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BF236F5" wp14:paraId="3910E78F" wp14:textId="474C34D2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3B9BDCC0">
        <w:drawing>
          <wp:inline xmlns:wp14="http://schemas.microsoft.com/office/word/2010/wordprocessingDrawing" wp14:editId="56B453F8" wp14:anchorId="53082011">
            <wp:extent cx="1914525" cy="1914525"/>
            <wp:effectExtent l="0" t="0" r="0" b="0"/>
            <wp:docPr id="1690227612" name="drawing" title="Title: UWTSD Birmingham Campus | LinkedIn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90227612" name="Picture 1690227612"/>
                    <pic:cNvPicPr/>
                  </pic:nvPicPr>
                  <pic:blipFill>
                    <a:blip xmlns:r="http://schemas.openxmlformats.org/officeDocument/2006/relationships" r:embed="rId19115374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4525" cy="191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BF236F5" wp14:paraId="37E5E258" wp14:textId="4DCCBC32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F236F5" w:rsidR="3B9BDCC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University of Wales Trinity Saint David Birmingham</w:t>
      </w:r>
    </w:p>
    <w:p xmlns:wp14="http://schemas.microsoft.com/office/word/2010/wordml" w:rsidP="7BF236F5" wp14:paraId="6E3690C7" wp14:textId="21279B53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F236F5" w:rsidR="3B9BDCC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Module Code: BMHP5023</w:t>
      </w:r>
    </w:p>
    <w:p xmlns:wp14="http://schemas.microsoft.com/office/word/2010/wordml" w:rsidP="7BF236F5" wp14:paraId="1ADD5380" wp14:textId="55436153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F236F5" w:rsidR="3B9BDCC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Name of the student:</w:t>
      </w:r>
      <w:r w:rsidRPr="7BF236F5" w:rsidR="3B9BDCC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Nargas</w:t>
      </w:r>
      <w:r w:rsidRPr="7BF236F5" w:rsidR="0DD770B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Shabinah</w:t>
      </w:r>
    </w:p>
    <w:p xmlns:wp14="http://schemas.microsoft.com/office/word/2010/wordml" w:rsidP="7BF236F5" wp14:paraId="4C754F93" wp14:textId="097F7148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F236F5" w:rsidR="3B9BDCC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 number: 2418690</w:t>
      </w:r>
    </w:p>
    <w:p xmlns:wp14="http://schemas.microsoft.com/office/word/2010/wordml" w:rsidP="528D2BC8" wp14:paraId="4AE80954" wp14:textId="0811D80D">
      <w:pPr>
        <w:pStyle w:val="Normal"/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28D2BC8" w:rsidR="08FBA8C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Submitted to</w:t>
      </w:r>
      <w:r w:rsidRPr="528D2BC8" w:rsidR="4874F22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28D2BC8" w:rsidR="4874F229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Samuel Assan</w:t>
      </w:r>
    </w:p>
    <w:p xmlns:wp14="http://schemas.microsoft.com/office/word/2010/wordml" w:rsidP="528D2BC8" wp14:paraId="38AA237F" wp14:textId="1B49DCF7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28D2BC8" w:rsidR="4B02791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Submitted on</w:t>
      </w:r>
      <w:r w:rsidRPr="528D2BC8" w:rsidR="0FAF51C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7BF236F5" wp14:paraId="7D6D0F73" wp14:textId="565A31EB">
      <w:pPr>
        <w:shd w:val="clear" w:color="auto" w:fill="FFFFFF" w:themeFill="background1"/>
        <w:spacing w:before="0" w:beforeAutospacing="off" w:after="160" w:afterAutospacing="off"/>
        <w:jc w:val="center"/>
      </w:pPr>
      <w:r w:rsidRPr="44576059" w:rsidR="10376D9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Date:  </w:t>
      </w:r>
      <w:r w:rsidRPr="44576059" w:rsidR="519F7F9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26</w:t>
      </w:r>
      <w:r w:rsidRPr="44576059" w:rsidR="519F7F9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44576059" w:rsidR="519F7F9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October 2026</w:t>
      </w:r>
    </w:p>
    <w:p w:rsidR="44576059" w:rsidP="44576059" w:rsidRDefault="44576059" w14:paraId="6BE252E2" w14:textId="271290C2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25753C99" w14:textId="2A5CE8FD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0DE14D57" w14:textId="4579B3D8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3A29FCE1" w14:textId="52C9917F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0E1BC04E" w14:textId="29BBA9E3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1FDA9A90" w14:textId="23020473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312F2415" w14:textId="2A5535C0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461F3278" w14:textId="54DA6A01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344F3F26" w14:textId="4EB063E6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5EC892E0" w14:textId="45811250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1FDE0929" w14:textId="46A1DC44">
      <w:pPr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D3514FD" w:rsidP="44576059" w:rsidRDefault="3D3514FD" w14:paraId="7BFDDF04" w14:textId="0397A927">
      <w:pPr>
        <w:pStyle w:val="Normal"/>
        <w:shd w:val="clear" w:color="auto" w:fill="FFFFFF" w:themeFill="background1"/>
        <w:spacing w:before="0" w:beforeAutospacing="off" w:after="160" w:afterAutospacing="off"/>
        <w:jc w:val="center"/>
      </w:pPr>
      <w:r w:rsidRPr="44576059" w:rsidR="3D3514F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Table of Contents</w:t>
      </w:r>
    </w:p>
    <w:p w:rsidR="3D3514FD" w:rsidP="44576059" w:rsidRDefault="3D3514FD" w14:paraId="3449521E" w14:textId="2BA119D4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576059" w:rsidR="3D3514FD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Introduction...........................................................................................</w:t>
      </w:r>
      <w:r w:rsidRPr="44576059" w:rsidR="0E82E55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4576059" w:rsidR="3D3514FD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page</w:t>
      </w:r>
      <w:r w:rsidRPr="44576059" w:rsidR="2E8B838A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</w:t>
      </w:r>
    </w:p>
    <w:p w:rsidR="2E8B838A" w:rsidP="44576059" w:rsidRDefault="2E8B838A" w14:paraId="2C304471" w14:textId="63A74AA8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576059" w:rsidR="2E8B838A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Purpose of report...................................................................................page 3</w:t>
      </w:r>
    </w:p>
    <w:p w:rsidR="317A8E66" w:rsidP="44576059" w:rsidRDefault="317A8E66" w14:paraId="4E0D05A8" w14:textId="148D9416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44576059" w:rsidR="317A8E6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Anatomy and Physiology.......................................................................page </w:t>
      </w:r>
      <w:r w:rsidRPr="44576059" w:rsidR="36792A5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4</w:t>
      </w:r>
    </w:p>
    <w:p w:rsidR="317A8E66" w:rsidP="44576059" w:rsidRDefault="317A8E66" w14:paraId="6902C0BB" w14:textId="252A3245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44576059" w:rsidR="317A8E6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Pathophysiology &amp; Impact...............................................................</w:t>
      </w:r>
      <w:r w:rsidRPr="44576059" w:rsidR="317A8E6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.....page</w:t>
      </w:r>
      <w:r w:rsidRPr="44576059" w:rsidR="3A4C66AA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5</w:t>
      </w:r>
      <w:r w:rsidRPr="44576059" w:rsidR="317A8E6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</w:p>
    <w:p w:rsidR="30FAA9F5" w:rsidP="44576059" w:rsidRDefault="30FAA9F5" w14:paraId="3D3DA859" w14:textId="0513F85A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44576059" w:rsidR="30FAA9F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Monitoring &amp; Data Use</w:t>
      </w:r>
      <w:r w:rsidRPr="44576059" w:rsidR="445C6CC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...........................................................................page </w:t>
      </w:r>
      <w:r w:rsidRPr="44576059" w:rsidR="46CF4E8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6</w:t>
      </w:r>
    </w:p>
    <w:p w:rsidR="445C6CC3" w:rsidP="44576059" w:rsidRDefault="445C6CC3" w14:paraId="7967D7F7" w14:textId="62BDEEB0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44576059" w:rsidR="445C6CC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Evidence-Based Lifestyle Recommendations....................................</w:t>
      </w:r>
      <w:r w:rsidRPr="44576059" w:rsidR="6FC70D7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44576059" w:rsidR="445C6CC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page </w:t>
      </w:r>
      <w:r w:rsidRPr="44576059" w:rsidR="4478F62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8</w:t>
      </w:r>
    </w:p>
    <w:p w:rsidR="376F2118" w:rsidP="44576059" w:rsidRDefault="376F2118" w14:paraId="2794FCCF" w14:textId="117E32EF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44576059" w:rsidR="376F211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Conclusion..............................................................................................page </w:t>
      </w:r>
      <w:r w:rsidRPr="44576059" w:rsidR="2C66595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9</w:t>
      </w:r>
    </w:p>
    <w:p w:rsidR="15632D45" w:rsidP="44576059" w:rsidRDefault="15632D45" w14:paraId="0470067B" w14:textId="73DA0072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15632D4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References...............................................................................................</w:t>
      </w:r>
      <w:r w:rsidRPr="44576059" w:rsidR="15632D4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page </w:t>
      </w:r>
      <w:r w:rsidRPr="44576059" w:rsidR="1B71D23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10</w:t>
      </w:r>
    </w:p>
    <w:p w:rsidR="44576059" w:rsidP="44576059" w:rsidRDefault="44576059" w14:paraId="6812361A" w14:textId="237E9618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</w:p>
    <w:p w:rsidR="44576059" w:rsidP="44576059" w:rsidRDefault="44576059" w14:paraId="0B801111" w14:textId="057E8988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D3514FD" w:rsidP="44576059" w:rsidRDefault="3D3514FD" w14:paraId="46FD07F4" w14:textId="7F790252">
      <w:pPr>
        <w:pStyle w:val="Normal"/>
        <w:shd w:val="clear" w:color="auto" w:fill="FFFFFF" w:themeFill="background1"/>
        <w:spacing w:before="0" w:beforeAutospacing="off" w:after="160" w:afterAutospacing="off"/>
        <w:jc w:val="center"/>
      </w:pPr>
      <w:r w:rsidRPr="44576059" w:rsidR="3D3514F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4576059" w:rsidP="44576059" w:rsidRDefault="44576059" w14:paraId="11F56E49" w14:textId="00CC9330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282C7357" w14:textId="6D1CE930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20E808F2" w14:textId="2206F13C">
      <w:pPr>
        <w:pStyle w:val="Normal"/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789D6DC9" w14:textId="6444AC2A">
      <w:pPr>
        <w:pStyle w:val="Normal"/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0B47CB0D" w14:textId="3ABDAC9D">
      <w:pPr>
        <w:pStyle w:val="Normal"/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418AE181" w14:textId="42A2BEBC">
      <w:pPr>
        <w:pStyle w:val="Normal"/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511F6D1B" w14:textId="77C0BCC9">
      <w:pPr>
        <w:pStyle w:val="Normal"/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2C2BFF44" w14:textId="27F64C33">
      <w:pPr>
        <w:pStyle w:val="Normal"/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7F80D038" w14:textId="19FB1AE3">
      <w:pPr>
        <w:pStyle w:val="Normal"/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7C36DC4F" w14:textId="353C5D7B">
      <w:pPr>
        <w:pStyle w:val="Normal"/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133F6371" w14:textId="5F620CED">
      <w:pPr>
        <w:pStyle w:val="Normal"/>
        <w:shd w:val="clear" w:color="auto" w:fill="FFFFFF" w:themeFill="background1"/>
        <w:spacing w:before="0" w:beforeAutospacing="off" w:after="160" w:afterAutospacing="off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6D16B84B" w14:textId="782EBE2F">
      <w:pPr>
        <w:pStyle w:val="Normal"/>
        <w:shd w:val="clear" w:color="auto" w:fill="FFFFFF" w:themeFill="background1"/>
        <w:spacing w:before="0" w:beforeAutospacing="off" w:after="160" w:afterAutospacing="off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76059" w:rsidP="44576059" w:rsidRDefault="44576059" w14:paraId="240BE5AA" w14:textId="7FE6E216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CA1A960" w:rsidP="44576059" w:rsidRDefault="7CA1A960" w14:paraId="646806E0" w14:textId="7AB80726">
      <w:pPr>
        <w:pStyle w:val="Normal"/>
        <w:shd w:val="clear" w:color="auto" w:fill="FFFFFF" w:themeFill="background1"/>
        <w:spacing w:before="0" w:beforeAutospacing="off" w:after="160" w:afterAutospacing="off"/>
        <w:jc w:val="left"/>
      </w:pPr>
      <w:r w:rsidRPr="44576059" w:rsidR="7CA1A96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Introduction to </w:t>
      </w:r>
      <w:r w:rsidRPr="44576059" w:rsidR="68C18C04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Physiology</w:t>
      </w:r>
      <w:r w:rsidRPr="44576059" w:rsidR="7CA1A96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Case Study Report</w:t>
      </w:r>
      <w:r w:rsidRPr="44576059" w:rsidR="013FFBE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</w:t>
      </w:r>
      <w:r w:rsidRPr="44576059" w:rsidR="013FFBE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Diabetes</w:t>
      </w:r>
    </w:p>
    <w:p xmlns:wp14="http://schemas.microsoft.com/office/word/2010/wordml" w:rsidP="528D2BC8" wp14:paraId="1EF5F49A" wp14:textId="7BA76EFF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</w:pPr>
      <w:r w:rsidRPr="528D2BC8" w:rsidR="2544F3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Introduction</w:t>
      </w:r>
      <w:r w:rsidRPr="528D2BC8" w:rsidR="3AD66BC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:</w:t>
      </w:r>
      <w:r w:rsidRPr="528D2BC8" w:rsidR="4AAC38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28D2BC8" w:rsidR="7A74A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Diabetes</w:t>
      </w:r>
      <w:r w:rsidRPr="528D2BC8" w:rsidR="7602B2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528D2BC8" w:rsidR="7602B2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Hyperglycemia) is</w:t>
      </w:r>
      <w:r w:rsidRPr="528D2BC8" w:rsidR="7A74A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severe illness caused by raised blood sugar and glucose levels. It is a severe, chronic illness that </w:t>
      </w:r>
      <w:r w:rsidRPr="528D2BC8" w:rsidR="7A74A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impacts</w:t>
      </w:r>
      <w:r w:rsidRPr="528D2BC8" w:rsidR="7A74A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every </w:t>
      </w:r>
      <w:r w:rsidRPr="528D2BC8" w:rsidR="7A74A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facet</w:t>
      </w:r>
      <w:r w:rsidRPr="528D2BC8" w:rsidR="7A74A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a person's </w:t>
      </w:r>
      <w:r w:rsidRPr="528D2BC8" w:rsidR="377D86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life. This</w:t>
      </w:r>
      <w:r w:rsidRPr="528D2BC8" w:rsidR="2CC9F3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28D2BC8" w:rsidR="47F432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occurs</w:t>
      </w:r>
      <w:r w:rsidRPr="528D2BC8" w:rsidR="2CC9F3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28D2BC8" w:rsidR="7A74A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when </w:t>
      </w:r>
      <w:r w:rsidRPr="528D2BC8" w:rsidR="38E556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pancreatic</w:t>
      </w:r>
      <w:r w:rsidRPr="528D2BC8" w:rsidR="7A74A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insulin</w:t>
      </w:r>
      <w:r w:rsidRPr="528D2BC8" w:rsidR="6DD84B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production is </w:t>
      </w:r>
      <w:r w:rsidRPr="528D2BC8" w:rsidR="6DD84B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ina</w:t>
      </w:r>
      <w:r w:rsidRPr="528D2BC8" w:rsidR="606322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dequate,</w:t>
      </w:r>
      <w:r w:rsidRPr="528D2BC8" w:rsidR="4DA4F7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28D2BC8" w:rsidR="606322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</w:t>
      </w:r>
      <w:r w:rsidRPr="528D2BC8" w:rsidR="7A74A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when the body is unable to </w:t>
      </w:r>
      <w:r w:rsidRPr="528D2BC8" w:rsidR="6ECDEBA3">
        <w:rPr>
          <w:rFonts w:ascii="Arial" w:hAnsi="Arial" w:eastAsia="Arial" w:cs="Arial"/>
          <w:noProof w:val="0"/>
          <w:sz w:val="24"/>
          <w:szCs w:val="24"/>
          <w:lang w:val="en-US"/>
        </w:rPr>
        <w:t>utilise</w:t>
      </w:r>
      <w:r w:rsidRPr="528D2BC8" w:rsidR="7A74A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528D2BC8" w:rsidR="262E7B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insulin that</w:t>
      </w:r>
      <w:r w:rsidRPr="528D2BC8" w:rsidR="540896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</w:t>
      </w:r>
      <w:r w:rsidRPr="528D2BC8" w:rsidR="136A3B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produced</w:t>
      </w:r>
      <w:r w:rsidRPr="528D2BC8" w:rsidR="7A74A2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28D2BC8" w:rsidR="1EC5F7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few</w:t>
      </w:r>
      <w:r w:rsidRPr="528D2BC8" w:rsidR="5DDA59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environmental, physiological, and lifestyle factors </w:t>
      </w:r>
      <w:r w:rsidRPr="528D2BC8" w:rsidR="03A1AC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influence</w:t>
      </w:r>
      <w:r w:rsidRPr="528D2BC8" w:rsidR="5DDA59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Hyperglycemia</w:t>
      </w:r>
      <w:r w:rsidRPr="528D2BC8" w:rsidR="36E899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.</w:t>
      </w:r>
      <w:r w:rsidRPr="528D2BC8" w:rsidR="36E899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36E899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Hormonal imbalances,</w:t>
      </w:r>
      <w:r w:rsidRPr="528D2BC8" w:rsidR="36E899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36E899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poor insulin production, and insulin resistance are the primary causes</w:t>
      </w:r>
      <w:r w:rsidRPr="528D2BC8" w:rsidR="36E899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.</w:t>
      </w:r>
      <w:r w:rsidRPr="528D2BC8" w:rsidR="36E8997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 xml:space="preserve"> </w:t>
      </w:r>
      <w:r w:rsidRPr="528D2BC8" w:rsidR="36E8997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(Sharma, Bains, and Chawla, 2026</w:t>
      </w:r>
      <w:r w:rsidRPr="528D2BC8" w:rsidR="7B95BCB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; </w:t>
      </w:r>
      <w:r w:rsidRPr="528D2BC8" w:rsidR="7A74A2A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 xml:space="preserve">Dupont, </w:t>
      </w:r>
      <w:r w:rsidRPr="528D2BC8" w:rsidR="7A74A2A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>2024</w:t>
      </w:r>
      <w:r w:rsidRPr="528D2BC8" w:rsidR="5A4506E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>;</w:t>
      </w:r>
      <w:r w:rsidRPr="528D2BC8" w:rsidR="5DFE84A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 xml:space="preserve"> </w:t>
      </w:r>
      <w:r w:rsidRPr="528D2BC8" w:rsidR="3BC2E2D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>Mep</w:t>
      </w:r>
      <w:r w:rsidRPr="528D2BC8" w:rsidR="5850A7C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 xml:space="preserve"> </w:t>
      </w:r>
      <w:r w:rsidRPr="528D2BC8" w:rsidR="3BC2E2D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>interestgroup</w:t>
      </w:r>
      <w:r w:rsidRPr="528D2BC8" w:rsidR="3BC2E2D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>, 2024)</w:t>
      </w:r>
      <w:r w:rsidRPr="528D2BC8" w:rsidR="22DE2C0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>.</w:t>
      </w:r>
      <w:r w:rsidRPr="528D2BC8" w:rsidR="057D9CC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 xml:space="preserve"> </w:t>
      </w:r>
    </w:p>
    <w:p xmlns:wp14="http://schemas.microsoft.com/office/word/2010/wordml" w:rsidP="44576059" wp14:paraId="669BBDE7" wp14:textId="4ACA4746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528D2BC8" w:rsidR="723065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An </w:t>
      </w:r>
      <w:r w:rsidRPr="528D2BC8" w:rsidR="723065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individual's</w:t>
      </w:r>
      <w:r w:rsidRPr="528D2BC8" w:rsidR="723065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risk of having Type 2 Diabetes is increased if they have </w:t>
      </w:r>
      <w:r w:rsidRPr="528D2BC8" w:rsidR="31BE87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parents</w:t>
      </w:r>
      <w:r w:rsidRPr="528D2BC8" w:rsidR="723065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who h</w:t>
      </w:r>
      <w:r w:rsidRPr="528D2BC8" w:rsidR="18B806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ave</w:t>
      </w:r>
      <w:r w:rsidRPr="528D2BC8" w:rsidR="723065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</w:t>
      </w:r>
      <w:r w:rsidRPr="528D2BC8" w:rsidR="1B5552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is</w:t>
      </w:r>
      <w:r w:rsidRPr="528D2BC8" w:rsidR="723065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disease.</w:t>
      </w:r>
      <w:r w:rsidRPr="528D2BC8" w:rsidR="6F8A45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Furthermore, the risk also arises in people who are 45 and over although younger people can also develop </w:t>
      </w:r>
      <w:r w:rsidRPr="528D2BC8" w:rsidR="7E0DF9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</w:t>
      </w:r>
      <w:r w:rsidRPr="528D2BC8" w:rsidR="6F8A45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ype</w:t>
      </w:r>
      <w:r w:rsidRPr="528D2BC8" w:rsidR="64EDB2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6F8A45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2 </w:t>
      </w:r>
      <w:r w:rsidRPr="528D2BC8" w:rsidR="3564D5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D</w:t>
      </w:r>
      <w:r w:rsidRPr="528D2BC8" w:rsidR="6F8A45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iabetes.</w:t>
      </w:r>
    </w:p>
    <w:p xmlns:wp14="http://schemas.microsoft.com/office/word/2010/wordml" w:rsidP="44576059" wp14:paraId="46368D94" wp14:textId="3A528289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528D2BC8" w:rsidR="4323E5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The </w:t>
      </w:r>
      <w:r w:rsidRPr="528D2BC8" w:rsidR="6DA931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scale</w:t>
      </w:r>
      <w:r w:rsidRPr="528D2BC8" w:rsidR="4323E5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of cases </w:t>
      </w:r>
      <w:r w:rsidRPr="528D2BC8" w:rsidR="14BCC4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of</w:t>
      </w:r>
      <w:r w:rsidRPr="528D2BC8" w:rsidR="4323E5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diabetes is rising along with its primary risk factors,</w:t>
      </w:r>
      <w:r w:rsidRPr="528D2BC8" w:rsidR="61E352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7EC2A0CE">
        <w:rPr>
          <w:rFonts w:ascii="Arial" w:hAnsi="Arial" w:eastAsia="Arial" w:cs="Arial"/>
          <w:noProof w:val="0"/>
          <w:sz w:val="24"/>
          <w:szCs w:val="24"/>
          <w:lang w:val="en-US"/>
        </w:rPr>
        <w:t>i.e.,</w:t>
      </w:r>
      <w:r w:rsidRPr="528D2BC8" w:rsidR="2C356E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61E352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overweight</w:t>
      </w:r>
      <w:r w:rsidRPr="528D2BC8" w:rsidR="5544E64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, </w:t>
      </w:r>
      <w:r w:rsidRPr="528D2BC8" w:rsidR="7242C1F3">
        <w:rPr>
          <w:rFonts w:ascii="Arial" w:hAnsi="Arial" w:eastAsia="Arial" w:cs="Arial"/>
          <w:noProof w:val="0"/>
          <w:sz w:val="24"/>
          <w:szCs w:val="24"/>
          <w:lang w:val="en-US"/>
        </w:rPr>
        <w:t>obesity, and</w:t>
      </w:r>
      <w:r w:rsidRPr="528D2BC8" w:rsidR="1DC0DF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30DC09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l</w:t>
      </w:r>
      <w:r w:rsidRPr="528D2BC8" w:rsidR="1DC0DF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ack</w:t>
      </w:r>
      <w:r w:rsidRPr="528D2BC8" w:rsidR="4B58A0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of sufficient</w:t>
      </w:r>
      <w:r w:rsidRPr="528D2BC8" w:rsidR="4323E5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physical activity. Over one in ten </w:t>
      </w:r>
      <w:r w:rsidRPr="528D2BC8" w:rsidR="09EE8E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people</w:t>
      </w:r>
      <w:r w:rsidRPr="528D2BC8" w:rsidR="4323E5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over the age of 18 were obese (BMI ≥30) and over one in three were overweight (BMI ≥25–29.9) in 2014.</w:t>
      </w:r>
      <w:r w:rsidRPr="528D2BC8" w:rsidR="601E3EB4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 xml:space="preserve"> (</w:t>
      </w:r>
      <w:r w:rsidRPr="528D2BC8" w:rsidR="601E3EB4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>Roglic</w:t>
      </w:r>
      <w:r w:rsidRPr="528D2BC8" w:rsidR="601E3EB4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>, 2016</w:t>
      </w:r>
      <w:r w:rsidRPr="528D2BC8" w:rsidR="1AD3E2F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 xml:space="preserve">; </w:t>
      </w:r>
      <w:r w:rsidRPr="528D2BC8" w:rsidR="2F1EB07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 xml:space="preserve">Chan </w:t>
      </w:r>
      <w:r w:rsidRPr="528D2BC8" w:rsidR="2F1EB07D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40102"/>
          <w:sz w:val="21"/>
          <w:szCs w:val="21"/>
          <w:lang w:val="en-US"/>
        </w:rPr>
        <w:t>et al.</w:t>
      </w:r>
      <w:r w:rsidRPr="528D2BC8" w:rsidR="2F1EB07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>, 2009).</w:t>
      </w:r>
      <w:r w:rsidRPr="528D2BC8" w:rsidR="1DF46D0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  <w:t xml:space="preserve"> </w:t>
      </w:r>
      <w:r w:rsidRPr="528D2BC8" w:rsidR="1DF46D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Type 2 diabetes and </w:t>
      </w:r>
      <w:r w:rsidRPr="528D2BC8" w:rsidR="2FA907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associated</w:t>
      </w:r>
      <w:r w:rsidRPr="528D2BC8" w:rsidR="1DF46D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cardiovascular problems are more common in people with high blood pressure.</w:t>
      </w:r>
    </w:p>
    <w:p w:rsidR="44576059" w:rsidP="44576059" w:rsidRDefault="44576059" w14:paraId="7747CF4E" w14:textId="0930C0BA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</w:p>
    <w:p w:rsidR="494A79DC" w:rsidP="44576059" w:rsidRDefault="494A79DC" w14:paraId="45C68887" w14:textId="75002E8F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494A79D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Purpose of the report</w:t>
      </w:r>
    </w:p>
    <w:p w:rsidR="0E3A0441" w:rsidP="44576059" w:rsidRDefault="0E3A0441" w14:paraId="4A937659" w14:textId="61F4A386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As a practice nurse in a general practice setting, health education</w:t>
      </w:r>
      <w:r w:rsidRPr="528D2BC8" w:rsidR="6F86F5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6F86F5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represents</w:t>
      </w:r>
      <w:r w:rsidRPr="528D2BC8" w:rsidR="6F86F5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1C3EE5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 fundamental</w:t>
      </w: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component</w:t>
      </w: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of personal</w:t>
      </w:r>
      <w:r w:rsidRPr="528D2BC8" w:rsidR="32EB6C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centered care</w:t>
      </w:r>
      <w:r w:rsidRPr="528D2BC8" w:rsidR="10D7BF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. It plays a pivot role in enhancing health </w:t>
      </w: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literacy and </w:t>
      </w:r>
      <w:r w:rsidRPr="528D2BC8" w:rsidR="4E145A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promoting</w:t>
      </w: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1EEE16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self-management</w:t>
      </w: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for patients with type 2 diabetes m</w:t>
      </w:r>
      <w:r w:rsidRPr="528D2BC8" w:rsidR="0974BB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ellitus</w:t>
      </w:r>
      <w:r w:rsidRPr="528D2BC8" w:rsidR="527E2E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(T2DM) to engage in effective </w:t>
      </w:r>
      <w:r w:rsidRPr="528D2BC8" w:rsidR="2C3ED1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self-management</w:t>
      </w: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.</w:t>
      </w:r>
      <w:r w:rsidRPr="528D2BC8" w:rsidR="5DCD28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The aim of this intervention is to support patients</w:t>
      </w:r>
      <w:r w:rsidRPr="528D2BC8" w:rsidR="45AD8E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</w:t>
      </w: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o understand their </w:t>
      </w:r>
      <w:r w:rsidRPr="528D2BC8" w:rsidR="48CF81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condition,</w:t>
      </w:r>
      <w:r w:rsidRPr="528D2BC8" w:rsidR="75A51F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098F8C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recognise</w:t>
      </w: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 importance of recording blood glucose levels</w:t>
      </w:r>
      <w:r w:rsidRPr="528D2BC8" w:rsidR="1D5931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,</w:t>
      </w: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understand how lifestyle factors influence glycemic </w:t>
      </w:r>
      <w:r w:rsidRPr="528D2BC8" w:rsidR="4234F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control.</w:t>
      </w:r>
      <w:r w:rsidRPr="528D2BC8" w:rsidR="30D737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560E9D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</w:t>
      </w:r>
      <w:r w:rsidRPr="528D2BC8" w:rsidR="560E9D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egular</w:t>
      </w:r>
      <w:r w:rsidRPr="528D2BC8" w:rsidR="560E9D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tracking </w:t>
      </w:r>
      <w:r w:rsidRPr="528D2BC8" w:rsidR="6E76D6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allows for</w:t>
      </w:r>
      <w:r w:rsidRPr="528D2BC8" w:rsidR="560E9D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early identification of hyperglycemia</w:t>
      </w:r>
      <w:r w:rsidRPr="528D2BC8" w:rsidR="4D21D6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</w:p>
    <w:p w:rsidR="44576059" w:rsidP="44576059" w:rsidRDefault="44576059" w14:paraId="02E64D67" w14:textId="3BB1AC5D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</w:p>
    <w:p w:rsidR="44576059" w:rsidP="44576059" w:rsidRDefault="44576059" w14:paraId="0AADE414" w14:textId="1ADC2775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</w:p>
    <w:p xmlns:wp14="http://schemas.microsoft.com/office/word/2010/wordml" w:rsidP="44576059" wp14:paraId="044A5FB8" wp14:textId="17F1EB13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6896184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Anatomy and P</w:t>
      </w:r>
      <w:r w:rsidRPr="44576059" w:rsidR="1CBE7C59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hysiology</w:t>
      </w:r>
    </w:p>
    <w:p xmlns:wp14="http://schemas.microsoft.com/office/word/2010/wordml" w:rsidP="528D2BC8" wp14:paraId="49312025" wp14:textId="139A316F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528D2BC8" w:rsidR="7BE0CC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Blood glucose homeostasis is tightly regulated to ensure a constant supply of energy for cellular function while preventing hyperglycemia and </w:t>
      </w:r>
      <w:r w:rsidRPr="528D2BC8" w:rsidR="279CD8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hypoglycemia</w:t>
      </w:r>
      <w:r w:rsidRPr="528D2BC8" w:rsidR="7982BA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</w:p>
    <w:p xmlns:wp14="http://schemas.microsoft.com/office/word/2010/wordml" w:rsidP="44576059" wp14:paraId="72C27AC1" wp14:textId="446DB215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28D2BC8" w:rsidR="02CEE5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Following i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ngestio</w:t>
      </w:r>
      <w:r w:rsidRPr="528D2BC8" w:rsidR="7156EB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n,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dietary carbohydrates are</w:t>
      </w:r>
      <w:r w:rsidRPr="528D2BC8" w:rsidR="2681DB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2681DB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hydrolysed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3F170C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into </w:t>
      </w:r>
      <w:r w:rsidRPr="528D2BC8" w:rsidR="59BB39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glucose, which</w:t>
      </w:r>
      <w:r w:rsidRPr="528D2BC8" w:rsidR="3F170C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is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absorbed across the intestinal lumen into the </w:t>
      </w:r>
      <w:r w:rsidRPr="528D2BC8" w:rsidR="7D6A91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systemic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circulation, leading to a postprandial rise in blood glucose. This evaluation is detected by pancreati</w:t>
      </w:r>
      <w:r w:rsidRPr="528D2BC8" w:rsidR="7BFC35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640FDB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beta</w:t>
      </w:r>
      <w:r w:rsidRPr="528D2BC8" w:rsidR="1FD60E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33B1C8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cells located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with</w:t>
      </w:r>
      <w:r w:rsidRPr="528D2BC8" w:rsidR="37E9DE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in 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the islets of </w:t>
      </w:r>
      <w:r w:rsidRPr="528D2BC8" w:rsidR="0E9ABB02">
        <w:rPr>
          <w:rFonts w:ascii="Arial" w:hAnsi="Arial" w:eastAsia="Arial" w:cs="Arial"/>
          <w:noProof w:val="0"/>
          <w:sz w:val="24"/>
          <w:szCs w:val="24"/>
          <w:lang w:val="en-US"/>
        </w:rPr>
        <w:t>Langerhans,</w:t>
      </w:r>
      <w:r w:rsidRPr="528D2BC8" w:rsidR="0E9ABB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which in turn</w:t>
      </w:r>
      <w:r w:rsidRPr="528D2BC8" w:rsidR="4E4295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secret</w:t>
      </w:r>
      <w:r w:rsidRPr="528D2BC8" w:rsidR="336AC7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e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insulin to 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facilitate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594641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cellular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glucose uptake and maintain glycemic </w:t>
      </w:r>
      <w:r w:rsidRPr="528D2BC8" w:rsidR="76AFF5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homeostatic</w:t>
      </w:r>
      <w:r w:rsidRPr="528D2BC8" w:rsidR="601D43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.</w:t>
      </w:r>
      <w:r w:rsidRPr="528D2BC8" w:rsidR="3597B8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63C09E65">
        <w:rPr>
          <w:rFonts w:ascii="Calibri" w:hAnsi="Calibri" w:eastAsia="Calibri" w:cs="Calibri"/>
          <w:noProof w:val="0"/>
          <w:sz w:val="24"/>
          <w:szCs w:val="24"/>
          <w:lang w:val="en-US"/>
        </w:rPr>
        <w:t>(Röder et al., 2016)</w:t>
      </w:r>
      <w:r w:rsidRPr="528D2BC8" w:rsidR="68F0636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; </w:t>
      </w:r>
      <w:r w:rsidRPr="528D2BC8" w:rsidR="68F063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Tortora and Derrickson's, 2017</w:t>
      </w:r>
      <w:r w:rsidRPr="528D2BC8" w:rsidR="68F063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).</w:t>
      </w:r>
      <w:r w:rsidRPr="528D2BC8" w:rsidR="27640CD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="27640CD5">
        <w:drawing>
          <wp:inline xmlns:wp14="http://schemas.microsoft.com/office/word/2010/wordprocessingDrawing" wp14:editId="34B77996" wp14:anchorId="3F808482">
            <wp:extent cx="5562600" cy="3105150"/>
            <wp:effectExtent l="0" t="0" r="0" b="0"/>
            <wp:docPr id="11099722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9972232" name="Picture 1109972232"/>
                    <pic:cNvPicPr/>
                  </pic:nvPicPr>
                  <pic:blipFill>
                    <a:blip xmlns:r="http://schemas.openxmlformats.org/officeDocument/2006/relationships" r:embed="rId677414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28D2BC8" w:rsidR="27640CD5">
        <w:rPr>
          <w:rFonts w:ascii="Calibri" w:hAnsi="Calibri" w:eastAsia="Calibri" w:cs="Calibri"/>
          <w:noProof w:val="0"/>
          <w:sz w:val="24"/>
          <w:szCs w:val="24"/>
          <w:lang w:val="en-US"/>
        </w:rPr>
        <w:t>(Röder et al., 2016)</w:t>
      </w:r>
    </w:p>
    <w:p xmlns:wp14="http://schemas.microsoft.com/office/word/2010/wordml" w:rsidP="44576059" wp14:paraId="2193E70E" wp14:textId="638AF67B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</w:p>
    <w:p xmlns:wp14="http://schemas.microsoft.com/office/word/2010/wordml" w:rsidP="44576059" wp14:paraId="63611C15" wp14:textId="0CDC691D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Insulin acts </w:t>
      </w: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as </w:t>
      </w:r>
      <w:r w:rsidRPr="528D2BC8" w:rsidR="67375E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like</w:t>
      </w:r>
      <w:r w:rsidRPr="528D2BC8" w:rsidR="67375E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</w:t>
      </w: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key that allows </w:t>
      </w: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glucose</w:t>
      </w: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uptake into the </w:t>
      </w:r>
      <w:r w:rsidRPr="528D2BC8" w:rsidR="400E204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cells,</w:t>
      </w:r>
      <w:r w:rsidRPr="528D2BC8" w:rsidR="464EB6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</w:t>
      </w: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482BEE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</w:t>
      </w: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 binds to insulin. RECEPTORS</w:t>
      </w:r>
      <w:r w:rsidRPr="528D2BC8" w:rsidR="16BA68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o</w:t>
      </w: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n target </w:t>
      </w:r>
      <w:r w:rsidRPr="528D2BC8" w:rsidR="5819E3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cells,</w:t>
      </w:r>
      <w:r w:rsidRPr="528D2BC8" w:rsidR="036390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</w:t>
      </w: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articularly muscle</w:t>
      </w:r>
      <w:r w:rsidRPr="528D2BC8" w:rsidR="41F73A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</w:t>
      </w:r>
      <w:r w:rsidRPr="528D2BC8" w:rsidR="0DC9CD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liver cells</w:t>
      </w:r>
      <w:r w:rsidRPr="528D2BC8" w:rsidR="24AD3E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,</w:t>
      </w:r>
      <w:r w:rsidRPr="528D2BC8" w:rsidR="0DC9CD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</w:t>
      </w:r>
      <w:r w:rsidRPr="528D2BC8" w:rsidR="35DA0B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adipose t</w:t>
      </w: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issu</w:t>
      </w:r>
      <w:r w:rsidRPr="528D2BC8" w:rsidR="69F82E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e</w:t>
      </w:r>
      <w:r w:rsidRPr="528D2BC8" w:rsidR="0D7265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w</w:t>
      </w: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hich </w:t>
      </w:r>
      <w:r w:rsidRPr="528D2BC8" w:rsidR="0E3AD7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trigger</w:t>
      </w: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 </w:t>
      </w:r>
      <w:r w:rsidRPr="528D2BC8" w:rsidR="4AA0D7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translocation</w:t>
      </w: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2E5589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of</w:t>
      </w: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glucose</w:t>
      </w:r>
      <w:r w:rsidRPr="528D2BC8" w:rsidR="48C4F5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transporter</w:t>
      </w:r>
      <w:r w:rsidRPr="528D2BC8" w:rsidR="49D027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.</w:t>
      </w:r>
      <w:r w:rsidRPr="528D2BC8" w:rsidR="674DD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676563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In the liver, the </w:t>
      </w:r>
      <w:r w:rsidRPr="528D2BC8" w:rsidR="75F824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muscle, insulin</w:t>
      </w:r>
      <w:r w:rsidRPr="528D2BC8" w:rsidR="676563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also promotes glycogenes</w:t>
      </w:r>
      <w:r w:rsidRPr="528D2BC8" w:rsidR="5A9CDB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is, t</w:t>
      </w:r>
      <w:r w:rsidRPr="528D2BC8" w:rsidR="676563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he conversion of exces</w:t>
      </w:r>
      <w:r w:rsidRPr="528D2BC8" w:rsidR="0C15CF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</w:t>
      </w:r>
      <w:r w:rsidRPr="528D2BC8" w:rsidR="676563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glucose into the </w:t>
      </w:r>
      <w:r w:rsidRPr="528D2BC8" w:rsidR="1749EC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glycogen</w:t>
      </w:r>
      <w:r w:rsidRPr="528D2BC8" w:rsidR="676563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676563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for storage, therefore lowering the blood glucose</w:t>
      </w:r>
      <w:r w:rsidRPr="528D2BC8" w:rsidR="33B3BE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(NICE,</w:t>
      </w:r>
      <w:r w:rsidRPr="528D2BC8" w:rsidR="35284D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33B3BE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2022). </w:t>
      </w:r>
    </w:p>
    <w:p xmlns:wp14="http://schemas.microsoft.com/office/word/2010/wordml" w:rsidP="44576059" wp14:paraId="1201C81F" wp14:textId="659C0EFB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4AB252D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Glucose and oxygen</w:t>
      </w:r>
      <w:r w:rsidRPr="44576059" w:rsidR="0A8E5CE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=</w:t>
      </w:r>
      <w:r w:rsidRPr="44576059" w:rsidR="4AB252D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Energy </w:t>
      </w:r>
      <w:r w:rsidRPr="44576059" w:rsidR="729445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</w:t>
      </w:r>
      <w:r w:rsidRPr="44576059" w:rsidR="4AB25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ATP</w:t>
      </w:r>
      <w:r w:rsidRPr="44576059" w:rsidR="49BD40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)</w:t>
      </w:r>
      <w:r w:rsidRPr="44576059" w:rsidR="4AB25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is used for all</w:t>
      </w:r>
      <w:r w:rsidRPr="44576059" w:rsidR="5BA1AD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cellular</w:t>
      </w:r>
      <w:r w:rsidRPr="44576059" w:rsidR="4AB25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activities including </w:t>
      </w:r>
      <w:r w:rsidRPr="44576059" w:rsidR="650875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m</w:t>
      </w:r>
      <w:r w:rsidRPr="44576059" w:rsidR="4AB25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uscle contractio</w:t>
      </w:r>
      <w:r w:rsidRPr="44576059" w:rsidR="054ADA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n, t</w:t>
      </w:r>
      <w:r w:rsidRPr="44576059" w:rsidR="4AB25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issue </w:t>
      </w:r>
      <w:r w:rsidRPr="44576059" w:rsidR="4AB25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repair</w:t>
      </w:r>
      <w:r w:rsidRPr="44576059" w:rsidR="06E8F8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,</w:t>
      </w:r>
      <w:r w:rsidRPr="44576059" w:rsidR="05EAA8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</w:t>
      </w:r>
      <w:r w:rsidRPr="44576059" w:rsidR="4AB25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n</w:t>
      </w:r>
      <w:r w:rsidRPr="44576059" w:rsidR="1EA500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d </w:t>
      </w:r>
      <w:r w:rsidRPr="44576059" w:rsidR="4AB25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organ function. When blood glucose falls</w:t>
      </w:r>
      <w:r w:rsidRPr="44576059" w:rsidR="5E4019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, </w:t>
      </w:r>
      <w:r w:rsidRPr="44576059" w:rsidR="5E4019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i.e.</w:t>
      </w:r>
      <w:r w:rsidRPr="44576059" w:rsidR="4AB25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between meal</w:t>
      </w:r>
      <w:r w:rsidRPr="44576059" w:rsidR="3B70FB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 o</w:t>
      </w:r>
      <w:r w:rsidRPr="44576059" w:rsidR="4AB25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 during exercise</w:t>
      </w:r>
      <w:r w:rsidRPr="44576059" w:rsidR="18AFF7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, </w:t>
      </w:r>
      <w:r w:rsidRPr="44576059" w:rsidR="4AB252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alpha cells in the pancreas </w:t>
      </w:r>
      <w:r w:rsidRPr="44576059" w:rsidR="25677B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</w:t>
      </w:r>
      <w:r w:rsidRPr="44576059" w:rsidR="2D0934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ecrete </w:t>
      </w:r>
      <w:r w:rsidRPr="44576059" w:rsidR="7E4B2C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glucagon, w</w:t>
      </w:r>
      <w:r w:rsidRPr="44576059" w:rsidR="2D0934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hich </w:t>
      </w:r>
      <w:r w:rsidRPr="44576059" w:rsidR="2D0934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stimulates</w:t>
      </w:r>
      <w:r w:rsidRPr="44576059" w:rsidR="79703A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glycogenolysis</w:t>
      </w:r>
      <w:r w:rsidRPr="44576059" w:rsidR="2D0934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44576059" w:rsidR="64AAFC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</w:t>
      </w:r>
      <w:r w:rsidRPr="44576059" w:rsidR="2D0934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nd gl</w:t>
      </w:r>
      <w:r w:rsidRPr="44576059" w:rsidR="47A8D5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uc</w:t>
      </w:r>
      <w:r w:rsidRPr="44576059" w:rsidR="4467F5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</w:t>
      </w:r>
      <w:r w:rsidRPr="44576059" w:rsidR="47A8D5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gon</w:t>
      </w:r>
      <w:r w:rsidRPr="44576059" w:rsidR="02FB1D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,</w:t>
      </w:r>
      <w:r w:rsidRPr="44576059" w:rsidR="47A8D5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which</w:t>
      </w:r>
      <w:r w:rsidRPr="44576059" w:rsidR="2D0934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44576059" w:rsidR="7BCAAB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stimulates </w:t>
      </w:r>
      <w:r w:rsidRPr="44576059" w:rsidR="444201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gluconeogenesis</w:t>
      </w:r>
      <w:r w:rsidRPr="44576059" w:rsidR="7BCAAB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in the liver to raise blood glucose</w:t>
      </w:r>
      <w:r w:rsidRPr="44576059" w:rsidR="22EBB7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back to normal.</w:t>
      </w:r>
    </w:p>
    <w:p xmlns:wp14="http://schemas.microsoft.com/office/word/2010/wordml" w:rsidP="44576059" wp14:paraId="1F25EE50" wp14:textId="0A9302C0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453955D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ATP</w:t>
      </w:r>
      <w:r w:rsidRPr="44576059" w:rsidR="2DE4EFC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Energy</w:t>
      </w:r>
      <w:r w:rsidRPr="44576059" w:rsidR="453955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is what helps your body move, think, he</w:t>
      </w:r>
      <w:r w:rsidRPr="44576059" w:rsidR="1C1553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al,</w:t>
      </w:r>
      <w:r w:rsidRPr="44576059" w:rsidR="453955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work.</w:t>
      </w:r>
    </w:p>
    <w:p xmlns:wp14="http://schemas.microsoft.com/office/word/2010/wordml" w:rsidP="44576059" wp14:paraId="289E7AA9" wp14:textId="1FC4C8DD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4576059" w:rsidR="2D0934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In type 2 diabetes, this regulation is impaired due to insulin resistance</w:t>
      </w:r>
      <w:r w:rsidRPr="44576059" w:rsidR="42DE0A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, where the cells</w:t>
      </w:r>
      <w:r w:rsidRPr="44576059" w:rsidR="2D0934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44576059" w:rsidR="2E4AAD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d</w:t>
      </w:r>
      <w:r w:rsidRPr="44576059" w:rsidR="2D0934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 not respond</w:t>
      </w:r>
      <w:r w:rsidRPr="44576059" w:rsidR="52FFF5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e</w:t>
      </w:r>
      <w:r w:rsidRPr="44576059" w:rsidR="2D0934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ffectively</w:t>
      </w:r>
      <w:r w:rsidRPr="44576059" w:rsidR="671720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to insulin </w:t>
      </w:r>
      <w:r w:rsidRPr="44576059" w:rsidR="77885A80">
        <w:rPr>
          <w:rFonts w:ascii="Calibri" w:hAnsi="Calibri" w:eastAsia="Calibri" w:cs="Calibri"/>
          <w:noProof w:val="0"/>
          <w:sz w:val="24"/>
          <w:szCs w:val="24"/>
          <w:lang w:val="en-US"/>
        </w:rPr>
        <w:t>(Diabetes UK, 2023).</w:t>
      </w:r>
    </w:p>
    <w:p xmlns:wp14="http://schemas.microsoft.com/office/word/2010/wordml" w:rsidP="44576059" wp14:paraId="5AF854D8" wp14:textId="0BACC3F5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</w:p>
    <w:p xmlns:wp14="http://schemas.microsoft.com/office/word/2010/wordml" w:rsidP="44576059" wp14:paraId="27635041" wp14:textId="0866F091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6274C69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Pathophysiology &amp; Impact</w:t>
      </w:r>
    </w:p>
    <w:p xmlns:wp14="http://schemas.microsoft.com/office/word/2010/wordml" w:rsidP="44576059" wp14:paraId="746F43DE" wp14:textId="678B67BF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528D2BC8" w:rsidR="659EB0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In type 2 diabetes, regulation fails due to two main problems</w:t>
      </w:r>
      <w:r w:rsidRPr="528D2BC8" w:rsidR="05121C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: i</w:t>
      </w:r>
      <w:r w:rsidRPr="528D2BC8" w:rsidR="659EB0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nsulin re</w:t>
      </w:r>
      <w:r w:rsidRPr="528D2BC8" w:rsidR="7848DF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sistance and beta-cell</w:t>
      </w:r>
      <w:r w:rsidRPr="528D2BC8" w:rsidR="659EB0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dysfunction.</w:t>
      </w:r>
      <w:r w:rsidRPr="528D2BC8" w:rsidR="2FF7E5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When the </w:t>
      </w:r>
      <w:r w:rsidRPr="528D2BC8" w:rsidR="6FB607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</w:t>
      </w:r>
      <w:r w:rsidRPr="528D2BC8" w:rsidR="659EB0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ells</w:t>
      </w:r>
      <w:r w:rsidRPr="528D2BC8" w:rsidR="659EB0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no longer respond effectivel</w:t>
      </w:r>
      <w:r w:rsidRPr="528D2BC8" w:rsidR="24161C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y t</w:t>
      </w:r>
      <w:r w:rsidRPr="528D2BC8" w:rsidR="659EB0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o </w:t>
      </w:r>
      <w:r w:rsidRPr="528D2BC8" w:rsidR="3C6DF9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insulin,</w:t>
      </w:r>
      <w:r w:rsidRPr="528D2BC8" w:rsidR="659EB0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over </w:t>
      </w:r>
      <w:r w:rsidRPr="528D2BC8" w:rsidR="75763E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time</w:t>
      </w:r>
      <w:r w:rsidRPr="528D2BC8" w:rsidR="6ADC22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</w:t>
      </w:r>
      <w:r w:rsidRPr="528D2BC8" w:rsidR="659EB0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ancreas</w:t>
      </w:r>
      <w:r w:rsidRPr="528D2BC8" w:rsidR="1F42EC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</w:t>
      </w:r>
      <w:r w:rsidRPr="528D2BC8" w:rsidR="659EB0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annot produce enough insulin.</w:t>
      </w:r>
      <w:r w:rsidRPr="528D2BC8" w:rsidR="659EB0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This leads to</w:t>
      </w:r>
      <w:r w:rsidRPr="528D2BC8" w:rsidR="5524CD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</w:t>
      </w:r>
      <w:r w:rsidRPr="528D2BC8" w:rsidR="659EB0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ersistent </w:t>
      </w:r>
      <w:r w:rsidRPr="528D2BC8" w:rsidR="4A8E73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hyperglycemia</w:t>
      </w:r>
      <w:r w:rsidRPr="528D2BC8" w:rsidR="042527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.</w:t>
      </w:r>
      <w:r w:rsidRPr="528D2BC8" w:rsidR="1944D8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5691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Short term</w:t>
      </w:r>
      <w:r w:rsidRPr="528D2BC8" w:rsidR="784028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,</w:t>
      </w:r>
      <w:r w:rsidRPr="528D2BC8" w:rsidR="5691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20D593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</w:t>
      </w:r>
      <w:r w:rsidRPr="528D2BC8" w:rsidR="5691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his </w:t>
      </w:r>
      <w:r w:rsidRPr="528D2BC8" w:rsidR="4B6029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</w:t>
      </w:r>
      <w:r w:rsidRPr="528D2BC8" w:rsidR="5691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auses symptoms such as poly</w:t>
      </w:r>
      <w:r w:rsidRPr="528D2BC8" w:rsidR="309306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uria (bladder problems)</w:t>
      </w:r>
      <w:r w:rsidRPr="528D2BC8" w:rsidR="5691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5691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Poly</w:t>
      </w:r>
      <w:r w:rsidRPr="528D2BC8" w:rsidR="6473AC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dipsia (excessive thirst)</w:t>
      </w:r>
      <w:r w:rsidRPr="528D2BC8" w:rsidR="5691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</w:t>
      </w:r>
      <w:r w:rsidRPr="528D2BC8" w:rsidR="5691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d fatigue. </w:t>
      </w:r>
      <w:r w:rsidRPr="528D2BC8" w:rsidR="5691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L</w:t>
      </w:r>
      <w:r w:rsidRPr="528D2BC8" w:rsidR="5691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ong term</w:t>
      </w:r>
      <w:r w:rsidRPr="528D2BC8" w:rsidR="3BB3CB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, u</w:t>
      </w:r>
      <w:r w:rsidRPr="528D2BC8" w:rsidR="15B069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ncontrolled</w:t>
      </w:r>
      <w:r w:rsidRPr="528D2BC8" w:rsidR="5691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7AD7FC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h</w:t>
      </w:r>
      <w:r w:rsidRPr="528D2BC8" w:rsidR="5691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yperglycemia </w:t>
      </w:r>
      <w:r w:rsidRPr="528D2BC8" w:rsidR="241B33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</w:t>
      </w:r>
      <w:r w:rsidRPr="528D2BC8" w:rsidR="5691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auses damage</w:t>
      </w:r>
      <w:r w:rsidRPr="528D2BC8" w:rsidR="4331A7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to the </w:t>
      </w:r>
      <w:r w:rsidRPr="528D2BC8" w:rsidR="5691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blood vessels</w:t>
      </w:r>
      <w:r w:rsidRPr="528D2BC8" w:rsidR="3A86EA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nerves, foot ulceration and cardiovascular disea</w:t>
      </w:r>
      <w:r w:rsidRPr="528D2BC8" w:rsidR="70BC29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se such as heart </w:t>
      </w:r>
      <w:r w:rsidRPr="528D2BC8" w:rsidR="39AA77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attack</w:t>
      </w:r>
      <w:r w:rsidRPr="528D2BC8" w:rsidR="70BC29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stroke</w:t>
      </w:r>
      <w:r w:rsidRPr="528D2BC8" w:rsidR="350759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31E71845">
        <w:rPr>
          <w:rFonts w:ascii="Calibri" w:hAnsi="Calibri" w:eastAsia="Calibri" w:cs="Calibri"/>
          <w:noProof w:val="0"/>
          <w:sz w:val="24"/>
          <w:szCs w:val="24"/>
          <w:lang w:val="en-US"/>
        </w:rPr>
        <w:t>(NICE, 2022).</w:t>
      </w:r>
    </w:p>
    <w:p xmlns:wp14="http://schemas.microsoft.com/office/word/2010/wordml" w:rsidP="44576059" wp14:paraId="410C6C60" wp14:textId="045CE9B6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447ABFC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How lifestyle factors affect glucose control</w:t>
      </w:r>
    </w:p>
    <w:p xmlns:wp14="http://schemas.microsoft.com/office/word/2010/wordml" w:rsidP="44576059" wp14:paraId="5417B791" wp14:textId="59E83256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4576059" w:rsidR="447ABFC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Diet</w:t>
      </w:r>
      <w:r w:rsidRPr="44576059" w:rsidR="10CA06F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:</w:t>
      </w:r>
      <w:r w:rsidRPr="44576059" w:rsidR="447ABFC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44576059" w:rsidR="439182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Carbohydrates</w:t>
      </w:r>
      <w:r w:rsidRPr="44576059" w:rsidR="447AB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are broken down into glucose. </w:t>
      </w:r>
      <w:r w:rsidRPr="44576059" w:rsidR="447AB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Large portions</w:t>
      </w:r>
      <w:r w:rsidRPr="44576059" w:rsidR="22BFF6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</w:t>
      </w:r>
      <w:r w:rsidRPr="44576059" w:rsidR="447AB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f sugary foods </w:t>
      </w:r>
      <w:r w:rsidRPr="44576059" w:rsidR="0FDA2E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cause</w:t>
      </w:r>
      <w:r w:rsidRPr="44576059" w:rsidR="447AB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sharp rises in blood glucose. </w:t>
      </w:r>
      <w:r w:rsidRPr="44576059" w:rsidR="704C60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</w:t>
      </w:r>
      <w:r w:rsidRPr="44576059" w:rsidR="447AB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ating regular meals, controlling </w:t>
      </w:r>
      <w:r w:rsidRPr="44576059" w:rsidR="447AB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proportions</w:t>
      </w:r>
      <w:r w:rsidRPr="44576059" w:rsidR="447AB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choosing whole grains, vegetables, lean </w:t>
      </w:r>
      <w:r w:rsidRPr="44576059" w:rsidR="447AB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protein</w:t>
      </w:r>
      <w:r w:rsidRPr="44576059" w:rsidR="447AB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healthy fats helps </w:t>
      </w:r>
      <w:r w:rsidRPr="44576059" w:rsidR="447AB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maintain</w:t>
      </w:r>
      <w:r w:rsidRPr="44576059" w:rsidR="447AB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stable glucose levels</w:t>
      </w:r>
      <w:r w:rsidRPr="44576059" w:rsidR="37124BC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(NHS, 2022).</w:t>
      </w:r>
    </w:p>
    <w:p xmlns:wp14="http://schemas.microsoft.com/office/word/2010/wordml" w:rsidP="44576059" wp14:paraId="0826D125" wp14:textId="0B5E27B4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56B099A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Exercise</w:t>
      </w:r>
      <w:r w:rsidRPr="44576059" w:rsidR="09A82A59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:</w:t>
      </w:r>
      <w:r w:rsidRPr="44576059" w:rsidR="56B099A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44576059" w:rsidR="56B099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Physical activity increases insulin sensitivity, meaning cells can use glucose more effectively. At least </w:t>
      </w:r>
      <w:r w:rsidRPr="44576059" w:rsidR="56B099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15</w:t>
      </w:r>
      <w:r w:rsidRPr="44576059" w:rsidR="681D17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0</w:t>
      </w:r>
      <w:r w:rsidRPr="44576059" w:rsidR="56B099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minutes</w:t>
      </w:r>
      <w:r w:rsidRPr="44576059" w:rsidR="56B099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of moderate activity per week, such as </w:t>
      </w:r>
      <w:r w:rsidRPr="44576059" w:rsidR="010022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brisk walking,</w:t>
      </w:r>
      <w:r w:rsidRPr="44576059" w:rsidR="56B099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helps lower blood glucose</w:t>
      </w:r>
      <w:r w:rsidRPr="44576059" w:rsidR="56B099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,</w:t>
      </w:r>
      <w:r w:rsidRPr="44576059" w:rsidR="63EE78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44576059" w:rsidR="56B099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supports weight loss, and improves heart health</w:t>
      </w:r>
      <w:r w:rsidRPr="44576059" w:rsidR="434B4F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44576059" w:rsidR="683E49EB">
        <w:rPr>
          <w:rFonts w:ascii="Calibri" w:hAnsi="Calibri" w:eastAsia="Calibri" w:cs="Calibri"/>
          <w:noProof w:val="0"/>
          <w:sz w:val="24"/>
          <w:szCs w:val="24"/>
          <w:lang w:val="en-US"/>
        </w:rPr>
        <w:t>(World Health Organization, 2020)</w:t>
      </w:r>
      <w:r w:rsidRPr="44576059" w:rsidR="7270DE23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740CA76E" w:rsidP="44576059" w:rsidRDefault="740CA76E" w14:paraId="5F52B925" w14:textId="1C10B06E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528D2BC8" w:rsidR="6E18E50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Smoking</w:t>
      </w:r>
      <w:r w:rsidRPr="528D2BC8" w:rsidR="013D7A8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:</w:t>
      </w:r>
      <w:r w:rsidRPr="528D2BC8" w:rsidR="143DDC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28D2BC8" w:rsidR="429AB7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Cigarette usage</w:t>
      </w:r>
      <w:r w:rsidRPr="528D2BC8" w:rsidR="143DDC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increases</w:t>
      </w:r>
      <w:r w:rsidRPr="528D2BC8" w:rsidR="143DDC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insulin resistance and </w:t>
      </w:r>
      <w:r w:rsidRPr="528D2BC8" w:rsidR="275412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cardiovascular</w:t>
      </w:r>
      <w:r w:rsidRPr="528D2BC8" w:rsidR="5C6DAB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risk. In a person with diabetes, smoking plus high blood </w:t>
      </w:r>
      <w:r w:rsidRPr="528D2BC8" w:rsidR="6EF409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glucose</w:t>
      </w:r>
      <w:r w:rsidRPr="528D2BC8" w:rsidR="5C6DAB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28D2BC8" w:rsidR="70D18C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dramatically</w:t>
      </w:r>
      <w:r w:rsidRPr="528D2BC8" w:rsidR="10BFFD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28D2BC8" w:rsidR="07F058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increases</w:t>
      </w:r>
      <w:r w:rsidRPr="528D2BC8" w:rsidR="10BFFD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 risk </w:t>
      </w:r>
      <w:r w:rsidRPr="528D2BC8" w:rsidR="10BFFD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of </w:t>
      </w:r>
      <w:r w:rsidRPr="528D2BC8" w:rsidR="42A101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</w:t>
      </w:r>
      <w:r w:rsidRPr="528D2BC8" w:rsidR="10BFFD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28D2BC8" w:rsidR="5494F3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heart</w:t>
      </w:r>
      <w:r w:rsidRPr="528D2BC8" w:rsidR="10BFFD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attack</w:t>
      </w:r>
      <w:r w:rsidRPr="528D2BC8" w:rsidR="0AFFB9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stroke, poor circulation, foot </w:t>
      </w:r>
      <w:r w:rsidRPr="528D2BC8" w:rsidR="5BCEB4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ulcers,</w:t>
      </w:r>
      <w:r w:rsidRPr="528D2BC8" w:rsidR="0AFFB9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delayed wound healing</w:t>
      </w:r>
      <w:r w:rsidRPr="528D2BC8" w:rsidR="2BB1F4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28D2BC8" w:rsidR="67362E15">
        <w:rPr>
          <w:rFonts w:ascii="Calibri" w:hAnsi="Calibri" w:eastAsia="Calibri" w:cs="Calibri"/>
          <w:noProof w:val="0"/>
          <w:sz w:val="24"/>
          <w:szCs w:val="24"/>
          <w:lang w:val="en-US"/>
        </w:rPr>
        <w:t>(Diabetes UK, 202</w:t>
      </w:r>
      <w:r w:rsidRPr="528D2BC8" w:rsidR="5E4FE8B4">
        <w:rPr>
          <w:rFonts w:ascii="Calibri" w:hAnsi="Calibri" w:eastAsia="Calibri" w:cs="Calibri"/>
          <w:noProof w:val="0"/>
          <w:sz w:val="24"/>
          <w:szCs w:val="24"/>
          <w:lang w:val="en-US"/>
        </w:rPr>
        <w:t>3</w:t>
      </w:r>
      <w:r w:rsidRPr="528D2BC8" w:rsidR="67362E15">
        <w:rPr>
          <w:rFonts w:ascii="Calibri" w:hAnsi="Calibri" w:eastAsia="Calibri" w:cs="Calibri"/>
          <w:noProof w:val="0"/>
          <w:sz w:val="24"/>
          <w:szCs w:val="24"/>
          <w:lang w:val="en-US"/>
        </w:rPr>
        <w:t>).</w:t>
      </w:r>
    </w:p>
    <w:p w:rsidR="3468E64C" w:rsidP="44576059" w:rsidRDefault="3468E64C" w14:paraId="1D9CF5E4" w14:textId="19A86474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528D2BC8" w:rsidR="0B5A062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In summary</w:t>
      </w:r>
      <w:r w:rsidRPr="528D2BC8" w:rsidR="5B21854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,</w:t>
      </w:r>
      <w:r w:rsidRPr="528D2BC8" w:rsidR="0B5A062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28D2BC8" w:rsidR="04369ED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failure</w:t>
      </w:r>
      <w:r w:rsidRPr="528D2BC8" w:rsidR="0B5A062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of blood glucose regulation </w:t>
      </w:r>
      <w:r w:rsidRPr="528D2BC8" w:rsidR="1BB3C97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leads to</w:t>
      </w:r>
      <w:r w:rsidRPr="528D2BC8" w:rsidR="0B5A062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28D2BC8" w:rsidR="367F079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hyperglycemia</w:t>
      </w:r>
      <w:r w:rsidRPr="528D2BC8" w:rsidR="744D461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long-term complications</w:t>
      </w:r>
      <w:r w:rsidRPr="528D2BC8" w:rsidR="0BE003D5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. Diet</w:t>
      </w:r>
      <w:r w:rsidRPr="528D2BC8" w:rsidR="744D461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regular </w:t>
      </w:r>
      <w:r w:rsidRPr="528D2BC8" w:rsidR="6AE1C2C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exercise,</w:t>
      </w:r>
      <w:r w:rsidRPr="528D2BC8" w:rsidR="744D461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</w:t>
      </w:r>
      <w:r w:rsidRPr="528D2BC8" w:rsidR="57DFCFE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stopping</w:t>
      </w:r>
      <w:r w:rsidRPr="528D2BC8" w:rsidR="24054F2B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smoking directly improve insulin sensitivity and help </w:t>
      </w:r>
      <w:r w:rsidRPr="528D2BC8" w:rsidR="24054F2B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maintain</w:t>
      </w:r>
      <w:r w:rsidRPr="528D2BC8" w:rsidR="24054F2B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28D2BC8" w:rsidR="5C687FD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safe</w:t>
      </w:r>
      <w:r w:rsidRPr="528D2BC8" w:rsidR="24054F2B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blood glucose levels.</w:t>
      </w:r>
    </w:p>
    <w:p w:rsidR="44576059" w:rsidP="44576059" w:rsidRDefault="44576059" w14:paraId="752B2C19" w14:textId="46294384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73BAFB5A" w:rsidP="44576059" w:rsidRDefault="73BAFB5A" w14:paraId="7B29518F" w14:textId="28F4B4C2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44576059" w:rsidR="73BAFB5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Monitoring &amp; Data Use</w:t>
      </w:r>
    </w:p>
    <w:p xmlns:wp14="http://schemas.microsoft.com/office/word/2010/wordml" w:rsidP="44576059" wp14:paraId="472C2C87" wp14:textId="60878AB8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11DC10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Self-monitoring</w:t>
      </w:r>
      <w:r w:rsidRPr="44576059" w:rsidR="2C13E8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routine data collection are fundamental components of chronic disease management and personal-centered care in primary practice. Accurate health data, such as blood glucose in diabetes, </w:t>
      </w:r>
      <w:r w:rsidRPr="44576059" w:rsidR="2C13E8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empowers</w:t>
      </w:r>
      <w:r w:rsidRPr="44576059" w:rsidR="2C13E8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patients and healthcare professionals to make safe, effective, and </w:t>
      </w:r>
      <w:r w:rsidRPr="44576059" w:rsidR="2C13E8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timely</w:t>
      </w:r>
      <w:r w:rsidRPr="44576059" w:rsidR="2C13E8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clinical decisions</w:t>
      </w:r>
      <w:r w:rsidRPr="44576059" w:rsidR="63F35B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44576059" w:rsidR="63F35B32">
        <w:rPr>
          <w:rFonts w:ascii="Calibri" w:hAnsi="Calibri" w:eastAsia="Calibri" w:cs="Calibri"/>
          <w:noProof w:val="0"/>
          <w:sz w:val="24"/>
          <w:szCs w:val="24"/>
          <w:lang w:val="en-US"/>
        </w:rPr>
        <w:t>(British Thoracic Society, 2019)</w:t>
      </w:r>
      <w:r w:rsidRPr="44576059" w:rsidR="6707C1F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xmlns:wp14="http://schemas.microsoft.com/office/word/2010/wordml" w:rsidP="44576059" wp14:paraId="2825B278" wp14:textId="6E239472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0188423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Tracking shows how food, physical activity, stress, illness, and medication adherence effects, glycemic control. It enables</w:t>
      </w:r>
      <w:r w:rsidRPr="44576059" w:rsidR="364E805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hea</w:t>
      </w:r>
      <w:r w:rsidRPr="44576059" w:rsidR="14D89F2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l</w:t>
      </w:r>
      <w:r w:rsidRPr="44576059" w:rsidR="364E805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th p</w:t>
      </w:r>
      <w:r w:rsidRPr="44576059" w:rsidR="0188423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rofessionals to evaluate the effectiveness of the current treatment plan and decide whether the medication needs to be </w:t>
      </w:r>
      <w:r w:rsidRPr="44576059" w:rsidR="16F33CE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adjusted</w:t>
      </w:r>
      <w:r w:rsidRPr="44576059" w:rsidR="0188423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</w:t>
      </w:r>
      <w:r w:rsidRPr="44576059" w:rsidR="0188423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maintain</w:t>
      </w:r>
      <w:r w:rsidRPr="44576059" w:rsidR="0188423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blood glucose within the target range of 4-7 mmol</w:t>
      </w:r>
      <w:r w:rsidRPr="44576059" w:rsidR="0E8EB35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/L.</w:t>
      </w:r>
      <w:r w:rsidRPr="44576059" w:rsidR="0E8EB35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(Diabetes UK, 2023</w:t>
      </w:r>
      <w:r w:rsidRPr="44576059" w:rsidR="53CC6AC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; </w:t>
      </w:r>
      <w:r w:rsidRPr="44576059" w:rsidR="58DE11A4">
        <w:rPr>
          <w:rFonts w:ascii="Calibri" w:hAnsi="Calibri" w:eastAsia="Calibri" w:cs="Calibri"/>
          <w:noProof w:val="0"/>
          <w:sz w:val="24"/>
          <w:szCs w:val="24"/>
          <w:lang w:val="en-US"/>
        </w:rPr>
        <w:t>NICE, 2022).</w:t>
      </w:r>
      <w:r w:rsidRPr="44576059" w:rsidR="1F63E299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44576059" w:rsidR="01FBB57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Tracking improves</w:t>
      </w:r>
      <w:r w:rsidRPr="44576059" w:rsidR="7145A54F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motivation and</w:t>
      </w:r>
      <w:r w:rsidRPr="44576059" w:rsidR="01FBB57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health literacy</w:t>
      </w:r>
      <w:r w:rsidRPr="44576059" w:rsidR="01FBB57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when patients </w:t>
      </w:r>
      <w:r w:rsidRPr="44576059" w:rsidR="1613328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see</w:t>
      </w:r>
      <w:r w:rsidRPr="44576059" w:rsidR="01FBB57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their data improve after positive behaviors</w:t>
      </w:r>
      <w:r w:rsidRPr="44576059" w:rsidR="2A97B84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xmlns:wp14="http://schemas.microsoft.com/office/word/2010/wordml" w:rsidP="44576059" wp14:paraId="70BBFB4E" wp14:textId="3FD46894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71A764C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The Invention and </w:t>
      </w:r>
      <w:r w:rsidRPr="44576059" w:rsidR="7190972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P</w:t>
      </w:r>
      <w:r w:rsidRPr="44576059" w:rsidR="71A764C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revention of </w:t>
      </w:r>
      <w:r w:rsidRPr="44576059" w:rsidR="71CC4DD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C</w:t>
      </w:r>
      <w:r w:rsidRPr="44576059" w:rsidR="71A764C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omplications</w:t>
      </w:r>
      <w:r w:rsidRPr="44576059" w:rsidR="27D3E7E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; </w:t>
      </w:r>
      <w:r w:rsidRPr="44576059" w:rsidR="71A764C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Consistent high readings indicate poor control and increased risk of long-term microvascular complications, including</w:t>
      </w:r>
      <w:r w:rsidRPr="44576059" w:rsidR="00D5DEB5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44576059" w:rsidR="1C9B83CB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R</w:t>
      </w:r>
      <w:r w:rsidRPr="44576059" w:rsidR="00D5DEB5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etinopathy</w:t>
      </w:r>
      <w:r w:rsidRPr="44576059" w:rsidR="00D5DE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(</w:t>
      </w:r>
      <w:r w:rsidRPr="44576059" w:rsidR="4F6A79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impairment or loss of vision</w:t>
      </w:r>
      <w:r w:rsidRPr="44576059" w:rsidR="00D5DE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)</w:t>
      </w:r>
      <w:r w:rsidRPr="44576059" w:rsidR="71A764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Nephropathy</w:t>
      </w:r>
      <w:r w:rsidRPr="44576059" w:rsidR="33FE78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</w:t>
      </w:r>
      <w:r w:rsidRPr="44576059" w:rsidR="71A764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4576059" w:rsidR="19FAF9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(serious kidney complications)</w:t>
      </w:r>
      <w:r w:rsidRPr="44576059" w:rsidR="1C4737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</w:t>
      </w:r>
      <w:r w:rsidRPr="44576059" w:rsidR="19FAF9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4576059" w:rsidR="71A764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44576059" w:rsidR="4CE96F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N</w:t>
      </w:r>
      <w:r w:rsidRPr="44576059" w:rsidR="7803D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eu</w:t>
      </w:r>
      <w:r w:rsidRPr="44576059" w:rsidR="71A764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rop</w:t>
      </w:r>
      <w:r w:rsidRPr="44576059" w:rsidR="71A764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athy</w:t>
      </w:r>
      <w:r w:rsidRPr="44576059" w:rsidR="6C6C4A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4576059" w:rsidR="6C6C4A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(</w:t>
      </w:r>
      <w:r w:rsidRPr="44576059" w:rsidR="7D2E92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disease</w:t>
      </w:r>
      <w:r w:rsidRPr="44576059" w:rsidR="6C6C4A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or d</w:t>
      </w:r>
      <w:r w:rsidRPr="44576059" w:rsidR="5B44CC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y</w:t>
      </w:r>
      <w:r w:rsidRPr="44576059" w:rsidR="6C6C4A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sfunction of one or more </w:t>
      </w:r>
      <w:r w:rsidRPr="44576059" w:rsidR="51691A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peripheral</w:t>
      </w:r>
      <w:r w:rsidRPr="44576059" w:rsidR="6C6C4A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nerv</w:t>
      </w:r>
      <w:r w:rsidRPr="44576059" w:rsidR="144220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es)</w:t>
      </w:r>
      <w:r w:rsidRPr="44576059" w:rsidR="0A8D76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</w:t>
      </w:r>
      <w:r w:rsidRPr="44576059" w:rsidR="6C6C4A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4576059" w:rsidR="71A764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an</w:t>
      </w:r>
      <w:r w:rsidRPr="44576059" w:rsidR="71A764C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d microvascular complications such as </w:t>
      </w:r>
      <w:r w:rsidRPr="44576059" w:rsidR="68E8905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M</w:t>
      </w:r>
      <w:r w:rsidRPr="44576059" w:rsidR="71A764C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y</w:t>
      </w:r>
      <w:r w:rsidRPr="44576059" w:rsidR="70A11946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o</w:t>
      </w:r>
      <w:r w:rsidRPr="44576059" w:rsidR="5B8CF219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cardia</w:t>
      </w:r>
      <w:r w:rsidRPr="44576059" w:rsidR="71A764C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l</w:t>
      </w:r>
      <w:r w:rsidRPr="44576059" w:rsidR="4C5BA12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44576059" w:rsidR="4741D08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infarctions</w:t>
      </w:r>
      <w:r w:rsidRPr="44576059" w:rsidR="71A764C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stroke</w:t>
      </w:r>
      <w:r w:rsidRPr="44576059" w:rsidR="2F2C784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44576059" w:rsidR="7C0D3BBF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process of recording itself improves adherence to medication and lifestyle advice. </w:t>
      </w:r>
      <w:r w:rsidRPr="44576059" w:rsidR="7C0D3BBF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It makes the patient an active partner in their care rather than a passive recipient</w:t>
      </w:r>
      <w:r w:rsidRPr="44576059" w:rsidR="76549C6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(NICE, 2022).</w:t>
      </w:r>
      <w:r w:rsidRPr="44576059" w:rsidR="76549C6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44576059" wp14:paraId="54F3EFFF" wp14:textId="7C2375AA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5DF71B6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 well-maintained diary provides clear communication between patients, nurses, </w:t>
      </w:r>
      <w:r w:rsidRPr="44576059" w:rsidR="1D9D9BAF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doctors,</w:t>
      </w:r>
      <w:r w:rsidRPr="44576059" w:rsidR="5DF71B6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specialist teams.</w:t>
      </w:r>
      <w:r w:rsidRPr="44576059" w:rsidR="5DF71B6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It reduces resilience and memory, which is particularly important for patients with learning needs or dyslexia. It also provides evidence for referral and support</w:t>
      </w:r>
      <w:r w:rsidRPr="44576059" w:rsidR="390392BB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s</w:t>
      </w:r>
      <w:r w:rsidRPr="44576059" w:rsidR="5DF71B6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shared</w:t>
      </w:r>
      <w:r w:rsidRPr="44576059" w:rsidR="3C146B9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44576059" w:rsidR="5DF71B6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decision</w:t>
      </w:r>
      <w:r w:rsidRPr="44576059" w:rsidR="2E24C2A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-</w:t>
      </w:r>
      <w:r w:rsidRPr="44576059" w:rsidR="5DF71B6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making.</w:t>
      </w:r>
    </w:p>
    <w:p xmlns:wp14="http://schemas.microsoft.com/office/word/2010/wordml" w:rsidP="44576059" wp14:paraId="2F023057" wp14:textId="62152170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xmlns:wp14="http://schemas.microsoft.com/office/word/2010/wordml" w:rsidP="528D2BC8" wp14:paraId="170DDC90" wp14:textId="258E40B4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28D2BC8" w:rsidR="3E0D925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Evidence-Based Lifestyle Recommendation</w:t>
      </w:r>
      <w:r w:rsidRPr="528D2BC8" w:rsidR="3D4886B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s</w:t>
      </w:r>
      <w:r w:rsidRPr="528D2BC8" w:rsidR="3861E29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;</w:t>
      </w:r>
    </w:p>
    <w:p xmlns:wp14="http://schemas.microsoft.com/office/word/2010/wordml" w:rsidP="44576059" wp14:paraId="1C71D021" wp14:textId="4A2EB260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54492C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Effective management of type 2 diabetes mellitus requires sustainable and realistic lifestyle modifications that are person-centered and culturally </w:t>
      </w:r>
      <w:r w:rsidRPr="44576059" w:rsidR="54492C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appropriate</w:t>
      </w:r>
      <w:r w:rsidRPr="44576059" w:rsidR="54492C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 According to NICE NG28 (20</w:t>
      </w:r>
      <w:r w:rsidRPr="44576059" w:rsidR="4B83B8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22)</w:t>
      </w:r>
      <w:r w:rsidRPr="44576059" w:rsidR="54492C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 lifestyle advice should be offered alongside</w:t>
      </w:r>
      <w:r w:rsidRPr="44576059" w:rsidR="57414E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p</w:t>
      </w:r>
      <w:r w:rsidRPr="44576059" w:rsidR="54492C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harmacological treatment and reinforced regularly as it improves glycemic control, reduces cardiovascular </w:t>
      </w:r>
      <w:r w:rsidRPr="44576059" w:rsidR="250F31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risk,</w:t>
      </w:r>
      <w:r w:rsidRPr="44576059" w:rsidR="54492C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improves psychological well-being.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Based on the E</w:t>
      </w:r>
      <w:r w:rsidRPr="44576059" w:rsidR="625278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atwell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guide </w:t>
      </w:r>
      <w:r w:rsidRPr="44576059" w:rsidR="582616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(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NHS 2023</w:t>
      </w:r>
      <w:r w:rsidRPr="44576059" w:rsidR="6C964F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)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NICE </w:t>
      </w:r>
      <w:r w:rsidRPr="44576059" w:rsidR="118F2F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(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2022</w:t>
      </w:r>
      <w:r w:rsidRPr="44576059" w:rsidR="662D47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)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recommends 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individuali</w:t>
      </w:r>
      <w:r w:rsidRPr="44576059" w:rsidR="378C8E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ed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nutritional advice from a dietitian and referral to structured education such as </w:t>
      </w:r>
      <w:r w:rsidRPr="44576059" w:rsidR="057886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DESMOND, 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diabetes 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education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44576059" w:rsidR="1F94D9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self-management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4576059" w:rsidR="4D8CC7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for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ongoing and newly </w:t>
      </w:r>
      <w:r w:rsidRPr="44576059" w:rsidR="3DA17C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di</w:t>
      </w:r>
      <w:r w:rsidRPr="44576059" w:rsidR="3DA17C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agnosed.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Realistic changes include</w:t>
      </w:r>
      <w:r w:rsidRPr="44576059" w:rsidR="084856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;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reduc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ed 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portion</w:t>
      </w:r>
      <w:r w:rsidRPr="44576059" w:rsidR="270DCA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sizes, especially </w:t>
      </w:r>
      <w:r w:rsidRPr="44576059" w:rsidR="474DD4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carbohydrates</w:t>
      </w:r>
      <w:r w:rsidRPr="44576059" w:rsidR="4FFAEC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</w:t>
      </w:r>
      <w:r w:rsidRPr="44576059" w:rsidR="301A2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4576059" w:rsidR="7017D4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Swap</w:t>
      </w:r>
      <w:r w:rsidRPr="44576059" w:rsidR="301A2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sugar sweetened beverages for water. </w:t>
      </w:r>
      <w:r w:rsidRPr="44576059" w:rsidR="72768F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Choose</w:t>
      </w:r>
      <w:r w:rsidRPr="44576059" w:rsidR="301A2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whole grains</w:t>
      </w:r>
      <w:r w:rsidRPr="44576059" w:rsidR="37EA77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</w:t>
      </w:r>
      <w:r w:rsidRPr="44576059" w:rsidR="301A2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4576059" w:rsidR="665642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l</w:t>
      </w:r>
      <w:r w:rsidRPr="44576059" w:rsidR="301A2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ike brown rice, </w:t>
      </w:r>
      <w:r w:rsidRPr="44576059" w:rsidR="64A313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wholegrain</w:t>
      </w:r>
      <w:r w:rsidRPr="44576059" w:rsidR="301A2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bread which </w:t>
      </w:r>
      <w:r w:rsidRPr="44576059" w:rsidR="301A2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have</w:t>
      </w:r>
      <w:r w:rsidRPr="44576059" w:rsidR="301A2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4576059" w:rsidR="42916E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 lower</w:t>
      </w:r>
      <w:r w:rsidRPr="44576059" w:rsidR="301A2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glycemic index and </w:t>
      </w:r>
      <w:r w:rsidRPr="44576059" w:rsidR="301A2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improve</w:t>
      </w:r>
      <w:r w:rsidRPr="44576059" w:rsidR="301A2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satiety. Increase vegetables </w:t>
      </w:r>
      <w:r w:rsidRPr="44576059" w:rsidR="470D2D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and eat</w:t>
      </w:r>
      <w:r w:rsidRPr="44576059" w:rsidR="301A2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regular </w:t>
      </w:r>
      <w:r w:rsidRPr="44576059" w:rsidR="27883C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mealtimes</w:t>
      </w:r>
      <w:r w:rsidRPr="44576059" w:rsidR="301A2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to prevent hypoglycemia and overeating.</w:t>
      </w:r>
      <w:r w:rsidRPr="44576059" w:rsidR="688B58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44576059" wp14:paraId="60B6C33E" wp14:textId="4BE035A0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Evidence</w:t>
      </w:r>
      <w:r w:rsidRPr="528D2BC8" w:rsidR="5754D0D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;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 Look A</w:t>
      </w:r>
      <w:r w:rsidRPr="528D2BC8" w:rsidR="3C8CFE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HEAD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trial</w:t>
      </w:r>
      <w:r w:rsidRPr="528D2BC8" w:rsidR="16D8E5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 large</w:t>
      </w:r>
      <w:r w:rsidRPr="528D2BC8" w:rsidR="3CBE9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28D2BC8" w:rsidR="3CBE9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andomi</w:t>
      </w:r>
      <w:r w:rsidRPr="528D2BC8" w:rsidR="08690F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ed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controlled trial of 5145 </w:t>
      </w:r>
      <w:r w:rsidRPr="528D2BC8" w:rsidR="7AA41C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patients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528D2BC8" w:rsidR="6EDB7C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T2DM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demonstrated</w:t>
      </w:r>
      <w:r w:rsidRPr="528D2BC8" w:rsidR="7B182A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hat intensive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lifestyle interventions with c</w:t>
      </w:r>
      <w:r w:rsidRPr="528D2BC8" w:rsidR="0A74DD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alorie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restrictions</w:t>
      </w:r>
      <w:r w:rsidRPr="528D2BC8" w:rsidR="5FAC53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n</w:t>
      </w:r>
      <w:r w:rsidRPr="528D2BC8" w:rsidR="158309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d 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increased activity led to significant weight loss and improvement in 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H</w:t>
      </w:r>
      <w:r w:rsidRPr="528D2BC8" w:rsidR="5140B0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bA1c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28D2BC8" w:rsidR="5EE5E0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at 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one year </w:t>
      </w:r>
      <w:r w:rsidRPr="528D2BC8" w:rsidR="695F1B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(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Look A</w:t>
      </w:r>
      <w:r w:rsidRPr="528D2BC8" w:rsidR="7BDD31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HEAD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Research Group, 2013</w:t>
      </w:r>
      <w:r w:rsidRPr="528D2BC8" w:rsidR="38C58F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)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 UKPDS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28D2BC8" w:rsidR="4265F7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(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UK prospective Diabetes </w:t>
      </w:r>
      <w:r w:rsidRPr="528D2BC8" w:rsidR="32B308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tudy</w:t>
      </w:r>
      <w:r w:rsidRPr="528D2BC8" w:rsidR="046A1B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)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showed that improved glycemic control reduces risk of complications, which itself reduces health-related anxiety</w:t>
      </w:r>
      <w:r w:rsidRPr="528D2BC8" w:rsidR="03326B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28D2BC8" w:rsidR="2654DA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(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UKP</w:t>
      </w:r>
      <w:r w:rsidRPr="528D2BC8" w:rsidR="1D6444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S </w:t>
      </w:r>
      <w:r w:rsidRPr="528D2BC8" w:rsidR="3FB209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G</w:t>
      </w:r>
      <w:r w:rsidRPr="528D2BC8" w:rsidR="69B6D3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roup 1998</w:t>
      </w:r>
      <w:r w:rsidRPr="528D2BC8" w:rsidR="79C6E0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; </w:t>
      </w:r>
      <w:r w:rsidRPr="528D2BC8" w:rsidR="60A4281C">
        <w:rPr>
          <w:rFonts w:ascii="Calibri" w:hAnsi="Calibri" w:eastAsia="Calibri" w:cs="Calibri"/>
          <w:noProof w:val="0"/>
          <w:sz w:val="24"/>
          <w:szCs w:val="24"/>
          <w:lang w:val="en-US"/>
        </w:rPr>
        <w:t>The Look AHEAD Research Group, 2013)</w:t>
      </w:r>
      <w:r w:rsidRPr="528D2BC8" w:rsidR="6125FFEC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528D2BC8" w:rsidP="528D2BC8" w:rsidRDefault="528D2BC8" w14:paraId="33364065" w14:textId="65469122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xmlns:wp14="http://schemas.microsoft.com/office/word/2010/wordml" w:rsidP="44576059" wp14:paraId="2CFC673F" wp14:textId="651DAF11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0247281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Realistic changes for patients</w:t>
      </w:r>
      <w:r w:rsidRPr="44576059" w:rsidR="5ADB649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;</w:t>
      </w:r>
      <w:r w:rsidRPr="44576059" w:rsidR="024728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10 minutes of walking per day</w:t>
      </w:r>
      <w:r w:rsidRPr="44576059" w:rsidR="3872209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, i</w:t>
      </w:r>
      <w:r w:rsidRPr="44576059" w:rsidR="024728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ncorporate activity into daily life</w:t>
      </w:r>
      <w:r w:rsidRPr="44576059" w:rsidR="474A565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, t</w:t>
      </w:r>
      <w:r w:rsidRPr="44576059" w:rsidR="024728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aking stairs</w:t>
      </w:r>
      <w:r w:rsidRPr="44576059" w:rsidR="0DC2D48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,</w:t>
      </w:r>
      <w:r w:rsidRPr="44576059" w:rsidR="024728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44576059" w:rsidR="1AB4A02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g</w:t>
      </w:r>
      <w:r w:rsidRPr="44576059" w:rsidR="024728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ardening</w:t>
      </w:r>
      <w:r w:rsidRPr="44576059" w:rsidR="7200F6F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44576059" w:rsidR="00B1E6E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chair-based</w:t>
      </w:r>
      <w:r w:rsidRPr="44576059" w:rsidR="024728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exercises for those with limited mobility or foot problems. Set </w:t>
      </w:r>
      <w:r w:rsidRPr="44576059" w:rsidR="296DB3C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SMART goals</w:t>
      </w:r>
      <w:r w:rsidRPr="44576059" w:rsidR="024728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44576059" w:rsidR="7050495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S</w:t>
      </w:r>
      <w:r w:rsidRPr="44576059" w:rsidR="024728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pecific, </w:t>
      </w:r>
      <w:r w:rsidRPr="44576059" w:rsidR="132065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M</w:t>
      </w:r>
      <w:r w:rsidRPr="44576059" w:rsidR="024728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easurable, </w:t>
      </w:r>
      <w:r w:rsidRPr="44576059" w:rsidR="0FBF8C0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A</w:t>
      </w:r>
      <w:r w:rsidRPr="44576059" w:rsidR="024728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chievable, </w:t>
      </w:r>
      <w:r w:rsidRPr="44576059" w:rsidR="45FB1683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R</w:t>
      </w:r>
      <w:r w:rsidRPr="44576059" w:rsidR="024728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elevant</w:t>
      </w:r>
      <w:r w:rsidRPr="44576059" w:rsidR="12ED2AF9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, T</w:t>
      </w:r>
      <w:r w:rsidRPr="44576059" w:rsidR="024728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imebound, </w:t>
      </w:r>
      <w:r w:rsidRPr="44576059" w:rsidR="4CB7D41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e.g. </w:t>
      </w:r>
      <w:r w:rsidRPr="44576059" w:rsidR="0247281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I will walk for 15 minutes on three days this week.</w:t>
      </w:r>
      <w:r w:rsidRPr="44576059" w:rsidR="7DAF4295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44576059" wp14:paraId="53A749F8" wp14:textId="1F4AB828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4576059" w:rsidR="7DAF4295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N</w:t>
      </w:r>
      <w:r w:rsidRPr="44576059" w:rsidR="3AE7910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HS </w:t>
      </w:r>
      <w:r w:rsidRPr="44576059" w:rsidR="3A0D257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Free</w:t>
      </w:r>
      <w:r w:rsidRPr="44576059" w:rsidR="3AE7910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Food </w:t>
      </w:r>
      <w:r w:rsidRPr="44576059" w:rsidR="5915656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Diary App</w:t>
      </w:r>
      <w:r w:rsidRPr="44576059" w:rsidR="3AE7910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, NHS Weight Managem</w:t>
      </w:r>
      <w:r w:rsidRPr="44576059" w:rsidR="106E639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ent Prevention </w:t>
      </w:r>
      <w:r w:rsidRPr="44576059" w:rsidR="437E6936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Program</w:t>
      </w:r>
      <w:r w:rsidRPr="44576059" w:rsidR="106E639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xmlns:wp14="http://schemas.microsoft.com/office/word/2010/wordml" w:rsidP="44576059" wp14:paraId="13B4AE2E" wp14:textId="530E16BD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528D2BC8" w:rsidR="2D16266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Evidence</w:t>
      </w:r>
      <w:r w:rsidRPr="528D2BC8" w:rsidR="6A06848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;</w:t>
      </w:r>
      <w:r w:rsidRPr="528D2BC8" w:rsidR="2D16266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 meta</w:t>
      </w:r>
      <w:r w:rsidRPr="528D2BC8" w:rsidR="3B06DFC6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-</w:t>
      </w:r>
      <w:r w:rsidRPr="528D2BC8" w:rsidR="2D16266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analysis of </w:t>
      </w:r>
      <w:r w:rsidRPr="528D2BC8" w:rsidR="3531FC5B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14</w:t>
      </w:r>
      <w:r w:rsidRPr="528D2BC8" w:rsidR="2D16266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tries found structured exercise training reduces H</w:t>
      </w:r>
      <w:r w:rsidRPr="528D2BC8" w:rsidR="3AC29716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bA</w:t>
      </w:r>
      <w:r w:rsidRPr="528D2BC8" w:rsidR="2D16266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1</w:t>
      </w:r>
      <w:r w:rsidRPr="528D2BC8" w:rsidR="7898DC8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c</w:t>
      </w:r>
      <w:r w:rsidRPr="528D2BC8" w:rsidR="2D16266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by 0.67% independent of weight loss. </w:t>
      </w:r>
      <w:r w:rsidRPr="528D2BC8" w:rsidR="498F137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States exercise improves insulin sensitivity for up to </w:t>
      </w:r>
      <w:r w:rsidRPr="528D2BC8" w:rsidR="498F137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48 </w:t>
      </w:r>
      <w:r w:rsidRPr="528D2BC8" w:rsidR="4CC9FAD6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hours</w:t>
      </w:r>
      <w:r w:rsidRPr="528D2BC8" w:rsidR="4CC9FAD6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of</w:t>
      </w:r>
      <w:r w:rsidRPr="528D2BC8" w:rsidR="498F137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post</w:t>
      </w:r>
      <w:r w:rsidRPr="528D2BC8" w:rsidR="460E6BF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-</w:t>
      </w:r>
      <w:r w:rsidRPr="528D2BC8" w:rsidR="498F137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exercise</w:t>
      </w:r>
      <w:r w:rsidRPr="528D2BC8" w:rsidR="7ECB54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28D2BC8" w:rsidR="0C4C56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(</w:t>
      </w:r>
      <w:r w:rsidRPr="528D2BC8" w:rsidR="7ECB54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NICE</w:t>
      </w:r>
      <w:r w:rsidRPr="528D2BC8" w:rsidR="3687BA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528D2BC8" w:rsidR="7ECB54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2022</w:t>
      </w:r>
      <w:r w:rsidRPr="528D2BC8" w:rsidR="4BF62D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; </w:t>
      </w:r>
      <w:r w:rsidRPr="528D2BC8" w:rsidR="56D89D8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Liu, </w:t>
      </w:r>
      <w:r w:rsidRPr="528D2BC8" w:rsidR="56D89D8D">
        <w:rPr>
          <w:rFonts w:ascii="Calibri" w:hAnsi="Calibri" w:eastAsia="Calibri" w:cs="Calibri"/>
          <w:noProof w:val="0"/>
          <w:sz w:val="24"/>
          <w:szCs w:val="24"/>
          <w:lang w:val="en-US"/>
        </w:rPr>
        <w:t>Zhao</w:t>
      </w:r>
      <w:r w:rsidRPr="528D2BC8" w:rsidR="56D89D8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Qian, 2026)</w:t>
      </w:r>
      <w:r w:rsidRPr="528D2BC8" w:rsidR="4420449F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28D2BC8" w:rsidR="7F861D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528D2BC8" w:rsidP="528D2BC8" w:rsidRDefault="528D2BC8" w14:paraId="19CE9922" w14:textId="585FB3EA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44576059" wp14:paraId="2A8A1F2F" wp14:textId="008B3A0E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44576059" w:rsidR="28AB9D0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Psychological outcome</w:t>
      </w:r>
      <w:r w:rsidRPr="44576059" w:rsidR="56EB138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:</w:t>
      </w:r>
      <w:r w:rsidRPr="44576059" w:rsidR="2619DE6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>smoking cessation</w:t>
      </w:r>
      <w:r w:rsidRPr="44576059" w:rsidR="346D7A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(stopping or </w:t>
      </w:r>
      <w:r w:rsidRPr="44576059" w:rsidR="66C8E65A">
        <w:rPr>
          <w:rFonts w:ascii="Arial" w:hAnsi="Arial" w:eastAsia="Arial" w:cs="Arial"/>
          <w:noProof w:val="0"/>
          <w:sz w:val="24"/>
          <w:szCs w:val="24"/>
          <w:lang w:val="en-US"/>
        </w:rPr>
        <w:t>discontinuing</w:t>
      </w:r>
      <w:r w:rsidRPr="44576059" w:rsidR="346D7ACF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reduce</w:t>
      </w:r>
      <w:r w:rsidRPr="44576059" w:rsidR="5D96656A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alcohol i</w:t>
      </w:r>
      <w:r w:rsidRPr="44576059" w:rsidR="2384F9DF">
        <w:rPr>
          <w:rFonts w:ascii="Arial" w:hAnsi="Arial" w:eastAsia="Arial" w:cs="Arial"/>
          <w:noProof w:val="0"/>
          <w:sz w:val="24"/>
          <w:szCs w:val="24"/>
          <w:lang w:val="en-US"/>
        </w:rPr>
        <w:t>mprove anxiety,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sleep 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>quality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44576059" w:rsidR="4FD6A316">
        <w:rPr>
          <w:rFonts w:ascii="Arial" w:hAnsi="Arial" w:eastAsia="Arial" w:cs="Arial"/>
          <w:noProof w:val="0"/>
          <w:sz w:val="24"/>
          <w:szCs w:val="24"/>
          <w:lang w:val="en-US"/>
        </w:rPr>
        <w:t>self-efficiency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Patients report feeling more in control of their health </w:t>
      </w:r>
      <w:r w:rsidRPr="44576059" w:rsidR="5F80551F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>Diabetes UK</w:t>
      </w:r>
      <w:r w:rsidRPr="44576059" w:rsidR="7B859084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2024</w:t>
      </w:r>
      <w:r w:rsidRPr="44576059" w:rsidR="7A4998B1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Smoking increases insulin </w:t>
      </w:r>
      <w:r w:rsidRPr="44576059" w:rsidR="3EE8A59D">
        <w:rPr>
          <w:rFonts w:ascii="Arial" w:hAnsi="Arial" w:eastAsia="Arial" w:cs="Arial"/>
          <w:noProof w:val="0"/>
          <w:sz w:val="24"/>
          <w:szCs w:val="24"/>
          <w:lang w:val="en-US"/>
        </w:rPr>
        <w:t>resistance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cardiovascular risk. </w:t>
      </w:r>
      <w:r w:rsidRPr="44576059" w:rsidR="1D8A6B8E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>NICE 2022</w:t>
      </w:r>
      <w:r w:rsidRPr="44576059" w:rsidR="694ABBFF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Realistic support includes </w:t>
      </w:r>
      <w:r w:rsidRPr="44576059" w:rsidR="40F35354">
        <w:rPr>
          <w:rFonts w:ascii="Arial" w:hAnsi="Arial" w:eastAsia="Arial" w:cs="Arial"/>
          <w:noProof w:val="0"/>
          <w:sz w:val="24"/>
          <w:szCs w:val="24"/>
          <w:lang w:val="en-US"/>
        </w:rPr>
        <w:t>referrals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the NHS, stop smoking services, nicotine replacement therapy and brief interventions using Making Every Contact Count </w:t>
      </w:r>
      <w:r w:rsidRPr="44576059" w:rsidR="2224E641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>MECC</w:t>
      </w:r>
      <w:r w:rsidRPr="44576059" w:rsidR="0BAA93EE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4576059" w:rsidR="0D0F9AFE">
        <w:rPr>
          <w:rFonts w:ascii="Arial" w:hAnsi="Arial" w:eastAsia="Arial" w:cs="Arial"/>
          <w:noProof w:val="0"/>
          <w:sz w:val="24"/>
          <w:szCs w:val="24"/>
          <w:lang w:val="en-US"/>
        </w:rPr>
        <w:t>Principles (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>Public Health England, 2016</w:t>
      </w:r>
      <w:r w:rsidRPr="44576059" w:rsidR="22E8885A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44576059" w:rsidR="28AB9D0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xmlns:wp14="http://schemas.microsoft.com/office/word/2010/wordml" w:rsidP="44576059" wp14:paraId="5BF29A03" wp14:textId="1632E3E9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44576059" wp14:paraId="4D81BC84" wp14:textId="3C2CFBB8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44576059" w:rsidR="6CE87A1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Conclusion</w:t>
      </w:r>
      <w:r w:rsidRPr="44576059" w:rsidR="744E539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;</w:t>
      </w:r>
      <w:r w:rsidRPr="44576059" w:rsidR="717E75A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44576059" w:rsidR="717E75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In summary, this assignment </w:t>
      </w:r>
      <w:r w:rsidRPr="44576059" w:rsidR="5964E1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explores</w:t>
      </w:r>
      <w:r w:rsidRPr="44576059" w:rsidR="717E75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 patho</w:t>
      </w:r>
      <w:r w:rsidRPr="44576059" w:rsidR="063FE8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physiology</w:t>
      </w:r>
      <w:r w:rsidRPr="44576059" w:rsidR="525E25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44576059" w:rsidR="525E25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</w:t>
      </w:r>
      <w:r w:rsidRPr="44576059" w:rsidR="0E9092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a disordered physiology process associated with </w:t>
      </w:r>
      <w:r w:rsidRPr="44576059" w:rsidR="07FED9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disease</w:t>
      </w:r>
      <w:r w:rsidRPr="44576059" w:rsidR="0E9092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or injury</w:t>
      </w:r>
      <w:r w:rsidRPr="44576059" w:rsidR="525E25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)</w:t>
      </w:r>
      <w:r w:rsidRPr="44576059" w:rsidR="717E75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,</w:t>
      </w:r>
      <w:r w:rsidRPr="44576059" w:rsidR="717E75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44576059" w:rsidR="717E75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monitoring and management of type 2 diabetes, a complex </w:t>
      </w:r>
      <w:r w:rsidRPr="44576059" w:rsidR="17390D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long-term</w:t>
      </w:r>
      <w:r w:rsidRPr="44576059" w:rsidR="717E75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condition </w:t>
      </w:r>
      <w:r w:rsidRPr="44576059" w:rsidR="717E75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characteri</w:t>
      </w:r>
      <w:r w:rsidRPr="44576059" w:rsidR="44BF84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</w:t>
      </w:r>
      <w:r w:rsidRPr="44576059" w:rsidR="717E75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ed</w:t>
      </w:r>
      <w:r w:rsidRPr="44576059" w:rsidR="717E75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by insulin resistance and progressive beta cell dysfunction leading to </w:t>
      </w:r>
      <w:r w:rsidRPr="44576059" w:rsidR="6FA9EA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chronic</w:t>
      </w:r>
      <w:r w:rsidRPr="44576059" w:rsidR="717E75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44576059" w:rsidR="010586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hyperglycemia</w:t>
      </w:r>
      <w:r w:rsidRPr="44576059" w:rsidR="7DA439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44576059" w:rsidR="710742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</w:t>
      </w:r>
      <w:r w:rsidRPr="44576059" w:rsidR="710742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NICE, 2022).</w:t>
      </w:r>
      <w:r w:rsidRPr="44576059" w:rsidR="717E75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In completing this assignment, I have developed a much deeper understanding of type 2 diabetes and how complex this </w:t>
      </w:r>
      <w:r w:rsidRPr="44576059" w:rsidR="0CF8C9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long-term</w:t>
      </w:r>
      <w:r w:rsidRPr="44576059" w:rsidR="717E75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condition really is. I now understand that diabetes is not just about high blood sugar, but about how </w:t>
      </w:r>
      <w:r w:rsidRPr="44576059" w:rsidR="77EB62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the body</w:t>
      </w:r>
      <w:r w:rsidRPr="44576059" w:rsidR="717E75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struggles to regulate glucose for energy and how this failure can affect every organ in the body over time. Learning about what happens at a cellular level, how glucose plus oxygen creates</w:t>
      </w:r>
      <w:r w:rsidRPr="44576059" w:rsidR="70865B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e</w:t>
      </w:r>
      <w:r w:rsidRPr="44576059" w:rsidR="069408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nergy </w:t>
      </w:r>
      <w:r w:rsidRPr="44576059" w:rsidR="5ABD60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h</w:t>
      </w:r>
      <w:r w:rsidRPr="44576059" w:rsidR="069408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as helped me to see why patients experience the symptoms they do and why </w:t>
      </w:r>
      <w:r w:rsidRPr="44576059" w:rsidR="14DB10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long-term</w:t>
      </w:r>
      <w:r w:rsidRPr="44576059" w:rsidR="069408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complications such as eye, kidney, nerve, heart problems can develop if control is poor.</w:t>
      </w:r>
      <w:r w:rsidRPr="44576059" w:rsidR="22179F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</w:p>
    <w:p xmlns:wp14="http://schemas.microsoft.com/office/word/2010/wordml" w:rsidP="528D2BC8" wp14:paraId="5437DEB5" wp14:textId="15DFB8D8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528D2BC8" w:rsidR="7F99CE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This has </w:t>
      </w:r>
      <w:r w:rsidRPr="528D2BC8" w:rsidR="243188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reinforced</w:t>
      </w:r>
      <w:r w:rsidRPr="528D2BC8" w:rsidR="420A86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7F99CE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me how important it is that</w:t>
      </w:r>
      <w:r w:rsidRPr="528D2BC8" w:rsidR="0D512B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</w:t>
      </w:r>
      <w:r w:rsidRPr="528D2BC8" w:rsidR="7F99CE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at</w:t>
      </w:r>
      <w:r w:rsidRPr="528D2BC8" w:rsidR="27E127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ients </w:t>
      </w:r>
      <w:r w:rsidRPr="528D2BC8" w:rsidR="27E127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</w:t>
      </w:r>
      <w:r w:rsidRPr="528D2BC8" w:rsidR="7F99CE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ruly understand</w:t>
      </w:r>
      <w:r w:rsidRPr="528D2BC8" w:rsidR="3B5C01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</w:t>
      </w:r>
      <w:r w:rsidRPr="528D2BC8" w:rsidR="7F99CE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nd can manage their own condition. Tracking health data like blood sugar or peak flow is not just a routine task</w:t>
      </w:r>
      <w:r w:rsidRPr="528D2BC8" w:rsidR="290E0D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</w:t>
      </w:r>
      <w:r w:rsidRPr="528D2BC8" w:rsidR="7F99CE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t gives patients, </w:t>
      </w:r>
      <w:r w:rsidRPr="528D2BC8" w:rsidR="31BDE6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and</w:t>
      </w:r>
      <w:r w:rsidRPr="528D2BC8" w:rsidR="7F99CE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health professionals </w:t>
      </w:r>
      <w:r w:rsidRPr="528D2BC8" w:rsidR="7F99CE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real information</w:t>
      </w:r>
      <w:r w:rsidRPr="528D2BC8" w:rsidR="1D45AA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</w:t>
      </w:r>
      <w:r w:rsidRPr="528D2BC8" w:rsidR="62CCEA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 make safe decisions, spot problems early, and prevent emergencies. I have also learned that realistic lifestyle changes around diet, exercise, and smoking are just a</w:t>
      </w:r>
      <w:r w:rsidRPr="528D2BC8" w:rsidR="3564E5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</w:t>
      </w:r>
      <w:r w:rsidRPr="528D2BC8" w:rsidR="62CCEA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powerful</w:t>
      </w:r>
      <w:r w:rsidRPr="528D2BC8" w:rsidR="447FA1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</w:t>
      </w:r>
      <w:r w:rsidRPr="528D2BC8" w:rsidR="62CCEA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s medication and not only improve physical health but also improve confidence, </w:t>
      </w:r>
      <w:r w:rsidRPr="528D2BC8" w:rsidR="62CCEA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mood</w:t>
      </w:r>
      <w:r w:rsidRPr="528D2BC8" w:rsidR="62CCEA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quality of life.</w:t>
      </w:r>
      <w:r w:rsidRPr="528D2BC8" w:rsidR="11DB4C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</w:p>
    <w:p xmlns:wp14="http://schemas.microsoft.com/office/word/2010/wordml" w:rsidP="44576059" wp14:paraId="391579A4" wp14:textId="58265D9A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</w:pPr>
      <w:r w:rsidRPr="528D2BC8" w:rsidR="11DB4C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In the future, my role will be to empower patients, to listen, to support small achievable changes, and to be a link to services like structured educational programs. </w:t>
      </w:r>
      <w:r w:rsidRPr="528D2BC8" w:rsidR="7DA980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 need to use simple language and visual aids for patience with different literacy needs and learning difficulties like</w:t>
      </w:r>
      <w:r w:rsidRPr="528D2BC8" w:rsidR="7DA980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2D81EB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me</w:t>
      </w:r>
      <w:r w:rsidRPr="528D2BC8" w:rsidR="7DA980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.</w:t>
      </w:r>
      <w:r w:rsidRPr="528D2BC8" w:rsidR="339BC0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528D2BC8" w:rsidR="168299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</w:t>
      </w:r>
      <w:r w:rsidRPr="528D2BC8" w:rsidR="11DB4C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his assignment has shown me that a good education can change outcomes.</w:t>
      </w:r>
    </w:p>
    <w:p xmlns:wp14="http://schemas.microsoft.com/office/word/2010/wordml" w:rsidP="44576059" wp14:paraId="7881A575" wp14:textId="04567800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</w:p>
    <w:p xmlns:wp14="http://schemas.microsoft.com/office/word/2010/wordml" w:rsidP="44576059" wp14:paraId="2AAF1BBF" wp14:textId="5C891072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US"/>
        </w:rPr>
      </w:pPr>
      <w:r w:rsidRPr="44576059" w:rsidR="6CE87A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In summary, routine tracking of blood glucose and peak flow is not just data collection, it is a clinical tool that improves safety, enables early detection of deterioration, guides </w:t>
      </w:r>
      <w:r w:rsidRPr="44576059" w:rsidR="1FF6B8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evidence-based</w:t>
      </w:r>
      <w:r w:rsidRPr="44576059" w:rsidR="6CE87A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treatment decisions and empowers patients to </w:t>
      </w:r>
      <w:r w:rsidRPr="44576059" w:rsidR="61DBD5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self-manage</w:t>
      </w:r>
      <w:r w:rsidRPr="44576059" w:rsidR="6CE87A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their </w:t>
      </w:r>
      <w:r w:rsidRPr="44576059" w:rsidR="4D30A7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long-term</w:t>
      </w:r>
      <w:r w:rsidRPr="44576059" w:rsidR="6CE87A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conditions effectively.</w:t>
      </w:r>
      <w:r w:rsidRPr="44576059" w:rsidR="2518C1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</w:p>
    <w:p xmlns:wp14="http://schemas.microsoft.com/office/word/2010/wordml" w:rsidP="7BF236F5" wp14:paraId="290BECDC" wp14:textId="7E3C8702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</w:pPr>
    </w:p>
    <w:p xmlns:wp14="http://schemas.microsoft.com/office/word/2010/wordml" w:rsidP="7BF236F5" wp14:paraId="05845768" wp14:textId="32E0A4B3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</w:pPr>
    </w:p>
    <w:p xmlns:wp14="http://schemas.microsoft.com/office/word/2010/wordml" w:rsidP="44576059" wp14:paraId="16CE1E10" wp14:textId="6F751CF2">
      <w:pPr>
        <w:pStyle w:val="Normal"/>
        <w:shd w:val="clear" w:color="auto" w:fill="FFFFFF" w:themeFill="background1"/>
        <w:spacing w:before="0" w:beforeAutospacing="off" w:after="160" w:afterAutospacing="off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</w:pPr>
    </w:p>
    <w:p xmlns:wp14="http://schemas.microsoft.com/office/word/2010/wordml" w:rsidP="44576059" wp14:paraId="74E1E6E9" wp14:textId="2F29F50C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</w:pPr>
    </w:p>
    <w:p xmlns:wp14="http://schemas.microsoft.com/office/word/2010/wordml" w:rsidP="44576059" wp14:paraId="3DEB1708" wp14:textId="4D07D3F8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</w:pPr>
    </w:p>
    <w:p xmlns:wp14="http://schemas.microsoft.com/office/word/2010/wordml" w:rsidP="528D2BC8" wp14:paraId="6C8A1DBA" wp14:textId="1FEEC8C4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US"/>
        </w:rPr>
      </w:pPr>
    </w:p>
    <w:p xmlns:wp14="http://schemas.microsoft.com/office/word/2010/wordml" w:rsidP="44576059" wp14:paraId="05B075BC" wp14:textId="1753495C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44576059" w:rsidR="23C8194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References;</w:t>
      </w:r>
    </w:p>
    <w:p xmlns:wp14="http://schemas.microsoft.com/office/word/2010/wordml" w:rsidP="44576059" wp14:paraId="1D8D1574" wp14:textId="029365B2">
      <w:pPr>
        <w:pStyle w:val="Normal"/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system-ui" w:hAnsi="system-ui" w:eastAsia="system-ui" w:cs="system-ui"/>
          <w:noProof w:val="0"/>
          <w:sz w:val="21"/>
          <w:szCs w:val="21"/>
          <w:lang w:val="en-US"/>
        </w:rPr>
      </w:pPr>
      <w:r w:rsidRPr="44576059" w:rsidR="23C819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Dupont, E. (2024). </w:t>
      </w:r>
      <w:r w:rsidRPr="44576059" w:rsidR="23C8194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What is diabetes (002)</w:t>
      </w:r>
      <w:r w:rsidRPr="44576059" w:rsidR="23C819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https://www.mepinterestgroupdiabetes.eu/wp-content/uploads/2024/02/What-is-diabetes-002.pdf </w:t>
      </w:r>
      <w:r w:rsidRPr="44576059" w:rsidR="7698B4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(</w:t>
      </w:r>
      <w:r w:rsidRPr="44576059" w:rsidR="23C819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Accessed 30 Sept. 2026</w:t>
      </w:r>
      <w:r w:rsidRPr="44576059" w:rsidR="71B7CB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)</w:t>
      </w:r>
      <w:r w:rsidRPr="44576059" w:rsidR="23C819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xmlns:wp14="http://schemas.microsoft.com/office/word/2010/wordml" w:rsidP="7BF236F5" wp14:paraId="3D280067" wp14:textId="20E5FBDC">
      <w:pPr>
        <w:pStyle w:val="Normal"/>
        <w:spacing w:line="360" w:lineRule="auto"/>
      </w:pPr>
      <w:r w:rsidRPr="7BF236F5" w:rsidR="730C64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Mepinterestgroupdiabetes.eu. (2024). </w:t>
      </w:r>
      <w:r w:rsidRPr="7BF236F5" w:rsidR="730C64E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MMD – MEPs </w:t>
      </w:r>
      <w:r w:rsidRPr="7BF236F5" w:rsidR="730C64E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Mobilising</w:t>
      </w:r>
      <w:r w:rsidRPr="7BF236F5" w:rsidR="730C64E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for Diabetes</w:t>
      </w:r>
      <w:r w:rsidRPr="7BF236F5" w:rsidR="730C64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Available at: https://www.mepinterestgroupdiabetes.eu/ </w:t>
      </w:r>
      <w:r w:rsidRPr="7BF236F5" w:rsidR="6C3BC0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(</w:t>
      </w:r>
      <w:r w:rsidRPr="7BF236F5" w:rsidR="730C64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Accessed 30 Sept. 2026</w:t>
      </w:r>
      <w:r w:rsidRPr="7BF236F5" w:rsidR="105DC8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)</w:t>
      </w:r>
      <w:r w:rsidRPr="7BF236F5" w:rsidR="730C64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xmlns:wp14="http://schemas.microsoft.com/office/word/2010/wordml" w:rsidP="7BF236F5" wp14:paraId="2C078E63" wp14:textId="0E436EEC">
      <w:pPr>
        <w:pStyle w:val="Normal"/>
        <w:spacing w:line="360" w:lineRule="auto"/>
      </w:pPr>
      <w:r w:rsidRPr="7BF236F5" w:rsidR="483290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7BF236F5" w:rsidR="483290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Roglic</w:t>
      </w:r>
      <w:r w:rsidRPr="7BF236F5" w:rsidR="483290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G. (2016). WHO Global report on diabetes: A summary. </w:t>
      </w:r>
      <w:r w:rsidRPr="7BF236F5" w:rsidR="483290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International Journal of Noncommunicable Diseases</w:t>
      </w:r>
      <w:r w:rsidRPr="7BF236F5" w:rsidR="483290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[online] 1(1), p.3. doi:10.4103/2468-8827.184853. (Accessed 1 Oct. 2026).</w:t>
      </w:r>
    </w:p>
    <w:p w:rsidR="608A1145" w:rsidP="7BF236F5" w:rsidRDefault="608A1145" w14:paraId="0A70BEF0" w14:textId="27C52E1A">
      <w:pPr>
        <w:pStyle w:val="Normal"/>
        <w:spacing w:line="360" w:lineRule="auto"/>
      </w:pPr>
      <w:r w:rsidRPr="3DF19596" w:rsidR="5763BA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Chan, J.C.N., Malik, V., Jia, W., Kadowaki, T., </w:t>
      </w:r>
      <w:r w:rsidRPr="3DF19596" w:rsidR="5763BA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Yajnik</w:t>
      </w:r>
      <w:r w:rsidRPr="3DF19596" w:rsidR="5763BA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C.S., Yoon, K.-</w:t>
      </w:r>
      <w:r w:rsidRPr="3DF19596" w:rsidR="5763BA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H.</w:t>
      </w:r>
      <w:r w:rsidRPr="3DF19596" w:rsidR="5763BA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and Hu, F.B. (2009). Diabetes in Asia. </w:t>
      </w:r>
      <w:r w:rsidRPr="3DF19596" w:rsidR="5763BA2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JAMA</w:t>
      </w:r>
      <w:r w:rsidRPr="3DF19596" w:rsidR="5763BA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301(20), p</w:t>
      </w:r>
      <w:r w:rsidRPr="3DF19596" w:rsidR="5763BA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.2129</w:t>
      </w:r>
      <w:r w:rsidRPr="3DF19596" w:rsidR="5763BA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doi:10.1001/jama.2009.726. (Accessed 1 Oct. 2026).</w:t>
      </w:r>
    </w:p>
    <w:p w:rsidR="1E0732E1" w:rsidP="3DF19596" w:rsidRDefault="1E0732E1" w14:paraId="3F68CF27" w14:textId="7C3A277A">
      <w:pPr>
        <w:pStyle w:val="Normal"/>
        <w:spacing w:line="360" w:lineRule="auto"/>
      </w:pPr>
      <w:r w:rsidRPr="3DF19596" w:rsidR="1E0732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Sharma, M., Bains, </w:t>
      </w:r>
      <w:r w:rsidRPr="3DF19596" w:rsidR="1E0732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A.</w:t>
      </w:r>
      <w:r w:rsidRPr="3DF19596" w:rsidR="1E0732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and</w:t>
      </w:r>
      <w:r w:rsidRPr="3DF19596" w:rsidR="1E0732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Chawla, P. (2026). Why and when does one have high blood sugar? </w:t>
      </w:r>
      <w:r w:rsidRPr="3DF19596" w:rsidR="1E0732E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Diabetes and Neurodegeneration</w:t>
      </w:r>
      <w:r w:rsidRPr="3DF19596" w:rsidR="1E0732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pp</w:t>
      </w:r>
      <w:r w:rsidRPr="3DF19596" w:rsidR="1E0732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.3</w:t>
      </w:r>
      <w:r w:rsidRPr="3DF19596" w:rsidR="1E0732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–12. doi:10.1016/b978-0-443-33355-2.00002-5. (Accessed 13 Oct. 2026).</w:t>
      </w:r>
    </w:p>
    <w:p w:rsidR="6008160B" w:rsidP="3DF19596" w:rsidRDefault="6008160B" w14:paraId="4F98A1C8" w14:textId="2B10B601">
      <w:pPr>
        <w:pStyle w:val="Normal"/>
        <w:spacing w:line="360" w:lineRule="auto"/>
      </w:pPr>
      <w:r w:rsidRPr="44576059" w:rsidR="490051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Vasan, N.R. (2015). </w:t>
      </w:r>
      <w:r w:rsidRPr="44576059" w:rsidR="4900512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Robotic Surgery in Otolaryngology Head and Neck Surgery</w:t>
      </w:r>
      <w:r w:rsidRPr="44576059" w:rsidR="490051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JP Medical Ltd. (Accessed 13 Oct. 2026). </w:t>
      </w:r>
    </w:p>
    <w:p w:rsidR="7BF236F5" w:rsidP="7BF236F5" w:rsidRDefault="7BF236F5" w14:paraId="456F252B" w14:textId="722B7E99">
      <w:pPr>
        <w:pStyle w:val="Normal"/>
        <w:spacing w:line="360" w:lineRule="auto"/>
      </w:pPr>
      <w:r w:rsidRPr="44576059" w:rsidR="29EEE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Tortora, </w:t>
      </w:r>
      <w:r w:rsidRPr="44576059" w:rsidR="40E25F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G.J. </w:t>
      </w:r>
      <w:r w:rsidRPr="44576059" w:rsidR="29EEE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and </w:t>
      </w:r>
      <w:r w:rsidRPr="44576059" w:rsidR="22BA20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Derrickson,</w:t>
      </w:r>
      <w:r w:rsidRPr="44576059" w:rsidR="29EEE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B</w:t>
      </w:r>
      <w:r w:rsidRPr="44576059" w:rsidR="3807C3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  <w:r w:rsidRPr="44576059" w:rsidR="29EEE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44576059" w:rsidR="1320C2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(</w:t>
      </w:r>
      <w:r w:rsidRPr="44576059" w:rsidR="29EEE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2017</w:t>
      </w:r>
      <w:r w:rsidRPr="44576059" w:rsidR="6023E2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)</w:t>
      </w:r>
      <w:r w:rsidRPr="44576059" w:rsidR="27A823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</w:t>
      </w:r>
      <w:r w:rsidRPr="44576059" w:rsidR="27A8235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Principles</w:t>
      </w:r>
      <w:r w:rsidRPr="44576059" w:rsidR="29EEEB9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of anatomy and psychology</w:t>
      </w:r>
      <w:r w:rsidRPr="44576059" w:rsidR="29EEE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  <w:r w:rsidRPr="44576059" w:rsidR="4A31D1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15</w:t>
      </w:r>
      <w:r w:rsidRPr="44576059" w:rsidR="4A31D1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vertAlign w:val="superscript"/>
          <w:lang w:val="en-US"/>
        </w:rPr>
        <w:t>th</w:t>
      </w:r>
      <w:r w:rsidRPr="44576059" w:rsidR="4A31D1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44576059" w:rsidR="4A31D1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edn</w:t>
      </w:r>
      <w:r w:rsidRPr="44576059" w:rsidR="4A31D1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  <w:r w:rsidRPr="44576059" w:rsidR="29EEE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New Jersey</w:t>
      </w:r>
      <w:r w:rsidRPr="44576059" w:rsidR="2471E8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:</w:t>
      </w:r>
      <w:r w:rsidRPr="44576059" w:rsidR="29EEE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Wiley.</w:t>
      </w:r>
      <w:r w:rsidRPr="44576059" w:rsidR="60B2CC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(Accessed 19 Oct. 2026).</w:t>
      </w:r>
    </w:p>
    <w:p w:rsidR="7BF236F5" w:rsidP="7BF236F5" w:rsidRDefault="7BF236F5" w14:paraId="0977CFC9" w14:textId="6934ABD5">
      <w:pPr>
        <w:pStyle w:val="Normal"/>
        <w:spacing w:line="360" w:lineRule="auto"/>
      </w:pPr>
      <w:r w:rsidRPr="44576059" w:rsidR="7B1E21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Röder, P.V., Wu, B., Liu, </w:t>
      </w:r>
      <w:r w:rsidRPr="44576059" w:rsidR="7B1E21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Y.</w:t>
      </w:r>
      <w:r w:rsidRPr="44576059" w:rsidR="7B1E21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and Han, W. (2016). Pancreatic regulation of glucose homeostasis. </w:t>
      </w:r>
      <w:r w:rsidRPr="44576059" w:rsidR="7B1E216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Experimental &amp; Molecular Medicine</w:t>
      </w:r>
      <w:r w:rsidRPr="44576059" w:rsidR="7B1E21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[online] 48(3), pp.1–19. doi:10.1038/emm.2016.6.</w:t>
      </w:r>
      <w:r w:rsidRPr="44576059" w:rsidR="7B1E21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(Accessed 19 Oct. 2026).</w:t>
      </w:r>
    </w:p>
    <w:p w:rsidR="7BF236F5" w:rsidP="44576059" w:rsidRDefault="7BF236F5" w14:paraId="6B5C34AA" w14:textId="1B7A0D13">
      <w:pPr>
        <w:pStyle w:val="Normal"/>
        <w:spacing w:line="360" w:lineRule="auto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44576059" w:rsidR="300F71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NICE (2022). </w:t>
      </w:r>
      <w:r w:rsidRPr="44576059" w:rsidR="300F719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Type 2 diabetes in adults: Management</w:t>
      </w:r>
      <w:r w:rsidRPr="44576059" w:rsidR="300F71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[online] Nice.org.uk. Available at: https://www.nice.org.uk/guidance/ng28 [Accessed 19 Oct. 2026].</w:t>
      </w:r>
    </w:p>
    <w:p w:rsidR="7BF236F5" w:rsidP="7BF236F5" w:rsidRDefault="7BF236F5" w14:paraId="12B83EC2" w14:textId="2E48DDA0">
      <w:pPr>
        <w:pStyle w:val="Normal"/>
        <w:spacing w:line="360" w:lineRule="auto"/>
      </w:pPr>
      <w:r w:rsidRPr="44576059" w:rsidR="1FD3D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Diabetes UK (2023). </w:t>
      </w:r>
      <w:r w:rsidRPr="44576059" w:rsidR="1FD3D99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Diabetes UK - Know diabetes. Fight diabetes</w:t>
      </w:r>
      <w:r w:rsidRPr="44576059" w:rsidR="1FD3D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[online] Diabetes UK. Available at: https://www.diabetes.org.uk/ [Accessed 19 Oct. 2026].</w:t>
      </w:r>
    </w:p>
    <w:p w:rsidR="75E9BC63" w:rsidP="44576059" w:rsidRDefault="75E9BC63" w14:paraId="691B4B4D" w14:textId="79104EE7">
      <w:pPr>
        <w:pStyle w:val="Normal"/>
        <w:spacing w:line="360" w:lineRule="auto"/>
      </w:pPr>
      <w:r w:rsidRPr="44576059" w:rsidR="75E9BC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NICE (2022). </w:t>
      </w:r>
      <w:r w:rsidRPr="44576059" w:rsidR="75E9BC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Type 2 Diabetes in Adults: Management Type 2 Diabetes in Adults: Management NICE Guideline</w:t>
      </w:r>
      <w:r w:rsidRPr="44576059" w:rsidR="75E9BC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[online] Available at: https://www.nice.org.uk/guidance/ng28/resources/type-2-diabetes-in-adults-management-pdf-1837338615493 [Accessed 18 Oct. 2026].</w:t>
      </w:r>
      <w:r w:rsidRPr="44576059" w:rsidR="5FA8BE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</w:p>
    <w:p w:rsidR="5FA8BED7" w:rsidP="44576059" w:rsidRDefault="5FA8BED7" w14:paraId="0E7C53ED" w14:textId="02C4E9BE">
      <w:pPr>
        <w:pStyle w:val="Normal"/>
        <w:spacing w:line="360" w:lineRule="auto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44576059" w:rsidR="5FA8BE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Public Health England (2016). </w:t>
      </w:r>
      <w:r w:rsidRPr="44576059" w:rsidR="5FA8BE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The eatwell guide</w:t>
      </w:r>
      <w:r w:rsidRPr="44576059" w:rsidR="5FA8BE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[online] Gov.uk. Available at: https://www.gov.uk/government/publications/the-eatwell-guide [Accessed 20 Oct. 2026].</w:t>
      </w:r>
    </w:p>
    <w:p w:rsidR="6C7E9CA2" w:rsidP="44576059" w:rsidRDefault="6C7E9CA2" w14:paraId="509C2B7A" w14:textId="5FCD8B8D">
      <w:pPr>
        <w:pStyle w:val="Normal"/>
        <w:spacing w:line="360" w:lineRule="auto"/>
      </w:pPr>
      <w:r w:rsidRPr="44576059" w:rsidR="6C7E9C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NHS (2022). </w:t>
      </w:r>
      <w:r w:rsidRPr="44576059" w:rsidR="6C7E9CA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The </w:t>
      </w:r>
      <w:r w:rsidRPr="44576059" w:rsidR="6C7E9CA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eatwell</w:t>
      </w:r>
      <w:r w:rsidRPr="44576059" w:rsidR="6C7E9CA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guide</w:t>
      </w:r>
      <w:r w:rsidRPr="44576059" w:rsidR="6C7E9C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[online] NHS. Available at: https://www.nhs.uk/live-well/eat-well/food-guidelines-and-food-labels/the-eatwell-guide/ [Accessed 19 Oct. 2026].</w:t>
      </w:r>
      <w:r w:rsidRPr="44576059" w:rsidR="17A5EF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</w:p>
    <w:p w:rsidR="17A5EF19" w:rsidP="44576059" w:rsidRDefault="17A5EF19" w14:paraId="32DACA34" w14:textId="0B11B44D">
      <w:pPr>
        <w:pStyle w:val="Normal"/>
        <w:spacing w:line="360" w:lineRule="auto"/>
      </w:pPr>
      <w:r w:rsidRPr="44576059" w:rsidR="17A5EF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World Health Organization (2020). </w:t>
      </w:r>
      <w:r w:rsidRPr="44576059" w:rsidR="17A5EF1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WHO guidelines on physical activity and sedentary behaviour</w:t>
      </w:r>
      <w:r w:rsidRPr="44576059" w:rsidR="17A5EF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[online] World Health Organisation. Available at: https://www.who.int/publications/i/item/9789240015128 [Accessed 19 Oct. 2026].</w:t>
      </w:r>
    </w:p>
    <w:p w:rsidR="2D08D871" w:rsidP="44576059" w:rsidRDefault="2D08D871" w14:paraId="28BD71B5" w14:textId="655EB935">
      <w:pPr>
        <w:pStyle w:val="Normal"/>
        <w:spacing w:line="360" w:lineRule="auto"/>
      </w:pPr>
      <w:r w:rsidRPr="44576059" w:rsidR="2D08D8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British Thoracic Society (2019). </w:t>
      </w:r>
      <w:r w:rsidRPr="44576059" w:rsidR="2D08D87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British thoracic society</w:t>
      </w:r>
      <w:r w:rsidRPr="44576059" w:rsidR="2D08D8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[online] Brit-thoracic.org.uk. Available at: https://www.brit-thoracic.org.uk/ [Accessed 20 Oct. 2026].</w:t>
      </w:r>
      <w:r w:rsidRPr="44576059" w:rsidR="33C72B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</w:p>
    <w:p w:rsidR="33C72B77" w:rsidP="44576059" w:rsidRDefault="33C72B77" w14:paraId="5757DA96" w14:textId="1B9A07A6">
      <w:pPr>
        <w:pStyle w:val="Normal"/>
        <w:spacing w:line="360" w:lineRule="auto"/>
      </w:pPr>
      <w:r w:rsidRPr="44576059" w:rsidR="33C72B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The Look AHEAD Research Group (2013). Cardiovascular effects of intensive lifestyle intervention in type 2 diabetes. </w:t>
      </w:r>
      <w:r w:rsidRPr="44576059" w:rsidR="33C72B7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New England Journal of Medicine</w:t>
      </w:r>
      <w:r w:rsidRPr="44576059" w:rsidR="33C72B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369(2), pp</w:t>
      </w:r>
      <w:r w:rsidRPr="44576059" w:rsidR="33C72B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.145</w:t>
      </w:r>
      <w:r w:rsidRPr="44576059" w:rsidR="33C72B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–154. doi:10.1056/nejmoa1212914.</w:t>
      </w:r>
      <w:r w:rsidRPr="44576059" w:rsidR="042C55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Liu, Y., Zhao, M. and Qian, B. (2026).</w:t>
      </w:r>
    </w:p>
    <w:p w:rsidR="042C554E" w:rsidP="44576059" w:rsidRDefault="042C554E" w14:paraId="0020C0CE" w14:textId="0DBDCB25">
      <w:pPr>
        <w:pStyle w:val="Normal"/>
        <w:spacing w:line="360" w:lineRule="auto"/>
      </w:pPr>
      <w:r w:rsidRPr="44576059" w:rsidR="042C55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Meta-analysis of the effects of exercise intervention on glucose metabolism and body composition in patients with type 2 diabetes mellitus. </w:t>
      </w:r>
      <w:r w:rsidRPr="44576059" w:rsidR="042C554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Frontiers in </w:t>
      </w:r>
      <w:r w:rsidRPr="44576059" w:rsidR="042C554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endocrinology</w:t>
      </w:r>
      <w:r w:rsidRPr="44576059" w:rsidR="042C55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[online] 17, p.1835096. doi:10.3389/fendo.2026.1835096. [Accessed 18 Oct. 2026].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footerReference w:type="default" r:id="R7d0a13202f604a5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4576059" w:rsidTr="44576059" w14:paraId="28D01B41">
      <w:trPr>
        <w:trHeight w:val="300"/>
      </w:trPr>
      <w:tc>
        <w:tcPr>
          <w:tcW w:w="3120" w:type="dxa"/>
          <w:tcMar/>
        </w:tcPr>
        <w:p w:rsidR="44576059" w:rsidP="44576059" w:rsidRDefault="44576059" w14:paraId="423B5B16" w14:textId="7C056B7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4576059" w:rsidP="44576059" w:rsidRDefault="44576059" w14:paraId="6357C918" w14:textId="52DEFDA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44576059" w:rsidP="44576059" w:rsidRDefault="44576059" w14:paraId="175F9779" w14:textId="6D43FF49">
          <w:pPr>
            <w:pStyle w:val="Header"/>
            <w:bidi w:val="0"/>
            <w:ind w:right="-115"/>
            <w:jc w:val="right"/>
          </w:pPr>
        </w:p>
      </w:tc>
    </w:tr>
  </w:tbl>
  <w:p w:rsidR="44576059" w:rsidP="44576059" w:rsidRDefault="44576059" w14:paraId="000D3D83" w14:textId="3673A03D">
    <w:pPr>
      <w:pStyle w:val="Footer"/>
      <w:bidi w:val="0"/>
    </w:pPr>
  </w:p>
  <w:p w:rsidR="44576059" w:rsidP="44576059" w:rsidRDefault="44576059" w14:paraId="544F7323" w14:textId="75143669">
    <w:pPr>
      <w:pStyle w:val="Footer"/>
      <w:bidi w:val="0"/>
    </w:pPr>
  </w:p>
  <w:p w:rsidR="44576059" w:rsidP="44576059" w:rsidRDefault="44576059" w14:paraId="3ACEFD94" w14:textId="69588DCF">
    <w:pPr>
      <w:pStyle w:val="Footer"/>
      <w:bidi w:val="0"/>
    </w:pPr>
  </w:p>
  <w:p w:rsidR="44576059" w:rsidP="44576059" w:rsidRDefault="44576059" w14:paraId="4A15E878" w14:textId="7C350790">
    <w:pPr>
      <w:pStyle w:val="Footer"/>
      <w:bidi w:val="0"/>
    </w:pPr>
  </w:p>
</w:ftr>
</file>

<file path=word/intelligence2.xml><?xml version="1.0" encoding="utf-8"?>
<int2:intelligence xmlns:int2="http://schemas.microsoft.com/office/intelligence/2020/intelligence">
  <int2:observations>
    <int2:textHash int2:hashCode="31YMmaecpD39sM" int2:id="zi0NBIUl">
      <int2:state int2:type="spell" int2:value="Rejected"/>
    </int2:textHash>
    <int2:textHash int2:hashCode="P+4bWXmQDngvFb" int2:id="dDEThXhS">
      <int2:state int2:type="spell" int2:value="Rejected"/>
    </int2:textHash>
    <int2:textHash int2:hashCode="lC1lZwjFjRXN0S" int2:id="ILNKswfl">
      <int2:state int2:type="spell" int2:value="Rejected"/>
    </int2:textHash>
    <int2:textHash int2:hashCode="LRGmanuT2iZ0jP" int2:id="0eys36yY">
      <int2:state int2:type="spell" int2:value="Rejected"/>
    </int2:textHash>
    <int2:textHash int2:hashCode="PTAxZ4uGDWPYRT" int2:id="Hw0uBALt">
      <int2:state int2:type="spell" int2:value="Rejected"/>
    </int2:textHash>
    <int2:textHash int2:hashCode="d6vvkjI26POa0b" int2:id="5wE9pC6O">
      <int2:state int2:type="spell" int2:value="Rejected"/>
    </int2:textHash>
    <int2:textHash int2:hashCode="LVn9C8SzjSCrP3" int2:id="tgIUH3mQ">
      <int2:state int2:type="spell" int2:value="Rejected"/>
    </int2:textHash>
    <int2:textHash int2:hashCode="xQy+KnIliT8rxm" int2:id="bKp7plcO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858FD1"/>
    <w:rsid w:val="000E4A2F"/>
    <w:rsid w:val="0034E760"/>
    <w:rsid w:val="004F80DC"/>
    <w:rsid w:val="008C3640"/>
    <w:rsid w:val="00B1E6E8"/>
    <w:rsid w:val="00D5DEB5"/>
    <w:rsid w:val="0100224E"/>
    <w:rsid w:val="0105867B"/>
    <w:rsid w:val="012C92FF"/>
    <w:rsid w:val="013D7A89"/>
    <w:rsid w:val="013FFBEB"/>
    <w:rsid w:val="015413AE"/>
    <w:rsid w:val="017DCA42"/>
    <w:rsid w:val="0180F6BD"/>
    <w:rsid w:val="0188423A"/>
    <w:rsid w:val="01F8F8A8"/>
    <w:rsid w:val="01FBB574"/>
    <w:rsid w:val="02048AA1"/>
    <w:rsid w:val="0207BCC3"/>
    <w:rsid w:val="022C35F4"/>
    <w:rsid w:val="02472810"/>
    <w:rsid w:val="02780386"/>
    <w:rsid w:val="028EA53F"/>
    <w:rsid w:val="028F673F"/>
    <w:rsid w:val="02B9B0FC"/>
    <w:rsid w:val="02CEE548"/>
    <w:rsid w:val="02FA139F"/>
    <w:rsid w:val="02FB1D19"/>
    <w:rsid w:val="031C0F38"/>
    <w:rsid w:val="03326B0E"/>
    <w:rsid w:val="035BB22F"/>
    <w:rsid w:val="03639060"/>
    <w:rsid w:val="0377F748"/>
    <w:rsid w:val="03A1AC05"/>
    <w:rsid w:val="03B915B8"/>
    <w:rsid w:val="03CB2E05"/>
    <w:rsid w:val="03D09695"/>
    <w:rsid w:val="03D2EB45"/>
    <w:rsid w:val="03ECD6C1"/>
    <w:rsid w:val="03F6B583"/>
    <w:rsid w:val="03F941D6"/>
    <w:rsid w:val="04084C2F"/>
    <w:rsid w:val="0416038C"/>
    <w:rsid w:val="04211BC8"/>
    <w:rsid w:val="042527A4"/>
    <w:rsid w:val="042C554E"/>
    <w:rsid w:val="04369EDE"/>
    <w:rsid w:val="0438CB8A"/>
    <w:rsid w:val="045114D9"/>
    <w:rsid w:val="046A1BFF"/>
    <w:rsid w:val="047C7440"/>
    <w:rsid w:val="04EACB7D"/>
    <w:rsid w:val="05121CF9"/>
    <w:rsid w:val="054ADAC8"/>
    <w:rsid w:val="0572598A"/>
    <w:rsid w:val="05788672"/>
    <w:rsid w:val="057D9CC8"/>
    <w:rsid w:val="05905960"/>
    <w:rsid w:val="05ABE658"/>
    <w:rsid w:val="05D5AE5B"/>
    <w:rsid w:val="05D712D5"/>
    <w:rsid w:val="05DCC4F8"/>
    <w:rsid w:val="05EAA80A"/>
    <w:rsid w:val="06207C9B"/>
    <w:rsid w:val="0625437B"/>
    <w:rsid w:val="06337A37"/>
    <w:rsid w:val="063E7FA2"/>
    <w:rsid w:val="063FE8CD"/>
    <w:rsid w:val="069408B1"/>
    <w:rsid w:val="06A08258"/>
    <w:rsid w:val="06AAF846"/>
    <w:rsid w:val="06D56268"/>
    <w:rsid w:val="06E367BD"/>
    <w:rsid w:val="06E8F8FD"/>
    <w:rsid w:val="06EC3E6B"/>
    <w:rsid w:val="0725ACD8"/>
    <w:rsid w:val="072A82BD"/>
    <w:rsid w:val="0741396E"/>
    <w:rsid w:val="076B1C49"/>
    <w:rsid w:val="0770AB49"/>
    <w:rsid w:val="0787627B"/>
    <w:rsid w:val="07945327"/>
    <w:rsid w:val="07C92C3E"/>
    <w:rsid w:val="07E518E2"/>
    <w:rsid w:val="07E761B3"/>
    <w:rsid w:val="07EF0789"/>
    <w:rsid w:val="07F05848"/>
    <w:rsid w:val="07FED95F"/>
    <w:rsid w:val="0800E1FB"/>
    <w:rsid w:val="08198A5A"/>
    <w:rsid w:val="084034C8"/>
    <w:rsid w:val="0848565E"/>
    <w:rsid w:val="0855BFDE"/>
    <w:rsid w:val="085AFF03"/>
    <w:rsid w:val="08690FF6"/>
    <w:rsid w:val="086E5D5F"/>
    <w:rsid w:val="0890B593"/>
    <w:rsid w:val="08BBCC3C"/>
    <w:rsid w:val="08FBA8CF"/>
    <w:rsid w:val="091CB994"/>
    <w:rsid w:val="09244C1D"/>
    <w:rsid w:val="09532D77"/>
    <w:rsid w:val="0974BBEB"/>
    <w:rsid w:val="098F8CB2"/>
    <w:rsid w:val="09A23FBE"/>
    <w:rsid w:val="09A82A59"/>
    <w:rsid w:val="09BF77ED"/>
    <w:rsid w:val="09EE8EE6"/>
    <w:rsid w:val="09FBDC0C"/>
    <w:rsid w:val="0A1DC268"/>
    <w:rsid w:val="0A549AAD"/>
    <w:rsid w:val="0A59B190"/>
    <w:rsid w:val="0A6A20BF"/>
    <w:rsid w:val="0A74DD67"/>
    <w:rsid w:val="0A7721E0"/>
    <w:rsid w:val="0A80C7B2"/>
    <w:rsid w:val="0A8D765E"/>
    <w:rsid w:val="0A8E5CE5"/>
    <w:rsid w:val="0AACE568"/>
    <w:rsid w:val="0AD85663"/>
    <w:rsid w:val="0AFFB9EF"/>
    <w:rsid w:val="0B5352E6"/>
    <w:rsid w:val="0B5A0621"/>
    <w:rsid w:val="0BA51625"/>
    <w:rsid w:val="0BAA93EE"/>
    <w:rsid w:val="0BB86F8D"/>
    <w:rsid w:val="0BC7B0A8"/>
    <w:rsid w:val="0BE003D5"/>
    <w:rsid w:val="0BF39E5D"/>
    <w:rsid w:val="0C08AF95"/>
    <w:rsid w:val="0C15CF88"/>
    <w:rsid w:val="0C2ABEEC"/>
    <w:rsid w:val="0C4C5621"/>
    <w:rsid w:val="0C5B6431"/>
    <w:rsid w:val="0C76D2EF"/>
    <w:rsid w:val="0C9E9D9A"/>
    <w:rsid w:val="0CBD4B9D"/>
    <w:rsid w:val="0CCB333C"/>
    <w:rsid w:val="0CF8C9EB"/>
    <w:rsid w:val="0D0F9AFE"/>
    <w:rsid w:val="0D512B0C"/>
    <w:rsid w:val="0D70CDA7"/>
    <w:rsid w:val="0D72659C"/>
    <w:rsid w:val="0D798136"/>
    <w:rsid w:val="0D85BEC4"/>
    <w:rsid w:val="0D906C7C"/>
    <w:rsid w:val="0DACD4E8"/>
    <w:rsid w:val="0DC2D48A"/>
    <w:rsid w:val="0DC532CD"/>
    <w:rsid w:val="0DC9CDFF"/>
    <w:rsid w:val="0DD770B0"/>
    <w:rsid w:val="0DDBA887"/>
    <w:rsid w:val="0E3A0441"/>
    <w:rsid w:val="0E3AD7B5"/>
    <w:rsid w:val="0E4EB89B"/>
    <w:rsid w:val="0E82E55F"/>
    <w:rsid w:val="0E8EB354"/>
    <w:rsid w:val="0E909212"/>
    <w:rsid w:val="0E9933F0"/>
    <w:rsid w:val="0E9ABB02"/>
    <w:rsid w:val="0EB61B4F"/>
    <w:rsid w:val="0EC2C4F6"/>
    <w:rsid w:val="0ED5E8AB"/>
    <w:rsid w:val="0F0EAA09"/>
    <w:rsid w:val="0F0FD675"/>
    <w:rsid w:val="0F2FDEC3"/>
    <w:rsid w:val="0F6F14A7"/>
    <w:rsid w:val="0FAF51C2"/>
    <w:rsid w:val="0FBF8C0E"/>
    <w:rsid w:val="0FDA2EC1"/>
    <w:rsid w:val="100E64E0"/>
    <w:rsid w:val="10376D9F"/>
    <w:rsid w:val="105B6CD7"/>
    <w:rsid w:val="105DC8B8"/>
    <w:rsid w:val="106E639C"/>
    <w:rsid w:val="1070BB45"/>
    <w:rsid w:val="107C6FFE"/>
    <w:rsid w:val="10BFFD60"/>
    <w:rsid w:val="10CA06F0"/>
    <w:rsid w:val="10D7BF81"/>
    <w:rsid w:val="111D721C"/>
    <w:rsid w:val="112BDCFE"/>
    <w:rsid w:val="117618DB"/>
    <w:rsid w:val="118F2F96"/>
    <w:rsid w:val="1191B09D"/>
    <w:rsid w:val="11B7B5A4"/>
    <w:rsid w:val="11C81866"/>
    <w:rsid w:val="11DB4C58"/>
    <w:rsid w:val="11DC10D9"/>
    <w:rsid w:val="11FE6BC5"/>
    <w:rsid w:val="1279BECE"/>
    <w:rsid w:val="12ADDBC6"/>
    <w:rsid w:val="12B93D48"/>
    <w:rsid w:val="12BC22EF"/>
    <w:rsid w:val="12C22440"/>
    <w:rsid w:val="12EB49ED"/>
    <w:rsid w:val="12ED2AF9"/>
    <w:rsid w:val="12EEB133"/>
    <w:rsid w:val="12F9677C"/>
    <w:rsid w:val="13131B86"/>
    <w:rsid w:val="13206510"/>
    <w:rsid w:val="1320C280"/>
    <w:rsid w:val="132E5CEF"/>
    <w:rsid w:val="13425E6F"/>
    <w:rsid w:val="134A762B"/>
    <w:rsid w:val="1357B5ED"/>
    <w:rsid w:val="13582B31"/>
    <w:rsid w:val="135FB14E"/>
    <w:rsid w:val="136A3BA2"/>
    <w:rsid w:val="136E002F"/>
    <w:rsid w:val="138F58BF"/>
    <w:rsid w:val="13A0312A"/>
    <w:rsid w:val="13C234C6"/>
    <w:rsid w:val="13F97744"/>
    <w:rsid w:val="1419E4F4"/>
    <w:rsid w:val="143DDC8E"/>
    <w:rsid w:val="14422059"/>
    <w:rsid w:val="14B0C581"/>
    <w:rsid w:val="14B9E7C8"/>
    <w:rsid w:val="14BCC47A"/>
    <w:rsid w:val="14C162E2"/>
    <w:rsid w:val="14D89F27"/>
    <w:rsid w:val="14DB10CF"/>
    <w:rsid w:val="14EB174B"/>
    <w:rsid w:val="1550037E"/>
    <w:rsid w:val="15632D45"/>
    <w:rsid w:val="157266A9"/>
    <w:rsid w:val="158309FD"/>
    <w:rsid w:val="158DBD0B"/>
    <w:rsid w:val="159BE262"/>
    <w:rsid w:val="15AC0B8F"/>
    <w:rsid w:val="15B06951"/>
    <w:rsid w:val="1610A041"/>
    <w:rsid w:val="1611D71A"/>
    <w:rsid w:val="1613328A"/>
    <w:rsid w:val="1681B847"/>
    <w:rsid w:val="168299F9"/>
    <w:rsid w:val="168DA4DE"/>
    <w:rsid w:val="16970D94"/>
    <w:rsid w:val="169F47DD"/>
    <w:rsid w:val="16A2DCCA"/>
    <w:rsid w:val="16BA6863"/>
    <w:rsid w:val="16BC095E"/>
    <w:rsid w:val="16D8D092"/>
    <w:rsid w:val="16D8E58C"/>
    <w:rsid w:val="16F33CE2"/>
    <w:rsid w:val="1718FD04"/>
    <w:rsid w:val="17223FAE"/>
    <w:rsid w:val="17390D5C"/>
    <w:rsid w:val="1749ECFA"/>
    <w:rsid w:val="17609C24"/>
    <w:rsid w:val="178C1B90"/>
    <w:rsid w:val="179E7210"/>
    <w:rsid w:val="17A0E734"/>
    <w:rsid w:val="17A5EF19"/>
    <w:rsid w:val="17B98562"/>
    <w:rsid w:val="17C80D6E"/>
    <w:rsid w:val="17E37D74"/>
    <w:rsid w:val="182844D1"/>
    <w:rsid w:val="182F9568"/>
    <w:rsid w:val="183865D0"/>
    <w:rsid w:val="18406436"/>
    <w:rsid w:val="1859BD88"/>
    <w:rsid w:val="186709C5"/>
    <w:rsid w:val="186C9F50"/>
    <w:rsid w:val="18744B8E"/>
    <w:rsid w:val="187EFE27"/>
    <w:rsid w:val="1885E6FB"/>
    <w:rsid w:val="18A6A609"/>
    <w:rsid w:val="18AC2038"/>
    <w:rsid w:val="18AF00EB"/>
    <w:rsid w:val="18AFF7AC"/>
    <w:rsid w:val="18B8068C"/>
    <w:rsid w:val="18DCA45C"/>
    <w:rsid w:val="1944D84E"/>
    <w:rsid w:val="19463DA3"/>
    <w:rsid w:val="195704D5"/>
    <w:rsid w:val="197403B1"/>
    <w:rsid w:val="19B9CA8B"/>
    <w:rsid w:val="19D98BE4"/>
    <w:rsid w:val="19EC73CC"/>
    <w:rsid w:val="19FAF96C"/>
    <w:rsid w:val="1A10806E"/>
    <w:rsid w:val="1A1E55BF"/>
    <w:rsid w:val="1A3C1AB9"/>
    <w:rsid w:val="1A424140"/>
    <w:rsid w:val="1A70A20A"/>
    <w:rsid w:val="1AB4A02E"/>
    <w:rsid w:val="1AD3E2F3"/>
    <w:rsid w:val="1B288FC5"/>
    <w:rsid w:val="1B348432"/>
    <w:rsid w:val="1B39D3C9"/>
    <w:rsid w:val="1B55522E"/>
    <w:rsid w:val="1B71D23D"/>
    <w:rsid w:val="1B8E4472"/>
    <w:rsid w:val="1B99EC1C"/>
    <w:rsid w:val="1B9F709C"/>
    <w:rsid w:val="1BB3562D"/>
    <w:rsid w:val="1BB3C97C"/>
    <w:rsid w:val="1BB7C07D"/>
    <w:rsid w:val="1BB881E1"/>
    <w:rsid w:val="1C09947F"/>
    <w:rsid w:val="1C155354"/>
    <w:rsid w:val="1C1C04B2"/>
    <w:rsid w:val="1C3EE519"/>
    <w:rsid w:val="1C4737A8"/>
    <w:rsid w:val="1C4949D0"/>
    <w:rsid w:val="1C895BEE"/>
    <w:rsid w:val="1C8FBC46"/>
    <w:rsid w:val="1C9B83CB"/>
    <w:rsid w:val="1CBE7C59"/>
    <w:rsid w:val="1CDC63F4"/>
    <w:rsid w:val="1D1C1F64"/>
    <w:rsid w:val="1D4175D1"/>
    <w:rsid w:val="1D45AA4A"/>
    <w:rsid w:val="1D4767EE"/>
    <w:rsid w:val="1D593112"/>
    <w:rsid w:val="1D64448A"/>
    <w:rsid w:val="1D733088"/>
    <w:rsid w:val="1D8A6B8E"/>
    <w:rsid w:val="1D9D9BAF"/>
    <w:rsid w:val="1DADEE7C"/>
    <w:rsid w:val="1DC0DFE3"/>
    <w:rsid w:val="1DF46D00"/>
    <w:rsid w:val="1E0732E1"/>
    <w:rsid w:val="1E1AA0A4"/>
    <w:rsid w:val="1E59013D"/>
    <w:rsid w:val="1E650CD9"/>
    <w:rsid w:val="1E80DF04"/>
    <w:rsid w:val="1E96CDC8"/>
    <w:rsid w:val="1EA50082"/>
    <w:rsid w:val="1EC5F70E"/>
    <w:rsid w:val="1EE9637F"/>
    <w:rsid w:val="1EEE16BC"/>
    <w:rsid w:val="1EEE5E20"/>
    <w:rsid w:val="1EF2249C"/>
    <w:rsid w:val="1F02FAD7"/>
    <w:rsid w:val="1F06F028"/>
    <w:rsid w:val="1F28DB1C"/>
    <w:rsid w:val="1F42ECC4"/>
    <w:rsid w:val="1F539961"/>
    <w:rsid w:val="1F624A19"/>
    <w:rsid w:val="1F63E299"/>
    <w:rsid w:val="1F6B6843"/>
    <w:rsid w:val="1F935A33"/>
    <w:rsid w:val="1F94D9AD"/>
    <w:rsid w:val="1FD3D995"/>
    <w:rsid w:val="1FD60E0C"/>
    <w:rsid w:val="1FD9998E"/>
    <w:rsid w:val="1FE64AF4"/>
    <w:rsid w:val="1FF6B85B"/>
    <w:rsid w:val="1FFD76DF"/>
    <w:rsid w:val="20017290"/>
    <w:rsid w:val="2003A63C"/>
    <w:rsid w:val="2026F706"/>
    <w:rsid w:val="204923AB"/>
    <w:rsid w:val="208AC9A5"/>
    <w:rsid w:val="20B9EB50"/>
    <w:rsid w:val="20CBE07E"/>
    <w:rsid w:val="20CF4958"/>
    <w:rsid w:val="20D59307"/>
    <w:rsid w:val="20EE1B78"/>
    <w:rsid w:val="20F0F0CD"/>
    <w:rsid w:val="20F45715"/>
    <w:rsid w:val="216BA253"/>
    <w:rsid w:val="21756B27"/>
    <w:rsid w:val="21A15444"/>
    <w:rsid w:val="21D5D88D"/>
    <w:rsid w:val="21F7BA9B"/>
    <w:rsid w:val="22179F3B"/>
    <w:rsid w:val="2224E641"/>
    <w:rsid w:val="2239F3BF"/>
    <w:rsid w:val="228A2024"/>
    <w:rsid w:val="22980CB1"/>
    <w:rsid w:val="22AD150F"/>
    <w:rsid w:val="22AD3667"/>
    <w:rsid w:val="22BA20D0"/>
    <w:rsid w:val="22BE743D"/>
    <w:rsid w:val="22BFF610"/>
    <w:rsid w:val="22DE2C08"/>
    <w:rsid w:val="22E29AA1"/>
    <w:rsid w:val="22E8885A"/>
    <w:rsid w:val="22EBB7A3"/>
    <w:rsid w:val="230C1150"/>
    <w:rsid w:val="235F8860"/>
    <w:rsid w:val="2384F9DF"/>
    <w:rsid w:val="23C8194C"/>
    <w:rsid w:val="23D1DD6D"/>
    <w:rsid w:val="23E3287B"/>
    <w:rsid w:val="23EB9F3B"/>
    <w:rsid w:val="23EEEB94"/>
    <w:rsid w:val="23FB4285"/>
    <w:rsid w:val="24054F2B"/>
    <w:rsid w:val="24161CA0"/>
    <w:rsid w:val="241B33BD"/>
    <w:rsid w:val="24280C2D"/>
    <w:rsid w:val="243188C4"/>
    <w:rsid w:val="246520A2"/>
    <w:rsid w:val="2471E8D1"/>
    <w:rsid w:val="24AD3E50"/>
    <w:rsid w:val="24BC1A61"/>
    <w:rsid w:val="2501DB2D"/>
    <w:rsid w:val="250A701A"/>
    <w:rsid w:val="250F31A4"/>
    <w:rsid w:val="2518C1A9"/>
    <w:rsid w:val="251F78D2"/>
    <w:rsid w:val="2544F30E"/>
    <w:rsid w:val="255C1BEB"/>
    <w:rsid w:val="25677B24"/>
    <w:rsid w:val="256D1E1C"/>
    <w:rsid w:val="258C064B"/>
    <w:rsid w:val="2591076D"/>
    <w:rsid w:val="259497DA"/>
    <w:rsid w:val="25A73224"/>
    <w:rsid w:val="25AF6309"/>
    <w:rsid w:val="25D38CFE"/>
    <w:rsid w:val="25D668C1"/>
    <w:rsid w:val="25DD25E9"/>
    <w:rsid w:val="2619DE6D"/>
    <w:rsid w:val="2627B021"/>
    <w:rsid w:val="262E7BED"/>
    <w:rsid w:val="2641079E"/>
    <w:rsid w:val="264944A4"/>
    <w:rsid w:val="264DFFB0"/>
    <w:rsid w:val="2654DA92"/>
    <w:rsid w:val="266393FB"/>
    <w:rsid w:val="266CB51C"/>
    <w:rsid w:val="2681DBD1"/>
    <w:rsid w:val="26E7739E"/>
    <w:rsid w:val="26EFC274"/>
    <w:rsid w:val="27018235"/>
    <w:rsid w:val="270DCA73"/>
    <w:rsid w:val="271290DB"/>
    <w:rsid w:val="2729F1CA"/>
    <w:rsid w:val="2754121F"/>
    <w:rsid w:val="27640CD5"/>
    <w:rsid w:val="278468DB"/>
    <w:rsid w:val="27883C5C"/>
    <w:rsid w:val="279CD8C5"/>
    <w:rsid w:val="27A82355"/>
    <w:rsid w:val="27D11668"/>
    <w:rsid w:val="27D3E7E3"/>
    <w:rsid w:val="27E12738"/>
    <w:rsid w:val="27E4C5AF"/>
    <w:rsid w:val="27FB2AF8"/>
    <w:rsid w:val="2859F28D"/>
    <w:rsid w:val="28AB9D0A"/>
    <w:rsid w:val="28E20742"/>
    <w:rsid w:val="290E0D57"/>
    <w:rsid w:val="29319F23"/>
    <w:rsid w:val="296DB3C7"/>
    <w:rsid w:val="29B5FB64"/>
    <w:rsid w:val="29D1EF61"/>
    <w:rsid w:val="29EEEB99"/>
    <w:rsid w:val="2A0F1CFE"/>
    <w:rsid w:val="2A93A522"/>
    <w:rsid w:val="2A9475C1"/>
    <w:rsid w:val="2A97B844"/>
    <w:rsid w:val="2AA3A40D"/>
    <w:rsid w:val="2ABDAAB4"/>
    <w:rsid w:val="2B6D2DE8"/>
    <w:rsid w:val="2BB1F48B"/>
    <w:rsid w:val="2BC3ED95"/>
    <w:rsid w:val="2BD9612A"/>
    <w:rsid w:val="2BF79FEF"/>
    <w:rsid w:val="2C084FA9"/>
    <w:rsid w:val="2C13E8CA"/>
    <w:rsid w:val="2C18FDD5"/>
    <w:rsid w:val="2C330251"/>
    <w:rsid w:val="2C356E62"/>
    <w:rsid w:val="2C3ED179"/>
    <w:rsid w:val="2C665957"/>
    <w:rsid w:val="2C88906B"/>
    <w:rsid w:val="2CA4C034"/>
    <w:rsid w:val="2CC53D44"/>
    <w:rsid w:val="2CC9F3FB"/>
    <w:rsid w:val="2CDC74D4"/>
    <w:rsid w:val="2D08B8A5"/>
    <w:rsid w:val="2D08D871"/>
    <w:rsid w:val="2D093453"/>
    <w:rsid w:val="2D162667"/>
    <w:rsid w:val="2D1EC10B"/>
    <w:rsid w:val="2D1FFE8B"/>
    <w:rsid w:val="2D7BB105"/>
    <w:rsid w:val="2D81EBF0"/>
    <w:rsid w:val="2DABEBA8"/>
    <w:rsid w:val="2DB9CC8E"/>
    <w:rsid w:val="2DCC52BB"/>
    <w:rsid w:val="2DCE143A"/>
    <w:rsid w:val="2DE4EFC7"/>
    <w:rsid w:val="2E000C86"/>
    <w:rsid w:val="2E24C2AD"/>
    <w:rsid w:val="2E4452EC"/>
    <w:rsid w:val="2E4AAD23"/>
    <w:rsid w:val="2E5589BF"/>
    <w:rsid w:val="2E5755BC"/>
    <w:rsid w:val="2E57C8F4"/>
    <w:rsid w:val="2E8B838A"/>
    <w:rsid w:val="2E9A7678"/>
    <w:rsid w:val="2E9D0412"/>
    <w:rsid w:val="2EE7A68A"/>
    <w:rsid w:val="2EF40D9D"/>
    <w:rsid w:val="2F1EB07D"/>
    <w:rsid w:val="2F2C7841"/>
    <w:rsid w:val="2F3BE7E6"/>
    <w:rsid w:val="2F4FF917"/>
    <w:rsid w:val="2F50A970"/>
    <w:rsid w:val="2F853D88"/>
    <w:rsid w:val="2F87037C"/>
    <w:rsid w:val="2FA90795"/>
    <w:rsid w:val="2FC368D0"/>
    <w:rsid w:val="2FDD1287"/>
    <w:rsid w:val="2FF7E58D"/>
    <w:rsid w:val="300847F6"/>
    <w:rsid w:val="300F719F"/>
    <w:rsid w:val="3016B602"/>
    <w:rsid w:val="301A2F31"/>
    <w:rsid w:val="3048FD9A"/>
    <w:rsid w:val="30713815"/>
    <w:rsid w:val="30826207"/>
    <w:rsid w:val="30930645"/>
    <w:rsid w:val="309AB739"/>
    <w:rsid w:val="30AA7051"/>
    <w:rsid w:val="30B8E083"/>
    <w:rsid w:val="30BA618F"/>
    <w:rsid w:val="30BB93B2"/>
    <w:rsid w:val="30C6ABC2"/>
    <w:rsid w:val="30D737BB"/>
    <w:rsid w:val="30DC09D9"/>
    <w:rsid w:val="30F5DD89"/>
    <w:rsid w:val="30FAA9F5"/>
    <w:rsid w:val="313D98CA"/>
    <w:rsid w:val="3159A005"/>
    <w:rsid w:val="315DE084"/>
    <w:rsid w:val="31757F22"/>
    <w:rsid w:val="317A8E66"/>
    <w:rsid w:val="31A246D6"/>
    <w:rsid w:val="31A4041B"/>
    <w:rsid w:val="31BDCE37"/>
    <w:rsid w:val="31BDE60F"/>
    <w:rsid w:val="31BE87F1"/>
    <w:rsid w:val="31DC3ACD"/>
    <w:rsid w:val="31E1A251"/>
    <w:rsid w:val="31E71845"/>
    <w:rsid w:val="31F183F6"/>
    <w:rsid w:val="320C48E4"/>
    <w:rsid w:val="323DD274"/>
    <w:rsid w:val="32550B23"/>
    <w:rsid w:val="3264135C"/>
    <w:rsid w:val="32A51695"/>
    <w:rsid w:val="32B308DA"/>
    <w:rsid w:val="32EB6C3D"/>
    <w:rsid w:val="33231BBB"/>
    <w:rsid w:val="332BE9DB"/>
    <w:rsid w:val="3353E9B4"/>
    <w:rsid w:val="336AC7F2"/>
    <w:rsid w:val="339AE38C"/>
    <w:rsid w:val="339BC06A"/>
    <w:rsid w:val="33B1C837"/>
    <w:rsid w:val="33B3BED2"/>
    <w:rsid w:val="33BC037D"/>
    <w:rsid w:val="33BC4298"/>
    <w:rsid w:val="33C72B77"/>
    <w:rsid w:val="33F3E9A4"/>
    <w:rsid w:val="33F483B8"/>
    <w:rsid w:val="33F7F23E"/>
    <w:rsid w:val="33FE78FC"/>
    <w:rsid w:val="3408964B"/>
    <w:rsid w:val="341DA38F"/>
    <w:rsid w:val="341E4003"/>
    <w:rsid w:val="34565E01"/>
    <w:rsid w:val="3468E64C"/>
    <w:rsid w:val="346D7ACF"/>
    <w:rsid w:val="34E90DA5"/>
    <w:rsid w:val="34FDE5A9"/>
    <w:rsid w:val="3507592E"/>
    <w:rsid w:val="3509AE40"/>
    <w:rsid w:val="350DFD8B"/>
    <w:rsid w:val="35284D68"/>
    <w:rsid w:val="35293B4C"/>
    <w:rsid w:val="3531FC5B"/>
    <w:rsid w:val="3542CDD0"/>
    <w:rsid w:val="355283A9"/>
    <w:rsid w:val="3561F752"/>
    <w:rsid w:val="3564D505"/>
    <w:rsid w:val="3564E5A0"/>
    <w:rsid w:val="3570F128"/>
    <w:rsid w:val="357960DB"/>
    <w:rsid w:val="3597B80A"/>
    <w:rsid w:val="359917F4"/>
    <w:rsid w:val="35B2B1B6"/>
    <w:rsid w:val="35C53DAC"/>
    <w:rsid w:val="35D9C154"/>
    <w:rsid w:val="35DA0B5C"/>
    <w:rsid w:val="35E138D2"/>
    <w:rsid w:val="36341DB5"/>
    <w:rsid w:val="364B0769"/>
    <w:rsid w:val="364E8058"/>
    <w:rsid w:val="364EB248"/>
    <w:rsid w:val="365E9F14"/>
    <w:rsid w:val="366B5B39"/>
    <w:rsid w:val="36792A51"/>
    <w:rsid w:val="367F079D"/>
    <w:rsid w:val="3687BA4C"/>
    <w:rsid w:val="3697DCA7"/>
    <w:rsid w:val="36A2A8DF"/>
    <w:rsid w:val="36A57D04"/>
    <w:rsid w:val="36E51CDB"/>
    <w:rsid w:val="36E8997C"/>
    <w:rsid w:val="36FBC45B"/>
    <w:rsid w:val="37124BC2"/>
    <w:rsid w:val="374D1B5C"/>
    <w:rsid w:val="376890C6"/>
    <w:rsid w:val="376F2118"/>
    <w:rsid w:val="37723503"/>
    <w:rsid w:val="377D8671"/>
    <w:rsid w:val="3785947D"/>
    <w:rsid w:val="378C874D"/>
    <w:rsid w:val="378C8E7E"/>
    <w:rsid w:val="378E0B4E"/>
    <w:rsid w:val="37A3EE74"/>
    <w:rsid w:val="37BF8EFA"/>
    <w:rsid w:val="37D82F65"/>
    <w:rsid w:val="37E9DECB"/>
    <w:rsid w:val="37EA7780"/>
    <w:rsid w:val="37F79068"/>
    <w:rsid w:val="37FDB1A0"/>
    <w:rsid w:val="3807C3D2"/>
    <w:rsid w:val="38416566"/>
    <w:rsid w:val="384635F2"/>
    <w:rsid w:val="384FBB2E"/>
    <w:rsid w:val="3861E29F"/>
    <w:rsid w:val="38722097"/>
    <w:rsid w:val="3890A72D"/>
    <w:rsid w:val="38C58F45"/>
    <w:rsid w:val="38E55653"/>
    <w:rsid w:val="39017CB5"/>
    <w:rsid w:val="390392BB"/>
    <w:rsid w:val="390BF15C"/>
    <w:rsid w:val="394B99DF"/>
    <w:rsid w:val="395E92CE"/>
    <w:rsid w:val="397AAF57"/>
    <w:rsid w:val="39AA77A8"/>
    <w:rsid w:val="39AF6BB5"/>
    <w:rsid w:val="39E40CAC"/>
    <w:rsid w:val="3A0D2578"/>
    <w:rsid w:val="3A1DB42B"/>
    <w:rsid w:val="3A4C66AA"/>
    <w:rsid w:val="3A56E3D8"/>
    <w:rsid w:val="3A6076EC"/>
    <w:rsid w:val="3A86EA43"/>
    <w:rsid w:val="3AC29716"/>
    <w:rsid w:val="3ACC8590"/>
    <w:rsid w:val="3ACE597B"/>
    <w:rsid w:val="3ACFA571"/>
    <w:rsid w:val="3AD66BC5"/>
    <w:rsid w:val="3AE79108"/>
    <w:rsid w:val="3B06DFC6"/>
    <w:rsid w:val="3B5A7837"/>
    <w:rsid w:val="3B5C0124"/>
    <w:rsid w:val="3B70FB29"/>
    <w:rsid w:val="3B84EBF8"/>
    <w:rsid w:val="3B9BDCC0"/>
    <w:rsid w:val="3BA8A656"/>
    <w:rsid w:val="3BB3CB60"/>
    <w:rsid w:val="3BBE6E25"/>
    <w:rsid w:val="3BC2E2D5"/>
    <w:rsid w:val="3BEB2BB0"/>
    <w:rsid w:val="3C08C63F"/>
    <w:rsid w:val="3C146B92"/>
    <w:rsid w:val="3C2E026E"/>
    <w:rsid w:val="3C608A76"/>
    <w:rsid w:val="3C6576DC"/>
    <w:rsid w:val="3C6DF964"/>
    <w:rsid w:val="3C6F3C80"/>
    <w:rsid w:val="3C8CFEA0"/>
    <w:rsid w:val="3CA0B5EE"/>
    <w:rsid w:val="3CB372F0"/>
    <w:rsid w:val="3CBE91AD"/>
    <w:rsid w:val="3CC07968"/>
    <w:rsid w:val="3CCB6ED1"/>
    <w:rsid w:val="3CDB4697"/>
    <w:rsid w:val="3D1698A1"/>
    <w:rsid w:val="3D33546F"/>
    <w:rsid w:val="3D3514FD"/>
    <w:rsid w:val="3D4886B5"/>
    <w:rsid w:val="3D7A9511"/>
    <w:rsid w:val="3D7B060B"/>
    <w:rsid w:val="3D7F7ED2"/>
    <w:rsid w:val="3DA17CD4"/>
    <w:rsid w:val="3DC1B48E"/>
    <w:rsid w:val="3DDD79C7"/>
    <w:rsid w:val="3DF19596"/>
    <w:rsid w:val="3E0CA0F2"/>
    <w:rsid w:val="3E0D9256"/>
    <w:rsid w:val="3E10E4D3"/>
    <w:rsid w:val="3E179AF4"/>
    <w:rsid w:val="3E49ECC5"/>
    <w:rsid w:val="3EA6FC56"/>
    <w:rsid w:val="3EC1888F"/>
    <w:rsid w:val="3EDE6A4C"/>
    <w:rsid w:val="3EE8A59D"/>
    <w:rsid w:val="3F0CF8B1"/>
    <w:rsid w:val="3F170C94"/>
    <w:rsid w:val="3F1F77B3"/>
    <w:rsid w:val="3F378BD7"/>
    <w:rsid w:val="3F3D7401"/>
    <w:rsid w:val="3F4BB84D"/>
    <w:rsid w:val="3F670386"/>
    <w:rsid w:val="3F7D074D"/>
    <w:rsid w:val="3FB14C2C"/>
    <w:rsid w:val="3FB209E5"/>
    <w:rsid w:val="3FF01CE7"/>
    <w:rsid w:val="4003975E"/>
    <w:rsid w:val="400E2042"/>
    <w:rsid w:val="40357E9A"/>
    <w:rsid w:val="40392E6F"/>
    <w:rsid w:val="403A429D"/>
    <w:rsid w:val="404028C0"/>
    <w:rsid w:val="4055766A"/>
    <w:rsid w:val="405DF168"/>
    <w:rsid w:val="406DB4AA"/>
    <w:rsid w:val="408D72AA"/>
    <w:rsid w:val="40955A7C"/>
    <w:rsid w:val="409876EB"/>
    <w:rsid w:val="40B609DC"/>
    <w:rsid w:val="40E25F53"/>
    <w:rsid w:val="40E8401C"/>
    <w:rsid w:val="40F35354"/>
    <w:rsid w:val="4118AF10"/>
    <w:rsid w:val="414AD5F8"/>
    <w:rsid w:val="4157A1D8"/>
    <w:rsid w:val="41738775"/>
    <w:rsid w:val="41768FEB"/>
    <w:rsid w:val="41952B50"/>
    <w:rsid w:val="419CD41D"/>
    <w:rsid w:val="41B6699E"/>
    <w:rsid w:val="41D86602"/>
    <w:rsid w:val="41D87489"/>
    <w:rsid w:val="41F73AEA"/>
    <w:rsid w:val="42061C8E"/>
    <w:rsid w:val="420A86E2"/>
    <w:rsid w:val="42229545"/>
    <w:rsid w:val="42257AC8"/>
    <w:rsid w:val="4234F76F"/>
    <w:rsid w:val="4265F7FC"/>
    <w:rsid w:val="4287BC20"/>
    <w:rsid w:val="42916E63"/>
    <w:rsid w:val="429AB706"/>
    <w:rsid w:val="42A101A3"/>
    <w:rsid w:val="42A6CD04"/>
    <w:rsid w:val="42CE7EC2"/>
    <w:rsid w:val="42DE0ACD"/>
    <w:rsid w:val="42E009C2"/>
    <w:rsid w:val="431CD1E1"/>
    <w:rsid w:val="4323E545"/>
    <w:rsid w:val="4331A777"/>
    <w:rsid w:val="43494963"/>
    <w:rsid w:val="434B4FC7"/>
    <w:rsid w:val="435E9B74"/>
    <w:rsid w:val="437E6936"/>
    <w:rsid w:val="437EF149"/>
    <w:rsid w:val="439182B4"/>
    <w:rsid w:val="43923E75"/>
    <w:rsid w:val="4393D3EB"/>
    <w:rsid w:val="43951F19"/>
    <w:rsid w:val="43D4B47E"/>
    <w:rsid w:val="43EDFCFB"/>
    <w:rsid w:val="43F4A3EA"/>
    <w:rsid w:val="43F9A076"/>
    <w:rsid w:val="441A5F16"/>
    <w:rsid w:val="4420449F"/>
    <w:rsid w:val="4421E826"/>
    <w:rsid w:val="44420101"/>
    <w:rsid w:val="44576059"/>
    <w:rsid w:val="445C6CC3"/>
    <w:rsid w:val="4466C507"/>
    <w:rsid w:val="4467F5D6"/>
    <w:rsid w:val="4478F623"/>
    <w:rsid w:val="447ABFC6"/>
    <w:rsid w:val="447EE614"/>
    <w:rsid w:val="447FA136"/>
    <w:rsid w:val="44A11E14"/>
    <w:rsid w:val="44B05F65"/>
    <w:rsid w:val="44B54016"/>
    <w:rsid w:val="44BF846D"/>
    <w:rsid w:val="44C1F025"/>
    <w:rsid w:val="44DACEC7"/>
    <w:rsid w:val="451F8F9F"/>
    <w:rsid w:val="4532ECB8"/>
    <w:rsid w:val="453955D7"/>
    <w:rsid w:val="455CC5F4"/>
    <w:rsid w:val="457C4E4A"/>
    <w:rsid w:val="45A072D9"/>
    <w:rsid w:val="45A8C304"/>
    <w:rsid w:val="45AD8E52"/>
    <w:rsid w:val="45BB17BF"/>
    <w:rsid w:val="45F7D1B3"/>
    <w:rsid w:val="45FB1683"/>
    <w:rsid w:val="460B6DE4"/>
    <w:rsid w:val="460E6BFD"/>
    <w:rsid w:val="46357B3B"/>
    <w:rsid w:val="464EB61B"/>
    <w:rsid w:val="465F64A2"/>
    <w:rsid w:val="46A59BE1"/>
    <w:rsid w:val="46C9554F"/>
    <w:rsid w:val="46CF4E89"/>
    <w:rsid w:val="46D3337E"/>
    <w:rsid w:val="470D2DAE"/>
    <w:rsid w:val="47161F16"/>
    <w:rsid w:val="4741D08E"/>
    <w:rsid w:val="474A565D"/>
    <w:rsid w:val="474DD4AC"/>
    <w:rsid w:val="475E5B6A"/>
    <w:rsid w:val="477A2913"/>
    <w:rsid w:val="47A8D595"/>
    <w:rsid w:val="47D397D8"/>
    <w:rsid w:val="47F09325"/>
    <w:rsid w:val="47F4329B"/>
    <w:rsid w:val="482BEE81"/>
    <w:rsid w:val="4832903C"/>
    <w:rsid w:val="4834B42F"/>
    <w:rsid w:val="4836C5DB"/>
    <w:rsid w:val="484E7954"/>
    <w:rsid w:val="48549A2C"/>
    <w:rsid w:val="486BF7FF"/>
    <w:rsid w:val="486D2EAE"/>
    <w:rsid w:val="4874F229"/>
    <w:rsid w:val="48C4F585"/>
    <w:rsid w:val="48CF81C5"/>
    <w:rsid w:val="48D78ADE"/>
    <w:rsid w:val="49005121"/>
    <w:rsid w:val="491D116D"/>
    <w:rsid w:val="49248501"/>
    <w:rsid w:val="494A79DC"/>
    <w:rsid w:val="4980BF92"/>
    <w:rsid w:val="498F1378"/>
    <w:rsid w:val="499A4120"/>
    <w:rsid w:val="49A60D3E"/>
    <w:rsid w:val="49BD4043"/>
    <w:rsid w:val="49D02769"/>
    <w:rsid w:val="4A19B3E2"/>
    <w:rsid w:val="4A1C15B8"/>
    <w:rsid w:val="4A21F333"/>
    <w:rsid w:val="4A31D1BA"/>
    <w:rsid w:val="4A4640D9"/>
    <w:rsid w:val="4A4AAAE5"/>
    <w:rsid w:val="4A6D6496"/>
    <w:rsid w:val="4A77F13A"/>
    <w:rsid w:val="4A8E7353"/>
    <w:rsid w:val="4A905DF7"/>
    <w:rsid w:val="4AA0D76E"/>
    <w:rsid w:val="4AAC3859"/>
    <w:rsid w:val="4AB252DF"/>
    <w:rsid w:val="4AC3E420"/>
    <w:rsid w:val="4AD0D961"/>
    <w:rsid w:val="4ADC9CBC"/>
    <w:rsid w:val="4AE98207"/>
    <w:rsid w:val="4AF01049"/>
    <w:rsid w:val="4AFDEC95"/>
    <w:rsid w:val="4B02791C"/>
    <w:rsid w:val="4B07D878"/>
    <w:rsid w:val="4B295616"/>
    <w:rsid w:val="4B37224B"/>
    <w:rsid w:val="4B4B300F"/>
    <w:rsid w:val="4B58A0F0"/>
    <w:rsid w:val="4B6029C2"/>
    <w:rsid w:val="4B647C2C"/>
    <w:rsid w:val="4B7DFC5E"/>
    <w:rsid w:val="4B83B881"/>
    <w:rsid w:val="4B91E8A4"/>
    <w:rsid w:val="4BABE844"/>
    <w:rsid w:val="4BAE1629"/>
    <w:rsid w:val="4BBBF19A"/>
    <w:rsid w:val="4BBD6D97"/>
    <w:rsid w:val="4BD50FAB"/>
    <w:rsid w:val="4BF62D04"/>
    <w:rsid w:val="4C37B6A6"/>
    <w:rsid w:val="4C3E1C8F"/>
    <w:rsid w:val="4C4206CB"/>
    <w:rsid w:val="4C559C4A"/>
    <w:rsid w:val="4C5BA12D"/>
    <w:rsid w:val="4C5F713F"/>
    <w:rsid w:val="4C6867DA"/>
    <w:rsid w:val="4CA1FE3D"/>
    <w:rsid w:val="4CA44901"/>
    <w:rsid w:val="4CB0E124"/>
    <w:rsid w:val="4CB7D41E"/>
    <w:rsid w:val="4CBFC040"/>
    <w:rsid w:val="4CC76A9D"/>
    <w:rsid w:val="4CC9FAD6"/>
    <w:rsid w:val="4CDBBD1B"/>
    <w:rsid w:val="4CE96FB2"/>
    <w:rsid w:val="4D018D5A"/>
    <w:rsid w:val="4D08116E"/>
    <w:rsid w:val="4D21D615"/>
    <w:rsid w:val="4D2E186C"/>
    <w:rsid w:val="4D30A74D"/>
    <w:rsid w:val="4D35AEA2"/>
    <w:rsid w:val="4D4A9CDD"/>
    <w:rsid w:val="4D4B09D3"/>
    <w:rsid w:val="4D7B1249"/>
    <w:rsid w:val="4D7E8FE2"/>
    <w:rsid w:val="4D8CC750"/>
    <w:rsid w:val="4DA4F74D"/>
    <w:rsid w:val="4E145A71"/>
    <w:rsid w:val="4E42958A"/>
    <w:rsid w:val="4E744163"/>
    <w:rsid w:val="4E87A7A9"/>
    <w:rsid w:val="4ECB5C9E"/>
    <w:rsid w:val="4ED46614"/>
    <w:rsid w:val="4ED611E4"/>
    <w:rsid w:val="4ED93395"/>
    <w:rsid w:val="4EE100A7"/>
    <w:rsid w:val="4EFA7178"/>
    <w:rsid w:val="4F0EC61C"/>
    <w:rsid w:val="4F230B0D"/>
    <w:rsid w:val="4F60C5DA"/>
    <w:rsid w:val="4F6A791A"/>
    <w:rsid w:val="4F8399D2"/>
    <w:rsid w:val="4F969FA3"/>
    <w:rsid w:val="4F98EB11"/>
    <w:rsid w:val="4FA6F24E"/>
    <w:rsid w:val="4FB232EA"/>
    <w:rsid w:val="4FCD61CE"/>
    <w:rsid w:val="4FD6A316"/>
    <w:rsid w:val="4FDB3C77"/>
    <w:rsid w:val="4FE53506"/>
    <w:rsid w:val="4FFAEC7C"/>
    <w:rsid w:val="5006B643"/>
    <w:rsid w:val="503797B8"/>
    <w:rsid w:val="5043A3B7"/>
    <w:rsid w:val="507AA8CF"/>
    <w:rsid w:val="50CD8895"/>
    <w:rsid w:val="50DA36A6"/>
    <w:rsid w:val="50DB7AD6"/>
    <w:rsid w:val="50F480B9"/>
    <w:rsid w:val="5120EA74"/>
    <w:rsid w:val="5136EC17"/>
    <w:rsid w:val="5140B049"/>
    <w:rsid w:val="514313C3"/>
    <w:rsid w:val="51691AA6"/>
    <w:rsid w:val="5179B904"/>
    <w:rsid w:val="519F7F9D"/>
    <w:rsid w:val="51B080EE"/>
    <w:rsid w:val="51BE19D4"/>
    <w:rsid w:val="51DBDECB"/>
    <w:rsid w:val="51E5644C"/>
    <w:rsid w:val="51F1C809"/>
    <w:rsid w:val="521A36FF"/>
    <w:rsid w:val="522CD91D"/>
    <w:rsid w:val="52401C08"/>
    <w:rsid w:val="5255FE2D"/>
    <w:rsid w:val="525E2587"/>
    <w:rsid w:val="527E2E96"/>
    <w:rsid w:val="528D2BC8"/>
    <w:rsid w:val="52A87492"/>
    <w:rsid w:val="52D73A59"/>
    <w:rsid w:val="52FFF54B"/>
    <w:rsid w:val="5302C92D"/>
    <w:rsid w:val="5303C99D"/>
    <w:rsid w:val="532EEC03"/>
    <w:rsid w:val="5379E117"/>
    <w:rsid w:val="53CC6AC7"/>
    <w:rsid w:val="53CCC5B1"/>
    <w:rsid w:val="53E66240"/>
    <w:rsid w:val="54089671"/>
    <w:rsid w:val="5414FD16"/>
    <w:rsid w:val="54256B0A"/>
    <w:rsid w:val="54492C72"/>
    <w:rsid w:val="54568514"/>
    <w:rsid w:val="54653FB6"/>
    <w:rsid w:val="547EF43B"/>
    <w:rsid w:val="5494F358"/>
    <w:rsid w:val="54A50E35"/>
    <w:rsid w:val="54D5F4F4"/>
    <w:rsid w:val="54D84623"/>
    <w:rsid w:val="54D9584D"/>
    <w:rsid w:val="54E2880A"/>
    <w:rsid w:val="551CA6AB"/>
    <w:rsid w:val="5524CDFC"/>
    <w:rsid w:val="5544E642"/>
    <w:rsid w:val="5575A8F8"/>
    <w:rsid w:val="557A7737"/>
    <w:rsid w:val="558141BF"/>
    <w:rsid w:val="5585E088"/>
    <w:rsid w:val="5590C56E"/>
    <w:rsid w:val="559809B3"/>
    <w:rsid w:val="55D09B3F"/>
    <w:rsid w:val="5609CF11"/>
    <w:rsid w:val="560E9D9B"/>
    <w:rsid w:val="563DF421"/>
    <w:rsid w:val="5641DD01"/>
    <w:rsid w:val="5691D048"/>
    <w:rsid w:val="56AF57DB"/>
    <w:rsid w:val="56B099A5"/>
    <w:rsid w:val="56D89D8D"/>
    <w:rsid w:val="56DEF299"/>
    <w:rsid w:val="56EB1389"/>
    <w:rsid w:val="56FB66A9"/>
    <w:rsid w:val="57414EB5"/>
    <w:rsid w:val="574715C2"/>
    <w:rsid w:val="5754D0DF"/>
    <w:rsid w:val="575B837A"/>
    <w:rsid w:val="5763BA25"/>
    <w:rsid w:val="57703667"/>
    <w:rsid w:val="5783FF55"/>
    <w:rsid w:val="57DFCFE4"/>
    <w:rsid w:val="57EC360B"/>
    <w:rsid w:val="57F644A3"/>
    <w:rsid w:val="57F999FF"/>
    <w:rsid w:val="5819E338"/>
    <w:rsid w:val="58261629"/>
    <w:rsid w:val="5850A7C3"/>
    <w:rsid w:val="585D245D"/>
    <w:rsid w:val="5880DB35"/>
    <w:rsid w:val="58C003C8"/>
    <w:rsid w:val="58C15044"/>
    <w:rsid w:val="58CD8576"/>
    <w:rsid w:val="58DE11A4"/>
    <w:rsid w:val="58E562B9"/>
    <w:rsid w:val="59156562"/>
    <w:rsid w:val="591C1503"/>
    <w:rsid w:val="594641A0"/>
    <w:rsid w:val="595449E7"/>
    <w:rsid w:val="5964D814"/>
    <w:rsid w:val="5964E14B"/>
    <w:rsid w:val="59B5B849"/>
    <w:rsid w:val="59BB3940"/>
    <w:rsid w:val="59BDA131"/>
    <w:rsid w:val="59FA98AE"/>
    <w:rsid w:val="5A374AB2"/>
    <w:rsid w:val="5A4506E3"/>
    <w:rsid w:val="5A74E07A"/>
    <w:rsid w:val="5A9CDB5E"/>
    <w:rsid w:val="5ABD60C1"/>
    <w:rsid w:val="5AD4B9DB"/>
    <w:rsid w:val="5ADB6496"/>
    <w:rsid w:val="5ADF6B86"/>
    <w:rsid w:val="5AF8EB0F"/>
    <w:rsid w:val="5B21854A"/>
    <w:rsid w:val="5B44CCB7"/>
    <w:rsid w:val="5B4851AA"/>
    <w:rsid w:val="5B4CC1D8"/>
    <w:rsid w:val="5B5AFB5B"/>
    <w:rsid w:val="5B669904"/>
    <w:rsid w:val="5B7B3044"/>
    <w:rsid w:val="5B8CF219"/>
    <w:rsid w:val="5BA12E5D"/>
    <w:rsid w:val="5BA1AD7D"/>
    <w:rsid w:val="5BCEB4A9"/>
    <w:rsid w:val="5BE8E641"/>
    <w:rsid w:val="5C0477D5"/>
    <w:rsid w:val="5C43CF87"/>
    <w:rsid w:val="5C56F4FD"/>
    <w:rsid w:val="5C632499"/>
    <w:rsid w:val="5C687FDA"/>
    <w:rsid w:val="5C6DAB5F"/>
    <w:rsid w:val="5C8C29CF"/>
    <w:rsid w:val="5CA88B66"/>
    <w:rsid w:val="5CE36807"/>
    <w:rsid w:val="5CF58809"/>
    <w:rsid w:val="5D3ECC66"/>
    <w:rsid w:val="5D7A6360"/>
    <w:rsid w:val="5D7C9AEF"/>
    <w:rsid w:val="5D959C9D"/>
    <w:rsid w:val="5D96656A"/>
    <w:rsid w:val="5DCD28D6"/>
    <w:rsid w:val="5DD103D2"/>
    <w:rsid w:val="5DD6E3AD"/>
    <w:rsid w:val="5DD9B813"/>
    <w:rsid w:val="5DDA59A3"/>
    <w:rsid w:val="5DE73117"/>
    <w:rsid w:val="5DF71B62"/>
    <w:rsid w:val="5DFE561B"/>
    <w:rsid w:val="5DFE84AA"/>
    <w:rsid w:val="5E2D1DCE"/>
    <w:rsid w:val="5E3A3DA9"/>
    <w:rsid w:val="5E40199C"/>
    <w:rsid w:val="5E4FE8B4"/>
    <w:rsid w:val="5E65F2CF"/>
    <w:rsid w:val="5E7281BA"/>
    <w:rsid w:val="5EB5CECA"/>
    <w:rsid w:val="5EE1AC30"/>
    <w:rsid w:val="5EE5DA98"/>
    <w:rsid w:val="5EE5E01F"/>
    <w:rsid w:val="5EF139E8"/>
    <w:rsid w:val="5F0B446D"/>
    <w:rsid w:val="5F1E7E45"/>
    <w:rsid w:val="5F202E95"/>
    <w:rsid w:val="5F294196"/>
    <w:rsid w:val="5F3C59FD"/>
    <w:rsid w:val="5F80551F"/>
    <w:rsid w:val="5FA8BED7"/>
    <w:rsid w:val="5FAC5310"/>
    <w:rsid w:val="5FC47A3F"/>
    <w:rsid w:val="5FEB2CF0"/>
    <w:rsid w:val="5FEDE7DE"/>
    <w:rsid w:val="6008160B"/>
    <w:rsid w:val="601D439D"/>
    <w:rsid w:val="601E3EB4"/>
    <w:rsid w:val="6023E218"/>
    <w:rsid w:val="606322DA"/>
    <w:rsid w:val="607F8B78"/>
    <w:rsid w:val="608A1145"/>
    <w:rsid w:val="60A4281C"/>
    <w:rsid w:val="60AA987D"/>
    <w:rsid w:val="60AE28BB"/>
    <w:rsid w:val="60B2CC20"/>
    <w:rsid w:val="60C91907"/>
    <w:rsid w:val="60DAF1DC"/>
    <w:rsid w:val="60E3546B"/>
    <w:rsid w:val="61031A37"/>
    <w:rsid w:val="611081FB"/>
    <w:rsid w:val="6122BEC6"/>
    <w:rsid w:val="6125FFEC"/>
    <w:rsid w:val="61B25210"/>
    <w:rsid w:val="61C5AEC0"/>
    <w:rsid w:val="61D4449E"/>
    <w:rsid w:val="61DB2B78"/>
    <w:rsid w:val="61DBD56A"/>
    <w:rsid w:val="61E3524F"/>
    <w:rsid w:val="62017669"/>
    <w:rsid w:val="6239D2CD"/>
    <w:rsid w:val="6252786E"/>
    <w:rsid w:val="625BAB8E"/>
    <w:rsid w:val="62705419"/>
    <w:rsid w:val="627489E5"/>
    <w:rsid w:val="6274C696"/>
    <w:rsid w:val="627BF7C7"/>
    <w:rsid w:val="6295ECBC"/>
    <w:rsid w:val="62CCEA38"/>
    <w:rsid w:val="62CF72D6"/>
    <w:rsid w:val="62D822FF"/>
    <w:rsid w:val="62FDC708"/>
    <w:rsid w:val="63484C89"/>
    <w:rsid w:val="634ABE39"/>
    <w:rsid w:val="638467F7"/>
    <w:rsid w:val="63854E24"/>
    <w:rsid w:val="63AB492C"/>
    <w:rsid w:val="63C09E65"/>
    <w:rsid w:val="63D8D0E0"/>
    <w:rsid w:val="63EE7807"/>
    <w:rsid w:val="63F35B32"/>
    <w:rsid w:val="640FDB03"/>
    <w:rsid w:val="645E9279"/>
    <w:rsid w:val="64651509"/>
    <w:rsid w:val="64716E1C"/>
    <w:rsid w:val="6473AC2C"/>
    <w:rsid w:val="647423F2"/>
    <w:rsid w:val="64796A00"/>
    <w:rsid w:val="64A313E1"/>
    <w:rsid w:val="64AAFC56"/>
    <w:rsid w:val="64C06814"/>
    <w:rsid w:val="64EDB22A"/>
    <w:rsid w:val="64F6E4BC"/>
    <w:rsid w:val="65033862"/>
    <w:rsid w:val="65087570"/>
    <w:rsid w:val="650FEB07"/>
    <w:rsid w:val="6598D0B7"/>
    <w:rsid w:val="659EB025"/>
    <w:rsid w:val="65AD9513"/>
    <w:rsid w:val="65B77195"/>
    <w:rsid w:val="65D89D43"/>
    <w:rsid w:val="65E7ED00"/>
    <w:rsid w:val="66101A3E"/>
    <w:rsid w:val="6612FFFA"/>
    <w:rsid w:val="6616878E"/>
    <w:rsid w:val="662D478F"/>
    <w:rsid w:val="662EA268"/>
    <w:rsid w:val="662EEE99"/>
    <w:rsid w:val="66564275"/>
    <w:rsid w:val="6666F72E"/>
    <w:rsid w:val="6684BEDD"/>
    <w:rsid w:val="66C8E65A"/>
    <w:rsid w:val="66DC5A4C"/>
    <w:rsid w:val="66F50E47"/>
    <w:rsid w:val="6707C1F2"/>
    <w:rsid w:val="67172063"/>
    <w:rsid w:val="67241EC2"/>
    <w:rsid w:val="67362E15"/>
    <w:rsid w:val="67375EC8"/>
    <w:rsid w:val="674DD1AD"/>
    <w:rsid w:val="676563A7"/>
    <w:rsid w:val="678587B7"/>
    <w:rsid w:val="678E5AA1"/>
    <w:rsid w:val="679441B6"/>
    <w:rsid w:val="67C34B49"/>
    <w:rsid w:val="67D28FB6"/>
    <w:rsid w:val="67E1C25E"/>
    <w:rsid w:val="67F2EDAF"/>
    <w:rsid w:val="67FF27D2"/>
    <w:rsid w:val="681D1755"/>
    <w:rsid w:val="683D6D30"/>
    <w:rsid w:val="683E49EB"/>
    <w:rsid w:val="685116CA"/>
    <w:rsid w:val="688B585B"/>
    <w:rsid w:val="68912D47"/>
    <w:rsid w:val="68961848"/>
    <w:rsid w:val="68AF2D07"/>
    <w:rsid w:val="68C18C04"/>
    <w:rsid w:val="68DF0E14"/>
    <w:rsid w:val="68E8905D"/>
    <w:rsid w:val="68F06368"/>
    <w:rsid w:val="68FAA515"/>
    <w:rsid w:val="6938DBFC"/>
    <w:rsid w:val="694ABBFF"/>
    <w:rsid w:val="694E8716"/>
    <w:rsid w:val="695F1BE9"/>
    <w:rsid w:val="69B6D306"/>
    <w:rsid w:val="69DF85A9"/>
    <w:rsid w:val="69F82E97"/>
    <w:rsid w:val="69FD468A"/>
    <w:rsid w:val="69FFE78D"/>
    <w:rsid w:val="6A06848E"/>
    <w:rsid w:val="6A4D3B78"/>
    <w:rsid w:val="6A55BC54"/>
    <w:rsid w:val="6A869360"/>
    <w:rsid w:val="6A88244A"/>
    <w:rsid w:val="6A9603F1"/>
    <w:rsid w:val="6AA7BB57"/>
    <w:rsid w:val="6ADC22B1"/>
    <w:rsid w:val="6AE1C2C1"/>
    <w:rsid w:val="6AE9F5BD"/>
    <w:rsid w:val="6B22F97C"/>
    <w:rsid w:val="6B2CD8DD"/>
    <w:rsid w:val="6B36F39A"/>
    <w:rsid w:val="6B4DBBAA"/>
    <w:rsid w:val="6B5CB950"/>
    <w:rsid w:val="6B7CA6D6"/>
    <w:rsid w:val="6B9F18E0"/>
    <w:rsid w:val="6BAD8043"/>
    <w:rsid w:val="6BCC6914"/>
    <w:rsid w:val="6C3B4423"/>
    <w:rsid w:val="6C3BC0CA"/>
    <w:rsid w:val="6C6C4AD2"/>
    <w:rsid w:val="6C7E9CA2"/>
    <w:rsid w:val="6C858FD1"/>
    <w:rsid w:val="6C964F49"/>
    <w:rsid w:val="6C98A118"/>
    <w:rsid w:val="6CAE3236"/>
    <w:rsid w:val="6CCC6DCC"/>
    <w:rsid w:val="6CE87A10"/>
    <w:rsid w:val="6CEB0794"/>
    <w:rsid w:val="6CF34FB5"/>
    <w:rsid w:val="6D307087"/>
    <w:rsid w:val="6D39D80A"/>
    <w:rsid w:val="6D3BA5F2"/>
    <w:rsid w:val="6D5884CB"/>
    <w:rsid w:val="6D7EAF44"/>
    <w:rsid w:val="6D8353FD"/>
    <w:rsid w:val="6DA9311B"/>
    <w:rsid w:val="6DB31372"/>
    <w:rsid w:val="6DCEBD1A"/>
    <w:rsid w:val="6DD84BF9"/>
    <w:rsid w:val="6DE5A8BD"/>
    <w:rsid w:val="6E18E502"/>
    <w:rsid w:val="6E31ADCD"/>
    <w:rsid w:val="6E47669E"/>
    <w:rsid w:val="6E51EB78"/>
    <w:rsid w:val="6E76D684"/>
    <w:rsid w:val="6E7EACE7"/>
    <w:rsid w:val="6E894E97"/>
    <w:rsid w:val="6E92BB61"/>
    <w:rsid w:val="6E9918DA"/>
    <w:rsid w:val="6EA5B891"/>
    <w:rsid w:val="6EA72E40"/>
    <w:rsid w:val="6ECDEBA3"/>
    <w:rsid w:val="6ED7E1F9"/>
    <w:rsid w:val="6EDB7CF1"/>
    <w:rsid w:val="6EE7E63B"/>
    <w:rsid w:val="6EF409DB"/>
    <w:rsid w:val="6F12B28F"/>
    <w:rsid w:val="6F697DAA"/>
    <w:rsid w:val="6F73E58D"/>
    <w:rsid w:val="6F86F556"/>
    <w:rsid w:val="6F8A45AA"/>
    <w:rsid w:val="6FA9EA55"/>
    <w:rsid w:val="6FB6079F"/>
    <w:rsid w:val="6FC70D7E"/>
    <w:rsid w:val="6FE9020E"/>
    <w:rsid w:val="6FFC2489"/>
    <w:rsid w:val="701728B4"/>
    <w:rsid w:val="7017D4BB"/>
    <w:rsid w:val="702538B3"/>
    <w:rsid w:val="704105B6"/>
    <w:rsid w:val="704C6065"/>
    <w:rsid w:val="70504952"/>
    <w:rsid w:val="707BADA4"/>
    <w:rsid w:val="70865B69"/>
    <w:rsid w:val="708DEAF3"/>
    <w:rsid w:val="70A11946"/>
    <w:rsid w:val="70AE580B"/>
    <w:rsid w:val="70BC29AB"/>
    <w:rsid w:val="70D18C55"/>
    <w:rsid w:val="70FA07B2"/>
    <w:rsid w:val="710742AC"/>
    <w:rsid w:val="711B45B0"/>
    <w:rsid w:val="711D57EF"/>
    <w:rsid w:val="7138114F"/>
    <w:rsid w:val="71455DB4"/>
    <w:rsid w:val="7145A54F"/>
    <w:rsid w:val="7152ECAA"/>
    <w:rsid w:val="7156EB21"/>
    <w:rsid w:val="717E75A1"/>
    <w:rsid w:val="718BB0E9"/>
    <w:rsid w:val="718F7AF6"/>
    <w:rsid w:val="71909727"/>
    <w:rsid w:val="7195727B"/>
    <w:rsid w:val="71A764CD"/>
    <w:rsid w:val="71B7CBB4"/>
    <w:rsid w:val="71CC4DDA"/>
    <w:rsid w:val="71D3E4A1"/>
    <w:rsid w:val="71FCDFCA"/>
    <w:rsid w:val="7200F6F0"/>
    <w:rsid w:val="723065A0"/>
    <w:rsid w:val="72411533"/>
    <w:rsid w:val="7242C1F3"/>
    <w:rsid w:val="7270DE23"/>
    <w:rsid w:val="72768F9E"/>
    <w:rsid w:val="728F166E"/>
    <w:rsid w:val="72944571"/>
    <w:rsid w:val="72B486B5"/>
    <w:rsid w:val="72C4066B"/>
    <w:rsid w:val="72E2F663"/>
    <w:rsid w:val="72FD39F0"/>
    <w:rsid w:val="730C64ED"/>
    <w:rsid w:val="7349E099"/>
    <w:rsid w:val="735934EC"/>
    <w:rsid w:val="735D40D2"/>
    <w:rsid w:val="73BAFB5A"/>
    <w:rsid w:val="73D926A6"/>
    <w:rsid w:val="740CA76E"/>
    <w:rsid w:val="7413FFC9"/>
    <w:rsid w:val="744D461C"/>
    <w:rsid w:val="744E539B"/>
    <w:rsid w:val="746BDA56"/>
    <w:rsid w:val="74D41D11"/>
    <w:rsid w:val="74EBD475"/>
    <w:rsid w:val="74EF84FD"/>
    <w:rsid w:val="74F43EEB"/>
    <w:rsid w:val="75314B1B"/>
    <w:rsid w:val="753DEAF8"/>
    <w:rsid w:val="75662078"/>
    <w:rsid w:val="756BDA41"/>
    <w:rsid w:val="7571E1EA"/>
    <w:rsid w:val="75763E21"/>
    <w:rsid w:val="758B4F79"/>
    <w:rsid w:val="758CEF07"/>
    <w:rsid w:val="75A51F82"/>
    <w:rsid w:val="75A6E74F"/>
    <w:rsid w:val="75E9BC63"/>
    <w:rsid w:val="75F824B7"/>
    <w:rsid w:val="75F9CEF5"/>
    <w:rsid w:val="7602B271"/>
    <w:rsid w:val="76065C08"/>
    <w:rsid w:val="760DBD81"/>
    <w:rsid w:val="76549C6E"/>
    <w:rsid w:val="7698B428"/>
    <w:rsid w:val="76AFF5BC"/>
    <w:rsid w:val="76CCF15D"/>
    <w:rsid w:val="76EC7082"/>
    <w:rsid w:val="76F9B0C0"/>
    <w:rsid w:val="7705FED3"/>
    <w:rsid w:val="770919CC"/>
    <w:rsid w:val="771BA973"/>
    <w:rsid w:val="77290077"/>
    <w:rsid w:val="772F3F50"/>
    <w:rsid w:val="77456ED7"/>
    <w:rsid w:val="77885A80"/>
    <w:rsid w:val="77A0D12D"/>
    <w:rsid w:val="77B9CDE4"/>
    <w:rsid w:val="77EB628B"/>
    <w:rsid w:val="77EE02BA"/>
    <w:rsid w:val="77F0DDFA"/>
    <w:rsid w:val="77F413D1"/>
    <w:rsid w:val="7803DFBF"/>
    <w:rsid w:val="78402846"/>
    <w:rsid w:val="7848DF95"/>
    <w:rsid w:val="7865C125"/>
    <w:rsid w:val="7898DC8E"/>
    <w:rsid w:val="78E72CD9"/>
    <w:rsid w:val="78FA50A1"/>
    <w:rsid w:val="79421350"/>
    <w:rsid w:val="79703A56"/>
    <w:rsid w:val="7982BAAF"/>
    <w:rsid w:val="79A09D17"/>
    <w:rsid w:val="79A7EC0A"/>
    <w:rsid w:val="79C6E0C3"/>
    <w:rsid w:val="79D4E523"/>
    <w:rsid w:val="79FCDBC1"/>
    <w:rsid w:val="7A47C1AA"/>
    <w:rsid w:val="7A4998B1"/>
    <w:rsid w:val="7A70F81F"/>
    <w:rsid w:val="7A74A2AA"/>
    <w:rsid w:val="7A8B1795"/>
    <w:rsid w:val="7AA22D97"/>
    <w:rsid w:val="7AA41CDF"/>
    <w:rsid w:val="7AD239B0"/>
    <w:rsid w:val="7AD7FCE1"/>
    <w:rsid w:val="7AD87F42"/>
    <w:rsid w:val="7AEA5019"/>
    <w:rsid w:val="7B105C44"/>
    <w:rsid w:val="7B182A5E"/>
    <w:rsid w:val="7B1E216D"/>
    <w:rsid w:val="7B535566"/>
    <w:rsid w:val="7B6D0721"/>
    <w:rsid w:val="7B859084"/>
    <w:rsid w:val="7B881BFF"/>
    <w:rsid w:val="7B95BCB5"/>
    <w:rsid w:val="7BB3DA50"/>
    <w:rsid w:val="7BB5CA77"/>
    <w:rsid w:val="7BCAAB38"/>
    <w:rsid w:val="7BCF8E70"/>
    <w:rsid w:val="7BDD31E7"/>
    <w:rsid w:val="7BE0CC56"/>
    <w:rsid w:val="7BE8E642"/>
    <w:rsid w:val="7BF236F5"/>
    <w:rsid w:val="7BFC35BB"/>
    <w:rsid w:val="7BFF0B0A"/>
    <w:rsid w:val="7C0D3BBF"/>
    <w:rsid w:val="7C0F3E2B"/>
    <w:rsid w:val="7C215F7A"/>
    <w:rsid w:val="7C22F8D4"/>
    <w:rsid w:val="7C686902"/>
    <w:rsid w:val="7C880818"/>
    <w:rsid w:val="7C967BF6"/>
    <w:rsid w:val="7CA1A960"/>
    <w:rsid w:val="7CBB9057"/>
    <w:rsid w:val="7CCEDA32"/>
    <w:rsid w:val="7CCFDC73"/>
    <w:rsid w:val="7CDBB052"/>
    <w:rsid w:val="7CF81022"/>
    <w:rsid w:val="7CFE38C5"/>
    <w:rsid w:val="7D01C436"/>
    <w:rsid w:val="7D2E9292"/>
    <w:rsid w:val="7D4AC4A7"/>
    <w:rsid w:val="7D61C726"/>
    <w:rsid w:val="7D6A91C6"/>
    <w:rsid w:val="7DA439EB"/>
    <w:rsid w:val="7DA98073"/>
    <w:rsid w:val="7DAF4295"/>
    <w:rsid w:val="7DCE9D9E"/>
    <w:rsid w:val="7DDEB5BD"/>
    <w:rsid w:val="7DE7846C"/>
    <w:rsid w:val="7DF9EA66"/>
    <w:rsid w:val="7E0DF98B"/>
    <w:rsid w:val="7E1752D1"/>
    <w:rsid w:val="7E1BF78C"/>
    <w:rsid w:val="7E226412"/>
    <w:rsid w:val="7E443BD1"/>
    <w:rsid w:val="7E4B2C26"/>
    <w:rsid w:val="7E9A9186"/>
    <w:rsid w:val="7EAF5587"/>
    <w:rsid w:val="7EC2A0CE"/>
    <w:rsid w:val="7ECB5416"/>
    <w:rsid w:val="7F063A9E"/>
    <w:rsid w:val="7F371E4A"/>
    <w:rsid w:val="7F42CC13"/>
    <w:rsid w:val="7F861D39"/>
    <w:rsid w:val="7F8E5CF5"/>
    <w:rsid w:val="7F99CED1"/>
    <w:rsid w:val="7FA50503"/>
    <w:rsid w:val="7FC10E31"/>
    <w:rsid w:val="7FFA9A42"/>
    <w:rsid w:val="7FFF97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A7160F"/>
  <w15:chartTrackingRefBased/>
  <w15:docId w15:val="{ED71AE01-67DF-40C9-9019-86E6D8F772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457605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457605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911537499" /><Relationship Type="http://schemas.openxmlformats.org/officeDocument/2006/relationships/image" Target="/media/image2.png" Id="rId67741438" /><Relationship Type="http://schemas.openxmlformats.org/officeDocument/2006/relationships/footer" Target="footer.xml" Id="R7d0a13202f604a59" /><Relationship Type="http://schemas.microsoft.com/office/2020/10/relationships/intelligence" Target="intelligence2.xml" Id="R7b09d835847448d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2026-09-30T10:43:29.7191298Z</dcterms:created>
  <dcterms:modified xsi:type="dcterms:W3CDTF">2026-10-26T10:30:07.0882410Z</dcterms:modified>
  <dc:creator>Nargas Shabinah (2418690)</dc:creator>
  <lastModifiedBy>Nargas Shabinah (2418690)</lastModifiedBy>
</coreProperties>
</file>