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FD116B" w14:textId="77777777" w:rsidR="00643BDB" w:rsidRPr="002A4E6C" w:rsidRDefault="00643BDB" w:rsidP="00643BDB">
      <w:pPr>
        <w:spacing w:line="360" w:lineRule="auto"/>
        <w:rPr>
          <w:rFonts w:ascii="Arial" w:hAnsi="Arial" w:cs="Arial"/>
          <w:i/>
          <w:iCs/>
          <w:color w:val="000000" w:themeColor="text1"/>
          <w:u w:val="single"/>
        </w:rPr>
      </w:pPr>
      <w:r w:rsidRPr="002A4E6C">
        <w:rPr>
          <w:rFonts w:ascii="Arial" w:hAnsi="Arial" w:cs="Arial"/>
          <w:i/>
          <w:iCs/>
          <w:color w:val="000000" w:themeColor="text1"/>
          <w:u w:val="single"/>
        </w:rPr>
        <w:t>Reference List</w:t>
      </w:r>
    </w:p>
    <w:p w14:paraId="75921AF2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0120B765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Brent Government (no date) </w:t>
      </w:r>
      <w:r w:rsidRPr="002A4E6C">
        <w:rPr>
          <w:rFonts w:ascii="Arial" w:hAnsi="Arial" w:cs="Arial"/>
          <w:i/>
          <w:iCs/>
          <w:color w:val="000000" w:themeColor="text1"/>
        </w:rPr>
        <w:t>Child Protection Conference in Brent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4" w:history="1">
        <w:r w:rsidRPr="002A4E6C">
          <w:rPr>
            <w:rStyle w:val="Hyperlink"/>
            <w:rFonts w:ascii="Arial" w:hAnsi="Arial" w:cs="Arial"/>
          </w:rPr>
          <w:t>https://www.brent.gov.uk/media/10152461/Child%20protection%20conference.pdf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15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5F284C5F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2806B893" w14:textId="77777777" w:rsidR="00643BDB" w:rsidRPr="002A4E6C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BBC (2013) </w:t>
      </w:r>
      <w:r w:rsidRPr="002A4E6C">
        <w:rPr>
          <w:rFonts w:ascii="Arial" w:hAnsi="Arial" w:cs="Arial"/>
          <w:i/>
          <w:iCs/>
          <w:color w:val="000000" w:themeColor="text1"/>
        </w:rPr>
        <w:t>Daniel Pelka: Do serious case reviews work?</w:t>
      </w:r>
      <w:r w:rsidRPr="002A4E6C">
        <w:rPr>
          <w:rFonts w:ascii="Arial" w:hAnsi="Arial" w:cs="Arial"/>
          <w:color w:val="000000" w:themeColor="text1"/>
        </w:rPr>
        <w:t xml:space="preserve"> Available at: </w:t>
      </w:r>
      <w:hyperlink r:id="rId5" w:history="1">
        <w:r w:rsidRPr="002A4E6C">
          <w:rPr>
            <w:rStyle w:val="Hyperlink"/>
            <w:rFonts w:ascii="Arial" w:hAnsi="Arial" w:cs="Arial"/>
          </w:rPr>
          <w:t>https://www.bbc.co.uk/news/uk-england-24107377</w:t>
        </w:r>
      </w:hyperlink>
      <w:r w:rsidRPr="002A4E6C">
        <w:rPr>
          <w:rFonts w:ascii="Arial" w:hAnsi="Arial" w:cs="Arial"/>
          <w:color w:val="000000" w:themeColor="text1"/>
        </w:rPr>
        <w:t xml:space="preserve"> (Accessed 19th of March 2021)</w:t>
      </w:r>
    </w:p>
    <w:p w14:paraId="24E39919" w14:textId="77777777" w:rsidR="00643BDB" w:rsidRPr="002A4E6C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4A7528AD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BBC (2013) </w:t>
      </w:r>
      <w:r w:rsidRPr="002A4E6C">
        <w:rPr>
          <w:rFonts w:ascii="Arial" w:hAnsi="Arial" w:cs="Arial"/>
          <w:i/>
          <w:iCs/>
          <w:color w:val="000000" w:themeColor="text1"/>
        </w:rPr>
        <w:t>Daniel Pelka: Sibling hid food for starved boy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6" w:history="1">
        <w:r w:rsidRPr="002A4E6C">
          <w:rPr>
            <w:rStyle w:val="Hyperlink"/>
            <w:rFonts w:ascii="Arial" w:hAnsi="Arial" w:cs="Arial"/>
          </w:rPr>
          <w:t>https://www.bbc.co.uk/news/uk-england-coventry-warwickshire-23224826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19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0BA65176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068FE2D4" w14:textId="77777777" w:rsidR="00643BDB" w:rsidRPr="002A4E6C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BBC (2019) </w:t>
      </w:r>
      <w:r w:rsidRPr="002A4E6C">
        <w:rPr>
          <w:rFonts w:ascii="Arial" w:hAnsi="Arial" w:cs="Arial"/>
          <w:i/>
          <w:iCs/>
          <w:color w:val="000000" w:themeColor="text1"/>
        </w:rPr>
        <w:t>Men with alcohol problems’ six times more likely to abuse partner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7" w:history="1">
        <w:r w:rsidRPr="002A4E6C">
          <w:rPr>
            <w:rStyle w:val="Hyperlink"/>
            <w:rFonts w:ascii="Arial" w:hAnsi="Arial" w:cs="Arial"/>
          </w:rPr>
          <w:t>https://www.bbc.co.uk/news/uk-50887893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18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58FD9304" w14:textId="77777777" w:rsidR="00643BDB" w:rsidRDefault="00643BDB" w:rsidP="00643BDB">
      <w:pPr>
        <w:spacing w:line="360" w:lineRule="auto"/>
        <w:rPr>
          <w:rFonts w:ascii="Arial" w:hAnsi="Arial" w:cs="Arial"/>
        </w:rPr>
      </w:pPr>
    </w:p>
    <w:p w14:paraId="12FDDC8B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Citizen advice. (no date). </w:t>
      </w:r>
      <w:r w:rsidRPr="00733002">
        <w:rPr>
          <w:rFonts w:ascii="Arial" w:hAnsi="Arial" w:cs="Arial"/>
          <w:i/>
          <w:iCs/>
        </w:rPr>
        <w:t>Child abuse – who attends at a child protection conference</w:t>
      </w:r>
      <w:r>
        <w:rPr>
          <w:rFonts w:ascii="Arial" w:hAnsi="Arial" w:cs="Arial"/>
        </w:rPr>
        <w:t>. Available at:</w:t>
      </w:r>
    </w:p>
    <w:p w14:paraId="30027D0A" w14:textId="77777777" w:rsidR="00643BDB" w:rsidRDefault="00643BDB" w:rsidP="00643BDB">
      <w:pPr>
        <w:spacing w:line="360" w:lineRule="auto"/>
        <w:rPr>
          <w:rFonts w:ascii="Arial" w:hAnsi="Arial" w:cs="Arial"/>
        </w:rPr>
      </w:pPr>
      <w:hyperlink r:id="rId8" w:history="1">
        <w:r w:rsidRPr="002A4E6C">
          <w:rPr>
            <w:rStyle w:val="Hyperlink"/>
            <w:rFonts w:ascii="Arial" w:hAnsi="Arial" w:cs="Arial"/>
          </w:rPr>
          <w:t>https://www.citizensadvice.org.uk/family/children-and-young-people/child-abuse/local-authority-involvement/child-protection-conferences/child-abuse-who-attends-a-child-protection-conference/#:~:text=Professionals%20who%20attend%20a%20child%20protection%20conference&amp;text=social%20workers,example%2C%20doctor%20and%20health%20visitor</w:t>
        </w:r>
      </w:hyperlink>
      <w:r w:rsidRPr="002A4E6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20</w:t>
      </w:r>
      <w:r w:rsidRPr="00142A9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March 2021)</w:t>
      </w:r>
    </w:p>
    <w:p w14:paraId="6A83B97A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5A6F7D26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Citizens Advice (no date) </w:t>
      </w:r>
      <w:r w:rsidRPr="002A4E6C">
        <w:rPr>
          <w:rFonts w:ascii="Arial" w:hAnsi="Arial" w:cs="Arial"/>
          <w:i/>
          <w:iCs/>
          <w:color w:val="000000" w:themeColor="text1"/>
        </w:rPr>
        <w:t xml:space="preserve">Child Abuse- What is a Child Protection Conference? </w:t>
      </w:r>
      <w:r w:rsidRPr="002A4E6C">
        <w:rPr>
          <w:rFonts w:ascii="Arial" w:hAnsi="Arial" w:cs="Arial"/>
          <w:color w:val="000000" w:themeColor="text1"/>
        </w:rPr>
        <w:t xml:space="preserve">Available at: </w:t>
      </w:r>
      <w:hyperlink r:id="rId9" w:history="1">
        <w:r w:rsidRPr="002A4E6C">
          <w:rPr>
            <w:rStyle w:val="Hyperlink"/>
            <w:rFonts w:ascii="Arial" w:hAnsi="Arial" w:cs="Arial"/>
          </w:rPr>
          <w:t>https://www.citizensadvice.org.uk/family/children-and-young-people/child-abuse/local-authority-involvement/child-protection-conferences/child-abuse-what-is-a-child-protection-conference/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16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0220F001" w14:textId="77777777" w:rsidR="00643BDB" w:rsidRDefault="00643BDB" w:rsidP="00643BDB">
      <w:pPr>
        <w:spacing w:line="360" w:lineRule="auto"/>
        <w:rPr>
          <w:rFonts w:ascii="Arial" w:hAnsi="Arial" w:cs="Arial"/>
        </w:rPr>
      </w:pPr>
    </w:p>
    <w:p w14:paraId="44A3F7A2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Child law. (no date). </w:t>
      </w:r>
      <w:r w:rsidRPr="00733002">
        <w:rPr>
          <w:rFonts w:ascii="Arial" w:hAnsi="Arial" w:cs="Arial"/>
          <w:i/>
          <w:iCs/>
        </w:rPr>
        <w:t>Who attends a child protection conference</w:t>
      </w:r>
      <w:r>
        <w:rPr>
          <w:rFonts w:ascii="Arial" w:hAnsi="Arial" w:cs="Arial"/>
          <w:i/>
          <w:iCs/>
        </w:rPr>
        <w:t xml:space="preserve">? </w:t>
      </w:r>
      <w:r w:rsidRPr="00A16B3E">
        <w:rPr>
          <w:rFonts w:ascii="Arial" w:hAnsi="Arial" w:cs="Arial"/>
        </w:rPr>
        <w:t>Available at</w:t>
      </w:r>
      <w:r>
        <w:rPr>
          <w:rFonts w:ascii="Arial" w:hAnsi="Arial" w:cs="Arial"/>
          <w:i/>
          <w:iCs/>
        </w:rPr>
        <w:t>:</w:t>
      </w:r>
    </w:p>
    <w:p w14:paraId="615FCE34" w14:textId="77777777" w:rsidR="00643BDB" w:rsidRPr="00424C82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hyperlink r:id="rId10" w:history="1">
        <w:r w:rsidRPr="002A4E6C">
          <w:rPr>
            <w:rStyle w:val="Hyperlink"/>
            <w:rFonts w:ascii="Arial" w:hAnsi="Arial" w:cs="Arial"/>
          </w:rPr>
          <w:t>https://childlawadvice.org.uk/information-pages/child-protection-case-conference-and-child-protection-plans/</w:t>
        </w:r>
      </w:hyperlink>
      <w:r>
        <w:rPr>
          <w:rStyle w:val="Hyperlink"/>
          <w:rFonts w:ascii="Arial" w:hAnsi="Arial" w:cs="Arial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23</w:t>
      </w:r>
      <w:r w:rsidRPr="00424C82">
        <w:rPr>
          <w:rStyle w:val="Hyperlink"/>
          <w:rFonts w:ascii="Arial" w:hAnsi="Arial" w:cs="Arial"/>
          <w:color w:val="000000" w:themeColor="text1"/>
          <w:vertAlign w:val="superscript"/>
        </w:rPr>
        <w:t>rd</w:t>
      </w:r>
      <w:r>
        <w:rPr>
          <w:rStyle w:val="Hyperlink"/>
          <w:rFonts w:ascii="Arial" w:hAnsi="Arial" w:cs="Arial"/>
          <w:color w:val="000000" w:themeColor="text1"/>
        </w:rPr>
        <w:t xml:space="preserve"> of March 2021)</w:t>
      </w:r>
    </w:p>
    <w:p w14:paraId="33769541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</w:p>
    <w:p w14:paraId="6748BBD2" w14:textId="77777777" w:rsidR="00643BDB" w:rsidRPr="00A16B3E" w:rsidRDefault="00643BDB" w:rsidP="00643BDB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C.S Johnson. (2017). </w:t>
      </w:r>
      <w:r w:rsidRPr="00733002">
        <w:rPr>
          <w:rFonts w:ascii="Arial" w:hAnsi="Arial" w:cs="Arial"/>
          <w:i/>
          <w:iCs/>
        </w:rPr>
        <w:t>Health risks of underweight children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6C5A65FE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  <w:hyperlink r:id="rId11" w:history="1">
        <w:r w:rsidRPr="002A4E6C">
          <w:rPr>
            <w:rStyle w:val="Hyperlink"/>
            <w:rFonts w:ascii="Arial" w:hAnsi="Arial" w:cs="Arial"/>
          </w:rPr>
          <w:t>https://www.hindawi.com/journals/jnme/2017/6368746/</w:t>
        </w:r>
      </w:hyperlink>
      <w:r>
        <w:rPr>
          <w:rStyle w:val="Hyperlink"/>
          <w:rFonts w:ascii="Arial" w:hAnsi="Arial" w:cs="Arial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23</w:t>
      </w:r>
      <w:r w:rsidRPr="00424C82">
        <w:rPr>
          <w:rStyle w:val="Hyperlink"/>
          <w:rFonts w:ascii="Arial" w:hAnsi="Arial" w:cs="Arial"/>
          <w:color w:val="000000" w:themeColor="text1"/>
          <w:vertAlign w:val="superscript"/>
        </w:rPr>
        <w:t>rd</w:t>
      </w:r>
      <w:r>
        <w:rPr>
          <w:rStyle w:val="Hyperlink"/>
          <w:rFonts w:ascii="Arial" w:hAnsi="Arial" w:cs="Arial"/>
          <w:color w:val="000000" w:themeColor="text1"/>
        </w:rPr>
        <w:t xml:space="preserve"> of March 2021)</w:t>
      </w:r>
    </w:p>
    <w:p w14:paraId="6307A108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36B98F24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Drinkaware (no date) </w:t>
      </w:r>
      <w:r w:rsidRPr="002A4E6C">
        <w:rPr>
          <w:rFonts w:ascii="Arial" w:hAnsi="Arial" w:cs="Arial"/>
          <w:i/>
          <w:iCs/>
          <w:color w:val="000000" w:themeColor="text1"/>
        </w:rPr>
        <w:t>Alcohol and aggression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12" w:history="1">
        <w:r w:rsidRPr="002A4E6C">
          <w:rPr>
            <w:rStyle w:val="Hyperlink"/>
            <w:rFonts w:ascii="Arial" w:hAnsi="Arial" w:cs="Arial"/>
          </w:rPr>
          <w:t>https://www.drinkaware.co.uk/facts/health-effects-of-alcohol/mental-health/alcohol-and-aggression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23</w:t>
      </w:r>
      <w:r w:rsidRPr="002A4E6C">
        <w:rPr>
          <w:rFonts w:ascii="Arial" w:hAnsi="Arial" w:cs="Arial"/>
          <w:color w:val="000000" w:themeColor="text1"/>
          <w:vertAlign w:val="superscript"/>
        </w:rPr>
        <w:t>rd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07B52CC0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4C827EF7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Drinkaware (2021) </w:t>
      </w:r>
      <w:r w:rsidRPr="002A4E6C">
        <w:rPr>
          <w:rFonts w:ascii="Arial" w:hAnsi="Arial" w:cs="Arial"/>
          <w:i/>
          <w:iCs/>
          <w:color w:val="000000" w:themeColor="text1"/>
        </w:rPr>
        <w:t>Alcohol dependence and withdrawal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13" w:history="1">
        <w:r w:rsidRPr="002A4E6C">
          <w:rPr>
            <w:rStyle w:val="Hyperlink"/>
            <w:rFonts w:ascii="Arial" w:hAnsi="Arial" w:cs="Arial"/>
          </w:rPr>
          <w:t>https://www.drinkaware.co.uk/facts/health-effects-of-alcohol/mental-health/alcohol-dependence</w:t>
        </w:r>
      </w:hyperlink>
      <w:r w:rsidRPr="002A4E6C">
        <w:rPr>
          <w:rFonts w:ascii="Arial" w:hAnsi="Arial" w:cs="Arial"/>
          <w:color w:val="000000" w:themeColor="text1"/>
        </w:rPr>
        <w:t xml:space="preserve"> (Accessed 22nd of March 2021)</w:t>
      </w:r>
    </w:p>
    <w:p w14:paraId="454DB2EE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50D62F33" w14:textId="77777777" w:rsidR="00643BDB" w:rsidRPr="00733002" w:rsidRDefault="00643BDB" w:rsidP="00643BDB">
      <w:pPr>
        <w:spacing w:line="360" w:lineRule="auto"/>
        <w:rPr>
          <w:rFonts w:ascii="Arial" w:hAnsi="Arial" w:cs="Arial"/>
          <w:i/>
          <w:iCs/>
        </w:rPr>
      </w:pPr>
      <w:r w:rsidRPr="002A4E6C">
        <w:rPr>
          <w:rFonts w:ascii="Arial" w:hAnsi="Arial" w:cs="Arial"/>
        </w:rPr>
        <w:t xml:space="preserve">GOV. (no date). </w:t>
      </w:r>
      <w:r w:rsidRPr="00733002">
        <w:rPr>
          <w:rFonts w:ascii="Arial" w:hAnsi="Arial" w:cs="Arial"/>
          <w:i/>
          <w:iCs/>
        </w:rPr>
        <w:t>Multi-agency</w:t>
      </w:r>
      <w:r>
        <w:rPr>
          <w:rFonts w:ascii="Arial" w:hAnsi="Arial" w:cs="Arial"/>
          <w:i/>
          <w:iCs/>
        </w:rPr>
        <w:t>. Available at:</w:t>
      </w:r>
    </w:p>
    <w:p w14:paraId="43DD9018" w14:textId="77777777" w:rsidR="00643BDB" w:rsidRDefault="00643BDB" w:rsidP="00643BDB">
      <w:pPr>
        <w:spacing w:line="360" w:lineRule="auto"/>
        <w:rPr>
          <w:rStyle w:val="Hyperlink"/>
          <w:rFonts w:ascii="Arial" w:hAnsi="Arial" w:cs="Arial"/>
          <w:color w:val="000000" w:themeColor="text1"/>
        </w:rPr>
      </w:pPr>
      <w:hyperlink r:id="rId14" w:history="1">
        <w:r w:rsidRPr="002A4E6C">
          <w:rPr>
            <w:rStyle w:val="Hyperlink"/>
            <w:rFonts w:ascii="Arial" w:hAnsi="Arial" w:cs="Arial"/>
          </w:rPr>
          <w:t>http://www3.lancashire.gov.uk/corporate/calendar/views/entries/showatt.asp?id=17422</w:t>
        </w:r>
      </w:hyperlink>
      <w:r>
        <w:rPr>
          <w:rStyle w:val="Hyperlink"/>
          <w:rFonts w:ascii="Arial" w:hAnsi="Arial" w:cs="Arial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23</w:t>
      </w:r>
      <w:r w:rsidRPr="00424C82">
        <w:rPr>
          <w:rStyle w:val="Hyperlink"/>
          <w:rFonts w:ascii="Arial" w:hAnsi="Arial" w:cs="Arial"/>
          <w:color w:val="000000" w:themeColor="text1"/>
          <w:vertAlign w:val="superscript"/>
        </w:rPr>
        <w:t>rd</w:t>
      </w:r>
      <w:r>
        <w:rPr>
          <w:rStyle w:val="Hyperlink"/>
          <w:rFonts w:ascii="Arial" w:hAnsi="Arial" w:cs="Arial"/>
          <w:color w:val="000000" w:themeColor="text1"/>
        </w:rPr>
        <w:t xml:space="preserve"> of March 2021)</w:t>
      </w:r>
    </w:p>
    <w:p w14:paraId="25EDB705" w14:textId="77777777" w:rsidR="00643BDB" w:rsidRDefault="00643BDB" w:rsidP="00643BDB">
      <w:pPr>
        <w:spacing w:line="360" w:lineRule="auto"/>
        <w:rPr>
          <w:rStyle w:val="Hyperlink"/>
          <w:rFonts w:ascii="Arial" w:hAnsi="Arial" w:cs="Arial"/>
          <w:color w:val="000000" w:themeColor="text1"/>
        </w:rPr>
      </w:pPr>
    </w:p>
    <w:p w14:paraId="2B930D8A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GOV. (2005). </w:t>
      </w:r>
      <w:r w:rsidRPr="00733002">
        <w:rPr>
          <w:rFonts w:ascii="Arial" w:hAnsi="Arial" w:cs="Arial"/>
          <w:i/>
          <w:iCs/>
        </w:rPr>
        <w:t>Multi-agency working</w:t>
      </w:r>
      <w:r>
        <w:rPr>
          <w:rFonts w:ascii="Arial" w:hAnsi="Arial" w:cs="Arial"/>
        </w:rPr>
        <w:t>. Available at:</w:t>
      </w:r>
    </w:p>
    <w:p w14:paraId="437B2EFD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hyperlink r:id="rId15" w:history="1">
        <w:r w:rsidRPr="002A4E6C">
          <w:rPr>
            <w:rStyle w:val="Hyperlink"/>
            <w:rFonts w:ascii="Arial" w:hAnsi="Arial" w:cs="Arial"/>
          </w:rPr>
          <w:t>https://www.wokingham.gov.uk/EasysiteWeb/getresource.axd?AssetID=75433&amp;</w:t>
        </w:r>
      </w:hyperlink>
      <w:r>
        <w:rPr>
          <w:rStyle w:val="Hyperlink"/>
          <w:rFonts w:ascii="Arial" w:hAnsi="Arial" w:cs="Arial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22</w:t>
      </w:r>
      <w:r w:rsidRPr="00FF3107">
        <w:rPr>
          <w:rStyle w:val="Hyperlink"/>
          <w:rFonts w:ascii="Arial" w:hAnsi="Arial" w:cs="Arial"/>
          <w:color w:val="000000" w:themeColor="text1"/>
          <w:vertAlign w:val="superscript"/>
        </w:rPr>
        <w:t>nd</w:t>
      </w:r>
      <w:r>
        <w:rPr>
          <w:rStyle w:val="Hyperlink"/>
          <w:rFonts w:ascii="Arial" w:hAnsi="Arial" w:cs="Arial"/>
          <w:color w:val="000000" w:themeColor="text1"/>
        </w:rPr>
        <w:t xml:space="preserve"> of March 2021)</w:t>
      </w:r>
    </w:p>
    <w:p w14:paraId="67C6812A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45561F9E" w14:textId="77777777" w:rsidR="00643BDB" w:rsidRPr="002A4E6C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>Government UK (2014</w:t>
      </w:r>
      <w:r w:rsidRPr="002A4E6C">
        <w:rPr>
          <w:rFonts w:ascii="Arial" w:hAnsi="Arial" w:cs="Arial"/>
          <w:i/>
          <w:iCs/>
          <w:color w:val="000000" w:themeColor="text1"/>
        </w:rPr>
        <w:t>) Working together to safeguard children: Multi- agency safeguarding hubs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16" w:history="1">
        <w:r w:rsidRPr="002A4E6C">
          <w:rPr>
            <w:rStyle w:val="Hyperlink"/>
            <w:rFonts w:ascii="Arial" w:hAnsi="Arial" w:cs="Arial"/>
          </w:rPr>
          <w:t>https://www.gov.uk/government/news/working-together-to-safeguard-children-multi-agency-safeguarding-hubs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20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1407D7CD" w14:textId="77777777" w:rsidR="00643BDB" w:rsidRDefault="00643BDB" w:rsidP="00643BDB">
      <w:pPr>
        <w:spacing w:line="360" w:lineRule="auto"/>
        <w:rPr>
          <w:rStyle w:val="Hyperlink"/>
          <w:rFonts w:ascii="Arial" w:hAnsi="Arial" w:cs="Arial"/>
          <w:color w:val="000000" w:themeColor="text1"/>
        </w:rPr>
      </w:pPr>
    </w:p>
    <w:p w14:paraId="0BEEA06D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J. </w:t>
      </w:r>
      <w:proofErr w:type="spellStart"/>
      <w:r w:rsidRPr="002A4E6C">
        <w:rPr>
          <w:rFonts w:ascii="Arial" w:hAnsi="Arial" w:cs="Arial"/>
        </w:rPr>
        <w:t>Pediatr</w:t>
      </w:r>
      <w:proofErr w:type="spellEnd"/>
      <w:r w:rsidRPr="002A4E6C">
        <w:rPr>
          <w:rFonts w:ascii="Arial" w:hAnsi="Arial" w:cs="Arial"/>
        </w:rPr>
        <w:t>. (2014</w:t>
      </w:r>
      <w:r w:rsidRPr="00733002">
        <w:rPr>
          <w:rFonts w:ascii="Arial" w:hAnsi="Arial" w:cs="Arial"/>
          <w:i/>
          <w:iCs/>
        </w:rPr>
        <w:t>). Education in children’s sleep, hygiene</w:t>
      </w:r>
      <w:r>
        <w:rPr>
          <w:rFonts w:ascii="Arial" w:hAnsi="Arial" w:cs="Arial"/>
        </w:rPr>
        <w:t>. Available at:</w:t>
      </w:r>
    </w:p>
    <w:p w14:paraId="5C8D3DFA" w14:textId="77777777" w:rsidR="00643BDB" w:rsidRDefault="00643BDB" w:rsidP="00643BDB">
      <w:pPr>
        <w:spacing w:line="360" w:lineRule="auto"/>
        <w:rPr>
          <w:rStyle w:val="Hyperlink"/>
          <w:rFonts w:ascii="Arial" w:hAnsi="Arial" w:cs="Arial"/>
          <w:color w:val="000000" w:themeColor="text1"/>
        </w:rPr>
      </w:pPr>
      <w:hyperlink r:id="rId17" w:history="1">
        <w:r w:rsidRPr="002A4E6C">
          <w:rPr>
            <w:rStyle w:val="Hyperlink"/>
            <w:rFonts w:ascii="Arial" w:hAnsi="Arial" w:cs="Arial"/>
          </w:rPr>
          <w:t>https://www.scielo.br/scielo.php?pid=S0021-75572014000500449&amp;script=sci_arttext</w:t>
        </w:r>
      </w:hyperlink>
      <w:r>
        <w:rPr>
          <w:rStyle w:val="Hyperlink"/>
          <w:rFonts w:ascii="Arial" w:hAnsi="Arial" w:cs="Arial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22</w:t>
      </w:r>
      <w:r w:rsidRPr="00FF3107">
        <w:rPr>
          <w:rStyle w:val="Hyperlink"/>
          <w:rFonts w:ascii="Arial" w:hAnsi="Arial" w:cs="Arial"/>
          <w:color w:val="000000" w:themeColor="text1"/>
          <w:vertAlign w:val="superscript"/>
        </w:rPr>
        <w:t>nd</w:t>
      </w:r>
      <w:r>
        <w:rPr>
          <w:rStyle w:val="Hyperlink"/>
          <w:rFonts w:ascii="Arial" w:hAnsi="Arial" w:cs="Arial"/>
          <w:color w:val="000000" w:themeColor="text1"/>
        </w:rPr>
        <w:t xml:space="preserve"> of `March 2021)</w:t>
      </w:r>
    </w:p>
    <w:p w14:paraId="318F8B7E" w14:textId="77777777" w:rsidR="00643BDB" w:rsidRDefault="00643BDB" w:rsidP="00643BDB">
      <w:pPr>
        <w:spacing w:line="360" w:lineRule="auto"/>
        <w:rPr>
          <w:rStyle w:val="Hyperlink"/>
          <w:rFonts w:ascii="Arial" w:hAnsi="Arial" w:cs="Arial"/>
          <w:color w:val="000000" w:themeColor="text1"/>
        </w:rPr>
      </w:pPr>
    </w:p>
    <w:p w14:paraId="6AE73B49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Loughborough University (2010) Childhood wellbeing: A brief overview. Available at: </w:t>
      </w:r>
      <w:hyperlink r:id="rId18" w:history="1">
        <w:r w:rsidRPr="002A4E6C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17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2020)</w:t>
      </w:r>
    </w:p>
    <w:p w14:paraId="43DA498B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2844343C" w14:textId="77777777" w:rsidR="00643BDB" w:rsidRPr="009C6FCF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lastRenderedPageBreak/>
        <w:t xml:space="preserve">Mental health Foundation. (no date) </w:t>
      </w:r>
      <w:r w:rsidRPr="002A4E6C">
        <w:rPr>
          <w:rFonts w:ascii="Arial" w:hAnsi="Arial" w:cs="Arial"/>
          <w:i/>
          <w:iCs/>
          <w:color w:val="000000" w:themeColor="text1"/>
        </w:rPr>
        <w:t xml:space="preserve">Mental health statistics: depression. </w:t>
      </w:r>
      <w:r w:rsidRPr="002A4E6C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Pr="002A4E6C">
          <w:rPr>
            <w:rStyle w:val="Hyperlink"/>
            <w:rFonts w:ascii="Arial" w:hAnsi="Arial" w:cs="Arial"/>
          </w:rPr>
          <w:t>https://www.mentalhealth.org.uk/statistics/mental-health-statistics-depression</w:t>
        </w:r>
      </w:hyperlink>
      <w:r w:rsidRPr="002A4E6C">
        <w:rPr>
          <w:rFonts w:ascii="Arial" w:hAnsi="Arial" w:cs="Arial"/>
          <w:color w:val="000000" w:themeColor="text1"/>
        </w:rPr>
        <w:t>. (Accessed: 21</w:t>
      </w:r>
      <w:r w:rsidRPr="002A4E6C">
        <w:rPr>
          <w:rFonts w:ascii="Arial" w:hAnsi="Arial" w:cs="Arial"/>
          <w:color w:val="000000" w:themeColor="text1"/>
          <w:vertAlign w:val="superscript"/>
        </w:rPr>
        <w:t>st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5B94BA5C" w14:textId="77777777" w:rsidR="00643BDB" w:rsidRDefault="00643BDB" w:rsidP="00643BDB">
      <w:pPr>
        <w:spacing w:line="360" w:lineRule="auto"/>
        <w:rPr>
          <w:rFonts w:ascii="Arial" w:hAnsi="Arial" w:cs="Arial"/>
        </w:rPr>
      </w:pPr>
    </w:p>
    <w:p w14:paraId="73BE5015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New Parent Support (no date) </w:t>
      </w:r>
      <w:r w:rsidRPr="002A4E6C">
        <w:rPr>
          <w:rFonts w:ascii="Arial" w:hAnsi="Arial" w:cs="Arial"/>
          <w:i/>
          <w:iCs/>
          <w:color w:val="000000" w:themeColor="text1"/>
        </w:rPr>
        <w:t xml:space="preserve">Changes in your relationship after having a baby. </w:t>
      </w:r>
      <w:r w:rsidRPr="002A4E6C">
        <w:rPr>
          <w:rFonts w:ascii="Arial" w:hAnsi="Arial" w:cs="Arial"/>
          <w:color w:val="000000" w:themeColor="text1"/>
        </w:rPr>
        <w:t xml:space="preserve">Available at: </w:t>
      </w:r>
      <w:hyperlink r:id="rId20" w:history="1">
        <w:r w:rsidRPr="002A4E6C">
          <w:rPr>
            <w:rStyle w:val="Hyperlink"/>
            <w:rFonts w:ascii="Arial" w:hAnsi="Arial" w:cs="Arial"/>
          </w:rPr>
          <w:t>https://www.nct.org.uk/life-parent/your-relationship-couple/relationship-changes/changes-your-relationships-after-having-baby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23</w:t>
      </w:r>
      <w:r w:rsidRPr="002A4E6C">
        <w:rPr>
          <w:rFonts w:ascii="Arial" w:hAnsi="Arial" w:cs="Arial"/>
          <w:color w:val="000000" w:themeColor="text1"/>
          <w:vertAlign w:val="superscript"/>
        </w:rPr>
        <w:t>rd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67132EB6" w14:textId="77777777" w:rsidR="00643BDB" w:rsidRDefault="00643BDB" w:rsidP="00643BDB">
      <w:pPr>
        <w:spacing w:line="360" w:lineRule="auto"/>
        <w:rPr>
          <w:rFonts w:ascii="Arial" w:hAnsi="Arial" w:cs="Arial"/>
        </w:rPr>
      </w:pPr>
    </w:p>
    <w:p w14:paraId="65F3EA56" w14:textId="77777777" w:rsidR="00643BDB" w:rsidRPr="00A16B3E" w:rsidRDefault="00643BDB" w:rsidP="00643BDB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NHS. (2019). </w:t>
      </w:r>
      <w:r w:rsidRPr="00733002">
        <w:rPr>
          <w:rFonts w:ascii="Arial" w:hAnsi="Arial" w:cs="Arial"/>
          <w:i/>
          <w:iCs/>
        </w:rPr>
        <w:t>Alcohol support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5971C67F" w14:textId="77777777" w:rsidR="00643BDB" w:rsidRPr="00DD1FEC" w:rsidRDefault="00643BDB" w:rsidP="00643BDB">
      <w:pPr>
        <w:rPr>
          <w:rFonts w:asciiTheme="minorHAnsi" w:hAnsiTheme="minorHAnsi"/>
        </w:rPr>
      </w:pPr>
      <w:hyperlink r:id="rId21" w:history="1">
        <w:r w:rsidRPr="00DD1FEC">
          <w:rPr>
            <w:rStyle w:val="Hyperlink"/>
            <w:rFonts w:asciiTheme="minorHAnsi" w:hAnsiTheme="minorHAnsi"/>
          </w:rPr>
          <w:t>https://www.nhs.uk/live-well/alcohol-support/</w:t>
        </w:r>
      </w:hyperlink>
      <w:r>
        <w:rPr>
          <w:rStyle w:val="Hyperlink"/>
          <w:rFonts w:asciiTheme="minorHAnsi" w:hAnsiTheme="minorHAnsi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22</w:t>
      </w:r>
      <w:r w:rsidRPr="00FF3107">
        <w:rPr>
          <w:rStyle w:val="Hyperlink"/>
          <w:rFonts w:ascii="Arial" w:hAnsi="Arial" w:cs="Arial"/>
          <w:color w:val="000000" w:themeColor="text1"/>
          <w:vertAlign w:val="superscript"/>
        </w:rPr>
        <w:t>nd</w:t>
      </w:r>
      <w:r>
        <w:rPr>
          <w:rStyle w:val="Hyperlink"/>
          <w:rFonts w:ascii="Arial" w:hAnsi="Arial" w:cs="Arial"/>
          <w:color w:val="000000" w:themeColor="text1"/>
        </w:rPr>
        <w:t xml:space="preserve"> of `March 2021)</w:t>
      </w:r>
    </w:p>
    <w:p w14:paraId="7CD8ED7E" w14:textId="77777777" w:rsidR="00643BDB" w:rsidRPr="00DD1FEC" w:rsidRDefault="00643BDB" w:rsidP="00643BDB">
      <w:pPr>
        <w:rPr>
          <w:rFonts w:asciiTheme="minorHAnsi" w:hAnsiTheme="minorHAnsi"/>
        </w:rPr>
      </w:pPr>
    </w:p>
    <w:p w14:paraId="291C088A" w14:textId="77777777" w:rsidR="00643BDB" w:rsidRPr="00DD1FEC" w:rsidRDefault="00643BDB" w:rsidP="00643BDB">
      <w:pPr>
        <w:rPr>
          <w:rFonts w:asciiTheme="minorHAnsi" w:hAnsiTheme="minorHAnsi"/>
        </w:rPr>
      </w:pPr>
      <w:r w:rsidRPr="00DD1FEC">
        <w:rPr>
          <w:rFonts w:asciiTheme="minorHAnsi" w:hAnsiTheme="minorHAnsi"/>
        </w:rPr>
        <w:t xml:space="preserve">NHS. (2019). </w:t>
      </w:r>
      <w:r w:rsidRPr="00733002">
        <w:rPr>
          <w:rFonts w:asciiTheme="minorHAnsi" w:hAnsiTheme="minorHAnsi"/>
          <w:i/>
          <w:iCs/>
        </w:rPr>
        <w:t>Mental Health Helpline</w:t>
      </w:r>
      <w:r>
        <w:rPr>
          <w:rFonts w:asciiTheme="minorHAnsi" w:hAnsiTheme="minorHAnsi"/>
        </w:rPr>
        <w:t>. Available at:</w:t>
      </w:r>
    </w:p>
    <w:p w14:paraId="33806316" w14:textId="77777777" w:rsidR="00643BDB" w:rsidRDefault="00643BDB" w:rsidP="00643BDB">
      <w:pPr>
        <w:rPr>
          <w:rStyle w:val="Hyperlink"/>
          <w:rFonts w:ascii="Arial" w:hAnsi="Arial" w:cs="Arial"/>
          <w:color w:val="000000" w:themeColor="text1"/>
        </w:rPr>
      </w:pPr>
      <w:hyperlink r:id="rId22" w:history="1">
        <w:r w:rsidRPr="00DD1FEC">
          <w:rPr>
            <w:rStyle w:val="Hyperlink"/>
            <w:rFonts w:asciiTheme="minorHAnsi" w:hAnsiTheme="minorHAnsi"/>
          </w:rPr>
          <w:t>https://www.nhs.uk/mental-health/nhs-voluntary-charity-services/charity-and-voluntary-services/get-help-from-mental-health-helplines/</w:t>
        </w:r>
      </w:hyperlink>
      <w:r>
        <w:rPr>
          <w:rStyle w:val="Hyperlink"/>
          <w:rFonts w:asciiTheme="minorHAnsi" w:hAnsiTheme="minorHAnsi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22</w:t>
      </w:r>
      <w:r w:rsidRPr="00FF3107">
        <w:rPr>
          <w:rStyle w:val="Hyperlink"/>
          <w:rFonts w:ascii="Arial" w:hAnsi="Arial" w:cs="Arial"/>
          <w:color w:val="000000" w:themeColor="text1"/>
          <w:vertAlign w:val="superscript"/>
        </w:rPr>
        <w:t>nd</w:t>
      </w:r>
      <w:r>
        <w:rPr>
          <w:rStyle w:val="Hyperlink"/>
          <w:rFonts w:ascii="Arial" w:hAnsi="Arial" w:cs="Arial"/>
          <w:color w:val="000000" w:themeColor="text1"/>
        </w:rPr>
        <w:t xml:space="preserve"> of `March 2021)</w:t>
      </w:r>
    </w:p>
    <w:p w14:paraId="5F660B5F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</w:p>
    <w:p w14:paraId="68CF272E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North Yorkshire (2020) </w:t>
      </w:r>
      <w:r w:rsidRPr="002A4E6C">
        <w:rPr>
          <w:rFonts w:ascii="Arial" w:hAnsi="Arial" w:cs="Arial"/>
          <w:i/>
          <w:iCs/>
          <w:color w:val="000000" w:themeColor="text1"/>
        </w:rPr>
        <w:t>Child Protection Conferences</w:t>
      </w:r>
      <w:r w:rsidRPr="002A4E6C">
        <w:rPr>
          <w:rFonts w:ascii="Arial" w:hAnsi="Arial" w:cs="Arial"/>
          <w:color w:val="000000" w:themeColor="text1"/>
        </w:rPr>
        <w:t xml:space="preserve">. Available at: </w:t>
      </w:r>
      <w:hyperlink r:id="rId23" w:history="1">
        <w:r w:rsidRPr="002A4E6C">
          <w:rPr>
            <w:rStyle w:val="Hyperlink"/>
            <w:rFonts w:ascii="Arial" w:hAnsi="Arial" w:cs="Arial"/>
          </w:rPr>
          <w:t>https://www.safeguardingchildren.co.uk/parents-carers/child-protection-conferences/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15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6E1F1096" w14:textId="77777777" w:rsidR="00643BDB" w:rsidRDefault="00643BDB" w:rsidP="00643BDB">
      <w:pPr>
        <w:rPr>
          <w:rStyle w:val="Hyperlink"/>
          <w:rFonts w:ascii="Arial" w:hAnsi="Arial" w:cs="Arial"/>
          <w:color w:val="000000" w:themeColor="text1"/>
        </w:rPr>
      </w:pPr>
    </w:p>
    <w:p w14:paraId="38CC3484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NSPCC (2012) </w:t>
      </w:r>
      <w:r w:rsidRPr="002A4E6C">
        <w:rPr>
          <w:rFonts w:ascii="Arial" w:hAnsi="Arial" w:cs="Arial"/>
          <w:i/>
          <w:iCs/>
          <w:color w:val="000000" w:themeColor="text1"/>
        </w:rPr>
        <w:t>Emotional neglect and emotional abuse in pre-school children</w:t>
      </w:r>
      <w:r w:rsidRPr="002A4E6C">
        <w:rPr>
          <w:rFonts w:ascii="Arial" w:hAnsi="Arial" w:cs="Arial"/>
          <w:color w:val="000000" w:themeColor="text1"/>
        </w:rPr>
        <w:t>. Available at</w:t>
      </w:r>
      <w:r w:rsidRPr="002A4E6C">
        <w:rPr>
          <w:rFonts w:ascii="Arial" w:hAnsi="Arial" w:cs="Arial"/>
        </w:rPr>
        <w:t xml:space="preserve"> </w:t>
      </w:r>
      <w:r w:rsidRPr="002A4E6C">
        <w:rPr>
          <w:rFonts w:ascii="Arial" w:hAnsi="Arial" w:cs="Arial"/>
          <w:color w:val="000000" w:themeColor="text1"/>
        </w:rPr>
        <w:t>core-info-emotional-neglect-abuse.pdf (Accessed: 17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0D0786B2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74C70CDD" w14:textId="77777777" w:rsidR="00643BDB" w:rsidRPr="002A4E6C" w:rsidRDefault="00643BDB" w:rsidP="00643BDB">
      <w:pPr>
        <w:spacing w:line="360" w:lineRule="auto"/>
        <w:rPr>
          <w:rFonts w:ascii="Arial" w:hAnsi="Arial" w:cs="Arial"/>
        </w:rPr>
      </w:pPr>
      <w:r w:rsidRPr="002A4E6C">
        <w:rPr>
          <w:rFonts w:ascii="Arial" w:hAnsi="Arial" w:cs="Arial"/>
        </w:rPr>
        <w:t xml:space="preserve">NSPCC. (2019). </w:t>
      </w:r>
      <w:r w:rsidRPr="00733002">
        <w:rPr>
          <w:rFonts w:ascii="Arial" w:hAnsi="Arial" w:cs="Arial"/>
          <w:i/>
          <w:iCs/>
        </w:rPr>
        <w:t>Multi-agency working, safeguarding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13456EF4" w14:textId="77777777" w:rsidR="00643BDB" w:rsidRPr="00FF3107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hyperlink r:id="rId24" w:history="1">
        <w:r w:rsidRPr="002A4E6C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>
        <w:rPr>
          <w:rStyle w:val="Hyperlink"/>
          <w:rFonts w:ascii="Arial" w:hAnsi="Arial" w:cs="Arial"/>
        </w:rPr>
        <w:t xml:space="preserve"> </w:t>
      </w:r>
      <w:r>
        <w:rPr>
          <w:rStyle w:val="Hyperlink"/>
          <w:rFonts w:ascii="Arial" w:hAnsi="Arial" w:cs="Arial"/>
          <w:color w:val="000000" w:themeColor="text1"/>
        </w:rPr>
        <w:t>(Accessed: 22</w:t>
      </w:r>
      <w:r w:rsidRPr="00FF3107">
        <w:rPr>
          <w:rStyle w:val="Hyperlink"/>
          <w:rFonts w:ascii="Arial" w:hAnsi="Arial" w:cs="Arial"/>
          <w:color w:val="000000" w:themeColor="text1"/>
          <w:vertAlign w:val="superscript"/>
        </w:rPr>
        <w:t>nd</w:t>
      </w:r>
      <w:r>
        <w:rPr>
          <w:rStyle w:val="Hyperlink"/>
          <w:rFonts w:ascii="Arial" w:hAnsi="Arial" w:cs="Arial"/>
          <w:color w:val="000000" w:themeColor="text1"/>
        </w:rPr>
        <w:t xml:space="preserve"> of `March 2021)</w:t>
      </w:r>
    </w:p>
    <w:p w14:paraId="69BE3312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40BA2EBA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Oral Health Foundation (no date) </w:t>
      </w:r>
      <w:r w:rsidRPr="002A4E6C">
        <w:rPr>
          <w:rFonts w:ascii="Arial" w:hAnsi="Arial" w:cs="Arial"/>
          <w:i/>
          <w:iCs/>
          <w:color w:val="000000" w:themeColor="text1"/>
        </w:rPr>
        <w:t>The importance of a healthy smile.</w:t>
      </w:r>
      <w:r w:rsidRPr="002A4E6C">
        <w:rPr>
          <w:rFonts w:ascii="Arial" w:hAnsi="Arial" w:cs="Arial"/>
          <w:color w:val="000000" w:themeColor="text1"/>
        </w:rPr>
        <w:t xml:space="preserve"> Available at: </w:t>
      </w:r>
      <w:hyperlink r:id="rId25" w:history="1">
        <w:r w:rsidRPr="002A4E6C">
          <w:rPr>
            <w:rStyle w:val="Hyperlink"/>
            <w:rFonts w:ascii="Arial" w:hAnsi="Arial" w:cs="Arial"/>
          </w:rPr>
          <w:t>https://www.dentalhealth.org/healthysmile</w:t>
        </w:r>
      </w:hyperlink>
      <w:r w:rsidRPr="002A4E6C">
        <w:rPr>
          <w:rFonts w:ascii="Arial" w:hAnsi="Arial" w:cs="Arial"/>
          <w:color w:val="000000" w:themeColor="text1"/>
        </w:rPr>
        <w:t xml:space="preserve"> (Accessed: 23</w:t>
      </w:r>
      <w:r w:rsidRPr="002A4E6C">
        <w:rPr>
          <w:rFonts w:ascii="Arial" w:hAnsi="Arial" w:cs="Arial"/>
          <w:color w:val="000000" w:themeColor="text1"/>
          <w:vertAlign w:val="superscript"/>
        </w:rPr>
        <w:t>rd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419F72B5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1D005B21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Success in Schools (2013) </w:t>
      </w:r>
      <w:r w:rsidRPr="002A4E6C">
        <w:rPr>
          <w:rFonts w:ascii="Arial" w:hAnsi="Arial" w:cs="Arial"/>
          <w:i/>
          <w:iCs/>
          <w:color w:val="000000" w:themeColor="text1"/>
        </w:rPr>
        <w:t>What can schools learn from the case of Daniel Pelka?</w:t>
      </w:r>
      <w:r w:rsidRPr="002A4E6C">
        <w:rPr>
          <w:rFonts w:ascii="Arial" w:hAnsi="Arial" w:cs="Arial"/>
          <w:color w:val="000000" w:themeColor="text1"/>
        </w:rPr>
        <w:t xml:space="preserve"> Available at: </w:t>
      </w:r>
      <w:hyperlink r:id="rId26" w:history="1">
        <w:r w:rsidRPr="002A4E6C">
          <w:rPr>
            <w:rStyle w:val="Hyperlink"/>
            <w:rFonts w:ascii="Arial" w:hAnsi="Arial" w:cs="Arial"/>
          </w:rPr>
          <w:t>https://www.safeguardinginschools.co.uk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19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31B4BE81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7DFD3992" w14:textId="77777777" w:rsidR="00643BDB" w:rsidRDefault="00643BDB" w:rsidP="00643BDB">
      <w:pPr>
        <w:pStyle w:val="Heading3"/>
        <w:spacing w:before="0" w:beforeAutospacing="0" w:after="0" w:afterAutospacing="0"/>
        <w:ind w:right="120"/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</w:pPr>
      <w:r w:rsidRPr="003C464E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>Family rights group (2012)</w:t>
      </w:r>
      <w:r w:rsidRPr="003C464E">
        <w:rPr>
          <w:rFonts w:asciiTheme="minorHAnsi" w:hAnsiTheme="minorHAnsi" w:cs="Arial"/>
          <w:color w:val="000000" w:themeColor="text1"/>
          <w:sz w:val="24"/>
          <w:szCs w:val="24"/>
        </w:rPr>
        <w:t xml:space="preserve"> </w:t>
      </w:r>
      <w:hyperlink r:id="rId27" w:tooltip="Anne and Terry's story (Part 1) - child protection conference" w:history="1">
        <w:r w:rsidRPr="003C464E">
          <w:rPr>
            <w:rStyle w:val="Hyperlink"/>
            <w:rFonts w:asciiTheme="minorHAnsi" w:hAnsiTheme="minorHAnsi"/>
            <w:b w:val="0"/>
            <w:bCs w:val="0"/>
            <w:color w:val="000000" w:themeColor="text1"/>
            <w:sz w:val="24"/>
            <w:szCs w:val="24"/>
            <w:u w:val="none"/>
          </w:rPr>
          <w:t>Anne and Terry's story (Part 1) - child protection conference</w:t>
        </w:r>
      </w:hyperlink>
      <w:r>
        <w:rPr>
          <w:rFonts w:asciiTheme="minorHAnsi" w:hAnsiTheme="minorHAnsi"/>
          <w:color w:val="000000" w:themeColor="text1"/>
          <w:sz w:val="24"/>
          <w:szCs w:val="24"/>
        </w:rPr>
        <w:t xml:space="preserve">. </w:t>
      </w:r>
      <w:r w:rsidRPr="003C464E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>Available at:</w:t>
      </w:r>
      <w:r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 </w:t>
      </w:r>
      <w:hyperlink r:id="rId28" w:history="1">
        <w:r w:rsidRPr="001E65A8">
          <w:rPr>
            <w:rStyle w:val="Hyperlink"/>
            <w:rFonts w:asciiTheme="minorHAnsi" w:hAnsiTheme="minorHAnsi"/>
            <w:b w:val="0"/>
            <w:bCs w:val="0"/>
            <w:sz w:val="24"/>
            <w:szCs w:val="24"/>
          </w:rPr>
          <w:t>https://www.youtube.com/watch?v=EjRX38_P5HU</w:t>
        </w:r>
      </w:hyperlink>
      <w:r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 (Accessed: 24</w:t>
      </w:r>
      <w:r w:rsidRPr="00503064">
        <w:rPr>
          <w:rFonts w:asciiTheme="minorHAnsi" w:hAnsiTheme="minorHAnsi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 of March)</w:t>
      </w:r>
    </w:p>
    <w:p w14:paraId="769686A7" w14:textId="77777777" w:rsidR="00643BDB" w:rsidRPr="00503064" w:rsidRDefault="00643BDB" w:rsidP="00643BDB">
      <w:pPr>
        <w:pStyle w:val="Heading3"/>
        <w:spacing w:before="0" w:beforeAutospacing="0" w:after="0" w:afterAutospacing="0"/>
        <w:ind w:right="120"/>
        <w:rPr>
          <w:rFonts w:asciiTheme="minorHAnsi" w:hAnsiTheme="minorHAnsi"/>
          <w:b w:val="0"/>
          <w:bCs w:val="0"/>
          <w:color w:val="000000" w:themeColor="text1"/>
          <w:sz w:val="22"/>
          <w:szCs w:val="22"/>
        </w:rPr>
      </w:pPr>
      <w:r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lastRenderedPageBreak/>
        <w:t xml:space="preserve">UNICEF (1989) </w:t>
      </w:r>
      <w:r w:rsidRPr="00503064">
        <w:rPr>
          <w:rFonts w:asciiTheme="minorHAnsi" w:hAnsiTheme="minorHAnsi" w:cs="Arial"/>
          <w:b w:val="0"/>
          <w:bCs w:val="0"/>
          <w:i/>
          <w:iCs/>
          <w:color w:val="000000" w:themeColor="text1"/>
          <w:sz w:val="24"/>
          <w:szCs w:val="24"/>
        </w:rPr>
        <w:t>The Rights of Every Child</w:t>
      </w:r>
      <w:r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29" w:history="1">
        <w:r w:rsidRPr="00503064">
          <w:rPr>
            <w:rStyle w:val="Hyperlink"/>
            <w:rFonts w:asciiTheme="minorHAnsi" w:hAnsiTheme="minorHAnsi" w:cs="Arial"/>
            <w:b w:val="0"/>
            <w:bCs w:val="0"/>
            <w:sz w:val="24"/>
            <w:szCs w:val="24"/>
          </w:rPr>
          <w:t>https://www.unicef.org.uk/child-rights-partners/wp-content/uploads/sites/3/2016/08/CRC_summary_leaflet_Child_Rights_Partners_web_final.pdf</w:t>
        </w:r>
      </w:hyperlink>
      <w:r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 (Accessed: 17</w:t>
      </w:r>
      <w:r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503064">
        <w:rPr>
          <w:rFonts w:asciiTheme="minorHAnsi" w:hAnsiTheme="minorHAnsi" w:cs="Arial"/>
          <w:b w:val="0"/>
          <w:bCs w:val="0"/>
          <w:color w:val="000000" w:themeColor="text1"/>
          <w:sz w:val="24"/>
          <w:szCs w:val="24"/>
        </w:rPr>
        <w:t xml:space="preserve"> of March 2021)</w:t>
      </w:r>
    </w:p>
    <w:p w14:paraId="07B8B52C" w14:textId="77777777" w:rsidR="00643BDB" w:rsidRPr="002A4E6C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</w:p>
    <w:p w14:paraId="540B203E" w14:textId="77777777" w:rsidR="00643BDB" w:rsidRDefault="00643BDB" w:rsidP="00643BDB">
      <w:pPr>
        <w:spacing w:line="360" w:lineRule="auto"/>
        <w:rPr>
          <w:rFonts w:ascii="Arial" w:hAnsi="Arial" w:cs="Arial"/>
          <w:color w:val="000000" w:themeColor="text1"/>
        </w:rPr>
      </w:pPr>
      <w:r w:rsidRPr="002A4E6C">
        <w:rPr>
          <w:rFonts w:ascii="Arial" w:hAnsi="Arial" w:cs="Arial"/>
          <w:color w:val="000000" w:themeColor="text1"/>
        </w:rPr>
        <w:t xml:space="preserve">Welsh government (no date) </w:t>
      </w:r>
      <w:r w:rsidRPr="002A4E6C">
        <w:rPr>
          <w:rFonts w:ascii="Arial" w:hAnsi="Arial" w:cs="Arial"/>
          <w:i/>
          <w:iCs/>
          <w:color w:val="000000" w:themeColor="text1"/>
        </w:rPr>
        <w:t>Wales safeguarding procedures</w:t>
      </w:r>
      <w:r w:rsidRPr="002A4E6C">
        <w:rPr>
          <w:rFonts w:ascii="Arial" w:hAnsi="Arial" w:cs="Arial"/>
          <w:color w:val="000000" w:themeColor="text1"/>
        </w:rPr>
        <w:t xml:space="preserve">. [APP] Available at: </w:t>
      </w:r>
      <w:hyperlink r:id="rId30" w:history="1">
        <w:r w:rsidRPr="002A4E6C">
          <w:rPr>
            <w:rStyle w:val="Hyperlink"/>
            <w:rFonts w:ascii="Arial" w:hAnsi="Arial" w:cs="Arial"/>
          </w:rPr>
          <w:t>www.safeguarding.walesWebresultsWalesSafeguardingProcedures</w:t>
        </w:r>
      </w:hyperlink>
      <w:r w:rsidRPr="002A4E6C">
        <w:rPr>
          <w:rFonts w:ascii="Arial" w:hAnsi="Arial" w:cs="Arial"/>
          <w:color w:val="000000" w:themeColor="text1"/>
        </w:rPr>
        <w:t xml:space="preserve"> (Accessed: 18</w:t>
      </w:r>
      <w:r w:rsidRPr="002A4E6C">
        <w:rPr>
          <w:rFonts w:ascii="Arial" w:hAnsi="Arial" w:cs="Arial"/>
          <w:color w:val="000000" w:themeColor="text1"/>
          <w:vertAlign w:val="superscript"/>
        </w:rPr>
        <w:t>th</w:t>
      </w:r>
      <w:r w:rsidRPr="002A4E6C">
        <w:rPr>
          <w:rFonts w:ascii="Arial" w:hAnsi="Arial" w:cs="Arial"/>
          <w:color w:val="000000" w:themeColor="text1"/>
        </w:rPr>
        <w:t xml:space="preserve"> of March 2021)</w:t>
      </w:r>
    </w:p>
    <w:p w14:paraId="1289B6EC" w14:textId="77777777" w:rsidR="003C3F01" w:rsidRDefault="00643BDB"/>
    <w:sectPr w:rsidR="003C3F01" w:rsidSect="00A8084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BDB"/>
    <w:rsid w:val="00643BDB"/>
    <w:rsid w:val="00A8084B"/>
    <w:rsid w:val="00A84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9AA749"/>
  <w15:chartTrackingRefBased/>
  <w15:docId w15:val="{3762B817-45AE-4442-8C1B-7827A3CE16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3BDB"/>
    <w:rPr>
      <w:rFonts w:ascii="Times New Roman" w:eastAsia="Times New Roman" w:hAnsi="Times New Roman" w:cs="Times New Roman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643BDB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643BD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unhideWhenUsed/>
    <w:rsid w:val="00643BD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#:~:text=Professionals%20who%20attend%20a%20child%20protection%20conference&amp;text=social%20workers,example%2C%20doctor%20and%20health%20visitor" TargetMode="External"/><Relationship Id="rId13" Type="http://schemas.openxmlformats.org/officeDocument/2006/relationships/hyperlink" Target="https://www.drinkaware.co.uk/facts/health-effects-of-alcohol/mental-health/alcohol-dependence" TargetMode="External"/><Relationship Id="rId18" Type="http://schemas.openxmlformats.org/officeDocument/2006/relationships/hyperlink" Target="https://assets.publishing.service.gov.uk/government/uploads/system/uploads/attachment_data/file/183197/Child-Wellbeing-Brief.pdf" TargetMode="External"/><Relationship Id="rId26" Type="http://schemas.openxmlformats.org/officeDocument/2006/relationships/hyperlink" Target="https://www.safeguardinginschools.co.uk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hs.uk/live-well/alcohol-support/" TargetMode="External"/><Relationship Id="rId7" Type="http://schemas.openxmlformats.org/officeDocument/2006/relationships/hyperlink" Target="https://www.bbc.co.uk/news/uk-50887893" TargetMode="External"/><Relationship Id="rId12" Type="http://schemas.openxmlformats.org/officeDocument/2006/relationships/hyperlink" Target="https://www.drinkaware.co.uk/facts/health-effects-of-alcohol/mental-health/alcohol-and-aggression" TargetMode="External"/><Relationship Id="rId17" Type="http://schemas.openxmlformats.org/officeDocument/2006/relationships/hyperlink" Target="https://www.scielo.br/scielo.php?pid=S0021-75572014000500449&amp;script=sci_arttext" TargetMode="External"/><Relationship Id="rId25" Type="http://schemas.openxmlformats.org/officeDocument/2006/relationships/hyperlink" Target="https://www.dentalhealth.org/healthysmil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news/working-together-to-safeguard-children-multi-agency-safeguarding-hubs" TargetMode="External"/><Relationship Id="rId20" Type="http://schemas.openxmlformats.org/officeDocument/2006/relationships/hyperlink" Target="https://www.nct.org.uk/life-parent/your-relationship-couple/relationship-changes/changes-your-relationships-after-having-baby" TargetMode="External"/><Relationship Id="rId29" Type="http://schemas.openxmlformats.org/officeDocument/2006/relationships/hyperlink" Target="https://www.unicef.org.uk/child-rights-partners/wp-content/uploads/sites/3/2016/08/CRC_summary_leaflet_Child_Rights_Partners_web_final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england-coventry-warwickshire-23224826" TargetMode="External"/><Relationship Id="rId11" Type="http://schemas.openxmlformats.org/officeDocument/2006/relationships/hyperlink" Target="https://www.hindawi.com/journals/jnme/2017/6368746/" TargetMode="External"/><Relationship Id="rId24" Type="http://schemas.openxmlformats.org/officeDocument/2006/relationships/hyperlink" Target="https://learning.nspcc.org.uk/child-protection-system/multi-agency-working-child-protection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bbc.co.uk/news/uk-england-24107377" TargetMode="External"/><Relationship Id="rId15" Type="http://schemas.openxmlformats.org/officeDocument/2006/relationships/hyperlink" Target="https://www.wokingham.gov.uk/EasysiteWeb/getresource.axd?AssetID=75433&amp;" TargetMode="External"/><Relationship Id="rId23" Type="http://schemas.openxmlformats.org/officeDocument/2006/relationships/hyperlink" Target="https://www.safeguardingchildren.co.uk/parents-carers/child-protection-conferences/" TargetMode="External"/><Relationship Id="rId28" Type="http://schemas.openxmlformats.org/officeDocument/2006/relationships/hyperlink" Target="https://www.youtube.com/watch?v=EjRX38_P5HU" TargetMode="External"/><Relationship Id="rId10" Type="http://schemas.openxmlformats.org/officeDocument/2006/relationships/hyperlink" Target="https://childlawadvice.org.uk/information-pages/child-protection-case-conference-and-child-protection-plans/" TargetMode="External"/><Relationship Id="rId19" Type="http://schemas.openxmlformats.org/officeDocument/2006/relationships/hyperlink" Target="https://www.mentalhealth.org.uk/statistics/mental-health-statistics-depression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ww.brent.gov.uk/media/10152461/Child%20protection%20conference.pdf" TargetMode="External"/><Relationship Id="rId9" Type="http://schemas.openxmlformats.org/officeDocument/2006/relationships/hyperlink" Target="https://www.citizensadvice.org.uk/family/children-and-young-people/child-abuse/local-authority-involvement/child-protection-conferences/child-abuse-what-is-a-child-protection-conference/" TargetMode="External"/><Relationship Id="rId14" Type="http://schemas.openxmlformats.org/officeDocument/2006/relationships/hyperlink" Target="http://www3.lancashire.gov.uk/corporate/calendar/views/entries/showatt.asp?id=17422" TargetMode="External"/><Relationship Id="rId22" Type="http://schemas.openxmlformats.org/officeDocument/2006/relationships/hyperlink" Target="https://www.nhs.uk/mental-health/nhs-voluntary-charity-services/charity-and-voluntary-services/get-help-from-mental-health-helplines/" TargetMode="External"/><Relationship Id="rId27" Type="http://schemas.openxmlformats.org/officeDocument/2006/relationships/hyperlink" Target="https://www.youtube.com/watch?v=EjRX38_P5HU" TargetMode="External"/><Relationship Id="rId30" Type="http://schemas.openxmlformats.org/officeDocument/2006/relationships/hyperlink" Target="http://www.safeguarding.walesWebresultsWalesSafeguardingProcedur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1342</Words>
  <Characters>7103</Characters>
  <Application>Microsoft Office Word</Application>
  <DocSecurity>0</DocSecurity>
  <Lines>338</Lines>
  <Paragraphs>172</Paragraphs>
  <ScaleCrop>false</ScaleCrop>
  <Company/>
  <LinksUpToDate>false</LinksUpToDate>
  <CharactersWithSpaces>8273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Willan (1902577)</dc:creator>
  <cp:keywords/>
  <dc:description/>
  <cp:lastModifiedBy>Megan Willan (1902577)</cp:lastModifiedBy>
  <cp:revision>1</cp:revision>
  <dcterms:created xsi:type="dcterms:W3CDTF">2021-03-26T19:28:00Z</dcterms:created>
  <dcterms:modified xsi:type="dcterms:W3CDTF">2021-03-26T19:29:00Z</dcterms:modified>
</cp:coreProperties>
</file>