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836913188"/>
            <w14:checkbox>
              <w14:checked w14:val="0"/>
              <w14:checkedState w14:val="2612" w14:font="MS Gothic"/>
              <w14:uncheckedState w14:val="2610" w14:font="MS Gothic"/>
            </w14:checkbox>
          </w:sdtPr>
          <w:sdtContent>
            <w:tc>
              <w:tcPr>
                <w:tcW w:w="1838" w:type="dxa"/>
                <w:shd w:val="clear" w:color="auto" w:fill="D9F2D0" w:themeFill="accent6" w:themeFillTint="33"/>
                <w:vAlign w:val="center"/>
              </w:tcPr>
              <w:p w14:paraId="11001E30" w14:textId="2A7F75AC" w:rsidR="00A35E44" w:rsidRPr="003C7DED" w:rsidRDefault="003C7E07" w:rsidP="00A35E44">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3C88D46" w:rsidR="00A80868" w:rsidRPr="003C7DED" w:rsidRDefault="00554CA8" w:rsidP="008C14E9">
            <w:pPr>
              <w:rPr>
                <w:rFonts w:ascii="Arial" w:hAnsi="Arial" w:cs="Arial"/>
                <w:sz w:val="22"/>
                <w:szCs w:val="22"/>
              </w:rPr>
            </w:pPr>
            <w:r>
              <w:rPr>
                <w:rFonts w:ascii="Arial" w:hAnsi="Arial" w:cs="Arial"/>
                <w:sz w:val="22"/>
                <w:szCs w:val="22"/>
              </w:rPr>
              <w:t>Patel Maitri Kaushikbhai</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37D6B50E" w:rsidR="00B60A98" w:rsidRPr="003C7DED" w:rsidRDefault="00180C90"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0DA85DCF" w:rsidR="00B60A98" w:rsidRPr="003C7DED" w:rsidRDefault="00180C90"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50EDFD9C" w:rsidR="00A80868" w:rsidRPr="003C7DED" w:rsidRDefault="00180C90" w:rsidP="008C14E9">
            <w:pPr>
              <w:rPr>
                <w:rFonts w:ascii="Arial" w:hAnsi="Arial" w:cs="Arial"/>
                <w:sz w:val="22"/>
                <w:szCs w:val="22"/>
              </w:rPr>
            </w:pPr>
            <w:r>
              <w:rPr>
                <w:rFonts w:ascii="Arial" w:hAnsi="Arial" w:cs="Arial"/>
                <w:sz w:val="22"/>
                <w:szCs w:val="22"/>
              </w:rPr>
              <w:t>IICL</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4DDC9D9E" w:rsidR="00A80868" w:rsidRPr="003C7DED" w:rsidRDefault="00554CA8" w:rsidP="008C14E9">
            <w:pPr>
              <w:rPr>
                <w:rFonts w:ascii="Arial" w:hAnsi="Arial" w:cs="Arial"/>
                <w:sz w:val="22"/>
                <w:szCs w:val="22"/>
              </w:rPr>
            </w:pPr>
            <w:r>
              <w:rPr>
                <w:rFonts w:ascii="Arial" w:hAnsi="Arial" w:cs="Arial"/>
                <w:sz w:val="22"/>
                <w:szCs w:val="22"/>
              </w:rPr>
              <w:t>London</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778A5AE3" w:rsidR="00A80868" w:rsidRPr="003C7DED" w:rsidRDefault="00554CA8" w:rsidP="008C14E9">
            <w:pPr>
              <w:rPr>
                <w:rFonts w:ascii="Arial" w:hAnsi="Arial" w:cs="Arial"/>
                <w:sz w:val="22"/>
                <w:szCs w:val="22"/>
              </w:rPr>
            </w:pPr>
            <w:r>
              <w:rPr>
                <w:rFonts w:ascii="Arial" w:hAnsi="Arial" w:cs="Arial"/>
                <w:sz w:val="22"/>
                <w:szCs w:val="22"/>
              </w:rPr>
              <w:t>2418456@student.uwtsd.ac.uk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2B180DE" w:rsidR="00A80868" w:rsidRPr="003C7DED" w:rsidRDefault="00554CA8" w:rsidP="008C14E9">
            <w:pPr>
              <w:rPr>
                <w:rFonts w:ascii="Arial" w:hAnsi="Arial" w:cs="Arial"/>
                <w:sz w:val="22"/>
                <w:szCs w:val="22"/>
              </w:rPr>
            </w:pPr>
            <w:r>
              <w:rPr>
                <w:rFonts w:ascii="Arial" w:hAnsi="Arial" w:cs="Arial"/>
                <w:sz w:val="22"/>
                <w:szCs w:val="22"/>
              </w:rPr>
              <w:t>07823713140</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541F2693" w:rsidR="0069797A" w:rsidRPr="003C7DED" w:rsidRDefault="00FD540F" w:rsidP="008C14E9">
            <w:pPr>
              <w:rPr>
                <w:rFonts w:ascii="Arial" w:hAnsi="Arial" w:cs="Arial"/>
                <w:sz w:val="22"/>
                <w:szCs w:val="22"/>
              </w:rPr>
            </w:pPr>
            <w:r w:rsidRPr="00FD540F">
              <w:rPr>
                <w:rFonts w:ascii="Arial" w:hAnsi="Arial" w:cs="Arial"/>
                <w:sz w:val="22"/>
                <w:szCs w:val="22"/>
              </w:rPr>
              <w:t>EVALUATING THE IMPACT OF GREEN MARKETING PRACTICES ON CUSTOMER PURCHASE INTENTION: A CASE STUDY OF TESCO IN THE UK</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16818C1F" w14:textId="3FF14515" w:rsidR="0069797A" w:rsidRPr="003C7DED" w:rsidRDefault="003C7E07" w:rsidP="008C14E9">
            <w:pPr>
              <w:rPr>
                <w:rFonts w:ascii="Arial" w:hAnsi="Arial" w:cs="Arial"/>
                <w:sz w:val="22"/>
                <w:szCs w:val="22"/>
              </w:rPr>
            </w:pPr>
            <w:r>
              <w:rPr>
                <w:rFonts w:ascii="Arial" w:hAnsi="Arial" w:cs="Arial"/>
                <w:sz w:val="22"/>
                <w:szCs w:val="22"/>
              </w:rPr>
              <w:t>03/11/2025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31814526" w:rsidR="0069797A" w:rsidRPr="003C7DED" w:rsidRDefault="003C7E07" w:rsidP="008C14E9">
            <w:pPr>
              <w:rPr>
                <w:rFonts w:ascii="Arial" w:hAnsi="Arial" w:cs="Arial"/>
                <w:sz w:val="22"/>
                <w:szCs w:val="22"/>
              </w:rPr>
            </w:pPr>
            <w:r>
              <w:rPr>
                <w:rFonts w:ascii="Arial" w:hAnsi="Arial" w:cs="Arial"/>
                <w:sz w:val="22"/>
                <w:szCs w:val="22"/>
              </w:rPr>
              <w:t>03/02/2026</w:t>
            </w:r>
            <w:r w:rsidR="00554CA8">
              <w:rPr>
                <w:rFonts w:ascii="Arial" w:hAnsi="Arial" w:cs="Arial"/>
                <w:sz w:val="22"/>
                <w:szCs w:val="22"/>
              </w:rPr>
              <w:t xml:space="preserve"> </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1F1D4FB" w:rsidR="00A80868" w:rsidRPr="003C7DED" w:rsidRDefault="00554CA8" w:rsidP="008C14E9">
            <w:pPr>
              <w:rPr>
                <w:rFonts w:ascii="Arial" w:hAnsi="Arial" w:cs="Arial"/>
                <w:sz w:val="22"/>
                <w:szCs w:val="22"/>
              </w:rPr>
            </w:pPr>
            <w:r>
              <w:rPr>
                <w:rFonts w:ascii="Arial" w:hAnsi="Arial" w:cs="Arial"/>
                <w:sz w:val="22"/>
                <w:szCs w:val="22"/>
              </w:rPr>
              <w:t>2418456</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1A84813D" w:rsidR="00A80868" w:rsidRPr="003C7DED" w:rsidRDefault="00BA6076" w:rsidP="008C14E9">
            <w:pPr>
              <w:rPr>
                <w:rFonts w:ascii="Arial" w:hAnsi="Arial" w:cs="Arial"/>
                <w:sz w:val="22"/>
                <w:szCs w:val="22"/>
              </w:rPr>
            </w:pPr>
            <w:r w:rsidRPr="00AE1F5F">
              <w:rPr>
                <w:rFonts w:ascii="Arial" w:hAnsi="Arial" w:cs="Arial"/>
                <w:sz w:val="22"/>
                <w:szCs w:val="22"/>
              </w:rPr>
              <w:t>Master of Business Administration</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E74D5EA" w:rsidR="00A80868" w:rsidRPr="003C7DED" w:rsidRDefault="00554CA8" w:rsidP="008C14E9">
            <w:pPr>
              <w:rPr>
                <w:rFonts w:ascii="Arial" w:hAnsi="Arial" w:cs="Arial"/>
                <w:sz w:val="22"/>
                <w:szCs w:val="22"/>
              </w:rPr>
            </w:pPr>
            <w:r>
              <w:rPr>
                <w:rFonts w:ascii="Arial" w:hAnsi="Arial" w:cs="Arial"/>
                <w:sz w:val="22"/>
                <w:szCs w:val="22"/>
              </w:rPr>
              <w:t>Amir Homayounfard</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425731366"/>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55D1D12E" w14:textId="23624881" w:rsidR="00A35E44" w:rsidRPr="003C7DED" w:rsidRDefault="00FD540F"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63F236EF" w:rsidR="00F150A6" w:rsidRPr="003C7DED" w:rsidRDefault="00FD540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54340201" w:rsidR="00F150A6" w:rsidRPr="003C7DED" w:rsidRDefault="00FD540F"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5EC3BB8D" w:rsidR="00F150A6" w:rsidRPr="003C7DED" w:rsidRDefault="00FD540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0888C6B" w:rsidR="00F150A6" w:rsidRPr="003C7DED" w:rsidRDefault="00FD540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75A0162E" w14:textId="634FF28A" w:rsidR="00F150A6" w:rsidRPr="003C7DED" w:rsidRDefault="00FD540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708A9D06" w14:textId="02039F27" w:rsidR="00F150A6" w:rsidRPr="003C7DED" w:rsidRDefault="00FD540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999098403"/>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353BB410" w14:textId="3DD33E12" w:rsidR="00A35E44" w:rsidRPr="003C7DED" w:rsidRDefault="00431CDC"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114B52D" w14:textId="782B2696" w:rsidR="00B3048D" w:rsidRPr="00B3048D" w:rsidRDefault="00B3048D" w:rsidP="00B3048D">
            <w:pPr>
              <w:rPr>
                <w:rFonts w:ascii="Arial" w:hAnsi="Arial" w:cs="Arial"/>
                <w:sz w:val="22"/>
                <w:szCs w:val="22"/>
              </w:rPr>
            </w:pPr>
            <w:bookmarkStart w:id="3" w:name="_Toc213330654"/>
            <w:r w:rsidRPr="00B3048D">
              <w:rPr>
                <w:rFonts w:ascii="Arial" w:hAnsi="Arial" w:cs="Arial"/>
                <w:sz w:val="22"/>
                <w:szCs w:val="22"/>
              </w:rPr>
              <w:t>Research aim</w:t>
            </w:r>
            <w:bookmarkEnd w:id="3"/>
            <w:r w:rsidRPr="00B3048D">
              <w:rPr>
                <w:rFonts w:ascii="Arial" w:hAnsi="Arial" w:cs="Arial"/>
                <w:sz w:val="22"/>
                <w:szCs w:val="22"/>
              </w:rPr>
              <w:t xml:space="preserve"> </w:t>
            </w:r>
          </w:p>
          <w:p w14:paraId="02775046" w14:textId="77777777" w:rsidR="00B3048D" w:rsidRPr="00B3048D" w:rsidRDefault="00B3048D" w:rsidP="00B3048D">
            <w:pPr>
              <w:rPr>
                <w:rFonts w:ascii="Arial" w:hAnsi="Arial" w:cs="Arial"/>
                <w:sz w:val="22"/>
                <w:szCs w:val="22"/>
              </w:rPr>
            </w:pPr>
            <w:r w:rsidRPr="00B3048D">
              <w:rPr>
                <w:rFonts w:ascii="Arial" w:hAnsi="Arial" w:cs="Arial"/>
                <w:sz w:val="22"/>
                <w:szCs w:val="22"/>
                <w:lang w:val="en-IN"/>
              </w:rPr>
              <w:t>The proposed research intends to explore Tesco’s green marketing such as green packaging, sustainability branding, and eco-friendly activities to influence customer intentions for purchase and be loyal in UK.</w:t>
            </w:r>
          </w:p>
          <w:p w14:paraId="364F4780" w14:textId="73A4B209" w:rsidR="00B3048D" w:rsidRPr="00B3048D" w:rsidRDefault="00B3048D" w:rsidP="00B3048D">
            <w:pPr>
              <w:rPr>
                <w:rFonts w:ascii="Arial" w:hAnsi="Arial" w:cs="Arial"/>
                <w:sz w:val="22"/>
                <w:szCs w:val="22"/>
              </w:rPr>
            </w:pPr>
            <w:bookmarkStart w:id="4" w:name="_Toc213330655"/>
            <w:r w:rsidRPr="00B3048D">
              <w:rPr>
                <w:rFonts w:ascii="Arial" w:hAnsi="Arial" w:cs="Arial"/>
                <w:sz w:val="22"/>
                <w:szCs w:val="22"/>
              </w:rPr>
              <w:t>Research objectives</w:t>
            </w:r>
            <w:bookmarkEnd w:id="4"/>
            <w:r w:rsidRPr="00B3048D">
              <w:rPr>
                <w:rFonts w:ascii="Arial" w:hAnsi="Arial" w:cs="Arial"/>
                <w:sz w:val="22"/>
                <w:szCs w:val="22"/>
              </w:rPr>
              <w:t xml:space="preserve"> </w:t>
            </w:r>
          </w:p>
          <w:p w14:paraId="1A76CA94" w14:textId="77777777" w:rsidR="00B3048D" w:rsidRPr="00B3048D" w:rsidRDefault="00B3048D" w:rsidP="00B3048D">
            <w:pPr>
              <w:numPr>
                <w:ilvl w:val="0"/>
                <w:numId w:val="14"/>
              </w:numPr>
              <w:rPr>
                <w:rFonts w:ascii="Arial" w:hAnsi="Arial" w:cs="Arial"/>
                <w:sz w:val="22"/>
                <w:szCs w:val="22"/>
                <w:lang w:val="en-IN"/>
              </w:rPr>
            </w:pPr>
            <w:r w:rsidRPr="00B3048D">
              <w:rPr>
                <w:rFonts w:ascii="Arial" w:hAnsi="Arial" w:cs="Arial"/>
                <w:sz w:val="22"/>
                <w:szCs w:val="22"/>
                <w:lang w:val="en-IN"/>
              </w:rPr>
              <w:t>To investigate how green marketing activities like use of environmentally friendly packaging, sourcing from sustainable suppliers, and carbon labelling affect customers’ intention to purchase at Tesco in the UK.</w:t>
            </w:r>
          </w:p>
          <w:p w14:paraId="5A464869" w14:textId="77777777" w:rsidR="00B3048D" w:rsidRPr="00B3048D" w:rsidRDefault="00B3048D" w:rsidP="00B3048D">
            <w:pPr>
              <w:numPr>
                <w:ilvl w:val="0"/>
                <w:numId w:val="14"/>
              </w:numPr>
              <w:rPr>
                <w:rFonts w:ascii="Arial" w:hAnsi="Arial" w:cs="Arial"/>
                <w:sz w:val="22"/>
                <w:szCs w:val="22"/>
                <w:lang w:val="en-IN"/>
              </w:rPr>
            </w:pPr>
            <w:r w:rsidRPr="00B3048D">
              <w:rPr>
                <w:rFonts w:ascii="Arial" w:hAnsi="Arial" w:cs="Arial"/>
                <w:sz w:val="22"/>
                <w:szCs w:val="22"/>
                <w:lang w:val="en-IN"/>
              </w:rPr>
              <w:t>To assess impact of consumer environmental awareness and trust as a bridge that connects green marketing activities performed by Tesco and resulting consumer buying behaviour</w:t>
            </w:r>
          </w:p>
          <w:p w14:paraId="1F851057" w14:textId="6A1BE056" w:rsidR="003F1A54" w:rsidRPr="003C7DED" w:rsidRDefault="003F1A54" w:rsidP="008C14E9">
            <w:pPr>
              <w:rPr>
                <w:rFonts w:ascii="Arial" w:hAnsi="Arial" w:cs="Arial"/>
                <w:b/>
                <w:bCs/>
                <w:sz w:val="22"/>
                <w:szCs w:val="22"/>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2132B259" w:rsidR="003F1A54" w:rsidRPr="00E00E39" w:rsidRDefault="00E00E39" w:rsidP="008C14E9">
            <w:pPr>
              <w:rPr>
                <w:rFonts w:ascii="Arial" w:hAnsi="Arial" w:cs="Arial"/>
                <w:sz w:val="22"/>
                <w:szCs w:val="22"/>
              </w:rPr>
            </w:pPr>
            <w:r w:rsidRPr="00E00E39">
              <w:rPr>
                <w:rFonts w:ascii="Arial" w:hAnsi="Arial" w:cs="Arial"/>
                <w:sz w:val="22"/>
                <w:szCs w:val="22"/>
              </w:rPr>
              <w:t>The​‍​‌‍​‍‌ study plays a vital role in enhancing knowledge with regard to the impact of green marketing on consumer behaviour in the UK retail sector. The research, through analysis of secondary qualitative data, contributes to the understanding of sustainable consumerism which is in line with Tesco's environmental goals. The work is very much in tune with the current trend of increasing eco-consciousness and thus it provides both societal and economic value by being a vehicle for the propagation of ethical marketing and the facilitation of responsible ​‍​‌‍​‍‌consumption.</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5E8B681" w14:textId="1B9FF4AD" w:rsidR="003F1A54" w:rsidRPr="00233D60" w:rsidRDefault="007C38B3" w:rsidP="00D379D8">
            <w:pPr>
              <w:autoSpaceDE w:val="0"/>
              <w:autoSpaceDN w:val="0"/>
              <w:adjustRightInd w:val="0"/>
              <w:rPr>
                <w:rFonts w:ascii="Arial" w:hAnsi="Arial" w:cs="Arial"/>
                <w:color w:val="4EA72E" w:themeColor="accent6"/>
                <w:sz w:val="22"/>
                <w:szCs w:val="22"/>
              </w:rPr>
            </w:pPr>
            <w:r w:rsidRPr="002D46FE">
              <w:rPr>
                <w:rFonts w:ascii="Arial" w:hAnsi="Arial" w:cs="Arial"/>
                <w:color w:val="000000" w:themeColor="text1"/>
                <w:sz w:val="22"/>
                <w:szCs w:val="22"/>
              </w:rPr>
              <w:lastRenderedPageBreak/>
              <w:t>This​‍​‌‍​‍‌ research employs a secondary qualitative approach by means of a thematic analysis of academic journals, reports, and case studies concerning Tesco's green marketing. Data will be gathered via a keyword search with Boolean operators that will be used to ensure that the data is relevant. The method is appropriate for finding patterns and getting insights about consumer behaviour. The risks of having a limited amount of data will be handled by taking different trustworthy sources. The approach used is in line with the correct interpretation of the data and it also facilitates feasible results in terms of sustainable marketing strategies and consumer engagement in the UK retail ​‍​‌‍​‍‌sector.</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56AE7AB7" w:rsidR="003F1A54" w:rsidRPr="00D379D8" w:rsidRDefault="00FD540F" w:rsidP="008C14E9">
            <w:pPr>
              <w:rPr>
                <w:rFonts w:ascii="Arial" w:hAnsi="Arial" w:cs="Arial"/>
                <w:bCs/>
                <w:sz w:val="22"/>
                <w:szCs w:val="22"/>
              </w:rPr>
            </w:pPr>
            <w:r w:rsidRPr="00FD540F">
              <w:rPr>
                <w:rFonts w:ascii="Arial" w:hAnsi="Arial" w:cs="Arial"/>
                <w:bCs/>
                <w:sz w:val="22"/>
                <w:szCs w:val="22"/>
              </w:rPr>
              <w:t>Research​‍​‌‍​‍‌ activities will mainly be conducted in the UK, and most of the data will be sourced from online or library resources. The researcher will use academic databases and publicly available online repositories through "institutional access" for the analysis. Since the whole research is secondary, there is no provision for site visits or collection of primary ​‍​‌‍​‍‌data.</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374977414"/>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352AA69B" w14:textId="40DA8995" w:rsidR="00A35E44" w:rsidRPr="003C7DED" w:rsidRDefault="00431CDC"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5"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6"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548E5E95" w:rsidR="00BD363F" w:rsidRPr="003C7DED" w:rsidRDefault="008370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4F511439" w:rsidR="00BD363F" w:rsidRPr="003C7DED" w:rsidRDefault="008370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300033F1" w:rsidR="00BD363F" w:rsidRPr="003C7DED" w:rsidRDefault="008370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22EB992D" w:rsidR="00BD363F" w:rsidRPr="003C7DED" w:rsidRDefault="008370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57964B71" w:rsidR="00BD363F" w:rsidRPr="003C7DED" w:rsidRDefault="008370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11D0F354" w:rsidR="00BD363F" w:rsidRPr="003C7DED" w:rsidRDefault="008370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430162AF" w:rsidR="00BD363F" w:rsidRPr="003C7DED" w:rsidRDefault="008370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065C787E" w:rsidR="00BD363F" w:rsidRPr="003C7DED" w:rsidRDefault="008370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6FBA8F1C" w:rsidR="00BD363F" w:rsidRPr="003C7DED" w:rsidRDefault="008370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3E107EAD" w:rsidR="00BD363F" w:rsidRPr="003C7DED" w:rsidRDefault="00BB4CE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0AC39AB1" w:rsidR="00BD363F" w:rsidRPr="003C7DED" w:rsidRDefault="008370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0E6274BE" w:rsidR="00BD363F" w:rsidRPr="003C7DED" w:rsidRDefault="008370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1D8B04CB" w:rsidR="00BD363F" w:rsidRPr="003C7DED" w:rsidRDefault="008370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338D1FB0" w:rsidR="00BD363F" w:rsidRPr="003C7DED" w:rsidRDefault="008370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11CADB6C" w:rsidR="00BD363F" w:rsidRPr="003C7DED" w:rsidRDefault="008370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5F9FDF5B" w:rsidR="00BD363F" w:rsidRPr="003C7DED" w:rsidRDefault="008370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621CCCAB" w:rsidR="00BD363F" w:rsidRPr="003C7DED" w:rsidRDefault="008370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lastRenderedPageBreak/>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6"/>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398B1CFC" w14:textId="5B078981" w:rsidR="00BD363F" w:rsidRPr="003C7DED" w:rsidRDefault="008370D0" w:rsidP="004135AB">
            <w:pPr>
              <w:rPr>
                <w:rFonts w:ascii="Arial" w:hAnsi="Arial" w:cs="Arial"/>
                <w:b/>
                <w:sz w:val="22"/>
                <w:szCs w:val="22"/>
              </w:rPr>
            </w:pPr>
            <w:r>
              <w:rPr>
                <w:rFonts w:ascii="Arial" w:hAnsi="Arial" w:cs="Arial"/>
                <w:sz w:val="22"/>
                <w:szCs w:val="22"/>
              </w:rPr>
              <w:t>NA</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224B7683" w:rsidR="00BD363F" w:rsidRPr="008370D0" w:rsidRDefault="008370D0" w:rsidP="004135AB">
            <w:pPr>
              <w:rPr>
                <w:rFonts w:ascii="Arial" w:hAnsi="Arial" w:cs="Arial"/>
                <w:iCs/>
                <w:color w:val="808080"/>
                <w:sz w:val="18"/>
                <w:szCs w:val="18"/>
              </w:rPr>
            </w:pPr>
            <w:r>
              <w:rPr>
                <w:rFonts w:ascii="Arial" w:hAnsi="Arial" w:cs="Arial"/>
                <w:iCs/>
                <w:color w:val="808080"/>
                <w:sz w:val="18"/>
                <w:szCs w:val="18"/>
              </w:rPr>
              <w:t>NA</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38BA6F1D" w14:textId="3BA800C8" w:rsidR="00BD363F" w:rsidRPr="003C7DED" w:rsidRDefault="008370D0" w:rsidP="004135AB">
            <w:pPr>
              <w:rPr>
                <w:rFonts w:ascii="Arial" w:hAnsi="Arial" w:cs="Arial"/>
                <w:color w:val="808080"/>
                <w:sz w:val="18"/>
                <w:szCs w:val="18"/>
              </w:rPr>
            </w:pPr>
            <w:r>
              <w:rPr>
                <w:rFonts w:ascii="Arial" w:hAnsi="Arial" w:cs="Arial"/>
                <w:color w:val="808080"/>
                <w:sz w:val="18"/>
                <w:szCs w:val="18"/>
              </w:rPr>
              <w:t>N</w:t>
            </w:r>
            <w:r w:rsidR="00BB4CE5">
              <w:rPr>
                <w:rFonts w:ascii="Arial" w:hAnsi="Arial" w:cs="Arial"/>
                <w:color w:val="808080"/>
                <w:sz w:val="18"/>
                <w:szCs w:val="18"/>
              </w:rPr>
              <w:t>A</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4F134D86" w14:textId="167E9073" w:rsidR="00BD363F" w:rsidRPr="00BB4CE5" w:rsidRDefault="00BB4CE5" w:rsidP="004135AB">
            <w:pPr>
              <w:rPr>
                <w:rFonts w:ascii="Arial" w:hAnsi="Arial" w:cs="Arial"/>
                <w:bCs/>
                <w:sz w:val="22"/>
                <w:szCs w:val="22"/>
              </w:rPr>
            </w:pPr>
            <w:r>
              <w:rPr>
                <w:rFonts w:ascii="Arial" w:hAnsi="Arial" w:cs="Arial"/>
                <w:bCs/>
                <w:sz w:val="22"/>
                <w:szCs w:val="22"/>
              </w:rPr>
              <w:t>NA</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1934223" w14:textId="5160CFC1" w:rsidR="00BD363F" w:rsidRPr="00BB4CE5" w:rsidRDefault="00BB4CE5" w:rsidP="004135AB">
            <w:pPr>
              <w:rPr>
                <w:rFonts w:ascii="Arial" w:hAnsi="Arial" w:cs="Arial"/>
                <w:iCs/>
                <w:color w:val="808080"/>
                <w:sz w:val="18"/>
                <w:szCs w:val="18"/>
              </w:rPr>
            </w:pPr>
            <w:r>
              <w:rPr>
                <w:rFonts w:ascii="Arial" w:hAnsi="Arial" w:cs="Arial"/>
                <w:iCs/>
                <w:color w:val="808080"/>
                <w:sz w:val="18"/>
                <w:szCs w:val="18"/>
              </w:rPr>
              <w:t>NA</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7634875C" w14:textId="550FB9E1" w:rsidR="00BD363F" w:rsidRPr="003C7DED" w:rsidRDefault="00BB4CE5" w:rsidP="004135AB">
            <w:pPr>
              <w:rPr>
                <w:rFonts w:ascii="Arial" w:hAnsi="Arial" w:cs="Arial"/>
                <w:sz w:val="22"/>
                <w:szCs w:val="22"/>
              </w:rPr>
            </w:pPr>
            <w:r>
              <w:rPr>
                <w:rFonts w:ascii="Arial" w:hAnsi="Arial" w:cs="Arial"/>
                <w:sz w:val="22"/>
                <w:szCs w:val="22"/>
              </w:rPr>
              <w:t>NA</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39C1C08F" w14:textId="5BD3AD22" w:rsidR="00BD363F" w:rsidRPr="003C7DED" w:rsidRDefault="00BB4CE5" w:rsidP="004135AB">
            <w:pPr>
              <w:rPr>
                <w:rFonts w:ascii="Arial" w:hAnsi="Arial" w:cs="Arial"/>
                <w:sz w:val="22"/>
                <w:szCs w:val="22"/>
              </w:rPr>
            </w:pPr>
            <w:r>
              <w:rPr>
                <w:rFonts w:ascii="Arial" w:hAnsi="Arial" w:cs="Arial"/>
                <w:sz w:val="22"/>
                <w:szCs w:val="22"/>
              </w:rPr>
              <w:t>NA</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particular communication </w:t>
            </w:r>
            <w:r w:rsidRPr="003C7DED">
              <w:rPr>
                <w:rFonts w:ascii="Arial" w:hAnsi="Arial" w:cs="Arial"/>
                <w:sz w:val="22"/>
                <w:szCs w:val="22"/>
              </w:rPr>
              <w:lastRenderedPageBreak/>
              <w:t>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0750FD97" w14:textId="6E1270A0" w:rsidR="00BD363F" w:rsidRPr="003C7DED" w:rsidRDefault="00BB4CE5" w:rsidP="004135AB">
            <w:pPr>
              <w:rPr>
                <w:rFonts w:ascii="Arial" w:hAnsi="Arial" w:cs="Arial"/>
                <w:sz w:val="22"/>
                <w:szCs w:val="22"/>
              </w:rPr>
            </w:pPr>
            <w:r>
              <w:rPr>
                <w:rFonts w:ascii="Arial" w:hAnsi="Arial" w:cs="Arial"/>
                <w:sz w:val="22"/>
                <w:szCs w:val="22"/>
              </w:rPr>
              <w:t>NA</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364023214"/>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4FDA2CFF" w14:textId="06575D45" w:rsidR="00A35E44" w:rsidRPr="003C7DED" w:rsidRDefault="00431CDC"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7"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910494918"/>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434CCC42" w14:textId="620FBBBF" w:rsidR="00A35E44" w:rsidRPr="003C7DED" w:rsidRDefault="00431CDC"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8"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2009120062"/>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0A181CCE" w14:textId="27BD43C7" w:rsidR="007F0207" w:rsidRPr="003C7DED" w:rsidRDefault="00431CDC"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9"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9"/>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823625884"/>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6C9B582D" w14:textId="42A15653" w:rsidR="007F0207" w:rsidRPr="003C7DED" w:rsidRDefault="00431CDC"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10"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10"/>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1"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w:t>
            </w:r>
            <w:r w:rsidRPr="003C7DED">
              <w:rPr>
                <w:rFonts w:ascii="Arial" w:hAnsi="Arial" w:cs="Arial"/>
                <w:sz w:val="22"/>
                <w:szCs w:val="22"/>
              </w:rPr>
              <w:lastRenderedPageBreak/>
              <w:t>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lastRenderedPageBreak/>
              <w:t>☐</w:t>
            </w:r>
          </w:p>
        </w:tc>
        <w:tc>
          <w:tcPr>
            <w:tcW w:w="992" w:type="dxa"/>
            <w:vMerge w:val="restart"/>
            <w:shd w:val="clear" w:color="auto" w:fill="D9D9D9" w:themeFill="background1" w:themeFillShade="D9"/>
            <w:vAlign w:val="center"/>
          </w:tcPr>
          <w:p w14:paraId="34E7A7EE" w14:textId="2858DA59" w:rsidR="003F1A54" w:rsidRPr="003C7DED" w:rsidRDefault="00BB4CE5" w:rsidP="004135AB">
            <w:pPr>
              <w:pStyle w:val="NormalWeb"/>
              <w:autoSpaceDE w:val="0"/>
              <w:autoSpaceDN w:val="0"/>
              <w:adjustRightInd w:val="0"/>
              <w:jc w:val="center"/>
              <w:rPr>
                <w:rFonts w:ascii="Arial" w:eastAsia="MS Gothic" w:hAnsi="Arial" w:cs="Arial"/>
                <w:sz w:val="22"/>
                <w:szCs w:val="22"/>
              </w:rPr>
            </w:pPr>
            <w:r w:rsidRPr="00BB4CE5">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1"/>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2"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20452979" w:rsidR="001F7B84" w:rsidRPr="003C7DED" w:rsidRDefault="00BB4CE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05AF03EE" w:rsidR="001F7B84" w:rsidRPr="003C7DED" w:rsidRDefault="00BB4CE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13BD9B04" w:rsidR="001F7B84" w:rsidRPr="003C7DED" w:rsidRDefault="00BB4CE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098C4046" w:rsidR="001F7B84" w:rsidRPr="003C7DED" w:rsidRDefault="00BB4CE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2DEC4806" w:rsidR="001F7B84" w:rsidRPr="003C7DED" w:rsidRDefault="00BB4CE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2F89ACE3" w:rsidR="001F7B84" w:rsidRPr="003C7DED" w:rsidRDefault="00BB4CE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24DDC8D2" w14:textId="53EEFCE5" w:rsidR="001F7B84" w:rsidRPr="003C7DED" w:rsidRDefault="00BB4CE5" w:rsidP="004135AB">
            <w:pPr>
              <w:pStyle w:val="NoSpacing"/>
              <w:rPr>
                <w:rFonts w:ascii="Arial" w:hAnsi="Arial" w:cs="Arial"/>
                <w:sz w:val="22"/>
                <w:szCs w:val="22"/>
              </w:rPr>
            </w:pPr>
            <w:r>
              <w:rPr>
                <w:rFonts w:ascii="Arial" w:hAnsi="Arial" w:cs="Arial"/>
                <w:sz w:val="22"/>
                <w:szCs w:val="22"/>
              </w:rPr>
              <w:t>NA</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2"/>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05558CA" w14:textId="3DD2BCCD" w:rsidR="003F1A54" w:rsidRPr="003C7DED" w:rsidRDefault="00BB4CE5" w:rsidP="004135AB">
            <w:pPr>
              <w:pStyle w:val="NoSpacing"/>
              <w:rPr>
                <w:rFonts w:ascii="Arial" w:hAnsi="Arial" w:cs="Arial"/>
                <w:sz w:val="22"/>
                <w:szCs w:val="22"/>
              </w:rPr>
            </w:pPr>
            <w:r w:rsidRPr="00BB4CE5">
              <w:rPr>
                <w:rFonts w:ascii="Arial" w:hAnsi="Arial" w:cs="Arial"/>
                <w:sz w:val="22"/>
                <w:szCs w:val="22"/>
              </w:rPr>
              <w:t>The study uses only publicly available and anonymised secondary data from reliable sources such as journals and company reports.</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2834699D" w14:textId="3B05B2DC" w:rsidR="003F1A54" w:rsidRPr="008D1F2F" w:rsidRDefault="00C84F5C" w:rsidP="004135AB">
            <w:pPr>
              <w:pStyle w:val="NoSpacing"/>
              <w:rPr>
                <w:rFonts w:ascii="Arial" w:hAnsi="Arial" w:cs="Arial"/>
                <w:sz w:val="22"/>
                <w:szCs w:val="22"/>
              </w:rPr>
            </w:pPr>
            <w:r w:rsidRPr="008D1F2F">
              <w:rPr>
                <w:rFonts w:ascii="Arial" w:hAnsi="Arial" w:cs="Arial"/>
                <w:sz w:val="22"/>
                <w:szCs w:val="22"/>
              </w:rPr>
              <w:t xml:space="preserve">Not applicable </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094F2D74" w14:textId="02EC2708" w:rsidR="003F1A54" w:rsidRPr="003C7DED" w:rsidRDefault="00E967B8" w:rsidP="004135AB">
            <w:pPr>
              <w:pStyle w:val="NoSpacing"/>
              <w:rPr>
                <w:rFonts w:ascii="Arial" w:hAnsi="Arial" w:cs="Arial"/>
                <w:b/>
                <w:bCs/>
                <w:sz w:val="22"/>
                <w:szCs w:val="22"/>
              </w:rPr>
            </w:pPr>
            <w:r w:rsidRPr="008D1F2F">
              <w:rPr>
                <w:rFonts w:ascii="Arial" w:hAnsi="Arial" w:cs="Arial"/>
                <w:sz w:val="22"/>
                <w:szCs w:val="22"/>
              </w:rPr>
              <w:t>Not applicable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5374E17D" w14:textId="6037CEF8" w:rsidR="003F1A54" w:rsidRPr="00AF1568" w:rsidRDefault="00E967B8" w:rsidP="004135AB">
            <w:pPr>
              <w:pStyle w:val="NoSpacing"/>
              <w:rPr>
                <w:rFonts w:ascii="Arial" w:hAnsi="Arial" w:cs="Arial"/>
                <w:sz w:val="22"/>
                <w:szCs w:val="22"/>
              </w:rPr>
            </w:pPr>
            <w:r w:rsidRPr="00AF1568">
              <w:rPr>
                <w:rFonts w:ascii="Arial" w:hAnsi="Arial" w:cs="Arial"/>
                <w:sz w:val="22"/>
                <w:szCs w:val="22"/>
              </w:rPr>
              <w:t>All data are already anonymised and in the public domain.</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38875E02" w:rsidR="000C5261" w:rsidRPr="003C7DED" w:rsidRDefault="00E967B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3"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2D08EA38" w:rsidR="001F7B84" w:rsidRPr="003C7DED" w:rsidRDefault="00AF156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3"/>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1AED145C" w:rsidR="001F7B84" w:rsidRPr="003C7DED" w:rsidRDefault="00AF156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7B277D53" w:rsidR="001F7B84" w:rsidRPr="003C7DED" w:rsidRDefault="00AF156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56DD82D2" w:rsidR="001F7B84" w:rsidRPr="003C7DED" w:rsidRDefault="00AF156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4B5BE738" w:rsidR="001F7B84" w:rsidRPr="003C7DED" w:rsidRDefault="00AF156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74E3F691" w:rsidR="001F7B84" w:rsidRPr="003C7DED" w:rsidRDefault="00AF156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37E350E0" w:rsidR="001F7B84" w:rsidRPr="003C7DED" w:rsidRDefault="00AF156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3EFC8594" w:rsidR="00702469" w:rsidRDefault="00AF1568"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49374EA4" w:rsidR="001F7B84" w:rsidRPr="003C7DED" w:rsidRDefault="00AF156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31140C70" w14:textId="04413C05" w:rsidR="001F7B84" w:rsidRPr="003C7DED" w:rsidRDefault="00AF1568" w:rsidP="004135AB">
            <w:pPr>
              <w:autoSpaceDE w:val="0"/>
              <w:autoSpaceDN w:val="0"/>
              <w:adjustRightInd w:val="0"/>
              <w:rPr>
                <w:rFonts w:ascii="Arial" w:hAnsi="Arial" w:cs="Arial"/>
              </w:rPr>
            </w:pPr>
            <w:r>
              <w:rPr>
                <w:rFonts w:ascii="Arial" w:hAnsi="Arial" w:cs="Arial"/>
              </w:rPr>
              <w:t>NA</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351FFEB5" w14:textId="1730FE58" w:rsidR="001F7B84" w:rsidRPr="003C7DED" w:rsidRDefault="00AF1568" w:rsidP="004135AB">
            <w:pPr>
              <w:rPr>
                <w:rFonts w:ascii="Arial" w:hAnsi="Arial" w:cs="Arial"/>
                <w:sz w:val="22"/>
                <w:szCs w:val="22"/>
              </w:rPr>
            </w:pPr>
            <w:r>
              <w:rPr>
                <w:rFonts w:ascii="Arial" w:hAnsi="Arial" w:cs="Arial"/>
                <w:sz w:val="22"/>
                <w:szCs w:val="22"/>
              </w:rPr>
              <w:t>NA</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40A215EE" w14:textId="163A0F99" w:rsidR="001F7B84" w:rsidRPr="003C7DED" w:rsidRDefault="00AF1568" w:rsidP="004135AB">
            <w:pPr>
              <w:rPr>
                <w:rFonts w:ascii="Arial" w:hAnsi="Arial" w:cs="Arial"/>
                <w:sz w:val="22"/>
                <w:szCs w:val="22"/>
              </w:rPr>
            </w:pPr>
            <w:r>
              <w:rPr>
                <w:rFonts w:ascii="Arial" w:hAnsi="Arial" w:cs="Arial"/>
                <w:sz w:val="22"/>
                <w:szCs w:val="22"/>
              </w:rPr>
              <w:t>NA</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46AE45A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AF1568">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795592625"/>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2739AB78" w14:textId="0B4C4358" w:rsidR="007F0207" w:rsidRPr="003C7DED" w:rsidRDefault="00431CDC"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4"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4"/>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42E6524F" w:rsidR="00AA4E90" w:rsidRPr="003C7DED" w:rsidRDefault="00AF1568"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5C46758E" w:rsidR="006E7E24" w:rsidRDefault="00AF156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4AB45A6A" w:rsidR="006E7E24" w:rsidRDefault="00AF156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2E312A7A" w:rsidR="006E7E24" w:rsidRDefault="00AF156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79B439F4" w:rsidR="006E7E24" w:rsidRDefault="00AF156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79D3F06B" w:rsidR="006E7E24" w:rsidRPr="003C7DED" w:rsidRDefault="00AF156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73138506" w:rsidR="006E7E24" w:rsidRPr="003C7DED" w:rsidRDefault="00AF156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7C692C96" w:rsidR="006E7E24" w:rsidRPr="003C7DED" w:rsidRDefault="00AF156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61F18B19" w:rsidR="006E7E24" w:rsidRPr="003C7DED" w:rsidRDefault="00AF156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58DE09F2" w:rsidR="006E7E24" w:rsidRPr="003C7DED" w:rsidRDefault="00AF156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306EB61B" w:rsidR="00E44410" w:rsidRDefault="00AF1568"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8AA46BD" w14:textId="0C1C3F1B" w:rsidR="00E44410" w:rsidRPr="003C7DED" w:rsidRDefault="00AF1568" w:rsidP="00E44410">
            <w:pPr>
              <w:autoSpaceDE w:val="0"/>
              <w:autoSpaceDN w:val="0"/>
              <w:adjustRightInd w:val="0"/>
              <w:rPr>
                <w:rFonts w:ascii="Arial" w:hAnsi="Arial" w:cs="Arial"/>
              </w:rPr>
            </w:pPr>
            <w:r>
              <w:rPr>
                <w:rFonts w:ascii="Arial" w:hAnsi="Arial" w:cs="Arial"/>
              </w:rPr>
              <w:t>NA</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lastRenderedPageBreak/>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11D050D0" w:rsidR="00CD54AD" w:rsidRPr="00AF1568" w:rsidRDefault="00AF1568" w:rsidP="00AF1568">
            <w:pPr>
              <w:rPr>
                <w:rFonts w:ascii="Arial" w:hAnsi="Arial" w:cs="Arial"/>
                <w:bCs/>
                <w:sz w:val="22"/>
                <w:szCs w:val="22"/>
              </w:rPr>
            </w:pPr>
            <w:r w:rsidRPr="00AF1568">
              <w:rPr>
                <w:rFonts w:ascii="Arial" w:hAnsi="Arial" w:cs="Arial"/>
                <w:bCs/>
                <w:sz w:val="22"/>
                <w:szCs w:val="22"/>
              </w:rPr>
              <w:t>This study intends to use qualitative secondary data from academic journals, Tesco’s sustainability reports, market analyses, and official company publications.</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0FA65575" w:rsidR="00CD54AD" w:rsidRPr="00AF1568" w:rsidRDefault="00815C9C" w:rsidP="00AF1568">
            <w:pPr>
              <w:rPr>
                <w:rFonts w:ascii="Arial" w:hAnsi="Arial" w:cs="Arial"/>
                <w:bCs/>
                <w:sz w:val="22"/>
                <w:szCs w:val="22"/>
              </w:rPr>
            </w:pPr>
            <w:r w:rsidRPr="00815C9C">
              <w:rPr>
                <w:rFonts w:ascii="Arial" w:hAnsi="Arial" w:cs="Arial"/>
                <w:bCs/>
                <w:sz w:val="22"/>
                <w:szCs w:val="22"/>
              </w:rPr>
              <w:t>The researcher will be in charge of the data, its analysis and will also keep it in a safe place. The dissertation supervisor will be responsible for the ethics and the way the data is handled.</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0E3FEE1A" w:rsidR="00CD54AD" w:rsidRPr="00AF1568" w:rsidRDefault="00815C9C" w:rsidP="00AF1568">
            <w:pPr>
              <w:rPr>
                <w:rFonts w:ascii="Arial" w:hAnsi="Arial" w:cs="Arial"/>
                <w:sz w:val="22"/>
                <w:szCs w:val="22"/>
              </w:rPr>
            </w:pPr>
            <w:r w:rsidRPr="00815C9C">
              <w:rPr>
                <w:rFonts w:ascii="Arial" w:hAnsi="Arial" w:cs="Arial"/>
                <w:sz w:val="22"/>
                <w:szCs w:val="22"/>
              </w:rPr>
              <w:t>The planned data for the study are from peer-reviewed journals and Tesco’s official documents. There will be no significant data gaps; however, some reports may not provide detailed customer insight.</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07D986E4" w:rsidR="00CD54AD" w:rsidRPr="00AF1568" w:rsidRDefault="00815C9C" w:rsidP="00AF1568">
            <w:pPr>
              <w:rPr>
                <w:rFonts w:ascii="Arial" w:hAnsi="Arial" w:cs="Arial"/>
                <w:sz w:val="22"/>
                <w:szCs w:val="22"/>
              </w:rPr>
            </w:pPr>
            <w:r w:rsidRPr="00815C9C">
              <w:rPr>
                <w:rFonts w:ascii="Arial" w:hAnsi="Arial" w:cs="Arial"/>
                <w:sz w:val="22"/>
                <w:szCs w:val="22"/>
              </w:rPr>
              <w:t>Every piece of data will be carefully managed with the help of reference management tools and kept in the separated folders, which are encrypted and safe.</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157B46BE" w:rsidR="00CD54AD" w:rsidRPr="00AF1568" w:rsidRDefault="00815C9C" w:rsidP="00AF1568">
            <w:pPr>
              <w:rPr>
                <w:rFonts w:ascii="Arial" w:hAnsi="Arial" w:cs="Arial"/>
                <w:sz w:val="22"/>
                <w:szCs w:val="22"/>
              </w:rPr>
            </w:pPr>
            <w:r w:rsidRPr="00815C9C">
              <w:rPr>
                <w:rFonts w:ascii="Arial" w:hAnsi="Arial" w:cs="Arial"/>
                <w:sz w:val="22"/>
                <w:szCs w:val="22"/>
              </w:rPr>
              <w:t>The information obtained will be verified through the sources that will be assessed for their credibility, authenticity, and publication date thus, ensuring the reliability of the data.</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3CB768B2" w:rsidR="00CD54AD" w:rsidRPr="00AF1568" w:rsidRDefault="00815C9C" w:rsidP="00AF1568">
            <w:pPr>
              <w:rPr>
                <w:rFonts w:ascii="Arial" w:hAnsi="Arial" w:cs="Arial"/>
                <w:sz w:val="22"/>
                <w:szCs w:val="22"/>
              </w:rPr>
            </w:pPr>
            <w:r w:rsidRPr="00815C9C">
              <w:rPr>
                <w:rFonts w:ascii="Arial" w:hAnsi="Arial" w:cs="Arial"/>
                <w:sz w:val="22"/>
                <w:szCs w:val="22"/>
              </w:rPr>
              <w:t>The data will be kept on university drives that are password-protected and will also be backed up in encrypted cloud storage.</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218629B3" w:rsidR="00CD54AD" w:rsidRPr="00AF1568" w:rsidRDefault="00815C9C" w:rsidP="00AF1568">
            <w:pPr>
              <w:rPr>
                <w:rFonts w:ascii="Arial" w:hAnsi="Arial" w:cs="Arial"/>
                <w:sz w:val="22"/>
                <w:szCs w:val="22"/>
              </w:rPr>
            </w:pPr>
            <w:r w:rsidRPr="00815C9C">
              <w:rPr>
                <w:rFonts w:ascii="Arial" w:hAnsi="Arial" w:cs="Arial"/>
                <w:sz w:val="22"/>
                <w:szCs w:val="22"/>
              </w:rPr>
              <w:t>Data will be stored in a safe place for 12 months after the submission and then deleted in accordance with the university GDPR policy.</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5D3D847A" w:rsidR="00CD54AD" w:rsidRPr="00AF1568" w:rsidRDefault="00401594" w:rsidP="00AF1568">
            <w:pPr>
              <w:rPr>
                <w:rFonts w:ascii="Arial" w:hAnsi="Arial" w:cs="Arial"/>
                <w:sz w:val="22"/>
                <w:szCs w:val="22"/>
              </w:rPr>
            </w:pPr>
            <w:r w:rsidRPr="00401594">
              <w:rPr>
                <w:rFonts w:ascii="Arial" w:hAnsi="Arial" w:cs="Arial"/>
                <w:sz w:val="22"/>
                <w:szCs w:val="22"/>
              </w:rPr>
              <w:t>Along with the datasets, the reference details (author, year, title, source) will be present for openness.</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1BFE7775" w:rsidR="00CD54AD" w:rsidRPr="00AF1568" w:rsidRDefault="00401594" w:rsidP="00AF1568">
            <w:pPr>
              <w:rPr>
                <w:rFonts w:ascii="Arial" w:hAnsi="Arial" w:cs="Arial"/>
                <w:bCs/>
                <w:sz w:val="22"/>
                <w:szCs w:val="22"/>
              </w:rPr>
            </w:pPr>
            <w:r w:rsidRPr="00401594">
              <w:rPr>
                <w:rFonts w:ascii="Arial" w:hAnsi="Arial" w:cs="Arial"/>
                <w:bCs/>
                <w:sz w:val="22"/>
                <w:szCs w:val="22"/>
              </w:rPr>
              <w:t>The results might be communicated through the academic submission in the summarized form; however, the raw data will not be shared publicly.</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254B6E33" w:rsidR="00CD54AD" w:rsidRPr="00AF1568" w:rsidRDefault="00401594" w:rsidP="00AF1568">
            <w:pPr>
              <w:rPr>
                <w:rFonts w:ascii="Arial" w:hAnsi="Arial" w:cs="Arial"/>
                <w:sz w:val="22"/>
                <w:szCs w:val="22"/>
              </w:rPr>
            </w:pPr>
            <w:r w:rsidRPr="00401594">
              <w:rPr>
                <w:rFonts w:ascii="Arial" w:hAnsi="Arial" w:cs="Arial"/>
                <w:sz w:val="22"/>
                <w:szCs w:val="22"/>
              </w:rPr>
              <w:t>All the secondary sources keep their original copyrights; the researcher is the owner of the analytical interpretation.</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5AAD5B45" w:rsidR="00CD54AD" w:rsidRPr="00AF1568" w:rsidRDefault="00401594" w:rsidP="00AF1568">
            <w:pPr>
              <w:rPr>
                <w:rFonts w:ascii="Arial" w:hAnsi="Arial" w:cs="Arial"/>
                <w:sz w:val="22"/>
                <w:szCs w:val="22"/>
              </w:rPr>
            </w:pPr>
            <w:r w:rsidRPr="00401594">
              <w:rPr>
                <w:rFonts w:ascii="Arial" w:hAnsi="Arial" w:cs="Arial"/>
                <w:sz w:val="22"/>
                <w:szCs w:val="22"/>
              </w:rPr>
              <w:t>There are very few resources needed, apart from the standard university data storage ​‍​‌‍​‍‌facilities</w:t>
            </w:r>
            <w:r>
              <w:rPr>
                <w:rFonts w:ascii="Arial" w:hAnsi="Arial" w:cs="Arial"/>
                <w:sz w:val="22"/>
                <w:szCs w:val="22"/>
              </w:rPr>
              <w:t>.</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5" w:name="_Hlk152919011"/>
          </w:p>
        </w:tc>
        <w:bookmarkEnd w:id="15"/>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6EC0D979"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FD540F">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538AA52"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FD540F">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1A8EAA8"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FD540F">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7664C1E"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FD540F">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79F6DAA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FD540F">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E8722F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FD540F">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w:t>
            </w:r>
            <w:r w:rsidRPr="003C7DED">
              <w:rPr>
                <w:rFonts w:ascii="Arial" w:hAnsi="Arial" w:cs="Arial"/>
                <w:bCs/>
                <w:i/>
                <w:iCs/>
                <w:sz w:val="22"/>
                <w:szCs w:val="22"/>
              </w:rPr>
              <w:lastRenderedPageBreak/>
              <w:t xml:space="preserve">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19EEAC4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FD540F">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5990347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FD540F">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3DD6B50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FD540F">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3FE99E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FD540F">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2843CBB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FD540F">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D80535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FD540F">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07B9EF3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FD540F">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51A2C39E"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FD540F">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6"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6"/>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FB6D6B8" w:rsidR="00CD54AD" w:rsidRPr="003C7DED" w:rsidRDefault="003C7E07" w:rsidP="004135AB">
            <w:pPr>
              <w:pStyle w:val="NoSpacing"/>
              <w:rPr>
                <w:rFonts w:ascii="Arial" w:hAnsi="Arial" w:cs="Arial"/>
                <w:sz w:val="22"/>
                <w:szCs w:val="22"/>
              </w:rPr>
            </w:pPr>
            <w:r>
              <w:rPr>
                <w:rFonts w:ascii="Arial" w:hAnsi="Arial" w:cs="Arial"/>
                <w:sz w:val="22"/>
                <w:szCs w:val="22"/>
              </w:rPr>
              <w:t>Patel Maitri Kaushikbhai</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F13C73D" w:rsidR="00CD54AD" w:rsidRPr="003C7DED" w:rsidRDefault="003C7E07" w:rsidP="004135AB">
            <w:pPr>
              <w:pStyle w:val="NoSpacing"/>
              <w:rPr>
                <w:rFonts w:ascii="Arial" w:hAnsi="Arial" w:cs="Arial"/>
                <w:b/>
                <w:bCs/>
                <w:sz w:val="22"/>
                <w:szCs w:val="22"/>
              </w:rPr>
            </w:pPr>
            <w:r>
              <w:rPr>
                <w:rFonts w:ascii="Arial" w:hAnsi="Arial" w:cs="Arial"/>
                <w:b/>
                <w:bCs/>
                <w:sz w:val="22"/>
                <w:szCs w:val="22"/>
              </w:rPr>
              <w:t>Patel Maitri k.</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08DEF49B" w:rsidR="00CD54AD" w:rsidRPr="003C7DED" w:rsidRDefault="003C7E07" w:rsidP="004135AB">
            <w:pPr>
              <w:pStyle w:val="NoSpacing"/>
              <w:rPr>
                <w:rFonts w:ascii="Arial" w:hAnsi="Arial" w:cs="Arial"/>
                <w:b/>
                <w:bCs/>
                <w:sz w:val="22"/>
                <w:szCs w:val="22"/>
              </w:rPr>
            </w:pPr>
            <w:r>
              <w:rPr>
                <w:rFonts w:ascii="Arial" w:hAnsi="Arial" w:cs="Arial"/>
                <w:b/>
                <w:bCs/>
                <w:sz w:val="22"/>
                <w:szCs w:val="22"/>
              </w:rPr>
              <w:t>07/11/</w:t>
            </w:r>
            <w:r w:rsidR="004A42ED">
              <w:rPr>
                <w:rFonts w:ascii="Arial" w:hAnsi="Arial" w:cs="Arial"/>
                <w:b/>
                <w:bCs/>
                <w:sz w:val="22"/>
                <w:szCs w:val="22"/>
              </w:rPr>
              <w:t>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65B38EF0" w:rsidR="007F0207" w:rsidRPr="003C7DED" w:rsidRDefault="004A42ED" w:rsidP="007F0207">
            <w:pPr>
              <w:pStyle w:val="NoSpacing"/>
              <w:rPr>
                <w:rFonts w:ascii="Arial" w:hAnsi="Arial" w:cs="Arial"/>
                <w:b/>
                <w:bCs/>
                <w:sz w:val="22"/>
                <w:szCs w:val="22"/>
              </w:rPr>
            </w:pPr>
            <w:r>
              <w:rPr>
                <w:rFonts w:ascii="Arial" w:hAnsi="Arial" w:cs="Arial"/>
                <w:b/>
                <w:bCs/>
                <w:sz w:val="22"/>
                <w:szCs w:val="22"/>
              </w:rPr>
              <w:t>Amir Homayounfard</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10B7D9EA" w:rsidR="007F0207" w:rsidRPr="003C7DED" w:rsidRDefault="004A42ED" w:rsidP="007F0207">
            <w:pPr>
              <w:pStyle w:val="NoSpacing"/>
              <w:rPr>
                <w:rFonts w:ascii="Arial" w:hAnsi="Arial" w:cs="Arial"/>
                <w:b/>
                <w:bCs/>
                <w:sz w:val="22"/>
                <w:szCs w:val="22"/>
              </w:rPr>
            </w:pPr>
            <w:r>
              <w:rPr>
                <w:rFonts w:ascii="Arial" w:hAnsi="Arial" w:cs="Arial"/>
                <w:b/>
                <w:bCs/>
                <w:sz w:val="22"/>
                <w:szCs w:val="22"/>
              </w:rPr>
              <w:t>a.homayounfard@uwtsd.ac.uk</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54991C3B" w:rsidR="007F0207" w:rsidRPr="003C7DED" w:rsidRDefault="004A42ED" w:rsidP="007F0207">
            <w:pPr>
              <w:pStyle w:val="NoSpacing"/>
              <w:rPr>
                <w:rFonts w:ascii="Arial" w:hAnsi="Arial" w:cs="Arial"/>
                <w:b/>
                <w:bCs/>
                <w:sz w:val="22"/>
                <w:szCs w:val="22"/>
              </w:rPr>
            </w:pPr>
            <w:r>
              <w:rPr>
                <w:rFonts w:ascii="Arial" w:hAnsi="Arial" w:cs="Arial"/>
                <w:b/>
                <w:bCs/>
                <w:sz w:val="22"/>
                <w:szCs w:val="22"/>
              </w:rPr>
              <w:t>07/11/2025</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258E5729" w:rsidR="00237489" w:rsidRPr="003C7DED" w:rsidRDefault="00FD540F"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lastRenderedPageBreak/>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3D67A27D" w:rsidR="00237489" w:rsidRPr="003C7DED" w:rsidRDefault="00FD540F"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5963B1BB" w:rsidR="00237489" w:rsidRPr="003C7DED" w:rsidRDefault="00A6741A"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3BF383F1" w:rsidR="00237489" w:rsidRPr="003C7DED" w:rsidRDefault="00FD540F"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5572FB47" w:rsidR="00237489" w:rsidRPr="003C7DED" w:rsidRDefault="00FD540F"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30AEBF0E" w:rsidR="00237489" w:rsidRPr="003C7DED" w:rsidRDefault="00FD540F"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65A72C6C" w:rsidR="00237489" w:rsidRPr="003C7DED" w:rsidRDefault="00FD540F"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4ED06765" w:rsidR="00C70845" w:rsidRPr="00391075" w:rsidRDefault="00536073"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7" w:name="APP_1"/>
      <w:r w:rsidRPr="003C7DED">
        <w:rPr>
          <w:rFonts w:ascii="Arial" w:hAnsi="Arial" w:cs="Arial"/>
          <w:b/>
          <w:bCs/>
          <w:color w:val="000000" w:themeColor="text1"/>
          <w:sz w:val="22"/>
          <w:szCs w:val="22"/>
        </w:rPr>
        <w:lastRenderedPageBreak/>
        <w:t xml:space="preserve">APPENDIX 1 </w:t>
      </w:r>
      <w:bookmarkEnd w:id="17"/>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3145EAC1" w:rsidR="00886A02" w:rsidRPr="003C7DED" w:rsidRDefault="00536073"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0D79CD64"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536073">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020D1115"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536073">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8" w:name="_Hlk152243903"/>
            <w:r w:rsidRPr="003C7DED">
              <w:rPr>
                <w:rFonts w:ascii="Arial" w:hAnsi="Arial" w:cs="Arial"/>
                <w:sz w:val="22"/>
                <w:szCs w:val="22"/>
              </w:rPr>
              <w:t>Funding Body</w:t>
            </w:r>
          </w:p>
        </w:tc>
        <w:tc>
          <w:tcPr>
            <w:tcW w:w="4248" w:type="dxa"/>
            <w:gridSpan w:val="4"/>
            <w:vAlign w:val="center"/>
          </w:tcPr>
          <w:p w14:paraId="69042255" w14:textId="3D22711A" w:rsidR="00886A02" w:rsidRPr="003C7DED" w:rsidRDefault="00536073" w:rsidP="008C14E9">
            <w:pPr>
              <w:pStyle w:val="NoSpacing"/>
            </w:pPr>
            <w:r>
              <w:t>NA</w:t>
            </w: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271ED3CA" w:rsidR="00886A02" w:rsidRPr="003C7DED" w:rsidRDefault="00536073" w:rsidP="008C14E9">
            <w:pPr>
              <w:pStyle w:val="NoSpacing"/>
            </w:pPr>
            <w:r>
              <w:t>NA</w:t>
            </w: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36B85B6A" w:rsidR="00886A02" w:rsidRPr="003C7DED" w:rsidRDefault="00536073" w:rsidP="008C14E9">
            <w:pPr>
              <w:pStyle w:val="NoSpacing"/>
            </w:pPr>
            <w:r>
              <w:t>NA</w:t>
            </w: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2F04EB25" w:rsidR="00886A02" w:rsidRPr="003C7DED" w:rsidRDefault="00536073" w:rsidP="008C14E9">
            <w:pPr>
              <w:pStyle w:val="NoSpacing"/>
            </w:pPr>
            <w:r>
              <w:t>NA</w:t>
            </w: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09D2B5DB" w:rsidR="00886A02" w:rsidRPr="003C7DED" w:rsidRDefault="00536073" w:rsidP="008C14E9">
            <w:pPr>
              <w:pStyle w:val="NoSpacing"/>
            </w:pPr>
            <w:r>
              <w:t>NA</w:t>
            </w:r>
          </w:p>
        </w:tc>
      </w:tr>
      <w:bookmarkEnd w:id="18"/>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9" w:name="APP_2"/>
      <w:r w:rsidRPr="003C7DED">
        <w:rPr>
          <w:rFonts w:ascii="Arial" w:hAnsi="Arial" w:cs="Arial"/>
          <w:b/>
          <w:sz w:val="22"/>
          <w:szCs w:val="22"/>
        </w:rPr>
        <w:lastRenderedPageBreak/>
        <w:t>APPENDIX 2</w:t>
      </w:r>
      <w:bookmarkEnd w:id="19"/>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20"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21"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20"/>
      <w:bookmarkEnd w:id="21"/>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2"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2"/>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3"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3"/>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4"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4"/>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5"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5"/>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6"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7"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8" w:name="_Hlk156464303"/>
            <w:bookmarkEnd w:id="27"/>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9"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6"/>
      <w:bookmarkEnd w:id="28"/>
      <w:bookmarkEnd w:id="29"/>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30"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30"/>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1"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1"/>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2" w:name="APP_7"/>
      <w:r w:rsidRPr="003C7DED">
        <w:rPr>
          <w:rFonts w:ascii="Arial" w:hAnsi="Arial" w:cs="Arial"/>
          <w:b/>
          <w:sz w:val="22"/>
          <w:szCs w:val="22"/>
        </w:rPr>
        <w:lastRenderedPageBreak/>
        <w:t xml:space="preserve">APPENDIX 7:  </w:t>
      </w:r>
      <w:bookmarkEnd w:id="32"/>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3"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3"/>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E48499" w14:textId="77777777" w:rsidR="000404EE" w:rsidRDefault="000404EE" w:rsidP="00E12CE5">
      <w:r>
        <w:separator/>
      </w:r>
    </w:p>
  </w:endnote>
  <w:endnote w:type="continuationSeparator" w:id="0">
    <w:p w14:paraId="466C939A" w14:textId="77777777" w:rsidR="000404EE" w:rsidRDefault="000404EE"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AC0017" w14:textId="77777777" w:rsidR="000404EE" w:rsidRDefault="000404EE" w:rsidP="00E12CE5">
      <w:r>
        <w:separator/>
      </w:r>
    </w:p>
  </w:footnote>
  <w:footnote w:type="continuationSeparator" w:id="0">
    <w:p w14:paraId="41A6C58E" w14:textId="77777777" w:rsidR="000404EE" w:rsidRDefault="000404EE"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57761B"/>
    <w:multiLevelType w:val="multilevel"/>
    <w:tmpl w:val="7E808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8"/>
  </w:num>
  <w:num w:numId="2" w16cid:durableId="1803111271">
    <w:abstractNumId w:val="13"/>
  </w:num>
  <w:num w:numId="3" w16cid:durableId="1433432699">
    <w:abstractNumId w:val="2"/>
  </w:num>
  <w:num w:numId="4" w16cid:durableId="401568497">
    <w:abstractNumId w:val="7"/>
  </w:num>
  <w:num w:numId="5" w16cid:durableId="766847571">
    <w:abstractNumId w:val="12"/>
  </w:num>
  <w:num w:numId="6" w16cid:durableId="373045099">
    <w:abstractNumId w:val="9"/>
  </w:num>
  <w:num w:numId="7" w16cid:durableId="1633293279">
    <w:abstractNumId w:val="1"/>
  </w:num>
  <w:num w:numId="8" w16cid:durableId="341976480">
    <w:abstractNumId w:val="3"/>
  </w:num>
  <w:num w:numId="9" w16cid:durableId="1639147443">
    <w:abstractNumId w:val="0"/>
  </w:num>
  <w:num w:numId="10" w16cid:durableId="478347702">
    <w:abstractNumId w:val="10"/>
  </w:num>
  <w:num w:numId="11" w16cid:durableId="1092507101">
    <w:abstractNumId w:val="5"/>
  </w:num>
  <w:num w:numId="12" w16cid:durableId="1634867012">
    <w:abstractNumId w:val="4"/>
  </w:num>
  <w:num w:numId="13" w16cid:durableId="211886364">
    <w:abstractNumId w:val="11"/>
  </w:num>
  <w:num w:numId="14" w16cid:durableId="40777142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04EE"/>
    <w:rsid w:val="00043453"/>
    <w:rsid w:val="000520C3"/>
    <w:rsid w:val="00061B1B"/>
    <w:rsid w:val="000747E1"/>
    <w:rsid w:val="00076294"/>
    <w:rsid w:val="000B5B9A"/>
    <w:rsid w:val="000B651C"/>
    <w:rsid w:val="000C5261"/>
    <w:rsid w:val="000D1686"/>
    <w:rsid w:val="00132F6E"/>
    <w:rsid w:val="00180C90"/>
    <w:rsid w:val="0018385C"/>
    <w:rsid w:val="001D79E4"/>
    <w:rsid w:val="001F7B84"/>
    <w:rsid w:val="00220E9B"/>
    <w:rsid w:val="00230881"/>
    <w:rsid w:val="00233D60"/>
    <w:rsid w:val="00237489"/>
    <w:rsid w:val="0023753B"/>
    <w:rsid w:val="00257A43"/>
    <w:rsid w:val="00276276"/>
    <w:rsid w:val="002854C0"/>
    <w:rsid w:val="002D46FE"/>
    <w:rsid w:val="002D6AAF"/>
    <w:rsid w:val="002E5348"/>
    <w:rsid w:val="002E77B7"/>
    <w:rsid w:val="003014CE"/>
    <w:rsid w:val="00383018"/>
    <w:rsid w:val="00391075"/>
    <w:rsid w:val="00395AF2"/>
    <w:rsid w:val="003C7DED"/>
    <w:rsid w:val="003C7E07"/>
    <w:rsid w:val="003D0ABC"/>
    <w:rsid w:val="003F1A54"/>
    <w:rsid w:val="00401594"/>
    <w:rsid w:val="00413420"/>
    <w:rsid w:val="00417CBF"/>
    <w:rsid w:val="00431772"/>
    <w:rsid w:val="00431CDC"/>
    <w:rsid w:val="00435D0D"/>
    <w:rsid w:val="004361F9"/>
    <w:rsid w:val="00442F51"/>
    <w:rsid w:val="00453270"/>
    <w:rsid w:val="004558B1"/>
    <w:rsid w:val="00461429"/>
    <w:rsid w:val="004927BA"/>
    <w:rsid w:val="004A10DC"/>
    <w:rsid w:val="004A42ED"/>
    <w:rsid w:val="00502B12"/>
    <w:rsid w:val="00536073"/>
    <w:rsid w:val="00551218"/>
    <w:rsid w:val="00551CE5"/>
    <w:rsid w:val="00554CA8"/>
    <w:rsid w:val="005907A9"/>
    <w:rsid w:val="005B1B86"/>
    <w:rsid w:val="005B20B8"/>
    <w:rsid w:val="005C690A"/>
    <w:rsid w:val="005D625E"/>
    <w:rsid w:val="005D6DB1"/>
    <w:rsid w:val="006151A9"/>
    <w:rsid w:val="00627EC2"/>
    <w:rsid w:val="006402FF"/>
    <w:rsid w:val="0064650F"/>
    <w:rsid w:val="00647C75"/>
    <w:rsid w:val="006525E2"/>
    <w:rsid w:val="00695179"/>
    <w:rsid w:val="0069797A"/>
    <w:rsid w:val="006A114C"/>
    <w:rsid w:val="006B2FD0"/>
    <w:rsid w:val="006C7408"/>
    <w:rsid w:val="006E5532"/>
    <w:rsid w:val="006E7E24"/>
    <w:rsid w:val="006F166F"/>
    <w:rsid w:val="00702469"/>
    <w:rsid w:val="007025FA"/>
    <w:rsid w:val="00716DCB"/>
    <w:rsid w:val="00735E7B"/>
    <w:rsid w:val="00737DAA"/>
    <w:rsid w:val="00743C77"/>
    <w:rsid w:val="00753224"/>
    <w:rsid w:val="00762A75"/>
    <w:rsid w:val="00781850"/>
    <w:rsid w:val="00786508"/>
    <w:rsid w:val="00786696"/>
    <w:rsid w:val="00787AEA"/>
    <w:rsid w:val="00787B6E"/>
    <w:rsid w:val="007A7191"/>
    <w:rsid w:val="007C38B3"/>
    <w:rsid w:val="007C3C51"/>
    <w:rsid w:val="007D2929"/>
    <w:rsid w:val="007F0207"/>
    <w:rsid w:val="00805613"/>
    <w:rsid w:val="00815C9C"/>
    <w:rsid w:val="008370D0"/>
    <w:rsid w:val="00841382"/>
    <w:rsid w:val="00864354"/>
    <w:rsid w:val="00872452"/>
    <w:rsid w:val="00886A02"/>
    <w:rsid w:val="008978F6"/>
    <w:rsid w:val="008A1E4E"/>
    <w:rsid w:val="008D1F2F"/>
    <w:rsid w:val="008E1354"/>
    <w:rsid w:val="008E5D6C"/>
    <w:rsid w:val="008E5FA5"/>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6741A"/>
    <w:rsid w:val="00A718A3"/>
    <w:rsid w:val="00A80868"/>
    <w:rsid w:val="00AA4E90"/>
    <w:rsid w:val="00AB2FEE"/>
    <w:rsid w:val="00AD3877"/>
    <w:rsid w:val="00AE6E5A"/>
    <w:rsid w:val="00AF1568"/>
    <w:rsid w:val="00B16FAD"/>
    <w:rsid w:val="00B20EC5"/>
    <w:rsid w:val="00B3048D"/>
    <w:rsid w:val="00B36605"/>
    <w:rsid w:val="00B45BCD"/>
    <w:rsid w:val="00B60A98"/>
    <w:rsid w:val="00BA3725"/>
    <w:rsid w:val="00BA6076"/>
    <w:rsid w:val="00BB4CE5"/>
    <w:rsid w:val="00BC0AD3"/>
    <w:rsid w:val="00BD363F"/>
    <w:rsid w:val="00C13F75"/>
    <w:rsid w:val="00C159B7"/>
    <w:rsid w:val="00C22B1F"/>
    <w:rsid w:val="00C70845"/>
    <w:rsid w:val="00C803DB"/>
    <w:rsid w:val="00C84F5C"/>
    <w:rsid w:val="00CA7C6A"/>
    <w:rsid w:val="00CC617C"/>
    <w:rsid w:val="00CD54AD"/>
    <w:rsid w:val="00CE73C2"/>
    <w:rsid w:val="00CF1DA8"/>
    <w:rsid w:val="00CF5AAA"/>
    <w:rsid w:val="00D3389C"/>
    <w:rsid w:val="00D379D8"/>
    <w:rsid w:val="00D55D46"/>
    <w:rsid w:val="00D93238"/>
    <w:rsid w:val="00D9773C"/>
    <w:rsid w:val="00DA467F"/>
    <w:rsid w:val="00DA5171"/>
    <w:rsid w:val="00DA5E8A"/>
    <w:rsid w:val="00DB1D58"/>
    <w:rsid w:val="00DC1A7A"/>
    <w:rsid w:val="00DE4FB9"/>
    <w:rsid w:val="00E00E39"/>
    <w:rsid w:val="00E12CE5"/>
    <w:rsid w:val="00E35762"/>
    <w:rsid w:val="00E44410"/>
    <w:rsid w:val="00E44CFB"/>
    <w:rsid w:val="00E771B1"/>
    <w:rsid w:val="00E91E66"/>
    <w:rsid w:val="00E964B1"/>
    <w:rsid w:val="00E967B8"/>
    <w:rsid w:val="00EC2BC0"/>
    <w:rsid w:val="00EF1692"/>
    <w:rsid w:val="00EF6287"/>
    <w:rsid w:val="00F11B19"/>
    <w:rsid w:val="00F14A3F"/>
    <w:rsid w:val="00F150A6"/>
    <w:rsid w:val="00F1771F"/>
    <w:rsid w:val="00F20A10"/>
    <w:rsid w:val="00F344E1"/>
    <w:rsid w:val="00F60A15"/>
    <w:rsid w:val="00F70C3D"/>
    <w:rsid w:val="00F830BF"/>
    <w:rsid w:val="00FC276E"/>
    <w:rsid w:val="00FD36FE"/>
    <w:rsid w:val="00FD4A22"/>
    <w:rsid w:val="00FD540F"/>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28</Pages>
  <Words>7675</Words>
  <Characters>43750</Characters>
  <Application>Microsoft Office Word</Application>
  <DocSecurity>0</DocSecurity>
  <Lines>364</Lines>
  <Paragraphs>102</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51323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maitri patel</cp:lastModifiedBy>
  <cp:revision>9</cp:revision>
  <dcterms:created xsi:type="dcterms:W3CDTF">2025-11-07T10:20:00Z</dcterms:created>
  <dcterms:modified xsi:type="dcterms:W3CDTF">2025-11-07T14:44:00Z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