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EF0A9" w14:textId="5B8B4293" w:rsidR="00A524CE" w:rsidRPr="008954A1" w:rsidRDefault="00A524CE" w:rsidP="008954A1">
      <w:pPr>
        <w:spacing w:after="0"/>
        <w:jc w:val="center"/>
        <w:rPr>
          <w:rFonts w:eastAsia="Times New Roman" w:cs="Times New Roman"/>
          <w:color w:val="auto"/>
          <w:szCs w:val="24"/>
          <w:lang w:eastAsia="en-GB"/>
        </w:rPr>
      </w:pPr>
      <w:r w:rsidRPr="008954A1">
        <w:rPr>
          <w:rFonts w:cs="Times New Roman"/>
          <w:noProof/>
          <w:color w:val="auto"/>
        </w:rPr>
        <w:drawing>
          <wp:inline distT="0" distB="0" distL="0" distR="0" wp14:anchorId="31556E23" wp14:editId="5B2F08B3">
            <wp:extent cx="3528724" cy="1963271"/>
            <wp:effectExtent l="0" t="0" r="190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60285" cy="1980830"/>
                    </a:xfrm>
                    <a:prstGeom prst="rect">
                      <a:avLst/>
                    </a:prstGeom>
                    <a:noFill/>
                    <a:ln>
                      <a:noFill/>
                    </a:ln>
                  </pic:spPr>
                </pic:pic>
              </a:graphicData>
            </a:graphic>
          </wp:inline>
        </w:drawing>
      </w:r>
    </w:p>
    <w:p w14:paraId="6B3557D9" w14:textId="366DA820" w:rsidR="008C2033" w:rsidRPr="008954A1" w:rsidRDefault="008C2033" w:rsidP="008954A1">
      <w:pPr>
        <w:rPr>
          <w:rFonts w:cs="Times New Roman"/>
          <w:color w:val="auto"/>
        </w:rPr>
      </w:pPr>
    </w:p>
    <w:p w14:paraId="27D79916" w14:textId="54A5D99F" w:rsidR="00A524CE" w:rsidRPr="008954A1" w:rsidRDefault="00A524CE" w:rsidP="008954A1">
      <w:pPr>
        <w:tabs>
          <w:tab w:val="left" w:pos="3833"/>
        </w:tabs>
        <w:jc w:val="center"/>
        <w:rPr>
          <w:rFonts w:cs="Times New Roman"/>
          <w:color w:val="auto"/>
          <w:sz w:val="32"/>
          <w:szCs w:val="48"/>
        </w:rPr>
      </w:pPr>
      <w:r w:rsidRPr="008954A1">
        <w:rPr>
          <w:rFonts w:cs="Times New Roman"/>
          <w:color w:val="auto"/>
          <w:sz w:val="32"/>
          <w:szCs w:val="48"/>
        </w:rPr>
        <w:t>Digital Skills for Personal and Professional Growth</w:t>
      </w:r>
    </w:p>
    <w:p w14:paraId="799A7F00" w14:textId="2E62937A" w:rsidR="00A524CE" w:rsidRPr="008954A1" w:rsidRDefault="00A524CE" w:rsidP="008954A1">
      <w:pPr>
        <w:tabs>
          <w:tab w:val="left" w:pos="3833"/>
        </w:tabs>
        <w:jc w:val="center"/>
        <w:rPr>
          <w:rFonts w:cs="Times New Roman"/>
          <w:color w:val="auto"/>
          <w:sz w:val="32"/>
          <w:szCs w:val="48"/>
        </w:rPr>
      </w:pPr>
      <w:r w:rsidRPr="008954A1">
        <w:rPr>
          <w:rFonts w:cs="Times New Roman"/>
          <w:color w:val="auto"/>
          <w:sz w:val="32"/>
          <w:szCs w:val="48"/>
        </w:rPr>
        <w:t>BMSW4008</w:t>
      </w:r>
    </w:p>
    <w:p w14:paraId="32B27A0B" w14:textId="06C4F7A2" w:rsidR="003B7C00" w:rsidRPr="008954A1" w:rsidRDefault="003B7C00" w:rsidP="008954A1">
      <w:pPr>
        <w:tabs>
          <w:tab w:val="left" w:pos="3833"/>
        </w:tabs>
        <w:jc w:val="center"/>
        <w:rPr>
          <w:rFonts w:cs="Times New Roman"/>
          <w:color w:val="auto"/>
          <w:sz w:val="32"/>
          <w:szCs w:val="48"/>
        </w:rPr>
      </w:pPr>
      <w:r w:rsidRPr="008954A1">
        <w:rPr>
          <w:rFonts w:cs="Times New Roman"/>
          <w:color w:val="auto"/>
          <w:sz w:val="32"/>
          <w:szCs w:val="48"/>
        </w:rPr>
        <w:t xml:space="preserve">(Task 1 </w:t>
      </w:r>
      <w:r w:rsidR="00DC5AC1" w:rsidRPr="008954A1">
        <w:rPr>
          <w:rFonts w:cs="Times New Roman"/>
          <w:color w:val="auto"/>
          <w:sz w:val="32"/>
          <w:szCs w:val="48"/>
        </w:rPr>
        <w:t xml:space="preserve">- </w:t>
      </w:r>
      <w:r w:rsidR="004757D2">
        <w:rPr>
          <w:rFonts w:cs="Times New Roman"/>
          <w:color w:val="auto"/>
          <w:sz w:val="32"/>
          <w:szCs w:val="48"/>
        </w:rPr>
        <w:t>4</w:t>
      </w:r>
      <w:r w:rsidRPr="008954A1">
        <w:rPr>
          <w:rFonts w:cs="Times New Roman"/>
          <w:color w:val="auto"/>
          <w:sz w:val="32"/>
          <w:szCs w:val="48"/>
        </w:rPr>
        <w:t>)</w:t>
      </w:r>
    </w:p>
    <w:p w14:paraId="2E4B12BE" w14:textId="7F32887D" w:rsidR="003B7C00" w:rsidRPr="008954A1" w:rsidRDefault="003B7C00" w:rsidP="008954A1">
      <w:pPr>
        <w:ind w:left="1440" w:firstLine="720"/>
        <w:rPr>
          <w:rFonts w:cs="Times New Roman"/>
          <w:color w:val="auto"/>
        </w:rPr>
      </w:pPr>
      <w:r w:rsidRPr="008954A1">
        <w:rPr>
          <w:rFonts w:cs="Times New Roman"/>
          <w:color w:val="auto"/>
        </w:rPr>
        <w:t>Student Name</w:t>
      </w:r>
      <w:r w:rsidRPr="008954A1">
        <w:rPr>
          <w:rFonts w:cs="Times New Roman"/>
          <w:color w:val="auto"/>
        </w:rPr>
        <w:tab/>
      </w:r>
      <w:r w:rsidRPr="008954A1">
        <w:rPr>
          <w:rFonts w:cs="Times New Roman"/>
          <w:color w:val="auto"/>
        </w:rPr>
        <w:tab/>
        <w:t>:</w:t>
      </w:r>
      <w:r w:rsidR="00D66E62" w:rsidRPr="008954A1">
        <w:rPr>
          <w:rFonts w:cs="Times New Roman"/>
          <w:color w:val="auto"/>
        </w:rPr>
        <w:t xml:space="preserve"> Liljana Reci</w:t>
      </w:r>
    </w:p>
    <w:p w14:paraId="0BC37B40" w14:textId="610965D1" w:rsidR="004757D2" w:rsidRPr="008954A1" w:rsidRDefault="003B7C00" w:rsidP="004757D2">
      <w:pPr>
        <w:ind w:left="1440" w:firstLine="720"/>
        <w:rPr>
          <w:rFonts w:cs="Times New Roman"/>
          <w:color w:val="auto"/>
        </w:rPr>
      </w:pPr>
      <w:r w:rsidRPr="008954A1">
        <w:rPr>
          <w:rFonts w:cs="Times New Roman"/>
          <w:color w:val="auto"/>
        </w:rPr>
        <w:t>Student ID</w:t>
      </w:r>
      <w:r w:rsidRPr="008954A1">
        <w:rPr>
          <w:rFonts w:cs="Times New Roman"/>
          <w:color w:val="auto"/>
        </w:rPr>
        <w:tab/>
      </w:r>
      <w:r w:rsidRPr="008954A1">
        <w:rPr>
          <w:rFonts w:cs="Times New Roman"/>
          <w:color w:val="auto"/>
        </w:rPr>
        <w:tab/>
        <w:t>:</w:t>
      </w:r>
      <w:r w:rsidR="00D66E62" w:rsidRPr="008954A1">
        <w:rPr>
          <w:rFonts w:cs="Times New Roman"/>
          <w:color w:val="auto"/>
        </w:rPr>
        <w:t xml:space="preserve"> 2309831</w:t>
      </w:r>
    </w:p>
    <w:p w14:paraId="16C077C7" w14:textId="72EC6942" w:rsidR="00E81E68" w:rsidRPr="008954A1" w:rsidRDefault="00E81E68" w:rsidP="008954A1">
      <w:pPr>
        <w:ind w:left="1440" w:firstLine="720"/>
        <w:rPr>
          <w:rFonts w:cs="Times New Roman"/>
          <w:color w:val="auto"/>
          <w:lang w:val="en-US"/>
        </w:rPr>
      </w:pPr>
      <w:r w:rsidRPr="008954A1">
        <w:rPr>
          <w:rFonts w:cs="Times New Roman"/>
          <w:color w:val="auto"/>
          <w:lang w:val="en-US"/>
        </w:rPr>
        <w:t>Word Count</w:t>
      </w:r>
      <w:r w:rsidR="003B7C00" w:rsidRPr="008954A1">
        <w:rPr>
          <w:rFonts w:cs="Times New Roman"/>
          <w:color w:val="auto"/>
          <w:lang w:val="en-US"/>
        </w:rPr>
        <w:tab/>
      </w:r>
      <w:r w:rsidR="003B7C00" w:rsidRPr="008954A1">
        <w:rPr>
          <w:rFonts w:cs="Times New Roman"/>
          <w:color w:val="auto"/>
          <w:lang w:val="en-US"/>
        </w:rPr>
        <w:tab/>
      </w:r>
      <w:r w:rsidRPr="008954A1">
        <w:rPr>
          <w:rFonts w:cs="Times New Roman"/>
          <w:color w:val="auto"/>
          <w:lang w:val="en-US"/>
        </w:rPr>
        <w:t xml:space="preserve">: </w:t>
      </w:r>
      <w:r w:rsidR="00D66E62" w:rsidRPr="008954A1">
        <w:rPr>
          <w:rFonts w:cs="Times New Roman"/>
          <w:color w:val="auto"/>
          <w:lang w:val="en-US"/>
        </w:rPr>
        <w:t>2</w:t>
      </w:r>
      <w:r w:rsidR="00921E0A">
        <w:rPr>
          <w:rFonts w:cs="Times New Roman"/>
          <w:color w:val="auto"/>
          <w:lang w:val="en-US"/>
        </w:rPr>
        <w:t>888</w:t>
      </w:r>
    </w:p>
    <w:p w14:paraId="6D1FC560" w14:textId="1743ABAE" w:rsidR="008A762E" w:rsidRPr="008954A1" w:rsidRDefault="008A762E" w:rsidP="008954A1">
      <w:pPr>
        <w:tabs>
          <w:tab w:val="left" w:pos="3833"/>
        </w:tabs>
        <w:jc w:val="center"/>
        <w:rPr>
          <w:rFonts w:cs="Times New Roman"/>
          <w:color w:val="auto"/>
          <w:sz w:val="32"/>
          <w:szCs w:val="48"/>
        </w:rPr>
      </w:pPr>
    </w:p>
    <w:p w14:paraId="6638D315" w14:textId="58B619A2" w:rsidR="00363075" w:rsidRPr="008954A1" w:rsidRDefault="00363075" w:rsidP="008954A1">
      <w:pPr>
        <w:rPr>
          <w:rFonts w:cs="Times New Roman"/>
          <w:color w:val="auto"/>
        </w:rPr>
      </w:pPr>
    </w:p>
    <w:p w14:paraId="58B9E66C" w14:textId="4E38A1F0" w:rsidR="00C96219" w:rsidRPr="008954A1" w:rsidRDefault="00C96219" w:rsidP="008954A1">
      <w:pPr>
        <w:rPr>
          <w:rFonts w:cs="Times New Roman"/>
          <w:color w:val="auto"/>
          <w:sz w:val="32"/>
          <w:szCs w:val="48"/>
        </w:rPr>
      </w:pPr>
      <w:r w:rsidRPr="008954A1">
        <w:rPr>
          <w:rFonts w:cs="Times New Roman"/>
          <w:color w:val="auto"/>
          <w:sz w:val="32"/>
          <w:szCs w:val="48"/>
        </w:rPr>
        <w:br w:type="page"/>
      </w:r>
    </w:p>
    <w:sdt>
      <w:sdtPr>
        <w:rPr>
          <w:rFonts w:ascii="Times New Roman" w:eastAsiaTheme="minorHAnsi" w:hAnsi="Times New Roman" w:cs="Times New Roman"/>
          <w:b w:val="0"/>
          <w:bCs w:val="0"/>
          <w:color w:val="auto"/>
          <w:sz w:val="24"/>
          <w:szCs w:val="40"/>
          <w:lang w:val="en-GB" w:bidi="bn-IN"/>
        </w:rPr>
        <w:id w:val="-1156452175"/>
        <w:docPartObj>
          <w:docPartGallery w:val="Table of Contents"/>
          <w:docPartUnique/>
        </w:docPartObj>
      </w:sdtPr>
      <w:sdtEndPr>
        <w:rPr>
          <w:noProof/>
        </w:rPr>
      </w:sdtEndPr>
      <w:sdtContent>
        <w:p w14:paraId="1D40C9F4" w14:textId="7F75995C" w:rsidR="00D66E62" w:rsidRPr="008954A1" w:rsidRDefault="00D66E62" w:rsidP="008954A1">
          <w:pPr>
            <w:pStyle w:val="TOCHeading"/>
            <w:spacing w:line="360" w:lineRule="auto"/>
            <w:rPr>
              <w:rFonts w:ascii="Times New Roman" w:hAnsi="Times New Roman" w:cs="Times New Roman"/>
              <w:color w:val="auto"/>
            </w:rPr>
          </w:pPr>
          <w:r w:rsidRPr="008954A1">
            <w:rPr>
              <w:rFonts w:ascii="Times New Roman" w:hAnsi="Times New Roman" w:cs="Times New Roman"/>
              <w:color w:val="auto"/>
            </w:rPr>
            <w:t>Table of Contents</w:t>
          </w:r>
        </w:p>
        <w:p w14:paraId="585D55EB" w14:textId="14BD44F9" w:rsidR="008B7446" w:rsidRDefault="00D66E62">
          <w:pPr>
            <w:pStyle w:val="TOC1"/>
            <w:tabs>
              <w:tab w:val="right" w:leader="dot" w:pos="9016"/>
            </w:tabs>
            <w:rPr>
              <w:rFonts w:eastAsiaTheme="minorEastAsia" w:cstheme="minorBidi"/>
              <w:b w:val="0"/>
              <w:bCs w:val="0"/>
              <w:i w:val="0"/>
              <w:iCs w:val="0"/>
              <w:noProof/>
              <w:color w:val="auto"/>
              <w:kern w:val="2"/>
              <w:lang w:eastAsia="en-GB" w:bidi="ar-SA"/>
              <w14:ligatures w14:val="standardContextual"/>
            </w:rPr>
          </w:pPr>
          <w:r w:rsidRPr="008954A1">
            <w:rPr>
              <w:rFonts w:ascii="Times New Roman" w:hAnsi="Times New Roman" w:cs="Times New Roman"/>
              <w:b w:val="0"/>
              <w:bCs w:val="0"/>
              <w:color w:val="auto"/>
            </w:rPr>
            <w:fldChar w:fldCharType="begin"/>
          </w:r>
          <w:r w:rsidRPr="008954A1">
            <w:rPr>
              <w:rFonts w:ascii="Times New Roman" w:hAnsi="Times New Roman" w:cs="Times New Roman"/>
              <w:color w:val="auto"/>
            </w:rPr>
            <w:instrText xml:space="preserve"> TOC \o "1-3" \h \z \u </w:instrText>
          </w:r>
          <w:r w:rsidRPr="008954A1">
            <w:rPr>
              <w:rFonts w:ascii="Times New Roman" w:hAnsi="Times New Roman" w:cs="Times New Roman"/>
              <w:b w:val="0"/>
              <w:bCs w:val="0"/>
              <w:color w:val="auto"/>
            </w:rPr>
            <w:fldChar w:fldCharType="separate"/>
          </w:r>
          <w:hyperlink w:anchor="_Toc169606297" w:history="1">
            <w:r w:rsidR="008B7446" w:rsidRPr="00744578">
              <w:rPr>
                <w:rStyle w:val="Hyperlink"/>
                <w:rFonts w:ascii="Times New Roman" w:hAnsi="Times New Roman" w:cs="Times New Roman"/>
                <w:noProof/>
              </w:rPr>
              <w:t>Task 1</w:t>
            </w:r>
            <w:r w:rsidR="008B7446">
              <w:rPr>
                <w:noProof/>
                <w:webHidden/>
              </w:rPr>
              <w:tab/>
            </w:r>
            <w:r w:rsidR="008B7446">
              <w:rPr>
                <w:noProof/>
                <w:webHidden/>
              </w:rPr>
              <w:fldChar w:fldCharType="begin"/>
            </w:r>
            <w:r w:rsidR="008B7446">
              <w:rPr>
                <w:noProof/>
                <w:webHidden/>
              </w:rPr>
              <w:instrText xml:space="preserve"> PAGEREF _Toc169606297 \h </w:instrText>
            </w:r>
            <w:r w:rsidR="008B7446">
              <w:rPr>
                <w:noProof/>
                <w:webHidden/>
              </w:rPr>
            </w:r>
            <w:r w:rsidR="008B7446">
              <w:rPr>
                <w:noProof/>
                <w:webHidden/>
              </w:rPr>
              <w:fldChar w:fldCharType="separate"/>
            </w:r>
            <w:r w:rsidR="008B7446">
              <w:rPr>
                <w:noProof/>
                <w:webHidden/>
              </w:rPr>
              <w:t>1</w:t>
            </w:r>
            <w:r w:rsidR="008B7446">
              <w:rPr>
                <w:noProof/>
                <w:webHidden/>
              </w:rPr>
              <w:fldChar w:fldCharType="end"/>
            </w:r>
          </w:hyperlink>
        </w:p>
        <w:p w14:paraId="0FB60B8A" w14:textId="548134F1" w:rsidR="008B7446" w:rsidRDefault="00000000">
          <w:pPr>
            <w:pStyle w:val="TOC2"/>
            <w:tabs>
              <w:tab w:val="right" w:leader="dot" w:pos="9016"/>
            </w:tabs>
            <w:rPr>
              <w:rFonts w:eastAsiaTheme="minorEastAsia" w:cstheme="minorBidi"/>
              <w:b w:val="0"/>
              <w:bCs w:val="0"/>
              <w:noProof/>
              <w:color w:val="auto"/>
              <w:kern w:val="2"/>
              <w:sz w:val="24"/>
              <w:szCs w:val="24"/>
              <w:lang w:eastAsia="en-GB" w:bidi="ar-SA"/>
              <w14:ligatures w14:val="standardContextual"/>
            </w:rPr>
          </w:pPr>
          <w:hyperlink w:anchor="_Toc169606298" w:history="1">
            <w:r w:rsidR="008B7446" w:rsidRPr="00744578">
              <w:rPr>
                <w:rStyle w:val="Hyperlink"/>
                <w:rFonts w:ascii="Times New Roman" w:hAnsi="Times New Roman" w:cs="Times New Roman"/>
                <w:noProof/>
              </w:rPr>
              <w:t>Storytelling in Branding</w:t>
            </w:r>
            <w:r w:rsidR="008B7446">
              <w:rPr>
                <w:noProof/>
                <w:webHidden/>
              </w:rPr>
              <w:tab/>
            </w:r>
            <w:r w:rsidR="008B7446">
              <w:rPr>
                <w:noProof/>
                <w:webHidden/>
              </w:rPr>
              <w:fldChar w:fldCharType="begin"/>
            </w:r>
            <w:r w:rsidR="008B7446">
              <w:rPr>
                <w:noProof/>
                <w:webHidden/>
              </w:rPr>
              <w:instrText xml:space="preserve"> PAGEREF _Toc169606298 \h </w:instrText>
            </w:r>
            <w:r w:rsidR="008B7446">
              <w:rPr>
                <w:noProof/>
                <w:webHidden/>
              </w:rPr>
            </w:r>
            <w:r w:rsidR="008B7446">
              <w:rPr>
                <w:noProof/>
                <w:webHidden/>
              </w:rPr>
              <w:fldChar w:fldCharType="separate"/>
            </w:r>
            <w:r w:rsidR="008B7446">
              <w:rPr>
                <w:noProof/>
                <w:webHidden/>
              </w:rPr>
              <w:t>1</w:t>
            </w:r>
            <w:r w:rsidR="008B7446">
              <w:rPr>
                <w:noProof/>
                <w:webHidden/>
              </w:rPr>
              <w:fldChar w:fldCharType="end"/>
            </w:r>
          </w:hyperlink>
        </w:p>
        <w:p w14:paraId="55E56793" w14:textId="7033E972" w:rsidR="008B7446" w:rsidRDefault="00000000">
          <w:pPr>
            <w:pStyle w:val="TOC3"/>
            <w:tabs>
              <w:tab w:val="right" w:leader="dot" w:pos="9016"/>
            </w:tabs>
            <w:rPr>
              <w:rFonts w:eastAsiaTheme="minorEastAsia" w:cstheme="minorBidi"/>
              <w:noProof/>
              <w:color w:val="auto"/>
              <w:kern w:val="2"/>
              <w:sz w:val="24"/>
              <w:szCs w:val="24"/>
              <w:lang w:eastAsia="en-GB" w:bidi="ar-SA"/>
              <w14:ligatures w14:val="standardContextual"/>
            </w:rPr>
          </w:pPr>
          <w:hyperlink w:anchor="_Toc169606299" w:history="1">
            <w:r w:rsidR="008B7446" w:rsidRPr="00744578">
              <w:rPr>
                <w:rStyle w:val="Hyperlink"/>
                <w:rFonts w:ascii="Times New Roman" w:hAnsi="Times New Roman" w:cs="Times New Roman"/>
                <w:b/>
                <w:bCs/>
                <w:noProof/>
              </w:rPr>
              <w:t>An Empirical Investigation into Vodafone’s Narrative Approach</w:t>
            </w:r>
            <w:r w:rsidR="008B7446">
              <w:rPr>
                <w:noProof/>
                <w:webHidden/>
              </w:rPr>
              <w:tab/>
            </w:r>
            <w:r w:rsidR="008B7446">
              <w:rPr>
                <w:noProof/>
                <w:webHidden/>
              </w:rPr>
              <w:fldChar w:fldCharType="begin"/>
            </w:r>
            <w:r w:rsidR="008B7446">
              <w:rPr>
                <w:noProof/>
                <w:webHidden/>
              </w:rPr>
              <w:instrText xml:space="preserve"> PAGEREF _Toc169606299 \h </w:instrText>
            </w:r>
            <w:r w:rsidR="008B7446">
              <w:rPr>
                <w:noProof/>
                <w:webHidden/>
              </w:rPr>
            </w:r>
            <w:r w:rsidR="008B7446">
              <w:rPr>
                <w:noProof/>
                <w:webHidden/>
              </w:rPr>
              <w:fldChar w:fldCharType="separate"/>
            </w:r>
            <w:r w:rsidR="008B7446">
              <w:rPr>
                <w:noProof/>
                <w:webHidden/>
              </w:rPr>
              <w:t>1</w:t>
            </w:r>
            <w:r w:rsidR="008B7446">
              <w:rPr>
                <w:noProof/>
                <w:webHidden/>
              </w:rPr>
              <w:fldChar w:fldCharType="end"/>
            </w:r>
          </w:hyperlink>
        </w:p>
        <w:p w14:paraId="5CC36651" w14:textId="3FE876A1" w:rsidR="008B7446" w:rsidRDefault="00000000">
          <w:pPr>
            <w:pStyle w:val="TOC1"/>
            <w:tabs>
              <w:tab w:val="right" w:leader="dot" w:pos="9016"/>
            </w:tabs>
            <w:rPr>
              <w:rFonts w:eastAsiaTheme="minorEastAsia" w:cstheme="minorBidi"/>
              <w:b w:val="0"/>
              <w:bCs w:val="0"/>
              <w:i w:val="0"/>
              <w:iCs w:val="0"/>
              <w:noProof/>
              <w:color w:val="auto"/>
              <w:kern w:val="2"/>
              <w:lang w:eastAsia="en-GB" w:bidi="ar-SA"/>
              <w14:ligatures w14:val="standardContextual"/>
            </w:rPr>
          </w:pPr>
          <w:hyperlink w:anchor="_Toc169606300" w:history="1">
            <w:r w:rsidR="008B7446" w:rsidRPr="00744578">
              <w:rPr>
                <w:rStyle w:val="Hyperlink"/>
                <w:rFonts w:ascii="Times New Roman" w:hAnsi="Times New Roman" w:cs="Times New Roman"/>
                <w:noProof/>
                <w:lang w:val="en-US"/>
              </w:rPr>
              <w:t>Task 3</w:t>
            </w:r>
            <w:r w:rsidR="008B7446">
              <w:rPr>
                <w:noProof/>
                <w:webHidden/>
              </w:rPr>
              <w:tab/>
            </w:r>
            <w:r w:rsidR="008B7446">
              <w:rPr>
                <w:noProof/>
                <w:webHidden/>
              </w:rPr>
              <w:fldChar w:fldCharType="begin"/>
            </w:r>
            <w:r w:rsidR="008B7446">
              <w:rPr>
                <w:noProof/>
                <w:webHidden/>
              </w:rPr>
              <w:instrText xml:space="preserve"> PAGEREF _Toc169606300 \h </w:instrText>
            </w:r>
            <w:r w:rsidR="008B7446">
              <w:rPr>
                <w:noProof/>
                <w:webHidden/>
              </w:rPr>
            </w:r>
            <w:r w:rsidR="008B7446">
              <w:rPr>
                <w:noProof/>
                <w:webHidden/>
              </w:rPr>
              <w:fldChar w:fldCharType="separate"/>
            </w:r>
            <w:r w:rsidR="008B7446">
              <w:rPr>
                <w:noProof/>
                <w:webHidden/>
              </w:rPr>
              <w:t>4</w:t>
            </w:r>
            <w:r w:rsidR="008B7446">
              <w:rPr>
                <w:noProof/>
                <w:webHidden/>
              </w:rPr>
              <w:fldChar w:fldCharType="end"/>
            </w:r>
          </w:hyperlink>
        </w:p>
        <w:p w14:paraId="4F390B30" w14:textId="4C1DCA4A" w:rsidR="008B7446" w:rsidRDefault="00000000">
          <w:pPr>
            <w:pStyle w:val="TOC2"/>
            <w:tabs>
              <w:tab w:val="right" w:leader="dot" w:pos="9016"/>
            </w:tabs>
            <w:rPr>
              <w:rFonts w:eastAsiaTheme="minorEastAsia" w:cstheme="minorBidi"/>
              <w:b w:val="0"/>
              <w:bCs w:val="0"/>
              <w:noProof/>
              <w:color w:val="auto"/>
              <w:kern w:val="2"/>
              <w:sz w:val="24"/>
              <w:szCs w:val="24"/>
              <w:lang w:eastAsia="en-GB" w:bidi="ar-SA"/>
              <w14:ligatures w14:val="standardContextual"/>
            </w:rPr>
          </w:pPr>
          <w:hyperlink w:anchor="_Toc169606301" w:history="1">
            <w:r w:rsidR="008B7446" w:rsidRPr="00744578">
              <w:rPr>
                <w:rStyle w:val="Hyperlink"/>
                <w:rFonts w:ascii="Times New Roman" w:hAnsi="Times New Roman" w:cs="Times New Roman"/>
                <w:noProof/>
                <w:lang w:val="en-US"/>
              </w:rPr>
              <w:t>Introduction</w:t>
            </w:r>
            <w:r w:rsidR="008B7446">
              <w:rPr>
                <w:noProof/>
                <w:webHidden/>
              </w:rPr>
              <w:tab/>
            </w:r>
            <w:r w:rsidR="008B7446">
              <w:rPr>
                <w:noProof/>
                <w:webHidden/>
              </w:rPr>
              <w:fldChar w:fldCharType="begin"/>
            </w:r>
            <w:r w:rsidR="008B7446">
              <w:rPr>
                <w:noProof/>
                <w:webHidden/>
              </w:rPr>
              <w:instrText xml:space="preserve"> PAGEREF _Toc169606301 \h </w:instrText>
            </w:r>
            <w:r w:rsidR="008B7446">
              <w:rPr>
                <w:noProof/>
                <w:webHidden/>
              </w:rPr>
            </w:r>
            <w:r w:rsidR="008B7446">
              <w:rPr>
                <w:noProof/>
                <w:webHidden/>
              </w:rPr>
              <w:fldChar w:fldCharType="separate"/>
            </w:r>
            <w:r w:rsidR="008B7446">
              <w:rPr>
                <w:noProof/>
                <w:webHidden/>
              </w:rPr>
              <w:t>4</w:t>
            </w:r>
            <w:r w:rsidR="008B7446">
              <w:rPr>
                <w:noProof/>
                <w:webHidden/>
              </w:rPr>
              <w:fldChar w:fldCharType="end"/>
            </w:r>
          </w:hyperlink>
        </w:p>
        <w:p w14:paraId="5A6F2181" w14:textId="33FE656D" w:rsidR="008B7446" w:rsidRDefault="00000000">
          <w:pPr>
            <w:pStyle w:val="TOC1"/>
            <w:tabs>
              <w:tab w:val="right" w:leader="dot" w:pos="9016"/>
            </w:tabs>
            <w:rPr>
              <w:rFonts w:eastAsiaTheme="minorEastAsia" w:cstheme="minorBidi"/>
              <w:b w:val="0"/>
              <w:bCs w:val="0"/>
              <w:i w:val="0"/>
              <w:iCs w:val="0"/>
              <w:noProof/>
              <w:color w:val="auto"/>
              <w:kern w:val="2"/>
              <w:lang w:eastAsia="en-GB" w:bidi="ar-SA"/>
              <w14:ligatures w14:val="standardContextual"/>
            </w:rPr>
          </w:pPr>
          <w:hyperlink w:anchor="_Toc169606302" w:history="1">
            <w:r w:rsidR="008B7446" w:rsidRPr="00744578">
              <w:rPr>
                <w:rStyle w:val="Hyperlink"/>
                <w:rFonts w:ascii="Times New Roman" w:hAnsi="Times New Roman" w:cs="Times New Roman"/>
                <w:noProof/>
              </w:rPr>
              <w:t>Analysis of Market Research Questionnaire for EcoPack Solutions</w:t>
            </w:r>
            <w:r w:rsidR="008B7446">
              <w:rPr>
                <w:noProof/>
                <w:webHidden/>
              </w:rPr>
              <w:tab/>
            </w:r>
            <w:r w:rsidR="008B7446">
              <w:rPr>
                <w:noProof/>
                <w:webHidden/>
              </w:rPr>
              <w:fldChar w:fldCharType="begin"/>
            </w:r>
            <w:r w:rsidR="008B7446">
              <w:rPr>
                <w:noProof/>
                <w:webHidden/>
              </w:rPr>
              <w:instrText xml:space="preserve"> PAGEREF _Toc169606302 \h </w:instrText>
            </w:r>
            <w:r w:rsidR="008B7446">
              <w:rPr>
                <w:noProof/>
                <w:webHidden/>
              </w:rPr>
            </w:r>
            <w:r w:rsidR="008B7446">
              <w:rPr>
                <w:noProof/>
                <w:webHidden/>
              </w:rPr>
              <w:fldChar w:fldCharType="separate"/>
            </w:r>
            <w:r w:rsidR="008B7446">
              <w:rPr>
                <w:noProof/>
                <w:webHidden/>
              </w:rPr>
              <w:t>4</w:t>
            </w:r>
            <w:r w:rsidR="008B7446">
              <w:rPr>
                <w:noProof/>
                <w:webHidden/>
              </w:rPr>
              <w:fldChar w:fldCharType="end"/>
            </w:r>
          </w:hyperlink>
        </w:p>
        <w:p w14:paraId="74652F5F" w14:textId="42B0E93D" w:rsidR="008B7446" w:rsidRDefault="00000000">
          <w:pPr>
            <w:pStyle w:val="TOC2"/>
            <w:tabs>
              <w:tab w:val="right" w:leader="dot" w:pos="9016"/>
            </w:tabs>
            <w:rPr>
              <w:rFonts w:eastAsiaTheme="minorEastAsia" w:cstheme="minorBidi"/>
              <w:b w:val="0"/>
              <w:bCs w:val="0"/>
              <w:noProof/>
              <w:color w:val="auto"/>
              <w:kern w:val="2"/>
              <w:sz w:val="24"/>
              <w:szCs w:val="24"/>
              <w:lang w:eastAsia="en-GB" w:bidi="ar-SA"/>
              <w14:ligatures w14:val="standardContextual"/>
            </w:rPr>
          </w:pPr>
          <w:hyperlink w:anchor="_Toc169606303" w:history="1">
            <w:r w:rsidR="008B7446" w:rsidRPr="00744578">
              <w:rPr>
                <w:rStyle w:val="Hyperlink"/>
                <w:rFonts w:ascii="Times New Roman" w:hAnsi="Times New Roman" w:cs="Times New Roman"/>
                <w:noProof/>
                <w:lang w:val="en-US"/>
              </w:rPr>
              <w:t xml:space="preserve">1. </w:t>
            </w:r>
            <w:r w:rsidR="008B7446" w:rsidRPr="00744578">
              <w:rPr>
                <w:rStyle w:val="Hyperlink"/>
                <w:rFonts w:ascii="Times New Roman" w:hAnsi="Times New Roman" w:cs="Times New Roman"/>
                <w:noProof/>
              </w:rPr>
              <w:t>Importance of Sustainability in Packaging Decisions</w:t>
            </w:r>
            <w:r w:rsidR="008B7446">
              <w:rPr>
                <w:noProof/>
                <w:webHidden/>
              </w:rPr>
              <w:tab/>
            </w:r>
            <w:r w:rsidR="008B7446">
              <w:rPr>
                <w:noProof/>
                <w:webHidden/>
              </w:rPr>
              <w:fldChar w:fldCharType="begin"/>
            </w:r>
            <w:r w:rsidR="008B7446">
              <w:rPr>
                <w:noProof/>
                <w:webHidden/>
              </w:rPr>
              <w:instrText xml:space="preserve"> PAGEREF _Toc169606303 \h </w:instrText>
            </w:r>
            <w:r w:rsidR="008B7446">
              <w:rPr>
                <w:noProof/>
                <w:webHidden/>
              </w:rPr>
            </w:r>
            <w:r w:rsidR="008B7446">
              <w:rPr>
                <w:noProof/>
                <w:webHidden/>
              </w:rPr>
              <w:fldChar w:fldCharType="separate"/>
            </w:r>
            <w:r w:rsidR="008B7446">
              <w:rPr>
                <w:noProof/>
                <w:webHidden/>
              </w:rPr>
              <w:t>4</w:t>
            </w:r>
            <w:r w:rsidR="008B7446">
              <w:rPr>
                <w:noProof/>
                <w:webHidden/>
              </w:rPr>
              <w:fldChar w:fldCharType="end"/>
            </w:r>
          </w:hyperlink>
        </w:p>
        <w:p w14:paraId="68D743B9" w14:textId="4B630904" w:rsidR="008B7446" w:rsidRDefault="00000000">
          <w:pPr>
            <w:pStyle w:val="TOC2"/>
            <w:tabs>
              <w:tab w:val="right" w:leader="dot" w:pos="9016"/>
            </w:tabs>
            <w:rPr>
              <w:rFonts w:eastAsiaTheme="minorEastAsia" w:cstheme="minorBidi"/>
              <w:b w:val="0"/>
              <w:bCs w:val="0"/>
              <w:noProof/>
              <w:color w:val="auto"/>
              <w:kern w:val="2"/>
              <w:sz w:val="24"/>
              <w:szCs w:val="24"/>
              <w:lang w:eastAsia="en-GB" w:bidi="ar-SA"/>
              <w14:ligatures w14:val="standardContextual"/>
            </w:rPr>
          </w:pPr>
          <w:hyperlink w:anchor="_Toc169606304" w:history="1">
            <w:r w:rsidR="008B7446" w:rsidRPr="00744578">
              <w:rPr>
                <w:rStyle w:val="Hyperlink"/>
                <w:rFonts w:ascii="Times New Roman" w:hAnsi="Times New Roman" w:cs="Times New Roman"/>
                <w:noProof/>
                <w:lang w:val="en-US"/>
              </w:rPr>
              <w:t xml:space="preserve">2. </w:t>
            </w:r>
            <w:r w:rsidR="008B7446" w:rsidRPr="00744578">
              <w:rPr>
                <w:rStyle w:val="Hyperlink"/>
                <w:rFonts w:ascii="Times New Roman" w:hAnsi="Times New Roman" w:cs="Times New Roman"/>
                <w:noProof/>
              </w:rPr>
              <w:t>Willingness to Pay More for Environmentally Friendly Packaging</w:t>
            </w:r>
            <w:r w:rsidR="008B7446">
              <w:rPr>
                <w:noProof/>
                <w:webHidden/>
              </w:rPr>
              <w:tab/>
            </w:r>
            <w:r w:rsidR="008B7446">
              <w:rPr>
                <w:noProof/>
                <w:webHidden/>
              </w:rPr>
              <w:fldChar w:fldCharType="begin"/>
            </w:r>
            <w:r w:rsidR="008B7446">
              <w:rPr>
                <w:noProof/>
                <w:webHidden/>
              </w:rPr>
              <w:instrText xml:space="preserve"> PAGEREF _Toc169606304 \h </w:instrText>
            </w:r>
            <w:r w:rsidR="008B7446">
              <w:rPr>
                <w:noProof/>
                <w:webHidden/>
              </w:rPr>
            </w:r>
            <w:r w:rsidR="008B7446">
              <w:rPr>
                <w:noProof/>
                <w:webHidden/>
              </w:rPr>
              <w:fldChar w:fldCharType="separate"/>
            </w:r>
            <w:r w:rsidR="008B7446">
              <w:rPr>
                <w:noProof/>
                <w:webHidden/>
              </w:rPr>
              <w:t>5</w:t>
            </w:r>
            <w:r w:rsidR="008B7446">
              <w:rPr>
                <w:noProof/>
                <w:webHidden/>
              </w:rPr>
              <w:fldChar w:fldCharType="end"/>
            </w:r>
          </w:hyperlink>
        </w:p>
        <w:p w14:paraId="254E05EC" w14:textId="7132076C" w:rsidR="008B7446" w:rsidRDefault="00000000">
          <w:pPr>
            <w:pStyle w:val="TOC2"/>
            <w:tabs>
              <w:tab w:val="right" w:leader="dot" w:pos="9016"/>
            </w:tabs>
            <w:rPr>
              <w:rFonts w:eastAsiaTheme="minorEastAsia" w:cstheme="minorBidi"/>
              <w:b w:val="0"/>
              <w:bCs w:val="0"/>
              <w:noProof/>
              <w:color w:val="auto"/>
              <w:kern w:val="2"/>
              <w:sz w:val="24"/>
              <w:szCs w:val="24"/>
              <w:lang w:eastAsia="en-GB" w:bidi="ar-SA"/>
              <w14:ligatures w14:val="standardContextual"/>
            </w:rPr>
          </w:pPr>
          <w:hyperlink w:anchor="_Toc169606305" w:history="1">
            <w:r w:rsidR="008B7446" w:rsidRPr="00744578">
              <w:rPr>
                <w:rStyle w:val="Hyperlink"/>
                <w:rFonts w:ascii="Times New Roman" w:hAnsi="Times New Roman" w:cs="Times New Roman"/>
                <w:noProof/>
                <w:lang w:val="en-US"/>
              </w:rPr>
              <w:t xml:space="preserve">3. </w:t>
            </w:r>
            <w:r w:rsidR="008B7446" w:rsidRPr="00744578">
              <w:rPr>
                <w:rStyle w:val="Hyperlink"/>
                <w:rFonts w:ascii="Times New Roman" w:hAnsi="Times New Roman" w:cs="Times New Roman"/>
                <w:noProof/>
              </w:rPr>
              <w:t>Preferred Types of Sustainable Packaging</w:t>
            </w:r>
            <w:r w:rsidR="008B7446">
              <w:rPr>
                <w:noProof/>
                <w:webHidden/>
              </w:rPr>
              <w:tab/>
            </w:r>
            <w:r w:rsidR="008B7446">
              <w:rPr>
                <w:noProof/>
                <w:webHidden/>
              </w:rPr>
              <w:fldChar w:fldCharType="begin"/>
            </w:r>
            <w:r w:rsidR="008B7446">
              <w:rPr>
                <w:noProof/>
                <w:webHidden/>
              </w:rPr>
              <w:instrText xml:space="preserve"> PAGEREF _Toc169606305 \h </w:instrText>
            </w:r>
            <w:r w:rsidR="008B7446">
              <w:rPr>
                <w:noProof/>
                <w:webHidden/>
              </w:rPr>
            </w:r>
            <w:r w:rsidR="008B7446">
              <w:rPr>
                <w:noProof/>
                <w:webHidden/>
              </w:rPr>
              <w:fldChar w:fldCharType="separate"/>
            </w:r>
            <w:r w:rsidR="008B7446">
              <w:rPr>
                <w:noProof/>
                <w:webHidden/>
              </w:rPr>
              <w:t>6</w:t>
            </w:r>
            <w:r w:rsidR="008B7446">
              <w:rPr>
                <w:noProof/>
                <w:webHidden/>
              </w:rPr>
              <w:fldChar w:fldCharType="end"/>
            </w:r>
          </w:hyperlink>
        </w:p>
        <w:p w14:paraId="3D45EFEC" w14:textId="549746CF" w:rsidR="008B7446" w:rsidRDefault="00000000">
          <w:pPr>
            <w:pStyle w:val="TOC2"/>
            <w:tabs>
              <w:tab w:val="right" w:leader="dot" w:pos="9016"/>
            </w:tabs>
            <w:rPr>
              <w:rFonts w:eastAsiaTheme="minorEastAsia" w:cstheme="minorBidi"/>
              <w:b w:val="0"/>
              <w:bCs w:val="0"/>
              <w:noProof/>
              <w:color w:val="auto"/>
              <w:kern w:val="2"/>
              <w:sz w:val="24"/>
              <w:szCs w:val="24"/>
              <w:lang w:eastAsia="en-GB" w:bidi="ar-SA"/>
              <w14:ligatures w14:val="standardContextual"/>
            </w:rPr>
          </w:pPr>
          <w:hyperlink w:anchor="_Toc169606306" w:history="1">
            <w:r w:rsidR="008B7446" w:rsidRPr="00744578">
              <w:rPr>
                <w:rStyle w:val="Hyperlink"/>
                <w:rFonts w:ascii="Times New Roman" w:hAnsi="Times New Roman" w:cs="Times New Roman"/>
                <w:noProof/>
                <w:lang w:val="en-US"/>
              </w:rPr>
              <w:t xml:space="preserve">4. </w:t>
            </w:r>
            <w:r w:rsidR="008B7446" w:rsidRPr="00744578">
              <w:rPr>
                <w:rStyle w:val="Hyperlink"/>
                <w:rFonts w:ascii="Times New Roman" w:hAnsi="Times New Roman" w:cs="Times New Roman"/>
                <w:noProof/>
              </w:rPr>
              <w:t>Frequency of Recycling Packaging Materials</w:t>
            </w:r>
            <w:r w:rsidR="008B7446">
              <w:rPr>
                <w:noProof/>
                <w:webHidden/>
              </w:rPr>
              <w:tab/>
            </w:r>
            <w:r w:rsidR="008B7446">
              <w:rPr>
                <w:noProof/>
                <w:webHidden/>
              </w:rPr>
              <w:fldChar w:fldCharType="begin"/>
            </w:r>
            <w:r w:rsidR="008B7446">
              <w:rPr>
                <w:noProof/>
                <w:webHidden/>
              </w:rPr>
              <w:instrText xml:space="preserve"> PAGEREF _Toc169606306 \h </w:instrText>
            </w:r>
            <w:r w:rsidR="008B7446">
              <w:rPr>
                <w:noProof/>
                <w:webHidden/>
              </w:rPr>
            </w:r>
            <w:r w:rsidR="008B7446">
              <w:rPr>
                <w:noProof/>
                <w:webHidden/>
              </w:rPr>
              <w:fldChar w:fldCharType="separate"/>
            </w:r>
            <w:r w:rsidR="008B7446">
              <w:rPr>
                <w:noProof/>
                <w:webHidden/>
              </w:rPr>
              <w:t>7</w:t>
            </w:r>
            <w:r w:rsidR="008B7446">
              <w:rPr>
                <w:noProof/>
                <w:webHidden/>
              </w:rPr>
              <w:fldChar w:fldCharType="end"/>
            </w:r>
          </w:hyperlink>
        </w:p>
        <w:p w14:paraId="3F120B9F" w14:textId="4E4D7753" w:rsidR="008B7446" w:rsidRDefault="00000000">
          <w:pPr>
            <w:pStyle w:val="TOC1"/>
            <w:tabs>
              <w:tab w:val="right" w:leader="dot" w:pos="9016"/>
            </w:tabs>
            <w:rPr>
              <w:rFonts w:eastAsiaTheme="minorEastAsia" w:cstheme="minorBidi"/>
              <w:b w:val="0"/>
              <w:bCs w:val="0"/>
              <w:i w:val="0"/>
              <w:iCs w:val="0"/>
              <w:noProof/>
              <w:color w:val="auto"/>
              <w:kern w:val="2"/>
              <w:lang w:eastAsia="en-GB" w:bidi="ar-SA"/>
              <w14:ligatures w14:val="standardContextual"/>
            </w:rPr>
          </w:pPr>
          <w:hyperlink w:anchor="_Toc169606307" w:history="1">
            <w:r w:rsidR="008B7446" w:rsidRPr="00744578">
              <w:rPr>
                <w:rStyle w:val="Hyperlink"/>
                <w:rFonts w:ascii="Times New Roman" w:hAnsi="Times New Roman" w:cs="Times New Roman"/>
                <w:noProof/>
              </w:rPr>
              <w:t>Questionnaire</w:t>
            </w:r>
            <w:r w:rsidR="008B7446">
              <w:rPr>
                <w:noProof/>
                <w:webHidden/>
              </w:rPr>
              <w:tab/>
            </w:r>
            <w:r w:rsidR="008B7446">
              <w:rPr>
                <w:noProof/>
                <w:webHidden/>
              </w:rPr>
              <w:fldChar w:fldCharType="begin"/>
            </w:r>
            <w:r w:rsidR="008B7446">
              <w:rPr>
                <w:noProof/>
                <w:webHidden/>
              </w:rPr>
              <w:instrText xml:space="preserve"> PAGEREF _Toc169606307 \h </w:instrText>
            </w:r>
            <w:r w:rsidR="008B7446">
              <w:rPr>
                <w:noProof/>
                <w:webHidden/>
              </w:rPr>
            </w:r>
            <w:r w:rsidR="008B7446">
              <w:rPr>
                <w:noProof/>
                <w:webHidden/>
              </w:rPr>
              <w:fldChar w:fldCharType="separate"/>
            </w:r>
            <w:r w:rsidR="008B7446">
              <w:rPr>
                <w:noProof/>
                <w:webHidden/>
              </w:rPr>
              <w:t>8</w:t>
            </w:r>
            <w:r w:rsidR="008B7446">
              <w:rPr>
                <w:noProof/>
                <w:webHidden/>
              </w:rPr>
              <w:fldChar w:fldCharType="end"/>
            </w:r>
          </w:hyperlink>
        </w:p>
        <w:p w14:paraId="3254B944" w14:textId="5521D33A" w:rsidR="008B7446" w:rsidRDefault="00000000">
          <w:pPr>
            <w:pStyle w:val="TOC2"/>
            <w:tabs>
              <w:tab w:val="right" w:leader="dot" w:pos="9016"/>
            </w:tabs>
            <w:rPr>
              <w:rFonts w:eastAsiaTheme="minorEastAsia" w:cstheme="minorBidi"/>
              <w:b w:val="0"/>
              <w:bCs w:val="0"/>
              <w:noProof/>
              <w:color w:val="auto"/>
              <w:kern w:val="2"/>
              <w:sz w:val="24"/>
              <w:szCs w:val="24"/>
              <w:lang w:eastAsia="en-GB" w:bidi="ar-SA"/>
              <w14:ligatures w14:val="standardContextual"/>
            </w:rPr>
          </w:pPr>
          <w:hyperlink w:anchor="_Toc169606308" w:history="1">
            <w:r w:rsidR="008B7446" w:rsidRPr="00744578">
              <w:rPr>
                <w:rStyle w:val="Hyperlink"/>
                <w:rFonts w:ascii="Times New Roman" w:hAnsi="Times New Roman" w:cs="Times New Roman"/>
                <w:noProof/>
                <w:lang w:val="en-US"/>
              </w:rPr>
              <w:t>Conclusion</w:t>
            </w:r>
            <w:r w:rsidR="008B7446">
              <w:rPr>
                <w:noProof/>
                <w:webHidden/>
              </w:rPr>
              <w:tab/>
            </w:r>
            <w:r w:rsidR="008B7446">
              <w:rPr>
                <w:noProof/>
                <w:webHidden/>
              </w:rPr>
              <w:fldChar w:fldCharType="begin"/>
            </w:r>
            <w:r w:rsidR="008B7446">
              <w:rPr>
                <w:noProof/>
                <w:webHidden/>
              </w:rPr>
              <w:instrText xml:space="preserve"> PAGEREF _Toc169606308 \h </w:instrText>
            </w:r>
            <w:r w:rsidR="008B7446">
              <w:rPr>
                <w:noProof/>
                <w:webHidden/>
              </w:rPr>
            </w:r>
            <w:r w:rsidR="008B7446">
              <w:rPr>
                <w:noProof/>
                <w:webHidden/>
              </w:rPr>
              <w:fldChar w:fldCharType="separate"/>
            </w:r>
            <w:r w:rsidR="008B7446">
              <w:rPr>
                <w:noProof/>
                <w:webHidden/>
              </w:rPr>
              <w:t>11</w:t>
            </w:r>
            <w:r w:rsidR="008B7446">
              <w:rPr>
                <w:noProof/>
                <w:webHidden/>
              </w:rPr>
              <w:fldChar w:fldCharType="end"/>
            </w:r>
          </w:hyperlink>
        </w:p>
        <w:p w14:paraId="77542BC2" w14:textId="31284D64" w:rsidR="008B7446" w:rsidRDefault="00000000">
          <w:pPr>
            <w:pStyle w:val="TOC1"/>
            <w:tabs>
              <w:tab w:val="right" w:leader="dot" w:pos="9016"/>
            </w:tabs>
            <w:rPr>
              <w:rFonts w:eastAsiaTheme="minorEastAsia" w:cstheme="minorBidi"/>
              <w:b w:val="0"/>
              <w:bCs w:val="0"/>
              <w:i w:val="0"/>
              <w:iCs w:val="0"/>
              <w:noProof/>
              <w:color w:val="auto"/>
              <w:kern w:val="2"/>
              <w:lang w:eastAsia="en-GB" w:bidi="ar-SA"/>
              <w14:ligatures w14:val="standardContextual"/>
            </w:rPr>
          </w:pPr>
          <w:hyperlink w:anchor="_Toc169606309" w:history="1">
            <w:r w:rsidR="008B7446" w:rsidRPr="00744578">
              <w:rPr>
                <w:rStyle w:val="Hyperlink"/>
                <w:rFonts w:ascii="Times New Roman" w:hAnsi="Times New Roman" w:cs="Times New Roman"/>
                <w:noProof/>
              </w:rPr>
              <w:t>Task 4</w:t>
            </w:r>
            <w:r w:rsidR="008B7446">
              <w:rPr>
                <w:noProof/>
                <w:webHidden/>
              </w:rPr>
              <w:tab/>
            </w:r>
            <w:r w:rsidR="008B7446">
              <w:rPr>
                <w:noProof/>
                <w:webHidden/>
              </w:rPr>
              <w:fldChar w:fldCharType="begin"/>
            </w:r>
            <w:r w:rsidR="008B7446">
              <w:rPr>
                <w:noProof/>
                <w:webHidden/>
              </w:rPr>
              <w:instrText xml:space="preserve"> PAGEREF _Toc169606309 \h </w:instrText>
            </w:r>
            <w:r w:rsidR="008B7446">
              <w:rPr>
                <w:noProof/>
                <w:webHidden/>
              </w:rPr>
            </w:r>
            <w:r w:rsidR="008B7446">
              <w:rPr>
                <w:noProof/>
                <w:webHidden/>
              </w:rPr>
              <w:fldChar w:fldCharType="separate"/>
            </w:r>
            <w:r w:rsidR="008B7446">
              <w:rPr>
                <w:noProof/>
                <w:webHidden/>
              </w:rPr>
              <w:t>11</w:t>
            </w:r>
            <w:r w:rsidR="008B7446">
              <w:rPr>
                <w:noProof/>
                <w:webHidden/>
              </w:rPr>
              <w:fldChar w:fldCharType="end"/>
            </w:r>
          </w:hyperlink>
        </w:p>
        <w:p w14:paraId="731FAB4F" w14:textId="48483976" w:rsidR="008B7446" w:rsidRDefault="00000000">
          <w:pPr>
            <w:pStyle w:val="TOC1"/>
            <w:tabs>
              <w:tab w:val="right" w:leader="dot" w:pos="9016"/>
            </w:tabs>
            <w:rPr>
              <w:rFonts w:eastAsiaTheme="minorEastAsia" w:cstheme="minorBidi"/>
              <w:b w:val="0"/>
              <w:bCs w:val="0"/>
              <w:i w:val="0"/>
              <w:iCs w:val="0"/>
              <w:noProof/>
              <w:color w:val="auto"/>
              <w:kern w:val="2"/>
              <w:lang w:eastAsia="en-GB" w:bidi="ar-SA"/>
              <w14:ligatures w14:val="standardContextual"/>
            </w:rPr>
          </w:pPr>
          <w:hyperlink w:anchor="_Toc169606310" w:history="1">
            <w:r w:rsidR="008B7446" w:rsidRPr="00744578">
              <w:rPr>
                <w:rStyle w:val="Hyperlink"/>
                <w:rFonts w:ascii="Times New Roman" w:hAnsi="Times New Roman" w:cs="Times New Roman"/>
                <w:noProof/>
              </w:rPr>
              <w:t>SUMMARY OF DESIGN WEBSITE AND MARKETING MATERIAL DESIGN</w:t>
            </w:r>
            <w:r w:rsidR="008B7446">
              <w:rPr>
                <w:noProof/>
                <w:webHidden/>
              </w:rPr>
              <w:tab/>
            </w:r>
            <w:r w:rsidR="008B7446">
              <w:rPr>
                <w:noProof/>
                <w:webHidden/>
              </w:rPr>
              <w:fldChar w:fldCharType="begin"/>
            </w:r>
            <w:r w:rsidR="008B7446">
              <w:rPr>
                <w:noProof/>
                <w:webHidden/>
              </w:rPr>
              <w:instrText xml:space="preserve"> PAGEREF _Toc169606310 \h </w:instrText>
            </w:r>
            <w:r w:rsidR="008B7446">
              <w:rPr>
                <w:noProof/>
                <w:webHidden/>
              </w:rPr>
            </w:r>
            <w:r w:rsidR="008B7446">
              <w:rPr>
                <w:noProof/>
                <w:webHidden/>
              </w:rPr>
              <w:fldChar w:fldCharType="separate"/>
            </w:r>
            <w:r w:rsidR="008B7446">
              <w:rPr>
                <w:noProof/>
                <w:webHidden/>
              </w:rPr>
              <w:t>11</w:t>
            </w:r>
            <w:r w:rsidR="008B7446">
              <w:rPr>
                <w:noProof/>
                <w:webHidden/>
              </w:rPr>
              <w:fldChar w:fldCharType="end"/>
            </w:r>
          </w:hyperlink>
        </w:p>
        <w:p w14:paraId="20FBDCE1" w14:textId="5F3E7399" w:rsidR="008B7446" w:rsidRDefault="00000000">
          <w:pPr>
            <w:pStyle w:val="TOC2"/>
            <w:tabs>
              <w:tab w:val="right" w:leader="dot" w:pos="9016"/>
            </w:tabs>
            <w:rPr>
              <w:rFonts w:eastAsiaTheme="minorEastAsia" w:cstheme="minorBidi"/>
              <w:b w:val="0"/>
              <w:bCs w:val="0"/>
              <w:noProof/>
              <w:color w:val="auto"/>
              <w:kern w:val="2"/>
              <w:sz w:val="24"/>
              <w:szCs w:val="24"/>
              <w:lang w:eastAsia="en-GB" w:bidi="ar-SA"/>
              <w14:ligatures w14:val="standardContextual"/>
            </w:rPr>
          </w:pPr>
          <w:hyperlink w:anchor="_Toc169606311" w:history="1">
            <w:r w:rsidR="008B7446" w:rsidRPr="00744578">
              <w:rPr>
                <w:rStyle w:val="Hyperlink"/>
                <w:rFonts w:ascii="Times New Roman" w:hAnsi="Times New Roman" w:cs="Times New Roman"/>
                <w:noProof/>
              </w:rPr>
              <w:t>Introduction</w:t>
            </w:r>
            <w:r w:rsidR="008B7446">
              <w:rPr>
                <w:noProof/>
                <w:webHidden/>
              </w:rPr>
              <w:tab/>
            </w:r>
            <w:r w:rsidR="008B7446">
              <w:rPr>
                <w:noProof/>
                <w:webHidden/>
              </w:rPr>
              <w:fldChar w:fldCharType="begin"/>
            </w:r>
            <w:r w:rsidR="008B7446">
              <w:rPr>
                <w:noProof/>
                <w:webHidden/>
              </w:rPr>
              <w:instrText xml:space="preserve"> PAGEREF _Toc169606311 \h </w:instrText>
            </w:r>
            <w:r w:rsidR="008B7446">
              <w:rPr>
                <w:noProof/>
                <w:webHidden/>
              </w:rPr>
            </w:r>
            <w:r w:rsidR="008B7446">
              <w:rPr>
                <w:noProof/>
                <w:webHidden/>
              </w:rPr>
              <w:fldChar w:fldCharType="separate"/>
            </w:r>
            <w:r w:rsidR="008B7446">
              <w:rPr>
                <w:noProof/>
                <w:webHidden/>
              </w:rPr>
              <w:t>11</w:t>
            </w:r>
            <w:r w:rsidR="008B7446">
              <w:rPr>
                <w:noProof/>
                <w:webHidden/>
              </w:rPr>
              <w:fldChar w:fldCharType="end"/>
            </w:r>
          </w:hyperlink>
        </w:p>
        <w:p w14:paraId="79555BDB" w14:textId="63CB1BAB" w:rsidR="008B7446" w:rsidRDefault="00000000">
          <w:pPr>
            <w:pStyle w:val="TOC2"/>
            <w:tabs>
              <w:tab w:val="right" w:leader="dot" w:pos="9016"/>
            </w:tabs>
            <w:rPr>
              <w:rFonts w:eastAsiaTheme="minorEastAsia" w:cstheme="minorBidi"/>
              <w:b w:val="0"/>
              <w:bCs w:val="0"/>
              <w:noProof/>
              <w:color w:val="auto"/>
              <w:kern w:val="2"/>
              <w:sz w:val="24"/>
              <w:szCs w:val="24"/>
              <w:lang w:eastAsia="en-GB" w:bidi="ar-SA"/>
              <w14:ligatures w14:val="standardContextual"/>
            </w:rPr>
          </w:pPr>
          <w:hyperlink w:anchor="_Toc169606312" w:history="1">
            <w:r w:rsidR="008B7446" w:rsidRPr="00744578">
              <w:rPr>
                <w:rStyle w:val="Hyperlink"/>
                <w:rFonts w:ascii="Times New Roman" w:hAnsi="Times New Roman" w:cs="Times New Roman"/>
                <w:noProof/>
              </w:rPr>
              <w:t>Segmentation</w:t>
            </w:r>
            <w:r w:rsidR="008B7446">
              <w:rPr>
                <w:noProof/>
                <w:webHidden/>
              </w:rPr>
              <w:tab/>
            </w:r>
            <w:r w:rsidR="008B7446">
              <w:rPr>
                <w:noProof/>
                <w:webHidden/>
              </w:rPr>
              <w:fldChar w:fldCharType="begin"/>
            </w:r>
            <w:r w:rsidR="008B7446">
              <w:rPr>
                <w:noProof/>
                <w:webHidden/>
              </w:rPr>
              <w:instrText xml:space="preserve"> PAGEREF _Toc169606312 \h </w:instrText>
            </w:r>
            <w:r w:rsidR="008B7446">
              <w:rPr>
                <w:noProof/>
                <w:webHidden/>
              </w:rPr>
            </w:r>
            <w:r w:rsidR="008B7446">
              <w:rPr>
                <w:noProof/>
                <w:webHidden/>
              </w:rPr>
              <w:fldChar w:fldCharType="separate"/>
            </w:r>
            <w:r w:rsidR="008B7446">
              <w:rPr>
                <w:noProof/>
                <w:webHidden/>
              </w:rPr>
              <w:t>11</w:t>
            </w:r>
            <w:r w:rsidR="008B7446">
              <w:rPr>
                <w:noProof/>
                <w:webHidden/>
              </w:rPr>
              <w:fldChar w:fldCharType="end"/>
            </w:r>
          </w:hyperlink>
        </w:p>
        <w:p w14:paraId="5AB1E2A2" w14:textId="732688E1" w:rsidR="008B7446" w:rsidRDefault="00000000">
          <w:pPr>
            <w:pStyle w:val="TOC2"/>
            <w:tabs>
              <w:tab w:val="right" w:leader="dot" w:pos="9016"/>
            </w:tabs>
            <w:rPr>
              <w:rFonts w:eastAsiaTheme="minorEastAsia" w:cstheme="minorBidi"/>
              <w:b w:val="0"/>
              <w:bCs w:val="0"/>
              <w:noProof/>
              <w:color w:val="auto"/>
              <w:kern w:val="2"/>
              <w:sz w:val="24"/>
              <w:szCs w:val="24"/>
              <w:lang w:eastAsia="en-GB" w:bidi="ar-SA"/>
              <w14:ligatures w14:val="standardContextual"/>
            </w:rPr>
          </w:pPr>
          <w:hyperlink w:anchor="_Toc169606313" w:history="1">
            <w:r w:rsidR="008B7446" w:rsidRPr="00744578">
              <w:rPr>
                <w:rStyle w:val="Hyperlink"/>
                <w:rFonts w:ascii="Times New Roman" w:hAnsi="Times New Roman" w:cs="Times New Roman"/>
                <w:noProof/>
              </w:rPr>
              <w:t>SEO Optimization</w:t>
            </w:r>
            <w:r w:rsidR="008B7446">
              <w:rPr>
                <w:noProof/>
                <w:webHidden/>
              </w:rPr>
              <w:tab/>
            </w:r>
            <w:r w:rsidR="008B7446">
              <w:rPr>
                <w:noProof/>
                <w:webHidden/>
              </w:rPr>
              <w:fldChar w:fldCharType="begin"/>
            </w:r>
            <w:r w:rsidR="008B7446">
              <w:rPr>
                <w:noProof/>
                <w:webHidden/>
              </w:rPr>
              <w:instrText xml:space="preserve"> PAGEREF _Toc169606313 \h </w:instrText>
            </w:r>
            <w:r w:rsidR="008B7446">
              <w:rPr>
                <w:noProof/>
                <w:webHidden/>
              </w:rPr>
            </w:r>
            <w:r w:rsidR="008B7446">
              <w:rPr>
                <w:noProof/>
                <w:webHidden/>
              </w:rPr>
              <w:fldChar w:fldCharType="separate"/>
            </w:r>
            <w:r w:rsidR="008B7446">
              <w:rPr>
                <w:noProof/>
                <w:webHidden/>
              </w:rPr>
              <w:t>12</w:t>
            </w:r>
            <w:r w:rsidR="008B7446">
              <w:rPr>
                <w:noProof/>
                <w:webHidden/>
              </w:rPr>
              <w:fldChar w:fldCharType="end"/>
            </w:r>
          </w:hyperlink>
        </w:p>
        <w:p w14:paraId="75504747" w14:textId="65FA958E" w:rsidR="008B7446" w:rsidRDefault="00000000">
          <w:pPr>
            <w:pStyle w:val="TOC2"/>
            <w:tabs>
              <w:tab w:val="right" w:leader="dot" w:pos="9016"/>
            </w:tabs>
            <w:rPr>
              <w:rFonts w:eastAsiaTheme="minorEastAsia" w:cstheme="minorBidi"/>
              <w:b w:val="0"/>
              <w:bCs w:val="0"/>
              <w:noProof/>
              <w:color w:val="auto"/>
              <w:kern w:val="2"/>
              <w:sz w:val="24"/>
              <w:szCs w:val="24"/>
              <w:lang w:eastAsia="en-GB" w:bidi="ar-SA"/>
              <w14:ligatures w14:val="standardContextual"/>
            </w:rPr>
          </w:pPr>
          <w:hyperlink w:anchor="_Toc169606314" w:history="1">
            <w:r w:rsidR="008B7446" w:rsidRPr="00744578">
              <w:rPr>
                <w:rStyle w:val="Hyperlink"/>
                <w:rFonts w:ascii="Times New Roman" w:hAnsi="Times New Roman" w:cs="Times New Roman"/>
                <w:noProof/>
              </w:rPr>
              <w:t>Visual Design</w:t>
            </w:r>
            <w:r w:rsidR="008B7446">
              <w:rPr>
                <w:noProof/>
                <w:webHidden/>
              </w:rPr>
              <w:tab/>
            </w:r>
            <w:r w:rsidR="008B7446">
              <w:rPr>
                <w:noProof/>
                <w:webHidden/>
              </w:rPr>
              <w:fldChar w:fldCharType="begin"/>
            </w:r>
            <w:r w:rsidR="008B7446">
              <w:rPr>
                <w:noProof/>
                <w:webHidden/>
              </w:rPr>
              <w:instrText xml:space="preserve"> PAGEREF _Toc169606314 \h </w:instrText>
            </w:r>
            <w:r w:rsidR="008B7446">
              <w:rPr>
                <w:noProof/>
                <w:webHidden/>
              </w:rPr>
            </w:r>
            <w:r w:rsidR="008B7446">
              <w:rPr>
                <w:noProof/>
                <w:webHidden/>
              </w:rPr>
              <w:fldChar w:fldCharType="separate"/>
            </w:r>
            <w:r w:rsidR="008B7446">
              <w:rPr>
                <w:noProof/>
                <w:webHidden/>
              </w:rPr>
              <w:t>13</w:t>
            </w:r>
            <w:r w:rsidR="008B7446">
              <w:rPr>
                <w:noProof/>
                <w:webHidden/>
              </w:rPr>
              <w:fldChar w:fldCharType="end"/>
            </w:r>
          </w:hyperlink>
        </w:p>
        <w:p w14:paraId="23CB543F" w14:textId="4F0BA667" w:rsidR="008B7446" w:rsidRDefault="00000000">
          <w:pPr>
            <w:pStyle w:val="TOC2"/>
            <w:tabs>
              <w:tab w:val="right" w:leader="dot" w:pos="9016"/>
            </w:tabs>
            <w:rPr>
              <w:rFonts w:eastAsiaTheme="minorEastAsia" w:cstheme="minorBidi"/>
              <w:b w:val="0"/>
              <w:bCs w:val="0"/>
              <w:noProof/>
              <w:color w:val="auto"/>
              <w:kern w:val="2"/>
              <w:sz w:val="24"/>
              <w:szCs w:val="24"/>
              <w:lang w:eastAsia="en-GB" w:bidi="ar-SA"/>
              <w14:ligatures w14:val="standardContextual"/>
            </w:rPr>
          </w:pPr>
          <w:hyperlink w:anchor="_Toc169606315" w:history="1">
            <w:r w:rsidR="008B7446" w:rsidRPr="00744578">
              <w:rPr>
                <w:rStyle w:val="Hyperlink"/>
                <w:rFonts w:ascii="Times New Roman" w:hAnsi="Times New Roman" w:cs="Times New Roman"/>
                <w:noProof/>
              </w:rPr>
              <w:t>Content Strategy</w:t>
            </w:r>
            <w:r w:rsidR="008B7446">
              <w:rPr>
                <w:noProof/>
                <w:webHidden/>
              </w:rPr>
              <w:tab/>
            </w:r>
            <w:r w:rsidR="008B7446">
              <w:rPr>
                <w:noProof/>
                <w:webHidden/>
              </w:rPr>
              <w:fldChar w:fldCharType="begin"/>
            </w:r>
            <w:r w:rsidR="008B7446">
              <w:rPr>
                <w:noProof/>
                <w:webHidden/>
              </w:rPr>
              <w:instrText xml:space="preserve"> PAGEREF _Toc169606315 \h </w:instrText>
            </w:r>
            <w:r w:rsidR="008B7446">
              <w:rPr>
                <w:noProof/>
                <w:webHidden/>
              </w:rPr>
            </w:r>
            <w:r w:rsidR="008B7446">
              <w:rPr>
                <w:noProof/>
                <w:webHidden/>
              </w:rPr>
              <w:fldChar w:fldCharType="separate"/>
            </w:r>
            <w:r w:rsidR="008B7446">
              <w:rPr>
                <w:noProof/>
                <w:webHidden/>
              </w:rPr>
              <w:t>14</w:t>
            </w:r>
            <w:r w:rsidR="008B7446">
              <w:rPr>
                <w:noProof/>
                <w:webHidden/>
              </w:rPr>
              <w:fldChar w:fldCharType="end"/>
            </w:r>
          </w:hyperlink>
        </w:p>
        <w:p w14:paraId="4A6BCC7A" w14:textId="3A91B958" w:rsidR="008B7446" w:rsidRDefault="00000000">
          <w:pPr>
            <w:pStyle w:val="TOC2"/>
            <w:tabs>
              <w:tab w:val="right" w:leader="dot" w:pos="9016"/>
            </w:tabs>
            <w:rPr>
              <w:rFonts w:eastAsiaTheme="minorEastAsia" w:cstheme="minorBidi"/>
              <w:b w:val="0"/>
              <w:bCs w:val="0"/>
              <w:noProof/>
              <w:color w:val="auto"/>
              <w:kern w:val="2"/>
              <w:sz w:val="24"/>
              <w:szCs w:val="24"/>
              <w:lang w:eastAsia="en-GB" w:bidi="ar-SA"/>
              <w14:ligatures w14:val="standardContextual"/>
            </w:rPr>
          </w:pPr>
          <w:hyperlink w:anchor="_Toc169606316" w:history="1">
            <w:r w:rsidR="008B7446" w:rsidRPr="00744578">
              <w:rPr>
                <w:rStyle w:val="Hyperlink"/>
                <w:rFonts w:ascii="Times New Roman" w:hAnsi="Times New Roman" w:cs="Times New Roman"/>
                <w:noProof/>
              </w:rPr>
              <w:t>Conclusion</w:t>
            </w:r>
            <w:r w:rsidR="008B7446">
              <w:rPr>
                <w:noProof/>
                <w:webHidden/>
              </w:rPr>
              <w:tab/>
            </w:r>
            <w:r w:rsidR="008B7446">
              <w:rPr>
                <w:noProof/>
                <w:webHidden/>
              </w:rPr>
              <w:fldChar w:fldCharType="begin"/>
            </w:r>
            <w:r w:rsidR="008B7446">
              <w:rPr>
                <w:noProof/>
                <w:webHidden/>
              </w:rPr>
              <w:instrText xml:space="preserve"> PAGEREF _Toc169606316 \h </w:instrText>
            </w:r>
            <w:r w:rsidR="008B7446">
              <w:rPr>
                <w:noProof/>
                <w:webHidden/>
              </w:rPr>
            </w:r>
            <w:r w:rsidR="008B7446">
              <w:rPr>
                <w:noProof/>
                <w:webHidden/>
              </w:rPr>
              <w:fldChar w:fldCharType="separate"/>
            </w:r>
            <w:r w:rsidR="008B7446">
              <w:rPr>
                <w:noProof/>
                <w:webHidden/>
              </w:rPr>
              <w:t>15</w:t>
            </w:r>
            <w:r w:rsidR="008B7446">
              <w:rPr>
                <w:noProof/>
                <w:webHidden/>
              </w:rPr>
              <w:fldChar w:fldCharType="end"/>
            </w:r>
          </w:hyperlink>
        </w:p>
        <w:p w14:paraId="24904B20" w14:textId="5E7C718F" w:rsidR="008B7446" w:rsidRDefault="00000000">
          <w:pPr>
            <w:pStyle w:val="TOC1"/>
            <w:tabs>
              <w:tab w:val="right" w:leader="dot" w:pos="9016"/>
            </w:tabs>
            <w:rPr>
              <w:rFonts w:eastAsiaTheme="minorEastAsia" w:cstheme="minorBidi"/>
              <w:b w:val="0"/>
              <w:bCs w:val="0"/>
              <w:i w:val="0"/>
              <w:iCs w:val="0"/>
              <w:noProof/>
              <w:color w:val="auto"/>
              <w:kern w:val="2"/>
              <w:lang w:eastAsia="en-GB" w:bidi="ar-SA"/>
              <w14:ligatures w14:val="standardContextual"/>
            </w:rPr>
          </w:pPr>
          <w:hyperlink w:anchor="_Toc169606317" w:history="1">
            <w:r w:rsidR="008B7446" w:rsidRPr="00744578">
              <w:rPr>
                <w:rStyle w:val="Hyperlink"/>
                <w:rFonts w:ascii="Times New Roman" w:hAnsi="Times New Roman" w:cs="Times New Roman"/>
                <w:noProof/>
                <w:lang w:val="en-US"/>
              </w:rPr>
              <w:t>References</w:t>
            </w:r>
            <w:r w:rsidR="008B7446">
              <w:rPr>
                <w:noProof/>
                <w:webHidden/>
              </w:rPr>
              <w:tab/>
            </w:r>
            <w:r w:rsidR="008B7446">
              <w:rPr>
                <w:noProof/>
                <w:webHidden/>
              </w:rPr>
              <w:fldChar w:fldCharType="begin"/>
            </w:r>
            <w:r w:rsidR="008B7446">
              <w:rPr>
                <w:noProof/>
                <w:webHidden/>
              </w:rPr>
              <w:instrText xml:space="preserve"> PAGEREF _Toc169606317 \h </w:instrText>
            </w:r>
            <w:r w:rsidR="008B7446">
              <w:rPr>
                <w:noProof/>
                <w:webHidden/>
              </w:rPr>
            </w:r>
            <w:r w:rsidR="008B7446">
              <w:rPr>
                <w:noProof/>
                <w:webHidden/>
              </w:rPr>
              <w:fldChar w:fldCharType="separate"/>
            </w:r>
            <w:r w:rsidR="008B7446">
              <w:rPr>
                <w:noProof/>
                <w:webHidden/>
              </w:rPr>
              <w:t>16</w:t>
            </w:r>
            <w:r w:rsidR="008B7446">
              <w:rPr>
                <w:noProof/>
                <w:webHidden/>
              </w:rPr>
              <w:fldChar w:fldCharType="end"/>
            </w:r>
          </w:hyperlink>
        </w:p>
        <w:p w14:paraId="5990691C" w14:textId="4E9EC631" w:rsidR="00D66E62" w:rsidRPr="008954A1" w:rsidRDefault="00D66E62" w:rsidP="008954A1">
          <w:pPr>
            <w:rPr>
              <w:rFonts w:cs="Times New Roman"/>
              <w:color w:val="auto"/>
            </w:rPr>
          </w:pPr>
          <w:r w:rsidRPr="008954A1">
            <w:rPr>
              <w:rFonts w:cs="Times New Roman"/>
              <w:b/>
              <w:bCs/>
              <w:noProof/>
              <w:color w:val="auto"/>
            </w:rPr>
            <w:fldChar w:fldCharType="end"/>
          </w:r>
        </w:p>
      </w:sdtContent>
    </w:sdt>
    <w:p w14:paraId="2E696B29" w14:textId="77777777" w:rsidR="00D66E62" w:rsidRPr="008954A1" w:rsidRDefault="00D66E62" w:rsidP="008954A1">
      <w:pPr>
        <w:rPr>
          <w:rFonts w:cs="Times New Roman"/>
          <w:color w:val="auto"/>
          <w:sz w:val="32"/>
          <w:szCs w:val="48"/>
        </w:rPr>
      </w:pPr>
    </w:p>
    <w:p w14:paraId="6EC9A41C" w14:textId="53F1B139" w:rsidR="00C96219" w:rsidRPr="008954A1" w:rsidRDefault="00C96219" w:rsidP="008954A1">
      <w:pPr>
        <w:rPr>
          <w:rFonts w:cs="Times New Roman"/>
          <w:color w:val="auto"/>
        </w:rPr>
        <w:sectPr w:rsidR="00C96219" w:rsidRPr="008954A1" w:rsidSect="007C6470">
          <w:headerReference w:type="even" r:id="rId9"/>
          <w:pgSz w:w="11906" w:h="16838"/>
          <w:pgMar w:top="1440" w:right="1440" w:bottom="1440" w:left="1440" w:header="708" w:footer="708" w:gutter="0"/>
          <w:cols w:space="708"/>
          <w:docGrid w:linePitch="360"/>
        </w:sectPr>
      </w:pPr>
    </w:p>
    <w:p w14:paraId="111D3020" w14:textId="77777777" w:rsidR="00B00322" w:rsidRPr="008954A1" w:rsidRDefault="00B00322" w:rsidP="008954A1">
      <w:pPr>
        <w:rPr>
          <w:rFonts w:cs="Times New Roman"/>
          <w:color w:val="auto"/>
          <w:sz w:val="32"/>
          <w:szCs w:val="48"/>
        </w:rPr>
      </w:pPr>
    </w:p>
    <w:p w14:paraId="4AD25A17" w14:textId="02C2459E" w:rsidR="00935E78" w:rsidRPr="008954A1" w:rsidRDefault="00935E78" w:rsidP="008954A1">
      <w:pPr>
        <w:pStyle w:val="Heading1"/>
        <w:jc w:val="center"/>
        <w:rPr>
          <w:rFonts w:ascii="Times New Roman" w:hAnsi="Times New Roman" w:cs="Times New Roman"/>
          <w:b/>
          <w:bCs/>
          <w:color w:val="auto"/>
        </w:rPr>
      </w:pPr>
      <w:bookmarkStart w:id="0" w:name="_Toc169378964"/>
      <w:bookmarkStart w:id="1" w:name="_Toc169379560"/>
      <w:bookmarkStart w:id="2" w:name="_Toc169606297"/>
      <w:r w:rsidRPr="008954A1">
        <w:rPr>
          <w:rFonts w:ascii="Times New Roman" w:hAnsi="Times New Roman" w:cs="Times New Roman"/>
          <w:b/>
          <w:bCs/>
          <w:color w:val="auto"/>
        </w:rPr>
        <w:t>Task 1</w:t>
      </w:r>
      <w:bookmarkEnd w:id="0"/>
      <w:bookmarkEnd w:id="1"/>
      <w:bookmarkEnd w:id="2"/>
    </w:p>
    <w:p w14:paraId="287FF776" w14:textId="77777777" w:rsidR="008C72C5" w:rsidRPr="008954A1" w:rsidRDefault="008C72C5" w:rsidP="008954A1">
      <w:pPr>
        <w:rPr>
          <w:rFonts w:cs="Times New Roman"/>
          <w:color w:val="auto"/>
        </w:rPr>
      </w:pPr>
    </w:p>
    <w:p w14:paraId="7E3415D0" w14:textId="77777777" w:rsidR="00363075" w:rsidRPr="008954A1" w:rsidRDefault="00CE05A9" w:rsidP="008954A1">
      <w:pPr>
        <w:pStyle w:val="Heading2"/>
        <w:rPr>
          <w:rFonts w:ascii="Times New Roman" w:hAnsi="Times New Roman" w:cs="Times New Roman"/>
          <w:b/>
          <w:bCs/>
          <w:color w:val="auto"/>
        </w:rPr>
      </w:pPr>
      <w:bookmarkStart w:id="3" w:name="_Toc169606298"/>
      <w:r w:rsidRPr="008954A1">
        <w:rPr>
          <w:rFonts w:ascii="Times New Roman" w:hAnsi="Times New Roman" w:cs="Times New Roman"/>
          <w:b/>
          <w:bCs/>
          <w:color w:val="auto"/>
        </w:rPr>
        <w:t>Storytelling in Branding</w:t>
      </w:r>
      <w:bookmarkEnd w:id="3"/>
    </w:p>
    <w:p w14:paraId="74860E28" w14:textId="77777777" w:rsidR="008C72C5" w:rsidRPr="008954A1" w:rsidRDefault="008C72C5" w:rsidP="008954A1">
      <w:pPr>
        <w:rPr>
          <w:rFonts w:cs="Times New Roman"/>
          <w:color w:val="auto"/>
        </w:rPr>
      </w:pPr>
    </w:p>
    <w:p w14:paraId="01F5CBEE" w14:textId="31AB2B5D" w:rsidR="00CE05A9" w:rsidRPr="008954A1" w:rsidRDefault="00CE05A9" w:rsidP="008954A1">
      <w:pPr>
        <w:pStyle w:val="Heading3"/>
        <w:rPr>
          <w:rFonts w:ascii="Times New Roman" w:hAnsi="Times New Roman" w:cs="Times New Roman"/>
          <w:b/>
          <w:bCs/>
          <w:color w:val="auto"/>
        </w:rPr>
      </w:pPr>
      <w:bookmarkStart w:id="4" w:name="_Toc169606299"/>
      <w:r w:rsidRPr="008954A1">
        <w:rPr>
          <w:rFonts w:ascii="Times New Roman" w:hAnsi="Times New Roman" w:cs="Times New Roman"/>
          <w:b/>
          <w:bCs/>
          <w:color w:val="auto"/>
        </w:rPr>
        <w:t>An Empirical Investigation into Vodafone’s Narrative Approach</w:t>
      </w:r>
      <w:bookmarkEnd w:id="4"/>
    </w:p>
    <w:p w14:paraId="59DE4539" w14:textId="474769A2" w:rsidR="00B00322" w:rsidRPr="008954A1" w:rsidRDefault="00B00322" w:rsidP="008954A1">
      <w:pPr>
        <w:tabs>
          <w:tab w:val="left" w:pos="3833"/>
        </w:tabs>
        <w:rPr>
          <w:rFonts w:cs="Times New Roman"/>
          <w:color w:val="auto"/>
        </w:rPr>
      </w:pPr>
    </w:p>
    <w:p w14:paraId="510A8A7F" w14:textId="77777777" w:rsidR="00E37DB7" w:rsidRPr="008954A1" w:rsidRDefault="00E37DB7" w:rsidP="008954A1">
      <w:pPr>
        <w:rPr>
          <w:rFonts w:cs="Times New Roman"/>
          <w:color w:val="auto"/>
        </w:rPr>
      </w:pPr>
      <w:r w:rsidRPr="008954A1">
        <w:rPr>
          <w:rFonts w:cs="Times New Roman"/>
          <w:color w:val="auto"/>
        </w:rPr>
        <w:t>As times changes, so does marketing. Stories are now a key way for brands to stand out and connect with their audience on a deeper level. When it comes to branding, storytelling tries to show what a brand stands for by telling interesting stories. This isn't like normal advertising, which talks about the features and perks of a product. People aren't just interested in these stories; they connect with them on an emotional level. This piece talks about how important stories are for branding and uses Vodafone as an example of how well-written stories can help a business stand out in the market, make customers more loyal, and improve brand identity. Using both academic ideas and real-life examples, the talk focuses on how storytelling can change how people think about brands and how they act.</w:t>
      </w:r>
    </w:p>
    <w:p w14:paraId="1C7004BA" w14:textId="4C01B45A" w:rsidR="00E37DB7" w:rsidRPr="008954A1" w:rsidRDefault="00E37DB7" w:rsidP="008954A1">
      <w:pPr>
        <w:rPr>
          <w:rFonts w:cs="Times New Roman"/>
          <w:color w:val="auto"/>
        </w:rPr>
      </w:pPr>
      <w:r w:rsidRPr="008954A1">
        <w:rPr>
          <w:rFonts w:cs="Times New Roman"/>
          <w:color w:val="auto"/>
        </w:rPr>
        <w:t xml:space="preserve">To brand something, </w:t>
      </w:r>
      <w:r w:rsidR="00D66CC7" w:rsidRPr="008954A1">
        <w:rPr>
          <w:rFonts w:cs="Times New Roman"/>
          <w:color w:val="auto"/>
          <w:lang w:val="en-US"/>
        </w:rPr>
        <w:t>one</w:t>
      </w:r>
      <w:r w:rsidRPr="008954A1">
        <w:rPr>
          <w:rFonts w:cs="Times New Roman"/>
          <w:color w:val="auto"/>
        </w:rPr>
        <w:t xml:space="preserve"> need</w:t>
      </w:r>
      <w:r w:rsidR="00D66CC7" w:rsidRPr="008954A1">
        <w:rPr>
          <w:rFonts w:cs="Times New Roman"/>
          <w:color w:val="auto"/>
          <w:lang w:val="en-US"/>
        </w:rPr>
        <w:t>s</w:t>
      </w:r>
      <w:r w:rsidRPr="008954A1">
        <w:rPr>
          <w:rFonts w:cs="Times New Roman"/>
          <w:color w:val="auto"/>
        </w:rPr>
        <w:t xml:space="preserve"> to carefully write and share stories that show what the brand is all about, like its history, missions, and core values. Not only do these stories sell products or services, but they also show the values of the brand in a way that is interesting and makes people feel something. Not only is this way of telling stories supposed to teach and entertain, but it also makes a strong emotional connection with the audience, which increases trust and loyalty (Singh and Sonnenburg, 2022). Realness and usefulness are two things that make business stories work well. Folks can connect with the brand's ideas through interesting stories that help them see how these ideas show up in their own lives (Woodside, 2020). In this way, the brand goes from being just a place to buy things or get services to being an important part of the customer's life, helping them reach their goals and celebrate their successes. Stories are also used in branding to make hard ideas simpler and easier to understand and remember. This is very important in a market where people are getting a lot of marketing messages and a lot of information. It's possible for a well-written story to stand out because it can appeal to people's emotions and imaginations. This can help them remember the brand and feel more linked to it (Escalas, 2017).</w:t>
      </w:r>
    </w:p>
    <w:p w14:paraId="04FD6113" w14:textId="6F660E7F" w:rsidR="00E37DB7" w:rsidRPr="008954A1" w:rsidRDefault="00E37DB7" w:rsidP="008954A1">
      <w:pPr>
        <w:rPr>
          <w:rFonts w:cs="Times New Roman"/>
          <w:color w:val="auto"/>
        </w:rPr>
      </w:pPr>
      <w:r w:rsidRPr="008954A1">
        <w:rPr>
          <w:rFonts w:cs="Times New Roman"/>
          <w:color w:val="auto"/>
        </w:rPr>
        <w:lastRenderedPageBreak/>
        <w:t>Vodafone's smart use of stories shows how these methods can show what a business stands for and connect with customers on a human level. Vodafone, a major player in the phone industry, has done a good job of using stories to show how it helps people connect, which transforms lives and propels progress (Vodafone Group Plc, 2020). Vodafone tells a great story through the "Vodafone Firsts" campaign, which was about people who used Vodafone technology to reach important personal goals. With this ad, the brand felt more real because it showed how its services help people have unique experiences.</w:t>
      </w:r>
    </w:p>
    <w:p w14:paraId="0781C184" w14:textId="77777777" w:rsidR="00E37DB7" w:rsidRPr="008954A1" w:rsidRDefault="00E37DB7" w:rsidP="008954A1">
      <w:pPr>
        <w:rPr>
          <w:rFonts w:cs="Times New Roman"/>
          <w:color w:val="auto"/>
        </w:rPr>
      </w:pPr>
      <w:r w:rsidRPr="008954A1">
        <w:rPr>
          <w:rFonts w:cs="Times New Roman"/>
          <w:color w:val="auto"/>
        </w:rPr>
        <w:t>It is a proven fact that telling stories about a brand makes it more remembered and interesting to people. Escalas (2017) says that narratives help people remember things by letting them connect their own experiences with the story of the brand. Thereby, making them more emotionally connected with the story. The way people responded to the "Vodafone Firsts" campaign, which really got people interested in the company while it was going on (Vodafone Group Plc, 2015), supports this idea. Also, Lench et al. (2021) discovered that stories that make people feel something are more likely to be remembered than stories that don't make people feel anything. It's possible that this is why people remember Vodafone's ads so well. Gensler et al. (2023) show that the way people feel about a brand and how loyal they are to it can change when stories are shared on social media.</w:t>
      </w:r>
    </w:p>
    <w:p w14:paraId="17E98D7E" w14:textId="77777777" w:rsidR="00E37DB7" w:rsidRPr="008954A1" w:rsidRDefault="00E37DB7" w:rsidP="008954A1">
      <w:pPr>
        <w:rPr>
          <w:rFonts w:cs="Times New Roman"/>
          <w:color w:val="auto"/>
        </w:rPr>
      </w:pPr>
      <w:r w:rsidRPr="008954A1">
        <w:rPr>
          <w:rFonts w:cs="Times New Roman"/>
          <w:color w:val="auto"/>
        </w:rPr>
        <w:t>Another way to look at how well Vodafone's stories work is from a more academic point of view. The Narrative Transportation Theory says that when people are hooked on a story, they are "transported" into that world and are more likely to agree with a message. The ads for Vodafone fit this idea well (Green and Brock, 2020). This idea explains why Vodafone's marketing that tells stories might work better than normal ads at getting people to buy. Aaker (2017) talks about the idea of "Brand Personification." This means that through its stories, a brand takes on human traits. This is very clear in the way Vodafone tells stories. Vodafone makes itself easier for people to talk to and trust by putting itself in settings that are more like real life.</w:t>
      </w:r>
    </w:p>
    <w:p w14:paraId="75E5D883" w14:textId="77777777" w:rsidR="00E37DB7" w:rsidRPr="008954A1" w:rsidRDefault="00E37DB7" w:rsidP="008954A1">
      <w:pPr>
        <w:rPr>
          <w:rFonts w:cs="Times New Roman"/>
          <w:color w:val="auto"/>
        </w:rPr>
      </w:pPr>
      <w:r w:rsidRPr="008954A1">
        <w:rPr>
          <w:rFonts w:cs="Times New Roman"/>
          <w:color w:val="auto"/>
        </w:rPr>
        <w:t xml:space="preserve">Storytelling is a smart way to brand something because it helps people remember and connect with the brand. Hoeffler and Keller (2022) say that telling interesting stories that have a lot of value for people makes a brand more well-known and helps it stand out in crowded markets. This one-of-a-kind link is especially important in fields where products are similar; stories give brands personality and make them easier to connect with. Gensler et al. (2023) also show that telling stories online can bring back people and make them more likely to tell others about a </w:t>
      </w:r>
      <w:r w:rsidRPr="008954A1">
        <w:rPr>
          <w:rFonts w:cs="Times New Roman"/>
          <w:color w:val="auto"/>
        </w:rPr>
        <w:lastRenderedPageBreak/>
        <w:t>business. People who like a brand can help build a community around it by sharing interesting stories on social media and telling others about the brand's story. This way of going viral greatly expands the reach of a brand and easily supports its message. This makes more people see the brand and buy from it. Ultimately, telling stories isn't just a way to market; it's an important business plan that can give it a long-term edge over its competitors.</w:t>
      </w:r>
    </w:p>
    <w:p w14:paraId="6CC95199" w14:textId="35F76838" w:rsidR="00CE05A9" w:rsidRPr="008954A1" w:rsidRDefault="00E37DB7" w:rsidP="008954A1">
      <w:pPr>
        <w:rPr>
          <w:rFonts w:cs="Times New Roman"/>
          <w:color w:val="auto"/>
        </w:rPr>
      </w:pPr>
      <w:r w:rsidRPr="008954A1">
        <w:rPr>
          <w:rFonts w:cs="Times New Roman"/>
          <w:color w:val="auto"/>
        </w:rPr>
        <w:t>In the end, both the empirical and theory studies showed that stories are very important for building brands. Vodafone's use of stories not only makes its brand personality stronger, but it also gets people involved, which makes emotional ties that make people loyal to the brand</w:t>
      </w:r>
      <w:r w:rsidR="00CE05A9" w:rsidRPr="008954A1">
        <w:rPr>
          <w:rFonts w:cs="Times New Roman"/>
          <w:color w:val="auto"/>
        </w:rPr>
        <w:t>. Stories aren't just a marketing tool, as shown by the data from different studies and theoretical models. They are an important part of brand strategy that can give a long-term competitive edge. As brands try to make their way through the complicated global market, storytelling will surely remain an important tool for connecting with customers and growing the brand.</w:t>
      </w:r>
    </w:p>
    <w:p w14:paraId="68547C64" w14:textId="77777777" w:rsidR="00CE05A9" w:rsidRPr="008954A1" w:rsidRDefault="00CE05A9" w:rsidP="008954A1">
      <w:pPr>
        <w:rPr>
          <w:rFonts w:cs="Times New Roman"/>
          <w:color w:val="auto"/>
        </w:rPr>
      </w:pPr>
    </w:p>
    <w:p w14:paraId="794CA0F6" w14:textId="5F2D788E" w:rsidR="00D67215" w:rsidRPr="008954A1" w:rsidRDefault="00D67215" w:rsidP="008954A1">
      <w:pPr>
        <w:rPr>
          <w:rFonts w:cs="Times New Roman"/>
          <w:color w:val="auto"/>
        </w:rPr>
      </w:pPr>
    </w:p>
    <w:p w14:paraId="0BF497F9" w14:textId="77777777" w:rsidR="00066408" w:rsidRPr="008954A1" w:rsidRDefault="00066408" w:rsidP="008954A1">
      <w:pPr>
        <w:rPr>
          <w:rFonts w:cs="Times New Roman"/>
          <w:color w:val="auto"/>
        </w:rPr>
      </w:pPr>
    </w:p>
    <w:p w14:paraId="093C1E06" w14:textId="77777777" w:rsidR="00066408" w:rsidRPr="008954A1" w:rsidRDefault="00066408" w:rsidP="008954A1">
      <w:pPr>
        <w:rPr>
          <w:rFonts w:cs="Times New Roman"/>
          <w:color w:val="auto"/>
        </w:rPr>
      </w:pPr>
    </w:p>
    <w:p w14:paraId="79CCAEB0" w14:textId="77777777" w:rsidR="00066408" w:rsidRPr="008954A1" w:rsidRDefault="00066408" w:rsidP="008954A1">
      <w:pPr>
        <w:rPr>
          <w:rFonts w:cs="Times New Roman"/>
          <w:color w:val="auto"/>
        </w:rPr>
      </w:pPr>
    </w:p>
    <w:p w14:paraId="61ED07B0" w14:textId="77777777" w:rsidR="00066408" w:rsidRPr="008954A1" w:rsidRDefault="00066408" w:rsidP="008954A1">
      <w:pPr>
        <w:rPr>
          <w:rFonts w:cs="Times New Roman"/>
          <w:color w:val="auto"/>
        </w:rPr>
      </w:pPr>
    </w:p>
    <w:p w14:paraId="65F1EEC8" w14:textId="77777777" w:rsidR="00066408" w:rsidRPr="008954A1" w:rsidRDefault="00066408" w:rsidP="008954A1">
      <w:pPr>
        <w:rPr>
          <w:rFonts w:cs="Times New Roman"/>
          <w:color w:val="auto"/>
        </w:rPr>
      </w:pPr>
    </w:p>
    <w:p w14:paraId="1097C9E3" w14:textId="77777777" w:rsidR="00066408" w:rsidRPr="008954A1" w:rsidRDefault="00066408" w:rsidP="008954A1">
      <w:pPr>
        <w:rPr>
          <w:rFonts w:cs="Times New Roman"/>
          <w:color w:val="auto"/>
        </w:rPr>
      </w:pPr>
    </w:p>
    <w:p w14:paraId="788ED397" w14:textId="77777777" w:rsidR="00066408" w:rsidRPr="008954A1" w:rsidRDefault="00066408" w:rsidP="008954A1">
      <w:pPr>
        <w:rPr>
          <w:rFonts w:cs="Times New Roman"/>
          <w:color w:val="auto"/>
        </w:rPr>
      </w:pPr>
    </w:p>
    <w:p w14:paraId="45CEB045" w14:textId="77777777" w:rsidR="00066408" w:rsidRPr="008954A1" w:rsidRDefault="00066408" w:rsidP="008954A1">
      <w:pPr>
        <w:rPr>
          <w:rFonts w:cs="Times New Roman"/>
          <w:color w:val="auto"/>
        </w:rPr>
      </w:pPr>
    </w:p>
    <w:p w14:paraId="1C33479A" w14:textId="77777777" w:rsidR="00066408" w:rsidRPr="008954A1" w:rsidRDefault="00066408" w:rsidP="008954A1">
      <w:pPr>
        <w:rPr>
          <w:rFonts w:cs="Times New Roman"/>
          <w:color w:val="auto"/>
        </w:rPr>
      </w:pPr>
    </w:p>
    <w:p w14:paraId="3FB2E6A4" w14:textId="77777777" w:rsidR="00066408" w:rsidRPr="008954A1" w:rsidRDefault="00066408" w:rsidP="008954A1">
      <w:pPr>
        <w:rPr>
          <w:rFonts w:cs="Times New Roman"/>
          <w:color w:val="auto"/>
        </w:rPr>
      </w:pPr>
    </w:p>
    <w:p w14:paraId="33F7AE46" w14:textId="77777777" w:rsidR="00066408" w:rsidRPr="008954A1" w:rsidRDefault="00066408" w:rsidP="008954A1">
      <w:pPr>
        <w:rPr>
          <w:rFonts w:cs="Times New Roman"/>
          <w:color w:val="auto"/>
        </w:rPr>
      </w:pPr>
    </w:p>
    <w:p w14:paraId="39BA35FE" w14:textId="06A392A5" w:rsidR="00066408" w:rsidRPr="008954A1" w:rsidRDefault="00066408" w:rsidP="008954A1">
      <w:pPr>
        <w:pStyle w:val="Heading1"/>
        <w:rPr>
          <w:rFonts w:ascii="Times New Roman" w:hAnsi="Times New Roman" w:cs="Times New Roman"/>
          <w:b/>
          <w:bCs/>
          <w:color w:val="auto"/>
        </w:rPr>
      </w:pPr>
    </w:p>
    <w:p w14:paraId="6E76B8AC" w14:textId="01E535DE" w:rsidR="00D67215" w:rsidRPr="0038348F" w:rsidRDefault="00D67215" w:rsidP="0038348F">
      <w:pPr>
        <w:pStyle w:val="Heading1"/>
        <w:rPr>
          <w:rFonts w:ascii="Times New Roman" w:hAnsi="Times New Roman" w:cs="Times New Roman"/>
          <w:b/>
          <w:bCs/>
          <w:color w:val="000000" w:themeColor="text1"/>
          <w:sz w:val="36"/>
          <w:szCs w:val="44"/>
        </w:rPr>
      </w:pPr>
      <w:r w:rsidRPr="008954A1">
        <w:br w:type="page"/>
      </w:r>
      <w:r w:rsidR="0038348F" w:rsidRPr="0038348F">
        <w:rPr>
          <w:rFonts w:ascii="Times New Roman" w:hAnsi="Times New Roman" w:cs="Times New Roman"/>
          <w:b/>
          <w:bCs/>
          <w:color w:val="000000" w:themeColor="text1"/>
          <w:sz w:val="36"/>
          <w:szCs w:val="44"/>
        </w:rPr>
        <w:lastRenderedPageBreak/>
        <w:br/>
      </w:r>
      <w:hyperlink r:id="rId10" w:history="1">
        <w:r w:rsidR="0038348F" w:rsidRPr="005A7629">
          <w:rPr>
            <w:rStyle w:val="Hyperlink"/>
            <w:rFonts w:ascii="Times New Roman" w:hAnsi="Times New Roman" w:cs="Times New Roman"/>
            <w:b/>
            <w:bCs/>
            <w:sz w:val="36"/>
            <w:szCs w:val="44"/>
          </w:rPr>
          <w:t>T</w:t>
        </w:r>
        <w:r w:rsidR="0038348F" w:rsidRPr="005A7629">
          <w:rPr>
            <w:rStyle w:val="Hyperlink"/>
            <w:rFonts w:ascii="Times New Roman" w:hAnsi="Times New Roman" w:cs="Times New Roman"/>
            <w:b/>
            <w:bCs/>
            <w:sz w:val="36"/>
            <w:szCs w:val="44"/>
          </w:rPr>
          <w:t>a</w:t>
        </w:r>
        <w:r w:rsidR="0038348F" w:rsidRPr="005A7629">
          <w:rPr>
            <w:rStyle w:val="Hyperlink"/>
            <w:rFonts w:ascii="Times New Roman" w:hAnsi="Times New Roman" w:cs="Times New Roman"/>
            <w:b/>
            <w:bCs/>
            <w:sz w:val="36"/>
            <w:szCs w:val="44"/>
          </w:rPr>
          <w:t>s</w:t>
        </w:r>
        <w:r w:rsidR="0038348F" w:rsidRPr="005A7629">
          <w:rPr>
            <w:rStyle w:val="Hyperlink"/>
            <w:rFonts w:ascii="Times New Roman" w:hAnsi="Times New Roman" w:cs="Times New Roman"/>
            <w:b/>
            <w:bCs/>
            <w:sz w:val="36"/>
            <w:szCs w:val="44"/>
          </w:rPr>
          <w:t>k</w:t>
        </w:r>
        <w:r w:rsidR="0038348F" w:rsidRPr="005A7629">
          <w:rPr>
            <w:rStyle w:val="Hyperlink"/>
            <w:rFonts w:ascii="Times New Roman" w:hAnsi="Times New Roman" w:cs="Times New Roman"/>
            <w:b/>
            <w:bCs/>
            <w:sz w:val="36"/>
            <w:szCs w:val="44"/>
          </w:rPr>
          <w:t xml:space="preserve"> </w:t>
        </w:r>
        <w:r w:rsidR="0038348F" w:rsidRPr="005A7629">
          <w:rPr>
            <w:rStyle w:val="Hyperlink"/>
            <w:rFonts w:ascii="Times New Roman" w:hAnsi="Times New Roman" w:cs="Times New Roman"/>
            <w:b/>
            <w:bCs/>
            <w:sz w:val="36"/>
            <w:szCs w:val="44"/>
          </w:rPr>
          <w:t>2</w:t>
        </w:r>
      </w:hyperlink>
    </w:p>
    <w:p w14:paraId="5B140D93" w14:textId="77777777" w:rsidR="00F319DC" w:rsidRDefault="00F319DC" w:rsidP="00F319DC">
      <w:pPr>
        <w:rPr>
          <w:rFonts w:cs="Times New Roman"/>
          <w:color w:val="auto"/>
        </w:rPr>
      </w:pPr>
    </w:p>
    <w:p w14:paraId="7816E6C1" w14:textId="727B37DC" w:rsidR="0038348F" w:rsidRDefault="00F319DC" w:rsidP="008954A1">
      <w:pPr>
        <w:rPr>
          <w:rFonts w:cs="Times New Roman"/>
          <w:color w:val="auto"/>
        </w:rPr>
      </w:pPr>
      <w:hyperlink r:id="rId11" w:history="1">
        <w:r w:rsidRPr="004438C5">
          <w:rPr>
            <w:rStyle w:val="Hyperlink"/>
            <w:rFonts w:cs="Times New Roman"/>
          </w:rPr>
          <w:t>https://drive.google.com/file/d/1PQd4fFJGPfXVHtb96X-bhCuQPqs91ep9/view?usp=drive_link</w:t>
        </w:r>
      </w:hyperlink>
    </w:p>
    <w:p w14:paraId="03F1BFA4" w14:textId="77777777" w:rsidR="00F319DC" w:rsidRDefault="00F319DC" w:rsidP="008954A1">
      <w:pPr>
        <w:rPr>
          <w:rFonts w:cs="Times New Roman"/>
          <w:color w:val="auto"/>
        </w:rPr>
      </w:pPr>
    </w:p>
    <w:p w14:paraId="2E16A505" w14:textId="77777777" w:rsidR="00F319DC" w:rsidRDefault="00F319DC" w:rsidP="008954A1">
      <w:pPr>
        <w:rPr>
          <w:rFonts w:cs="Times New Roman"/>
          <w:color w:val="auto"/>
        </w:rPr>
      </w:pPr>
    </w:p>
    <w:p w14:paraId="719C97CB" w14:textId="77777777" w:rsidR="00F319DC" w:rsidRDefault="00F319DC" w:rsidP="008954A1">
      <w:pPr>
        <w:rPr>
          <w:rFonts w:cs="Times New Roman"/>
          <w:color w:val="auto"/>
        </w:rPr>
      </w:pPr>
    </w:p>
    <w:p w14:paraId="47A8657B" w14:textId="77777777" w:rsidR="00F319DC" w:rsidRDefault="00F319DC" w:rsidP="008954A1">
      <w:pPr>
        <w:rPr>
          <w:rFonts w:cs="Times New Roman"/>
          <w:color w:val="auto"/>
        </w:rPr>
      </w:pPr>
    </w:p>
    <w:p w14:paraId="46BE8950" w14:textId="77777777" w:rsidR="0038348F" w:rsidRDefault="0038348F" w:rsidP="008954A1">
      <w:pPr>
        <w:rPr>
          <w:rFonts w:cs="Times New Roman"/>
          <w:color w:val="auto"/>
        </w:rPr>
      </w:pPr>
    </w:p>
    <w:p w14:paraId="625AE9BD" w14:textId="77777777" w:rsidR="0038348F" w:rsidRDefault="0038348F" w:rsidP="008954A1">
      <w:pPr>
        <w:rPr>
          <w:rFonts w:cs="Times New Roman"/>
          <w:color w:val="auto"/>
        </w:rPr>
      </w:pPr>
    </w:p>
    <w:p w14:paraId="6BB2E924" w14:textId="77777777" w:rsidR="0038348F" w:rsidRDefault="0038348F" w:rsidP="008954A1">
      <w:pPr>
        <w:rPr>
          <w:rFonts w:cs="Times New Roman"/>
          <w:color w:val="auto"/>
        </w:rPr>
      </w:pPr>
    </w:p>
    <w:p w14:paraId="58A35B6B" w14:textId="77777777" w:rsidR="0038348F" w:rsidRDefault="0038348F" w:rsidP="008954A1">
      <w:pPr>
        <w:rPr>
          <w:rFonts w:cs="Times New Roman"/>
          <w:color w:val="auto"/>
        </w:rPr>
      </w:pPr>
    </w:p>
    <w:p w14:paraId="3AB9C6D8" w14:textId="77777777" w:rsidR="0038348F" w:rsidRDefault="0038348F" w:rsidP="008954A1">
      <w:pPr>
        <w:rPr>
          <w:rFonts w:cs="Times New Roman"/>
          <w:color w:val="auto"/>
        </w:rPr>
      </w:pPr>
    </w:p>
    <w:p w14:paraId="6E981CA4" w14:textId="77777777" w:rsidR="0038348F" w:rsidRDefault="0038348F" w:rsidP="008954A1">
      <w:pPr>
        <w:rPr>
          <w:rFonts w:cs="Times New Roman"/>
          <w:color w:val="auto"/>
        </w:rPr>
      </w:pPr>
    </w:p>
    <w:p w14:paraId="5A16D452" w14:textId="77777777" w:rsidR="0038348F" w:rsidRDefault="0038348F" w:rsidP="008954A1">
      <w:pPr>
        <w:rPr>
          <w:rFonts w:cs="Times New Roman"/>
          <w:color w:val="auto"/>
        </w:rPr>
      </w:pPr>
    </w:p>
    <w:p w14:paraId="2E6D99CA" w14:textId="77777777" w:rsidR="0038348F" w:rsidRDefault="0038348F" w:rsidP="008954A1">
      <w:pPr>
        <w:rPr>
          <w:rFonts w:cs="Times New Roman"/>
          <w:color w:val="auto"/>
        </w:rPr>
      </w:pPr>
    </w:p>
    <w:p w14:paraId="0DDEB1BF" w14:textId="77777777" w:rsidR="0038348F" w:rsidRDefault="0038348F" w:rsidP="008954A1">
      <w:pPr>
        <w:rPr>
          <w:rFonts w:cs="Times New Roman"/>
          <w:color w:val="auto"/>
        </w:rPr>
      </w:pPr>
    </w:p>
    <w:p w14:paraId="767AC560" w14:textId="77777777" w:rsidR="0038348F" w:rsidRDefault="0038348F" w:rsidP="008954A1">
      <w:pPr>
        <w:rPr>
          <w:rFonts w:cs="Times New Roman"/>
          <w:color w:val="auto"/>
        </w:rPr>
      </w:pPr>
    </w:p>
    <w:p w14:paraId="16858D85" w14:textId="77777777" w:rsidR="0038348F" w:rsidRDefault="0038348F" w:rsidP="008954A1">
      <w:pPr>
        <w:rPr>
          <w:rFonts w:cs="Times New Roman"/>
          <w:color w:val="auto"/>
        </w:rPr>
      </w:pPr>
    </w:p>
    <w:p w14:paraId="2AADF16C" w14:textId="77777777" w:rsidR="0038348F" w:rsidRDefault="0038348F" w:rsidP="008954A1">
      <w:pPr>
        <w:rPr>
          <w:rFonts w:cs="Times New Roman"/>
          <w:color w:val="auto"/>
        </w:rPr>
      </w:pPr>
    </w:p>
    <w:p w14:paraId="5B6D043B" w14:textId="77777777" w:rsidR="0038348F" w:rsidRDefault="0038348F" w:rsidP="008954A1">
      <w:pPr>
        <w:rPr>
          <w:rFonts w:cs="Times New Roman"/>
          <w:color w:val="auto"/>
        </w:rPr>
      </w:pPr>
    </w:p>
    <w:p w14:paraId="0CF7CFE4" w14:textId="77777777" w:rsidR="005A5B1C" w:rsidRDefault="005A5B1C" w:rsidP="008954A1">
      <w:pPr>
        <w:rPr>
          <w:rFonts w:cs="Times New Roman"/>
          <w:color w:val="auto"/>
        </w:rPr>
      </w:pPr>
    </w:p>
    <w:p w14:paraId="475485EF" w14:textId="77777777" w:rsidR="0038348F" w:rsidRDefault="0038348F" w:rsidP="008954A1">
      <w:pPr>
        <w:rPr>
          <w:rFonts w:cs="Times New Roman"/>
          <w:color w:val="auto"/>
        </w:rPr>
      </w:pPr>
    </w:p>
    <w:p w14:paraId="2C6D644F" w14:textId="77777777" w:rsidR="0038348F" w:rsidRPr="008954A1" w:rsidRDefault="0038348F" w:rsidP="008954A1">
      <w:pPr>
        <w:rPr>
          <w:rFonts w:cs="Times New Roman"/>
          <w:color w:val="auto"/>
        </w:rPr>
      </w:pPr>
    </w:p>
    <w:p w14:paraId="3A60B256" w14:textId="52C2510A" w:rsidR="00D54812" w:rsidRPr="008954A1" w:rsidRDefault="00D67215" w:rsidP="008954A1">
      <w:pPr>
        <w:pStyle w:val="Heading1"/>
        <w:jc w:val="center"/>
        <w:rPr>
          <w:rFonts w:ascii="Times New Roman" w:hAnsi="Times New Roman" w:cs="Times New Roman"/>
          <w:b/>
          <w:bCs/>
          <w:color w:val="auto"/>
          <w:sz w:val="36"/>
          <w:szCs w:val="36"/>
          <w:lang w:val="en-US"/>
        </w:rPr>
      </w:pPr>
      <w:bookmarkStart w:id="5" w:name="_Toc169378971"/>
      <w:bookmarkStart w:id="6" w:name="_Toc169379567"/>
      <w:bookmarkStart w:id="7" w:name="_Toc169606300"/>
      <w:r w:rsidRPr="008954A1">
        <w:rPr>
          <w:rFonts w:ascii="Times New Roman" w:hAnsi="Times New Roman" w:cs="Times New Roman"/>
          <w:b/>
          <w:bCs/>
          <w:color w:val="auto"/>
          <w:sz w:val="36"/>
          <w:szCs w:val="36"/>
          <w:lang w:val="en-US"/>
        </w:rPr>
        <w:t>Task 3</w:t>
      </w:r>
      <w:bookmarkEnd w:id="5"/>
      <w:bookmarkEnd w:id="6"/>
      <w:bookmarkEnd w:id="7"/>
    </w:p>
    <w:p w14:paraId="34AB03FB" w14:textId="72DDDF9D" w:rsidR="00C96219" w:rsidRPr="008954A1" w:rsidRDefault="00C96219" w:rsidP="008954A1">
      <w:pPr>
        <w:rPr>
          <w:rFonts w:cs="Times New Roman"/>
          <w:color w:val="auto"/>
          <w:lang w:val="en-US"/>
        </w:rPr>
      </w:pPr>
    </w:p>
    <w:p w14:paraId="1041C998" w14:textId="69E1F108" w:rsidR="00A8217D" w:rsidRPr="008954A1" w:rsidRDefault="00A8217D" w:rsidP="008954A1">
      <w:pPr>
        <w:pStyle w:val="Heading2"/>
        <w:rPr>
          <w:rFonts w:ascii="Times New Roman" w:hAnsi="Times New Roman" w:cs="Times New Roman"/>
          <w:color w:val="auto"/>
          <w:sz w:val="32"/>
          <w:szCs w:val="32"/>
          <w:lang w:val="en-US"/>
        </w:rPr>
      </w:pPr>
      <w:bookmarkStart w:id="8" w:name="_Toc169378972"/>
      <w:bookmarkStart w:id="9" w:name="_Toc169379568"/>
      <w:bookmarkStart w:id="10" w:name="_Toc169606301"/>
      <w:r w:rsidRPr="008954A1">
        <w:rPr>
          <w:rFonts w:ascii="Times New Roman" w:hAnsi="Times New Roman" w:cs="Times New Roman"/>
          <w:color w:val="auto"/>
          <w:sz w:val="32"/>
          <w:szCs w:val="32"/>
          <w:lang w:val="en-US"/>
        </w:rPr>
        <w:t>Introduction</w:t>
      </w:r>
      <w:bookmarkEnd w:id="8"/>
      <w:bookmarkEnd w:id="9"/>
      <w:bookmarkEnd w:id="10"/>
    </w:p>
    <w:p w14:paraId="161D1A6C" w14:textId="110EC011" w:rsidR="00E50BE1" w:rsidRPr="008954A1" w:rsidRDefault="00E50BE1" w:rsidP="008954A1">
      <w:pPr>
        <w:rPr>
          <w:rFonts w:eastAsia="Times New Roman" w:cs="Times New Roman"/>
          <w:color w:val="auto"/>
          <w:szCs w:val="24"/>
          <w:lang w:eastAsia="en-GB"/>
        </w:rPr>
      </w:pPr>
      <w:r w:rsidRPr="008954A1">
        <w:rPr>
          <w:rFonts w:cs="Times New Roman"/>
          <w:color w:val="auto"/>
        </w:rPr>
        <w:t>EcoPack Solutions has started a market study project to find out what people want in terms of environmentally friendly packaging. This in-depth look at all the poll answers is focused on the key questions that show important patterns, trends, and insights into how customers act</w:t>
      </w:r>
      <w:r w:rsidR="008A762E" w:rsidRPr="008954A1">
        <w:rPr>
          <w:rFonts w:cs="Times New Roman"/>
          <w:color w:val="auto"/>
          <w:lang w:val="en-US"/>
        </w:rPr>
        <w:t xml:space="preserve"> (Babin et al., 2015)</w:t>
      </w:r>
      <w:r w:rsidRPr="008954A1">
        <w:rPr>
          <w:rFonts w:cs="Times New Roman"/>
          <w:color w:val="auto"/>
        </w:rPr>
        <w:t xml:space="preserve">. </w:t>
      </w:r>
      <w:r w:rsidR="00E37DB7" w:rsidRPr="008954A1">
        <w:rPr>
          <w:rFonts w:eastAsia="Times New Roman" w:cs="Times New Roman"/>
          <w:color w:val="auto"/>
          <w:szCs w:val="24"/>
          <w:lang w:eastAsia="en-GB"/>
        </w:rPr>
        <w:t>These new ideas will help EcoPack make smarter business choices about how to make, sell, and price their sustainable packaging products in the very competitive market for those products.</w:t>
      </w:r>
    </w:p>
    <w:p w14:paraId="78D18816" w14:textId="77777777" w:rsidR="00093CF0" w:rsidRPr="008954A1" w:rsidRDefault="00093CF0" w:rsidP="008954A1">
      <w:pPr>
        <w:pStyle w:val="Heading1"/>
        <w:rPr>
          <w:rFonts w:ascii="Times New Roman" w:hAnsi="Times New Roman" w:cs="Times New Roman"/>
          <w:b/>
          <w:bCs/>
          <w:color w:val="auto"/>
        </w:rPr>
      </w:pPr>
    </w:p>
    <w:p w14:paraId="691A0423" w14:textId="502A10C0" w:rsidR="00093CF0" w:rsidRPr="008954A1" w:rsidRDefault="00093CF0" w:rsidP="008954A1">
      <w:pPr>
        <w:pStyle w:val="Heading1"/>
        <w:rPr>
          <w:rFonts w:ascii="Times New Roman" w:hAnsi="Times New Roman" w:cs="Times New Roman"/>
          <w:b/>
          <w:bCs/>
          <w:color w:val="auto"/>
        </w:rPr>
      </w:pPr>
      <w:bookmarkStart w:id="11" w:name="_Toc169606302"/>
      <w:r w:rsidRPr="008954A1">
        <w:rPr>
          <w:rFonts w:ascii="Times New Roman" w:hAnsi="Times New Roman" w:cs="Times New Roman"/>
          <w:b/>
          <w:bCs/>
          <w:color w:val="auto"/>
        </w:rPr>
        <w:t xml:space="preserve">Analysis of Market Research Questionnaire for </w:t>
      </w:r>
      <w:proofErr w:type="spellStart"/>
      <w:r w:rsidRPr="008954A1">
        <w:rPr>
          <w:rFonts w:ascii="Times New Roman" w:hAnsi="Times New Roman" w:cs="Times New Roman"/>
          <w:b/>
          <w:bCs/>
          <w:color w:val="auto"/>
        </w:rPr>
        <w:t>EcoPack</w:t>
      </w:r>
      <w:proofErr w:type="spellEnd"/>
      <w:r w:rsidRPr="008954A1">
        <w:rPr>
          <w:rFonts w:ascii="Times New Roman" w:hAnsi="Times New Roman" w:cs="Times New Roman"/>
          <w:b/>
          <w:bCs/>
          <w:color w:val="auto"/>
        </w:rPr>
        <w:t xml:space="preserve"> Solutions</w:t>
      </w:r>
      <w:bookmarkEnd w:id="11"/>
    </w:p>
    <w:p w14:paraId="6DC2A79B" w14:textId="77777777" w:rsidR="00093CF0" w:rsidRPr="008954A1" w:rsidRDefault="00093CF0" w:rsidP="008954A1">
      <w:pPr>
        <w:rPr>
          <w:rFonts w:cs="Times New Roman"/>
          <w:color w:val="auto"/>
        </w:rPr>
      </w:pPr>
    </w:p>
    <w:p w14:paraId="758B54C8" w14:textId="5C3BEA10" w:rsidR="00E50BE1" w:rsidRPr="008954A1" w:rsidRDefault="008A762E" w:rsidP="008954A1">
      <w:pPr>
        <w:pStyle w:val="Heading2"/>
        <w:rPr>
          <w:rFonts w:ascii="Times New Roman" w:hAnsi="Times New Roman" w:cs="Times New Roman"/>
          <w:b/>
          <w:bCs/>
          <w:color w:val="auto"/>
          <w:sz w:val="32"/>
          <w:szCs w:val="40"/>
        </w:rPr>
      </w:pPr>
      <w:bookmarkStart w:id="12" w:name="_Toc169606303"/>
      <w:r w:rsidRPr="008954A1">
        <w:rPr>
          <w:rFonts w:ascii="Times New Roman" w:hAnsi="Times New Roman" w:cs="Times New Roman"/>
          <w:b/>
          <w:bCs/>
          <w:color w:val="auto"/>
          <w:sz w:val="32"/>
          <w:szCs w:val="40"/>
          <w:lang w:val="en-US"/>
        </w:rPr>
        <w:t xml:space="preserve">1. </w:t>
      </w:r>
      <w:r w:rsidR="00E50BE1" w:rsidRPr="008954A1">
        <w:rPr>
          <w:rFonts w:ascii="Times New Roman" w:hAnsi="Times New Roman" w:cs="Times New Roman"/>
          <w:b/>
          <w:bCs/>
          <w:color w:val="auto"/>
          <w:sz w:val="32"/>
          <w:szCs w:val="40"/>
        </w:rPr>
        <w:t>Importance of Sustainability in Packaging Decisions</w:t>
      </w:r>
      <w:bookmarkEnd w:id="12"/>
    </w:p>
    <w:p w14:paraId="018F488D" w14:textId="44BCCF05" w:rsidR="008A762E" w:rsidRPr="008954A1" w:rsidRDefault="008A762E" w:rsidP="008954A1">
      <w:pPr>
        <w:rPr>
          <w:rFonts w:cs="Times New Roman"/>
          <w:b/>
          <w:bCs/>
          <w:color w:val="auto"/>
          <w:sz w:val="32"/>
          <w:szCs w:val="48"/>
        </w:rPr>
      </w:pPr>
      <w:r w:rsidRPr="008954A1">
        <w:rPr>
          <w:rFonts w:cs="Times New Roman"/>
          <w:b/>
          <w:bCs/>
          <w:noProof/>
          <w:color w:val="auto"/>
          <w:sz w:val="32"/>
          <w:szCs w:val="48"/>
        </w:rPr>
        <w:drawing>
          <wp:inline distT="0" distB="0" distL="0" distR="0" wp14:anchorId="1A5EDB6B" wp14:editId="6AA3512D">
            <wp:extent cx="5206701" cy="3540001"/>
            <wp:effectExtent l="0" t="0" r="635"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32476" cy="3557526"/>
                    </a:xfrm>
                    <a:prstGeom prst="rect">
                      <a:avLst/>
                    </a:prstGeom>
                  </pic:spPr>
                </pic:pic>
              </a:graphicData>
            </a:graphic>
          </wp:inline>
        </w:drawing>
      </w:r>
    </w:p>
    <w:p w14:paraId="2DD4D7BD" w14:textId="39B52D77" w:rsidR="00E50BE1" w:rsidRPr="008954A1" w:rsidRDefault="00E37DB7" w:rsidP="008954A1">
      <w:pPr>
        <w:rPr>
          <w:rFonts w:cs="Times New Roman"/>
          <w:color w:val="auto"/>
        </w:rPr>
      </w:pPr>
      <w:r w:rsidRPr="008954A1">
        <w:rPr>
          <w:rFonts w:cs="Times New Roman"/>
          <w:color w:val="auto"/>
        </w:rPr>
        <w:lastRenderedPageBreak/>
        <w:t xml:space="preserve">85% of those who answered say that "Very important" or "Somewhat important" to them when they decide what to buy is how the goods are packed. 55% of people say that sustainability is "Very important." This makes it clear that people want things that are good for the world. </w:t>
      </w:r>
    </w:p>
    <w:p w14:paraId="1CD3D26B" w14:textId="57B9E123" w:rsidR="00E50BE1" w:rsidRPr="008954A1" w:rsidRDefault="00E50BE1" w:rsidP="008954A1">
      <w:pPr>
        <w:rPr>
          <w:rFonts w:eastAsia="Times New Roman" w:cs="Times New Roman"/>
          <w:color w:val="auto"/>
          <w:szCs w:val="24"/>
          <w:lang w:eastAsia="en-GB"/>
        </w:rPr>
      </w:pPr>
      <w:r w:rsidRPr="008954A1">
        <w:rPr>
          <w:rFonts w:cs="Times New Roman"/>
          <w:b/>
          <w:bCs/>
          <w:color w:val="auto"/>
        </w:rPr>
        <w:t>Trends and Patterns</w:t>
      </w:r>
      <w:r w:rsidRPr="008954A1">
        <w:rPr>
          <w:rFonts w:cs="Times New Roman"/>
          <w:color w:val="auto"/>
        </w:rPr>
        <w:t>:</w:t>
      </w:r>
      <w:r w:rsidR="00E37DB7" w:rsidRPr="008954A1">
        <w:rPr>
          <w:rFonts w:cs="Times New Roman"/>
          <w:color w:val="auto"/>
        </w:rPr>
        <w:t xml:space="preserve"> </w:t>
      </w:r>
      <w:r w:rsidR="00E37DB7" w:rsidRPr="008954A1">
        <w:rPr>
          <w:rFonts w:eastAsia="Times New Roman" w:cs="Times New Roman"/>
          <w:color w:val="auto"/>
          <w:szCs w:val="24"/>
          <w:lang w:eastAsia="en-GB"/>
        </w:rPr>
        <w:t>Because people are becoming more aware of the environment, there is a growing trend toward sustainability. More and more people are buying sustainable goods, which means that the market is moving toward eco-friendly options</w:t>
      </w:r>
      <w:r w:rsidRPr="008954A1">
        <w:rPr>
          <w:rFonts w:cs="Times New Roman"/>
          <w:color w:val="auto"/>
        </w:rPr>
        <w:t>.</w:t>
      </w:r>
    </w:p>
    <w:p w14:paraId="6AD215BE" w14:textId="504E648C" w:rsidR="00E50BE1" w:rsidRPr="008954A1" w:rsidRDefault="00E50BE1" w:rsidP="008954A1">
      <w:pPr>
        <w:rPr>
          <w:rFonts w:cs="Times New Roman"/>
          <w:color w:val="auto"/>
        </w:rPr>
      </w:pPr>
      <w:r w:rsidRPr="008954A1">
        <w:rPr>
          <w:rFonts w:cs="Times New Roman"/>
          <w:b/>
          <w:bCs/>
          <w:color w:val="auto"/>
        </w:rPr>
        <w:t>Insights and Business Implications</w:t>
      </w:r>
      <w:r w:rsidRPr="008954A1">
        <w:rPr>
          <w:rFonts w:cs="Times New Roman"/>
          <w:color w:val="auto"/>
        </w:rPr>
        <w:t>:</w:t>
      </w:r>
      <w:r w:rsidR="00E37DB7" w:rsidRPr="008954A1">
        <w:rPr>
          <w:rFonts w:cs="Times New Roman"/>
          <w:color w:val="auto"/>
        </w:rPr>
        <w:t xml:space="preserve"> This means that EcoPack Solutions must always do things in an eco-friendly way because people care a lot about the earth. Plans for marketing should stress that the goods are good for the environment and are made in eco-friendly ways (Chen et al., 2020). EcoPack can stand out from competitors who may not care as much about the environment because of the need for eco-friendly products. This makes it a leader in the sustainable packaging field</w:t>
      </w:r>
      <w:r w:rsidRPr="008954A1">
        <w:rPr>
          <w:rFonts w:cs="Times New Roman"/>
          <w:color w:val="auto"/>
        </w:rPr>
        <w:t>.</w:t>
      </w:r>
    </w:p>
    <w:p w14:paraId="18991189" w14:textId="0B4D79AC" w:rsidR="00E50BE1" w:rsidRPr="008954A1" w:rsidRDefault="008A762E" w:rsidP="008954A1">
      <w:pPr>
        <w:pStyle w:val="Heading2"/>
        <w:rPr>
          <w:rFonts w:ascii="Times New Roman" w:hAnsi="Times New Roman" w:cs="Times New Roman"/>
          <w:b/>
          <w:bCs/>
          <w:color w:val="auto"/>
          <w:sz w:val="32"/>
          <w:szCs w:val="40"/>
        </w:rPr>
      </w:pPr>
      <w:bookmarkStart w:id="13" w:name="_Toc169606304"/>
      <w:r w:rsidRPr="008954A1">
        <w:rPr>
          <w:rFonts w:ascii="Times New Roman" w:hAnsi="Times New Roman" w:cs="Times New Roman"/>
          <w:b/>
          <w:bCs/>
          <w:color w:val="auto"/>
          <w:sz w:val="32"/>
          <w:szCs w:val="40"/>
          <w:lang w:val="en-US"/>
        </w:rPr>
        <w:t xml:space="preserve">2. </w:t>
      </w:r>
      <w:r w:rsidR="00E50BE1" w:rsidRPr="008954A1">
        <w:rPr>
          <w:rFonts w:ascii="Times New Roman" w:hAnsi="Times New Roman" w:cs="Times New Roman"/>
          <w:b/>
          <w:bCs/>
          <w:color w:val="auto"/>
          <w:sz w:val="32"/>
          <w:szCs w:val="40"/>
        </w:rPr>
        <w:t>Willingness to Pay More for Environmentally Friendly Packaging</w:t>
      </w:r>
      <w:bookmarkEnd w:id="13"/>
    </w:p>
    <w:p w14:paraId="69C7DAF7" w14:textId="5B508E78" w:rsidR="00E50BE1" w:rsidRPr="008954A1" w:rsidRDefault="008A762E" w:rsidP="008954A1">
      <w:pPr>
        <w:rPr>
          <w:rFonts w:cs="Times New Roman"/>
          <w:color w:val="auto"/>
        </w:rPr>
      </w:pPr>
      <w:r w:rsidRPr="008954A1">
        <w:rPr>
          <w:rFonts w:cs="Times New Roman"/>
          <w:noProof/>
          <w:color w:val="auto"/>
        </w:rPr>
        <w:drawing>
          <wp:inline distT="0" distB="0" distL="0" distR="0" wp14:anchorId="47615956" wp14:editId="62EE7862">
            <wp:extent cx="5731510" cy="429641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3">
                      <a:extLst>
                        <a:ext uri="{28A0092B-C50C-407E-A947-70E740481C1C}">
                          <a14:useLocalDpi xmlns:a14="http://schemas.microsoft.com/office/drawing/2010/main" val="0"/>
                        </a:ext>
                      </a:extLst>
                    </a:blip>
                    <a:stretch>
                      <a:fillRect/>
                    </a:stretch>
                  </pic:blipFill>
                  <pic:spPr>
                    <a:xfrm>
                      <a:off x="0" y="0"/>
                      <a:ext cx="5731510" cy="4296410"/>
                    </a:xfrm>
                    <a:prstGeom prst="rect">
                      <a:avLst/>
                    </a:prstGeom>
                  </pic:spPr>
                </pic:pic>
              </a:graphicData>
            </a:graphic>
          </wp:inline>
        </w:drawing>
      </w:r>
      <w:r w:rsidR="00E37DB7" w:rsidRPr="008954A1">
        <w:rPr>
          <w:rFonts w:cs="Times New Roman"/>
          <w:color w:val="auto"/>
        </w:rPr>
        <w:t xml:space="preserve">75% of those who answered the poll said they would be happy to pay more for items that come </w:t>
      </w:r>
      <w:r w:rsidR="00E37DB7" w:rsidRPr="008954A1">
        <w:rPr>
          <w:rFonts w:cs="Times New Roman"/>
          <w:color w:val="auto"/>
        </w:rPr>
        <w:lastRenderedPageBreak/>
        <w:t>in packaging that is better for the environment. People who are ready to spend more on eco-friendly options show that there is a large group of people who put worth over cost</w:t>
      </w:r>
      <w:r w:rsidR="00E50BE1" w:rsidRPr="008954A1">
        <w:rPr>
          <w:rFonts w:cs="Times New Roman"/>
          <w:color w:val="auto"/>
        </w:rPr>
        <w:t>.</w:t>
      </w:r>
    </w:p>
    <w:p w14:paraId="258AC773" w14:textId="1F484ED9" w:rsidR="00E50BE1" w:rsidRPr="008954A1" w:rsidRDefault="00E50BE1" w:rsidP="008954A1">
      <w:pPr>
        <w:rPr>
          <w:rFonts w:cs="Times New Roman"/>
          <w:color w:val="auto"/>
        </w:rPr>
      </w:pPr>
      <w:r w:rsidRPr="008954A1">
        <w:rPr>
          <w:rFonts w:cs="Times New Roman"/>
          <w:b/>
          <w:bCs/>
          <w:color w:val="auto"/>
        </w:rPr>
        <w:t>Trends and Patterns</w:t>
      </w:r>
      <w:r w:rsidRPr="008954A1">
        <w:rPr>
          <w:rFonts w:cs="Times New Roman"/>
          <w:color w:val="auto"/>
        </w:rPr>
        <w:t>:</w:t>
      </w:r>
      <w:r w:rsidR="00E37DB7" w:rsidRPr="008954A1">
        <w:rPr>
          <w:rFonts w:cs="Times New Roman"/>
          <w:color w:val="auto"/>
        </w:rPr>
        <w:t xml:space="preserve"> These people, mostly younger ones, are ready to spend money to help the environment because they want to pay more (Woodside et al., 2020). Companies that want to reach people who care more about the environment than the cost should pay attention to this trend</w:t>
      </w:r>
      <w:r w:rsidRPr="008954A1">
        <w:rPr>
          <w:rFonts w:cs="Times New Roman"/>
          <w:color w:val="auto"/>
        </w:rPr>
        <w:t>.</w:t>
      </w:r>
    </w:p>
    <w:p w14:paraId="5336E8E6" w14:textId="1B6C4E91" w:rsidR="00E50BE1" w:rsidRPr="008954A1" w:rsidRDefault="00E50BE1" w:rsidP="008954A1">
      <w:pPr>
        <w:rPr>
          <w:rFonts w:cs="Times New Roman"/>
          <w:color w:val="auto"/>
        </w:rPr>
      </w:pPr>
      <w:r w:rsidRPr="008954A1">
        <w:rPr>
          <w:rFonts w:cs="Times New Roman"/>
          <w:b/>
          <w:bCs/>
          <w:color w:val="auto"/>
        </w:rPr>
        <w:t>Business implications and insights</w:t>
      </w:r>
      <w:r w:rsidRPr="008954A1">
        <w:rPr>
          <w:rFonts w:cs="Times New Roman"/>
          <w:color w:val="auto"/>
        </w:rPr>
        <w:t xml:space="preserve">: EcoPack can look into premium price strategies because they know that a big part of the market likes this method. With this kind of financial freedom, </w:t>
      </w:r>
      <w:r w:rsidR="00D66CC7" w:rsidRPr="008954A1">
        <w:rPr>
          <w:rFonts w:cs="Times New Roman"/>
          <w:color w:val="auto"/>
          <w:lang w:val="en-US"/>
        </w:rPr>
        <w:t xml:space="preserve">one </w:t>
      </w:r>
      <w:r w:rsidRPr="008954A1">
        <w:rPr>
          <w:rFonts w:cs="Times New Roman"/>
          <w:color w:val="auto"/>
        </w:rPr>
        <w:t>can buy better sustainable materials and technologies, which will make</w:t>
      </w:r>
      <w:r w:rsidR="00D66CC7" w:rsidRPr="008954A1">
        <w:rPr>
          <w:rFonts w:cs="Times New Roman"/>
          <w:color w:val="auto"/>
          <w:lang w:val="en-US"/>
        </w:rPr>
        <w:t xml:space="preserve"> their</w:t>
      </w:r>
      <w:r w:rsidRPr="008954A1">
        <w:rPr>
          <w:rFonts w:cs="Times New Roman"/>
          <w:color w:val="auto"/>
        </w:rPr>
        <w:t xml:space="preserve"> products better</w:t>
      </w:r>
      <w:r w:rsidR="008A762E" w:rsidRPr="008954A1">
        <w:rPr>
          <w:rFonts w:cs="Times New Roman"/>
          <w:color w:val="auto"/>
          <w:lang w:val="en-US"/>
        </w:rPr>
        <w:t xml:space="preserve"> (</w:t>
      </w:r>
      <w:proofErr w:type="spellStart"/>
      <w:r w:rsidR="008A762E" w:rsidRPr="008954A1">
        <w:rPr>
          <w:rFonts w:cs="Times New Roman"/>
          <w:color w:val="auto"/>
          <w:lang w:val="en-US"/>
        </w:rPr>
        <w:t>Leonidou</w:t>
      </w:r>
      <w:proofErr w:type="spellEnd"/>
      <w:r w:rsidR="008A762E" w:rsidRPr="008954A1">
        <w:rPr>
          <w:rFonts w:cs="Times New Roman"/>
          <w:color w:val="auto"/>
          <w:lang w:val="en-US"/>
        </w:rPr>
        <w:t xml:space="preserve"> et al., 2020)</w:t>
      </w:r>
      <w:r w:rsidRPr="008954A1">
        <w:rPr>
          <w:rFonts w:cs="Times New Roman"/>
          <w:color w:val="auto"/>
        </w:rPr>
        <w:t>. EcoPack should also think about making different types of products to appeal to people with different amounts of money, which would help them reach more customers and penetrate more markets.</w:t>
      </w:r>
    </w:p>
    <w:p w14:paraId="4A8E5095" w14:textId="7EA368AB" w:rsidR="008A762E" w:rsidRPr="008954A1" w:rsidRDefault="008A762E" w:rsidP="008954A1">
      <w:pPr>
        <w:pStyle w:val="Heading2"/>
        <w:rPr>
          <w:rFonts w:ascii="Times New Roman" w:hAnsi="Times New Roman" w:cs="Times New Roman"/>
          <w:b/>
          <w:bCs/>
          <w:color w:val="auto"/>
          <w:sz w:val="32"/>
          <w:szCs w:val="32"/>
        </w:rPr>
      </w:pPr>
      <w:bookmarkStart w:id="14" w:name="_Toc169606305"/>
      <w:r w:rsidRPr="008954A1">
        <w:rPr>
          <w:rFonts w:ascii="Times New Roman" w:hAnsi="Times New Roman" w:cs="Times New Roman"/>
          <w:b/>
          <w:bCs/>
          <w:color w:val="auto"/>
          <w:sz w:val="32"/>
          <w:szCs w:val="32"/>
          <w:lang w:val="en-US"/>
        </w:rPr>
        <w:t xml:space="preserve">3. </w:t>
      </w:r>
      <w:r w:rsidR="00E50BE1" w:rsidRPr="008954A1">
        <w:rPr>
          <w:rFonts w:ascii="Times New Roman" w:hAnsi="Times New Roman" w:cs="Times New Roman"/>
          <w:b/>
          <w:bCs/>
          <w:color w:val="auto"/>
          <w:sz w:val="32"/>
          <w:szCs w:val="32"/>
        </w:rPr>
        <w:t>Preferred Types of Sustainable Packaging</w:t>
      </w:r>
      <w:bookmarkEnd w:id="14"/>
    </w:p>
    <w:p w14:paraId="7996BF46" w14:textId="2BF8EDAA" w:rsidR="00E50BE1" w:rsidRPr="008954A1" w:rsidRDefault="008A762E" w:rsidP="008954A1">
      <w:pPr>
        <w:rPr>
          <w:rFonts w:cs="Times New Roman"/>
          <w:color w:val="auto"/>
        </w:rPr>
      </w:pPr>
      <w:r w:rsidRPr="008954A1">
        <w:rPr>
          <w:rFonts w:cs="Times New Roman"/>
          <w:noProof/>
          <w:color w:val="auto"/>
        </w:rPr>
        <w:drawing>
          <wp:inline distT="0" distB="0" distL="0" distR="0" wp14:anchorId="07C25FCA" wp14:editId="79F0AA82">
            <wp:extent cx="5731510" cy="4263390"/>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4">
                      <a:extLst>
                        <a:ext uri="{28A0092B-C50C-407E-A947-70E740481C1C}">
                          <a14:useLocalDpi xmlns:a14="http://schemas.microsoft.com/office/drawing/2010/main" val="0"/>
                        </a:ext>
                      </a:extLst>
                    </a:blip>
                    <a:stretch>
                      <a:fillRect/>
                    </a:stretch>
                  </pic:blipFill>
                  <pic:spPr>
                    <a:xfrm>
                      <a:off x="0" y="0"/>
                      <a:ext cx="5731510" cy="4263390"/>
                    </a:xfrm>
                    <a:prstGeom prst="rect">
                      <a:avLst/>
                    </a:prstGeom>
                  </pic:spPr>
                </pic:pic>
              </a:graphicData>
            </a:graphic>
          </wp:inline>
        </w:drawing>
      </w:r>
      <w:r w:rsidR="00E50BE1" w:rsidRPr="008954A1">
        <w:rPr>
          <w:rFonts w:cs="Times New Roman"/>
          <w:color w:val="auto"/>
        </w:rPr>
        <w:t xml:space="preserve">Most people (50%) said they liked biodegradable materials the most. They also liked recovered </w:t>
      </w:r>
      <w:r w:rsidR="00E50BE1" w:rsidRPr="008954A1">
        <w:rPr>
          <w:rFonts w:cs="Times New Roman"/>
          <w:color w:val="auto"/>
        </w:rPr>
        <w:lastRenderedPageBreak/>
        <w:t>and reusable materials a lot. The fact that people have different tastes shows that they want a variety of eco-friendly packaging choices.</w:t>
      </w:r>
    </w:p>
    <w:p w14:paraId="305B9277" w14:textId="6348BA29" w:rsidR="00E50BE1" w:rsidRPr="008954A1" w:rsidRDefault="00E50BE1" w:rsidP="008954A1">
      <w:pPr>
        <w:rPr>
          <w:rFonts w:cs="Times New Roman"/>
          <w:color w:val="auto"/>
        </w:rPr>
      </w:pPr>
      <w:r w:rsidRPr="008954A1">
        <w:rPr>
          <w:rFonts w:cs="Times New Roman"/>
          <w:b/>
          <w:bCs/>
          <w:color w:val="auto"/>
        </w:rPr>
        <w:t>Trends and Patterns</w:t>
      </w:r>
      <w:r w:rsidRPr="008954A1">
        <w:rPr>
          <w:rFonts w:cs="Times New Roman"/>
          <w:color w:val="auto"/>
        </w:rPr>
        <w:t xml:space="preserve">: </w:t>
      </w:r>
      <w:r w:rsidR="00E37DB7" w:rsidRPr="008954A1">
        <w:rPr>
          <w:rFonts w:cs="Times New Roman"/>
          <w:color w:val="auto"/>
        </w:rPr>
        <w:t>Biodegradable materials are being used because people want to cut down on the amount of trash that goes to dumps and support packaging that will break down in an eco-friendly way. People who want to buy things that can be recycled or used again probably care a lot about the world</w:t>
      </w:r>
      <w:r w:rsidR="00E37DB7" w:rsidRPr="008954A1">
        <w:rPr>
          <w:rFonts w:cs="Times New Roman"/>
          <w:color w:val="auto"/>
          <w:lang w:val="en-US"/>
        </w:rPr>
        <w:t xml:space="preserve"> </w:t>
      </w:r>
      <w:r w:rsidR="008A762E" w:rsidRPr="008954A1">
        <w:rPr>
          <w:rFonts w:cs="Times New Roman"/>
          <w:color w:val="auto"/>
          <w:lang w:val="en-US"/>
        </w:rPr>
        <w:t>(Ottman et al., 2021)</w:t>
      </w:r>
      <w:r w:rsidRPr="008954A1">
        <w:rPr>
          <w:rFonts w:cs="Times New Roman"/>
          <w:color w:val="auto"/>
        </w:rPr>
        <w:t>.</w:t>
      </w:r>
    </w:p>
    <w:p w14:paraId="01E1F01B" w14:textId="24544144" w:rsidR="00E50BE1" w:rsidRPr="008954A1" w:rsidRDefault="00E50BE1" w:rsidP="008954A1">
      <w:pPr>
        <w:rPr>
          <w:rFonts w:cs="Times New Roman"/>
          <w:color w:val="auto"/>
        </w:rPr>
      </w:pPr>
      <w:r w:rsidRPr="008954A1">
        <w:rPr>
          <w:rFonts w:cs="Times New Roman"/>
          <w:b/>
          <w:bCs/>
          <w:color w:val="auto"/>
        </w:rPr>
        <w:t>Insights and Business Implications</w:t>
      </w:r>
      <w:r w:rsidRPr="008954A1">
        <w:rPr>
          <w:rFonts w:cs="Times New Roman"/>
          <w:color w:val="auto"/>
        </w:rPr>
        <w:t>:</w:t>
      </w:r>
      <w:r w:rsidR="00E37DB7" w:rsidRPr="008954A1">
        <w:rPr>
          <w:rFonts w:cs="Times New Roman"/>
          <w:color w:val="auto"/>
        </w:rPr>
        <w:t xml:space="preserve"> EcoPack should focus on making new biodegradable packing while still offering a variety of options, such as recycled and reusable ones. It can meet more customer needs and build brand loyalty if EcoPack makes sure its goods are in line with what people want (Singh et al., 2018). </w:t>
      </w:r>
      <w:r w:rsidR="00D66CC7" w:rsidRPr="008954A1">
        <w:rPr>
          <w:rFonts w:cs="Times New Roman"/>
          <w:color w:val="auto"/>
          <w:lang w:val="en-US"/>
        </w:rPr>
        <w:t>They</w:t>
      </w:r>
      <w:r w:rsidR="00E37DB7" w:rsidRPr="008954A1">
        <w:rPr>
          <w:rFonts w:cs="Times New Roman"/>
          <w:color w:val="auto"/>
        </w:rPr>
        <w:t xml:space="preserve"> could also get a big marketing edge by coming up with new ideas in these areas</w:t>
      </w:r>
      <w:r w:rsidRPr="008954A1">
        <w:rPr>
          <w:rFonts w:cs="Times New Roman"/>
          <w:color w:val="auto"/>
        </w:rPr>
        <w:t>.</w:t>
      </w:r>
    </w:p>
    <w:p w14:paraId="53C4EF5C" w14:textId="3D3090E2" w:rsidR="00E50BE1" w:rsidRPr="008954A1" w:rsidRDefault="008A762E" w:rsidP="008954A1">
      <w:pPr>
        <w:pStyle w:val="Heading2"/>
        <w:rPr>
          <w:rFonts w:ascii="Times New Roman" w:hAnsi="Times New Roman" w:cs="Times New Roman"/>
          <w:b/>
          <w:bCs/>
          <w:color w:val="auto"/>
          <w:sz w:val="32"/>
          <w:szCs w:val="32"/>
        </w:rPr>
      </w:pPr>
      <w:bookmarkStart w:id="15" w:name="_Toc169606306"/>
      <w:r w:rsidRPr="008954A1">
        <w:rPr>
          <w:rFonts w:ascii="Times New Roman" w:hAnsi="Times New Roman" w:cs="Times New Roman"/>
          <w:b/>
          <w:bCs/>
          <w:color w:val="auto"/>
          <w:sz w:val="32"/>
          <w:szCs w:val="32"/>
          <w:lang w:val="en-US"/>
        </w:rPr>
        <w:t xml:space="preserve">4. </w:t>
      </w:r>
      <w:r w:rsidR="00E50BE1" w:rsidRPr="008954A1">
        <w:rPr>
          <w:rFonts w:ascii="Times New Roman" w:hAnsi="Times New Roman" w:cs="Times New Roman"/>
          <w:b/>
          <w:bCs/>
          <w:color w:val="auto"/>
          <w:sz w:val="32"/>
          <w:szCs w:val="32"/>
        </w:rPr>
        <w:t>Frequency of Recycling Packaging Materials</w:t>
      </w:r>
      <w:bookmarkEnd w:id="15"/>
    </w:p>
    <w:p w14:paraId="62DAD315" w14:textId="2132230A" w:rsidR="00E50BE1" w:rsidRPr="008954A1" w:rsidRDefault="008A762E" w:rsidP="008954A1">
      <w:pPr>
        <w:rPr>
          <w:rFonts w:cs="Times New Roman"/>
          <w:color w:val="auto"/>
        </w:rPr>
      </w:pPr>
      <w:r w:rsidRPr="008954A1">
        <w:rPr>
          <w:rFonts w:cs="Times New Roman"/>
          <w:noProof/>
          <w:color w:val="auto"/>
        </w:rPr>
        <w:drawing>
          <wp:inline distT="0" distB="0" distL="0" distR="0" wp14:anchorId="2670AAFA" wp14:editId="1EA2821F">
            <wp:extent cx="5731510" cy="4287520"/>
            <wp:effectExtent l="0" t="0" r="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5">
                      <a:extLst>
                        <a:ext uri="{28A0092B-C50C-407E-A947-70E740481C1C}">
                          <a14:useLocalDpi xmlns:a14="http://schemas.microsoft.com/office/drawing/2010/main" val="0"/>
                        </a:ext>
                      </a:extLst>
                    </a:blip>
                    <a:stretch>
                      <a:fillRect/>
                    </a:stretch>
                  </pic:blipFill>
                  <pic:spPr>
                    <a:xfrm>
                      <a:off x="0" y="0"/>
                      <a:ext cx="5731510" cy="4287520"/>
                    </a:xfrm>
                    <a:prstGeom prst="rect">
                      <a:avLst/>
                    </a:prstGeom>
                  </pic:spPr>
                </pic:pic>
              </a:graphicData>
            </a:graphic>
          </wp:inline>
        </w:drawing>
      </w:r>
      <w:r w:rsidR="00E37DB7" w:rsidRPr="008954A1">
        <w:rPr>
          <w:rFonts w:cs="Times New Roman"/>
          <w:color w:val="auto"/>
        </w:rPr>
        <w:t xml:space="preserve"> The fact that 75% of users recycle regularly ("Often" or "Always") shows that they care a lot about the environment</w:t>
      </w:r>
      <w:r w:rsidR="00E50BE1" w:rsidRPr="008954A1">
        <w:rPr>
          <w:rFonts w:cs="Times New Roman"/>
          <w:color w:val="auto"/>
        </w:rPr>
        <w:t>.</w:t>
      </w:r>
    </w:p>
    <w:p w14:paraId="6B13DC19" w14:textId="26ABB484" w:rsidR="00E50BE1" w:rsidRPr="008954A1" w:rsidRDefault="00E50BE1" w:rsidP="008954A1">
      <w:pPr>
        <w:rPr>
          <w:rFonts w:cs="Times New Roman"/>
          <w:color w:val="auto"/>
        </w:rPr>
      </w:pPr>
      <w:r w:rsidRPr="008954A1">
        <w:rPr>
          <w:rFonts w:cs="Times New Roman"/>
          <w:b/>
          <w:bCs/>
          <w:color w:val="auto"/>
        </w:rPr>
        <w:lastRenderedPageBreak/>
        <w:t>Trends and Patterns</w:t>
      </w:r>
      <w:r w:rsidRPr="008954A1">
        <w:rPr>
          <w:rFonts w:cs="Times New Roman"/>
          <w:color w:val="auto"/>
        </w:rPr>
        <w:t>:</w:t>
      </w:r>
      <w:r w:rsidR="00E37DB7" w:rsidRPr="008954A1">
        <w:rPr>
          <w:rFonts w:cs="Times New Roman"/>
          <w:color w:val="auto"/>
        </w:rPr>
        <w:t xml:space="preserve"> People who recycle a lot think about the environment and want to keep recycling. These customers are likely to buy from brands that share their values about being sustainable and good for the world</w:t>
      </w:r>
      <w:r w:rsidRPr="008954A1">
        <w:rPr>
          <w:rFonts w:cs="Times New Roman"/>
          <w:color w:val="auto"/>
        </w:rPr>
        <w:t>.</w:t>
      </w:r>
    </w:p>
    <w:p w14:paraId="497DF699" w14:textId="35F3912E" w:rsidR="00A8217D" w:rsidRPr="008954A1" w:rsidRDefault="00E50BE1" w:rsidP="008954A1">
      <w:pPr>
        <w:rPr>
          <w:rFonts w:cs="Times New Roman"/>
          <w:color w:val="auto"/>
        </w:rPr>
      </w:pPr>
      <w:r w:rsidRPr="008954A1">
        <w:rPr>
          <w:rFonts w:cs="Times New Roman"/>
          <w:b/>
          <w:bCs/>
          <w:color w:val="auto"/>
        </w:rPr>
        <w:t>Insights and Business Implications</w:t>
      </w:r>
      <w:r w:rsidRPr="008954A1">
        <w:rPr>
          <w:rFonts w:cs="Times New Roman"/>
          <w:color w:val="auto"/>
        </w:rPr>
        <w:t xml:space="preserve">: This behavior gives EcoPack a chance to actively back and promote recycling efforts. Customers will be happier and more loyal if </w:t>
      </w:r>
      <w:r w:rsidR="00D66CC7" w:rsidRPr="008954A1">
        <w:rPr>
          <w:rFonts w:cs="Times New Roman"/>
          <w:color w:val="auto"/>
          <w:lang w:val="en-US"/>
        </w:rPr>
        <w:t xml:space="preserve">one </w:t>
      </w:r>
      <w:r w:rsidRPr="008954A1">
        <w:rPr>
          <w:rFonts w:cs="Times New Roman"/>
          <w:color w:val="auto"/>
        </w:rPr>
        <w:t>work</w:t>
      </w:r>
      <w:r w:rsidR="00D66CC7" w:rsidRPr="008954A1">
        <w:rPr>
          <w:rFonts w:cs="Times New Roman"/>
          <w:color w:val="auto"/>
          <w:lang w:val="en-US"/>
        </w:rPr>
        <w:t>s</w:t>
      </w:r>
      <w:r w:rsidRPr="008954A1">
        <w:rPr>
          <w:rFonts w:cs="Times New Roman"/>
          <w:color w:val="auto"/>
        </w:rPr>
        <w:t xml:space="preserve"> with recycling programs, offer incentives to recycle, or make products that are easy to recycle. These kinds of projects not only help the environment, but they also show that EcoPack is serious about being environmentally friendly, which builds trust in the brand and the company itself</w:t>
      </w:r>
      <w:r w:rsidR="008A762E" w:rsidRPr="008954A1">
        <w:rPr>
          <w:rFonts w:cs="Times New Roman"/>
          <w:color w:val="auto"/>
          <w:lang w:val="en-US"/>
        </w:rPr>
        <w:t xml:space="preserve"> (Peattie et al., 2023)</w:t>
      </w:r>
      <w:r w:rsidRPr="008954A1">
        <w:rPr>
          <w:rFonts w:cs="Times New Roman"/>
          <w:color w:val="auto"/>
        </w:rPr>
        <w:t>.</w:t>
      </w:r>
    </w:p>
    <w:p w14:paraId="6CDC5A29" w14:textId="77777777" w:rsidR="00093CF0" w:rsidRPr="008954A1" w:rsidRDefault="00093CF0" w:rsidP="008954A1">
      <w:pPr>
        <w:rPr>
          <w:rFonts w:cs="Times New Roman"/>
          <w:color w:val="auto"/>
        </w:rPr>
      </w:pPr>
    </w:p>
    <w:p w14:paraId="52C34398" w14:textId="5821C2E3" w:rsidR="00093CF0" w:rsidRPr="008954A1" w:rsidRDefault="00D66E62" w:rsidP="008954A1">
      <w:pPr>
        <w:pStyle w:val="Heading1"/>
        <w:rPr>
          <w:rFonts w:ascii="Times New Roman" w:hAnsi="Times New Roman" w:cs="Times New Roman"/>
          <w:b/>
          <w:bCs/>
          <w:color w:val="auto"/>
        </w:rPr>
      </w:pPr>
      <w:bookmarkStart w:id="16" w:name="_Toc169606307"/>
      <w:r w:rsidRPr="008954A1">
        <w:rPr>
          <w:rFonts w:ascii="Times New Roman" w:hAnsi="Times New Roman" w:cs="Times New Roman"/>
          <w:b/>
          <w:bCs/>
          <w:noProof/>
          <w:color w:val="auto"/>
        </w:rPr>
        <w:drawing>
          <wp:anchor distT="0" distB="0" distL="114300" distR="114300" simplePos="0" relativeHeight="251661312" behindDoc="0" locked="0" layoutInCell="1" allowOverlap="1" wp14:anchorId="2E782CA0" wp14:editId="65E781AC">
            <wp:simplePos x="0" y="0"/>
            <wp:positionH relativeFrom="column">
              <wp:posOffset>-635</wp:posOffset>
            </wp:positionH>
            <wp:positionV relativeFrom="paragraph">
              <wp:posOffset>1619250</wp:posOffset>
            </wp:positionV>
            <wp:extent cx="5335270" cy="3492500"/>
            <wp:effectExtent l="0" t="0" r="0" b="0"/>
            <wp:wrapSquare wrapText="bothSides"/>
            <wp:docPr id="803312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312001" name=""/>
                    <pic:cNvPicPr/>
                  </pic:nvPicPr>
                  <pic:blipFill>
                    <a:blip r:embed="rId16">
                      <a:extLst>
                        <a:ext uri="{28A0092B-C50C-407E-A947-70E740481C1C}">
                          <a14:useLocalDpi xmlns:a14="http://schemas.microsoft.com/office/drawing/2010/main" val="0"/>
                        </a:ext>
                      </a:extLst>
                    </a:blip>
                    <a:stretch>
                      <a:fillRect/>
                    </a:stretch>
                  </pic:blipFill>
                  <pic:spPr>
                    <a:xfrm>
                      <a:off x="0" y="0"/>
                      <a:ext cx="5335270" cy="3492500"/>
                    </a:xfrm>
                    <a:prstGeom prst="rect">
                      <a:avLst/>
                    </a:prstGeom>
                  </pic:spPr>
                </pic:pic>
              </a:graphicData>
            </a:graphic>
            <wp14:sizeRelH relativeFrom="page">
              <wp14:pctWidth>0</wp14:pctWidth>
            </wp14:sizeRelH>
            <wp14:sizeRelV relativeFrom="page">
              <wp14:pctHeight>0</wp14:pctHeight>
            </wp14:sizeRelV>
          </wp:anchor>
        </w:drawing>
      </w:r>
      <w:r w:rsidRPr="008954A1">
        <w:rPr>
          <w:rFonts w:ascii="Times New Roman" w:hAnsi="Times New Roman" w:cs="Times New Roman"/>
          <w:b/>
          <w:bCs/>
          <w:noProof/>
          <w:color w:val="auto"/>
        </w:rPr>
        <w:drawing>
          <wp:anchor distT="0" distB="0" distL="114300" distR="114300" simplePos="0" relativeHeight="251663360" behindDoc="1" locked="0" layoutInCell="1" allowOverlap="1" wp14:anchorId="796BB80D" wp14:editId="7DF19FAA">
            <wp:simplePos x="0" y="0"/>
            <wp:positionH relativeFrom="column">
              <wp:posOffset>0</wp:posOffset>
            </wp:positionH>
            <wp:positionV relativeFrom="paragraph">
              <wp:posOffset>422910</wp:posOffset>
            </wp:positionV>
            <wp:extent cx="5435600" cy="1193800"/>
            <wp:effectExtent l="0" t="0" r="0" b="0"/>
            <wp:wrapTight wrapText="bothSides">
              <wp:wrapPolygon edited="0">
                <wp:start x="0" y="0"/>
                <wp:lineTo x="0" y="21370"/>
                <wp:lineTo x="21550" y="21370"/>
                <wp:lineTo x="21550" y="0"/>
                <wp:lineTo x="0" y="0"/>
              </wp:wrapPolygon>
            </wp:wrapTight>
            <wp:docPr id="135456436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564362" name="Picture 1" descr="A screenshot of a compute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435600" cy="1193800"/>
                    </a:xfrm>
                    <a:prstGeom prst="rect">
                      <a:avLst/>
                    </a:prstGeom>
                  </pic:spPr>
                </pic:pic>
              </a:graphicData>
            </a:graphic>
            <wp14:sizeRelH relativeFrom="page">
              <wp14:pctWidth>0</wp14:pctWidth>
            </wp14:sizeRelH>
            <wp14:sizeRelV relativeFrom="page">
              <wp14:pctHeight>0</wp14:pctHeight>
            </wp14:sizeRelV>
          </wp:anchor>
        </w:drawing>
      </w:r>
      <w:r w:rsidR="00093CF0" w:rsidRPr="008954A1">
        <w:rPr>
          <w:rFonts w:ascii="Times New Roman" w:hAnsi="Times New Roman" w:cs="Times New Roman"/>
          <w:b/>
          <w:bCs/>
          <w:color w:val="auto"/>
        </w:rPr>
        <w:t>Questionnaire</w:t>
      </w:r>
      <w:bookmarkEnd w:id="16"/>
    </w:p>
    <w:p w14:paraId="62B946EC" w14:textId="54389B49" w:rsidR="00D66E62" w:rsidRPr="008954A1" w:rsidRDefault="00D66E62" w:rsidP="008954A1">
      <w:pPr>
        <w:rPr>
          <w:rFonts w:cs="Times New Roman"/>
          <w:color w:val="auto"/>
        </w:rPr>
      </w:pPr>
    </w:p>
    <w:p w14:paraId="2EBF52FC" w14:textId="513E2517" w:rsidR="00D66E62" w:rsidRPr="008954A1" w:rsidRDefault="00D66E62" w:rsidP="008954A1">
      <w:pPr>
        <w:rPr>
          <w:rFonts w:cs="Times New Roman"/>
          <w:color w:val="auto"/>
        </w:rPr>
      </w:pPr>
    </w:p>
    <w:p w14:paraId="2B0E4D37" w14:textId="525A9B8F" w:rsidR="00D66E62" w:rsidRPr="008954A1" w:rsidRDefault="00D66E62" w:rsidP="008954A1">
      <w:pPr>
        <w:rPr>
          <w:rFonts w:cs="Times New Roman"/>
          <w:color w:val="auto"/>
        </w:rPr>
      </w:pPr>
    </w:p>
    <w:p w14:paraId="0C280B5C" w14:textId="77777777" w:rsidR="00D66E62" w:rsidRPr="008954A1" w:rsidRDefault="00D66E62" w:rsidP="008954A1">
      <w:pPr>
        <w:rPr>
          <w:rFonts w:cs="Times New Roman"/>
          <w:color w:val="auto"/>
        </w:rPr>
      </w:pPr>
    </w:p>
    <w:p w14:paraId="11B752C8" w14:textId="77777777" w:rsidR="00D66E62" w:rsidRPr="008954A1" w:rsidRDefault="00D66E62" w:rsidP="008954A1">
      <w:pPr>
        <w:rPr>
          <w:rFonts w:cs="Times New Roman"/>
          <w:color w:val="auto"/>
        </w:rPr>
      </w:pPr>
    </w:p>
    <w:p w14:paraId="412B9EA4" w14:textId="77777777" w:rsidR="00D66E62" w:rsidRPr="008954A1" w:rsidRDefault="00D66E62" w:rsidP="008954A1">
      <w:pPr>
        <w:rPr>
          <w:rFonts w:cs="Times New Roman"/>
          <w:color w:val="auto"/>
        </w:rPr>
      </w:pPr>
    </w:p>
    <w:p w14:paraId="448F5B26" w14:textId="77777777" w:rsidR="00D66E62" w:rsidRPr="008954A1" w:rsidRDefault="00D66E62" w:rsidP="008954A1">
      <w:pPr>
        <w:rPr>
          <w:rFonts w:cs="Times New Roman"/>
          <w:color w:val="auto"/>
        </w:rPr>
      </w:pPr>
    </w:p>
    <w:p w14:paraId="42BCEC8B" w14:textId="77777777" w:rsidR="00D66E62" w:rsidRPr="008954A1" w:rsidRDefault="00D66E62" w:rsidP="008954A1">
      <w:pPr>
        <w:rPr>
          <w:rFonts w:cs="Times New Roman"/>
          <w:color w:val="auto"/>
        </w:rPr>
      </w:pPr>
    </w:p>
    <w:p w14:paraId="69A18396" w14:textId="3428EEE9" w:rsidR="00D66E62" w:rsidRPr="008954A1" w:rsidRDefault="00D66E62" w:rsidP="008954A1">
      <w:pPr>
        <w:rPr>
          <w:rFonts w:cs="Times New Roman"/>
          <w:color w:val="auto"/>
        </w:rPr>
      </w:pPr>
    </w:p>
    <w:p w14:paraId="22E4CB69" w14:textId="216239D0" w:rsidR="00D66E62" w:rsidRPr="008954A1" w:rsidRDefault="00D66E62" w:rsidP="008954A1">
      <w:pPr>
        <w:rPr>
          <w:rFonts w:cs="Times New Roman"/>
          <w:color w:val="auto"/>
        </w:rPr>
      </w:pPr>
      <w:r w:rsidRPr="008954A1">
        <w:rPr>
          <w:rFonts w:cs="Times New Roman"/>
          <w:noProof/>
          <w:color w:val="auto"/>
        </w:rPr>
        <w:drawing>
          <wp:anchor distT="0" distB="0" distL="114300" distR="114300" simplePos="0" relativeHeight="251662336" behindDoc="0" locked="0" layoutInCell="1" allowOverlap="1" wp14:anchorId="3D15374A" wp14:editId="6CEC9E36">
            <wp:simplePos x="0" y="0"/>
            <wp:positionH relativeFrom="column">
              <wp:posOffset>-37</wp:posOffset>
            </wp:positionH>
            <wp:positionV relativeFrom="paragraph">
              <wp:posOffset>151130</wp:posOffset>
            </wp:positionV>
            <wp:extent cx="5445760" cy="598170"/>
            <wp:effectExtent l="0" t="0" r="2540" b="0"/>
            <wp:wrapSquare wrapText="bothSides"/>
            <wp:docPr id="7231855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85531" name=""/>
                    <pic:cNvPicPr/>
                  </pic:nvPicPr>
                  <pic:blipFill>
                    <a:blip r:embed="rId18">
                      <a:extLst>
                        <a:ext uri="{28A0092B-C50C-407E-A947-70E740481C1C}">
                          <a14:useLocalDpi xmlns:a14="http://schemas.microsoft.com/office/drawing/2010/main" val="0"/>
                        </a:ext>
                      </a:extLst>
                    </a:blip>
                    <a:stretch>
                      <a:fillRect/>
                    </a:stretch>
                  </pic:blipFill>
                  <pic:spPr>
                    <a:xfrm>
                      <a:off x="0" y="0"/>
                      <a:ext cx="5445760" cy="598170"/>
                    </a:xfrm>
                    <a:prstGeom prst="rect">
                      <a:avLst/>
                    </a:prstGeom>
                  </pic:spPr>
                </pic:pic>
              </a:graphicData>
            </a:graphic>
            <wp14:sizeRelH relativeFrom="page">
              <wp14:pctWidth>0</wp14:pctWidth>
            </wp14:sizeRelH>
            <wp14:sizeRelV relativeFrom="page">
              <wp14:pctHeight>0</wp14:pctHeight>
            </wp14:sizeRelV>
          </wp:anchor>
        </w:drawing>
      </w:r>
    </w:p>
    <w:p w14:paraId="7512F1CA" w14:textId="7040878D" w:rsidR="00D66E62" w:rsidRPr="008954A1" w:rsidRDefault="00D66E62" w:rsidP="008954A1">
      <w:pPr>
        <w:rPr>
          <w:rFonts w:cs="Times New Roman"/>
          <w:color w:val="auto"/>
        </w:rPr>
      </w:pPr>
      <w:r w:rsidRPr="008954A1">
        <w:rPr>
          <w:rFonts w:cs="Times New Roman"/>
          <w:noProof/>
          <w:color w:val="auto"/>
          <w:lang w:val="en-US"/>
        </w:rPr>
        <w:lastRenderedPageBreak/>
        <w:drawing>
          <wp:anchor distT="0" distB="0" distL="114300" distR="114300" simplePos="0" relativeHeight="251664384" behindDoc="0" locked="0" layoutInCell="1" allowOverlap="1" wp14:anchorId="624F6AAC" wp14:editId="36C625C2">
            <wp:simplePos x="0" y="0"/>
            <wp:positionH relativeFrom="column">
              <wp:posOffset>-21590</wp:posOffset>
            </wp:positionH>
            <wp:positionV relativeFrom="paragraph">
              <wp:posOffset>4262755</wp:posOffset>
            </wp:positionV>
            <wp:extent cx="5112385" cy="4594225"/>
            <wp:effectExtent l="0" t="0" r="5715" b="3175"/>
            <wp:wrapSquare wrapText="bothSides"/>
            <wp:docPr id="4" name="Picture 4"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survey&#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112385" cy="4594225"/>
                    </a:xfrm>
                    <a:prstGeom prst="rect">
                      <a:avLst/>
                    </a:prstGeom>
                  </pic:spPr>
                </pic:pic>
              </a:graphicData>
            </a:graphic>
            <wp14:sizeRelH relativeFrom="page">
              <wp14:pctWidth>0</wp14:pctWidth>
            </wp14:sizeRelH>
            <wp14:sizeRelV relativeFrom="page">
              <wp14:pctHeight>0</wp14:pctHeight>
            </wp14:sizeRelV>
          </wp:anchor>
        </w:drawing>
      </w:r>
      <w:r w:rsidRPr="008954A1">
        <w:rPr>
          <w:rFonts w:cs="Times New Roman"/>
          <w:noProof/>
          <w:color w:val="auto"/>
          <w:lang w:val="en-US"/>
        </w:rPr>
        <w:drawing>
          <wp:anchor distT="0" distB="0" distL="114300" distR="114300" simplePos="0" relativeHeight="251660288" behindDoc="0" locked="0" layoutInCell="1" allowOverlap="1" wp14:anchorId="3D4F8784" wp14:editId="7E91B47D">
            <wp:simplePos x="0" y="0"/>
            <wp:positionH relativeFrom="column">
              <wp:posOffset>-20843</wp:posOffset>
            </wp:positionH>
            <wp:positionV relativeFrom="paragraph">
              <wp:posOffset>0</wp:posOffset>
            </wp:positionV>
            <wp:extent cx="5731510" cy="4263390"/>
            <wp:effectExtent l="0" t="0" r="0" b="381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20" cstate="print">
                      <a:extLst>
                        <a:ext uri="{28A0092B-C50C-407E-A947-70E740481C1C}">
                          <a14:useLocalDpi xmlns:a14="http://schemas.microsoft.com/office/drawing/2010/main" val="0"/>
                        </a:ext>
                      </a:extLst>
                    </a:blip>
                    <a:srcRect t="14089"/>
                    <a:stretch/>
                  </pic:blipFill>
                  <pic:spPr bwMode="auto">
                    <a:xfrm>
                      <a:off x="0" y="0"/>
                      <a:ext cx="5731510" cy="42633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9703E13" w14:textId="1516A8B3" w:rsidR="00D66E62" w:rsidRPr="008954A1" w:rsidRDefault="00D66E62" w:rsidP="008954A1">
      <w:pPr>
        <w:rPr>
          <w:rFonts w:cs="Times New Roman"/>
          <w:color w:val="auto"/>
        </w:rPr>
      </w:pPr>
    </w:p>
    <w:p w14:paraId="6F28744C" w14:textId="069A8081" w:rsidR="00093CF0" w:rsidRPr="008954A1" w:rsidRDefault="00093CF0" w:rsidP="008954A1">
      <w:pPr>
        <w:rPr>
          <w:rFonts w:cs="Times New Roman"/>
          <w:b/>
          <w:bCs/>
          <w:color w:val="auto"/>
          <w:sz w:val="32"/>
          <w:szCs w:val="48"/>
        </w:rPr>
      </w:pPr>
    </w:p>
    <w:p w14:paraId="7E027048" w14:textId="00C41746" w:rsidR="00093CF0" w:rsidRPr="008954A1" w:rsidRDefault="00D66E62" w:rsidP="008954A1">
      <w:pPr>
        <w:rPr>
          <w:rFonts w:cs="Times New Roman"/>
          <w:color w:val="auto"/>
          <w:lang w:val="en-US"/>
        </w:rPr>
      </w:pPr>
      <w:r w:rsidRPr="008954A1">
        <w:rPr>
          <w:rFonts w:cs="Times New Roman"/>
          <w:noProof/>
          <w:color w:val="auto"/>
          <w:lang w:val="en-US"/>
        </w:rPr>
        <w:lastRenderedPageBreak/>
        <w:drawing>
          <wp:anchor distT="0" distB="0" distL="114300" distR="114300" simplePos="0" relativeHeight="251666432" behindDoc="0" locked="0" layoutInCell="1" allowOverlap="1" wp14:anchorId="6F5ACC45" wp14:editId="2FC5C58F">
            <wp:simplePos x="0" y="0"/>
            <wp:positionH relativeFrom="column">
              <wp:posOffset>0</wp:posOffset>
            </wp:positionH>
            <wp:positionV relativeFrom="paragraph">
              <wp:posOffset>4427855</wp:posOffset>
            </wp:positionV>
            <wp:extent cx="5731510" cy="4426585"/>
            <wp:effectExtent l="0" t="0" r="0" b="5715"/>
            <wp:wrapSquare wrapText="bothSides"/>
            <wp:docPr id="6" name="Picture 6"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questionnaire&#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4426585"/>
                    </a:xfrm>
                    <a:prstGeom prst="rect">
                      <a:avLst/>
                    </a:prstGeom>
                  </pic:spPr>
                </pic:pic>
              </a:graphicData>
            </a:graphic>
            <wp14:sizeRelH relativeFrom="page">
              <wp14:pctWidth>0</wp14:pctWidth>
            </wp14:sizeRelH>
            <wp14:sizeRelV relativeFrom="page">
              <wp14:pctHeight>0</wp14:pctHeight>
            </wp14:sizeRelV>
          </wp:anchor>
        </w:drawing>
      </w:r>
      <w:r w:rsidR="00093CF0" w:rsidRPr="008954A1">
        <w:rPr>
          <w:rFonts w:cs="Times New Roman"/>
          <w:noProof/>
          <w:color w:val="auto"/>
          <w:lang w:val="en-US"/>
        </w:rPr>
        <w:drawing>
          <wp:anchor distT="0" distB="0" distL="114300" distR="114300" simplePos="0" relativeHeight="251665408" behindDoc="0" locked="0" layoutInCell="1" allowOverlap="1" wp14:anchorId="1FC1EAAF" wp14:editId="7CF92F1F">
            <wp:simplePos x="0" y="0"/>
            <wp:positionH relativeFrom="column">
              <wp:posOffset>0</wp:posOffset>
            </wp:positionH>
            <wp:positionV relativeFrom="paragraph">
              <wp:posOffset>0</wp:posOffset>
            </wp:positionV>
            <wp:extent cx="5731510" cy="4430395"/>
            <wp:effectExtent l="0" t="0" r="0" b="190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4430395"/>
                    </a:xfrm>
                    <a:prstGeom prst="rect">
                      <a:avLst/>
                    </a:prstGeom>
                  </pic:spPr>
                </pic:pic>
              </a:graphicData>
            </a:graphic>
            <wp14:sizeRelH relativeFrom="page">
              <wp14:pctWidth>0</wp14:pctWidth>
            </wp14:sizeRelH>
            <wp14:sizeRelV relativeFrom="page">
              <wp14:pctHeight>0</wp14:pctHeight>
            </wp14:sizeRelV>
          </wp:anchor>
        </w:drawing>
      </w:r>
    </w:p>
    <w:p w14:paraId="3E9A70EB" w14:textId="23AB0CC9" w:rsidR="00093CF0" w:rsidRPr="008954A1" w:rsidRDefault="00093CF0" w:rsidP="008954A1">
      <w:pPr>
        <w:pStyle w:val="Heading1"/>
        <w:rPr>
          <w:rFonts w:ascii="Times New Roman" w:hAnsi="Times New Roman" w:cs="Times New Roman"/>
          <w:color w:val="auto"/>
        </w:rPr>
      </w:pPr>
    </w:p>
    <w:p w14:paraId="7C2A090E" w14:textId="0B4F212A" w:rsidR="00093CF0" w:rsidRPr="008954A1" w:rsidRDefault="00093CF0" w:rsidP="008954A1">
      <w:pPr>
        <w:pStyle w:val="Heading1"/>
        <w:rPr>
          <w:rFonts w:ascii="Times New Roman" w:hAnsi="Times New Roman" w:cs="Times New Roman"/>
          <w:color w:val="auto"/>
        </w:rPr>
      </w:pPr>
    </w:p>
    <w:p w14:paraId="00A96EC0" w14:textId="4F65AB85" w:rsidR="00A8217D" w:rsidRPr="008954A1" w:rsidRDefault="00A8217D" w:rsidP="008954A1">
      <w:pPr>
        <w:pStyle w:val="Heading2"/>
        <w:rPr>
          <w:rFonts w:ascii="Times New Roman" w:hAnsi="Times New Roman" w:cs="Times New Roman"/>
          <w:b/>
          <w:bCs/>
          <w:color w:val="auto"/>
          <w:sz w:val="32"/>
          <w:szCs w:val="40"/>
          <w:lang w:val="en-US"/>
        </w:rPr>
      </w:pPr>
      <w:bookmarkStart w:id="17" w:name="_Toc169378973"/>
      <w:bookmarkStart w:id="18" w:name="_Toc169379569"/>
      <w:bookmarkStart w:id="19" w:name="_Toc169606308"/>
      <w:r w:rsidRPr="008954A1">
        <w:rPr>
          <w:rFonts w:ascii="Times New Roman" w:hAnsi="Times New Roman" w:cs="Times New Roman"/>
          <w:b/>
          <w:bCs/>
          <w:color w:val="auto"/>
          <w:sz w:val="32"/>
          <w:szCs w:val="40"/>
          <w:lang w:val="en-US"/>
        </w:rPr>
        <w:t>Conclusion</w:t>
      </w:r>
      <w:bookmarkEnd w:id="17"/>
      <w:bookmarkEnd w:id="18"/>
      <w:bookmarkEnd w:id="19"/>
    </w:p>
    <w:p w14:paraId="0ED0C19C" w14:textId="006A14B7" w:rsidR="00E50BE1" w:rsidRPr="008954A1" w:rsidRDefault="00E50BE1" w:rsidP="008954A1">
      <w:pPr>
        <w:rPr>
          <w:rFonts w:cs="Times New Roman"/>
          <w:color w:val="auto"/>
        </w:rPr>
      </w:pPr>
      <w:r w:rsidRPr="008954A1">
        <w:rPr>
          <w:rFonts w:cs="Times New Roman"/>
          <w:color w:val="auto"/>
        </w:rPr>
        <w:t>The questionnaire study gave EcoPack Solutions a lot of useful information that helped them figure out how to approach the market. Recognizing how important sustainability is to consumers when they're shopping, how willing they are to pay more for environmentally friendly products, what kinds of sustainable packaging they like, and how often they recycle helps EcoPack align its business strategies well.</w:t>
      </w:r>
    </w:p>
    <w:p w14:paraId="1C3BC7F7" w14:textId="77777777" w:rsidR="00CE05A9" w:rsidRPr="008954A1" w:rsidRDefault="00CE05A9" w:rsidP="008954A1">
      <w:pPr>
        <w:rPr>
          <w:rFonts w:cs="Times New Roman"/>
          <w:color w:val="auto"/>
        </w:rPr>
      </w:pPr>
    </w:p>
    <w:p w14:paraId="3C72FFA9" w14:textId="77777777" w:rsidR="00CE05A9" w:rsidRPr="008954A1" w:rsidRDefault="00CE05A9" w:rsidP="008954A1">
      <w:pPr>
        <w:rPr>
          <w:rFonts w:cs="Times New Roman"/>
          <w:color w:val="auto"/>
        </w:rPr>
      </w:pPr>
    </w:p>
    <w:p w14:paraId="51A27816" w14:textId="77777777" w:rsidR="008954A1" w:rsidRPr="008954A1" w:rsidRDefault="00836705" w:rsidP="008954A1">
      <w:pPr>
        <w:pStyle w:val="Heading1"/>
        <w:jc w:val="center"/>
        <w:rPr>
          <w:rFonts w:ascii="Times New Roman" w:hAnsi="Times New Roman" w:cs="Times New Roman"/>
          <w:b/>
          <w:bCs/>
          <w:color w:val="auto"/>
          <w:sz w:val="36"/>
          <w:szCs w:val="36"/>
        </w:rPr>
      </w:pPr>
      <w:bookmarkStart w:id="20" w:name="_Toc169606309"/>
      <w:r w:rsidRPr="008954A1">
        <w:rPr>
          <w:rFonts w:ascii="Times New Roman" w:hAnsi="Times New Roman" w:cs="Times New Roman"/>
          <w:b/>
          <w:bCs/>
          <w:color w:val="auto"/>
          <w:sz w:val="36"/>
          <w:szCs w:val="36"/>
        </w:rPr>
        <w:t>Task 4</w:t>
      </w:r>
      <w:bookmarkEnd w:id="20"/>
    </w:p>
    <w:p w14:paraId="2844D6F6" w14:textId="61D8B4F1" w:rsidR="008954A1" w:rsidRPr="008954A1" w:rsidRDefault="008954A1" w:rsidP="008954A1">
      <w:pPr>
        <w:pStyle w:val="Heading1"/>
        <w:rPr>
          <w:rFonts w:ascii="Times New Roman" w:hAnsi="Times New Roman" w:cs="Times New Roman"/>
          <w:b/>
          <w:bCs/>
          <w:color w:val="auto"/>
          <w:sz w:val="36"/>
          <w:szCs w:val="36"/>
        </w:rPr>
      </w:pPr>
      <w:bookmarkStart w:id="21" w:name="_Toc169606310"/>
      <w:r w:rsidRPr="008954A1">
        <w:rPr>
          <w:rFonts w:ascii="Times New Roman" w:hAnsi="Times New Roman" w:cs="Times New Roman"/>
          <w:b/>
          <w:bCs/>
          <w:color w:val="auto"/>
          <w:sz w:val="36"/>
          <w:szCs w:val="36"/>
        </w:rPr>
        <w:t>SUMMARY OF DESIGN WEBSITE AND MARKETING MATERIAL DESIGN</w:t>
      </w:r>
      <w:bookmarkEnd w:id="21"/>
    </w:p>
    <w:p w14:paraId="7EB95D7F" w14:textId="77777777" w:rsidR="008954A1" w:rsidRPr="008954A1" w:rsidRDefault="008954A1" w:rsidP="008954A1">
      <w:pPr>
        <w:rPr>
          <w:rFonts w:cs="Times New Roman"/>
          <w:color w:val="auto"/>
        </w:rPr>
      </w:pPr>
    </w:p>
    <w:p w14:paraId="4C546EAF" w14:textId="77777777" w:rsidR="008954A1" w:rsidRPr="008954A1" w:rsidRDefault="008954A1" w:rsidP="008954A1">
      <w:pPr>
        <w:pStyle w:val="Heading2"/>
        <w:rPr>
          <w:rFonts w:ascii="Times New Roman" w:hAnsi="Times New Roman" w:cs="Times New Roman"/>
          <w:b/>
          <w:bCs/>
          <w:color w:val="auto"/>
          <w:sz w:val="32"/>
          <w:szCs w:val="32"/>
        </w:rPr>
      </w:pPr>
      <w:bookmarkStart w:id="22" w:name="_Toc169606311"/>
      <w:r w:rsidRPr="008954A1">
        <w:rPr>
          <w:rFonts w:ascii="Times New Roman" w:hAnsi="Times New Roman" w:cs="Times New Roman"/>
          <w:b/>
          <w:bCs/>
          <w:color w:val="auto"/>
          <w:sz w:val="32"/>
          <w:szCs w:val="32"/>
        </w:rPr>
        <w:t>Introduction</w:t>
      </w:r>
      <w:bookmarkEnd w:id="22"/>
    </w:p>
    <w:p w14:paraId="5E2714E0" w14:textId="77777777" w:rsidR="008954A1" w:rsidRDefault="008954A1" w:rsidP="008954A1">
      <w:pPr>
        <w:spacing w:after="0"/>
        <w:rPr>
          <w:rFonts w:cs="Times New Roman"/>
          <w:color w:val="auto"/>
        </w:rPr>
      </w:pPr>
      <w:r w:rsidRPr="008954A1">
        <w:rPr>
          <w:rFonts w:cs="Times New Roman"/>
          <w:color w:val="auto"/>
        </w:rPr>
        <w:t xml:space="preserve">We have done an absolute web survey that all the site elements and all the promotional material should get the exact feeling of one poll survey profoundly. This paper will be a guide that will help one understand how surveys work as confidential evidence </w:t>
      </w:r>
      <w:proofErr w:type="gramStart"/>
      <w:r w:rsidRPr="008954A1">
        <w:rPr>
          <w:rFonts w:cs="Times New Roman"/>
          <w:color w:val="auto"/>
        </w:rPr>
        <w:t>in order to</w:t>
      </w:r>
      <w:proofErr w:type="gramEnd"/>
      <w:r w:rsidRPr="008954A1">
        <w:rPr>
          <w:rFonts w:cs="Times New Roman"/>
          <w:color w:val="auto"/>
        </w:rPr>
        <w:t xml:space="preserve"> enhance the look and type of stuff that is presented in a website.</w:t>
      </w:r>
    </w:p>
    <w:p w14:paraId="0324E2DB" w14:textId="77777777" w:rsidR="008954A1" w:rsidRPr="008954A1" w:rsidRDefault="008954A1" w:rsidP="008954A1">
      <w:pPr>
        <w:spacing w:after="0"/>
        <w:rPr>
          <w:rFonts w:cs="Times New Roman"/>
          <w:b/>
          <w:bCs/>
          <w:color w:val="auto"/>
          <w:sz w:val="32"/>
          <w:szCs w:val="32"/>
        </w:rPr>
      </w:pPr>
    </w:p>
    <w:p w14:paraId="1C58C565" w14:textId="77777777" w:rsidR="008954A1" w:rsidRDefault="008954A1" w:rsidP="008954A1">
      <w:pPr>
        <w:pStyle w:val="Heading2"/>
        <w:rPr>
          <w:rFonts w:ascii="Times New Roman" w:hAnsi="Times New Roman" w:cs="Times New Roman"/>
          <w:b/>
          <w:bCs/>
          <w:color w:val="auto"/>
          <w:sz w:val="32"/>
          <w:szCs w:val="32"/>
        </w:rPr>
      </w:pPr>
      <w:bookmarkStart w:id="23" w:name="_Toc166590620"/>
      <w:bookmarkStart w:id="24" w:name="_Toc169606312"/>
      <w:r w:rsidRPr="008954A1">
        <w:rPr>
          <w:rFonts w:ascii="Times New Roman" w:hAnsi="Times New Roman" w:cs="Times New Roman"/>
          <w:b/>
          <w:bCs/>
          <w:color w:val="auto"/>
          <w:sz w:val="32"/>
          <w:szCs w:val="32"/>
        </w:rPr>
        <w:t>Segmentation</w:t>
      </w:r>
      <w:bookmarkEnd w:id="23"/>
      <w:bookmarkEnd w:id="24"/>
    </w:p>
    <w:p w14:paraId="0E5EAB5C" w14:textId="4058F973" w:rsidR="000F5B37" w:rsidRPr="000F5B37" w:rsidRDefault="000F5B37" w:rsidP="000F5B37">
      <w:pPr>
        <w:jc w:val="left"/>
      </w:pPr>
      <w:r w:rsidRPr="000F5B37">
        <w:t xml:space="preserve">Polls revealed that broad areas of thoughts needed to be categorized. When research is completed, there are various people with different preferences and needs. This process impacted product design and communication. </w:t>
      </w:r>
      <w:proofErr w:type="gramStart"/>
      <w:r w:rsidRPr="000F5B37">
        <w:t>A majority of</w:t>
      </w:r>
      <w:proofErr w:type="gramEnd"/>
      <w:r w:rsidRPr="000F5B37">
        <w:t xml:space="preserve"> younger workers, like skilled laborers, advocated for proper planning (</w:t>
      </w:r>
      <w:proofErr w:type="spellStart"/>
      <w:r w:rsidRPr="000F5B37">
        <w:t>Zatonatska</w:t>
      </w:r>
      <w:proofErr w:type="spellEnd"/>
      <w:r w:rsidRPr="000F5B37">
        <w:t xml:space="preserve"> et al. 2022). Therefore, staying focused on </w:t>
      </w:r>
      <w:proofErr w:type="gramStart"/>
      <w:r w:rsidRPr="000F5B37">
        <w:t>future plans</w:t>
      </w:r>
      <w:proofErr w:type="gramEnd"/>
      <w:r w:rsidRPr="000F5B37">
        <w:t xml:space="preserve"> is crucial. To make the data appealing, designers used clear fonts, basic colours, and illustrations to help the audience understand the concept better.</w:t>
      </w:r>
      <w:r>
        <w:br/>
      </w:r>
      <w:r>
        <w:lastRenderedPageBreak/>
        <w:br/>
      </w:r>
      <w:r w:rsidRPr="000F5B37">
        <w:t>It became evident that customers needed different products for different reasons. Some preferred sustainable projects, while others had different selections. Diverse opinions were prevalent, leading to messages tailored for specific audiences, making them feel personally addressed (</w:t>
      </w:r>
      <w:proofErr w:type="spellStart"/>
      <w:r w:rsidRPr="000F5B37">
        <w:t>Lissner</w:t>
      </w:r>
      <w:proofErr w:type="spellEnd"/>
      <w:r w:rsidRPr="000F5B37">
        <w:t>, 2023). For instance, the "About" page attracts nature enthusiasts.</w:t>
      </w:r>
      <w:r>
        <w:br/>
      </w:r>
      <w:r>
        <w:br/>
      </w:r>
      <w:r w:rsidRPr="000F5B37">
        <w:t xml:space="preserve">In the next assignment, </w:t>
      </w:r>
      <w:proofErr w:type="gramStart"/>
      <w:r w:rsidRPr="000F5B37">
        <w:t>It</w:t>
      </w:r>
      <w:proofErr w:type="gramEnd"/>
      <w:r w:rsidRPr="000F5B37">
        <w:t xml:space="preserve"> will be written about reducing the impact of industrialization on the environment, specifically minimizing air pollution from production processes. If considering fast-acting profits, the first site is preferable, while the second site is ideal for those who prioritize following rules.</w:t>
      </w:r>
    </w:p>
    <w:p w14:paraId="7BE44FDB" w14:textId="77777777" w:rsidR="000F5B37" w:rsidRDefault="000F5B37" w:rsidP="008954A1">
      <w:pPr>
        <w:pStyle w:val="Heading2"/>
        <w:rPr>
          <w:rFonts w:ascii="Times New Roman" w:hAnsi="Times New Roman" w:cs="Times New Roman"/>
          <w:b/>
          <w:bCs/>
          <w:color w:val="auto"/>
          <w:sz w:val="32"/>
          <w:szCs w:val="32"/>
        </w:rPr>
      </w:pPr>
      <w:bookmarkStart w:id="25" w:name="_Toc166590621"/>
      <w:bookmarkStart w:id="26" w:name="_Toc169606313"/>
    </w:p>
    <w:p w14:paraId="7B5D5BB1" w14:textId="7227CCAF" w:rsidR="008954A1" w:rsidRPr="008954A1" w:rsidRDefault="008954A1" w:rsidP="000F5B37">
      <w:pPr>
        <w:pStyle w:val="Heading2"/>
        <w:jc w:val="left"/>
        <w:rPr>
          <w:rFonts w:ascii="Times New Roman" w:hAnsi="Times New Roman" w:cs="Times New Roman"/>
          <w:b/>
          <w:bCs/>
          <w:color w:val="auto"/>
          <w:sz w:val="32"/>
          <w:szCs w:val="32"/>
        </w:rPr>
      </w:pPr>
      <w:r w:rsidRPr="008954A1">
        <w:rPr>
          <w:rFonts w:ascii="Times New Roman" w:hAnsi="Times New Roman" w:cs="Times New Roman"/>
          <w:b/>
          <w:bCs/>
          <w:color w:val="auto"/>
          <w:sz w:val="32"/>
          <w:szCs w:val="32"/>
        </w:rPr>
        <w:t>SEO Optimization</w:t>
      </w:r>
      <w:bookmarkEnd w:id="25"/>
      <w:bookmarkEnd w:id="26"/>
    </w:p>
    <w:p w14:paraId="122FE4D6" w14:textId="77777777" w:rsidR="000F5B37" w:rsidRPr="000F5B37" w:rsidRDefault="000F5B37" w:rsidP="000F5B37">
      <w:pPr>
        <w:spacing w:after="0"/>
        <w:jc w:val="left"/>
        <w:rPr>
          <w:rFonts w:cs="Times New Roman"/>
          <w:color w:val="auto"/>
        </w:rPr>
      </w:pPr>
      <w:r w:rsidRPr="000F5B37">
        <w:rPr>
          <w:rFonts w:cs="Times New Roman"/>
          <w:color w:val="auto"/>
        </w:rPr>
        <w:t>Following the questionnaire results, a methodology for website optimization was developed, featuring a single Webpage and marketing materials to enhance visibility (Scott et al., 2020). Data mined from these materials could be transformed into keywords and search volumes. Keyword-rich tags, meta descriptions, and headings incorporating the business name and focus groups were created. Social media boosted visibility by using the same keywords and phrases discussed by interest groups across all platforms.</w:t>
      </w:r>
    </w:p>
    <w:p w14:paraId="526AA4E8" w14:textId="77777777" w:rsidR="000F5B37" w:rsidRPr="000F5B37" w:rsidRDefault="000F5B37" w:rsidP="000F5B37">
      <w:pPr>
        <w:spacing w:after="0"/>
        <w:jc w:val="left"/>
        <w:rPr>
          <w:rFonts w:cs="Times New Roman"/>
          <w:color w:val="auto"/>
        </w:rPr>
      </w:pPr>
    </w:p>
    <w:p w14:paraId="632DB9F2" w14:textId="298A9BF8" w:rsidR="008954A1" w:rsidRPr="008954A1" w:rsidRDefault="000F5B37" w:rsidP="000F5B37">
      <w:pPr>
        <w:spacing w:after="0"/>
        <w:jc w:val="left"/>
        <w:rPr>
          <w:rFonts w:cs="Times New Roman"/>
          <w:color w:val="auto"/>
        </w:rPr>
      </w:pPr>
      <w:r w:rsidRPr="000F5B37">
        <w:rPr>
          <w:rFonts w:cs="Times New Roman"/>
          <w:color w:val="auto"/>
        </w:rPr>
        <w:t>The survey provided valuable data on how visitors use the site and their favourite sections, informing subsequent revisions. However, while offering a pleasant and informed user experience is crucial, it can also impact SEO negatively if not done correctly (Hauck et al., 2020). Therefore, a platform must be user-friendly and provide relevant information to meet customers' investment aspirations. Regrettably, some plans might be reconsidered based on these insights. Moreover, educational surveys can serve as critical commercialization channels and marketing messages for the site (</w:t>
      </w:r>
      <w:proofErr w:type="spellStart"/>
      <w:r w:rsidRPr="000F5B37">
        <w:rPr>
          <w:rFonts w:cs="Times New Roman"/>
          <w:color w:val="auto"/>
        </w:rPr>
        <w:t>Saylors</w:t>
      </w:r>
      <w:proofErr w:type="spellEnd"/>
      <w:r w:rsidRPr="000F5B37">
        <w:rPr>
          <w:rFonts w:cs="Times New Roman"/>
          <w:color w:val="auto"/>
        </w:rPr>
        <w:t xml:space="preserve"> and </w:t>
      </w:r>
      <w:proofErr w:type="spellStart"/>
      <w:r w:rsidRPr="000F5B37">
        <w:rPr>
          <w:rFonts w:cs="Times New Roman"/>
          <w:color w:val="auto"/>
        </w:rPr>
        <w:t>Trafimow</w:t>
      </w:r>
      <w:proofErr w:type="spellEnd"/>
      <w:r w:rsidRPr="000F5B37">
        <w:rPr>
          <w:rFonts w:cs="Times New Roman"/>
          <w:color w:val="auto"/>
        </w:rPr>
        <w:t>, 2021). Implementing this information resulted in a compelling story for the target audience. Website design improvements were aimed at understanding the audience and meeting their desires, a crucial task in a digital world saturated with content.</w:t>
      </w:r>
      <w:r>
        <w:rPr>
          <w:rFonts w:cs="Times New Roman"/>
          <w:color w:val="auto"/>
        </w:rPr>
        <w:br/>
      </w:r>
    </w:p>
    <w:p w14:paraId="2A6CE235" w14:textId="77777777" w:rsidR="008954A1" w:rsidRPr="008954A1" w:rsidRDefault="008954A1" w:rsidP="008954A1">
      <w:pPr>
        <w:pStyle w:val="Heading2"/>
        <w:rPr>
          <w:rFonts w:ascii="Times New Roman" w:hAnsi="Times New Roman" w:cs="Times New Roman"/>
          <w:b/>
          <w:bCs/>
          <w:color w:val="auto"/>
          <w:sz w:val="32"/>
          <w:szCs w:val="32"/>
        </w:rPr>
      </w:pPr>
      <w:bookmarkStart w:id="27" w:name="_Toc169606314"/>
      <w:r w:rsidRPr="008954A1">
        <w:rPr>
          <w:rFonts w:ascii="Times New Roman" w:hAnsi="Times New Roman" w:cs="Times New Roman"/>
          <w:b/>
          <w:bCs/>
          <w:color w:val="auto"/>
          <w:sz w:val="32"/>
          <w:szCs w:val="32"/>
        </w:rPr>
        <w:lastRenderedPageBreak/>
        <w:t>Visual Design</w:t>
      </w:r>
      <w:bookmarkEnd w:id="27"/>
    </w:p>
    <w:p w14:paraId="2E2EE10D" w14:textId="77777777" w:rsidR="008954A1" w:rsidRPr="008954A1" w:rsidRDefault="008954A1" w:rsidP="008954A1">
      <w:pPr>
        <w:spacing w:after="0"/>
        <w:rPr>
          <w:rFonts w:cs="Times New Roman"/>
          <w:color w:val="auto"/>
        </w:rPr>
      </w:pPr>
      <w:r w:rsidRPr="008954A1">
        <w:rPr>
          <w:rFonts w:cs="Times New Roman"/>
          <w:color w:val="auto"/>
        </w:rPr>
        <w:t xml:space="preserve">These surveys have been a big help. The data from these surveys contributed a stream in planning visualization, in grouping and in website improvement, as well. This can be achieved through making art material that highlights preferences and preferences of specific crowd in terms of art relating a lot to it curiosity helping it to have more interactions to the art. Today one finds out about taste for art from the whole country (Chen and Xu, 2022). It seems that those who the used ones appealed were practical individuals seeking for tidiness and simpleness. Coupled with this taking inspiration from quilt patterns and designs, the layout has been designed to be bold and rich though the design also retains some white’s spaces and gaps for a pleasing and crisp look. </w:t>
      </w:r>
    </w:p>
    <w:p w14:paraId="577C6DE0" w14:textId="77777777" w:rsidR="008954A1" w:rsidRPr="008954A1" w:rsidRDefault="008954A1" w:rsidP="008954A1">
      <w:pPr>
        <w:spacing w:after="0"/>
        <w:jc w:val="center"/>
        <w:rPr>
          <w:rFonts w:cs="Times New Roman"/>
          <w:color w:val="auto"/>
        </w:rPr>
      </w:pPr>
      <w:r w:rsidRPr="008954A1">
        <w:rPr>
          <w:rFonts w:cs="Times New Roman"/>
          <w:noProof/>
          <w:color w:val="auto"/>
        </w:rPr>
        <w:drawing>
          <wp:inline distT="0" distB="0" distL="0" distR="0" wp14:anchorId="65FFD99D" wp14:editId="767323B2">
            <wp:extent cx="4638675" cy="1996711"/>
            <wp:effectExtent l="76200" t="76200" r="123825" b="137160"/>
            <wp:docPr id="1026" name="Picture 1" descr="A screenshot of a websit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6" name="Picture 1" descr="A screenshot of a website&#10;&#10;Description automatically generated"/>
                    <pic:cNvPicPr/>
                  </pic:nvPicPr>
                  <pic:blipFill>
                    <a:blip r:embed="rId23" cstate="print"/>
                    <a:srcRect/>
                    <a:stretch/>
                  </pic:blipFill>
                  <pic:spPr>
                    <a:xfrm>
                      <a:off x="0" y="0"/>
                      <a:ext cx="4638675" cy="1996711"/>
                    </a:xfrm>
                    <a:prstGeom prst="rect">
                      <a:avLst/>
                    </a:prstGeom>
                    <a:ln w="38100" cap="sq" cmpd="sng">
                      <a:solidFill>
                        <a:srgbClr val="000000"/>
                      </a:solidFill>
                      <a:prstDash val="solid"/>
                      <a:miter/>
                      <a:headEnd/>
                      <a:tailEnd/>
                    </a:ln>
                    <a:effectLst>
                      <a:outerShdw blurRad="50800" dist="38100" dir="2700000" algn="tl" rotWithShape="0">
                        <a:srgbClr val="000000">
                          <a:alpha val="43000"/>
                        </a:srgbClr>
                      </a:outerShdw>
                    </a:effectLst>
                  </pic:spPr>
                </pic:pic>
              </a:graphicData>
            </a:graphic>
          </wp:inline>
        </w:drawing>
      </w:r>
    </w:p>
    <w:p w14:paraId="5B900AC5" w14:textId="77777777" w:rsidR="008954A1" w:rsidRPr="008954A1" w:rsidRDefault="008954A1" w:rsidP="008954A1">
      <w:pPr>
        <w:spacing w:after="0"/>
        <w:jc w:val="center"/>
        <w:rPr>
          <w:rFonts w:cs="Times New Roman"/>
          <w:b/>
          <w:bCs/>
          <w:color w:val="auto"/>
        </w:rPr>
      </w:pPr>
      <w:r w:rsidRPr="008954A1">
        <w:rPr>
          <w:rFonts w:cs="Times New Roman"/>
          <w:b/>
          <w:bCs/>
          <w:color w:val="auto"/>
        </w:rPr>
        <w:t>Figure 1: Home page</w:t>
      </w:r>
    </w:p>
    <w:p w14:paraId="3FFA0860" w14:textId="77777777" w:rsidR="008954A1" w:rsidRPr="008954A1" w:rsidRDefault="008954A1" w:rsidP="008954A1">
      <w:pPr>
        <w:spacing w:after="0"/>
        <w:jc w:val="center"/>
        <w:rPr>
          <w:rFonts w:cs="Times New Roman"/>
          <w:color w:val="auto"/>
        </w:rPr>
      </w:pPr>
      <w:r w:rsidRPr="008954A1">
        <w:rPr>
          <w:rFonts w:cs="Times New Roman"/>
          <w:color w:val="auto"/>
        </w:rPr>
        <w:t xml:space="preserve">(Source: extracted from Weebly) </w:t>
      </w:r>
    </w:p>
    <w:p w14:paraId="7620186C" w14:textId="77777777" w:rsidR="008954A1" w:rsidRPr="008954A1" w:rsidRDefault="008954A1" w:rsidP="008954A1">
      <w:pPr>
        <w:spacing w:after="0"/>
        <w:rPr>
          <w:rFonts w:cs="Times New Roman"/>
          <w:color w:val="auto"/>
        </w:rPr>
      </w:pPr>
      <w:r w:rsidRPr="008954A1">
        <w:rPr>
          <w:rFonts w:cs="Times New Roman"/>
          <w:color w:val="auto"/>
        </w:rPr>
        <w:t>This method if worthwhile since people is usual nowadays as part of it daily lives and people from all nations use them. It does not make it able to have a one-on-one connection with one image (Blancaflor and Samonte, 2023).</w:t>
      </w:r>
    </w:p>
    <w:p w14:paraId="4855E75D" w14:textId="77777777" w:rsidR="008954A1" w:rsidRPr="008954A1" w:rsidRDefault="008954A1" w:rsidP="008954A1">
      <w:pPr>
        <w:spacing w:after="0"/>
        <w:jc w:val="center"/>
        <w:rPr>
          <w:rFonts w:cs="Times New Roman"/>
          <w:color w:val="auto"/>
        </w:rPr>
      </w:pPr>
      <w:r w:rsidRPr="008954A1">
        <w:rPr>
          <w:rFonts w:cs="Times New Roman"/>
          <w:noProof/>
          <w:color w:val="auto"/>
        </w:rPr>
        <w:drawing>
          <wp:inline distT="0" distB="0" distL="0" distR="0" wp14:anchorId="431C861A" wp14:editId="3A2D5050">
            <wp:extent cx="4638583" cy="1990724"/>
            <wp:effectExtent l="76200" t="76200" r="124460" b="123825"/>
            <wp:docPr id="1027" name="Picture 1" descr="A screenshot of a phone company history and background&#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7" name="Picture 1" descr="A screenshot of a phone company history and background&#10;&#10;Description automatically generated"/>
                    <pic:cNvPicPr/>
                  </pic:nvPicPr>
                  <pic:blipFill>
                    <a:blip r:embed="rId24" cstate="print"/>
                    <a:srcRect/>
                    <a:stretch/>
                  </pic:blipFill>
                  <pic:spPr>
                    <a:xfrm>
                      <a:off x="0" y="0"/>
                      <a:ext cx="4638583" cy="1990724"/>
                    </a:xfrm>
                    <a:prstGeom prst="rect">
                      <a:avLst/>
                    </a:prstGeom>
                    <a:ln w="38100" cap="sq" cmpd="sng">
                      <a:solidFill>
                        <a:srgbClr val="000000"/>
                      </a:solidFill>
                      <a:prstDash val="solid"/>
                      <a:miter/>
                      <a:headEnd/>
                      <a:tailEnd/>
                    </a:ln>
                    <a:effectLst>
                      <a:outerShdw blurRad="50800" dist="38100" dir="2700000" algn="tl" rotWithShape="0">
                        <a:srgbClr val="000000">
                          <a:alpha val="43000"/>
                        </a:srgbClr>
                      </a:outerShdw>
                    </a:effectLst>
                  </pic:spPr>
                </pic:pic>
              </a:graphicData>
            </a:graphic>
          </wp:inline>
        </w:drawing>
      </w:r>
    </w:p>
    <w:p w14:paraId="2299A5A4" w14:textId="77777777" w:rsidR="008954A1" w:rsidRPr="008954A1" w:rsidRDefault="008954A1" w:rsidP="008954A1">
      <w:pPr>
        <w:spacing w:after="0"/>
        <w:jc w:val="center"/>
        <w:rPr>
          <w:rFonts w:cs="Times New Roman"/>
          <w:b/>
          <w:bCs/>
          <w:color w:val="auto"/>
        </w:rPr>
      </w:pPr>
      <w:r w:rsidRPr="008954A1">
        <w:rPr>
          <w:rFonts w:cs="Times New Roman"/>
          <w:b/>
          <w:bCs/>
          <w:color w:val="auto"/>
        </w:rPr>
        <w:t>Figure 2: About page</w:t>
      </w:r>
    </w:p>
    <w:p w14:paraId="7B7449A9" w14:textId="77777777" w:rsidR="008954A1" w:rsidRPr="008954A1" w:rsidRDefault="008954A1" w:rsidP="008954A1">
      <w:pPr>
        <w:spacing w:after="0"/>
        <w:jc w:val="center"/>
        <w:rPr>
          <w:rFonts w:cs="Times New Roman"/>
          <w:color w:val="auto"/>
        </w:rPr>
      </w:pPr>
      <w:r w:rsidRPr="008954A1">
        <w:rPr>
          <w:rFonts w:cs="Times New Roman"/>
          <w:color w:val="auto"/>
        </w:rPr>
        <w:lastRenderedPageBreak/>
        <w:t xml:space="preserve">(Source: extracted from Weebly) </w:t>
      </w:r>
    </w:p>
    <w:p w14:paraId="373AC45E" w14:textId="77777777" w:rsidR="008954A1" w:rsidRPr="008954A1" w:rsidRDefault="008954A1" w:rsidP="008954A1">
      <w:pPr>
        <w:spacing w:after="0"/>
        <w:rPr>
          <w:rFonts w:cs="Times New Roman"/>
          <w:color w:val="auto"/>
        </w:rPr>
      </w:pPr>
      <w:r w:rsidRPr="008954A1">
        <w:rPr>
          <w:rFonts w:cs="Times New Roman"/>
          <w:color w:val="auto"/>
        </w:rPr>
        <w:t>Here it appreciate the generalization effect a section picture of that magnitude creates for a single picture to the whole population (</w:t>
      </w:r>
      <w:proofErr w:type="spellStart"/>
      <w:r w:rsidRPr="008954A1">
        <w:rPr>
          <w:rFonts w:cs="Times New Roman"/>
          <w:color w:val="auto"/>
        </w:rPr>
        <w:t>Zhavoronkova</w:t>
      </w:r>
      <w:proofErr w:type="spellEnd"/>
      <w:r w:rsidRPr="008954A1">
        <w:rPr>
          <w:rFonts w:cs="Times New Roman"/>
          <w:color w:val="auto"/>
        </w:rPr>
        <w:t xml:space="preserve"> </w:t>
      </w:r>
      <w:r w:rsidRPr="008954A1">
        <w:rPr>
          <w:rFonts w:cs="Times New Roman"/>
          <w:i/>
          <w:iCs/>
          <w:color w:val="auto"/>
        </w:rPr>
        <w:t xml:space="preserve">et al. </w:t>
      </w:r>
      <w:r w:rsidRPr="008954A1">
        <w:rPr>
          <w:rFonts w:cs="Times New Roman"/>
          <w:color w:val="auto"/>
        </w:rPr>
        <w:t>2020). The other construction method is interconnecting and picturing the expected reactions to specific images or use of pictures that will cause relatable effects in the audience meaning  it will purpose a single objective. It’s amazing, how each shot, from very easy to-use one devices to the ones that are most eco-friendly, has been arranged with utmost attention to detail to suit brand story and capture interests of target users.</w:t>
      </w:r>
    </w:p>
    <w:p w14:paraId="648C1A3F" w14:textId="77777777" w:rsidR="008954A1" w:rsidRPr="008954A1" w:rsidRDefault="008954A1" w:rsidP="008954A1">
      <w:pPr>
        <w:spacing w:after="0"/>
        <w:rPr>
          <w:rFonts w:cs="Times New Roman"/>
          <w:color w:val="auto"/>
        </w:rPr>
      </w:pPr>
    </w:p>
    <w:p w14:paraId="096FD1BC" w14:textId="121CCD48" w:rsidR="008954A1" w:rsidRPr="008954A1" w:rsidRDefault="008954A1" w:rsidP="008954A1">
      <w:pPr>
        <w:pStyle w:val="Heading2"/>
        <w:rPr>
          <w:rFonts w:ascii="Times New Roman" w:hAnsi="Times New Roman" w:cs="Times New Roman"/>
          <w:b/>
          <w:bCs/>
          <w:color w:val="auto"/>
          <w:sz w:val="32"/>
          <w:szCs w:val="32"/>
        </w:rPr>
      </w:pPr>
      <w:bookmarkStart w:id="28" w:name="_Toc169606315"/>
      <w:r w:rsidRPr="008954A1">
        <w:rPr>
          <w:rFonts w:ascii="Times New Roman" w:hAnsi="Times New Roman" w:cs="Times New Roman"/>
          <w:b/>
          <w:bCs/>
          <w:color w:val="auto"/>
          <w:sz w:val="32"/>
          <w:szCs w:val="32"/>
        </w:rPr>
        <w:t>Content Strategy</w:t>
      </w:r>
      <w:bookmarkEnd w:id="28"/>
    </w:p>
    <w:p w14:paraId="71ADFD26" w14:textId="75B668EB" w:rsidR="008954A1" w:rsidRDefault="000F5B37" w:rsidP="008954A1">
      <w:pPr>
        <w:spacing w:after="0"/>
        <w:rPr>
          <w:rFonts w:cs="Times New Roman"/>
          <w:color w:val="auto"/>
        </w:rPr>
      </w:pPr>
      <w:r w:rsidRPr="000F5B37">
        <w:rPr>
          <w:rFonts w:cs="Times New Roman"/>
          <w:color w:val="auto"/>
        </w:rPr>
        <w:t xml:space="preserve">Smart use of poll results involves arranging solutions to show the community the uniqueness and worth of the product (Jiang, 2022). By </w:t>
      </w:r>
      <w:proofErr w:type="spellStart"/>
      <w:r w:rsidRPr="000F5B37">
        <w:rPr>
          <w:rFonts w:cs="Times New Roman"/>
          <w:color w:val="auto"/>
        </w:rPr>
        <w:t>analyzing</w:t>
      </w:r>
      <w:proofErr w:type="spellEnd"/>
      <w:r w:rsidRPr="000F5B37">
        <w:rPr>
          <w:rFonts w:cs="Times New Roman"/>
          <w:color w:val="auto"/>
        </w:rPr>
        <w:t xml:space="preserve"> diverse feedback, insights were gained about what aspects of the experience the audience enjoyed. These insights were then incorporated into marketing messages. Living in this community transformed my life, instilling </w:t>
      </w:r>
      <w:proofErr w:type="gramStart"/>
      <w:r w:rsidRPr="000F5B37">
        <w:rPr>
          <w:rFonts w:cs="Times New Roman"/>
          <w:color w:val="auto"/>
        </w:rPr>
        <w:t>faith</w:t>
      </w:r>
      <w:proofErr w:type="gramEnd"/>
      <w:r w:rsidRPr="000F5B37">
        <w:rPr>
          <w:rFonts w:cs="Times New Roman"/>
          <w:color w:val="auto"/>
        </w:rPr>
        <w:t xml:space="preserve"> and a sense of belonging. </w:t>
      </w:r>
      <w:proofErr w:type="spellStart"/>
      <w:r w:rsidRPr="000F5B37">
        <w:rPr>
          <w:rFonts w:cs="Times New Roman"/>
          <w:color w:val="auto"/>
        </w:rPr>
        <w:t>Ajagrafi</w:t>
      </w:r>
      <w:proofErr w:type="spellEnd"/>
      <w:r w:rsidRPr="000F5B37">
        <w:rPr>
          <w:rFonts w:cs="Times New Roman"/>
          <w:color w:val="auto"/>
        </w:rPr>
        <w:t xml:space="preserve"> et al. (2023) emphasized that a brand’s story goes beyond its image to include values, mission, and commitment to sustainability. By integrating different realities and stories, the brand developed and earned the community’s trust, evolving from influencers to brand builders. To address issues identified in the research, concise and effective messages were posted on the website to clarify the general benefits of the product or service. Rather than highlighting features that other producers might also offer, the brand created an image of a reliable friend that satisfies consumer needs and desires, fostering loyalty and driving purchases. This strategy of emphasizing unique aspects and building a trustworthy image effectively converts customer engagement into brand loyalty (Jiang, 2022; </w:t>
      </w:r>
      <w:proofErr w:type="spellStart"/>
      <w:r w:rsidRPr="000F5B37">
        <w:rPr>
          <w:rFonts w:cs="Times New Roman"/>
          <w:color w:val="auto"/>
        </w:rPr>
        <w:t>Ajagrafi</w:t>
      </w:r>
      <w:proofErr w:type="spellEnd"/>
      <w:r w:rsidRPr="000F5B37">
        <w:rPr>
          <w:rFonts w:cs="Times New Roman"/>
          <w:color w:val="auto"/>
        </w:rPr>
        <w:t xml:space="preserve"> et al., 2023).</w:t>
      </w:r>
    </w:p>
    <w:p w14:paraId="52F8BA56" w14:textId="77777777" w:rsidR="000F5B37" w:rsidRPr="008954A1" w:rsidRDefault="000F5B37" w:rsidP="008954A1">
      <w:pPr>
        <w:spacing w:after="0"/>
        <w:rPr>
          <w:rFonts w:cs="Times New Roman"/>
          <w:color w:val="auto"/>
        </w:rPr>
      </w:pPr>
    </w:p>
    <w:p w14:paraId="2BF3D827" w14:textId="75FBF940" w:rsidR="008954A1" w:rsidRPr="008954A1" w:rsidRDefault="008954A1" w:rsidP="008954A1">
      <w:pPr>
        <w:pStyle w:val="Heading2"/>
        <w:rPr>
          <w:rFonts w:ascii="Times New Roman" w:hAnsi="Times New Roman" w:cs="Times New Roman"/>
          <w:b/>
          <w:bCs/>
          <w:color w:val="auto"/>
          <w:sz w:val="32"/>
          <w:szCs w:val="32"/>
        </w:rPr>
      </w:pPr>
      <w:bookmarkStart w:id="29" w:name="_Toc169606316"/>
      <w:r w:rsidRPr="008954A1">
        <w:rPr>
          <w:rFonts w:ascii="Times New Roman" w:hAnsi="Times New Roman" w:cs="Times New Roman"/>
          <w:b/>
          <w:bCs/>
          <w:color w:val="auto"/>
          <w:sz w:val="32"/>
          <w:szCs w:val="32"/>
        </w:rPr>
        <w:t>Conclusion</w:t>
      </w:r>
      <w:bookmarkEnd w:id="29"/>
    </w:p>
    <w:p w14:paraId="44B81B65" w14:textId="77777777" w:rsidR="008954A1" w:rsidRPr="008954A1" w:rsidRDefault="008954A1" w:rsidP="008954A1">
      <w:pPr>
        <w:spacing w:after="0"/>
        <w:rPr>
          <w:rFonts w:cs="Times New Roman"/>
          <w:color w:val="auto"/>
        </w:rPr>
      </w:pPr>
      <w:r w:rsidRPr="008954A1">
        <w:rPr>
          <w:rFonts w:cs="Times New Roman"/>
          <w:color w:val="auto"/>
        </w:rPr>
        <w:t xml:space="preserve">And to conclude, one based on the feedback from the surveys managed hybrid sites and chose the duplicate ones. It came with every code of conduct of division the crowd into equal classes as well as creation of the content to which  it had to adhere. it </w:t>
      </w:r>
      <w:proofErr w:type="gramStart"/>
      <w:r w:rsidRPr="008954A1">
        <w:rPr>
          <w:rFonts w:cs="Times New Roman"/>
          <w:color w:val="auto"/>
        </w:rPr>
        <w:t>do</w:t>
      </w:r>
      <w:proofErr w:type="gramEnd"/>
      <w:r w:rsidRPr="008954A1">
        <w:rPr>
          <w:rFonts w:cs="Times New Roman"/>
          <w:color w:val="auto"/>
        </w:rPr>
        <w:t xml:space="preserve"> not only just listen to what clients offer, but also take into consideration that this criticism will be used to create a product that will not only appease the taste and objective </w:t>
      </w:r>
      <w:proofErr w:type="spellStart"/>
      <w:r w:rsidRPr="008954A1">
        <w:rPr>
          <w:rFonts w:cs="Times New Roman"/>
          <w:color w:val="auto"/>
        </w:rPr>
        <w:t>ofjust</w:t>
      </w:r>
      <w:proofErr w:type="spellEnd"/>
      <w:r w:rsidRPr="008954A1">
        <w:rPr>
          <w:rFonts w:cs="Times New Roman"/>
          <w:color w:val="auto"/>
        </w:rPr>
        <w:t xml:space="preserve"> a certain group, it will also lead to the attainment of our company's goal. there is one chance to make changes or to reorganize the </w:t>
      </w:r>
      <w:r w:rsidRPr="008954A1">
        <w:rPr>
          <w:rFonts w:cs="Times New Roman"/>
          <w:color w:val="auto"/>
        </w:rPr>
        <w:lastRenderedPageBreak/>
        <w:t xml:space="preserve">strategy that were for some not successful in the past. In such a system, people tend to offer worth, respect and recognition very frequently, since technology is innovated </w:t>
      </w:r>
      <w:proofErr w:type="spellStart"/>
      <w:r w:rsidRPr="008954A1">
        <w:rPr>
          <w:rFonts w:cs="Times New Roman"/>
          <w:color w:val="auto"/>
        </w:rPr>
        <w:t>everyday</w:t>
      </w:r>
      <w:proofErr w:type="spellEnd"/>
      <w:r w:rsidRPr="008954A1">
        <w:rPr>
          <w:rFonts w:cs="Times New Roman"/>
          <w:color w:val="auto"/>
        </w:rPr>
        <w:t>.</w:t>
      </w:r>
    </w:p>
    <w:p w14:paraId="3DF35934" w14:textId="77777777" w:rsidR="00CE05A9" w:rsidRPr="008954A1" w:rsidRDefault="00CE05A9" w:rsidP="008954A1">
      <w:pPr>
        <w:rPr>
          <w:rFonts w:cs="Times New Roman"/>
          <w:color w:val="auto"/>
        </w:rPr>
      </w:pPr>
    </w:p>
    <w:p w14:paraId="3BB207BE" w14:textId="77777777" w:rsidR="00CE05A9" w:rsidRPr="008954A1" w:rsidRDefault="00CE05A9" w:rsidP="008954A1">
      <w:pPr>
        <w:rPr>
          <w:rFonts w:cs="Times New Roman"/>
          <w:color w:val="auto"/>
        </w:rPr>
      </w:pPr>
    </w:p>
    <w:p w14:paraId="68AFD9DC" w14:textId="6D1BA394" w:rsidR="003E6976" w:rsidRPr="008954A1" w:rsidRDefault="00B00322" w:rsidP="008954A1">
      <w:pPr>
        <w:pStyle w:val="Heading1"/>
        <w:rPr>
          <w:rFonts w:ascii="Times New Roman" w:hAnsi="Times New Roman" w:cs="Times New Roman"/>
          <w:b/>
          <w:bCs/>
          <w:color w:val="auto"/>
          <w:lang w:val="en-US"/>
        </w:rPr>
      </w:pPr>
      <w:r w:rsidRPr="008954A1">
        <w:rPr>
          <w:rFonts w:ascii="Times New Roman" w:hAnsi="Times New Roman" w:cs="Times New Roman"/>
          <w:color w:val="auto"/>
        </w:rPr>
        <w:br w:type="page"/>
      </w:r>
      <w:bookmarkStart w:id="30" w:name="_Toc169378974"/>
      <w:bookmarkStart w:id="31" w:name="_Toc169379570"/>
      <w:bookmarkStart w:id="32" w:name="_Toc169606317"/>
      <w:r w:rsidR="00CE05A9" w:rsidRPr="008954A1">
        <w:rPr>
          <w:rFonts w:ascii="Times New Roman" w:hAnsi="Times New Roman" w:cs="Times New Roman"/>
          <w:b/>
          <w:bCs/>
          <w:color w:val="auto"/>
          <w:lang w:val="en-US"/>
        </w:rPr>
        <w:lastRenderedPageBreak/>
        <w:t>References</w:t>
      </w:r>
      <w:bookmarkEnd w:id="30"/>
      <w:bookmarkEnd w:id="31"/>
      <w:bookmarkEnd w:id="32"/>
    </w:p>
    <w:p w14:paraId="3D45BA8B" w14:textId="77777777" w:rsidR="003E6976" w:rsidRPr="008954A1" w:rsidRDefault="003E6976" w:rsidP="008954A1">
      <w:pPr>
        <w:rPr>
          <w:rFonts w:cs="Times New Roman"/>
          <w:color w:val="auto"/>
          <w:lang w:val="en-US"/>
        </w:rPr>
      </w:pPr>
      <w:r w:rsidRPr="008954A1">
        <w:rPr>
          <w:rFonts w:cs="Times New Roman"/>
          <w:color w:val="auto"/>
          <w:lang w:val="en-US"/>
        </w:rPr>
        <w:t>Aaker, J. (2017). Dimensions of brand personality. Journal of Marketing Research, 34(3), pp.347-356.</w:t>
      </w:r>
    </w:p>
    <w:p w14:paraId="3712365F" w14:textId="77777777" w:rsidR="003E6976" w:rsidRPr="008954A1" w:rsidRDefault="003E6976" w:rsidP="008954A1">
      <w:pPr>
        <w:rPr>
          <w:rFonts w:cs="Times New Roman"/>
          <w:color w:val="auto"/>
          <w:lang w:val="en-US"/>
        </w:rPr>
      </w:pPr>
      <w:r w:rsidRPr="008954A1">
        <w:rPr>
          <w:rFonts w:cs="Times New Roman"/>
          <w:color w:val="auto"/>
          <w:lang w:val="en-US"/>
        </w:rPr>
        <w:t>Babin, B.J. and Harris, E.G., (2015). Consumer behavior. Cengage Learning, Stamford.</w:t>
      </w:r>
    </w:p>
    <w:p w14:paraId="50BCA61D" w14:textId="77777777" w:rsidR="003E6976" w:rsidRPr="008954A1" w:rsidRDefault="003E6976" w:rsidP="008954A1">
      <w:pPr>
        <w:rPr>
          <w:rFonts w:cs="Times New Roman"/>
          <w:color w:val="auto"/>
          <w:lang w:val="en-US"/>
        </w:rPr>
      </w:pPr>
      <w:r w:rsidRPr="008954A1">
        <w:rPr>
          <w:rFonts w:cs="Times New Roman"/>
          <w:color w:val="auto"/>
          <w:lang w:val="en-US"/>
        </w:rPr>
        <w:t xml:space="preserve">Byrd, L. S. (Ed.). (2021). Cultivating Entrepreneurial Changemakers Through Digital Media Education. IGI Global. </w:t>
      </w:r>
      <w:hyperlink r:id="rId25" w:history="1">
        <w:r w:rsidRPr="008954A1">
          <w:rPr>
            <w:rStyle w:val="Hyperlink"/>
            <w:rFonts w:cs="Times New Roman"/>
            <w:color w:val="auto"/>
            <w:lang w:val="en-US"/>
          </w:rPr>
          <w:t>http://doi:10.4018/978-1-7998-5808-9</w:t>
        </w:r>
      </w:hyperlink>
      <w:r w:rsidRPr="008954A1">
        <w:rPr>
          <w:rFonts w:cs="Times New Roman"/>
          <w:color w:val="auto"/>
          <w:lang w:val="en-US"/>
        </w:rPr>
        <w:t xml:space="preserve"> </w:t>
      </w:r>
    </w:p>
    <w:p w14:paraId="703D8AF0" w14:textId="77777777" w:rsidR="003E6976" w:rsidRPr="008954A1" w:rsidRDefault="003E6976" w:rsidP="008954A1">
      <w:pPr>
        <w:rPr>
          <w:rFonts w:cs="Times New Roman"/>
          <w:color w:val="auto"/>
          <w:lang w:val="en-US"/>
        </w:rPr>
      </w:pPr>
      <w:r w:rsidRPr="008954A1">
        <w:rPr>
          <w:rFonts w:cs="Times New Roman"/>
          <w:color w:val="auto"/>
          <w:lang w:val="en-US"/>
        </w:rPr>
        <w:t>Chen, Y., (2020). 'The influence of green marketing on consumer purchase behavior', Marketing Intelligence &amp; Planning, vol. 38, no. 3, pp. 323-338.</w:t>
      </w:r>
    </w:p>
    <w:p w14:paraId="04080251" w14:textId="77777777" w:rsidR="003E6976" w:rsidRPr="008954A1" w:rsidRDefault="003E6976" w:rsidP="008954A1">
      <w:pPr>
        <w:rPr>
          <w:rFonts w:cs="Times New Roman"/>
          <w:color w:val="auto"/>
          <w:lang w:val="en-US"/>
        </w:rPr>
      </w:pPr>
      <w:r w:rsidRPr="008954A1">
        <w:rPr>
          <w:rFonts w:cs="Times New Roman"/>
          <w:color w:val="auto"/>
          <w:lang w:val="en-US"/>
        </w:rPr>
        <w:t xml:space="preserve">Digital Literacy Unpacked, edited by Katharine Reedy, and Jo Parker, Facet Publishing, (2017). ProQuest </w:t>
      </w:r>
      <w:proofErr w:type="spellStart"/>
      <w:r w:rsidRPr="008954A1">
        <w:rPr>
          <w:rFonts w:cs="Times New Roman"/>
          <w:color w:val="auto"/>
          <w:lang w:val="en-US"/>
        </w:rPr>
        <w:t>Ebook</w:t>
      </w:r>
      <w:proofErr w:type="spellEnd"/>
      <w:r w:rsidRPr="008954A1">
        <w:rPr>
          <w:rFonts w:cs="Times New Roman"/>
          <w:color w:val="auto"/>
          <w:lang w:val="en-US"/>
        </w:rPr>
        <w:t xml:space="preserve"> Central, </w:t>
      </w:r>
      <w:hyperlink r:id="rId26" w:history="1">
        <w:r w:rsidRPr="008954A1">
          <w:rPr>
            <w:rStyle w:val="Hyperlink"/>
            <w:rFonts w:cs="Times New Roman"/>
            <w:color w:val="auto"/>
            <w:lang w:val="en-US"/>
          </w:rPr>
          <w:t>https://ebookcentral.proquest.com/lib/trinity/detail.action?docID=5490897</w:t>
        </w:r>
      </w:hyperlink>
      <w:r w:rsidRPr="008954A1">
        <w:rPr>
          <w:rFonts w:cs="Times New Roman"/>
          <w:color w:val="auto"/>
          <w:lang w:val="en-US"/>
        </w:rPr>
        <w:t xml:space="preserve"> </w:t>
      </w:r>
    </w:p>
    <w:p w14:paraId="424D8AE8" w14:textId="77777777" w:rsidR="003E6976" w:rsidRPr="008954A1" w:rsidRDefault="003E6976" w:rsidP="008954A1">
      <w:pPr>
        <w:rPr>
          <w:rFonts w:cs="Times New Roman"/>
          <w:color w:val="auto"/>
          <w:lang w:val="en-US"/>
        </w:rPr>
      </w:pPr>
      <w:r w:rsidRPr="008954A1">
        <w:rPr>
          <w:rFonts w:cs="Times New Roman"/>
          <w:color w:val="auto"/>
          <w:lang w:val="en-US"/>
        </w:rPr>
        <w:t>Escalas, J.E. (2017). Narrative Processing: Building Consumer Connections to Brands. Journal of Consumer Psychology, 17(1), pp.168-180.</w:t>
      </w:r>
    </w:p>
    <w:p w14:paraId="33D6C9F0" w14:textId="77777777" w:rsidR="003E6976" w:rsidRPr="008954A1" w:rsidRDefault="003E6976" w:rsidP="008954A1">
      <w:pPr>
        <w:rPr>
          <w:rFonts w:cs="Times New Roman"/>
          <w:color w:val="auto"/>
          <w:lang w:val="en-US"/>
        </w:rPr>
      </w:pPr>
      <w:r w:rsidRPr="008954A1">
        <w:rPr>
          <w:rFonts w:cs="Times New Roman"/>
          <w:color w:val="auto"/>
          <w:lang w:val="en-US"/>
        </w:rPr>
        <w:t>Fournier, S., and Avery, J. (2021). The uninvited brand. Business Horizons, 54(3), pp.193-207.</w:t>
      </w:r>
    </w:p>
    <w:p w14:paraId="520DC5FE" w14:textId="77777777" w:rsidR="003E6976" w:rsidRPr="008954A1" w:rsidRDefault="003E6976" w:rsidP="008954A1">
      <w:pPr>
        <w:rPr>
          <w:rFonts w:cs="Times New Roman"/>
          <w:color w:val="auto"/>
          <w:lang w:val="en-US"/>
        </w:rPr>
      </w:pPr>
      <w:r w:rsidRPr="008954A1">
        <w:rPr>
          <w:rFonts w:cs="Times New Roman"/>
          <w:color w:val="auto"/>
          <w:lang w:val="en-US"/>
        </w:rPr>
        <w:t xml:space="preserve">Gensler, S., </w:t>
      </w:r>
      <w:proofErr w:type="spellStart"/>
      <w:r w:rsidRPr="008954A1">
        <w:rPr>
          <w:rFonts w:cs="Times New Roman"/>
          <w:color w:val="auto"/>
          <w:lang w:val="en-US"/>
        </w:rPr>
        <w:t>Völckner</w:t>
      </w:r>
      <w:proofErr w:type="spellEnd"/>
      <w:r w:rsidRPr="008954A1">
        <w:rPr>
          <w:rFonts w:cs="Times New Roman"/>
          <w:color w:val="auto"/>
          <w:lang w:val="en-US"/>
        </w:rPr>
        <w:t xml:space="preserve">, F., Liu-Thompkins, Y., and </w:t>
      </w:r>
      <w:proofErr w:type="spellStart"/>
      <w:r w:rsidRPr="008954A1">
        <w:rPr>
          <w:rFonts w:cs="Times New Roman"/>
          <w:color w:val="auto"/>
          <w:lang w:val="en-US"/>
        </w:rPr>
        <w:t>Wiertz</w:t>
      </w:r>
      <w:proofErr w:type="spellEnd"/>
      <w:r w:rsidRPr="008954A1">
        <w:rPr>
          <w:rFonts w:cs="Times New Roman"/>
          <w:color w:val="auto"/>
          <w:lang w:val="en-US"/>
        </w:rPr>
        <w:t>, C. (2023). Managing Brands in the Social Media Environment. Journal of Interactive Marketing, 27(4), pp.242-256.</w:t>
      </w:r>
    </w:p>
    <w:p w14:paraId="757177E3" w14:textId="77777777" w:rsidR="003E6976" w:rsidRPr="008954A1" w:rsidRDefault="003E6976" w:rsidP="008954A1">
      <w:pPr>
        <w:rPr>
          <w:rFonts w:cs="Times New Roman"/>
          <w:color w:val="auto"/>
          <w:lang w:val="en-US"/>
        </w:rPr>
      </w:pPr>
      <w:r w:rsidRPr="008954A1">
        <w:rPr>
          <w:rFonts w:cs="Times New Roman"/>
          <w:color w:val="auto"/>
          <w:lang w:val="en-US"/>
        </w:rPr>
        <w:t>Green, M.C., and Brock, T.C. (2020). The role of transportation in the persuasiveness of public narratives. Journal of Personality and Social Psychology, 79(5), pp.701-721.</w:t>
      </w:r>
    </w:p>
    <w:p w14:paraId="1D113EC5" w14:textId="77777777" w:rsidR="003E6976" w:rsidRPr="008954A1" w:rsidRDefault="003E6976" w:rsidP="008954A1">
      <w:pPr>
        <w:rPr>
          <w:rFonts w:cs="Times New Roman"/>
          <w:color w:val="auto"/>
          <w:lang w:val="en-US"/>
        </w:rPr>
      </w:pPr>
      <w:r w:rsidRPr="008954A1">
        <w:rPr>
          <w:rFonts w:cs="Times New Roman"/>
          <w:color w:val="auto"/>
          <w:lang w:val="en-US"/>
        </w:rPr>
        <w:t>Hoeffler, S., and Keller, K.L. (2022). Building brand equity through corporate societal marketing. Journal of Public Policy &amp; Marketing, 21(1), pp.78-89.</w:t>
      </w:r>
    </w:p>
    <w:p w14:paraId="39A1D66C" w14:textId="77777777" w:rsidR="003E6976" w:rsidRPr="008954A1" w:rsidRDefault="003E6976" w:rsidP="008954A1">
      <w:pPr>
        <w:rPr>
          <w:rFonts w:cs="Times New Roman"/>
          <w:color w:val="auto"/>
          <w:lang w:val="en-US"/>
        </w:rPr>
      </w:pPr>
      <w:r w:rsidRPr="008954A1">
        <w:rPr>
          <w:rFonts w:cs="Times New Roman"/>
          <w:color w:val="auto"/>
          <w:lang w:val="en-US"/>
        </w:rPr>
        <w:t>Lench, H.C., Flores, S.A., and Bench, S.W. (2021). Discrete emotions predict changes in cognition, judgment, experience, behavior, and physiology: A meta-analysis of experimental emotion elicitations. Psychological Bulletin, 137(5), pp.834-855.</w:t>
      </w:r>
    </w:p>
    <w:p w14:paraId="10ABB252" w14:textId="77777777" w:rsidR="003E6976" w:rsidRPr="008954A1" w:rsidRDefault="003E6976" w:rsidP="008954A1">
      <w:pPr>
        <w:rPr>
          <w:rFonts w:cs="Times New Roman"/>
          <w:color w:val="auto"/>
          <w:lang w:val="en-US"/>
        </w:rPr>
      </w:pPr>
      <w:proofErr w:type="spellStart"/>
      <w:r w:rsidRPr="008954A1">
        <w:rPr>
          <w:rFonts w:cs="Times New Roman"/>
          <w:color w:val="auto"/>
          <w:lang w:val="en-US"/>
        </w:rPr>
        <w:t>Leonidou</w:t>
      </w:r>
      <w:proofErr w:type="spellEnd"/>
      <w:r w:rsidRPr="008954A1">
        <w:rPr>
          <w:rFonts w:cs="Times New Roman"/>
          <w:color w:val="auto"/>
          <w:lang w:val="en-US"/>
        </w:rPr>
        <w:t xml:space="preserve">, L.C., </w:t>
      </w:r>
      <w:proofErr w:type="spellStart"/>
      <w:r w:rsidRPr="008954A1">
        <w:rPr>
          <w:rFonts w:cs="Times New Roman"/>
          <w:color w:val="auto"/>
          <w:lang w:val="en-US"/>
        </w:rPr>
        <w:t>Leonidou</w:t>
      </w:r>
      <w:proofErr w:type="spellEnd"/>
      <w:r w:rsidRPr="008954A1">
        <w:rPr>
          <w:rFonts w:cs="Times New Roman"/>
          <w:color w:val="auto"/>
          <w:lang w:val="en-US"/>
        </w:rPr>
        <w:t xml:space="preserve">, C.N. and </w:t>
      </w:r>
      <w:proofErr w:type="spellStart"/>
      <w:r w:rsidRPr="008954A1">
        <w:rPr>
          <w:rFonts w:cs="Times New Roman"/>
          <w:color w:val="auto"/>
          <w:lang w:val="en-US"/>
        </w:rPr>
        <w:t>Kvasova</w:t>
      </w:r>
      <w:proofErr w:type="spellEnd"/>
      <w:r w:rsidRPr="008954A1">
        <w:rPr>
          <w:rFonts w:cs="Times New Roman"/>
          <w:color w:val="auto"/>
          <w:lang w:val="en-US"/>
        </w:rPr>
        <w:t xml:space="preserve">, O., (2020). 'Antecedents and outcomes of consumer environmentally friendly attitudes and </w:t>
      </w:r>
      <w:proofErr w:type="spellStart"/>
      <w:r w:rsidRPr="008954A1">
        <w:rPr>
          <w:rFonts w:cs="Times New Roman"/>
          <w:color w:val="auto"/>
          <w:lang w:val="en-US"/>
        </w:rPr>
        <w:t>behaviour</w:t>
      </w:r>
      <w:proofErr w:type="spellEnd"/>
      <w:r w:rsidRPr="008954A1">
        <w:rPr>
          <w:rFonts w:cs="Times New Roman"/>
          <w:color w:val="auto"/>
          <w:lang w:val="en-US"/>
        </w:rPr>
        <w:t>', Journal of Marketing Management, vol. 26, no. 13-14, pp. 1319-1344.</w:t>
      </w:r>
    </w:p>
    <w:p w14:paraId="25E4B966" w14:textId="77777777" w:rsidR="003E6976" w:rsidRPr="008954A1" w:rsidRDefault="003E6976" w:rsidP="008954A1">
      <w:pPr>
        <w:rPr>
          <w:rFonts w:cs="Times New Roman"/>
          <w:color w:val="auto"/>
          <w:lang w:val="en-US"/>
        </w:rPr>
      </w:pPr>
      <w:r w:rsidRPr="008954A1">
        <w:rPr>
          <w:rFonts w:cs="Times New Roman"/>
          <w:color w:val="auto"/>
          <w:lang w:val="en-US"/>
        </w:rPr>
        <w:t>Ottman, J., (2021). The new rules of green marketing: Strategies, tools, and inspiration for sustainable branding. Greenleaf Publishing, Sheffield.</w:t>
      </w:r>
    </w:p>
    <w:p w14:paraId="52A94E14" w14:textId="77777777" w:rsidR="003E6976" w:rsidRPr="008954A1" w:rsidRDefault="003E6976" w:rsidP="008954A1">
      <w:pPr>
        <w:rPr>
          <w:rFonts w:cs="Times New Roman"/>
          <w:color w:val="auto"/>
          <w:lang w:val="en-US"/>
        </w:rPr>
      </w:pPr>
      <w:r w:rsidRPr="008954A1">
        <w:rPr>
          <w:rFonts w:cs="Times New Roman"/>
          <w:color w:val="auto"/>
          <w:lang w:val="en-US"/>
        </w:rPr>
        <w:lastRenderedPageBreak/>
        <w:t>Peattie, K. and Charter, M., (2023). 'Green marketing', in Baker, M.J. (ed.), The marketing book. Butterworth-Heinemann, Oxford, pp. 726-755.</w:t>
      </w:r>
    </w:p>
    <w:p w14:paraId="44252ECE" w14:textId="77777777" w:rsidR="003E6976" w:rsidRPr="008954A1" w:rsidRDefault="003E6976" w:rsidP="008954A1">
      <w:pPr>
        <w:rPr>
          <w:rFonts w:cs="Times New Roman"/>
          <w:color w:val="auto"/>
          <w:lang w:val="en-US"/>
        </w:rPr>
      </w:pPr>
      <w:r w:rsidRPr="008954A1">
        <w:rPr>
          <w:rFonts w:cs="Times New Roman"/>
          <w:color w:val="auto"/>
          <w:lang w:val="en-US"/>
        </w:rPr>
        <w:t xml:space="preserve">Sandhu, K. (Ed.). (2020). Digital Transformation and Innovative Services for Business and Learning. IGI Global. </w:t>
      </w:r>
      <w:hyperlink r:id="rId27" w:history="1">
        <w:r w:rsidRPr="008954A1">
          <w:rPr>
            <w:rStyle w:val="Hyperlink"/>
            <w:rFonts w:cs="Times New Roman"/>
            <w:color w:val="auto"/>
            <w:lang w:val="en-US"/>
          </w:rPr>
          <w:t>http://doi:10.4018/978-1-7998-5175-2</w:t>
        </w:r>
      </w:hyperlink>
      <w:r w:rsidRPr="008954A1">
        <w:rPr>
          <w:rFonts w:cs="Times New Roman"/>
          <w:color w:val="auto"/>
          <w:lang w:val="en-US"/>
        </w:rPr>
        <w:t xml:space="preserve"> </w:t>
      </w:r>
    </w:p>
    <w:p w14:paraId="618170FF" w14:textId="77777777" w:rsidR="003E6976" w:rsidRPr="008954A1" w:rsidRDefault="003E6976" w:rsidP="008954A1">
      <w:pPr>
        <w:rPr>
          <w:rFonts w:cs="Times New Roman"/>
          <w:color w:val="auto"/>
          <w:lang w:val="en-US"/>
        </w:rPr>
      </w:pPr>
      <w:r w:rsidRPr="008954A1">
        <w:rPr>
          <w:rFonts w:cs="Times New Roman"/>
          <w:color w:val="auto"/>
          <w:lang w:val="en-US"/>
        </w:rPr>
        <w:t xml:space="preserve">Singh, A. and Pandey, S.K., (2018). 'Trends in consumer </w:t>
      </w:r>
      <w:proofErr w:type="spellStart"/>
      <w:r w:rsidRPr="008954A1">
        <w:rPr>
          <w:rFonts w:cs="Times New Roman"/>
          <w:color w:val="auto"/>
          <w:lang w:val="en-US"/>
        </w:rPr>
        <w:t>behaviour</w:t>
      </w:r>
      <w:proofErr w:type="spellEnd"/>
      <w:r w:rsidRPr="008954A1">
        <w:rPr>
          <w:rFonts w:cs="Times New Roman"/>
          <w:color w:val="auto"/>
          <w:lang w:val="en-US"/>
        </w:rPr>
        <w:t xml:space="preserve"> towards sustainable packaging: A global perspective', Business Strategy and the Environment, vol. 27, no. 8, pp. 1176-1190.</w:t>
      </w:r>
    </w:p>
    <w:p w14:paraId="3DD8D083" w14:textId="77777777" w:rsidR="003E6976" w:rsidRPr="008954A1" w:rsidRDefault="003E6976" w:rsidP="008954A1">
      <w:pPr>
        <w:rPr>
          <w:rFonts w:cs="Times New Roman"/>
          <w:color w:val="auto"/>
          <w:lang w:val="en-US"/>
        </w:rPr>
      </w:pPr>
      <w:r w:rsidRPr="008954A1">
        <w:rPr>
          <w:rFonts w:cs="Times New Roman"/>
          <w:color w:val="auto"/>
          <w:lang w:val="en-US"/>
        </w:rPr>
        <w:t>Singh, S., and Sonnenburg, S. (2022). Brand performances in social media. Journal of Interactive Marketing, 26(4), pp.189-197.</w:t>
      </w:r>
    </w:p>
    <w:p w14:paraId="41C3FE51" w14:textId="77777777" w:rsidR="003E6976" w:rsidRPr="008954A1" w:rsidRDefault="003E6976" w:rsidP="008954A1">
      <w:pPr>
        <w:rPr>
          <w:rFonts w:cs="Times New Roman"/>
          <w:color w:val="auto"/>
          <w:lang w:val="en-US"/>
        </w:rPr>
      </w:pPr>
      <w:proofErr w:type="spellStart"/>
      <w:r w:rsidRPr="008954A1">
        <w:rPr>
          <w:rFonts w:cs="Times New Roman"/>
          <w:color w:val="auto"/>
          <w:lang w:val="en-US"/>
        </w:rPr>
        <w:t>Soltanifar</w:t>
      </w:r>
      <w:proofErr w:type="spellEnd"/>
      <w:r w:rsidRPr="008954A1">
        <w:rPr>
          <w:rFonts w:cs="Times New Roman"/>
          <w:color w:val="auto"/>
          <w:lang w:val="en-US"/>
        </w:rPr>
        <w:t xml:space="preserve">, M., Hughes, M., Gocke, L., (2021), Digital Entrepreneurship, Springer group. </w:t>
      </w:r>
      <w:hyperlink r:id="rId28" w:history="1">
        <w:r w:rsidRPr="008954A1">
          <w:rPr>
            <w:rStyle w:val="Hyperlink"/>
            <w:rFonts w:cs="Times New Roman"/>
            <w:color w:val="auto"/>
            <w:lang w:val="en-US"/>
          </w:rPr>
          <w:t>http://doi:10.1007/9783-030-53914-6</w:t>
        </w:r>
      </w:hyperlink>
      <w:r w:rsidRPr="008954A1">
        <w:rPr>
          <w:rFonts w:cs="Times New Roman"/>
          <w:color w:val="auto"/>
          <w:lang w:val="en-US"/>
        </w:rPr>
        <w:t xml:space="preserve">   </w:t>
      </w:r>
    </w:p>
    <w:p w14:paraId="17004345" w14:textId="77777777" w:rsidR="003E6976" w:rsidRPr="008954A1" w:rsidRDefault="003E6976" w:rsidP="008954A1">
      <w:pPr>
        <w:rPr>
          <w:rFonts w:cs="Times New Roman"/>
          <w:color w:val="auto"/>
          <w:lang w:val="en-US"/>
        </w:rPr>
      </w:pPr>
      <w:r w:rsidRPr="008954A1">
        <w:rPr>
          <w:rFonts w:cs="Times New Roman"/>
          <w:color w:val="auto"/>
          <w:lang w:val="en-US"/>
        </w:rPr>
        <w:t xml:space="preserve">Vodafone Group Plc. (2015). Annual Report 2015. [online] Available at: </w:t>
      </w:r>
      <w:hyperlink r:id="rId29" w:history="1">
        <w:r w:rsidRPr="008954A1">
          <w:rPr>
            <w:rStyle w:val="Hyperlink"/>
            <w:rFonts w:cs="Times New Roman"/>
            <w:color w:val="auto"/>
            <w:lang w:val="en-US"/>
          </w:rPr>
          <w:t>https://www.vodafone.com</w:t>
        </w:r>
      </w:hyperlink>
      <w:r w:rsidRPr="008954A1">
        <w:rPr>
          <w:rFonts w:cs="Times New Roman"/>
          <w:color w:val="auto"/>
          <w:lang w:val="en-US"/>
        </w:rPr>
        <w:t xml:space="preserve">  [Accessed 4 May 2024].</w:t>
      </w:r>
    </w:p>
    <w:p w14:paraId="00215961" w14:textId="77777777" w:rsidR="003E6976" w:rsidRPr="008954A1" w:rsidRDefault="003E6976" w:rsidP="008954A1">
      <w:pPr>
        <w:rPr>
          <w:rFonts w:cs="Times New Roman"/>
          <w:color w:val="auto"/>
          <w:lang w:val="en-US"/>
        </w:rPr>
      </w:pPr>
      <w:r w:rsidRPr="008954A1">
        <w:rPr>
          <w:rFonts w:cs="Times New Roman"/>
          <w:color w:val="auto"/>
          <w:lang w:val="en-US"/>
        </w:rPr>
        <w:t xml:space="preserve">Vodafone Group Plc. (2024). Vodafone Firsts [online] Available at: </w:t>
      </w:r>
      <w:hyperlink r:id="rId30" w:history="1">
        <w:r w:rsidRPr="008954A1">
          <w:rPr>
            <w:rStyle w:val="Hyperlink"/>
            <w:rFonts w:cs="Times New Roman"/>
            <w:color w:val="auto"/>
            <w:lang w:val="en-US"/>
          </w:rPr>
          <w:t>https://www.vodafone.com</w:t>
        </w:r>
      </w:hyperlink>
      <w:r w:rsidRPr="008954A1">
        <w:rPr>
          <w:rFonts w:cs="Times New Roman"/>
          <w:color w:val="auto"/>
          <w:lang w:val="en-US"/>
        </w:rPr>
        <w:t xml:space="preserve">  [Accessed 3 May 2024].</w:t>
      </w:r>
    </w:p>
    <w:p w14:paraId="1A6E9144" w14:textId="77777777" w:rsidR="003E6976" w:rsidRPr="008954A1" w:rsidRDefault="003E6976" w:rsidP="008954A1">
      <w:pPr>
        <w:rPr>
          <w:rFonts w:cs="Times New Roman"/>
          <w:color w:val="auto"/>
          <w:lang w:val="en-US"/>
        </w:rPr>
      </w:pPr>
      <w:r w:rsidRPr="008954A1">
        <w:rPr>
          <w:rFonts w:cs="Times New Roman"/>
          <w:color w:val="auto"/>
          <w:lang w:val="en-US"/>
        </w:rPr>
        <w:t>Woodside, A.G. (2020). Brand-consumer storytelling theory and research: Introduction to a Psychology &amp; Marketing special issue. Psychology &amp; Marketing, 27(6), pp.531-540.</w:t>
      </w:r>
    </w:p>
    <w:p w14:paraId="1530A01B" w14:textId="77777777" w:rsidR="008954A1" w:rsidRPr="008954A1" w:rsidRDefault="008954A1" w:rsidP="008954A1">
      <w:pPr>
        <w:spacing w:before="240"/>
        <w:rPr>
          <w:rFonts w:cs="Times New Roman"/>
          <w:color w:val="auto"/>
        </w:rPr>
      </w:pPr>
      <w:proofErr w:type="spellStart"/>
      <w:r w:rsidRPr="008954A1">
        <w:rPr>
          <w:rFonts w:cs="Times New Roman"/>
          <w:color w:val="auto"/>
        </w:rPr>
        <w:t>Alghafri</w:t>
      </w:r>
      <w:proofErr w:type="spellEnd"/>
      <w:r w:rsidRPr="008954A1">
        <w:rPr>
          <w:rFonts w:cs="Times New Roman"/>
          <w:color w:val="auto"/>
        </w:rPr>
        <w:t>, K.M., Al-</w:t>
      </w:r>
      <w:proofErr w:type="spellStart"/>
      <w:r w:rsidRPr="008954A1">
        <w:rPr>
          <w:rFonts w:cs="Times New Roman"/>
          <w:color w:val="auto"/>
        </w:rPr>
        <w:t>Siyabi</w:t>
      </w:r>
      <w:proofErr w:type="spellEnd"/>
      <w:r w:rsidRPr="008954A1">
        <w:rPr>
          <w:rFonts w:cs="Times New Roman"/>
          <w:color w:val="auto"/>
        </w:rPr>
        <w:t xml:space="preserve">, M.K., </w:t>
      </w:r>
      <w:proofErr w:type="spellStart"/>
      <w:r w:rsidRPr="008954A1">
        <w:rPr>
          <w:rFonts w:cs="Times New Roman"/>
          <w:color w:val="auto"/>
        </w:rPr>
        <w:t>Albusaidi</w:t>
      </w:r>
      <w:proofErr w:type="spellEnd"/>
      <w:r w:rsidRPr="008954A1">
        <w:rPr>
          <w:rFonts w:cs="Times New Roman"/>
          <w:color w:val="auto"/>
        </w:rPr>
        <w:t xml:space="preserve">, B.M., </w:t>
      </w:r>
      <w:proofErr w:type="spellStart"/>
      <w:r w:rsidRPr="008954A1">
        <w:rPr>
          <w:rFonts w:cs="Times New Roman"/>
          <w:color w:val="auto"/>
        </w:rPr>
        <w:t>Alhadi</w:t>
      </w:r>
      <w:proofErr w:type="spellEnd"/>
      <w:r w:rsidRPr="008954A1">
        <w:rPr>
          <w:rFonts w:cs="Times New Roman"/>
          <w:color w:val="auto"/>
        </w:rPr>
        <w:t xml:space="preserve">, H.M. and </w:t>
      </w:r>
      <w:proofErr w:type="spellStart"/>
      <w:r w:rsidRPr="008954A1">
        <w:rPr>
          <w:rFonts w:cs="Times New Roman"/>
          <w:color w:val="auto"/>
        </w:rPr>
        <w:t>Kamireddy</w:t>
      </w:r>
      <w:proofErr w:type="spellEnd"/>
      <w:r w:rsidRPr="008954A1">
        <w:rPr>
          <w:rFonts w:cs="Times New Roman"/>
          <w:color w:val="auto"/>
        </w:rPr>
        <w:t>, C.S.R., 2023. Contingent workforce as a remedy to overcome the employee-shortage issues in Vodafone-Oman company. International Journal Of Engineering And Management Research, 13(5), pp.96-103.</w:t>
      </w:r>
    </w:p>
    <w:p w14:paraId="057AFB03" w14:textId="77777777" w:rsidR="008954A1" w:rsidRPr="008954A1" w:rsidRDefault="008954A1" w:rsidP="008954A1">
      <w:pPr>
        <w:spacing w:before="240"/>
        <w:rPr>
          <w:rFonts w:cs="Times New Roman"/>
          <w:color w:val="auto"/>
        </w:rPr>
      </w:pPr>
      <w:proofErr w:type="spellStart"/>
      <w:r w:rsidRPr="008954A1">
        <w:rPr>
          <w:rFonts w:cs="Times New Roman"/>
          <w:color w:val="auto"/>
        </w:rPr>
        <w:t>Alghafri</w:t>
      </w:r>
      <w:proofErr w:type="spellEnd"/>
      <w:r w:rsidRPr="008954A1">
        <w:rPr>
          <w:rFonts w:cs="Times New Roman"/>
          <w:color w:val="auto"/>
        </w:rPr>
        <w:t xml:space="preserve">, K.M., </w:t>
      </w:r>
      <w:proofErr w:type="spellStart"/>
      <w:r w:rsidRPr="008954A1">
        <w:rPr>
          <w:rFonts w:cs="Times New Roman"/>
          <w:color w:val="auto"/>
        </w:rPr>
        <w:t>AlSiyabi</w:t>
      </w:r>
      <w:proofErr w:type="spellEnd"/>
      <w:r w:rsidRPr="008954A1">
        <w:rPr>
          <w:rFonts w:cs="Times New Roman"/>
          <w:color w:val="auto"/>
        </w:rPr>
        <w:t xml:space="preserve">, M.K., </w:t>
      </w:r>
      <w:proofErr w:type="spellStart"/>
      <w:r w:rsidRPr="008954A1">
        <w:rPr>
          <w:rFonts w:cs="Times New Roman"/>
          <w:color w:val="auto"/>
        </w:rPr>
        <w:t>Albusaidi</w:t>
      </w:r>
      <w:proofErr w:type="spellEnd"/>
      <w:r w:rsidRPr="008954A1">
        <w:rPr>
          <w:rFonts w:cs="Times New Roman"/>
          <w:color w:val="auto"/>
        </w:rPr>
        <w:t xml:space="preserve">, B.M., </w:t>
      </w:r>
      <w:proofErr w:type="spellStart"/>
      <w:r w:rsidRPr="008954A1">
        <w:rPr>
          <w:rFonts w:cs="Times New Roman"/>
          <w:color w:val="auto"/>
        </w:rPr>
        <w:t>Alhadi</w:t>
      </w:r>
      <w:proofErr w:type="spellEnd"/>
      <w:r w:rsidRPr="008954A1">
        <w:rPr>
          <w:rFonts w:cs="Times New Roman"/>
          <w:color w:val="auto"/>
        </w:rPr>
        <w:t xml:space="preserve">, H.M. and </w:t>
      </w:r>
      <w:proofErr w:type="spellStart"/>
      <w:r w:rsidRPr="008954A1">
        <w:rPr>
          <w:rFonts w:cs="Times New Roman"/>
          <w:color w:val="auto"/>
        </w:rPr>
        <w:t>Kamireddy</w:t>
      </w:r>
      <w:proofErr w:type="spellEnd"/>
      <w:r w:rsidRPr="008954A1">
        <w:rPr>
          <w:rFonts w:cs="Times New Roman"/>
          <w:color w:val="auto"/>
        </w:rPr>
        <w:t>, C.S.R., 2024. The Role of Contingent Workforce on the Vodafone-Oman Company Performance. International Journal of Engineering and Management Research, 14(1), pp.118-126.</w:t>
      </w:r>
    </w:p>
    <w:p w14:paraId="59FC5557" w14:textId="77777777" w:rsidR="008954A1" w:rsidRPr="008954A1" w:rsidRDefault="008954A1" w:rsidP="008954A1">
      <w:pPr>
        <w:spacing w:before="240"/>
        <w:rPr>
          <w:rFonts w:cs="Times New Roman"/>
          <w:color w:val="auto"/>
        </w:rPr>
      </w:pPr>
      <w:r w:rsidRPr="008954A1">
        <w:rPr>
          <w:rFonts w:cs="Times New Roman"/>
          <w:color w:val="auto"/>
        </w:rPr>
        <w:t xml:space="preserve">Chen, X. and Xu, L., 2022, June. A Corpus-based Study of Corporate Image Represented in Corporate Social Responsibility Report: A Case Study of China Mobile and Vodafone. In Proceedings of the First Computing Social Responsibility Workshop within the 13th Language Resources and Evaluation Conference (pp. 15-23). </w:t>
      </w:r>
    </w:p>
    <w:p w14:paraId="4062CDBC" w14:textId="77777777" w:rsidR="008954A1" w:rsidRPr="008954A1" w:rsidRDefault="008954A1" w:rsidP="008954A1">
      <w:pPr>
        <w:spacing w:before="240"/>
        <w:rPr>
          <w:rFonts w:cs="Times New Roman"/>
          <w:color w:val="auto"/>
        </w:rPr>
      </w:pPr>
      <w:r w:rsidRPr="008954A1">
        <w:rPr>
          <w:rFonts w:cs="Times New Roman"/>
          <w:color w:val="auto"/>
        </w:rPr>
        <w:lastRenderedPageBreak/>
        <w:t xml:space="preserve">Krasniqi, E.M.K., 2024. REGULATORY TIGHTROPE: THE INTRICATE BALANCE OF GOVERNMENT INTERVENTION IN ALBANIAN TELECOMMUNICATIONS. </w:t>
      </w:r>
      <w:proofErr w:type="spellStart"/>
      <w:r w:rsidRPr="008954A1">
        <w:rPr>
          <w:rFonts w:cs="Times New Roman"/>
          <w:color w:val="auto"/>
        </w:rPr>
        <w:t>Hollex</w:t>
      </w:r>
      <w:proofErr w:type="spellEnd"/>
      <w:r w:rsidRPr="008954A1">
        <w:rPr>
          <w:rFonts w:cs="Times New Roman"/>
          <w:color w:val="auto"/>
        </w:rPr>
        <w:t xml:space="preserve"> Journal of Legal studies and Public Policy, 12(1), pp.22-28.</w:t>
      </w:r>
    </w:p>
    <w:p w14:paraId="297B8B0D" w14:textId="77777777" w:rsidR="008954A1" w:rsidRPr="008954A1" w:rsidRDefault="008954A1" w:rsidP="008954A1">
      <w:pPr>
        <w:spacing w:before="240"/>
        <w:rPr>
          <w:rFonts w:cs="Times New Roman"/>
          <w:color w:val="auto"/>
        </w:rPr>
      </w:pPr>
      <w:r w:rsidRPr="008954A1">
        <w:rPr>
          <w:rFonts w:cs="Times New Roman"/>
          <w:color w:val="auto"/>
        </w:rPr>
        <w:t>Scott, N., Batchelor, S., Jones, T., Barnett, I., Gordon, J. and Faith, B., 2022. Mobiles for Development–A Comparative Analysis of Business Decisions. Journal of African Business, 23(3), pp.658-675.</w:t>
      </w:r>
    </w:p>
    <w:p w14:paraId="03923ED4" w14:textId="77777777" w:rsidR="008954A1" w:rsidRPr="008954A1" w:rsidRDefault="008954A1" w:rsidP="008954A1">
      <w:pPr>
        <w:spacing w:before="240"/>
        <w:rPr>
          <w:rFonts w:cs="Times New Roman"/>
          <w:color w:val="auto"/>
        </w:rPr>
      </w:pPr>
      <w:proofErr w:type="spellStart"/>
      <w:r w:rsidRPr="008954A1">
        <w:rPr>
          <w:rFonts w:cs="Times New Roman"/>
          <w:color w:val="auto"/>
        </w:rPr>
        <w:t>Tătaru</w:t>
      </w:r>
      <w:proofErr w:type="spellEnd"/>
      <w:r w:rsidRPr="008954A1">
        <w:rPr>
          <w:rFonts w:cs="Times New Roman"/>
          <w:color w:val="auto"/>
        </w:rPr>
        <w:t xml:space="preserve">, I.M., </w:t>
      </w:r>
      <w:proofErr w:type="spellStart"/>
      <w:r w:rsidRPr="008954A1">
        <w:rPr>
          <w:rFonts w:cs="Times New Roman"/>
          <w:color w:val="auto"/>
        </w:rPr>
        <w:t>Fleacă</w:t>
      </w:r>
      <w:proofErr w:type="spellEnd"/>
      <w:r w:rsidRPr="008954A1">
        <w:rPr>
          <w:rFonts w:cs="Times New Roman"/>
          <w:color w:val="auto"/>
        </w:rPr>
        <w:t xml:space="preserve">, E. and </w:t>
      </w:r>
      <w:proofErr w:type="spellStart"/>
      <w:r w:rsidRPr="008954A1">
        <w:rPr>
          <w:rFonts w:cs="Times New Roman"/>
          <w:color w:val="auto"/>
        </w:rPr>
        <w:t>Fleacă</w:t>
      </w:r>
      <w:proofErr w:type="spellEnd"/>
      <w:r w:rsidRPr="008954A1">
        <w:rPr>
          <w:rFonts w:cs="Times New Roman"/>
          <w:color w:val="auto"/>
        </w:rPr>
        <w:t>, B., 2020. Insights on the impact of telecommunication companies on the environment. In Proceedings of the International Conference on Business Excellence (Vol. 14, No. 1, pp. 202-213).</w:t>
      </w:r>
    </w:p>
    <w:p w14:paraId="1C80FAF9" w14:textId="77777777" w:rsidR="008954A1" w:rsidRPr="008954A1" w:rsidRDefault="008954A1" w:rsidP="008954A1">
      <w:pPr>
        <w:spacing w:before="240"/>
        <w:rPr>
          <w:rFonts w:cs="Times New Roman"/>
          <w:color w:val="auto"/>
        </w:rPr>
      </w:pPr>
      <w:proofErr w:type="spellStart"/>
      <w:r w:rsidRPr="008954A1">
        <w:rPr>
          <w:rFonts w:cs="Times New Roman"/>
          <w:color w:val="auto"/>
        </w:rPr>
        <w:t>Zatonatska</w:t>
      </w:r>
      <w:proofErr w:type="spellEnd"/>
      <w:r w:rsidRPr="008954A1">
        <w:rPr>
          <w:rFonts w:cs="Times New Roman"/>
          <w:color w:val="auto"/>
        </w:rPr>
        <w:t xml:space="preserve">, T., </w:t>
      </w:r>
      <w:proofErr w:type="spellStart"/>
      <w:r w:rsidRPr="008954A1">
        <w:rPr>
          <w:rFonts w:cs="Times New Roman"/>
          <w:color w:val="auto"/>
        </w:rPr>
        <w:t>Dluhopolskyi</w:t>
      </w:r>
      <w:proofErr w:type="spellEnd"/>
      <w:r w:rsidRPr="008954A1">
        <w:rPr>
          <w:rFonts w:cs="Times New Roman"/>
          <w:color w:val="auto"/>
        </w:rPr>
        <w:t xml:space="preserve">, O., Artyukh, T. and </w:t>
      </w:r>
      <w:proofErr w:type="spellStart"/>
      <w:r w:rsidRPr="008954A1">
        <w:rPr>
          <w:rFonts w:cs="Times New Roman"/>
          <w:color w:val="auto"/>
        </w:rPr>
        <w:t>Tymchenko</w:t>
      </w:r>
      <w:proofErr w:type="spellEnd"/>
      <w:r w:rsidRPr="008954A1">
        <w:rPr>
          <w:rFonts w:cs="Times New Roman"/>
          <w:color w:val="auto"/>
        </w:rPr>
        <w:t xml:space="preserve">, K., 2022. Forecasting the </w:t>
      </w:r>
      <w:proofErr w:type="spellStart"/>
      <w:r w:rsidRPr="008954A1">
        <w:rPr>
          <w:rFonts w:cs="Times New Roman"/>
          <w:color w:val="auto"/>
        </w:rPr>
        <w:t>behavior</w:t>
      </w:r>
      <w:proofErr w:type="spellEnd"/>
      <w:r w:rsidRPr="008954A1">
        <w:rPr>
          <w:rFonts w:cs="Times New Roman"/>
          <w:color w:val="auto"/>
        </w:rPr>
        <w:t xml:space="preserve"> of target segments to activate advertising tools: case of mobile operator Vodafone Ukraine. Economics, 10(1), pp.87-104.</w:t>
      </w:r>
    </w:p>
    <w:p w14:paraId="1B28DF87" w14:textId="77777777" w:rsidR="008954A1" w:rsidRPr="008954A1" w:rsidRDefault="008954A1" w:rsidP="008954A1">
      <w:pPr>
        <w:spacing w:before="240"/>
        <w:rPr>
          <w:rFonts w:cs="Times New Roman"/>
          <w:color w:val="auto"/>
        </w:rPr>
      </w:pPr>
      <w:proofErr w:type="spellStart"/>
      <w:r w:rsidRPr="008954A1">
        <w:rPr>
          <w:rFonts w:cs="Times New Roman"/>
          <w:color w:val="auto"/>
        </w:rPr>
        <w:t>Zhavoronkova</w:t>
      </w:r>
      <w:proofErr w:type="spellEnd"/>
      <w:r w:rsidRPr="008954A1">
        <w:rPr>
          <w:rFonts w:cs="Times New Roman"/>
          <w:color w:val="auto"/>
        </w:rPr>
        <w:t xml:space="preserve">, G., </w:t>
      </w:r>
      <w:proofErr w:type="spellStart"/>
      <w:r w:rsidRPr="008954A1">
        <w:rPr>
          <w:rFonts w:cs="Times New Roman"/>
          <w:color w:val="auto"/>
        </w:rPr>
        <w:t>Zhavoronkov</w:t>
      </w:r>
      <w:proofErr w:type="spellEnd"/>
      <w:r w:rsidRPr="008954A1">
        <w:rPr>
          <w:rFonts w:cs="Times New Roman"/>
          <w:color w:val="auto"/>
        </w:rPr>
        <w:t>, V. and Klymenko, V., 2020. World mobile services market: economic aspect. Science. Business. Society., 5(3), pp.92-95.</w:t>
      </w:r>
    </w:p>
    <w:p w14:paraId="0A13F2F2" w14:textId="77777777" w:rsidR="008954A1" w:rsidRPr="008954A1" w:rsidRDefault="008954A1" w:rsidP="008954A1">
      <w:pPr>
        <w:spacing w:before="240"/>
        <w:rPr>
          <w:rFonts w:cs="Times New Roman"/>
          <w:color w:val="auto"/>
        </w:rPr>
      </w:pPr>
      <w:r w:rsidRPr="008954A1">
        <w:rPr>
          <w:rFonts w:cs="Times New Roman"/>
          <w:color w:val="auto"/>
        </w:rPr>
        <w:t xml:space="preserve">Hauck, M., Müller-Hartmann, A., </w:t>
      </w:r>
      <w:proofErr w:type="spellStart"/>
      <w:r w:rsidRPr="008954A1">
        <w:rPr>
          <w:rFonts w:cs="Times New Roman"/>
          <w:color w:val="auto"/>
        </w:rPr>
        <w:t>Rienties</w:t>
      </w:r>
      <w:proofErr w:type="spellEnd"/>
      <w:r w:rsidRPr="008954A1">
        <w:rPr>
          <w:rFonts w:cs="Times New Roman"/>
          <w:color w:val="auto"/>
        </w:rPr>
        <w:t xml:space="preserve">, B. and </w:t>
      </w:r>
      <w:proofErr w:type="spellStart"/>
      <w:r w:rsidRPr="008954A1">
        <w:rPr>
          <w:rFonts w:cs="Times New Roman"/>
          <w:color w:val="auto"/>
        </w:rPr>
        <w:t>Rogaten</w:t>
      </w:r>
      <w:proofErr w:type="spellEnd"/>
      <w:r w:rsidRPr="008954A1">
        <w:rPr>
          <w:rFonts w:cs="Times New Roman"/>
          <w:color w:val="auto"/>
        </w:rPr>
        <w:t>, J., 2020. Approaches to researching digital-pedagogical competence development in VE-based teacher education. Journal of Virtual Exchange, 3(SI), pp.5-35.</w:t>
      </w:r>
    </w:p>
    <w:p w14:paraId="3A5BEA88" w14:textId="77777777" w:rsidR="008954A1" w:rsidRPr="008954A1" w:rsidRDefault="008954A1" w:rsidP="008954A1">
      <w:pPr>
        <w:spacing w:before="240"/>
        <w:rPr>
          <w:rFonts w:cs="Times New Roman"/>
          <w:color w:val="auto"/>
        </w:rPr>
      </w:pPr>
      <w:r w:rsidRPr="008954A1">
        <w:rPr>
          <w:rFonts w:cs="Times New Roman"/>
          <w:color w:val="auto"/>
        </w:rPr>
        <w:t xml:space="preserve">Baylen, D.M., 2021. Teaching with Limited Presence: Making a Case for a Global Librarianship Course. International Journal for Educational Media and Technology, 15(2). </w:t>
      </w:r>
    </w:p>
    <w:p w14:paraId="73413B38" w14:textId="77777777" w:rsidR="008954A1" w:rsidRPr="008954A1" w:rsidRDefault="008954A1" w:rsidP="008954A1">
      <w:pPr>
        <w:spacing w:before="240"/>
        <w:rPr>
          <w:rFonts w:cs="Times New Roman"/>
          <w:color w:val="auto"/>
        </w:rPr>
      </w:pPr>
      <w:r w:rsidRPr="008954A1">
        <w:rPr>
          <w:rFonts w:cs="Times New Roman"/>
          <w:color w:val="auto"/>
        </w:rPr>
        <w:t xml:space="preserve">Blancaflor, E.B. and Samonte, S.A., 2023. „An Analysis and Comparison of Proprietary and Open-Source Software for Building E-commerce Website: A Case Study “. Journal of Advances in Information Technology, 14(3), pp.426-430. </w:t>
      </w:r>
    </w:p>
    <w:p w14:paraId="2889CF0D" w14:textId="77777777" w:rsidR="008954A1" w:rsidRPr="008954A1" w:rsidRDefault="008954A1" w:rsidP="008954A1">
      <w:pPr>
        <w:spacing w:before="240"/>
        <w:rPr>
          <w:rFonts w:cs="Times New Roman"/>
          <w:color w:val="auto"/>
        </w:rPr>
      </w:pPr>
      <w:r w:rsidRPr="008954A1">
        <w:rPr>
          <w:rFonts w:cs="Times New Roman"/>
          <w:color w:val="auto"/>
        </w:rPr>
        <w:t xml:space="preserve">Saylors, R. and </w:t>
      </w:r>
      <w:proofErr w:type="spellStart"/>
      <w:r w:rsidRPr="008954A1">
        <w:rPr>
          <w:rFonts w:cs="Times New Roman"/>
          <w:color w:val="auto"/>
        </w:rPr>
        <w:t>Trafimow</w:t>
      </w:r>
      <w:proofErr w:type="spellEnd"/>
      <w:r w:rsidRPr="008954A1">
        <w:rPr>
          <w:rFonts w:cs="Times New Roman"/>
          <w:color w:val="auto"/>
        </w:rPr>
        <w:t xml:space="preserve">, D., 2021. Why the increasing use of complex causal models is a problem: On the danger sophisticated theoretical narratives pose to truth. Organizational Research Methods, 24(3), pp.616-629. </w:t>
      </w:r>
    </w:p>
    <w:p w14:paraId="49D8FB5E" w14:textId="77777777" w:rsidR="008954A1" w:rsidRPr="008954A1" w:rsidRDefault="008954A1" w:rsidP="008954A1">
      <w:pPr>
        <w:spacing w:before="240"/>
        <w:rPr>
          <w:rFonts w:cs="Times New Roman"/>
          <w:color w:val="auto"/>
        </w:rPr>
      </w:pPr>
      <w:r w:rsidRPr="008954A1">
        <w:rPr>
          <w:rFonts w:cs="Times New Roman"/>
          <w:color w:val="auto"/>
        </w:rPr>
        <w:t xml:space="preserve">Lissner, J., 2023. Riemannian Atomic Decision In Nonlinear Mapping. Publications Of </w:t>
      </w:r>
      <w:proofErr w:type="spellStart"/>
      <w:r w:rsidRPr="008954A1">
        <w:rPr>
          <w:rFonts w:cs="Times New Roman"/>
          <w:color w:val="auto"/>
        </w:rPr>
        <w:t>Center</w:t>
      </w:r>
      <w:proofErr w:type="spellEnd"/>
      <w:r w:rsidRPr="008954A1">
        <w:rPr>
          <w:rFonts w:cs="Times New Roman"/>
          <w:color w:val="auto"/>
        </w:rPr>
        <w:t xml:space="preserve"> For Computer Science, Mathematics, And Engineering Physics https://ccsmep. </w:t>
      </w:r>
      <w:proofErr w:type="spellStart"/>
      <w:r w:rsidRPr="008954A1">
        <w:rPr>
          <w:rFonts w:cs="Times New Roman"/>
          <w:color w:val="auto"/>
        </w:rPr>
        <w:t>weebly</w:t>
      </w:r>
      <w:proofErr w:type="spellEnd"/>
      <w:r w:rsidRPr="008954A1">
        <w:rPr>
          <w:rFonts w:cs="Times New Roman"/>
          <w:color w:val="auto"/>
        </w:rPr>
        <w:t xml:space="preserve">. </w:t>
      </w:r>
      <w:r w:rsidRPr="008954A1">
        <w:rPr>
          <w:rFonts w:cs="Times New Roman"/>
          <w:color w:val="auto"/>
        </w:rPr>
        <w:lastRenderedPageBreak/>
        <w:t xml:space="preserve">com/uploads/1/4/3/9/143953673/jonah_lissner_riemannian_atomic_decision_in_nonlinear_mapping. pdf. </w:t>
      </w:r>
    </w:p>
    <w:p w14:paraId="0BC16447" w14:textId="2430103B" w:rsidR="008954A1" w:rsidRPr="008954A1" w:rsidRDefault="008954A1" w:rsidP="008954A1">
      <w:pPr>
        <w:rPr>
          <w:rFonts w:cs="Times New Roman"/>
          <w:color w:val="auto"/>
          <w:lang w:val="en-US"/>
        </w:rPr>
      </w:pPr>
      <w:r w:rsidRPr="008954A1">
        <w:rPr>
          <w:rFonts w:cs="Times New Roman"/>
          <w:color w:val="auto"/>
        </w:rPr>
        <w:t>Jiang, C., Li, J., Zhang, W., Zhuang, Z., Liu, G., Hong, W., Li, B., Zhang, X. and Chao, C.C., 2022. Potential association factors for developing effective peptide-based cancer vaccines. Frontiers in Immunology, 13, p.931612.</w:t>
      </w:r>
    </w:p>
    <w:sectPr w:rsidR="008954A1" w:rsidRPr="008954A1" w:rsidSect="007C6470">
      <w:headerReference w:type="default" r:id="rId3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3F2B28" w14:textId="77777777" w:rsidR="007C6470" w:rsidRDefault="007C6470" w:rsidP="00C96219">
      <w:pPr>
        <w:spacing w:after="0" w:line="240" w:lineRule="auto"/>
      </w:pPr>
      <w:r>
        <w:separator/>
      </w:r>
    </w:p>
  </w:endnote>
  <w:endnote w:type="continuationSeparator" w:id="0">
    <w:p w14:paraId="1B4F1BAA" w14:textId="77777777" w:rsidR="007C6470" w:rsidRDefault="007C6470" w:rsidP="00C962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A4320C" w14:textId="77777777" w:rsidR="007C6470" w:rsidRDefault="007C6470" w:rsidP="00C96219">
      <w:pPr>
        <w:spacing w:after="0" w:line="240" w:lineRule="auto"/>
      </w:pPr>
      <w:r>
        <w:separator/>
      </w:r>
    </w:p>
  </w:footnote>
  <w:footnote w:type="continuationSeparator" w:id="0">
    <w:p w14:paraId="4FC85931" w14:textId="77777777" w:rsidR="007C6470" w:rsidRDefault="007C6470" w:rsidP="00C962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05940311"/>
      <w:docPartObj>
        <w:docPartGallery w:val="Page Numbers (Top of Page)"/>
        <w:docPartUnique/>
      </w:docPartObj>
    </w:sdtPr>
    <w:sdtContent>
      <w:p w14:paraId="33786F09" w14:textId="2D9BA560" w:rsidR="00C96219" w:rsidRDefault="00C96219" w:rsidP="0045556F">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0D26BA5" w14:textId="77777777" w:rsidR="00C96219" w:rsidRDefault="00C962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44975995"/>
      <w:docPartObj>
        <w:docPartGallery w:val="Page Numbers (Top of Page)"/>
        <w:docPartUnique/>
      </w:docPartObj>
    </w:sdtPr>
    <w:sdtContent>
      <w:p w14:paraId="71D49EC8" w14:textId="77777777" w:rsidR="00C96219" w:rsidRDefault="00C96219" w:rsidP="0045556F">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4DC520D" w14:textId="77777777" w:rsidR="00C96219" w:rsidRDefault="00C962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606CA7"/>
    <w:multiLevelType w:val="hybridMultilevel"/>
    <w:tmpl w:val="FA32EF22"/>
    <w:lvl w:ilvl="0" w:tplc="6C2EBA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41762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4CE"/>
    <w:rsid w:val="00066408"/>
    <w:rsid w:val="00093CF0"/>
    <w:rsid w:val="000F5B37"/>
    <w:rsid w:val="0014424D"/>
    <w:rsid w:val="00322392"/>
    <w:rsid w:val="00363075"/>
    <w:rsid w:val="0038348F"/>
    <w:rsid w:val="00396177"/>
    <w:rsid w:val="003B7C00"/>
    <w:rsid w:val="003E6976"/>
    <w:rsid w:val="004757D2"/>
    <w:rsid w:val="004A402D"/>
    <w:rsid w:val="004C63A7"/>
    <w:rsid w:val="005A5B1C"/>
    <w:rsid w:val="005A7629"/>
    <w:rsid w:val="0062360C"/>
    <w:rsid w:val="00675C78"/>
    <w:rsid w:val="007C6470"/>
    <w:rsid w:val="00804B5C"/>
    <w:rsid w:val="00836705"/>
    <w:rsid w:val="008954A1"/>
    <w:rsid w:val="008A762E"/>
    <w:rsid w:val="008B7446"/>
    <w:rsid w:val="008C2033"/>
    <w:rsid w:val="008C72C5"/>
    <w:rsid w:val="00921E0A"/>
    <w:rsid w:val="00927A37"/>
    <w:rsid w:val="00935E78"/>
    <w:rsid w:val="009E544F"/>
    <w:rsid w:val="00A524CE"/>
    <w:rsid w:val="00A8217D"/>
    <w:rsid w:val="00B00322"/>
    <w:rsid w:val="00C23160"/>
    <w:rsid w:val="00C50AFE"/>
    <w:rsid w:val="00C71AB7"/>
    <w:rsid w:val="00C96219"/>
    <w:rsid w:val="00CE05A9"/>
    <w:rsid w:val="00D54812"/>
    <w:rsid w:val="00D66CC7"/>
    <w:rsid w:val="00D66E62"/>
    <w:rsid w:val="00D67215"/>
    <w:rsid w:val="00D77B4C"/>
    <w:rsid w:val="00DC5AC1"/>
    <w:rsid w:val="00E37DB7"/>
    <w:rsid w:val="00E50BE1"/>
    <w:rsid w:val="00E81E68"/>
    <w:rsid w:val="00F0521E"/>
    <w:rsid w:val="00F319DC"/>
    <w:rsid w:val="00F413EE"/>
    <w:rsid w:val="00F67D66"/>
    <w:rsid w:val="00F80380"/>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24765"/>
  <w15:chartTrackingRefBased/>
  <w15:docId w15:val="{13486F7B-059C-DE42-A219-7110F7497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ajorBidi"/>
        <w:color w:val="000000" w:themeColor="text1"/>
        <w:sz w:val="24"/>
        <w:szCs w:val="40"/>
        <w:lang w:val="en-GB" w:eastAsia="en-US" w:bidi="bn-IN"/>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0322"/>
    <w:pPr>
      <w:keepNext/>
      <w:keepLines/>
      <w:spacing w:before="240" w:after="0"/>
      <w:outlineLvl w:val="0"/>
    </w:pPr>
    <w:rPr>
      <w:rFonts w:asciiTheme="majorHAnsi" w:eastAsiaTheme="majorEastAsia" w:hAnsiTheme="majorHAnsi"/>
      <w:color w:val="2F5496" w:themeColor="accent1" w:themeShade="BF"/>
      <w:sz w:val="32"/>
    </w:rPr>
  </w:style>
  <w:style w:type="paragraph" w:styleId="Heading2">
    <w:name w:val="heading 2"/>
    <w:basedOn w:val="Normal"/>
    <w:next w:val="Normal"/>
    <w:link w:val="Heading2Char"/>
    <w:uiPriority w:val="9"/>
    <w:unhideWhenUsed/>
    <w:qFormat/>
    <w:rsid w:val="00C96219"/>
    <w:pPr>
      <w:keepNext/>
      <w:keepLines/>
      <w:spacing w:before="40" w:after="0"/>
      <w:outlineLvl w:val="1"/>
    </w:pPr>
    <w:rPr>
      <w:rFonts w:asciiTheme="majorHAnsi" w:eastAsiaTheme="majorEastAsia" w:hAnsiTheme="majorHAnsi"/>
      <w:color w:val="2F5496" w:themeColor="accent1" w:themeShade="BF"/>
      <w:sz w:val="26"/>
      <w:szCs w:val="33"/>
    </w:rPr>
  </w:style>
  <w:style w:type="paragraph" w:styleId="Heading3">
    <w:name w:val="heading 3"/>
    <w:basedOn w:val="Normal"/>
    <w:next w:val="Normal"/>
    <w:link w:val="Heading3Char"/>
    <w:uiPriority w:val="9"/>
    <w:unhideWhenUsed/>
    <w:qFormat/>
    <w:rsid w:val="00E50BE1"/>
    <w:pPr>
      <w:keepNext/>
      <w:keepLines/>
      <w:spacing w:before="40" w:after="0"/>
      <w:outlineLvl w:val="2"/>
    </w:pPr>
    <w:rPr>
      <w:rFonts w:asciiTheme="majorHAnsi" w:eastAsiaTheme="majorEastAsia" w:hAnsiTheme="majorHAnsi"/>
      <w:color w:val="1F3763" w:themeColor="accent1" w:themeShade="7F"/>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0322"/>
    <w:rPr>
      <w:rFonts w:asciiTheme="majorHAnsi" w:eastAsiaTheme="majorEastAsia" w:hAnsiTheme="majorHAnsi"/>
      <w:color w:val="2F5496" w:themeColor="accent1" w:themeShade="BF"/>
      <w:sz w:val="32"/>
    </w:rPr>
  </w:style>
  <w:style w:type="character" w:styleId="Hyperlink">
    <w:name w:val="Hyperlink"/>
    <w:basedOn w:val="DefaultParagraphFont"/>
    <w:uiPriority w:val="99"/>
    <w:unhideWhenUsed/>
    <w:rsid w:val="00935E78"/>
    <w:rPr>
      <w:color w:val="0563C1" w:themeColor="hyperlink"/>
      <w:u w:val="single"/>
    </w:rPr>
  </w:style>
  <w:style w:type="character" w:styleId="UnresolvedMention">
    <w:name w:val="Unresolved Mention"/>
    <w:basedOn w:val="DefaultParagraphFont"/>
    <w:uiPriority w:val="99"/>
    <w:semiHidden/>
    <w:unhideWhenUsed/>
    <w:rsid w:val="00935E78"/>
    <w:rPr>
      <w:color w:val="605E5C"/>
      <w:shd w:val="clear" w:color="auto" w:fill="E1DFDD"/>
    </w:rPr>
  </w:style>
  <w:style w:type="character" w:customStyle="1" w:styleId="Heading3Char">
    <w:name w:val="Heading 3 Char"/>
    <w:basedOn w:val="DefaultParagraphFont"/>
    <w:link w:val="Heading3"/>
    <w:uiPriority w:val="9"/>
    <w:rsid w:val="00E50BE1"/>
    <w:rPr>
      <w:rFonts w:asciiTheme="majorHAnsi" w:eastAsiaTheme="majorEastAsia" w:hAnsiTheme="majorHAnsi"/>
      <w:color w:val="1F3763" w:themeColor="accent1" w:themeShade="7F"/>
      <w:szCs w:val="30"/>
    </w:rPr>
  </w:style>
  <w:style w:type="paragraph" w:styleId="ListParagraph">
    <w:name w:val="List Paragraph"/>
    <w:basedOn w:val="Normal"/>
    <w:uiPriority w:val="34"/>
    <w:qFormat/>
    <w:rsid w:val="008A762E"/>
    <w:pPr>
      <w:ind w:left="720"/>
      <w:contextualSpacing/>
    </w:pPr>
  </w:style>
  <w:style w:type="paragraph" w:styleId="Header">
    <w:name w:val="header"/>
    <w:basedOn w:val="Normal"/>
    <w:link w:val="HeaderChar"/>
    <w:uiPriority w:val="99"/>
    <w:unhideWhenUsed/>
    <w:rsid w:val="00C962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6219"/>
  </w:style>
  <w:style w:type="character" w:styleId="PageNumber">
    <w:name w:val="page number"/>
    <w:basedOn w:val="DefaultParagraphFont"/>
    <w:uiPriority w:val="99"/>
    <w:semiHidden/>
    <w:unhideWhenUsed/>
    <w:rsid w:val="00C96219"/>
  </w:style>
  <w:style w:type="paragraph" w:styleId="Footer">
    <w:name w:val="footer"/>
    <w:basedOn w:val="Normal"/>
    <w:link w:val="FooterChar"/>
    <w:uiPriority w:val="99"/>
    <w:unhideWhenUsed/>
    <w:rsid w:val="00C962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6219"/>
  </w:style>
  <w:style w:type="paragraph" w:styleId="TOCHeading">
    <w:name w:val="TOC Heading"/>
    <w:basedOn w:val="Heading1"/>
    <w:next w:val="Normal"/>
    <w:uiPriority w:val="39"/>
    <w:unhideWhenUsed/>
    <w:qFormat/>
    <w:rsid w:val="00C96219"/>
    <w:pPr>
      <w:spacing w:before="480" w:line="276" w:lineRule="auto"/>
      <w:jc w:val="left"/>
      <w:outlineLvl w:val="9"/>
    </w:pPr>
    <w:rPr>
      <w:b/>
      <w:bCs/>
      <w:sz w:val="28"/>
      <w:szCs w:val="28"/>
      <w:lang w:val="en-US" w:bidi="ar-SA"/>
    </w:rPr>
  </w:style>
  <w:style w:type="paragraph" w:styleId="TOC1">
    <w:name w:val="toc 1"/>
    <w:basedOn w:val="Normal"/>
    <w:next w:val="Normal"/>
    <w:autoRedefine/>
    <w:uiPriority w:val="39"/>
    <w:unhideWhenUsed/>
    <w:rsid w:val="00C96219"/>
    <w:pPr>
      <w:spacing w:before="120" w:after="0"/>
      <w:jc w:val="left"/>
    </w:pPr>
    <w:rPr>
      <w:rFonts w:asciiTheme="minorHAnsi" w:hAnsiTheme="minorHAnsi" w:cstheme="minorHAnsi"/>
      <w:b/>
      <w:bCs/>
      <w:i/>
      <w:iCs/>
      <w:szCs w:val="24"/>
    </w:rPr>
  </w:style>
  <w:style w:type="paragraph" w:styleId="TOC2">
    <w:name w:val="toc 2"/>
    <w:basedOn w:val="Normal"/>
    <w:next w:val="Normal"/>
    <w:autoRedefine/>
    <w:uiPriority w:val="39"/>
    <w:unhideWhenUsed/>
    <w:rsid w:val="00C96219"/>
    <w:pPr>
      <w:spacing w:before="120" w:after="0"/>
      <w:ind w:left="240"/>
      <w:jc w:val="left"/>
    </w:pPr>
    <w:rPr>
      <w:rFonts w:asciiTheme="minorHAnsi" w:hAnsiTheme="minorHAnsi" w:cstheme="minorHAnsi"/>
      <w:b/>
      <w:bCs/>
      <w:sz w:val="22"/>
      <w:szCs w:val="22"/>
    </w:rPr>
  </w:style>
  <w:style w:type="paragraph" w:styleId="TOC3">
    <w:name w:val="toc 3"/>
    <w:basedOn w:val="Normal"/>
    <w:next w:val="Normal"/>
    <w:autoRedefine/>
    <w:uiPriority w:val="39"/>
    <w:unhideWhenUsed/>
    <w:rsid w:val="00C96219"/>
    <w:pPr>
      <w:spacing w:after="0"/>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C96219"/>
    <w:pPr>
      <w:spacing w:after="0"/>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C96219"/>
    <w:pPr>
      <w:spacing w:after="0"/>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C96219"/>
    <w:pPr>
      <w:spacing w:after="0"/>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C96219"/>
    <w:pPr>
      <w:spacing w:after="0"/>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C96219"/>
    <w:pPr>
      <w:spacing w:after="0"/>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C96219"/>
    <w:pPr>
      <w:spacing w:after="0"/>
      <w:ind w:left="1920"/>
      <w:jc w:val="left"/>
    </w:pPr>
    <w:rPr>
      <w:rFonts w:asciiTheme="minorHAnsi" w:hAnsiTheme="minorHAnsi" w:cstheme="minorHAnsi"/>
      <w:sz w:val="20"/>
      <w:szCs w:val="20"/>
    </w:rPr>
  </w:style>
  <w:style w:type="character" w:customStyle="1" w:styleId="Heading2Char">
    <w:name w:val="Heading 2 Char"/>
    <w:basedOn w:val="DefaultParagraphFont"/>
    <w:link w:val="Heading2"/>
    <w:uiPriority w:val="9"/>
    <w:rsid w:val="00C96219"/>
    <w:rPr>
      <w:rFonts w:asciiTheme="majorHAnsi" w:eastAsiaTheme="majorEastAsia" w:hAnsiTheme="majorHAnsi"/>
      <w:color w:val="2F5496" w:themeColor="accent1" w:themeShade="BF"/>
      <w:sz w:val="26"/>
      <w:szCs w:val="33"/>
    </w:rPr>
  </w:style>
  <w:style w:type="character" w:styleId="FollowedHyperlink">
    <w:name w:val="FollowedHyperlink"/>
    <w:basedOn w:val="DefaultParagraphFont"/>
    <w:uiPriority w:val="99"/>
    <w:semiHidden/>
    <w:unhideWhenUsed/>
    <w:rsid w:val="005A762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744846">
      <w:bodyDiv w:val="1"/>
      <w:marLeft w:val="0"/>
      <w:marRight w:val="0"/>
      <w:marTop w:val="0"/>
      <w:marBottom w:val="0"/>
      <w:divBdr>
        <w:top w:val="none" w:sz="0" w:space="0" w:color="auto"/>
        <w:left w:val="none" w:sz="0" w:space="0" w:color="auto"/>
        <w:bottom w:val="none" w:sz="0" w:space="0" w:color="auto"/>
        <w:right w:val="none" w:sz="0" w:space="0" w:color="auto"/>
      </w:divBdr>
    </w:div>
    <w:div w:id="210851446">
      <w:bodyDiv w:val="1"/>
      <w:marLeft w:val="0"/>
      <w:marRight w:val="0"/>
      <w:marTop w:val="0"/>
      <w:marBottom w:val="0"/>
      <w:divBdr>
        <w:top w:val="none" w:sz="0" w:space="0" w:color="auto"/>
        <w:left w:val="none" w:sz="0" w:space="0" w:color="auto"/>
        <w:bottom w:val="none" w:sz="0" w:space="0" w:color="auto"/>
        <w:right w:val="none" w:sz="0" w:space="0" w:color="auto"/>
      </w:divBdr>
    </w:div>
    <w:div w:id="281885068">
      <w:bodyDiv w:val="1"/>
      <w:marLeft w:val="0"/>
      <w:marRight w:val="0"/>
      <w:marTop w:val="0"/>
      <w:marBottom w:val="0"/>
      <w:divBdr>
        <w:top w:val="none" w:sz="0" w:space="0" w:color="auto"/>
        <w:left w:val="none" w:sz="0" w:space="0" w:color="auto"/>
        <w:bottom w:val="none" w:sz="0" w:space="0" w:color="auto"/>
        <w:right w:val="none" w:sz="0" w:space="0" w:color="auto"/>
      </w:divBdr>
    </w:div>
    <w:div w:id="324751119">
      <w:bodyDiv w:val="1"/>
      <w:marLeft w:val="0"/>
      <w:marRight w:val="0"/>
      <w:marTop w:val="0"/>
      <w:marBottom w:val="0"/>
      <w:divBdr>
        <w:top w:val="none" w:sz="0" w:space="0" w:color="auto"/>
        <w:left w:val="none" w:sz="0" w:space="0" w:color="auto"/>
        <w:bottom w:val="none" w:sz="0" w:space="0" w:color="auto"/>
        <w:right w:val="none" w:sz="0" w:space="0" w:color="auto"/>
      </w:divBdr>
    </w:div>
    <w:div w:id="431903427">
      <w:bodyDiv w:val="1"/>
      <w:marLeft w:val="0"/>
      <w:marRight w:val="0"/>
      <w:marTop w:val="0"/>
      <w:marBottom w:val="0"/>
      <w:divBdr>
        <w:top w:val="none" w:sz="0" w:space="0" w:color="auto"/>
        <w:left w:val="none" w:sz="0" w:space="0" w:color="auto"/>
        <w:bottom w:val="none" w:sz="0" w:space="0" w:color="auto"/>
        <w:right w:val="none" w:sz="0" w:space="0" w:color="auto"/>
      </w:divBdr>
    </w:div>
    <w:div w:id="529415264">
      <w:bodyDiv w:val="1"/>
      <w:marLeft w:val="0"/>
      <w:marRight w:val="0"/>
      <w:marTop w:val="0"/>
      <w:marBottom w:val="0"/>
      <w:divBdr>
        <w:top w:val="none" w:sz="0" w:space="0" w:color="auto"/>
        <w:left w:val="none" w:sz="0" w:space="0" w:color="auto"/>
        <w:bottom w:val="none" w:sz="0" w:space="0" w:color="auto"/>
        <w:right w:val="none" w:sz="0" w:space="0" w:color="auto"/>
      </w:divBdr>
    </w:div>
    <w:div w:id="566259813">
      <w:bodyDiv w:val="1"/>
      <w:marLeft w:val="0"/>
      <w:marRight w:val="0"/>
      <w:marTop w:val="0"/>
      <w:marBottom w:val="0"/>
      <w:divBdr>
        <w:top w:val="none" w:sz="0" w:space="0" w:color="auto"/>
        <w:left w:val="none" w:sz="0" w:space="0" w:color="auto"/>
        <w:bottom w:val="none" w:sz="0" w:space="0" w:color="auto"/>
        <w:right w:val="none" w:sz="0" w:space="0" w:color="auto"/>
      </w:divBdr>
    </w:div>
    <w:div w:id="638000787">
      <w:bodyDiv w:val="1"/>
      <w:marLeft w:val="0"/>
      <w:marRight w:val="0"/>
      <w:marTop w:val="0"/>
      <w:marBottom w:val="0"/>
      <w:divBdr>
        <w:top w:val="none" w:sz="0" w:space="0" w:color="auto"/>
        <w:left w:val="none" w:sz="0" w:space="0" w:color="auto"/>
        <w:bottom w:val="none" w:sz="0" w:space="0" w:color="auto"/>
        <w:right w:val="none" w:sz="0" w:space="0" w:color="auto"/>
      </w:divBdr>
    </w:div>
    <w:div w:id="651643927">
      <w:bodyDiv w:val="1"/>
      <w:marLeft w:val="0"/>
      <w:marRight w:val="0"/>
      <w:marTop w:val="0"/>
      <w:marBottom w:val="0"/>
      <w:divBdr>
        <w:top w:val="none" w:sz="0" w:space="0" w:color="auto"/>
        <w:left w:val="none" w:sz="0" w:space="0" w:color="auto"/>
        <w:bottom w:val="none" w:sz="0" w:space="0" w:color="auto"/>
        <w:right w:val="none" w:sz="0" w:space="0" w:color="auto"/>
      </w:divBdr>
    </w:div>
    <w:div w:id="867916112">
      <w:bodyDiv w:val="1"/>
      <w:marLeft w:val="0"/>
      <w:marRight w:val="0"/>
      <w:marTop w:val="0"/>
      <w:marBottom w:val="0"/>
      <w:divBdr>
        <w:top w:val="none" w:sz="0" w:space="0" w:color="auto"/>
        <w:left w:val="none" w:sz="0" w:space="0" w:color="auto"/>
        <w:bottom w:val="none" w:sz="0" w:space="0" w:color="auto"/>
        <w:right w:val="none" w:sz="0" w:space="0" w:color="auto"/>
      </w:divBdr>
    </w:div>
    <w:div w:id="870262422">
      <w:bodyDiv w:val="1"/>
      <w:marLeft w:val="0"/>
      <w:marRight w:val="0"/>
      <w:marTop w:val="0"/>
      <w:marBottom w:val="0"/>
      <w:divBdr>
        <w:top w:val="none" w:sz="0" w:space="0" w:color="auto"/>
        <w:left w:val="none" w:sz="0" w:space="0" w:color="auto"/>
        <w:bottom w:val="none" w:sz="0" w:space="0" w:color="auto"/>
        <w:right w:val="none" w:sz="0" w:space="0" w:color="auto"/>
      </w:divBdr>
    </w:div>
    <w:div w:id="959265802">
      <w:bodyDiv w:val="1"/>
      <w:marLeft w:val="0"/>
      <w:marRight w:val="0"/>
      <w:marTop w:val="0"/>
      <w:marBottom w:val="0"/>
      <w:divBdr>
        <w:top w:val="none" w:sz="0" w:space="0" w:color="auto"/>
        <w:left w:val="none" w:sz="0" w:space="0" w:color="auto"/>
        <w:bottom w:val="none" w:sz="0" w:space="0" w:color="auto"/>
        <w:right w:val="none" w:sz="0" w:space="0" w:color="auto"/>
      </w:divBdr>
    </w:div>
    <w:div w:id="1112751931">
      <w:bodyDiv w:val="1"/>
      <w:marLeft w:val="0"/>
      <w:marRight w:val="0"/>
      <w:marTop w:val="0"/>
      <w:marBottom w:val="0"/>
      <w:divBdr>
        <w:top w:val="none" w:sz="0" w:space="0" w:color="auto"/>
        <w:left w:val="none" w:sz="0" w:space="0" w:color="auto"/>
        <w:bottom w:val="none" w:sz="0" w:space="0" w:color="auto"/>
        <w:right w:val="none" w:sz="0" w:space="0" w:color="auto"/>
      </w:divBdr>
    </w:div>
    <w:div w:id="1163424547">
      <w:bodyDiv w:val="1"/>
      <w:marLeft w:val="0"/>
      <w:marRight w:val="0"/>
      <w:marTop w:val="0"/>
      <w:marBottom w:val="0"/>
      <w:divBdr>
        <w:top w:val="none" w:sz="0" w:space="0" w:color="auto"/>
        <w:left w:val="none" w:sz="0" w:space="0" w:color="auto"/>
        <w:bottom w:val="none" w:sz="0" w:space="0" w:color="auto"/>
        <w:right w:val="none" w:sz="0" w:space="0" w:color="auto"/>
      </w:divBdr>
    </w:div>
    <w:div w:id="1256553635">
      <w:bodyDiv w:val="1"/>
      <w:marLeft w:val="0"/>
      <w:marRight w:val="0"/>
      <w:marTop w:val="0"/>
      <w:marBottom w:val="0"/>
      <w:divBdr>
        <w:top w:val="none" w:sz="0" w:space="0" w:color="auto"/>
        <w:left w:val="none" w:sz="0" w:space="0" w:color="auto"/>
        <w:bottom w:val="none" w:sz="0" w:space="0" w:color="auto"/>
        <w:right w:val="none" w:sz="0" w:space="0" w:color="auto"/>
      </w:divBdr>
    </w:div>
    <w:div w:id="1259556583">
      <w:bodyDiv w:val="1"/>
      <w:marLeft w:val="0"/>
      <w:marRight w:val="0"/>
      <w:marTop w:val="0"/>
      <w:marBottom w:val="0"/>
      <w:divBdr>
        <w:top w:val="none" w:sz="0" w:space="0" w:color="auto"/>
        <w:left w:val="none" w:sz="0" w:space="0" w:color="auto"/>
        <w:bottom w:val="none" w:sz="0" w:space="0" w:color="auto"/>
        <w:right w:val="none" w:sz="0" w:space="0" w:color="auto"/>
      </w:divBdr>
    </w:div>
    <w:div w:id="1384670714">
      <w:bodyDiv w:val="1"/>
      <w:marLeft w:val="0"/>
      <w:marRight w:val="0"/>
      <w:marTop w:val="0"/>
      <w:marBottom w:val="0"/>
      <w:divBdr>
        <w:top w:val="none" w:sz="0" w:space="0" w:color="auto"/>
        <w:left w:val="none" w:sz="0" w:space="0" w:color="auto"/>
        <w:bottom w:val="none" w:sz="0" w:space="0" w:color="auto"/>
        <w:right w:val="none" w:sz="0" w:space="0" w:color="auto"/>
      </w:divBdr>
    </w:div>
    <w:div w:id="1409692574">
      <w:bodyDiv w:val="1"/>
      <w:marLeft w:val="0"/>
      <w:marRight w:val="0"/>
      <w:marTop w:val="0"/>
      <w:marBottom w:val="0"/>
      <w:divBdr>
        <w:top w:val="none" w:sz="0" w:space="0" w:color="auto"/>
        <w:left w:val="none" w:sz="0" w:space="0" w:color="auto"/>
        <w:bottom w:val="none" w:sz="0" w:space="0" w:color="auto"/>
        <w:right w:val="none" w:sz="0" w:space="0" w:color="auto"/>
      </w:divBdr>
    </w:div>
    <w:div w:id="1452557183">
      <w:bodyDiv w:val="1"/>
      <w:marLeft w:val="0"/>
      <w:marRight w:val="0"/>
      <w:marTop w:val="0"/>
      <w:marBottom w:val="0"/>
      <w:divBdr>
        <w:top w:val="none" w:sz="0" w:space="0" w:color="auto"/>
        <w:left w:val="none" w:sz="0" w:space="0" w:color="auto"/>
        <w:bottom w:val="none" w:sz="0" w:space="0" w:color="auto"/>
        <w:right w:val="none" w:sz="0" w:space="0" w:color="auto"/>
      </w:divBdr>
    </w:div>
    <w:div w:id="1584797513">
      <w:bodyDiv w:val="1"/>
      <w:marLeft w:val="0"/>
      <w:marRight w:val="0"/>
      <w:marTop w:val="0"/>
      <w:marBottom w:val="0"/>
      <w:divBdr>
        <w:top w:val="none" w:sz="0" w:space="0" w:color="auto"/>
        <w:left w:val="none" w:sz="0" w:space="0" w:color="auto"/>
        <w:bottom w:val="none" w:sz="0" w:space="0" w:color="auto"/>
        <w:right w:val="none" w:sz="0" w:space="0" w:color="auto"/>
      </w:divBdr>
    </w:div>
    <w:div w:id="1620641805">
      <w:bodyDiv w:val="1"/>
      <w:marLeft w:val="0"/>
      <w:marRight w:val="0"/>
      <w:marTop w:val="0"/>
      <w:marBottom w:val="0"/>
      <w:divBdr>
        <w:top w:val="none" w:sz="0" w:space="0" w:color="auto"/>
        <w:left w:val="none" w:sz="0" w:space="0" w:color="auto"/>
        <w:bottom w:val="none" w:sz="0" w:space="0" w:color="auto"/>
        <w:right w:val="none" w:sz="0" w:space="0" w:color="auto"/>
      </w:divBdr>
    </w:div>
    <w:div w:id="1842311087">
      <w:bodyDiv w:val="1"/>
      <w:marLeft w:val="0"/>
      <w:marRight w:val="0"/>
      <w:marTop w:val="0"/>
      <w:marBottom w:val="0"/>
      <w:divBdr>
        <w:top w:val="none" w:sz="0" w:space="0" w:color="auto"/>
        <w:left w:val="none" w:sz="0" w:space="0" w:color="auto"/>
        <w:bottom w:val="none" w:sz="0" w:space="0" w:color="auto"/>
        <w:right w:val="none" w:sz="0" w:space="0" w:color="auto"/>
      </w:divBdr>
    </w:div>
    <w:div w:id="1867597164">
      <w:bodyDiv w:val="1"/>
      <w:marLeft w:val="0"/>
      <w:marRight w:val="0"/>
      <w:marTop w:val="0"/>
      <w:marBottom w:val="0"/>
      <w:divBdr>
        <w:top w:val="none" w:sz="0" w:space="0" w:color="auto"/>
        <w:left w:val="none" w:sz="0" w:space="0" w:color="auto"/>
        <w:bottom w:val="none" w:sz="0" w:space="0" w:color="auto"/>
        <w:right w:val="none" w:sz="0" w:space="0" w:color="auto"/>
      </w:divBdr>
    </w:div>
    <w:div w:id="1889222771">
      <w:bodyDiv w:val="1"/>
      <w:marLeft w:val="0"/>
      <w:marRight w:val="0"/>
      <w:marTop w:val="0"/>
      <w:marBottom w:val="0"/>
      <w:divBdr>
        <w:top w:val="none" w:sz="0" w:space="0" w:color="auto"/>
        <w:left w:val="none" w:sz="0" w:space="0" w:color="auto"/>
        <w:bottom w:val="none" w:sz="0" w:space="0" w:color="auto"/>
        <w:right w:val="none" w:sz="0" w:space="0" w:color="auto"/>
      </w:divBdr>
    </w:div>
    <w:div w:id="1928882246">
      <w:bodyDiv w:val="1"/>
      <w:marLeft w:val="0"/>
      <w:marRight w:val="0"/>
      <w:marTop w:val="0"/>
      <w:marBottom w:val="0"/>
      <w:divBdr>
        <w:top w:val="none" w:sz="0" w:space="0" w:color="auto"/>
        <w:left w:val="none" w:sz="0" w:space="0" w:color="auto"/>
        <w:bottom w:val="none" w:sz="0" w:space="0" w:color="auto"/>
        <w:right w:val="none" w:sz="0" w:space="0" w:color="auto"/>
      </w:divBdr>
    </w:div>
    <w:div w:id="1932666555">
      <w:bodyDiv w:val="1"/>
      <w:marLeft w:val="0"/>
      <w:marRight w:val="0"/>
      <w:marTop w:val="0"/>
      <w:marBottom w:val="0"/>
      <w:divBdr>
        <w:top w:val="none" w:sz="0" w:space="0" w:color="auto"/>
        <w:left w:val="none" w:sz="0" w:space="0" w:color="auto"/>
        <w:bottom w:val="none" w:sz="0" w:space="0" w:color="auto"/>
        <w:right w:val="none" w:sz="0" w:space="0" w:color="auto"/>
      </w:divBdr>
    </w:div>
    <w:div w:id="1978532062">
      <w:bodyDiv w:val="1"/>
      <w:marLeft w:val="0"/>
      <w:marRight w:val="0"/>
      <w:marTop w:val="0"/>
      <w:marBottom w:val="0"/>
      <w:divBdr>
        <w:top w:val="none" w:sz="0" w:space="0" w:color="auto"/>
        <w:left w:val="none" w:sz="0" w:space="0" w:color="auto"/>
        <w:bottom w:val="none" w:sz="0" w:space="0" w:color="auto"/>
        <w:right w:val="none" w:sz="0" w:space="0" w:color="auto"/>
      </w:divBdr>
    </w:div>
    <w:div w:id="2056199513">
      <w:bodyDiv w:val="1"/>
      <w:marLeft w:val="0"/>
      <w:marRight w:val="0"/>
      <w:marTop w:val="0"/>
      <w:marBottom w:val="0"/>
      <w:divBdr>
        <w:top w:val="none" w:sz="0" w:space="0" w:color="auto"/>
        <w:left w:val="none" w:sz="0" w:space="0" w:color="auto"/>
        <w:bottom w:val="none" w:sz="0" w:space="0" w:color="auto"/>
        <w:right w:val="none" w:sz="0" w:space="0" w:color="auto"/>
      </w:divBdr>
    </w:div>
    <w:div w:id="2087259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ebookcentral.proquest.com/lib/trinity/detail.action?docID=5490897" TargetMode="Externa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doi:10.4018/978-1-7998-5808-9"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www.vodafone.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rive.google.com/file/d/1PQd4fFJGPfXVHtb96X-bhCuQPqs91ep9/view?usp=drive_link" TargetMode="External"/><Relationship Id="rId24" Type="http://schemas.openxmlformats.org/officeDocument/2006/relationships/image" Target="media/image14.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doi:10.1007/9783-030-53914-6" TargetMode="External"/><Relationship Id="rId10" Type="http://schemas.openxmlformats.org/officeDocument/2006/relationships/hyperlink" Target="Desktop/Video_lili.mp4" TargetMode="External"/><Relationship Id="rId19" Type="http://schemas.openxmlformats.org/officeDocument/2006/relationships/image" Target="media/image9.png"/><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yperlink" Target="http://doi:10.4018/978-1-7998-5175-2" TargetMode="External"/><Relationship Id="rId30" Type="http://schemas.openxmlformats.org/officeDocument/2006/relationships/hyperlink" Target="https://www.vodafone.com" TargetMode="Externa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E6A7DE-3F78-2D41-91D3-4B7B3200B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4029</Words>
  <Characters>22968</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Joana Jaku</cp:lastModifiedBy>
  <cp:revision>2</cp:revision>
  <dcterms:created xsi:type="dcterms:W3CDTF">2024-06-30T21:52:00Z</dcterms:created>
  <dcterms:modified xsi:type="dcterms:W3CDTF">2024-06-30T21:52:00Z</dcterms:modified>
</cp:coreProperties>
</file>