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Default Extension="emf" ContentType="image/x-emf"/>
  <Override PartName="/docProps/app.xml" ContentType="application/vnd.openxmlformats-officedocument.extended-properties+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Override PartName="/word/endnotes.xml" ContentType="application/vnd.openxmlformats-officedocument.wordprocessingml.endnotes+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ve:Ignorable="mv" ve:PreserveAttributes="mv:*">
  <w:body>
    <w:p w:rsidR="00373532" w:rsidRPr="00CB597B" w:rsidRDefault="007A3216" w:rsidP="00373532">
      <w:pPr>
        <w:spacing w:after="0" w:line="240" w:lineRule="auto"/>
        <w:rPr>
          <w:rFonts w:ascii="Times New Roman" w:eastAsia="Times New Roman" w:hAnsi="Times New Roman" w:cs="Times New Roman"/>
          <w:sz w:val="20"/>
          <w:szCs w:val="20"/>
          <w:lang w:eastAsia="en-GB"/>
        </w:rPr>
      </w:pPr>
      <w:r w:rsidRPr="007A3216">
        <w:rPr>
          <w:rFonts w:ascii="Arial" w:eastAsia="Times New Roman" w:hAnsi="Arial" w:cs="Times New Roman"/>
          <w:noProof/>
          <w:szCs w:val="20"/>
          <w:lang w:eastAsia="en-GB"/>
        </w:rPr>
        <w:pict>
          <v:shapetype id="_x0000_t202" coordsize="21600,21600" o:spt="202" path="m0,0l0,21600,21600,21600,21600,0xe">
            <v:stroke joinstyle="miter"/>
            <v:path gradientshapeok="t" o:connecttype="rect"/>
          </v:shapetype>
          <v:shape id="Text Box 12" o:spid="_x0000_s1026" type="#_x0000_t202" style="position:absolute;margin-left:347.35pt;margin-top:-6.05pt;width:135.7pt;height:68.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" fillcolor="silver" strokecolor="silver" strokeweight="2.25pt">
            <v:textbox>
              <w:txbxContent>
                <w:p w:rsidR="00DC5709" w:rsidRDefault="00DC5709" w:rsidP="00373532">
                  <w:pPr>
                    <w:pStyle w:val="Heading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mv="urn:schemas-microsoft-com:mac:vml" xmlns:ve="http://schemas.openxmlformats.org/markup-compatibility/2006" xmlns:mo="http://schemas.microsoft.com/office/mac/office/2008/main" val="0"/>
                                    </a:ext>
                                  </a:extLst>
                                </a:blip>
                                <a:srcRect/>
                                <a:stretch>
                                  <a:fillRect/>
                                </a:stretch>
                              </pic:blipFill>
                              <pic:spPr bwMode="auto">
                                <a:xfrm>
                                  <a:off x="0" y="0"/>
                                  <a:ext cx="686937" cy="555100"/>
                                </a:xfrm>
                                <a:prstGeom prst="rect">
                                  <a:avLst/>
                                </a:prstGeom>
                                <a:noFill/>
                                <a:ln>
                                  <a:noFill/>
                                </a:ln>
                              </pic:spPr>
                            </pic:pic>
                          </a:graphicData>
                        </a:graphic>
                      </wp:inline>
                    </w:drawing>
                  </w:r>
                </w:p>
              </w:txbxContent>
            </v:textbox>
          </v:shape>
        </w:pict>
      </w:r>
      <w:r w:rsidR="00373532">
        <w:rPr>
          <w:rFonts w:ascii="Times New Roman" w:eastAsia="Times New Roman" w:hAnsi="Times New Roman" w:cs="Times New Roman"/>
          <w:noProof/>
          <w:sz w:val="20"/>
          <w:szCs w:val="20"/>
          <w:lang w:val="en-US"/>
        </w:rPr>
        <w:drawing>
          <wp:inline distT="0" distB="0" distL="0" distR="0">
            <wp:extent cx="1924493" cy="772256"/>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mv="urn:schemas-microsoft-com:mac:vml" xmlns:ve="http://schemas.openxmlformats.org/markup-compatibility/2006" xmlns:mo="http://schemas.microsoft.com/office/mac/office/2008/main" val="0"/>
                        </a:ext>
                      </a:extLst>
                    </a:blip>
                    <a:srcRect/>
                    <a:stretch>
                      <a:fillRect/>
                    </a:stretch>
                  </pic:blipFill>
                  <pic:spPr bwMode="auto">
                    <a:xfrm>
                      <a:off x="0" y="0"/>
                      <a:ext cx="1928357" cy="773806"/>
                    </a:xfrm>
                    <a:prstGeom prst="rect">
                      <a:avLst/>
                    </a:prstGeom>
                    <a:noFill/>
                  </pic:spPr>
                </pic:pic>
              </a:graphicData>
            </a:graphic>
          </wp:inline>
        </w:drawing>
      </w:r>
    </w:p>
    <w:p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27"/>
      </w:tblGrid>
      <w:tr w:rsidR="00373532" w:rsidRPr="00CB597B">
        <w:tc>
          <w:tcPr>
            <w:tcW w:w="10627" w:type="dxa"/>
            <w:shd w:val="clear" w:color="auto" w:fill="C0C0C0"/>
          </w:tcPr>
          <w:p w:rsidR="00373532" w:rsidRDefault="00373532" w:rsidP="00CD46C9">
            <w:pPr>
              <w:keepNext/>
              <w:spacing w:after="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sidR="002D2449">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rsidR="00CD46C9" w:rsidRPr="00CD46C9" w:rsidRDefault="00CD46C9" w:rsidP="00CD46C9">
            <w:pPr>
              <w:keepNext/>
              <w:spacing w:after="0" w:line="240" w:lineRule="auto"/>
              <w:jc w:val="center"/>
              <w:outlineLvl w:val="3"/>
              <w:rPr>
                <w:rFonts w:ascii="Calibri" w:eastAsia="Times New Roman" w:hAnsi="Calibri" w:cs="Times New Roman"/>
                <w:b/>
                <w:sz w:val="10"/>
                <w:szCs w:val="10"/>
                <w:lang w:eastAsia="en-GB"/>
              </w:rPr>
            </w:pPr>
          </w:p>
          <w:p w:rsidR="00477945" w:rsidRDefault="00477945" w:rsidP="00CD46C9">
            <w:pPr>
              <w:keepNext/>
              <w:spacing w:after="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p w:rsidR="00CD46C9" w:rsidRPr="00CD46C9" w:rsidRDefault="00CD46C9" w:rsidP="00CD46C9">
            <w:pPr>
              <w:keepNext/>
              <w:spacing w:after="0" w:line="240" w:lineRule="auto"/>
              <w:jc w:val="center"/>
              <w:outlineLvl w:val="3"/>
              <w:rPr>
                <w:rFonts w:ascii="Calibri" w:eastAsia="Times New Roman" w:hAnsi="Calibri" w:cs="Times New Roman"/>
                <w:b/>
                <w:sz w:val="10"/>
                <w:szCs w:val="10"/>
                <w:lang w:eastAsia="en-GB"/>
              </w:rPr>
            </w:pPr>
          </w:p>
        </w:tc>
      </w:tr>
    </w:tbl>
    <w:p w:rsidR="00373532" w:rsidRPr="00D51347" w:rsidRDefault="002D2449" w:rsidP="00373532">
      <w:pPr>
        <w:spacing w:after="0" w:line="240" w:lineRule="auto"/>
        <w:jc w:val="center"/>
        <w:rPr>
          <w:rFonts w:eastAsia="Times New Roman" w:cs="Times New Roman"/>
          <w:b/>
          <w:i/>
          <w:sz w:val="20"/>
          <w:szCs w:val="20"/>
          <w:lang w:val="cy-GB" w:eastAsia="en-GB"/>
        </w:rPr>
      </w:pPr>
      <w:r w:rsidRPr="00D51347">
        <w:rPr>
          <w:rFonts w:eastAsia="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122"/>
        <w:gridCol w:w="3543"/>
        <w:gridCol w:w="2822"/>
        <w:gridCol w:w="2111"/>
      </w:tblGrid>
      <w:tr w:rsidR="00373532" w:rsidRPr="00CB597B">
        <w:tc>
          <w:tcPr>
            <w:tcW w:w="2122" w:type="dxa"/>
            <w:shd w:val="pct15" w:color="auto" w:fill="auto"/>
          </w:tcPr>
          <w:p w:rsidR="00373532" w:rsidRPr="00CB597B" w:rsidRDefault="00373532" w:rsidP="003D5362">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543" w:type="dxa"/>
          </w:tcPr>
          <w:p w:rsidR="00373532" w:rsidRPr="00CB597B" w:rsidRDefault="00373532" w:rsidP="003D5362">
            <w:pPr>
              <w:spacing w:before="120" w:after="120" w:line="240" w:lineRule="auto"/>
              <w:jc w:val="both"/>
              <w:rPr>
                <w:rFonts w:ascii="Calibri" w:eastAsia="Times New Roman" w:hAnsi="Calibri" w:cs="Arial"/>
                <w:b/>
                <w:lang w:eastAsia="en-GB"/>
              </w:rPr>
            </w:pPr>
          </w:p>
        </w:tc>
        <w:tc>
          <w:tcPr>
            <w:tcW w:w="2822" w:type="dxa"/>
            <w:shd w:val="clear" w:color="auto" w:fill="D9D9D9"/>
          </w:tcPr>
          <w:p w:rsidR="00373532" w:rsidRPr="00CB597B" w:rsidRDefault="00373532" w:rsidP="003E0DCD">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Rhif y myfyriwr:</w:t>
            </w:r>
          </w:p>
        </w:tc>
        <w:tc>
          <w:tcPr>
            <w:tcW w:w="2111" w:type="dxa"/>
          </w:tcPr>
          <w:p w:rsidR="00373532" w:rsidRPr="00CB597B" w:rsidRDefault="00373532" w:rsidP="003D5362">
            <w:pPr>
              <w:spacing w:before="120" w:after="120" w:line="240" w:lineRule="auto"/>
              <w:jc w:val="both"/>
              <w:rPr>
                <w:rFonts w:ascii="Calibri" w:eastAsia="Times New Roman" w:hAnsi="Calibri" w:cs="Arial"/>
                <w:b/>
                <w:lang w:eastAsia="en-GB"/>
              </w:rPr>
            </w:pPr>
          </w:p>
        </w:tc>
      </w:tr>
      <w:tr w:rsidR="00373532" w:rsidRPr="00CB597B">
        <w:tc>
          <w:tcPr>
            <w:tcW w:w="2122" w:type="dxa"/>
            <w:shd w:val="pct15" w:color="auto" w:fill="auto"/>
          </w:tcPr>
          <w:p w:rsidR="00373532" w:rsidRPr="00CB597B" w:rsidRDefault="00373532" w:rsidP="003D5362">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Rhaglen:</w:t>
            </w:r>
          </w:p>
        </w:tc>
        <w:tc>
          <w:tcPr>
            <w:tcW w:w="8476" w:type="dxa"/>
            <w:gridSpan w:val="3"/>
          </w:tcPr>
          <w:p w:rsidR="00373532" w:rsidRPr="003E0DCD" w:rsidRDefault="003E0DCD" w:rsidP="003E0DCD">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 xml:space="preserve">BA Addysg Gynradd gyda SAC </w:t>
            </w:r>
          </w:p>
        </w:tc>
      </w:tr>
      <w:tr w:rsidR="00373532" w:rsidRPr="00CB597B">
        <w:tc>
          <w:tcPr>
            <w:tcW w:w="2122" w:type="dxa"/>
            <w:shd w:val="pct15" w:color="auto" w:fill="auto"/>
          </w:tcPr>
          <w:p w:rsidR="00373532" w:rsidRPr="00CB597B" w:rsidRDefault="00373532" w:rsidP="003D5362">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Modwl:</w:t>
            </w:r>
            <w:r w:rsidR="002D2449">
              <w:rPr>
                <w:rFonts w:ascii="Calibri" w:eastAsia="Times New Roman" w:hAnsi="Calibri" w:cs="Arial"/>
                <w:b/>
                <w:lang w:val="cy-GB" w:eastAsia="en-GB"/>
              </w:rPr>
              <w:t>*</w:t>
            </w:r>
          </w:p>
        </w:tc>
        <w:tc>
          <w:tcPr>
            <w:tcW w:w="3543" w:type="dxa"/>
            <w:shd w:val="clear" w:color="auto" w:fill="auto"/>
          </w:tcPr>
          <w:p w:rsidR="00373532" w:rsidRPr="00373532" w:rsidRDefault="00DB4628" w:rsidP="00DB4628">
            <w:pPr>
              <w:spacing w:before="120" w:after="120" w:line="240" w:lineRule="auto"/>
              <w:rPr>
                <w:rFonts w:ascii="Calibri" w:eastAsia="Times New Roman" w:hAnsi="Calibri" w:cs="Arial"/>
                <w:b/>
                <w:color w:val="FF0000"/>
                <w:lang w:eastAsia="en-GB"/>
              </w:rPr>
            </w:pPr>
            <w:r>
              <w:rPr>
                <w:rFonts w:ascii="Calibri" w:hAnsi="Calibri" w:cs="Arial"/>
                <w:b/>
              </w:rPr>
              <w:t>Yr Iaith ar Daith 3</w:t>
            </w:r>
          </w:p>
        </w:tc>
        <w:tc>
          <w:tcPr>
            <w:tcW w:w="2822" w:type="dxa"/>
            <w:shd w:val="clear" w:color="auto" w:fill="D9D9D9"/>
          </w:tcPr>
          <w:p w:rsidR="00373532" w:rsidRPr="00CB597B" w:rsidRDefault="00373532" w:rsidP="003E0DCD">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Lefel y Modwl (</w:t>
            </w:r>
            <w:r w:rsidR="003E0DCD">
              <w:rPr>
                <w:rFonts w:ascii="Calibri" w:eastAsia="Times New Roman" w:hAnsi="Calibri" w:cs="Arial"/>
                <w:b/>
                <w:lang w:val="cy-GB" w:eastAsia="en-GB"/>
              </w:rPr>
              <w:t xml:space="preserve">4, 5, </w:t>
            </w:r>
            <w:r w:rsidR="002D2449">
              <w:rPr>
                <w:rFonts w:ascii="Calibri" w:eastAsia="Times New Roman" w:hAnsi="Calibri" w:cs="Arial"/>
                <w:b/>
                <w:lang w:val="cy-GB" w:eastAsia="en-GB"/>
              </w:rPr>
              <w:t xml:space="preserve">neu </w:t>
            </w:r>
            <w:r w:rsidR="003E0DCD">
              <w:rPr>
                <w:rFonts w:ascii="Calibri" w:eastAsia="Times New Roman" w:hAnsi="Calibri" w:cs="Arial"/>
                <w:b/>
                <w:lang w:val="cy-GB" w:eastAsia="en-GB"/>
              </w:rPr>
              <w:t>6</w:t>
            </w:r>
            <w:r w:rsidRPr="00CE304E">
              <w:rPr>
                <w:rFonts w:ascii="Calibri" w:eastAsia="Times New Roman" w:hAnsi="Calibri" w:cs="Arial"/>
                <w:b/>
                <w:lang w:val="cy-GB" w:eastAsia="en-GB"/>
              </w:rPr>
              <w:t>):</w:t>
            </w:r>
          </w:p>
        </w:tc>
        <w:tc>
          <w:tcPr>
            <w:tcW w:w="2111" w:type="dxa"/>
            <w:shd w:val="clear" w:color="auto" w:fill="auto"/>
          </w:tcPr>
          <w:p w:rsidR="00373532" w:rsidRPr="00373532" w:rsidRDefault="00C7090E" w:rsidP="003D5362">
            <w:pPr>
              <w:spacing w:before="120" w:after="120" w:line="240" w:lineRule="auto"/>
              <w:jc w:val="both"/>
              <w:rPr>
                <w:rFonts w:ascii="Calibri" w:eastAsia="Times New Roman" w:hAnsi="Calibri" w:cs="Arial"/>
                <w:b/>
                <w:color w:val="FF0000"/>
                <w:lang w:eastAsia="en-GB"/>
              </w:rPr>
            </w:pPr>
            <w:r>
              <w:rPr>
                <w:rFonts w:ascii="Calibri" w:eastAsia="Times New Roman" w:hAnsi="Calibri" w:cs="Arial"/>
                <w:b/>
                <w:lang w:eastAsia="en-GB"/>
              </w:rPr>
              <w:t>6</w:t>
            </w:r>
          </w:p>
        </w:tc>
      </w:tr>
      <w:tr w:rsidR="00373532" w:rsidRPr="00CB597B">
        <w:tc>
          <w:tcPr>
            <w:tcW w:w="2122" w:type="dxa"/>
            <w:shd w:val="pct15" w:color="auto" w:fill="auto"/>
          </w:tcPr>
          <w:p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sidR="002D2449">
              <w:rPr>
                <w:rFonts w:ascii="Calibri" w:eastAsia="Times New Roman" w:hAnsi="Calibri" w:cs="Arial"/>
                <w:b/>
                <w:lang w:val="cy-GB" w:eastAsia="en-GB"/>
              </w:rPr>
              <w:t>m</w:t>
            </w:r>
            <w:r w:rsidRPr="00CE304E">
              <w:rPr>
                <w:rFonts w:ascii="Calibri" w:eastAsia="Times New Roman" w:hAnsi="Calibri" w:cs="Arial"/>
                <w:b/>
                <w:lang w:val="cy-GB" w:eastAsia="en-GB"/>
              </w:rPr>
              <w:t>odwl:</w:t>
            </w:r>
            <w:r w:rsidR="002D2449">
              <w:rPr>
                <w:rFonts w:ascii="Calibri" w:eastAsia="Times New Roman" w:hAnsi="Calibri" w:cs="Arial"/>
                <w:b/>
                <w:lang w:val="cy-GB" w:eastAsia="en-GB"/>
              </w:rPr>
              <w:t>*</w:t>
            </w:r>
          </w:p>
        </w:tc>
        <w:tc>
          <w:tcPr>
            <w:tcW w:w="3543" w:type="dxa"/>
          </w:tcPr>
          <w:p w:rsidR="00373532" w:rsidRPr="00373532" w:rsidRDefault="00224520" w:rsidP="003D5362">
            <w:pPr>
              <w:spacing w:before="120" w:after="120" w:line="240" w:lineRule="auto"/>
              <w:jc w:val="both"/>
              <w:rPr>
                <w:rFonts w:ascii="Calibri" w:eastAsia="Times New Roman" w:hAnsi="Calibri" w:cs="Arial"/>
                <w:b/>
                <w:color w:val="FF0000"/>
                <w:lang w:eastAsia="en-GB"/>
              </w:rPr>
            </w:pPr>
            <w:r>
              <w:rPr>
                <w:rFonts w:ascii="Calibri" w:hAnsi="Calibri" w:cs="Arial"/>
                <w:b/>
              </w:rPr>
              <w:t>ECAD6006C</w:t>
            </w:r>
          </w:p>
        </w:tc>
        <w:tc>
          <w:tcPr>
            <w:tcW w:w="2822" w:type="dxa"/>
            <w:shd w:val="clear" w:color="auto" w:fill="D9D9D9"/>
          </w:tcPr>
          <w:p w:rsidR="00373532" w:rsidRPr="00CB597B" w:rsidRDefault="00373532" w:rsidP="003D5362">
            <w:pPr>
              <w:keepNext/>
              <w:spacing w:after="0" w:line="240" w:lineRule="auto"/>
              <w:jc w:val="both"/>
              <w:outlineLvl w:val="1"/>
              <w:rPr>
                <w:rFonts w:ascii="Calibri" w:eastAsia="Times New Roman" w:hAnsi="Calibri" w:cs="Arial"/>
                <w:b/>
                <w:lang w:eastAsia="en-GB"/>
              </w:rPr>
            </w:pPr>
            <w:r w:rsidRPr="00CE304E">
              <w:rPr>
                <w:rFonts w:ascii="Calibri" w:eastAsia="Times New Roman" w:hAnsi="Calibri" w:cs="Arial"/>
                <w:b/>
                <w:lang w:val="cy-GB" w:eastAsia="en-GB"/>
              </w:rPr>
              <w:t>Cyfraniad at Asesiad Cyffredinol y Modwl (%):</w:t>
            </w:r>
            <w:r w:rsidR="002D2449">
              <w:rPr>
                <w:rFonts w:ascii="Calibri" w:eastAsia="Times New Roman" w:hAnsi="Calibri" w:cs="Arial"/>
                <w:b/>
                <w:lang w:val="cy-GB" w:eastAsia="en-GB"/>
              </w:rPr>
              <w:t>*</w:t>
            </w:r>
          </w:p>
        </w:tc>
        <w:tc>
          <w:tcPr>
            <w:tcW w:w="2111" w:type="dxa"/>
          </w:tcPr>
          <w:p w:rsidR="00373532" w:rsidRPr="00373532" w:rsidRDefault="00DB4628" w:rsidP="003D5362">
            <w:pPr>
              <w:spacing w:before="120" w:after="120" w:line="240" w:lineRule="auto"/>
              <w:jc w:val="both"/>
              <w:rPr>
                <w:rFonts w:ascii="Calibri" w:eastAsia="Times New Roman" w:hAnsi="Calibri" w:cs="Arial"/>
                <w:b/>
                <w:color w:val="FF0000"/>
                <w:lang w:eastAsia="en-GB"/>
              </w:rPr>
            </w:pPr>
            <w:r>
              <w:rPr>
                <w:rFonts w:ascii="Calibri" w:hAnsi="Calibri" w:cs="Arial"/>
                <w:b/>
              </w:rPr>
              <w:t>40%</w:t>
            </w:r>
          </w:p>
        </w:tc>
      </w:tr>
      <w:tr w:rsidR="002D2449" w:rsidRPr="00CB597B">
        <w:tc>
          <w:tcPr>
            <w:tcW w:w="2122" w:type="dxa"/>
            <w:shd w:val="pct15" w:color="auto" w:fill="auto"/>
          </w:tcPr>
          <w:p w:rsidR="002D2449"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476" w:type="dxa"/>
            <w:gridSpan w:val="3"/>
          </w:tcPr>
          <w:p w:rsidR="002D2449" w:rsidRPr="00373532" w:rsidRDefault="00DB4628" w:rsidP="003D5362">
            <w:pPr>
              <w:spacing w:before="120" w:after="120" w:line="240" w:lineRule="auto"/>
              <w:jc w:val="both"/>
              <w:rPr>
                <w:rFonts w:ascii="Calibri" w:eastAsia="Times New Roman" w:hAnsi="Calibri" w:cs="Arial"/>
                <w:b/>
                <w:color w:val="FF0000"/>
                <w:lang w:eastAsia="en-GB"/>
              </w:rPr>
            </w:pPr>
            <w:r>
              <w:rPr>
                <w:rFonts w:ascii="Calibri" w:hAnsi="Calibri" w:cs="Arial"/>
                <w:b/>
              </w:rPr>
              <w:t>Catherine Morgan</w:t>
            </w:r>
          </w:p>
        </w:tc>
      </w:tr>
      <w:tr w:rsidR="00373532" w:rsidRPr="00CB597B">
        <w:tc>
          <w:tcPr>
            <w:tcW w:w="2122" w:type="dxa"/>
            <w:shd w:val="pct15" w:color="auto" w:fill="auto"/>
          </w:tcPr>
          <w:p w:rsidR="00373532" w:rsidRPr="00CB597B" w:rsidRDefault="00373532" w:rsidP="003D5362">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r w:rsidR="00266E04">
              <w:rPr>
                <w:rFonts w:ascii="Calibri" w:eastAsia="Times New Roman" w:hAnsi="Calibri" w:cs="Arial"/>
                <w:b/>
                <w:lang w:val="cy-GB" w:eastAsia="en-GB"/>
              </w:rPr>
              <w:t xml:space="preserve"> *</w:t>
            </w:r>
          </w:p>
        </w:tc>
        <w:tc>
          <w:tcPr>
            <w:tcW w:w="3543" w:type="dxa"/>
          </w:tcPr>
          <w:p w:rsidR="00373532" w:rsidRPr="0029121B" w:rsidRDefault="00DB4628" w:rsidP="0029121B">
            <w:r w:rsidRPr="0029121B">
              <w:rPr>
                <w:rFonts w:cs="Calibri"/>
                <w:bCs/>
                <w:color w:val="191919"/>
                <w:szCs w:val="30"/>
                <w:lang w:val="en-US"/>
              </w:rPr>
              <w:t>Ymateb yn feirniadol i erthygl, gan roi tystiolaeth o wybodaeth a dealltwriaeth gadarn o themâu sy’n gysylltiedig ag addysgu’r Gymraeg yn y sector cyfrwng Saesneg.</w:t>
            </w:r>
          </w:p>
        </w:tc>
        <w:tc>
          <w:tcPr>
            <w:tcW w:w="2822" w:type="dxa"/>
            <w:shd w:val="pct15" w:color="auto" w:fill="auto"/>
          </w:tcPr>
          <w:p w:rsidR="00373532" w:rsidRPr="00CB597B" w:rsidRDefault="00373532" w:rsidP="003D5362">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Rhif yr Aseiniad (x o x):</w:t>
            </w:r>
            <w:r w:rsidR="002D2449">
              <w:rPr>
                <w:rFonts w:ascii="Calibri" w:eastAsia="Times New Roman" w:hAnsi="Calibri" w:cs="Arial"/>
                <w:b/>
                <w:lang w:val="cy-GB" w:eastAsia="en-GB"/>
              </w:rPr>
              <w:t>*</w:t>
            </w:r>
          </w:p>
        </w:tc>
        <w:tc>
          <w:tcPr>
            <w:tcW w:w="2111" w:type="dxa"/>
          </w:tcPr>
          <w:p w:rsidR="00373532" w:rsidRPr="0029121B" w:rsidRDefault="0029121B" w:rsidP="003D5362">
            <w:pPr>
              <w:spacing w:before="120" w:after="120" w:line="240" w:lineRule="auto"/>
              <w:jc w:val="both"/>
              <w:rPr>
                <w:rFonts w:ascii="Calibri" w:eastAsia="Times New Roman" w:hAnsi="Calibri" w:cs="Arial"/>
                <w:lang w:eastAsia="en-GB"/>
              </w:rPr>
            </w:pPr>
            <w:r w:rsidRPr="0029121B">
              <w:rPr>
                <w:rFonts w:ascii="Calibri" w:eastAsia="Times New Roman" w:hAnsi="Calibri" w:cs="Arial"/>
                <w:lang w:eastAsia="en-GB"/>
              </w:rPr>
              <w:t>1/2</w:t>
            </w:r>
          </w:p>
        </w:tc>
      </w:tr>
      <w:tr w:rsidR="00373532" w:rsidRPr="00CB597B">
        <w:tc>
          <w:tcPr>
            <w:tcW w:w="2122" w:type="dxa"/>
            <w:shd w:val="pct15" w:color="auto" w:fill="auto"/>
          </w:tcPr>
          <w:p w:rsidR="00373532"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543" w:type="dxa"/>
            <w:shd w:val="clear" w:color="auto" w:fill="auto"/>
          </w:tcPr>
          <w:p w:rsidR="00373532" w:rsidRPr="00DB4628" w:rsidRDefault="00DB4628" w:rsidP="003D5362">
            <w:pPr>
              <w:spacing w:before="120" w:after="120" w:line="240" w:lineRule="auto"/>
              <w:jc w:val="both"/>
              <w:rPr>
                <w:rFonts w:ascii="Calibri" w:eastAsia="Times New Roman" w:hAnsi="Calibri" w:cs="Arial"/>
                <w:b/>
                <w:lang w:eastAsia="en-GB"/>
              </w:rPr>
            </w:pPr>
            <w:r w:rsidRPr="00DB4628">
              <w:rPr>
                <w:rFonts w:ascii="Calibri" w:eastAsia="Times New Roman" w:hAnsi="Calibri" w:cs="Arial"/>
                <w:b/>
                <w:lang w:eastAsia="en-GB"/>
              </w:rPr>
              <w:t>Hydref 201</w:t>
            </w:r>
            <w:r w:rsidR="00224520">
              <w:rPr>
                <w:rFonts w:ascii="Calibri" w:eastAsia="Times New Roman" w:hAnsi="Calibri" w:cs="Arial"/>
                <w:b/>
                <w:lang w:eastAsia="en-GB"/>
              </w:rPr>
              <w:t>7</w:t>
            </w:r>
          </w:p>
        </w:tc>
        <w:tc>
          <w:tcPr>
            <w:tcW w:w="2822" w:type="dxa"/>
            <w:shd w:val="pct15" w:color="auto" w:fill="auto"/>
          </w:tcPr>
          <w:p w:rsidR="00373532" w:rsidRPr="00CB597B" w:rsidRDefault="00373532" w:rsidP="000C372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Dyddiad</w:t>
            </w:r>
            <w:r w:rsidR="002D2449">
              <w:rPr>
                <w:rFonts w:ascii="Calibri" w:eastAsia="Times New Roman" w:hAnsi="Calibri" w:cs="Arial"/>
                <w:b/>
                <w:lang w:val="cy-GB" w:eastAsia="en-GB"/>
              </w:rPr>
              <w:t xml:space="preserve"> cau ar gyfer</w:t>
            </w:r>
            <w:r w:rsidRPr="00CE304E">
              <w:rPr>
                <w:rFonts w:ascii="Calibri" w:eastAsia="Times New Roman" w:hAnsi="Calibri" w:cs="Arial"/>
                <w:b/>
                <w:lang w:val="cy-GB" w:eastAsia="en-GB"/>
              </w:rPr>
              <w:t xml:space="preserve"> cyflwyno:</w:t>
            </w:r>
            <w:r w:rsidR="002D2449">
              <w:rPr>
                <w:rFonts w:ascii="Calibri" w:eastAsia="Times New Roman" w:hAnsi="Calibri" w:cs="Arial"/>
                <w:b/>
                <w:lang w:val="cy-GB" w:eastAsia="en-GB"/>
              </w:rPr>
              <w:t>*</w:t>
            </w:r>
          </w:p>
        </w:tc>
        <w:tc>
          <w:tcPr>
            <w:tcW w:w="2111" w:type="dxa"/>
          </w:tcPr>
          <w:p w:rsidR="00373532" w:rsidRPr="009C33BA" w:rsidRDefault="00994D02" w:rsidP="003D5362">
            <w:pPr>
              <w:spacing w:before="120" w:after="120" w:line="240" w:lineRule="auto"/>
              <w:jc w:val="both"/>
              <w:rPr>
                <w:rFonts w:ascii="Calibri" w:eastAsia="Times New Roman" w:hAnsi="Calibri" w:cs="Arial"/>
                <w:b/>
                <w:color w:val="FF0000"/>
                <w:sz w:val="24"/>
                <w:lang w:eastAsia="en-GB"/>
              </w:rPr>
            </w:pPr>
            <w:r>
              <w:rPr>
                <w:sz w:val="24"/>
              </w:rPr>
              <w:t>1</w:t>
            </w:r>
            <w:r w:rsidR="00224520">
              <w:rPr>
                <w:sz w:val="24"/>
              </w:rPr>
              <w:t>2/02/1</w:t>
            </w:r>
            <w:r>
              <w:rPr>
                <w:sz w:val="24"/>
              </w:rPr>
              <w:t>8</w:t>
            </w:r>
          </w:p>
        </w:tc>
      </w:tr>
      <w:tr w:rsidR="00266E04" w:rsidRPr="00CB597B">
        <w:tc>
          <w:tcPr>
            <w:tcW w:w="2122" w:type="dxa"/>
            <w:shd w:val="pct15" w:color="auto" w:fill="auto"/>
          </w:tcPr>
          <w:p w:rsidR="00266E04" w:rsidRDefault="00266E04" w:rsidP="00266E04">
            <w:pPr>
              <w:spacing w:before="120" w:after="120" w:line="240" w:lineRule="auto"/>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8476" w:type="dxa"/>
            <w:gridSpan w:val="3"/>
            <w:shd w:val="clear" w:color="auto" w:fill="auto"/>
          </w:tcPr>
          <w:p w:rsidR="00266E04" w:rsidRPr="009C33BA" w:rsidRDefault="00994D02" w:rsidP="003D5362">
            <w:pPr>
              <w:spacing w:before="120" w:after="120" w:line="240" w:lineRule="auto"/>
              <w:jc w:val="both"/>
              <w:rPr>
                <w:rFonts w:ascii="Calibri" w:eastAsia="Times New Roman" w:hAnsi="Calibri" w:cs="Arial"/>
                <w:b/>
                <w:color w:val="FF0000"/>
                <w:sz w:val="24"/>
                <w:lang w:eastAsia="en-GB"/>
              </w:rPr>
            </w:pPr>
            <w:r>
              <w:rPr>
                <w:sz w:val="24"/>
              </w:rPr>
              <w:t>1</w:t>
            </w:r>
            <w:r w:rsidR="00224520">
              <w:rPr>
                <w:sz w:val="24"/>
              </w:rPr>
              <w:t>3/02/1</w:t>
            </w:r>
            <w:r>
              <w:rPr>
                <w:sz w:val="24"/>
              </w:rPr>
              <w:t>8</w:t>
            </w:r>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373532" w:rsidRPr="00CB597B">
        <w:trPr>
          <w:trHeight w:val="421"/>
        </w:trPr>
        <w:tc>
          <w:tcPr>
            <w:tcW w:w="1809" w:type="dxa"/>
            <w:tcBorders>
              <w:top w:val="single" w:sz="6" w:space="0" w:color="auto"/>
            </w:tcBorders>
            <w:shd w:val="clear" w:color="auto" w:fill="D9D9D9"/>
          </w:tcPr>
          <w:p w:rsidR="00373532" w:rsidRPr="00CB597B" w:rsidRDefault="00373532" w:rsidP="003D5362">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rsidR="00373532" w:rsidRPr="00CB597B" w:rsidRDefault="00373532" w:rsidP="003D5362">
            <w:pPr>
              <w:spacing w:after="0" w:line="240" w:lineRule="auto"/>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373532" w:rsidRPr="00CB597B">
        <w:trPr>
          <w:trHeight w:val="666"/>
        </w:trPr>
        <w:tc>
          <w:tcPr>
            <w:tcW w:w="1809" w:type="dxa"/>
            <w:tcBorders>
              <w:top w:val="single" w:sz="6" w:space="0" w:color="auto"/>
            </w:tcBorders>
            <w:shd w:val="clear" w:color="auto" w:fill="D9D9D9"/>
          </w:tcPr>
          <w:p w:rsidR="00373532" w:rsidRPr="00CB597B" w:rsidRDefault="002D2449" w:rsidP="003D5362">
            <w:pPr>
              <w:spacing w:after="0" w:line="240" w:lineRule="auto"/>
              <w:rPr>
                <w:rFonts w:ascii="Calibri" w:eastAsia="Times New Roman" w:hAnsi="Calibri" w:cs="Arial"/>
                <w:b/>
                <w:lang w:eastAsia="en-GB"/>
              </w:rPr>
            </w:pPr>
            <w:r>
              <w:rPr>
                <w:rFonts w:ascii="Calibri" w:eastAsia="Times New Roman" w:hAnsi="Calibri" w:cs="Arial"/>
                <w:b/>
                <w:lang w:val="cy-GB" w:eastAsia="en-GB"/>
              </w:rPr>
              <w:t>Cyflwyno</w:t>
            </w:r>
            <w:r w:rsidR="00373532" w:rsidRPr="00CE304E">
              <w:rPr>
                <w:rFonts w:ascii="Calibri" w:eastAsia="Times New Roman" w:hAnsi="Calibri" w:cs="Arial"/>
                <w:b/>
                <w:lang w:val="cy-GB" w:eastAsia="en-GB"/>
              </w:rPr>
              <w:t xml:space="preserve">: </w:t>
            </w:r>
            <w:r w:rsidR="00373532" w:rsidRPr="00CB597B">
              <w:rPr>
                <w:rFonts w:ascii="Calibri" w:eastAsia="Times New Roman" w:hAnsi="Calibri" w:cs="Arial"/>
                <w:b/>
                <w:lang w:eastAsia="en-GB"/>
              </w:rPr>
              <w:br/>
            </w:r>
          </w:p>
        </w:tc>
        <w:tc>
          <w:tcPr>
            <w:tcW w:w="6521" w:type="dxa"/>
            <w:tcBorders>
              <w:top w:val="single" w:sz="6" w:space="0" w:color="auto"/>
            </w:tcBorders>
          </w:tcPr>
          <w:p w:rsidR="00917261" w:rsidRDefault="00917261" w:rsidP="00917261">
            <w:pPr>
              <w:spacing w:after="0" w:line="240" w:lineRule="auto"/>
              <w:rPr>
                <w:rFonts w:ascii="Calibri" w:eastAsia="Times New Roman" w:hAnsi="Calibri" w:cs="Arial"/>
                <w:b/>
                <w:lang w:val="cy-GB" w:eastAsia="en-GB"/>
              </w:rPr>
            </w:pPr>
            <w:r w:rsidRPr="00D51347">
              <w:rPr>
                <w:rFonts w:ascii="Calibri" w:eastAsia="Times New Roman" w:hAnsi="Calibri" w:cs="Arial"/>
                <w:b/>
                <w:lang w:val="cy-GB" w:eastAsia="en-GB"/>
              </w:rPr>
              <w:t xml:space="preserve">Rhaid  cyflwyno pob aseiniad gan ddefnyddio Turnitin, heblaw bod y darlithydd yn dweud yn wahanol. </w:t>
            </w:r>
          </w:p>
          <w:p w:rsidR="00D51347" w:rsidRPr="00D51347" w:rsidRDefault="00D51347" w:rsidP="00917261">
            <w:pPr>
              <w:spacing w:after="0" w:line="240" w:lineRule="auto"/>
              <w:rPr>
                <w:rFonts w:ascii="Calibri" w:eastAsia="Times New Roman" w:hAnsi="Calibri" w:cs="Arial"/>
                <w:b/>
                <w:lang w:val="cy-GB" w:eastAsia="en-GB"/>
              </w:rPr>
            </w:pPr>
          </w:p>
          <w:p w:rsidR="00373532" w:rsidRDefault="002D2449" w:rsidP="00917261">
            <w:pPr>
              <w:spacing w:after="0" w:line="240" w:lineRule="auto"/>
              <w:rPr>
                <w:rFonts w:ascii="Calibri" w:eastAsia="Times New Roman" w:hAnsi="Calibri" w:cs="Arial"/>
                <w:lang w:val="cy-GB" w:eastAsia="en-GB"/>
              </w:rPr>
            </w:pPr>
            <w:r w:rsidRPr="00D51347">
              <w:rPr>
                <w:rFonts w:ascii="Calibri" w:eastAsia="Times New Roman" w:hAnsi="Calibri" w:cs="Arial"/>
                <w:b/>
                <w:lang w:val="cy-GB" w:eastAsia="en-GB"/>
              </w:rPr>
              <w:t>Sylwer: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y fersiwn Turnitin yw’r prif gyflwyniad ac mae’n gweithredu fel derbynneb i’r myfyriwr. </w:t>
            </w:r>
            <w:r w:rsidRPr="00D51347">
              <w:rPr>
                <w:rFonts w:ascii="Calibri" w:eastAsia="Times New Roman" w:hAnsi="Calibri" w:cs="Arial"/>
                <w:b/>
                <w:lang w:val="cy-GB" w:eastAsia="en-GB"/>
              </w:rPr>
              <w:t xml:space="preserve"> Bydd cyflwyno’r fersiwn electronig o’r aseiniad yn hwyr yn arwain at ddyfarnu marc gosb hwyr</w:t>
            </w:r>
            <w:r w:rsidR="009C33BA">
              <w:rPr>
                <w:rFonts w:ascii="Calibri" w:eastAsia="Times New Roman" w:hAnsi="Calibri" w:cs="Arial"/>
                <w:b/>
                <w:lang w:val="cy-GB" w:eastAsia="en-GB"/>
              </w:rPr>
              <w:t>.</w:t>
            </w:r>
            <w:r w:rsidRPr="00D51347">
              <w:rPr>
                <w:rFonts w:ascii="Calibri" w:eastAsia="Times New Roman" w:hAnsi="Calibri" w:cs="Arial"/>
                <w:b/>
                <w:lang w:val="cy-GB" w:eastAsia="en-GB"/>
              </w:rPr>
              <w:t xml:space="preserve"> </w:t>
            </w:r>
            <w:r w:rsidRPr="00D51347">
              <w:rPr>
                <w:rFonts w:ascii="Calibri" w:eastAsia="Times New Roman" w:hAnsi="Calibri" w:cs="Arial"/>
                <w:lang w:val="cy-GB" w:eastAsia="en-GB"/>
              </w:rPr>
              <w:t xml:space="preserve"> Cosbau ar gyfer cyflwyniadau hwyr: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Hyd at un wythnos yn hwyr, uchafswm o </w:t>
            </w:r>
            <w:r w:rsidR="00D51347">
              <w:rPr>
                <w:rFonts w:ascii="Calibri" w:eastAsia="Times New Roman" w:hAnsi="Calibri" w:cs="Arial"/>
                <w:lang w:val="cy-GB" w:eastAsia="en-GB"/>
              </w:rPr>
              <w:t>40%</w:t>
            </w:r>
            <w:r w:rsidRPr="00D51347">
              <w:rPr>
                <w:rFonts w:ascii="Calibri" w:eastAsia="Times New Roman" w:hAnsi="Calibri" w:cs="Arial"/>
                <w:lang w:val="cy-GB" w:eastAsia="en-GB"/>
              </w:rPr>
              <w:t>.</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Mwy na</w:t>
            </w:r>
            <w:r w:rsidR="00917374" w:rsidRPr="00D51347">
              <w:rPr>
                <w:rFonts w:ascii="Calibri" w:eastAsia="Times New Roman" w:hAnsi="Calibri" w:cs="Arial"/>
                <w:lang w:val="cy-GB" w:eastAsia="en-GB"/>
              </w:rPr>
              <w:t>g</w:t>
            </w:r>
            <w:r w:rsidRPr="00D51347">
              <w:rPr>
                <w:rFonts w:ascii="Calibri" w:eastAsia="Times New Roman" w:hAnsi="Calibri" w:cs="Arial"/>
                <w:lang w:val="cy-GB" w:eastAsia="en-GB"/>
              </w:rPr>
              <w:t xml:space="preserve"> wythnos yn hwyr</w:t>
            </w:r>
            <w:r w:rsidR="00D51347">
              <w:rPr>
                <w:rFonts w:ascii="Calibri" w:eastAsia="Times New Roman" w:hAnsi="Calibri" w:cs="Arial"/>
                <w:lang w:val="cy-GB" w:eastAsia="en-GB"/>
              </w:rPr>
              <w:t xml:space="preserve"> a chaiff ei gofnodi fel achos o beidio â chyflwyno.  </w:t>
            </w:r>
            <w:r w:rsidRPr="00D51347">
              <w:rPr>
                <w:rFonts w:ascii="Calibri" w:eastAsia="Times New Roman" w:hAnsi="Calibri" w:cs="Arial"/>
                <w:lang w:val="cy-GB" w:eastAsia="en-GB"/>
              </w:rPr>
              <w:t xml:space="preserve">Dim ond </w:t>
            </w:r>
            <w:r w:rsidR="00917261" w:rsidRPr="00D51347">
              <w:rPr>
                <w:rFonts w:ascii="Calibri" w:eastAsia="Times New Roman" w:hAnsi="Calibri" w:cs="Arial"/>
                <w:lang w:val="cy-GB" w:eastAsia="en-GB"/>
              </w:rPr>
              <w:t>y Panel A</w:t>
            </w:r>
            <w:r w:rsidRPr="00D51347">
              <w:rPr>
                <w:rFonts w:ascii="Calibri" w:eastAsia="Times New Roman" w:hAnsi="Calibri" w:cs="Arial"/>
                <w:lang w:val="cy-GB" w:eastAsia="en-GB"/>
              </w:rPr>
              <w:t xml:space="preserve">mgylchiadau </w:t>
            </w:r>
            <w:r w:rsidR="00917261" w:rsidRPr="00D51347">
              <w:rPr>
                <w:rFonts w:ascii="Calibri" w:eastAsia="Times New Roman" w:hAnsi="Calibri" w:cs="Arial"/>
                <w:lang w:val="cy-GB" w:eastAsia="en-GB"/>
              </w:rPr>
              <w:t>E</w:t>
            </w:r>
            <w:r w:rsidRPr="00D51347">
              <w:rPr>
                <w:rFonts w:ascii="Calibri" w:eastAsia="Times New Roman" w:hAnsi="Calibri" w:cs="Arial"/>
                <w:lang w:val="cy-GB" w:eastAsia="en-GB"/>
              </w:rPr>
              <w:t xml:space="preserve">sgusodol </w:t>
            </w:r>
            <w:r w:rsidR="00917261" w:rsidRPr="00D51347">
              <w:rPr>
                <w:rFonts w:ascii="Calibri" w:eastAsia="Times New Roman" w:hAnsi="Calibri" w:cs="Arial"/>
                <w:lang w:val="cy-GB" w:eastAsia="en-GB"/>
              </w:rPr>
              <w:t xml:space="preserve">all </w:t>
            </w:r>
            <w:r w:rsidR="00D51347">
              <w:rPr>
                <w:rFonts w:ascii="Calibri" w:eastAsia="Times New Roman" w:hAnsi="Calibri" w:cs="Arial"/>
                <w:lang w:val="cy-GB" w:eastAsia="en-GB"/>
              </w:rPr>
              <w:t xml:space="preserve">gymeradwyo codi’r gosb am gyflwyno gwaith yn hwyr. </w:t>
            </w:r>
          </w:p>
          <w:p w:rsidR="00D51347" w:rsidRPr="00CB597B" w:rsidRDefault="00D51347" w:rsidP="00917261">
            <w:pPr>
              <w:spacing w:after="0" w:line="240" w:lineRule="auto"/>
              <w:rPr>
                <w:rFonts w:ascii="Calibri" w:eastAsia="Times New Roman" w:hAnsi="Calibri" w:cs="Arial"/>
                <w:b/>
                <w:i/>
                <w:sz w:val="20"/>
                <w:szCs w:val="20"/>
                <w:lang w:eastAsia="en-GB"/>
              </w:rPr>
            </w:pPr>
          </w:p>
        </w:tc>
        <w:tc>
          <w:tcPr>
            <w:tcW w:w="1134" w:type="dxa"/>
            <w:tcBorders>
              <w:top w:val="single" w:sz="6" w:space="0" w:color="auto"/>
            </w:tcBorders>
            <w:shd w:val="clear" w:color="auto" w:fill="D9D9D9"/>
          </w:tcPr>
          <w:p w:rsidR="00373532" w:rsidRPr="00CB597B" w:rsidRDefault="00373532" w:rsidP="003D5362">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134" w:type="dxa"/>
            <w:tcBorders>
              <w:top w:val="single" w:sz="6" w:space="0" w:color="auto"/>
            </w:tcBorders>
          </w:tcPr>
          <w:p w:rsidR="00DC5709" w:rsidRDefault="00DC5709" w:rsidP="003D5362">
            <w:pPr>
              <w:spacing w:after="0" w:line="240" w:lineRule="auto"/>
              <w:rPr>
                <w:rFonts w:ascii="Calibri" w:eastAsia="Times New Roman" w:hAnsi="Calibri" w:cs="Arial"/>
                <w:b/>
                <w:sz w:val="20"/>
                <w:szCs w:val="20"/>
                <w:lang w:eastAsia="en-GB"/>
              </w:rPr>
            </w:pPr>
          </w:p>
          <w:p w:rsidR="00373532" w:rsidRPr="00CB597B" w:rsidRDefault="00994D02" w:rsidP="003D5362">
            <w:pPr>
              <w:spacing w:after="0" w:line="240" w:lineRule="auto"/>
              <w:rPr>
                <w:rFonts w:ascii="Calibri" w:eastAsia="Times New Roman" w:hAnsi="Calibri" w:cs="Arial"/>
                <w:b/>
                <w:sz w:val="20"/>
                <w:szCs w:val="20"/>
                <w:lang w:eastAsia="en-GB"/>
              </w:rPr>
            </w:pPr>
            <w:r>
              <w:rPr>
                <w:sz w:val="24"/>
              </w:rPr>
              <w:t>1</w:t>
            </w:r>
            <w:r w:rsidR="00DC5709">
              <w:rPr>
                <w:sz w:val="24"/>
              </w:rPr>
              <w:t>2/02/1</w:t>
            </w:r>
            <w:r>
              <w:rPr>
                <w:sz w:val="24"/>
              </w:rPr>
              <w:t>8</w:t>
            </w:r>
          </w:p>
        </w:tc>
      </w:tr>
    </w:tbl>
    <w:p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373532" w:rsidRPr="00CB597B">
        <w:trPr>
          <w:trHeight w:val="715"/>
        </w:trPr>
        <w:tc>
          <w:tcPr>
            <w:tcW w:w="9464" w:type="dxa"/>
            <w:vMerge w:val="restart"/>
            <w:shd w:val="pct15" w:color="auto" w:fill="auto"/>
          </w:tcPr>
          <w:p w:rsidR="00373532" w:rsidRPr="00266E04" w:rsidRDefault="00CD46C9" w:rsidP="00CD46C9">
            <w:pPr>
              <w:spacing w:before="120" w:after="120" w:line="240" w:lineRule="auto"/>
              <w:jc w:val="both"/>
              <w:rPr>
                <w:rFonts w:ascii="Calibri" w:eastAsia="Times New Roman" w:hAnsi="Calibri" w:cs="Calibri"/>
                <w:lang w:val="cy-GB" w:eastAsia="en-GB"/>
              </w:rPr>
            </w:pPr>
            <w:r w:rsidRPr="00266E04">
              <w:rPr>
                <w:rFonts w:ascii="Calibri" w:eastAsia="Times New Roman" w:hAnsi="Calibri" w:cs="Calibri"/>
                <w:lang w:val="cy-GB" w:eastAsia="en-GB"/>
              </w:rPr>
              <w:t xml:space="preserve">Dylai’r </w:t>
            </w:r>
            <w:r w:rsidR="00917261" w:rsidRPr="00266E04">
              <w:rPr>
                <w:rFonts w:ascii="Calibri" w:eastAsia="Times New Roman" w:hAnsi="Calibri" w:cs="Calibri"/>
                <w:lang w:val="cy-GB" w:eastAsia="en-GB"/>
              </w:rPr>
              <w:t xml:space="preserve">arweinydd modwl roi </w:t>
            </w:r>
            <w:r w:rsidRPr="00266E04">
              <w:rPr>
                <w:rFonts w:ascii="Calibri" w:eastAsia="Times New Roman" w:hAnsi="Calibri" w:cs="Calibri"/>
                <w:lang w:val="cy-GB" w:eastAsia="en-GB"/>
              </w:rPr>
              <w:t>t</w:t>
            </w:r>
            <w:r w:rsidR="00917261" w:rsidRPr="00266E04">
              <w:rPr>
                <w:rFonts w:ascii="Calibri" w:eastAsia="Times New Roman" w:hAnsi="Calibri" w:cs="Calibri"/>
                <w:lang w:val="cy-GB" w:eastAsia="en-GB"/>
              </w:rPr>
              <w:t>ic yma i ddangos a oes rhaid cyflwyno copi caled o’r aseiniad neu beidio.</w:t>
            </w:r>
            <w:r w:rsidR="00266E04">
              <w:rPr>
                <w:rFonts w:ascii="Calibri" w:eastAsia="Times New Roman" w:hAnsi="Calibri" w:cs="Calibri"/>
                <w:lang w:val="cy-GB" w:eastAsia="en-GB"/>
              </w:rPr>
              <w:t xml:space="preserve"> *</w:t>
            </w:r>
          </w:p>
        </w:tc>
        <w:tc>
          <w:tcPr>
            <w:tcW w:w="567" w:type="dxa"/>
            <w:shd w:val="pct15" w:color="auto" w:fill="auto"/>
          </w:tcPr>
          <w:p w:rsidR="00373532" w:rsidRPr="00CB597B" w:rsidRDefault="009C33BA" w:rsidP="003D5362">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val="cy-GB" w:eastAsia="en-GB"/>
              </w:rPr>
              <w:t>OES</w:t>
            </w:r>
          </w:p>
        </w:tc>
        <w:tc>
          <w:tcPr>
            <w:tcW w:w="567" w:type="dxa"/>
          </w:tcPr>
          <w:p w:rsidR="00373532" w:rsidRPr="00CB597B" w:rsidRDefault="00373532" w:rsidP="003D5362">
            <w:pPr>
              <w:spacing w:before="120" w:after="120" w:line="240" w:lineRule="auto"/>
              <w:jc w:val="both"/>
              <w:rPr>
                <w:rFonts w:ascii="Calibri" w:eastAsia="Times New Roman" w:hAnsi="Calibri" w:cs="Calibri"/>
                <w:b/>
                <w:sz w:val="20"/>
                <w:szCs w:val="20"/>
                <w:lang w:eastAsia="en-GB"/>
              </w:rPr>
            </w:pPr>
          </w:p>
        </w:tc>
      </w:tr>
      <w:tr w:rsidR="00373532" w:rsidRPr="00CB597B">
        <w:trPr>
          <w:trHeight w:val="709"/>
        </w:trPr>
        <w:tc>
          <w:tcPr>
            <w:tcW w:w="9464" w:type="dxa"/>
            <w:vMerge/>
            <w:shd w:val="pct15" w:color="auto" w:fill="auto"/>
          </w:tcPr>
          <w:p w:rsidR="00373532" w:rsidRPr="00CB597B" w:rsidRDefault="00373532" w:rsidP="003D5362">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rsidR="00373532" w:rsidRPr="00CB597B" w:rsidRDefault="00373532" w:rsidP="003D5362">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rsidR="00373532" w:rsidRPr="00CB597B" w:rsidRDefault="00FE21B8" w:rsidP="003D5362">
            <w:pPr>
              <w:spacing w:before="120" w:after="120" w:line="240" w:lineRule="auto"/>
              <w:jc w:val="both"/>
              <w:rPr>
                <w:rFonts w:ascii="Calibri" w:eastAsia="Times New Roman" w:hAnsi="Calibri" w:cs="Calibri"/>
                <w:b/>
                <w:sz w:val="20"/>
                <w:szCs w:val="20"/>
                <w:lang w:eastAsia="en-GB"/>
              </w:rPr>
            </w:pPr>
            <w:r>
              <w:rPr>
                <w:rFonts w:ascii="Calibri" w:hAnsi="Calibri" w:cs="Calibri"/>
                <w:b/>
              </w:rPr>
              <w:sym w:font="Wingdings" w:char="F0FC"/>
            </w:r>
          </w:p>
        </w:tc>
      </w:tr>
    </w:tbl>
    <w:p w:rsidR="00D51347" w:rsidRDefault="00D51347" w:rsidP="00373532">
      <w:pPr>
        <w:spacing w:after="0" w:line="240" w:lineRule="auto"/>
        <w:rPr>
          <w:rFonts w:ascii="Times New Roman" w:eastAsia="Times New Roman" w:hAnsi="Times New Roman" w:cs="Times New Roman"/>
          <w:sz w:val="32"/>
          <w:szCs w:val="20"/>
          <w:lang w:eastAsia="en-GB"/>
        </w:rPr>
      </w:pPr>
    </w:p>
    <w:p w:rsidR="000A2B07" w:rsidRDefault="000A2B07" w:rsidP="00373532">
      <w:pPr>
        <w:spacing w:after="0" w:line="240" w:lineRule="auto"/>
        <w:rPr>
          <w:rFonts w:ascii="Times New Roman" w:eastAsia="Times New Roman" w:hAnsi="Times New Roman" w:cs="Times New Roman"/>
          <w:sz w:val="32"/>
          <w:szCs w:val="20"/>
          <w:lang w:eastAsia="en-GB"/>
        </w:rPr>
      </w:pPr>
      <w:bookmarkStart w:id="0" w:name="_GoBack"/>
      <w:bookmarkEnd w:id="0"/>
    </w:p>
    <w:p w:rsidR="00266E04" w:rsidRDefault="00266E04" w:rsidP="00373532">
      <w:pPr>
        <w:spacing w:after="0" w:line="240" w:lineRule="auto"/>
        <w:rPr>
          <w:rFonts w:ascii="Times New Roman" w:eastAsia="Times New Roman" w:hAnsi="Times New Roman" w:cs="Times New Roman"/>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99"/>
        <w:gridCol w:w="54"/>
        <w:gridCol w:w="5103"/>
        <w:gridCol w:w="142"/>
      </w:tblGrid>
      <w:tr w:rsidR="00373532" w:rsidRPr="00CB597B">
        <w:trPr>
          <w:gridAfter w:val="1"/>
          <w:wAfter w:w="142" w:type="dxa"/>
        </w:trPr>
        <w:tc>
          <w:tcPr>
            <w:tcW w:w="5353" w:type="dxa"/>
            <w:gridSpan w:val="2"/>
            <w:shd w:val="pct10" w:color="auto" w:fill="auto"/>
          </w:tcPr>
          <w:p w:rsidR="00373532" w:rsidRPr="00CB597B" w:rsidRDefault="00D51347" w:rsidP="003D5362">
            <w:pPr>
              <w:spacing w:after="0" w:line="240" w:lineRule="auto"/>
              <w:rPr>
                <w:rFonts w:ascii="Calibri" w:eastAsia="Times New Roman" w:hAnsi="Calibri" w:cs="Arial"/>
                <w:b/>
                <w:lang w:eastAsia="en-GB"/>
              </w:rPr>
            </w:pPr>
            <w:r>
              <w:rPr>
                <w:rFonts w:ascii="Times New Roman" w:eastAsia="Times New Roman" w:hAnsi="Times New Roman" w:cs="Times New Roman"/>
                <w:sz w:val="32"/>
                <w:szCs w:val="20"/>
                <w:lang w:eastAsia="en-GB"/>
              </w:rPr>
              <w:br w:type="page"/>
            </w:r>
            <w:r w:rsidR="00373532" w:rsidRPr="00CE304E">
              <w:rPr>
                <w:rFonts w:ascii="Calibri" w:eastAsia="Times New Roman" w:hAnsi="Calibri" w:cs="Arial"/>
                <w:b/>
                <w:lang w:val="cy-GB" w:eastAsia="en-GB"/>
              </w:rPr>
              <w:t>Deilliannau Dysgu a brofir</w:t>
            </w:r>
            <w:r>
              <w:rPr>
                <w:rFonts w:ascii="Calibri" w:eastAsia="Times New Roman" w:hAnsi="Calibri" w:cs="Arial"/>
                <w:b/>
                <w:lang w:val="cy-GB" w:eastAsia="en-GB"/>
              </w:rPr>
              <w:t>*</w:t>
            </w:r>
          </w:p>
          <w:p w:rsidR="00373532" w:rsidRPr="00CB597B" w:rsidRDefault="00373532" w:rsidP="003D5362">
            <w:pPr>
              <w:spacing w:after="0" w:line="240" w:lineRule="auto"/>
              <w:rPr>
                <w:rFonts w:ascii="Calibri" w:eastAsia="Times New Roman" w:hAnsi="Calibri" w:cs="Arial"/>
                <w:lang w:eastAsia="en-GB"/>
              </w:rPr>
            </w:pPr>
            <w:r w:rsidRPr="00CE304E">
              <w:rPr>
                <w:rFonts w:ascii="Calibri" w:eastAsia="Times New Roman" w:hAnsi="Calibri" w:cs="Arial"/>
                <w:b/>
                <w:lang w:val="cy-GB" w:eastAsia="en-GB"/>
              </w:rPr>
              <w:t>(o faes llafur y modwl)</w:t>
            </w:r>
          </w:p>
        </w:tc>
        <w:tc>
          <w:tcPr>
            <w:tcW w:w="5103" w:type="dxa"/>
            <w:shd w:val="pct10" w:color="auto" w:fill="auto"/>
          </w:tcPr>
          <w:p w:rsidR="00373532" w:rsidRPr="00CB597B" w:rsidRDefault="00D65A97" w:rsidP="00D65A97">
            <w:pPr>
              <w:spacing w:after="0" w:line="240" w:lineRule="auto"/>
              <w:ind w:left="-108"/>
              <w:rPr>
                <w:rFonts w:ascii="Calibri" w:eastAsia="Times New Roman" w:hAnsi="Calibri" w:cs="Arial"/>
                <w:lang w:eastAsia="en-GB"/>
              </w:rPr>
            </w:pPr>
            <w:r>
              <w:rPr>
                <w:rFonts w:ascii="Calibri" w:eastAsia="Times New Roman" w:hAnsi="Calibri" w:cs="Arial"/>
                <w:b/>
                <w:lang w:val="cy-GB" w:eastAsia="en-GB"/>
              </w:rPr>
              <w:t xml:space="preserve"> </w:t>
            </w:r>
            <w:r w:rsidR="00373532" w:rsidRPr="00CE304E">
              <w:rPr>
                <w:rFonts w:ascii="Calibri" w:eastAsia="Times New Roman" w:hAnsi="Calibri" w:cs="Arial"/>
                <w:b/>
                <w:lang w:val="cy-GB" w:eastAsia="en-GB"/>
              </w:rPr>
              <w:t>Meini Prawf Asesu</w:t>
            </w:r>
            <w:r w:rsidR="00917261">
              <w:rPr>
                <w:rFonts w:ascii="Calibri" w:eastAsia="Times New Roman" w:hAnsi="Calibri" w:cs="Arial"/>
                <w:b/>
                <w:lang w:val="cy-GB" w:eastAsia="en-GB"/>
              </w:rPr>
              <w:t>:</w:t>
            </w:r>
            <w:r w:rsidR="00373532" w:rsidRPr="00CE304E">
              <w:rPr>
                <w:rFonts w:ascii="Calibri" w:eastAsia="Times New Roman" w:hAnsi="Calibri" w:cs="Arial"/>
                <w:b/>
                <w:lang w:val="cy-GB" w:eastAsia="en-GB"/>
              </w:rPr>
              <w:t xml:space="preserve">  </w:t>
            </w:r>
          </w:p>
        </w:tc>
      </w:tr>
      <w:tr w:rsidR="00D65A97" w:rsidRPr="00CB597B">
        <w:trPr>
          <w:trHeight w:val="1168"/>
        </w:trPr>
        <w:tc>
          <w:tcPr>
            <w:tcW w:w="5299" w:type="dxa"/>
          </w:tcPr>
          <w:p w:rsidR="00D65A97" w:rsidRPr="00D65A97" w:rsidRDefault="00D65A97" w:rsidP="0006198A">
            <w:pPr>
              <w:spacing w:after="0" w:line="240" w:lineRule="auto"/>
              <w:ind w:left="360"/>
              <w:contextualSpacing/>
              <w:rPr>
                <w:rFonts w:eastAsia="Times New Roman" w:cs="Calibri"/>
                <w:color w:val="FF0000"/>
                <w:lang w:eastAsia="en-GB"/>
              </w:rPr>
            </w:pPr>
          </w:p>
          <w:p w:rsidR="00D65A97" w:rsidRPr="00D65A97" w:rsidRDefault="00D65A97" w:rsidP="00D65A97">
            <w:pPr>
              <w:spacing w:after="0" w:line="240" w:lineRule="auto"/>
              <w:jc w:val="both"/>
              <w:rPr>
                <w:rFonts w:cs="Arial"/>
              </w:rPr>
            </w:pPr>
            <w:r w:rsidRPr="00D65A97">
              <w:rPr>
                <w:rFonts w:cs="Arial"/>
                <w:lang w:val="cy-GB"/>
              </w:rPr>
              <w:t>Ar ôl cwblhau’r modwl hwn yn llwyddiannus, dylai’r myfyriwr allu dangos y gallu i:</w:t>
            </w:r>
          </w:p>
        </w:tc>
        <w:tc>
          <w:tcPr>
            <w:tcW w:w="5299" w:type="dxa"/>
            <w:gridSpan w:val="3"/>
          </w:tcPr>
          <w:p w:rsidR="00D65A97" w:rsidRPr="00D65A97" w:rsidRDefault="00D65A97" w:rsidP="00220B8C">
            <w:pPr>
              <w:spacing w:after="0" w:line="240" w:lineRule="auto"/>
              <w:contextualSpacing/>
              <w:rPr>
                <w:rFonts w:eastAsia="Times New Roman" w:cs="Calibri"/>
                <w:color w:val="FF0000"/>
                <w:szCs w:val="16"/>
                <w:lang w:eastAsia="en-GB"/>
              </w:rPr>
            </w:pPr>
          </w:p>
          <w:p w:rsidR="00D65A97" w:rsidRPr="00D65A97" w:rsidRDefault="00D65A97" w:rsidP="00D65A9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Calibri"/>
                <w:lang w:eastAsia="en-GB"/>
              </w:rPr>
            </w:pPr>
            <w:r w:rsidRPr="00D65A97">
              <w:rPr>
                <w:rFonts w:ascii="Calibri" w:eastAsia="Times New Roman" w:hAnsi="Calibri" w:cs="Arial"/>
                <w:lang w:val="cy-GB" w:eastAsia="en-GB"/>
              </w:rPr>
              <w:t>I gyflawni pob deilliant, rhaid i fyfyriwr ddangos y gallu i</w:t>
            </w:r>
          </w:p>
        </w:tc>
      </w:tr>
      <w:tr w:rsidR="00D65A97" w:rsidRPr="00CB597B">
        <w:trPr>
          <w:trHeight w:val="3511"/>
        </w:trPr>
        <w:tc>
          <w:tcPr>
            <w:tcW w:w="5299" w:type="dxa"/>
          </w:tcPr>
          <w:p w:rsidR="00D65A97" w:rsidRPr="00D52419" w:rsidRDefault="00D65A97" w:rsidP="00D65A9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Calibri"/>
                <w:lang w:eastAsia="en-GB"/>
              </w:rPr>
            </w:pPr>
            <w:r>
              <w:rPr>
                <w:rFonts w:eastAsia="Times New Roman" w:cs="Calibri"/>
                <w:lang w:eastAsia="en-GB"/>
              </w:rPr>
              <w:t xml:space="preserve">* </w:t>
            </w:r>
            <w:r w:rsidRPr="00D52419">
              <w:rPr>
                <w:rFonts w:eastAsia="Times New Roman" w:cs="Calibri"/>
                <w:lang w:eastAsia="en-GB"/>
              </w:rPr>
              <w:t>Dadansoddi’n feirniadol fethodolegau addysgu iaith ychwanegol. </w:t>
            </w:r>
          </w:p>
          <w:p w:rsidR="00D65A97" w:rsidRPr="0006198A" w:rsidRDefault="00D65A97" w:rsidP="0006198A">
            <w:pPr>
              <w:spacing w:after="0" w:line="240" w:lineRule="auto"/>
              <w:ind w:left="360"/>
              <w:contextualSpacing/>
              <w:rPr>
                <w:rFonts w:eastAsia="Times New Roman" w:cs="Calibri"/>
                <w:color w:val="FF0000"/>
                <w:lang w:eastAsia="en-GB"/>
              </w:rPr>
            </w:pPr>
          </w:p>
        </w:tc>
        <w:tc>
          <w:tcPr>
            <w:tcW w:w="5299" w:type="dxa"/>
            <w:gridSpan w:val="3"/>
          </w:tcPr>
          <w:p w:rsidR="00D65A97" w:rsidRPr="00280B3E" w:rsidRDefault="00D65A97" w:rsidP="00D65A9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Calibri"/>
                <w:lang w:val="cy-GB" w:eastAsia="en-GB"/>
              </w:rPr>
            </w:pPr>
            <w:r>
              <w:rPr>
                <w:rFonts w:eastAsia="Times New Roman" w:cs="Calibri"/>
                <w:lang w:val="cy-GB" w:eastAsia="en-GB"/>
              </w:rPr>
              <w:t xml:space="preserve">* </w:t>
            </w:r>
            <w:r w:rsidRPr="00280B3E">
              <w:rPr>
                <w:rFonts w:eastAsia="Times New Roman" w:cs="Calibri"/>
                <w:lang w:val="cy-GB" w:eastAsia="en-GB"/>
              </w:rPr>
              <w:t xml:space="preserve">Gyflwyno </w:t>
            </w:r>
            <w:r w:rsidRPr="00280B3E">
              <w:rPr>
                <w:szCs w:val="12"/>
                <w:lang w:val="cy-GB"/>
              </w:rPr>
              <w:t>dadl feirniadol gydag ystyriaeth feddylgar o safbwyntiau pan yn berthnasol.</w:t>
            </w:r>
          </w:p>
          <w:p w:rsidR="00D65A97" w:rsidRPr="00280B3E" w:rsidRDefault="00D65A97" w:rsidP="00D65A9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Calibri"/>
                <w:lang w:val="cy-GB" w:eastAsia="en-GB"/>
              </w:rPr>
            </w:pPr>
          </w:p>
          <w:p w:rsidR="00D65A97" w:rsidRPr="00280B3E" w:rsidRDefault="00D65A97" w:rsidP="00D65A9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Calibri"/>
                <w:lang w:val="cy-GB" w:eastAsia="en-GB"/>
              </w:rPr>
            </w:pPr>
            <w:r>
              <w:rPr>
                <w:rFonts w:eastAsia="Times New Roman" w:cs="Calibri"/>
                <w:lang w:val="cy-GB" w:eastAsia="en-GB"/>
              </w:rPr>
              <w:t xml:space="preserve">* </w:t>
            </w:r>
            <w:r w:rsidRPr="00280B3E">
              <w:rPr>
                <w:rFonts w:eastAsia="Times New Roman" w:cs="Calibri"/>
                <w:lang w:val="cy-GB" w:eastAsia="en-GB"/>
              </w:rPr>
              <w:t>Ddangos t</w:t>
            </w:r>
            <w:r w:rsidRPr="00280B3E">
              <w:rPr>
                <w:szCs w:val="12"/>
                <w:lang w:val="cy-GB"/>
              </w:rPr>
              <w:t>ystiolaeth glir o feddwl annibynnol yn seiliedig ar ddarllen eang gan ddefnyddio amrywiaeth o ffynonellau.</w:t>
            </w:r>
          </w:p>
          <w:p w:rsidR="00D65A97" w:rsidRPr="00280B3E" w:rsidRDefault="00D65A97" w:rsidP="00D65A9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Calibri"/>
                <w:lang w:val="cy-GB" w:eastAsia="en-GB"/>
              </w:rPr>
            </w:pPr>
          </w:p>
          <w:p w:rsidR="00D65A97" w:rsidRPr="00280B3E" w:rsidRDefault="00D65A97" w:rsidP="00D65A97">
            <w:pPr>
              <w:spacing w:after="0" w:line="240" w:lineRule="auto"/>
              <w:rPr>
                <w:szCs w:val="12"/>
              </w:rPr>
            </w:pPr>
            <w:r>
              <w:rPr>
                <w:rFonts w:eastAsia="Times New Roman" w:cs="Calibri"/>
                <w:lang w:val="cy-GB" w:eastAsia="en-GB"/>
              </w:rPr>
              <w:t xml:space="preserve">* </w:t>
            </w:r>
            <w:r w:rsidRPr="00280B3E">
              <w:rPr>
                <w:rFonts w:eastAsia="Times New Roman" w:cs="Calibri"/>
                <w:lang w:val="cy-GB" w:eastAsia="en-GB"/>
              </w:rPr>
              <w:t xml:space="preserve">Arddangos y gallu i </w:t>
            </w:r>
            <w:r>
              <w:rPr>
                <w:szCs w:val="12"/>
                <w:lang w:val="cy-GB"/>
              </w:rPr>
              <w:t>i</w:t>
            </w:r>
            <w:r w:rsidRPr="00280B3E">
              <w:rPr>
                <w:szCs w:val="12"/>
                <w:lang w:val="cy-GB"/>
              </w:rPr>
              <w:t>ntegreiddio theori ac arfer</w:t>
            </w:r>
            <w:r>
              <w:rPr>
                <w:szCs w:val="12"/>
                <w:lang w:val="cy-GB"/>
              </w:rPr>
              <w:t xml:space="preserve"> pan yn berthnasol</w:t>
            </w:r>
            <w:r w:rsidRPr="00280B3E">
              <w:rPr>
                <w:szCs w:val="12"/>
                <w:lang w:val="cy-GB"/>
              </w:rPr>
              <w:t xml:space="preserve"> o ran y cyd-destun pedagogaidd a phroffesiynol</w:t>
            </w:r>
            <w:r>
              <w:rPr>
                <w:szCs w:val="12"/>
                <w:lang w:val="cy-GB"/>
              </w:rPr>
              <w:t>.</w:t>
            </w:r>
            <w:r w:rsidRPr="00280B3E">
              <w:rPr>
                <w:szCs w:val="12"/>
              </w:rPr>
              <w:t xml:space="preserve"> </w:t>
            </w:r>
          </w:p>
          <w:p w:rsidR="00D65A97" w:rsidRPr="0006198A" w:rsidRDefault="00D65A97" w:rsidP="0006198A">
            <w:pPr>
              <w:spacing w:after="0" w:line="240" w:lineRule="auto"/>
              <w:ind w:left="360"/>
              <w:contextualSpacing/>
              <w:rPr>
                <w:rFonts w:eastAsia="Times New Roman" w:cs="Calibri"/>
                <w:color w:val="FF0000"/>
                <w:lang w:eastAsia="en-GB"/>
              </w:rPr>
            </w:pPr>
          </w:p>
        </w:tc>
      </w:tr>
      <w:tr w:rsidR="00D65A97" w:rsidRPr="00CB597B">
        <w:trPr>
          <w:trHeight w:val="3511"/>
        </w:trPr>
        <w:tc>
          <w:tcPr>
            <w:tcW w:w="5299" w:type="dxa"/>
          </w:tcPr>
          <w:p w:rsidR="00D65A97" w:rsidRPr="0006198A" w:rsidRDefault="00D65A97" w:rsidP="00D65A97">
            <w:pPr>
              <w:spacing w:after="0" w:line="240" w:lineRule="auto"/>
              <w:contextualSpacing/>
              <w:rPr>
                <w:rFonts w:eastAsia="Times New Roman" w:cs="Calibri"/>
                <w:color w:val="FF0000"/>
                <w:lang w:eastAsia="en-GB"/>
              </w:rPr>
            </w:pPr>
            <w:r>
              <w:rPr>
                <w:rFonts w:eastAsia="Times New Roman" w:cs="Calibri"/>
                <w:lang w:eastAsia="en-GB"/>
              </w:rPr>
              <w:t xml:space="preserve">* </w:t>
            </w:r>
            <w:r w:rsidRPr="00D52419">
              <w:rPr>
                <w:rFonts w:eastAsia="Times New Roman" w:cs="Calibri"/>
                <w:lang w:eastAsia="en-GB"/>
              </w:rPr>
              <w:t>Trefnu eu gwybodaeth a’r hyn a ddysgant trwy ddefnyddio ystod o ffynonellau gwybodaeth a chyflwyno’u gwaith ar y lefel briodol.</w:t>
            </w:r>
          </w:p>
        </w:tc>
        <w:tc>
          <w:tcPr>
            <w:tcW w:w="5299" w:type="dxa"/>
            <w:gridSpan w:val="3"/>
          </w:tcPr>
          <w:p w:rsidR="00D65A97" w:rsidRDefault="00D65A97" w:rsidP="00D65A97">
            <w:pPr>
              <w:rPr>
                <w:rFonts w:ascii="Calibri" w:hAnsi="Calibri"/>
              </w:rPr>
            </w:pPr>
            <w:r>
              <w:rPr>
                <w:rFonts w:ascii="Calibri" w:hAnsi="Calibri"/>
              </w:rPr>
              <w:t>* Gyflwyno darn o waith o fewn strwythur effeithiol a chyda cywirdeb ieithyddol.</w:t>
            </w:r>
          </w:p>
          <w:p w:rsidR="00D65A97" w:rsidRDefault="00D65A97" w:rsidP="00D65A97">
            <w:r>
              <w:rPr>
                <w:rFonts w:ascii="Calibri" w:hAnsi="Calibri"/>
              </w:rPr>
              <w:t>* Ddefnyddio’r system Harvard yn gywir.</w:t>
            </w:r>
          </w:p>
          <w:p w:rsidR="00D65A97" w:rsidRPr="0006198A" w:rsidRDefault="00D65A97" w:rsidP="0006198A">
            <w:pPr>
              <w:spacing w:after="0" w:line="240" w:lineRule="auto"/>
              <w:ind w:left="360"/>
              <w:contextualSpacing/>
              <w:rPr>
                <w:rFonts w:eastAsia="Times New Roman" w:cs="Calibri"/>
                <w:color w:val="FF0000"/>
                <w:lang w:eastAsia="en-GB"/>
              </w:rPr>
            </w:pPr>
          </w:p>
        </w:tc>
      </w:tr>
    </w:tbl>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Pr="00CB597B" w:rsidRDefault="00373532" w:rsidP="00373532">
      <w:pPr>
        <w:spacing w:after="0" w:line="240" w:lineRule="auto"/>
        <w:ind w:left="360"/>
        <w:rPr>
          <w:rFonts w:ascii="Calibri" w:eastAsia="Times New Roman" w:hAnsi="Calibri" w:cs="Arial"/>
          <w:b/>
          <w:sz w:val="20"/>
          <w:szCs w:val="20"/>
          <w:lang w:eastAsia="en-GB"/>
        </w:rPr>
      </w:pPr>
    </w:p>
    <w:p w:rsidR="00373532" w:rsidRDefault="00373532" w:rsidP="00373532">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456"/>
      </w:tblGrid>
      <w:tr w:rsidR="00373532" w:rsidRPr="00CB597B">
        <w:tc>
          <w:tcPr>
            <w:tcW w:w="10456" w:type="dxa"/>
            <w:shd w:val="clear" w:color="auto" w:fill="C0C0C0"/>
          </w:tcPr>
          <w:p w:rsidR="00373532" w:rsidRPr="00CB597B" w:rsidRDefault="00373532" w:rsidP="003D5362">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7A45C6">
              <w:rPr>
                <w:rFonts w:ascii="Calibri" w:eastAsia="Times New Roman" w:hAnsi="Calibri" w:cs="Times New Roman"/>
                <w:b/>
                <w:sz w:val="40"/>
                <w:szCs w:val="40"/>
                <w:lang w:val="cy-GB" w:eastAsia="en-GB"/>
              </w:rPr>
              <w:t>DISGRIFIAD O’R DASG</w:t>
            </w:r>
          </w:p>
        </w:tc>
      </w:tr>
    </w:tbl>
    <w:p w:rsidR="00373532" w:rsidRDefault="00373532" w:rsidP="00373532">
      <w:pPr>
        <w:spacing w:after="0" w:line="240" w:lineRule="auto"/>
        <w:jc w:val="both"/>
        <w:rPr>
          <w:rFonts w:ascii="Times New Roman" w:eastAsia="Times New Roman" w:hAnsi="Times New Roman" w:cs="Times New Roman"/>
          <w:lang w:eastAsia="en-GB"/>
        </w:rPr>
      </w:pPr>
    </w:p>
    <w:p w:rsidR="00373532" w:rsidRDefault="00373532" w:rsidP="00373532">
      <w:pPr>
        <w:spacing w:after="0" w:line="240" w:lineRule="auto"/>
        <w:jc w:val="both"/>
        <w:rPr>
          <w:rFonts w:ascii="Times New Roman" w:eastAsia="Times New Roman" w:hAnsi="Times New Roman" w:cs="Times New Roman"/>
          <w:b/>
          <w:lang w:eastAsia="en-GB"/>
        </w:rPr>
      </w:pPr>
    </w:p>
    <w:p w:rsidR="00AC402C" w:rsidRDefault="003D5362" w:rsidP="00373532">
      <w:pPr>
        <w:spacing w:after="0" w:line="240" w:lineRule="auto"/>
        <w:jc w:val="both"/>
        <w:rPr>
          <w:rFonts w:eastAsia="Times New Roman" w:cs="Times New Roman"/>
          <w:sz w:val="24"/>
          <w:lang w:val="cy-GB" w:eastAsia="en-GB"/>
        </w:rPr>
      </w:pPr>
      <w:r w:rsidRPr="001126FB">
        <w:rPr>
          <w:rFonts w:eastAsia="Times New Roman" w:cs="Times New Roman"/>
          <w:b/>
          <w:sz w:val="24"/>
          <w:lang w:val="cy-GB" w:eastAsia="en-GB"/>
        </w:rPr>
        <w:t>Byddwch yn ymateb yn feiriadol i erthygl.</w:t>
      </w:r>
      <w:r w:rsidRPr="0003443D">
        <w:rPr>
          <w:rFonts w:eastAsia="Times New Roman" w:cs="Times New Roman"/>
          <w:sz w:val="24"/>
          <w:lang w:val="cy-GB" w:eastAsia="en-GB"/>
        </w:rPr>
        <w:t xml:space="preserve">  Cyhoeddir yr erthygl yn ystod y flwyddyn.</w:t>
      </w:r>
      <w:r w:rsidR="00702CBF" w:rsidRPr="0003443D">
        <w:rPr>
          <w:rFonts w:eastAsia="Times New Roman" w:cs="Times New Roman"/>
          <w:sz w:val="24"/>
          <w:lang w:val="cy-GB" w:eastAsia="en-GB"/>
        </w:rPr>
        <w:t xml:space="preserve">  Bydd angen i chi ddangos eich dealltwriaeth o themau </w:t>
      </w:r>
      <w:r w:rsidR="00702CBF" w:rsidRPr="009C4A41">
        <w:rPr>
          <w:rFonts w:eastAsia="Times New Roman" w:cs="Times New Roman"/>
          <w:b/>
          <w:sz w:val="24"/>
          <w:lang w:val="cy-GB" w:eastAsia="en-GB"/>
        </w:rPr>
        <w:t>sy’n gysylltiedig ag</w:t>
      </w:r>
      <w:r w:rsidR="00702CBF" w:rsidRPr="0003443D">
        <w:rPr>
          <w:rFonts w:eastAsia="Times New Roman" w:cs="Times New Roman"/>
          <w:sz w:val="24"/>
          <w:lang w:val="cy-GB" w:eastAsia="en-GB"/>
        </w:rPr>
        <w:t xml:space="preserve"> addysgu’r Gymraeg yn y sector cyfrwng Saesneg, a’ch gwyboda</w:t>
      </w:r>
      <w:r w:rsidR="001126FB">
        <w:rPr>
          <w:rFonts w:eastAsia="Times New Roman" w:cs="Times New Roman"/>
          <w:sz w:val="24"/>
          <w:lang w:val="cy-GB" w:eastAsia="en-GB"/>
        </w:rPr>
        <w:t>eth ynghylch addysgu a dysgu</w:t>
      </w:r>
      <w:r w:rsidR="00702CBF" w:rsidRPr="0003443D">
        <w:rPr>
          <w:rFonts w:eastAsia="Times New Roman" w:cs="Times New Roman"/>
          <w:sz w:val="24"/>
          <w:lang w:val="cy-GB" w:eastAsia="en-GB"/>
        </w:rPr>
        <w:t xml:space="preserve"> iaith yn gyffredinol.</w:t>
      </w:r>
      <w:r w:rsidR="0003443D" w:rsidRPr="0003443D">
        <w:rPr>
          <w:rFonts w:eastAsia="Times New Roman" w:cs="Times New Roman"/>
          <w:sz w:val="24"/>
          <w:lang w:val="cy-GB" w:eastAsia="en-GB"/>
        </w:rPr>
        <w:t xml:space="preserve">  </w:t>
      </w:r>
    </w:p>
    <w:p w:rsidR="00AC402C" w:rsidRDefault="00AC402C" w:rsidP="00373532">
      <w:pPr>
        <w:spacing w:after="0" w:line="240" w:lineRule="auto"/>
        <w:jc w:val="both"/>
        <w:rPr>
          <w:rFonts w:eastAsia="Times New Roman" w:cs="Times New Roman"/>
          <w:sz w:val="24"/>
          <w:lang w:val="cy-GB" w:eastAsia="en-GB"/>
        </w:rPr>
      </w:pPr>
    </w:p>
    <w:p w:rsidR="00373532" w:rsidRPr="0003443D" w:rsidRDefault="0003443D" w:rsidP="00373532">
      <w:pPr>
        <w:spacing w:after="0" w:line="240" w:lineRule="auto"/>
        <w:jc w:val="both"/>
        <w:rPr>
          <w:rFonts w:eastAsia="Times New Roman" w:cs="Times New Roman"/>
          <w:sz w:val="24"/>
          <w:lang w:val="cy-GB" w:eastAsia="en-GB"/>
        </w:rPr>
      </w:pPr>
      <w:r w:rsidRPr="0003443D">
        <w:rPr>
          <w:rFonts w:eastAsia="Times New Roman" w:cs="Times New Roman"/>
          <w:sz w:val="24"/>
          <w:lang w:val="cy-GB" w:eastAsia="en-GB"/>
        </w:rPr>
        <w:t>Bydd angen i chi ysgrifennu 2000 o eiriau ar gyfer yr aseiniad hwn.</w:t>
      </w: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373532" w:rsidRDefault="00373532" w:rsidP="00373532">
      <w:pPr>
        <w:spacing w:after="0" w:line="240" w:lineRule="auto"/>
        <w:jc w:val="both"/>
        <w:rPr>
          <w:rFonts w:ascii="Times New Roman" w:eastAsia="Times New Roman" w:hAnsi="Times New Roman" w:cs="Times New Roman"/>
          <w:b/>
          <w:color w:val="FF0000"/>
          <w:lang w:val="cy-GB" w:eastAsia="en-GB"/>
        </w:rPr>
      </w:pPr>
    </w:p>
    <w:p w:rsidR="00220B8C" w:rsidRPr="00CB597B" w:rsidRDefault="00220B8C" w:rsidP="00373532">
      <w:pPr>
        <w:spacing w:after="0" w:line="240" w:lineRule="auto"/>
        <w:jc w:val="both"/>
        <w:rPr>
          <w:rFonts w:ascii="Times New Roman" w:eastAsia="Times New Roman" w:hAnsi="Times New Roman"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373532" w:rsidRPr="00CB597B">
        <w:trPr>
          <w:trHeight w:val="414"/>
        </w:trPr>
        <w:tc>
          <w:tcPr>
            <w:tcW w:w="10670" w:type="dxa"/>
            <w:shd w:val="clear" w:color="auto" w:fill="D9D9D9"/>
          </w:tcPr>
          <w:p w:rsidR="00373532" w:rsidRPr="00CB597B" w:rsidRDefault="00373532" w:rsidP="003D5362">
            <w:pPr>
              <w:spacing w:after="0" w:line="240" w:lineRule="auto"/>
              <w:jc w:val="center"/>
              <w:rPr>
                <w:rFonts w:ascii="Calibri" w:eastAsia="Times New Roman" w:hAnsi="Calibri" w:cs="Arial"/>
                <w:b/>
                <w:caps/>
                <w:sz w:val="40"/>
                <w:szCs w:val="20"/>
                <w:lang w:eastAsia="en-GB"/>
              </w:rPr>
            </w:pPr>
            <w:r w:rsidRPr="007A45C6">
              <w:rPr>
                <w:rFonts w:ascii="Calibri" w:eastAsia="Times New Roman" w:hAnsi="Calibri" w:cs="Arial"/>
                <w:b/>
                <w:caps/>
                <w:sz w:val="40"/>
                <w:szCs w:val="20"/>
                <w:lang w:val="cy-GB" w:eastAsia="en-GB"/>
              </w:rPr>
              <w:t>CANLLAWIAU I FYFYRWYR WRTH GWBLHAU’R TASGAU</w:t>
            </w:r>
          </w:p>
        </w:tc>
      </w:tr>
    </w:tbl>
    <w:p w:rsidR="00373532" w:rsidRPr="00CB597B" w:rsidRDefault="00373532" w:rsidP="00373532">
      <w:pPr>
        <w:spacing w:after="0" w:line="240" w:lineRule="auto"/>
        <w:jc w:val="both"/>
        <w:rPr>
          <w:rFonts w:ascii="Times New Roman" w:eastAsia="Times New Roman" w:hAnsi="Times New Roman" w:cs="Times New Roman"/>
          <w:lang w:eastAsia="en-GB"/>
        </w:rPr>
      </w:pPr>
    </w:p>
    <w:p w:rsidR="00373532" w:rsidRPr="00266E04" w:rsidRDefault="00373532" w:rsidP="00373532">
      <w:pPr>
        <w:spacing w:after="0" w:line="240" w:lineRule="auto"/>
        <w:jc w:val="both"/>
        <w:rPr>
          <w:rFonts w:eastAsia="Times New Roman" w:cs="Arial"/>
          <w:b/>
          <w:lang w:eastAsia="en-GB"/>
        </w:rPr>
      </w:pPr>
      <w:r w:rsidRPr="00266E04">
        <w:rPr>
          <w:rFonts w:eastAsia="Times New Roman" w:cs="Arial"/>
          <w:b/>
          <w:lang w:val="cy-GB" w:eastAsia="en-GB"/>
        </w:rPr>
        <w:t>NODER:</w:t>
      </w:r>
      <w:r w:rsidRPr="00266E04">
        <w:rPr>
          <w:rFonts w:eastAsia="Times New Roman" w:cs="Arial"/>
          <w:b/>
          <w:lang w:eastAsia="en-GB"/>
        </w:rPr>
        <w:t xml:space="preserve"> </w:t>
      </w:r>
      <w:r w:rsidRPr="00266E04">
        <w:rPr>
          <w:rFonts w:eastAsia="Times New Roman" w:cs="Arial"/>
          <w:b/>
          <w:lang w:val="cy-GB" w:eastAsia="en-GB"/>
        </w:rPr>
        <w:t>Mae’r canllawiau a gynigir isod yn gysylltiedig â’r m</w:t>
      </w:r>
      <w:r w:rsidR="00917261" w:rsidRPr="00266E04">
        <w:rPr>
          <w:rFonts w:eastAsia="Times New Roman" w:cs="Arial"/>
          <w:b/>
          <w:lang w:val="cy-GB" w:eastAsia="en-GB"/>
        </w:rPr>
        <w:t>eini</w:t>
      </w:r>
      <w:r w:rsidRPr="00266E04">
        <w:rPr>
          <w:rFonts w:eastAsia="Times New Roman" w:cs="Arial"/>
          <w:b/>
          <w:lang w:val="cy-GB" w:eastAsia="en-GB"/>
        </w:rPr>
        <w:t xml:space="preserve"> prawf asesu drosodd.</w:t>
      </w:r>
    </w:p>
    <w:p w:rsidR="00373532" w:rsidRPr="00266E04" w:rsidRDefault="00373532" w:rsidP="00373532">
      <w:pPr>
        <w:spacing w:after="0" w:line="240" w:lineRule="auto"/>
        <w:rPr>
          <w:rFonts w:eastAsia="Times New Roman" w:cs="Arial"/>
          <w:b/>
          <w:lang w:eastAsia="en-GB"/>
        </w:rPr>
      </w:pPr>
    </w:p>
    <w:p w:rsidR="00373532" w:rsidRPr="00266E04" w:rsidRDefault="00477945" w:rsidP="00373532">
      <w:pPr>
        <w:numPr>
          <w:ilvl w:val="0"/>
          <w:numId w:val="1"/>
        </w:numPr>
        <w:spacing w:after="0" w:line="240" w:lineRule="auto"/>
        <w:jc w:val="both"/>
        <w:rPr>
          <w:rFonts w:eastAsia="Times New Roman" w:cs="Arial"/>
          <w:b/>
          <w:lang w:eastAsia="en-GB"/>
        </w:rPr>
      </w:pPr>
      <w:r w:rsidRPr="00266E04">
        <w:rPr>
          <w:rFonts w:eastAsia="Times New Roman" w:cs="Arial"/>
          <w:b/>
          <w:lang w:val="cy-GB" w:eastAsia="en-GB"/>
        </w:rPr>
        <w:t>Gwybodaeth a Dealltwriaeth o’r Pwnc (gan gynnwys l</w:t>
      </w:r>
      <w:r w:rsidR="00373532" w:rsidRPr="00266E04">
        <w:rPr>
          <w:rFonts w:eastAsia="Times New Roman" w:cs="Arial"/>
          <w:b/>
          <w:lang w:val="cy-GB" w:eastAsia="en-GB"/>
        </w:rPr>
        <w:t xml:space="preserve">lenyddiaeth sydd wedi’i seilio ar </w:t>
      </w:r>
      <w:r w:rsidRPr="00266E04">
        <w:rPr>
          <w:rFonts w:eastAsia="Times New Roman" w:cs="Arial"/>
          <w:b/>
          <w:lang w:val="cy-GB" w:eastAsia="en-GB"/>
        </w:rPr>
        <w:t>y</w:t>
      </w:r>
      <w:r w:rsidR="00373532" w:rsidRPr="00266E04">
        <w:rPr>
          <w:rFonts w:eastAsia="Times New Roman" w:cs="Arial"/>
          <w:b/>
          <w:lang w:val="cy-GB" w:eastAsia="en-GB"/>
        </w:rPr>
        <w:t>mchwil</w:t>
      </w:r>
      <w:r w:rsidRPr="00266E04">
        <w:rPr>
          <w:rFonts w:eastAsia="Times New Roman" w:cs="Arial"/>
          <w:b/>
          <w:lang w:val="cy-GB" w:eastAsia="en-GB"/>
        </w:rPr>
        <w:t xml:space="preserve"> a gwybodaeth a dealltwriaeth o’r pwnc)</w:t>
      </w:r>
      <w:r w:rsidR="00373532" w:rsidRPr="00266E04">
        <w:rPr>
          <w:rFonts w:eastAsia="Times New Roman" w:cs="Arial"/>
          <w:b/>
          <w:lang w:eastAsia="en-GB"/>
        </w:rPr>
        <w:t xml:space="preserve"> </w:t>
      </w:r>
    </w:p>
    <w:p w:rsidR="0006198A" w:rsidRPr="00266E04" w:rsidRDefault="0006198A" w:rsidP="0006198A">
      <w:pPr>
        <w:spacing w:after="0" w:line="240" w:lineRule="auto"/>
        <w:ind w:left="360"/>
        <w:jc w:val="both"/>
        <w:rPr>
          <w:rFonts w:eastAsia="Times New Roman" w:cs="Arial"/>
          <w:b/>
          <w:lang w:eastAsia="en-GB"/>
        </w:rPr>
      </w:pPr>
    </w:p>
    <w:p w:rsidR="00373532" w:rsidRPr="00266E04" w:rsidRDefault="00373532" w:rsidP="00373532">
      <w:pPr>
        <w:spacing w:after="0" w:line="240" w:lineRule="auto"/>
        <w:jc w:val="both"/>
        <w:rPr>
          <w:rFonts w:eastAsia="Times New Roman" w:cs="Arial"/>
          <w:lang w:eastAsia="en-GB"/>
        </w:rPr>
      </w:pPr>
      <w:r w:rsidRPr="00266E04">
        <w:rPr>
          <w:rFonts w:eastAsia="Times New Roman" w:cs="Arial"/>
          <w:lang w:val="cy-GB" w:eastAsia="en-GB"/>
        </w:rPr>
        <w:t xml:space="preserve">Mae’n rhaid i’ch gwaith gael ei lywio a’i gefnogi gan ddeunydd ysgolheigaidd sy’n </w:t>
      </w:r>
      <w:r w:rsidRPr="00266E04">
        <w:rPr>
          <w:rFonts w:eastAsia="Times New Roman" w:cs="Arial"/>
          <w:i/>
          <w:lang w:val="cy-GB" w:eastAsia="en-GB"/>
        </w:rPr>
        <w:t>berthnasol</w:t>
      </w:r>
      <w:r w:rsidRPr="00266E04">
        <w:rPr>
          <w:rFonts w:eastAsia="Times New Roman" w:cs="Arial"/>
          <w:lang w:val="cy-GB" w:eastAsia="en-GB"/>
        </w:rPr>
        <w:t xml:space="preserve"> i ac yn </w:t>
      </w:r>
      <w:r w:rsidRPr="00266E04">
        <w:rPr>
          <w:rFonts w:eastAsia="Times New Roman" w:cs="Arial"/>
          <w:i/>
          <w:lang w:val="cy-GB" w:eastAsia="en-GB"/>
        </w:rPr>
        <w:t xml:space="preserve">canolbwyntio </w:t>
      </w:r>
      <w:r w:rsidRPr="00266E04">
        <w:rPr>
          <w:rFonts w:eastAsia="Times New Roman" w:cs="Arial"/>
          <w:lang w:val="cy-GB" w:eastAsia="en-GB"/>
        </w:rPr>
        <w:t>ar y dasg/tasgau a osodwyd.</w:t>
      </w:r>
      <w:r w:rsidRPr="00266E04">
        <w:rPr>
          <w:rFonts w:eastAsia="Times New Roman" w:cs="Arial"/>
          <w:lang w:eastAsia="en-GB"/>
        </w:rPr>
        <w:t xml:space="preserve">    </w:t>
      </w:r>
      <w:r w:rsidRPr="00266E04">
        <w:rPr>
          <w:rFonts w:eastAsia="Times New Roman" w:cs="Arial"/>
          <w:lang w:val="cy-GB" w:eastAsia="en-GB"/>
        </w:rPr>
        <w:t xml:space="preserve">Dylech ddarparu tystiolaeth i ddangos eich bod wedi cael mynediad i </w:t>
      </w:r>
      <w:r w:rsidRPr="00266E04">
        <w:rPr>
          <w:rFonts w:eastAsia="Times New Roman" w:cs="Arial"/>
          <w:i/>
          <w:lang w:val="cy-GB" w:eastAsia="en-GB"/>
        </w:rPr>
        <w:t>ystod</w:t>
      </w:r>
      <w:r w:rsidRPr="00266E04">
        <w:rPr>
          <w:rFonts w:eastAsia="Times New Roman" w:cs="Arial"/>
          <w:lang w:val="cy-GB" w:eastAsia="en-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eastAsia="Times New Roman" w:cs="Arial"/>
          <w:lang w:eastAsia="en-GB"/>
        </w:rPr>
        <w:t xml:space="preserve">  </w:t>
      </w:r>
      <w:r w:rsidRPr="00266E04">
        <w:rPr>
          <w:rFonts w:eastAsia="Times New Roman" w:cs="Arial"/>
          <w:lang w:val="cy-GB" w:eastAsia="en-GB"/>
        </w:rPr>
        <w:t xml:space="preserve">Dylech ystyried </w:t>
      </w:r>
      <w:r w:rsidRPr="00266E04">
        <w:rPr>
          <w:rFonts w:eastAsia="Times New Roman" w:cs="Arial"/>
          <w:i/>
          <w:lang w:val="cy-GB" w:eastAsia="en-GB"/>
        </w:rPr>
        <w:t>hygrededd</w:t>
      </w:r>
      <w:r w:rsidRPr="00266E04">
        <w:rPr>
          <w:rFonts w:eastAsia="Times New Roman" w:cs="Arial"/>
          <w:lang w:val="cy-GB" w:eastAsia="en-GB"/>
        </w:rPr>
        <w:t xml:space="preserve"> eich ffynonellau; fel arfer, mae cyfnodolion academaidd yn ffynonellau credadwy iawn, ond mae’n rhaid ystyried/dethol gwefannau’n ofalus iawn a dylid eu defnyddio’n gynnil.</w:t>
      </w:r>
      <w:r w:rsidRPr="00266E04">
        <w:rPr>
          <w:rFonts w:eastAsia="Times New Roman" w:cs="Arial"/>
          <w:lang w:eastAsia="en-GB"/>
        </w:rPr>
        <w:t xml:space="preserve">   </w:t>
      </w:r>
      <w:r w:rsidRPr="00266E04">
        <w:rPr>
          <w:rFonts w:eastAsia="Times New Roman" w:cs="Arial"/>
          <w:lang w:val="cy-GB" w:eastAsia="en-GB"/>
        </w:rPr>
        <w:t>Dylai unrhyw ffynhonnell a ddefnyddiwch fod yn gyfredol, a’r rhan fwyaf wedi’u cyhoeddi o fewn y pum mlynedd diwethaf, er y gall darnau arloesol/pwysig o waith yn y maes fod yn hŷn.</w:t>
      </w:r>
      <w:r w:rsidRPr="00266E04">
        <w:rPr>
          <w:rFonts w:eastAsia="Times New Roman" w:cs="Arial"/>
          <w:lang w:eastAsia="en-GB"/>
        </w:rPr>
        <w:t xml:space="preserve">  </w:t>
      </w:r>
      <w:r w:rsidRPr="00266E04">
        <w:rPr>
          <w:rFonts w:eastAsia="Times New Roman" w:cs="Arial"/>
          <w:lang w:val="cy-GB" w:eastAsia="en-GB"/>
        </w:rPr>
        <w:t xml:space="preserve">Rhaid i chi ddarparu </w:t>
      </w:r>
      <w:r w:rsidRPr="00266E04">
        <w:rPr>
          <w:rFonts w:eastAsia="Times New Roman" w:cs="Arial"/>
          <w:i/>
          <w:lang w:val="cy-GB" w:eastAsia="en-GB"/>
        </w:rPr>
        <w:t xml:space="preserve">tystiolaeth </w:t>
      </w:r>
      <w:r w:rsidRPr="00266E04">
        <w:rPr>
          <w:rFonts w:eastAsia="Times New Roman" w:cs="Arial"/>
          <w:lang w:val="cy-GB" w:eastAsia="en-GB"/>
        </w:rPr>
        <w:t>o’ch ymchwil/gwaith darllen eich hun trwy gydol eich gwaith, gan ddefnyddio dyfyniadau o fewn y testun ym mhrif ran eich gwaith a rhestr gyfeirnodi sydd yn nhrefn yr wyddor ar ddiwedd eich gwaith.</w:t>
      </w:r>
      <w:r w:rsidRPr="00266E04">
        <w:rPr>
          <w:rFonts w:eastAsia="Times New Roman" w:cs="Arial"/>
          <w:lang w:eastAsia="en-GB"/>
        </w:rPr>
        <w:t xml:space="preserve"> </w:t>
      </w:r>
      <w:r w:rsidRPr="00266E04">
        <w:rPr>
          <w:rFonts w:eastAsia="Times New Roman" w:cs="Arial"/>
          <w:lang w:val="cy-GB" w:eastAsia="en-GB"/>
        </w:rPr>
        <w:t xml:space="preserve">Defnyddiwch system gyfeirnodi Harvard. </w:t>
      </w:r>
      <w:r w:rsidRPr="00266E04">
        <w:rPr>
          <w:rFonts w:eastAsia="Times New Roman" w:cs="Arial"/>
          <w:lang w:eastAsia="en-GB"/>
        </w:rPr>
        <w:t xml:space="preserve"> </w:t>
      </w:r>
    </w:p>
    <w:p w:rsidR="00373532" w:rsidRPr="00266E04" w:rsidRDefault="00373532" w:rsidP="00373532">
      <w:pPr>
        <w:spacing w:after="0" w:line="240" w:lineRule="auto"/>
        <w:jc w:val="both"/>
        <w:rPr>
          <w:rFonts w:eastAsia="Times New Roman" w:cs="Arial"/>
          <w:lang w:eastAsia="en-GB"/>
        </w:rPr>
      </w:pPr>
    </w:p>
    <w:p w:rsidR="00373532" w:rsidRPr="00266E04" w:rsidRDefault="00373532" w:rsidP="00373532">
      <w:pPr>
        <w:spacing w:after="0" w:line="240" w:lineRule="auto"/>
        <w:jc w:val="both"/>
        <w:rPr>
          <w:rFonts w:eastAsia="Times New Roman" w:cs="Arial"/>
          <w:lang w:eastAsia="en-GB"/>
        </w:rPr>
      </w:pPr>
      <w:r w:rsidRPr="00266E04">
        <w:rPr>
          <w:rFonts w:eastAsia="Times New Roman" w:cs="Arial"/>
          <w:lang w:val="cy-GB" w:eastAsia="en-GB"/>
        </w:rPr>
        <w:t>Mae’n rhaid i’ch gwaith ddangos ehangder cynyddol eich gwybodaeth a dealltwriaeth o gysyniadau ac egwyddorion sylfaenol sy’n gysylltiedig â’r maes pwnc.</w:t>
      </w:r>
      <w:r w:rsidRPr="00266E04">
        <w:rPr>
          <w:rFonts w:eastAsia="Times New Roman" w:cs="Arial"/>
          <w:lang w:eastAsia="en-GB"/>
        </w:rPr>
        <w:t xml:space="preserve">  </w:t>
      </w:r>
      <w:r w:rsidRPr="00266E04">
        <w:rPr>
          <w:rFonts w:eastAsia="Times New Roman" w:cs="Arial"/>
          <w:lang w:val="cy-GB" w:eastAsia="en-GB"/>
        </w:rPr>
        <w:t xml:space="preserve">Mae  </w:t>
      </w:r>
      <w:r w:rsidRPr="00266E04">
        <w:rPr>
          <w:rFonts w:eastAsia="Times New Roman" w:cs="Arial"/>
          <w:i/>
          <w:lang w:val="cy-GB" w:eastAsia="en-GB"/>
        </w:rPr>
        <w:t>gwybodaeth</w:t>
      </w:r>
      <w:r w:rsidRPr="00266E04">
        <w:rPr>
          <w:rFonts w:eastAsia="Times New Roman" w:cs="Arial"/>
          <w:lang w:val="cy-GB" w:eastAsia="en-GB"/>
        </w:rPr>
        <w:t xml:space="preserve"> yn ymwneud â’r ffeithiau, y wybodaeth a’r sgiliau rydych wedi’u caffael trwy eich dysgu</w:t>
      </w:r>
      <w:r w:rsidRPr="00266E04">
        <w:rPr>
          <w:rFonts w:eastAsia="Times New Roman" w:cs="Arial"/>
          <w:i/>
          <w:lang w:val="cy-GB" w:eastAsia="en-GB"/>
        </w:rPr>
        <w:t>.</w:t>
      </w:r>
      <w:r w:rsidRPr="00266E04">
        <w:rPr>
          <w:rFonts w:eastAsia="Times New Roman" w:cs="Arial"/>
          <w:lang w:eastAsia="en-GB"/>
        </w:rPr>
        <w:t xml:space="preserve">  </w:t>
      </w:r>
      <w:r w:rsidRPr="00266E04">
        <w:rPr>
          <w:rFonts w:eastAsia="Times New Roman" w:cs="Arial"/>
          <w:lang w:val="cy-GB" w:eastAsia="en-GB"/>
        </w:rPr>
        <w:t xml:space="preserve">Rydych yn arddangos eich </w:t>
      </w:r>
      <w:r w:rsidRPr="00266E04">
        <w:rPr>
          <w:rFonts w:eastAsia="Times New Roman" w:cs="Arial"/>
          <w:i/>
          <w:lang w:val="cy-GB" w:eastAsia="en-GB"/>
        </w:rPr>
        <w:t>dealltwriaeth</w:t>
      </w:r>
      <w:r w:rsidRPr="00266E04">
        <w:rPr>
          <w:rFonts w:eastAsia="Times New Roman" w:cs="Arial"/>
          <w:lang w:val="cy-GB" w:eastAsia="en-GB"/>
        </w:rPr>
        <w:t xml:space="preserve"> trwy ddehongli ystyr y ffeithiau a’r wybodaeth.</w:t>
      </w:r>
      <w:r w:rsidRPr="00266E04">
        <w:rPr>
          <w:rFonts w:eastAsia="Times New Roman" w:cs="Arial"/>
          <w:lang w:eastAsia="en-GB"/>
        </w:rPr>
        <w:t xml:space="preserve"> </w:t>
      </w:r>
      <w:r w:rsidRPr="00266E04">
        <w:rPr>
          <w:rFonts w:eastAsia="Times New Roman" w:cs="Arial"/>
          <w:lang w:val="cy-GB" w:eastAsia="en-GB"/>
        </w:rPr>
        <w:t>Golyga hyn fod arnoch angen dethol a chynnwys yn eich gwaith y cysyniadau, y technegau, y modelau, a’r damcaniaethau ayyb sy’n berthnasol i’r dasg/tasgau a osodwyd.</w:t>
      </w:r>
      <w:r w:rsidRPr="00266E04">
        <w:rPr>
          <w:rFonts w:eastAsia="Times New Roman" w:cs="Arial"/>
          <w:lang w:eastAsia="en-GB"/>
        </w:rPr>
        <w:t xml:space="preserve">  </w:t>
      </w:r>
      <w:r w:rsidRPr="00266E04">
        <w:rPr>
          <w:rFonts w:eastAsia="Times New Roman" w:cs="Arial"/>
          <w:lang w:val="cy-GB" w:eastAsia="en-GB"/>
        </w:rPr>
        <w:t>Dylech allu esbonio’r damcaniaethau, cysyniadau ayyb, yn ystyrlon i ddangos eich dealltwriaeth.</w:t>
      </w:r>
      <w:r w:rsidRPr="00266E04">
        <w:rPr>
          <w:rFonts w:eastAsia="Times New Roman" w:cs="Arial"/>
          <w:lang w:eastAsia="en-GB"/>
        </w:rPr>
        <w:t xml:space="preserve">  </w:t>
      </w:r>
      <w:r w:rsidRPr="00266E04">
        <w:rPr>
          <w:rFonts w:eastAsia="Times New Roman" w:cs="Arial"/>
          <w:lang w:val="cy-GB" w:eastAsia="en-GB"/>
        </w:rPr>
        <w:t xml:space="preserve">Hefyd, bydd eich marc/gradd yn amodol ar y </w:t>
      </w:r>
      <w:r w:rsidRPr="00266E04">
        <w:rPr>
          <w:rFonts w:eastAsia="Times New Roman" w:cs="Arial"/>
          <w:i/>
          <w:lang w:val="cy-GB" w:eastAsia="en-GB"/>
        </w:rPr>
        <w:t>graddau</w:t>
      </w:r>
      <w:r w:rsidRPr="00266E04">
        <w:rPr>
          <w:rFonts w:eastAsia="Times New Roman" w:cs="Arial"/>
          <w:lang w:val="cy-GB" w:eastAsia="en-GB"/>
        </w:rPr>
        <w:t xml:space="preserve"> rydych chi’n arddangos eich gwybodaeth a’ch dealltwriaeth; yn ddelfrydol, dylai’r ddwy fod yn gyflawn ac yn fanwl, ac wedi’u trin a’u trafod yn gynhwysfawr.</w:t>
      </w:r>
    </w:p>
    <w:p w:rsidR="00373532" w:rsidRPr="00266E04" w:rsidRDefault="00373532" w:rsidP="00373532">
      <w:pPr>
        <w:spacing w:after="0" w:line="240" w:lineRule="auto"/>
        <w:jc w:val="both"/>
        <w:rPr>
          <w:rFonts w:eastAsia="Times New Roman" w:cs="Arial"/>
          <w:b/>
          <w:lang w:eastAsia="en-GB"/>
        </w:rPr>
      </w:pPr>
    </w:p>
    <w:p w:rsidR="00373532" w:rsidRPr="00266E04" w:rsidRDefault="00477945" w:rsidP="00373532">
      <w:pPr>
        <w:numPr>
          <w:ilvl w:val="0"/>
          <w:numId w:val="1"/>
        </w:numPr>
        <w:spacing w:after="0" w:line="240" w:lineRule="auto"/>
        <w:jc w:val="both"/>
        <w:rPr>
          <w:rFonts w:eastAsia="Times New Roman" w:cs="Arial"/>
          <w:b/>
          <w:lang w:eastAsia="en-GB"/>
        </w:rPr>
      </w:pPr>
      <w:r w:rsidRPr="00266E04">
        <w:rPr>
          <w:rFonts w:eastAsia="Times New Roman" w:cs="Arial"/>
          <w:b/>
          <w:lang w:val="cy-GB" w:eastAsia="en-GB"/>
        </w:rPr>
        <w:t>Sgiliau Deallusol (</w:t>
      </w:r>
      <w:r w:rsidR="00373532" w:rsidRPr="00266E04">
        <w:rPr>
          <w:rFonts w:eastAsia="Times New Roman" w:cs="Arial"/>
          <w:b/>
          <w:lang w:val="cy-GB" w:eastAsia="en-GB"/>
        </w:rPr>
        <w:t>Dadansoddiad</w:t>
      </w:r>
      <w:r w:rsidRPr="00266E04">
        <w:rPr>
          <w:rFonts w:eastAsia="Times New Roman" w:cs="Arial"/>
          <w:b/>
          <w:lang w:val="cy-GB" w:eastAsia="en-GB"/>
        </w:rPr>
        <w:t>)</w:t>
      </w:r>
    </w:p>
    <w:p w:rsidR="0006198A" w:rsidRPr="00266E04" w:rsidRDefault="0006198A" w:rsidP="0006198A">
      <w:pPr>
        <w:spacing w:after="0" w:line="240" w:lineRule="auto"/>
        <w:ind w:left="360"/>
        <w:jc w:val="both"/>
        <w:rPr>
          <w:rFonts w:eastAsia="Times New Roman" w:cs="Arial"/>
          <w:b/>
          <w:lang w:eastAsia="en-GB"/>
        </w:rPr>
      </w:pPr>
    </w:p>
    <w:p w:rsidR="00373532" w:rsidRPr="00266E04" w:rsidRDefault="00373532" w:rsidP="00373532">
      <w:pPr>
        <w:spacing w:after="0" w:line="240" w:lineRule="auto"/>
        <w:jc w:val="both"/>
        <w:rPr>
          <w:rFonts w:eastAsia="Times New Roman" w:cs="Arial"/>
          <w:lang w:eastAsia="en-GB"/>
        </w:rPr>
      </w:pPr>
      <w:r w:rsidRPr="00266E04">
        <w:rPr>
          <w:rFonts w:eastAsia="Times New Roman" w:cs="Arial"/>
          <w:lang w:val="cy-GB" w:eastAsia="en-GB"/>
        </w:rPr>
        <w:t>Mae’n rhaid i’ch gwaith gynnwys tystiolaeth o feddwl rhesymegol a dadansoddol, gwerthuso a synthesis.</w:t>
      </w:r>
      <w:r w:rsidRPr="00266E04">
        <w:rPr>
          <w:rFonts w:eastAsia="Times New Roman" w:cs="Arial"/>
          <w:lang w:eastAsia="en-GB"/>
        </w:rPr>
        <w:t xml:space="preserve"> </w:t>
      </w:r>
      <w:r w:rsidRPr="00266E04">
        <w:rPr>
          <w:rFonts w:eastAsia="Times New Roman" w:cs="Arial"/>
          <w:lang w:val="cy-GB" w:eastAsia="en-GB"/>
        </w:rPr>
        <w:t>Er enghraifft, archwilio a thorri gwybodaeth i lawr yn rhannau, gwneud casgliadau, casglu, cymharu a chyferbynnu gwybodaeth.</w:t>
      </w:r>
      <w:r w:rsidRPr="00266E04">
        <w:rPr>
          <w:rFonts w:eastAsia="Times New Roman" w:cs="Arial"/>
          <w:lang w:eastAsia="en-GB"/>
        </w:rPr>
        <w:t xml:space="preserve">  </w:t>
      </w:r>
      <w:r w:rsidRPr="00266E04">
        <w:rPr>
          <w:rFonts w:eastAsia="Times New Roman" w:cs="Arial"/>
          <w:lang w:val="cy-GB" w:eastAsia="en-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rsidR="00373532" w:rsidRPr="00266E04" w:rsidRDefault="00373532" w:rsidP="00373532">
      <w:pPr>
        <w:spacing w:after="0" w:line="240" w:lineRule="auto"/>
        <w:jc w:val="both"/>
        <w:rPr>
          <w:rFonts w:eastAsia="Times New Roman" w:cs="Arial"/>
          <w:b/>
          <w:lang w:eastAsia="en-GB"/>
        </w:rPr>
      </w:pPr>
    </w:p>
    <w:p w:rsidR="008A318F" w:rsidRPr="009F1CCE" w:rsidRDefault="008A318F" w:rsidP="008A318F">
      <w:pPr>
        <w:numPr>
          <w:ilvl w:val="0"/>
          <w:numId w:val="1"/>
        </w:numPr>
        <w:spacing w:after="0" w:line="240" w:lineRule="auto"/>
        <w:jc w:val="both"/>
        <w:rPr>
          <w:rFonts w:ascii="Calibri" w:eastAsia="Times New Roman" w:hAnsi="Calibri" w:cs="Calibri"/>
          <w:b/>
          <w:lang w:eastAsia="en-GB"/>
        </w:rPr>
      </w:pPr>
      <w:r w:rsidRPr="009F1CCE">
        <w:rPr>
          <w:rFonts w:ascii="Calibri" w:eastAsia="Times New Roman" w:hAnsi="Calibri" w:cs="Calibri"/>
          <w:b/>
          <w:lang w:val="cy-GB" w:eastAsia="en-GB"/>
        </w:rPr>
        <w:t xml:space="preserve">Cymwysiadau </w:t>
      </w:r>
      <w:r>
        <w:rPr>
          <w:rFonts w:ascii="Calibri" w:eastAsia="Times New Roman" w:hAnsi="Calibri" w:cs="Calibri"/>
          <w:b/>
          <w:lang w:val="cy-GB" w:eastAsia="en-GB"/>
        </w:rPr>
        <w:t xml:space="preserve">Pedagogaidd </w:t>
      </w:r>
      <w:r w:rsidRPr="009F1CCE">
        <w:rPr>
          <w:rFonts w:ascii="Calibri" w:eastAsia="Times New Roman" w:hAnsi="Calibri" w:cs="Calibri"/>
          <w:b/>
          <w:lang w:val="cy-GB" w:eastAsia="en-GB"/>
        </w:rPr>
        <w:t>a Phroffesiynol (</w:t>
      </w:r>
      <w:bookmarkStart w:id="1" w:name="cysill"/>
      <w:bookmarkEnd w:id="1"/>
      <w:r w:rsidRPr="009F1CCE">
        <w:rPr>
          <w:rFonts w:ascii="Calibri" w:eastAsia="Times New Roman" w:hAnsi="Calibri" w:cs="Calibri"/>
          <w:b/>
          <w:lang w:val="cy-GB" w:eastAsia="en-GB"/>
        </w:rPr>
        <w:t>Cymhwysiad a Defnydd Ymarferol)</w:t>
      </w:r>
    </w:p>
    <w:p w:rsidR="0006198A" w:rsidRPr="00266E04" w:rsidRDefault="0006198A" w:rsidP="00373532">
      <w:pPr>
        <w:spacing w:after="0" w:line="240" w:lineRule="auto"/>
        <w:jc w:val="both"/>
        <w:rPr>
          <w:rFonts w:eastAsia="Times New Roman" w:cs="Arial"/>
          <w:lang w:val="cy-GB" w:eastAsia="en-GB"/>
        </w:rPr>
      </w:pPr>
    </w:p>
    <w:p w:rsidR="005118AE" w:rsidRPr="00266E04" w:rsidRDefault="00373532" w:rsidP="00373532">
      <w:pPr>
        <w:spacing w:after="0" w:line="240" w:lineRule="auto"/>
        <w:jc w:val="both"/>
        <w:rPr>
          <w:rFonts w:eastAsia="Times New Roman" w:cs="Arial"/>
          <w:lang w:eastAsia="en-GB"/>
        </w:rPr>
      </w:pPr>
      <w:r w:rsidRPr="00266E04">
        <w:rPr>
          <w:rFonts w:eastAsia="Times New Roman" w:cs="Arial"/>
          <w:lang w:val="cy-GB" w:eastAsia="en-GB"/>
        </w:rPr>
        <w:t xml:space="preserve">Dylech allu dangos sut y mae’r cysyniadau a’r syniadau sy’n gysylltiedig â’r pwnc yn berthnasol i sefyllfaoedd </w:t>
      </w:r>
      <w:r w:rsidR="00477945" w:rsidRPr="00266E04">
        <w:rPr>
          <w:rFonts w:eastAsia="Times New Roman" w:cs="Arial"/>
          <w:lang w:val="cy-GB" w:eastAsia="en-GB"/>
        </w:rPr>
        <w:t>addysgol</w:t>
      </w:r>
      <w:r w:rsidRPr="00266E04">
        <w:rPr>
          <w:rFonts w:eastAsia="Times New Roman" w:cs="Arial"/>
          <w:lang w:val="cy-GB" w:eastAsia="en-GB"/>
        </w:rPr>
        <w:t xml:space="preserve"> neu mewn cyd-destun</w:t>
      </w:r>
      <w:r w:rsidR="00477945" w:rsidRPr="00266E04">
        <w:rPr>
          <w:rFonts w:eastAsia="Times New Roman" w:cs="Arial"/>
          <w:lang w:val="cy-GB" w:eastAsia="en-GB"/>
        </w:rPr>
        <w:t xml:space="preserve"> addysg </w:t>
      </w:r>
      <w:r w:rsidRPr="00266E04">
        <w:rPr>
          <w:rFonts w:eastAsia="Times New Roman" w:cs="Arial"/>
          <w:lang w:val="cy-GB" w:eastAsia="en-GB"/>
        </w:rPr>
        <w:t>penodol.</w:t>
      </w:r>
      <w:r w:rsidRPr="00266E04">
        <w:rPr>
          <w:rFonts w:eastAsia="Times New Roman" w:cs="Arial"/>
          <w:lang w:eastAsia="en-GB"/>
        </w:rPr>
        <w:t xml:space="preserve">  </w:t>
      </w:r>
      <w:r w:rsidRPr="00266E04">
        <w:rPr>
          <w:rFonts w:eastAsia="Times New Roman" w:cs="Arial"/>
          <w:lang w:val="cy-GB" w:eastAsia="en-GB"/>
        </w:rPr>
        <w:t>Sut maent yn gweithio’n ymarferol?</w:t>
      </w:r>
      <w:r w:rsidRPr="00266E04">
        <w:rPr>
          <w:rFonts w:eastAsia="Times New Roman" w:cs="Arial"/>
          <w:lang w:eastAsia="en-GB"/>
        </w:rPr>
        <w:t xml:space="preserve">  </w:t>
      </w:r>
      <w:r w:rsidRPr="00266E04">
        <w:rPr>
          <w:rFonts w:eastAsia="Times New Roman" w:cs="Arial"/>
          <w:lang w:val="cy-GB" w:eastAsia="en-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eastAsia="Times New Roman" w:cs="Arial"/>
          <w:lang w:eastAsia="en-GB"/>
        </w:rPr>
        <w:t xml:space="preserve">  </w:t>
      </w:r>
      <w:r w:rsidRPr="00266E04">
        <w:rPr>
          <w:rFonts w:eastAsia="Times New Roman" w:cs="Arial"/>
          <w:lang w:val="cy-GB" w:eastAsia="en-GB"/>
        </w:rPr>
        <w:t xml:space="preserve">Mae hyn yn debygol o gynnwys, er enghraifft, defnydd o enghreifftiau ac achosion </w:t>
      </w:r>
      <w:r w:rsidR="00477945" w:rsidRPr="00266E04">
        <w:rPr>
          <w:rFonts w:eastAsia="Times New Roman" w:cs="Arial"/>
          <w:lang w:val="cy-GB" w:eastAsia="en-GB"/>
        </w:rPr>
        <w:t>addysgol</w:t>
      </w:r>
      <w:r w:rsidRPr="00266E04">
        <w:rPr>
          <w:rFonts w:eastAsia="Times New Roman" w:cs="Arial"/>
          <w:lang w:val="cy-GB" w:eastAsia="en-GB"/>
        </w:rPr>
        <w:t xml:space="preserve">, cymhwyso model o fewn </w:t>
      </w:r>
      <w:r w:rsidR="005118AE" w:rsidRPr="00266E04">
        <w:rPr>
          <w:rFonts w:eastAsia="Times New Roman" w:cs="Arial"/>
          <w:lang w:val="cy-GB" w:eastAsia="en-GB"/>
        </w:rPr>
        <w:t>cyd-destun</w:t>
      </w:r>
      <w:r w:rsidR="00477945" w:rsidRPr="00266E04">
        <w:rPr>
          <w:rFonts w:eastAsia="Times New Roman" w:cs="Arial"/>
          <w:lang w:val="cy-GB" w:eastAsia="en-GB"/>
        </w:rPr>
        <w:t xml:space="preserve"> addysgol</w:t>
      </w:r>
      <w:r w:rsidRPr="00266E04">
        <w:rPr>
          <w:rFonts w:eastAsia="Times New Roman" w:cs="Arial"/>
          <w:lang w:val="cy-GB" w:eastAsia="en-GB"/>
        </w:rPr>
        <w:t xml:space="preserve"> </w:t>
      </w:r>
      <w:r w:rsidR="005118AE" w:rsidRPr="00266E04">
        <w:rPr>
          <w:rFonts w:eastAsia="Times New Roman" w:cs="Arial"/>
          <w:lang w:val="cy-GB" w:eastAsia="en-GB"/>
        </w:rPr>
        <w:t>perthnasol.</w:t>
      </w:r>
      <w:r w:rsidRPr="00266E04">
        <w:rPr>
          <w:rFonts w:eastAsia="Times New Roman" w:cs="Arial"/>
          <w:lang w:eastAsia="en-GB"/>
        </w:rPr>
        <w:t xml:space="preserve">  </w:t>
      </w:r>
      <w:r w:rsidRPr="00266E04">
        <w:rPr>
          <w:rFonts w:eastAsia="Times New Roman" w:cs="Arial"/>
          <w:lang w:val="cy-GB" w:eastAsia="en-GB"/>
        </w:rPr>
        <w:t xml:space="preserve">Dylech ddangos ymwybyddiaeth o gyfyngiadau cysyniadau a damcaniaethau wrth eu cymhwyso mewn cyd-destunau </w:t>
      </w:r>
      <w:r w:rsidR="005118AE" w:rsidRPr="00266E04">
        <w:rPr>
          <w:rFonts w:eastAsia="Times New Roman" w:cs="Arial"/>
          <w:lang w:val="cy-GB" w:eastAsia="en-GB"/>
        </w:rPr>
        <w:t xml:space="preserve">addysgol </w:t>
      </w:r>
      <w:r w:rsidRPr="00266E04">
        <w:rPr>
          <w:rFonts w:eastAsia="Times New Roman" w:cs="Arial"/>
          <w:lang w:val="cy-GB" w:eastAsia="en-GB"/>
        </w:rPr>
        <w:t>penodol.</w:t>
      </w:r>
      <w:r w:rsidR="005118AE" w:rsidRPr="00266E04">
        <w:rPr>
          <w:rFonts w:eastAsia="Times New Roman" w:cs="Arial"/>
          <w:lang w:val="cy-GB" w:eastAsia="en-GB"/>
        </w:rPr>
        <w:t xml:space="preserve">  </w:t>
      </w:r>
      <w:r w:rsidRPr="00266E04">
        <w:rPr>
          <w:rFonts w:eastAsia="Times New Roman" w:cs="Arial"/>
          <w:lang w:val="cy-GB" w:eastAsia="en-GB"/>
        </w:rPr>
        <w:t>Rhaid i’ch gwaith ddarparu tystiolaeth o’r priodoleddau a ddisgwylir mewn arfer proffesiynol.</w:t>
      </w:r>
      <w:r w:rsidRPr="00266E04">
        <w:rPr>
          <w:rFonts w:eastAsia="Times New Roman" w:cs="Arial"/>
          <w:lang w:val="fr-FR" w:eastAsia="en-GB"/>
        </w:rPr>
        <w:t xml:space="preserve">  </w:t>
      </w:r>
      <w:r w:rsidRPr="00266E04">
        <w:rPr>
          <w:rFonts w:eastAsia="Times New Roman" w:cs="Arial"/>
          <w:lang w:val="cy-GB" w:eastAsia="en-GB"/>
        </w:rPr>
        <w:t>Mae hyn yn cynnwys dangos eich menter unigol a/neu weithio cydweithredol.</w:t>
      </w:r>
      <w:r w:rsidRPr="00266E04">
        <w:rPr>
          <w:rFonts w:eastAsia="Times New Roman" w:cs="Arial"/>
          <w:lang w:eastAsia="en-GB"/>
        </w:rPr>
        <w:t xml:space="preserve"> </w:t>
      </w:r>
      <w:r w:rsidR="00FA1E82" w:rsidRPr="00266E04">
        <w:rPr>
          <w:rFonts w:eastAsia="Times New Roman" w:cs="Arial"/>
          <w:lang w:val="cy-GB" w:eastAsia="en-GB"/>
        </w:rPr>
        <w:t>Lle b</w:t>
      </w:r>
      <w:r w:rsidR="005118AE" w:rsidRPr="00266E04">
        <w:rPr>
          <w:rFonts w:eastAsia="Times New Roman" w:cs="Arial"/>
          <w:lang w:val="cy-GB" w:eastAsia="en-GB"/>
        </w:rPr>
        <w:t>o’n berthnasol, dylech ddangos ymwybyddiaeth o unrhyw faterion moesegol sy’n ymwneud â’ch trafodaeth.</w:t>
      </w:r>
      <w:r w:rsidR="005118AE" w:rsidRPr="00266E04">
        <w:rPr>
          <w:rFonts w:eastAsia="Times New Roman" w:cs="Arial"/>
          <w:lang w:eastAsia="en-GB"/>
        </w:rPr>
        <w:t xml:space="preserve"> </w:t>
      </w:r>
    </w:p>
    <w:p w:rsidR="005118AE" w:rsidRPr="00266E04" w:rsidRDefault="005118AE" w:rsidP="00373532">
      <w:pPr>
        <w:spacing w:after="0" w:line="240" w:lineRule="auto"/>
        <w:jc w:val="both"/>
        <w:rPr>
          <w:rFonts w:eastAsia="Times New Roman" w:cs="Arial"/>
          <w:lang w:eastAsia="en-GB"/>
        </w:rPr>
      </w:pPr>
    </w:p>
    <w:p w:rsidR="005118AE" w:rsidRPr="00266E04" w:rsidRDefault="005118AE" w:rsidP="005118AE">
      <w:pPr>
        <w:pStyle w:val="ListParagraph"/>
        <w:numPr>
          <w:ilvl w:val="0"/>
          <w:numId w:val="1"/>
        </w:numPr>
        <w:spacing w:after="0" w:line="240" w:lineRule="auto"/>
        <w:jc w:val="both"/>
        <w:rPr>
          <w:rFonts w:eastAsia="Times New Roman" w:cs="Arial"/>
          <w:b/>
          <w:lang w:val="cy-GB" w:eastAsia="en-GB"/>
        </w:rPr>
      </w:pPr>
      <w:r w:rsidRPr="00266E04">
        <w:rPr>
          <w:rFonts w:eastAsia="Times New Roman" w:cs="Arial"/>
          <w:b/>
          <w:lang w:val="cy-GB" w:eastAsia="en-GB"/>
        </w:rPr>
        <w:t>Sgiliau Trosglwyddadwy Allweddol (Sgiliau ar gyfer Arfer Proffesiynol)</w:t>
      </w:r>
    </w:p>
    <w:p w:rsidR="005118AE" w:rsidRPr="00266E04" w:rsidRDefault="005118AE" w:rsidP="00373532">
      <w:pPr>
        <w:spacing w:after="0" w:line="240" w:lineRule="auto"/>
        <w:jc w:val="both"/>
        <w:rPr>
          <w:rFonts w:eastAsia="Times New Roman" w:cs="Arial"/>
          <w:lang w:val="cy-GB" w:eastAsia="en-GB"/>
        </w:rPr>
      </w:pPr>
    </w:p>
    <w:p w:rsidR="00373532" w:rsidRPr="00266E04" w:rsidRDefault="005118AE" w:rsidP="00373532">
      <w:pPr>
        <w:spacing w:after="0" w:line="240" w:lineRule="auto"/>
        <w:jc w:val="both"/>
        <w:rPr>
          <w:rFonts w:eastAsia="Times New Roman" w:cs="Arial"/>
          <w:lang w:val="cy-GB" w:eastAsia="en-GB"/>
        </w:rPr>
      </w:pPr>
      <w:r w:rsidRPr="00266E04">
        <w:rPr>
          <w:rFonts w:eastAsia="Times New Roman" w:cs="Arial"/>
          <w:lang w:val="cy-GB" w:eastAsia="en-GB"/>
        </w:rPr>
        <w:t>R</w:t>
      </w:r>
      <w:r w:rsidR="00373532" w:rsidRPr="00266E04">
        <w:rPr>
          <w:rFonts w:eastAsia="Times New Roman" w:cs="Arial"/>
          <w:lang w:val="cy-GB" w:eastAsia="en-GB"/>
        </w:rPr>
        <w:t>haid i chi gyfathrebu’n effeithiol mewn fformat addas, a gall hyn fod yn ysgrifenedig a/neu ar lafar</w:t>
      </w:r>
      <w:r w:rsidRPr="00266E04">
        <w:rPr>
          <w:rFonts w:eastAsia="Times New Roman" w:cs="Arial"/>
          <w:lang w:val="cy-GB" w:eastAsia="en-GB"/>
        </w:rPr>
        <w:t>.</w:t>
      </w:r>
      <w:r w:rsidR="00373532" w:rsidRPr="00266E04">
        <w:rPr>
          <w:rFonts w:eastAsia="Times New Roman" w:cs="Arial"/>
          <w:lang w:eastAsia="en-GB"/>
        </w:rPr>
        <w:t xml:space="preserve"> </w:t>
      </w:r>
      <w:r w:rsidR="00373532" w:rsidRPr="00266E04">
        <w:rPr>
          <w:rFonts w:eastAsia="Times New Roman" w:cs="Arial"/>
          <w:lang w:val="cy-GB" w:eastAsia="en-GB"/>
        </w:rPr>
        <w:t>Dylai’r gwaith fod yn gydlynol ac wedi’i strwythuro’n dda o ran ei gyflwyniad a’i drefn.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456"/>
      </w:tblGrid>
      <w:tr w:rsidR="00373532" w:rsidRPr="00CB597B">
        <w:trPr>
          <w:jc w:val="center"/>
        </w:trPr>
        <w:tc>
          <w:tcPr>
            <w:tcW w:w="10456" w:type="dxa"/>
            <w:shd w:val="clear" w:color="auto" w:fill="BFBFBF"/>
          </w:tcPr>
          <w:p w:rsidR="00373532" w:rsidRPr="00CB597B" w:rsidRDefault="00373532" w:rsidP="00FA1E8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984CE9">
              <w:rPr>
                <w:rFonts w:ascii="Calibri" w:eastAsia="Times New Roman" w:hAnsi="Calibri" w:cs="Arial"/>
                <w:b/>
                <w:caps/>
                <w:sz w:val="40"/>
                <w:szCs w:val="20"/>
                <w:lang w:val="cy-GB" w:eastAsia="en-GB"/>
              </w:rPr>
              <w:t>MEINI PRAWF AC ADBORTH MYFYRWYR</w:t>
            </w:r>
          </w:p>
        </w:tc>
      </w:tr>
    </w:tbl>
    <w:p w:rsidR="00373532" w:rsidRPr="00CB597B" w:rsidRDefault="00373532" w:rsidP="00373532">
      <w:pPr>
        <w:spacing w:after="0" w:line="240" w:lineRule="auto"/>
        <w:rPr>
          <w:rFonts w:ascii="Times New Roman" w:eastAsia="Times New Roman" w:hAnsi="Times New Roman" w:cs="Times New Roman"/>
          <w:sz w:val="20"/>
          <w:szCs w:val="20"/>
          <w:lang w:eastAsia="en-GB"/>
        </w:rPr>
      </w:pPr>
    </w:p>
    <w:p w:rsidR="00373532" w:rsidRPr="00F217C0" w:rsidRDefault="00373532" w:rsidP="00373532">
      <w:pPr>
        <w:spacing w:after="0" w:line="240" w:lineRule="auto"/>
        <w:jc w:val="both"/>
        <w:rPr>
          <w:rFonts w:ascii="Calibri" w:eastAsia="Times New Roman" w:hAnsi="Calibri" w:cs="Times New Roman"/>
          <w:sz w:val="20"/>
          <w:szCs w:val="20"/>
          <w:lang w:val="fr-FR"/>
        </w:rPr>
      </w:pPr>
      <w:r w:rsidRPr="00984CE9">
        <w:rPr>
          <w:rFonts w:ascii="Calibri" w:eastAsia="Times New Roman" w:hAnsi="Calibri" w:cs="Times New Roman"/>
          <w:sz w:val="20"/>
          <w:szCs w:val="20"/>
          <w:lang w:val="cy-GB"/>
        </w:rPr>
        <w:t>Mae’r adran hon yn rhoi manylion y meini prawf asesu.</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 xml:space="preserve">Y </w:t>
      </w:r>
      <w:r w:rsidRPr="00984CE9">
        <w:rPr>
          <w:rFonts w:ascii="Calibri" w:eastAsia="Times New Roman" w:hAnsi="Calibri" w:cs="Times New Roman"/>
          <w:i/>
          <w:sz w:val="20"/>
          <w:szCs w:val="20"/>
          <w:lang w:val="cy-GB"/>
        </w:rPr>
        <w:t>graddau</w:t>
      </w:r>
      <w:r w:rsidRPr="00984CE9">
        <w:rPr>
          <w:rFonts w:ascii="Calibri" w:eastAsia="Times New Roman" w:hAnsi="Calibri" w:cs="Times New Roman"/>
          <w:sz w:val="20"/>
          <w:szCs w:val="20"/>
          <w:lang w:val="cy-GB"/>
        </w:rPr>
        <w:t xml:space="preserve"> y byddwch yn arddangos y rhain sy’n pennu eich gradd.</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Dangosir y pwysiad sydd ar gael ar gyfer pob maen prawf.</w:t>
      </w:r>
      <w:r w:rsidRPr="00F217C0">
        <w:rPr>
          <w:rFonts w:ascii="Calibri" w:eastAsia="Times New Roman" w:hAnsi="Calibri" w:cs="Times New Roman"/>
          <w:sz w:val="20"/>
          <w:szCs w:val="20"/>
          <w:lang w:val="fr-FR"/>
        </w:rPr>
        <w:t xml:space="preserve"> </w:t>
      </w:r>
      <w:r w:rsidRPr="00984CE9">
        <w:rPr>
          <w:rFonts w:ascii="Calibri" w:eastAsia="Times New Roman" w:hAnsi="Calibri" w:cs="Times New Roman"/>
          <w:sz w:val="20"/>
          <w:szCs w:val="20"/>
          <w:lang w:val="cy-GB"/>
        </w:rPr>
        <w:t>Bydd darlithwyr yn defnyddio’r lle a ddarperir i roi sylwadau ar gyflawniad y dasg/tasgau, gan gynnwys y meysydd hynny rydych wedi gwneud yn dda ynddynt a’r meysydd a fyddai’n elwa o gael eu datblygu/gwella.</w:t>
      </w:r>
    </w:p>
    <w:p w:rsidR="00373532" w:rsidRPr="00F217C0" w:rsidRDefault="00373532" w:rsidP="00373532">
      <w:pPr>
        <w:spacing w:after="0" w:line="240" w:lineRule="auto"/>
        <w:rPr>
          <w:rFonts w:ascii="Calibri" w:eastAsia="Times New Roman" w:hAnsi="Calibri" w:cs="Times New Roman"/>
          <w:b/>
          <w:lang w:val="fr-FR" w:eastAsia="en-GB"/>
        </w:rPr>
      </w:pPr>
    </w:p>
    <w:tbl>
      <w:tblPr>
        <w:tblW w:w="5000" w:type="pct"/>
        <w:tblLayout w:type="fixed"/>
        <w:tblLook w:val="04A0"/>
      </w:tblPr>
      <w:tblGrid>
        <w:gridCol w:w="9104"/>
        <w:gridCol w:w="790"/>
        <w:gridCol w:w="788"/>
      </w:tblGrid>
      <w:tr w:rsidR="0006198A" w:rsidRPr="00CB597B">
        <w:trPr>
          <w:trHeight w:val="1002"/>
        </w:trPr>
        <w:tc>
          <w:tcPr>
            <w:tcW w:w="4261" w:type="pct"/>
            <w:tcBorders>
              <w:top w:val="single" w:sz="4" w:space="0" w:color="auto"/>
              <w:left w:val="single" w:sz="4" w:space="0" w:color="auto"/>
              <w:right w:val="single" w:sz="4" w:space="0" w:color="auto"/>
            </w:tcBorders>
            <w:shd w:val="clear" w:color="auto" w:fill="BFBFBF"/>
            <w:vAlign w:val="center"/>
          </w:tcPr>
          <w:p w:rsidR="0006198A" w:rsidRPr="00CB597B" w:rsidRDefault="0006198A" w:rsidP="003D5362">
            <w:pPr>
              <w:spacing w:after="0" w:line="240" w:lineRule="auto"/>
              <w:rPr>
                <w:rFonts w:ascii="Calibri" w:eastAsia="Times New Roman" w:hAnsi="Calibri" w:cs="Times New Roman"/>
                <w:b/>
                <w:szCs w:val="20"/>
                <w:lang w:eastAsia="en-GB"/>
              </w:rPr>
            </w:pPr>
            <w:r w:rsidRPr="00984CE9">
              <w:rPr>
                <w:rFonts w:ascii="Calibri" w:eastAsia="Times New Roman" w:hAnsi="Calibri" w:cs="Times New Roman"/>
                <w:b/>
                <w:szCs w:val="16"/>
                <w:lang w:val="cy-GB" w:eastAsia="en-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rsidR="0006198A" w:rsidRPr="00CB597B" w:rsidRDefault="0006198A" w:rsidP="0006198A">
            <w:pPr>
              <w:spacing w:after="0" w:line="240" w:lineRule="auto"/>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val="cy-GB" w:eastAsia="en-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rsidR="0006198A" w:rsidRPr="00CB597B" w:rsidRDefault="0006198A" w:rsidP="0006198A">
            <w:pPr>
              <w:spacing w:after="0" w:line="240" w:lineRule="auto"/>
              <w:ind w:left="34" w:right="113"/>
              <w:jc w:val="center"/>
              <w:rPr>
                <w:rFonts w:ascii="Calibri" w:eastAsia="Times New Roman" w:hAnsi="Calibri" w:cs="Times New Roman"/>
                <w:b/>
                <w:sz w:val="14"/>
                <w:szCs w:val="14"/>
                <w:lang w:eastAsia="en-GB"/>
              </w:rPr>
            </w:pPr>
            <w:r>
              <w:rPr>
                <w:rFonts w:ascii="Calibri" w:eastAsia="Times New Roman" w:hAnsi="Calibri" w:cs="Times New Roman"/>
                <w:b/>
                <w:sz w:val="14"/>
                <w:szCs w:val="14"/>
                <w:lang w:val="cy-GB" w:eastAsia="en-GB"/>
              </w:rPr>
              <w:t xml:space="preserve">Y marciau a ddyfarnwyd </w:t>
            </w:r>
          </w:p>
        </w:tc>
      </w:tr>
      <w:tr w:rsidR="0006198A" w:rsidRPr="00CB597B">
        <w:trPr>
          <w:trHeight w:val="450"/>
        </w:trPr>
        <w:tc>
          <w:tcPr>
            <w:tcW w:w="4261" w:type="pct"/>
            <w:tcBorders>
              <w:top w:val="single" w:sz="4" w:space="0" w:color="auto"/>
              <w:left w:val="single" w:sz="4" w:space="0" w:color="auto"/>
              <w:right w:val="single" w:sz="4" w:space="0" w:color="auto"/>
            </w:tcBorders>
            <w:shd w:val="clear" w:color="auto" w:fill="D9D9D9"/>
          </w:tcPr>
          <w:p w:rsidR="0006198A" w:rsidRDefault="0006198A" w:rsidP="003D5362">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Gwybodaeth a Dealltwriaeth o’r Pwnc (gan gynnwys l</w:t>
            </w:r>
            <w:r w:rsidRPr="00373532">
              <w:rPr>
                <w:rFonts w:ascii="Calibri" w:eastAsia="Times New Roman" w:hAnsi="Calibri" w:cs="Calibri"/>
                <w:b/>
                <w:sz w:val="20"/>
                <w:szCs w:val="20"/>
                <w:lang w:val="cy-GB" w:eastAsia="en-GB"/>
              </w:rPr>
              <w:t xml:space="preserve">lenyddiaeth sydd wedi’i seilio ar </w:t>
            </w:r>
            <w:r>
              <w:rPr>
                <w:rFonts w:ascii="Calibri" w:eastAsia="Times New Roman" w:hAnsi="Calibri" w:cs="Calibri"/>
                <w:b/>
                <w:sz w:val="20"/>
                <w:szCs w:val="20"/>
                <w:lang w:val="cy-GB" w:eastAsia="en-GB"/>
              </w:rPr>
              <w:t>y</w:t>
            </w:r>
            <w:r w:rsidRPr="00373532">
              <w:rPr>
                <w:rFonts w:ascii="Calibri" w:eastAsia="Times New Roman" w:hAnsi="Calibri" w:cs="Calibri"/>
                <w:b/>
                <w:sz w:val="20"/>
                <w:szCs w:val="20"/>
                <w:lang w:val="cy-GB" w:eastAsia="en-GB"/>
              </w:rPr>
              <w:t>mchwil</w:t>
            </w:r>
            <w:r>
              <w:rPr>
                <w:rFonts w:ascii="Calibri" w:eastAsia="Times New Roman" w:hAnsi="Calibri" w:cs="Calibri"/>
                <w:b/>
                <w:sz w:val="20"/>
                <w:szCs w:val="20"/>
                <w:lang w:val="cy-GB" w:eastAsia="en-GB"/>
              </w:rPr>
              <w:t xml:space="preserve"> a gwybodaeth a dealltwriaeth o’r pwnc)</w:t>
            </w:r>
            <w:r w:rsidRPr="00373532">
              <w:rPr>
                <w:rFonts w:ascii="Calibri" w:eastAsia="Times New Roman" w:hAnsi="Calibri" w:cs="Calibri"/>
                <w:b/>
                <w:sz w:val="20"/>
                <w:szCs w:val="20"/>
                <w:lang w:eastAsia="en-GB"/>
              </w:rPr>
              <w:t xml:space="preserve"> </w:t>
            </w:r>
          </w:p>
          <w:p w:rsidR="0006198A" w:rsidRPr="00CD46C9" w:rsidRDefault="0006198A" w:rsidP="00266E04">
            <w:pPr>
              <w:spacing w:after="120" w:line="240" w:lineRule="auto"/>
              <w:rPr>
                <w:rFonts w:ascii="Calibri" w:eastAsia="Times New Roman" w:hAnsi="Calibri" w:cs="Times New Roman"/>
                <w:sz w:val="16"/>
                <w:szCs w:val="16"/>
                <w:lang w:eastAsia="en-GB"/>
              </w:rPr>
            </w:pPr>
            <w:r w:rsidRPr="00CD46C9">
              <w:rPr>
                <w:rFonts w:ascii="Calibri" w:eastAsia="Times New Roman" w:hAnsi="Calibri" w:cs="Times New Roman"/>
                <w:sz w:val="16"/>
                <w:szCs w:val="16"/>
                <w:lang w:val="cy-GB" w:eastAsia="en-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rsidR="0006198A" w:rsidRPr="00CB597B" w:rsidRDefault="0006198A" w:rsidP="003D5362">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30</w:t>
            </w:r>
          </w:p>
        </w:tc>
        <w:tc>
          <w:tcPr>
            <w:tcW w:w="369" w:type="pct"/>
            <w:tcBorders>
              <w:top w:val="single" w:sz="4" w:space="0" w:color="auto"/>
              <w:left w:val="single" w:sz="4" w:space="0" w:color="auto"/>
              <w:right w:val="single" w:sz="4" w:space="0" w:color="auto"/>
            </w:tcBorders>
            <w:shd w:val="clear" w:color="auto" w:fill="D9D9D9"/>
          </w:tcPr>
          <w:p w:rsidR="0006198A" w:rsidRPr="00CB597B" w:rsidRDefault="0006198A" w:rsidP="003D5362">
            <w:pPr>
              <w:spacing w:after="0" w:line="240" w:lineRule="auto"/>
              <w:jc w:val="center"/>
              <w:rPr>
                <w:rFonts w:ascii="Calibri" w:eastAsia="Times New Roman" w:hAnsi="Calibri" w:cs="Times New Roman"/>
                <w:sz w:val="32"/>
                <w:szCs w:val="20"/>
                <w:lang w:eastAsia="en-GB"/>
              </w:rPr>
            </w:pPr>
          </w:p>
        </w:tc>
      </w:tr>
      <w:tr w:rsidR="0006198A" w:rsidRPr="00CB597B">
        <w:trPr>
          <w:trHeight w:val="911"/>
        </w:trPr>
        <w:tc>
          <w:tcPr>
            <w:tcW w:w="5000" w:type="pct"/>
            <w:gridSpan w:val="3"/>
            <w:tcBorders>
              <w:top w:val="single" w:sz="4" w:space="0" w:color="auto"/>
              <w:left w:val="single" w:sz="4" w:space="0" w:color="auto"/>
              <w:right w:val="single" w:sz="4" w:space="0" w:color="auto"/>
            </w:tcBorders>
          </w:tcPr>
          <w:p w:rsidR="0006198A" w:rsidRPr="00CB597B" w:rsidRDefault="0006198A" w:rsidP="003D5362">
            <w:pPr>
              <w:spacing w:after="120" w:line="240" w:lineRule="auto"/>
              <w:rPr>
                <w:rFonts w:ascii="Calibri" w:eastAsia="Times New Roman" w:hAnsi="Calibri" w:cs="Times New Roman"/>
                <w:sz w:val="14"/>
                <w:szCs w:val="14"/>
                <w:lang w:eastAsia="en-GB"/>
              </w:rPr>
            </w:pPr>
          </w:p>
          <w:p w:rsidR="0006198A" w:rsidRDefault="0006198A" w:rsidP="003D5362">
            <w:pPr>
              <w:spacing w:after="120" w:line="240" w:lineRule="auto"/>
              <w:rPr>
                <w:rFonts w:ascii="Calibri" w:eastAsia="Times New Roman" w:hAnsi="Calibri" w:cs="Times New Roman"/>
                <w:sz w:val="14"/>
                <w:szCs w:val="14"/>
                <w:lang w:eastAsia="en-GB"/>
              </w:rPr>
            </w:pPr>
          </w:p>
          <w:p w:rsidR="0006198A" w:rsidRDefault="0006198A" w:rsidP="003D5362">
            <w:pPr>
              <w:spacing w:after="120" w:line="240" w:lineRule="auto"/>
              <w:rPr>
                <w:rFonts w:ascii="Calibri" w:eastAsia="Times New Roman" w:hAnsi="Calibri" w:cs="Times New Roman"/>
                <w:sz w:val="14"/>
                <w:szCs w:val="14"/>
                <w:lang w:eastAsia="en-GB"/>
              </w:rPr>
            </w:pPr>
          </w:p>
          <w:p w:rsidR="0006198A" w:rsidRDefault="0006198A" w:rsidP="003D5362">
            <w:pPr>
              <w:spacing w:after="120" w:line="240" w:lineRule="auto"/>
              <w:rPr>
                <w:rFonts w:ascii="Calibri" w:eastAsia="Times New Roman" w:hAnsi="Calibri" w:cs="Times New Roman"/>
                <w:sz w:val="14"/>
                <w:szCs w:val="14"/>
                <w:lang w:eastAsia="en-GB"/>
              </w:rPr>
            </w:pPr>
          </w:p>
          <w:p w:rsidR="0006198A" w:rsidRPr="00CB597B" w:rsidRDefault="0006198A" w:rsidP="003D5362">
            <w:pPr>
              <w:spacing w:after="120" w:line="240" w:lineRule="auto"/>
              <w:rPr>
                <w:rFonts w:ascii="Calibri" w:eastAsia="Times New Roman" w:hAnsi="Calibri" w:cs="Times New Roman"/>
                <w:sz w:val="14"/>
                <w:szCs w:val="14"/>
                <w:lang w:eastAsia="en-GB"/>
              </w:rPr>
            </w:pPr>
          </w:p>
          <w:p w:rsidR="0006198A" w:rsidRPr="00CB597B" w:rsidRDefault="0006198A" w:rsidP="003D5362">
            <w:pPr>
              <w:spacing w:after="0" w:line="240" w:lineRule="auto"/>
              <w:jc w:val="center"/>
              <w:rPr>
                <w:rFonts w:ascii="Calibri" w:eastAsia="Times New Roman" w:hAnsi="Calibri" w:cs="Times New Roman"/>
                <w:sz w:val="32"/>
                <w:szCs w:val="20"/>
                <w:lang w:eastAsia="en-GB"/>
              </w:rPr>
            </w:pPr>
          </w:p>
        </w:tc>
      </w:tr>
      <w:tr w:rsidR="0006198A" w:rsidRPr="00CB597B">
        <w:trPr>
          <w:trHeight w:val="450"/>
        </w:trPr>
        <w:tc>
          <w:tcPr>
            <w:tcW w:w="4261" w:type="pct"/>
            <w:tcBorders>
              <w:top w:val="single" w:sz="4" w:space="0" w:color="auto"/>
              <w:left w:val="single" w:sz="4" w:space="0" w:color="auto"/>
              <w:right w:val="single" w:sz="4" w:space="0" w:color="auto"/>
            </w:tcBorders>
            <w:shd w:val="clear" w:color="auto" w:fill="D9D9D9"/>
          </w:tcPr>
          <w:p w:rsidR="0006198A" w:rsidRDefault="0006198A" w:rsidP="003D5362">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p w:rsidR="0006198A" w:rsidRPr="00CD46C9" w:rsidRDefault="0006198A" w:rsidP="003D5362">
            <w:pPr>
              <w:spacing w:after="120" w:line="240" w:lineRule="auto"/>
              <w:rPr>
                <w:rFonts w:ascii="Calibri" w:eastAsia="Times New Roman" w:hAnsi="Calibri" w:cs="Times New Roman"/>
                <w:sz w:val="16"/>
                <w:szCs w:val="16"/>
                <w:lang w:eastAsia="en-GB"/>
              </w:rPr>
            </w:pPr>
            <w:r w:rsidRPr="00CD46C9">
              <w:rPr>
                <w:rFonts w:ascii="Calibri" w:eastAsia="Times New Roman" w:hAnsi="Calibri" w:cs="Times New Roman"/>
                <w:sz w:val="16"/>
                <w:szCs w:val="16"/>
                <w:lang w:val="cy-GB" w:eastAsia="en-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rsidR="0006198A" w:rsidRPr="00CB597B" w:rsidRDefault="0006198A" w:rsidP="003D5362">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30</w:t>
            </w:r>
          </w:p>
        </w:tc>
        <w:tc>
          <w:tcPr>
            <w:tcW w:w="369" w:type="pct"/>
            <w:tcBorders>
              <w:top w:val="single" w:sz="4" w:space="0" w:color="auto"/>
              <w:left w:val="single" w:sz="4" w:space="0" w:color="auto"/>
              <w:right w:val="single" w:sz="4" w:space="0" w:color="auto"/>
            </w:tcBorders>
            <w:shd w:val="clear" w:color="auto" w:fill="D9D9D9"/>
          </w:tcPr>
          <w:p w:rsidR="0006198A" w:rsidRPr="00CB597B" w:rsidRDefault="0006198A" w:rsidP="003D5362">
            <w:pPr>
              <w:spacing w:after="0" w:line="240" w:lineRule="auto"/>
              <w:jc w:val="center"/>
              <w:rPr>
                <w:rFonts w:ascii="Calibri" w:eastAsia="Times New Roman" w:hAnsi="Calibri" w:cs="Times New Roman"/>
                <w:sz w:val="32"/>
                <w:szCs w:val="20"/>
                <w:lang w:eastAsia="en-GB"/>
              </w:rPr>
            </w:pPr>
          </w:p>
        </w:tc>
      </w:tr>
      <w:tr w:rsidR="0006198A" w:rsidRPr="006E6F7A">
        <w:trPr>
          <w:trHeight w:val="911"/>
        </w:trPr>
        <w:tc>
          <w:tcPr>
            <w:tcW w:w="5000" w:type="pct"/>
            <w:gridSpan w:val="3"/>
            <w:tcBorders>
              <w:top w:val="single" w:sz="4" w:space="0" w:color="auto"/>
              <w:left w:val="single" w:sz="4" w:space="0" w:color="auto"/>
              <w:right w:val="single" w:sz="4" w:space="0" w:color="auto"/>
            </w:tcBorders>
          </w:tcPr>
          <w:p w:rsidR="0006198A" w:rsidRPr="006E6F7A" w:rsidRDefault="0006198A" w:rsidP="003D5362">
            <w:pPr>
              <w:spacing w:after="120" w:line="240" w:lineRule="auto"/>
              <w:rPr>
                <w:rFonts w:ascii="Calibri" w:eastAsia="Times New Roman" w:hAnsi="Calibri" w:cs="Times New Roman"/>
                <w:sz w:val="6"/>
                <w:szCs w:val="6"/>
                <w:lang w:eastAsia="en-GB"/>
              </w:rPr>
            </w:pPr>
          </w:p>
          <w:p w:rsidR="0006198A" w:rsidRDefault="0006198A" w:rsidP="003D5362">
            <w:pPr>
              <w:spacing w:after="120" w:line="240" w:lineRule="auto"/>
              <w:rPr>
                <w:rFonts w:ascii="Calibri" w:eastAsia="Times New Roman" w:hAnsi="Calibri" w:cs="Times New Roman"/>
                <w:sz w:val="6"/>
                <w:szCs w:val="6"/>
                <w:lang w:eastAsia="en-GB"/>
              </w:rPr>
            </w:pPr>
          </w:p>
          <w:p w:rsidR="0006198A" w:rsidRDefault="0006198A" w:rsidP="003D5362">
            <w:pPr>
              <w:spacing w:after="120" w:line="240" w:lineRule="auto"/>
              <w:rPr>
                <w:rFonts w:ascii="Calibri" w:eastAsia="Times New Roman" w:hAnsi="Calibri" w:cs="Times New Roman"/>
                <w:sz w:val="6"/>
                <w:szCs w:val="6"/>
                <w:lang w:eastAsia="en-GB"/>
              </w:rPr>
            </w:pPr>
          </w:p>
          <w:p w:rsidR="0006198A" w:rsidRDefault="0006198A" w:rsidP="003D5362">
            <w:pPr>
              <w:spacing w:after="120" w:line="240" w:lineRule="auto"/>
              <w:rPr>
                <w:rFonts w:ascii="Calibri" w:eastAsia="Times New Roman" w:hAnsi="Calibri" w:cs="Times New Roman"/>
                <w:sz w:val="6"/>
                <w:szCs w:val="6"/>
                <w:lang w:eastAsia="en-GB"/>
              </w:rPr>
            </w:pPr>
          </w:p>
          <w:p w:rsidR="0006198A" w:rsidRPr="006E6F7A" w:rsidRDefault="0006198A" w:rsidP="003D5362">
            <w:pPr>
              <w:spacing w:after="120" w:line="240" w:lineRule="auto"/>
              <w:rPr>
                <w:rFonts w:ascii="Calibri" w:eastAsia="Times New Roman" w:hAnsi="Calibri" w:cs="Times New Roman"/>
                <w:sz w:val="6"/>
                <w:szCs w:val="6"/>
                <w:lang w:eastAsia="en-GB"/>
              </w:rPr>
            </w:pPr>
          </w:p>
          <w:p w:rsidR="0006198A" w:rsidRPr="006E6F7A" w:rsidRDefault="0006198A" w:rsidP="003D5362">
            <w:pPr>
              <w:spacing w:after="120" w:line="240" w:lineRule="auto"/>
              <w:rPr>
                <w:rFonts w:ascii="Calibri" w:eastAsia="Times New Roman" w:hAnsi="Calibri" w:cs="Times New Roman"/>
                <w:sz w:val="6"/>
                <w:szCs w:val="6"/>
                <w:lang w:eastAsia="en-GB"/>
              </w:rPr>
            </w:pPr>
          </w:p>
          <w:p w:rsidR="0006198A" w:rsidRPr="006E6F7A" w:rsidRDefault="0006198A" w:rsidP="003D5362">
            <w:pPr>
              <w:spacing w:after="0" w:line="240" w:lineRule="auto"/>
              <w:jc w:val="center"/>
              <w:rPr>
                <w:rFonts w:ascii="Calibri" w:eastAsia="Times New Roman" w:hAnsi="Calibri" w:cs="Times New Roman"/>
                <w:sz w:val="6"/>
                <w:szCs w:val="6"/>
                <w:lang w:eastAsia="en-GB"/>
              </w:rPr>
            </w:pPr>
          </w:p>
        </w:tc>
      </w:tr>
      <w:tr w:rsidR="0006198A" w:rsidRPr="00CB597B">
        <w:trPr>
          <w:trHeight w:val="450"/>
        </w:trPr>
        <w:tc>
          <w:tcPr>
            <w:tcW w:w="4261" w:type="pct"/>
            <w:tcBorders>
              <w:top w:val="single" w:sz="4" w:space="0" w:color="auto"/>
              <w:left w:val="single" w:sz="4" w:space="0" w:color="auto"/>
              <w:right w:val="single" w:sz="4" w:space="0" w:color="auto"/>
            </w:tcBorders>
            <w:shd w:val="clear" w:color="auto" w:fill="D9D9D9"/>
          </w:tcPr>
          <w:p w:rsidR="008A318F" w:rsidRDefault="0006198A" w:rsidP="008A318F">
            <w:pPr>
              <w:spacing w:after="0" w:line="240" w:lineRule="auto"/>
              <w:rPr>
                <w:rFonts w:ascii="Calibri" w:eastAsia="Times New Roman" w:hAnsi="Calibri" w:cs="Times New Roman"/>
                <w:b/>
                <w:sz w:val="20"/>
                <w:szCs w:val="16"/>
                <w:lang w:eastAsia="en-GB"/>
              </w:rPr>
            </w:pPr>
            <w:r w:rsidRPr="00CB597B">
              <w:rPr>
                <w:rFonts w:ascii="Calibri" w:eastAsia="Times New Roman" w:hAnsi="Calibri" w:cs="Times New Roman"/>
                <w:b/>
                <w:sz w:val="20"/>
                <w:szCs w:val="16"/>
                <w:lang w:eastAsia="en-GB"/>
              </w:rPr>
              <w:t xml:space="preserve">3. </w:t>
            </w:r>
            <w:r w:rsidR="008A318F" w:rsidRPr="00373532">
              <w:rPr>
                <w:rFonts w:ascii="Calibri" w:eastAsia="Times New Roman" w:hAnsi="Calibri" w:cs="Calibri"/>
                <w:b/>
                <w:sz w:val="20"/>
                <w:szCs w:val="20"/>
                <w:lang w:val="cy-GB" w:eastAsia="en-GB"/>
              </w:rPr>
              <w:t>Cymwysiad</w:t>
            </w:r>
            <w:r w:rsidR="008A318F">
              <w:rPr>
                <w:rFonts w:ascii="Calibri" w:eastAsia="Times New Roman" w:hAnsi="Calibri" w:cs="Calibri"/>
                <w:b/>
                <w:sz w:val="20"/>
                <w:szCs w:val="20"/>
                <w:lang w:val="cy-GB" w:eastAsia="en-GB"/>
              </w:rPr>
              <w:t>au Pedagogaidd a Phroffesiynol (Cymhwysiad</w:t>
            </w:r>
            <w:r w:rsidR="008A318F" w:rsidRPr="00373532">
              <w:rPr>
                <w:rFonts w:ascii="Calibri" w:eastAsia="Times New Roman" w:hAnsi="Calibri" w:cs="Calibri"/>
                <w:b/>
                <w:sz w:val="20"/>
                <w:szCs w:val="20"/>
                <w:lang w:val="cy-GB" w:eastAsia="en-GB"/>
              </w:rPr>
              <w:t xml:space="preserve"> a Defnydd Ymarferol</w:t>
            </w:r>
            <w:r w:rsidR="008A318F">
              <w:rPr>
                <w:rFonts w:ascii="Calibri" w:eastAsia="Times New Roman" w:hAnsi="Calibri" w:cs="Calibri"/>
                <w:b/>
                <w:sz w:val="20"/>
                <w:szCs w:val="20"/>
                <w:lang w:val="cy-GB" w:eastAsia="en-GB"/>
              </w:rPr>
              <w:t>)</w:t>
            </w:r>
          </w:p>
          <w:p w:rsidR="0006198A" w:rsidRPr="00CD46C9" w:rsidRDefault="0006198A" w:rsidP="00315FDB">
            <w:pPr>
              <w:spacing w:after="120" w:line="240" w:lineRule="auto"/>
              <w:rPr>
                <w:rFonts w:ascii="Calibri" w:eastAsia="Times New Roman" w:hAnsi="Calibri" w:cs="Times New Roman"/>
                <w:sz w:val="16"/>
                <w:szCs w:val="16"/>
                <w:lang w:eastAsia="en-GB"/>
              </w:rPr>
            </w:pPr>
            <w:r w:rsidRPr="00CD46C9">
              <w:rPr>
                <w:rFonts w:ascii="Calibri" w:eastAsia="Times New Roman" w:hAnsi="Calibri" w:cs="Times New Roman"/>
                <w:sz w:val="16"/>
                <w:szCs w:val="16"/>
                <w:lang w:val="cy-GB" w:eastAsia="en-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rsidR="0006198A" w:rsidRPr="00CB597B" w:rsidRDefault="0006198A" w:rsidP="003D5362">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30</w:t>
            </w:r>
          </w:p>
        </w:tc>
        <w:tc>
          <w:tcPr>
            <w:tcW w:w="369" w:type="pct"/>
            <w:tcBorders>
              <w:top w:val="single" w:sz="4" w:space="0" w:color="auto"/>
              <w:left w:val="single" w:sz="4" w:space="0" w:color="auto"/>
              <w:right w:val="single" w:sz="4" w:space="0" w:color="auto"/>
            </w:tcBorders>
            <w:shd w:val="clear" w:color="auto" w:fill="D9D9D9"/>
          </w:tcPr>
          <w:p w:rsidR="0006198A" w:rsidRPr="00CB597B" w:rsidRDefault="0006198A" w:rsidP="003D5362">
            <w:pPr>
              <w:spacing w:after="0" w:line="240" w:lineRule="auto"/>
              <w:jc w:val="center"/>
              <w:rPr>
                <w:rFonts w:ascii="Calibri" w:eastAsia="Times New Roman" w:hAnsi="Calibri" w:cs="Times New Roman"/>
                <w:sz w:val="32"/>
                <w:szCs w:val="20"/>
                <w:lang w:eastAsia="en-GB"/>
              </w:rPr>
            </w:pPr>
          </w:p>
        </w:tc>
      </w:tr>
      <w:tr w:rsidR="0006198A" w:rsidRPr="00CB597B">
        <w:trPr>
          <w:trHeight w:val="911"/>
        </w:trPr>
        <w:tc>
          <w:tcPr>
            <w:tcW w:w="5000" w:type="pct"/>
            <w:gridSpan w:val="3"/>
            <w:tcBorders>
              <w:top w:val="single" w:sz="4" w:space="0" w:color="auto"/>
              <w:left w:val="single" w:sz="4" w:space="0" w:color="auto"/>
              <w:right w:val="single" w:sz="4" w:space="0" w:color="auto"/>
            </w:tcBorders>
          </w:tcPr>
          <w:p w:rsidR="0006198A" w:rsidRPr="00CB597B" w:rsidRDefault="0006198A" w:rsidP="003D5362">
            <w:pPr>
              <w:spacing w:after="120" w:line="240" w:lineRule="auto"/>
              <w:rPr>
                <w:rFonts w:ascii="Calibri" w:eastAsia="Times New Roman" w:hAnsi="Calibri" w:cs="Times New Roman"/>
                <w:sz w:val="14"/>
                <w:szCs w:val="14"/>
                <w:lang w:eastAsia="en-GB"/>
              </w:rPr>
            </w:pPr>
          </w:p>
          <w:p w:rsidR="0006198A" w:rsidRDefault="0006198A" w:rsidP="003D5362">
            <w:pPr>
              <w:spacing w:after="120" w:line="240" w:lineRule="auto"/>
              <w:rPr>
                <w:rFonts w:ascii="Calibri" w:eastAsia="Times New Roman" w:hAnsi="Calibri" w:cs="Times New Roman"/>
                <w:sz w:val="14"/>
                <w:szCs w:val="14"/>
                <w:lang w:eastAsia="en-GB"/>
              </w:rPr>
            </w:pPr>
          </w:p>
          <w:p w:rsidR="0006198A" w:rsidRDefault="0006198A" w:rsidP="003D5362">
            <w:pPr>
              <w:spacing w:after="120" w:line="240" w:lineRule="auto"/>
              <w:rPr>
                <w:rFonts w:ascii="Calibri" w:eastAsia="Times New Roman" w:hAnsi="Calibri" w:cs="Times New Roman"/>
                <w:sz w:val="14"/>
                <w:szCs w:val="14"/>
                <w:lang w:eastAsia="en-GB"/>
              </w:rPr>
            </w:pPr>
          </w:p>
          <w:p w:rsidR="0006198A" w:rsidRPr="00CB597B" w:rsidRDefault="0006198A" w:rsidP="003D5362">
            <w:pPr>
              <w:spacing w:after="120" w:line="240" w:lineRule="auto"/>
              <w:rPr>
                <w:rFonts w:ascii="Calibri" w:eastAsia="Times New Roman" w:hAnsi="Calibri" w:cs="Times New Roman"/>
                <w:sz w:val="14"/>
                <w:szCs w:val="14"/>
                <w:lang w:eastAsia="en-GB"/>
              </w:rPr>
            </w:pPr>
          </w:p>
          <w:p w:rsidR="0006198A" w:rsidRPr="00CB597B" w:rsidRDefault="0006198A" w:rsidP="003D5362">
            <w:pPr>
              <w:spacing w:after="0" w:line="240" w:lineRule="auto"/>
              <w:jc w:val="center"/>
              <w:rPr>
                <w:rFonts w:ascii="Calibri" w:eastAsia="Times New Roman" w:hAnsi="Calibri" w:cs="Times New Roman"/>
                <w:sz w:val="32"/>
                <w:szCs w:val="20"/>
                <w:lang w:eastAsia="en-GB"/>
              </w:rPr>
            </w:pPr>
          </w:p>
        </w:tc>
      </w:tr>
      <w:tr w:rsidR="0006198A" w:rsidRPr="00CB597B">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rsidR="0006198A" w:rsidRPr="00DB7DC1" w:rsidRDefault="0006198A" w:rsidP="00315FDB">
            <w:pPr>
              <w:spacing w:after="0" w:line="240" w:lineRule="auto"/>
              <w:rPr>
                <w:rFonts w:ascii="Calibri" w:eastAsia="Times New Roman" w:hAnsi="Calibri" w:cs="Times New Roman"/>
                <w:b/>
                <w:sz w:val="20"/>
                <w:szCs w:val="20"/>
                <w:lang w:val="cy-GB"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Sgiliau Trosglwyddadwy </w:t>
            </w:r>
            <w:r>
              <w:rPr>
                <w:rFonts w:ascii="Calibri" w:eastAsia="Times New Roman" w:hAnsi="Calibri" w:cs="Calibri"/>
                <w:b/>
                <w:sz w:val="20"/>
                <w:szCs w:val="20"/>
                <w:lang w:val="cy-GB" w:eastAsia="en-GB"/>
              </w:rPr>
              <w:t>Allweddol</w:t>
            </w:r>
          </w:p>
          <w:p w:rsidR="0006198A" w:rsidRPr="00CD46C9" w:rsidRDefault="0006198A" w:rsidP="00315FDB">
            <w:pPr>
              <w:spacing w:after="120" w:line="240" w:lineRule="auto"/>
              <w:rPr>
                <w:rFonts w:ascii="Calibri" w:eastAsia="Times New Roman" w:hAnsi="Calibri" w:cs="Times New Roman"/>
                <w:sz w:val="16"/>
                <w:szCs w:val="16"/>
                <w:lang w:eastAsia="en-GB"/>
              </w:rPr>
            </w:pPr>
            <w:r w:rsidRPr="00CD46C9">
              <w:rPr>
                <w:rFonts w:ascii="Calibri" w:eastAsia="Times New Roman" w:hAnsi="Calibri" w:cs="Times New Roman"/>
                <w:sz w:val="16"/>
                <w:szCs w:val="16"/>
                <w:lang w:val="cy-GB" w:eastAsia="en-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rsidR="0006198A" w:rsidRPr="00CB597B" w:rsidRDefault="0006198A" w:rsidP="003D5362">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rsidR="0006198A" w:rsidRPr="00CB597B" w:rsidRDefault="0006198A" w:rsidP="003D5362">
            <w:pPr>
              <w:spacing w:after="0" w:line="240" w:lineRule="auto"/>
              <w:jc w:val="center"/>
              <w:rPr>
                <w:rFonts w:ascii="Calibri" w:eastAsia="Times New Roman" w:hAnsi="Calibri" w:cs="Times New Roman"/>
                <w:sz w:val="32"/>
                <w:szCs w:val="20"/>
                <w:lang w:eastAsia="en-GB"/>
              </w:rPr>
            </w:pPr>
          </w:p>
        </w:tc>
      </w:tr>
      <w:tr w:rsidR="0006198A" w:rsidRPr="00CB597B">
        <w:trPr>
          <w:trHeight w:val="911"/>
        </w:trPr>
        <w:tc>
          <w:tcPr>
            <w:tcW w:w="5000" w:type="pct"/>
            <w:gridSpan w:val="3"/>
            <w:tcBorders>
              <w:top w:val="single" w:sz="4" w:space="0" w:color="auto"/>
              <w:left w:val="single" w:sz="4" w:space="0" w:color="auto"/>
              <w:bottom w:val="single" w:sz="4" w:space="0" w:color="auto"/>
              <w:right w:val="single" w:sz="4" w:space="0" w:color="auto"/>
            </w:tcBorders>
          </w:tcPr>
          <w:p w:rsidR="0006198A" w:rsidRDefault="0006198A" w:rsidP="003D5362">
            <w:pPr>
              <w:spacing w:after="120" w:line="240" w:lineRule="auto"/>
              <w:rPr>
                <w:rFonts w:ascii="Calibri" w:eastAsia="Times New Roman" w:hAnsi="Calibri" w:cs="Times New Roman"/>
                <w:sz w:val="14"/>
                <w:szCs w:val="14"/>
                <w:lang w:eastAsia="en-GB"/>
              </w:rPr>
            </w:pPr>
          </w:p>
          <w:p w:rsidR="0006198A" w:rsidRDefault="0006198A" w:rsidP="003D5362">
            <w:pPr>
              <w:spacing w:after="120" w:line="240" w:lineRule="auto"/>
              <w:rPr>
                <w:rFonts w:ascii="Calibri" w:eastAsia="Times New Roman" w:hAnsi="Calibri" w:cs="Times New Roman"/>
                <w:sz w:val="14"/>
                <w:szCs w:val="14"/>
                <w:lang w:eastAsia="en-GB"/>
              </w:rPr>
            </w:pPr>
          </w:p>
          <w:p w:rsidR="0006198A" w:rsidRDefault="0006198A" w:rsidP="003D5362">
            <w:pPr>
              <w:spacing w:after="120" w:line="240" w:lineRule="auto"/>
              <w:rPr>
                <w:rFonts w:ascii="Calibri" w:eastAsia="Times New Roman" w:hAnsi="Calibri" w:cs="Times New Roman"/>
                <w:sz w:val="14"/>
                <w:szCs w:val="14"/>
                <w:lang w:eastAsia="en-GB"/>
              </w:rPr>
            </w:pPr>
          </w:p>
          <w:p w:rsidR="0006198A" w:rsidRPr="00CB597B" w:rsidRDefault="0006198A" w:rsidP="003D5362">
            <w:pPr>
              <w:spacing w:after="120" w:line="240" w:lineRule="auto"/>
              <w:rPr>
                <w:rFonts w:ascii="Calibri" w:eastAsia="Times New Roman" w:hAnsi="Calibri" w:cs="Times New Roman"/>
                <w:sz w:val="14"/>
                <w:szCs w:val="14"/>
                <w:lang w:eastAsia="en-GB"/>
              </w:rPr>
            </w:pPr>
          </w:p>
          <w:p w:rsidR="0006198A" w:rsidRPr="00CB597B" w:rsidRDefault="0006198A" w:rsidP="003D5362">
            <w:pPr>
              <w:spacing w:after="0" w:line="240" w:lineRule="auto"/>
              <w:jc w:val="center"/>
              <w:rPr>
                <w:rFonts w:ascii="Calibri" w:eastAsia="Times New Roman" w:hAnsi="Calibri" w:cs="Times New Roman"/>
                <w:sz w:val="32"/>
                <w:szCs w:val="20"/>
                <w:lang w:eastAsia="en-GB"/>
              </w:rPr>
            </w:pPr>
          </w:p>
        </w:tc>
      </w:tr>
    </w:tbl>
    <w:p w:rsidR="00373532" w:rsidRDefault="00373532" w:rsidP="00373532">
      <w:pPr>
        <w:spacing w:after="0" w:line="240" w:lineRule="auto"/>
        <w:ind w:left="284" w:right="531"/>
        <w:rPr>
          <w:rFonts w:ascii="Calibri" w:eastAsia="Times New Roman" w:hAnsi="Calibri" w:cs="Times New Roman"/>
          <w:b/>
          <w:sz w:val="16"/>
          <w:szCs w:val="16"/>
          <w:lang w:eastAsia="en-GB"/>
        </w:rPr>
      </w:pPr>
    </w:p>
    <w:p w:rsidR="0006198A" w:rsidRDefault="0006198A" w:rsidP="00373532">
      <w:pPr>
        <w:spacing w:after="0" w:line="240" w:lineRule="auto"/>
        <w:ind w:left="284" w:right="531"/>
        <w:rPr>
          <w:rFonts w:ascii="Calibri" w:eastAsia="Times New Roman" w:hAnsi="Calibri" w:cs="Times New Roman"/>
          <w:b/>
          <w:sz w:val="16"/>
          <w:szCs w:val="16"/>
          <w:lang w:eastAsia="en-GB"/>
        </w:rPr>
      </w:pPr>
    </w:p>
    <w:p w:rsidR="0006198A" w:rsidRPr="00CB597B" w:rsidRDefault="0006198A" w:rsidP="00373532">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438"/>
        <w:gridCol w:w="993"/>
        <w:gridCol w:w="992"/>
      </w:tblGrid>
      <w:tr w:rsidR="00373532" w:rsidRPr="00CB597B">
        <w:trPr>
          <w:cantSplit/>
        </w:trPr>
        <w:tc>
          <w:tcPr>
            <w:tcW w:w="6062" w:type="dxa"/>
            <w:vMerge w:val="restart"/>
            <w:shd w:val="pct15" w:color="auto" w:fill="auto"/>
            <w:vAlign w:val="center"/>
          </w:tcPr>
          <w:p w:rsidR="00373532" w:rsidRPr="00CB597B" w:rsidRDefault="006E6F7A" w:rsidP="006E6F7A">
            <w:pPr>
              <w:spacing w:after="0" w:line="240" w:lineRule="auto"/>
              <w:rPr>
                <w:rFonts w:ascii="Calibri" w:eastAsia="Times New Roman" w:hAnsi="Calibri" w:cs="Times New Roman"/>
                <w:sz w:val="16"/>
                <w:szCs w:val="16"/>
                <w:lang w:eastAsia="en-GB"/>
              </w:rPr>
            </w:pPr>
            <w:r>
              <w:rPr>
                <w:rFonts w:ascii="Calibri" w:eastAsia="Times New Roman" w:hAnsi="Calibri" w:cs="Arial"/>
                <w:b/>
                <w:bCs/>
                <w:lang w:val="cy-GB" w:eastAsia="en-GB"/>
              </w:rPr>
              <w:t>Marc</w:t>
            </w:r>
            <w:r w:rsidR="00373532" w:rsidRPr="00DB7DC1">
              <w:rPr>
                <w:rFonts w:ascii="Calibri" w:eastAsia="Times New Roman" w:hAnsi="Calibri" w:cs="Arial"/>
                <w:b/>
                <w:bCs/>
                <w:lang w:val="cy-GB" w:eastAsia="en-GB"/>
              </w:rPr>
              <w:t xml:space="preserve"> yr Aseiniad </w:t>
            </w:r>
            <w:r w:rsidR="00373532" w:rsidRPr="00DB7DC1">
              <w:rPr>
                <w:rFonts w:ascii="Calibri" w:eastAsia="Times New Roman" w:hAnsi="Calibri" w:cs="Arial"/>
                <w:bCs/>
                <w:sz w:val="16"/>
                <w:szCs w:val="16"/>
                <w:lang w:val="cy-GB" w:eastAsia="en-GB"/>
              </w:rPr>
              <w:t xml:space="preserve">(Mae </w:t>
            </w:r>
            <w:r>
              <w:rPr>
                <w:rFonts w:ascii="Calibri" w:eastAsia="Times New Roman" w:hAnsi="Calibri" w:cs="Arial"/>
                <w:bCs/>
                <w:sz w:val="16"/>
                <w:szCs w:val="16"/>
                <w:lang w:val="cy-GB" w:eastAsia="en-GB"/>
              </w:rPr>
              <w:t>marciau’r</w:t>
            </w:r>
            <w:r w:rsidR="00373532" w:rsidRPr="00DB7DC1">
              <w:rPr>
                <w:rFonts w:ascii="Calibri" w:eastAsia="Times New Roman" w:hAnsi="Calibri" w:cs="Arial"/>
                <w:bCs/>
                <w:sz w:val="16"/>
                <w:szCs w:val="16"/>
                <w:lang w:val="cy-GB" w:eastAsia="en-GB"/>
              </w:rPr>
              <w:t xml:space="preserve"> asesiadau’n amodol ar gadarnhad y Bwrdd Arholi.</w:t>
            </w:r>
            <w:r w:rsidR="00373532" w:rsidRPr="00CB597B">
              <w:rPr>
                <w:rFonts w:ascii="Calibri" w:eastAsia="Times New Roman" w:hAnsi="Calibri" w:cs="Times New Roman"/>
                <w:sz w:val="16"/>
                <w:szCs w:val="16"/>
                <w:lang w:eastAsia="en-GB"/>
              </w:rPr>
              <w:t xml:space="preserve">  </w:t>
            </w:r>
            <w:r w:rsidR="00373532" w:rsidRPr="00DB7DC1">
              <w:rPr>
                <w:rFonts w:ascii="Calibri" w:eastAsia="Times New Roman" w:hAnsi="Calibri" w:cs="Times New Roman"/>
                <w:sz w:val="16"/>
                <w:szCs w:val="16"/>
                <w:lang w:val="cy-GB" w:eastAsia="en-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rsidR="00373532" w:rsidRPr="00CB597B" w:rsidRDefault="00373532" w:rsidP="003D5362">
            <w:pPr>
              <w:spacing w:after="0" w:line="240" w:lineRule="auto"/>
              <w:rPr>
                <w:rFonts w:ascii="Calibri" w:eastAsia="Times New Roman" w:hAnsi="Calibri" w:cs="Arial"/>
                <w:b/>
                <w:bCs/>
                <w:sz w:val="16"/>
                <w:szCs w:val="16"/>
                <w:lang w:eastAsia="en-GB"/>
              </w:rPr>
            </w:pPr>
            <w:r w:rsidRPr="00DB7DC1">
              <w:rPr>
                <w:rFonts w:ascii="Calibri" w:eastAsia="Times New Roman" w:hAnsi="Calibri" w:cs="Arial"/>
                <w:b/>
                <w:sz w:val="16"/>
                <w:szCs w:val="16"/>
                <w:lang w:val="cy-GB" w:eastAsia="en-GB"/>
              </w:rPr>
              <w:t>Cosbau Cyflwyno’n Hwyr (</w:t>
            </w:r>
            <w:r w:rsidR="006E6F7A">
              <w:rPr>
                <w:rFonts w:ascii="Calibri" w:eastAsia="Times New Roman" w:hAnsi="Calibri" w:cs="Arial"/>
                <w:b/>
                <w:sz w:val="16"/>
                <w:szCs w:val="16"/>
                <w:lang w:val="cy-GB" w:eastAsia="en-GB"/>
              </w:rPr>
              <w:t xml:space="preserve">rhowch dic </w:t>
            </w:r>
            <w:r w:rsidRPr="00DB7DC1">
              <w:rPr>
                <w:rFonts w:ascii="Calibri" w:eastAsia="Times New Roman" w:hAnsi="Calibri" w:cs="Arial"/>
                <w:b/>
                <w:sz w:val="16"/>
                <w:szCs w:val="16"/>
                <w:lang w:val="cy-GB" w:eastAsia="en-GB"/>
              </w:rPr>
              <w:t>os ydy’n berthnasol)</w:t>
            </w:r>
          </w:p>
        </w:tc>
        <w:tc>
          <w:tcPr>
            <w:tcW w:w="992" w:type="dxa"/>
            <w:vMerge w:val="restart"/>
            <w:vAlign w:val="center"/>
          </w:tcPr>
          <w:p w:rsidR="00373532" w:rsidRPr="00CB597B" w:rsidRDefault="0006198A" w:rsidP="003D5362">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w:t>
            </w:r>
          </w:p>
        </w:tc>
      </w:tr>
      <w:tr w:rsidR="00373532" w:rsidRPr="00CB597B">
        <w:trPr>
          <w:cantSplit/>
        </w:trPr>
        <w:tc>
          <w:tcPr>
            <w:tcW w:w="6062" w:type="dxa"/>
            <w:vMerge/>
            <w:vAlign w:val="bottom"/>
          </w:tcPr>
          <w:p w:rsidR="00373532" w:rsidRPr="00CB597B" w:rsidRDefault="00373532" w:rsidP="003D5362">
            <w:pPr>
              <w:spacing w:after="0" w:line="240" w:lineRule="auto"/>
              <w:rPr>
                <w:rFonts w:ascii="Calibri" w:eastAsia="Times New Roman" w:hAnsi="Calibri" w:cs="Arial"/>
                <w:sz w:val="20"/>
                <w:szCs w:val="20"/>
                <w:lang w:eastAsia="en-GB"/>
              </w:rPr>
            </w:pPr>
          </w:p>
        </w:tc>
        <w:tc>
          <w:tcPr>
            <w:tcW w:w="2438" w:type="dxa"/>
            <w:vAlign w:val="bottom"/>
          </w:tcPr>
          <w:p w:rsidR="00373532" w:rsidRPr="00CB597B" w:rsidRDefault="00373532" w:rsidP="003D5362">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Hyd at un wythnos yn hwyr</w:t>
            </w:r>
          </w:p>
        </w:tc>
        <w:tc>
          <w:tcPr>
            <w:tcW w:w="993" w:type="dxa"/>
            <w:vAlign w:val="bottom"/>
          </w:tcPr>
          <w:p w:rsidR="00373532" w:rsidRPr="0006198A" w:rsidRDefault="0006198A" w:rsidP="003D5362">
            <w:pPr>
              <w:spacing w:after="0" w:line="240" w:lineRule="auto"/>
              <w:jc w:val="center"/>
              <w:rPr>
                <w:rFonts w:ascii="Calibri" w:eastAsia="Times New Roman" w:hAnsi="Calibri" w:cs="Arial"/>
                <w:sz w:val="16"/>
                <w:szCs w:val="16"/>
                <w:lang w:eastAsia="en-GB"/>
              </w:rPr>
            </w:pPr>
            <w:r w:rsidRPr="0006198A">
              <w:rPr>
                <w:rFonts w:ascii="Calibri" w:eastAsia="Times New Roman" w:hAnsi="Calibri" w:cs="Arial"/>
                <w:sz w:val="16"/>
                <w:szCs w:val="16"/>
                <w:lang w:eastAsia="en-GB"/>
              </w:rPr>
              <w:t>Uchafswm 40%</w:t>
            </w:r>
          </w:p>
        </w:tc>
        <w:tc>
          <w:tcPr>
            <w:tcW w:w="992" w:type="dxa"/>
            <w:vMerge/>
            <w:vAlign w:val="bottom"/>
          </w:tcPr>
          <w:p w:rsidR="00373532" w:rsidRPr="00CB597B" w:rsidRDefault="00373532" w:rsidP="005A524A">
            <w:pPr>
              <w:spacing w:after="0" w:line="240" w:lineRule="auto"/>
              <w:ind w:leftChars="71" w:left="79"/>
              <w:rPr>
                <w:rFonts w:ascii="Calibri" w:eastAsia="Times New Roman" w:hAnsi="Calibri" w:cs="Arial"/>
                <w:sz w:val="20"/>
                <w:szCs w:val="20"/>
                <w:lang w:eastAsia="en-GB"/>
              </w:rPr>
            </w:pPr>
          </w:p>
        </w:tc>
      </w:tr>
      <w:tr w:rsidR="00373532" w:rsidRPr="00CB597B">
        <w:trPr>
          <w:cantSplit/>
        </w:trPr>
        <w:tc>
          <w:tcPr>
            <w:tcW w:w="6062" w:type="dxa"/>
            <w:vMerge/>
            <w:vAlign w:val="bottom"/>
          </w:tcPr>
          <w:p w:rsidR="00373532" w:rsidRPr="00CB597B" w:rsidRDefault="00373532" w:rsidP="003D5362">
            <w:pPr>
              <w:spacing w:after="0" w:line="240" w:lineRule="auto"/>
              <w:rPr>
                <w:rFonts w:ascii="Calibri" w:eastAsia="Times New Roman" w:hAnsi="Calibri" w:cs="Arial"/>
                <w:sz w:val="20"/>
                <w:szCs w:val="20"/>
                <w:lang w:eastAsia="en-GB"/>
              </w:rPr>
            </w:pPr>
          </w:p>
        </w:tc>
        <w:tc>
          <w:tcPr>
            <w:tcW w:w="2438" w:type="dxa"/>
            <w:vAlign w:val="bottom"/>
          </w:tcPr>
          <w:p w:rsidR="00373532" w:rsidRPr="00CB597B" w:rsidRDefault="00373532" w:rsidP="006E6F7A">
            <w:pPr>
              <w:spacing w:after="0" w:line="240" w:lineRule="auto"/>
              <w:rPr>
                <w:rFonts w:ascii="Calibri" w:eastAsia="Times New Roman" w:hAnsi="Calibri" w:cs="Arial"/>
                <w:b/>
                <w:bCs/>
                <w:sz w:val="16"/>
                <w:szCs w:val="16"/>
                <w:lang w:eastAsia="en-GB"/>
              </w:rPr>
            </w:pPr>
            <w:r w:rsidRPr="00DB7DC1">
              <w:rPr>
                <w:rFonts w:ascii="Calibri" w:eastAsia="Times New Roman" w:hAnsi="Calibri" w:cs="Arial"/>
                <w:sz w:val="16"/>
                <w:szCs w:val="16"/>
                <w:lang w:val="cy-GB" w:eastAsia="en-GB"/>
              </w:rPr>
              <w:t>Mwy na</w:t>
            </w:r>
            <w:r w:rsidR="006E6F7A">
              <w:rPr>
                <w:rFonts w:ascii="Calibri" w:eastAsia="Times New Roman" w:hAnsi="Calibri" w:cs="Arial"/>
                <w:sz w:val="16"/>
                <w:szCs w:val="16"/>
                <w:lang w:val="cy-GB" w:eastAsia="en-GB"/>
              </w:rPr>
              <w:t xml:space="preserve">g un </w:t>
            </w:r>
            <w:r w:rsidRPr="00DB7DC1">
              <w:rPr>
                <w:rFonts w:ascii="Calibri" w:eastAsia="Times New Roman" w:hAnsi="Calibri" w:cs="Arial"/>
                <w:sz w:val="16"/>
                <w:szCs w:val="16"/>
                <w:lang w:val="cy-GB" w:eastAsia="en-GB"/>
              </w:rPr>
              <w:t>wythnos yn hwyr</w:t>
            </w:r>
          </w:p>
        </w:tc>
        <w:tc>
          <w:tcPr>
            <w:tcW w:w="993" w:type="dxa"/>
            <w:vAlign w:val="bottom"/>
          </w:tcPr>
          <w:p w:rsidR="00373532" w:rsidRPr="006E6F7A" w:rsidRDefault="0006198A" w:rsidP="003D5362">
            <w:pPr>
              <w:spacing w:after="0" w:line="240" w:lineRule="auto"/>
              <w:jc w:val="center"/>
              <w:rPr>
                <w:rFonts w:ascii="Calibri" w:eastAsia="Times New Roman" w:hAnsi="Calibri" w:cs="Arial"/>
                <w:sz w:val="20"/>
                <w:szCs w:val="20"/>
                <w:lang w:eastAsia="en-GB"/>
              </w:rPr>
            </w:pPr>
            <w:r>
              <w:rPr>
                <w:rFonts w:ascii="Calibri" w:eastAsia="Times New Roman" w:hAnsi="Calibri" w:cs="Arial"/>
                <w:sz w:val="20"/>
                <w:szCs w:val="20"/>
                <w:lang w:eastAsia="en-GB"/>
              </w:rPr>
              <w:t>0%</w:t>
            </w:r>
          </w:p>
        </w:tc>
        <w:tc>
          <w:tcPr>
            <w:tcW w:w="992" w:type="dxa"/>
            <w:vMerge/>
            <w:vAlign w:val="bottom"/>
          </w:tcPr>
          <w:p w:rsidR="00373532" w:rsidRPr="00CB597B" w:rsidRDefault="00373532" w:rsidP="005A524A">
            <w:pPr>
              <w:spacing w:after="0" w:line="240" w:lineRule="auto"/>
              <w:ind w:firstLineChars="141" w:firstLine="219"/>
              <w:rPr>
                <w:rFonts w:ascii="Calibri" w:eastAsia="Times New Roman" w:hAnsi="Calibri" w:cs="Arial"/>
                <w:sz w:val="20"/>
                <w:szCs w:val="20"/>
                <w:lang w:eastAsia="en-GB"/>
              </w:rPr>
            </w:pPr>
          </w:p>
        </w:tc>
      </w:tr>
    </w:tbl>
    <w:p w:rsidR="00373532" w:rsidRDefault="00373532" w:rsidP="00373532">
      <w:pPr>
        <w:spacing w:after="0" w:line="240" w:lineRule="auto"/>
        <w:rPr>
          <w:rFonts w:ascii="Times New Roman" w:eastAsia="Times New Roman" w:hAnsi="Times New Roman" w:cs="Times New Roman"/>
          <w:vanish/>
          <w:sz w:val="20"/>
          <w:szCs w:val="20"/>
          <w:lang w:val="en-US" w:eastAsia="en-GB"/>
        </w:rPr>
      </w:pPr>
    </w:p>
    <w:p w:rsidR="00D41637" w:rsidRPr="00CB597B" w:rsidRDefault="00D41637" w:rsidP="00373532">
      <w:pPr>
        <w:spacing w:after="0" w:line="240" w:lineRule="auto"/>
        <w:rPr>
          <w:rFonts w:ascii="Times New Roman" w:eastAsia="Times New Roman" w:hAnsi="Times New Roman" w:cs="Times New Roman"/>
          <w:vanish/>
          <w:sz w:val="20"/>
          <w:szCs w:val="20"/>
          <w:lang w:val="en-US" w:eastAsia="en-GB"/>
        </w:rPr>
      </w:pPr>
    </w:p>
    <w:p w:rsidR="00382E03" w:rsidRDefault="00382E03">
      <w:pPr>
        <w:spacing w:after="0" w:line="240" w:lineRule="auto"/>
        <w:rPr>
          <w:rFonts w:ascii="Calibri" w:eastAsia="Times New Roman" w:hAnsi="Calibri" w:cs="Times New Roman"/>
          <w:sz w:val="14"/>
          <w:szCs w:val="14"/>
          <w:lang w:val="fr-FR" w:eastAsia="en-GB"/>
        </w:rPr>
      </w:pPr>
      <w:r>
        <w:rPr>
          <w:rFonts w:ascii="Calibri" w:eastAsia="Times New Roman" w:hAnsi="Calibri" w:cs="Times New Roman"/>
          <w:sz w:val="14"/>
          <w:szCs w:val="14"/>
          <w:lang w:val="fr-FR" w:eastAsia="en-GB"/>
        </w:rPr>
        <w:br w:type="page"/>
      </w:r>
    </w:p>
    <w:tbl>
      <w:tblPr>
        <w:tblStyle w:val="TableGrid"/>
        <w:tblW w:w="10490" w:type="dxa"/>
        <w:tblInd w:w="-34" w:type="dxa"/>
        <w:tblLayout w:type="fixed"/>
        <w:tblLook w:val="00A0"/>
      </w:tblPr>
      <w:tblGrid>
        <w:gridCol w:w="1276"/>
        <w:gridCol w:w="1560"/>
        <w:gridCol w:w="1275"/>
        <w:gridCol w:w="1418"/>
        <w:gridCol w:w="1559"/>
        <w:gridCol w:w="1701"/>
        <w:gridCol w:w="1701"/>
      </w:tblGrid>
      <w:tr w:rsidR="00C7090E" w:rsidRPr="007F460F">
        <w:trPr>
          <w:trHeight w:val="274"/>
        </w:trPr>
        <w:tc>
          <w:tcPr>
            <w:tcW w:w="10490" w:type="dxa"/>
            <w:gridSpan w:val="7"/>
            <w:shd w:val="clear" w:color="auto" w:fill="BFBFBF" w:themeFill="background1" w:themeFillShade="BF"/>
          </w:tcPr>
          <w:p w:rsidR="00C7090E" w:rsidRPr="007F460F" w:rsidRDefault="00C7090E" w:rsidP="00C7090E">
            <w:pPr>
              <w:spacing w:after="0" w:line="240" w:lineRule="auto"/>
              <w:jc w:val="center"/>
              <w:rPr>
                <w:b/>
                <w:sz w:val="12"/>
                <w:szCs w:val="12"/>
                <w:lang w:val="cy-GB"/>
              </w:rPr>
            </w:pPr>
            <w:r w:rsidRPr="0070543D">
              <w:rPr>
                <w:rFonts w:ascii="Calibri" w:eastAsia="Times New Roman" w:hAnsi="Calibri" w:cs="Times New Roman"/>
                <w:b/>
                <w:sz w:val="32"/>
                <w:szCs w:val="32"/>
                <w:lang w:val="cy-GB" w:eastAsia="en-GB"/>
              </w:rPr>
              <w:t>MEINI PRAWF ASESU A MARCIO AR GYFER YR ASEINIAD HWN</w:t>
            </w:r>
          </w:p>
        </w:tc>
      </w:tr>
      <w:tr w:rsidR="00C7090E" w:rsidRPr="007F460F">
        <w:trPr>
          <w:trHeight w:val="274"/>
        </w:trPr>
        <w:tc>
          <w:tcPr>
            <w:tcW w:w="1276" w:type="dxa"/>
            <w:shd w:val="clear" w:color="auto" w:fill="BFBFBF" w:themeFill="background1" w:themeFillShade="BF"/>
          </w:tcPr>
          <w:p w:rsidR="00C7090E" w:rsidRPr="00CD46C9" w:rsidRDefault="00C7090E" w:rsidP="00C7090E">
            <w:pPr>
              <w:spacing w:after="0" w:line="240" w:lineRule="auto"/>
              <w:rPr>
                <w:b/>
                <w:sz w:val="20"/>
                <w:szCs w:val="20"/>
                <w:lang w:val="en-GB"/>
              </w:rPr>
            </w:pPr>
            <w:r w:rsidRPr="00CD46C9">
              <w:rPr>
                <w:b/>
                <w:sz w:val="20"/>
                <w:szCs w:val="20"/>
                <w:lang w:val="cy-GB"/>
              </w:rPr>
              <w:t>Lefel 6</w:t>
            </w:r>
          </w:p>
        </w:tc>
        <w:tc>
          <w:tcPr>
            <w:tcW w:w="9214" w:type="dxa"/>
            <w:gridSpan w:val="6"/>
            <w:shd w:val="clear" w:color="auto" w:fill="BFBFBF" w:themeFill="background1" w:themeFillShade="BF"/>
          </w:tcPr>
          <w:p w:rsidR="00C7090E" w:rsidRPr="007F460F" w:rsidRDefault="00C7090E" w:rsidP="00C7090E">
            <w:pPr>
              <w:spacing w:after="0" w:line="240" w:lineRule="auto"/>
              <w:rPr>
                <w:b/>
                <w:sz w:val="12"/>
                <w:szCs w:val="12"/>
                <w:lang w:val="en-GB"/>
              </w:rPr>
            </w:pPr>
            <w:r w:rsidRPr="007F460F">
              <w:rPr>
                <w:b/>
                <w:sz w:val="12"/>
                <w:szCs w:val="12"/>
                <w:lang w:val="cy-GB"/>
              </w:rPr>
              <w:t xml:space="preserve">Disgrifwyr Meini Prawf Asesu ar gyfer BA Addysg Gynradd gyda SAC </w:t>
            </w:r>
          </w:p>
          <w:p w:rsidR="00C7090E" w:rsidRPr="007F460F" w:rsidRDefault="00C7090E" w:rsidP="00C7090E">
            <w:pPr>
              <w:spacing w:after="0" w:line="240" w:lineRule="auto"/>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C7090E" w:rsidRPr="007F460F">
        <w:tc>
          <w:tcPr>
            <w:tcW w:w="1276" w:type="dxa"/>
            <w:vMerge w:val="restart"/>
          </w:tcPr>
          <w:p w:rsidR="00C7090E" w:rsidRPr="007F460F" w:rsidRDefault="00C7090E" w:rsidP="00C7090E">
            <w:pPr>
              <w:spacing w:after="0" w:line="240" w:lineRule="auto"/>
              <w:rPr>
                <w:sz w:val="12"/>
                <w:szCs w:val="12"/>
                <w:lang w:val="cy-GB"/>
              </w:rPr>
            </w:pPr>
          </w:p>
        </w:tc>
        <w:tc>
          <w:tcPr>
            <w:tcW w:w="1560" w:type="dxa"/>
            <w:shd w:val="clear" w:color="auto" w:fill="DBE5F1" w:themeFill="accent1" w:themeFillTint="33"/>
          </w:tcPr>
          <w:p w:rsidR="00C7090E" w:rsidRPr="007F460F" w:rsidRDefault="00C7090E" w:rsidP="00C7090E">
            <w:pPr>
              <w:spacing w:after="0" w:line="240" w:lineRule="auto"/>
              <w:jc w:val="center"/>
              <w:rPr>
                <w:sz w:val="12"/>
                <w:szCs w:val="12"/>
              </w:rPr>
            </w:pPr>
            <w:r w:rsidRPr="007F460F">
              <w:rPr>
                <w:sz w:val="12"/>
                <w:szCs w:val="12"/>
              </w:rPr>
              <w:t>0-39 (M)</w:t>
            </w:r>
          </w:p>
        </w:tc>
        <w:tc>
          <w:tcPr>
            <w:tcW w:w="1275" w:type="dxa"/>
            <w:shd w:val="clear" w:color="auto" w:fill="E5B8B7" w:themeFill="accent2" w:themeFillTint="66"/>
          </w:tcPr>
          <w:p w:rsidR="00C7090E" w:rsidRPr="007F460F" w:rsidRDefault="00C7090E" w:rsidP="00C7090E">
            <w:pPr>
              <w:spacing w:after="0" w:line="240" w:lineRule="auto"/>
              <w:jc w:val="center"/>
              <w:rPr>
                <w:sz w:val="12"/>
                <w:szCs w:val="12"/>
              </w:rPr>
            </w:pPr>
            <w:r w:rsidRPr="007F460F">
              <w:rPr>
                <w:sz w:val="12"/>
                <w:szCs w:val="12"/>
              </w:rPr>
              <w:t>40-49 (P)</w:t>
            </w:r>
          </w:p>
        </w:tc>
        <w:tc>
          <w:tcPr>
            <w:tcW w:w="1418" w:type="dxa"/>
            <w:shd w:val="clear" w:color="auto" w:fill="FFFF99"/>
          </w:tcPr>
          <w:p w:rsidR="00C7090E" w:rsidRPr="007F460F" w:rsidRDefault="00C7090E" w:rsidP="00C7090E">
            <w:pPr>
              <w:spacing w:after="0" w:line="240" w:lineRule="auto"/>
              <w:jc w:val="center"/>
              <w:rPr>
                <w:sz w:val="12"/>
                <w:szCs w:val="12"/>
              </w:rPr>
            </w:pPr>
            <w:r w:rsidRPr="007F460F">
              <w:rPr>
                <w:sz w:val="12"/>
                <w:szCs w:val="12"/>
              </w:rPr>
              <w:t>50-59 (P)</w:t>
            </w:r>
          </w:p>
        </w:tc>
        <w:tc>
          <w:tcPr>
            <w:tcW w:w="1559" w:type="dxa"/>
            <w:shd w:val="clear" w:color="auto" w:fill="FDE9D9" w:themeFill="accent6" w:themeFillTint="33"/>
          </w:tcPr>
          <w:p w:rsidR="00C7090E" w:rsidRPr="007F460F" w:rsidRDefault="00C7090E" w:rsidP="00C7090E">
            <w:pPr>
              <w:spacing w:after="0" w:line="240" w:lineRule="auto"/>
              <w:jc w:val="center"/>
              <w:rPr>
                <w:sz w:val="12"/>
                <w:szCs w:val="12"/>
              </w:rPr>
            </w:pPr>
            <w:r w:rsidRPr="007F460F">
              <w:rPr>
                <w:sz w:val="12"/>
                <w:szCs w:val="12"/>
              </w:rPr>
              <w:t>60-69 (P)</w:t>
            </w:r>
          </w:p>
        </w:tc>
        <w:tc>
          <w:tcPr>
            <w:tcW w:w="1701" w:type="dxa"/>
            <w:shd w:val="clear" w:color="auto" w:fill="EAF1DD" w:themeFill="accent3" w:themeFillTint="33"/>
          </w:tcPr>
          <w:p w:rsidR="00C7090E" w:rsidRPr="007F460F" w:rsidRDefault="00C7090E" w:rsidP="00C7090E">
            <w:pPr>
              <w:spacing w:after="0" w:line="240" w:lineRule="auto"/>
              <w:jc w:val="center"/>
              <w:rPr>
                <w:sz w:val="12"/>
                <w:szCs w:val="12"/>
              </w:rPr>
            </w:pPr>
            <w:r w:rsidRPr="007F460F">
              <w:rPr>
                <w:sz w:val="12"/>
                <w:szCs w:val="12"/>
              </w:rPr>
              <w:t>70-79 (P)</w:t>
            </w:r>
          </w:p>
        </w:tc>
        <w:tc>
          <w:tcPr>
            <w:tcW w:w="1701" w:type="dxa"/>
            <w:shd w:val="clear" w:color="auto" w:fill="EAF1DD" w:themeFill="accent3" w:themeFillTint="33"/>
          </w:tcPr>
          <w:p w:rsidR="00C7090E" w:rsidRPr="007F460F" w:rsidRDefault="00C7090E" w:rsidP="00C7090E">
            <w:pPr>
              <w:spacing w:after="0" w:line="240" w:lineRule="auto"/>
              <w:jc w:val="center"/>
              <w:rPr>
                <w:sz w:val="12"/>
                <w:szCs w:val="12"/>
              </w:rPr>
            </w:pPr>
            <w:r w:rsidRPr="007F460F">
              <w:rPr>
                <w:sz w:val="12"/>
                <w:szCs w:val="12"/>
              </w:rPr>
              <w:t>80-100 (P)</w:t>
            </w:r>
          </w:p>
        </w:tc>
      </w:tr>
      <w:tr w:rsidR="00C7090E" w:rsidRPr="007F460F">
        <w:tc>
          <w:tcPr>
            <w:tcW w:w="1276" w:type="dxa"/>
            <w:vMerge/>
          </w:tcPr>
          <w:p w:rsidR="00C7090E" w:rsidRPr="007F460F" w:rsidRDefault="00C7090E" w:rsidP="00C7090E">
            <w:pPr>
              <w:spacing w:after="0" w:line="240" w:lineRule="auto"/>
              <w:rPr>
                <w:sz w:val="12"/>
                <w:szCs w:val="12"/>
                <w:lang w:val="cy-GB"/>
              </w:rPr>
            </w:pPr>
          </w:p>
        </w:tc>
        <w:tc>
          <w:tcPr>
            <w:tcW w:w="1560" w:type="dxa"/>
            <w:shd w:val="clear" w:color="auto" w:fill="DBE5F1" w:themeFill="accent1" w:themeFillTint="33"/>
            <w:vAlign w:val="center"/>
          </w:tcPr>
          <w:p w:rsidR="00C7090E" w:rsidRPr="007F460F" w:rsidRDefault="00C7090E" w:rsidP="00C7090E">
            <w:pPr>
              <w:spacing w:after="0" w:line="240" w:lineRule="auto"/>
              <w:jc w:val="center"/>
              <w:rPr>
                <w:b/>
                <w:sz w:val="12"/>
                <w:szCs w:val="12"/>
                <w:lang w:val="en-GB"/>
              </w:rPr>
            </w:pPr>
            <w:r w:rsidRPr="007F460F">
              <w:rPr>
                <w:b/>
                <w:sz w:val="12"/>
                <w:szCs w:val="12"/>
                <w:lang w:val="cy-GB"/>
              </w:rPr>
              <w:t>Gwael / gwan M</w:t>
            </w:r>
          </w:p>
        </w:tc>
        <w:tc>
          <w:tcPr>
            <w:tcW w:w="1275" w:type="dxa"/>
            <w:shd w:val="clear" w:color="auto" w:fill="E5B8B7" w:themeFill="accent2" w:themeFillTint="66"/>
            <w:vAlign w:val="center"/>
          </w:tcPr>
          <w:p w:rsidR="00C7090E" w:rsidRPr="007F460F" w:rsidRDefault="00C7090E" w:rsidP="00C7090E">
            <w:pPr>
              <w:spacing w:after="0" w:line="240" w:lineRule="auto"/>
              <w:jc w:val="center"/>
              <w:rPr>
                <w:b/>
                <w:sz w:val="12"/>
                <w:szCs w:val="12"/>
                <w:lang w:val="en-GB"/>
              </w:rPr>
            </w:pPr>
            <w:r w:rsidRPr="007F460F">
              <w:rPr>
                <w:b/>
                <w:sz w:val="12"/>
                <w:szCs w:val="12"/>
                <w:lang w:val="cy-GB"/>
              </w:rPr>
              <w:t>Boddhaol 3ydd</w:t>
            </w:r>
          </w:p>
        </w:tc>
        <w:tc>
          <w:tcPr>
            <w:tcW w:w="1418" w:type="dxa"/>
            <w:shd w:val="clear" w:color="auto" w:fill="FFFF99"/>
            <w:vAlign w:val="center"/>
          </w:tcPr>
          <w:p w:rsidR="00C7090E" w:rsidRPr="007F460F" w:rsidRDefault="00C7090E" w:rsidP="00C7090E">
            <w:pPr>
              <w:spacing w:after="0" w:line="240" w:lineRule="auto"/>
              <w:jc w:val="center"/>
              <w:rPr>
                <w:b/>
                <w:sz w:val="12"/>
                <w:szCs w:val="12"/>
                <w:lang w:val="en-GB"/>
              </w:rPr>
            </w:pPr>
            <w:r w:rsidRPr="007F460F">
              <w:rPr>
                <w:b/>
                <w:sz w:val="12"/>
                <w:szCs w:val="12"/>
                <w:lang w:val="cy-GB"/>
              </w:rPr>
              <w:t xml:space="preserve">Da </w:t>
            </w:r>
            <w:r w:rsidRPr="007F460F">
              <w:rPr>
                <w:b/>
                <w:sz w:val="12"/>
                <w:szCs w:val="12"/>
                <w:lang w:val="en-GB"/>
              </w:rPr>
              <w:t>2:2</w:t>
            </w:r>
          </w:p>
        </w:tc>
        <w:tc>
          <w:tcPr>
            <w:tcW w:w="1559" w:type="dxa"/>
            <w:shd w:val="clear" w:color="auto" w:fill="FDE9D9" w:themeFill="accent6" w:themeFillTint="33"/>
            <w:vAlign w:val="center"/>
          </w:tcPr>
          <w:p w:rsidR="00C7090E" w:rsidRPr="007F460F" w:rsidRDefault="00C7090E" w:rsidP="00C7090E">
            <w:pPr>
              <w:spacing w:after="0" w:line="240" w:lineRule="auto"/>
              <w:jc w:val="center"/>
              <w:rPr>
                <w:b/>
                <w:sz w:val="12"/>
                <w:szCs w:val="12"/>
                <w:lang w:val="en-GB"/>
              </w:rPr>
            </w:pPr>
            <w:r w:rsidRPr="007F460F">
              <w:rPr>
                <w:b/>
                <w:sz w:val="12"/>
                <w:szCs w:val="12"/>
                <w:lang w:val="cy-GB"/>
              </w:rPr>
              <w:t xml:space="preserve">Da iawn </w:t>
            </w:r>
            <w:r w:rsidRPr="007F460F">
              <w:rPr>
                <w:b/>
                <w:sz w:val="12"/>
                <w:szCs w:val="12"/>
                <w:lang w:val="en-GB"/>
              </w:rPr>
              <w:t>2:1</w:t>
            </w:r>
          </w:p>
        </w:tc>
        <w:tc>
          <w:tcPr>
            <w:tcW w:w="3402" w:type="dxa"/>
            <w:gridSpan w:val="2"/>
            <w:shd w:val="clear" w:color="auto" w:fill="EAF1DD" w:themeFill="accent3" w:themeFillTint="33"/>
            <w:vAlign w:val="center"/>
          </w:tcPr>
          <w:p w:rsidR="00C7090E" w:rsidRPr="007F460F" w:rsidRDefault="00C7090E" w:rsidP="00C7090E">
            <w:pPr>
              <w:spacing w:after="0" w:line="240" w:lineRule="auto"/>
              <w:jc w:val="center"/>
              <w:rPr>
                <w:b/>
                <w:sz w:val="12"/>
                <w:szCs w:val="12"/>
                <w:lang w:val="en-GB"/>
              </w:rPr>
            </w:pPr>
            <w:r w:rsidRPr="007F460F">
              <w:rPr>
                <w:b/>
                <w:sz w:val="12"/>
                <w:szCs w:val="12"/>
                <w:lang w:val="cy-GB"/>
              </w:rPr>
              <w:t>Ardderchog 1af</w:t>
            </w:r>
          </w:p>
        </w:tc>
      </w:tr>
      <w:tr w:rsidR="00C7090E" w:rsidRPr="007F460F">
        <w:tc>
          <w:tcPr>
            <w:tcW w:w="1276" w:type="dxa"/>
          </w:tcPr>
          <w:p w:rsidR="00C7090E" w:rsidRPr="007F460F" w:rsidRDefault="00C7090E" w:rsidP="00C7090E">
            <w:pPr>
              <w:spacing w:after="0" w:line="240" w:lineRule="auto"/>
              <w:rPr>
                <w:sz w:val="12"/>
                <w:szCs w:val="12"/>
                <w:lang w:val="en-GB"/>
              </w:rPr>
            </w:pPr>
            <w:r w:rsidRPr="007F460F">
              <w:rPr>
                <w:sz w:val="12"/>
                <w:szCs w:val="12"/>
                <w:lang w:val="cy-GB"/>
              </w:rPr>
              <w:t>Meini Prawf Asesu</w:t>
            </w:r>
          </w:p>
        </w:tc>
        <w:tc>
          <w:tcPr>
            <w:tcW w:w="1560" w:type="dxa"/>
            <w:shd w:val="clear" w:color="auto" w:fill="DBE5F1" w:themeFill="accent1" w:themeFillTint="33"/>
          </w:tcPr>
          <w:p w:rsidR="00C7090E" w:rsidRPr="007F460F" w:rsidRDefault="00C7090E" w:rsidP="00C7090E">
            <w:pPr>
              <w:spacing w:after="0" w:line="240" w:lineRule="auto"/>
              <w:rPr>
                <w:sz w:val="12"/>
                <w:szCs w:val="12"/>
                <w:lang w:val="en-GB"/>
              </w:rPr>
            </w:pPr>
            <w:r w:rsidRPr="007F460F">
              <w:rPr>
                <w:sz w:val="12"/>
                <w:szCs w:val="12"/>
                <w:lang w:val="cy-GB"/>
              </w:rPr>
              <w:t>Gwael, arwynebol, anhrefnus, anghyflawn a/neu wallus</w:t>
            </w:r>
            <w:r w:rsidRPr="007F460F">
              <w:rPr>
                <w:sz w:val="12"/>
                <w:szCs w:val="12"/>
                <w:lang w:val="en-GB"/>
              </w:rPr>
              <w:t xml:space="preserve"> </w:t>
            </w:r>
          </w:p>
        </w:tc>
        <w:tc>
          <w:tcPr>
            <w:tcW w:w="1275" w:type="dxa"/>
            <w:shd w:val="clear" w:color="auto" w:fill="E5B8B7" w:themeFill="accent2" w:themeFillTint="66"/>
          </w:tcPr>
          <w:p w:rsidR="00C7090E" w:rsidRPr="007F460F" w:rsidRDefault="00C7090E" w:rsidP="00C7090E">
            <w:pPr>
              <w:spacing w:after="0" w:line="240" w:lineRule="auto"/>
              <w:rPr>
                <w:sz w:val="12"/>
                <w:szCs w:val="12"/>
                <w:lang w:val="en-GB"/>
              </w:rPr>
            </w:pPr>
            <w:r w:rsidRPr="007F460F">
              <w:rPr>
                <w:sz w:val="12"/>
                <w:szCs w:val="12"/>
                <w:lang w:val="cy-GB"/>
              </w:rPr>
              <w:t>Dangosir dealltwriaeth foddhaol o’r prif faterion</w:t>
            </w:r>
          </w:p>
        </w:tc>
        <w:tc>
          <w:tcPr>
            <w:tcW w:w="1418" w:type="dxa"/>
            <w:shd w:val="clear" w:color="auto" w:fill="FFFF99"/>
          </w:tcPr>
          <w:p w:rsidR="00C7090E" w:rsidRPr="007F460F" w:rsidRDefault="00C7090E" w:rsidP="00C7090E">
            <w:pPr>
              <w:spacing w:after="0" w:line="240" w:lineRule="auto"/>
              <w:rPr>
                <w:sz w:val="12"/>
                <w:szCs w:val="12"/>
                <w:lang w:val="en-GB"/>
              </w:rPr>
            </w:pPr>
            <w:r w:rsidRPr="007F460F">
              <w:rPr>
                <w:sz w:val="12"/>
                <w:szCs w:val="12"/>
                <w:lang w:val="cy-GB"/>
              </w:rPr>
              <w:t>Dangosir dealltwriaeth dda gyda pheth dadansoddi</w:t>
            </w:r>
          </w:p>
        </w:tc>
        <w:tc>
          <w:tcPr>
            <w:tcW w:w="1559" w:type="dxa"/>
            <w:shd w:val="clear" w:color="auto" w:fill="FDE9D9" w:themeFill="accent6" w:themeFillTint="33"/>
          </w:tcPr>
          <w:p w:rsidR="00C7090E" w:rsidRPr="007F460F" w:rsidRDefault="00C7090E" w:rsidP="00C7090E">
            <w:pPr>
              <w:spacing w:after="0" w:line="240" w:lineRule="auto"/>
              <w:rPr>
                <w:sz w:val="12"/>
                <w:szCs w:val="12"/>
                <w:lang w:val="en-GB"/>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Ateb rhagorol, wedi’i ysgrifennu a’i saernïo’n dda ac yn ddeallus iawn, sy’n dangos dirnadaeth bersonol nodedig  a gwreiddioldeb</w:t>
            </w:r>
          </w:p>
        </w:tc>
      </w:tr>
      <w:tr w:rsidR="00C7090E" w:rsidRPr="007F460F">
        <w:trPr>
          <w:trHeight w:val="333"/>
        </w:trPr>
        <w:tc>
          <w:tcPr>
            <w:tcW w:w="1276" w:type="dxa"/>
            <w:shd w:val="clear" w:color="auto" w:fill="D9D9D9" w:themeFill="background1" w:themeFillShade="D9"/>
          </w:tcPr>
          <w:p w:rsidR="00C7090E" w:rsidRPr="007F460F" w:rsidRDefault="00C7090E" w:rsidP="00C7090E">
            <w:pPr>
              <w:spacing w:after="0" w:line="240" w:lineRule="auto"/>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0-11</w:t>
            </w:r>
          </w:p>
        </w:tc>
        <w:tc>
          <w:tcPr>
            <w:tcW w:w="1275"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12-14</w:t>
            </w:r>
          </w:p>
        </w:tc>
        <w:tc>
          <w:tcPr>
            <w:tcW w:w="1418"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15-17</w:t>
            </w:r>
          </w:p>
        </w:tc>
        <w:tc>
          <w:tcPr>
            <w:tcW w:w="1559"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18-20</w:t>
            </w:r>
          </w:p>
        </w:tc>
        <w:tc>
          <w:tcPr>
            <w:tcW w:w="1701"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21-23</w:t>
            </w:r>
          </w:p>
        </w:tc>
        <w:tc>
          <w:tcPr>
            <w:tcW w:w="1701"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24-30</w:t>
            </w:r>
          </w:p>
        </w:tc>
      </w:tr>
      <w:tr w:rsidR="00C7090E" w:rsidRPr="007F460F">
        <w:trPr>
          <w:trHeight w:val="773"/>
        </w:trPr>
        <w:tc>
          <w:tcPr>
            <w:tcW w:w="1276" w:type="dxa"/>
            <w:vMerge w:val="restart"/>
          </w:tcPr>
          <w:p w:rsidR="00C7090E" w:rsidRPr="007F460F" w:rsidRDefault="00C7090E" w:rsidP="00C7090E">
            <w:pPr>
              <w:spacing w:after="0" w:line="240" w:lineRule="auto"/>
              <w:rPr>
                <w:b/>
                <w:sz w:val="12"/>
                <w:szCs w:val="12"/>
                <w:lang w:val="en-GB"/>
              </w:rPr>
            </w:pPr>
            <w:r w:rsidRPr="007F460F">
              <w:rPr>
                <w:b/>
                <w:sz w:val="12"/>
                <w:szCs w:val="12"/>
                <w:lang w:val="cy-GB"/>
              </w:rPr>
              <w:t>Gwybodaeth a Dealltwriaeth o’r Pwnc</w:t>
            </w: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r w:rsidRPr="007F460F">
              <w:rPr>
                <w:sz w:val="12"/>
                <w:szCs w:val="12"/>
                <w:lang w:val="cy-GB"/>
              </w:rPr>
              <w:t>(Cysyniadol)</w:t>
            </w: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r w:rsidRPr="007F460F">
              <w:rPr>
                <w:sz w:val="12"/>
                <w:szCs w:val="12"/>
                <w:lang w:val="cy-GB"/>
              </w:rPr>
              <w:t>(Darllen)</w:t>
            </w:r>
          </w:p>
        </w:tc>
        <w:tc>
          <w:tcPr>
            <w:tcW w:w="1560" w:type="dxa"/>
            <w:shd w:val="clear" w:color="auto" w:fill="DBE5F1" w:themeFill="accent1" w:themeFillTint="33"/>
          </w:tcPr>
          <w:p w:rsidR="00C7090E" w:rsidRPr="007F460F" w:rsidRDefault="00C7090E" w:rsidP="00C7090E">
            <w:pPr>
              <w:spacing w:after="0" w:line="240" w:lineRule="auto"/>
              <w:rPr>
                <w:sz w:val="12"/>
                <w:szCs w:val="12"/>
                <w:lang w:val="en-GB"/>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rsidR="00C7090E" w:rsidRPr="007F460F" w:rsidRDefault="00C7090E" w:rsidP="00C7090E">
            <w:pPr>
              <w:spacing w:after="0" w:line="240" w:lineRule="auto"/>
              <w:rPr>
                <w:sz w:val="12"/>
                <w:szCs w:val="12"/>
                <w:lang w:val="en-GB"/>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rsidR="00C7090E" w:rsidRPr="009369AE" w:rsidRDefault="00C7090E" w:rsidP="00C7090E">
            <w:pPr>
              <w:spacing w:after="0" w:line="240" w:lineRule="auto"/>
              <w:rPr>
                <w:sz w:val="12"/>
                <w:szCs w:val="12"/>
                <w:lang w:val="en-GB"/>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rsidR="00C7090E" w:rsidRPr="009369AE" w:rsidRDefault="00C7090E" w:rsidP="00C7090E">
            <w:pPr>
              <w:spacing w:after="0" w:line="240" w:lineRule="auto"/>
              <w:rPr>
                <w:sz w:val="12"/>
                <w:szCs w:val="12"/>
                <w:lang w:val="en-GB"/>
              </w:rPr>
            </w:pPr>
            <w:r w:rsidRPr="009369AE">
              <w:rPr>
                <w:sz w:val="12"/>
                <w:szCs w:val="12"/>
                <w:lang w:val="cy-GB"/>
              </w:rPr>
              <w:t>Gwybodaeth dda iawn am yr holl brif faterion ac oblygiadau ehangach</w:t>
            </w:r>
            <w:r w:rsidRPr="009369AE">
              <w:rPr>
                <w:sz w:val="12"/>
                <w:szCs w:val="12"/>
                <w:lang w:val="en-GB"/>
              </w:rPr>
              <w:t xml:space="preserve"> </w:t>
            </w:r>
          </w:p>
        </w:tc>
        <w:tc>
          <w:tcPr>
            <w:tcW w:w="1701" w:type="dxa"/>
            <w:shd w:val="clear" w:color="auto" w:fill="EAF1DD" w:themeFill="accent3" w:themeFillTint="33"/>
          </w:tcPr>
          <w:p w:rsidR="00C7090E" w:rsidRPr="009369AE" w:rsidRDefault="00C7090E" w:rsidP="00C7090E">
            <w:pPr>
              <w:spacing w:after="0" w:line="240" w:lineRule="auto"/>
              <w:rPr>
                <w:sz w:val="12"/>
                <w:szCs w:val="12"/>
                <w:lang w:val="en-GB"/>
              </w:rPr>
            </w:pPr>
            <w:r w:rsidRPr="009369AE">
              <w:rPr>
                <w:sz w:val="12"/>
                <w:szCs w:val="12"/>
                <w:lang w:val="cy-GB"/>
              </w:rPr>
              <w:t>Gwybodaeth ardderchog am y prif faterion, cysyniadau a dadleuon</w:t>
            </w:r>
          </w:p>
          <w:p w:rsidR="00C7090E" w:rsidRPr="009369AE" w:rsidRDefault="00C7090E" w:rsidP="00C7090E">
            <w:pPr>
              <w:spacing w:after="0" w:line="240" w:lineRule="auto"/>
              <w:rPr>
                <w:sz w:val="12"/>
                <w:szCs w:val="12"/>
                <w:lang w:val="en-GB"/>
              </w:rPr>
            </w:pPr>
          </w:p>
        </w:tc>
        <w:tc>
          <w:tcPr>
            <w:tcW w:w="1701" w:type="dxa"/>
            <w:shd w:val="clear" w:color="auto" w:fill="EAF1DD" w:themeFill="accent3" w:themeFillTint="33"/>
          </w:tcPr>
          <w:p w:rsidR="00C7090E" w:rsidRPr="009369AE" w:rsidRDefault="00C7090E" w:rsidP="00C7090E">
            <w:pPr>
              <w:spacing w:after="0" w:line="240" w:lineRule="auto"/>
              <w:rPr>
                <w:sz w:val="12"/>
                <w:szCs w:val="12"/>
                <w:lang w:val="en-GB"/>
              </w:rPr>
            </w:pPr>
            <w:r w:rsidRPr="009369AE">
              <w:rPr>
                <w:sz w:val="12"/>
                <w:szCs w:val="12"/>
                <w:lang w:val="cy-GB"/>
              </w:rPr>
              <w:t>Dealltwriaeth lwyr, awdurdodol o'r prif faterion, cysyniadau a dadleuon</w:t>
            </w:r>
          </w:p>
        </w:tc>
      </w:tr>
      <w:tr w:rsidR="00C7090E" w:rsidRPr="007F460F">
        <w:trPr>
          <w:trHeight w:val="692"/>
        </w:trPr>
        <w:tc>
          <w:tcPr>
            <w:tcW w:w="1276" w:type="dxa"/>
            <w:vMerge/>
          </w:tcPr>
          <w:p w:rsidR="00C7090E" w:rsidRPr="007F460F" w:rsidRDefault="00C7090E" w:rsidP="00C7090E">
            <w:pPr>
              <w:spacing w:after="0" w:line="240" w:lineRule="auto"/>
              <w:rPr>
                <w:sz w:val="12"/>
                <w:szCs w:val="12"/>
                <w:lang w:val="en-GB"/>
              </w:rPr>
            </w:pPr>
          </w:p>
        </w:tc>
        <w:tc>
          <w:tcPr>
            <w:tcW w:w="1560" w:type="dxa"/>
            <w:shd w:val="clear" w:color="auto" w:fill="DBE5F1" w:themeFill="accent1" w:themeFillTint="33"/>
          </w:tcPr>
          <w:p w:rsidR="00C7090E" w:rsidRPr="007F460F" w:rsidRDefault="00C7090E" w:rsidP="00C7090E">
            <w:pPr>
              <w:spacing w:after="0" w:line="240" w:lineRule="auto"/>
              <w:rPr>
                <w:sz w:val="12"/>
                <w:szCs w:val="12"/>
                <w:lang w:val="en-GB"/>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rsidR="00C7090E" w:rsidRPr="007F460F" w:rsidRDefault="00C7090E" w:rsidP="00C7090E">
            <w:pPr>
              <w:spacing w:after="0" w:line="240" w:lineRule="auto"/>
              <w:rPr>
                <w:sz w:val="12"/>
                <w:szCs w:val="12"/>
                <w:lang w:val="en-GB"/>
              </w:rPr>
            </w:pPr>
            <w:r w:rsidRPr="007F460F">
              <w:rPr>
                <w:sz w:val="12"/>
                <w:szCs w:val="12"/>
                <w:lang w:val="cy-GB"/>
              </w:rPr>
              <w:t xml:space="preserve">Amrediad darllen boddhaol o’r rhestr argymelledig a ffynonellau eraill </w:t>
            </w:r>
          </w:p>
        </w:tc>
        <w:tc>
          <w:tcPr>
            <w:tcW w:w="1418" w:type="dxa"/>
            <w:shd w:val="clear" w:color="auto" w:fill="FFFF99"/>
          </w:tcPr>
          <w:p w:rsidR="00C7090E" w:rsidRPr="007F460F" w:rsidRDefault="00C7090E" w:rsidP="00C7090E">
            <w:pPr>
              <w:spacing w:after="0" w:line="240" w:lineRule="auto"/>
              <w:rPr>
                <w:sz w:val="12"/>
                <w:szCs w:val="12"/>
                <w:lang w:val="en-GB"/>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rsidR="00C7090E" w:rsidRPr="007F460F" w:rsidRDefault="00C7090E" w:rsidP="00C7090E">
            <w:pPr>
              <w:spacing w:after="0" w:line="240" w:lineRule="auto"/>
              <w:rPr>
                <w:sz w:val="12"/>
                <w:szCs w:val="12"/>
                <w:lang w:val="en-GB"/>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C7090E" w:rsidRPr="007F460F">
        <w:trPr>
          <w:trHeight w:val="129"/>
        </w:trPr>
        <w:tc>
          <w:tcPr>
            <w:tcW w:w="1276" w:type="dxa"/>
            <w:shd w:val="clear" w:color="auto" w:fill="D9D9D9" w:themeFill="background1" w:themeFillShade="D9"/>
          </w:tcPr>
          <w:p w:rsidR="00C7090E" w:rsidRPr="007F460F" w:rsidRDefault="00C7090E" w:rsidP="00C7090E">
            <w:pPr>
              <w:spacing w:after="0" w:line="240" w:lineRule="auto"/>
              <w:rPr>
                <w:sz w:val="12"/>
                <w:szCs w:val="12"/>
                <w:lang w:val="cy-GB"/>
              </w:rPr>
            </w:pPr>
          </w:p>
        </w:tc>
        <w:tc>
          <w:tcPr>
            <w:tcW w:w="1560"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0-11</w:t>
            </w:r>
          </w:p>
        </w:tc>
        <w:tc>
          <w:tcPr>
            <w:tcW w:w="1275"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12-14</w:t>
            </w:r>
          </w:p>
        </w:tc>
        <w:tc>
          <w:tcPr>
            <w:tcW w:w="1418"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15-17</w:t>
            </w:r>
          </w:p>
        </w:tc>
        <w:tc>
          <w:tcPr>
            <w:tcW w:w="1559"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18-20</w:t>
            </w:r>
          </w:p>
        </w:tc>
        <w:tc>
          <w:tcPr>
            <w:tcW w:w="1701"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21-23</w:t>
            </w:r>
          </w:p>
        </w:tc>
        <w:tc>
          <w:tcPr>
            <w:tcW w:w="1701"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24-30</w:t>
            </w:r>
          </w:p>
        </w:tc>
      </w:tr>
      <w:tr w:rsidR="00C7090E" w:rsidRPr="007F460F">
        <w:trPr>
          <w:trHeight w:val="653"/>
        </w:trPr>
        <w:tc>
          <w:tcPr>
            <w:tcW w:w="1276" w:type="dxa"/>
            <w:vMerge w:val="restart"/>
          </w:tcPr>
          <w:p w:rsidR="00C7090E" w:rsidRPr="007F460F" w:rsidRDefault="00C7090E" w:rsidP="00C7090E">
            <w:pPr>
              <w:spacing w:after="0" w:line="240" w:lineRule="auto"/>
              <w:rPr>
                <w:b/>
                <w:sz w:val="12"/>
                <w:szCs w:val="12"/>
                <w:lang w:val="en-GB"/>
              </w:rPr>
            </w:pPr>
            <w:r w:rsidRPr="007F460F">
              <w:rPr>
                <w:b/>
                <w:sz w:val="12"/>
                <w:szCs w:val="12"/>
                <w:lang w:val="cy-GB"/>
              </w:rPr>
              <w:t>Sgiliau deallusol</w:t>
            </w:r>
          </w:p>
          <w:p w:rsidR="00C7090E" w:rsidRPr="007F460F" w:rsidRDefault="00C7090E" w:rsidP="00C7090E">
            <w:pPr>
              <w:spacing w:after="0" w:line="240" w:lineRule="auto"/>
              <w:rPr>
                <w:sz w:val="12"/>
                <w:szCs w:val="12"/>
                <w:lang w:val="en-GB"/>
              </w:rPr>
            </w:pPr>
          </w:p>
          <w:p w:rsidR="00C7090E" w:rsidRDefault="00C7090E" w:rsidP="00C7090E">
            <w:pPr>
              <w:spacing w:after="0" w:line="240" w:lineRule="auto"/>
              <w:rPr>
                <w:sz w:val="12"/>
                <w:szCs w:val="12"/>
                <w:lang w:val="en-GB"/>
              </w:rPr>
            </w:pPr>
            <w:r w:rsidRPr="007F460F">
              <w:rPr>
                <w:sz w:val="12"/>
                <w:szCs w:val="12"/>
                <w:lang w:val="cy-GB"/>
              </w:rPr>
              <w:t>(dadl)</w:t>
            </w:r>
          </w:p>
          <w:p w:rsidR="00C7090E" w:rsidRPr="007F460F" w:rsidRDefault="00C7090E" w:rsidP="00C7090E">
            <w:pPr>
              <w:spacing w:after="0" w:line="240" w:lineRule="auto"/>
              <w:rPr>
                <w:sz w:val="12"/>
                <w:szCs w:val="12"/>
                <w:lang w:val="en-GB"/>
              </w:rPr>
            </w:pPr>
          </w:p>
          <w:p w:rsidR="006119DA" w:rsidRDefault="006119DA"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r w:rsidRPr="007F460F">
              <w:rPr>
                <w:sz w:val="12"/>
                <w:szCs w:val="12"/>
                <w:lang w:val="cy-GB"/>
              </w:rPr>
              <w:t>(cyflwyno canfyddiadau/ dadansoddi)</w:t>
            </w: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r w:rsidRPr="007F460F">
              <w:rPr>
                <w:sz w:val="12"/>
                <w:szCs w:val="12"/>
                <w:lang w:val="cy-GB"/>
              </w:rPr>
              <w:t>(gwerthuso beirniadol/ adfyfyriol)</w:t>
            </w:r>
          </w:p>
          <w:p w:rsidR="00C7090E" w:rsidRPr="007F460F" w:rsidRDefault="00C7090E" w:rsidP="00C7090E">
            <w:pPr>
              <w:spacing w:after="0" w:line="240" w:lineRule="auto"/>
              <w:rPr>
                <w:sz w:val="12"/>
                <w:szCs w:val="12"/>
                <w:lang w:val="en-GB"/>
              </w:rPr>
            </w:pPr>
          </w:p>
        </w:tc>
        <w:tc>
          <w:tcPr>
            <w:tcW w:w="1560" w:type="dxa"/>
            <w:shd w:val="clear" w:color="auto" w:fill="DBE5F1" w:themeFill="accent1" w:themeFillTint="33"/>
          </w:tcPr>
          <w:p w:rsidR="00C7090E" w:rsidRPr="007F460F" w:rsidRDefault="00C7090E" w:rsidP="00C7090E">
            <w:pPr>
              <w:spacing w:after="0" w:line="240" w:lineRule="auto"/>
              <w:rPr>
                <w:sz w:val="12"/>
                <w:szCs w:val="12"/>
                <w:lang w:val="en-GB"/>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rsidR="00C7090E" w:rsidRPr="009369AE" w:rsidRDefault="00C7090E" w:rsidP="00C7090E">
            <w:pPr>
              <w:spacing w:after="0" w:line="240" w:lineRule="auto"/>
              <w:rPr>
                <w:sz w:val="12"/>
                <w:szCs w:val="12"/>
                <w:lang w:val="en-GB"/>
              </w:rPr>
            </w:pPr>
            <w:r w:rsidRPr="009369AE">
              <w:rPr>
                <w:sz w:val="12"/>
                <w:szCs w:val="12"/>
                <w:lang w:val="cy-GB"/>
              </w:rPr>
              <w:t>Y ddadl yn dechrau cael ei chydbwyso ag ymwybyddiaeth o wahanol safbwyntiau</w:t>
            </w:r>
          </w:p>
        </w:tc>
        <w:tc>
          <w:tcPr>
            <w:tcW w:w="1418" w:type="dxa"/>
            <w:shd w:val="clear" w:color="auto" w:fill="FFFF99"/>
          </w:tcPr>
          <w:p w:rsidR="00C7090E" w:rsidRPr="009369AE" w:rsidRDefault="00C7090E" w:rsidP="00C7090E">
            <w:pPr>
              <w:spacing w:after="0" w:line="240" w:lineRule="auto"/>
              <w:rPr>
                <w:sz w:val="12"/>
                <w:szCs w:val="12"/>
                <w:lang w:val="en-GB"/>
              </w:rPr>
            </w:pPr>
            <w:r w:rsidRPr="009369AE">
              <w:rPr>
                <w:sz w:val="12"/>
                <w:szCs w:val="12"/>
                <w:lang w:val="cy-GB"/>
              </w:rPr>
              <w:t>Cyflwynir dadl gytbwys, dda gyda safbwyntiau wedi’u cyfiawnhau</w:t>
            </w:r>
          </w:p>
        </w:tc>
        <w:tc>
          <w:tcPr>
            <w:tcW w:w="1559" w:type="dxa"/>
            <w:shd w:val="clear" w:color="auto" w:fill="FDE9D9" w:themeFill="accent6" w:themeFillTint="33"/>
          </w:tcPr>
          <w:p w:rsidR="00C7090E" w:rsidRPr="009369AE" w:rsidRDefault="00C7090E" w:rsidP="00C7090E">
            <w:pPr>
              <w:spacing w:after="0" w:line="240" w:lineRule="auto"/>
              <w:rPr>
                <w:sz w:val="12"/>
                <w:szCs w:val="12"/>
                <w:lang w:val="en-GB"/>
              </w:rPr>
            </w:pPr>
            <w:r w:rsidRPr="009369AE">
              <w:rPr>
                <w:sz w:val="12"/>
                <w:szCs w:val="12"/>
                <w:lang w:val="cy-GB"/>
              </w:rPr>
              <w:t>Cyflwynir dadl dda iawn  gydag ystyriaeth ofalus o’r safbwyntiau</w:t>
            </w:r>
          </w:p>
        </w:tc>
        <w:tc>
          <w:tcPr>
            <w:tcW w:w="1701" w:type="dxa"/>
            <w:shd w:val="clear" w:color="auto" w:fill="EAF1DD" w:themeFill="accent3" w:themeFillTint="33"/>
          </w:tcPr>
          <w:p w:rsidR="00C7090E" w:rsidRPr="009369AE" w:rsidRDefault="00C7090E" w:rsidP="00C7090E">
            <w:pPr>
              <w:spacing w:after="0" w:line="240" w:lineRule="auto"/>
              <w:rPr>
                <w:sz w:val="12"/>
                <w:szCs w:val="12"/>
                <w:lang w:val="en-GB"/>
              </w:rPr>
            </w:pPr>
            <w:r w:rsidRPr="009369AE">
              <w:rPr>
                <w:sz w:val="12"/>
                <w:szCs w:val="12"/>
                <w:lang w:val="cy-GB"/>
              </w:rPr>
              <w:t>Cyflwynir dadl feirniadol gydag ystyriaeth feddylgar o safbwyntiau</w:t>
            </w:r>
          </w:p>
        </w:tc>
        <w:tc>
          <w:tcPr>
            <w:tcW w:w="1701" w:type="dxa"/>
            <w:shd w:val="clear" w:color="auto" w:fill="EAF1DD" w:themeFill="accent3" w:themeFillTint="33"/>
          </w:tcPr>
          <w:p w:rsidR="00C7090E" w:rsidRPr="009369AE" w:rsidRDefault="00C7090E" w:rsidP="00C7090E">
            <w:pPr>
              <w:spacing w:after="0" w:line="240" w:lineRule="auto"/>
              <w:rPr>
                <w:sz w:val="12"/>
                <w:szCs w:val="12"/>
                <w:lang w:val="en-GB"/>
              </w:rPr>
            </w:pPr>
            <w:r w:rsidRPr="009369AE">
              <w:rPr>
                <w:sz w:val="12"/>
                <w:szCs w:val="12"/>
                <w:lang w:val="cy-GB"/>
              </w:rPr>
              <w:t>Cyflwynir dadl feirniadol tra strwythuredig gyda thystiolaeth o gyfuno safbwyntiau</w:t>
            </w:r>
          </w:p>
        </w:tc>
      </w:tr>
      <w:tr w:rsidR="00C7090E" w:rsidRPr="007F460F">
        <w:trPr>
          <w:trHeight w:val="418"/>
        </w:trPr>
        <w:tc>
          <w:tcPr>
            <w:tcW w:w="1276" w:type="dxa"/>
            <w:vMerge/>
          </w:tcPr>
          <w:p w:rsidR="00C7090E" w:rsidRPr="007F460F" w:rsidRDefault="00C7090E" w:rsidP="00C7090E">
            <w:pPr>
              <w:spacing w:after="0" w:line="240" w:lineRule="auto"/>
              <w:rPr>
                <w:sz w:val="12"/>
                <w:szCs w:val="12"/>
                <w:lang w:val="en-GB"/>
              </w:rPr>
            </w:pPr>
          </w:p>
        </w:tc>
        <w:tc>
          <w:tcPr>
            <w:tcW w:w="1560" w:type="dxa"/>
            <w:shd w:val="clear" w:color="auto" w:fill="DBE5F1" w:themeFill="accent1" w:themeFillTint="33"/>
          </w:tcPr>
          <w:p w:rsidR="00C7090E" w:rsidRPr="00175905" w:rsidRDefault="00C7090E" w:rsidP="00C7090E">
            <w:pPr>
              <w:spacing w:after="0" w:line="240" w:lineRule="auto"/>
              <w:rPr>
                <w:sz w:val="12"/>
                <w:szCs w:val="12"/>
                <w:lang w:val="en-GB"/>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rsidR="00C7090E" w:rsidRPr="00175905" w:rsidRDefault="00C7090E" w:rsidP="00C7090E">
            <w:pPr>
              <w:spacing w:after="0" w:line="240" w:lineRule="auto"/>
              <w:rPr>
                <w:sz w:val="12"/>
                <w:szCs w:val="12"/>
                <w:lang w:val="en-GB"/>
              </w:rPr>
            </w:pPr>
            <w:r w:rsidRPr="00175905">
              <w:rPr>
                <w:sz w:val="12"/>
                <w:szCs w:val="12"/>
                <w:lang w:val="cy-GB"/>
              </w:rPr>
              <w:t>Cyflwynir y canfyddiadau  mewn fframwaith datblygol gyda chasgliadau gwan</w:t>
            </w:r>
          </w:p>
        </w:tc>
        <w:tc>
          <w:tcPr>
            <w:tcW w:w="1418" w:type="dxa"/>
            <w:shd w:val="clear" w:color="auto" w:fill="FFFF99"/>
          </w:tcPr>
          <w:p w:rsidR="00C7090E" w:rsidRPr="00175905" w:rsidRDefault="00C7090E" w:rsidP="00C7090E">
            <w:pPr>
              <w:spacing w:after="0" w:line="240" w:lineRule="auto"/>
              <w:rPr>
                <w:sz w:val="12"/>
                <w:szCs w:val="12"/>
                <w:lang w:val="en-GB"/>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rsidR="00C7090E" w:rsidRPr="00175905" w:rsidRDefault="00C7090E" w:rsidP="00C7090E">
            <w:pPr>
              <w:spacing w:after="0" w:line="240" w:lineRule="auto"/>
              <w:rPr>
                <w:sz w:val="12"/>
                <w:szCs w:val="12"/>
                <w:lang w:val="en-GB"/>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rsidR="00C7090E" w:rsidRPr="00175905" w:rsidRDefault="00C7090E" w:rsidP="00C7090E">
            <w:pPr>
              <w:spacing w:after="0" w:line="240" w:lineRule="auto"/>
              <w:rPr>
                <w:sz w:val="12"/>
                <w:szCs w:val="12"/>
                <w:lang w:val="en-GB"/>
              </w:rPr>
            </w:pPr>
            <w:r w:rsidRPr="00175905">
              <w:rPr>
                <w:sz w:val="12"/>
                <w:szCs w:val="12"/>
                <w:lang w:val="cy-GB"/>
              </w:rPr>
              <w:t>Cyflwynir y canfyddiadau  mewn fframwaith beirniadol a dadansoddol.</w:t>
            </w:r>
            <w:r w:rsidRPr="00175905">
              <w:rPr>
                <w:sz w:val="12"/>
                <w:szCs w:val="12"/>
                <w:lang w:val="en-GB"/>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rsidR="00C7090E" w:rsidRPr="00175905" w:rsidRDefault="00C7090E" w:rsidP="00C7090E">
            <w:pPr>
              <w:spacing w:after="0" w:line="240" w:lineRule="auto"/>
              <w:rPr>
                <w:sz w:val="12"/>
                <w:szCs w:val="12"/>
                <w:lang w:val="en-GB"/>
              </w:rPr>
            </w:pPr>
            <w:r w:rsidRPr="00175905">
              <w:rPr>
                <w:sz w:val="12"/>
                <w:szCs w:val="12"/>
                <w:lang w:val="cy-GB"/>
              </w:rPr>
              <w:t>Cyflwynir y canfyddiadau  mewn fframwaith beirniadol a dadansoddol.</w:t>
            </w:r>
            <w:r w:rsidRPr="00175905">
              <w:rPr>
                <w:sz w:val="12"/>
                <w:szCs w:val="12"/>
                <w:lang w:val="en-GB"/>
              </w:rPr>
              <w:t xml:space="preserve">  </w:t>
            </w:r>
            <w:r w:rsidRPr="00175905">
              <w:rPr>
                <w:sz w:val="12"/>
                <w:szCs w:val="12"/>
                <w:lang w:val="cy-GB"/>
              </w:rPr>
              <w:t>Casgliadau craff iawn wedi’u seilio’n gadarn ar y dystiolaeth a gyflwynir</w:t>
            </w:r>
          </w:p>
        </w:tc>
      </w:tr>
      <w:tr w:rsidR="00C7090E" w:rsidRPr="007F460F">
        <w:trPr>
          <w:trHeight w:val="513"/>
        </w:trPr>
        <w:tc>
          <w:tcPr>
            <w:tcW w:w="1276" w:type="dxa"/>
            <w:vMerge/>
          </w:tcPr>
          <w:p w:rsidR="00C7090E" w:rsidRPr="007F460F" w:rsidRDefault="00C7090E" w:rsidP="00C7090E">
            <w:pPr>
              <w:spacing w:after="0" w:line="240" w:lineRule="auto"/>
              <w:rPr>
                <w:sz w:val="12"/>
                <w:szCs w:val="12"/>
                <w:lang w:val="en-GB"/>
              </w:rPr>
            </w:pPr>
          </w:p>
        </w:tc>
        <w:tc>
          <w:tcPr>
            <w:tcW w:w="1560" w:type="dxa"/>
            <w:shd w:val="clear" w:color="auto" w:fill="DBE5F1" w:themeFill="accent1" w:themeFillTint="33"/>
          </w:tcPr>
          <w:p w:rsidR="00C7090E" w:rsidRPr="007F460F" w:rsidRDefault="00C7090E" w:rsidP="00C7090E">
            <w:pPr>
              <w:spacing w:after="0" w:line="240" w:lineRule="auto"/>
              <w:rPr>
                <w:sz w:val="12"/>
                <w:szCs w:val="12"/>
                <w:lang w:val="cy-GB"/>
              </w:rPr>
            </w:pPr>
            <w:r w:rsidRPr="007F460F">
              <w:rPr>
                <w:sz w:val="12"/>
                <w:szCs w:val="12"/>
                <w:lang w:val="cy-GB"/>
              </w:rPr>
              <w:t>Prinder tystiolaeth o werthuso a/neu adfyfyrio beirniadol</w:t>
            </w:r>
          </w:p>
          <w:p w:rsidR="00C7090E" w:rsidRPr="007F460F" w:rsidRDefault="00C7090E" w:rsidP="00C7090E">
            <w:pPr>
              <w:spacing w:after="0" w:line="240" w:lineRule="auto"/>
              <w:rPr>
                <w:sz w:val="12"/>
                <w:szCs w:val="12"/>
                <w:lang w:val="en-GB"/>
              </w:rPr>
            </w:pPr>
          </w:p>
        </w:tc>
        <w:tc>
          <w:tcPr>
            <w:tcW w:w="1275" w:type="dxa"/>
            <w:shd w:val="clear" w:color="auto" w:fill="E5B8B7" w:themeFill="accent2" w:themeFillTint="66"/>
          </w:tcPr>
          <w:p w:rsidR="00C7090E" w:rsidRPr="00175905" w:rsidRDefault="00C7090E" w:rsidP="00C7090E">
            <w:pPr>
              <w:spacing w:after="0" w:line="240" w:lineRule="auto"/>
              <w:rPr>
                <w:sz w:val="12"/>
                <w:szCs w:val="12"/>
                <w:lang w:val="en-GB"/>
              </w:rPr>
            </w:pPr>
            <w:r w:rsidRPr="00175905">
              <w:rPr>
                <w:sz w:val="12"/>
                <w:szCs w:val="12"/>
                <w:lang w:val="cy-GB"/>
              </w:rPr>
              <w:t>Gwerthusiad beirniadol boddhaol o’r astudiaeth; adfyfyrio boddhaol</w:t>
            </w:r>
          </w:p>
        </w:tc>
        <w:tc>
          <w:tcPr>
            <w:tcW w:w="1418" w:type="dxa"/>
            <w:shd w:val="clear" w:color="auto" w:fill="FFFF99"/>
          </w:tcPr>
          <w:p w:rsidR="00C7090E" w:rsidRPr="00175905" w:rsidRDefault="00C7090E" w:rsidP="00C7090E">
            <w:pPr>
              <w:spacing w:after="0" w:line="240" w:lineRule="auto"/>
              <w:rPr>
                <w:sz w:val="12"/>
                <w:szCs w:val="12"/>
                <w:lang w:val="en-GB"/>
              </w:rPr>
            </w:pPr>
            <w:r w:rsidRPr="00175905">
              <w:rPr>
                <w:sz w:val="12"/>
                <w:szCs w:val="12"/>
                <w:lang w:val="cy-GB"/>
              </w:rPr>
              <w:t>Gwerthusiad beirniadol da o’r gwaith a thystiolaeth dda o adfyfyrio</w:t>
            </w:r>
          </w:p>
        </w:tc>
        <w:tc>
          <w:tcPr>
            <w:tcW w:w="1559" w:type="dxa"/>
            <w:shd w:val="clear" w:color="auto" w:fill="FDE9D9" w:themeFill="accent6" w:themeFillTint="33"/>
          </w:tcPr>
          <w:p w:rsidR="00C7090E" w:rsidRPr="00175905" w:rsidRDefault="00C7090E" w:rsidP="00C7090E">
            <w:pPr>
              <w:spacing w:after="0" w:line="240" w:lineRule="auto"/>
              <w:rPr>
                <w:sz w:val="12"/>
                <w:szCs w:val="12"/>
                <w:lang w:val="en-GB"/>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rsidR="00C7090E" w:rsidRPr="00175905" w:rsidRDefault="00C7090E" w:rsidP="00C7090E">
            <w:pPr>
              <w:spacing w:after="0" w:line="240" w:lineRule="auto"/>
              <w:rPr>
                <w:sz w:val="12"/>
                <w:szCs w:val="12"/>
                <w:lang w:val="en-GB"/>
              </w:rPr>
            </w:pPr>
            <w:r w:rsidRPr="00175905">
              <w:rPr>
                <w:sz w:val="12"/>
                <w:szCs w:val="12"/>
                <w:lang w:val="cy-GB"/>
              </w:rPr>
              <w:t>Gwerthusiad beirniadol ystyriol yn seiliedig ar adfyfyrio da iawn</w:t>
            </w:r>
          </w:p>
        </w:tc>
        <w:tc>
          <w:tcPr>
            <w:tcW w:w="1701" w:type="dxa"/>
            <w:shd w:val="clear" w:color="auto" w:fill="EAF1DD" w:themeFill="accent3" w:themeFillTint="33"/>
          </w:tcPr>
          <w:p w:rsidR="00C7090E" w:rsidRPr="00175905" w:rsidRDefault="00C7090E" w:rsidP="00C7090E">
            <w:pPr>
              <w:spacing w:after="0" w:line="240" w:lineRule="auto"/>
              <w:rPr>
                <w:sz w:val="12"/>
                <w:szCs w:val="12"/>
                <w:lang w:val="en-GB"/>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C7090E" w:rsidRPr="007F460F">
        <w:trPr>
          <w:trHeight w:val="155"/>
        </w:trPr>
        <w:tc>
          <w:tcPr>
            <w:tcW w:w="1276" w:type="dxa"/>
            <w:shd w:val="clear" w:color="auto" w:fill="D9D9D9" w:themeFill="background1" w:themeFillShade="D9"/>
          </w:tcPr>
          <w:p w:rsidR="00C7090E" w:rsidRPr="007F460F" w:rsidRDefault="00C7090E" w:rsidP="00C7090E">
            <w:pPr>
              <w:spacing w:after="0" w:line="240" w:lineRule="auto"/>
              <w:rPr>
                <w:b/>
                <w:sz w:val="12"/>
                <w:szCs w:val="12"/>
                <w:lang w:val="cy-GB"/>
              </w:rPr>
            </w:pPr>
          </w:p>
        </w:tc>
        <w:tc>
          <w:tcPr>
            <w:tcW w:w="1560"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0-11</w:t>
            </w:r>
          </w:p>
        </w:tc>
        <w:tc>
          <w:tcPr>
            <w:tcW w:w="1275"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12-14</w:t>
            </w:r>
          </w:p>
        </w:tc>
        <w:tc>
          <w:tcPr>
            <w:tcW w:w="1418"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15-17</w:t>
            </w:r>
          </w:p>
        </w:tc>
        <w:tc>
          <w:tcPr>
            <w:tcW w:w="1559"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18-20</w:t>
            </w:r>
          </w:p>
        </w:tc>
        <w:tc>
          <w:tcPr>
            <w:tcW w:w="1701"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21-23</w:t>
            </w:r>
          </w:p>
        </w:tc>
        <w:tc>
          <w:tcPr>
            <w:tcW w:w="1701" w:type="dxa"/>
            <w:shd w:val="clear" w:color="auto" w:fill="D9D9D9" w:themeFill="background1" w:themeFillShade="D9"/>
          </w:tcPr>
          <w:p w:rsidR="00C7090E" w:rsidRPr="007F460F" w:rsidRDefault="00C7090E" w:rsidP="00C7090E">
            <w:pPr>
              <w:spacing w:after="0" w:line="240" w:lineRule="auto"/>
              <w:jc w:val="center"/>
              <w:rPr>
                <w:sz w:val="12"/>
                <w:szCs w:val="12"/>
              </w:rPr>
            </w:pPr>
            <w:r w:rsidRPr="007F460F">
              <w:rPr>
                <w:sz w:val="12"/>
                <w:szCs w:val="12"/>
              </w:rPr>
              <w:t>24-30</w:t>
            </w:r>
          </w:p>
        </w:tc>
      </w:tr>
      <w:tr w:rsidR="00C7090E" w:rsidRPr="007F460F">
        <w:trPr>
          <w:trHeight w:val="276"/>
        </w:trPr>
        <w:tc>
          <w:tcPr>
            <w:tcW w:w="1276" w:type="dxa"/>
            <w:vMerge w:val="restart"/>
          </w:tcPr>
          <w:p w:rsidR="00C7090E" w:rsidRPr="007F460F" w:rsidRDefault="00C7090E" w:rsidP="00C7090E">
            <w:pPr>
              <w:spacing w:after="0" w:line="240" w:lineRule="auto"/>
              <w:rPr>
                <w:b/>
                <w:sz w:val="12"/>
                <w:szCs w:val="12"/>
                <w:lang w:val="en-GB"/>
              </w:rPr>
            </w:pPr>
            <w:r w:rsidRPr="007F460F">
              <w:rPr>
                <w:b/>
                <w:sz w:val="12"/>
                <w:szCs w:val="12"/>
                <w:lang w:val="cy-GB"/>
              </w:rPr>
              <w:t>Cymwysiadau pedagogaidd a phroffesiynol</w:t>
            </w:r>
          </w:p>
          <w:p w:rsidR="00C7090E" w:rsidRDefault="00C7090E" w:rsidP="00C7090E">
            <w:pPr>
              <w:spacing w:after="0" w:line="240" w:lineRule="auto"/>
              <w:rPr>
                <w:sz w:val="12"/>
                <w:szCs w:val="12"/>
                <w:lang w:val="en-GB"/>
              </w:rPr>
            </w:pPr>
          </w:p>
          <w:p w:rsidR="00C7090E" w:rsidRDefault="00C7090E" w:rsidP="00C7090E">
            <w:pPr>
              <w:spacing w:after="0" w:line="240" w:lineRule="auto"/>
              <w:rPr>
                <w:sz w:val="12"/>
                <w:szCs w:val="12"/>
                <w:lang w:val="cy-GB"/>
              </w:rPr>
            </w:pPr>
            <w:r w:rsidRPr="007F460F">
              <w:rPr>
                <w:sz w:val="12"/>
                <w:szCs w:val="12"/>
                <w:lang w:val="cy-GB"/>
              </w:rPr>
              <w:t>(cysylltu theori ac arfer)</w:t>
            </w:r>
          </w:p>
          <w:p w:rsidR="00C7090E" w:rsidRDefault="00C7090E" w:rsidP="00C7090E">
            <w:pPr>
              <w:spacing w:after="0" w:line="240" w:lineRule="auto"/>
              <w:rPr>
                <w:sz w:val="12"/>
                <w:szCs w:val="12"/>
                <w:lang w:val="en-GB"/>
              </w:rPr>
            </w:pPr>
          </w:p>
          <w:p w:rsidR="00C7090E" w:rsidRPr="006119DA" w:rsidRDefault="00C7090E" w:rsidP="006119DA">
            <w:pPr>
              <w:spacing w:after="0" w:line="240" w:lineRule="auto"/>
              <w:rPr>
                <w:sz w:val="12"/>
                <w:szCs w:val="12"/>
                <w:lang w:val="cy-GB"/>
              </w:rPr>
            </w:pPr>
            <w:r w:rsidRPr="007F460F">
              <w:rPr>
                <w:sz w:val="12"/>
                <w:szCs w:val="12"/>
                <w:lang w:val="cy-GB"/>
              </w:rPr>
              <w:t>(adfyfyrio proffesiynol)</w:t>
            </w:r>
          </w:p>
        </w:tc>
        <w:tc>
          <w:tcPr>
            <w:tcW w:w="1560" w:type="dxa"/>
            <w:shd w:val="clear" w:color="auto" w:fill="DBE5F1" w:themeFill="accent1" w:themeFillTint="33"/>
          </w:tcPr>
          <w:p w:rsidR="00C7090E" w:rsidRPr="00094FE7" w:rsidRDefault="00C7090E" w:rsidP="00C7090E">
            <w:pPr>
              <w:spacing w:after="0" w:line="240" w:lineRule="auto"/>
              <w:rPr>
                <w:sz w:val="12"/>
                <w:szCs w:val="12"/>
                <w:lang w:val="en-GB"/>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rsidR="00C7090E" w:rsidRPr="00175905" w:rsidRDefault="00C7090E" w:rsidP="00C7090E">
            <w:pPr>
              <w:spacing w:after="0" w:line="240" w:lineRule="auto"/>
              <w:rPr>
                <w:sz w:val="12"/>
                <w:szCs w:val="12"/>
                <w:lang w:val="en-GB"/>
              </w:rPr>
            </w:pPr>
            <w:r w:rsidRPr="00175905">
              <w:rPr>
                <w:sz w:val="12"/>
                <w:szCs w:val="12"/>
                <w:lang w:val="cy-GB"/>
              </w:rPr>
              <w:t>Tystiolaeth foddhaol o ymgysylltu a dealltwriaeth o ran y cyd-destun(au) pedagogaidd a phroffesiynol</w:t>
            </w:r>
            <w:r w:rsidRPr="00175905">
              <w:rPr>
                <w:sz w:val="12"/>
                <w:szCs w:val="12"/>
                <w:lang w:val="en-GB"/>
              </w:rPr>
              <w:t xml:space="preserve"> </w:t>
            </w:r>
          </w:p>
        </w:tc>
        <w:tc>
          <w:tcPr>
            <w:tcW w:w="1418" w:type="dxa"/>
            <w:shd w:val="clear" w:color="auto" w:fill="FFFF99"/>
          </w:tcPr>
          <w:p w:rsidR="00C7090E" w:rsidRPr="00175905" w:rsidRDefault="00C7090E" w:rsidP="00C7090E">
            <w:pPr>
              <w:spacing w:after="0" w:line="240" w:lineRule="auto"/>
              <w:rPr>
                <w:sz w:val="12"/>
                <w:szCs w:val="12"/>
                <w:lang w:val="en-GB"/>
              </w:rPr>
            </w:pPr>
            <w:r w:rsidRPr="00175905">
              <w:rPr>
                <w:sz w:val="12"/>
                <w:szCs w:val="12"/>
                <w:lang w:val="cy-GB"/>
              </w:rPr>
              <w:t>Tystiolaeth dda o integreiddio theori ac arfer o ran y cyd-destun(au) pedagogaidd a phroffesiynol</w:t>
            </w:r>
            <w:r w:rsidRPr="00175905">
              <w:rPr>
                <w:sz w:val="12"/>
                <w:szCs w:val="12"/>
                <w:lang w:val="en-GB"/>
              </w:rPr>
              <w:t xml:space="preserve"> </w:t>
            </w:r>
          </w:p>
          <w:p w:rsidR="00C7090E" w:rsidRPr="00175905" w:rsidRDefault="00C7090E" w:rsidP="00C7090E">
            <w:pPr>
              <w:spacing w:after="0" w:line="240" w:lineRule="auto"/>
              <w:rPr>
                <w:sz w:val="12"/>
                <w:szCs w:val="12"/>
                <w:lang w:val="en-GB"/>
              </w:rPr>
            </w:pPr>
          </w:p>
        </w:tc>
        <w:tc>
          <w:tcPr>
            <w:tcW w:w="1559" w:type="dxa"/>
            <w:shd w:val="clear" w:color="auto" w:fill="FDE9D9" w:themeFill="accent6" w:themeFillTint="33"/>
          </w:tcPr>
          <w:p w:rsidR="00C7090E" w:rsidRPr="00175905" w:rsidRDefault="00C7090E" w:rsidP="00C7090E">
            <w:pPr>
              <w:spacing w:after="0" w:line="240" w:lineRule="auto"/>
              <w:rPr>
                <w:sz w:val="12"/>
                <w:szCs w:val="12"/>
                <w:lang w:val="en-GB"/>
              </w:rPr>
            </w:pPr>
            <w:r w:rsidRPr="00175905">
              <w:rPr>
                <w:sz w:val="12"/>
                <w:szCs w:val="12"/>
                <w:lang w:val="cy-GB"/>
              </w:rPr>
              <w:t>Integreiddio da iawn o theori ac arfer o ran y cyd-destun(au) pedagogaidd a phroffesiynol</w:t>
            </w:r>
            <w:r w:rsidRPr="00175905">
              <w:rPr>
                <w:sz w:val="12"/>
                <w:szCs w:val="12"/>
                <w:lang w:val="en-GB"/>
              </w:rPr>
              <w:t xml:space="preserve"> </w:t>
            </w:r>
          </w:p>
          <w:p w:rsidR="00C7090E" w:rsidRPr="00175905" w:rsidRDefault="00C7090E" w:rsidP="00C7090E">
            <w:pPr>
              <w:spacing w:after="0" w:line="240" w:lineRule="auto"/>
              <w:rPr>
                <w:sz w:val="12"/>
                <w:szCs w:val="12"/>
                <w:lang w:val="en-GB"/>
              </w:rPr>
            </w:pP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Integreiddio theori ac arfer yn ardderchog mewn cyd-destun(au) pedagogaidd a phroffesiynol</w:t>
            </w:r>
          </w:p>
          <w:p w:rsidR="00C7090E" w:rsidRPr="007F460F" w:rsidRDefault="00C7090E" w:rsidP="00C7090E">
            <w:pPr>
              <w:spacing w:after="0" w:line="240" w:lineRule="auto"/>
              <w:rPr>
                <w:sz w:val="12"/>
                <w:szCs w:val="12"/>
                <w:lang w:val="en-GB"/>
              </w:rPr>
            </w:pP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Integreiddio theori ac arfer  gydag aeddfedrwydd mewn cyd-destun(au) pedagogaidd a phroffesiynol</w:t>
            </w:r>
            <w:r w:rsidRPr="007F460F">
              <w:rPr>
                <w:sz w:val="12"/>
                <w:szCs w:val="12"/>
                <w:lang w:val="en-GB"/>
              </w:rPr>
              <w:t xml:space="preserve"> </w:t>
            </w:r>
          </w:p>
          <w:p w:rsidR="00C7090E" w:rsidRPr="007F460F" w:rsidRDefault="00C7090E" w:rsidP="00C7090E">
            <w:pPr>
              <w:spacing w:after="0" w:line="240" w:lineRule="auto"/>
              <w:rPr>
                <w:sz w:val="12"/>
                <w:szCs w:val="12"/>
                <w:lang w:val="en-GB"/>
              </w:rPr>
            </w:pPr>
          </w:p>
        </w:tc>
      </w:tr>
      <w:tr w:rsidR="00C7090E" w:rsidRPr="007F460F">
        <w:trPr>
          <w:trHeight w:val="226"/>
        </w:trPr>
        <w:tc>
          <w:tcPr>
            <w:tcW w:w="1276" w:type="dxa"/>
            <w:vMerge/>
          </w:tcPr>
          <w:p w:rsidR="00C7090E" w:rsidRPr="007F460F" w:rsidRDefault="00C7090E" w:rsidP="00C7090E">
            <w:pPr>
              <w:spacing w:after="0" w:line="240" w:lineRule="auto"/>
              <w:rPr>
                <w:sz w:val="12"/>
                <w:szCs w:val="12"/>
                <w:lang w:val="en-GB"/>
              </w:rPr>
            </w:pPr>
          </w:p>
        </w:tc>
        <w:tc>
          <w:tcPr>
            <w:tcW w:w="1560" w:type="dxa"/>
            <w:shd w:val="clear" w:color="auto" w:fill="DBE5F1" w:themeFill="accent1" w:themeFillTint="33"/>
          </w:tcPr>
          <w:p w:rsidR="00C7090E" w:rsidRPr="00175905" w:rsidRDefault="00C7090E" w:rsidP="00C7090E">
            <w:pPr>
              <w:spacing w:after="0" w:line="240" w:lineRule="auto"/>
              <w:rPr>
                <w:rStyle w:val="SubtleEmphasis1"/>
                <w:sz w:val="22"/>
                <w:szCs w:val="22"/>
                <w:lang w:val="en-GB"/>
              </w:rPr>
            </w:pPr>
            <w:r w:rsidRPr="00175905">
              <w:rPr>
                <w:sz w:val="12"/>
                <w:szCs w:val="12"/>
                <w:lang w:val="cy-GB"/>
              </w:rPr>
              <w:t xml:space="preserve">Dim neu ychydig o dystiolaeth o adfyfyrio </w:t>
            </w:r>
          </w:p>
        </w:tc>
        <w:tc>
          <w:tcPr>
            <w:tcW w:w="1275" w:type="dxa"/>
            <w:shd w:val="clear" w:color="auto" w:fill="E5B8B7" w:themeFill="accent2" w:themeFillTint="66"/>
          </w:tcPr>
          <w:p w:rsidR="00C7090E" w:rsidRPr="00175905" w:rsidRDefault="00C7090E" w:rsidP="00C7090E">
            <w:pPr>
              <w:spacing w:after="0" w:line="240" w:lineRule="auto"/>
              <w:rPr>
                <w:rStyle w:val="SubtleEmphasis1"/>
                <w:sz w:val="22"/>
                <w:szCs w:val="22"/>
                <w:lang w:val="en-GB"/>
              </w:rPr>
            </w:pPr>
            <w:r w:rsidRPr="00175905">
              <w:rPr>
                <w:sz w:val="12"/>
                <w:szCs w:val="12"/>
                <w:lang w:val="cy-GB"/>
              </w:rPr>
              <w:t>Tystiolaeth foddhaol o adfyfyrio beirniadol</w:t>
            </w:r>
          </w:p>
        </w:tc>
        <w:tc>
          <w:tcPr>
            <w:tcW w:w="1418" w:type="dxa"/>
            <w:shd w:val="clear" w:color="auto" w:fill="FFFF99"/>
          </w:tcPr>
          <w:p w:rsidR="00C7090E" w:rsidRPr="00175905" w:rsidRDefault="00C7090E" w:rsidP="00C7090E">
            <w:pPr>
              <w:spacing w:after="0" w:line="240" w:lineRule="auto"/>
              <w:rPr>
                <w:rStyle w:val="SubtleEmphasis1"/>
                <w:sz w:val="22"/>
                <w:szCs w:val="22"/>
                <w:lang w:val="en-GB"/>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rsidR="00C7090E" w:rsidRPr="00175905" w:rsidRDefault="00C7090E" w:rsidP="00C7090E">
            <w:pPr>
              <w:spacing w:after="0" w:line="240" w:lineRule="auto"/>
              <w:rPr>
                <w:rStyle w:val="SubtleEmphasis1"/>
                <w:sz w:val="22"/>
                <w:szCs w:val="22"/>
                <w:lang w:val="en-GB"/>
              </w:rPr>
            </w:pPr>
            <w:r w:rsidRPr="00175905">
              <w:rPr>
                <w:iCs/>
                <w:sz w:val="12"/>
                <w:szCs w:val="12"/>
                <w:lang w:val="cy-GB"/>
              </w:rPr>
              <w:t>Tystiolaeth dda iawn o adfyfyrio beirniadol</w:t>
            </w:r>
          </w:p>
        </w:tc>
        <w:tc>
          <w:tcPr>
            <w:tcW w:w="1701" w:type="dxa"/>
            <w:shd w:val="clear" w:color="auto" w:fill="EAF1DD" w:themeFill="accent3" w:themeFillTint="33"/>
          </w:tcPr>
          <w:p w:rsidR="00C7090E" w:rsidRPr="00175905" w:rsidRDefault="00C7090E" w:rsidP="00C7090E">
            <w:pPr>
              <w:spacing w:after="0" w:line="240" w:lineRule="auto"/>
              <w:rPr>
                <w:rStyle w:val="SubtleEmphasis1"/>
                <w:sz w:val="22"/>
                <w:szCs w:val="22"/>
                <w:lang w:val="en-GB"/>
              </w:rPr>
            </w:pPr>
            <w:r w:rsidRPr="00175905">
              <w:rPr>
                <w:sz w:val="12"/>
                <w:szCs w:val="12"/>
                <w:lang w:val="cy-GB"/>
              </w:rPr>
              <w:t>Tystiolaeth effeithiol o adfyfyrio beirniadol</w:t>
            </w:r>
          </w:p>
        </w:tc>
        <w:tc>
          <w:tcPr>
            <w:tcW w:w="1701" w:type="dxa"/>
            <w:shd w:val="clear" w:color="auto" w:fill="EAF1DD" w:themeFill="accent3" w:themeFillTint="33"/>
          </w:tcPr>
          <w:p w:rsidR="00C7090E" w:rsidRPr="00175905" w:rsidRDefault="00C7090E" w:rsidP="00C7090E">
            <w:pPr>
              <w:spacing w:after="0" w:line="240" w:lineRule="auto"/>
              <w:rPr>
                <w:sz w:val="12"/>
                <w:szCs w:val="12"/>
                <w:lang w:val="en-GB"/>
              </w:rPr>
            </w:pPr>
            <w:r w:rsidRPr="00175905">
              <w:rPr>
                <w:sz w:val="12"/>
                <w:szCs w:val="12"/>
                <w:lang w:val="cy-GB"/>
              </w:rPr>
              <w:t>Tystiolaeth ragorol o adfyfyrio beirniadol</w:t>
            </w:r>
          </w:p>
        </w:tc>
      </w:tr>
      <w:tr w:rsidR="00C7090E" w:rsidRPr="007F460F">
        <w:trPr>
          <w:trHeight w:val="149"/>
        </w:trPr>
        <w:tc>
          <w:tcPr>
            <w:tcW w:w="1276" w:type="dxa"/>
            <w:shd w:val="clear" w:color="auto" w:fill="D9D9D9" w:themeFill="background1" w:themeFillShade="D9"/>
          </w:tcPr>
          <w:p w:rsidR="00C7090E" w:rsidRPr="007F460F" w:rsidRDefault="00C7090E" w:rsidP="00C7090E">
            <w:pPr>
              <w:spacing w:after="0" w:line="240" w:lineRule="auto"/>
              <w:rPr>
                <w:sz w:val="12"/>
                <w:szCs w:val="12"/>
                <w:lang w:val="cy-GB"/>
              </w:rPr>
            </w:pPr>
          </w:p>
        </w:tc>
        <w:tc>
          <w:tcPr>
            <w:tcW w:w="1560"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0-3</w:t>
            </w:r>
          </w:p>
        </w:tc>
        <w:tc>
          <w:tcPr>
            <w:tcW w:w="1275"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4</w:t>
            </w:r>
          </w:p>
        </w:tc>
        <w:tc>
          <w:tcPr>
            <w:tcW w:w="1418"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5</w:t>
            </w:r>
          </w:p>
        </w:tc>
        <w:tc>
          <w:tcPr>
            <w:tcW w:w="1559"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6</w:t>
            </w:r>
          </w:p>
        </w:tc>
        <w:tc>
          <w:tcPr>
            <w:tcW w:w="1701"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7</w:t>
            </w:r>
          </w:p>
        </w:tc>
        <w:tc>
          <w:tcPr>
            <w:tcW w:w="1701" w:type="dxa"/>
            <w:shd w:val="clear" w:color="auto" w:fill="D9D9D9" w:themeFill="background1" w:themeFillShade="D9"/>
          </w:tcPr>
          <w:p w:rsidR="00C7090E" w:rsidRPr="007F460F" w:rsidRDefault="00C7090E" w:rsidP="00C7090E">
            <w:pPr>
              <w:spacing w:after="0" w:line="240" w:lineRule="auto"/>
              <w:jc w:val="center"/>
              <w:rPr>
                <w:bCs/>
                <w:sz w:val="12"/>
                <w:szCs w:val="12"/>
              </w:rPr>
            </w:pPr>
            <w:r w:rsidRPr="007F460F">
              <w:rPr>
                <w:bCs/>
                <w:sz w:val="12"/>
                <w:szCs w:val="12"/>
              </w:rPr>
              <w:t>8-10</w:t>
            </w:r>
          </w:p>
        </w:tc>
      </w:tr>
      <w:tr w:rsidR="00C7090E" w:rsidRPr="007F460F">
        <w:trPr>
          <w:trHeight w:val="418"/>
        </w:trPr>
        <w:tc>
          <w:tcPr>
            <w:tcW w:w="1276" w:type="dxa"/>
            <w:vMerge w:val="restart"/>
          </w:tcPr>
          <w:p w:rsidR="00C7090E" w:rsidRPr="007F460F" w:rsidRDefault="00C7090E" w:rsidP="00C7090E">
            <w:pPr>
              <w:spacing w:after="0" w:line="240" w:lineRule="auto"/>
              <w:rPr>
                <w:b/>
                <w:sz w:val="12"/>
                <w:szCs w:val="12"/>
                <w:lang w:val="cy-GB"/>
              </w:rPr>
            </w:pPr>
            <w:r w:rsidRPr="007F460F">
              <w:rPr>
                <w:b/>
                <w:sz w:val="12"/>
                <w:szCs w:val="12"/>
                <w:lang w:val="cy-GB"/>
              </w:rPr>
              <w:t>Sgiliau allweddol/</w:t>
            </w:r>
          </w:p>
          <w:p w:rsidR="00C7090E" w:rsidRPr="007F460F" w:rsidRDefault="00C7090E" w:rsidP="00C7090E">
            <w:pPr>
              <w:spacing w:after="0" w:line="240" w:lineRule="auto"/>
              <w:rPr>
                <w:b/>
                <w:sz w:val="12"/>
                <w:szCs w:val="12"/>
                <w:lang w:val="en-GB"/>
              </w:rPr>
            </w:pPr>
            <w:r w:rsidRPr="007F460F">
              <w:rPr>
                <w:b/>
                <w:sz w:val="12"/>
                <w:szCs w:val="12"/>
                <w:lang w:val="cy-GB"/>
              </w:rPr>
              <w:t>trosglwyddadwy</w:t>
            </w:r>
            <w:r w:rsidRPr="007F460F">
              <w:rPr>
                <w:b/>
                <w:sz w:val="12"/>
                <w:szCs w:val="12"/>
                <w:lang w:val="en-GB"/>
              </w:rPr>
              <w:t xml:space="preserve"> </w:t>
            </w: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en-GB"/>
              </w:rPr>
            </w:pPr>
          </w:p>
          <w:p w:rsidR="00C7090E" w:rsidRPr="007F460F" w:rsidRDefault="00C7090E" w:rsidP="00C7090E">
            <w:pPr>
              <w:spacing w:after="0" w:line="240" w:lineRule="auto"/>
              <w:rPr>
                <w:sz w:val="12"/>
                <w:szCs w:val="12"/>
                <w:lang w:val="cy-GB"/>
              </w:rPr>
            </w:pPr>
          </w:p>
          <w:p w:rsidR="00C7090E" w:rsidRPr="007F460F" w:rsidRDefault="00C7090E" w:rsidP="00C7090E">
            <w:pPr>
              <w:spacing w:after="0" w:line="240" w:lineRule="auto"/>
              <w:rPr>
                <w:sz w:val="12"/>
                <w:szCs w:val="12"/>
                <w:lang w:val="en-GB"/>
              </w:rPr>
            </w:pPr>
            <w:r w:rsidRPr="007F460F">
              <w:rPr>
                <w:sz w:val="12"/>
                <w:szCs w:val="12"/>
                <w:lang w:val="cy-GB"/>
              </w:rPr>
              <w:t>(Technegau cyfeirnodi)</w:t>
            </w:r>
          </w:p>
          <w:p w:rsidR="00C7090E" w:rsidRPr="007F460F" w:rsidRDefault="00C7090E" w:rsidP="00C7090E">
            <w:pPr>
              <w:spacing w:after="0" w:line="240" w:lineRule="auto"/>
              <w:rPr>
                <w:sz w:val="12"/>
                <w:szCs w:val="12"/>
                <w:lang w:val="en-GB"/>
              </w:rPr>
            </w:pPr>
          </w:p>
        </w:tc>
        <w:tc>
          <w:tcPr>
            <w:tcW w:w="1560" w:type="dxa"/>
            <w:shd w:val="clear" w:color="auto" w:fill="DBE5F1" w:themeFill="accent1" w:themeFillTint="33"/>
          </w:tcPr>
          <w:p w:rsidR="00C7090E" w:rsidRPr="007F460F" w:rsidRDefault="00C7090E" w:rsidP="00C7090E">
            <w:pPr>
              <w:spacing w:after="0" w:line="240" w:lineRule="auto"/>
              <w:rPr>
                <w:sz w:val="12"/>
                <w:szCs w:val="12"/>
                <w:lang w:val="en-GB"/>
              </w:rPr>
            </w:pPr>
            <w:r w:rsidRPr="007F460F">
              <w:rPr>
                <w:sz w:val="12"/>
                <w:szCs w:val="12"/>
                <w:lang w:val="cy-GB"/>
              </w:rPr>
              <w:t>Cyflwyniad y gwaith ysgrifenedig yn wan</w:t>
            </w:r>
          </w:p>
        </w:tc>
        <w:tc>
          <w:tcPr>
            <w:tcW w:w="1275" w:type="dxa"/>
            <w:shd w:val="clear" w:color="auto" w:fill="E5B8B7" w:themeFill="accent2" w:themeFillTint="66"/>
          </w:tcPr>
          <w:p w:rsidR="00C7090E" w:rsidRPr="007F460F" w:rsidRDefault="00C7090E" w:rsidP="00C7090E">
            <w:pPr>
              <w:spacing w:after="0" w:line="240" w:lineRule="auto"/>
              <w:rPr>
                <w:sz w:val="12"/>
                <w:szCs w:val="12"/>
                <w:lang w:val="en-GB"/>
              </w:rPr>
            </w:pPr>
            <w:r w:rsidRPr="007F460F">
              <w:rPr>
                <w:sz w:val="12"/>
                <w:szCs w:val="12"/>
                <w:lang w:val="cy-GB"/>
              </w:rPr>
              <w:t>Cyflwyniad y gwaith ysgrifenedig yn foddhaol</w:t>
            </w:r>
          </w:p>
        </w:tc>
        <w:tc>
          <w:tcPr>
            <w:tcW w:w="1418" w:type="dxa"/>
            <w:shd w:val="clear" w:color="auto" w:fill="FFFF99"/>
          </w:tcPr>
          <w:p w:rsidR="00C7090E" w:rsidRPr="007F460F" w:rsidRDefault="00C7090E" w:rsidP="00C7090E">
            <w:pPr>
              <w:spacing w:after="0" w:line="240" w:lineRule="auto"/>
              <w:rPr>
                <w:sz w:val="12"/>
                <w:szCs w:val="12"/>
                <w:lang w:val="en-GB"/>
              </w:rPr>
            </w:pPr>
            <w:r w:rsidRPr="007F460F">
              <w:rPr>
                <w:sz w:val="12"/>
                <w:szCs w:val="12"/>
                <w:lang w:val="cy-GB"/>
              </w:rPr>
              <w:t>Cyflwyniad y gwaith ysgrifenedig yn dda</w:t>
            </w:r>
          </w:p>
        </w:tc>
        <w:tc>
          <w:tcPr>
            <w:tcW w:w="1559" w:type="dxa"/>
            <w:shd w:val="clear" w:color="auto" w:fill="FDE9D9" w:themeFill="accent6" w:themeFillTint="33"/>
          </w:tcPr>
          <w:p w:rsidR="00C7090E" w:rsidRPr="007F460F" w:rsidRDefault="00C7090E" w:rsidP="00C7090E">
            <w:pPr>
              <w:spacing w:after="0" w:line="240" w:lineRule="auto"/>
              <w:rPr>
                <w:sz w:val="12"/>
                <w:szCs w:val="12"/>
                <w:lang w:val="en-GB"/>
              </w:rPr>
            </w:pPr>
            <w:r w:rsidRPr="007F460F">
              <w:rPr>
                <w:sz w:val="12"/>
                <w:szCs w:val="12"/>
                <w:lang w:val="cy-GB"/>
              </w:rPr>
              <w:t>Cyflwyniad y gwaith ysgrifenedig yn dda iawn</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Cyflwyniad y gwaith ysgrifenedig yn effeithiol</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Cyflwyniad y gwaith ysgrifenedig yn rhagorol</w:t>
            </w:r>
          </w:p>
        </w:tc>
      </w:tr>
      <w:tr w:rsidR="00C7090E" w:rsidRPr="007F460F">
        <w:trPr>
          <w:trHeight w:val="455"/>
        </w:trPr>
        <w:tc>
          <w:tcPr>
            <w:tcW w:w="1276" w:type="dxa"/>
            <w:vMerge/>
          </w:tcPr>
          <w:p w:rsidR="00C7090E" w:rsidRPr="007F460F" w:rsidRDefault="00C7090E" w:rsidP="00C7090E">
            <w:pPr>
              <w:spacing w:after="0" w:line="240" w:lineRule="auto"/>
              <w:rPr>
                <w:sz w:val="12"/>
                <w:szCs w:val="12"/>
                <w:lang w:val="en-GB"/>
              </w:rPr>
            </w:pPr>
          </w:p>
        </w:tc>
        <w:tc>
          <w:tcPr>
            <w:tcW w:w="1560" w:type="dxa"/>
            <w:shd w:val="clear" w:color="auto" w:fill="DBE5F1" w:themeFill="accent1" w:themeFillTint="33"/>
          </w:tcPr>
          <w:p w:rsidR="00C7090E" w:rsidRPr="007F460F" w:rsidRDefault="00C7090E" w:rsidP="00C7090E">
            <w:pPr>
              <w:spacing w:after="0" w:line="240" w:lineRule="auto"/>
              <w:rPr>
                <w:sz w:val="12"/>
                <w:szCs w:val="12"/>
                <w:lang w:val="en-GB"/>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rsidR="00C7090E" w:rsidRPr="007F460F" w:rsidRDefault="00C7090E" w:rsidP="00C7090E">
            <w:pPr>
              <w:spacing w:after="0" w:line="240" w:lineRule="auto"/>
              <w:rPr>
                <w:sz w:val="12"/>
                <w:szCs w:val="12"/>
                <w:lang w:val="en-GB"/>
              </w:rPr>
            </w:pPr>
            <w:r w:rsidRPr="007F460F">
              <w:rPr>
                <w:sz w:val="12"/>
                <w:szCs w:val="12"/>
                <w:lang w:val="cy-GB"/>
              </w:rPr>
              <w:t xml:space="preserve">Rhai gwallau o ran sillafu, atalnodi neu ramadeg </w:t>
            </w:r>
            <w:r w:rsidRPr="007F460F">
              <w:rPr>
                <w:sz w:val="12"/>
                <w:szCs w:val="12"/>
                <w:lang w:val="en-GB"/>
              </w:rPr>
              <w:t xml:space="preserve"> </w:t>
            </w:r>
          </w:p>
        </w:tc>
        <w:tc>
          <w:tcPr>
            <w:tcW w:w="1418" w:type="dxa"/>
            <w:shd w:val="clear" w:color="auto" w:fill="FFFF99"/>
          </w:tcPr>
          <w:p w:rsidR="00C7090E" w:rsidRPr="007F460F" w:rsidRDefault="00C7090E" w:rsidP="00C7090E">
            <w:pPr>
              <w:spacing w:after="0" w:line="240" w:lineRule="auto"/>
              <w:rPr>
                <w:sz w:val="12"/>
                <w:szCs w:val="12"/>
                <w:lang w:val="en-GB"/>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rsidR="00C7090E" w:rsidRPr="007F460F" w:rsidRDefault="00C7090E" w:rsidP="00C7090E">
            <w:pPr>
              <w:spacing w:after="0" w:line="240" w:lineRule="auto"/>
              <w:rPr>
                <w:sz w:val="12"/>
                <w:szCs w:val="12"/>
                <w:lang w:val="en-GB"/>
              </w:rPr>
            </w:pPr>
            <w:r w:rsidRPr="007F460F">
              <w:rPr>
                <w:sz w:val="12"/>
                <w:szCs w:val="12"/>
                <w:lang w:val="cy-GB"/>
              </w:rPr>
              <w:t>Ychydig iawn o wallau yn yr iaith ysgrifenedig</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Mân wallau yn yr iaith ysgrifenedig</w:t>
            </w:r>
            <w:r w:rsidRPr="007F460F">
              <w:rPr>
                <w:sz w:val="12"/>
                <w:szCs w:val="12"/>
                <w:lang w:val="en-GB"/>
              </w:rPr>
              <w:t xml:space="preserve"> </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Dim gwallau yn yr iaith ysgrifenedig</w:t>
            </w:r>
          </w:p>
        </w:tc>
      </w:tr>
      <w:tr w:rsidR="00C7090E" w:rsidRPr="007F460F">
        <w:trPr>
          <w:trHeight w:val="536"/>
        </w:trPr>
        <w:tc>
          <w:tcPr>
            <w:tcW w:w="1276" w:type="dxa"/>
            <w:vMerge/>
          </w:tcPr>
          <w:p w:rsidR="00C7090E" w:rsidRPr="007F460F" w:rsidRDefault="00C7090E" w:rsidP="00C7090E">
            <w:pPr>
              <w:spacing w:after="0" w:line="240" w:lineRule="auto"/>
              <w:rPr>
                <w:sz w:val="12"/>
                <w:szCs w:val="12"/>
                <w:lang w:val="en-GB"/>
              </w:rPr>
            </w:pPr>
          </w:p>
        </w:tc>
        <w:tc>
          <w:tcPr>
            <w:tcW w:w="1560" w:type="dxa"/>
            <w:shd w:val="clear" w:color="auto" w:fill="DBE5F1" w:themeFill="accent1" w:themeFillTint="33"/>
          </w:tcPr>
          <w:p w:rsidR="00C7090E" w:rsidRPr="007F460F" w:rsidRDefault="00C7090E" w:rsidP="00C7090E">
            <w:pPr>
              <w:spacing w:after="0" w:line="240" w:lineRule="auto"/>
              <w:rPr>
                <w:sz w:val="12"/>
                <w:szCs w:val="12"/>
                <w:lang w:val="en-GB"/>
              </w:rPr>
            </w:pPr>
            <w:r w:rsidRPr="007F460F">
              <w:rPr>
                <w:sz w:val="12"/>
                <w:szCs w:val="12"/>
                <w:lang w:val="cy-GB"/>
              </w:rPr>
              <w:t>Strwythur gwan ac arddull ysgrifennu aneglur mewn mannau</w:t>
            </w:r>
          </w:p>
        </w:tc>
        <w:tc>
          <w:tcPr>
            <w:tcW w:w="1275" w:type="dxa"/>
            <w:shd w:val="clear" w:color="auto" w:fill="E5B8B7" w:themeFill="accent2" w:themeFillTint="66"/>
          </w:tcPr>
          <w:p w:rsidR="00C7090E" w:rsidRPr="007F460F" w:rsidRDefault="00C7090E" w:rsidP="00C7090E">
            <w:pPr>
              <w:spacing w:after="0" w:line="240" w:lineRule="auto"/>
              <w:rPr>
                <w:sz w:val="12"/>
                <w:szCs w:val="12"/>
                <w:lang w:val="en-GB"/>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rsidR="00C7090E" w:rsidRPr="007F460F" w:rsidRDefault="00C7090E" w:rsidP="00C7090E">
            <w:pPr>
              <w:spacing w:after="0" w:line="240" w:lineRule="auto"/>
              <w:rPr>
                <w:sz w:val="12"/>
                <w:szCs w:val="12"/>
                <w:lang w:val="en-GB"/>
              </w:rPr>
            </w:pPr>
            <w:r w:rsidRPr="007F460F">
              <w:rPr>
                <w:sz w:val="12"/>
                <w:szCs w:val="12"/>
                <w:lang w:val="cy-GB"/>
              </w:rPr>
              <w:t>Strwythur da gydag arddull ysgrifennu clir</w:t>
            </w:r>
          </w:p>
          <w:p w:rsidR="00C7090E" w:rsidRPr="007F460F" w:rsidRDefault="00C7090E" w:rsidP="00C7090E">
            <w:pPr>
              <w:spacing w:after="0" w:line="240" w:lineRule="auto"/>
              <w:rPr>
                <w:sz w:val="12"/>
                <w:szCs w:val="12"/>
                <w:lang w:val="en-GB"/>
              </w:rPr>
            </w:pPr>
          </w:p>
        </w:tc>
        <w:tc>
          <w:tcPr>
            <w:tcW w:w="1559" w:type="dxa"/>
            <w:shd w:val="clear" w:color="auto" w:fill="FDE9D9" w:themeFill="accent6" w:themeFillTint="33"/>
          </w:tcPr>
          <w:p w:rsidR="00C7090E" w:rsidRPr="007F460F" w:rsidRDefault="00C7090E" w:rsidP="00C7090E">
            <w:pPr>
              <w:spacing w:after="0" w:line="240" w:lineRule="auto"/>
              <w:rPr>
                <w:sz w:val="12"/>
                <w:szCs w:val="12"/>
                <w:lang w:val="en-GB"/>
              </w:rPr>
            </w:pPr>
            <w:r w:rsidRPr="007F460F">
              <w:rPr>
                <w:sz w:val="12"/>
                <w:szCs w:val="12"/>
                <w:lang w:val="cy-GB"/>
              </w:rPr>
              <w:t>Strwythur da iawn sy’n cynnal y darllenydd</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lang w:val="en-GB"/>
              </w:rPr>
              <w:t xml:space="preserve">  </w:t>
            </w:r>
          </w:p>
        </w:tc>
      </w:tr>
      <w:tr w:rsidR="00C7090E" w:rsidRPr="007F460F">
        <w:trPr>
          <w:trHeight w:val="553"/>
        </w:trPr>
        <w:tc>
          <w:tcPr>
            <w:tcW w:w="1276" w:type="dxa"/>
            <w:vMerge/>
          </w:tcPr>
          <w:p w:rsidR="00C7090E" w:rsidRPr="007F460F" w:rsidRDefault="00C7090E" w:rsidP="00C7090E">
            <w:pPr>
              <w:spacing w:after="0" w:line="240" w:lineRule="auto"/>
              <w:rPr>
                <w:sz w:val="12"/>
                <w:szCs w:val="12"/>
                <w:lang w:val="en-GB"/>
              </w:rPr>
            </w:pPr>
          </w:p>
        </w:tc>
        <w:tc>
          <w:tcPr>
            <w:tcW w:w="1560" w:type="dxa"/>
            <w:shd w:val="clear" w:color="auto" w:fill="DBE5F1" w:themeFill="accent1" w:themeFillTint="33"/>
          </w:tcPr>
          <w:p w:rsidR="00C7090E" w:rsidRPr="007F460F" w:rsidRDefault="00C7090E" w:rsidP="00C7090E">
            <w:pPr>
              <w:spacing w:after="0" w:line="240" w:lineRule="auto"/>
              <w:rPr>
                <w:sz w:val="12"/>
                <w:szCs w:val="12"/>
                <w:lang w:val="en-GB"/>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rsidR="00C7090E" w:rsidRPr="007F460F" w:rsidRDefault="00C7090E" w:rsidP="00C7090E">
            <w:pPr>
              <w:spacing w:after="0" w:line="240" w:lineRule="auto"/>
              <w:rPr>
                <w:sz w:val="12"/>
                <w:szCs w:val="12"/>
                <w:lang w:val="en-GB"/>
              </w:rPr>
            </w:pPr>
            <w:r w:rsidRPr="007F460F">
              <w:rPr>
                <w:sz w:val="12"/>
                <w:szCs w:val="12"/>
                <w:lang w:val="cy-GB"/>
              </w:rPr>
              <w:t xml:space="preserve">Defnydd boddhaol o brotocolau ac arferion cyfeirnodi Harvard </w:t>
            </w:r>
          </w:p>
        </w:tc>
        <w:tc>
          <w:tcPr>
            <w:tcW w:w="1418" w:type="dxa"/>
            <w:shd w:val="clear" w:color="auto" w:fill="FFFF99"/>
          </w:tcPr>
          <w:p w:rsidR="00C7090E" w:rsidRPr="007F460F" w:rsidRDefault="00C7090E" w:rsidP="00C7090E">
            <w:pPr>
              <w:spacing w:after="0" w:line="240" w:lineRule="auto"/>
              <w:rPr>
                <w:sz w:val="12"/>
                <w:szCs w:val="12"/>
                <w:lang w:val="en-GB"/>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rsidR="00C7090E" w:rsidRPr="006B786A" w:rsidRDefault="00C7090E" w:rsidP="00C7090E">
            <w:pPr>
              <w:spacing w:after="0" w:line="240" w:lineRule="auto"/>
              <w:rPr>
                <w:sz w:val="12"/>
                <w:szCs w:val="12"/>
                <w:lang w:val="en-GB"/>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rsidR="00C7090E" w:rsidRPr="006B786A" w:rsidRDefault="00C7090E" w:rsidP="00C7090E">
            <w:pPr>
              <w:spacing w:after="0" w:line="240" w:lineRule="auto"/>
              <w:rPr>
                <w:sz w:val="12"/>
                <w:szCs w:val="12"/>
                <w:lang w:val="en-GB"/>
              </w:rPr>
            </w:pPr>
            <w:r w:rsidRPr="006B786A">
              <w:rPr>
                <w:sz w:val="12"/>
                <w:szCs w:val="12"/>
                <w:lang w:val="cy-GB"/>
              </w:rPr>
              <w:t>Defnyddir system Harvard yn gywir yn cynnwys ffynonellau eilaidd</w:t>
            </w:r>
          </w:p>
        </w:tc>
        <w:tc>
          <w:tcPr>
            <w:tcW w:w="1701" w:type="dxa"/>
            <w:shd w:val="clear" w:color="auto" w:fill="EAF1DD" w:themeFill="accent3" w:themeFillTint="33"/>
          </w:tcPr>
          <w:p w:rsidR="00C7090E" w:rsidRPr="007F460F" w:rsidRDefault="00C7090E" w:rsidP="00C7090E">
            <w:pPr>
              <w:spacing w:after="0" w:line="240" w:lineRule="auto"/>
              <w:rPr>
                <w:sz w:val="12"/>
                <w:szCs w:val="12"/>
                <w:lang w:val="en-GB"/>
              </w:rPr>
            </w:pPr>
            <w:r w:rsidRPr="007F460F">
              <w:rPr>
                <w:sz w:val="12"/>
                <w:szCs w:val="12"/>
                <w:lang w:val="cy-GB"/>
              </w:rPr>
              <w:t xml:space="preserve">Defnyddir system Harvard yn gywir, yn gyson ac yn effeithiol gyda phob ffynhonnell </w:t>
            </w:r>
            <w:r w:rsidRPr="007F460F">
              <w:rPr>
                <w:sz w:val="12"/>
                <w:szCs w:val="12"/>
                <w:lang w:val="en-GB"/>
              </w:rPr>
              <w:t xml:space="preserve"> </w:t>
            </w:r>
          </w:p>
        </w:tc>
      </w:tr>
    </w:tbl>
    <w:p w:rsidR="00382E03" w:rsidRDefault="00382E03">
      <w:pPr>
        <w:spacing w:after="0" w:line="240" w:lineRule="auto"/>
        <w:rPr>
          <w:rFonts w:ascii="Calibri" w:eastAsia="Times New Roman" w:hAnsi="Calibri" w:cs="Times New Roman"/>
          <w:sz w:val="14"/>
          <w:szCs w:val="14"/>
          <w:lang w:val="fr-FR" w:eastAsia="en-GB"/>
        </w:rPr>
      </w:pPr>
      <w:r>
        <w:rPr>
          <w:rFonts w:ascii="Calibri" w:eastAsia="Times New Roman" w:hAnsi="Calibri" w:cs="Times New Roman"/>
          <w:sz w:val="14"/>
          <w:szCs w:val="14"/>
          <w:lang w:val="fr-FR" w:eastAsia="en-GB"/>
        </w:rPr>
        <w:br w:type="page"/>
      </w:r>
    </w:p>
    <w:p w:rsidR="00382E03" w:rsidRDefault="00382E03">
      <w:pPr>
        <w:spacing w:after="0" w:line="240" w:lineRule="auto"/>
        <w:rPr>
          <w:rFonts w:ascii="Calibri" w:eastAsia="Times New Roman" w:hAnsi="Calibri" w:cs="Times New Roman"/>
          <w:sz w:val="14"/>
          <w:szCs w:val="14"/>
          <w:lang w:val="fr-FR"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373532" w:rsidRPr="00CB597B">
        <w:trPr>
          <w:trHeight w:val="75"/>
        </w:trPr>
        <w:tc>
          <w:tcPr>
            <w:tcW w:w="10598" w:type="dxa"/>
            <w:shd w:val="clear" w:color="auto" w:fill="D9D9D9"/>
          </w:tcPr>
          <w:p w:rsidR="00373532" w:rsidRPr="00CB597B" w:rsidRDefault="00373532" w:rsidP="00266E04">
            <w:pPr>
              <w:spacing w:after="0" w:line="240" w:lineRule="auto"/>
              <w:jc w:val="center"/>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p>
        </w:tc>
      </w:tr>
    </w:tbl>
    <w:p w:rsidR="00373532" w:rsidRPr="00CB597B" w:rsidRDefault="00373532" w:rsidP="00373532">
      <w:pPr>
        <w:spacing w:after="0" w:line="240" w:lineRule="auto"/>
        <w:jc w:val="both"/>
        <w:rPr>
          <w:rFonts w:ascii="Calibri" w:eastAsia="Times New Roman" w:hAnsi="Calibri" w:cs="Times New Roman"/>
          <w:sz w:val="20"/>
          <w:szCs w:val="20"/>
        </w:rPr>
      </w:pPr>
    </w:p>
    <w:p w:rsidR="00373532" w:rsidRDefault="00373532" w:rsidP="00373532">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p w:rsidR="001B7AB9" w:rsidRDefault="001B7AB9" w:rsidP="00373532">
      <w:pPr>
        <w:spacing w:after="0" w:line="240" w:lineRule="auto"/>
        <w:jc w:val="both"/>
        <w:rPr>
          <w:rFonts w:ascii="Calibri" w:eastAsia="Times New Roman" w:hAnsi="Calibri" w:cs="Times New Roman"/>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172"/>
        <w:gridCol w:w="1159"/>
        <w:gridCol w:w="1016"/>
        <w:gridCol w:w="1159"/>
        <w:gridCol w:w="1159"/>
        <w:gridCol w:w="1303"/>
        <w:gridCol w:w="1301"/>
        <w:gridCol w:w="1310"/>
      </w:tblGrid>
      <w:tr w:rsidR="001B7AB9" w:rsidRPr="00CB597B">
        <w:tc>
          <w:tcPr>
            <w:tcW w:w="1026" w:type="pct"/>
            <w:vMerge w:val="restart"/>
            <w:shd w:val="clear" w:color="auto" w:fill="BFBFBF"/>
            <w:vAlign w:val="center"/>
          </w:tcPr>
          <w:p w:rsidR="001B7AB9" w:rsidRPr="00CB597B" w:rsidRDefault="001B7AB9" w:rsidP="003D5362">
            <w:pPr>
              <w:spacing w:after="0" w:line="240" w:lineRule="auto"/>
              <w:rPr>
                <w:rFonts w:ascii="Calibri" w:eastAsia="Times New Roman" w:hAnsi="Calibri" w:cs="Times New Roman"/>
                <w:b/>
                <w:szCs w:val="20"/>
                <w:lang w:eastAsia="en-GB"/>
              </w:rPr>
            </w:pPr>
            <w:r w:rsidRPr="008E35C0">
              <w:rPr>
                <w:rFonts w:ascii="Calibri" w:eastAsia="Times New Roman" w:hAnsi="Calibri" w:cs="Times New Roman"/>
                <w:b/>
                <w:szCs w:val="16"/>
                <w:lang w:val="cy-GB" w:eastAsia="en-GB"/>
              </w:rPr>
              <w:t>Meini Prawf Asesu Cyffredin a Ddefnyddiwyd</w:t>
            </w:r>
          </w:p>
        </w:tc>
        <w:tc>
          <w:tcPr>
            <w:tcW w:w="3974" w:type="pct"/>
            <w:gridSpan w:val="7"/>
            <w:shd w:val="clear" w:color="auto" w:fill="BFBFBF"/>
          </w:tcPr>
          <w:p w:rsidR="001B7AB9" w:rsidRPr="00CB597B" w:rsidRDefault="001B7AB9" w:rsidP="003D5362">
            <w:pPr>
              <w:spacing w:after="0" w:line="240" w:lineRule="auto"/>
              <w:rPr>
                <w:rFonts w:ascii="Calibri" w:eastAsia="Times New Roman" w:hAnsi="Calibri" w:cs="Times New Roman"/>
                <w:b/>
                <w:szCs w:val="20"/>
                <w:lang w:eastAsia="en-GB"/>
              </w:rPr>
            </w:pPr>
            <w:r w:rsidRPr="008E35C0">
              <w:rPr>
                <w:rFonts w:ascii="Calibri" w:eastAsia="Times New Roman" w:hAnsi="Calibri" w:cs="Times New Roman"/>
                <w:b/>
                <w:szCs w:val="20"/>
                <w:lang w:val="cy-GB" w:eastAsia="en-GB"/>
              </w:rPr>
              <w:t xml:space="preserve">Lefel y Cyrhaeddiad </w:t>
            </w:r>
          </w:p>
        </w:tc>
      </w:tr>
      <w:tr w:rsidR="001B7AB9" w:rsidRPr="00CB597B">
        <w:trPr>
          <w:trHeight w:val="548"/>
        </w:trPr>
        <w:tc>
          <w:tcPr>
            <w:tcW w:w="1026" w:type="pct"/>
            <w:vMerge/>
            <w:shd w:val="clear" w:color="auto" w:fill="BFBFBF"/>
          </w:tcPr>
          <w:p w:rsidR="001B7AB9" w:rsidRPr="00CB597B" w:rsidRDefault="001B7AB9" w:rsidP="003D5362">
            <w:pPr>
              <w:spacing w:after="0" w:line="240" w:lineRule="auto"/>
              <w:rPr>
                <w:rFonts w:ascii="Calibri" w:eastAsia="Times New Roman" w:hAnsi="Calibri" w:cs="Times New Roman"/>
                <w:b/>
                <w:sz w:val="16"/>
                <w:szCs w:val="16"/>
                <w:lang w:eastAsia="en-GB"/>
              </w:rPr>
            </w:pPr>
          </w:p>
        </w:tc>
        <w:tc>
          <w:tcPr>
            <w:tcW w:w="1028" w:type="pct"/>
            <w:gridSpan w:val="2"/>
            <w:shd w:val="clear" w:color="auto" w:fill="BFBFBF"/>
          </w:tcPr>
          <w:p w:rsidR="001B7AB9" w:rsidRPr="00CB597B" w:rsidRDefault="001B7AB9" w:rsidP="003D5362">
            <w:pPr>
              <w:spacing w:after="0" w:line="240" w:lineRule="auto"/>
              <w:jc w:val="center"/>
              <w:rPr>
                <w:rFonts w:ascii="Calibri" w:eastAsia="Times New Roman" w:hAnsi="Calibri" w:cs="Times New Roman"/>
                <w:b/>
                <w:sz w:val="18"/>
                <w:szCs w:val="20"/>
                <w:lang w:eastAsia="en-GB"/>
              </w:rPr>
            </w:pPr>
          </w:p>
          <w:p w:rsidR="001B7AB9" w:rsidRPr="00CB597B" w:rsidRDefault="001B7AB9" w:rsidP="003D536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548" w:type="pct"/>
            <w:shd w:val="clear" w:color="auto" w:fill="BFBFBF"/>
          </w:tcPr>
          <w:p w:rsidR="001B7AB9" w:rsidRPr="00CB597B" w:rsidRDefault="001B7AB9" w:rsidP="003D5362">
            <w:pPr>
              <w:spacing w:after="0" w:line="240" w:lineRule="auto"/>
              <w:jc w:val="center"/>
              <w:rPr>
                <w:rFonts w:ascii="Calibri" w:eastAsia="Times New Roman" w:hAnsi="Calibri" w:cs="Times New Roman"/>
                <w:b/>
                <w:sz w:val="18"/>
                <w:szCs w:val="20"/>
                <w:lang w:eastAsia="en-GB"/>
              </w:rPr>
            </w:pPr>
          </w:p>
          <w:p w:rsidR="001B7AB9" w:rsidRPr="00CB597B" w:rsidRDefault="001B7AB9" w:rsidP="003D536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3</w:t>
            </w:r>
            <w:r w:rsidRPr="008E35C0">
              <w:rPr>
                <w:rFonts w:ascii="Calibri" w:eastAsia="Times New Roman" w:hAnsi="Calibri" w:cs="Times New Roman"/>
                <w:b/>
                <w:sz w:val="18"/>
                <w:szCs w:val="20"/>
                <w:vertAlign w:val="superscript"/>
                <w:lang w:val="cy-GB" w:eastAsia="en-GB"/>
              </w:rPr>
              <w:t>ydd</w:t>
            </w:r>
          </w:p>
        </w:tc>
        <w:tc>
          <w:tcPr>
            <w:tcW w:w="548" w:type="pct"/>
            <w:shd w:val="clear" w:color="auto" w:fill="BFBFBF"/>
          </w:tcPr>
          <w:p w:rsidR="001B7AB9" w:rsidRPr="00CB597B" w:rsidRDefault="001B7AB9" w:rsidP="003D5362">
            <w:pPr>
              <w:spacing w:after="0" w:line="240" w:lineRule="auto"/>
              <w:jc w:val="center"/>
              <w:rPr>
                <w:rFonts w:ascii="Calibri" w:eastAsia="Times New Roman" w:hAnsi="Calibri" w:cs="Times New Roman"/>
                <w:b/>
                <w:sz w:val="18"/>
                <w:szCs w:val="20"/>
                <w:lang w:eastAsia="en-GB"/>
              </w:rPr>
            </w:pPr>
          </w:p>
          <w:p w:rsidR="001B7AB9" w:rsidRPr="00CB597B" w:rsidRDefault="001B7AB9" w:rsidP="003D5362">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2:2</w:t>
            </w:r>
          </w:p>
        </w:tc>
        <w:tc>
          <w:tcPr>
            <w:tcW w:w="616" w:type="pct"/>
            <w:shd w:val="clear" w:color="auto" w:fill="BFBFBF"/>
          </w:tcPr>
          <w:p w:rsidR="001B7AB9" w:rsidRPr="00CB597B" w:rsidRDefault="001B7AB9" w:rsidP="003D5362">
            <w:pPr>
              <w:spacing w:after="0" w:line="240" w:lineRule="auto"/>
              <w:jc w:val="center"/>
              <w:rPr>
                <w:rFonts w:ascii="Calibri" w:eastAsia="Times New Roman" w:hAnsi="Calibri" w:cs="Times New Roman"/>
                <w:b/>
                <w:sz w:val="18"/>
                <w:szCs w:val="20"/>
                <w:lang w:eastAsia="en-GB"/>
              </w:rPr>
            </w:pPr>
          </w:p>
          <w:p w:rsidR="001B7AB9" w:rsidRPr="00CB597B" w:rsidRDefault="001B7AB9" w:rsidP="003D5362">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2:1</w:t>
            </w:r>
          </w:p>
        </w:tc>
        <w:tc>
          <w:tcPr>
            <w:tcW w:w="615" w:type="pct"/>
            <w:shd w:val="clear" w:color="auto" w:fill="BFBFBF"/>
          </w:tcPr>
          <w:p w:rsidR="001B7AB9" w:rsidRPr="00CB597B" w:rsidRDefault="001B7AB9" w:rsidP="003D5362">
            <w:pPr>
              <w:spacing w:after="0" w:line="240" w:lineRule="auto"/>
              <w:jc w:val="center"/>
              <w:rPr>
                <w:rFonts w:ascii="Calibri" w:eastAsia="Times New Roman" w:hAnsi="Calibri" w:cs="Times New Roman"/>
                <w:b/>
                <w:sz w:val="18"/>
                <w:szCs w:val="20"/>
                <w:lang w:eastAsia="en-GB"/>
              </w:rPr>
            </w:pPr>
          </w:p>
          <w:p w:rsidR="001B7AB9" w:rsidRPr="00CB597B" w:rsidRDefault="001B7AB9" w:rsidP="003D536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c>
          <w:tcPr>
            <w:tcW w:w="619" w:type="pct"/>
            <w:shd w:val="clear" w:color="auto" w:fill="BFBFBF"/>
          </w:tcPr>
          <w:p w:rsidR="001B7AB9" w:rsidRPr="00CB597B" w:rsidRDefault="001B7AB9" w:rsidP="003D5362">
            <w:pPr>
              <w:spacing w:after="0" w:line="240" w:lineRule="auto"/>
              <w:jc w:val="center"/>
              <w:rPr>
                <w:rFonts w:ascii="Calibri" w:eastAsia="Times New Roman" w:hAnsi="Calibri" w:cs="Times New Roman"/>
                <w:b/>
                <w:sz w:val="18"/>
                <w:szCs w:val="20"/>
                <w:lang w:eastAsia="en-GB"/>
              </w:rPr>
            </w:pPr>
          </w:p>
          <w:p w:rsidR="001B7AB9" w:rsidRPr="00CB597B" w:rsidRDefault="001B7AB9" w:rsidP="003D536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r>
      <w:tr w:rsidR="001B7AB9" w:rsidRPr="00CB597B">
        <w:trPr>
          <w:trHeight w:val="450"/>
        </w:trPr>
        <w:tc>
          <w:tcPr>
            <w:tcW w:w="1026" w:type="pct"/>
            <w:shd w:val="clear" w:color="auto" w:fill="BFBFBF"/>
          </w:tcPr>
          <w:p w:rsidR="001B7AB9" w:rsidRPr="00CB597B" w:rsidRDefault="001B7AB9" w:rsidP="003D5362">
            <w:pPr>
              <w:spacing w:after="0" w:line="240" w:lineRule="auto"/>
              <w:rPr>
                <w:rFonts w:ascii="Calibri" w:eastAsia="Times New Roman" w:hAnsi="Calibri" w:cs="Times New Roman"/>
                <w:b/>
                <w:sz w:val="20"/>
                <w:szCs w:val="16"/>
                <w:lang w:eastAsia="en-GB"/>
              </w:rPr>
            </w:pPr>
          </w:p>
        </w:tc>
        <w:tc>
          <w:tcPr>
            <w:tcW w:w="548" w:type="pct"/>
            <w:shd w:val="clear" w:color="auto" w:fill="BFBFBF"/>
            <w:vAlign w:val="center"/>
          </w:tcPr>
          <w:p w:rsidR="001B7AB9" w:rsidRPr="00CB597B" w:rsidRDefault="001B7AB9" w:rsidP="003D536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480" w:type="pct"/>
            <w:shd w:val="clear" w:color="auto" w:fill="BFBFBF"/>
            <w:vAlign w:val="center"/>
          </w:tcPr>
          <w:p w:rsidR="001B7AB9" w:rsidRPr="00CB597B" w:rsidRDefault="001B7AB9" w:rsidP="003D536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548" w:type="pct"/>
            <w:shd w:val="clear" w:color="auto" w:fill="BFBFBF"/>
            <w:vAlign w:val="center"/>
          </w:tcPr>
          <w:p w:rsidR="001B7AB9" w:rsidRPr="00CB597B" w:rsidRDefault="001B7AB9" w:rsidP="003D536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548" w:type="pct"/>
            <w:shd w:val="clear" w:color="auto" w:fill="BFBFBF"/>
            <w:vAlign w:val="center"/>
          </w:tcPr>
          <w:p w:rsidR="001B7AB9" w:rsidRPr="00CB597B" w:rsidRDefault="001B7AB9" w:rsidP="003D536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16" w:type="pct"/>
            <w:shd w:val="clear" w:color="auto" w:fill="BFBFBF"/>
            <w:vAlign w:val="center"/>
          </w:tcPr>
          <w:p w:rsidR="001B7AB9" w:rsidRPr="00CB597B" w:rsidRDefault="001B7AB9" w:rsidP="003D536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15" w:type="pct"/>
            <w:shd w:val="clear" w:color="auto" w:fill="BFBFBF"/>
            <w:vAlign w:val="center"/>
          </w:tcPr>
          <w:p w:rsidR="001B7AB9" w:rsidRPr="00CB597B" w:rsidRDefault="001B7AB9" w:rsidP="003D536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c>
          <w:tcPr>
            <w:tcW w:w="619" w:type="pct"/>
            <w:shd w:val="clear" w:color="auto" w:fill="BFBFBF"/>
            <w:vAlign w:val="center"/>
          </w:tcPr>
          <w:p w:rsidR="001B7AB9" w:rsidRPr="00CB597B" w:rsidRDefault="001B7AB9" w:rsidP="003D536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EITHRIADOL</w:t>
            </w:r>
          </w:p>
        </w:tc>
      </w:tr>
      <w:tr w:rsidR="001B7AB9" w:rsidRPr="00CB597B">
        <w:trPr>
          <w:trHeight w:val="450"/>
        </w:trPr>
        <w:tc>
          <w:tcPr>
            <w:tcW w:w="1026" w:type="pct"/>
            <w:vMerge w:val="restart"/>
          </w:tcPr>
          <w:p w:rsidR="001B7AB9" w:rsidRPr="00CB597B" w:rsidRDefault="001B7AB9" w:rsidP="001B7AB9">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266E04">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rsidR="001B7AB9" w:rsidRPr="00CB597B" w:rsidRDefault="001B7AB9" w:rsidP="001B7AB9">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1B7AB9" w:rsidRPr="00CB597B" w:rsidRDefault="001B7AB9" w:rsidP="001B7AB9">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1B7AB9" w:rsidRPr="00CB597B">
        <w:trPr>
          <w:trHeight w:val="451"/>
        </w:trPr>
        <w:tc>
          <w:tcPr>
            <w:tcW w:w="1026" w:type="pct"/>
            <w:vMerge/>
          </w:tcPr>
          <w:p w:rsidR="001B7AB9" w:rsidRPr="00CB597B" w:rsidRDefault="001B7AB9" w:rsidP="001B7AB9">
            <w:pPr>
              <w:spacing w:after="0" w:line="240" w:lineRule="auto"/>
              <w:rPr>
                <w:rFonts w:ascii="Calibri" w:eastAsia="Times New Roman" w:hAnsi="Calibri" w:cs="Times New Roman"/>
                <w:b/>
                <w:sz w:val="16"/>
                <w:szCs w:val="16"/>
                <w:lang w:eastAsia="en-GB"/>
              </w:rPr>
            </w:pP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6"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5"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1B7AB9" w:rsidRPr="00CB597B" w:rsidRDefault="001B7AB9" w:rsidP="001B7AB9">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r w:rsidR="001B7AB9" w:rsidRPr="00CB597B">
        <w:trPr>
          <w:trHeight w:val="450"/>
        </w:trPr>
        <w:tc>
          <w:tcPr>
            <w:tcW w:w="1026" w:type="pct"/>
            <w:vMerge w:val="restart"/>
          </w:tcPr>
          <w:p w:rsidR="001B7AB9" w:rsidRPr="00CB597B" w:rsidRDefault="001B7AB9" w:rsidP="001B7AB9">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266E04">
              <w:rPr>
                <w:rFonts w:ascii="Calibri" w:eastAsia="Times New Roman" w:hAnsi="Calibri" w:cs="Calibri"/>
                <w:sz w:val="18"/>
                <w:szCs w:val="18"/>
                <w:lang w:val="cy-GB" w:eastAsia="en-GB"/>
              </w:rPr>
              <w:t>(Dadansoddiad)</w:t>
            </w:r>
          </w:p>
        </w:tc>
        <w:tc>
          <w:tcPr>
            <w:tcW w:w="548" w:type="pct"/>
          </w:tcPr>
          <w:p w:rsidR="001B7AB9" w:rsidRPr="00CB597B" w:rsidRDefault="001B7AB9" w:rsidP="001B7AB9">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1B7AB9" w:rsidRPr="00CB597B" w:rsidRDefault="001B7AB9" w:rsidP="001B7AB9">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1B7AB9" w:rsidRPr="00CB597B">
        <w:trPr>
          <w:trHeight w:val="936"/>
        </w:trPr>
        <w:tc>
          <w:tcPr>
            <w:tcW w:w="1026" w:type="pct"/>
            <w:vMerge/>
          </w:tcPr>
          <w:p w:rsidR="001B7AB9" w:rsidRPr="00CB597B" w:rsidRDefault="001B7AB9" w:rsidP="001B7AB9">
            <w:pPr>
              <w:spacing w:after="0" w:line="240" w:lineRule="auto"/>
              <w:rPr>
                <w:rFonts w:ascii="Calibri" w:eastAsia="Times New Roman" w:hAnsi="Calibri" w:cs="Times New Roman"/>
                <w:b/>
                <w:sz w:val="16"/>
                <w:szCs w:val="16"/>
                <w:lang w:eastAsia="en-GB"/>
              </w:rPr>
            </w:pP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6"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5"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1B7AB9" w:rsidRPr="00CB597B" w:rsidRDefault="001B7AB9" w:rsidP="001B7AB9">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r w:rsidR="001B7AB9" w:rsidRPr="00CB597B">
        <w:trPr>
          <w:trHeight w:val="450"/>
        </w:trPr>
        <w:tc>
          <w:tcPr>
            <w:tcW w:w="1026" w:type="pct"/>
            <w:vMerge w:val="restart"/>
          </w:tcPr>
          <w:p w:rsidR="001B7AB9" w:rsidRPr="00CB597B" w:rsidRDefault="001B7AB9" w:rsidP="001B7AB9">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Pr="00373532">
              <w:rPr>
                <w:rFonts w:ascii="Calibri" w:eastAsia="Times New Roman" w:hAnsi="Calibri" w:cs="Calibri"/>
                <w:b/>
                <w:sz w:val="20"/>
                <w:szCs w:val="20"/>
                <w:lang w:val="cy-GB" w:eastAsia="en-GB"/>
              </w:rPr>
              <w:t xml:space="preserve"> Cymwysiad</w:t>
            </w:r>
            <w:r>
              <w:rPr>
                <w:rFonts w:ascii="Calibri" w:eastAsia="Times New Roman" w:hAnsi="Calibri" w:cs="Calibri"/>
                <w:b/>
                <w:sz w:val="20"/>
                <w:szCs w:val="20"/>
                <w:lang w:val="cy-GB" w:eastAsia="en-GB"/>
              </w:rPr>
              <w:t xml:space="preserve">au </w:t>
            </w:r>
            <w:r w:rsidR="008A318F">
              <w:rPr>
                <w:rFonts w:ascii="Calibri" w:eastAsia="Times New Roman" w:hAnsi="Calibri" w:cs="Calibri"/>
                <w:b/>
                <w:sz w:val="20"/>
                <w:szCs w:val="20"/>
                <w:lang w:val="cy-GB" w:eastAsia="en-GB"/>
              </w:rPr>
              <w:t xml:space="preserve"> Pedagogaidd </w:t>
            </w:r>
            <w:r>
              <w:rPr>
                <w:rFonts w:ascii="Calibri" w:eastAsia="Times New Roman" w:hAnsi="Calibri" w:cs="Calibri"/>
                <w:b/>
                <w:sz w:val="20"/>
                <w:szCs w:val="20"/>
                <w:lang w:val="cy-GB" w:eastAsia="en-GB"/>
              </w:rPr>
              <w:t xml:space="preserve"> a Phroffesiynol </w:t>
            </w:r>
            <w:r w:rsidRPr="00266E04">
              <w:rPr>
                <w:rFonts w:ascii="Calibri" w:eastAsia="Times New Roman" w:hAnsi="Calibri" w:cs="Calibri"/>
                <w:sz w:val="18"/>
                <w:szCs w:val="18"/>
                <w:lang w:val="cy-GB" w:eastAsia="en-GB"/>
              </w:rPr>
              <w:t>(Cymhwysiad a Defnydd Ymarferol)</w:t>
            </w:r>
          </w:p>
        </w:tc>
        <w:tc>
          <w:tcPr>
            <w:tcW w:w="548" w:type="pct"/>
          </w:tcPr>
          <w:p w:rsidR="001B7AB9" w:rsidRPr="00CB597B" w:rsidRDefault="001B7AB9" w:rsidP="001B7AB9">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1B7AB9" w:rsidRPr="00CB597B" w:rsidRDefault="001B7AB9" w:rsidP="001B7AB9">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1B7AB9" w:rsidRPr="00CB597B">
        <w:trPr>
          <w:trHeight w:val="956"/>
        </w:trPr>
        <w:tc>
          <w:tcPr>
            <w:tcW w:w="1026" w:type="pct"/>
            <w:vMerge/>
          </w:tcPr>
          <w:p w:rsidR="001B7AB9" w:rsidRPr="00CB597B" w:rsidRDefault="001B7AB9" w:rsidP="001B7AB9">
            <w:pPr>
              <w:spacing w:after="0" w:line="240" w:lineRule="auto"/>
              <w:rPr>
                <w:rFonts w:ascii="Calibri" w:eastAsia="Times New Roman" w:hAnsi="Calibri" w:cs="Times New Roman"/>
                <w:b/>
                <w:sz w:val="16"/>
                <w:szCs w:val="16"/>
                <w:lang w:eastAsia="en-GB"/>
              </w:rPr>
            </w:pP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6"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5"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1B7AB9" w:rsidRPr="00CB597B" w:rsidRDefault="001B7AB9" w:rsidP="001B7AB9">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r w:rsidR="001B7AB9" w:rsidRPr="00CB597B">
        <w:trPr>
          <w:trHeight w:val="451"/>
        </w:trPr>
        <w:tc>
          <w:tcPr>
            <w:tcW w:w="1026" w:type="pct"/>
            <w:vMerge w:val="restart"/>
          </w:tcPr>
          <w:p w:rsidR="001B7AB9" w:rsidRPr="00CB597B" w:rsidRDefault="001B7AB9" w:rsidP="001B7AB9">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rsidR="001B7AB9" w:rsidRPr="00CB597B" w:rsidRDefault="001B7AB9" w:rsidP="001B7AB9">
            <w:pPr>
              <w:spacing w:after="120" w:line="240" w:lineRule="auto"/>
              <w:rPr>
                <w:rFonts w:ascii="Calibri" w:eastAsia="Times New Roman" w:hAnsi="Calibri" w:cs="Times New Roman"/>
                <w:sz w:val="14"/>
                <w:szCs w:val="14"/>
                <w:lang w:eastAsia="en-GB"/>
              </w:rPr>
            </w:pPr>
          </w:p>
        </w:tc>
        <w:tc>
          <w:tcPr>
            <w:tcW w:w="548" w:type="pct"/>
          </w:tcPr>
          <w:p w:rsidR="001B7AB9" w:rsidRPr="00CB597B" w:rsidRDefault="001B7AB9" w:rsidP="001B7AB9">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rsidR="001B7AB9" w:rsidRPr="00CB597B" w:rsidRDefault="001B7AB9" w:rsidP="001B7AB9">
            <w:pPr>
              <w:spacing w:after="0" w:line="240" w:lineRule="auto"/>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rsidR="001B7AB9" w:rsidRPr="00CB597B" w:rsidRDefault="001B7AB9" w:rsidP="001B7AB9">
            <w:pPr>
              <w:spacing w:after="0" w:line="240" w:lineRule="auto"/>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1B7AB9" w:rsidRPr="00CB597B">
        <w:trPr>
          <w:trHeight w:val="802"/>
        </w:trPr>
        <w:tc>
          <w:tcPr>
            <w:tcW w:w="1026" w:type="pct"/>
            <w:vMerge/>
          </w:tcPr>
          <w:p w:rsidR="001B7AB9" w:rsidRPr="00CB597B" w:rsidRDefault="001B7AB9" w:rsidP="001B7AB9">
            <w:pPr>
              <w:spacing w:after="0" w:line="240" w:lineRule="auto"/>
              <w:rPr>
                <w:rFonts w:ascii="Calibri" w:eastAsia="Times New Roman" w:hAnsi="Calibri" w:cs="Times New Roman"/>
                <w:b/>
                <w:sz w:val="16"/>
                <w:szCs w:val="16"/>
                <w:lang w:eastAsia="en-GB"/>
              </w:rPr>
            </w:pP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480"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548"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6"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5" w:type="pct"/>
            <w:vAlign w:val="bottom"/>
          </w:tcPr>
          <w:p w:rsidR="001B7AB9" w:rsidRPr="00CB597B" w:rsidRDefault="001B7AB9" w:rsidP="001B7AB9">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19" w:type="pct"/>
            <w:vAlign w:val="bottom"/>
          </w:tcPr>
          <w:p w:rsidR="001B7AB9" w:rsidRPr="00CB597B" w:rsidRDefault="001B7AB9" w:rsidP="001B7AB9">
            <w:pPr>
              <w:spacing w:after="0" w:line="240" w:lineRule="auto"/>
              <w:rPr>
                <w:rFonts w:ascii="Calibri" w:eastAsia="Times New Roman" w:hAnsi="Calibri" w:cs="Times New Roman"/>
                <w:sz w:val="18"/>
                <w:szCs w:val="32"/>
                <w:lang w:eastAsia="en-GB"/>
              </w:rPr>
            </w:pPr>
            <w:r w:rsidRPr="00CB597B">
              <w:rPr>
                <w:rFonts w:ascii="Calibri" w:eastAsia="Times New Roman" w:hAnsi="Calibri" w:cs="Times New Roman"/>
                <w:sz w:val="24"/>
                <w:szCs w:val="32"/>
                <w:lang w:eastAsia="en-GB"/>
              </w:rPr>
              <w:sym w:font="Wingdings" w:char="F06F"/>
            </w:r>
          </w:p>
        </w:tc>
      </w:tr>
    </w:tbl>
    <w:p w:rsidR="001B7AB9" w:rsidRDefault="001B7AB9" w:rsidP="00373532">
      <w:pPr>
        <w:spacing w:after="0" w:line="240" w:lineRule="auto"/>
        <w:jc w:val="both"/>
        <w:rPr>
          <w:rFonts w:ascii="Calibri" w:eastAsia="Times New Roman" w:hAnsi="Calibri" w:cs="Times New Roman"/>
          <w:sz w:val="20"/>
          <w:szCs w:val="20"/>
          <w:lang w:val="fr-FR"/>
        </w:rPr>
      </w:pPr>
    </w:p>
    <w:p w:rsidR="00A517A2" w:rsidRDefault="00A517A2" w:rsidP="00373532">
      <w:pPr>
        <w:spacing w:after="0" w:line="240" w:lineRule="auto"/>
        <w:rPr>
          <w:rFonts w:ascii="Calibri" w:eastAsia="Times New Roman" w:hAnsi="Calibri" w:cs="Times New Roman"/>
          <w:b/>
          <w:lang w:val="fr-FR" w:eastAsia="en-GB"/>
        </w:rPr>
      </w:pPr>
    </w:p>
    <w:tbl>
      <w:tblPr>
        <w:tblpPr w:leftFromText="180" w:rightFromText="180" w:vertAnchor="text" w:horzAnchor="margin" w:tblpY="42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4874"/>
      </w:tblGrid>
      <w:tr w:rsidR="00B9078E" w:rsidRPr="00DF5825">
        <w:trPr>
          <w:trHeight w:val="75"/>
        </w:trPr>
        <w:tc>
          <w:tcPr>
            <w:tcW w:w="5299" w:type="dxa"/>
            <w:shd w:val="clear" w:color="auto" w:fill="D9D9D9"/>
          </w:tcPr>
          <w:p w:rsidR="00B9078E" w:rsidRPr="00373532" w:rsidRDefault="00B9078E" w:rsidP="00B9078E">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rsidR="00B9078E" w:rsidRPr="00DF5825" w:rsidRDefault="00B9078E" w:rsidP="00B9078E">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B9078E" w:rsidRPr="00DF5825">
        <w:trPr>
          <w:trHeight w:val="555"/>
        </w:trPr>
        <w:tc>
          <w:tcPr>
            <w:tcW w:w="5299" w:type="dxa"/>
            <w:tcBorders>
              <w:bottom w:val="single" w:sz="8" w:space="0" w:color="000000"/>
            </w:tcBorders>
          </w:tcPr>
          <w:p w:rsidR="00B9078E" w:rsidRPr="00DF5825" w:rsidRDefault="00B9078E" w:rsidP="00B9078E">
            <w:pPr>
              <w:spacing w:before="120" w:after="240" w:line="240" w:lineRule="auto"/>
              <w:rPr>
                <w:rFonts w:ascii="Calibri" w:eastAsia="Times New Roman" w:hAnsi="Calibri" w:cs="Times New Roman"/>
                <w:sz w:val="20"/>
                <w:szCs w:val="20"/>
                <w:lang w:val="fr-FR"/>
              </w:rPr>
            </w:pPr>
          </w:p>
          <w:p w:rsidR="00B9078E" w:rsidRPr="00DF5825" w:rsidRDefault="00B9078E" w:rsidP="00B9078E">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rsidR="00B9078E" w:rsidRPr="00DF5825" w:rsidRDefault="00B9078E" w:rsidP="00B9078E">
            <w:pPr>
              <w:spacing w:before="120" w:after="240" w:line="240" w:lineRule="auto"/>
              <w:rPr>
                <w:rFonts w:ascii="Calibri" w:eastAsia="Times New Roman" w:hAnsi="Calibri" w:cs="Times New Roman"/>
                <w:sz w:val="20"/>
                <w:szCs w:val="20"/>
                <w:lang w:val="fr-FR"/>
              </w:rPr>
            </w:pPr>
          </w:p>
          <w:p w:rsidR="00B9078E" w:rsidRPr="00DF5825" w:rsidRDefault="00B9078E" w:rsidP="00B9078E">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283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064"/>
      </w:tblGrid>
      <w:tr w:rsidR="00B9078E" w:rsidRPr="00CB597B">
        <w:trPr>
          <w:trHeight w:val="586"/>
        </w:trPr>
        <w:tc>
          <w:tcPr>
            <w:tcW w:w="2204" w:type="dxa"/>
            <w:shd w:val="clear" w:color="auto" w:fill="D9D9D9"/>
          </w:tcPr>
          <w:p w:rsidR="00B9078E" w:rsidRPr="00CB597B" w:rsidRDefault="00B9078E" w:rsidP="00B9078E">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rsidR="00B9078E" w:rsidRPr="00CB597B" w:rsidRDefault="00B9078E" w:rsidP="00B9078E">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B9078E" w:rsidRPr="00CB597B" w:rsidRDefault="00B9078E" w:rsidP="00B9078E">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rsidR="00B9078E" w:rsidRPr="00CB597B" w:rsidRDefault="00B9078E" w:rsidP="00B9078E">
            <w:pPr>
              <w:spacing w:before="120" w:after="120" w:line="240" w:lineRule="auto"/>
              <w:jc w:val="both"/>
              <w:rPr>
                <w:rFonts w:ascii="Calibri" w:eastAsia="Times New Roman" w:hAnsi="Calibri" w:cs="Calibri"/>
                <w:b/>
                <w:sz w:val="20"/>
                <w:szCs w:val="20"/>
                <w:lang w:eastAsia="en-GB"/>
              </w:rPr>
            </w:pPr>
          </w:p>
        </w:tc>
      </w:tr>
      <w:tr w:rsidR="00B9078E" w:rsidRPr="00CB597B">
        <w:trPr>
          <w:trHeight w:val="288"/>
        </w:trPr>
        <w:tc>
          <w:tcPr>
            <w:tcW w:w="2204" w:type="dxa"/>
            <w:tcBorders>
              <w:bottom w:val="single" w:sz="8" w:space="0" w:color="000000"/>
            </w:tcBorders>
            <w:shd w:val="clear" w:color="auto" w:fill="D9D9D9"/>
          </w:tcPr>
          <w:p w:rsidR="00B9078E" w:rsidRPr="00CB597B" w:rsidRDefault="00B9078E" w:rsidP="00B9078E">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rsidR="00B9078E" w:rsidRPr="00CB597B" w:rsidRDefault="00B9078E" w:rsidP="00B9078E">
            <w:pPr>
              <w:spacing w:before="120" w:after="120" w:line="240" w:lineRule="auto"/>
              <w:jc w:val="both"/>
              <w:rPr>
                <w:rFonts w:ascii="Calibri" w:eastAsia="Times New Roman" w:hAnsi="Calibri" w:cs="Calibri"/>
                <w:b/>
                <w:sz w:val="20"/>
                <w:szCs w:val="20"/>
                <w:lang w:eastAsia="en-GB"/>
              </w:rPr>
            </w:pPr>
          </w:p>
        </w:tc>
      </w:tr>
    </w:tbl>
    <w:p w:rsidR="008D2850" w:rsidRPr="001B7AB9" w:rsidRDefault="008D2850" w:rsidP="001B7AB9">
      <w:pPr>
        <w:rPr>
          <w:sz w:val="2"/>
          <w:szCs w:val="2"/>
        </w:rPr>
      </w:pPr>
    </w:p>
    <w:sectPr w:rsidR="008D2850" w:rsidRPr="001B7AB9" w:rsidSect="00382E03">
      <w:footerReference w:type="default" r:id="rId9"/>
      <w:pgSz w:w="11906" w:h="16838" w:code="9"/>
      <w:pgMar w:top="720" w:right="720" w:bottom="720" w:left="720" w:header="709" w:footer="567" w:gutter="0"/>
      <w:cols w:space="708"/>
      <w:docGrid w:linePitch="360"/>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C5709" w:rsidRDefault="00DC5709" w:rsidP="00373532">
      <w:pPr>
        <w:spacing w:after="0" w:line="240" w:lineRule="auto"/>
      </w:pPr>
      <w:r>
        <w:separator/>
      </w:r>
    </w:p>
  </w:endnote>
  <w:endnote w:type="continuationSeparator" w:id="0">
    <w:p w:rsidR="00DC5709" w:rsidRDefault="00DC5709" w:rsidP="003735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Verdan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C5709" w:rsidRDefault="00DC5709">
    <w:pPr>
      <w:pStyle w:val="Footer"/>
      <w:jc w:val="center"/>
    </w:pPr>
    <w:r>
      <w:t xml:space="preserve">Tudalen </w:t>
    </w:r>
    <w:r w:rsidR="007A3216">
      <w:rPr>
        <w:b/>
        <w:sz w:val="24"/>
        <w:szCs w:val="24"/>
      </w:rPr>
      <w:fldChar w:fldCharType="begin"/>
    </w:r>
    <w:r>
      <w:rPr>
        <w:b/>
      </w:rPr>
      <w:instrText xml:space="preserve"> PAGE </w:instrText>
    </w:r>
    <w:r w:rsidR="007A3216">
      <w:rPr>
        <w:b/>
        <w:sz w:val="24"/>
        <w:szCs w:val="24"/>
      </w:rPr>
      <w:fldChar w:fldCharType="separate"/>
    </w:r>
    <w:r w:rsidR="00994D02">
      <w:rPr>
        <w:b/>
        <w:noProof/>
      </w:rPr>
      <w:t>1</w:t>
    </w:r>
    <w:r w:rsidR="007A3216">
      <w:rPr>
        <w:b/>
        <w:sz w:val="24"/>
        <w:szCs w:val="24"/>
      </w:rPr>
      <w:fldChar w:fldCharType="end"/>
    </w:r>
    <w:r>
      <w:t xml:space="preserve"> o </w:t>
    </w:r>
    <w:r w:rsidR="007A3216">
      <w:rPr>
        <w:b/>
        <w:sz w:val="24"/>
        <w:szCs w:val="24"/>
      </w:rPr>
      <w:fldChar w:fldCharType="begin"/>
    </w:r>
    <w:r>
      <w:rPr>
        <w:b/>
      </w:rPr>
      <w:instrText xml:space="preserve"> NUMPAGES  </w:instrText>
    </w:r>
    <w:r w:rsidR="007A3216">
      <w:rPr>
        <w:b/>
        <w:sz w:val="24"/>
        <w:szCs w:val="24"/>
      </w:rPr>
      <w:fldChar w:fldCharType="separate"/>
    </w:r>
    <w:r w:rsidR="00994D02">
      <w:rPr>
        <w:b/>
        <w:noProof/>
      </w:rPr>
      <w:t>7</w:t>
    </w:r>
    <w:r w:rsidR="007A3216">
      <w:rPr>
        <w:b/>
        <w:sz w:val="24"/>
        <w:szCs w:val="24"/>
      </w:rPr>
      <w:fldChar w:fldCharType="end"/>
    </w:r>
  </w:p>
  <w:p w:rsidR="00DC5709" w:rsidRDefault="00DC5709">
    <w:pPr>
      <w:pStyle w:val="Footer"/>
      <w:jc w:val="right"/>
      <w:rPr>
        <w:sz w:val="16"/>
      </w:rPr>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C5709" w:rsidRDefault="00DC5709" w:rsidP="00373532">
      <w:pPr>
        <w:spacing w:after="0" w:line="240" w:lineRule="auto"/>
      </w:pPr>
      <w:r>
        <w:separator/>
      </w:r>
    </w:p>
  </w:footnote>
  <w:footnote w:type="continuationSeparator" w:id="0">
    <w:p w:rsidR="00DC5709" w:rsidRDefault="00DC5709" w:rsidP="00373532">
      <w:pPr>
        <w:spacing w:after="0" w:line="240" w:lineRule="auto"/>
      </w:pPr>
      <w:r>
        <w:continuationSeparator/>
      </w:r>
    </w:p>
  </w:footnote>
</w:footnote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
  </w:num>
  <w:num w:numId="3">
    <w:abstractNumId w:val="5"/>
  </w:num>
  <w:num w:numId="4">
    <w:abstractNumId w:val="3"/>
  </w:num>
  <w:num w:numId="5">
    <w:abstractNumId w:val="0"/>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oNotTrackMoves/>
  <w:defaultTabStop w:val="720"/>
  <w:characterSpacingControl w:val="doNotCompress"/>
  <w:footnotePr>
    <w:footnote w:id="-1"/>
    <w:footnote w:id="0"/>
  </w:footnotePr>
  <w:endnotePr>
    <w:endnote w:id="-1"/>
    <w:endnote w:id="0"/>
  </w:endnotePr>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43D"/>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98A"/>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2B07"/>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10D44"/>
    <w:rsid w:val="00110FCC"/>
    <w:rsid w:val="00111058"/>
    <w:rsid w:val="00111141"/>
    <w:rsid w:val="0011117D"/>
    <w:rsid w:val="0011141D"/>
    <w:rsid w:val="00111A98"/>
    <w:rsid w:val="00111B2F"/>
    <w:rsid w:val="00111D96"/>
    <w:rsid w:val="00111DA4"/>
    <w:rsid w:val="001126E6"/>
    <w:rsid w:val="001126FB"/>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B4D"/>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E40"/>
    <w:rsid w:val="001A406C"/>
    <w:rsid w:val="001A5A5C"/>
    <w:rsid w:val="001A5CD5"/>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AB9"/>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B8C"/>
    <w:rsid w:val="00220D21"/>
    <w:rsid w:val="00221907"/>
    <w:rsid w:val="00221BB0"/>
    <w:rsid w:val="00221EF2"/>
    <w:rsid w:val="0022208C"/>
    <w:rsid w:val="00222388"/>
    <w:rsid w:val="0022243D"/>
    <w:rsid w:val="00222509"/>
    <w:rsid w:val="00222CB7"/>
    <w:rsid w:val="00223527"/>
    <w:rsid w:val="002237E8"/>
    <w:rsid w:val="002238E4"/>
    <w:rsid w:val="00223F47"/>
    <w:rsid w:val="00224520"/>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04"/>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0B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E5"/>
    <w:rsid w:val="00290B27"/>
    <w:rsid w:val="00290E8E"/>
    <w:rsid w:val="0029121B"/>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E2"/>
    <w:rsid w:val="00353276"/>
    <w:rsid w:val="003538E4"/>
    <w:rsid w:val="0035404C"/>
    <w:rsid w:val="0035432F"/>
    <w:rsid w:val="003545C7"/>
    <w:rsid w:val="00354689"/>
    <w:rsid w:val="00355175"/>
    <w:rsid w:val="003551E6"/>
    <w:rsid w:val="003555CA"/>
    <w:rsid w:val="0035610E"/>
    <w:rsid w:val="00356251"/>
    <w:rsid w:val="00356C6E"/>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2E03"/>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362"/>
    <w:rsid w:val="003D591B"/>
    <w:rsid w:val="003D6503"/>
    <w:rsid w:val="003D6707"/>
    <w:rsid w:val="003D6AE8"/>
    <w:rsid w:val="003D6B3B"/>
    <w:rsid w:val="003D6EE9"/>
    <w:rsid w:val="003D7784"/>
    <w:rsid w:val="003D7866"/>
    <w:rsid w:val="003D7E7E"/>
    <w:rsid w:val="003E0192"/>
    <w:rsid w:val="003E0DCD"/>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756"/>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2013"/>
    <w:rsid w:val="004A2469"/>
    <w:rsid w:val="004A261E"/>
    <w:rsid w:val="004A2F49"/>
    <w:rsid w:val="004A3205"/>
    <w:rsid w:val="004A3741"/>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5C5"/>
    <w:rsid w:val="004D7429"/>
    <w:rsid w:val="004D7585"/>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B96"/>
    <w:rsid w:val="005A2D0F"/>
    <w:rsid w:val="005A2EF7"/>
    <w:rsid w:val="005A3123"/>
    <w:rsid w:val="005A41F7"/>
    <w:rsid w:val="005A46FF"/>
    <w:rsid w:val="005A494B"/>
    <w:rsid w:val="005A496B"/>
    <w:rsid w:val="005A4BA8"/>
    <w:rsid w:val="005A517C"/>
    <w:rsid w:val="005A524A"/>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60"/>
    <w:rsid w:val="005B525B"/>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19A"/>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9DA"/>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7750"/>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7A8"/>
    <w:rsid w:val="00701964"/>
    <w:rsid w:val="00701A32"/>
    <w:rsid w:val="00701B68"/>
    <w:rsid w:val="00701C3A"/>
    <w:rsid w:val="007021C3"/>
    <w:rsid w:val="007025F0"/>
    <w:rsid w:val="00702958"/>
    <w:rsid w:val="00702C30"/>
    <w:rsid w:val="00702CBF"/>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507"/>
    <w:rsid w:val="0077770B"/>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216"/>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ADF"/>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798"/>
    <w:rsid w:val="007D7EA5"/>
    <w:rsid w:val="007E017E"/>
    <w:rsid w:val="007E0D56"/>
    <w:rsid w:val="007E2615"/>
    <w:rsid w:val="007E3257"/>
    <w:rsid w:val="007E396C"/>
    <w:rsid w:val="007E3F8F"/>
    <w:rsid w:val="007E4AD0"/>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FF8"/>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55C"/>
    <w:rsid w:val="008A08F5"/>
    <w:rsid w:val="008A0A12"/>
    <w:rsid w:val="008A1DA2"/>
    <w:rsid w:val="008A200D"/>
    <w:rsid w:val="008A200F"/>
    <w:rsid w:val="008A2111"/>
    <w:rsid w:val="008A264C"/>
    <w:rsid w:val="008A2FF0"/>
    <w:rsid w:val="008A318F"/>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F0F96"/>
    <w:rsid w:val="008F0FC9"/>
    <w:rsid w:val="008F153B"/>
    <w:rsid w:val="008F1C0C"/>
    <w:rsid w:val="008F2552"/>
    <w:rsid w:val="008F2D41"/>
    <w:rsid w:val="008F2EE0"/>
    <w:rsid w:val="008F3446"/>
    <w:rsid w:val="008F4482"/>
    <w:rsid w:val="008F481F"/>
    <w:rsid w:val="008F48B6"/>
    <w:rsid w:val="008F4B75"/>
    <w:rsid w:val="008F4CC2"/>
    <w:rsid w:val="008F508D"/>
    <w:rsid w:val="008F5991"/>
    <w:rsid w:val="008F5A07"/>
    <w:rsid w:val="008F5A2C"/>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8BB"/>
    <w:rsid w:val="00962B6B"/>
    <w:rsid w:val="00963161"/>
    <w:rsid w:val="009632A8"/>
    <w:rsid w:val="009634ED"/>
    <w:rsid w:val="0096357E"/>
    <w:rsid w:val="009639CF"/>
    <w:rsid w:val="00963A8F"/>
    <w:rsid w:val="00964190"/>
    <w:rsid w:val="00964352"/>
    <w:rsid w:val="009643D4"/>
    <w:rsid w:val="00964466"/>
    <w:rsid w:val="00964977"/>
    <w:rsid w:val="0096566F"/>
    <w:rsid w:val="009656D8"/>
    <w:rsid w:val="00966190"/>
    <w:rsid w:val="0096623B"/>
    <w:rsid w:val="009663E7"/>
    <w:rsid w:val="009668BF"/>
    <w:rsid w:val="00966C8B"/>
    <w:rsid w:val="00966CD1"/>
    <w:rsid w:val="00967860"/>
    <w:rsid w:val="00967949"/>
    <w:rsid w:val="009702F2"/>
    <w:rsid w:val="00970552"/>
    <w:rsid w:val="00970AC5"/>
    <w:rsid w:val="00971581"/>
    <w:rsid w:val="0097169A"/>
    <w:rsid w:val="009718CF"/>
    <w:rsid w:val="00971C29"/>
    <w:rsid w:val="00971DAE"/>
    <w:rsid w:val="0097215E"/>
    <w:rsid w:val="00972974"/>
    <w:rsid w:val="00972BDA"/>
    <w:rsid w:val="009738ED"/>
    <w:rsid w:val="00973980"/>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4D02"/>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3BA"/>
    <w:rsid w:val="009C3539"/>
    <w:rsid w:val="009C37E6"/>
    <w:rsid w:val="009C3A07"/>
    <w:rsid w:val="009C3BB4"/>
    <w:rsid w:val="009C3E87"/>
    <w:rsid w:val="009C467A"/>
    <w:rsid w:val="009C46A4"/>
    <w:rsid w:val="009C491D"/>
    <w:rsid w:val="009C4921"/>
    <w:rsid w:val="009C4A4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C10"/>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67"/>
    <w:rsid w:val="00A924B4"/>
    <w:rsid w:val="00A92F2B"/>
    <w:rsid w:val="00A932D7"/>
    <w:rsid w:val="00A936E5"/>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02C"/>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78E"/>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F84"/>
    <w:rsid w:val="00BD520E"/>
    <w:rsid w:val="00BD5315"/>
    <w:rsid w:val="00BD5434"/>
    <w:rsid w:val="00BD607D"/>
    <w:rsid w:val="00BD626E"/>
    <w:rsid w:val="00BD62A0"/>
    <w:rsid w:val="00BD6394"/>
    <w:rsid w:val="00BD6713"/>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BD1"/>
    <w:rsid w:val="00BE4D41"/>
    <w:rsid w:val="00BE4EB2"/>
    <w:rsid w:val="00BE5810"/>
    <w:rsid w:val="00BE5907"/>
    <w:rsid w:val="00BE63D5"/>
    <w:rsid w:val="00BE670B"/>
    <w:rsid w:val="00BE6947"/>
    <w:rsid w:val="00BE6DFE"/>
    <w:rsid w:val="00BE7891"/>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746"/>
    <w:rsid w:val="00C66AEF"/>
    <w:rsid w:val="00C67172"/>
    <w:rsid w:val="00C675B7"/>
    <w:rsid w:val="00C6798B"/>
    <w:rsid w:val="00C704FF"/>
    <w:rsid w:val="00C7090E"/>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FA7"/>
    <w:rsid w:val="00C903E8"/>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46C9"/>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D12"/>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347"/>
    <w:rsid w:val="00D51602"/>
    <w:rsid w:val="00D516F4"/>
    <w:rsid w:val="00D51E6E"/>
    <w:rsid w:val="00D52156"/>
    <w:rsid w:val="00D52419"/>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A97"/>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628"/>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709"/>
    <w:rsid w:val="00DC5943"/>
    <w:rsid w:val="00DC69F8"/>
    <w:rsid w:val="00DC6BB0"/>
    <w:rsid w:val="00DC6BB5"/>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5DE"/>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3495"/>
    <w:rsid w:val="00E73A1C"/>
    <w:rsid w:val="00E73A20"/>
    <w:rsid w:val="00E73E1A"/>
    <w:rsid w:val="00E74838"/>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71"/>
    <w:rsid w:val="00E93310"/>
    <w:rsid w:val="00E944C2"/>
    <w:rsid w:val="00E94B1E"/>
    <w:rsid w:val="00E957A9"/>
    <w:rsid w:val="00E959AE"/>
    <w:rsid w:val="00E95ED1"/>
    <w:rsid w:val="00E96002"/>
    <w:rsid w:val="00E9636C"/>
    <w:rsid w:val="00E964FE"/>
    <w:rsid w:val="00E971A9"/>
    <w:rsid w:val="00E97246"/>
    <w:rsid w:val="00E97875"/>
    <w:rsid w:val="00E97952"/>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991"/>
    <w:rsid w:val="00EB2E03"/>
    <w:rsid w:val="00EB3127"/>
    <w:rsid w:val="00EB34B2"/>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BDD"/>
    <w:rsid w:val="00F532E2"/>
    <w:rsid w:val="00F53511"/>
    <w:rsid w:val="00F53F0F"/>
    <w:rsid w:val="00F54357"/>
    <w:rsid w:val="00F551E6"/>
    <w:rsid w:val="00F55928"/>
    <w:rsid w:val="00F55A1A"/>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7B6"/>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8C0"/>
    <w:rsid w:val="00FE09C8"/>
    <w:rsid w:val="00FE0AB8"/>
    <w:rsid w:val="00FE0DC6"/>
    <w:rsid w:val="00FE0F69"/>
    <w:rsid w:val="00FE0F9B"/>
    <w:rsid w:val="00FE1AAE"/>
    <w:rsid w:val="00FE21B8"/>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libri Light"/>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3532"/>
    <w:pPr>
      <w:spacing w:after="200" w:line="276" w:lineRule="auto"/>
    </w:p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table" w:styleId="TableGrid">
    <w:name w:val="Table Grid"/>
    <w:basedOn w:val="TableNormal"/>
    <w:uiPriority w:val="59"/>
    <w:rsid w:val="0006198A"/>
    <w:rPr>
      <w:sz w:val="24"/>
      <w:szCs w:val="24"/>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Emphasis">
    <w:name w:val="Emphasis"/>
    <w:uiPriority w:val="20"/>
    <w:qFormat/>
    <w:rsid w:val="0006198A"/>
    <w:rPr>
      <w:b/>
      <w:bCs/>
      <w:i/>
      <w:iCs/>
      <w:spacing w:val="10"/>
      <w:bdr w:val="none" w:sz="0" w:space="0" w:color="auto"/>
      <w:shd w:val="clear" w:color="auto" w:fill="auto"/>
    </w:rPr>
  </w:style>
  <w:style w:type="character" w:customStyle="1" w:styleId="SubtleEmphasis1">
    <w:name w:val="Subtle Emphasis1"/>
    <w:uiPriority w:val="65"/>
    <w:qFormat/>
    <w:rsid w:val="0006198A"/>
    <w:rPr>
      <w:i/>
      <w:iCs/>
      <w:color w:val="808080"/>
    </w:rPr>
  </w:style>
</w:styles>
</file>

<file path=word/webSettings.xml><?xml version="1.0" encoding="utf-8"?>
<w:webSettings xmlns:r="http://schemas.openxmlformats.org/officeDocument/2006/relationships" xmlns:w="http://schemas.openxmlformats.org/wordprocessingml/2006/main">
  <w:divs>
    <w:div w:id="446773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2449</Words>
  <Characters>13960</Characters>
  <Application>Microsoft Macintosh Word</Application>
  <DocSecurity>0</DocSecurity>
  <Lines>116</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17143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dc:creator>
  <cp:lastModifiedBy>swwcte10</cp:lastModifiedBy>
  <cp:revision>4</cp:revision>
  <dcterms:created xsi:type="dcterms:W3CDTF">2017-11-12T19:54:00Z</dcterms:created>
  <dcterms:modified xsi:type="dcterms:W3CDTF">2017-11-12T20:04:00Z</dcterms:modified>
</cp:coreProperties>
</file>