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151" w:rsidRPr="00F15151" w:rsidRDefault="00F15151" w:rsidP="00F15151">
      <w:pPr>
        <w:rPr>
          <w:rFonts w:cs="Arial"/>
          <w:b/>
          <w:color w:val="58595B"/>
          <w:sz w:val="36"/>
          <w:szCs w:val="36"/>
        </w:rPr>
      </w:pPr>
      <w:r w:rsidRPr="00F15151">
        <w:rPr>
          <w:rFonts w:cs="Arial"/>
          <w:b/>
          <w:color w:val="58595B"/>
          <w:sz w:val="36"/>
          <w:szCs w:val="36"/>
        </w:rPr>
        <w:t>Title Page</w:t>
      </w:r>
    </w:p>
    <w:p w:rsidR="00F15151" w:rsidRPr="007202BC" w:rsidRDefault="00F15151" w:rsidP="00F15151">
      <w:pPr>
        <w:rPr>
          <w:rFonts w:cs="Arial"/>
          <w:color w:val="58595B"/>
          <w:sz w:val="36"/>
          <w:szCs w:val="36"/>
        </w:rPr>
      </w:pPr>
      <w:r>
        <w:rPr>
          <w:rFonts w:cs="Arial"/>
          <w:color w:val="58595B"/>
          <w:sz w:val="36"/>
          <w:szCs w:val="36"/>
        </w:rPr>
        <w:t>Qu</w:t>
      </w:r>
      <w:r w:rsidRPr="007202BC">
        <w:rPr>
          <w:rFonts w:cs="Arial"/>
          <w:color w:val="58595B"/>
          <w:sz w:val="36"/>
          <w:szCs w:val="36"/>
        </w:rPr>
        <w:t>alification: CIPD Diploma in Applied Human Resources</w:t>
      </w:r>
    </w:p>
    <w:p w:rsidR="00F15151" w:rsidRPr="007202BC" w:rsidRDefault="00F15151" w:rsidP="00F15151">
      <w:pPr>
        <w:rPr>
          <w:rFonts w:cs="Arial"/>
          <w:color w:val="58595B"/>
          <w:sz w:val="36"/>
          <w:szCs w:val="36"/>
        </w:rPr>
      </w:pPr>
    </w:p>
    <w:p w:rsidR="00F15151" w:rsidRPr="007202BC" w:rsidRDefault="00F15151" w:rsidP="00F15151">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 in HR</w:t>
      </w:r>
    </w:p>
    <w:p w:rsidR="00F15151" w:rsidRPr="007202BC" w:rsidRDefault="00F15151" w:rsidP="00F15151">
      <w:pPr>
        <w:rPr>
          <w:rFonts w:cs="Arial"/>
          <w:color w:val="58595B"/>
          <w:sz w:val="36"/>
          <w:szCs w:val="36"/>
        </w:rPr>
      </w:pPr>
    </w:p>
    <w:p w:rsidR="00F15151" w:rsidRDefault="00F15151" w:rsidP="00F15151">
      <w:pPr>
        <w:rPr>
          <w:rFonts w:cs="Arial"/>
          <w:color w:val="58595B"/>
          <w:sz w:val="36"/>
          <w:szCs w:val="36"/>
        </w:rPr>
      </w:pPr>
      <w:r>
        <w:rPr>
          <w:rFonts w:cs="Arial"/>
          <w:color w:val="58595B"/>
          <w:sz w:val="36"/>
          <w:szCs w:val="36"/>
        </w:rPr>
        <w:t>Activity 2 – The CIPD HR Profession Map</w:t>
      </w:r>
    </w:p>
    <w:p w:rsidR="00F15151" w:rsidRDefault="00F15151" w:rsidP="00F15151">
      <w:pPr>
        <w:rPr>
          <w:rFonts w:cs="Arial"/>
          <w:color w:val="58595B"/>
          <w:sz w:val="36"/>
          <w:szCs w:val="36"/>
        </w:rPr>
      </w:pPr>
    </w:p>
    <w:p w:rsidR="00F15151" w:rsidRPr="007202BC" w:rsidRDefault="00F15151" w:rsidP="00F15151">
      <w:pPr>
        <w:rPr>
          <w:rFonts w:cs="Arial"/>
          <w:color w:val="58595B"/>
          <w:sz w:val="36"/>
          <w:szCs w:val="36"/>
        </w:rPr>
      </w:pPr>
      <w:r>
        <w:rPr>
          <w:rFonts w:cs="Arial"/>
          <w:color w:val="58595B"/>
          <w:sz w:val="36"/>
          <w:szCs w:val="36"/>
        </w:rPr>
        <w:t>Word Count: 1026</w:t>
      </w:r>
    </w:p>
    <w:p w:rsidR="00F15151" w:rsidRDefault="00F15151" w:rsidP="00F15151">
      <w:pPr>
        <w:rPr>
          <w:rFonts w:cs="Arial"/>
          <w:color w:val="58595B"/>
          <w:sz w:val="36"/>
          <w:szCs w:val="36"/>
        </w:rPr>
      </w:pPr>
    </w:p>
    <w:p w:rsidR="00F15151" w:rsidRPr="007202BC" w:rsidRDefault="00F15151" w:rsidP="00F15151">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Mrs Angela May Procter</w:t>
      </w:r>
    </w:p>
    <w:p w:rsidR="00F15151" w:rsidRPr="007202BC" w:rsidRDefault="00F15151" w:rsidP="00F15151">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2015609  </w:t>
      </w:r>
    </w:p>
    <w:p w:rsidR="00F15151" w:rsidRPr="007202BC" w:rsidRDefault="00F15151" w:rsidP="00F15151">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54466106  </w:t>
      </w:r>
    </w:p>
    <w:p w:rsidR="00F15151" w:rsidRPr="007202BC" w:rsidRDefault="00F15151" w:rsidP="00F15151">
      <w:pPr>
        <w:rPr>
          <w:rFonts w:cs="Arial"/>
          <w:color w:val="58595B"/>
          <w:sz w:val="36"/>
          <w:szCs w:val="36"/>
        </w:rPr>
      </w:pPr>
    </w:p>
    <w:p w:rsidR="00F15151" w:rsidRPr="007202BC" w:rsidRDefault="00F15151" w:rsidP="00F15151">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F15151" w:rsidRPr="007202BC" w:rsidRDefault="00F15151" w:rsidP="00F15151">
      <w:pPr>
        <w:rPr>
          <w:rFonts w:cs="Arial"/>
          <w:color w:val="58595B"/>
          <w:sz w:val="36"/>
          <w:szCs w:val="36"/>
        </w:rPr>
      </w:pPr>
    </w:p>
    <w:p w:rsidR="00F15151" w:rsidRPr="007202BC" w:rsidRDefault="00F15151" w:rsidP="00F15151">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 A M Procter</w:t>
      </w:r>
    </w:p>
    <w:p w:rsidR="00F15151" w:rsidRDefault="00F15151">
      <w:pPr>
        <w:rPr>
          <w:rFonts w:cs="Arial"/>
          <w:color w:val="58595B"/>
          <w:sz w:val="36"/>
          <w:szCs w:val="36"/>
        </w:rPr>
      </w:pPr>
      <w:r w:rsidRPr="007202BC">
        <w:rPr>
          <w:rFonts w:cs="Arial"/>
          <w:color w:val="58595B"/>
          <w:sz w:val="36"/>
          <w:szCs w:val="36"/>
        </w:rPr>
        <w:t xml:space="preserve">Date: </w:t>
      </w:r>
      <w:r>
        <w:rPr>
          <w:rFonts w:cs="Arial"/>
          <w:color w:val="58595B"/>
          <w:sz w:val="36"/>
          <w:szCs w:val="36"/>
        </w:rPr>
        <w:t xml:space="preserve">   03/01/2021</w:t>
      </w:r>
    </w:p>
    <w:p w:rsidR="00F15151" w:rsidRDefault="00F15151">
      <w:pPr>
        <w:rPr>
          <w:rFonts w:cs="Arial"/>
          <w:color w:val="58595B"/>
          <w:sz w:val="36"/>
          <w:szCs w:val="36"/>
        </w:rPr>
      </w:pPr>
      <w:bookmarkStart w:id="0" w:name="_GoBack"/>
      <w:bookmarkEnd w:id="0"/>
    </w:p>
    <w:p w:rsidR="00DF0D27" w:rsidRPr="00F15151" w:rsidRDefault="007F4CE1">
      <w:pPr>
        <w:rPr>
          <w:rFonts w:cs="Arial"/>
          <w:color w:val="58595B"/>
          <w:sz w:val="36"/>
          <w:szCs w:val="36"/>
        </w:rPr>
      </w:pPr>
      <w:r w:rsidRPr="003C3639">
        <w:rPr>
          <w:rFonts w:ascii="Arial" w:hAnsi="Arial" w:cs="Arial"/>
          <w:b/>
        </w:rPr>
        <w:lastRenderedPageBreak/>
        <w:t xml:space="preserve">Activity </w:t>
      </w:r>
      <w:proofErr w:type="gramStart"/>
      <w:r w:rsidRPr="003C3639">
        <w:rPr>
          <w:rFonts w:ascii="Arial" w:hAnsi="Arial" w:cs="Arial"/>
          <w:b/>
        </w:rPr>
        <w:t>2  -</w:t>
      </w:r>
      <w:proofErr w:type="gramEnd"/>
      <w:r w:rsidRPr="003C3639">
        <w:rPr>
          <w:rFonts w:ascii="Arial" w:hAnsi="Arial" w:cs="Arial"/>
          <w:b/>
        </w:rPr>
        <w:t xml:space="preserve"> CIPD HR Profession Map</w:t>
      </w:r>
    </w:p>
    <w:p w:rsidR="0056381A" w:rsidRPr="007F4CE1" w:rsidRDefault="0056381A">
      <w:pPr>
        <w:rPr>
          <w:rFonts w:ascii="Arial" w:hAnsi="Arial" w:cs="Arial"/>
        </w:rPr>
      </w:pPr>
    </w:p>
    <w:p w:rsidR="00461E12" w:rsidRPr="007F4CE1" w:rsidRDefault="00461E12">
      <w:pPr>
        <w:rPr>
          <w:rFonts w:ascii="Arial" w:hAnsi="Arial" w:cs="Arial"/>
        </w:rPr>
      </w:pPr>
      <w:r w:rsidRPr="007F4CE1">
        <w:rPr>
          <w:rFonts w:ascii="Arial" w:hAnsi="Arial" w:cs="Arial"/>
        </w:rPr>
        <w:t xml:space="preserve">The CIPD has a vision to be </w:t>
      </w:r>
      <w:r w:rsidR="00FB033F" w:rsidRPr="007F4CE1">
        <w:rPr>
          <w:rFonts w:ascii="Arial" w:hAnsi="Arial" w:cs="Arial"/>
        </w:rPr>
        <w:t>‘</w:t>
      </w:r>
      <w:r w:rsidRPr="007F4CE1">
        <w:rPr>
          <w:rFonts w:ascii="Arial" w:hAnsi="Arial" w:cs="Arial"/>
        </w:rPr>
        <w:t>the people profession for now and for the future</w:t>
      </w:r>
      <w:r w:rsidR="00FB033F" w:rsidRPr="007F4CE1">
        <w:rPr>
          <w:rFonts w:ascii="Arial" w:hAnsi="Arial" w:cs="Arial"/>
        </w:rPr>
        <w:t>’ (CIPD</w:t>
      </w:r>
      <w:r w:rsidR="002E00C5" w:rsidRPr="007F4CE1">
        <w:rPr>
          <w:rFonts w:ascii="Arial" w:hAnsi="Arial" w:cs="Arial"/>
        </w:rPr>
        <w:t>)</w:t>
      </w:r>
      <w:r w:rsidRPr="007F4CE1">
        <w:rPr>
          <w:rFonts w:ascii="Arial" w:hAnsi="Arial" w:cs="Arial"/>
        </w:rPr>
        <w:t xml:space="preserve"> and have therefore created a tool in order to achieve that vision by setting standards for HR professionals.  Thi</w:t>
      </w:r>
      <w:r w:rsidR="007462CB" w:rsidRPr="007F4CE1">
        <w:rPr>
          <w:rFonts w:ascii="Arial" w:hAnsi="Arial" w:cs="Arial"/>
        </w:rPr>
        <w:t>s tool is the HR Profession Map</w:t>
      </w:r>
      <w:r w:rsidRPr="007F4CE1">
        <w:rPr>
          <w:rFonts w:ascii="Arial" w:hAnsi="Arial" w:cs="Arial"/>
        </w:rPr>
        <w:t xml:space="preserve"> </w:t>
      </w:r>
      <w:r w:rsidR="007462CB" w:rsidRPr="007F4CE1">
        <w:rPr>
          <w:rFonts w:ascii="Arial" w:hAnsi="Arial" w:cs="Arial"/>
        </w:rPr>
        <w:t>(HRPM) originally created</w:t>
      </w:r>
      <w:r w:rsidR="00DB7D63" w:rsidRPr="007F4CE1">
        <w:rPr>
          <w:rFonts w:ascii="Arial" w:hAnsi="Arial" w:cs="Arial"/>
        </w:rPr>
        <w:t xml:space="preserve"> in 2009</w:t>
      </w:r>
      <w:r w:rsidR="007462CB" w:rsidRPr="007F4CE1">
        <w:rPr>
          <w:rFonts w:ascii="Arial" w:hAnsi="Arial" w:cs="Arial"/>
        </w:rPr>
        <w:t xml:space="preserve"> by CIPD </w:t>
      </w:r>
      <w:r w:rsidR="00DB7D63" w:rsidRPr="007F4CE1">
        <w:rPr>
          <w:rFonts w:ascii="Arial" w:hAnsi="Arial" w:cs="Arial"/>
        </w:rPr>
        <w:t xml:space="preserve">and updated </w:t>
      </w:r>
      <w:r w:rsidR="007462CB" w:rsidRPr="007F4CE1">
        <w:rPr>
          <w:rFonts w:ascii="Arial" w:hAnsi="Arial" w:cs="Arial"/>
        </w:rPr>
        <w:t xml:space="preserve">in 2013 </w:t>
      </w:r>
      <w:r w:rsidR="002E00C5" w:rsidRPr="007F4CE1">
        <w:rPr>
          <w:rFonts w:ascii="Arial" w:hAnsi="Arial" w:cs="Arial"/>
        </w:rPr>
        <w:t>which is t</w:t>
      </w:r>
      <w:r w:rsidR="00A75E87" w:rsidRPr="007F4CE1">
        <w:rPr>
          <w:rFonts w:ascii="Arial" w:hAnsi="Arial" w:cs="Arial"/>
        </w:rPr>
        <w:t>he basis for study</w:t>
      </w:r>
      <w:r w:rsidR="002E00C5" w:rsidRPr="007F4CE1">
        <w:rPr>
          <w:rFonts w:ascii="Arial" w:hAnsi="Arial" w:cs="Arial"/>
        </w:rPr>
        <w:t>, however, it has si</w:t>
      </w:r>
      <w:r w:rsidR="00DB7D63" w:rsidRPr="007F4CE1">
        <w:rPr>
          <w:rFonts w:ascii="Arial" w:hAnsi="Arial" w:cs="Arial"/>
        </w:rPr>
        <w:t>nce been remodelled and it is this</w:t>
      </w:r>
      <w:r w:rsidR="002E00C5" w:rsidRPr="007F4CE1">
        <w:rPr>
          <w:rFonts w:ascii="Arial" w:hAnsi="Arial" w:cs="Arial"/>
        </w:rPr>
        <w:t xml:space="preserve"> new CIPD HR Profession Map </w:t>
      </w:r>
      <w:r w:rsidR="00DB7D63" w:rsidRPr="007F4CE1">
        <w:rPr>
          <w:rFonts w:ascii="Arial" w:hAnsi="Arial" w:cs="Arial"/>
        </w:rPr>
        <w:t>that is</w:t>
      </w:r>
      <w:r w:rsidR="009621F6" w:rsidRPr="007F4CE1">
        <w:rPr>
          <w:rFonts w:ascii="Arial" w:hAnsi="Arial" w:cs="Arial"/>
        </w:rPr>
        <w:t xml:space="preserve"> </w:t>
      </w:r>
      <w:r w:rsidR="00F30946" w:rsidRPr="007F4CE1">
        <w:rPr>
          <w:rFonts w:ascii="Arial" w:hAnsi="Arial" w:cs="Arial"/>
        </w:rPr>
        <w:t xml:space="preserve">now </w:t>
      </w:r>
      <w:r w:rsidR="009621F6" w:rsidRPr="007F4CE1">
        <w:rPr>
          <w:rFonts w:ascii="Arial" w:hAnsi="Arial" w:cs="Arial"/>
        </w:rPr>
        <w:t xml:space="preserve">used by professionals </w:t>
      </w:r>
      <w:r w:rsidR="002E00C5" w:rsidRPr="007F4CE1">
        <w:rPr>
          <w:rFonts w:ascii="Arial" w:hAnsi="Arial" w:cs="Arial"/>
        </w:rPr>
        <w:t>in the workplace to guide their work, develop thei</w:t>
      </w:r>
      <w:r w:rsidR="00A75E87" w:rsidRPr="007F4CE1">
        <w:rPr>
          <w:rFonts w:ascii="Arial" w:hAnsi="Arial" w:cs="Arial"/>
        </w:rPr>
        <w:t>r skills and plan their career</w:t>
      </w:r>
      <w:r w:rsidR="009621F6" w:rsidRPr="007F4CE1">
        <w:rPr>
          <w:rFonts w:ascii="Arial" w:hAnsi="Arial" w:cs="Arial"/>
        </w:rPr>
        <w:t>s</w:t>
      </w:r>
      <w:r w:rsidRPr="007F4CE1">
        <w:rPr>
          <w:rFonts w:ascii="Arial" w:hAnsi="Arial" w:cs="Arial"/>
        </w:rPr>
        <w:t xml:space="preserve">.  </w:t>
      </w:r>
    </w:p>
    <w:p w:rsidR="004F4F07" w:rsidRPr="007F4CE1" w:rsidRDefault="004F4F07" w:rsidP="004F4F07">
      <w:pPr>
        <w:rPr>
          <w:rFonts w:ascii="Arial" w:hAnsi="Arial" w:cs="Arial"/>
        </w:rPr>
      </w:pPr>
      <w:r w:rsidRPr="007F4CE1">
        <w:rPr>
          <w:rFonts w:ascii="Arial" w:hAnsi="Arial" w:cs="Arial"/>
        </w:rPr>
        <w:t xml:space="preserve">               </w:t>
      </w:r>
    </w:p>
    <w:p w:rsidR="004F4F07" w:rsidRPr="007F4CE1" w:rsidRDefault="004F4F07" w:rsidP="004F4F07">
      <w:pPr>
        <w:rPr>
          <w:rFonts w:ascii="Arial" w:hAnsi="Arial" w:cs="Arial"/>
        </w:rPr>
      </w:pPr>
      <w:r w:rsidRPr="007F4CE1">
        <w:rPr>
          <w:rFonts w:ascii="Arial" w:hAnsi="Arial" w:cs="Arial"/>
        </w:rPr>
        <w:t xml:space="preserve">                 The HR Profession Map (2013)</w:t>
      </w:r>
    </w:p>
    <w:p w:rsidR="00DE7854" w:rsidRDefault="00461E12">
      <w:pPr>
        <w:rPr>
          <w:rFonts w:ascii="Arial" w:hAnsi="Arial" w:cs="Arial"/>
        </w:rPr>
      </w:pPr>
      <w:r w:rsidRPr="007F4CE1">
        <w:rPr>
          <w:rFonts w:ascii="Arial" w:hAnsi="Arial" w:cs="Arial"/>
          <w:noProof/>
          <w:lang w:eastAsia="en-GB"/>
        </w:rPr>
        <w:drawing>
          <wp:inline distT="0" distB="0" distL="0" distR="0" wp14:anchorId="55987B2E" wp14:editId="55BA6B4D">
            <wp:extent cx="4593771" cy="258535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93771" cy="2585357"/>
                    </a:xfrm>
                    <a:prstGeom prst="rect">
                      <a:avLst/>
                    </a:prstGeom>
                  </pic:spPr>
                </pic:pic>
              </a:graphicData>
            </a:graphic>
          </wp:inline>
        </w:drawing>
      </w:r>
    </w:p>
    <w:p w:rsidR="00461E12" w:rsidRPr="00DE7854" w:rsidRDefault="00DE7854" w:rsidP="00DE7854">
      <w:pPr>
        <w:ind w:left="3600" w:firstLine="720"/>
        <w:rPr>
          <w:rFonts w:ascii="Arial" w:hAnsi="Arial" w:cs="Arial"/>
          <w:sz w:val="18"/>
          <w:szCs w:val="18"/>
        </w:rPr>
      </w:pPr>
      <w:r w:rsidRPr="00DE7854">
        <w:rPr>
          <w:rFonts w:ascii="Arial" w:hAnsi="Arial" w:cs="Arial"/>
          <w:sz w:val="18"/>
          <w:szCs w:val="18"/>
        </w:rPr>
        <w:t>Source: CIPD (2013)</w:t>
      </w:r>
    </w:p>
    <w:p w:rsidR="009621F6" w:rsidRPr="007F4CE1" w:rsidRDefault="00901C1C">
      <w:pPr>
        <w:rPr>
          <w:rFonts w:ascii="Arial" w:hAnsi="Arial" w:cs="Arial"/>
        </w:rPr>
      </w:pPr>
      <w:r w:rsidRPr="007F4CE1">
        <w:rPr>
          <w:rFonts w:ascii="Arial" w:hAnsi="Arial" w:cs="Arial"/>
        </w:rPr>
        <w:t>As can be seen f</w:t>
      </w:r>
      <w:r w:rsidR="00A75E87" w:rsidRPr="007F4CE1">
        <w:rPr>
          <w:rFonts w:ascii="Arial" w:hAnsi="Arial" w:cs="Arial"/>
        </w:rPr>
        <w:t xml:space="preserve">rom the map above, it comprises ten professional areas, two of which are core areas that underpin the whole HR profession – </w:t>
      </w:r>
      <w:r w:rsidR="00214D98" w:rsidRPr="007F4CE1">
        <w:rPr>
          <w:rFonts w:ascii="Arial" w:hAnsi="Arial" w:cs="Arial"/>
        </w:rPr>
        <w:t>‘</w:t>
      </w:r>
      <w:r w:rsidR="00A75E87" w:rsidRPr="007F4CE1">
        <w:rPr>
          <w:rFonts w:ascii="Arial" w:hAnsi="Arial" w:cs="Arial"/>
        </w:rPr>
        <w:t>Insights, strategy and solutions and Leading HR</w:t>
      </w:r>
      <w:r w:rsidR="00214D98" w:rsidRPr="007F4CE1">
        <w:rPr>
          <w:rFonts w:ascii="Arial" w:hAnsi="Arial" w:cs="Arial"/>
        </w:rPr>
        <w:t>’</w:t>
      </w:r>
      <w:r w:rsidR="00A75E87" w:rsidRPr="007F4CE1">
        <w:rPr>
          <w:rFonts w:ascii="Arial" w:hAnsi="Arial" w:cs="Arial"/>
        </w:rPr>
        <w:t xml:space="preserve">.  </w:t>
      </w:r>
      <w:r w:rsidR="00214D98" w:rsidRPr="007F4CE1">
        <w:rPr>
          <w:rFonts w:ascii="Arial" w:hAnsi="Arial" w:cs="Arial"/>
        </w:rPr>
        <w:t>These areas stipulate</w:t>
      </w:r>
      <w:r w:rsidR="009621F6" w:rsidRPr="007F4CE1">
        <w:rPr>
          <w:rFonts w:ascii="Arial" w:hAnsi="Arial" w:cs="Arial"/>
        </w:rPr>
        <w:t xml:space="preserve"> what HR professionals need to know and what to do.  The</w:t>
      </w:r>
      <w:r w:rsidR="00214D98" w:rsidRPr="007F4CE1">
        <w:rPr>
          <w:rFonts w:ascii="Arial" w:hAnsi="Arial" w:cs="Arial"/>
        </w:rPr>
        <w:t xml:space="preserve"> eigh</w:t>
      </w:r>
      <w:r w:rsidR="009621F6" w:rsidRPr="007F4CE1">
        <w:rPr>
          <w:rFonts w:ascii="Arial" w:hAnsi="Arial" w:cs="Arial"/>
        </w:rPr>
        <w:t>t behaviours stipulate how this</w:t>
      </w:r>
      <w:r w:rsidR="00214D98" w:rsidRPr="007F4CE1">
        <w:rPr>
          <w:rFonts w:ascii="Arial" w:hAnsi="Arial" w:cs="Arial"/>
        </w:rPr>
        <w:t xml:space="preserve"> should be done which ultimately gives cr</w:t>
      </w:r>
      <w:r w:rsidR="007462CB" w:rsidRPr="007F4CE1">
        <w:rPr>
          <w:rFonts w:ascii="Arial" w:hAnsi="Arial" w:cs="Arial"/>
        </w:rPr>
        <w:t>edibility to the HR profession</w:t>
      </w:r>
      <w:r w:rsidR="00214D98" w:rsidRPr="007F4CE1">
        <w:rPr>
          <w:rFonts w:ascii="Arial" w:hAnsi="Arial" w:cs="Arial"/>
        </w:rPr>
        <w:t xml:space="preserve">.  </w:t>
      </w:r>
    </w:p>
    <w:p w:rsidR="00901C1C" w:rsidRPr="007F4CE1" w:rsidRDefault="00214D98">
      <w:pPr>
        <w:rPr>
          <w:rFonts w:ascii="Arial" w:hAnsi="Arial" w:cs="Arial"/>
        </w:rPr>
      </w:pPr>
      <w:r w:rsidRPr="007F4CE1">
        <w:rPr>
          <w:rFonts w:ascii="Arial" w:hAnsi="Arial" w:cs="Arial"/>
        </w:rPr>
        <w:t>Also included in the map are four</w:t>
      </w:r>
      <w:r w:rsidR="00901C1C" w:rsidRPr="007F4CE1">
        <w:rPr>
          <w:rFonts w:ascii="Arial" w:hAnsi="Arial" w:cs="Arial"/>
        </w:rPr>
        <w:t xml:space="preserve"> bands of </w:t>
      </w:r>
      <w:r w:rsidRPr="007F4CE1">
        <w:rPr>
          <w:rFonts w:ascii="Arial" w:hAnsi="Arial" w:cs="Arial"/>
        </w:rPr>
        <w:t xml:space="preserve">professional </w:t>
      </w:r>
      <w:r w:rsidR="00901C1C" w:rsidRPr="007F4CE1">
        <w:rPr>
          <w:rFonts w:ascii="Arial" w:hAnsi="Arial" w:cs="Arial"/>
        </w:rPr>
        <w:t>competence</w:t>
      </w:r>
      <w:r w:rsidRPr="007F4CE1">
        <w:rPr>
          <w:rFonts w:ascii="Arial" w:hAnsi="Arial" w:cs="Arial"/>
        </w:rPr>
        <w:t xml:space="preserve"> which determines what activities and behaviours need to be displayed </w:t>
      </w:r>
      <w:r w:rsidR="009621F6" w:rsidRPr="007F4CE1">
        <w:rPr>
          <w:rFonts w:ascii="Arial" w:hAnsi="Arial" w:cs="Arial"/>
        </w:rPr>
        <w:t xml:space="preserve">when </w:t>
      </w:r>
      <w:r w:rsidRPr="007F4CE1">
        <w:rPr>
          <w:rFonts w:ascii="Arial" w:hAnsi="Arial" w:cs="Arial"/>
        </w:rPr>
        <w:t xml:space="preserve">working at the various levels within the profession, with the lowest level being one and the highest, four.  </w:t>
      </w:r>
      <w:r w:rsidR="00A75E87" w:rsidRPr="007F4CE1">
        <w:rPr>
          <w:rFonts w:ascii="Arial" w:hAnsi="Arial" w:cs="Arial"/>
        </w:rPr>
        <w:t>Eac</w:t>
      </w:r>
      <w:r w:rsidR="00337F37" w:rsidRPr="007F4CE1">
        <w:rPr>
          <w:rFonts w:ascii="Arial" w:hAnsi="Arial" w:cs="Arial"/>
        </w:rPr>
        <w:t xml:space="preserve">h part of the map will apply equally </w:t>
      </w:r>
      <w:r w:rsidRPr="007F4CE1">
        <w:rPr>
          <w:rFonts w:ascii="Arial" w:hAnsi="Arial" w:cs="Arial"/>
        </w:rPr>
        <w:t xml:space="preserve">to </w:t>
      </w:r>
      <w:r w:rsidR="00070EFC" w:rsidRPr="007F4CE1">
        <w:rPr>
          <w:rFonts w:ascii="Arial" w:hAnsi="Arial" w:cs="Arial"/>
        </w:rPr>
        <w:t>all of those within the profession</w:t>
      </w:r>
      <w:r w:rsidR="00337F37" w:rsidRPr="007F4CE1">
        <w:rPr>
          <w:rFonts w:ascii="Arial" w:hAnsi="Arial" w:cs="Arial"/>
        </w:rPr>
        <w:t xml:space="preserve"> to a greater or lesser extent</w:t>
      </w:r>
      <w:r w:rsidR="00070EFC" w:rsidRPr="007F4CE1">
        <w:rPr>
          <w:rFonts w:ascii="Arial" w:hAnsi="Arial" w:cs="Arial"/>
        </w:rPr>
        <w:t>, however, the level of responsibility</w:t>
      </w:r>
      <w:r w:rsidR="009621F6" w:rsidRPr="007F4CE1">
        <w:rPr>
          <w:rFonts w:ascii="Arial" w:hAnsi="Arial" w:cs="Arial"/>
        </w:rPr>
        <w:t xml:space="preserve"> and influence</w:t>
      </w:r>
      <w:r w:rsidR="00070EFC" w:rsidRPr="007F4CE1">
        <w:rPr>
          <w:rFonts w:ascii="Arial" w:hAnsi="Arial" w:cs="Arial"/>
        </w:rPr>
        <w:t xml:space="preserve"> will vary accordingly with</w:t>
      </w:r>
      <w:r w:rsidR="00D935B5" w:rsidRPr="007F4CE1">
        <w:rPr>
          <w:rFonts w:ascii="Arial" w:hAnsi="Arial" w:cs="Arial"/>
        </w:rPr>
        <w:t xml:space="preserve"> those working within Band four</w:t>
      </w:r>
      <w:r w:rsidR="00070EFC" w:rsidRPr="007F4CE1">
        <w:rPr>
          <w:rFonts w:ascii="Arial" w:hAnsi="Arial" w:cs="Arial"/>
        </w:rPr>
        <w:t xml:space="preserve"> having the gr</w:t>
      </w:r>
      <w:r w:rsidR="009621F6" w:rsidRPr="007F4CE1">
        <w:rPr>
          <w:rFonts w:ascii="Arial" w:hAnsi="Arial" w:cs="Arial"/>
        </w:rPr>
        <w:t xml:space="preserve">eatest level of responsibility as they will be </w:t>
      </w:r>
      <w:r w:rsidR="00070EFC" w:rsidRPr="007F4CE1">
        <w:rPr>
          <w:rFonts w:ascii="Arial" w:hAnsi="Arial" w:cs="Arial"/>
        </w:rPr>
        <w:t>working at a strategic level</w:t>
      </w:r>
      <w:r w:rsidR="00A75E87" w:rsidRPr="007F4CE1">
        <w:rPr>
          <w:rFonts w:ascii="Arial" w:hAnsi="Arial" w:cs="Arial"/>
        </w:rPr>
        <w:t>.</w:t>
      </w:r>
    </w:p>
    <w:p w:rsidR="00F30946" w:rsidRPr="007F4CE1" w:rsidRDefault="00F30946">
      <w:pPr>
        <w:rPr>
          <w:rFonts w:ascii="Arial" w:hAnsi="Arial" w:cs="Arial"/>
        </w:rPr>
      </w:pPr>
      <w:r w:rsidRPr="007F4CE1">
        <w:rPr>
          <w:rFonts w:ascii="Arial" w:hAnsi="Arial" w:cs="Arial"/>
        </w:rPr>
        <w:t>The map is used for individuals to plan their own continuous professional development (CPD)</w:t>
      </w:r>
      <w:r w:rsidR="001B6A15">
        <w:rPr>
          <w:rFonts w:ascii="Arial" w:hAnsi="Arial" w:cs="Arial"/>
        </w:rPr>
        <w:t xml:space="preserve"> which is based on reflection</w:t>
      </w:r>
      <w:r w:rsidRPr="007F4CE1">
        <w:rPr>
          <w:rFonts w:ascii="Arial" w:hAnsi="Arial" w:cs="Arial"/>
        </w:rPr>
        <w:t xml:space="preserve">, </w:t>
      </w:r>
      <w:r w:rsidR="001B6A15">
        <w:rPr>
          <w:rFonts w:ascii="Arial" w:hAnsi="Arial" w:cs="Arial"/>
        </w:rPr>
        <w:t xml:space="preserve">to </w:t>
      </w:r>
      <w:r w:rsidRPr="007F4CE1">
        <w:rPr>
          <w:rFonts w:ascii="Arial" w:hAnsi="Arial" w:cs="Arial"/>
        </w:rPr>
        <w:t xml:space="preserve">prepare for </w:t>
      </w:r>
      <w:r w:rsidR="004F6FDF" w:rsidRPr="007F4CE1">
        <w:rPr>
          <w:rFonts w:ascii="Arial" w:hAnsi="Arial" w:cs="Arial"/>
        </w:rPr>
        <w:t xml:space="preserve">performance reviews, </w:t>
      </w:r>
      <w:r w:rsidRPr="007F4CE1">
        <w:rPr>
          <w:rFonts w:ascii="Arial" w:hAnsi="Arial" w:cs="Arial"/>
        </w:rPr>
        <w:t xml:space="preserve">interviews, </w:t>
      </w:r>
      <w:r w:rsidR="004F6FDF" w:rsidRPr="007F4CE1">
        <w:rPr>
          <w:rFonts w:ascii="Arial" w:hAnsi="Arial" w:cs="Arial"/>
        </w:rPr>
        <w:t xml:space="preserve">CIPD membership and new career opportunities.  However, it is also a useful tool for businesses and organisations as it is able to help identify the skills needed for change and team </w:t>
      </w:r>
      <w:r w:rsidR="004F6FDF" w:rsidRPr="007F4CE1">
        <w:rPr>
          <w:rFonts w:ascii="Arial" w:hAnsi="Arial" w:cs="Arial"/>
        </w:rPr>
        <w:lastRenderedPageBreak/>
        <w:t xml:space="preserve">capability, to develop career pathways, competency frameworks and role profiles which focus on the behaviours needed to deliver success in the workplace. </w:t>
      </w:r>
    </w:p>
    <w:p w:rsidR="00267F60" w:rsidRPr="007F4CE1" w:rsidRDefault="00267F60">
      <w:pPr>
        <w:rPr>
          <w:rFonts w:ascii="Arial" w:hAnsi="Arial" w:cs="Arial"/>
          <w:b/>
          <w:i/>
        </w:rPr>
      </w:pPr>
      <w:r w:rsidRPr="007F4CE1">
        <w:rPr>
          <w:rFonts w:ascii="Arial" w:hAnsi="Arial" w:cs="Arial"/>
          <w:b/>
          <w:i/>
        </w:rPr>
        <w:t>The Core Professional Areas</w:t>
      </w:r>
    </w:p>
    <w:p w:rsidR="00267F60" w:rsidRPr="007F4CE1" w:rsidRDefault="00337F37">
      <w:pPr>
        <w:rPr>
          <w:rFonts w:ascii="Arial" w:hAnsi="Arial" w:cs="Arial"/>
        </w:rPr>
      </w:pPr>
      <w:r w:rsidRPr="007F4CE1">
        <w:rPr>
          <w:rFonts w:ascii="Arial" w:hAnsi="Arial" w:cs="Arial"/>
        </w:rPr>
        <w:t>As mentioned above, the</w:t>
      </w:r>
      <w:r w:rsidR="00AD32B0" w:rsidRPr="007F4CE1">
        <w:rPr>
          <w:rFonts w:ascii="Arial" w:hAnsi="Arial" w:cs="Arial"/>
        </w:rPr>
        <w:t xml:space="preserve"> two ‘C</w:t>
      </w:r>
      <w:r w:rsidR="00267F60" w:rsidRPr="007F4CE1">
        <w:rPr>
          <w:rFonts w:ascii="Arial" w:hAnsi="Arial" w:cs="Arial"/>
        </w:rPr>
        <w:t>ore</w:t>
      </w:r>
      <w:r w:rsidR="00AD32B0" w:rsidRPr="007F4CE1">
        <w:rPr>
          <w:rFonts w:ascii="Arial" w:hAnsi="Arial" w:cs="Arial"/>
        </w:rPr>
        <w:t>’</w:t>
      </w:r>
      <w:r w:rsidR="00267F60" w:rsidRPr="007F4CE1">
        <w:rPr>
          <w:rFonts w:ascii="Arial" w:hAnsi="Arial" w:cs="Arial"/>
        </w:rPr>
        <w:t xml:space="preserve"> professional areas: ‘Insights, strategy and solutions’ and ‘Leading HR’ </w:t>
      </w:r>
      <w:r w:rsidR="004F6FDF" w:rsidRPr="007F4CE1">
        <w:rPr>
          <w:rFonts w:ascii="Arial" w:hAnsi="Arial" w:cs="Arial"/>
        </w:rPr>
        <w:t>provide a firm foundation on which to base the remaining eight professional areas</w:t>
      </w:r>
      <w:r w:rsidR="00FA44C6" w:rsidRPr="007F4CE1">
        <w:rPr>
          <w:rFonts w:ascii="Arial" w:hAnsi="Arial" w:cs="Arial"/>
        </w:rPr>
        <w:t xml:space="preserve">.  </w:t>
      </w:r>
      <w:r w:rsidR="007938E6" w:rsidRPr="007F4CE1">
        <w:rPr>
          <w:rFonts w:ascii="Arial" w:hAnsi="Arial" w:cs="Arial"/>
        </w:rPr>
        <w:t xml:space="preserve">In fact, when </w:t>
      </w:r>
      <w:r w:rsidR="00FA44C6" w:rsidRPr="007F4CE1">
        <w:rPr>
          <w:rFonts w:ascii="Arial" w:hAnsi="Arial" w:cs="Arial"/>
        </w:rPr>
        <w:t>evaluating these areas, it is</w:t>
      </w:r>
      <w:r w:rsidR="007938E6" w:rsidRPr="007F4CE1">
        <w:rPr>
          <w:rFonts w:ascii="Arial" w:hAnsi="Arial" w:cs="Arial"/>
        </w:rPr>
        <w:t xml:space="preserve"> clear that there is a direct link between the </w:t>
      </w:r>
      <w:r w:rsidR="00AD32B0" w:rsidRPr="007F4CE1">
        <w:rPr>
          <w:rFonts w:ascii="Arial" w:hAnsi="Arial" w:cs="Arial"/>
        </w:rPr>
        <w:t>‘</w:t>
      </w:r>
      <w:r w:rsidR="007938E6" w:rsidRPr="007F4CE1">
        <w:rPr>
          <w:rFonts w:ascii="Arial" w:hAnsi="Arial" w:cs="Arial"/>
        </w:rPr>
        <w:t>Core</w:t>
      </w:r>
      <w:r w:rsidR="00AD32B0" w:rsidRPr="007F4CE1">
        <w:rPr>
          <w:rFonts w:ascii="Arial" w:hAnsi="Arial" w:cs="Arial"/>
        </w:rPr>
        <w:t>’</w:t>
      </w:r>
      <w:r w:rsidR="007938E6" w:rsidRPr="007F4CE1">
        <w:rPr>
          <w:rFonts w:ascii="Arial" w:hAnsi="Arial" w:cs="Arial"/>
        </w:rPr>
        <w:t xml:space="preserve"> areas and the supporting professional areas as each professional area fits perfectly within one of the </w:t>
      </w:r>
      <w:r w:rsidR="00AD32B0" w:rsidRPr="007F4CE1">
        <w:rPr>
          <w:rFonts w:ascii="Arial" w:hAnsi="Arial" w:cs="Arial"/>
        </w:rPr>
        <w:t>‘</w:t>
      </w:r>
      <w:r w:rsidR="007938E6" w:rsidRPr="007F4CE1">
        <w:rPr>
          <w:rFonts w:ascii="Arial" w:hAnsi="Arial" w:cs="Arial"/>
        </w:rPr>
        <w:t>Core</w:t>
      </w:r>
      <w:r w:rsidR="00AD32B0" w:rsidRPr="007F4CE1">
        <w:rPr>
          <w:rFonts w:ascii="Arial" w:hAnsi="Arial" w:cs="Arial"/>
        </w:rPr>
        <w:t>’</w:t>
      </w:r>
      <w:r w:rsidR="007938E6" w:rsidRPr="007F4CE1">
        <w:rPr>
          <w:rFonts w:ascii="Arial" w:hAnsi="Arial" w:cs="Arial"/>
        </w:rPr>
        <w:t xml:space="preserve"> areas to help deliver the objectives as can be seen below </w:t>
      </w:r>
      <w:r w:rsidR="004F6FDF" w:rsidRPr="007F4CE1">
        <w:rPr>
          <w:rFonts w:ascii="Arial" w:hAnsi="Arial" w:cs="Arial"/>
        </w:rPr>
        <w:t xml:space="preserve"> </w:t>
      </w:r>
    </w:p>
    <w:p w:rsidR="00AD32B0" w:rsidRPr="007F4CE1" w:rsidRDefault="00337F37" w:rsidP="007938E6">
      <w:pPr>
        <w:pStyle w:val="ListParagraph"/>
        <w:numPr>
          <w:ilvl w:val="0"/>
          <w:numId w:val="2"/>
        </w:numPr>
        <w:rPr>
          <w:rFonts w:ascii="Arial" w:hAnsi="Arial" w:cs="Arial"/>
        </w:rPr>
      </w:pPr>
      <w:r w:rsidRPr="007F4CE1">
        <w:rPr>
          <w:rFonts w:ascii="Arial" w:hAnsi="Arial" w:cs="Arial"/>
          <w:b/>
        </w:rPr>
        <w:t>Insights, strategy and solutions</w:t>
      </w:r>
      <w:r w:rsidRPr="007F4CE1">
        <w:rPr>
          <w:rFonts w:ascii="Arial" w:hAnsi="Arial" w:cs="Arial"/>
        </w:rPr>
        <w:t xml:space="preserve"> </w:t>
      </w:r>
    </w:p>
    <w:p w:rsidR="007938E6" w:rsidRPr="007F4CE1" w:rsidRDefault="00AD32B0" w:rsidP="00AD32B0">
      <w:pPr>
        <w:pStyle w:val="ListParagraph"/>
        <w:numPr>
          <w:ilvl w:val="1"/>
          <w:numId w:val="3"/>
        </w:numPr>
        <w:rPr>
          <w:rFonts w:ascii="Arial" w:hAnsi="Arial" w:cs="Arial"/>
        </w:rPr>
      </w:pPr>
      <w:r w:rsidRPr="007F4CE1">
        <w:rPr>
          <w:rFonts w:ascii="Arial" w:hAnsi="Arial" w:cs="Arial"/>
          <w:i/>
        </w:rPr>
        <w:t>Objective</w:t>
      </w:r>
      <w:r w:rsidRPr="007F4CE1">
        <w:rPr>
          <w:rFonts w:ascii="Arial" w:hAnsi="Arial" w:cs="Arial"/>
        </w:rPr>
        <w:t xml:space="preserve">: </w:t>
      </w:r>
      <w:r w:rsidR="007938E6" w:rsidRPr="007F4CE1">
        <w:rPr>
          <w:rFonts w:ascii="Arial" w:hAnsi="Arial" w:cs="Arial"/>
        </w:rPr>
        <w:t>To d</w:t>
      </w:r>
      <w:r w:rsidR="00337F37" w:rsidRPr="007F4CE1">
        <w:rPr>
          <w:rFonts w:ascii="Arial" w:hAnsi="Arial" w:cs="Arial"/>
        </w:rPr>
        <w:t xml:space="preserve">evelop </w:t>
      </w:r>
      <w:r w:rsidR="007938E6" w:rsidRPr="007F4CE1">
        <w:rPr>
          <w:rFonts w:ascii="Arial" w:hAnsi="Arial" w:cs="Arial"/>
        </w:rPr>
        <w:t xml:space="preserve">an </w:t>
      </w:r>
      <w:r w:rsidR="00337F37" w:rsidRPr="007F4CE1">
        <w:rPr>
          <w:rFonts w:ascii="Arial" w:hAnsi="Arial" w:cs="Arial"/>
        </w:rPr>
        <w:t>understanding of the organisation and its context and use these insights to tailor strategy and solutions to meet organisational needs now and in the future</w:t>
      </w:r>
    </w:p>
    <w:p w:rsidR="007938E6" w:rsidRPr="007F4CE1" w:rsidRDefault="00AD32B0" w:rsidP="00AD32B0">
      <w:pPr>
        <w:pStyle w:val="ListParagraph"/>
        <w:numPr>
          <w:ilvl w:val="2"/>
          <w:numId w:val="4"/>
        </w:numPr>
        <w:rPr>
          <w:rFonts w:ascii="Arial" w:hAnsi="Arial" w:cs="Arial"/>
        </w:rPr>
      </w:pPr>
      <w:r w:rsidRPr="007F4CE1">
        <w:rPr>
          <w:rFonts w:ascii="Arial" w:hAnsi="Arial" w:cs="Arial"/>
        </w:rPr>
        <w:t>Organisational design</w:t>
      </w:r>
    </w:p>
    <w:p w:rsidR="00AD32B0" w:rsidRPr="007F4CE1" w:rsidRDefault="00AD32B0" w:rsidP="00AD32B0">
      <w:pPr>
        <w:pStyle w:val="ListParagraph"/>
        <w:numPr>
          <w:ilvl w:val="2"/>
          <w:numId w:val="4"/>
        </w:numPr>
        <w:rPr>
          <w:rFonts w:ascii="Arial" w:hAnsi="Arial" w:cs="Arial"/>
        </w:rPr>
      </w:pPr>
      <w:r w:rsidRPr="007F4CE1">
        <w:rPr>
          <w:rFonts w:ascii="Arial" w:hAnsi="Arial" w:cs="Arial"/>
        </w:rPr>
        <w:t>Organisational development</w:t>
      </w:r>
    </w:p>
    <w:p w:rsidR="00AD32B0" w:rsidRPr="007F4CE1" w:rsidRDefault="00AD32B0" w:rsidP="00AD32B0">
      <w:pPr>
        <w:pStyle w:val="ListParagraph"/>
        <w:numPr>
          <w:ilvl w:val="2"/>
          <w:numId w:val="4"/>
        </w:numPr>
        <w:rPr>
          <w:rFonts w:ascii="Arial" w:hAnsi="Arial" w:cs="Arial"/>
        </w:rPr>
      </w:pPr>
      <w:r w:rsidRPr="007F4CE1">
        <w:rPr>
          <w:rFonts w:ascii="Arial" w:hAnsi="Arial" w:cs="Arial"/>
        </w:rPr>
        <w:t>Resource and talent planning</w:t>
      </w:r>
    </w:p>
    <w:p w:rsidR="00AD32B0" w:rsidRPr="007F4CE1" w:rsidRDefault="00AD32B0" w:rsidP="00AD32B0">
      <w:pPr>
        <w:pStyle w:val="ListParagraph"/>
        <w:numPr>
          <w:ilvl w:val="2"/>
          <w:numId w:val="4"/>
        </w:numPr>
        <w:rPr>
          <w:rFonts w:ascii="Arial" w:hAnsi="Arial" w:cs="Arial"/>
        </w:rPr>
      </w:pPr>
      <w:r w:rsidRPr="007F4CE1">
        <w:rPr>
          <w:rFonts w:ascii="Arial" w:hAnsi="Arial" w:cs="Arial"/>
        </w:rPr>
        <w:t>Learning and development</w:t>
      </w:r>
    </w:p>
    <w:p w:rsidR="00AD32B0" w:rsidRPr="007F4CE1" w:rsidRDefault="00337F37" w:rsidP="007938E6">
      <w:pPr>
        <w:pStyle w:val="ListParagraph"/>
        <w:numPr>
          <w:ilvl w:val="0"/>
          <w:numId w:val="2"/>
        </w:numPr>
        <w:rPr>
          <w:rFonts w:ascii="Arial" w:hAnsi="Arial" w:cs="Arial"/>
        </w:rPr>
      </w:pPr>
      <w:r w:rsidRPr="007F4CE1">
        <w:rPr>
          <w:rFonts w:ascii="Arial" w:hAnsi="Arial" w:cs="Arial"/>
          <w:b/>
        </w:rPr>
        <w:t>Leading HR</w:t>
      </w:r>
      <w:r w:rsidRPr="007F4CE1">
        <w:rPr>
          <w:rFonts w:ascii="Arial" w:hAnsi="Arial" w:cs="Arial"/>
        </w:rPr>
        <w:t xml:space="preserve"> </w:t>
      </w:r>
    </w:p>
    <w:p w:rsidR="00337F37" w:rsidRPr="007F4CE1" w:rsidRDefault="00AD32B0" w:rsidP="00AD32B0">
      <w:pPr>
        <w:pStyle w:val="ListParagraph"/>
        <w:numPr>
          <w:ilvl w:val="1"/>
          <w:numId w:val="5"/>
        </w:numPr>
        <w:rPr>
          <w:rFonts w:ascii="Arial" w:hAnsi="Arial" w:cs="Arial"/>
        </w:rPr>
      </w:pPr>
      <w:r w:rsidRPr="007F4CE1">
        <w:rPr>
          <w:rFonts w:ascii="Arial" w:hAnsi="Arial" w:cs="Arial"/>
          <w:i/>
        </w:rPr>
        <w:t>Objective</w:t>
      </w:r>
      <w:r w:rsidRPr="007F4CE1">
        <w:rPr>
          <w:rFonts w:ascii="Arial" w:hAnsi="Arial" w:cs="Arial"/>
        </w:rPr>
        <w:t xml:space="preserve">: </w:t>
      </w:r>
      <w:r w:rsidR="007938E6" w:rsidRPr="007F4CE1">
        <w:rPr>
          <w:rFonts w:ascii="Arial" w:hAnsi="Arial" w:cs="Arial"/>
        </w:rPr>
        <w:t>To act as a role model</w:t>
      </w:r>
      <w:r w:rsidR="00337F37" w:rsidRPr="007F4CE1">
        <w:rPr>
          <w:rFonts w:ascii="Arial" w:hAnsi="Arial" w:cs="Arial"/>
        </w:rPr>
        <w:t>, maximising th</w:t>
      </w:r>
      <w:r w:rsidR="007938E6" w:rsidRPr="007F4CE1">
        <w:rPr>
          <w:rFonts w:ascii="Arial" w:hAnsi="Arial" w:cs="Arial"/>
        </w:rPr>
        <w:t xml:space="preserve">e contribution that HR, or a </w:t>
      </w:r>
      <w:r w:rsidR="00337F37" w:rsidRPr="007F4CE1">
        <w:rPr>
          <w:rFonts w:ascii="Arial" w:hAnsi="Arial" w:cs="Arial"/>
        </w:rPr>
        <w:t xml:space="preserve">specialist function, makes throughout the organisation both through </w:t>
      </w:r>
      <w:r w:rsidR="007938E6" w:rsidRPr="007F4CE1">
        <w:rPr>
          <w:rFonts w:ascii="Arial" w:hAnsi="Arial" w:cs="Arial"/>
        </w:rPr>
        <w:t xml:space="preserve">their </w:t>
      </w:r>
      <w:r w:rsidR="00337F37" w:rsidRPr="007F4CE1">
        <w:rPr>
          <w:rFonts w:ascii="Arial" w:hAnsi="Arial" w:cs="Arial"/>
        </w:rPr>
        <w:t xml:space="preserve">own efforts and through supporting, developing and measuring </w:t>
      </w:r>
      <w:r w:rsidRPr="007F4CE1">
        <w:rPr>
          <w:rFonts w:ascii="Arial" w:hAnsi="Arial" w:cs="Arial"/>
        </w:rPr>
        <w:t>others across the organisation</w:t>
      </w:r>
    </w:p>
    <w:p w:rsidR="00AD32B0" w:rsidRPr="007F4CE1" w:rsidRDefault="00AD32B0" w:rsidP="00AD32B0">
      <w:pPr>
        <w:pStyle w:val="ListParagraph"/>
        <w:numPr>
          <w:ilvl w:val="2"/>
          <w:numId w:val="5"/>
        </w:numPr>
        <w:rPr>
          <w:rFonts w:ascii="Arial" w:hAnsi="Arial" w:cs="Arial"/>
        </w:rPr>
      </w:pPr>
      <w:r w:rsidRPr="007F4CE1">
        <w:rPr>
          <w:rFonts w:ascii="Arial" w:hAnsi="Arial" w:cs="Arial"/>
        </w:rPr>
        <w:t>Performance and reward</w:t>
      </w:r>
    </w:p>
    <w:p w:rsidR="00AD32B0" w:rsidRPr="007F4CE1" w:rsidRDefault="00AD32B0" w:rsidP="00AD32B0">
      <w:pPr>
        <w:pStyle w:val="ListParagraph"/>
        <w:numPr>
          <w:ilvl w:val="2"/>
          <w:numId w:val="5"/>
        </w:numPr>
        <w:rPr>
          <w:rFonts w:ascii="Arial" w:hAnsi="Arial" w:cs="Arial"/>
        </w:rPr>
      </w:pPr>
      <w:r w:rsidRPr="007F4CE1">
        <w:rPr>
          <w:rFonts w:ascii="Arial" w:hAnsi="Arial" w:cs="Arial"/>
        </w:rPr>
        <w:t>Employee engagement</w:t>
      </w:r>
    </w:p>
    <w:p w:rsidR="00AD32B0" w:rsidRPr="007F4CE1" w:rsidRDefault="00AD32B0" w:rsidP="00AD32B0">
      <w:pPr>
        <w:pStyle w:val="ListParagraph"/>
        <w:numPr>
          <w:ilvl w:val="2"/>
          <w:numId w:val="5"/>
        </w:numPr>
        <w:rPr>
          <w:rFonts w:ascii="Arial" w:hAnsi="Arial" w:cs="Arial"/>
        </w:rPr>
      </w:pPr>
      <w:r w:rsidRPr="007F4CE1">
        <w:rPr>
          <w:rFonts w:ascii="Arial" w:hAnsi="Arial" w:cs="Arial"/>
        </w:rPr>
        <w:t>Employee relations</w:t>
      </w:r>
    </w:p>
    <w:p w:rsidR="00AD32B0" w:rsidRPr="007F4CE1" w:rsidRDefault="00AD32B0" w:rsidP="00AD32B0">
      <w:pPr>
        <w:pStyle w:val="ListParagraph"/>
        <w:numPr>
          <w:ilvl w:val="2"/>
          <w:numId w:val="5"/>
        </w:numPr>
        <w:rPr>
          <w:rFonts w:ascii="Arial" w:hAnsi="Arial" w:cs="Arial"/>
        </w:rPr>
      </w:pPr>
      <w:r w:rsidRPr="007F4CE1">
        <w:rPr>
          <w:rFonts w:ascii="Arial" w:hAnsi="Arial" w:cs="Arial"/>
        </w:rPr>
        <w:t>Service delivery and information</w:t>
      </w:r>
    </w:p>
    <w:p w:rsidR="00DF771E" w:rsidRPr="007F4CE1" w:rsidRDefault="00DF771E" w:rsidP="00DF771E">
      <w:pPr>
        <w:rPr>
          <w:rFonts w:ascii="Arial" w:hAnsi="Arial" w:cs="Arial"/>
        </w:rPr>
      </w:pPr>
    </w:p>
    <w:p w:rsidR="00DF771E" w:rsidRPr="007F4CE1" w:rsidRDefault="00DF771E" w:rsidP="00DF771E">
      <w:pPr>
        <w:rPr>
          <w:rFonts w:ascii="Arial" w:hAnsi="Arial" w:cs="Arial"/>
          <w:b/>
          <w:i/>
        </w:rPr>
      </w:pPr>
      <w:r w:rsidRPr="007F4CE1">
        <w:rPr>
          <w:rFonts w:ascii="Arial" w:hAnsi="Arial" w:cs="Arial"/>
          <w:b/>
          <w:i/>
        </w:rPr>
        <w:t xml:space="preserve">The HRPM Behaviours </w:t>
      </w:r>
    </w:p>
    <w:p w:rsidR="00ED5C5A" w:rsidRPr="007F4CE1" w:rsidRDefault="00ED5C5A" w:rsidP="00DF771E">
      <w:pPr>
        <w:rPr>
          <w:rFonts w:ascii="Arial" w:hAnsi="Arial" w:cs="Arial"/>
        </w:rPr>
      </w:pPr>
      <w:r w:rsidRPr="007F4CE1">
        <w:rPr>
          <w:rFonts w:ascii="Arial" w:hAnsi="Arial" w:cs="Arial"/>
        </w:rPr>
        <w:t xml:space="preserve">For years, many organisations have included competencies only when managing the performance and development of their staff which has often resulted in the wrong behaviours being </w:t>
      </w:r>
      <w:r w:rsidR="00AD7779" w:rsidRPr="007F4CE1">
        <w:rPr>
          <w:rFonts w:ascii="Arial" w:hAnsi="Arial" w:cs="Arial"/>
        </w:rPr>
        <w:t>adopted</w:t>
      </w:r>
      <w:r w:rsidRPr="007F4CE1">
        <w:rPr>
          <w:rFonts w:ascii="Arial" w:hAnsi="Arial" w:cs="Arial"/>
        </w:rPr>
        <w:t>.</w:t>
      </w:r>
      <w:r w:rsidR="00AD7779" w:rsidRPr="007F4CE1">
        <w:rPr>
          <w:rFonts w:ascii="Arial" w:hAnsi="Arial" w:cs="Arial"/>
        </w:rPr>
        <w:t xml:space="preserve"> </w:t>
      </w:r>
      <w:r w:rsidRPr="007F4CE1">
        <w:rPr>
          <w:rFonts w:ascii="Arial" w:hAnsi="Arial" w:cs="Arial"/>
        </w:rPr>
        <w:t>It has been recognised that behaviours are jus</w:t>
      </w:r>
      <w:r w:rsidR="00F8467E" w:rsidRPr="007F4CE1">
        <w:rPr>
          <w:rFonts w:ascii="Arial" w:hAnsi="Arial" w:cs="Arial"/>
        </w:rPr>
        <w:t>t as important, if not more</w:t>
      </w:r>
      <w:r w:rsidRPr="007F4CE1">
        <w:rPr>
          <w:rFonts w:ascii="Arial" w:hAnsi="Arial" w:cs="Arial"/>
        </w:rPr>
        <w:t xml:space="preserve"> important, than the competencies </w:t>
      </w:r>
      <w:r w:rsidR="009D1FA3" w:rsidRPr="007F4CE1">
        <w:rPr>
          <w:rFonts w:ascii="Arial" w:hAnsi="Arial" w:cs="Arial"/>
        </w:rPr>
        <w:t xml:space="preserve">themselves </w:t>
      </w:r>
      <w:r w:rsidR="0005243B" w:rsidRPr="007F4CE1">
        <w:rPr>
          <w:rFonts w:ascii="Arial" w:hAnsi="Arial" w:cs="Arial"/>
        </w:rPr>
        <w:t xml:space="preserve">as it is ‘how’ an activity is performed that delivers professionalism and not just the ‘what’ is done.  </w:t>
      </w:r>
      <w:r w:rsidRPr="007F4CE1">
        <w:rPr>
          <w:rFonts w:ascii="Arial" w:hAnsi="Arial" w:cs="Arial"/>
        </w:rPr>
        <w:t>Certainly the College of Policing</w:t>
      </w:r>
      <w:r w:rsidR="00BF2192">
        <w:rPr>
          <w:rFonts w:ascii="Arial" w:hAnsi="Arial" w:cs="Arial"/>
        </w:rPr>
        <w:t xml:space="preserve"> (</w:t>
      </w:r>
      <w:r w:rsidRPr="007F4CE1">
        <w:rPr>
          <w:rFonts w:ascii="Arial" w:hAnsi="Arial" w:cs="Arial"/>
        </w:rPr>
        <w:t xml:space="preserve"> has adopted a framework similar to that of the CIPD </w:t>
      </w:r>
      <w:r w:rsidR="0005243B" w:rsidRPr="007F4CE1">
        <w:rPr>
          <w:rFonts w:ascii="Arial" w:hAnsi="Arial" w:cs="Arial"/>
        </w:rPr>
        <w:t xml:space="preserve">profession map (2013) to manage the performance of its officers and staff across all police forces within England and Wales </w:t>
      </w:r>
      <w:r w:rsidRPr="007F4CE1">
        <w:rPr>
          <w:rFonts w:ascii="Arial" w:hAnsi="Arial" w:cs="Arial"/>
        </w:rPr>
        <w:t>which can be seen below:</w:t>
      </w:r>
    </w:p>
    <w:p w:rsidR="00BF2192" w:rsidRDefault="0056381A" w:rsidP="00DF771E">
      <w:pPr>
        <w:rPr>
          <w:rFonts w:ascii="Arial" w:hAnsi="Arial" w:cs="Arial"/>
          <w:noProof/>
          <w:lang w:eastAsia="en-GB"/>
        </w:rPr>
      </w:pPr>
      <w:r w:rsidRPr="007F4CE1">
        <w:rPr>
          <w:rFonts w:ascii="Arial" w:hAnsi="Arial" w:cs="Arial"/>
          <w:noProof/>
          <w:lang w:eastAsia="en-GB"/>
        </w:rPr>
        <w:t xml:space="preserve">                               </w:t>
      </w:r>
    </w:p>
    <w:p w:rsidR="00BF2192" w:rsidRDefault="00BF2192" w:rsidP="00DF771E">
      <w:pPr>
        <w:rPr>
          <w:rFonts w:ascii="Arial" w:hAnsi="Arial" w:cs="Arial"/>
          <w:noProof/>
          <w:lang w:eastAsia="en-GB"/>
        </w:rPr>
      </w:pPr>
    </w:p>
    <w:p w:rsidR="00BF2192" w:rsidRDefault="00BF2192" w:rsidP="00DF771E">
      <w:pPr>
        <w:rPr>
          <w:rFonts w:ascii="Arial" w:hAnsi="Arial" w:cs="Arial"/>
          <w:noProof/>
          <w:lang w:eastAsia="en-GB"/>
        </w:rPr>
      </w:pPr>
    </w:p>
    <w:p w:rsidR="00BF2192" w:rsidRDefault="00BF2192" w:rsidP="00DF771E">
      <w:pPr>
        <w:rPr>
          <w:rFonts w:ascii="Arial" w:hAnsi="Arial" w:cs="Arial"/>
          <w:noProof/>
          <w:lang w:eastAsia="en-GB"/>
        </w:rPr>
      </w:pPr>
    </w:p>
    <w:p w:rsidR="00BF2192" w:rsidRDefault="00BF2192" w:rsidP="00DF771E">
      <w:pPr>
        <w:rPr>
          <w:rFonts w:ascii="Arial" w:hAnsi="Arial" w:cs="Arial"/>
          <w:noProof/>
          <w:lang w:eastAsia="en-GB"/>
        </w:rPr>
      </w:pPr>
    </w:p>
    <w:p w:rsidR="00BF2192" w:rsidRDefault="00BF2192" w:rsidP="00DF771E">
      <w:pPr>
        <w:rPr>
          <w:rFonts w:ascii="Arial" w:hAnsi="Arial" w:cs="Arial"/>
          <w:noProof/>
          <w:lang w:eastAsia="en-GB"/>
        </w:rPr>
      </w:pPr>
      <w:r>
        <w:rPr>
          <w:rFonts w:ascii="Arial" w:hAnsi="Arial" w:cs="Arial"/>
          <w:noProof/>
          <w:lang w:eastAsia="en-GB"/>
        </w:rPr>
        <w:lastRenderedPageBreak/>
        <w:t>The College of Policing’s Competency and Values Framework (CVF)</w:t>
      </w:r>
    </w:p>
    <w:p w:rsidR="00ED5C5A" w:rsidRPr="007F4CE1" w:rsidRDefault="0056381A" w:rsidP="00DF771E">
      <w:pPr>
        <w:rPr>
          <w:rFonts w:ascii="Arial" w:hAnsi="Arial" w:cs="Arial"/>
        </w:rPr>
      </w:pPr>
      <w:r w:rsidRPr="007F4CE1">
        <w:rPr>
          <w:rFonts w:ascii="Arial" w:hAnsi="Arial" w:cs="Arial"/>
          <w:noProof/>
          <w:lang w:eastAsia="en-GB"/>
        </w:rPr>
        <w:t xml:space="preserve">                    </w:t>
      </w:r>
      <w:r w:rsidRPr="007F4CE1">
        <w:rPr>
          <w:rFonts w:ascii="Arial" w:hAnsi="Arial" w:cs="Arial"/>
          <w:noProof/>
          <w:lang w:eastAsia="en-GB"/>
        </w:rPr>
        <w:drawing>
          <wp:inline distT="0" distB="0" distL="0" distR="0" wp14:anchorId="6BB34FC6" wp14:editId="590840DC">
            <wp:extent cx="2378529" cy="22479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4052" t="16892" r="25069" b="13344"/>
                    <a:stretch/>
                  </pic:blipFill>
                  <pic:spPr bwMode="auto">
                    <a:xfrm>
                      <a:off x="0" y="0"/>
                      <a:ext cx="2379860" cy="2249158"/>
                    </a:xfrm>
                    <a:prstGeom prst="rect">
                      <a:avLst/>
                    </a:prstGeom>
                    <a:ln>
                      <a:noFill/>
                    </a:ln>
                    <a:extLst>
                      <a:ext uri="{53640926-AAD7-44D8-BBD7-CCE9431645EC}">
                        <a14:shadowObscured xmlns:a14="http://schemas.microsoft.com/office/drawing/2010/main"/>
                      </a:ext>
                    </a:extLst>
                  </pic:spPr>
                </pic:pic>
              </a:graphicData>
            </a:graphic>
          </wp:inline>
        </w:drawing>
      </w:r>
    </w:p>
    <w:p w:rsidR="00ED5C5A" w:rsidRPr="007F4CE1" w:rsidRDefault="0005243B" w:rsidP="00DF771E">
      <w:pPr>
        <w:rPr>
          <w:rFonts w:ascii="Arial" w:hAnsi="Arial" w:cs="Arial"/>
        </w:rPr>
      </w:pPr>
      <w:r w:rsidRPr="007F4CE1">
        <w:rPr>
          <w:rFonts w:ascii="Arial" w:hAnsi="Arial" w:cs="Arial"/>
        </w:rPr>
        <w:t>Other public sector bodies including the NHS and government departments have similar</w:t>
      </w:r>
      <w:r w:rsidR="00581353" w:rsidRPr="007F4CE1">
        <w:rPr>
          <w:rFonts w:ascii="Arial" w:hAnsi="Arial" w:cs="Arial"/>
        </w:rPr>
        <w:t xml:space="preserve"> models</w:t>
      </w:r>
      <w:r w:rsidRPr="007F4CE1">
        <w:rPr>
          <w:rFonts w:ascii="Arial" w:hAnsi="Arial" w:cs="Arial"/>
        </w:rPr>
        <w:t>.</w:t>
      </w:r>
    </w:p>
    <w:p w:rsidR="004469F6" w:rsidRDefault="0005243B" w:rsidP="00DF771E">
      <w:pPr>
        <w:rPr>
          <w:rFonts w:ascii="Arial" w:hAnsi="Arial" w:cs="Arial"/>
        </w:rPr>
      </w:pPr>
      <w:r w:rsidRPr="007F4CE1">
        <w:rPr>
          <w:rFonts w:ascii="Arial" w:hAnsi="Arial" w:cs="Arial"/>
        </w:rPr>
        <w:t>Traditionally, HR professionals have focused on comp</w:t>
      </w:r>
      <w:r w:rsidR="00581353" w:rsidRPr="007F4CE1">
        <w:rPr>
          <w:rFonts w:ascii="Arial" w:hAnsi="Arial" w:cs="Arial"/>
        </w:rPr>
        <w:t>liance, however, as</w:t>
      </w:r>
      <w:r w:rsidR="00F8467E" w:rsidRPr="007F4CE1">
        <w:rPr>
          <w:rFonts w:ascii="Arial" w:hAnsi="Arial" w:cs="Arial"/>
        </w:rPr>
        <w:t xml:space="preserve"> reported by Rachel Sharp (2019),</w:t>
      </w:r>
      <w:r w:rsidR="00581353" w:rsidRPr="007F4CE1">
        <w:rPr>
          <w:rFonts w:ascii="Arial" w:hAnsi="Arial" w:cs="Arial"/>
        </w:rPr>
        <w:t xml:space="preserve"> David D’Souza, CIPD Membership Director has pointed out, the CIPD has made it clear that ‘in every interaction and decision, we’re expecting people to reflect on what’s the right thing to do’.  Certainly ethics and integrity are </w:t>
      </w:r>
      <w:proofErr w:type="gramStart"/>
      <w:r w:rsidR="00581353" w:rsidRPr="007F4CE1">
        <w:rPr>
          <w:rFonts w:ascii="Arial" w:hAnsi="Arial" w:cs="Arial"/>
        </w:rPr>
        <w:t>key</w:t>
      </w:r>
      <w:proofErr w:type="gramEnd"/>
      <w:r w:rsidR="00581353" w:rsidRPr="007F4CE1">
        <w:rPr>
          <w:rFonts w:ascii="Arial" w:hAnsi="Arial" w:cs="Arial"/>
        </w:rPr>
        <w:t xml:space="preserve"> behaviours that are needed to demonstrate professionalism and this has been included within both the framework and the qualifications for CIPD accreditation.  The new CIPD HRPM now </w:t>
      </w:r>
      <w:r w:rsidR="0035612F" w:rsidRPr="007F4CE1">
        <w:rPr>
          <w:rFonts w:ascii="Arial" w:hAnsi="Arial" w:cs="Arial"/>
        </w:rPr>
        <w:t>not only includes this within its behaviours under ‘ethical practice’ but it is also included within one of the three main values as ‘Principles-led’.</w:t>
      </w:r>
      <w:r w:rsidR="00F8467E" w:rsidRPr="007F4CE1">
        <w:rPr>
          <w:rFonts w:ascii="Arial" w:hAnsi="Arial" w:cs="Arial"/>
        </w:rPr>
        <w:t xml:space="preserve">  </w:t>
      </w:r>
    </w:p>
    <w:p w:rsidR="00A6534B" w:rsidRPr="007F4CE1" w:rsidRDefault="00A6534B" w:rsidP="00DF771E">
      <w:pPr>
        <w:rPr>
          <w:rFonts w:ascii="Arial" w:hAnsi="Arial" w:cs="Arial"/>
        </w:rPr>
      </w:pPr>
      <w:r>
        <w:rPr>
          <w:rFonts w:ascii="Arial" w:hAnsi="Arial" w:cs="Arial"/>
        </w:rPr>
        <w:t xml:space="preserve">Any breaches to </w:t>
      </w:r>
      <w:r w:rsidR="0019205E">
        <w:rPr>
          <w:rFonts w:ascii="Arial" w:hAnsi="Arial" w:cs="Arial"/>
        </w:rPr>
        <w:t>the code of conduct by an</w:t>
      </w:r>
      <w:r>
        <w:rPr>
          <w:rFonts w:ascii="Arial" w:hAnsi="Arial" w:cs="Arial"/>
        </w:rPr>
        <w:t xml:space="preserve"> HR Professional will be investigated by C</w:t>
      </w:r>
      <w:r w:rsidR="0019205E">
        <w:rPr>
          <w:rFonts w:ascii="Arial" w:hAnsi="Arial" w:cs="Arial"/>
        </w:rPr>
        <w:t xml:space="preserve">IDP which may then be referred to a Code of Professional Conduct Hearing should this be proven. </w:t>
      </w:r>
    </w:p>
    <w:p w:rsidR="00F8467E" w:rsidRPr="007F4CE1" w:rsidRDefault="00F8467E" w:rsidP="00DF771E">
      <w:pPr>
        <w:rPr>
          <w:rFonts w:ascii="Arial" w:hAnsi="Arial" w:cs="Arial"/>
        </w:rPr>
      </w:pPr>
      <w:r w:rsidRPr="007F4CE1">
        <w:rPr>
          <w:rFonts w:ascii="Arial" w:hAnsi="Arial" w:cs="Arial"/>
        </w:rPr>
        <w:t xml:space="preserve">The way in which individuals and companies behave has come to the forefront in recent years with scandals such as the VW emissions scandal and the Carillion’s collapse , </w:t>
      </w:r>
      <w:proofErr w:type="gramStart"/>
      <w:r w:rsidRPr="007F4CE1">
        <w:rPr>
          <w:rFonts w:ascii="Arial" w:hAnsi="Arial" w:cs="Arial"/>
        </w:rPr>
        <w:t>alth</w:t>
      </w:r>
      <w:r w:rsidR="009D1FA3" w:rsidRPr="007F4CE1">
        <w:rPr>
          <w:rFonts w:ascii="Arial" w:hAnsi="Arial" w:cs="Arial"/>
        </w:rPr>
        <w:t>ough</w:t>
      </w:r>
      <w:proofErr w:type="gramEnd"/>
      <w:r w:rsidR="009D1FA3" w:rsidRPr="007F4CE1">
        <w:rPr>
          <w:rFonts w:ascii="Arial" w:hAnsi="Arial" w:cs="Arial"/>
        </w:rPr>
        <w:t xml:space="preserve"> perfectly legal, the damaging behaviours caused significant harm to individuals, other companies and the environment.</w:t>
      </w:r>
    </w:p>
    <w:p w:rsidR="009D1FA3" w:rsidRPr="007F4CE1" w:rsidRDefault="009D1FA3" w:rsidP="00DF771E">
      <w:pPr>
        <w:rPr>
          <w:rFonts w:ascii="Arial" w:hAnsi="Arial" w:cs="Arial"/>
        </w:rPr>
      </w:pPr>
      <w:r w:rsidRPr="007F4CE1">
        <w:rPr>
          <w:rFonts w:ascii="Arial" w:hAnsi="Arial" w:cs="Arial"/>
        </w:rPr>
        <w:t>HR professionals have a responsibility to try to influence and challenge the behaviours of individuals and cultures within companies with performance and development systems being the perfect tool to influence this, thereby allowing the CIPD HRPM to be adapted for this purpose.  Difficult decisions would need to be made where there is a mismatch in values between the HR professional and the organisatio</w:t>
      </w:r>
      <w:r w:rsidR="00083358" w:rsidRPr="007F4CE1">
        <w:rPr>
          <w:rFonts w:ascii="Arial" w:hAnsi="Arial" w:cs="Arial"/>
        </w:rPr>
        <w:t>n in which they work if they were</w:t>
      </w:r>
      <w:r w:rsidRPr="007F4CE1">
        <w:rPr>
          <w:rFonts w:ascii="Arial" w:hAnsi="Arial" w:cs="Arial"/>
        </w:rPr>
        <w:t xml:space="preserve"> unable to influence the changes required. </w:t>
      </w:r>
      <w:r w:rsidR="00083358" w:rsidRPr="007F4CE1">
        <w:rPr>
          <w:rFonts w:ascii="Arial" w:hAnsi="Arial" w:cs="Arial"/>
        </w:rPr>
        <w:t xml:space="preserve"> As Claire Fox, Chief People Officer for </w:t>
      </w:r>
      <w:proofErr w:type="spellStart"/>
      <w:proofErr w:type="gramStart"/>
      <w:r w:rsidR="00083358" w:rsidRPr="007F4CE1">
        <w:rPr>
          <w:rFonts w:ascii="Arial" w:hAnsi="Arial" w:cs="Arial"/>
        </w:rPr>
        <w:t>Unicef</w:t>
      </w:r>
      <w:proofErr w:type="spellEnd"/>
      <w:proofErr w:type="gramEnd"/>
      <w:r w:rsidR="00083358" w:rsidRPr="007F4CE1">
        <w:rPr>
          <w:rFonts w:ascii="Arial" w:hAnsi="Arial" w:cs="Arial"/>
        </w:rPr>
        <w:t xml:space="preserve"> has said ‘The human race needs to change the way it lives, and the way it does business is an important part of that’ Sharp (2019).   In answer to Rachel Sharp’s question ‘how can HR develop </w:t>
      </w:r>
      <w:proofErr w:type="spellStart"/>
      <w:r w:rsidR="00083358" w:rsidRPr="007F4CE1">
        <w:rPr>
          <w:rFonts w:ascii="Arial" w:hAnsi="Arial" w:cs="Arial"/>
        </w:rPr>
        <w:t>it’s</w:t>
      </w:r>
      <w:proofErr w:type="spellEnd"/>
      <w:r w:rsidR="00083358" w:rsidRPr="007F4CE1">
        <w:rPr>
          <w:rFonts w:ascii="Arial" w:hAnsi="Arial" w:cs="Arial"/>
        </w:rPr>
        <w:t xml:space="preserve"> capability in regards to ethics?’  Richard </w:t>
      </w:r>
      <w:proofErr w:type="spellStart"/>
      <w:r w:rsidR="00083358" w:rsidRPr="007F4CE1">
        <w:rPr>
          <w:rFonts w:ascii="Arial" w:hAnsi="Arial" w:cs="Arial"/>
        </w:rPr>
        <w:t>DeGeorge</w:t>
      </w:r>
      <w:proofErr w:type="spellEnd"/>
      <w:r w:rsidR="00083358" w:rsidRPr="007F4CE1">
        <w:rPr>
          <w:rFonts w:ascii="Arial" w:hAnsi="Arial" w:cs="Arial"/>
        </w:rPr>
        <w:t xml:space="preserve">,  co-director of the International </w:t>
      </w:r>
      <w:proofErr w:type="spellStart"/>
      <w:r w:rsidR="00083358" w:rsidRPr="007F4CE1">
        <w:rPr>
          <w:rFonts w:ascii="Arial" w:hAnsi="Arial" w:cs="Arial"/>
        </w:rPr>
        <w:t>Center</w:t>
      </w:r>
      <w:proofErr w:type="spellEnd"/>
      <w:r w:rsidR="00083358" w:rsidRPr="007F4CE1">
        <w:rPr>
          <w:rFonts w:ascii="Arial" w:hAnsi="Arial" w:cs="Arial"/>
        </w:rPr>
        <w:t xml:space="preserve"> for Ethics, responded ‘</w:t>
      </w:r>
      <w:r w:rsidR="00FC29F2" w:rsidRPr="007F4CE1">
        <w:rPr>
          <w:rFonts w:ascii="Arial" w:hAnsi="Arial" w:cs="Arial"/>
        </w:rPr>
        <w:t>simply treating people with respect and considering everybody who might be affected by one’s own actions’ which is sound advice when considering behaviours.</w:t>
      </w:r>
    </w:p>
    <w:p w:rsidR="0056381A" w:rsidRDefault="0056381A" w:rsidP="00DF771E">
      <w:pPr>
        <w:rPr>
          <w:rFonts w:ascii="Arial" w:hAnsi="Arial" w:cs="Arial"/>
        </w:rPr>
      </w:pPr>
      <w:r w:rsidRPr="007F4CE1">
        <w:rPr>
          <w:rFonts w:ascii="Arial" w:hAnsi="Arial" w:cs="Arial"/>
        </w:rPr>
        <w:lastRenderedPageBreak/>
        <w:t xml:space="preserve">Certainly the behaviours within the HRPM revolve around adding value to the organisation, stakeholders and peers, working effectively and inclusively to deliver the best results for the organisation and its people, acting with integrity, impartiality and independence. </w:t>
      </w: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BF2192" w:rsidRDefault="00BF2192" w:rsidP="00DF771E">
      <w:pPr>
        <w:rPr>
          <w:rFonts w:ascii="Arial" w:hAnsi="Arial" w:cs="Arial"/>
          <w:b/>
          <w:sz w:val="24"/>
          <w:szCs w:val="24"/>
        </w:rPr>
      </w:pPr>
    </w:p>
    <w:p w:rsidR="003C3639" w:rsidRDefault="003C3639" w:rsidP="00DF771E">
      <w:pPr>
        <w:rPr>
          <w:rFonts w:ascii="Arial" w:hAnsi="Arial" w:cs="Arial"/>
          <w:b/>
          <w:sz w:val="24"/>
          <w:szCs w:val="24"/>
        </w:rPr>
      </w:pPr>
      <w:r>
        <w:rPr>
          <w:rFonts w:ascii="Arial" w:hAnsi="Arial" w:cs="Arial"/>
          <w:b/>
          <w:sz w:val="24"/>
          <w:szCs w:val="24"/>
        </w:rPr>
        <w:lastRenderedPageBreak/>
        <w:t>Reference List</w:t>
      </w:r>
    </w:p>
    <w:p w:rsidR="00BF2192" w:rsidRPr="00BF2192" w:rsidRDefault="00BF2192" w:rsidP="00BF2192">
      <w:pPr>
        <w:rPr>
          <w:rFonts w:ascii="Arial" w:hAnsi="Arial" w:cs="Arial"/>
        </w:rPr>
      </w:pPr>
      <w:r w:rsidRPr="00BF2192">
        <w:rPr>
          <w:rFonts w:ascii="Arial" w:hAnsi="Arial" w:cs="Arial"/>
        </w:rPr>
        <w:t xml:space="preserve">CIPD HR Profession Map (2013) can be found at </w:t>
      </w:r>
      <w:hyperlink r:id="rId10" w:history="1">
        <w:r w:rsidRPr="00BF2192">
          <w:rPr>
            <w:rStyle w:val="Hyperlink"/>
            <w:rFonts w:ascii="Arial" w:hAnsi="Arial" w:cs="Arial"/>
          </w:rPr>
          <w:t>https://www.cipd.co.uk/learn/profession-map/2012-profession-map</w:t>
        </w:r>
      </w:hyperlink>
      <w:r w:rsidRPr="00BF2192">
        <w:rPr>
          <w:rFonts w:ascii="Arial" w:hAnsi="Arial" w:cs="Arial"/>
        </w:rPr>
        <w:t xml:space="preserve"> (accessed 12/11/2020)</w:t>
      </w:r>
    </w:p>
    <w:p w:rsidR="00BF2192" w:rsidRPr="00BF2192" w:rsidRDefault="00BF2192" w:rsidP="00BF2192">
      <w:pPr>
        <w:rPr>
          <w:rFonts w:ascii="Arial" w:hAnsi="Arial" w:cs="Arial"/>
        </w:rPr>
      </w:pPr>
      <w:r w:rsidRPr="00BF2192">
        <w:rPr>
          <w:rFonts w:ascii="Arial" w:hAnsi="Arial" w:cs="Arial"/>
        </w:rPr>
        <w:t xml:space="preserve">CIPD ‘CIPD Vision can be found at </w:t>
      </w:r>
      <w:hyperlink r:id="rId11" w:history="1">
        <w:r w:rsidRPr="00BF2192">
          <w:rPr>
            <w:rStyle w:val="Hyperlink"/>
            <w:rFonts w:ascii="Arial" w:hAnsi="Arial" w:cs="Arial"/>
          </w:rPr>
          <w:t>https://www.cipd.co.uk/news-views/guture-profession</w:t>
        </w:r>
      </w:hyperlink>
      <w:r w:rsidRPr="00BF2192">
        <w:rPr>
          <w:rFonts w:ascii="Arial" w:hAnsi="Arial" w:cs="Arial"/>
        </w:rPr>
        <w:t xml:space="preserve"> (accessed 12/11/2020)</w:t>
      </w:r>
    </w:p>
    <w:p w:rsidR="00BF2192" w:rsidRPr="00BF2192" w:rsidRDefault="00BF2192" w:rsidP="00BF2192">
      <w:pPr>
        <w:rPr>
          <w:rFonts w:ascii="Arial" w:hAnsi="Arial" w:cs="Arial"/>
        </w:rPr>
      </w:pPr>
      <w:r w:rsidRPr="00BF2192">
        <w:rPr>
          <w:rFonts w:ascii="Arial" w:hAnsi="Arial" w:cs="Arial"/>
        </w:rPr>
        <w:t xml:space="preserve">College of Policing CVF Framework can be found at </w:t>
      </w:r>
      <w:hyperlink r:id="rId12" w:history="1">
        <w:r w:rsidRPr="00BF2192">
          <w:rPr>
            <w:rStyle w:val="Hyperlink"/>
            <w:rFonts w:ascii="Arial" w:hAnsi="Arial" w:cs="Arial"/>
          </w:rPr>
          <w:t>http://beta.college.police.uk/career-learning/career-development/competency-and-values-framework-cvf</w:t>
        </w:r>
      </w:hyperlink>
      <w:r w:rsidRPr="00BF2192">
        <w:rPr>
          <w:rFonts w:ascii="Arial" w:hAnsi="Arial" w:cs="Arial"/>
        </w:rPr>
        <w:t xml:space="preserve">   (accessed 30/12/2020)</w:t>
      </w:r>
    </w:p>
    <w:p w:rsidR="00BF2192" w:rsidRPr="00BF2192" w:rsidRDefault="00BF2192" w:rsidP="00BF2192">
      <w:pPr>
        <w:rPr>
          <w:rFonts w:ascii="Arial" w:hAnsi="Arial" w:cs="Arial"/>
        </w:rPr>
      </w:pPr>
      <w:r w:rsidRPr="00BF2192">
        <w:rPr>
          <w:rFonts w:ascii="Arial" w:hAnsi="Arial" w:cs="Arial"/>
        </w:rPr>
        <w:t xml:space="preserve">Sharp, R. (2019) </w:t>
      </w:r>
      <w:r w:rsidRPr="00BF2192">
        <w:rPr>
          <w:rFonts w:ascii="Arial" w:hAnsi="Arial" w:cs="Arial"/>
          <w:i/>
        </w:rPr>
        <w:t xml:space="preserve">Ethics &amp; HR, </w:t>
      </w:r>
      <w:r w:rsidRPr="00BF2192">
        <w:rPr>
          <w:rFonts w:ascii="Arial" w:hAnsi="Arial" w:cs="Arial"/>
        </w:rPr>
        <w:t>HR Magazine April 2019</w:t>
      </w:r>
    </w:p>
    <w:p w:rsidR="003C3639" w:rsidRPr="003C3639" w:rsidRDefault="003C3639" w:rsidP="00DF771E">
      <w:pPr>
        <w:rPr>
          <w:rFonts w:ascii="Arial" w:hAnsi="Arial" w:cs="Arial"/>
          <w:b/>
          <w:sz w:val="24"/>
          <w:szCs w:val="24"/>
        </w:rPr>
      </w:pPr>
    </w:p>
    <w:sectPr w:rsidR="003C3639" w:rsidRPr="003C36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E50" w:rsidRDefault="009B2E50" w:rsidP="00BF2192">
      <w:pPr>
        <w:spacing w:after="0" w:line="240" w:lineRule="auto"/>
      </w:pPr>
      <w:r>
        <w:separator/>
      </w:r>
    </w:p>
  </w:endnote>
  <w:endnote w:type="continuationSeparator" w:id="0">
    <w:p w:rsidR="009B2E50" w:rsidRDefault="009B2E50" w:rsidP="00BF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E50" w:rsidRDefault="009B2E50" w:rsidP="00BF2192">
      <w:pPr>
        <w:spacing w:after="0" w:line="240" w:lineRule="auto"/>
      </w:pPr>
      <w:r>
        <w:separator/>
      </w:r>
    </w:p>
  </w:footnote>
  <w:footnote w:type="continuationSeparator" w:id="0">
    <w:p w:rsidR="009B2E50" w:rsidRDefault="009B2E50" w:rsidP="00BF21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C2DD7"/>
    <w:multiLevelType w:val="hybridMultilevel"/>
    <w:tmpl w:val="90080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633B64"/>
    <w:multiLevelType w:val="hybridMultilevel"/>
    <w:tmpl w:val="491C2C7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E06201B"/>
    <w:multiLevelType w:val="hybridMultilevel"/>
    <w:tmpl w:val="14C08646"/>
    <w:lvl w:ilvl="0" w:tplc="08090001">
      <w:start w:val="1"/>
      <w:numFmt w:val="bullet"/>
      <w:lvlText w:val=""/>
      <w:lvlJc w:val="left"/>
      <w:pPr>
        <w:ind w:left="720" w:hanging="360"/>
      </w:pPr>
      <w:rPr>
        <w:rFonts w:ascii="Symbol" w:hAnsi="Symbol" w:hint="default"/>
      </w:rPr>
    </w:lvl>
    <w:lvl w:ilvl="1" w:tplc="08090009">
      <w:start w:val="1"/>
      <w:numFmt w:val="bullet"/>
      <w:lvlText w:val=""/>
      <w:lvlJc w:val="left"/>
      <w:pPr>
        <w:ind w:left="1440" w:hanging="360"/>
      </w:pPr>
      <w:rPr>
        <w:rFonts w:ascii="Wingdings" w:hAnsi="Wingdings"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A9B2BBF"/>
    <w:multiLevelType w:val="hybridMultilevel"/>
    <w:tmpl w:val="D0DAF12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0A7F4B"/>
    <w:multiLevelType w:val="hybridMultilevel"/>
    <w:tmpl w:val="8A682A16"/>
    <w:lvl w:ilvl="0" w:tplc="08090001">
      <w:start w:val="1"/>
      <w:numFmt w:val="bullet"/>
      <w:lvlText w:val=""/>
      <w:lvlJc w:val="left"/>
      <w:pPr>
        <w:ind w:left="720" w:hanging="360"/>
      </w:pPr>
      <w:rPr>
        <w:rFonts w:ascii="Symbol" w:hAnsi="Symbol" w:hint="default"/>
      </w:rPr>
    </w:lvl>
    <w:lvl w:ilvl="1" w:tplc="08090009">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0E421BB"/>
    <w:multiLevelType w:val="hybridMultilevel"/>
    <w:tmpl w:val="79FE7A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6DF2AA2"/>
    <w:multiLevelType w:val="hybridMultilevel"/>
    <w:tmpl w:val="9886E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282A4F"/>
    <w:multiLevelType w:val="hybridMultilevel"/>
    <w:tmpl w:val="3EE8DC4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3"/>
  </w:num>
  <w:num w:numId="5">
    <w:abstractNumId w:val="2"/>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9ED"/>
    <w:rsid w:val="0005243B"/>
    <w:rsid w:val="00070EFC"/>
    <w:rsid w:val="00083358"/>
    <w:rsid w:val="00147B19"/>
    <w:rsid w:val="0017392B"/>
    <w:rsid w:val="0019205E"/>
    <w:rsid w:val="001B1CC1"/>
    <w:rsid w:val="001B6A15"/>
    <w:rsid w:val="001F380D"/>
    <w:rsid w:val="00214D98"/>
    <w:rsid w:val="002209ED"/>
    <w:rsid w:val="00267F60"/>
    <w:rsid w:val="002E00C5"/>
    <w:rsid w:val="00337F37"/>
    <w:rsid w:val="00350F88"/>
    <w:rsid w:val="0035612F"/>
    <w:rsid w:val="00366C26"/>
    <w:rsid w:val="0038540E"/>
    <w:rsid w:val="003C3639"/>
    <w:rsid w:val="004469F6"/>
    <w:rsid w:val="00456041"/>
    <w:rsid w:val="00461E12"/>
    <w:rsid w:val="004F4F07"/>
    <w:rsid w:val="004F6FDF"/>
    <w:rsid w:val="0056381A"/>
    <w:rsid w:val="00581353"/>
    <w:rsid w:val="005F3A69"/>
    <w:rsid w:val="00613057"/>
    <w:rsid w:val="007462CB"/>
    <w:rsid w:val="007938E6"/>
    <w:rsid w:val="007F4CE1"/>
    <w:rsid w:val="00901C1C"/>
    <w:rsid w:val="009029C6"/>
    <w:rsid w:val="009621F6"/>
    <w:rsid w:val="009B2E50"/>
    <w:rsid w:val="009B4AB7"/>
    <w:rsid w:val="009D1FA3"/>
    <w:rsid w:val="00A6534B"/>
    <w:rsid w:val="00A75E87"/>
    <w:rsid w:val="00AD32B0"/>
    <w:rsid w:val="00AD7779"/>
    <w:rsid w:val="00BF2192"/>
    <w:rsid w:val="00CB5B5B"/>
    <w:rsid w:val="00D119E6"/>
    <w:rsid w:val="00D64183"/>
    <w:rsid w:val="00D935B5"/>
    <w:rsid w:val="00DB7D63"/>
    <w:rsid w:val="00DE7854"/>
    <w:rsid w:val="00DF0D27"/>
    <w:rsid w:val="00DF771E"/>
    <w:rsid w:val="00ED5C5A"/>
    <w:rsid w:val="00EE331C"/>
    <w:rsid w:val="00F12FA8"/>
    <w:rsid w:val="00F15151"/>
    <w:rsid w:val="00F30946"/>
    <w:rsid w:val="00F8467E"/>
    <w:rsid w:val="00FA44C6"/>
    <w:rsid w:val="00FB033F"/>
    <w:rsid w:val="00FC2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CC1"/>
    <w:pPr>
      <w:ind w:left="720"/>
      <w:contextualSpacing/>
    </w:pPr>
  </w:style>
  <w:style w:type="paragraph" w:styleId="BalloonText">
    <w:name w:val="Balloon Text"/>
    <w:basedOn w:val="Normal"/>
    <w:link w:val="BalloonTextChar"/>
    <w:uiPriority w:val="99"/>
    <w:semiHidden/>
    <w:unhideWhenUsed/>
    <w:rsid w:val="00461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E12"/>
    <w:rPr>
      <w:rFonts w:ascii="Tahoma" w:hAnsi="Tahoma" w:cs="Tahoma"/>
      <w:sz w:val="16"/>
      <w:szCs w:val="16"/>
    </w:rPr>
  </w:style>
  <w:style w:type="paragraph" w:styleId="Header">
    <w:name w:val="header"/>
    <w:basedOn w:val="Normal"/>
    <w:link w:val="HeaderChar"/>
    <w:uiPriority w:val="99"/>
    <w:unhideWhenUsed/>
    <w:rsid w:val="00BF21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192"/>
  </w:style>
  <w:style w:type="paragraph" w:styleId="Footer">
    <w:name w:val="footer"/>
    <w:basedOn w:val="Normal"/>
    <w:link w:val="FooterChar"/>
    <w:uiPriority w:val="99"/>
    <w:unhideWhenUsed/>
    <w:rsid w:val="00BF21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192"/>
  </w:style>
  <w:style w:type="character" w:styleId="Hyperlink">
    <w:name w:val="Hyperlink"/>
    <w:basedOn w:val="DefaultParagraphFont"/>
    <w:uiPriority w:val="99"/>
    <w:unhideWhenUsed/>
    <w:rsid w:val="00BF219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CC1"/>
    <w:pPr>
      <w:ind w:left="720"/>
      <w:contextualSpacing/>
    </w:pPr>
  </w:style>
  <w:style w:type="paragraph" w:styleId="BalloonText">
    <w:name w:val="Balloon Text"/>
    <w:basedOn w:val="Normal"/>
    <w:link w:val="BalloonTextChar"/>
    <w:uiPriority w:val="99"/>
    <w:semiHidden/>
    <w:unhideWhenUsed/>
    <w:rsid w:val="00461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E12"/>
    <w:rPr>
      <w:rFonts w:ascii="Tahoma" w:hAnsi="Tahoma" w:cs="Tahoma"/>
      <w:sz w:val="16"/>
      <w:szCs w:val="16"/>
    </w:rPr>
  </w:style>
  <w:style w:type="paragraph" w:styleId="Header">
    <w:name w:val="header"/>
    <w:basedOn w:val="Normal"/>
    <w:link w:val="HeaderChar"/>
    <w:uiPriority w:val="99"/>
    <w:unhideWhenUsed/>
    <w:rsid w:val="00BF21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192"/>
  </w:style>
  <w:style w:type="paragraph" w:styleId="Footer">
    <w:name w:val="footer"/>
    <w:basedOn w:val="Normal"/>
    <w:link w:val="FooterChar"/>
    <w:uiPriority w:val="99"/>
    <w:unhideWhenUsed/>
    <w:rsid w:val="00BF21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192"/>
  </w:style>
  <w:style w:type="character" w:styleId="Hyperlink">
    <w:name w:val="Hyperlink"/>
    <w:basedOn w:val="DefaultParagraphFont"/>
    <w:uiPriority w:val="99"/>
    <w:unhideWhenUsed/>
    <w:rsid w:val="00BF21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beta.college.police.uk/career-learning/career-development/competency-and-values-framework-cv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ipd.co.uk/news-views/guture-profession" TargetMode="External"/><Relationship Id="rId5" Type="http://schemas.openxmlformats.org/officeDocument/2006/relationships/webSettings" Target="webSettings.xml"/><Relationship Id="rId10" Type="http://schemas.openxmlformats.org/officeDocument/2006/relationships/hyperlink" Target="https://www.cipd.co.uk/learn/profession-map/2012-profession-ma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1009</TotalTime>
  <Pages>6</Pages>
  <Words>1170</Words>
  <Characters>6671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email4amp Procter</dc:creator>
  <cp:lastModifiedBy>email4amp Procter</cp:lastModifiedBy>
  <cp:revision>29</cp:revision>
  <dcterms:created xsi:type="dcterms:W3CDTF">2020-12-13T15:20:00Z</dcterms:created>
  <dcterms:modified xsi:type="dcterms:W3CDTF">2021-01-03T14:41:00Z</dcterms:modified>
</cp:coreProperties>
</file>