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D5236CC">
      <w:pPr>
        <w:pStyle w:val="2"/>
        <w:bidi w:val="0"/>
        <w:rPr>
          <w:rFonts w:hint="default"/>
          <w:lang w:val="en-US"/>
        </w:rPr>
      </w:pPr>
      <w:r>
        <w:rPr>
          <w:rFonts w:hint="default"/>
          <w:lang w:val="en-US"/>
        </w:rPr>
        <w:t>Task 3: Written Report</w:t>
      </w:r>
    </w:p>
    <w:p w14:paraId="1E3BD3A3">
      <w:pPr>
        <w:jc w:val="left"/>
        <w:rPr>
          <w:rFonts w:hint="default" w:ascii="Arial Regular" w:hAnsi="Arial Regular" w:cs="Arial Regular"/>
          <w:sz w:val="22"/>
          <w:szCs w:val="22"/>
          <w:u w:val="none"/>
          <w:lang w:val="en-US"/>
        </w:rPr>
      </w:pPr>
      <w:r>
        <w:rPr>
          <w:rFonts w:hint="default" w:ascii="Arial Regular" w:hAnsi="Arial Regular" w:cs="Arial Regular"/>
          <w:sz w:val="22"/>
          <w:szCs w:val="22"/>
          <w:u w:val="none"/>
          <w:lang w:val="en-US"/>
        </w:rPr>
        <w:t>\Name: Anisa Hassan</w:t>
      </w:r>
    </w:p>
    <w:p w14:paraId="45EB6B0D">
      <w:pPr>
        <w:jc w:val="left"/>
        <w:rPr>
          <w:rFonts w:hint="default" w:ascii="Arial Regular" w:hAnsi="Arial Regular" w:cs="Arial Regular"/>
          <w:sz w:val="22"/>
          <w:szCs w:val="22"/>
          <w:u w:val="none"/>
          <w:lang w:val="en-US"/>
        </w:rPr>
      </w:pPr>
      <w:r>
        <w:rPr>
          <w:rFonts w:hint="default" w:ascii="Arial Regular" w:hAnsi="Arial Regular" w:cs="Arial Regular"/>
          <w:sz w:val="22"/>
          <w:szCs w:val="22"/>
          <w:u w:val="none"/>
          <w:lang w:val="en-US"/>
        </w:rPr>
        <w:t>Student Number: 2521293</w:t>
      </w:r>
    </w:p>
    <w:p w14:paraId="56DBA6F5">
      <w:pPr>
        <w:jc w:val="left"/>
        <w:rPr>
          <w:rFonts w:hint="default" w:ascii="Arial Regular" w:hAnsi="Arial Regular" w:cs="Arial Regular"/>
          <w:sz w:val="22"/>
          <w:szCs w:val="22"/>
          <w:u w:val="none"/>
          <w:lang w:val="en-US"/>
        </w:rPr>
      </w:pPr>
      <w:r>
        <w:rPr>
          <w:rFonts w:hint="default" w:ascii="Arial Regular" w:hAnsi="Arial Regular" w:cs="Arial Regular"/>
          <w:sz w:val="22"/>
          <w:szCs w:val="22"/>
          <w:u w:val="none"/>
          <w:lang w:val="en-US"/>
        </w:rPr>
        <w:t>Module Code: LCH4001</w:t>
      </w:r>
    </w:p>
    <w:p w14:paraId="5067CC11">
      <w:pPr>
        <w:jc w:val="left"/>
        <w:rPr>
          <w:rFonts w:hint="default" w:ascii="Arial Regular" w:hAnsi="Arial Regular" w:cs="Arial Regular"/>
          <w:sz w:val="22"/>
          <w:szCs w:val="22"/>
          <w:u w:val="none"/>
          <w:lang w:val="en-US"/>
        </w:rPr>
      </w:pPr>
      <w:r>
        <w:rPr>
          <w:rFonts w:hint="default" w:ascii="Arial Regular" w:hAnsi="Arial Regular" w:cs="Arial Regular"/>
          <w:sz w:val="22"/>
          <w:szCs w:val="22"/>
          <w:u w:val="none"/>
          <w:lang w:val="en-US"/>
        </w:rPr>
        <w:t>Lecturer: Markus Klingelfuss</w:t>
      </w:r>
    </w:p>
    <w:p w14:paraId="5BD97C5A">
      <w:pPr>
        <w:rPr>
          <w:rFonts w:hint="default"/>
          <w:lang w:val="en-US"/>
        </w:rPr>
      </w:pPr>
    </w:p>
    <w:p w14:paraId="7C9367E2">
      <w:pPr>
        <w:rPr>
          <w:rFonts w:hint="default" w:ascii="Arial Regular" w:hAnsi="Arial Regular" w:cs="Arial Regular"/>
          <w:sz w:val="22"/>
          <w:szCs w:val="22"/>
          <w:lang w:val="en-US"/>
        </w:rPr>
      </w:pPr>
      <w:r>
        <w:rPr>
          <w:rFonts w:hint="default" w:ascii="Arial Regular" w:hAnsi="Arial Regular" w:cs="Arial Regular"/>
          <w:sz w:val="22"/>
          <w:szCs w:val="22"/>
          <w:lang w:val="en-US"/>
        </w:rPr>
        <w:t xml:space="preserve">My names </w:t>
      </w:r>
      <w:r>
        <w:rPr>
          <w:rFonts w:hint="default" w:ascii="Arial Regular" w:hAnsi="Arial Regular" w:cs="Arial Regular"/>
          <w:sz w:val="22"/>
          <w:szCs w:val="22"/>
          <w:lang w:val="en-US"/>
        </w:rPr>
        <w:t xml:space="preserve">Anisa </w:t>
      </w:r>
      <w:r>
        <w:rPr>
          <w:rFonts w:hint="default" w:ascii="Arial Regular" w:hAnsi="Arial Regular" w:cs="Arial Regular"/>
          <w:sz w:val="22"/>
          <w:szCs w:val="22"/>
          <w:lang w:val="en-US"/>
        </w:rPr>
        <w:t>and the role I have chosen is social worker, I have chosen this role because I have grown up in the care system and have been around social workers my entire life, Their stories and journeys have inspired me to become a social worker and to help others as I now understand what its like to go through it all alone, far from your loved ones and thinking your alone, It’s a tough role to choose but it’s a role that will heal my inner child and traumas after everything I went through growing up, in this report I will be explaining the role of a social worker and their duties and the skills needed to become one to the best of my knowledge and research.</w:t>
      </w:r>
    </w:p>
    <w:p w14:paraId="4564F6E3">
      <w:pPr>
        <w:rPr>
          <w:rFonts w:hint="default" w:ascii="Arial Regular" w:hAnsi="Arial Regular" w:cs="Arial Regular"/>
          <w:sz w:val="22"/>
          <w:szCs w:val="22"/>
          <w:lang w:val="en-US"/>
        </w:rPr>
      </w:pPr>
    </w:p>
    <w:p w14:paraId="7B52EC9A">
      <w:pPr>
        <w:rPr>
          <w:rFonts w:hint="default" w:ascii="Arial Regular" w:hAnsi="Arial Regular" w:cs="Arial Regular"/>
          <w:sz w:val="22"/>
          <w:szCs w:val="22"/>
          <w:lang w:val="en-US"/>
        </w:rPr>
      </w:pPr>
      <w:r>
        <w:rPr>
          <w:rFonts w:hint="default" w:ascii="Arial Regular" w:hAnsi="Arial Regular" w:cs="Arial Regular"/>
          <w:sz w:val="22"/>
          <w:szCs w:val="22"/>
          <w:lang w:val="en-US"/>
        </w:rPr>
        <w:t xml:space="preserve">Social workers perform a large range of duties when supporting individuals and protecting vulnerable people, According to the UK National Careers website, social workers meet with individuals and families in order to assess their needs, creating support plans whilst also providing them with both emotional and practical needs, They also work with other professionals such as the police, teachers, and other NHS healthcare staff in order to keep an accurate record and report for each case, (national careers website 2024). Social workers are responsible for the safety of individuals in their care and to be made sure everyone's voice is heard, There may be incidents involving abuse, neglect, or mental health issues which can sometimes make the job challenging it is important as a social worker to have patience and remain calm in every situation. </w:t>
      </w:r>
    </w:p>
    <w:p w14:paraId="64E9D751">
      <w:pPr>
        <w:rPr>
          <w:rFonts w:hint="default" w:ascii="Arial Regular" w:hAnsi="Arial Regular" w:cs="Arial Regular"/>
          <w:sz w:val="22"/>
          <w:szCs w:val="22"/>
          <w:lang w:val="en-US"/>
        </w:rPr>
      </w:pPr>
    </w:p>
    <w:p w14:paraId="669AEAFA">
      <w:pPr>
        <w:rPr>
          <w:rFonts w:hint="default" w:ascii="Arial Regular" w:hAnsi="Arial Regular" w:cs="Arial Regular"/>
          <w:sz w:val="22"/>
          <w:szCs w:val="22"/>
          <w:lang w:val="en-US"/>
        </w:rPr>
      </w:pPr>
      <w:r>
        <w:rPr>
          <w:rFonts w:hint="default" w:ascii="Arial Regular" w:hAnsi="Arial Regular" w:cs="Arial Regular"/>
          <w:sz w:val="22"/>
          <w:szCs w:val="22"/>
          <w:lang w:val="en-US"/>
        </w:rPr>
        <w:t>The most important duty as a social worker is safeguarding and protecting vulnerable individuals, This requires identifying risks, preventing harm, and ensuring both children and adults are safe from any abuse or neglect, the national careers website (2024) has a main focus on keeping clients safe is core responsibility of the social work role, without ensuring safety other forms of support cannot be successful, making safeguarding the most important duty.</w:t>
      </w:r>
    </w:p>
    <w:p w14:paraId="0923B6BD">
      <w:pPr>
        <w:rPr>
          <w:rFonts w:hint="default" w:ascii="Arial Regular" w:hAnsi="Arial Regular" w:cs="Arial Regular"/>
          <w:sz w:val="22"/>
          <w:szCs w:val="22"/>
          <w:lang w:val="en-US"/>
        </w:rPr>
      </w:pPr>
    </w:p>
    <w:p w14:paraId="06F61FAC">
      <w:pPr>
        <w:rPr>
          <w:rFonts w:hint="default" w:ascii="Arial Regular" w:hAnsi="Arial Regular" w:cs="Arial Regular"/>
          <w:sz w:val="22"/>
          <w:szCs w:val="22"/>
          <w:lang w:val="en-US"/>
        </w:rPr>
      </w:pPr>
      <w:r>
        <w:rPr>
          <w:rFonts w:hint="default" w:ascii="Arial Regular" w:hAnsi="Arial Regular" w:cs="Arial Regular"/>
          <w:sz w:val="22"/>
          <w:szCs w:val="22"/>
          <w:lang w:val="en-US"/>
        </w:rPr>
        <w:t>To person the role of a social worker successfully, social workers themselves need a range of skills, The national careers website (2025) points out some key skills such as, patience, strong communication and active listening this source also highlight social workers must work well with other professional and remain calm under pressure, They must also understand the importance of problem solving and organization skills as  social workers often manage complex cases, this line of work can be stressful and emotionally demanding but these skills are crucial for a social worker and to also build trust and provide efficient support.</w:t>
      </w:r>
    </w:p>
    <w:p w14:paraId="0786BECF">
      <w:pPr>
        <w:rPr>
          <w:rFonts w:hint="default" w:ascii="Arial Regular" w:hAnsi="Arial Regular" w:cs="Arial Regular"/>
          <w:sz w:val="22"/>
          <w:szCs w:val="22"/>
          <w:lang w:val="en-US"/>
        </w:rPr>
      </w:pPr>
    </w:p>
    <w:p w14:paraId="2DD67E42">
      <w:pPr>
        <w:rPr>
          <w:rFonts w:hint="default" w:ascii="Arial Regular" w:hAnsi="Arial Regular" w:cs="Arial Regular"/>
          <w:sz w:val="22"/>
          <w:szCs w:val="22"/>
          <w:lang w:val="en-US"/>
        </w:rPr>
      </w:pPr>
    </w:p>
    <w:p w14:paraId="23A1AAEF">
      <w:pPr>
        <w:rPr>
          <w:rFonts w:hint="default" w:ascii="Arial Regular" w:hAnsi="Arial Regular" w:cs="Arial Regular"/>
          <w:sz w:val="22"/>
          <w:szCs w:val="22"/>
          <w:lang w:val="en-US"/>
        </w:rPr>
      </w:pPr>
    </w:p>
    <w:p w14:paraId="576E7A41">
      <w:pPr>
        <w:rPr>
          <w:rFonts w:hint="default" w:ascii="Arial Regular" w:hAnsi="Arial Regular" w:cs="Arial Regular"/>
          <w:sz w:val="22"/>
          <w:szCs w:val="22"/>
          <w:lang w:val="en-US"/>
        </w:rPr>
      </w:pPr>
    </w:p>
    <w:p w14:paraId="4019801B">
      <w:pPr>
        <w:rPr>
          <w:rFonts w:hint="default" w:ascii="Arial Regular" w:hAnsi="Arial Regular" w:cs="Arial Regular"/>
          <w:sz w:val="22"/>
          <w:szCs w:val="22"/>
          <w:lang w:val="en-US"/>
        </w:rPr>
      </w:pPr>
      <w:r>
        <w:rPr>
          <w:rFonts w:hint="default" w:ascii="Arial Regular" w:hAnsi="Arial Regular" w:cs="Arial Regular"/>
          <w:sz w:val="22"/>
          <w:szCs w:val="22"/>
          <w:lang w:val="en-US"/>
        </w:rPr>
        <w:t>Three of the most important skills for a social worker, are communication, empathy and problem solving, communication is essential because social workers must gather as much information as possible, in order to understand and to explain the best support to other professionals, the national careers website (2025) emphasis on communication and active listening being a key requirement to the role, as it allows social workers to understand feelings and to build trust, which is important when supporting individuals, problem solving is also very important because social workers often deal with difficult situation such as safeguarding or family conflict, these skills help nurses, support workers and other professionals perform their roles more accordingly, for example communication shared between professionals, reduces mistakes and misled information, however empathy helps build good relationships with clients/patients improving their well being, problem solving helps staff to respond quickly and calmly to to distress and challenges like arranging emergency support for a vulnerable person.</w:t>
      </w:r>
    </w:p>
    <w:p w14:paraId="756823C9">
      <w:pPr>
        <w:rPr>
          <w:rFonts w:hint="default" w:ascii="Arial Regular" w:hAnsi="Arial Regular" w:cs="Arial Regular"/>
          <w:sz w:val="22"/>
          <w:szCs w:val="22"/>
          <w:lang w:val="en-US"/>
        </w:rPr>
      </w:pPr>
    </w:p>
    <w:p w14:paraId="68465293">
      <w:pPr>
        <w:rPr>
          <w:rFonts w:hint="default" w:ascii="Arial Regular" w:hAnsi="Arial Regular" w:cs="Arial Regular"/>
          <w:sz w:val="22"/>
          <w:szCs w:val="22"/>
          <w:lang w:val="en-US"/>
        </w:rPr>
      </w:pPr>
      <w:r>
        <w:rPr>
          <w:rFonts w:hint="default" w:ascii="Arial Regular" w:hAnsi="Arial Regular" w:cs="Arial Regular"/>
          <w:sz w:val="22"/>
          <w:szCs w:val="22"/>
          <w:lang w:val="en-US"/>
        </w:rPr>
        <w:t>These skills are essential even in real life, for exaple a social worker supporting a child at risk needs good communication in order to speak to teachers and parents, making sure everyone involved is aware and understanding of the sittuation, empathy is needed to reassure the child at risk and gain as much as their trust as possible so they feel safe and open to sharing their distress, problem soliving is then used to decide what the best plan of action is such as raising safeguarding concerns, if a social worker lacks these skills it can lead to serious consquences, poor communication can lead to misunderstandings pottentionally putting everyone involved at risk, A lack of empathy can make the child feel unsupported and unsafe reducing them to engage with support, therefore these skills are cruicial that help other proffesionals as well as social workers deliver good and safe care.</w:t>
      </w:r>
    </w:p>
    <w:p w14:paraId="62E103ED">
      <w:pPr>
        <w:rPr>
          <w:rFonts w:hint="default" w:ascii="Arial Regular" w:hAnsi="Arial Regular" w:cs="Arial Regular"/>
          <w:sz w:val="22"/>
          <w:szCs w:val="22"/>
          <w:lang w:val="en-US"/>
        </w:rPr>
      </w:pPr>
    </w:p>
    <w:p w14:paraId="38D3AAB7">
      <w:pPr>
        <w:rPr>
          <w:rFonts w:hint="default" w:ascii="Arial Regular" w:hAnsi="Arial Regular" w:cs="Arial Regular"/>
          <w:sz w:val="22"/>
          <w:szCs w:val="22"/>
          <w:lang w:val="en-US"/>
        </w:rPr>
      </w:pPr>
    </w:p>
    <w:p w14:paraId="35880B03">
      <w:pPr>
        <w:rPr>
          <w:rFonts w:hint="default" w:ascii="Arial Regular" w:hAnsi="Arial Regular" w:cs="Arial Regular"/>
          <w:sz w:val="22"/>
          <w:szCs w:val="22"/>
          <w:lang w:val="en-US"/>
        </w:rPr>
      </w:pPr>
      <w:r>
        <w:rPr>
          <w:rFonts w:hint="default" w:ascii="Arial Regular" w:hAnsi="Arial Regular" w:cs="Arial Regular"/>
          <w:sz w:val="22"/>
          <w:szCs w:val="22"/>
          <w:lang w:val="en-US"/>
        </w:rPr>
        <w:t>Three key stratergies to improve these these skills are active listening and joint descion making, active listening involves full understandings and thoughtful responses, this stratergy works by building trust and making sure paitents voices are heard and listened to, which is important in sensetive sittuations, research ( google scholar; improving skills and stratergies pdf) shows that joint descions improves paitents outcomes and engagment, a social worker might reflect on how their communication is affected to every outcome and self assesments strenghten empathy and proffesional growt, Social workers might explore options with the paitent weighing the pros and cons.</w:t>
      </w:r>
    </w:p>
    <w:p w14:paraId="6D483382">
      <w:pPr>
        <w:rPr>
          <w:rFonts w:hint="default" w:ascii="Arial Regular" w:hAnsi="Arial Regular" w:cs="Arial Regular"/>
          <w:sz w:val="22"/>
          <w:szCs w:val="22"/>
          <w:lang w:val="en-US"/>
        </w:rPr>
      </w:pPr>
    </w:p>
    <w:p w14:paraId="63C6B0FF">
      <w:pPr>
        <w:rPr>
          <w:rFonts w:hint="default" w:ascii="Arial Regular" w:hAnsi="Arial Regular" w:cs="Arial Regular"/>
          <w:sz w:val="22"/>
          <w:szCs w:val="22"/>
          <w:lang w:val="en-US"/>
        </w:rPr>
      </w:pPr>
      <w:r>
        <w:rPr>
          <w:rFonts w:hint="default" w:ascii="Arial Regular" w:hAnsi="Arial Regular" w:cs="Arial Regular"/>
          <w:sz w:val="22"/>
          <w:szCs w:val="22"/>
          <w:lang w:val="en-US"/>
        </w:rPr>
        <w:t>I chose these strategies because they directly address the main important ways to improve skills, they are also strongly supported by sources like google scholar and the national careers website, a social worker who complies and works on these strategies is more likely to build a stronger meaningful relationship with patients and can also accurately asses a patients needs and give them the right help and support, overall these strategies are practical and and adaptable making them highly effective.</w:t>
      </w:r>
    </w:p>
    <w:p w14:paraId="1E8DDE31">
      <w:pPr>
        <w:rPr>
          <w:rFonts w:hint="default" w:ascii="Arial Regular" w:hAnsi="Arial Regular" w:cs="Arial Regular"/>
          <w:sz w:val="22"/>
          <w:szCs w:val="22"/>
          <w:lang w:val="en-US"/>
        </w:rPr>
      </w:pPr>
    </w:p>
    <w:p w14:paraId="2DC62071">
      <w:pPr>
        <w:rPr>
          <w:rFonts w:hint="default" w:ascii="Arial Regular" w:hAnsi="Arial Regular" w:cs="Arial Regular"/>
          <w:sz w:val="22"/>
          <w:szCs w:val="22"/>
          <w:lang w:val="en-US"/>
        </w:rPr>
      </w:pPr>
    </w:p>
    <w:p w14:paraId="1B32B47E">
      <w:pPr>
        <w:rPr>
          <w:rFonts w:hint="default" w:ascii="Arial Regular" w:hAnsi="Arial Regular" w:cs="Arial Regular"/>
          <w:sz w:val="22"/>
          <w:szCs w:val="22"/>
          <w:lang w:val="en-US"/>
        </w:rPr>
      </w:pPr>
    </w:p>
    <w:p w14:paraId="63AE514C">
      <w:pPr>
        <w:rPr>
          <w:rFonts w:hint="default" w:ascii="Arial Regular" w:hAnsi="Arial Regular" w:cs="Arial Regular"/>
          <w:sz w:val="22"/>
          <w:szCs w:val="22"/>
          <w:lang w:val="en-US"/>
        </w:rPr>
      </w:pPr>
    </w:p>
    <w:p w14:paraId="5C23A994">
      <w:pPr>
        <w:rPr>
          <w:rFonts w:hint="default" w:ascii="Arial Regular" w:hAnsi="Arial Regular" w:cs="Arial Regular"/>
          <w:sz w:val="22"/>
          <w:szCs w:val="22"/>
          <w:lang w:val="en-US"/>
        </w:rPr>
      </w:pPr>
    </w:p>
    <w:p w14:paraId="63D4C407">
      <w:pPr>
        <w:rPr>
          <w:rFonts w:hint="default" w:ascii="Arial Regular" w:hAnsi="Arial Regular" w:cs="Arial Regular"/>
          <w:sz w:val="22"/>
          <w:szCs w:val="22"/>
          <w:lang w:val="en-US"/>
        </w:rPr>
      </w:pPr>
      <w:r>
        <w:rPr>
          <w:rFonts w:hint="default" w:ascii="Arial Regular" w:hAnsi="Arial Regular" w:cs="Arial Regular"/>
          <w:sz w:val="22"/>
          <w:szCs w:val="22"/>
          <w:lang w:val="en-US"/>
        </w:rPr>
        <w:t>Communication, empathy and problem solving are essential in the role of a social worker for ensuring safe and high quality support and care, these skills enable to build trusting relationships, understand patients needs accurately without misunderstanding the information given and to make the right supported decision, that protect and help patients, social workers often face challenges such as emotional demands and complex cases which can make consistency difficult,the key strategies identified in this report are active listening and joint decision making, active listening strengthens communication and trust, joint decision making ensures that patients are listened to and are involved in the decision affecting their lives, together these approaches help maintain a good approach and appropriate care and support.</w:t>
      </w:r>
    </w:p>
    <w:p w14:paraId="3D731D99">
      <w:pPr>
        <w:rPr>
          <w:rFonts w:hint="default" w:ascii="Arial Regular" w:hAnsi="Arial Regular" w:cs="Arial Regular"/>
          <w:sz w:val="22"/>
          <w:szCs w:val="22"/>
          <w:lang w:val="en-US"/>
        </w:rPr>
      </w:pPr>
    </w:p>
    <w:p w14:paraId="70EFF27F">
      <w:pPr>
        <w:rPr>
          <w:rFonts w:hint="default" w:ascii="Arial Regular" w:hAnsi="Arial Regular" w:cs="Arial Regular"/>
          <w:sz w:val="22"/>
          <w:szCs w:val="22"/>
          <w:lang w:val="en-US"/>
        </w:rPr>
      </w:pPr>
      <w:r>
        <w:rPr>
          <w:rFonts w:hint="default" w:ascii="Arial Regular" w:hAnsi="Arial Regular" w:cs="Arial Regular"/>
          <w:sz w:val="22"/>
          <w:szCs w:val="22"/>
          <w:lang w:val="en-US"/>
        </w:rPr>
        <w:t>Overall, the ability to communicate, to show empathy and to solve problems is an essential to safe and effective social worker, these core skills are important across all caring proffesions they are a high quality support stratergies in a wide range of enviroments.</w:t>
      </w:r>
    </w:p>
    <w:p w14:paraId="68E6FACE">
      <w:pPr>
        <w:rPr>
          <w:rFonts w:hint="default" w:ascii="Arial Regular" w:hAnsi="Arial Regular" w:cs="Arial Regular"/>
          <w:sz w:val="22"/>
          <w:szCs w:val="22"/>
          <w:lang w:val="en-US"/>
        </w:rPr>
      </w:pPr>
    </w:p>
    <w:p w14:paraId="6DBC1F73">
      <w:pPr>
        <w:rPr>
          <w:rFonts w:hint="default" w:ascii="Arial Regular" w:hAnsi="Arial Regular" w:cs="Arial Regular"/>
          <w:sz w:val="22"/>
          <w:szCs w:val="22"/>
          <w:lang w:val="en-US"/>
        </w:rPr>
      </w:pPr>
    </w:p>
    <w:p w14:paraId="2DA4F43F">
      <w:pPr>
        <w:pStyle w:val="3"/>
        <w:bidi w:val="0"/>
        <w:rPr>
          <w:rFonts w:hint="default"/>
          <w:u w:val="single"/>
          <w:lang w:val="en-US"/>
        </w:rPr>
      </w:pPr>
      <w:r>
        <w:rPr>
          <w:rFonts w:hint="default"/>
          <w:u w:val="single"/>
          <w:lang w:val="en-US"/>
        </w:rPr>
        <w:t>References;</w:t>
      </w:r>
    </w:p>
    <w:p w14:paraId="4C0ABF27">
      <w:pPr>
        <w:rPr>
          <w:rFonts w:hint="default"/>
          <w:u w:val="single"/>
          <w:lang w:val="en-US"/>
        </w:rPr>
      </w:pPr>
      <w:r>
        <w:rPr>
          <w:rFonts w:hint="default"/>
          <w:u w:val="single"/>
          <w:lang w:val="en-US"/>
        </w:rPr>
        <w:t>National careers website (2024,2025)</w:t>
      </w:r>
    </w:p>
    <w:p w14:paraId="1DD70617">
      <w:pPr>
        <w:rPr>
          <w:rFonts w:hint="default"/>
          <w:u w:val="single"/>
          <w:lang w:val="en-US"/>
        </w:rPr>
      </w:pPr>
      <w:r>
        <w:rPr>
          <w:rFonts w:hint="default"/>
          <w:u w:val="single"/>
          <w:lang w:val="en-US"/>
        </w:rPr>
        <w:t>Google scholar pdf act, stratergies within the social work role</w:t>
      </w:r>
    </w:p>
    <w:p w14:paraId="55654135">
      <w:pPr>
        <w:rPr>
          <w:rFonts w:hint="default"/>
          <w:u w:val="single"/>
          <w:lang w:val="en-US"/>
        </w:rPr>
      </w:pPr>
      <w:r>
        <w:rPr>
          <w:rFonts w:hint="default"/>
          <w:u w:val="single"/>
          <w:lang w:val="en-US"/>
        </w:rPr>
        <w:t>Skills for care (2024) social worker overview</w:t>
      </w:r>
    </w:p>
    <w:p w14:paraId="3478245A">
      <w:pPr>
        <w:rPr>
          <w:rFonts w:hint="default"/>
          <w:u w:val="single"/>
          <w:lang w:val="en-US"/>
        </w:rPr>
      </w:pPr>
      <w:r>
        <w:rPr>
          <w:rFonts w:hint="default"/>
          <w:u w:val="single"/>
          <w:lang w:val="en-US"/>
        </w:rPr>
        <w:t xml:space="preserve">British role of social work (2024) </w:t>
      </w:r>
    </w:p>
    <w:p w14:paraId="7EDA68F8">
      <w:pPr>
        <w:rPr>
          <w:rFonts w:hint="default"/>
          <w:u w:val="single"/>
          <w:lang w:val="en-US"/>
        </w:rPr>
      </w:pPr>
      <w:r>
        <w:rPr>
          <w:rFonts w:hint="default"/>
          <w:u w:val="single"/>
          <w:lang w:val="en-US"/>
        </w:rPr>
        <w:t xml:space="preserve">Government website (2025) social worker key skills </w:t>
      </w:r>
      <w:bookmarkStart w:id="0" w:name="_GoBack"/>
      <w:bookmarkEnd w:id="0"/>
    </w:p>
    <w:sectPr>
      <w:head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等线">
    <w:altName w:val="苹方-简"/>
    <w:panose1 w:val="00000000000000000000"/>
    <w:charset w:val="86"/>
    <w:family w:val="auto"/>
    <w:pitch w:val="default"/>
    <w:sig w:usb0="00000000" w:usb1="00000000" w:usb2="00000000" w:usb3="00000000" w:csb0="00000000" w:csb1="00000000"/>
  </w:font>
  <w:font w:name="Arial Regular">
    <w:panose1 w:val="020B0704020202020204"/>
    <w:charset w:val="00"/>
    <w:family w:val="auto"/>
    <w:pitch w:val="default"/>
    <w:sig w:usb0="E0002AFF" w:usb1="C0007843" w:usb2="00000009" w:usb3="00000000" w:csb0="400001FF" w:csb1="FFFF0000"/>
  </w:font>
  <w:font w:name="等线">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宋体-简">
    <w:panose1 w:val="02010800040101010101"/>
    <w:charset w:val="86"/>
    <w:family w:val="auto"/>
    <w:pitch w:val="default"/>
    <w:sig w:usb0="00000001" w:usb1="080F0000" w:usb2="00000000" w:usb3="00000000" w:csb0="00040000" w:csb1="00000000"/>
  </w:font>
  <w:font w:name="黑体-简">
    <w:panose1 w:val="00000000000000000000"/>
    <w:charset w:val="86"/>
    <w:family w:val="auto"/>
    <w:pitch w:val="default"/>
    <w:sig w:usb0="8000002F" w:usb1="0800004A" w:usb2="00000000" w:usb3="00000000" w:csb0="203E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17E5F1D">
    <w:pPr>
      <w:pStyle w:val="7"/>
    </w:pPr>
    <w:r>
      <w:drawing>
        <wp:inline distT="0" distB="0" distL="0" distR="0">
          <wp:extent cx="2619375" cy="1165860"/>
          <wp:effectExtent l="0" t="0" r="22225" b="254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2623078" cy="1167542"/>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4"/>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EBF7CA8"/>
    <w:rsid w:val="7D5FBF5C"/>
    <w:rsid w:val="FEBF7C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0"/>
    <w:pPr>
      <w:keepNext/>
      <w:keepLines/>
      <w:spacing w:before="260" w:after="260" w:line="416" w:lineRule="auto"/>
      <w:outlineLvl w:val="1"/>
    </w:pPr>
    <w:rPr>
      <w:b/>
      <w:bCs/>
      <w:sz w:val="32"/>
      <w:szCs w:val="32"/>
    </w:rPr>
  </w:style>
  <w:style w:type="character" w:default="1" w:styleId="4">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6">
    <w:name w:val="footer"/>
    <w:basedOn w:val="1"/>
    <w:uiPriority w:val="0"/>
    <w:pPr>
      <w:tabs>
        <w:tab w:val="center" w:pos="4153"/>
        <w:tab w:val="right" w:pos="8306"/>
      </w:tabs>
      <w:snapToGrid w:val="0"/>
      <w:jc w:val="left"/>
    </w:pPr>
    <w:rPr>
      <w:sz w:val="18"/>
      <w:szCs w:val="18"/>
    </w:rPr>
  </w:style>
  <w:style w:type="paragraph" w:styleId="7">
    <w:name w:val="header"/>
    <w:basedOn w:val="1"/>
    <w:uiPriority w:val="0"/>
    <w:pPr>
      <w:tabs>
        <w:tab w:val="center" w:pos="4153"/>
        <w:tab w:val="right" w:pos="8306"/>
      </w:tabs>
      <w:snapToGrid w:val="0"/>
    </w:pPr>
    <w:rPr>
      <w:sz w:val="18"/>
      <w:szCs w:val="18"/>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Pages>
  <Words>0</Words>
  <Characters>0</Characters>
  <Lines>0</Lines>
  <Paragraphs>0</Paragraphs>
  <TotalTime>164</TotalTime>
  <ScaleCrop>false</ScaleCrop>
  <LinksUpToDate>false</LinksUpToDate>
  <CharactersWithSpaces>0</CharactersWithSpaces>
  <Application>WPS Office_12.1.23155.23155_F1E327BC-269C-435d-A152-05C5408002CA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2026-03-27T00:27:00Z</dcterms:created>
  <dc:creator>WPS_1768964779</dc:creator>
  <cp:lastModifiedBy>WPS_1768964779</cp:lastModifiedBy>
  <dcterms:modified xsi:type="dcterms:W3CDTF">2026-03-27T03:09:49Z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2B41EC1EE21B35DFF1C0C5693A612B05_41</vt:lpwstr>
  </property>
</Properties>
</file>