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779596787"/>
        <w:docPartObj>
          <w:docPartGallery w:val="Cover Pages"/>
          <w:docPartUnique/>
        </w:docPartObj>
      </w:sdtPr>
      <w:sdtEndPr>
        <w:rPr>
          <w:color w:val="auto"/>
          <w:sz w:val="36"/>
          <w:szCs w:val="36"/>
        </w:rPr>
      </w:sdtEndPr>
      <w:sdtContent>
        <w:p w14:paraId="618E2787" w14:textId="77777777" w:rsidR="00FA1ACE" w:rsidRPr="00A930CB" w:rsidRDefault="00FA1ACE" w:rsidP="00FA1ACE">
          <w:pPr>
            <w:spacing w:after="165" w:line="360" w:lineRule="auto"/>
            <w:rPr>
              <w:rFonts w:ascii="Tahoma" w:hAnsi="Tahoma" w:cs="Tahoma"/>
              <w:color w:val="000000"/>
              <w:sz w:val="40"/>
              <w:szCs w:val="40"/>
            </w:rPr>
          </w:pPr>
          <w:r>
            <w:rPr>
              <w:b/>
              <w:noProof/>
              <w:lang w:eastAsia="en-GB"/>
            </w:rPr>
            <w:drawing>
              <wp:inline distT="0" distB="0" distL="0" distR="0" wp14:anchorId="258F54B7" wp14:editId="06B1AED3">
                <wp:extent cx="27432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743200" cy="742950"/>
                        </a:xfrm>
                        <a:prstGeom prst="rect">
                          <a:avLst/>
                        </a:prstGeom>
                        <a:noFill/>
                        <a:ln w="9525">
                          <a:noFill/>
                          <a:miter lim="800000"/>
                          <a:headEnd/>
                          <a:tailEnd/>
                        </a:ln>
                      </pic:spPr>
                    </pic:pic>
                  </a:graphicData>
                </a:graphic>
              </wp:inline>
            </w:drawing>
          </w:r>
        </w:p>
        <w:p w14:paraId="3AC50CEB" w14:textId="77777777" w:rsidR="006C7555" w:rsidRDefault="006C7555">
          <w:pPr>
            <w:pStyle w:val="NoSpacing"/>
            <w:spacing w:before="1540" w:after="240"/>
            <w:jc w:val="center"/>
            <w:rPr>
              <w:color w:val="4472C4" w:themeColor="accent1"/>
            </w:rPr>
          </w:pPr>
        </w:p>
        <w:p w14:paraId="0CBB5567" w14:textId="5D55AC6F" w:rsidR="00FA1ACE" w:rsidRDefault="00FA1ACE">
          <w:pPr>
            <w:pStyle w:val="NoSpacing"/>
            <w:spacing w:before="1540" w:after="240"/>
            <w:jc w:val="center"/>
            <w:rPr>
              <w:color w:val="4472C4" w:themeColor="accent1"/>
            </w:rPr>
          </w:pPr>
          <w:r>
            <w:rPr>
              <w:noProof/>
              <w:color w:val="4472C4" w:themeColor="accent1"/>
            </w:rPr>
            <w:drawing>
              <wp:inline distT="0" distB="0" distL="0" distR="0" wp14:anchorId="7FE15B83" wp14:editId="0A4FED91">
                <wp:extent cx="2397776" cy="1270345"/>
                <wp:effectExtent l="0" t="0" r="2540" b="635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448022" cy="1296965"/>
                        </a:xfrm>
                        <a:prstGeom prst="rect">
                          <a:avLst/>
                        </a:prstGeom>
                        <a:noFill/>
                        <a:ln>
                          <a:noFill/>
                        </a:ln>
                      </pic:spPr>
                    </pic:pic>
                  </a:graphicData>
                </a:graphic>
              </wp:inline>
            </w:drawing>
          </w:r>
        </w:p>
        <w:sdt>
          <w:sdtPr>
            <w:rPr>
              <w:rFonts w:eastAsiaTheme="majorEastAsia" w:cstheme="minorHAnsi"/>
              <w:caps/>
              <w:color w:val="4472C4" w:themeColor="accent1"/>
              <w:sz w:val="56"/>
              <w:szCs w:val="56"/>
            </w:rPr>
            <w:alias w:val="Title"/>
            <w:tag w:val=""/>
            <w:id w:val="1735040861"/>
            <w:placeholder>
              <w:docPart w:val="34224E206CA4451F903F246FEFF8630C"/>
            </w:placeholder>
            <w:dataBinding w:prefixMappings="xmlns:ns0='http://purl.org/dc/elements/1.1/' xmlns:ns1='http://schemas.openxmlformats.org/package/2006/metadata/core-properties' " w:xpath="/ns1:coreProperties[1]/ns0:title[1]" w:storeItemID="{6C3C8BC8-F283-45AE-878A-BAB7291924A1}"/>
            <w:text/>
          </w:sdtPr>
          <w:sdtEndPr/>
          <w:sdtContent>
            <w:p w14:paraId="09C7FFA0" w14:textId="3A97155B" w:rsidR="00FA1ACE" w:rsidRPr="00FA1ACE" w:rsidRDefault="00EA338C">
              <w:pPr>
                <w:pStyle w:val="NoSpacing"/>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56"/>
                  <w:szCs w:val="56"/>
                </w:rPr>
              </w:pPr>
              <w:r>
                <w:rPr>
                  <w:rFonts w:eastAsiaTheme="majorEastAsia" w:cstheme="minorHAnsi"/>
                  <w:caps/>
                  <w:color w:val="4472C4" w:themeColor="accent1"/>
                  <w:sz w:val="56"/>
                  <w:szCs w:val="56"/>
                </w:rPr>
                <w:t>ba leadership and management</w:t>
              </w:r>
            </w:p>
          </w:sdtContent>
        </w:sdt>
        <w:sdt>
          <w:sdtPr>
            <w:rPr>
              <w:color w:val="4472C4" w:themeColor="accent1"/>
              <w:sz w:val="52"/>
              <w:szCs w:val="52"/>
            </w:rPr>
            <w:alias w:val="Subtitle"/>
            <w:tag w:val=""/>
            <w:id w:val="328029620"/>
            <w:placeholder>
              <w:docPart w:val="4504DAAAD603488F8AC93C93A450AC06"/>
            </w:placeholder>
            <w:dataBinding w:prefixMappings="xmlns:ns0='http://purl.org/dc/elements/1.1/' xmlns:ns1='http://schemas.openxmlformats.org/package/2006/metadata/core-properties' " w:xpath="/ns1:coreProperties[1]/ns0:subject[1]" w:storeItemID="{6C3C8BC8-F283-45AE-878A-BAB7291924A1}"/>
            <w:text/>
          </w:sdtPr>
          <w:sdtEndPr/>
          <w:sdtContent>
            <w:p w14:paraId="58A6613C" w14:textId="6C0E3D82" w:rsidR="00FA1ACE" w:rsidRPr="00FA1ACE" w:rsidRDefault="00FA1ACE">
              <w:pPr>
                <w:pStyle w:val="NoSpacing"/>
                <w:jc w:val="center"/>
                <w:rPr>
                  <w:color w:val="4472C4" w:themeColor="accent1"/>
                  <w:sz w:val="52"/>
                  <w:szCs w:val="52"/>
                </w:rPr>
              </w:pPr>
              <w:r w:rsidRPr="00FA1ACE">
                <w:rPr>
                  <w:color w:val="4472C4" w:themeColor="accent1"/>
                  <w:sz w:val="52"/>
                  <w:szCs w:val="52"/>
                </w:rPr>
                <w:t>SKILLS FOR WORKPLACE</w:t>
              </w:r>
            </w:p>
          </w:sdtContent>
        </w:sdt>
        <w:p w14:paraId="01ED18E9" w14:textId="174FEB91" w:rsidR="00FA1ACE" w:rsidRDefault="00FA1ACE">
          <w:pPr>
            <w:pStyle w:val="NoSpacing"/>
            <w:spacing w:before="480"/>
            <w:jc w:val="center"/>
            <w:rPr>
              <w:color w:val="4472C4" w:themeColor="accent1"/>
            </w:rPr>
          </w:pPr>
          <w:r>
            <w:rPr>
              <w:noProof/>
              <w:color w:val="4472C4" w:themeColor="accent1"/>
            </w:rPr>
            <w:drawing>
              <wp:inline distT="0" distB="0" distL="0" distR="0" wp14:anchorId="76460FE5" wp14:editId="4AC9796E">
                <wp:extent cx="1257300" cy="478790"/>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257686" cy="478937"/>
                        </a:xfrm>
                        <a:prstGeom prst="rect">
                          <a:avLst/>
                        </a:prstGeom>
                      </pic:spPr>
                    </pic:pic>
                  </a:graphicData>
                </a:graphic>
              </wp:inline>
            </w:drawing>
          </w:r>
        </w:p>
        <w:p w14:paraId="0E767596" w14:textId="77777777" w:rsidR="00877E13" w:rsidRDefault="00FA1ACE">
          <w:pPr>
            <w:rPr>
              <w:sz w:val="36"/>
              <w:szCs w:val="36"/>
            </w:rPr>
          </w:pPr>
          <w:r>
            <w:rPr>
              <w:noProof/>
              <w:color w:val="4472C4" w:themeColor="accent1"/>
            </w:rPr>
            <mc:AlternateContent>
              <mc:Choice Requires="wps">
                <w:drawing>
                  <wp:anchor distT="0" distB="0" distL="114300" distR="114300" simplePos="0" relativeHeight="251659264" behindDoc="0" locked="0" layoutInCell="1" allowOverlap="1" wp14:anchorId="7A44ED6B" wp14:editId="0A3B81D7">
                    <wp:simplePos x="0" y="0"/>
                    <wp:positionH relativeFrom="margin">
                      <wp:align>right</wp:align>
                    </wp:positionH>
                    <wp:positionV relativeFrom="page">
                      <wp:posOffset>9229725</wp:posOffset>
                    </wp:positionV>
                    <wp:extent cx="6553200" cy="419100"/>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419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31AC36" w14:textId="27F0D8C4" w:rsidR="001F08A4" w:rsidRDefault="004207D1">
                                <w:pPr>
                                  <w:pStyle w:val="NoSpacing"/>
                                  <w:jc w:val="center"/>
                                  <w:rPr>
                                    <w:caps/>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F08A4">
                                      <w:rPr>
                                        <w:caps/>
                                        <w:color w:val="4472C4" w:themeColor="accent1"/>
                                      </w:rPr>
                                      <w:t>UNIVERSITY OF WALES TRINITY SAINT DAVID</w:t>
                                    </w:r>
                                  </w:sdtContent>
                                </w:sdt>
                              </w:p>
                              <w:p w14:paraId="5DB8B1DD" w14:textId="43C6B0DF" w:rsidR="001F08A4" w:rsidRDefault="001F08A4">
                                <w:pPr>
                                  <w:pStyle w:val="NoSpacing"/>
                                  <w:jc w:val="center"/>
                                  <w:rPr>
                                    <w:color w:val="4472C4" w:themeColor="accent1"/>
                                  </w:rPr>
                                </w:pPr>
                                <w:r>
                                  <w:rPr>
                                    <w:color w:val="4472C4" w:themeColor="accent1"/>
                                  </w:rPr>
                                  <w:t>RAJNIKANT PARMAR (1605427)</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A44ED6B" id="_x0000_t202" coordsize="21600,21600" o:spt="202" path="m,l,21600r21600,l21600,xe">
                    <v:stroke joinstyle="miter"/>
                    <v:path gradientshapeok="t" o:connecttype="rect"/>
                  </v:shapetype>
                  <v:shape id="Text Box 142" o:spid="_x0000_s1026" type="#_x0000_t202" style="position:absolute;margin-left:464.8pt;margin-top:726.75pt;width:516pt;height:33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" filled="f" stroked="f" strokeweight=".5pt">
                    <v:textbox inset="0,0,0,0">
                      <w:txbxContent>
                        <w:p w14:paraId="4931AC36" w14:textId="27F0D8C4" w:rsidR="001F08A4" w:rsidRDefault="004207D1">
                          <w:pPr>
                            <w:pStyle w:val="NoSpacing"/>
                            <w:jc w:val="center"/>
                            <w:rPr>
                              <w:caps/>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F08A4">
                                <w:rPr>
                                  <w:caps/>
                                  <w:color w:val="4472C4" w:themeColor="accent1"/>
                                </w:rPr>
                                <w:t>UNIVERSITY OF WALES TRINITY SAINT DAVID</w:t>
                              </w:r>
                            </w:sdtContent>
                          </w:sdt>
                        </w:p>
                        <w:p w14:paraId="5DB8B1DD" w14:textId="43C6B0DF" w:rsidR="001F08A4" w:rsidRDefault="001F08A4">
                          <w:pPr>
                            <w:pStyle w:val="NoSpacing"/>
                            <w:jc w:val="center"/>
                            <w:rPr>
                              <w:color w:val="4472C4" w:themeColor="accent1"/>
                            </w:rPr>
                          </w:pPr>
                          <w:r>
                            <w:rPr>
                              <w:color w:val="4472C4" w:themeColor="accent1"/>
                            </w:rPr>
                            <w:t>RAJNIKANT PARMAR (1605427)</w:t>
                          </w:r>
                        </w:p>
                      </w:txbxContent>
                    </v:textbox>
                    <w10:wrap anchorx="margin" anchory="page"/>
                  </v:shape>
                </w:pict>
              </mc:Fallback>
            </mc:AlternateContent>
          </w:r>
          <w:r>
            <w:rPr>
              <w:sz w:val="36"/>
              <w:szCs w:val="36"/>
            </w:rPr>
            <w:br w:type="page"/>
          </w:r>
        </w:p>
        <w:p w14:paraId="00E7C2F2" w14:textId="77777777" w:rsidR="00A06C24" w:rsidRDefault="00877E13" w:rsidP="00A06C24">
          <w:pPr>
            <w:spacing w:after="165" w:line="360" w:lineRule="auto"/>
            <w:rPr>
              <w:rFonts w:cstheme="minorHAnsi"/>
              <w:color w:val="000000"/>
              <w:sz w:val="40"/>
              <w:szCs w:val="40"/>
            </w:rPr>
          </w:pPr>
          <w:r>
            <w:rPr>
              <w:b/>
              <w:noProof/>
              <w:lang w:eastAsia="en-GB"/>
            </w:rPr>
            <w:lastRenderedPageBreak/>
            <w:drawing>
              <wp:inline distT="0" distB="0" distL="0" distR="0" wp14:anchorId="338C4DCF" wp14:editId="2891CCF3">
                <wp:extent cx="2743200" cy="742950"/>
                <wp:effectExtent l="0" t="0" r="0" b="0"/>
                <wp:docPr id="4" name="Picture 4"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743200" cy="742950"/>
                        </a:xfrm>
                        <a:prstGeom prst="rect">
                          <a:avLst/>
                        </a:prstGeom>
                        <a:noFill/>
                        <a:ln w="9525">
                          <a:noFill/>
                          <a:miter lim="800000"/>
                          <a:headEnd/>
                          <a:tailEnd/>
                        </a:ln>
                      </pic:spPr>
                    </pic:pic>
                  </a:graphicData>
                </a:graphic>
              </wp:inline>
            </w:drawing>
          </w:r>
          <w:bookmarkStart w:id="0" w:name="_GoBack"/>
          <w:bookmarkEnd w:id="0"/>
        </w:p>
        <w:p w14:paraId="4172D304" w14:textId="4883BC9E" w:rsidR="00877E13" w:rsidRPr="00B32D57" w:rsidRDefault="00877E13" w:rsidP="00A06C24">
          <w:pPr>
            <w:spacing w:after="165" w:line="360" w:lineRule="auto"/>
            <w:rPr>
              <w:rFonts w:cstheme="minorHAnsi"/>
              <w:color w:val="000000"/>
              <w:sz w:val="40"/>
              <w:szCs w:val="40"/>
            </w:rPr>
          </w:pPr>
          <w:r w:rsidRPr="00B32D57">
            <w:rPr>
              <w:rFonts w:cstheme="minorHAnsi"/>
              <w:color w:val="000000"/>
              <w:sz w:val="40"/>
              <w:szCs w:val="40"/>
            </w:rPr>
            <w:br/>
          </w:r>
        </w:p>
        <w:tbl>
          <w:tblPr>
            <w:tblW w:w="930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151"/>
            <w:gridCol w:w="5154"/>
          </w:tblGrid>
          <w:tr w:rsidR="00D65377" w:rsidRPr="00B32D57" w14:paraId="03A544CD" w14:textId="77777777" w:rsidTr="00D65377">
            <w:tc>
              <w:tcPr>
                <w:tcW w:w="4151" w:type="dxa"/>
              </w:tcPr>
              <w:p w14:paraId="59D892A8" w14:textId="4B641B7D" w:rsidR="00D65377" w:rsidRPr="00B32D57" w:rsidRDefault="00D65377" w:rsidP="001F08A4">
                <w:pPr>
                  <w:spacing w:before="120" w:after="120" w:line="360" w:lineRule="auto"/>
                  <w:rPr>
                    <w:rFonts w:cstheme="minorHAnsi"/>
                    <w:b/>
                    <w:color w:val="7030A0"/>
                    <w:sz w:val="32"/>
                    <w:szCs w:val="32"/>
                    <w:u w:val="single"/>
                  </w:rPr>
                </w:pPr>
                <w:r w:rsidRPr="00B32D57">
                  <w:rPr>
                    <w:rFonts w:cstheme="minorHAnsi"/>
                    <w:b/>
                    <w:color w:val="7030A0"/>
                    <w:sz w:val="32"/>
                    <w:szCs w:val="32"/>
                    <w:u w:val="single"/>
                  </w:rPr>
                  <w:t>Name</w:t>
                </w:r>
                <w:r>
                  <w:rPr>
                    <w:rFonts w:cstheme="minorHAnsi"/>
                    <w:b/>
                    <w:color w:val="7030A0"/>
                    <w:sz w:val="32"/>
                    <w:szCs w:val="32"/>
                    <w:u w:val="single"/>
                  </w:rPr>
                  <w:t>:</w:t>
                </w:r>
              </w:p>
            </w:tc>
            <w:tc>
              <w:tcPr>
                <w:tcW w:w="5154" w:type="dxa"/>
              </w:tcPr>
              <w:p w14:paraId="6D16180B" w14:textId="0DFA037A" w:rsidR="00D65377" w:rsidRPr="00B32D57" w:rsidRDefault="00D65377" w:rsidP="001F08A4">
                <w:pPr>
                  <w:spacing w:before="120" w:after="120" w:line="360" w:lineRule="auto"/>
                  <w:rPr>
                    <w:rFonts w:cstheme="minorHAnsi"/>
                    <w:b/>
                    <w:color w:val="002060"/>
                    <w:sz w:val="32"/>
                    <w:szCs w:val="32"/>
                  </w:rPr>
                </w:pPr>
                <w:r w:rsidRPr="00B32D57">
                  <w:rPr>
                    <w:rFonts w:cstheme="minorHAnsi"/>
                    <w:b/>
                    <w:color w:val="002060"/>
                    <w:sz w:val="32"/>
                    <w:szCs w:val="32"/>
                  </w:rPr>
                  <w:t>Rajnikant J. Parmar</w:t>
                </w:r>
              </w:p>
            </w:tc>
          </w:tr>
          <w:tr w:rsidR="00D65377" w:rsidRPr="00B32D57" w14:paraId="0905F0FC" w14:textId="77777777" w:rsidTr="00D65377">
            <w:tc>
              <w:tcPr>
                <w:tcW w:w="4151" w:type="dxa"/>
              </w:tcPr>
              <w:p w14:paraId="7CD628BA" w14:textId="72BA72DE" w:rsidR="00D65377" w:rsidRPr="00B32D57" w:rsidRDefault="00330089" w:rsidP="001F08A4">
                <w:pPr>
                  <w:spacing w:before="120" w:after="120" w:line="360" w:lineRule="auto"/>
                  <w:rPr>
                    <w:rFonts w:cstheme="minorHAnsi"/>
                    <w:b/>
                    <w:color w:val="7030A0"/>
                    <w:sz w:val="32"/>
                    <w:szCs w:val="32"/>
                    <w:u w:val="single"/>
                  </w:rPr>
                </w:pPr>
                <w:r>
                  <w:rPr>
                    <w:rFonts w:cstheme="minorHAnsi"/>
                    <w:b/>
                    <w:color w:val="7030A0"/>
                    <w:sz w:val="32"/>
                    <w:szCs w:val="32"/>
                    <w:u w:val="single"/>
                  </w:rPr>
                  <w:t>S</w:t>
                </w:r>
                <w:r w:rsidRPr="00B32D57">
                  <w:rPr>
                    <w:rFonts w:cstheme="minorHAnsi"/>
                    <w:b/>
                    <w:color w:val="7030A0"/>
                    <w:sz w:val="32"/>
                    <w:szCs w:val="32"/>
                    <w:u w:val="single"/>
                  </w:rPr>
                  <w:t>tudent</w:t>
                </w:r>
                <w:r w:rsidR="00D65377" w:rsidRPr="00B32D57">
                  <w:rPr>
                    <w:rFonts w:cstheme="minorHAnsi"/>
                    <w:b/>
                    <w:color w:val="7030A0"/>
                    <w:sz w:val="32"/>
                    <w:szCs w:val="32"/>
                    <w:u w:val="single"/>
                  </w:rPr>
                  <w:t xml:space="preserve"> ID</w:t>
                </w:r>
                <w:r w:rsidR="00D65377">
                  <w:rPr>
                    <w:rFonts w:cstheme="minorHAnsi"/>
                    <w:b/>
                    <w:color w:val="7030A0"/>
                    <w:sz w:val="32"/>
                    <w:szCs w:val="32"/>
                    <w:u w:val="single"/>
                  </w:rPr>
                  <w:t>:</w:t>
                </w:r>
              </w:p>
            </w:tc>
            <w:tc>
              <w:tcPr>
                <w:tcW w:w="5154" w:type="dxa"/>
              </w:tcPr>
              <w:p w14:paraId="764D280A" w14:textId="6D27CBB2" w:rsidR="00D65377" w:rsidRPr="00B32D57" w:rsidRDefault="00D65377" w:rsidP="001F08A4">
                <w:pPr>
                  <w:spacing w:before="120" w:after="120" w:line="360" w:lineRule="auto"/>
                  <w:rPr>
                    <w:rFonts w:cstheme="minorHAnsi"/>
                    <w:b/>
                    <w:color w:val="002060"/>
                    <w:sz w:val="32"/>
                    <w:szCs w:val="32"/>
                  </w:rPr>
                </w:pPr>
                <w:r w:rsidRPr="00B32D57">
                  <w:rPr>
                    <w:rFonts w:cstheme="minorHAnsi"/>
                    <w:b/>
                    <w:color w:val="002060"/>
                    <w:sz w:val="32"/>
                    <w:szCs w:val="32"/>
                  </w:rPr>
                  <w:t>1605427</w:t>
                </w:r>
              </w:p>
            </w:tc>
          </w:tr>
          <w:tr w:rsidR="00D65377" w:rsidRPr="00B32D57" w14:paraId="042548FE" w14:textId="77777777" w:rsidTr="00D65377">
            <w:tc>
              <w:tcPr>
                <w:tcW w:w="4151" w:type="dxa"/>
              </w:tcPr>
              <w:p w14:paraId="0282E067" w14:textId="7500BD41" w:rsidR="00D65377" w:rsidRPr="00B32D57" w:rsidRDefault="00D65377" w:rsidP="001F08A4">
                <w:pPr>
                  <w:spacing w:before="120" w:after="120" w:line="360" w:lineRule="auto"/>
                  <w:rPr>
                    <w:rFonts w:cstheme="minorHAnsi"/>
                    <w:b/>
                    <w:color w:val="7030A0"/>
                    <w:sz w:val="32"/>
                    <w:szCs w:val="32"/>
                    <w:u w:val="single"/>
                  </w:rPr>
                </w:pPr>
                <w:r w:rsidRPr="00B32D57">
                  <w:rPr>
                    <w:rFonts w:cstheme="minorHAnsi"/>
                    <w:b/>
                    <w:color w:val="7030A0"/>
                    <w:sz w:val="32"/>
                    <w:szCs w:val="32"/>
                    <w:u w:val="single"/>
                  </w:rPr>
                  <w:t>Module No</w:t>
                </w:r>
                <w:r>
                  <w:rPr>
                    <w:rFonts w:cstheme="minorHAnsi"/>
                    <w:b/>
                    <w:color w:val="7030A0"/>
                    <w:sz w:val="32"/>
                    <w:szCs w:val="32"/>
                    <w:u w:val="single"/>
                  </w:rPr>
                  <w:t>:</w:t>
                </w:r>
              </w:p>
            </w:tc>
            <w:tc>
              <w:tcPr>
                <w:tcW w:w="5154" w:type="dxa"/>
              </w:tcPr>
              <w:p w14:paraId="43FAB602" w14:textId="245FE6AB" w:rsidR="00D65377" w:rsidRPr="00B32D57" w:rsidRDefault="00D65377" w:rsidP="001F08A4">
                <w:pPr>
                  <w:spacing w:before="120" w:after="120" w:line="360" w:lineRule="auto"/>
                  <w:rPr>
                    <w:rFonts w:cstheme="minorHAnsi"/>
                    <w:b/>
                    <w:color w:val="002060"/>
                    <w:sz w:val="32"/>
                    <w:szCs w:val="32"/>
                  </w:rPr>
                </w:pPr>
                <w:r w:rsidRPr="00B32D57">
                  <w:rPr>
                    <w:rFonts w:cstheme="minorHAnsi"/>
                    <w:b/>
                    <w:color w:val="002060"/>
                    <w:sz w:val="32"/>
                    <w:szCs w:val="32"/>
                  </w:rPr>
                  <w:t>BMSK</w:t>
                </w:r>
                <w:r w:rsidR="00936D02">
                  <w:rPr>
                    <w:rFonts w:cstheme="minorHAnsi"/>
                    <w:b/>
                    <w:color w:val="002060"/>
                    <w:sz w:val="32"/>
                    <w:szCs w:val="32"/>
                  </w:rPr>
                  <w:t>-</w:t>
                </w:r>
                <w:r w:rsidRPr="00B32D57">
                  <w:rPr>
                    <w:rFonts w:cstheme="minorHAnsi"/>
                    <w:b/>
                    <w:color w:val="002060"/>
                    <w:sz w:val="32"/>
                    <w:szCs w:val="32"/>
                  </w:rPr>
                  <w:t>500</w:t>
                </w:r>
                <w:r>
                  <w:rPr>
                    <w:rFonts w:cstheme="minorHAnsi"/>
                    <w:b/>
                    <w:color w:val="002060"/>
                    <w:sz w:val="32"/>
                    <w:szCs w:val="32"/>
                  </w:rPr>
                  <w:t>5</w:t>
                </w:r>
              </w:p>
            </w:tc>
          </w:tr>
          <w:tr w:rsidR="00D65377" w:rsidRPr="00B32D57" w14:paraId="021FD746" w14:textId="77777777" w:rsidTr="00D65377">
            <w:trPr>
              <w:trHeight w:val="603"/>
            </w:trPr>
            <w:tc>
              <w:tcPr>
                <w:tcW w:w="4151" w:type="dxa"/>
              </w:tcPr>
              <w:p w14:paraId="5B476956" w14:textId="15C43CDF" w:rsidR="00D65377" w:rsidRPr="00B32D57" w:rsidRDefault="00D65377" w:rsidP="001F08A4">
                <w:pPr>
                  <w:spacing w:before="120" w:after="120" w:line="360" w:lineRule="auto"/>
                  <w:rPr>
                    <w:rFonts w:cstheme="minorHAnsi"/>
                    <w:b/>
                    <w:color w:val="7030A0"/>
                    <w:sz w:val="32"/>
                    <w:szCs w:val="32"/>
                    <w:u w:val="single"/>
                  </w:rPr>
                </w:pPr>
                <w:r>
                  <w:rPr>
                    <w:rFonts w:cstheme="minorHAnsi"/>
                    <w:b/>
                    <w:color w:val="7030A0"/>
                    <w:sz w:val="32"/>
                    <w:szCs w:val="32"/>
                    <w:u w:val="single"/>
                  </w:rPr>
                  <w:t>M</w:t>
                </w:r>
                <w:r w:rsidRPr="00B32D57">
                  <w:rPr>
                    <w:rFonts w:cstheme="minorHAnsi"/>
                    <w:b/>
                    <w:color w:val="7030A0"/>
                    <w:sz w:val="32"/>
                    <w:szCs w:val="32"/>
                    <w:u w:val="single"/>
                  </w:rPr>
                  <w:t>odule</w:t>
                </w:r>
                <w:r>
                  <w:rPr>
                    <w:rFonts w:cstheme="minorHAnsi"/>
                    <w:b/>
                    <w:color w:val="7030A0"/>
                    <w:sz w:val="32"/>
                    <w:szCs w:val="32"/>
                    <w:u w:val="single"/>
                  </w:rPr>
                  <w:t>:</w:t>
                </w:r>
              </w:p>
            </w:tc>
            <w:tc>
              <w:tcPr>
                <w:tcW w:w="5154" w:type="dxa"/>
              </w:tcPr>
              <w:p w14:paraId="256DD8B8" w14:textId="73502B69" w:rsidR="00D65377" w:rsidRPr="00B32D57" w:rsidRDefault="00D65377" w:rsidP="001F08A4">
                <w:pPr>
                  <w:spacing w:before="120" w:after="120" w:line="360" w:lineRule="auto"/>
                  <w:rPr>
                    <w:rFonts w:cstheme="minorHAnsi"/>
                    <w:b/>
                    <w:color w:val="002060"/>
                    <w:sz w:val="32"/>
                    <w:szCs w:val="32"/>
                  </w:rPr>
                </w:pPr>
                <w:r>
                  <w:rPr>
                    <w:rFonts w:cstheme="minorHAnsi"/>
                    <w:b/>
                    <w:color w:val="002060"/>
                    <w:sz w:val="32"/>
                    <w:szCs w:val="32"/>
                  </w:rPr>
                  <w:t>Workplace Culture and its impact on Organisational Efficiency</w:t>
                </w:r>
              </w:p>
            </w:tc>
          </w:tr>
          <w:tr w:rsidR="00D65377" w:rsidRPr="00B32D57" w14:paraId="7B0942D9" w14:textId="77777777" w:rsidTr="00D65377">
            <w:trPr>
              <w:trHeight w:val="603"/>
            </w:trPr>
            <w:tc>
              <w:tcPr>
                <w:tcW w:w="4151" w:type="dxa"/>
              </w:tcPr>
              <w:p w14:paraId="022A78FE" w14:textId="4BDE98AF" w:rsidR="00D65377" w:rsidRDefault="00D65377" w:rsidP="001F08A4">
                <w:pPr>
                  <w:spacing w:before="120" w:after="120" w:line="360" w:lineRule="auto"/>
                  <w:rPr>
                    <w:rFonts w:cstheme="minorHAnsi"/>
                    <w:b/>
                    <w:color w:val="7030A0"/>
                    <w:sz w:val="32"/>
                    <w:szCs w:val="32"/>
                    <w:u w:val="single"/>
                  </w:rPr>
                </w:pPr>
                <w:r>
                  <w:rPr>
                    <w:rFonts w:cstheme="minorHAnsi"/>
                    <w:b/>
                    <w:color w:val="7030A0"/>
                    <w:sz w:val="32"/>
                    <w:szCs w:val="32"/>
                    <w:u w:val="single"/>
                  </w:rPr>
                  <w:t>Tutor Name:</w:t>
                </w:r>
                <w:r>
                  <w:rPr>
                    <w:rFonts w:cstheme="minorHAnsi"/>
                    <w:b/>
                    <w:color w:val="7030A0"/>
                    <w:sz w:val="32"/>
                    <w:szCs w:val="32"/>
                  </w:rPr>
                  <w:t xml:space="preserve">          </w:t>
                </w:r>
              </w:p>
            </w:tc>
            <w:tc>
              <w:tcPr>
                <w:tcW w:w="5154" w:type="dxa"/>
              </w:tcPr>
              <w:p w14:paraId="1A925666" w14:textId="596EFC8F" w:rsidR="00D65377" w:rsidRPr="00F76BAE" w:rsidRDefault="00D65377" w:rsidP="001F08A4">
                <w:pPr>
                  <w:spacing w:before="120" w:after="120" w:line="360" w:lineRule="auto"/>
                  <w:rPr>
                    <w:rFonts w:cstheme="minorHAnsi"/>
                    <w:b/>
                    <w:color w:val="7030A0"/>
                    <w:sz w:val="32"/>
                    <w:szCs w:val="32"/>
                  </w:rPr>
                </w:pPr>
                <w:r w:rsidRPr="00F76BAE">
                  <w:rPr>
                    <w:rFonts w:cstheme="minorHAnsi"/>
                    <w:b/>
                    <w:color w:val="002060"/>
                    <w:sz w:val="32"/>
                    <w:szCs w:val="32"/>
                  </w:rPr>
                  <w:t xml:space="preserve">Dr. </w:t>
                </w:r>
                <w:r>
                  <w:rPr>
                    <w:rFonts w:cstheme="minorHAnsi"/>
                    <w:b/>
                    <w:color w:val="002060"/>
                    <w:sz w:val="32"/>
                    <w:szCs w:val="32"/>
                  </w:rPr>
                  <w:t>Mushfiqur Rahman</w:t>
                </w:r>
              </w:p>
            </w:tc>
          </w:tr>
          <w:tr w:rsidR="00D65377" w:rsidRPr="00B32D57" w14:paraId="0E981233" w14:textId="77777777" w:rsidTr="00D65377">
            <w:trPr>
              <w:trHeight w:val="603"/>
            </w:trPr>
            <w:tc>
              <w:tcPr>
                <w:tcW w:w="4151" w:type="dxa"/>
              </w:tcPr>
              <w:p w14:paraId="1A4BF423" w14:textId="2C5FB12F" w:rsidR="00D65377" w:rsidRPr="00877E13" w:rsidRDefault="00D65377" w:rsidP="001F08A4">
                <w:pPr>
                  <w:spacing w:before="120" w:after="120" w:line="360" w:lineRule="auto"/>
                  <w:rPr>
                    <w:rFonts w:cstheme="minorHAnsi"/>
                    <w:b/>
                    <w:color w:val="7030A0"/>
                    <w:sz w:val="32"/>
                    <w:szCs w:val="32"/>
                    <w:u w:val="single"/>
                  </w:rPr>
                </w:pPr>
                <w:r w:rsidRPr="00877E13">
                  <w:rPr>
                    <w:rFonts w:cstheme="minorHAnsi"/>
                    <w:b/>
                    <w:color w:val="7030A0"/>
                    <w:sz w:val="32"/>
                    <w:szCs w:val="32"/>
                    <w:u w:val="single"/>
                  </w:rPr>
                  <w:t>Word Coun</w:t>
                </w:r>
                <w:r>
                  <w:rPr>
                    <w:rFonts w:cstheme="minorHAnsi"/>
                    <w:b/>
                    <w:color w:val="7030A0"/>
                    <w:sz w:val="32"/>
                    <w:szCs w:val="32"/>
                    <w:u w:val="single"/>
                  </w:rPr>
                  <w:t>t:</w:t>
                </w:r>
              </w:p>
            </w:tc>
            <w:tc>
              <w:tcPr>
                <w:tcW w:w="5154" w:type="dxa"/>
              </w:tcPr>
              <w:p w14:paraId="31EDE5DD" w14:textId="1AE81188" w:rsidR="00D65377" w:rsidRPr="00FB5CB7" w:rsidRDefault="00D65377" w:rsidP="001F08A4">
                <w:pPr>
                  <w:spacing w:before="120" w:after="120" w:line="360" w:lineRule="auto"/>
                  <w:rPr>
                    <w:rFonts w:cstheme="minorHAnsi"/>
                    <w:b/>
                    <w:color w:val="002060"/>
                    <w:sz w:val="32"/>
                    <w:szCs w:val="32"/>
                  </w:rPr>
                </w:pPr>
                <w:r w:rsidRPr="007A4161">
                  <w:rPr>
                    <w:rFonts w:cstheme="minorHAnsi"/>
                    <w:b/>
                    <w:color w:val="002060"/>
                    <w:sz w:val="32"/>
                    <w:szCs w:val="32"/>
                  </w:rPr>
                  <w:t>460</w:t>
                </w:r>
                <w:r w:rsidR="002F0555">
                  <w:rPr>
                    <w:rFonts w:cstheme="minorHAnsi"/>
                    <w:b/>
                    <w:color w:val="002060"/>
                    <w:sz w:val="32"/>
                    <w:szCs w:val="32"/>
                  </w:rPr>
                  <w:t>1</w:t>
                </w:r>
              </w:p>
            </w:tc>
          </w:tr>
        </w:tbl>
        <w:p w14:paraId="2D566DBA" w14:textId="77777777" w:rsidR="00877E13" w:rsidRPr="00B32D57" w:rsidRDefault="00877E13" w:rsidP="00877E13">
          <w:pPr>
            <w:spacing w:before="120" w:after="120" w:line="360" w:lineRule="auto"/>
            <w:rPr>
              <w:rFonts w:cstheme="minorHAnsi"/>
              <w:color w:val="FF0000"/>
              <w:sz w:val="24"/>
              <w:szCs w:val="24"/>
            </w:rPr>
          </w:pPr>
        </w:p>
        <w:p w14:paraId="67BC4BD0" w14:textId="77777777" w:rsidR="00877E13" w:rsidRPr="00B32D57" w:rsidRDefault="00877E13" w:rsidP="00877E13">
          <w:pPr>
            <w:spacing w:before="120" w:after="120" w:line="360" w:lineRule="auto"/>
            <w:rPr>
              <w:rFonts w:cstheme="minorHAnsi"/>
              <w:b/>
              <w:color w:val="000000"/>
              <w:sz w:val="24"/>
              <w:szCs w:val="24"/>
            </w:rPr>
          </w:pPr>
          <w:r w:rsidRPr="00B32D57">
            <w:rPr>
              <w:rFonts w:cstheme="minorHAnsi"/>
              <w:b/>
              <w:color w:val="000000"/>
              <w:sz w:val="24"/>
              <w:szCs w:val="24"/>
            </w:rPr>
            <w:t>Statement of Confirmation of Authenticity</w:t>
          </w:r>
        </w:p>
        <w:p w14:paraId="3DB56333" w14:textId="77777777" w:rsidR="00877E13" w:rsidRPr="00B32D57" w:rsidRDefault="00877E13" w:rsidP="00877E13">
          <w:pPr>
            <w:spacing w:before="120" w:after="120" w:line="360" w:lineRule="auto"/>
            <w:rPr>
              <w:rFonts w:cstheme="minorHAnsi"/>
              <w:color w:val="000000"/>
              <w:sz w:val="24"/>
              <w:szCs w:val="24"/>
            </w:rPr>
          </w:pPr>
          <w:r w:rsidRPr="00B32D57">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2AB5FEF" w14:textId="77777777" w:rsidR="00877E13" w:rsidRPr="00B32D57" w:rsidRDefault="00877E13" w:rsidP="00877E13">
          <w:pPr>
            <w:spacing w:before="120" w:after="120" w:line="360" w:lineRule="auto"/>
            <w:rPr>
              <w:rFonts w:cstheme="minorHAnsi"/>
              <w:color w:val="000000"/>
              <w:sz w:val="24"/>
              <w:szCs w:val="24"/>
            </w:rPr>
          </w:pPr>
          <w:r w:rsidRPr="00B32D57">
            <w:rPr>
              <w:rFonts w:cstheme="minorHAnsi"/>
              <w:color w:val="000000"/>
              <w:sz w:val="24"/>
              <w:szCs w:val="24"/>
            </w:rPr>
            <w:t>Attention is drawn to the plagiarism and unfair practice policies of both the University and of ILM.</w:t>
          </w:r>
        </w:p>
        <w:p w14:paraId="26BD6F14" w14:textId="18870278" w:rsidR="00FA1ACE" w:rsidRDefault="004207D1">
          <w:pPr>
            <w:rPr>
              <w:rFonts w:asciiTheme="majorHAnsi" w:eastAsiaTheme="majorEastAsia" w:hAnsiTheme="majorHAnsi" w:cstheme="majorBidi"/>
              <w:color w:val="2F5496" w:themeColor="accent1" w:themeShade="BF"/>
              <w:sz w:val="36"/>
              <w:szCs w:val="36"/>
              <w:lang w:val="en-US"/>
            </w:rPr>
          </w:pPr>
        </w:p>
      </w:sdtContent>
    </w:sdt>
    <w:sdt>
      <w:sdtPr>
        <w:rPr>
          <w:rFonts w:asciiTheme="minorHAnsi" w:eastAsiaTheme="minorHAnsi" w:hAnsiTheme="minorHAnsi" w:cstheme="minorBidi"/>
          <w:color w:val="auto"/>
          <w:sz w:val="22"/>
          <w:szCs w:val="22"/>
          <w:lang w:val="en-GB"/>
        </w:rPr>
        <w:id w:val="2069306850"/>
        <w:docPartObj>
          <w:docPartGallery w:val="Table of Contents"/>
          <w:docPartUnique/>
        </w:docPartObj>
      </w:sdtPr>
      <w:sdtEndPr>
        <w:rPr>
          <w:b/>
          <w:bCs/>
          <w:noProof/>
        </w:rPr>
      </w:sdtEndPr>
      <w:sdtContent>
        <w:p w14:paraId="23BDF76D" w14:textId="1699D642" w:rsidR="00CD091B" w:rsidRDefault="00CD091B">
          <w:pPr>
            <w:pStyle w:val="TOCHeading"/>
            <w:rPr>
              <w:sz w:val="36"/>
              <w:szCs w:val="36"/>
            </w:rPr>
          </w:pPr>
          <w:r w:rsidRPr="001314E5">
            <w:rPr>
              <w:sz w:val="36"/>
              <w:szCs w:val="36"/>
            </w:rPr>
            <w:t>Table of Contents</w:t>
          </w:r>
        </w:p>
        <w:p w14:paraId="6B518047" w14:textId="77777777" w:rsidR="001314E5" w:rsidRPr="001314E5" w:rsidRDefault="001314E5" w:rsidP="001314E5">
          <w:pPr>
            <w:rPr>
              <w:lang w:val="en-US"/>
            </w:rPr>
          </w:pPr>
        </w:p>
        <w:p w14:paraId="792672B1" w14:textId="791331C4" w:rsidR="00EF1E43" w:rsidRPr="00EF1E43" w:rsidRDefault="00CD091B">
          <w:pPr>
            <w:pStyle w:val="TOC1"/>
            <w:tabs>
              <w:tab w:val="right" w:leader="dot" w:pos="9016"/>
            </w:tabs>
            <w:rPr>
              <w:rFonts w:eastAsiaTheme="minorEastAsia" w:cstheme="minorHAnsi"/>
              <w:noProof/>
              <w:sz w:val="24"/>
              <w:szCs w:val="24"/>
              <w:lang w:eastAsia="en-GB"/>
            </w:rPr>
          </w:pPr>
          <w:r>
            <w:rPr>
              <w:b/>
              <w:bCs/>
              <w:noProof/>
            </w:rPr>
            <w:fldChar w:fldCharType="begin"/>
          </w:r>
          <w:r>
            <w:rPr>
              <w:b/>
              <w:bCs/>
              <w:noProof/>
            </w:rPr>
            <w:instrText xml:space="preserve"> TOC \o "1-3" \h \z \u </w:instrText>
          </w:r>
          <w:r>
            <w:rPr>
              <w:b/>
              <w:bCs/>
              <w:noProof/>
            </w:rPr>
            <w:fldChar w:fldCharType="separate"/>
          </w:r>
          <w:hyperlink w:anchor="_Toc534888337" w:history="1">
            <w:r w:rsidR="00EF1E43" w:rsidRPr="00EF1E43">
              <w:rPr>
                <w:rStyle w:val="Hyperlink"/>
                <w:rFonts w:cstheme="minorHAnsi"/>
                <w:noProof/>
                <w:sz w:val="24"/>
                <w:szCs w:val="24"/>
              </w:rPr>
              <w:t>Executive Summary</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_Toc534888337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3</w:t>
            </w:r>
            <w:r w:rsidR="00EF1E43" w:rsidRPr="00EF1E43">
              <w:rPr>
                <w:rFonts w:cstheme="minorHAnsi"/>
                <w:noProof/>
                <w:webHidden/>
                <w:sz w:val="24"/>
                <w:szCs w:val="24"/>
              </w:rPr>
              <w:fldChar w:fldCharType="end"/>
            </w:r>
          </w:hyperlink>
        </w:p>
        <w:p w14:paraId="530AE0EB" w14:textId="42BD06FA" w:rsidR="00EF1E43" w:rsidRPr="00EF1E43" w:rsidRDefault="004207D1">
          <w:pPr>
            <w:pStyle w:val="TOC1"/>
            <w:tabs>
              <w:tab w:val="right" w:leader="dot" w:pos="9016"/>
            </w:tabs>
            <w:rPr>
              <w:rFonts w:eastAsiaTheme="minorEastAsia" w:cstheme="minorHAnsi"/>
              <w:noProof/>
              <w:sz w:val="24"/>
              <w:szCs w:val="24"/>
              <w:lang w:eastAsia="en-GB"/>
            </w:rPr>
          </w:pPr>
          <w:hyperlink w:anchor="_Toc534888338" w:history="1">
            <w:r w:rsidR="00EF1E43" w:rsidRPr="00EF1E43">
              <w:rPr>
                <w:rStyle w:val="Hyperlink"/>
                <w:rFonts w:cstheme="minorHAnsi"/>
                <w:noProof/>
                <w:sz w:val="24"/>
                <w:szCs w:val="24"/>
              </w:rPr>
              <w:t>1. Introduction</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_Toc534888338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3</w:t>
            </w:r>
            <w:r w:rsidR="00EF1E43" w:rsidRPr="00EF1E43">
              <w:rPr>
                <w:rFonts w:cstheme="minorHAnsi"/>
                <w:noProof/>
                <w:webHidden/>
                <w:sz w:val="24"/>
                <w:szCs w:val="24"/>
              </w:rPr>
              <w:fldChar w:fldCharType="end"/>
            </w:r>
          </w:hyperlink>
        </w:p>
        <w:p w14:paraId="63637182" w14:textId="580DA577" w:rsidR="00EF1E43" w:rsidRPr="00EF1E43" w:rsidRDefault="004207D1">
          <w:pPr>
            <w:pStyle w:val="TOC1"/>
            <w:tabs>
              <w:tab w:val="right" w:leader="dot" w:pos="9016"/>
            </w:tabs>
            <w:rPr>
              <w:rFonts w:eastAsiaTheme="minorEastAsia" w:cstheme="minorHAnsi"/>
              <w:noProof/>
              <w:sz w:val="24"/>
              <w:szCs w:val="24"/>
              <w:lang w:eastAsia="en-GB"/>
            </w:rPr>
          </w:pPr>
          <w:hyperlink w:anchor="_Toc534888339" w:history="1">
            <w:r w:rsidR="00EF1E43" w:rsidRPr="00EF1E43">
              <w:rPr>
                <w:rStyle w:val="Hyperlink"/>
                <w:rFonts w:cstheme="minorHAnsi"/>
                <w:noProof/>
                <w:sz w:val="24"/>
                <w:szCs w:val="24"/>
              </w:rPr>
              <w:t>2. Organisation</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_Toc534888339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4</w:t>
            </w:r>
            <w:r w:rsidR="00EF1E43" w:rsidRPr="00EF1E43">
              <w:rPr>
                <w:rFonts w:cstheme="minorHAnsi"/>
                <w:noProof/>
                <w:webHidden/>
                <w:sz w:val="24"/>
                <w:szCs w:val="24"/>
              </w:rPr>
              <w:fldChar w:fldCharType="end"/>
            </w:r>
          </w:hyperlink>
        </w:p>
        <w:p w14:paraId="790675C5" w14:textId="1AF9E761" w:rsidR="00EF1E43" w:rsidRPr="00EF1E43" w:rsidRDefault="004207D1">
          <w:pPr>
            <w:pStyle w:val="TOC2"/>
            <w:rPr>
              <w:rFonts w:eastAsiaTheme="minorEastAsia" w:cstheme="minorHAnsi"/>
              <w:noProof/>
              <w:sz w:val="24"/>
              <w:szCs w:val="24"/>
              <w:lang w:val="en-GB" w:eastAsia="en-GB"/>
            </w:rPr>
          </w:pPr>
          <w:hyperlink w:anchor="_Toc534888340" w:history="1">
            <w:r w:rsidR="00EF1E43" w:rsidRPr="00EF1E43">
              <w:rPr>
                <w:rStyle w:val="Hyperlink"/>
                <w:rFonts w:cstheme="minorHAnsi"/>
                <w:noProof/>
                <w:sz w:val="24"/>
                <w:szCs w:val="24"/>
              </w:rPr>
              <w:t>2.1 Organisational structure</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_Toc534888340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5</w:t>
            </w:r>
            <w:r w:rsidR="00EF1E43" w:rsidRPr="00EF1E43">
              <w:rPr>
                <w:rFonts w:cstheme="minorHAnsi"/>
                <w:noProof/>
                <w:webHidden/>
                <w:sz w:val="24"/>
                <w:szCs w:val="24"/>
              </w:rPr>
              <w:fldChar w:fldCharType="end"/>
            </w:r>
          </w:hyperlink>
        </w:p>
        <w:p w14:paraId="07E0F5D7" w14:textId="152E185D" w:rsidR="00EF1E43" w:rsidRPr="00EF1E43" w:rsidRDefault="004207D1">
          <w:pPr>
            <w:pStyle w:val="TOC2"/>
            <w:rPr>
              <w:rFonts w:eastAsiaTheme="minorEastAsia" w:cstheme="minorHAnsi"/>
              <w:noProof/>
              <w:sz w:val="24"/>
              <w:szCs w:val="24"/>
              <w:lang w:val="en-GB" w:eastAsia="en-GB"/>
            </w:rPr>
          </w:pPr>
          <w:hyperlink w:anchor="_Toc534888341" w:history="1">
            <w:r w:rsidR="00EF1E43" w:rsidRPr="00EF1E43">
              <w:rPr>
                <w:rStyle w:val="Hyperlink"/>
                <w:rFonts w:cstheme="minorHAnsi"/>
                <w:noProof/>
                <w:sz w:val="24"/>
                <w:szCs w:val="24"/>
              </w:rPr>
              <w:t>2.2 Management Theory</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_Toc534888341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6</w:t>
            </w:r>
            <w:r w:rsidR="00EF1E43" w:rsidRPr="00EF1E43">
              <w:rPr>
                <w:rFonts w:cstheme="minorHAnsi"/>
                <w:noProof/>
                <w:webHidden/>
                <w:sz w:val="24"/>
                <w:szCs w:val="24"/>
              </w:rPr>
              <w:fldChar w:fldCharType="end"/>
            </w:r>
          </w:hyperlink>
        </w:p>
        <w:p w14:paraId="5C43E28A" w14:textId="1E15EAE3" w:rsidR="00EF1E43" w:rsidRPr="00EF1E43" w:rsidRDefault="004207D1">
          <w:pPr>
            <w:pStyle w:val="TOC1"/>
            <w:tabs>
              <w:tab w:val="right" w:leader="dot" w:pos="9016"/>
            </w:tabs>
            <w:rPr>
              <w:rFonts w:eastAsiaTheme="minorEastAsia" w:cstheme="minorHAnsi"/>
              <w:noProof/>
              <w:sz w:val="24"/>
              <w:szCs w:val="24"/>
              <w:lang w:eastAsia="en-GB"/>
            </w:rPr>
          </w:pPr>
          <w:hyperlink w:anchor="_Toc534888342" w:history="1">
            <w:r w:rsidR="00EF1E43" w:rsidRPr="00EF1E43">
              <w:rPr>
                <w:rStyle w:val="Hyperlink"/>
                <w:rFonts w:cstheme="minorHAnsi"/>
                <w:noProof/>
                <w:sz w:val="24"/>
                <w:szCs w:val="24"/>
              </w:rPr>
              <w:t>3. Organisational culture, ethics and values</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_Toc534888342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7</w:t>
            </w:r>
            <w:r w:rsidR="00EF1E43" w:rsidRPr="00EF1E43">
              <w:rPr>
                <w:rFonts w:cstheme="minorHAnsi"/>
                <w:noProof/>
                <w:webHidden/>
                <w:sz w:val="24"/>
                <w:szCs w:val="24"/>
              </w:rPr>
              <w:fldChar w:fldCharType="end"/>
            </w:r>
          </w:hyperlink>
        </w:p>
        <w:p w14:paraId="3356B322" w14:textId="17ABEF8E" w:rsidR="00EF1E43" w:rsidRPr="00EF1E43" w:rsidRDefault="004207D1">
          <w:pPr>
            <w:pStyle w:val="TOC2"/>
            <w:rPr>
              <w:rFonts w:eastAsiaTheme="minorEastAsia" w:cstheme="minorHAnsi"/>
              <w:noProof/>
              <w:sz w:val="24"/>
              <w:szCs w:val="24"/>
              <w:lang w:val="en-GB" w:eastAsia="en-GB"/>
            </w:rPr>
          </w:pPr>
          <w:hyperlink w:anchor="_Toc534888343" w:history="1">
            <w:r w:rsidR="00EF1E43" w:rsidRPr="00EF1E43">
              <w:rPr>
                <w:rStyle w:val="Hyperlink"/>
                <w:rFonts w:cstheme="minorHAnsi"/>
                <w:noProof/>
                <w:sz w:val="24"/>
                <w:szCs w:val="24"/>
              </w:rPr>
              <w:t>3.1 Culture</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_Toc534888343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7</w:t>
            </w:r>
            <w:r w:rsidR="00EF1E43" w:rsidRPr="00EF1E43">
              <w:rPr>
                <w:rFonts w:cstheme="minorHAnsi"/>
                <w:noProof/>
                <w:webHidden/>
                <w:sz w:val="24"/>
                <w:szCs w:val="24"/>
              </w:rPr>
              <w:fldChar w:fldCharType="end"/>
            </w:r>
          </w:hyperlink>
        </w:p>
        <w:p w14:paraId="2022E184" w14:textId="3E2CCCCC" w:rsidR="00EF1E43" w:rsidRPr="00EF1E43" w:rsidRDefault="004207D1">
          <w:pPr>
            <w:pStyle w:val="TOC2"/>
            <w:rPr>
              <w:rFonts w:eastAsiaTheme="minorEastAsia" w:cstheme="minorHAnsi"/>
              <w:noProof/>
              <w:sz w:val="24"/>
              <w:szCs w:val="24"/>
              <w:lang w:val="en-GB" w:eastAsia="en-GB"/>
            </w:rPr>
          </w:pPr>
          <w:hyperlink w:anchor="_Toc534888344" w:history="1">
            <w:r w:rsidR="00EF1E43" w:rsidRPr="00EF1E43">
              <w:rPr>
                <w:rStyle w:val="Hyperlink"/>
                <w:rFonts w:cstheme="minorHAnsi"/>
                <w:noProof/>
                <w:sz w:val="24"/>
                <w:szCs w:val="24"/>
              </w:rPr>
              <w:t>3.2 Ethics</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_Toc534888344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7</w:t>
            </w:r>
            <w:r w:rsidR="00EF1E43" w:rsidRPr="00EF1E43">
              <w:rPr>
                <w:rFonts w:cstheme="minorHAnsi"/>
                <w:noProof/>
                <w:webHidden/>
                <w:sz w:val="24"/>
                <w:szCs w:val="24"/>
              </w:rPr>
              <w:fldChar w:fldCharType="end"/>
            </w:r>
          </w:hyperlink>
        </w:p>
        <w:p w14:paraId="75324756" w14:textId="49A364E9" w:rsidR="00EF1E43" w:rsidRPr="00EF1E43" w:rsidRDefault="004207D1">
          <w:pPr>
            <w:pStyle w:val="TOC2"/>
            <w:rPr>
              <w:rFonts w:eastAsiaTheme="minorEastAsia" w:cstheme="minorHAnsi"/>
              <w:noProof/>
              <w:sz w:val="24"/>
              <w:szCs w:val="24"/>
              <w:lang w:val="en-GB" w:eastAsia="en-GB"/>
            </w:rPr>
          </w:pPr>
          <w:hyperlink w:anchor="_Toc534888345" w:history="1">
            <w:r w:rsidR="00EF1E43" w:rsidRPr="00EF1E43">
              <w:rPr>
                <w:rStyle w:val="Hyperlink"/>
                <w:rFonts w:cstheme="minorHAnsi"/>
                <w:noProof/>
                <w:sz w:val="24"/>
                <w:szCs w:val="24"/>
              </w:rPr>
              <w:t>3.3 Values</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_Toc534888345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8</w:t>
            </w:r>
            <w:r w:rsidR="00EF1E43" w:rsidRPr="00EF1E43">
              <w:rPr>
                <w:rFonts w:cstheme="minorHAnsi"/>
                <w:noProof/>
                <w:webHidden/>
                <w:sz w:val="24"/>
                <w:szCs w:val="24"/>
              </w:rPr>
              <w:fldChar w:fldCharType="end"/>
            </w:r>
          </w:hyperlink>
        </w:p>
        <w:p w14:paraId="24E7ABE6" w14:textId="486BDEFE" w:rsidR="00EF1E43" w:rsidRPr="00EF1E43" w:rsidRDefault="004207D1">
          <w:pPr>
            <w:pStyle w:val="TOC1"/>
            <w:tabs>
              <w:tab w:val="right" w:leader="dot" w:pos="9016"/>
            </w:tabs>
            <w:rPr>
              <w:rFonts w:eastAsiaTheme="minorEastAsia" w:cstheme="minorHAnsi"/>
              <w:noProof/>
              <w:sz w:val="24"/>
              <w:szCs w:val="24"/>
              <w:lang w:eastAsia="en-GB"/>
            </w:rPr>
          </w:pPr>
          <w:hyperlink w:anchor="_Toc534888346" w:history="1">
            <w:r w:rsidR="00EF1E43" w:rsidRPr="00EF1E43">
              <w:rPr>
                <w:rStyle w:val="Hyperlink"/>
                <w:rFonts w:cstheme="minorHAnsi"/>
                <w:noProof/>
                <w:sz w:val="24"/>
                <w:szCs w:val="24"/>
              </w:rPr>
              <w:t>4. Personal ethical standards, values and beliefs</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_Toc534888346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8</w:t>
            </w:r>
            <w:r w:rsidR="00EF1E43" w:rsidRPr="00EF1E43">
              <w:rPr>
                <w:rFonts w:cstheme="minorHAnsi"/>
                <w:noProof/>
                <w:webHidden/>
                <w:sz w:val="24"/>
                <w:szCs w:val="24"/>
              </w:rPr>
              <w:fldChar w:fldCharType="end"/>
            </w:r>
          </w:hyperlink>
        </w:p>
        <w:p w14:paraId="66BA618E" w14:textId="38DA8112" w:rsidR="00EF1E43" w:rsidRPr="00EF1E43" w:rsidRDefault="004207D1">
          <w:pPr>
            <w:pStyle w:val="TOC2"/>
            <w:rPr>
              <w:rFonts w:eastAsiaTheme="minorEastAsia" w:cstheme="minorHAnsi"/>
              <w:noProof/>
              <w:sz w:val="24"/>
              <w:szCs w:val="24"/>
              <w:lang w:val="en-GB" w:eastAsia="en-GB"/>
            </w:rPr>
          </w:pPr>
          <w:hyperlink w:anchor="_Toc534888347" w:history="1">
            <w:r w:rsidR="00EF1E43" w:rsidRPr="00EF1E43">
              <w:rPr>
                <w:rStyle w:val="Hyperlink"/>
                <w:rFonts w:cstheme="minorHAnsi"/>
                <w:noProof/>
                <w:sz w:val="24"/>
                <w:szCs w:val="24"/>
              </w:rPr>
              <w:t>4.1 Ethical Standards</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_Toc534888347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8</w:t>
            </w:r>
            <w:r w:rsidR="00EF1E43" w:rsidRPr="00EF1E43">
              <w:rPr>
                <w:rFonts w:cstheme="minorHAnsi"/>
                <w:noProof/>
                <w:webHidden/>
                <w:sz w:val="24"/>
                <w:szCs w:val="24"/>
              </w:rPr>
              <w:fldChar w:fldCharType="end"/>
            </w:r>
          </w:hyperlink>
        </w:p>
        <w:p w14:paraId="173D7DF9" w14:textId="79749339" w:rsidR="00EF1E43" w:rsidRPr="00EF1E43" w:rsidRDefault="004207D1">
          <w:pPr>
            <w:pStyle w:val="TOC2"/>
            <w:rPr>
              <w:rFonts w:eastAsiaTheme="minorEastAsia" w:cstheme="minorHAnsi"/>
              <w:noProof/>
              <w:sz w:val="24"/>
              <w:szCs w:val="24"/>
              <w:lang w:val="en-GB" w:eastAsia="en-GB"/>
            </w:rPr>
          </w:pPr>
          <w:hyperlink w:anchor="_Toc534888348" w:history="1">
            <w:r w:rsidR="00EF1E43" w:rsidRPr="00EF1E43">
              <w:rPr>
                <w:rStyle w:val="Hyperlink"/>
                <w:rFonts w:cstheme="minorHAnsi"/>
                <w:noProof/>
                <w:sz w:val="24"/>
                <w:szCs w:val="24"/>
              </w:rPr>
              <w:t>4.2 Values and beliefs</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_Toc534888348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9</w:t>
            </w:r>
            <w:r w:rsidR="00EF1E43" w:rsidRPr="00EF1E43">
              <w:rPr>
                <w:rFonts w:cstheme="minorHAnsi"/>
                <w:noProof/>
                <w:webHidden/>
                <w:sz w:val="24"/>
                <w:szCs w:val="24"/>
              </w:rPr>
              <w:fldChar w:fldCharType="end"/>
            </w:r>
          </w:hyperlink>
        </w:p>
        <w:p w14:paraId="2D1676D3" w14:textId="38D25399" w:rsidR="00EF1E43" w:rsidRPr="00EF1E43" w:rsidRDefault="004207D1">
          <w:pPr>
            <w:pStyle w:val="TOC1"/>
            <w:tabs>
              <w:tab w:val="right" w:leader="dot" w:pos="9016"/>
            </w:tabs>
            <w:rPr>
              <w:rFonts w:eastAsiaTheme="minorEastAsia" w:cstheme="minorHAnsi"/>
              <w:noProof/>
              <w:sz w:val="24"/>
              <w:szCs w:val="24"/>
              <w:lang w:eastAsia="en-GB"/>
            </w:rPr>
          </w:pPr>
          <w:hyperlink w:anchor="_Toc534888349" w:history="1">
            <w:r w:rsidR="00EF1E43" w:rsidRPr="00EF1E43">
              <w:rPr>
                <w:rStyle w:val="Hyperlink"/>
                <w:rFonts w:cstheme="minorHAnsi"/>
                <w:noProof/>
                <w:sz w:val="24"/>
                <w:szCs w:val="24"/>
              </w:rPr>
              <w:t>5. Corporate social and environmental responsibility</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_Toc534888349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10</w:t>
            </w:r>
            <w:r w:rsidR="00EF1E43" w:rsidRPr="00EF1E43">
              <w:rPr>
                <w:rFonts w:cstheme="minorHAnsi"/>
                <w:noProof/>
                <w:webHidden/>
                <w:sz w:val="24"/>
                <w:szCs w:val="24"/>
              </w:rPr>
              <w:fldChar w:fldCharType="end"/>
            </w:r>
          </w:hyperlink>
        </w:p>
        <w:p w14:paraId="51D94D6D" w14:textId="2D2EC98D" w:rsidR="00EF1E43" w:rsidRPr="00EF1E43" w:rsidRDefault="004207D1">
          <w:pPr>
            <w:pStyle w:val="TOC1"/>
            <w:tabs>
              <w:tab w:val="right" w:leader="dot" w:pos="9016"/>
            </w:tabs>
            <w:rPr>
              <w:rFonts w:eastAsiaTheme="minorEastAsia" w:cstheme="minorHAnsi"/>
              <w:noProof/>
              <w:sz w:val="24"/>
              <w:szCs w:val="24"/>
              <w:lang w:eastAsia="en-GB"/>
            </w:rPr>
          </w:pPr>
          <w:hyperlink w:anchor="_Toc534888350" w:history="1">
            <w:r w:rsidR="00EF1E43" w:rsidRPr="00EF1E43">
              <w:rPr>
                <w:rStyle w:val="Hyperlink"/>
                <w:rFonts w:cstheme="minorHAnsi"/>
                <w:noProof/>
                <w:sz w:val="24"/>
                <w:szCs w:val="24"/>
              </w:rPr>
              <w:t>6. Establishing a culture of sustainability within the workplace</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_Toc534888350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11</w:t>
            </w:r>
            <w:r w:rsidR="00EF1E43" w:rsidRPr="00EF1E43">
              <w:rPr>
                <w:rFonts w:cstheme="minorHAnsi"/>
                <w:noProof/>
                <w:webHidden/>
                <w:sz w:val="24"/>
                <w:szCs w:val="24"/>
              </w:rPr>
              <w:fldChar w:fldCharType="end"/>
            </w:r>
          </w:hyperlink>
        </w:p>
        <w:p w14:paraId="187C2119" w14:textId="03349669" w:rsidR="00EF1E43" w:rsidRPr="00EF1E43" w:rsidRDefault="004207D1">
          <w:pPr>
            <w:pStyle w:val="TOC1"/>
            <w:tabs>
              <w:tab w:val="right" w:leader="dot" w:pos="9016"/>
            </w:tabs>
            <w:rPr>
              <w:rFonts w:eastAsiaTheme="minorEastAsia" w:cstheme="minorHAnsi"/>
              <w:noProof/>
              <w:sz w:val="24"/>
              <w:szCs w:val="24"/>
              <w:lang w:eastAsia="en-GB"/>
            </w:rPr>
          </w:pPr>
          <w:hyperlink w:anchor="_Toc534888351" w:history="1">
            <w:r w:rsidR="00EF1E43" w:rsidRPr="00EF1E43">
              <w:rPr>
                <w:rStyle w:val="Hyperlink"/>
                <w:rFonts w:cstheme="minorHAnsi"/>
                <w:noProof/>
                <w:sz w:val="24"/>
                <w:szCs w:val="24"/>
              </w:rPr>
              <w:t>7. The formal and informal inter-relations between the management and individuals</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_Toc534888351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12</w:t>
            </w:r>
            <w:r w:rsidR="00EF1E43" w:rsidRPr="00EF1E43">
              <w:rPr>
                <w:rFonts w:cstheme="minorHAnsi"/>
                <w:noProof/>
                <w:webHidden/>
                <w:sz w:val="24"/>
                <w:szCs w:val="24"/>
              </w:rPr>
              <w:fldChar w:fldCharType="end"/>
            </w:r>
          </w:hyperlink>
        </w:p>
        <w:p w14:paraId="6D0E6F08" w14:textId="03773EB5" w:rsidR="00EF1E43" w:rsidRPr="00EF1E43" w:rsidRDefault="004207D1">
          <w:pPr>
            <w:pStyle w:val="TOC2"/>
            <w:rPr>
              <w:rFonts w:eastAsiaTheme="minorEastAsia" w:cstheme="minorHAnsi"/>
              <w:noProof/>
              <w:sz w:val="24"/>
              <w:szCs w:val="24"/>
              <w:lang w:val="en-GB" w:eastAsia="en-GB"/>
            </w:rPr>
          </w:pPr>
          <w:hyperlink w:anchor="_Toc534888352" w:history="1">
            <w:r w:rsidR="00EF1E43" w:rsidRPr="00EF1E43">
              <w:rPr>
                <w:rStyle w:val="Hyperlink"/>
                <w:rFonts w:cstheme="minorHAnsi"/>
                <w:noProof/>
                <w:sz w:val="24"/>
                <w:szCs w:val="24"/>
              </w:rPr>
              <w:t>7.1 Formal relationship</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_Toc534888352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12</w:t>
            </w:r>
            <w:r w:rsidR="00EF1E43" w:rsidRPr="00EF1E43">
              <w:rPr>
                <w:rFonts w:cstheme="minorHAnsi"/>
                <w:noProof/>
                <w:webHidden/>
                <w:sz w:val="24"/>
                <w:szCs w:val="24"/>
              </w:rPr>
              <w:fldChar w:fldCharType="end"/>
            </w:r>
          </w:hyperlink>
        </w:p>
        <w:p w14:paraId="5DC67386" w14:textId="35476E7C" w:rsidR="00EF1E43" w:rsidRPr="00EF1E43" w:rsidRDefault="004207D1">
          <w:pPr>
            <w:pStyle w:val="TOC2"/>
            <w:rPr>
              <w:rFonts w:eastAsiaTheme="minorEastAsia" w:cstheme="minorHAnsi"/>
              <w:noProof/>
              <w:sz w:val="24"/>
              <w:szCs w:val="24"/>
              <w:lang w:val="en-GB" w:eastAsia="en-GB"/>
            </w:rPr>
          </w:pPr>
          <w:hyperlink w:anchor="_Toc534888353" w:history="1">
            <w:r w:rsidR="00EF1E43" w:rsidRPr="00EF1E43">
              <w:rPr>
                <w:rStyle w:val="Hyperlink"/>
                <w:rFonts w:cstheme="minorHAnsi"/>
                <w:noProof/>
                <w:sz w:val="24"/>
                <w:szCs w:val="24"/>
              </w:rPr>
              <w:t>7.2 Informal relationship</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_Toc534888353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13</w:t>
            </w:r>
            <w:r w:rsidR="00EF1E43" w:rsidRPr="00EF1E43">
              <w:rPr>
                <w:rFonts w:cstheme="minorHAnsi"/>
                <w:noProof/>
                <w:webHidden/>
                <w:sz w:val="24"/>
                <w:szCs w:val="24"/>
              </w:rPr>
              <w:fldChar w:fldCharType="end"/>
            </w:r>
          </w:hyperlink>
        </w:p>
        <w:p w14:paraId="214AD1FE" w14:textId="1EA74E8B" w:rsidR="00EF1E43" w:rsidRPr="00EF1E43" w:rsidRDefault="004207D1">
          <w:pPr>
            <w:pStyle w:val="TOC1"/>
            <w:tabs>
              <w:tab w:val="right" w:leader="dot" w:pos="9016"/>
            </w:tabs>
            <w:rPr>
              <w:rFonts w:eastAsiaTheme="minorEastAsia" w:cstheme="minorHAnsi"/>
              <w:noProof/>
              <w:sz w:val="24"/>
              <w:szCs w:val="24"/>
              <w:lang w:eastAsia="en-GB"/>
            </w:rPr>
          </w:pPr>
          <w:hyperlink w:anchor="_Toc534888354" w:history="1">
            <w:r w:rsidR="00EF1E43" w:rsidRPr="00EF1E43">
              <w:rPr>
                <w:rStyle w:val="Hyperlink"/>
                <w:rFonts w:cstheme="minorHAnsi"/>
                <w:noProof/>
                <w:sz w:val="24"/>
                <w:szCs w:val="24"/>
              </w:rPr>
              <w:t>8. Communication networks for sharing information and creating relationship</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_Toc534888354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13</w:t>
            </w:r>
            <w:r w:rsidR="00EF1E43" w:rsidRPr="00EF1E43">
              <w:rPr>
                <w:rFonts w:cstheme="minorHAnsi"/>
                <w:noProof/>
                <w:webHidden/>
                <w:sz w:val="24"/>
                <w:szCs w:val="24"/>
              </w:rPr>
              <w:fldChar w:fldCharType="end"/>
            </w:r>
          </w:hyperlink>
        </w:p>
        <w:p w14:paraId="4E66CFD8" w14:textId="42561CEB" w:rsidR="00EF1E43" w:rsidRPr="00EF1E43" w:rsidRDefault="004207D1">
          <w:pPr>
            <w:pStyle w:val="TOC2"/>
            <w:rPr>
              <w:rFonts w:eastAsiaTheme="minorEastAsia" w:cstheme="minorHAnsi"/>
              <w:noProof/>
              <w:sz w:val="24"/>
              <w:szCs w:val="24"/>
              <w:lang w:val="en-GB" w:eastAsia="en-GB"/>
            </w:rPr>
          </w:pPr>
          <w:hyperlink w:anchor="_Toc534888355" w:history="1">
            <w:r w:rsidR="00EF1E43" w:rsidRPr="00EF1E43">
              <w:rPr>
                <w:rStyle w:val="Hyperlink"/>
                <w:rFonts w:cstheme="minorHAnsi"/>
                <w:noProof/>
                <w:sz w:val="24"/>
                <w:szCs w:val="24"/>
              </w:rPr>
              <w:t>8.1 Type of communication channel</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_Toc534888355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14</w:t>
            </w:r>
            <w:r w:rsidR="00EF1E43" w:rsidRPr="00EF1E43">
              <w:rPr>
                <w:rFonts w:cstheme="minorHAnsi"/>
                <w:noProof/>
                <w:webHidden/>
                <w:sz w:val="24"/>
                <w:szCs w:val="24"/>
              </w:rPr>
              <w:fldChar w:fldCharType="end"/>
            </w:r>
          </w:hyperlink>
        </w:p>
        <w:p w14:paraId="594071C0" w14:textId="68F6BCB0" w:rsidR="00EF1E43" w:rsidRPr="00EF1E43" w:rsidRDefault="004207D1">
          <w:pPr>
            <w:pStyle w:val="TOC1"/>
            <w:tabs>
              <w:tab w:val="right" w:leader="dot" w:pos="9016"/>
            </w:tabs>
            <w:rPr>
              <w:rFonts w:eastAsiaTheme="minorEastAsia" w:cstheme="minorHAnsi"/>
              <w:noProof/>
              <w:sz w:val="24"/>
              <w:szCs w:val="24"/>
              <w:lang w:eastAsia="en-GB"/>
            </w:rPr>
          </w:pPr>
          <w:hyperlink w:anchor="_Toc534888356" w:history="1">
            <w:r w:rsidR="00EF1E43" w:rsidRPr="00EF1E43">
              <w:rPr>
                <w:rStyle w:val="Hyperlink"/>
                <w:rFonts w:cstheme="minorHAnsi"/>
                <w:noProof/>
                <w:sz w:val="24"/>
                <w:szCs w:val="24"/>
              </w:rPr>
              <w:t>9. Barriers to effective functioning in the organization and ways to overcome</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_Toc534888356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15</w:t>
            </w:r>
            <w:r w:rsidR="00EF1E43" w:rsidRPr="00EF1E43">
              <w:rPr>
                <w:rFonts w:cstheme="minorHAnsi"/>
                <w:noProof/>
                <w:webHidden/>
                <w:sz w:val="24"/>
                <w:szCs w:val="24"/>
              </w:rPr>
              <w:fldChar w:fldCharType="end"/>
            </w:r>
          </w:hyperlink>
        </w:p>
        <w:p w14:paraId="1858BC40" w14:textId="6CC70A10" w:rsidR="00EF1E43" w:rsidRPr="00EF1E43" w:rsidRDefault="004207D1">
          <w:pPr>
            <w:pStyle w:val="TOC1"/>
            <w:tabs>
              <w:tab w:val="right" w:leader="dot" w:pos="9016"/>
            </w:tabs>
            <w:rPr>
              <w:rFonts w:eastAsiaTheme="minorEastAsia" w:cstheme="minorHAnsi"/>
              <w:noProof/>
              <w:sz w:val="24"/>
              <w:szCs w:val="24"/>
              <w:lang w:eastAsia="en-GB"/>
            </w:rPr>
          </w:pPr>
          <w:hyperlink w:anchor="_Toc534888357" w:history="1">
            <w:r w:rsidR="00EF1E43" w:rsidRPr="00EF1E43">
              <w:rPr>
                <w:rStyle w:val="Hyperlink"/>
                <w:rFonts w:cstheme="minorHAnsi"/>
                <w:noProof/>
                <w:sz w:val="24"/>
                <w:szCs w:val="24"/>
              </w:rPr>
              <w:t>10. Impacts of internal and external forces</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_Toc534888357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16</w:t>
            </w:r>
            <w:r w:rsidR="00EF1E43" w:rsidRPr="00EF1E43">
              <w:rPr>
                <w:rFonts w:cstheme="minorHAnsi"/>
                <w:noProof/>
                <w:webHidden/>
                <w:sz w:val="24"/>
                <w:szCs w:val="24"/>
              </w:rPr>
              <w:fldChar w:fldCharType="end"/>
            </w:r>
          </w:hyperlink>
        </w:p>
        <w:p w14:paraId="1F3AB380" w14:textId="6B5FE256" w:rsidR="00EF1E43" w:rsidRPr="00EF1E43" w:rsidRDefault="004207D1">
          <w:pPr>
            <w:pStyle w:val="TOC2"/>
            <w:rPr>
              <w:rFonts w:eastAsiaTheme="minorEastAsia" w:cstheme="minorHAnsi"/>
              <w:noProof/>
              <w:sz w:val="24"/>
              <w:szCs w:val="24"/>
              <w:lang w:val="en-GB" w:eastAsia="en-GB"/>
            </w:rPr>
          </w:pPr>
          <w:hyperlink w:anchor="_Toc534888358" w:history="1">
            <w:r w:rsidR="00EF1E43" w:rsidRPr="00EF1E43">
              <w:rPr>
                <w:rStyle w:val="Hyperlink"/>
                <w:rFonts w:cstheme="minorHAnsi"/>
                <w:noProof/>
                <w:sz w:val="24"/>
                <w:szCs w:val="24"/>
              </w:rPr>
              <w:t>10.1 PESTLE analysis</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_Toc534888358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16</w:t>
            </w:r>
            <w:r w:rsidR="00EF1E43" w:rsidRPr="00EF1E43">
              <w:rPr>
                <w:rFonts w:cstheme="minorHAnsi"/>
                <w:noProof/>
                <w:webHidden/>
                <w:sz w:val="24"/>
                <w:szCs w:val="24"/>
              </w:rPr>
              <w:fldChar w:fldCharType="end"/>
            </w:r>
          </w:hyperlink>
        </w:p>
        <w:p w14:paraId="2A04FD95" w14:textId="1C11EB5A" w:rsidR="00EF1E43" w:rsidRPr="00EF1E43" w:rsidRDefault="004207D1">
          <w:pPr>
            <w:pStyle w:val="TOC2"/>
            <w:rPr>
              <w:rFonts w:eastAsiaTheme="minorEastAsia" w:cstheme="minorHAnsi"/>
              <w:noProof/>
              <w:sz w:val="24"/>
              <w:szCs w:val="24"/>
              <w:lang w:val="en-GB" w:eastAsia="en-GB"/>
            </w:rPr>
          </w:pPr>
          <w:hyperlink w:anchor="_Toc534888359" w:history="1">
            <w:r w:rsidR="00EF1E43" w:rsidRPr="00EF1E43">
              <w:rPr>
                <w:rStyle w:val="Hyperlink"/>
                <w:rFonts w:cstheme="minorHAnsi"/>
                <w:noProof/>
                <w:sz w:val="24"/>
                <w:szCs w:val="24"/>
              </w:rPr>
              <w:t>10.2 SWOT analysis</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_Toc534888359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17</w:t>
            </w:r>
            <w:r w:rsidR="00EF1E43" w:rsidRPr="00EF1E43">
              <w:rPr>
                <w:rFonts w:cstheme="minorHAnsi"/>
                <w:noProof/>
                <w:webHidden/>
                <w:sz w:val="24"/>
                <w:szCs w:val="24"/>
              </w:rPr>
              <w:fldChar w:fldCharType="end"/>
            </w:r>
          </w:hyperlink>
        </w:p>
        <w:p w14:paraId="1C810CEE" w14:textId="025DB2C8" w:rsidR="00EF1E43" w:rsidRPr="00EF1E43" w:rsidRDefault="004207D1">
          <w:pPr>
            <w:pStyle w:val="TOC1"/>
            <w:tabs>
              <w:tab w:val="right" w:leader="dot" w:pos="9016"/>
            </w:tabs>
            <w:rPr>
              <w:rFonts w:eastAsiaTheme="minorEastAsia" w:cstheme="minorHAnsi"/>
              <w:noProof/>
              <w:sz w:val="24"/>
              <w:szCs w:val="24"/>
              <w:lang w:eastAsia="en-GB"/>
            </w:rPr>
          </w:pPr>
          <w:hyperlink w:anchor="_Toc534888360" w:history="1">
            <w:r w:rsidR="00EF1E43" w:rsidRPr="00EF1E43">
              <w:rPr>
                <w:rStyle w:val="Hyperlink"/>
                <w:rFonts w:cstheme="minorHAnsi"/>
                <w:noProof/>
                <w:sz w:val="24"/>
                <w:szCs w:val="24"/>
              </w:rPr>
              <w:t>11. Conclusion</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_Toc534888360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18</w:t>
            </w:r>
            <w:r w:rsidR="00EF1E43" w:rsidRPr="00EF1E43">
              <w:rPr>
                <w:rFonts w:cstheme="minorHAnsi"/>
                <w:noProof/>
                <w:webHidden/>
                <w:sz w:val="24"/>
                <w:szCs w:val="24"/>
              </w:rPr>
              <w:fldChar w:fldCharType="end"/>
            </w:r>
          </w:hyperlink>
        </w:p>
        <w:p w14:paraId="1DD9CB19" w14:textId="2A5B94AB" w:rsidR="00EF1E43" w:rsidRDefault="004207D1">
          <w:pPr>
            <w:pStyle w:val="TOC1"/>
            <w:tabs>
              <w:tab w:val="right" w:leader="dot" w:pos="9016"/>
            </w:tabs>
            <w:rPr>
              <w:rFonts w:eastAsiaTheme="minorEastAsia"/>
              <w:noProof/>
              <w:lang w:eastAsia="en-GB"/>
            </w:rPr>
          </w:pPr>
          <w:hyperlink w:anchor="_Toc534888361" w:history="1">
            <w:r w:rsidR="00EF1E43" w:rsidRPr="00EF1E43">
              <w:rPr>
                <w:rStyle w:val="Hyperlink"/>
                <w:rFonts w:cstheme="minorHAnsi"/>
                <w:noProof/>
                <w:sz w:val="24"/>
                <w:szCs w:val="24"/>
              </w:rPr>
              <w:t>12. References</w:t>
            </w:r>
            <w:r w:rsidR="00EF1E43" w:rsidRPr="00EF1E43">
              <w:rPr>
                <w:rFonts w:cstheme="minorHAnsi"/>
                <w:noProof/>
                <w:webHidden/>
                <w:sz w:val="24"/>
                <w:szCs w:val="24"/>
              </w:rPr>
              <w:tab/>
            </w:r>
            <w:r w:rsidR="00EF1E43" w:rsidRPr="00EF1E43">
              <w:rPr>
                <w:rFonts w:cstheme="minorHAnsi"/>
                <w:noProof/>
                <w:webHidden/>
                <w:sz w:val="24"/>
                <w:szCs w:val="24"/>
              </w:rPr>
              <w:fldChar w:fldCharType="begin"/>
            </w:r>
            <w:r w:rsidR="00EF1E43" w:rsidRPr="00EF1E43">
              <w:rPr>
                <w:rFonts w:cstheme="minorHAnsi"/>
                <w:noProof/>
                <w:webHidden/>
                <w:sz w:val="24"/>
                <w:szCs w:val="24"/>
              </w:rPr>
              <w:instrText xml:space="preserve"> PAGEREF _Toc534888361 \h </w:instrText>
            </w:r>
            <w:r w:rsidR="00EF1E43" w:rsidRPr="00EF1E43">
              <w:rPr>
                <w:rFonts w:cstheme="minorHAnsi"/>
                <w:noProof/>
                <w:webHidden/>
                <w:sz w:val="24"/>
                <w:szCs w:val="24"/>
              </w:rPr>
            </w:r>
            <w:r w:rsidR="00EF1E43" w:rsidRPr="00EF1E43">
              <w:rPr>
                <w:rFonts w:cstheme="minorHAnsi"/>
                <w:noProof/>
                <w:webHidden/>
                <w:sz w:val="24"/>
                <w:szCs w:val="24"/>
              </w:rPr>
              <w:fldChar w:fldCharType="separate"/>
            </w:r>
            <w:r w:rsidR="00EF1E43" w:rsidRPr="00EF1E43">
              <w:rPr>
                <w:rFonts w:cstheme="minorHAnsi"/>
                <w:noProof/>
                <w:webHidden/>
                <w:sz w:val="24"/>
                <w:szCs w:val="24"/>
              </w:rPr>
              <w:t>18</w:t>
            </w:r>
            <w:r w:rsidR="00EF1E43" w:rsidRPr="00EF1E43">
              <w:rPr>
                <w:rFonts w:cstheme="minorHAnsi"/>
                <w:noProof/>
                <w:webHidden/>
                <w:sz w:val="24"/>
                <w:szCs w:val="24"/>
              </w:rPr>
              <w:fldChar w:fldCharType="end"/>
            </w:r>
          </w:hyperlink>
        </w:p>
        <w:p w14:paraId="49C9CFC3" w14:textId="67B72C2C" w:rsidR="00CD091B" w:rsidRDefault="00CD091B">
          <w:r>
            <w:rPr>
              <w:b/>
              <w:bCs/>
              <w:noProof/>
            </w:rPr>
            <w:fldChar w:fldCharType="end"/>
          </w:r>
        </w:p>
      </w:sdtContent>
    </w:sdt>
    <w:p w14:paraId="1E20817B" w14:textId="58436169" w:rsidR="00147A8B" w:rsidRDefault="00147A8B" w:rsidP="00147A8B"/>
    <w:p w14:paraId="2BFCD1DC" w14:textId="3B2D877B" w:rsidR="00CD091B" w:rsidRDefault="00CD091B" w:rsidP="00147A8B"/>
    <w:p w14:paraId="5CB353E5" w14:textId="66A66CB4" w:rsidR="00CD091B" w:rsidRDefault="00CD091B" w:rsidP="00147A8B"/>
    <w:p w14:paraId="008E1758" w14:textId="77777777" w:rsidR="00147A8B" w:rsidRDefault="00147A8B" w:rsidP="00147A8B"/>
    <w:p w14:paraId="327AFDC9" w14:textId="15C13C64" w:rsidR="003520D6" w:rsidRDefault="00F80539" w:rsidP="00147A8B">
      <w:bookmarkStart w:id="1" w:name="_Toc534888337"/>
      <w:r w:rsidRPr="00147A8B">
        <w:rPr>
          <w:rStyle w:val="Heading1Char"/>
          <w:sz w:val="36"/>
          <w:szCs w:val="36"/>
        </w:rPr>
        <w:t>Executive Summary</w:t>
      </w:r>
      <w:bookmarkEnd w:id="1"/>
    </w:p>
    <w:p w14:paraId="70364897" w14:textId="77777777" w:rsidR="00F80539" w:rsidRPr="00E8725A" w:rsidRDefault="00F80539" w:rsidP="0006391B">
      <w:pPr>
        <w:spacing w:line="360" w:lineRule="auto"/>
        <w:rPr>
          <w:sz w:val="24"/>
          <w:szCs w:val="24"/>
        </w:rPr>
      </w:pPr>
    </w:p>
    <w:p w14:paraId="69134463" w14:textId="2DD71595" w:rsidR="0006391B" w:rsidRPr="007C099F" w:rsidRDefault="003520D6" w:rsidP="0006391B">
      <w:pPr>
        <w:spacing w:line="360" w:lineRule="auto"/>
        <w:jc w:val="both"/>
        <w:rPr>
          <w:sz w:val="24"/>
          <w:szCs w:val="24"/>
          <w:vertAlign w:val="superscript"/>
        </w:rPr>
      </w:pPr>
      <w:r w:rsidRPr="00E8725A">
        <w:rPr>
          <w:rFonts w:cstheme="minorHAnsi"/>
          <w:sz w:val="24"/>
          <w:szCs w:val="24"/>
        </w:rPr>
        <w:t xml:space="preserve">This </w:t>
      </w:r>
      <w:r w:rsidR="00F80539" w:rsidRPr="00E8725A">
        <w:rPr>
          <w:rFonts w:cstheme="minorHAnsi"/>
          <w:sz w:val="24"/>
          <w:szCs w:val="24"/>
        </w:rPr>
        <w:t xml:space="preserve">report will </w:t>
      </w:r>
      <w:r w:rsidR="00221CD5">
        <w:rPr>
          <w:rFonts w:cstheme="minorHAnsi"/>
          <w:sz w:val="24"/>
          <w:szCs w:val="24"/>
        </w:rPr>
        <w:t xml:space="preserve">mainly </w:t>
      </w:r>
      <w:r w:rsidR="00F80539" w:rsidRPr="00E8725A">
        <w:rPr>
          <w:rFonts w:cstheme="minorHAnsi"/>
          <w:sz w:val="24"/>
          <w:szCs w:val="24"/>
        </w:rPr>
        <w:t xml:space="preserve">focus on </w:t>
      </w:r>
      <w:r w:rsidRPr="00E8725A">
        <w:rPr>
          <w:rFonts w:cstheme="minorHAnsi"/>
          <w:sz w:val="24"/>
          <w:szCs w:val="24"/>
        </w:rPr>
        <w:t xml:space="preserve">the workplace culture and </w:t>
      </w:r>
      <w:r w:rsidR="00F80539" w:rsidRPr="00E8725A">
        <w:rPr>
          <w:rFonts w:cstheme="minorHAnsi"/>
          <w:sz w:val="24"/>
          <w:szCs w:val="24"/>
        </w:rPr>
        <w:t>how it</w:t>
      </w:r>
      <w:r w:rsidRPr="00E8725A">
        <w:rPr>
          <w:rFonts w:cstheme="minorHAnsi"/>
          <w:sz w:val="24"/>
          <w:szCs w:val="24"/>
        </w:rPr>
        <w:t xml:space="preserve"> </w:t>
      </w:r>
      <w:r w:rsidR="00F80539" w:rsidRPr="00E8725A">
        <w:rPr>
          <w:rFonts w:cstheme="minorHAnsi"/>
          <w:sz w:val="24"/>
          <w:szCs w:val="24"/>
        </w:rPr>
        <w:t>influences</w:t>
      </w:r>
      <w:r w:rsidRPr="00E8725A">
        <w:rPr>
          <w:rFonts w:cstheme="minorHAnsi"/>
          <w:sz w:val="24"/>
          <w:szCs w:val="24"/>
        </w:rPr>
        <w:t xml:space="preserve"> on organisation. It</w:t>
      </w:r>
      <w:r w:rsidR="00221CD5">
        <w:rPr>
          <w:rFonts w:cstheme="minorHAnsi"/>
          <w:sz w:val="24"/>
          <w:szCs w:val="24"/>
        </w:rPr>
        <w:t>s</w:t>
      </w:r>
      <w:r w:rsidRPr="00E8725A">
        <w:rPr>
          <w:rFonts w:cstheme="minorHAnsi"/>
          <w:sz w:val="24"/>
          <w:szCs w:val="24"/>
        </w:rPr>
        <w:t xml:space="preserve"> </w:t>
      </w:r>
      <w:r w:rsidR="00F80539" w:rsidRPr="00E8725A">
        <w:rPr>
          <w:rFonts w:cstheme="minorHAnsi"/>
          <w:sz w:val="24"/>
          <w:szCs w:val="24"/>
        </w:rPr>
        <w:t>aim</w:t>
      </w:r>
      <w:r w:rsidRPr="00E8725A">
        <w:rPr>
          <w:rFonts w:cstheme="minorHAnsi"/>
          <w:sz w:val="24"/>
          <w:szCs w:val="24"/>
        </w:rPr>
        <w:t xml:space="preserve"> to </w:t>
      </w:r>
      <w:r w:rsidR="00F80539" w:rsidRPr="00E8725A">
        <w:rPr>
          <w:rFonts w:cstheme="minorHAnsi"/>
          <w:sz w:val="24"/>
          <w:szCs w:val="24"/>
        </w:rPr>
        <w:t>cover</w:t>
      </w:r>
      <w:r w:rsidRPr="00E8725A">
        <w:rPr>
          <w:rFonts w:cstheme="minorHAnsi"/>
          <w:sz w:val="24"/>
          <w:szCs w:val="24"/>
        </w:rPr>
        <w:t xml:space="preserve"> the </w:t>
      </w:r>
      <w:r w:rsidR="00F80539" w:rsidRPr="00E8725A">
        <w:rPr>
          <w:rFonts w:cstheme="minorHAnsi"/>
          <w:sz w:val="24"/>
          <w:szCs w:val="24"/>
        </w:rPr>
        <w:t>several</w:t>
      </w:r>
      <w:r w:rsidRPr="00E8725A">
        <w:rPr>
          <w:rFonts w:cstheme="minorHAnsi"/>
          <w:sz w:val="24"/>
          <w:szCs w:val="24"/>
        </w:rPr>
        <w:t xml:space="preserve"> </w:t>
      </w:r>
      <w:r w:rsidR="00330089" w:rsidRPr="00E8725A">
        <w:rPr>
          <w:rFonts w:cstheme="minorHAnsi"/>
          <w:sz w:val="24"/>
          <w:szCs w:val="24"/>
        </w:rPr>
        <w:t>theories</w:t>
      </w:r>
      <w:r w:rsidR="00F80539" w:rsidRPr="00E8725A">
        <w:rPr>
          <w:rFonts w:cstheme="minorHAnsi"/>
          <w:sz w:val="24"/>
          <w:szCs w:val="24"/>
        </w:rPr>
        <w:t xml:space="preserve"> of management</w:t>
      </w:r>
      <w:r w:rsidRPr="00E8725A">
        <w:rPr>
          <w:rFonts w:cstheme="minorHAnsi"/>
          <w:sz w:val="24"/>
          <w:szCs w:val="24"/>
        </w:rPr>
        <w:t xml:space="preserve"> and </w:t>
      </w:r>
      <w:r w:rsidR="005B01EE">
        <w:rPr>
          <w:rFonts w:cstheme="minorHAnsi"/>
          <w:sz w:val="24"/>
          <w:szCs w:val="24"/>
        </w:rPr>
        <w:t>tries</w:t>
      </w:r>
      <w:r w:rsidRPr="00E8725A">
        <w:rPr>
          <w:rFonts w:cstheme="minorHAnsi"/>
          <w:sz w:val="24"/>
          <w:szCs w:val="24"/>
        </w:rPr>
        <w:t xml:space="preserve"> to </w:t>
      </w:r>
      <w:r w:rsidR="00F80539" w:rsidRPr="00E8725A">
        <w:rPr>
          <w:rFonts w:cstheme="minorHAnsi"/>
          <w:sz w:val="24"/>
          <w:szCs w:val="24"/>
        </w:rPr>
        <w:t>assess</w:t>
      </w:r>
      <w:r w:rsidRPr="00E8725A">
        <w:rPr>
          <w:rFonts w:cstheme="minorHAnsi"/>
          <w:sz w:val="24"/>
          <w:szCs w:val="24"/>
        </w:rPr>
        <w:t xml:space="preserve"> the </w:t>
      </w:r>
      <w:r w:rsidR="00F80539" w:rsidRPr="00E8725A">
        <w:rPr>
          <w:rFonts w:cstheme="minorHAnsi"/>
          <w:sz w:val="24"/>
          <w:szCs w:val="24"/>
        </w:rPr>
        <w:t>reason</w:t>
      </w:r>
      <w:r w:rsidR="001C6CDF" w:rsidRPr="00E8725A">
        <w:rPr>
          <w:rFonts w:cstheme="minorHAnsi"/>
          <w:sz w:val="24"/>
          <w:szCs w:val="24"/>
        </w:rPr>
        <w:t>s</w:t>
      </w:r>
      <w:r w:rsidRPr="00E8725A">
        <w:rPr>
          <w:rFonts w:cstheme="minorHAnsi"/>
          <w:sz w:val="24"/>
          <w:szCs w:val="24"/>
        </w:rPr>
        <w:t xml:space="preserve"> why workplace culture </w:t>
      </w:r>
      <w:r w:rsidR="001C6CDF" w:rsidRPr="00E8725A">
        <w:rPr>
          <w:rFonts w:cstheme="minorHAnsi"/>
          <w:sz w:val="24"/>
          <w:szCs w:val="24"/>
        </w:rPr>
        <w:t>actually</w:t>
      </w:r>
      <w:r w:rsidRPr="00E8725A">
        <w:rPr>
          <w:rFonts w:cstheme="minorHAnsi"/>
          <w:sz w:val="24"/>
          <w:szCs w:val="24"/>
        </w:rPr>
        <w:t xml:space="preserve"> </w:t>
      </w:r>
      <w:r w:rsidR="001C6CDF" w:rsidRPr="00E8725A">
        <w:rPr>
          <w:rFonts w:cstheme="minorHAnsi"/>
          <w:sz w:val="24"/>
          <w:szCs w:val="24"/>
        </w:rPr>
        <w:t>sustains</w:t>
      </w:r>
      <w:r w:rsidRPr="00E8725A">
        <w:rPr>
          <w:rFonts w:cstheme="minorHAnsi"/>
          <w:sz w:val="24"/>
          <w:szCs w:val="24"/>
        </w:rPr>
        <w:t xml:space="preserve"> and consequently its </w:t>
      </w:r>
      <w:r w:rsidR="001C6CDF" w:rsidRPr="00E8725A">
        <w:rPr>
          <w:rFonts w:cstheme="minorHAnsi"/>
          <w:sz w:val="24"/>
          <w:szCs w:val="24"/>
        </w:rPr>
        <w:t>impacts</w:t>
      </w:r>
      <w:r w:rsidRPr="00E8725A">
        <w:rPr>
          <w:rFonts w:cstheme="minorHAnsi"/>
          <w:sz w:val="24"/>
          <w:szCs w:val="24"/>
        </w:rPr>
        <w:t xml:space="preserve"> </w:t>
      </w:r>
      <w:r w:rsidR="001C6CDF" w:rsidRPr="00E8725A">
        <w:rPr>
          <w:rFonts w:cstheme="minorHAnsi"/>
          <w:sz w:val="24"/>
          <w:szCs w:val="24"/>
        </w:rPr>
        <w:t xml:space="preserve">within </w:t>
      </w:r>
      <w:r w:rsidR="00330089" w:rsidRPr="00E8725A">
        <w:rPr>
          <w:rFonts w:cstheme="minorHAnsi"/>
          <w:sz w:val="24"/>
          <w:szCs w:val="24"/>
        </w:rPr>
        <w:t>the organisation</w:t>
      </w:r>
      <w:r w:rsidRPr="00E8725A">
        <w:rPr>
          <w:rFonts w:cstheme="minorHAnsi"/>
          <w:sz w:val="24"/>
          <w:szCs w:val="24"/>
        </w:rPr>
        <w:t>. Th</w:t>
      </w:r>
      <w:r w:rsidR="001C6CDF" w:rsidRPr="00E8725A">
        <w:rPr>
          <w:rFonts w:cstheme="minorHAnsi"/>
          <w:sz w:val="24"/>
          <w:szCs w:val="24"/>
        </w:rPr>
        <w:t>is</w:t>
      </w:r>
      <w:r w:rsidRPr="00E8725A">
        <w:rPr>
          <w:rFonts w:cstheme="minorHAnsi"/>
          <w:sz w:val="24"/>
          <w:szCs w:val="24"/>
        </w:rPr>
        <w:t xml:space="preserve"> </w:t>
      </w:r>
      <w:r w:rsidR="001C6CDF" w:rsidRPr="00E8725A">
        <w:rPr>
          <w:rFonts w:cstheme="minorHAnsi"/>
          <w:sz w:val="24"/>
          <w:szCs w:val="24"/>
        </w:rPr>
        <w:t xml:space="preserve">will also look at different system and management tools to identify the organisational culture which will provide the managers to </w:t>
      </w:r>
      <w:r w:rsidR="00420A7D">
        <w:rPr>
          <w:rFonts w:cstheme="minorHAnsi"/>
          <w:sz w:val="24"/>
          <w:szCs w:val="24"/>
        </w:rPr>
        <w:t xml:space="preserve">analyse and </w:t>
      </w:r>
      <w:r w:rsidR="001C6CDF" w:rsidRPr="00E8725A">
        <w:rPr>
          <w:rFonts w:cstheme="minorHAnsi"/>
          <w:sz w:val="24"/>
          <w:szCs w:val="24"/>
        </w:rPr>
        <w:t>manage</w:t>
      </w:r>
      <w:r w:rsidR="00420A7D">
        <w:rPr>
          <w:noProof/>
          <w:sz w:val="24"/>
        </w:rPr>
        <w:t xml:space="preserve"> </w:t>
      </w:r>
      <w:r w:rsidR="00420A7D">
        <w:rPr>
          <w:sz w:val="24"/>
        </w:rPr>
        <w:t>different factors</w:t>
      </w:r>
      <w:r w:rsidR="001C6CDF" w:rsidRPr="00E8725A">
        <w:rPr>
          <w:rFonts w:cstheme="minorHAnsi"/>
          <w:sz w:val="24"/>
          <w:szCs w:val="24"/>
        </w:rPr>
        <w:t xml:space="preserve"> </w:t>
      </w:r>
      <w:r w:rsidR="00420A7D">
        <w:rPr>
          <w:rFonts w:cstheme="minorHAnsi"/>
          <w:sz w:val="24"/>
          <w:szCs w:val="24"/>
        </w:rPr>
        <w:t xml:space="preserve">to lead </w:t>
      </w:r>
      <w:r w:rsidR="001C6CDF" w:rsidRPr="00E8725A">
        <w:rPr>
          <w:rFonts w:cstheme="minorHAnsi"/>
          <w:sz w:val="24"/>
          <w:szCs w:val="24"/>
        </w:rPr>
        <w:t>the workplace towards success and achieve set goals and objectives</w:t>
      </w:r>
      <w:r w:rsidRPr="00E8725A">
        <w:rPr>
          <w:rFonts w:cstheme="minorHAnsi"/>
          <w:sz w:val="24"/>
          <w:szCs w:val="24"/>
        </w:rPr>
        <w:t>.</w:t>
      </w:r>
    </w:p>
    <w:p w14:paraId="280CB964" w14:textId="3EB096BB" w:rsidR="003520D6" w:rsidRPr="00E8725A" w:rsidRDefault="003520D6" w:rsidP="0006391B">
      <w:pPr>
        <w:spacing w:line="360" w:lineRule="auto"/>
        <w:jc w:val="both"/>
        <w:rPr>
          <w:rFonts w:cstheme="minorHAnsi"/>
          <w:sz w:val="24"/>
          <w:szCs w:val="24"/>
        </w:rPr>
      </w:pPr>
    </w:p>
    <w:p w14:paraId="2B894064" w14:textId="77777777" w:rsidR="003520D6" w:rsidRDefault="003520D6" w:rsidP="0006391B">
      <w:pPr>
        <w:spacing w:line="360" w:lineRule="auto"/>
      </w:pPr>
    </w:p>
    <w:p w14:paraId="3A55ED68" w14:textId="7607DFC2" w:rsidR="00813338" w:rsidRPr="00B308E1" w:rsidRDefault="00CD091B" w:rsidP="0006391B">
      <w:pPr>
        <w:pStyle w:val="Heading1"/>
        <w:spacing w:line="360" w:lineRule="auto"/>
        <w:rPr>
          <w:sz w:val="36"/>
          <w:szCs w:val="36"/>
        </w:rPr>
      </w:pPr>
      <w:bookmarkStart w:id="2" w:name="_Toc534888338"/>
      <w:r>
        <w:rPr>
          <w:sz w:val="36"/>
          <w:szCs w:val="36"/>
        </w:rPr>
        <w:t xml:space="preserve">1. </w:t>
      </w:r>
      <w:r w:rsidR="00330089" w:rsidRPr="00B308E1">
        <w:rPr>
          <w:sz w:val="36"/>
          <w:szCs w:val="36"/>
        </w:rPr>
        <w:t>Introduction</w:t>
      </w:r>
      <w:bookmarkEnd w:id="2"/>
    </w:p>
    <w:p w14:paraId="09F236A8" w14:textId="77777777" w:rsidR="003520D6" w:rsidRPr="003520D6" w:rsidRDefault="003520D6" w:rsidP="0006391B">
      <w:pPr>
        <w:spacing w:line="360" w:lineRule="auto"/>
      </w:pPr>
    </w:p>
    <w:p w14:paraId="17EB109F" w14:textId="7CD0045E" w:rsidR="00401EA9" w:rsidRPr="00401EA9" w:rsidRDefault="00B1744D" w:rsidP="00401EA9">
      <w:pPr>
        <w:spacing w:line="360" w:lineRule="auto"/>
        <w:jc w:val="both"/>
        <w:rPr>
          <w:sz w:val="24"/>
          <w:szCs w:val="24"/>
        </w:rPr>
      </w:pPr>
      <w:r w:rsidRPr="00401EA9">
        <w:rPr>
          <w:sz w:val="24"/>
          <w:szCs w:val="24"/>
        </w:rPr>
        <w:t xml:space="preserve">Culture is </w:t>
      </w:r>
      <w:r w:rsidR="002964AA" w:rsidRPr="00401EA9">
        <w:rPr>
          <w:sz w:val="24"/>
          <w:szCs w:val="24"/>
        </w:rPr>
        <w:t xml:space="preserve">defined as acquired certain norms established on behaviours, ethics and beliefs which </w:t>
      </w:r>
      <w:r w:rsidR="009B7981" w:rsidRPr="00401EA9">
        <w:rPr>
          <w:sz w:val="24"/>
          <w:szCs w:val="24"/>
        </w:rPr>
        <w:t>are</w:t>
      </w:r>
      <w:r w:rsidR="002964AA" w:rsidRPr="00401EA9">
        <w:rPr>
          <w:sz w:val="24"/>
          <w:szCs w:val="24"/>
        </w:rPr>
        <w:t xml:space="preserve"> </w:t>
      </w:r>
      <w:r w:rsidR="002F0883" w:rsidRPr="00401EA9">
        <w:rPr>
          <w:sz w:val="24"/>
          <w:szCs w:val="24"/>
        </w:rPr>
        <w:t>exist in every society</w:t>
      </w:r>
      <w:sdt>
        <w:sdtPr>
          <w:rPr>
            <w:sz w:val="24"/>
            <w:szCs w:val="24"/>
          </w:rPr>
          <w:id w:val="1313679878"/>
          <w:citation/>
        </w:sdtPr>
        <w:sdtEndPr/>
        <w:sdtContent>
          <w:r w:rsidR="00943511" w:rsidRPr="00401EA9">
            <w:rPr>
              <w:sz w:val="24"/>
              <w:szCs w:val="24"/>
            </w:rPr>
            <w:fldChar w:fldCharType="begin"/>
          </w:r>
          <w:r w:rsidR="00D75FCB" w:rsidRPr="00401EA9">
            <w:rPr>
              <w:sz w:val="24"/>
              <w:szCs w:val="24"/>
            </w:rPr>
            <w:instrText xml:space="preserve">CITATION Dan98 \l 2057 </w:instrText>
          </w:r>
          <w:r w:rsidR="00943511" w:rsidRPr="00401EA9">
            <w:rPr>
              <w:sz w:val="24"/>
              <w:szCs w:val="24"/>
            </w:rPr>
            <w:fldChar w:fldCharType="separate"/>
          </w:r>
          <w:r w:rsidR="00CA440A">
            <w:rPr>
              <w:noProof/>
              <w:sz w:val="24"/>
              <w:szCs w:val="24"/>
            </w:rPr>
            <w:t xml:space="preserve"> </w:t>
          </w:r>
          <w:r w:rsidR="00CA440A" w:rsidRPr="00CA440A">
            <w:rPr>
              <w:noProof/>
              <w:sz w:val="24"/>
              <w:szCs w:val="24"/>
            </w:rPr>
            <w:t>(Daniels &amp; Radebaugh, 1998)</w:t>
          </w:r>
          <w:r w:rsidR="00943511" w:rsidRPr="00401EA9">
            <w:rPr>
              <w:sz w:val="24"/>
              <w:szCs w:val="24"/>
            </w:rPr>
            <w:fldChar w:fldCharType="end"/>
          </w:r>
        </w:sdtContent>
      </w:sdt>
      <w:r w:rsidR="002F0883" w:rsidRPr="00401EA9">
        <w:rPr>
          <w:sz w:val="24"/>
          <w:szCs w:val="24"/>
        </w:rPr>
        <w:t xml:space="preserve">. culture </w:t>
      </w:r>
      <w:r w:rsidR="00330089" w:rsidRPr="00401EA9">
        <w:rPr>
          <w:sz w:val="24"/>
          <w:szCs w:val="24"/>
        </w:rPr>
        <w:t>is behaviour</w:t>
      </w:r>
      <w:r w:rsidR="00C811CD" w:rsidRPr="00401EA9">
        <w:rPr>
          <w:sz w:val="24"/>
          <w:szCs w:val="24"/>
        </w:rPr>
        <w:t xml:space="preserve"> of person with other </w:t>
      </w:r>
      <w:r w:rsidR="002F0883" w:rsidRPr="00401EA9">
        <w:rPr>
          <w:sz w:val="24"/>
          <w:szCs w:val="24"/>
        </w:rPr>
        <w:t>people.</w:t>
      </w:r>
      <w:r w:rsidR="00E905F3" w:rsidRPr="00401EA9">
        <w:rPr>
          <w:sz w:val="24"/>
          <w:szCs w:val="24"/>
        </w:rPr>
        <w:t xml:space="preserve"> It is the art of living the life.</w:t>
      </w:r>
      <w:r w:rsidR="002F0883" w:rsidRPr="00401EA9">
        <w:rPr>
          <w:sz w:val="24"/>
          <w:szCs w:val="24"/>
        </w:rPr>
        <w:t xml:space="preserve">  Culture </w:t>
      </w:r>
      <w:r w:rsidR="00C811CD" w:rsidRPr="00401EA9">
        <w:rPr>
          <w:sz w:val="24"/>
          <w:szCs w:val="24"/>
        </w:rPr>
        <w:t xml:space="preserve">is </w:t>
      </w:r>
      <w:r w:rsidR="00943511" w:rsidRPr="00401EA9">
        <w:rPr>
          <w:sz w:val="24"/>
          <w:szCs w:val="24"/>
        </w:rPr>
        <w:t>diverse</w:t>
      </w:r>
      <w:r w:rsidR="00C811CD" w:rsidRPr="00401EA9">
        <w:rPr>
          <w:sz w:val="24"/>
          <w:szCs w:val="24"/>
        </w:rPr>
        <w:t xml:space="preserve"> </w:t>
      </w:r>
      <w:r w:rsidR="00E905F3" w:rsidRPr="00401EA9">
        <w:rPr>
          <w:sz w:val="24"/>
          <w:szCs w:val="24"/>
        </w:rPr>
        <w:t xml:space="preserve">and </w:t>
      </w:r>
      <w:r w:rsidR="00C811CD" w:rsidRPr="00401EA9">
        <w:rPr>
          <w:sz w:val="24"/>
          <w:szCs w:val="24"/>
        </w:rPr>
        <w:t>can be learned and change over the time.</w:t>
      </w:r>
      <w:r w:rsidR="00401EA9" w:rsidRPr="00401EA9">
        <w:rPr>
          <w:sz w:val="24"/>
          <w:szCs w:val="24"/>
        </w:rPr>
        <w:t xml:space="preserve"> Each organization has its own culture that </w:t>
      </w:r>
      <w:r w:rsidR="00401EA9" w:rsidRPr="00401EA9">
        <w:rPr>
          <w:noProof/>
          <w:sz w:val="24"/>
          <w:szCs w:val="24"/>
        </w:rPr>
        <w:t>differentiates</w:t>
      </w:r>
      <w:r w:rsidR="00401EA9" w:rsidRPr="00401EA9">
        <w:rPr>
          <w:sz w:val="24"/>
          <w:szCs w:val="24"/>
        </w:rPr>
        <w:t xml:space="preserve"> from others. Cultures is mainly a code of attitude, norms, values, and the way of thinking that helps to see the world. </w:t>
      </w:r>
      <w:r w:rsidR="00401EA9" w:rsidRPr="00401EA9">
        <w:rPr>
          <w:noProof/>
          <w:sz w:val="24"/>
          <w:szCs w:val="24"/>
        </w:rPr>
        <w:t>The culture</w:t>
      </w:r>
      <w:r w:rsidR="00401EA9" w:rsidRPr="00401EA9">
        <w:rPr>
          <w:sz w:val="24"/>
          <w:szCs w:val="24"/>
        </w:rPr>
        <w:t xml:space="preserve"> of any organization </w:t>
      </w:r>
      <w:r w:rsidR="00401EA9" w:rsidRPr="00401EA9">
        <w:rPr>
          <w:noProof/>
          <w:sz w:val="24"/>
          <w:szCs w:val="24"/>
        </w:rPr>
        <w:t>is</w:t>
      </w:r>
      <w:r w:rsidR="00401EA9" w:rsidRPr="00401EA9">
        <w:rPr>
          <w:sz w:val="24"/>
          <w:szCs w:val="24"/>
        </w:rPr>
        <w:t xml:space="preserve"> formed to accomplish certain activity by setting up common values</w:t>
      </w:r>
      <w:sdt>
        <w:sdtPr>
          <w:rPr>
            <w:sz w:val="24"/>
            <w:szCs w:val="24"/>
          </w:rPr>
          <w:id w:val="854083628"/>
          <w:citation/>
        </w:sdtPr>
        <w:sdtEndPr/>
        <w:sdtContent>
          <w:r w:rsidR="00401EA9">
            <w:rPr>
              <w:sz w:val="24"/>
              <w:szCs w:val="24"/>
            </w:rPr>
            <w:fldChar w:fldCharType="begin"/>
          </w:r>
          <w:r w:rsidR="00401EA9">
            <w:rPr>
              <w:sz w:val="24"/>
              <w:szCs w:val="24"/>
            </w:rPr>
            <w:instrText xml:space="preserve"> CITATION Alv12 \l 2057 </w:instrText>
          </w:r>
          <w:r w:rsidR="00401EA9">
            <w:rPr>
              <w:sz w:val="24"/>
              <w:szCs w:val="24"/>
            </w:rPr>
            <w:fldChar w:fldCharType="separate"/>
          </w:r>
          <w:r w:rsidR="00CA440A">
            <w:rPr>
              <w:noProof/>
              <w:sz w:val="24"/>
              <w:szCs w:val="24"/>
            </w:rPr>
            <w:t xml:space="preserve"> </w:t>
          </w:r>
          <w:r w:rsidR="00CA440A" w:rsidRPr="00CA440A">
            <w:rPr>
              <w:noProof/>
              <w:sz w:val="24"/>
              <w:szCs w:val="24"/>
            </w:rPr>
            <w:t>(Alvesson, 2012)</w:t>
          </w:r>
          <w:r w:rsidR="00401EA9">
            <w:rPr>
              <w:sz w:val="24"/>
              <w:szCs w:val="24"/>
            </w:rPr>
            <w:fldChar w:fldCharType="end"/>
          </w:r>
        </w:sdtContent>
      </w:sdt>
      <w:r w:rsidR="00401EA9" w:rsidRPr="00401EA9">
        <w:rPr>
          <w:sz w:val="24"/>
          <w:szCs w:val="24"/>
        </w:rPr>
        <w:t>.</w:t>
      </w:r>
      <w:r w:rsidR="00401EA9">
        <w:rPr>
          <w:sz w:val="24"/>
          <w:szCs w:val="24"/>
        </w:rPr>
        <w:t xml:space="preserve"> </w:t>
      </w:r>
      <w:r w:rsidR="00401EA9" w:rsidRPr="00401EA9">
        <w:rPr>
          <w:sz w:val="24"/>
          <w:szCs w:val="24"/>
        </w:rPr>
        <w:t>There</w:t>
      </w:r>
      <w:r w:rsidR="00401EA9">
        <w:rPr>
          <w:sz w:val="24"/>
          <w:szCs w:val="24"/>
        </w:rPr>
        <w:t xml:space="preserve"> </w:t>
      </w:r>
      <w:r w:rsidR="00401EA9" w:rsidRPr="00401EA9">
        <w:rPr>
          <w:sz w:val="24"/>
          <w:szCs w:val="24"/>
        </w:rPr>
        <w:t xml:space="preserve">are different types of corporate social responsibilities that must need to follow by the organization to connect with customers directly. Each department makes a collaboration with all the people that </w:t>
      </w:r>
      <w:r w:rsidR="00401EA9" w:rsidRPr="00401EA9">
        <w:rPr>
          <w:noProof/>
          <w:sz w:val="24"/>
          <w:szCs w:val="24"/>
        </w:rPr>
        <w:t>increase</w:t>
      </w:r>
      <w:r w:rsidR="00401EA9" w:rsidRPr="00401EA9">
        <w:rPr>
          <w:sz w:val="24"/>
          <w:szCs w:val="24"/>
        </w:rPr>
        <w:t xml:space="preserve"> the sustainability of working.</w:t>
      </w:r>
    </w:p>
    <w:p w14:paraId="7D5C46FD" w14:textId="5AC9A6C5" w:rsidR="00E647F1" w:rsidRDefault="00E647F1" w:rsidP="00F964A9">
      <w:pPr>
        <w:spacing w:line="360" w:lineRule="auto"/>
        <w:jc w:val="both"/>
      </w:pPr>
    </w:p>
    <w:p w14:paraId="3C99D67D" w14:textId="53DB3287" w:rsidR="00F0520D" w:rsidRDefault="00813338" w:rsidP="00F964A9">
      <w:pPr>
        <w:spacing w:line="360" w:lineRule="auto"/>
        <w:jc w:val="both"/>
        <w:rPr>
          <w:sz w:val="24"/>
          <w:szCs w:val="24"/>
        </w:rPr>
      </w:pPr>
      <w:r>
        <w:rPr>
          <w:sz w:val="24"/>
          <w:szCs w:val="24"/>
        </w:rPr>
        <w:t>In this era of advancement, organi</w:t>
      </w:r>
      <w:r w:rsidR="00E8725A">
        <w:rPr>
          <w:sz w:val="24"/>
          <w:szCs w:val="24"/>
        </w:rPr>
        <w:t>s</w:t>
      </w:r>
      <w:r>
        <w:rPr>
          <w:sz w:val="24"/>
          <w:szCs w:val="24"/>
        </w:rPr>
        <w:t>ations performance is driven by many aspects such as external corporate environment, government protocols and interactive communications. However, the impact of organizational culture is most significant than the other factors. According to</w:t>
      </w:r>
      <w:sdt>
        <w:sdtPr>
          <w:rPr>
            <w:sz w:val="24"/>
            <w:szCs w:val="24"/>
          </w:rPr>
          <w:id w:val="-1801993708"/>
          <w:citation/>
        </w:sdtPr>
        <w:sdtEndPr/>
        <w:sdtContent>
          <w:r w:rsidR="001E5936">
            <w:rPr>
              <w:sz w:val="24"/>
              <w:szCs w:val="24"/>
            </w:rPr>
            <w:fldChar w:fldCharType="begin"/>
          </w:r>
          <w:r w:rsidR="00D75FCB">
            <w:rPr>
              <w:sz w:val="24"/>
              <w:szCs w:val="24"/>
            </w:rPr>
            <w:instrText xml:space="preserve">CITATION Bro06 \l 2057 </w:instrText>
          </w:r>
          <w:r w:rsidR="001E5936">
            <w:rPr>
              <w:sz w:val="24"/>
              <w:szCs w:val="24"/>
            </w:rPr>
            <w:fldChar w:fldCharType="separate"/>
          </w:r>
          <w:r w:rsidR="00CA440A">
            <w:rPr>
              <w:noProof/>
              <w:sz w:val="24"/>
              <w:szCs w:val="24"/>
            </w:rPr>
            <w:t xml:space="preserve"> </w:t>
          </w:r>
          <w:r w:rsidR="00CA440A" w:rsidRPr="00CA440A">
            <w:rPr>
              <w:noProof/>
              <w:sz w:val="24"/>
              <w:szCs w:val="24"/>
            </w:rPr>
            <w:t>(Brooks, 2006)</w:t>
          </w:r>
          <w:r w:rsidR="001E5936">
            <w:rPr>
              <w:sz w:val="24"/>
              <w:szCs w:val="24"/>
            </w:rPr>
            <w:fldChar w:fldCharType="end"/>
          </w:r>
        </w:sdtContent>
      </w:sdt>
      <w:r>
        <w:rPr>
          <w:sz w:val="24"/>
          <w:szCs w:val="24"/>
        </w:rPr>
        <w:t xml:space="preserve">  each employee of organisations allied to different culture. </w:t>
      </w:r>
      <w:r>
        <w:rPr>
          <w:sz w:val="24"/>
          <w:szCs w:val="24"/>
        </w:rPr>
        <w:lastRenderedPageBreak/>
        <w:t xml:space="preserve">Culture differentiates people or group of people from each other. when an organisation </w:t>
      </w:r>
      <w:r w:rsidR="00330089">
        <w:rPr>
          <w:sz w:val="24"/>
          <w:szCs w:val="24"/>
        </w:rPr>
        <w:t>recruits’</w:t>
      </w:r>
      <w:r>
        <w:rPr>
          <w:sz w:val="24"/>
          <w:szCs w:val="24"/>
        </w:rPr>
        <w:t xml:space="preserve"> employees from various culture, there is a </w:t>
      </w:r>
      <w:r w:rsidR="00330089">
        <w:rPr>
          <w:sz w:val="24"/>
          <w:szCs w:val="24"/>
        </w:rPr>
        <w:t>chance</w:t>
      </w:r>
      <w:r>
        <w:rPr>
          <w:sz w:val="24"/>
          <w:szCs w:val="24"/>
        </w:rPr>
        <w:t xml:space="preserve"> of conflicts and collusion. To avoid these problems and </w:t>
      </w:r>
      <w:r w:rsidR="001E5936">
        <w:rPr>
          <w:sz w:val="24"/>
          <w:szCs w:val="24"/>
        </w:rPr>
        <w:t xml:space="preserve">for </w:t>
      </w:r>
      <w:r>
        <w:rPr>
          <w:sz w:val="24"/>
          <w:szCs w:val="24"/>
        </w:rPr>
        <w:t xml:space="preserve">better </w:t>
      </w:r>
      <w:r w:rsidR="00330089">
        <w:rPr>
          <w:sz w:val="24"/>
          <w:szCs w:val="24"/>
        </w:rPr>
        <w:t>performance,</w:t>
      </w:r>
      <w:r>
        <w:rPr>
          <w:sz w:val="24"/>
          <w:szCs w:val="24"/>
        </w:rPr>
        <w:t xml:space="preserve"> every organisation develops and exercise own organisational culture. </w:t>
      </w:r>
      <w:r w:rsidR="00182D46">
        <w:rPr>
          <w:sz w:val="24"/>
          <w:szCs w:val="24"/>
        </w:rPr>
        <w:t>Every organisation has its own unique culture</w:t>
      </w:r>
      <w:r w:rsidR="002C7407">
        <w:rPr>
          <w:sz w:val="24"/>
          <w:szCs w:val="24"/>
        </w:rPr>
        <w:t>, is a system of shared assumption, values and belief which directs how people behaves in the organisation.</w:t>
      </w:r>
      <w:r w:rsidR="00C33072" w:rsidRPr="00C33072">
        <w:rPr>
          <w:sz w:val="24"/>
          <w:szCs w:val="24"/>
        </w:rPr>
        <w:t xml:space="preserve"> </w:t>
      </w:r>
    </w:p>
    <w:p w14:paraId="70BB6795" w14:textId="6A2EFFDD" w:rsidR="00611C10" w:rsidRDefault="00611C10" w:rsidP="00611C10">
      <w:pPr>
        <w:spacing w:line="360" w:lineRule="auto"/>
        <w:jc w:val="both"/>
        <w:rPr>
          <w:sz w:val="24"/>
        </w:rPr>
      </w:pPr>
      <w:r>
        <w:rPr>
          <w:sz w:val="24"/>
          <w:szCs w:val="24"/>
        </w:rPr>
        <w:t xml:space="preserve">This report is about the organisational culture of KFC and how the culture influences the business worldwide and locally. It will also focus on its vision, norms, values, and </w:t>
      </w:r>
      <w:r w:rsidR="00330089">
        <w:rPr>
          <w:sz w:val="24"/>
          <w:szCs w:val="24"/>
        </w:rPr>
        <w:t>employee’s</w:t>
      </w:r>
      <w:r>
        <w:rPr>
          <w:sz w:val="24"/>
          <w:szCs w:val="24"/>
        </w:rPr>
        <w:t xml:space="preserve"> behaviour within the organisation and with customers.</w:t>
      </w:r>
    </w:p>
    <w:p w14:paraId="7E23A21B" w14:textId="77777777" w:rsidR="00611C10" w:rsidRDefault="00611C10" w:rsidP="00F964A9">
      <w:pPr>
        <w:spacing w:line="360" w:lineRule="auto"/>
        <w:jc w:val="both"/>
        <w:rPr>
          <w:sz w:val="24"/>
          <w:szCs w:val="24"/>
        </w:rPr>
      </w:pPr>
    </w:p>
    <w:p w14:paraId="0E00CEA1" w14:textId="77777777" w:rsidR="00221CD5" w:rsidRDefault="00221CD5" w:rsidP="00221CD5">
      <w:pPr>
        <w:spacing w:line="360" w:lineRule="auto"/>
        <w:jc w:val="both"/>
        <w:rPr>
          <w:sz w:val="24"/>
        </w:rPr>
      </w:pPr>
    </w:p>
    <w:p w14:paraId="5003A82A" w14:textId="77777777" w:rsidR="00221CD5" w:rsidRDefault="00221CD5" w:rsidP="00221CD5">
      <w:pPr>
        <w:spacing w:line="360" w:lineRule="auto"/>
        <w:jc w:val="both"/>
        <w:rPr>
          <w:sz w:val="24"/>
        </w:rPr>
      </w:pPr>
    </w:p>
    <w:p w14:paraId="37573D82" w14:textId="137D30E6" w:rsidR="00221CD5" w:rsidRDefault="00CD091B" w:rsidP="0027615A">
      <w:pPr>
        <w:pStyle w:val="Heading1"/>
        <w:rPr>
          <w:sz w:val="36"/>
          <w:szCs w:val="36"/>
        </w:rPr>
      </w:pPr>
      <w:bookmarkStart w:id="3" w:name="_Toc534888339"/>
      <w:bookmarkStart w:id="4" w:name="_Hlk529984604"/>
      <w:r>
        <w:rPr>
          <w:sz w:val="36"/>
          <w:szCs w:val="36"/>
        </w:rPr>
        <w:t>2</w:t>
      </w:r>
      <w:r w:rsidR="00221CD5" w:rsidRPr="0027615A">
        <w:rPr>
          <w:sz w:val="36"/>
          <w:szCs w:val="36"/>
        </w:rPr>
        <w:t>. Organi</w:t>
      </w:r>
      <w:r w:rsidR="00914840">
        <w:rPr>
          <w:sz w:val="36"/>
          <w:szCs w:val="36"/>
        </w:rPr>
        <w:t>s</w:t>
      </w:r>
      <w:r w:rsidR="00221CD5" w:rsidRPr="0027615A">
        <w:rPr>
          <w:sz w:val="36"/>
          <w:szCs w:val="36"/>
        </w:rPr>
        <w:t>ation</w:t>
      </w:r>
      <w:bookmarkEnd w:id="3"/>
    </w:p>
    <w:p w14:paraId="49E35FD7" w14:textId="77777777" w:rsidR="0027615A" w:rsidRPr="0027615A" w:rsidRDefault="0027615A" w:rsidP="0027615A"/>
    <w:bookmarkEnd w:id="4"/>
    <w:p w14:paraId="28DF6D6F" w14:textId="725E9C32" w:rsidR="00221CD5" w:rsidRDefault="00221CD5" w:rsidP="00221CD5">
      <w:pPr>
        <w:spacing w:line="360" w:lineRule="auto"/>
        <w:jc w:val="both"/>
        <w:rPr>
          <w:sz w:val="24"/>
        </w:rPr>
      </w:pPr>
      <w:r>
        <w:rPr>
          <w:noProof/>
          <w:sz w:val="24"/>
        </w:rPr>
        <w:t>The o</w:t>
      </w:r>
      <w:r w:rsidRPr="00465170">
        <w:rPr>
          <w:noProof/>
          <w:sz w:val="24"/>
        </w:rPr>
        <w:t>rgani</w:t>
      </w:r>
      <w:r w:rsidR="00F1451F">
        <w:rPr>
          <w:noProof/>
          <w:sz w:val="24"/>
        </w:rPr>
        <w:t>s</w:t>
      </w:r>
      <w:r w:rsidRPr="00465170">
        <w:rPr>
          <w:noProof/>
          <w:sz w:val="24"/>
        </w:rPr>
        <w:t>ation</w:t>
      </w:r>
      <w:r>
        <w:rPr>
          <w:sz w:val="24"/>
        </w:rPr>
        <w:t xml:space="preserve"> </w:t>
      </w:r>
      <w:r>
        <w:rPr>
          <w:noProof/>
          <w:sz w:val="24"/>
        </w:rPr>
        <w:t>is</w:t>
      </w:r>
      <w:r>
        <w:rPr>
          <w:sz w:val="24"/>
        </w:rPr>
        <w:t xml:space="preserve"> the system of co</w:t>
      </w:r>
      <w:r w:rsidR="0048789B">
        <w:rPr>
          <w:sz w:val="24"/>
        </w:rPr>
        <w:t>-</w:t>
      </w:r>
      <w:r>
        <w:rPr>
          <w:sz w:val="24"/>
        </w:rPr>
        <w:t>ordinated activities of a group of people where everyone works co</w:t>
      </w:r>
      <w:r w:rsidR="0048789B">
        <w:rPr>
          <w:sz w:val="24"/>
        </w:rPr>
        <w:t>-</w:t>
      </w:r>
      <w:r>
        <w:rPr>
          <w:sz w:val="24"/>
        </w:rPr>
        <w:t xml:space="preserve">operatively to reach the common goal by following proper authority and leadership </w:t>
      </w:r>
      <w:sdt>
        <w:sdtPr>
          <w:rPr>
            <w:sz w:val="24"/>
          </w:rPr>
          <w:id w:val="1194497449"/>
          <w:citation/>
        </w:sdtPr>
        <w:sdtEndPr/>
        <w:sdtContent>
          <w:r w:rsidR="0048789B">
            <w:rPr>
              <w:sz w:val="24"/>
            </w:rPr>
            <w:fldChar w:fldCharType="begin"/>
          </w:r>
          <w:r w:rsidR="003F2EFA">
            <w:rPr>
              <w:sz w:val="24"/>
            </w:rPr>
            <w:instrText xml:space="preserve">CITATION Bro11 \l 2057 </w:instrText>
          </w:r>
          <w:r w:rsidR="0048789B">
            <w:rPr>
              <w:sz w:val="24"/>
            </w:rPr>
            <w:fldChar w:fldCharType="separate"/>
          </w:r>
          <w:r w:rsidR="00CA440A" w:rsidRPr="00CA440A">
            <w:rPr>
              <w:noProof/>
              <w:sz w:val="24"/>
            </w:rPr>
            <w:t>(Browaeys, et al., 2011)</w:t>
          </w:r>
          <w:r w:rsidR="0048789B">
            <w:rPr>
              <w:sz w:val="24"/>
            </w:rPr>
            <w:fldChar w:fldCharType="end"/>
          </w:r>
        </w:sdtContent>
      </w:sdt>
      <w:r>
        <w:rPr>
          <w:sz w:val="24"/>
        </w:rPr>
        <w:t>. In every organi</w:t>
      </w:r>
      <w:r w:rsidR="0048789B">
        <w:rPr>
          <w:sz w:val="24"/>
        </w:rPr>
        <w:t>s</w:t>
      </w:r>
      <w:r>
        <w:rPr>
          <w:sz w:val="24"/>
        </w:rPr>
        <w:t xml:space="preserve">ation, there are two or more people work together by following a structured way </w:t>
      </w:r>
      <w:r>
        <w:rPr>
          <w:noProof/>
          <w:sz w:val="24"/>
        </w:rPr>
        <w:t>to</w:t>
      </w:r>
      <w:r>
        <w:rPr>
          <w:sz w:val="24"/>
        </w:rPr>
        <w:t xml:space="preserve"> </w:t>
      </w:r>
      <w:r w:rsidRPr="00465170">
        <w:rPr>
          <w:noProof/>
          <w:sz w:val="24"/>
        </w:rPr>
        <w:t>accomplish</w:t>
      </w:r>
      <w:r>
        <w:rPr>
          <w:noProof/>
          <w:sz w:val="24"/>
        </w:rPr>
        <w:t>ing</w:t>
      </w:r>
      <w:r>
        <w:rPr>
          <w:sz w:val="24"/>
        </w:rPr>
        <w:t xml:space="preserve"> the specific goal with a </w:t>
      </w:r>
      <w:r w:rsidRPr="00465170">
        <w:rPr>
          <w:noProof/>
          <w:sz w:val="24"/>
        </w:rPr>
        <w:t>set</w:t>
      </w:r>
      <w:r>
        <w:rPr>
          <w:sz w:val="24"/>
        </w:rPr>
        <w:t xml:space="preserve"> of objectives. Not all organi</w:t>
      </w:r>
      <w:r w:rsidR="0048789B">
        <w:rPr>
          <w:sz w:val="24"/>
        </w:rPr>
        <w:t>s</w:t>
      </w:r>
      <w:r>
        <w:rPr>
          <w:sz w:val="24"/>
        </w:rPr>
        <w:t xml:space="preserve">ation </w:t>
      </w:r>
      <w:r w:rsidR="00330089">
        <w:rPr>
          <w:sz w:val="24"/>
        </w:rPr>
        <w:t>is</w:t>
      </w:r>
      <w:r>
        <w:rPr>
          <w:sz w:val="24"/>
        </w:rPr>
        <w:t xml:space="preserve"> formed to do business</w:t>
      </w:r>
      <w:r w:rsidR="0048789B">
        <w:rPr>
          <w:sz w:val="24"/>
        </w:rPr>
        <w:t xml:space="preserve"> for making profit</w:t>
      </w:r>
      <w:r>
        <w:rPr>
          <w:sz w:val="24"/>
        </w:rPr>
        <w:t xml:space="preserve">, there </w:t>
      </w:r>
      <w:r w:rsidR="0048789B">
        <w:rPr>
          <w:noProof/>
          <w:sz w:val="24"/>
        </w:rPr>
        <w:t>are</w:t>
      </w:r>
      <w:r>
        <w:rPr>
          <w:sz w:val="24"/>
        </w:rPr>
        <w:t xml:space="preserve"> some organi</w:t>
      </w:r>
      <w:r w:rsidR="0048789B">
        <w:rPr>
          <w:sz w:val="24"/>
        </w:rPr>
        <w:t>s</w:t>
      </w:r>
      <w:r>
        <w:rPr>
          <w:sz w:val="24"/>
        </w:rPr>
        <w:t>ation</w:t>
      </w:r>
      <w:r w:rsidR="000663A5">
        <w:rPr>
          <w:sz w:val="24"/>
        </w:rPr>
        <w:t>s,</w:t>
      </w:r>
      <w:r>
        <w:rPr>
          <w:sz w:val="24"/>
        </w:rPr>
        <w:t xml:space="preserve"> they are mainly run</w:t>
      </w:r>
      <w:r w:rsidR="0048789B">
        <w:rPr>
          <w:sz w:val="24"/>
        </w:rPr>
        <w:t>ning</w:t>
      </w:r>
      <w:r>
        <w:rPr>
          <w:sz w:val="24"/>
        </w:rPr>
        <w:t xml:space="preserve"> not for making any profit</w:t>
      </w:r>
      <w:r w:rsidR="0048789B">
        <w:rPr>
          <w:sz w:val="24"/>
        </w:rPr>
        <w:t>.</w:t>
      </w:r>
      <w:r w:rsidR="0084076A">
        <w:rPr>
          <w:sz w:val="24"/>
        </w:rPr>
        <w:t xml:space="preserve"> </w:t>
      </w:r>
      <w:r>
        <w:rPr>
          <w:sz w:val="24"/>
        </w:rPr>
        <w:t>On the other hand, some organi</w:t>
      </w:r>
      <w:r w:rsidR="0048789B">
        <w:rPr>
          <w:sz w:val="24"/>
        </w:rPr>
        <w:t>sa</w:t>
      </w:r>
      <w:r>
        <w:rPr>
          <w:sz w:val="24"/>
        </w:rPr>
        <w:t>tion</w:t>
      </w:r>
      <w:r w:rsidR="000663A5">
        <w:rPr>
          <w:sz w:val="24"/>
        </w:rPr>
        <w:t>s are</w:t>
      </w:r>
      <w:r>
        <w:rPr>
          <w:sz w:val="24"/>
        </w:rPr>
        <w:t xml:space="preserve"> only run</w:t>
      </w:r>
      <w:r w:rsidR="000663A5">
        <w:rPr>
          <w:sz w:val="24"/>
        </w:rPr>
        <w:t>ning</w:t>
      </w:r>
      <w:r>
        <w:rPr>
          <w:sz w:val="24"/>
        </w:rPr>
        <w:t xml:space="preserve"> for business and they work for making a </w:t>
      </w:r>
      <w:r w:rsidRPr="00465170">
        <w:rPr>
          <w:noProof/>
          <w:sz w:val="24"/>
        </w:rPr>
        <w:t>profit</w:t>
      </w:r>
      <w:r>
        <w:rPr>
          <w:sz w:val="24"/>
        </w:rPr>
        <w:t>.</w:t>
      </w:r>
    </w:p>
    <w:p w14:paraId="1E76008F" w14:textId="347626AF" w:rsidR="00221CD5" w:rsidRDefault="00221CD5" w:rsidP="00221CD5">
      <w:pPr>
        <w:spacing w:line="360" w:lineRule="auto"/>
        <w:jc w:val="both"/>
        <w:rPr>
          <w:sz w:val="24"/>
        </w:rPr>
      </w:pPr>
      <w:r>
        <w:rPr>
          <w:sz w:val="24"/>
        </w:rPr>
        <w:t>Profit organi</w:t>
      </w:r>
      <w:r w:rsidR="0048789B">
        <w:rPr>
          <w:sz w:val="24"/>
        </w:rPr>
        <w:t>s</w:t>
      </w:r>
      <w:r>
        <w:rPr>
          <w:sz w:val="24"/>
        </w:rPr>
        <w:t xml:space="preserve">ation </w:t>
      </w:r>
      <w:r>
        <w:rPr>
          <w:noProof/>
          <w:sz w:val="24"/>
        </w:rPr>
        <w:t>is</w:t>
      </w:r>
      <w:r>
        <w:rPr>
          <w:sz w:val="24"/>
        </w:rPr>
        <w:t xml:space="preserve"> investing their money to maximi</w:t>
      </w:r>
      <w:r w:rsidR="0048789B">
        <w:rPr>
          <w:sz w:val="24"/>
        </w:rPr>
        <w:t>s</w:t>
      </w:r>
      <w:r>
        <w:rPr>
          <w:sz w:val="24"/>
        </w:rPr>
        <w:t xml:space="preserve">e the invested money and make a </w:t>
      </w:r>
      <w:r w:rsidRPr="00465170">
        <w:rPr>
          <w:noProof/>
          <w:sz w:val="24"/>
        </w:rPr>
        <w:t>profit</w:t>
      </w:r>
      <w:r>
        <w:rPr>
          <w:sz w:val="24"/>
        </w:rPr>
        <w:t>. This type of organi</w:t>
      </w:r>
      <w:r w:rsidR="0048789B">
        <w:rPr>
          <w:sz w:val="24"/>
        </w:rPr>
        <w:t>s</w:t>
      </w:r>
      <w:r>
        <w:rPr>
          <w:sz w:val="24"/>
        </w:rPr>
        <w:t xml:space="preserve">ation approaches different management or leadership approaches to increase their profit margin. </w:t>
      </w:r>
      <w:r>
        <w:rPr>
          <w:noProof/>
          <w:sz w:val="24"/>
        </w:rPr>
        <w:t>The n</w:t>
      </w:r>
      <w:r w:rsidRPr="00465170">
        <w:rPr>
          <w:noProof/>
          <w:sz w:val="24"/>
        </w:rPr>
        <w:t>on-profit</w:t>
      </w:r>
      <w:r>
        <w:rPr>
          <w:sz w:val="24"/>
        </w:rPr>
        <w:t xml:space="preserve"> organi</w:t>
      </w:r>
      <w:r w:rsidR="0048789B">
        <w:rPr>
          <w:sz w:val="24"/>
        </w:rPr>
        <w:t>s</w:t>
      </w:r>
      <w:r>
        <w:rPr>
          <w:sz w:val="24"/>
        </w:rPr>
        <w:t xml:space="preserve">ation </w:t>
      </w:r>
      <w:r>
        <w:rPr>
          <w:noProof/>
          <w:sz w:val="24"/>
        </w:rPr>
        <w:t>is</w:t>
      </w:r>
      <w:r>
        <w:rPr>
          <w:sz w:val="24"/>
        </w:rPr>
        <w:t xml:space="preserve"> run like a </w:t>
      </w:r>
      <w:r w:rsidRPr="00465170">
        <w:rPr>
          <w:noProof/>
          <w:sz w:val="24"/>
        </w:rPr>
        <w:t>business</w:t>
      </w:r>
      <w:r>
        <w:rPr>
          <w:sz w:val="24"/>
        </w:rPr>
        <w:t xml:space="preserve"> organi</w:t>
      </w:r>
      <w:r w:rsidR="0048789B">
        <w:rPr>
          <w:sz w:val="24"/>
        </w:rPr>
        <w:t>s</w:t>
      </w:r>
      <w:r>
        <w:rPr>
          <w:sz w:val="24"/>
        </w:rPr>
        <w:t xml:space="preserve">ation but not for making any profit. </w:t>
      </w:r>
    </w:p>
    <w:p w14:paraId="3000417F" w14:textId="7EEDA786" w:rsidR="00221CD5" w:rsidRDefault="00221CD5" w:rsidP="00221CD5">
      <w:pPr>
        <w:spacing w:line="360" w:lineRule="auto"/>
        <w:jc w:val="both"/>
        <w:rPr>
          <w:sz w:val="24"/>
        </w:rPr>
      </w:pPr>
      <w:r>
        <w:rPr>
          <w:sz w:val="24"/>
        </w:rPr>
        <w:t xml:space="preserve">There are different types of ownership of the </w:t>
      </w:r>
      <w:r w:rsidRPr="00465170">
        <w:rPr>
          <w:noProof/>
          <w:sz w:val="24"/>
        </w:rPr>
        <w:t>business</w:t>
      </w:r>
      <w:r>
        <w:rPr>
          <w:sz w:val="24"/>
        </w:rPr>
        <w:t>, they can be sole</w:t>
      </w:r>
      <w:r w:rsidR="008823D4">
        <w:rPr>
          <w:sz w:val="24"/>
        </w:rPr>
        <w:t>-</w:t>
      </w:r>
      <w:r>
        <w:rPr>
          <w:sz w:val="24"/>
        </w:rPr>
        <w:t>traders, partnership, private limited company, public limited company, cooperative, franchise, government or state owns and charity or voluntary organi</w:t>
      </w:r>
      <w:r w:rsidR="006C4760">
        <w:rPr>
          <w:sz w:val="24"/>
        </w:rPr>
        <w:t>s</w:t>
      </w:r>
      <w:r>
        <w:rPr>
          <w:sz w:val="24"/>
        </w:rPr>
        <w:t xml:space="preserve">ation. each of them is different from other and they have their own identity of working </w:t>
      </w:r>
      <w:sdt>
        <w:sdtPr>
          <w:rPr>
            <w:sz w:val="24"/>
          </w:rPr>
          <w:id w:val="1048882754"/>
          <w:citation/>
        </w:sdtPr>
        <w:sdtEndPr/>
        <w:sdtContent>
          <w:r w:rsidR="00214C99">
            <w:rPr>
              <w:sz w:val="24"/>
            </w:rPr>
            <w:fldChar w:fldCharType="begin"/>
          </w:r>
          <w:r w:rsidR="003F2EFA">
            <w:rPr>
              <w:sz w:val="24"/>
            </w:rPr>
            <w:instrText xml:space="preserve">CITATION Bro11 \l 2057 </w:instrText>
          </w:r>
          <w:r w:rsidR="00214C99">
            <w:rPr>
              <w:sz w:val="24"/>
            </w:rPr>
            <w:fldChar w:fldCharType="separate"/>
          </w:r>
          <w:r w:rsidR="00CA440A" w:rsidRPr="00CA440A">
            <w:rPr>
              <w:noProof/>
              <w:sz w:val="24"/>
            </w:rPr>
            <w:t>(Browaeys, et al., 2011)</w:t>
          </w:r>
          <w:r w:rsidR="00214C99">
            <w:rPr>
              <w:sz w:val="24"/>
            </w:rPr>
            <w:fldChar w:fldCharType="end"/>
          </w:r>
        </w:sdtContent>
      </w:sdt>
      <w:r w:rsidR="00214C99">
        <w:rPr>
          <w:sz w:val="24"/>
        </w:rPr>
        <w:t>.</w:t>
      </w:r>
    </w:p>
    <w:p w14:paraId="3C992610" w14:textId="64F69DEA" w:rsidR="00F75FC1" w:rsidRDefault="00F75FC1" w:rsidP="00F75FC1">
      <w:pPr>
        <w:spacing w:line="360" w:lineRule="auto"/>
        <w:jc w:val="both"/>
        <w:rPr>
          <w:rFonts w:cstheme="minorHAnsi"/>
          <w:sz w:val="24"/>
          <w:szCs w:val="24"/>
          <w:shd w:val="clear" w:color="auto" w:fill="FFFFFF"/>
        </w:rPr>
      </w:pPr>
      <w:r>
        <w:rPr>
          <w:sz w:val="24"/>
          <w:szCs w:val="24"/>
        </w:rPr>
        <w:lastRenderedPageBreak/>
        <w:t xml:space="preserve">Kentucky Fried Chicken (KFC) is one of the well-known </w:t>
      </w:r>
      <w:r w:rsidR="00330089">
        <w:rPr>
          <w:sz w:val="24"/>
          <w:szCs w:val="24"/>
        </w:rPr>
        <w:t>franchises</w:t>
      </w:r>
      <w:r>
        <w:rPr>
          <w:sz w:val="24"/>
          <w:szCs w:val="24"/>
        </w:rPr>
        <w:t xml:space="preserve"> in the world for chicken restaurant.</w:t>
      </w:r>
      <w:r>
        <w:rPr>
          <w:rFonts w:cstheme="minorHAnsi"/>
          <w:sz w:val="24"/>
          <w:szCs w:val="24"/>
          <w:shd w:val="clear" w:color="auto" w:fill="FFFFFF"/>
        </w:rPr>
        <w:t xml:space="preserve"> Colonel Harland Sanders started KFC Franchises Corporation in 1930 hence, named Kentucky Colonel</w:t>
      </w:r>
      <w:sdt>
        <w:sdtPr>
          <w:rPr>
            <w:rFonts w:cstheme="minorHAnsi"/>
            <w:sz w:val="24"/>
            <w:szCs w:val="24"/>
            <w:shd w:val="clear" w:color="auto" w:fill="FFFFFF"/>
          </w:rPr>
          <w:id w:val="342595461"/>
          <w:citation/>
        </w:sdtPr>
        <w:sdtEndPr/>
        <w:sdtContent>
          <w:r>
            <w:rPr>
              <w:rFonts w:cstheme="minorHAnsi"/>
              <w:sz w:val="24"/>
              <w:szCs w:val="24"/>
              <w:shd w:val="clear" w:color="auto" w:fill="FFFFFF"/>
            </w:rPr>
            <w:fldChar w:fldCharType="begin"/>
          </w:r>
          <w:r w:rsidR="00D75FCB">
            <w:rPr>
              <w:rFonts w:cstheme="minorHAnsi"/>
              <w:sz w:val="24"/>
              <w:szCs w:val="24"/>
              <w:shd w:val="clear" w:color="auto" w:fill="FFFFFF"/>
            </w:rPr>
            <w:instrText xml:space="preserve">CITATION Pra13 \l 2057 </w:instrText>
          </w:r>
          <w:r>
            <w:rPr>
              <w:rFonts w:cstheme="minorHAnsi"/>
              <w:sz w:val="24"/>
              <w:szCs w:val="24"/>
              <w:shd w:val="clear" w:color="auto" w:fill="FFFFFF"/>
            </w:rPr>
            <w:fldChar w:fldCharType="separate"/>
          </w:r>
          <w:r w:rsidR="00CA440A">
            <w:rPr>
              <w:rFonts w:cstheme="minorHAnsi"/>
              <w:noProof/>
              <w:sz w:val="24"/>
              <w:szCs w:val="24"/>
              <w:shd w:val="clear" w:color="auto" w:fill="FFFFFF"/>
            </w:rPr>
            <w:t xml:space="preserve"> </w:t>
          </w:r>
          <w:r w:rsidR="00CA440A" w:rsidRPr="00CA440A">
            <w:rPr>
              <w:rFonts w:cstheme="minorHAnsi"/>
              <w:noProof/>
              <w:sz w:val="24"/>
              <w:szCs w:val="24"/>
              <w:shd w:val="clear" w:color="auto" w:fill="FFFFFF"/>
            </w:rPr>
            <w:t>(Prabhakar, 2013)</w:t>
          </w:r>
          <w:r>
            <w:rPr>
              <w:rFonts w:cstheme="minorHAnsi"/>
              <w:sz w:val="24"/>
              <w:szCs w:val="24"/>
              <w:shd w:val="clear" w:color="auto" w:fill="FFFFFF"/>
            </w:rPr>
            <w:fldChar w:fldCharType="end"/>
          </w:r>
        </w:sdtContent>
      </w:sdt>
      <w:r>
        <w:rPr>
          <w:rFonts w:cstheme="minorHAnsi"/>
          <w:sz w:val="24"/>
          <w:szCs w:val="24"/>
          <w:shd w:val="clear" w:color="auto" w:fill="FFFFFF"/>
        </w:rPr>
        <w:t>. In 1952, the first KFC franchise was opened in United States. The data show that there were 21,487 KFC restaurant till 2017 worldwide</w:t>
      </w:r>
      <w:sdt>
        <w:sdtPr>
          <w:rPr>
            <w:rFonts w:cstheme="minorHAnsi"/>
            <w:sz w:val="24"/>
            <w:szCs w:val="24"/>
            <w:shd w:val="clear" w:color="auto" w:fill="FFFFFF"/>
          </w:rPr>
          <w:id w:val="-398755459"/>
          <w:citation/>
        </w:sdtPr>
        <w:sdtEndPr/>
        <w:sdtContent>
          <w:r>
            <w:rPr>
              <w:rFonts w:cstheme="minorHAnsi"/>
              <w:sz w:val="24"/>
              <w:szCs w:val="24"/>
              <w:shd w:val="clear" w:color="auto" w:fill="FFFFFF"/>
            </w:rPr>
            <w:fldChar w:fldCharType="begin"/>
          </w:r>
          <w:r w:rsidR="00D75FCB">
            <w:rPr>
              <w:rFonts w:cstheme="minorHAnsi"/>
              <w:sz w:val="24"/>
              <w:szCs w:val="24"/>
              <w:shd w:val="clear" w:color="auto" w:fill="FFFFFF"/>
            </w:rPr>
            <w:instrText xml:space="preserve">CITATION Sta18 \l 2057 </w:instrText>
          </w:r>
          <w:r>
            <w:rPr>
              <w:rFonts w:cstheme="minorHAnsi"/>
              <w:sz w:val="24"/>
              <w:szCs w:val="24"/>
              <w:shd w:val="clear" w:color="auto" w:fill="FFFFFF"/>
            </w:rPr>
            <w:fldChar w:fldCharType="separate"/>
          </w:r>
          <w:r w:rsidR="00CA440A">
            <w:rPr>
              <w:rFonts w:cstheme="minorHAnsi"/>
              <w:noProof/>
              <w:sz w:val="24"/>
              <w:szCs w:val="24"/>
              <w:shd w:val="clear" w:color="auto" w:fill="FFFFFF"/>
            </w:rPr>
            <w:t xml:space="preserve"> </w:t>
          </w:r>
          <w:r w:rsidR="00CA440A" w:rsidRPr="00CA440A">
            <w:rPr>
              <w:rFonts w:cstheme="minorHAnsi"/>
              <w:noProof/>
              <w:sz w:val="24"/>
              <w:szCs w:val="24"/>
              <w:shd w:val="clear" w:color="auto" w:fill="FFFFFF"/>
            </w:rPr>
            <w:t>(Statista, 2018)</w:t>
          </w:r>
          <w:r>
            <w:rPr>
              <w:rFonts w:cstheme="minorHAnsi"/>
              <w:sz w:val="24"/>
              <w:szCs w:val="24"/>
              <w:shd w:val="clear" w:color="auto" w:fill="FFFFFF"/>
            </w:rPr>
            <w:fldChar w:fldCharType="end"/>
          </w:r>
        </w:sdtContent>
      </w:sdt>
      <w:r>
        <w:rPr>
          <w:rFonts w:cstheme="minorHAnsi"/>
          <w:sz w:val="24"/>
          <w:szCs w:val="24"/>
          <w:shd w:val="clear" w:color="auto" w:fill="FFFFFF"/>
        </w:rPr>
        <w:t xml:space="preserve">. Their core emphasis is to serve quality food and customer satisfaction. As an international brand KFC’s main goal is to provide timely service with healthy environment and </w:t>
      </w:r>
      <w:r w:rsidR="00330089">
        <w:rPr>
          <w:rFonts w:cstheme="minorHAnsi"/>
          <w:sz w:val="24"/>
          <w:szCs w:val="24"/>
          <w:shd w:val="clear" w:color="auto" w:fill="FFFFFF"/>
        </w:rPr>
        <w:t>quality food</w:t>
      </w:r>
      <w:r>
        <w:rPr>
          <w:rFonts w:cstheme="minorHAnsi"/>
          <w:sz w:val="24"/>
          <w:szCs w:val="24"/>
          <w:shd w:val="clear" w:color="auto" w:fill="FFFFFF"/>
        </w:rPr>
        <w:t xml:space="preserve"> product. KFC values organisational performance and expand the stake of their investor every year</w:t>
      </w:r>
      <w:sdt>
        <w:sdtPr>
          <w:rPr>
            <w:rFonts w:cstheme="minorHAnsi"/>
            <w:sz w:val="24"/>
            <w:szCs w:val="24"/>
            <w:shd w:val="clear" w:color="auto" w:fill="FFFFFF"/>
          </w:rPr>
          <w:id w:val="-631013114"/>
          <w:citation/>
        </w:sdtPr>
        <w:sdtEndPr/>
        <w:sdtContent>
          <w:r>
            <w:rPr>
              <w:rFonts w:cstheme="minorHAnsi"/>
              <w:sz w:val="24"/>
              <w:szCs w:val="24"/>
              <w:shd w:val="clear" w:color="auto" w:fill="FFFFFF"/>
            </w:rPr>
            <w:fldChar w:fldCharType="begin"/>
          </w:r>
          <w:r w:rsidR="00D75FCB">
            <w:rPr>
              <w:rFonts w:cstheme="minorHAnsi"/>
              <w:sz w:val="24"/>
              <w:szCs w:val="24"/>
              <w:shd w:val="clear" w:color="auto" w:fill="FFFFFF"/>
            </w:rPr>
            <w:instrText xml:space="preserve">CITATION Pra13 \l 2057 </w:instrText>
          </w:r>
          <w:r>
            <w:rPr>
              <w:rFonts w:cstheme="minorHAnsi"/>
              <w:sz w:val="24"/>
              <w:szCs w:val="24"/>
              <w:shd w:val="clear" w:color="auto" w:fill="FFFFFF"/>
            </w:rPr>
            <w:fldChar w:fldCharType="separate"/>
          </w:r>
          <w:r w:rsidR="00CA440A">
            <w:rPr>
              <w:rFonts w:cstheme="minorHAnsi"/>
              <w:noProof/>
              <w:sz w:val="24"/>
              <w:szCs w:val="24"/>
              <w:shd w:val="clear" w:color="auto" w:fill="FFFFFF"/>
            </w:rPr>
            <w:t xml:space="preserve"> </w:t>
          </w:r>
          <w:r w:rsidR="00CA440A" w:rsidRPr="00CA440A">
            <w:rPr>
              <w:rFonts w:cstheme="minorHAnsi"/>
              <w:noProof/>
              <w:sz w:val="24"/>
              <w:szCs w:val="24"/>
              <w:shd w:val="clear" w:color="auto" w:fill="FFFFFF"/>
            </w:rPr>
            <w:t>(Prabhakar, 2013)</w:t>
          </w:r>
          <w:r>
            <w:rPr>
              <w:rFonts w:cstheme="minorHAnsi"/>
              <w:sz w:val="24"/>
              <w:szCs w:val="24"/>
              <w:shd w:val="clear" w:color="auto" w:fill="FFFFFF"/>
            </w:rPr>
            <w:fldChar w:fldCharType="end"/>
          </w:r>
        </w:sdtContent>
      </w:sdt>
      <w:r>
        <w:rPr>
          <w:rFonts w:cstheme="minorHAnsi"/>
          <w:sz w:val="24"/>
          <w:szCs w:val="24"/>
          <w:shd w:val="clear" w:color="auto" w:fill="FFFFFF"/>
        </w:rPr>
        <w:t>.</w:t>
      </w:r>
    </w:p>
    <w:p w14:paraId="7AA9581D" w14:textId="217E2D81" w:rsidR="00F75FC1" w:rsidRDefault="00F75FC1" w:rsidP="00492DF2">
      <w:pPr>
        <w:spacing w:line="360" w:lineRule="auto"/>
        <w:jc w:val="both"/>
        <w:rPr>
          <w:sz w:val="24"/>
        </w:rPr>
      </w:pPr>
      <w:r>
        <w:rPr>
          <w:rFonts w:cstheme="minorHAnsi"/>
          <w:sz w:val="24"/>
          <w:szCs w:val="24"/>
          <w:shd w:val="clear" w:color="auto" w:fill="FFFFFF"/>
        </w:rPr>
        <w:t xml:space="preserve">The first ever overseas franchise of KFC was opened in </w:t>
      </w:r>
      <w:r w:rsidR="00330089">
        <w:rPr>
          <w:rFonts w:cstheme="minorHAnsi"/>
          <w:sz w:val="24"/>
          <w:szCs w:val="24"/>
          <w:shd w:val="clear" w:color="auto" w:fill="FFFFFF"/>
        </w:rPr>
        <w:t>Preston (</w:t>
      </w:r>
      <w:r>
        <w:rPr>
          <w:rFonts w:cstheme="minorHAnsi"/>
          <w:sz w:val="24"/>
          <w:szCs w:val="24"/>
          <w:shd w:val="clear" w:color="auto" w:fill="FFFFFF"/>
        </w:rPr>
        <w:t>Britain) in 1965. In UK and Ireland, around 890 KFCs and over 24000 employees employed by KFC and its franchises. The UK KFC serves food considerable to UK audiences taste and their preference.</w:t>
      </w:r>
    </w:p>
    <w:p w14:paraId="14DD6CEC" w14:textId="2FD2B706" w:rsidR="00221CD5" w:rsidRDefault="00221CD5" w:rsidP="00492DF2">
      <w:pPr>
        <w:spacing w:line="360" w:lineRule="auto"/>
        <w:jc w:val="both"/>
        <w:rPr>
          <w:sz w:val="24"/>
        </w:rPr>
      </w:pPr>
      <w:r>
        <w:rPr>
          <w:noProof/>
          <w:sz w:val="24"/>
        </w:rPr>
        <w:t>C</w:t>
      </w:r>
      <w:r w:rsidRPr="00465170">
        <w:rPr>
          <w:noProof/>
          <w:sz w:val="24"/>
        </w:rPr>
        <w:t>urrently</w:t>
      </w:r>
      <w:r>
        <w:rPr>
          <w:noProof/>
          <w:sz w:val="24"/>
        </w:rPr>
        <w:t>,</w:t>
      </w:r>
      <w:r>
        <w:rPr>
          <w:sz w:val="24"/>
        </w:rPr>
        <w:t xml:space="preserve"> I am working at KFC </w:t>
      </w:r>
      <w:r w:rsidR="00D05B66">
        <w:rPr>
          <w:sz w:val="24"/>
        </w:rPr>
        <w:t>Tooting Broadway</w:t>
      </w:r>
      <w:r>
        <w:rPr>
          <w:sz w:val="24"/>
        </w:rPr>
        <w:t xml:space="preserve"> and will </w:t>
      </w:r>
      <w:r w:rsidRPr="00465170">
        <w:rPr>
          <w:noProof/>
          <w:sz w:val="24"/>
        </w:rPr>
        <w:t>analy</w:t>
      </w:r>
      <w:r w:rsidR="003D141F">
        <w:rPr>
          <w:noProof/>
          <w:sz w:val="24"/>
        </w:rPr>
        <w:t>s</w:t>
      </w:r>
      <w:r w:rsidRPr="00465170">
        <w:rPr>
          <w:noProof/>
          <w:sz w:val="24"/>
        </w:rPr>
        <w:t>e</w:t>
      </w:r>
      <w:r>
        <w:rPr>
          <w:sz w:val="24"/>
        </w:rPr>
        <w:t xml:space="preserve"> the relationship with organi</w:t>
      </w:r>
      <w:r w:rsidR="003D141F">
        <w:rPr>
          <w:sz w:val="24"/>
        </w:rPr>
        <w:t>s</w:t>
      </w:r>
      <w:r>
        <w:rPr>
          <w:sz w:val="24"/>
        </w:rPr>
        <w:t xml:space="preserve">ational culture and its impact </w:t>
      </w:r>
      <w:r>
        <w:rPr>
          <w:noProof/>
          <w:sz w:val="24"/>
        </w:rPr>
        <w:t>on</w:t>
      </w:r>
      <w:r>
        <w:rPr>
          <w:sz w:val="24"/>
        </w:rPr>
        <w:t xml:space="preserve"> </w:t>
      </w:r>
      <w:r w:rsidRPr="00465170">
        <w:rPr>
          <w:noProof/>
          <w:sz w:val="24"/>
        </w:rPr>
        <w:t>efficiency</w:t>
      </w:r>
      <w:r>
        <w:rPr>
          <w:sz w:val="24"/>
        </w:rPr>
        <w:t xml:space="preserve">. KFC has a </w:t>
      </w:r>
      <w:r w:rsidRPr="00465170">
        <w:rPr>
          <w:noProof/>
          <w:sz w:val="24"/>
        </w:rPr>
        <w:t>good</w:t>
      </w:r>
      <w:r>
        <w:rPr>
          <w:sz w:val="24"/>
        </w:rPr>
        <w:t xml:space="preserve"> impact with culture as they have an </w:t>
      </w:r>
      <w:r w:rsidRPr="00465170">
        <w:rPr>
          <w:noProof/>
          <w:sz w:val="24"/>
        </w:rPr>
        <w:t>operation</w:t>
      </w:r>
      <w:r>
        <w:rPr>
          <w:sz w:val="24"/>
        </w:rPr>
        <w:t xml:space="preserve"> in different countries of the world. In terms of doing the </w:t>
      </w:r>
      <w:r w:rsidRPr="00465170">
        <w:rPr>
          <w:noProof/>
          <w:sz w:val="24"/>
        </w:rPr>
        <w:t>business</w:t>
      </w:r>
      <w:r>
        <w:rPr>
          <w:sz w:val="24"/>
        </w:rPr>
        <w:t xml:space="preserve"> operation, they have to make good collaboration with their business culture and make everyone happy to work accordingly. Managers and leaders both are works accordingly at the outlet to </w:t>
      </w:r>
      <w:r w:rsidRPr="00465170">
        <w:rPr>
          <w:noProof/>
          <w:sz w:val="24"/>
        </w:rPr>
        <w:t>fulfi</w:t>
      </w:r>
      <w:r>
        <w:rPr>
          <w:noProof/>
          <w:sz w:val="24"/>
        </w:rPr>
        <w:t>l</w:t>
      </w:r>
      <w:r w:rsidRPr="00465170">
        <w:rPr>
          <w:noProof/>
          <w:sz w:val="24"/>
        </w:rPr>
        <w:t>l</w:t>
      </w:r>
      <w:r>
        <w:rPr>
          <w:sz w:val="24"/>
        </w:rPr>
        <w:t xml:space="preserve"> the organi</w:t>
      </w:r>
      <w:r w:rsidR="003D141F">
        <w:rPr>
          <w:sz w:val="24"/>
        </w:rPr>
        <w:t>s</w:t>
      </w:r>
      <w:r>
        <w:rPr>
          <w:sz w:val="24"/>
        </w:rPr>
        <w:t>ational goal and to do this they have to manage a bunch of people. KFC has their own organi</w:t>
      </w:r>
      <w:r w:rsidR="003D141F">
        <w:rPr>
          <w:sz w:val="24"/>
        </w:rPr>
        <w:t>s</w:t>
      </w:r>
      <w:r>
        <w:rPr>
          <w:sz w:val="24"/>
        </w:rPr>
        <w:t>ational culture and ensures that they are following proper culture so that everyone work accordingly. Before entering in any market, KFC tries to adapt the culture of the country and make their marketing structure, working and other thing based on the culture. KFC ensures that everyone is working as per the norms and values that are written and trained at the very beginning of recruitment.</w:t>
      </w:r>
    </w:p>
    <w:p w14:paraId="41C427EA" w14:textId="1D3C0178" w:rsidR="00CD091B" w:rsidRDefault="00CD091B" w:rsidP="00492DF2">
      <w:pPr>
        <w:spacing w:line="360" w:lineRule="auto"/>
        <w:jc w:val="both"/>
        <w:rPr>
          <w:sz w:val="24"/>
        </w:rPr>
      </w:pPr>
    </w:p>
    <w:p w14:paraId="22111AAF" w14:textId="053966FF" w:rsidR="00CD091B" w:rsidRDefault="00CD091B" w:rsidP="00492DF2">
      <w:pPr>
        <w:spacing w:line="360" w:lineRule="auto"/>
        <w:jc w:val="both"/>
        <w:rPr>
          <w:sz w:val="24"/>
        </w:rPr>
      </w:pPr>
    </w:p>
    <w:p w14:paraId="0630F9B1" w14:textId="180ECB5F" w:rsidR="00CD091B" w:rsidRPr="000437C5" w:rsidRDefault="000437C5" w:rsidP="000437C5">
      <w:pPr>
        <w:pStyle w:val="Heading2"/>
        <w:rPr>
          <w:rFonts w:asciiTheme="majorHAnsi" w:hAnsiTheme="majorHAnsi" w:cstheme="majorHAnsi"/>
          <w:sz w:val="28"/>
          <w:szCs w:val="28"/>
        </w:rPr>
      </w:pPr>
      <w:bookmarkStart w:id="5" w:name="_Toc534888340"/>
      <w:r w:rsidRPr="000437C5">
        <w:rPr>
          <w:rFonts w:asciiTheme="majorHAnsi" w:hAnsiTheme="majorHAnsi" w:cstheme="majorHAnsi"/>
          <w:sz w:val="28"/>
          <w:szCs w:val="28"/>
        </w:rPr>
        <w:t>2.1</w:t>
      </w:r>
      <w:r w:rsidR="00CD091B" w:rsidRPr="000437C5">
        <w:rPr>
          <w:rFonts w:asciiTheme="majorHAnsi" w:hAnsiTheme="majorHAnsi" w:cstheme="majorHAnsi"/>
          <w:sz w:val="28"/>
          <w:szCs w:val="28"/>
        </w:rPr>
        <w:t xml:space="preserve"> Organisational structure</w:t>
      </w:r>
      <w:bookmarkEnd w:id="5"/>
    </w:p>
    <w:p w14:paraId="42D2B26F" w14:textId="77777777" w:rsidR="00CD091B" w:rsidRPr="00CD091B" w:rsidRDefault="00CD091B" w:rsidP="00CD091B"/>
    <w:p w14:paraId="6C0C140D" w14:textId="66D922E8" w:rsidR="00CD091B" w:rsidRDefault="00CD091B" w:rsidP="00CD091B">
      <w:pPr>
        <w:spacing w:line="360" w:lineRule="auto"/>
        <w:jc w:val="both"/>
        <w:rPr>
          <w:sz w:val="24"/>
        </w:rPr>
      </w:pPr>
      <w:r>
        <w:rPr>
          <w:noProof/>
          <w:sz w:val="24"/>
        </w:rPr>
        <w:t>The o</w:t>
      </w:r>
      <w:r w:rsidRPr="00465170">
        <w:rPr>
          <w:noProof/>
          <w:sz w:val="24"/>
        </w:rPr>
        <w:t>rgani</w:t>
      </w:r>
      <w:r>
        <w:rPr>
          <w:noProof/>
          <w:sz w:val="24"/>
        </w:rPr>
        <w:t>s</w:t>
      </w:r>
      <w:r w:rsidRPr="00465170">
        <w:rPr>
          <w:noProof/>
          <w:sz w:val="24"/>
        </w:rPr>
        <w:t>ation</w:t>
      </w:r>
      <w:r>
        <w:rPr>
          <w:sz w:val="24"/>
        </w:rPr>
        <w:t xml:space="preserve"> </w:t>
      </w:r>
      <w:r>
        <w:rPr>
          <w:noProof/>
          <w:sz w:val="24"/>
        </w:rPr>
        <w:t>is</w:t>
      </w:r>
      <w:r>
        <w:rPr>
          <w:sz w:val="24"/>
        </w:rPr>
        <w:t xml:space="preserve"> formed via different department and management team are the most essential elements that </w:t>
      </w:r>
      <w:r w:rsidRPr="00465170">
        <w:rPr>
          <w:noProof/>
          <w:sz w:val="24"/>
        </w:rPr>
        <w:t>carr</w:t>
      </w:r>
      <w:r>
        <w:rPr>
          <w:noProof/>
          <w:sz w:val="24"/>
        </w:rPr>
        <w:t>y</w:t>
      </w:r>
      <w:r>
        <w:rPr>
          <w:sz w:val="24"/>
        </w:rPr>
        <w:t xml:space="preserve"> out human actions to reach the business objectives of the organisation. workplace culture has a bonding with the functions of an </w:t>
      </w:r>
      <w:r w:rsidRPr="00465170">
        <w:rPr>
          <w:noProof/>
          <w:sz w:val="24"/>
        </w:rPr>
        <w:t>organi</w:t>
      </w:r>
      <w:r>
        <w:rPr>
          <w:noProof/>
          <w:sz w:val="24"/>
        </w:rPr>
        <w:t>s</w:t>
      </w:r>
      <w:r w:rsidRPr="00465170">
        <w:rPr>
          <w:noProof/>
          <w:sz w:val="24"/>
        </w:rPr>
        <w:t>ation</w:t>
      </w:r>
      <w:r>
        <w:rPr>
          <w:sz w:val="24"/>
        </w:rPr>
        <w:t xml:space="preserve"> that helps to improve the ability </w:t>
      </w:r>
      <w:r>
        <w:rPr>
          <w:noProof/>
          <w:sz w:val="24"/>
        </w:rPr>
        <w:t>to work</w:t>
      </w:r>
      <w:r>
        <w:rPr>
          <w:sz w:val="24"/>
        </w:rPr>
        <w:t xml:space="preserve"> accordingly </w:t>
      </w:r>
      <w:sdt>
        <w:sdtPr>
          <w:rPr>
            <w:sz w:val="24"/>
          </w:rPr>
          <w:id w:val="-835376983"/>
          <w:citation/>
        </w:sdtPr>
        <w:sdtEndPr/>
        <w:sdtContent>
          <w:r>
            <w:rPr>
              <w:sz w:val="24"/>
            </w:rPr>
            <w:fldChar w:fldCharType="begin"/>
          </w:r>
          <w:r>
            <w:rPr>
              <w:sz w:val="24"/>
            </w:rPr>
            <w:instrText xml:space="preserve">CITATION Bro11 \l 2057 </w:instrText>
          </w:r>
          <w:r>
            <w:rPr>
              <w:sz w:val="24"/>
            </w:rPr>
            <w:fldChar w:fldCharType="separate"/>
          </w:r>
          <w:r w:rsidR="00CA440A" w:rsidRPr="00CA440A">
            <w:rPr>
              <w:noProof/>
              <w:sz w:val="24"/>
            </w:rPr>
            <w:t>(Browaeys, et al., 2011)</w:t>
          </w:r>
          <w:r>
            <w:rPr>
              <w:sz w:val="24"/>
            </w:rPr>
            <w:fldChar w:fldCharType="end"/>
          </w:r>
        </w:sdtContent>
      </w:sdt>
      <w:r>
        <w:rPr>
          <w:sz w:val="24"/>
        </w:rPr>
        <w:t xml:space="preserve">. Culture helps to work </w:t>
      </w:r>
      <w:r>
        <w:rPr>
          <w:sz w:val="24"/>
        </w:rPr>
        <w:lastRenderedPageBreak/>
        <w:t xml:space="preserve">properly by making sustainability at the workplace. Based on an </w:t>
      </w:r>
      <w:r w:rsidRPr="00465170">
        <w:rPr>
          <w:noProof/>
          <w:sz w:val="24"/>
        </w:rPr>
        <w:t>analysis</w:t>
      </w:r>
      <w:r>
        <w:rPr>
          <w:sz w:val="24"/>
        </w:rPr>
        <w:t xml:space="preserve"> of the </w:t>
      </w:r>
      <w:r w:rsidRPr="00465170">
        <w:rPr>
          <w:noProof/>
          <w:sz w:val="24"/>
        </w:rPr>
        <w:t>business</w:t>
      </w:r>
      <w:r>
        <w:rPr>
          <w:sz w:val="24"/>
        </w:rPr>
        <w:t xml:space="preserve"> environment and their collaboration with organisational culture, different types of decisions are made.</w:t>
      </w:r>
    </w:p>
    <w:p w14:paraId="266A1C7A" w14:textId="77777777" w:rsidR="00CD091B" w:rsidRDefault="00CD091B" w:rsidP="00CD091B">
      <w:pPr>
        <w:spacing w:line="360" w:lineRule="auto"/>
        <w:jc w:val="both"/>
        <w:rPr>
          <w:sz w:val="24"/>
        </w:rPr>
      </w:pPr>
      <w:r>
        <w:rPr>
          <w:sz w:val="24"/>
        </w:rPr>
        <w:t xml:space="preserve">Each department of the organisation has to work co-operatively to reach the business goal and culture helps to make the bonding with all. There is the </w:t>
      </w:r>
      <w:r w:rsidRPr="00465170">
        <w:rPr>
          <w:noProof/>
          <w:sz w:val="24"/>
        </w:rPr>
        <w:t>different</w:t>
      </w:r>
      <w:r>
        <w:rPr>
          <w:sz w:val="24"/>
        </w:rPr>
        <w:t xml:space="preserve"> impact of business environment, it can be internal or external, both have impact on the organisational culture. </w:t>
      </w:r>
    </w:p>
    <w:p w14:paraId="54E18DDC" w14:textId="77777777" w:rsidR="00CD091B" w:rsidRPr="00CD091B" w:rsidRDefault="00CD091B" w:rsidP="00CD091B"/>
    <w:p w14:paraId="0DA84DAA" w14:textId="77777777" w:rsidR="00221CD5" w:rsidRDefault="00221CD5" w:rsidP="00221CD5">
      <w:pPr>
        <w:spacing w:line="360" w:lineRule="auto"/>
        <w:jc w:val="both"/>
        <w:rPr>
          <w:sz w:val="24"/>
        </w:rPr>
      </w:pPr>
    </w:p>
    <w:p w14:paraId="0CB82184" w14:textId="77777777" w:rsidR="00221CD5" w:rsidRDefault="00221CD5" w:rsidP="00221CD5">
      <w:pPr>
        <w:spacing w:line="360" w:lineRule="auto"/>
        <w:jc w:val="both"/>
        <w:rPr>
          <w:sz w:val="24"/>
        </w:rPr>
      </w:pPr>
      <w:r>
        <w:rPr>
          <w:noProof/>
        </w:rPr>
        <w:drawing>
          <wp:inline distT="0" distB="0" distL="0" distR="0" wp14:anchorId="01B1EDD5" wp14:editId="21FDB203">
            <wp:extent cx="4861560" cy="3566795"/>
            <wp:effectExtent l="0" t="0" r="0" b="0"/>
            <wp:docPr id="3" name="Picture 3" descr="Image result for organizational structure of KF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rganizational structure of KFC"/>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61560" cy="3566795"/>
                    </a:xfrm>
                    <a:prstGeom prst="rect">
                      <a:avLst/>
                    </a:prstGeom>
                    <a:noFill/>
                    <a:ln>
                      <a:noFill/>
                    </a:ln>
                  </pic:spPr>
                </pic:pic>
              </a:graphicData>
            </a:graphic>
          </wp:inline>
        </w:drawing>
      </w:r>
    </w:p>
    <w:p w14:paraId="0EEA859F" w14:textId="74A6A192" w:rsidR="00221CD5" w:rsidRDefault="00221CD5" w:rsidP="00221CD5">
      <w:pPr>
        <w:spacing w:line="360" w:lineRule="auto"/>
        <w:jc w:val="center"/>
        <w:rPr>
          <w:sz w:val="24"/>
        </w:rPr>
      </w:pPr>
      <w:r>
        <w:rPr>
          <w:sz w:val="24"/>
        </w:rPr>
        <w:t>Figure: Organi</w:t>
      </w:r>
      <w:r w:rsidR="00A80FB8">
        <w:rPr>
          <w:sz w:val="24"/>
        </w:rPr>
        <w:t>s</w:t>
      </w:r>
      <w:r>
        <w:rPr>
          <w:sz w:val="24"/>
        </w:rPr>
        <w:t>ational structure of KFC</w:t>
      </w:r>
    </w:p>
    <w:p w14:paraId="07F8D916" w14:textId="2F23CF2E" w:rsidR="00CD091B" w:rsidRDefault="00CD091B" w:rsidP="00221CD5">
      <w:pPr>
        <w:spacing w:line="360" w:lineRule="auto"/>
        <w:jc w:val="both"/>
        <w:rPr>
          <w:b/>
          <w:sz w:val="24"/>
        </w:rPr>
      </w:pPr>
      <w:r w:rsidRPr="00CD091B">
        <w:rPr>
          <w:rStyle w:val="Heading2Char"/>
          <w:rFonts w:asciiTheme="majorHAnsi" w:eastAsiaTheme="minorHAnsi" w:hAnsiTheme="majorHAnsi" w:cstheme="majorHAnsi"/>
          <w:sz w:val="28"/>
          <w:szCs w:val="28"/>
        </w:rPr>
        <w:t xml:space="preserve"> </w:t>
      </w:r>
      <w:bookmarkStart w:id="6" w:name="_Toc534888341"/>
      <w:r w:rsidR="000437C5">
        <w:rPr>
          <w:rStyle w:val="Heading2Char"/>
          <w:rFonts w:asciiTheme="majorHAnsi" w:eastAsiaTheme="minorHAnsi" w:hAnsiTheme="majorHAnsi" w:cstheme="majorHAnsi"/>
          <w:sz w:val="28"/>
          <w:szCs w:val="28"/>
        </w:rPr>
        <w:t xml:space="preserve">2.2 </w:t>
      </w:r>
      <w:r w:rsidR="00221CD5" w:rsidRPr="00CD091B">
        <w:rPr>
          <w:rStyle w:val="Heading2Char"/>
          <w:rFonts w:asciiTheme="majorHAnsi" w:eastAsiaTheme="minorHAnsi" w:hAnsiTheme="majorHAnsi" w:cstheme="majorHAnsi"/>
          <w:sz w:val="28"/>
          <w:szCs w:val="28"/>
        </w:rPr>
        <w:t>Management Theory</w:t>
      </w:r>
      <w:bookmarkEnd w:id="6"/>
    </w:p>
    <w:p w14:paraId="5614CEDF" w14:textId="1BC24B07" w:rsidR="00221CD5" w:rsidRDefault="00221CD5" w:rsidP="00221CD5">
      <w:pPr>
        <w:spacing w:line="360" w:lineRule="auto"/>
        <w:jc w:val="both"/>
        <w:rPr>
          <w:b/>
          <w:sz w:val="24"/>
        </w:rPr>
      </w:pPr>
      <w:r>
        <w:rPr>
          <w:b/>
          <w:sz w:val="24"/>
        </w:rPr>
        <w:t xml:space="preserve"> </w:t>
      </w:r>
      <w:r>
        <w:rPr>
          <w:sz w:val="24"/>
        </w:rPr>
        <w:t>Management theory that applies in KFC is Human relations theory. This theory mainly focuses at the human centred that emphasized the capacities of different individuals that acts autonomously. It creatively brings out the management toward the potential of people that are recruits. This theory give</w:t>
      </w:r>
      <w:r w:rsidR="00A80FB8">
        <w:rPr>
          <w:sz w:val="24"/>
        </w:rPr>
        <w:t>s</w:t>
      </w:r>
      <w:r>
        <w:rPr>
          <w:sz w:val="24"/>
        </w:rPr>
        <w:t xml:space="preserve"> importance in terms of aligning the needs of workers and tries to fulfil the policies that are aimed to provide the mutual benefit.</w:t>
      </w:r>
      <w:r w:rsidRPr="00C82EE9">
        <w:rPr>
          <w:b/>
          <w:sz w:val="24"/>
        </w:rPr>
        <w:t xml:space="preserve"> </w:t>
      </w:r>
    </w:p>
    <w:p w14:paraId="07C51DE5" w14:textId="77777777" w:rsidR="00041805" w:rsidRDefault="00041805" w:rsidP="00221CD5">
      <w:pPr>
        <w:spacing w:line="360" w:lineRule="auto"/>
        <w:jc w:val="both"/>
        <w:rPr>
          <w:b/>
          <w:sz w:val="24"/>
        </w:rPr>
      </w:pPr>
    </w:p>
    <w:p w14:paraId="77511DFF" w14:textId="77777777" w:rsidR="00221CD5" w:rsidRPr="00C82EE9" w:rsidRDefault="00221CD5" w:rsidP="00221CD5">
      <w:pPr>
        <w:spacing w:line="360" w:lineRule="auto"/>
        <w:jc w:val="both"/>
        <w:rPr>
          <w:b/>
          <w:sz w:val="24"/>
        </w:rPr>
      </w:pPr>
    </w:p>
    <w:p w14:paraId="7DF8A96F" w14:textId="162C130C" w:rsidR="00221CD5" w:rsidRDefault="00221CD5" w:rsidP="007D13AB">
      <w:pPr>
        <w:pStyle w:val="Heading1"/>
        <w:rPr>
          <w:sz w:val="36"/>
          <w:szCs w:val="36"/>
        </w:rPr>
      </w:pPr>
      <w:bookmarkStart w:id="7" w:name="_Toc534888342"/>
      <w:r w:rsidRPr="007D13AB">
        <w:rPr>
          <w:sz w:val="36"/>
          <w:szCs w:val="36"/>
        </w:rPr>
        <w:t>3. Organi</w:t>
      </w:r>
      <w:r w:rsidR="007D13AB" w:rsidRPr="007D13AB">
        <w:rPr>
          <w:sz w:val="36"/>
          <w:szCs w:val="36"/>
        </w:rPr>
        <w:t>s</w:t>
      </w:r>
      <w:r w:rsidRPr="007D13AB">
        <w:rPr>
          <w:sz w:val="36"/>
          <w:szCs w:val="36"/>
        </w:rPr>
        <w:t>ational culture, ethics</w:t>
      </w:r>
      <w:r w:rsidR="00914840">
        <w:rPr>
          <w:sz w:val="36"/>
          <w:szCs w:val="36"/>
        </w:rPr>
        <w:t xml:space="preserve"> </w:t>
      </w:r>
      <w:r w:rsidRPr="007D13AB">
        <w:rPr>
          <w:noProof/>
          <w:sz w:val="36"/>
          <w:szCs w:val="36"/>
        </w:rPr>
        <w:t>and</w:t>
      </w:r>
      <w:r w:rsidRPr="007D13AB">
        <w:rPr>
          <w:sz w:val="36"/>
          <w:szCs w:val="36"/>
        </w:rPr>
        <w:t xml:space="preserve"> values</w:t>
      </w:r>
      <w:bookmarkEnd w:id="7"/>
    </w:p>
    <w:p w14:paraId="3B84EC39" w14:textId="77777777" w:rsidR="007D13AB" w:rsidRPr="007D13AB" w:rsidRDefault="007D13AB" w:rsidP="007D13AB"/>
    <w:p w14:paraId="4788F372" w14:textId="6E962843" w:rsidR="00221CD5" w:rsidRDefault="00221CD5" w:rsidP="007D13AB">
      <w:pPr>
        <w:pStyle w:val="Heading2"/>
        <w:rPr>
          <w:rFonts w:asciiTheme="majorHAnsi" w:hAnsiTheme="majorHAnsi" w:cstheme="majorHAnsi"/>
          <w:sz w:val="28"/>
          <w:szCs w:val="28"/>
        </w:rPr>
      </w:pPr>
      <w:bookmarkStart w:id="8" w:name="_Toc534888343"/>
      <w:r w:rsidRPr="007D13AB">
        <w:rPr>
          <w:rFonts w:asciiTheme="majorHAnsi" w:hAnsiTheme="majorHAnsi" w:cstheme="majorHAnsi"/>
          <w:sz w:val="28"/>
          <w:szCs w:val="28"/>
        </w:rPr>
        <w:t>3.1 Culture</w:t>
      </w:r>
      <w:bookmarkEnd w:id="8"/>
    </w:p>
    <w:p w14:paraId="11937686" w14:textId="77777777" w:rsidR="007D13AB" w:rsidRPr="007D13AB" w:rsidRDefault="007D13AB" w:rsidP="007D13AB"/>
    <w:p w14:paraId="6BF03A72" w14:textId="60C730CC" w:rsidR="00221CD5" w:rsidRDefault="00221CD5" w:rsidP="00221CD5">
      <w:pPr>
        <w:spacing w:line="360" w:lineRule="auto"/>
        <w:jc w:val="both"/>
        <w:rPr>
          <w:sz w:val="24"/>
        </w:rPr>
      </w:pPr>
      <w:r>
        <w:rPr>
          <w:sz w:val="24"/>
        </w:rPr>
        <w:t xml:space="preserve">Culture is the set of values, beliefs, </w:t>
      </w:r>
      <w:r w:rsidRPr="00465170">
        <w:rPr>
          <w:noProof/>
          <w:sz w:val="24"/>
        </w:rPr>
        <w:t>and</w:t>
      </w:r>
      <w:r>
        <w:rPr>
          <w:sz w:val="24"/>
        </w:rPr>
        <w:t xml:space="preserve"> understanding that are shared via within the members of an organi</w:t>
      </w:r>
      <w:r w:rsidR="007D13AB">
        <w:rPr>
          <w:sz w:val="24"/>
        </w:rPr>
        <w:t>s</w:t>
      </w:r>
      <w:r>
        <w:rPr>
          <w:sz w:val="24"/>
        </w:rPr>
        <w:t>ation.it</w:t>
      </w:r>
      <w:r w:rsidR="007D13AB">
        <w:rPr>
          <w:sz w:val="24"/>
        </w:rPr>
        <w:t xml:space="preserve"> </w:t>
      </w:r>
      <w:r>
        <w:rPr>
          <w:sz w:val="24"/>
        </w:rPr>
        <w:t xml:space="preserve">mainly defines the common values of the </w:t>
      </w:r>
      <w:r w:rsidRPr="00465170">
        <w:rPr>
          <w:noProof/>
          <w:sz w:val="24"/>
        </w:rPr>
        <w:t>organi</w:t>
      </w:r>
      <w:r w:rsidR="00293EA8">
        <w:rPr>
          <w:noProof/>
          <w:sz w:val="24"/>
        </w:rPr>
        <w:t>s</w:t>
      </w:r>
      <w:r w:rsidRPr="00465170">
        <w:rPr>
          <w:noProof/>
          <w:sz w:val="24"/>
        </w:rPr>
        <w:t>ation</w:t>
      </w:r>
      <w:r>
        <w:rPr>
          <w:sz w:val="24"/>
        </w:rPr>
        <w:t xml:space="preserve"> and </w:t>
      </w:r>
      <w:r w:rsidRPr="00465170">
        <w:rPr>
          <w:noProof/>
          <w:sz w:val="24"/>
        </w:rPr>
        <w:t>communicate</w:t>
      </w:r>
      <w:r>
        <w:rPr>
          <w:noProof/>
          <w:sz w:val="24"/>
        </w:rPr>
        <w:t>s</w:t>
      </w:r>
      <w:r>
        <w:rPr>
          <w:sz w:val="24"/>
        </w:rPr>
        <w:t xml:space="preserve"> with all the members of the </w:t>
      </w:r>
      <w:r w:rsidRPr="00465170">
        <w:rPr>
          <w:noProof/>
          <w:sz w:val="24"/>
        </w:rPr>
        <w:t>organi</w:t>
      </w:r>
      <w:r w:rsidR="00293EA8">
        <w:rPr>
          <w:noProof/>
          <w:sz w:val="24"/>
        </w:rPr>
        <w:t>s</w:t>
      </w:r>
      <w:r w:rsidRPr="00465170">
        <w:rPr>
          <w:noProof/>
          <w:sz w:val="24"/>
        </w:rPr>
        <w:t>ation</w:t>
      </w:r>
      <w:r>
        <w:rPr>
          <w:sz w:val="24"/>
        </w:rPr>
        <w:t xml:space="preserve"> </w:t>
      </w:r>
      <w:r w:rsidRPr="00465170">
        <w:rPr>
          <w:noProof/>
          <w:sz w:val="24"/>
        </w:rPr>
        <w:t>in</w:t>
      </w:r>
      <w:r w:rsidR="00293EA8">
        <w:rPr>
          <w:noProof/>
          <w:sz w:val="24"/>
        </w:rPr>
        <w:t xml:space="preserve"> </w:t>
      </w:r>
      <w:r w:rsidRPr="00465170">
        <w:rPr>
          <w:noProof/>
          <w:sz w:val="24"/>
        </w:rPr>
        <w:t>correct</w:t>
      </w:r>
      <w:r>
        <w:rPr>
          <w:sz w:val="24"/>
        </w:rPr>
        <w:t xml:space="preserve"> way to think, act and accomplish different tasks </w:t>
      </w:r>
      <w:r>
        <w:rPr>
          <w:noProof/>
          <w:sz w:val="24"/>
        </w:rPr>
        <w:t>i</w:t>
      </w:r>
      <w:r w:rsidRPr="00465170">
        <w:rPr>
          <w:noProof/>
          <w:sz w:val="24"/>
        </w:rPr>
        <w:t>n</w:t>
      </w:r>
      <w:r>
        <w:rPr>
          <w:sz w:val="24"/>
        </w:rPr>
        <w:t xml:space="preserve"> its own way </w:t>
      </w:r>
      <w:sdt>
        <w:sdtPr>
          <w:rPr>
            <w:sz w:val="24"/>
          </w:rPr>
          <w:id w:val="1510635155"/>
          <w:citation/>
        </w:sdtPr>
        <w:sdtEndPr/>
        <w:sdtContent>
          <w:r w:rsidR="00293EA8">
            <w:rPr>
              <w:sz w:val="24"/>
            </w:rPr>
            <w:fldChar w:fldCharType="begin"/>
          </w:r>
          <w:r w:rsidR="00D75FCB">
            <w:rPr>
              <w:sz w:val="24"/>
            </w:rPr>
            <w:instrText xml:space="preserve">CITATION Dea03 \l 2057 </w:instrText>
          </w:r>
          <w:r w:rsidR="00293EA8">
            <w:rPr>
              <w:sz w:val="24"/>
            </w:rPr>
            <w:fldChar w:fldCharType="separate"/>
          </w:r>
          <w:r w:rsidR="00CA440A" w:rsidRPr="00CA440A">
            <w:rPr>
              <w:noProof/>
              <w:sz w:val="24"/>
            </w:rPr>
            <w:t>(Deal &amp; Prince, 2003)</w:t>
          </w:r>
          <w:r w:rsidR="00293EA8">
            <w:rPr>
              <w:sz w:val="24"/>
            </w:rPr>
            <w:fldChar w:fldCharType="end"/>
          </w:r>
        </w:sdtContent>
      </w:sdt>
      <w:r>
        <w:rPr>
          <w:sz w:val="24"/>
        </w:rPr>
        <w:t>. Organi</w:t>
      </w:r>
      <w:r w:rsidR="000254BB">
        <w:rPr>
          <w:sz w:val="24"/>
        </w:rPr>
        <w:t>s</w:t>
      </w:r>
      <w:r>
        <w:rPr>
          <w:sz w:val="24"/>
        </w:rPr>
        <w:t xml:space="preserve">ational culture has some shred values that indicate the employees of the </w:t>
      </w:r>
      <w:r w:rsidR="000254BB">
        <w:rPr>
          <w:sz w:val="24"/>
        </w:rPr>
        <w:t>firm</w:t>
      </w:r>
      <w:r>
        <w:rPr>
          <w:sz w:val="24"/>
        </w:rPr>
        <w:t xml:space="preserve"> on how to act, the </w:t>
      </w:r>
      <w:r w:rsidRPr="00465170">
        <w:rPr>
          <w:noProof/>
          <w:sz w:val="24"/>
        </w:rPr>
        <w:t>format</w:t>
      </w:r>
      <w:r>
        <w:rPr>
          <w:sz w:val="24"/>
        </w:rPr>
        <w:t xml:space="preserve"> of working, dress code, and their responsibilities at work. Culture helps to contribute much productivity </w:t>
      </w:r>
      <w:r>
        <w:rPr>
          <w:noProof/>
          <w:sz w:val="24"/>
        </w:rPr>
        <w:t>to</w:t>
      </w:r>
      <w:r>
        <w:rPr>
          <w:sz w:val="24"/>
        </w:rPr>
        <w:t xml:space="preserve"> the organi</w:t>
      </w:r>
      <w:r w:rsidR="000254BB">
        <w:rPr>
          <w:sz w:val="24"/>
        </w:rPr>
        <w:t>s</w:t>
      </w:r>
      <w:r>
        <w:rPr>
          <w:sz w:val="24"/>
        </w:rPr>
        <w:t xml:space="preserve">ation by following different roles and regulation. There </w:t>
      </w:r>
      <w:r>
        <w:rPr>
          <w:noProof/>
          <w:sz w:val="24"/>
        </w:rPr>
        <w:t>is</w:t>
      </w:r>
      <w:r>
        <w:rPr>
          <w:sz w:val="24"/>
        </w:rPr>
        <w:t xml:space="preserve"> some organization who follows a structured or formal traditional style, </w:t>
      </w:r>
      <w:r w:rsidRPr="00465170">
        <w:rPr>
          <w:noProof/>
          <w:sz w:val="24"/>
        </w:rPr>
        <w:t>on</w:t>
      </w:r>
      <w:r>
        <w:rPr>
          <w:sz w:val="24"/>
        </w:rPr>
        <w:t xml:space="preserve"> the other hand, other follows casual workplace without any rules or regulations. </w:t>
      </w:r>
    </w:p>
    <w:p w14:paraId="79FF260A" w14:textId="3050E862" w:rsidR="00221CD5" w:rsidRDefault="009448D0" w:rsidP="00221CD5">
      <w:pPr>
        <w:spacing w:line="360" w:lineRule="auto"/>
        <w:jc w:val="both"/>
        <w:rPr>
          <w:sz w:val="24"/>
        </w:rPr>
      </w:pPr>
      <w:r>
        <w:rPr>
          <w:sz w:val="24"/>
        </w:rPr>
        <w:t xml:space="preserve">KFC (U.K) has developed its culture through long term of establishment. </w:t>
      </w:r>
      <w:r w:rsidR="00221CD5">
        <w:rPr>
          <w:sz w:val="24"/>
        </w:rPr>
        <w:t>Organi</w:t>
      </w:r>
      <w:r w:rsidR="000254BB">
        <w:rPr>
          <w:sz w:val="24"/>
        </w:rPr>
        <w:t>s</w:t>
      </w:r>
      <w:r w:rsidR="00221CD5">
        <w:rPr>
          <w:sz w:val="24"/>
        </w:rPr>
        <w:t xml:space="preserve">ation culture is one of the most important things that </w:t>
      </w:r>
      <w:r w:rsidR="00221CD5" w:rsidRPr="00465170">
        <w:rPr>
          <w:noProof/>
          <w:sz w:val="24"/>
        </w:rPr>
        <w:t>provide</w:t>
      </w:r>
      <w:r w:rsidR="00221CD5">
        <w:rPr>
          <w:sz w:val="24"/>
        </w:rPr>
        <w:t xml:space="preserve"> customer satisfaction and based on the structure, an employee got the right to work in a </w:t>
      </w:r>
      <w:r w:rsidR="00221CD5" w:rsidRPr="00465170">
        <w:rPr>
          <w:noProof/>
          <w:sz w:val="24"/>
        </w:rPr>
        <w:t>different</w:t>
      </w:r>
      <w:r w:rsidR="00221CD5">
        <w:rPr>
          <w:sz w:val="24"/>
        </w:rPr>
        <w:t xml:space="preserve"> style </w:t>
      </w:r>
      <w:sdt>
        <w:sdtPr>
          <w:rPr>
            <w:sz w:val="24"/>
          </w:rPr>
          <w:id w:val="-691692418"/>
          <w:citation/>
        </w:sdtPr>
        <w:sdtEndPr/>
        <w:sdtContent>
          <w:r w:rsidR="000254BB">
            <w:rPr>
              <w:sz w:val="24"/>
            </w:rPr>
            <w:fldChar w:fldCharType="begin"/>
          </w:r>
          <w:r w:rsidR="00D75FCB">
            <w:rPr>
              <w:sz w:val="24"/>
            </w:rPr>
            <w:instrText xml:space="preserve">CITATION Dea03 \l 2057 </w:instrText>
          </w:r>
          <w:r w:rsidR="000254BB">
            <w:rPr>
              <w:sz w:val="24"/>
            </w:rPr>
            <w:fldChar w:fldCharType="separate"/>
          </w:r>
          <w:r w:rsidR="00CA440A" w:rsidRPr="00CA440A">
            <w:rPr>
              <w:noProof/>
              <w:sz w:val="24"/>
            </w:rPr>
            <w:t>(Deal &amp; Prince, 2003)</w:t>
          </w:r>
          <w:r w:rsidR="000254BB">
            <w:rPr>
              <w:sz w:val="24"/>
            </w:rPr>
            <w:fldChar w:fldCharType="end"/>
          </w:r>
        </w:sdtContent>
      </w:sdt>
      <w:r w:rsidR="00221CD5">
        <w:rPr>
          <w:sz w:val="24"/>
        </w:rPr>
        <w:t xml:space="preserve">. There are some employees who </w:t>
      </w:r>
      <w:r w:rsidR="00221CD5" w:rsidRPr="00465170">
        <w:rPr>
          <w:noProof/>
          <w:sz w:val="24"/>
        </w:rPr>
        <w:t>want</w:t>
      </w:r>
      <w:r w:rsidR="00221CD5">
        <w:rPr>
          <w:sz w:val="24"/>
        </w:rPr>
        <w:t xml:space="preserve"> to work for the team, if they get an </w:t>
      </w:r>
      <w:r w:rsidR="00221CD5" w:rsidRPr="00465170">
        <w:rPr>
          <w:noProof/>
          <w:sz w:val="24"/>
        </w:rPr>
        <w:t>independent</w:t>
      </w:r>
      <w:r w:rsidR="00221CD5">
        <w:rPr>
          <w:sz w:val="24"/>
        </w:rPr>
        <w:t xml:space="preserve"> working structure, it will make an </w:t>
      </w:r>
      <w:r w:rsidR="00221CD5" w:rsidRPr="00465170">
        <w:rPr>
          <w:noProof/>
          <w:sz w:val="24"/>
        </w:rPr>
        <w:t>unpleasant</w:t>
      </w:r>
      <w:r w:rsidR="00221CD5">
        <w:rPr>
          <w:sz w:val="24"/>
        </w:rPr>
        <w:t xml:space="preserve"> situation. Before entering on the organi</w:t>
      </w:r>
      <w:r w:rsidR="000254BB">
        <w:rPr>
          <w:sz w:val="24"/>
        </w:rPr>
        <w:t>s</w:t>
      </w:r>
      <w:r w:rsidR="00221CD5">
        <w:rPr>
          <w:sz w:val="24"/>
        </w:rPr>
        <w:t xml:space="preserve">ation, </w:t>
      </w:r>
      <w:r w:rsidR="00221CD5" w:rsidRPr="00465170">
        <w:rPr>
          <w:noProof/>
          <w:sz w:val="24"/>
        </w:rPr>
        <w:t>it</w:t>
      </w:r>
      <w:r w:rsidR="00221CD5">
        <w:rPr>
          <w:noProof/>
          <w:sz w:val="24"/>
        </w:rPr>
        <w:t>'</w:t>
      </w:r>
      <w:r w:rsidR="00221CD5" w:rsidRPr="00465170">
        <w:rPr>
          <w:noProof/>
          <w:sz w:val="24"/>
        </w:rPr>
        <w:t>s</w:t>
      </w:r>
      <w:r w:rsidR="00221CD5">
        <w:rPr>
          <w:sz w:val="24"/>
        </w:rPr>
        <w:t xml:space="preserve"> important</w:t>
      </w:r>
      <w:r w:rsidR="000254BB">
        <w:rPr>
          <w:sz w:val="24"/>
        </w:rPr>
        <w:t xml:space="preserve"> </w:t>
      </w:r>
      <w:r w:rsidR="00221CD5">
        <w:rPr>
          <w:sz w:val="24"/>
        </w:rPr>
        <w:t>to get some ideas about the management style of the organi</w:t>
      </w:r>
      <w:r w:rsidR="000254BB">
        <w:rPr>
          <w:sz w:val="24"/>
        </w:rPr>
        <w:t>s</w:t>
      </w:r>
      <w:r w:rsidR="00221CD5">
        <w:rPr>
          <w:sz w:val="24"/>
        </w:rPr>
        <w:t xml:space="preserve">ation, what is the job role and </w:t>
      </w:r>
      <w:r w:rsidR="00221CD5" w:rsidRPr="00465170">
        <w:rPr>
          <w:noProof/>
          <w:sz w:val="24"/>
        </w:rPr>
        <w:t>cultures</w:t>
      </w:r>
      <w:r w:rsidR="00221CD5">
        <w:rPr>
          <w:noProof/>
          <w:sz w:val="24"/>
        </w:rPr>
        <w:t>.</w:t>
      </w:r>
      <w:r w:rsidR="00221CD5">
        <w:rPr>
          <w:sz w:val="24"/>
        </w:rPr>
        <w:t xml:space="preserve"> Organi</w:t>
      </w:r>
      <w:r w:rsidR="000254BB">
        <w:rPr>
          <w:sz w:val="24"/>
        </w:rPr>
        <w:t>s</w:t>
      </w:r>
      <w:r w:rsidR="00221CD5">
        <w:rPr>
          <w:sz w:val="24"/>
        </w:rPr>
        <w:t xml:space="preserve">ational culture makes an </w:t>
      </w:r>
      <w:r w:rsidR="00221CD5" w:rsidRPr="00465170">
        <w:rPr>
          <w:noProof/>
          <w:sz w:val="24"/>
        </w:rPr>
        <w:t>employee</w:t>
      </w:r>
      <w:r w:rsidR="00221CD5">
        <w:rPr>
          <w:sz w:val="24"/>
        </w:rPr>
        <w:t xml:space="preserve"> happy to work independently or not and it makes automatic increases on </w:t>
      </w:r>
      <w:r w:rsidR="00221CD5" w:rsidRPr="00465170">
        <w:rPr>
          <w:noProof/>
          <w:sz w:val="24"/>
        </w:rPr>
        <w:t>productivity</w:t>
      </w:r>
      <w:r w:rsidR="00221CD5">
        <w:rPr>
          <w:sz w:val="24"/>
        </w:rPr>
        <w:t>.</w:t>
      </w:r>
    </w:p>
    <w:p w14:paraId="4C634CF0" w14:textId="7039261A" w:rsidR="00221CD5" w:rsidRDefault="00221CD5" w:rsidP="00041805">
      <w:pPr>
        <w:pStyle w:val="Heading2"/>
        <w:rPr>
          <w:rFonts w:asciiTheme="majorHAnsi" w:hAnsiTheme="majorHAnsi" w:cstheme="majorHAnsi"/>
          <w:sz w:val="28"/>
          <w:szCs w:val="28"/>
        </w:rPr>
      </w:pPr>
      <w:bookmarkStart w:id="9" w:name="_Toc534888344"/>
      <w:r w:rsidRPr="00041805">
        <w:rPr>
          <w:rFonts w:asciiTheme="majorHAnsi" w:hAnsiTheme="majorHAnsi" w:cstheme="majorHAnsi"/>
          <w:sz w:val="28"/>
          <w:szCs w:val="28"/>
        </w:rPr>
        <w:t>3.2 Ethics</w:t>
      </w:r>
      <w:bookmarkEnd w:id="9"/>
    </w:p>
    <w:p w14:paraId="5B77A39D" w14:textId="77777777" w:rsidR="00041805" w:rsidRPr="00041805" w:rsidRDefault="00041805" w:rsidP="00041805"/>
    <w:p w14:paraId="188B5E0B" w14:textId="647B7E7A" w:rsidR="00221CD5" w:rsidRDefault="000254BB" w:rsidP="00221CD5">
      <w:pPr>
        <w:spacing w:line="360" w:lineRule="auto"/>
        <w:jc w:val="both"/>
        <w:rPr>
          <w:sz w:val="24"/>
        </w:rPr>
      </w:pPr>
      <w:r>
        <w:rPr>
          <w:sz w:val="24"/>
        </w:rPr>
        <w:t>E</w:t>
      </w:r>
      <w:r w:rsidR="00221CD5">
        <w:rPr>
          <w:sz w:val="24"/>
        </w:rPr>
        <w:t xml:space="preserve">thics are considered as the principles and standards on which business are operated. Ethics are formed via acting fairness, working responsibilities, compassion, and integrity </w:t>
      </w:r>
      <w:sdt>
        <w:sdtPr>
          <w:rPr>
            <w:sz w:val="24"/>
          </w:rPr>
          <w:id w:val="185103053"/>
          <w:citation/>
        </w:sdtPr>
        <w:sdtEndPr/>
        <w:sdtContent>
          <w:r w:rsidR="00D75FCB">
            <w:rPr>
              <w:sz w:val="24"/>
            </w:rPr>
            <w:fldChar w:fldCharType="begin"/>
          </w:r>
          <w:r w:rsidR="00D75FCB">
            <w:rPr>
              <w:sz w:val="24"/>
            </w:rPr>
            <w:instrText xml:space="preserve"> CITATION Han97 \l 2057 </w:instrText>
          </w:r>
          <w:r w:rsidR="00D75FCB">
            <w:rPr>
              <w:sz w:val="24"/>
            </w:rPr>
            <w:fldChar w:fldCharType="separate"/>
          </w:r>
          <w:r w:rsidR="00CA440A" w:rsidRPr="00CA440A">
            <w:rPr>
              <w:noProof/>
              <w:sz w:val="24"/>
            </w:rPr>
            <w:t>(Handy, 1997)</w:t>
          </w:r>
          <w:r w:rsidR="00D75FCB">
            <w:rPr>
              <w:sz w:val="24"/>
            </w:rPr>
            <w:fldChar w:fldCharType="end"/>
          </w:r>
        </w:sdtContent>
      </w:sdt>
      <w:r w:rsidR="00221CD5">
        <w:rPr>
          <w:sz w:val="24"/>
        </w:rPr>
        <w:t>. Higher management or owner of the organi</w:t>
      </w:r>
      <w:r w:rsidR="00925ABE">
        <w:rPr>
          <w:sz w:val="24"/>
        </w:rPr>
        <w:t>s</w:t>
      </w:r>
      <w:r w:rsidR="00221CD5">
        <w:rPr>
          <w:sz w:val="24"/>
        </w:rPr>
        <w:t>ation ensures that everyone understands about the ethics and they are following it accordingly. Organi</w:t>
      </w:r>
      <w:r w:rsidR="00925ABE">
        <w:rPr>
          <w:sz w:val="24"/>
        </w:rPr>
        <w:t>s</w:t>
      </w:r>
      <w:r w:rsidR="00221CD5">
        <w:rPr>
          <w:sz w:val="24"/>
        </w:rPr>
        <w:t xml:space="preserve">ational ethics are taught at the very beginning of the training and development process. </w:t>
      </w:r>
    </w:p>
    <w:p w14:paraId="35A39115" w14:textId="739447C0" w:rsidR="00221CD5" w:rsidRDefault="000254BB" w:rsidP="00221CD5">
      <w:pPr>
        <w:spacing w:line="360" w:lineRule="auto"/>
        <w:jc w:val="both"/>
        <w:rPr>
          <w:sz w:val="24"/>
        </w:rPr>
      </w:pPr>
      <w:r>
        <w:rPr>
          <w:sz w:val="24"/>
        </w:rPr>
        <w:lastRenderedPageBreak/>
        <w:t xml:space="preserve">KFC </w:t>
      </w:r>
      <w:r w:rsidR="00221CD5">
        <w:rPr>
          <w:sz w:val="24"/>
        </w:rPr>
        <w:t xml:space="preserve">has </w:t>
      </w:r>
      <w:r w:rsidR="00330089">
        <w:rPr>
          <w:sz w:val="24"/>
        </w:rPr>
        <w:t>its own</w:t>
      </w:r>
      <w:r w:rsidR="00221CD5">
        <w:rPr>
          <w:sz w:val="24"/>
        </w:rPr>
        <w:t xml:space="preserve"> ethical standards, </w:t>
      </w:r>
      <w:r>
        <w:rPr>
          <w:sz w:val="24"/>
        </w:rPr>
        <w:t xml:space="preserve">which includes </w:t>
      </w:r>
      <w:r w:rsidR="00221CD5">
        <w:rPr>
          <w:sz w:val="24"/>
        </w:rPr>
        <w:t>social responsibilities, financial ethics, consideration for employees, safety standards and many more. Ethics helps to find out on which process organi</w:t>
      </w:r>
      <w:r w:rsidR="00925ABE">
        <w:rPr>
          <w:sz w:val="24"/>
        </w:rPr>
        <w:t>s</w:t>
      </w:r>
      <w:r w:rsidR="00221CD5">
        <w:rPr>
          <w:sz w:val="24"/>
        </w:rPr>
        <w:t xml:space="preserve">ation will run and follow their daily activities. </w:t>
      </w:r>
      <w:r w:rsidR="00221CD5">
        <w:rPr>
          <w:noProof/>
          <w:sz w:val="24"/>
        </w:rPr>
        <w:t>A b</w:t>
      </w:r>
      <w:r w:rsidR="00221CD5" w:rsidRPr="00465170">
        <w:rPr>
          <w:noProof/>
          <w:sz w:val="24"/>
        </w:rPr>
        <w:t>usiness</w:t>
      </w:r>
      <w:r w:rsidR="00221CD5">
        <w:rPr>
          <w:sz w:val="24"/>
        </w:rPr>
        <w:t xml:space="preserve"> organi</w:t>
      </w:r>
      <w:r w:rsidR="00925ABE">
        <w:rPr>
          <w:sz w:val="24"/>
        </w:rPr>
        <w:t>s</w:t>
      </w:r>
      <w:r w:rsidR="00221CD5">
        <w:rPr>
          <w:sz w:val="24"/>
        </w:rPr>
        <w:t xml:space="preserve">ation must need to ensure that employees are working as per the ethics and if anyone not following properly, they are terminated. </w:t>
      </w:r>
    </w:p>
    <w:p w14:paraId="5F01983C" w14:textId="3C53C5E0" w:rsidR="00221CD5" w:rsidRDefault="00221CD5" w:rsidP="00041805">
      <w:pPr>
        <w:pStyle w:val="Heading2"/>
        <w:rPr>
          <w:rFonts w:asciiTheme="majorHAnsi" w:hAnsiTheme="majorHAnsi" w:cstheme="majorHAnsi"/>
          <w:sz w:val="28"/>
          <w:szCs w:val="28"/>
        </w:rPr>
      </w:pPr>
      <w:bookmarkStart w:id="10" w:name="_Toc534888345"/>
      <w:r w:rsidRPr="00041805">
        <w:rPr>
          <w:rFonts w:asciiTheme="majorHAnsi" w:hAnsiTheme="majorHAnsi" w:cstheme="majorHAnsi"/>
          <w:sz w:val="28"/>
          <w:szCs w:val="28"/>
        </w:rPr>
        <w:t>3.3 Values</w:t>
      </w:r>
      <w:bookmarkEnd w:id="10"/>
    </w:p>
    <w:p w14:paraId="74DAED4D" w14:textId="77777777" w:rsidR="00041805" w:rsidRPr="00041805" w:rsidRDefault="00041805" w:rsidP="00041805"/>
    <w:p w14:paraId="5B3A2C2F" w14:textId="4184CFC0" w:rsidR="00221CD5" w:rsidRDefault="00221CD5" w:rsidP="00221CD5">
      <w:pPr>
        <w:spacing w:line="360" w:lineRule="auto"/>
        <w:jc w:val="both"/>
        <w:rPr>
          <w:sz w:val="24"/>
        </w:rPr>
      </w:pPr>
      <w:r>
        <w:rPr>
          <w:sz w:val="24"/>
        </w:rPr>
        <w:t xml:space="preserve">Values are the basic beliefs that </w:t>
      </w:r>
      <w:r w:rsidRPr="00465170">
        <w:rPr>
          <w:noProof/>
          <w:sz w:val="24"/>
        </w:rPr>
        <w:t>are held</w:t>
      </w:r>
      <w:r>
        <w:rPr>
          <w:sz w:val="24"/>
        </w:rPr>
        <w:t xml:space="preserve"> in the organi</w:t>
      </w:r>
      <w:r w:rsidR="00925ABE">
        <w:rPr>
          <w:sz w:val="24"/>
        </w:rPr>
        <w:t>s</w:t>
      </w:r>
      <w:r>
        <w:rPr>
          <w:sz w:val="24"/>
        </w:rPr>
        <w:t xml:space="preserve">ation, </w:t>
      </w:r>
      <w:r>
        <w:rPr>
          <w:noProof/>
          <w:sz w:val="24"/>
        </w:rPr>
        <w:t>they</w:t>
      </w:r>
      <w:r>
        <w:rPr>
          <w:sz w:val="24"/>
        </w:rPr>
        <w:t xml:space="preserve"> can be </w:t>
      </w:r>
      <w:r w:rsidRPr="00465170">
        <w:rPr>
          <w:noProof/>
          <w:sz w:val="24"/>
        </w:rPr>
        <w:t>behaviors</w:t>
      </w:r>
      <w:r>
        <w:rPr>
          <w:sz w:val="24"/>
        </w:rPr>
        <w:t xml:space="preserve">, doing the </w:t>
      </w:r>
      <w:r w:rsidRPr="00465170">
        <w:rPr>
          <w:noProof/>
          <w:sz w:val="24"/>
        </w:rPr>
        <w:t>right</w:t>
      </w:r>
      <w:r>
        <w:rPr>
          <w:sz w:val="24"/>
        </w:rPr>
        <w:t xml:space="preserve"> or wrong thing. It reflects on how the </w:t>
      </w:r>
      <w:r w:rsidR="00925ABE">
        <w:rPr>
          <w:sz w:val="24"/>
        </w:rPr>
        <w:t>firm</w:t>
      </w:r>
      <w:r>
        <w:rPr>
          <w:sz w:val="24"/>
        </w:rPr>
        <w:t xml:space="preserve"> will behave with their employees, who can do what and everyone is working in a </w:t>
      </w:r>
      <w:r w:rsidRPr="00465170">
        <w:rPr>
          <w:noProof/>
          <w:sz w:val="24"/>
        </w:rPr>
        <w:t>balanced</w:t>
      </w:r>
      <w:r>
        <w:rPr>
          <w:sz w:val="24"/>
        </w:rPr>
        <w:t xml:space="preserve"> standard. Every </w:t>
      </w:r>
      <w:r w:rsidR="007E7328">
        <w:rPr>
          <w:sz w:val="24"/>
        </w:rPr>
        <w:t>company</w:t>
      </w:r>
      <w:r>
        <w:rPr>
          <w:sz w:val="24"/>
        </w:rPr>
        <w:t xml:space="preserve"> has their own values, whether it’s written or not. Written values help to define the organi</w:t>
      </w:r>
      <w:r w:rsidR="007E7328">
        <w:rPr>
          <w:sz w:val="24"/>
        </w:rPr>
        <w:t>s</w:t>
      </w:r>
      <w:r>
        <w:rPr>
          <w:sz w:val="24"/>
        </w:rPr>
        <w:t>ation on its culture and beliefs. Common values and beliefs help to stay united at the organi</w:t>
      </w:r>
      <w:r w:rsidR="007E7328">
        <w:rPr>
          <w:sz w:val="24"/>
        </w:rPr>
        <w:t>s</w:t>
      </w:r>
      <w:r>
        <w:rPr>
          <w:sz w:val="24"/>
        </w:rPr>
        <w:t xml:space="preserve">ation and resolve various types of issues accordingly. </w:t>
      </w:r>
    </w:p>
    <w:p w14:paraId="61BDE09D" w14:textId="57BA4355" w:rsidR="00221CD5" w:rsidRDefault="00221CD5" w:rsidP="00221CD5">
      <w:pPr>
        <w:spacing w:line="360" w:lineRule="auto"/>
        <w:jc w:val="both"/>
        <w:rPr>
          <w:sz w:val="24"/>
        </w:rPr>
      </w:pPr>
      <w:r>
        <w:rPr>
          <w:sz w:val="24"/>
        </w:rPr>
        <w:t xml:space="preserve">Values are the guided actions that </w:t>
      </w:r>
      <w:r w:rsidRPr="00465170">
        <w:rPr>
          <w:noProof/>
          <w:sz w:val="24"/>
        </w:rPr>
        <w:t>use</w:t>
      </w:r>
      <w:r>
        <w:rPr>
          <w:sz w:val="24"/>
        </w:rPr>
        <w:t xml:space="preserve"> by everyone at the organi</w:t>
      </w:r>
      <w:r w:rsidR="007E7328">
        <w:rPr>
          <w:sz w:val="24"/>
        </w:rPr>
        <w:t>s</w:t>
      </w:r>
      <w:r>
        <w:rPr>
          <w:sz w:val="24"/>
        </w:rPr>
        <w:t>ation to take necessary steps of different things</w:t>
      </w:r>
      <w:sdt>
        <w:sdtPr>
          <w:rPr>
            <w:sz w:val="24"/>
          </w:rPr>
          <w:id w:val="-300156023"/>
          <w:citation/>
        </w:sdtPr>
        <w:sdtEndPr/>
        <w:sdtContent>
          <w:r w:rsidR="009F2FFF">
            <w:rPr>
              <w:sz w:val="24"/>
            </w:rPr>
            <w:fldChar w:fldCharType="begin"/>
          </w:r>
          <w:r w:rsidR="009F2FFF">
            <w:rPr>
              <w:sz w:val="24"/>
            </w:rPr>
            <w:instrText xml:space="preserve"> CITATION Car12 \l 2057 </w:instrText>
          </w:r>
          <w:r w:rsidR="009F2FFF">
            <w:rPr>
              <w:sz w:val="24"/>
            </w:rPr>
            <w:fldChar w:fldCharType="separate"/>
          </w:r>
          <w:r w:rsidR="00CA440A">
            <w:rPr>
              <w:noProof/>
              <w:sz w:val="24"/>
            </w:rPr>
            <w:t xml:space="preserve"> </w:t>
          </w:r>
          <w:r w:rsidR="00CA440A" w:rsidRPr="00CA440A">
            <w:rPr>
              <w:noProof/>
              <w:sz w:val="24"/>
            </w:rPr>
            <w:t>(Carter &amp; Jones-Evans, 2012)</w:t>
          </w:r>
          <w:r w:rsidR="009F2FFF">
            <w:rPr>
              <w:sz w:val="24"/>
            </w:rPr>
            <w:fldChar w:fldCharType="end"/>
          </w:r>
        </w:sdtContent>
      </w:sdt>
      <w:r>
        <w:rPr>
          <w:sz w:val="24"/>
        </w:rPr>
        <w:t xml:space="preserve">. It works for everyone’s common purpose on which the </w:t>
      </w:r>
      <w:r w:rsidRPr="00465170">
        <w:rPr>
          <w:noProof/>
          <w:sz w:val="24"/>
        </w:rPr>
        <w:t>organi</w:t>
      </w:r>
      <w:r w:rsidR="009F2FFF">
        <w:rPr>
          <w:noProof/>
          <w:sz w:val="24"/>
        </w:rPr>
        <w:t>s</w:t>
      </w:r>
      <w:r w:rsidRPr="00465170">
        <w:rPr>
          <w:noProof/>
          <w:sz w:val="24"/>
        </w:rPr>
        <w:t>ation</w:t>
      </w:r>
      <w:r>
        <w:rPr>
          <w:sz w:val="24"/>
        </w:rPr>
        <w:t xml:space="preserve"> works, and the leading the organi</w:t>
      </w:r>
      <w:r w:rsidR="009F2FFF">
        <w:rPr>
          <w:sz w:val="24"/>
        </w:rPr>
        <w:t>s</w:t>
      </w:r>
      <w:r>
        <w:rPr>
          <w:sz w:val="24"/>
        </w:rPr>
        <w:t xml:space="preserve">ation from its common source. Values </w:t>
      </w:r>
      <w:r w:rsidRPr="00465170">
        <w:rPr>
          <w:noProof/>
          <w:sz w:val="24"/>
        </w:rPr>
        <w:t>ha</w:t>
      </w:r>
      <w:r>
        <w:rPr>
          <w:noProof/>
          <w:sz w:val="24"/>
        </w:rPr>
        <w:t>ve</w:t>
      </w:r>
      <w:r>
        <w:rPr>
          <w:sz w:val="24"/>
        </w:rPr>
        <w:t xml:space="preserve"> a </w:t>
      </w:r>
      <w:r w:rsidRPr="00465170">
        <w:rPr>
          <w:noProof/>
          <w:sz w:val="24"/>
        </w:rPr>
        <w:t>common</w:t>
      </w:r>
      <w:r>
        <w:rPr>
          <w:sz w:val="24"/>
        </w:rPr>
        <w:t xml:space="preserve"> statement and list of principles that </w:t>
      </w:r>
      <w:r w:rsidR="009F2FFF">
        <w:rPr>
          <w:sz w:val="24"/>
        </w:rPr>
        <w:t xml:space="preserve">company </w:t>
      </w:r>
      <w:r>
        <w:rPr>
          <w:sz w:val="24"/>
        </w:rPr>
        <w:t xml:space="preserve">obeys. Values </w:t>
      </w:r>
      <w:r w:rsidRPr="00465170">
        <w:rPr>
          <w:noProof/>
          <w:sz w:val="24"/>
        </w:rPr>
        <w:t>help</w:t>
      </w:r>
      <w:r>
        <w:rPr>
          <w:sz w:val="24"/>
        </w:rPr>
        <w:t xml:space="preserve"> to works at the mission and goals statement of the </w:t>
      </w:r>
      <w:r w:rsidR="007E7328">
        <w:rPr>
          <w:sz w:val="24"/>
        </w:rPr>
        <w:t>KFC</w:t>
      </w:r>
      <w:r>
        <w:rPr>
          <w:sz w:val="24"/>
        </w:rPr>
        <w:t xml:space="preserve"> that </w:t>
      </w:r>
      <w:r w:rsidRPr="00465170">
        <w:rPr>
          <w:noProof/>
          <w:sz w:val="24"/>
        </w:rPr>
        <w:t>encourage</w:t>
      </w:r>
      <w:r>
        <w:rPr>
          <w:noProof/>
          <w:sz w:val="24"/>
        </w:rPr>
        <w:t>s</w:t>
      </w:r>
      <w:r>
        <w:rPr>
          <w:sz w:val="24"/>
        </w:rPr>
        <w:t xml:space="preserve"> to behave within the organi</w:t>
      </w:r>
      <w:r w:rsidR="009F2FFF">
        <w:rPr>
          <w:sz w:val="24"/>
        </w:rPr>
        <w:t>s</w:t>
      </w:r>
      <w:r>
        <w:rPr>
          <w:sz w:val="24"/>
        </w:rPr>
        <w:t>ation members to achieve the mission. Leaders and managers of the organi</w:t>
      </w:r>
      <w:r w:rsidR="009F2FFF">
        <w:rPr>
          <w:sz w:val="24"/>
        </w:rPr>
        <w:t>s</w:t>
      </w:r>
      <w:r>
        <w:rPr>
          <w:sz w:val="24"/>
        </w:rPr>
        <w:t xml:space="preserve">ation </w:t>
      </w:r>
      <w:r w:rsidRPr="00465170">
        <w:rPr>
          <w:noProof/>
          <w:sz w:val="24"/>
        </w:rPr>
        <w:t>keep</w:t>
      </w:r>
      <w:r>
        <w:rPr>
          <w:sz w:val="24"/>
        </w:rPr>
        <w:t xml:space="preserve"> everyone on track to work accordingly.</w:t>
      </w:r>
    </w:p>
    <w:p w14:paraId="4C5EC332" w14:textId="77777777" w:rsidR="00221CD5" w:rsidRDefault="00221CD5" w:rsidP="00221CD5">
      <w:pPr>
        <w:spacing w:line="360" w:lineRule="auto"/>
        <w:jc w:val="both"/>
        <w:rPr>
          <w:sz w:val="24"/>
        </w:rPr>
      </w:pPr>
    </w:p>
    <w:p w14:paraId="6A733F09" w14:textId="21C0A1B2" w:rsidR="00221CD5" w:rsidRDefault="00221CD5" w:rsidP="00041805">
      <w:pPr>
        <w:pStyle w:val="Heading1"/>
        <w:rPr>
          <w:sz w:val="36"/>
          <w:szCs w:val="36"/>
        </w:rPr>
      </w:pPr>
      <w:bookmarkStart w:id="11" w:name="_Toc534888346"/>
      <w:bookmarkStart w:id="12" w:name="_Hlk529984648"/>
      <w:r w:rsidRPr="00041805">
        <w:rPr>
          <w:sz w:val="36"/>
          <w:szCs w:val="36"/>
        </w:rPr>
        <w:t>4. Personal ethical standards, values</w:t>
      </w:r>
      <w:r w:rsidR="00914840">
        <w:rPr>
          <w:sz w:val="36"/>
          <w:szCs w:val="36"/>
        </w:rPr>
        <w:t xml:space="preserve"> </w:t>
      </w:r>
      <w:r w:rsidRPr="00041805">
        <w:rPr>
          <w:noProof/>
          <w:sz w:val="36"/>
          <w:szCs w:val="36"/>
        </w:rPr>
        <w:t>and</w:t>
      </w:r>
      <w:r w:rsidRPr="00041805">
        <w:rPr>
          <w:sz w:val="36"/>
          <w:szCs w:val="36"/>
        </w:rPr>
        <w:t xml:space="preserve"> beliefs</w:t>
      </w:r>
      <w:bookmarkEnd w:id="11"/>
    </w:p>
    <w:p w14:paraId="5D5551D6" w14:textId="77777777" w:rsidR="00041805" w:rsidRPr="00041805" w:rsidRDefault="00041805" w:rsidP="00041805"/>
    <w:p w14:paraId="32E9E699" w14:textId="53EFB0EE" w:rsidR="00041805" w:rsidRPr="00041805" w:rsidRDefault="00041805" w:rsidP="00041805">
      <w:pPr>
        <w:rPr>
          <w:sz w:val="24"/>
          <w:szCs w:val="24"/>
        </w:rPr>
      </w:pPr>
      <w:r>
        <w:rPr>
          <w:sz w:val="24"/>
          <w:szCs w:val="24"/>
        </w:rPr>
        <w:t xml:space="preserve">Personal ethical </w:t>
      </w:r>
      <w:r w:rsidR="00330089">
        <w:rPr>
          <w:sz w:val="24"/>
          <w:szCs w:val="24"/>
        </w:rPr>
        <w:t>standard,</w:t>
      </w:r>
      <w:r>
        <w:rPr>
          <w:sz w:val="24"/>
          <w:szCs w:val="24"/>
        </w:rPr>
        <w:t xml:space="preserve"> values and beliefs are </w:t>
      </w:r>
      <w:r w:rsidR="00330089">
        <w:rPr>
          <w:sz w:val="24"/>
          <w:szCs w:val="24"/>
        </w:rPr>
        <w:t>the behaviour</w:t>
      </w:r>
      <w:r>
        <w:rPr>
          <w:sz w:val="24"/>
          <w:szCs w:val="24"/>
        </w:rPr>
        <w:t>, attitude of individual with other people. They identify the people’s character are moral principles.</w:t>
      </w:r>
    </w:p>
    <w:p w14:paraId="42FBFD15" w14:textId="77777777" w:rsidR="00041805" w:rsidRPr="00041805" w:rsidRDefault="00041805" w:rsidP="00041805"/>
    <w:p w14:paraId="62462F5C" w14:textId="26E38FC3" w:rsidR="00221CD5" w:rsidRDefault="00221CD5" w:rsidP="00041805">
      <w:pPr>
        <w:pStyle w:val="Heading2"/>
        <w:rPr>
          <w:rFonts w:asciiTheme="majorHAnsi" w:hAnsiTheme="majorHAnsi" w:cstheme="majorHAnsi"/>
          <w:sz w:val="28"/>
          <w:szCs w:val="28"/>
        </w:rPr>
      </w:pPr>
      <w:bookmarkStart w:id="13" w:name="_Toc534888347"/>
      <w:bookmarkEnd w:id="12"/>
      <w:r w:rsidRPr="00041805">
        <w:rPr>
          <w:rFonts w:asciiTheme="majorHAnsi" w:hAnsiTheme="majorHAnsi" w:cstheme="majorHAnsi"/>
          <w:sz w:val="28"/>
          <w:szCs w:val="28"/>
        </w:rPr>
        <w:t>4.1 Ethical Standards</w:t>
      </w:r>
      <w:bookmarkEnd w:id="13"/>
    </w:p>
    <w:p w14:paraId="030EFEA4" w14:textId="77777777" w:rsidR="00041805" w:rsidRPr="00041805" w:rsidRDefault="00041805" w:rsidP="00041805"/>
    <w:p w14:paraId="3993B643" w14:textId="7BC13461" w:rsidR="00221CD5" w:rsidRDefault="00221CD5" w:rsidP="00221CD5">
      <w:pPr>
        <w:spacing w:line="360" w:lineRule="auto"/>
        <w:jc w:val="both"/>
        <w:rPr>
          <w:sz w:val="24"/>
        </w:rPr>
      </w:pPr>
      <w:r>
        <w:rPr>
          <w:sz w:val="24"/>
        </w:rPr>
        <w:t xml:space="preserve">Personal ethics are the standards that a person identifies to respect or behave with people </w:t>
      </w:r>
      <w:r>
        <w:rPr>
          <w:noProof/>
          <w:sz w:val="24"/>
        </w:rPr>
        <w:t>i</w:t>
      </w:r>
      <w:r w:rsidRPr="00465170">
        <w:rPr>
          <w:noProof/>
          <w:sz w:val="24"/>
        </w:rPr>
        <w:t>n</w:t>
      </w:r>
      <w:r>
        <w:rPr>
          <w:sz w:val="24"/>
        </w:rPr>
        <w:t xml:space="preserve"> different situations and deal with them everyday life </w:t>
      </w:r>
      <w:sdt>
        <w:sdtPr>
          <w:rPr>
            <w:sz w:val="24"/>
          </w:rPr>
          <w:id w:val="748385438"/>
          <w:citation/>
        </w:sdtPr>
        <w:sdtEndPr/>
        <w:sdtContent>
          <w:r w:rsidR="000E415E">
            <w:rPr>
              <w:sz w:val="24"/>
            </w:rPr>
            <w:fldChar w:fldCharType="begin"/>
          </w:r>
          <w:r w:rsidR="000E415E">
            <w:rPr>
              <w:sz w:val="24"/>
            </w:rPr>
            <w:instrText xml:space="preserve"> CITATION Car12 \l 2057 </w:instrText>
          </w:r>
          <w:r w:rsidR="000E415E">
            <w:rPr>
              <w:sz w:val="24"/>
            </w:rPr>
            <w:fldChar w:fldCharType="separate"/>
          </w:r>
          <w:r w:rsidR="00CA440A" w:rsidRPr="00CA440A">
            <w:rPr>
              <w:noProof/>
              <w:sz w:val="24"/>
            </w:rPr>
            <w:t>(Carter &amp; Jones-Evans, 2012)</w:t>
          </w:r>
          <w:r w:rsidR="000E415E">
            <w:rPr>
              <w:sz w:val="24"/>
            </w:rPr>
            <w:fldChar w:fldCharType="end"/>
          </w:r>
        </w:sdtContent>
      </w:sdt>
      <w:r>
        <w:rPr>
          <w:sz w:val="24"/>
        </w:rPr>
        <w:t xml:space="preserve">. It also calls </w:t>
      </w:r>
      <w:r>
        <w:rPr>
          <w:sz w:val="24"/>
        </w:rPr>
        <w:lastRenderedPageBreak/>
        <w:t xml:space="preserve">as the moral principles of a person’s </w:t>
      </w:r>
      <w:r w:rsidRPr="00465170">
        <w:rPr>
          <w:noProof/>
          <w:sz w:val="24"/>
        </w:rPr>
        <w:t>behavior</w:t>
      </w:r>
      <w:r>
        <w:rPr>
          <w:sz w:val="24"/>
        </w:rPr>
        <w:t xml:space="preserve"> or conducting certain activity as per the personal character. Personal ethics are consisting of </w:t>
      </w:r>
      <w:r w:rsidR="005D6730">
        <w:rPr>
          <w:sz w:val="24"/>
        </w:rPr>
        <w:t>important</w:t>
      </w:r>
      <w:r>
        <w:rPr>
          <w:sz w:val="24"/>
        </w:rPr>
        <w:t xml:space="preserve"> </w:t>
      </w:r>
      <w:r w:rsidR="005D6730">
        <w:rPr>
          <w:sz w:val="24"/>
        </w:rPr>
        <w:t>matters</w:t>
      </w:r>
      <w:r>
        <w:rPr>
          <w:sz w:val="24"/>
        </w:rPr>
        <w:t xml:space="preserve"> of practical decision making that </w:t>
      </w:r>
      <w:r w:rsidR="00C676E6">
        <w:rPr>
          <w:sz w:val="24"/>
        </w:rPr>
        <w:t>effects</w:t>
      </w:r>
      <w:r>
        <w:rPr>
          <w:sz w:val="24"/>
        </w:rPr>
        <w:t xml:space="preserve"> on the nature of </w:t>
      </w:r>
      <w:r w:rsidR="00C676E6">
        <w:rPr>
          <w:sz w:val="24"/>
        </w:rPr>
        <w:t>definitive</w:t>
      </w:r>
      <w:r>
        <w:rPr>
          <w:sz w:val="24"/>
        </w:rPr>
        <w:t xml:space="preserve"> value and the </w:t>
      </w:r>
      <w:r w:rsidR="00C676E6">
        <w:rPr>
          <w:sz w:val="24"/>
        </w:rPr>
        <w:t>ethics</w:t>
      </w:r>
      <w:r>
        <w:rPr>
          <w:sz w:val="24"/>
        </w:rPr>
        <w:t xml:space="preserve"> by which a </w:t>
      </w:r>
      <w:r w:rsidR="00C75F36">
        <w:rPr>
          <w:sz w:val="24"/>
        </w:rPr>
        <w:t>individual</w:t>
      </w:r>
      <w:r>
        <w:rPr>
          <w:sz w:val="24"/>
        </w:rPr>
        <w:t xml:space="preserve"> can lead.</w:t>
      </w:r>
    </w:p>
    <w:p w14:paraId="72C3FA02" w14:textId="77777777" w:rsidR="00221CD5" w:rsidRDefault="00221CD5" w:rsidP="00221CD5">
      <w:pPr>
        <w:spacing w:line="360" w:lineRule="auto"/>
        <w:jc w:val="both"/>
        <w:rPr>
          <w:sz w:val="24"/>
        </w:rPr>
      </w:pPr>
      <w:r>
        <w:rPr>
          <w:sz w:val="24"/>
        </w:rPr>
        <w:t xml:space="preserve">Personal ethics mainly focuses on an individual and all the moral standards of a person are developed by their own capabilities. Personal ethics differentiated a person by taking good or bad decisions and follow which one goes with the </w:t>
      </w:r>
      <w:r w:rsidRPr="00465170">
        <w:rPr>
          <w:noProof/>
          <w:sz w:val="24"/>
        </w:rPr>
        <w:t>person</w:t>
      </w:r>
      <w:r>
        <w:rPr>
          <w:noProof/>
          <w:sz w:val="24"/>
        </w:rPr>
        <w:t>'</w:t>
      </w:r>
      <w:r w:rsidRPr="00465170">
        <w:rPr>
          <w:noProof/>
          <w:sz w:val="24"/>
        </w:rPr>
        <w:t>s</w:t>
      </w:r>
      <w:r>
        <w:rPr>
          <w:sz w:val="24"/>
        </w:rPr>
        <w:t xml:space="preserve"> character. It reflects a person’s own </w:t>
      </w:r>
      <w:r w:rsidRPr="00465170">
        <w:rPr>
          <w:noProof/>
          <w:sz w:val="24"/>
        </w:rPr>
        <w:t>judgment</w:t>
      </w:r>
      <w:r>
        <w:rPr>
          <w:sz w:val="24"/>
        </w:rPr>
        <w:t xml:space="preserve"> and works on the interest level. Most of the personal ethics are gathered from family, friends or set up from mankind and society. Some people also follow an </w:t>
      </w:r>
      <w:r w:rsidRPr="00465170">
        <w:rPr>
          <w:noProof/>
          <w:sz w:val="24"/>
        </w:rPr>
        <w:t>individual</w:t>
      </w:r>
      <w:r>
        <w:rPr>
          <w:sz w:val="24"/>
        </w:rPr>
        <w:t xml:space="preserve"> who </w:t>
      </w:r>
      <w:r w:rsidRPr="00465170">
        <w:rPr>
          <w:noProof/>
          <w:sz w:val="24"/>
        </w:rPr>
        <w:t>ha</w:t>
      </w:r>
      <w:r>
        <w:rPr>
          <w:noProof/>
          <w:sz w:val="24"/>
        </w:rPr>
        <w:t>s</w:t>
      </w:r>
      <w:r>
        <w:rPr>
          <w:sz w:val="24"/>
        </w:rPr>
        <w:t xml:space="preserve"> done something great and adopt their personal character as ethics.</w:t>
      </w:r>
    </w:p>
    <w:p w14:paraId="635B1E7A" w14:textId="77777777" w:rsidR="00221CD5" w:rsidRDefault="00221CD5" w:rsidP="00221CD5">
      <w:pPr>
        <w:spacing w:line="360" w:lineRule="auto"/>
        <w:jc w:val="both"/>
        <w:rPr>
          <w:sz w:val="24"/>
        </w:rPr>
      </w:pPr>
    </w:p>
    <w:p w14:paraId="39AD22FC" w14:textId="47A310C4" w:rsidR="00221CD5" w:rsidRDefault="00221CD5" w:rsidP="00041805">
      <w:pPr>
        <w:pStyle w:val="Heading2"/>
        <w:rPr>
          <w:rFonts w:asciiTheme="majorHAnsi" w:hAnsiTheme="majorHAnsi" w:cstheme="majorHAnsi"/>
          <w:sz w:val="28"/>
          <w:szCs w:val="28"/>
        </w:rPr>
      </w:pPr>
      <w:bookmarkStart w:id="14" w:name="_Toc534888348"/>
      <w:r w:rsidRPr="00041805">
        <w:rPr>
          <w:rFonts w:asciiTheme="majorHAnsi" w:hAnsiTheme="majorHAnsi" w:cstheme="majorHAnsi"/>
          <w:sz w:val="28"/>
          <w:szCs w:val="28"/>
        </w:rPr>
        <w:t>4.2 Values and beliefs</w:t>
      </w:r>
      <w:bookmarkEnd w:id="14"/>
    </w:p>
    <w:p w14:paraId="55C70CA3" w14:textId="77777777" w:rsidR="00041805" w:rsidRPr="00041805" w:rsidRDefault="00041805" w:rsidP="00041805"/>
    <w:p w14:paraId="4223F045" w14:textId="77777777" w:rsidR="00221CD5" w:rsidRDefault="00221CD5" w:rsidP="00221CD5">
      <w:pPr>
        <w:spacing w:line="360" w:lineRule="auto"/>
        <w:jc w:val="both"/>
        <w:rPr>
          <w:sz w:val="24"/>
        </w:rPr>
      </w:pPr>
      <w:r>
        <w:rPr>
          <w:sz w:val="24"/>
        </w:rPr>
        <w:t xml:space="preserve">Personal values are the principles, qualities or standards that an individual hold highly. These values guide the person on doing which way the person will live, it’s a part of personal ethics as well. Personal values are also defined as something that a person holds or the qualities which they consider to </w:t>
      </w:r>
      <w:r w:rsidRPr="00465170">
        <w:rPr>
          <w:noProof/>
          <w:sz w:val="24"/>
        </w:rPr>
        <w:t>be follow</w:t>
      </w:r>
      <w:r>
        <w:rPr>
          <w:noProof/>
          <w:sz w:val="24"/>
        </w:rPr>
        <w:t>ed</w:t>
      </w:r>
      <w:r>
        <w:rPr>
          <w:sz w:val="24"/>
        </w:rPr>
        <w:t xml:space="preserve"> accordingly. Personal values are the part of our life, they highlight what we stand for making the decision. </w:t>
      </w:r>
    </w:p>
    <w:p w14:paraId="77C54EEB" w14:textId="554A1DE8" w:rsidR="00221CD5" w:rsidRDefault="00221CD5" w:rsidP="00221CD5">
      <w:pPr>
        <w:spacing w:line="360" w:lineRule="auto"/>
        <w:jc w:val="both"/>
        <w:rPr>
          <w:sz w:val="24"/>
        </w:rPr>
      </w:pPr>
      <w:r>
        <w:rPr>
          <w:sz w:val="24"/>
        </w:rPr>
        <w:t xml:space="preserve">Values represent a person to be unique than other personalities and guide the </w:t>
      </w:r>
      <w:r w:rsidRPr="00465170">
        <w:rPr>
          <w:noProof/>
          <w:sz w:val="24"/>
        </w:rPr>
        <w:t>behavior</w:t>
      </w:r>
      <w:r>
        <w:rPr>
          <w:sz w:val="24"/>
        </w:rPr>
        <w:t xml:space="preserve"> that </w:t>
      </w:r>
      <w:r w:rsidRPr="00465170">
        <w:rPr>
          <w:noProof/>
          <w:sz w:val="24"/>
        </w:rPr>
        <w:t>provide</w:t>
      </w:r>
      <w:r>
        <w:rPr>
          <w:noProof/>
          <w:sz w:val="24"/>
        </w:rPr>
        <w:t>s</w:t>
      </w:r>
      <w:r>
        <w:rPr>
          <w:sz w:val="24"/>
        </w:rPr>
        <w:t xml:space="preserve"> </w:t>
      </w:r>
      <w:r w:rsidRPr="00465170">
        <w:rPr>
          <w:noProof/>
          <w:sz w:val="24"/>
        </w:rPr>
        <w:t>us</w:t>
      </w:r>
      <w:r>
        <w:rPr>
          <w:noProof/>
          <w:sz w:val="24"/>
        </w:rPr>
        <w:t xml:space="preserve"> with</w:t>
      </w:r>
      <w:r>
        <w:rPr>
          <w:sz w:val="24"/>
        </w:rPr>
        <w:t xml:space="preserve"> the </w:t>
      </w:r>
      <w:r w:rsidRPr="00465170">
        <w:rPr>
          <w:noProof/>
          <w:sz w:val="24"/>
        </w:rPr>
        <w:t>code</w:t>
      </w:r>
      <w:r>
        <w:rPr>
          <w:sz w:val="24"/>
        </w:rPr>
        <w:t xml:space="preserve"> of conduct</w:t>
      </w:r>
      <w:sdt>
        <w:sdtPr>
          <w:rPr>
            <w:sz w:val="24"/>
          </w:rPr>
          <w:id w:val="1622258103"/>
          <w:citation/>
        </w:sdtPr>
        <w:sdtEndPr/>
        <w:sdtContent>
          <w:r w:rsidR="00B2084E">
            <w:rPr>
              <w:sz w:val="24"/>
            </w:rPr>
            <w:fldChar w:fldCharType="begin"/>
          </w:r>
          <w:r w:rsidR="00B2084E">
            <w:rPr>
              <w:sz w:val="24"/>
            </w:rPr>
            <w:instrText xml:space="preserve"> CITATION Dow15 \l 2057 </w:instrText>
          </w:r>
          <w:r w:rsidR="00B2084E">
            <w:rPr>
              <w:sz w:val="24"/>
            </w:rPr>
            <w:fldChar w:fldCharType="separate"/>
          </w:r>
          <w:r w:rsidR="00CA440A">
            <w:rPr>
              <w:noProof/>
              <w:sz w:val="24"/>
            </w:rPr>
            <w:t xml:space="preserve"> </w:t>
          </w:r>
          <w:r w:rsidR="00CA440A" w:rsidRPr="00CA440A">
            <w:rPr>
              <w:noProof/>
              <w:sz w:val="24"/>
            </w:rPr>
            <w:t>(Down, 2015)</w:t>
          </w:r>
          <w:r w:rsidR="00B2084E">
            <w:rPr>
              <w:sz w:val="24"/>
            </w:rPr>
            <w:fldChar w:fldCharType="end"/>
          </w:r>
        </w:sdtContent>
      </w:sdt>
      <w:r>
        <w:rPr>
          <w:sz w:val="24"/>
        </w:rPr>
        <w:t xml:space="preserve">. There are some core personal values of every person and they are constant with a </w:t>
      </w:r>
      <w:r w:rsidRPr="00465170">
        <w:rPr>
          <w:noProof/>
          <w:sz w:val="24"/>
        </w:rPr>
        <w:t>personal</w:t>
      </w:r>
      <w:r>
        <w:rPr>
          <w:sz w:val="24"/>
        </w:rPr>
        <w:t xml:space="preserve"> vision, mission and core beliefs, inspirational, unique, provides guidance, long lasting, and meaningful. </w:t>
      </w:r>
    </w:p>
    <w:p w14:paraId="677194FD" w14:textId="503CB676" w:rsidR="00221CD5" w:rsidRDefault="00221CD5" w:rsidP="00221CD5">
      <w:pPr>
        <w:spacing w:line="360" w:lineRule="auto"/>
        <w:jc w:val="both"/>
        <w:rPr>
          <w:sz w:val="24"/>
        </w:rPr>
      </w:pPr>
      <w:r>
        <w:rPr>
          <w:sz w:val="24"/>
        </w:rPr>
        <w:t>Personal beliefs are the ideas or values that a person holds on as being true. Every person has their own beliefs based on the certainties or probabilities that he or she believes that its true. It</w:t>
      </w:r>
      <w:r w:rsidR="00B2084E">
        <w:rPr>
          <w:sz w:val="24"/>
        </w:rPr>
        <w:t>’</w:t>
      </w:r>
      <w:r>
        <w:rPr>
          <w:sz w:val="24"/>
        </w:rPr>
        <w:t xml:space="preserve">s an integrated part of values that a person has their own belief to follow or obey. It also considered as the ideas that a person thinks it’s true. Belfies also make a person to believe on himself or other people or life. Believing </w:t>
      </w:r>
      <w:r>
        <w:rPr>
          <w:noProof/>
          <w:sz w:val="24"/>
        </w:rPr>
        <w:t>i</w:t>
      </w:r>
      <w:r w:rsidRPr="00465170">
        <w:rPr>
          <w:noProof/>
          <w:sz w:val="24"/>
        </w:rPr>
        <w:t>n</w:t>
      </w:r>
      <w:r>
        <w:rPr>
          <w:sz w:val="24"/>
        </w:rPr>
        <w:t xml:space="preserve"> the family, friends, </w:t>
      </w:r>
      <w:r w:rsidRPr="00465170">
        <w:rPr>
          <w:noProof/>
          <w:sz w:val="24"/>
        </w:rPr>
        <w:t>neighbors</w:t>
      </w:r>
      <w:r>
        <w:rPr>
          <w:sz w:val="24"/>
        </w:rPr>
        <w:t xml:space="preserve">, and other persons </w:t>
      </w:r>
      <w:r w:rsidRPr="00465170">
        <w:rPr>
          <w:noProof/>
          <w:sz w:val="24"/>
        </w:rPr>
        <w:t>we</w:t>
      </w:r>
      <w:r>
        <w:rPr>
          <w:sz w:val="24"/>
        </w:rPr>
        <w:t xml:space="preserve"> admire are the common thing of everyone’s life.</w:t>
      </w:r>
    </w:p>
    <w:p w14:paraId="4430A043" w14:textId="77777777" w:rsidR="00041805" w:rsidRDefault="00041805" w:rsidP="00221CD5">
      <w:pPr>
        <w:spacing w:line="360" w:lineRule="auto"/>
        <w:jc w:val="both"/>
        <w:rPr>
          <w:sz w:val="24"/>
        </w:rPr>
      </w:pPr>
    </w:p>
    <w:p w14:paraId="0B6DA56D" w14:textId="77777777" w:rsidR="00221CD5" w:rsidRDefault="00221CD5" w:rsidP="00221CD5">
      <w:pPr>
        <w:spacing w:line="360" w:lineRule="auto"/>
        <w:jc w:val="both"/>
        <w:rPr>
          <w:sz w:val="24"/>
        </w:rPr>
      </w:pPr>
    </w:p>
    <w:p w14:paraId="086FEF36" w14:textId="2E0755B2" w:rsidR="00221CD5" w:rsidRDefault="00221CD5" w:rsidP="00B2084E">
      <w:pPr>
        <w:pStyle w:val="Heading1"/>
        <w:rPr>
          <w:sz w:val="36"/>
          <w:szCs w:val="36"/>
        </w:rPr>
      </w:pPr>
      <w:bookmarkStart w:id="15" w:name="_Toc534888349"/>
      <w:r w:rsidRPr="00B2084E">
        <w:rPr>
          <w:sz w:val="36"/>
          <w:szCs w:val="36"/>
        </w:rPr>
        <w:t>5. Corporate social and environmental responsibility</w:t>
      </w:r>
      <w:bookmarkEnd w:id="15"/>
    </w:p>
    <w:p w14:paraId="6A6F50DF" w14:textId="77777777" w:rsidR="00B2084E" w:rsidRPr="00B2084E" w:rsidRDefault="00B2084E" w:rsidP="00B2084E"/>
    <w:p w14:paraId="4938AF54" w14:textId="57E80B00" w:rsidR="00221CD5" w:rsidRDefault="00221CD5" w:rsidP="00221CD5">
      <w:pPr>
        <w:spacing w:line="360" w:lineRule="auto"/>
        <w:jc w:val="both"/>
        <w:rPr>
          <w:sz w:val="24"/>
        </w:rPr>
      </w:pPr>
      <w:r>
        <w:rPr>
          <w:sz w:val="24"/>
        </w:rPr>
        <w:t xml:space="preserve">Corporate social responsibility ensures that companies conduct their </w:t>
      </w:r>
      <w:r w:rsidR="005B7523">
        <w:rPr>
          <w:sz w:val="24"/>
        </w:rPr>
        <w:t>custom</w:t>
      </w:r>
      <w:r>
        <w:rPr>
          <w:sz w:val="24"/>
        </w:rPr>
        <w:t xml:space="preserve"> </w:t>
      </w:r>
      <w:r w:rsidR="005B7523">
        <w:rPr>
          <w:sz w:val="24"/>
        </w:rPr>
        <w:t>principled</w:t>
      </w:r>
      <w:r>
        <w:rPr>
          <w:sz w:val="24"/>
        </w:rPr>
        <w:t xml:space="preserve"> way. This </w:t>
      </w:r>
      <w:r w:rsidR="00E669B9">
        <w:rPr>
          <w:sz w:val="24"/>
        </w:rPr>
        <w:t>indicates</w:t>
      </w:r>
      <w:r>
        <w:rPr>
          <w:sz w:val="24"/>
        </w:rPr>
        <w:t xml:space="preserve"> that the </w:t>
      </w:r>
      <w:r w:rsidR="00B2084E">
        <w:rPr>
          <w:noProof/>
          <w:sz w:val="24"/>
        </w:rPr>
        <w:t>Firm</w:t>
      </w:r>
      <w:r>
        <w:rPr>
          <w:sz w:val="24"/>
        </w:rPr>
        <w:t xml:space="preserve"> </w:t>
      </w:r>
      <w:r>
        <w:rPr>
          <w:noProof/>
          <w:sz w:val="24"/>
        </w:rPr>
        <w:t>is</w:t>
      </w:r>
      <w:r>
        <w:rPr>
          <w:sz w:val="24"/>
        </w:rPr>
        <w:t xml:space="preserve"> </w:t>
      </w:r>
      <w:r w:rsidR="00E669B9">
        <w:rPr>
          <w:sz w:val="24"/>
        </w:rPr>
        <w:t>delivering</w:t>
      </w:r>
      <w:r>
        <w:rPr>
          <w:sz w:val="24"/>
        </w:rPr>
        <w:t xml:space="preserve"> the </w:t>
      </w:r>
      <w:r w:rsidR="00E669B9" w:rsidRPr="00465170">
        <w:rPr>
          <w:noProof/>
          <w:sz w:val="24"/>
        </w:rPr>
        <w:t>community</w:t>
      </w:r>
      <w:r>
        <w:rPr>
          <w:sz w:val="24"/>
        </w:rPr>
        <w:t xml:space="preserve">, economic and </w:t>
      </w:r>
      <w:r w:rsidR="00E669B9">
        <w:rPr>
          <w:sz w:val="24"/>
        </w:rPr>
        <w:t>eco-friendly</w:t>
      </w:r>
      <w:r>
        <w:rPr>
          <w:sz w:val="24"/>
        </w:rPr>
        <w:t xml:space="preserve"> impact, and </w:t>
      </w:r>
      <w:r w:rsidR="00E669B9">
        <w:rPr>
          <w:sz w:val="24"/>
        </w:rPr>
        <w:t>supports to</w:t>
      </w:r>
      <w:r>
        <w:rPr>
          <w:sz w:val="24"/>
        </w:rPr>
        <w:t xml:space="preserve"> human rights</w:t>
      </w:r>
      <w:sdt>
        <w:sdtPr>
          <w:rPr>
            <w:sz w:val="24"/>
          </w:rPr>
          <w:id w:val="-552771310"/>
          <w:citation/>
        </w:sdtPr>
        <w:sdtEndPr/>
        <w:sdtContent>
          <w:r w:rsidR="001E492D">
            <w:rPr>
              <w:sz w:val="24"/>
            </w:rPr>
            <w:fldChar w:fldCharType="begin"/>
          </w:r>
          <w:r w:rsidR="001E492D">
            <w:rPr>
              <w:sz w:val="24"/>
            </w:rPr>
            <w:instrText xml:space="preserve"> CITATION Bra15 \l 2057 </w:instrText>
          </w:r>
          <w:r w:rsidR="001E492D">
            <w:rPr>
              <w:sz w:val="24"/>
            </w:rPr>
            <w:fldChar w:fldCharType="separate"/>
          </w:r>
          <w:r w:rsidR="00CA440A">
            <w:rPr>
              <w:noProof/>
              <w:sz w:val="24"/>
            </w:rPr>
            <w:t xml:space="preserve"> </w:t>
          </w:r>
          <w:r w:rsidR="00CA440A" w:rsidRPr="00CA440A">
            <w:rPr>
              <w:noProof/>
              <w:sz w:val="24"/>
            </w:rPr>
            <w:t>(Braun, 2015)</w:t>
          </w:r>
          <w:r w:rsidR="001E492D">
            <w:rPr>
              <w:sz w:val="24"/>
            </w:rPr>
            <w:fldChar w:fldCharType="end"/>
          </w:r>
        </w:sdtContent>
      </w:sdt>
      <w:r>
        <w:rPr>
          <w:sz w:val="24"/>
        </w:rPr>
        <w:t>. Corporate social responsibilities help to develop business growth and make a good relationship with customers. It</w:t>
      </w:r>
      <w:r w:rsidR="004839DA">
        <w:rPr>
          <w:sz w:val="24"/>
        </w:rPr>
        <w:t xml:space="preserve"> i</w:t>
      </w:r>
      <w:r>
        <w:rPr>
          <w:sz w:val="24"/>
        </w:rPr>
        <w:t xml:space="preserve">s a broad term that used by the </w:t>
      </w:r>
      <w:r w:rsidRPr="00465170">
        <w:rPr>
          <w:noProof/>
          <w:sz w:val="24"/>
        </w:rPr>
        <w:t>organi</w:t>
      </w:r>
      <w:r w:rsidR="004839DA">
        <w:rPr>
          <w:noProof/>
          <w:sz w:val="24"/>
        </w:rPr>
        <w:t>s</w:t>
      </w:r>
      <w:r w:rsidRPr="00465170">
        <w:rPr>
          <w:noProof/>
          <w:sz w:val="24"/>
        </w:rPr>
        <w:t>ation</w:t>
      </w:r>
      <w:r>
        <w:rPr>
          <w:sz w:val="24"/>
        </w:rPr>
        <w:t xml:space="preserve"> to make an effort to improve society in some way. Corporate social responsibilities can be done by donating money without thinking about profit to implement </w:t>
      </w:r>
      <w:r w:rsidRPr="00465170">
        <w:rPr>
          <w:noProof/>
          <w:sz w:val="24"/>
        </w:rPr>
        <w:t>environment</w:t>
      </w:r>
      <w:r>
        <w:rPr>
          <w:noProof/>
          <w:sz w:val="24"/>
        </w:rPr>
        <w:t>ally</w:t>
      </w:r>
      <w:r>
        <w:rPr>
          <w:sz w:val="24"/>
        </w:rPr>
        <w:t xml:space="preserve"> friendly workplace. </w:t>
      </w:r>
    </w:p>
    <w:p w14:paraId="1EAAF2A6" w14:textId="77777777" w:rsidR="00221CD5" w:rsidRDefault="00221CD5" w:rsidP="00221CD5">
      <w:pPr>
        <w:spacing w:line="360" w:lineRule="auto"/>
        <w:jc w:val="both"/>
        <w:rPr>
          <w:sz w:val="24"/>
        </w:rPr>
      </w:pPr>
      <w:r>
        <w:rPr>
          <w:sz w:val="24"/>
        </w:rPr>
        <w:t xml:space="preserve">This is common practice for most of the large or multinational organization to make a good relationship and practices for society. KFC provides different types of corporate social responsibilities that helps to make good bonding with the </w:t>
      </w:r>
      <w:r w:rsidRPr="00465170">
        <w:rPr>
          <w:noProof/>
          <w:sz w:val="24"/>
        </w:rPr>
        <w:t>customer</w:t>
      </w:r>
      <w:r>
        <w:rPr>
          <w:sz w:val="24"/>
        </w:rPr>
        <w:t xml:space="preserve"> and a marketing impact as well. As they have their operation in different cultures or countries, they have to do certain practices that </w:t>
      </w:r>
      <w:r w:rsidRPr="00465170">
        <w:rPr>
          <w:noProof/>
          <w:sz w:val="24"/>
        </w:rPr>
        <w:t>ensure</w:t>
      </w:r>
      <w:r>
        <w:rPr>
          <w:sz w:val="24"/>
        </w:rPr>
        <w:t xml:space="preserve"> a good impact </w:t>
      </w:r>
      <w:r>
        <w:rPr>
          <w:noProof/>
          <w:sz w:val="24"/>
        </w:rPr>
        <w:t>on</w:t>
      </w:r>
      <w:r>
        <w:rPr>
          <w:sz w:val="24"/>
        </w:rPr>
        <w:t xml:space="preserve"> society and the </w:t>
      </w:r>
      <w:r w:rsidRPr="00465170">
        <w:rPr>
          <w:noProof/>
          <w:sz w:val="24"/>
        </w:rPr>
        <w:t>environment</w:t>
      </w:r>
      <w:r>
        <w:rPr>
          <w:sz w:val="24"/>
        </w:rPr>
        <w:t xml:space="preserve">. Here are benefits of corporate social and </w:t>
      </w:r>
      <w:r w:rsidRPr="00465170">
        <w:rPr>
          <w:noProof/>
          <w:sz w:val="24"/>
        </w:rPr>
        <w:t>environment</w:t>
      </w:r>
      <w:r>
        <w:rPr>
          <w:noProof/>
          <w:sz w:val="24"/>
        </w:rPr>
        <w:t>al</w:t>
      </w:r>
      <w:r>
        <w:rPr>
          <w:sz w:val="24"/>
        </w:rPr>
        <w:t xml:space="preserve"> responsibilities:</w:t>
      </w:r>
    </w:p>
    <w:p w14:paraId="1F2B8893" w14:textId="77777777" w:rsidR="00221CD5" w:rsidRDefault="00221CD5" w:rsidP="00221CD5">
      <w:pPr>
        <w:spacing w:line="360" w:lineRule="auto"/>
        <w:jc w:val="both"/>
        <w:rPr>
          <w:sz w:val="24"/>
        </w:rPr>
      </w:pPr>
      <w:r w:rsidRPr="004839DA">
        <w:rPr>
          <w:b/>
          <w:color w:val="7030A0"/>
          <w:sz w:val="24"/>
          <w:szCs w:val="24"/>
          <w:u w:val="single"/>
        </w:rPr>
        <w:t>Increases the public images</w:t>
      </w:r>
      <w:r w:rsidRPr="00C710A1">
        <w:rPr>
          <w:b/>
          <w:sz w:val="24"/>
        </w:rPr>
        <w:t>:</w:t>
      </w:r>
      <w:r>
        <w:rPr>
          <w:sz w:val="24"/>
        </w:rPr>
        <w:t xml:space="preserve"> A corporation’s public is a </w:t>
      </w:r>
      <w:r w:rsidRPr="00465170">
        <w:rPr>
          <w:noProof/>
          <w:sz w:val="24"/>
        </w:rPr>
        <w:t>big</w:t>
      </w:r>
      <w:r>
        <w:rPr>
          <w:sz w:val="24"/>
        </w:rPr>
        <w:t xml:space="preserve"> factor to build up a </w:t>
      </w:r>
      <w:r w:rsidRPr="00465170">
        <w:rPr>
          <w:noProof/>
          <w:sz w:val="24"/>
        </w:rPr>
        <w:t>good</w:t>
      </w:r>
      <w:r>
        <w:rPr>
          <w:sz w:val="24"/>
        </w:rPr>
        <w:t xml:space="preserve"> relationship with customers. Corporate social responsibility helps to increase the public image by providing donations of product or services, volunteer </w:t>
      </w:r>
      <w:r w:rsidRPr="00465170">
        <w:rPr>
          <w:noProof/>
          <w:sz w:val="24"/>
        </w:rPr>
        <w:t>activities</w:t>
      </w:r>
      <w:r>
        <w:rPr>
          <w:sz w:val="24"/>
        </w:rPr>
        <w:t xml:space="preserve"> and working for the environment that increases the chances of building public images in the market.  </w:t>
      </w:r>
    </w:p>
    <w:p w14:paraId="642320B4" w14:textId="77777777" w:rsidR="00221CD5" w:rsidRDefault="00221CD5" w:rsidP="00221CD5">
      <w:pPr>
        <w:spacing w:line="360" w:lineRule="auto"/>
        <w:jc w:val="both"/>
        <w:rPr>
          <w:sz w:val="24"/>
        </w:rPr>
      </w:pPr>
      <w:r w:rsidRPr="004839DA">
        <w:rPr>
          <w:b/>
          <w:color w:val="7030A0"/>
          <w:sz w:val="24"/>
          <w:u w:val="single"/>
        </w:rPr>
        <w:t>Develops Media coverage</w:t>
      </w:r>
      <w:r w:rsidRPr="00C710A1">
        <w:rPr>
          <w:b/>
          <w:sz w:val="24"/>
        </w:rPr>
        <w:t>:</w:t>
      </w:r>
      <w:r>
        <w:rPr>
          <w:sz w:val="24"/>
        </w:rPr>
        <w:t xml:space="preserve"> It does not matter how much the company is doing better for saving the environment or doing something good for </w:t>
      </w:r>
      <w:r w:rsidRPr="00465170">
        <w:rPr>
          <w:noProof/>
          <w:sz w:val="24"/>
        </w:rPr>
        <w:t>society</w:t>
      </w:r>
      <w:r>
        <w:rPr>
          <w:sz w:val="24"/>
        </w:rPr>
        <w:t xml:space="preserve"> if nobody knows about it. Collaboration with media to cover the story regarding corporate social responsibility will </w:t>
      </w:r>
      <w:r w:rsidRPr="00465170">
        <w:rPr>
          <w:noProof/>
          <w:sz w:val="24"/>
        </w:rPr>
        <w:t>improve</w:t>
      </w:r>
      <w:r>
        <w:rPr>
          <w:sz w:val="24"/>
        </w:rPr>
        <w:t xml:space="preserve"> the chances to spread the news about social activities. </w:t>
      </w:r>
    </w:p>
    <w:p w14:paraId="32AA8729" w14:textId="741394CB" w:rsidR="00221CD5" w:rsidRDefault="00221CD5" w:rsidP="00221CD5">
      <w:pPr>
        <w:spacing w:line="360" w:lineRule="auto"/>
        <w:jc w:val="both"/>
        <w:rPr>
          <w:sz w:val="24"/>
        </w:rPr>
      </w:pPr>
      <w:r w:rsidRPr="004839DA">
        <w:rPr>
          <w:b/>
          <w:color w:val="7030A0"/>
          <w:sz w:val="24"/>
          <w:u w:val="single"/>
        </w:rPr>
        <w:t>Employee engagement</w:t>
      </w:r>
      <w:r w:rsidRPr="00C710A1">
        <w:rPr>
          <w:b/>
          <w:sz w:val="24"/>
        </w:rPr>
        <w:t>:</w:t>
      </w:r>
      <w:r>
        <w:rPr>
          <w:sz w:val="24"/>
        </w:rPr>
        <w:t xml:space="preserve"> Employee performance got automatic increases when they work for the </w:t>
      </w:r>
      <w:r w:rsidR="004839DA">
        <w:rPr>
          <w:sz w:val="24"/>
        </w:rPr>
        <w:t>company</w:t>
      </w:r>
      <w:r>
        <w:rPr>
          <w:sz w:val="24"/>
        </w:rPr>
        <w:t xml:space="preserve"> who has good public image and collaboration with media on regular basis </w:t>
      </w:r>
      <w:sdt>
        <w:sdtPr>
          <w:rPr>
            <w:sz w:val="24"/>
          </w:rPr>
          <w:id w:val="1032692857"/>
          <w:citation/>
        </w:sdtPr>
        <w:sdtEndPr/>
        <w:sdtContent>
          <w:r w:rsidR="004839DA">
            <w:rPr>
              <w:sz w:val="24"/>
            </w:rPr>
            <w:fldChar w:fldCharType="begin"/>
          </w:r>
          <w:r w:rsidR="004839DA">
            <w:rPr>
              <w:sz w:val="24"/>
            </w:rPr>
            <w:instrText xml:space="preserve"> CITATION Law87 \l 2057 </w:instrText>
          </w:r>
          <w:r w:rsidR="004839DA">
            <w:rPr>
              <w:sz w:val="24"/>
            </w:rPr>
            <w:fldChar w:fldCharType="separate"/>
          </w:r>
          <w:r w:rsidR="00CA440A" w:rsidRPr="00CA440A">
            <w:rPr>
              <w:noProof/>
              <w:sz w:val="24"/>
            </w:rPr>
            <w:t>(Lawn &amp; Grace, 1987)</w:t>
          </w:r>
          <w:r w:rsidR="004839DA">
            <w:rPr>
              <w:sz w:val="24"/>
            </w:rPr>
            <w:fldChar w:fldCharType="end"/>
          </w:r>
        </w:sdtContent>
      </w:sdt>
      <w:r>
        <w:rPr>
          <w:sz w:val="24"/>
        </w:rPr>
        <w:t xml:space="preserve">. Showing employee satisfaction by providing different facilities to them in corporate programs helps to gain attraction to other persons to hunt for the opportunity to </w:t>
      </w:r>
      <w:r>
        <w:rPr>
          <w:sz w:val="24"/>
        </w:rPr>
        <w:lastRenderedPageBreak/>
        <w:t>work with the</w:t>
      </w:r>
      <w:r w:rsidR="001E492D">
        <w:rPr>
          <w:sz w:val="24"/>
        </w:rPr>
        <w:t xml:space="preserve"> company</w:t>
      </w:r>
      <w:r>
        <w:rPr>
          <w:sz w:val="24"/>
        </w:rPr>
        <w:t xml:space="preserve">. This helps to attract employees to work more for the </w:t>
      </w:r>
      <w:r w:rsidR="001E492D">
        <w:rPr>
          <w:sz w:val="24"/>
        </w:rPr>
        <w:t xml:space="preserve">firm </w:t>
      </w:r>
      <w:r>
        <w:rPr>
          <w:sz w:val="24"/>
        </w:rPr>
        <w:t xml:space="preserve">and retain engagement in productive employees. </w:t>
      </w:r>
    </w:p>
    <w:p w14:paraId="53100DB4" w14:textId="3FCAF4A0" w:rsidR="00221CD5" w:rsidRDefault="00221CD5" w:rsidP="00221CD5">
      <w:pPr>
        <w:spacing w:line="360" w:lineRule="auto"/>
        <w:jc w:val="both"/>
        <w:rPr>
          <w:sz w:val="24"/>
        </w:rPr>
      </w:pPr>
      <w:r w:rsidRPr="001E492D">
        <w:rPr>
          <w:b/>
          <w:color w:val="7030A0"/>
          <w:sz w:val="24"/>
          <w:u w:val="single"/>
        </w:rPr>
        <w:t>Attracts investors</w:t>
      </w:r>
      <w:r w:rsidRPr="00C710A1">
        <w:rPr>
          <w:b/>
          <w:sz w:val="24"/>
        </w:rPr>
        <w:t>:</w:t>
      </w:r>
      <w:r>
        <w:rPr>
          <w:sz w:val="24"/>
        </w:rPr>
        <w:t xml:space="preserve"> Providing different social responsibilities for the </w:t>
      </w:r>
      <w:r w:rsidRPr="00465170">
        <w:rPr>
          <w:noProof/>
          <w:sz w:val="24"/>
        </w:rPr>
        <w:t>environment</w:t>
      </w:r>
      <w:r>
        <w:rPr>
          <w:sz w:val="24"/>
        </w:rPr>
        <w:t xml:space="preserve"> and public people helps to gather investor attention and that improves that helps on funding. Donating money to the </w:t>
      </w:r>
      <w:r w:rsidRPr="00465170">
        <w:rPr>
          <w:noProof/>
          <w:sz w:val="24"/>
        </w:rPr>
        <w:t>different</w:t>
      </w:r>
      <w:r>
        <w:rPr>
          <w:sz w:val="24"/>
        </w:rPr>
        <w:t xml:space="preserve"> non-profit organi</w:t>
      </w:r>
      <w:r w:rsidR="001E492D">
        <w:rPr>
          <w:sz w:val="24"/>
        </w:rPr>
        <w:t>s</w:t>
      </w:r>
      <w:r>
        <w:rPr>
          <w:sz w:val="24"/>
        </w:rPr>
        <w:t xml:space="preserve">ation, working for </w:t>
      </w:r>
      <w:r>
        <w:rPr>
          <w:noProof/>
          <w:sz w:val="24"/>
        </w:rPr>
        <w:t>a</w:t>
      </w:r>
      <w:r w:rsidRPr="00465170">
        <w:rPr>
          <w:noProof/>
          <w:sz w:val="24"/>
        </w:rPr>
        <w:t xml:space="preserve"> good</w:t>
      </w:r>
      <w:r>
        <w:rPr>
          <w:sz w:val="24"/>
        </w:rPr>
        <w:t xml:space="preserve"> environment, and volunteer activities by the employees </w:t>
      </w:r>
      <w:r w:rsidRPr="00465170">
        <w:rPr>
          <w:noProof/>
          <w:sz w:val="24"/>
        </w:rPr>
        <w:t>help</w:t>
      </w:r>
      <w:r>
        <w:rPr>
          <w:sz w:val="24"/>
        </w:rPr>
        <w:t xml:space="preserve"> to attract an </w:t>
      </w:r>
      <w:r w:rsidRPr="00465170">
        <w:rPr>
          <w:noProof/>
          <w:sz w:val="24"/>
        </w:rPr>
        <w:t>investor</w:t>
      </w:r>
      <w:r>
        <w:rPr>
          <w:sz w:val="24"/>
        </w:rPr>
        <w:t>.</w:t>
      </w:r>
    </w:p>
    <w:p w14:paraId="29EA9C1E" w14:textId="77777777" w:rsidR="00221CD5" w:rsidRDefault="00221CD5" w:rsidP="00221CD5">
      <w:pPr>
        <w:spacing w:line="360" w:lineRule="auto"/>
        <w:jc w:val="both"/>
        <w:rPr>
          <w:sz w:val="24"/>
        </w:rPr>
      </w:pPr>
    </w:p>
    <w:p w14:paraId="2873E9B1" w14:textId="36E670ED" w:rsidR="00221CD5" w:rsidRDefault="00221CD5" w:rsidP="00F44E43">
      <w:pPr>
        <w:pStyle w:val="Heading1"/>
        <w:rPr>
          <w:sz w:val="36"/>
          <w:szCs w:val="36"/>
        </w:rPr>
      </w:pPr>
      <w:bookmarkStart w:id="16" w:name="_Toc534888350"/>
      <w:r w:rsidRPr="00F44E43">
        <w:rPr>
          <w:sz w:val="36"/>
          <w:szCs w:val="36"/>
        </w:rPr>
        <w:t>6. Establishing a culture of sustainability within the workplace</w:t>
      </w:r>
      <w:bookmarkEnd w:id="16"/>
    </w:p>
    <w:p w14:paraId="4186F762" w14:textId="77777777" w:rsidR="00F44E43" w:rsidRPr="00F44E43" w:rsidRDefault="00F44E43" w:rsidP="00F44E43"/>
    <w:p w14:paraId="01D8E706" w14:textId="373F4474" w:rsidR="00221CD5" w:rsidRDefault="00221CD5" w:rsidP="00221CD5">
      <w:pPr>
        <w:spacing w:line="360" w:lineRule="auto"/>
        <w:jc w:val="both"/>
        <w:rPr>
          <w:sz w:val="24"/>
        </w:rPr>
      </w:pPr>
      <w:r>
        <w:rPr>
          <w:sz w:val="24"/>
        </w:rPr>
        <w:t>Most of the organi</w:t>
      </w:r>
      <w:r w:rsidR="00F44E43">
        <w:rPr>
          <w:sz w:val="24"/>
        </w:rPr>
        <w:t>s</w:t>
      </w:r>
      <w:r>
        <w:rPr>
          <w:sz w:val="24"/>
        </w:rPr>
        <w:t xml:space="preserve">ation look forward to </w:t>
      </w:r>
      <w:r w:rsidRPr="00465170">
        <w:rPr>
          <w:noProof/>
          <w:sz w:val="24"/>
        </w:rPr>
        <w:t>ensur</w:t>
      </w:r>
      <w:r>
        <w:rPr>
          <w:noProof/>
          <w:sz w:val="24"/>
        </w:rPr>
        <w:t>ing</w:t>
      </w:r>
      <w:r>
        <w:rPr>
          <w:sz w:val="24"/>
        </w:rPr>
        <w:t xml:space="preserve"> cultural sustainability at the </w:t>
      </w:r>
      <w:r w:rsidR="008501E9">
        <w:rPr>
          <w:sz w:val="24"/>
        </w:rPr>
        <w:t>workplace</w:t>
      </w:r>
      <w:r>
        <w:rPr>
          <w:sz w:val="24"/>
        </w:rPr>
        <w:t xml:space="preserve">. </w:t>
      </w:r>
      <w:r w:rsidR="008501E9">
        <w:rPr>
          <w:sz w:val="24"/>
        </w:rPr>
        <w:t>T</w:t>
      </w:r>
      <w:r>
        <w:rPr>
          <w:sz w:val="24"/>
        </w:rPr>
        <w:t xml:space="preserve">o build cultural sustainability, there must need to create common values, </w:t>
      </w:r>
      <w:r w:rsidRPr="00465170">
        <w:rPr>
          <w:noProof/>
          <w:sz w:val="24"/>
        </w:rPr>
        <w:t>sh</w:t>
      </w:r>
      <w:r>
        <w:rPr>
          <w:noProof/>
          <w:sz w:val="24"/>
        </w:rPr>
        <w:t>a</w:t>
      </w:r>
      <w:r w:rsidRPr="00465170">
        <w:rPr>
          <w:noProof/>
          <w:sz w:val="24"/>
        </w:rPr>
        <w:t>red</w:t>
      </w:r>
      <w:r>
        <w:rPr>
          <w:sz w:val="24"/>
        </w:rPr>
        <w:t xml:space="preserve"> goals, and beliefs</w:t>
      </w:r>
      <w:sdt>
        <w:sdtPr>
          <w:rPr>
            <w:sz w:val="24"/>
          </w:rPr>
          <w:id w:val="-901905856"/>
          <w:citation/>
        </w:sdtPr>
        <w:sdtEndPr/>
        <w:sdtContent>
          <w:r w:rsidR="00EA05AA">
            <w:rPr>
              <w:sz w:val="24"/>
            </w:rPr>
            <w:fldChar w:fldCharType="begin"/>
          </w:r>
          <w:r w:rsidR="00EA05AA">
            <w:rPr>
              <w:sz w:val="24"/>
            </w:rPr>
            <w:instrText xml:space="preserve"> CITATION Cor11 \l 2057 </w:instrText>
          </w:r>
          <w:r w:rsidR="00EA05AA">
            <w:rPr>
              <w:sz w:val="24"/>
            </w:rPr>
            <w:fldChar w:fldCharType="separate"/>
          </w:r>
          <w:r w:rsidR="00CA440A">
            <w:rPr>
              <w:noProof/>
              <w:sz w:val="24"/>
            </w:rPr>
            <w:t xml:space="preserve"> </w:t>
          </w:r>
          <w:r w:rsidR="00CA440A" w:rsidRPr="00CA440A">
            <w:rPr>
              <w:noProof/>
              <w:sz w:val="24"/>
            </w:rPr>
            <w:t>(Cork, 2011)</w:t>
          </w:r>
          <w:r w:rsidR="00EA05AA">
            <w:rPr>
              <w:sz w:val="24"/>
            </w:rPr>
            <w:fldChar w:fldCharType="end"/>
          </w:r>
        </w:sdtContent>
      </w:sdt>
      <w:r>
        <w:rPr>
          <w:sz w:val="24"/>
        </w:rPr>
        <w:t xml:space="preserve">. Culture is intangible, it’s hard to define, it hard to address, improve or measure. Companies need to ensure that everyone fully </w:t>
      </w:r>
      <w:r w:rsidRPr="00465170">
        <w:rPr>
          <w:noProof/>
          <w:sz w:val="24"/>
        </w:rPr>
        <w:t>understand</w:t>
      </w:r>
      <w:r>
        <w:rPr>
          <w:noProof/>
          <w:sz w:val="24"/>
        </w:rPr>
        <w:t>s</w:t>
      </w:r>
      <w:r>
        <w:rPr>
          <w:sz w:val="24"/>
        </w:rPr>
        <w:t xml:space="preserve"> what is sustainability all about. Sustainability mainly involves </w:t>
      </w:r>
      <w:r w:rsidRPr="00465170">
        <w:rPr>
          <w:noProof/>
          <w:sz w:val="24"/>
        </w:rPr>
        <w:t>the key</w:t>
      </w:r>
      <w:r>
        <w:rPr>
          <w:sz w:val="24"/>
        </w:rPr>
        <w:t xml:space="preserve"> components they are social, environmental, and economic factors</w:t>
      </w:r>
      <w:sdt>
        <w:sdtPr>
          <w:rPr>
            <w:sz w:val="24"/>
          </w:rPr>
          <w:id w:val="-730069113"/>
          <w:citation/>
        </w:sdtPr>
        <w:sdtEndPr/>
        <w:sdtContent>
          <w:r w:rsidR="00626518">
            <w:rPr>
              <w:sz w:val="24"/>
            </w:rPr>
            <w:fldChar w:fldCharType="begin"/>
          </w:r>
          <w:r w:rsidR="00626518">
            <w:rPr>
              <w:sz w:val="24"/>
            </w:rPr>
            <w:instrText xml:space="preserve"> CITATION Pri11 \l 2057 </w:instrText>
          </w:r>
          <w:r w:rsidR="00626518">
            <w:rPr>
              <w:sz w:val="24"/>
            </w:rPr>
            <w:fldChar w:fldCharType="separate"/>
          </w:r>
          <w:r w:rsidR="00CA440A">
            <w:rPr>
              <w:noProof/>
              <w:sz w:val="24"/>
            </w:rPr>
            <w:t xml:space="preserve"> </w:t>
          </w:r>
          <w:r w:rsidR="00CA440A" w:rsidRPr="00CA440A">
            <w:rPr>
              <w:noProof/>
              <w:sz w:val="24"/>
            </w:rPr>
            <w:t>(Prince &amp; Prince, 2011)</w:t>
          </w:r>
          <w:r w:rsidR="00626518">
            <w:rPr>
              <w:sz w:val="24"/>
            </w:rPr>
            <w:fldChar w:fldCharType="end"/>
          </w:r>
        </w:sdtContent>
      </w:sdt>
      <w:r>
        <w:rPr>
          <w:sz w:val="24"/>
        </w:rPr>
        <w:t xml:space="preserve">. </w:t>
      </w:r>
      <w:r>
        <w:rPr>
          <w:noProof/>
          <w:sz w:val="24"/>
        </w:rPr>
        <w:t xml:space="preserve">The </w:t>
      </w:r>
      <w:r w:rsidR="00330089">
        <w:rPr>
          <w:noProof/>
          <w:sz w:val="24"/>
        </w:rPr>
        <w:t>d</w:t>
      </w:r>
      <w:r w:rsidR="00330089" w:rsidRPr="00465170">
        <w:rPr>
          <w:noProof/>
          <w:sz w:val="24"/>
        </w:rPr>
        <w:t>ifferent</w:t>
      </w:r>
      <w:r w:rsidR="00330089">
        <w:rPr>
          <w:sz w:val="24"/>
        </w:rPr>
        <w:t xml:space="preserve"> business</w:t>
      </w:r>
      <w:r w:rsidR="00467D65">
        <w:rPr>
          <w:sz w:val="24"/>
        </w:rPr>
        <w:t xml:space="preserve"> </w:t>
      </w:r>
      <w:r>
        <w:rPr>
          <w:sz w:val="24"/>
        </w:rPr>
        <w:t>follows different types of organi</w:t>
      </w:r>
      <w:r w:rsidR="00467D65">
        <w:rPr>
          <w:sz w:val="24"/>
        </w:rPr>
        <w:t>s</w:t>
      </w:r>
      <w:r>
        <w:rPr>
          <w:sz w:val="24"/>
        </w:rPr>
        <w:t>ational culture. Basic organi</w:t>
      </w:r>
      <w:r w:rsidR="00467D65">
        <w:rPr>
          <w:sz w:val="24"/>
        </w:rPr>
        <w:t>s</w:t>
      </w:r>
      <w:r>
        <w:rPr>
          <w:sz w:val="24"/>
        </w:rPr>
        <w:t>ational culture is Bureaucratic, clean, market and entrepreneurial</w:t>
      </w:r>
      <w:sdt>
        <w:sdtPr>
          <w:rPr>
            <w:sz w:val="24"/>
          </w:rPr>
          <w:id w:val="327567942"/>
          <w:citation/>
        </w:sdtPr>
        <w:sdtEndPr/>
        <w:sdtContent>
          <w:r w:rsidR="00467D65">
            <w:rPr>
              <w:sz w:val="24"/>
            </w:rPr>
            <w:fldChar w:fldCharType="begin"/>
          </w:r>
          <w:r w:rsidR="00467D65">
            <w:rPr>
              <w:sz w:val="24"/>
            </w:rPr>
            <w:instrText xml:space="preserve"> CITATION Rog03 \l 2057 </w:instrText>
          </w:r>
          <w:r w:rsidR="00467D65">
            <w:rPr>
              <w:sz w:val="24"/>
            </w:rPr>
            <w:fldChar w:fldCharType="separate"/>
          </w:r>
          <w:r w:rsidR="00CA440A">
            <w:rPr>
              <w:noProof/>
              <w:sz w:val="24"/>
            </w:rPr>
            <w:t xml:space="preserve"> </w:t>
          </w:r>
          <w:r w:rsidR="00CA440A" w:rsidRPr="00CA440A">
            <w:rPr>
              <w:noProof/>
              <w:sz w:val="24"/>
            </w:rPr>
            <w:t>(Rogoff, 2003)</w:t>
          </w:r>
          <w:r w:rsidR="00467D65">
            <w:rPr>
              <w:sz w:val="24"/>
            </w:rPr>
            <w:fldChar w:fldCharType="end"/>
          </w:r>
        </w:sdtContent>
      </w:sdt>
      <w:r>
        <w:rPr>
          <w:sz w:val="24"/>
        </w:rPr>
        <w:t xml:space="preserve">. </w:t>
      </w:r>
      <w:r w:rsidR="00467D65">
        <w:rPr>
          <w:sz w:val="24"/>
        </w:rPr>
        <w:t>S</w:t>
      </w:r>
      <w:r>
        <w:rPr>
          <w:sz w:val="24"/>
        </w:rPr>
        <w:t xml:space="preserve">uitability helps to reduce the cost and improve financial activities that process </w:t>
      </w:r>
      <w:r w:rsidR="001E2043">
        <w:rPr>
          <w:sz w:val="24"/>
        </w:rPr>
        <w:t>economic</w:t>
      </w:r>
      <w:r>
        <w:rPr>
          <w:sz w:val="24"/>
        </w:rPr>
        <w:t xml:space="preserve"> </w:t>
      </w:r>
      <w:r w:rsidR="00742DDB">
        <w:rPr>
          <w:sz w:val="24"/>
        </w:rPr>
        <w:t>consequences</w:t>
      </w:r>
      <w:r>
        <w:rPr>
          <w:sz w:val="24"/>
        </w:rPr>
        <w:t xml:space="preserve"> for </w:t>
      </w:r>
      <w:r w:rsidR="00742DDB">
        <w:rPr>
          <w:sz w:val="24"/>
        </w:rPr>
        <w:t>simplifying</w:t>
      </w:r>
      <w:r>
        <w:rPr>
          <w:sz w:val="24"/>
        </w:rPr>
        <w:t xml:space="preserve"> </w:t>
      </w:r>
      <w:r w:rsidR="00742DDB">
        <w:rPr>
          <w:sz w:val="24"/>
        </w:rPr>
        <w:t>processes</w:t>
      </w:r>
      <w:r>
        <w:rPr>
          <w:sz w:val="24"/>
        </w:rPr>
        <w:t>.</w:t>
      </w:r>
      <w:r w:rsidR="009A3F17">
        <w:rPr>
          <w:sz w:val="24"/>
        </w:rPr>
        <w:t xml:space="preserve"> Sustainable</w:t>
      </w:r>
      <w:r>
        <w:rPr>
          <w:sz w:val="24"/>
        </w:rPr>
        <w:t xml:space="preserve"> </w:t>
      </w:r>
      <w:r w:rsidR="009A3F17">
        <w:rPr>
          <w:sz w:val="24"/>
        </w:rPr>
        <w:t>creativities</w:t>
      </w:r>
      <w:r>
        <w:rPr>
          <w:sz w:val="24"/>
        </w:rPr>
        <w:t xml:space="preserve"> </w:t>
      </w:r>
      <w:r w:rsidR="009A3F17">
        <w:rPr>
          <w:sz w:val="24"/>
        </w:rPr>
        <w:t>boost to</w:t>
      </w:r>
      <w:r>
        <w:rPr>
          <w:sz w:val="24"/>
        </w:rPr>
        <w:t xml:space="preserve"> prote</w:t>
      </w:r>
      <w:r w:rsidR="009A3F17">
        <w:rPr>
          <w:sz w:val="24"/>
        </w:rPr>
        <w:t>c</w:t>
      </w:r>
      <w:r>
        <w:rPr>
          <w:sz w:val="24"/>
        </w:rPr>
        <w:t xml:space="preserve">t a company from economic </w:t>
      </w:r>
      <w:r w:rsidRPr="00465170">
        <w:rPr>
          <w:noProof/>
          <w:sz w:val="24"/>
        </w:rPr>
        <w:t>risks</w:t>
      </w:r>
      <w:r>
        <w:rPr>
          <w:sz w:val="24"/>
        </w:rPr>
        <w:t xml:space="preserve"> and</w:t>
      </w:r>
      <w:r w:rsidR="006C392D">
        <w:rPr>
          <w:sz w:val="24"/>
        </w:rPr>
        <w:t xml:space="preserve"> </w:t>
      </w:r>
      <w:r>
        <w:rPr>
          <w:sz w:val="24"/>
        </w:rPr>
        <w:t xml:space="preserve">staff </w:t>
      </w:r>
      <w:r w:rsidR="004316FE">
        <w:rPr>
          <w:sz w:val="24"/>
        </w:rPr>
        <w:t>from losing</w:t>
      </w:r>
      <w:r w:rsidR="006C392D">
        <w:rPr>
          <w:sz w:val="24"/>
        </w:rPr>
        <w:t xml:space="preserve"> their</w:t>
      </w:r>
      <w:r>
        <w:rPr>
          <w:sz w:val="24"/>
        </w:rPr>
        <w:t xml:space="preserve"> jobs. However, there is no simple way to establish cultural sustainability at the workplace, but some process that helps to build up cultural sustainability. Here are some steps that </w:t>
      </w:r>
      <w:r w:rsidRPr="00465170">
        <w:rPr>
          <w:noProof/>
          <w:sz w:val="24"/>
        </w:rPr>
        <w:t>help</w:t>
      </w:r>
      <w:r>
        <w:rPr>
          <w:sz w:val="24"/>
        </w:rPr>
        <w:t xml:space="preserve"> to establish cultural sustainability at </w:t>
      </w:r>
      <w:r w:rsidR="00467D65">
        <w:rPr>
          <w:sz w:val="24"/>
        </w:rPr>
        <w:t>workplace</w:t>
      </w:r>
      <w:r>
        <w:rPr>
          <w:sz w:val="24"/>
        </w:rPr>
        <w:t>:</w:t>
      </w:r>
    </w:p>
    <w:p w14:paraId="79237BBC" w14:textId="77777777" w:rsidR="00221CD5" w:rsidRDefault="00221CD5" w:rsidP="00221CD5">
      <w:pPr>
        <w:spacing w:line="360" w:lineRule="auto"/>
        <w:jc w:val="both"/>
        <w:rPr>
          <w:sz w:val="24"/>
        </w:rPr>
      </w:pPr>
      <w:r w:rsidRPr="00467D65">
        <w:rPr>
          <w:b/>
          <w:color w:val="7030A0"/>
          <w:sz w:val="24"/>
          <w:u w:val="single"/>
        </w:rPr>
        <w:t>Define sustainability</w:t>
      </w:r>
      <w:r w:rsidRPr="0050202A">
        <w:rPr>
          <w:b/>
          <w:sz w:val="24"/>
        </w:rPr>
        <w:t>:</w:t>
      </w:r>
      <w:r>
        <w:rPr>
          <w:sz w:val="24"/>
        </w:rPr>
        <w:t xml:space="preserve"> First step is to define cultural sustainability at the workplace to everyone. It will help to build up communication and know about cultural sustainability and the core value of it. Building communication among all will help to represent the business as it possible. Discussion with all employees regarding the impact of diversity will help to influence among employees.</w:t>
      </w:r>
    </w:p>
    <w:p w14:paraId="614EE218" w14:textId="3C478243" w:rsidR="00221CD5" w:rsidRDefault="00221CD5" w:rsidP="00221CD5">
      <w:pPr>
        <w:spacing w:line="360" w:lineRule="auto"/>
        <w:jc w:val="both"/>
        <w:rPr>
          <w:sz w:val="24"/>
        </w:rPr>
      </w:pPr>
      <w:r w:rsidRPr="00467D65">
        <w:rPr>
          <w:b/>
          <w:color w:val="7030A0"/>
          <w:sz w:val="24"/>
          <w:u w:val="single"/>
        </w:rPr>
        <w:lastRenderedPageBreak/>
        <w:t>Start small</w:t>
      </w:r>
      <w:r w:rsidRPr="0050202A">
        <w:rPr>
          <w:b/>
          <w:sz w:val="24"/>
        </w:rPr>
        <w:t>:</w:t>
      </w:r>
      <w:r>
        <w:rPr>
          <w:sz w:val="24"/>
        </w:rPr>
        <w:t xml:space="preserve"> To create a long-lasting sustainability among employees, it needs to start with small tasks. Small habits in the </w:t>
      </w:r>
      <w:r w:rsidR="00467D65">
        <w:rPr>
          <w:sz w:val="24"/>
        </w:rPr>
        <w:t>firm</w:t>
      </w:r>
      <w:r>
        <w:rPr>
          <w:sz w:val="24"/>
        </w:rPr>
        <w:t xml:space="preserve"> will help to build a better workplace, it can </w:t>
      </w:r>
      <w:r w:rsidRPr="00465170">
        <w:rPr>
          <w:noProof/>
          <w:sz w:val="24"/>
        </w:rPr>
        <w:t>be start</w:t>
      </w:r>
      <w:r>
        <w:rPr>
          <w:noProof/>
          <w:sz w:val="24"/>
        </w:rPr>
        <w:t>ed</w:t>
      </w:r>
      <w:r>
        <w:rPr>
          <w:sz w:val="24"/>
        </w:rPr>
        <w:t xml:space="preserve"> from the </w:t>
      </w:r>
      <w:r w:rsidRPr="00465170">
        <w:rPr>
          <w:noProof/>
          <w:sz w:val="24"/>
        </w:rPr>
        <w:t>proper</w:t>
      </w:r>
      <w:r>
        <w:rPr>
          <w:sz w:val="24"/>
        </w:rPr>
        <w:t xml:space="preserve"> use of dustbin. </w:t>
      </w:r>
    </w:p>
    <w:p w14:paraId="2A449ACC" w14:textId="77777777" w:rsidR="00221CD5" w:rsidRDefault="00221CD5" w:rsidP="00221CD5">
      <w:pPr>
        <w:spacing w:line="360" w:lineRule="auto"/>
        <w:jc w:val="both"/>
        <w:rPr>
          <w:sz w:val="24"/>
        </w:rPr>
      </w:pPr>
      <w:r w:rsidRPr="00467D65">
        <w:rPr>
          <w:b/>
          <w:color w:val="7030A0"/>
          <w:sz w:val="24"/>
          <w:u w:val="single"/>
        </w:rPr>
        <w:t>Show progress</w:t>
      </w:r>
      <w:r w:rsidRPr="0050202A">
        <w:rPr>
          <w:b/>
          <w:sz w:val="24"/>
        </w:rPr>
        <w:t>:</w:t>
      </w:r>
      <w:r>
        <w:rPr>
          <w:sz w:val="24"/>
        </w:rPr>
        <w:t xml:space="preserve"> After adopting the small changes, there need to show progress to the employees and make changes in front of them. It will help to encourage them about the differences they have made to build up cultural sustainability. </w:t>
      </w:r>
    </w:p>
    <w:p w14:paraId="24F3430D" w14:textId="77777777" w:rsidR="00221CD5" w:rsidRDefault="00221CD5" w:rsidP="00221CD5">
      <w:pPr>
        <w:spacing w:line="360" w:lineRule="auto"/>
        <w:jc w:val="both"/>
        <w:rPr>
          <w:sz w:val="24"/>
        </w:rPr>
      </w:pPr>
      <w:r w:rsidRPr="00467D65">
        <w:rPr>
          <w:b/>
          <w:color w:val="7030A0"/>
          <w:sz w:val="24"/>
          <w:u w:val="single"/>
        </w:rPr>
        <w:t>Remind values</w:t>
      </w:r>
      <w:r w:rsidRPr="0050202A">
        <w:rPr>
          <w:b/>
          <w:sz w:val="24"/>
        </w:rPr>
        <w:t>:</w:t>
      </w:r>
      <w:r>
        <w:rPr>
          <w:sz w:val="24"/>
        </w:rPr>
        <w:t xml:space="preserve"> By gently reminding people about their own values and decision making can reduce the gap and will help to give up all the bad habits at the </w:t>
      </w:r>
      <w:r w:rsidRPr="00465170">
        <w:rPr>
          <w:noProof/>
          <w:sz w:val="24"/>
        </w:rPr>
        <w:t>workplace</w:t>
      </w:r>
      <w:r>
        <w:rPr>
          <w:sz w:val="24"/>
        </w:rPr>
        <w:t xml:space="preserve">. Adopting the changes will be clear to all and that will make a good </w:t>
      </w:r>
      <w:r w:rsidRPr="00465170">
        <w:rPr>
          <w:noProof/>
          <w:sz w:val="24"/>
        </w:rPr>
        <w:t>work</w:t>
      </w:r>
      <w:r>
        <w:rPr>
          <w:sz w:val="24"/>
        </w:rPr>
        <w:t xml:space="preserve"> to continue.</w:t>
      </w:r>
    </w:p>
    <w:p w14:paraId="23601361" w14:textId="77777777" w:rsidR="00221CD5" w:rsidRDefault="00221CD5" w:rsidP="00221CD5">
      <w:pPr>
        <w:spacing w:line="360" w:lineRule="auto"/>
        <w:jc w:val="both"/>
        <w:rPr>
          <w:sz w:val="24"/>
        </w:rPr>
      </w:pPr>
    </w:p>
    <w:p w14:paraId="37D438EB" w14:textId="450F0DE1" w:rsidR="00221CD5" w:rsidRDefault="00221CD5" w:rsidP="00467D65">
      <w:pPr>
        <w:pStyle w:val="Heading1"/>
        <w:rPr>
          <w:sz w:val="36"/>
          <w:szCs w:val="36"/>
        </w:rPr>
      </w:pPr>
      <w:bookmarkStart w:id="17" w:name="_Toc534888351"/>
      <w:r w:rsidRPr="00467D65">
        <w:rPr>
          <w:noProof/>
          <w:sz w:val="36"/>
          <w:szCs w:val="36"/>
        </w:rPr>
        <w:t>7. The formal</w:t>
      </w:r>
      <w:r w:rsidRPr="00467D65">
        <w:rPr>
          <w:sz w:val="36"/>
          <w:szCs w:val="36"/>
        </w:rPr>
        <w:t xml:space="preserve"> and informal </w:t>
      </w:r>
      <w:r w:rsidR="008378E7">
        <w:rPr>
          <w:sz w:val="36"/>
          <w:szCs w:val="36"/>
        </w:rPr>
        <w:t>inter-</w:t>
      </w:r>
      <w:r w:rsidRPr="00467D65">
        <w:rPr>
          <w:sz w:val="36"/>
          <w:szCs w:val="36"/>
        </w:rPr>
        <w:t>relation</w:t>
      </w:r>
      <w:r w:rsidR="008378E7">
        <w:rPr>
          <w:sz w:val="36"/>
          <w:szCs w:val="36"/>
        </w:rPr>
        <w:t>s</w:t>
      </w:r>
      <w:r w:rsidRPr="00467D65">
        <w:rPr>
          <w:sz w:val="36"/>
          <w:szCs w:val="36"/>
        </w:rPr>
        <w:t xml:space="preserve"> between the </w:t>
      </w:r>
      <w:r w:rsidR="00EF38C0">
        <w:rPr>
          <w:noProof/>
          <w:sz w:val="36"/>
          <w:szCs w:val="36"/>
        </w:rPr>
        <w:t>management</w:t>
      </w:r>
      <w:r w:rsidRPr="00467D65">
        <w:rPr>
          <w:sz w:val="36"/>
          <w:szCs w:val="36"/>
        </w:rPr>
        <w:t xml:space="preserve"> and </w:t>
      </w:r>
      <w:r w:rsidR="00EF38C0" w:rsidRPr="00467D65">
        <w:rPr>
          <w:sz w:val="36"/>
          <w:szCs w:val="36"/>
        </w:rPr>
        <w:t>individuals</w:t>
      </w:r>
      <w:bookmarkEnd w:id="17"/>
    </w:p>
    <w:p w14:paraId="5B369206" w14:textId="77777777" w:rsidR="00467D65" w:rsidRPr="00467D65" w:rsidRDefault="00467D65" w:rsidP="00467D65"/>
    <w:p w14:paraId="6398708D" w14:textId="45236074" w:rsidR="00221CD5" w:rsidRDefault="00221CD5" w:rsidP="00221CD5">
      <w:pPr>
        <w:spacing w:line="360" w:lineRule="auto"/>
        <w:jc w:val="both"/>
        <w:rPr>
          <w:sz w:val="24"/>
        </w:rPr>
      </w:pPr>
      <w:r>
        <w:rPr>
          <w:sz w:val="24"/>
        </w:rPr>
        <w:t>Organi</w:t>
      </w:r>
      <w:r w:rsidR="00EF38C0">
        <w:rPr>
          <w:sz w:val="24"/>
        </w:rPr>
        <w:t>s</w:t>
      </w:r>
      <w:r>
        <w:rPr>
          <w:sz w:val="24"/>
        </w:rPr>
        <w:t xml:space="preserve">ation structure of any business </w:t>
      </w:r>
      <w:r w:rsidR="00467D65">
        <w:rPr>
          <w:sz w:val="24"/>
        </w:rPr>
        <w:t>decides</w:t>
      </w:r>
      <w:r>
        <w:rPr>
          <w:sz w:val="24"/>
        </w:rPr>
        <w:t xml:space="preserve"> on which way management level </w:t>
      </w:r>
      <w:r w:rsidRPr="00465170">
        <w:rPr>
          <w:noProof/>
          <w:sz w:val="24"/>
        </w:rPr>
        <w:t>are establish</w:t>
      </w:r>
      <w:r>
        <w:rPr>
          <w:noProof/>
          <w:sz w:val="24"/>
        </w:rPr>
        <w:t>ed</w:t>
      </w:r>
      <w:r>
        <w:rPr>
          <w:sz w:val="24"/>
        </w:rPr>
        <w:t>, based on the management level, decisions are also made and implemented accordingly</w:t>
      </w:r>
      <w:sdt>
        <w:sdtPr>
          <w:rPr>
            <w:sz w:val="24"/>
          </w:rPr>
          <w:id w:val="352843189"/>
          <w:citation/>
        </w:sdtPr>
        <w:sdtEndPr/>
        <w:sdtContent>
          <w:r w:rsidR="004C533E">
            <w:rPr>
              <w:sz w:val="24"/>
            </w:rPr>
            <w:fldChar w:fldCharType="begin"/>
          </w:r>
          <w:r w:rsidR="004C533E">
            <w:rPr>
              <w:sz w:val="24"/>
            </w:rPr>
            <w:instrText xml:space="preserve"> CITATION Mor16 \l 2057 </w:instrText>
          </w:r>
          <w:r w:rsidR="004C533E">
            <w:rPr>
              <w:sz w:val="24"/>
            </w:rPr>
            <w:fldChar w:fldCharType="separate"/>
          </w:r>
          <w:r w:rsidR="00CA440A">
            <w:rPr>
              <w:noProof/>
              <w:sz w:val="24"/>
            </w:rPr>
            <w:t xml:space="preserve"> </w:t>
          </w:r>
          <w:r w:rsidR="00CA440A" w:rsidRPr="00CA440A">
            <w:rPr>
              <w:noProof/>
              <w:sz w:val="24"/>
            </w:rPr>
            <w:t>(Morgan, 2016)</w:t>
          </w:r>
          <w:r w:rsidR="004C533E">
            <w:rPr>
              <w:sz w:val="24"/>
            </w:rPr>
            <w:fldChar w:fldCharType="end"/>
          </w:r>
        </w:sdtContent>
      </w:sdt>
      <w:r>
        <w:rPr>
          <w:sz w:val="24"/>
        </w:rPr>
        <w:t xml:space="preserve">. </w:t>
      </w:r>
      <w:r>
        <w:rPr>
          <w:noProof/>
          <w:sz w:val="24"/>
        </w:rPr>
        <w:t>A b</w:t>
      </w:r>
      <w:r w:rsidRPr="00465170">
        <w:rPr>
          <w:noProof/>
          <w:sz w:val="24"/>
        </w:rPr>
        <w:t>usiness</w:t>
      </w:r>
      <w:r>
        <w:rPr>
          <w:sz w:val="24"/>
        </w:rPr>
        <w:t xml:space="preserve"> owner or top-level management decides the structures of business whether </w:t>
      </w:r>
      <w:r w:rsidRPr="00465170">
        <w:rPr>
          <w:noProof/>
          <w:sz w:val="24"/>
        </w:rPr>
        <w:t>it</w:t>
      </w:r>
      <w:r>
        <w:rPr>
          <w:noProof/>
          <w:sz w:val="24"/>
        </w:rPr>
        <w:t>'</w:t>
      </w:r>
      <w:r w:rsidRPr="00465170">
        <w:rPr>
          <w:noProof/>
          <w:sz w:val="24"/>
        </w:rPr>
        <w:t>s</w:t>
      </w:r>
      <w:r>
        <w:rPr>
          <w:sz w:val="24"/>
        </w:rPr>
        <w:t xml:space="preserve"> formal or informal. There </w:t>
      </w:r>
      <w:r>
        <w:rPr>
          <w:noProof/>
          <w:sz w:val="24"/>
        </w:rPr>
        <w:t>is</w:t>
      </w:r>
      <w:r>
        <w:rPr>
          <w:sz w:val="24"/>
        </w:rPr>
        <w:t xml:space="preserve"> some formal and informational relationship between department and people. Based on the organi</w:t>
      </w:r>
      <w:r w:rsidR="00BE1443">
        <w:rPr>
          <w:sz w:val="24"/>
        </w:rPr>
        <w:t>s</w:t>
      </w:r>
      <w:r>
        <w:rPr>
          <w:sz w:val="24"/>
        </w:rPr>
        <w:t>ational culture and structure, this relationship is made.</w:t>
      </w:r>
    </w:p>
    <w:p w14:paraId="2C694309" w14:textId="77777777" w:rsidR="00DB4505" w:rsidRDefault="00DB4505" w:rsidP="00221CD5">
      <w:pPr>
        <w:spacing w:line="360" w:lineRule="auto"/>
        <w:jc w:val="both"/>
        <w:rPr>
          <w:sz w:val="24"/>
        </w:rPr>
      </w:pPr>
    </w:p>
    <w:p w14:paraId="6A22C19D" w14:textId="5FBC6EEC" w:rsidR="00221CD5" w:rsidRDefault="00221CD5" w:rsidP="00DB4505">
      <w:pPr>
        <w:pStyle w:val="Heading2"/>
        <w:rPr>
          <w:rFonts w:asciiTheme="majorHAnsi" w:hAnsiTheme="majorHAnsi" w:cstheme="majorHAnsi"/>
          <w:sz w:val="28"/>
          <w:szCs w:val="28"/>
        </w:rPr>
      </w:pPr>
      <w:bookmarkStart w:id="18" w:name="_Toc534888352"/>
      <w:r w:rsidRPr="00DB4505">
        <w:rPr>
          <w:rFonts w:asciiTheme="majorHAnsi" w:hAnsiTheme="majorHAnsi" w:cstheme="majorHAnsi"/>
          <w:sz w:val="28"/>
          <w:szCs w:val="28"/>
        </w:rPr>
        <w:t>7.1 Formal relationship</w:t>
      </w:r>
      <w:bookmarkEnd w:id="18"/>
    </w:p>
    <w:p w14:paraId="5AF82C99" w14:textId="77777777" w:rsidR="00DB4505" w:rsidRPr="00DB4505" w:rsidRDefault="00DB4505" w:rsidP="00DB4505"/>
    <w:p w14:paraId="526A8F8E" w14:textId="212D14BB" w:rsidR="00221CD5" w:rsidRDefault="00221CD5" w:rsidP="00221CD5">
      <w:pPr>
        <w:spacing w:line="360" w:lineRule="auto"/>
        <w:jc w:val="both"/>
        <w:rPr>
          <w:sz w:val="24"/>
        </w:rPr>
      </w:pPr>
      <w:r>
        <w:rPr>
          <w:noProof/>
          <w:sz w:val="24"/>
        </w:rPr>
        <w:t>The f</w:t>
      </w:r>
      <w:r w:rsidRPr="00465170">
        <w:rPr>
          <w:noProof/>
          <w:sz w:val="24"/>
        </w:rPr>
        <w:t>ormal</w:t>
      </w:r>
      <w:r>
        <w:rPr>
          <w:sz w:val="24"/>
        </w:rPr>
        <w:t xml:space="preserve"> structure of the organi</w:t>
      </w:r>
      <w:r w:rsidR="00BE1443">
        <w:rPr>
          <w:sz w:val="24"/>
        </w:rPr>
        <w:t>s</w:t>
      </w:r>
      <w:r>
        <w:rPr>
          <w:sz w:val="24"/>
        </w:rPr>
        <w:t xml:space="preserve">ation is a well-defined that maintains authority and relationship with different </w:t>
      </w:r>
      <w:r w:rsidR="000016CD">
        <w:rPr>
          <w:sz w:val="24"/>
        </w:rPr>
        <w:t>administrative</w:t>
      </w:r>
      <w:r>
        <w:rPr>
          <w:sz w:val="24"/>
        </w:rPr>
        <w:t xml:space="preserve"> </w:t>
      </w:r>
      <w:r w:rsidR="003F234E">
        <w:rPr>
          <w:sz w:val="24"/>
        </w:rPr>
        <w:t>partners</w:t>
      </w:r>
      <w:r>
        <w:rPr>
          <w:sz w:val="24"/>
        </w:rPr>
        <w:t xml:space="preserve">. It </w:t>
      </w:r>
      <w:r w:rsidR="009A642B">
        <w:rPr>
          <w:sz w:val="24"/>
        </w:rPr>
        <w:t>operates</w:t>
      </w:r>
      <w:r>
        <w:rPr>
          <w:sz w:val="24"/>
        </w:rPr>
        <w:t xml:space="preserve"> with </w:t>
      </w:r>
      <w:r w:rsidR="009A642B">
        <w:rPr>
          <w:sz w:val="24"/>
        </w:rPr>
        <w:t>well-defined s</w:t>
      </w:r>
      <w:r>
        <w:rPr>
          <w:sz w:val="24"/>
        </w:rPr>
        <w:t xml:space="preserve">ets of </w:t>
      </w:r>
      <w:r w:rsidR="009A642B">
        <w:rPr>
          <w:sz w:val="24"/>
        </w:rPr>
        <w:t>strategies</w:t>
      </w:r>
      <w:r>
        <w:rPr>
          <w:sz w:val="24"/>
        </w:rPr>
        <w:t xml:space="preserve">, schedule, </w:t>
      </w:r>
      <w:r w:rsidR="009A642B">
        <w:rPr>
          <w:sz w:val="24"/>
        </w:rPr>
        <w:t>techniques</w:t>
      </w:r>
      <w:r>
        <w:rPr>
          <w:sz w:val="24"/>
        </w:rPr>
        <w:t xml:space="preserve">, and </w:t>
      </w:r>
      <w:r w:rsidR="009A642B">
        <w:rPr>
          <w:sz w:val="24"/>
        </w:rPr>
        <w:t>plans</w:t>
      </w:r>
      <w:r>
        <w:rPr>
          <w:sz w:val="24"/>
        </w:rPr>
        <w:t xml:space="preserve"> where most of the decision is made based on the formal parameters. Formal organi</w:t>
      </w:r>
      <w:r w:rsidR="00BE1443">
        <w:rPr>
          <w:sz w:val="24"/>
        </w:rPr>
        <w:t>s</w:t>
      </w:r>
      <w:r>
        <w:rPr>
          <w:sz w:val="24"/>
        </w:rPr>
        <w:t xml:space="preserve">ation </w:t>
      </w:r>
      <w:r>
        <w:rPr>
          <w:noProof/>
          <w:sz w:val="24"/>
        </w:rPr>
        <w:t>is</w:t>
      </w:r>
      <w:r>
        <w:rPr>
          <w:sz w:val="24"/>
        </w:rPr>
        <w:t xml:space="preserve"> set with a </w:t>
      </w:r>
      <w:r w:rsidRPr="00465170">
        <w:rPr>
          <w:noProof/>
          <w:sz w:val="24"/>
        </w:rPr>
        <w:t>formal</w:t>
      </w:r>
      <w:r>
        <w:rPr>
          <w:sz w:val="24"/>
        </w:rPr>
        <w:t xml:space="preserve"> structure where authority, responsibility, rules, </w:t>
      </w:r>
      <w:r w:rsidRPr="00465170">
        <w:rPr>
          <w:noProof/>
          <w:sz w:val="24"/>
        </w:rPr>
        <w:t>and</w:t>
      </w:r>
      <w:r>
        <w:rPr>
          <w:sz w:val="24"/>
        </w:rPr>
        <w:t xml:space="preserve"> channels of communication </w:t>
      </w:r>
      <w:r w:rsidRPr="00465170">
        <w:rPr>
          <w:noProof/>
          <w:sz w:val="24"/>
        </w:rPr>
        <w:t>comes</w:t>
      </w:r>
      <w:r>
        <w:rPr>
          <w:sz w:val="24"/>
        </w:rPr>
        <w:t xml:space="preserve"> from the central part. Employees and department need to maintain a formal relationship with all based on the structure</w:t>
      </w:r>
      <w:sdt>
        <w:sdtPr>
          <w:rPr>
            <w:sz w:val="24"/>
          </w:rPr>
          <w:id w:val="663369730"/>
          <w:citation/>
        </w:sdtPr>
        <w:sdtEndPr/>
        <w:sdtContent>
          <w:r w:rsidR="008915A4">
            <w:rPr>
              <w:sz w:val="24"/>
            </w:rPr>
            <w:fldChar w:fldCharType="begin"/>
          </w:r>
          <w:r w:rsidR="008915A4">
            <w:rPr>
              <w:sz w:val="24"/>
            </w:rPr>
            <w:instrText xml:space="preserve"> CITATION Alv12 \l 2057 </w:instrText>
          </w:r>
          <w:r w:rsidR="008915A4">
            <w:rPr>
              <w:sz w:val="24"/>
            </w:rPr>
            <w:fldChar w:fldCharType="separate"/>
          </w:r>
          <w:r w:rsidR="00CA440A">
            <w:rPr>
              <w:noProof/>
              <w:sz w:val="24"/>
            </w:rPr>
            <w:t xml:space="preserve"> </w:t>
          </w:r>
          <w:r w:rsidR="00CA440A" w:rsidRPr="00CA440A">
            <w:rPr>
              <w:noProof/>
              <w:sz w:val="24"/>
            </w:rPr>
            <w:t>(Alvesson, 2012)</w:t>
          </w:r>
          <w:r w:rsidR="008915A4">
            <w:rPr>
              <w:sz w:val="24"/>
            </w:rPr>
            <w:fldChar w:fldCharType="end"/>
          </w:r>
        </w:sdtContent>
      </w:sdt>
      <w:r>
        <w:rPr>
          <w:sz w:val="24"/>
        </w:rPr>
        <w:t xml:space="preserve">. Their working abilities are also made on the formal structure where </w:t>
      </w:r>
      <w:r>
        <w:rPr>
          <w:sz w:val="24"/>
        </w:rPr>
        <w:lastRenderedPageBreak/>
        <w:t xml:space="preserve">management hierarchy on each department </w:t>
      </w:r>
      <w:r>
        <w:rPr>
          <w:noProof/>
          <w:sz w:val="24"/>
        </w:rPr>
        <w:t>is</w:t>
      </w:r>
      <w:r>
        <w:rPr>
          <w:sz w:val="24"/>
        </w:rPr>
        <w:t xml:space="preserve"> strictly followed. Employees are dedicated to </w:t>
      </w:r>
      <w:r w:rsidRPr="00465170">
        <w:rPr>
          <w:noProof/>
          <w:sz w:val="24"/>
        </w:rPr>
        <w:t>implement</w:t>
      </w:r>
      <w:r>
        <w:rPr>
          <w:noProof/>
          <w:sz w:val="24"/>
        </w:rPr>
        <w:t>ing</w:t>
      </w:r>
      <w:r>
        <w:rPr>
          <w:sz w:val="24"/>
        </w:rPr>
        <w:t xml:space="preserve"> all the decisions and process that are made from their senior level. Employees usually don’t </w:t>
      </w:r>
      <w:r w:rsidRPr="00465170">
        <w:rPr>
          <w:noProof/>
          <w:sz w:val="24"/>
        </w:rPr>
        <w:t>solicit</w:t>
      </w:r>
      <w:r>
        <w:rPr>
          <w:sz w:val="24"/>
        </w:rPr>
        <w:t xml:space="preserve"> for their opinions or ideas about how the company should operate. This relationship helps to make a balance on who will do what and what are the core responsibilities. Respect and formal working chain are established on each department and people.</w:t>
      </w:r>
    </w:p>
    <w:p w14:paraId="426F7BB7" w14:textId="77777777" w:rsidR="00DB4505" w:rsidRDefault="00DB4505" w:rsidP="00221CD5">
      <w:pPr>
        <w:spacing w:line="360" w:lineRule="auto"/>
        <w:jc w:val="both"/>
        <w:rPr>
          <w:sz w:val="24"/>
        </w:rPr>
      </w:pPr>
    </w:p>
    <w:p w14:paraId="5D122D86" w14:textId="6A4B0D6B" w:rsidR="00221CD5" w:rsidRDefault="00221CD5" w:rsidP="00DB4505">
      <w:pPr>
        <w:pStyle w:val="Heading2"/>
        <w:rPr>
          <w:rFonts w:asciiTheme="majorHAnsi" w:hAnsiTheme="majorHAnsi" w:cstheme="majorHAnsi"/>
          <w:sz w:val="28"/>
          <w:szCs w:val="28"/>
        </w:rPr>
      </w:pPr>
      <w:bookmarkStart w:id="19" w:name="_Toc534888353"/>
      <w:r w:rsidRPr="00DB4505">
        <w:rPr>
          <w:rFonts w:asciiTheme="majorHAnsi" w:hAnsiTheme="majorHAnsi" w:cstheme="majorHAnsi"/>
          <w:sz w:val="28"/>
          <w:szCs w:val="28"/>
        </w:rPr>
        <w:t>7.2 Informal relationship</w:t>
      </w:r>
      <w:bookmarkEnd w:id="19"/>
    </w:p>
    <w:p w14:paraId="5C4EC299" w14:textId="77777777" w:rsidR="00DB4505" w:rsidRPr="00DB4505" w:rsidRDefault="00DB4505" w:rsidP="00DB4505"/>
    <w:p w14:paraId="1D695FF3" w14:textId="762961C3" w:rsidR="00221CD5" w:rsidRDefault="00221CD5" w:rsidP="00221CD5">
      <w:pPr>
        <w:spacing w:line="360" w:lineRule="auto"/>
        <w:jc w:val="both"/>
        <w:rPr>
          <w:sz w:val="24"/>
        </w:rPr>
      </w:pPr>
      <w:r>
        <w:rPr>
          <w:sz w:val="24"/>
        </w:rPr>
        <w:t>Informal structure of the organi</w:t>
      </w:r>
      <w:r w:rsidR="00B83B8F">
        <w:rPr>
          <w:sz w:val="24"/>
        </w:rPr>
        <w:t>s</w:t>
      </w:r>
      <w:r>
        <w:rPr>
          <w:sz w:val="24"/>
        </w:rPr>
        <w:t xml:space="preserve">ation is just opposite to the formal structure. They don’t have any written guidelines or structure that </w:t>
      </w:r>
      <w:r w:rsidR="00706C03">
        <w:rPr>
          <w:sz w:val="24"/>
        </w:rPr>
        <w:t>firm</w:t>
      </w:r>
      <w:r>
        <w:rPr>
          <w:sz w:val="24"/>
        </w:rPr>
        <w:t xml:space="preserve"> has to follow</w:t>
      </w:r>
      <w:sdt>
        <w:sdtPr>
          <w:rPr>
            <w:sz w:val="24"/>
          </w:rPr>
          <w:id w:val="1024438385"/>
          <w:citation/>
        </w:sdtPr>
        <w:sdtEndPr/>
        <w:sdtContent>
          <w:r w:rsidR="00706C03">
            <w:rPr>
              <w:sz w:val="24"/>
            </w:rPr>
            <w:fldChar w:fldCharType="begin"/>
          </w:r>
          <w:r w:rsidR="00706C03">
            <w:rPr>
              <w:sz w:val="24"/>
            </w:rPr>
            <w:instrText xml:space="preserve"> CITATION Alv12 \l 2057 </w:instrText>
          </w:r>
          <w:r w:rsidR="00706C03">
            <w:rPr>
              <w:sz w:val="24"/>
            </w:rPr>
            <w:fldChar w:fldCharType="separate"/>
          </w:r>
          <w:r w:rsidR="00CA440A">
            <w:rPr>
              <w:noProof/>
              <w:sz w:val="24"/>
            </w:rPr>
            <w:t xml:space="preserve"> </w:t>
          </w:r>
          <w:r w:rsidR="00CA440A" w:rsidRPr="00CA440A">
            <w:rPr>
              <w:noProof/>
              <w:sz w:val="24"/>
            </w:rPr>
            <w:t>(Alvesson, 2012)</w:t>
          </w:r>
          <w:r w:rsidR="00706C03">
            <w:rPr>
              <w:sz w:val="24"/>
            </w:rPr>
            <w:fldChar w:fldCharType="end"/>
          </w:r>
        </w:sdtContent>
      </w:sdt>
      <w:r>
        <w:rPr>
          <w:sz w:val="24"/>
        </w:rPr>
        <w:t xml:space="preserve">. This structure follows the system that </w:t>
      </w:r>
      <w:r>
        <w:rPr>
          <w:noProof/>
          <w:sz w:val="24"/>
        </w:rPr>
        <w:t>is</w:t>
      </w:r>
      <w:r>
        <w:rPr>
          <w:sz w:val="24"/>
        </w:rPr>
        <w:t xml:space="preserve"> made by employees of the </w:t>
      </w:r>
      <w:r w:rsidR="001C1E6E">
        <w:rPr>
          <w:sz w:val="24"/>
        </w:rPr>
        <w:t>workplace</w:t>
      </w:r>
      <w:r>
        <w:rPr>
          <w:sz w:val="24"/>
        </w:rPr>
        <w:t xml:space="preserve">. The </w:t>
      </w:r>
      <w:r w:rsidRPr="00465170">
        <w:rPr>
          <w:noProof/>
          <w:sz w:val="24"/>
        </w:rPr>
        <w:t>informal</w:t>
      </w:r>
      <w:r>
        <w:rPr>
          <w:sz w:val="24"/>
        </w:rPr>
        <w:t xml:space="preserve"> relationship among employees </w:t>
      </w:r>
      <w:r>
        <w:rPr>
          <w:noProof/>
          <w:sz w:val="24"/>
        </w:rPr>
        <w:t>is</w:t>
      </w:r>
      <w:r>
        <w:rPr>
          <w:sz w:val="24"/>
        </w:rPr>
        <w:t xml:space="preserve"> made based on their working with staff members, co</w:t>
      </w:r>
      <w:r w:rsidR="001C1E6E">
        <w:rPr>
          <w:sz w:val="24"/>
        </w:rPr>
        <w:t>-</w:t>
      </w:r>
      <w:r>
        <w:rPr>
          <w:sz w:val="24"/>
        </w:rPr>
        <w:t>operation with all that helps to achieve the shared goal. As the structure is made based on the personalities, it</w:t>
      </w:r>
      <w:r w:rsidR="001C1E6E">
        <w:rPr>
          <w:sz w:val="24"/>
        </w:rPr>
        <w:t xml:space="preserve"> i</w:t>
      </w:r>
      <w:r>
        <w:rPr>
          <w:sz w:val="24"/>
        </w:rPr>
        <w:t xml:space="preserve">s really unique collaborations and techniques that developed over time. </w:t>
      </w:r>
      <w:r>
        <w:rPr>
          <w:noProof/>
          <w:sz w:val="24"/>
        </w:rPr>
        <w:t>The i</w:t>
      </w:r>
      <w:r w:rsidRPr="00465170">
        <w:rPr>
          <w:noProof/>
          <w:sz w:val="24"/>
        </w:rPr>
        <w:t>nformal</w:t>
      </w:r>
      <w:r>
        <w:rPr>
          <w:sz w:val="24"/>
        </w:rPr>
        <w:t xml:space="preserve"> relationship between department and people are highly adaptable or can </w:t>
      </w:r>
      <w:r w:rsidRPr="00465170">
        <w:rPr>
          <w:noProof/>
          <w:sz w:val="24"/>
        </w:rPr>
        <w:t>make</w:t>
      </w:r>
      <w:r>
        <w:rPr>
          <w:sz w:val="24"/>
        </w:rPr>
        <w:t xml:space="preserve"> changes when </w:t>
      </w:r>
      <w:r w:rsidRPr="00465170">
        <w:rPr>
          <w:noProof/>
          <w:sz w:val="24"/>
        </w:rPr>
        <w:t>it</w:t>
      </w:r>
      <w:r w:rsidR="001C1E6E">
        <w:rPr>
          <w:noProof/>
          <w:sz w:val="24"/>
        </w:rPr>
        <w:t xml:space="preserve"> i</w:t>
      </w:r>
      <w:r w:rsidRPr="00465170">
        <w:rPr>
          <w:noProof/>
          <w:sz w:val="24"/>
        </w:rPr>
        <w:t>s</w:t>
      </w:r>
      <w:r>
        <w:rPr>
          <w:sz w:val="24"/>
        </w:rPr>
        <w:t xml:space="preserve"> required. Decisions can be made at any time as everyone </w:t>
      </w:r>
      <w:r>
        <w:rPr>
          <w:noProof/>
          <w:sz w:val="24"/>
        </w:rPr>
        <w:t>i</w:t>
      </w:r>
      <w:r w:rsidRPr="00465170">
        <w:rPr>
          <w:noProof/>
          <w:sz w:val="24"/>
        </w:rPr>
        <w:t>n</w:t>
      </w:r>
      <w:r>
        <w:rPr>
          <w:sz w:val="24"/>
        </w:rPr>
        <w:t xml:space="preserve"> the department are keen to adopt the changes. It helps to promote social and cultural values, top managers got relief, makes a </w:t>
      </w:r>
      <w:r w:rsidRPr="00465170">
        <w:rPr>
          <w:noProof/>
          <w:sz w:val="24"/>
        </w:rPr>
        <w:t>better</w:t>
      </w:r>
      <w:r>
        <w:rPr>
          <w:sz w:val="24"/>
        </w:rPr>
        <w:t xml:space="preserve"> relationship with all, self-control to work and helps to promote creativity.</w:t>
      </w:r>
    </w:p>
    <w:p w14:paraId="6E92A0D3" w14:textId="77777777" w:rsidR="00221CD5" w:rsidRDefault="00221CD5" w:rsidP="00221CD5">
      <w:pPr>
        <w:spacing w:line="360" w:lineRule="auto"/>
        <w:jc w:val="both"/>
        <w:rPr>
          <w:sz w:val="24"/>
        </w:rPr>
      </w:pPr>
    </w:p>
    <w:p w14:paraId="0A30BDA9" w14:textId="3C51E391" w:rsidR="00221CD5" w:rsidRDefault="00221CD5" w:rsidP="003732F9">
      <w:pPr>
        <w:pStyle w:val="Heading1"/>
        <w:rPr>
          <w:sz w:val="36"/>
          <w:szCs w:val="36"/>
        </w:rPr>
      </w:pPr>
      <w:bookmarkStart w:id="20" w:name="_Toc534888354"/>
      <w:r w:rsidRPr="003732F9">
        <w:rPr>
          <w:sz w:val="36"/>
          <w:szCs w:val="36"/>
        </w:rPr>
        <w:t xml:space="preserve">8. Communication </w:t>
      </w:r>
      <w:r w:rsidR="003732F9">
        <w:rPr>
          <w:sz w:val="36"/>
          <w:szCs w:val="36"/>
        </w:rPr>
        <w:t>networks</w:t>
      </w:r>
      <w:r w:rsidRPr="003732F9">
        <w:rPr>
          <w:sz w:val="36"/>
          <w:szCs w:val="36"/>
        </w:rPr>
        <w:t xml:space="preserve"> for sharing information and </w:t>
      </w:r>
      <w:r w:rsidR="003732F9">
        <w:rPr>
          <w:sz w:val="36"/>
          <w:szCs w:val="36"/>
        </w:rPr>
        <w:t>creating</w:t>
      </w:r>
      <w:r w:rsidRPr="003732F9">
        <w:rPr>
          <w:sz w:val="36"/>
          <w:szCs w:val="36"/>
        </w:rPr>
        <w:t xml:space="preserve"> relationship</w:t>
      </w:r>
      <w:bookmarkEnd w:id="20"/>
    </w:p>
    <w:p w14:paraId="2C93F377" w14:textId="77777777" w:rsidR="003732F9" w:rsidRPr="003732F9" w:rsidRDefault="003732F9" w:rsidP="003732F9"/>
    <w:p w14:paraId="0AE8AB61" w14:textId="41490A8B" w:rsidR="00221CD5" w:rsidRDefault="00221CD5" w:rsidP="00221CD5">
      <w:pPr>
        <w:spacing w:line="360" w:lineRule="auto"/>
        <w:jc w:val="both"/>
        <w:rPr>
          <w:sz w:val="24"/>
        </w:rPr>
      </w:pPr>
      <w:r>
        <w:rPr>
          <w:sz w:val="24"/>
        </w:rPr>
        <w:t>In every organi</w:t>
      </w:r>
      <w:r w:rsidR="003732F9">
        <w:rPr>
          <w:sz w:val="24"/>
        </w:rPr>
        <w:t>s</w:t>
      </w:r>
      <w:r>
        <w:rPr>
          <w:sz w:val="24"/>
        </w:rPr>
        <w:t xml:space="preserve">ation, </w:t>
      </w:r>
      <w:r w:rsidR="003732F9">
        <w:rPr>
          <w:sz w:val="24"/>
        </w:rPr>
        <w:t>information’s</w:t>
      </w:r>
      <w:r>
        <w:rPr>
          <w:sz w:val="24"/>
        </w:rPr>
        <w:t xml:space="preserve"> need to pass to everyone, it can be forward, backward and sideways. </w:t>
      </w:r>
      <w:r>
        <w:rPr>
          <w:noProof/>
          <w:sz w:val="24"/>
        </w:rPr>
        <w:t>The p</w:t>
      </w:r>
      <w:r w:rsidRPr="00465170">
        <w:rPr>
          <w:noProof/>
          <w:sz w:val="24"/>
        </w:rPr>
        <w:t>assing</w:t>
      </w:r>
      <w:r>
        <w:rPr>
          <w:sz w:val="24"/>
        </w:rPr>
        <w:t xml:space="preserve"> of the information flow is considered as communication. Communication channel helps to pass the information to everyone that builds a better relationship with all</w:t>
      </w:r>
      <w:sdt>
        <w:sdtPr>
          <w:rPr>
            <w:sz w:val="24"/>
          </w:rPr>
          <w:id w:val="1026374381"/>
          <w:citation/>
        </w:sdtPr>
        <w:sdtEndPr/>
        <w:sdtContent>
          <w:r w:rsidR="0043727F">
            <w:rPr>
              <w:sz w:val="24"/>
            </w:rPr>
            <w:fldChar w:fldCharType="begin"/>
          </w:r>
          <w:r w:rsidR="0043727F">
            <w:rPr>
              <w:sz w:val="24"/>
            </w:rPr>
            <w:instrText xml:space="preserve"> CITATION Han85 \l 2057 </w:instrText>
          </w:r>
          <w:r w:rsidR="0043727F">
            <w:rPr>
              <w:sz w:val="24"/>
            </w:rPr>
            <w:fldChar w:fldCharType="separate"/>
          </w:r>
          <w:r w:rsidR="00CA440A">
            <w:rPr>
              <w:noProof/>
              <w:sz w:val="24"/>
            </w:rPr>
            <w:t xml:space="preserve"> </w:t>
          </w:r>
          <w:r w:rsidR="00CA440A" w:rsidRPr="00CA440A">
            <w:rPr>
              <w:noProof/>
              <w:sz w:val="24"/>
            </w:rPr>
            <w:t>(Handy, 1985)</w:t>
          </w:r>
          <w:r w:rsidR="0043727F">
            <w:rPr>
              <w:sz w:val="24"/>
            </w:rPr>
            <w:fldChar w:fldCharType="end"/>
          </w:r>
        </w:sdtContent>
      </w:sdt>
      <w:r>
        <w:rPr>
          <w:sz w:val="24"/>
        </w:rPr>
        <w:t xml:space="preserve">. Top level managers mainly made the decision and later on </w:t>
      </w:r>
      <w:r w:rsidRPr="00465170">
        <w:rPr>
          <w:noProof/>
          <w:sz w:val="24"/>
        </w:rPr>
        <w:t>it</w:t>
      </w:r>
      <w:r>
        <w:rPr>
          <w:noProof/>
          <w:sz w:val="24"/>
        </w:rPr>
        <w:t>s</w:t>
      </w:r>
      <w:r>
        <w:rPr>
          <w:sz w:val="24"/>
        </w:rPr>
        <w:t xml:space="preserve"> flow to the upwards of downwards or sideways depending on the flow or channel. </w:t>
      </w:r>
    </w:p>
    <w:p w14:paraId="1B035772" w14:textId="77777777" w:rsidR="00221CD5" w:rsidRDefault="00221CD5" w:rsidP="00221CD5">
      <w:pPr>
        <w:spacing w:line="360" w:lineRule="auto"/>
        <w:jc w:val="both"/>
        <w:rPr>
          <w:sz w:val="24"/>
        </w:rPr>
      </w:pPr>
      <w:r>
        <w:rPr>
          <w:sz w:val="24"/>
        </w:rPr>
        <w:lastRenderedPageBreak/>
        <w:t xml:space="preserve">For managing and passing of information, managers need to use and effective communication model that helps to make a </w:t>
      </w:r>
      <w:r w:rsidRPr="00465170">
        <w:rPr>
          <w:noProof/>
          <w:sz w:val="24"/>
        </w:rPr>
        <w:t>balance</w:t>
      </w:r>
      <w:r>
        <w:rPr>
          <w:sz w:val="24"/>
        </w:rPr>
        <w:t xml:space="preserve">. Communication can be face to face, verbal, or any other method, but it must need to be pass to all for accomplishing activities on time. Collecting feedback is an </w:t>
      </w:r>
      <w:r w:rsidRPr="00465170">
        <w:rPr>
          <w:noProof/>
          <w:sz w:val="24"/>
        </w:rPr>
        <w:t>essential</w:t>
      </w:r>
      <w:r>
        <w:rPr>
          <w:sz w:val="24"/>
        </w:rPr>
        <w:t xml:space="preserve"> element of the </w:t>
      </w:r>
      <w:r w:rsidRPr="00465170">
        <w:rPr>
          <w:noProof/>
          <w:sz w:val="24"/>
        </w:rPr>
        <w:t>communication</w:t>
      </w:r>
      <w:r>
        <w:rPr>
          <w:sz w:val="24"/>
        </w:rPr>
        <w:t xml:space="preserve"> process that helps to link up between management and employees.</w:t>
      </w:r>
    </w:p>
    <w:p w14:paraId="6A3E7486" w14:textId="0EC31616" w:rsidR="00221CD5" w:rsidRDefault="00221CD5" w:rsidP="0043727F">
      <w:pPr>
        <w:pStyle w:val="Heading2"/>
        <w:rPr>
          <w:rFonts w:asciiTheme="majorHAnsi" w:hAnsiTheme="majorHAnsi" w:cstheme="majorHAnsi"/>
          <w:sz w:val="28"/>
          <w:szCs w:val="28"/>
        </w:rPr>
      </w:pPr>
      <w:bookmarkStart w:id="21" w:name="_Toc534888355"/>
      <w:r w:rsidRPr="0043727F">
        <w:rPr>
          <w:rFonts w:asciiTheme="majorHAnsi" w:hAnsiTheme="majorHAnsi" w:cstheme="majorHAnsi"/>
          <w:sz w:val="28"/>
          <w:szCs w:val="28"/>
        </w:rPr>
        <w:t>8.1 Type of communication channel</w:t>
      </w:r>
      <w:bookmarkEnd w:id="21"/>
    </w:p>
    <w:p w14:paraId="6D330C27" w14:textId="77777777" w:rsidR="0043727F" w:rsidRPr="0043727F" w:rsidRDefault="0043727F" w:rsidP="0043727F">
      <w:pPr>
        <w:rPr>
          <w:vertAlign w:val="superscript"/>
        </w:rPr>
      </w:pPr>
    </w:p>
    <w:p w14:paraId="790916C9" w14:textId="77777777" w:rsidR="00221CD5" w:rsidRDefault="00221CD5" w:rsidP="00221CD5">
      <w:pPr>
        <w:spacing w:line="360" w:lineRule="auto"/>
        <w:jc w:val="both"/>
        <w:rPr>
          <w:sz w:val="24"/>
        </w:rPr>
      </w:pPr>
      <w:r>
        <w:rPr>
          <w:sz w:val="24"/>
        </w:rPr>
        <w:t xml:space="preserve">There are different types of communication that are available for the </w:t>
      </w:r>
      <w:r w:rsidRPr="00465170">
        <w:rPr>
          <w:noProof/>
          <w:sz w:val="24"/>
        </w:rPr>
        <w:t>manager</w:t>
      </w:r>
      <w:r>
        <w:rPr>
          <w:sz w:val="24"/>
        </w:rPr>
        <w:t xml:space="preserve"> to use. It can be group video conferencing, mobile call, face to face communication, and many other ways. For making the communication task easier, there </w:t>
      </w:r>
      <w:r>
        <w:rPr>
          <w:noProof/>
          <w:sz w:val="24"/>
        </w:rPr>
        <w:t>is</w:t>
      </w:r>
      <w:r>
        <w:rPr>
          <w:sz w:val="24"/>
        </w:rPr>
        <w:t xml:space="preserve"> three main basic type of communication channel, they are stated on below:</w:t>
      </w:r>
    </w:p>
    <w:p w14:paraId="6CBC229D" w14:textId="77777777" w:rsidR="00221CD5" w:rsidRDefault="00221CD5" w:rsidP="00221CD5">
      <w:pPr>
        <w:spacing w:line="360" w:lineRule="auto"/>
        <w:jc w:val="center"/>
        <w:rPr>
          <w:sz w:val="24"/>
        </w:rPr>
      </w:pPr>
      <w:r>
        <w:rPr>
          <w:noProof/>
        </w:rPr>
        <w:drawing>
          <wp:inline distT="0" distB="0" distL="0" distR="0" wp14:anchorId="1CA2E853" wp14:editId="30B76A5B">
            <wp:extent cx="3707130" cy="1322070"/>
            <wp:effectExtent l="0" t="0" r="7620" b="0"/>
            <wp:docPr id="2" name="Picture 2" descr="Communication Chann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Channel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07130" cy="1322070"/>
                    </a:xfrm>
                    <a:prstGeom prst="rect">
                      <a:avLst/>
                    </a:prstGeom>
                    <a:noFill/>
                    <a:ln>
                      <a:noFill/>
                    </a:ln>
                  </pic:spPr>
                </pic:pic>
              </a:graphicData>
            </a:graphic>
          </wp:inline>
        </w:drawing>
      </w:r>
    </w:p>
    <w:p w14:paraId="0888DC25" w14:textId="64B2205B" w:rsidR="00221CD5" w:rsidRDefault="00221CD5" w:rsidP="00221CD5">
      <w:pPr>
        <w:spacing w:line="360" w:lineRule="auto"/>
        <w:jc w:val="center"/>
        <w:rPr>
          <w:sz w:val="24"/>
        </w:rPr>
      </w:pPr>
      <w:r>
        <w:rPr>
          <w:sz w:val="24"/>
        </w:rPr>
        <w:t xml:space="preserve">Figure: Communication channel </w:t>
      </w:r>
      <w:sdt>
        <w:sdtPr>
          <w:rPr>
            <w:sz w:val="24"/>
          </w:rPr>
          <w:id w:val="-1270854491"/>
          <w:citation/>
        </w:sdtPr>
        <w:sdtEndPr/>
        <w:sdtContent>
          <w:r w:rsidR="0043727F">
            <w:rPr>
              <w:sz w:val="24"/>
            </w:rPr>
            <w:fldChar w:fldCharType="begin"/>
          </w:r>
          <w:r w:rsidR="0043727F">
            <w:rPr>
              <w:sz w:val="24"/>
            </w:rPr>
            <w:instrText xml:space="preserve"> CITATION Han85 \l 2057 </w:instrText>
          </w:r>
          <w:r w:rsidR="0043727F">
            <w:rPr>
              <w:sz w:val="24"/>
            </w:rPr>
            <w:fldChar w:fldCharType="separate"/>
          </w:r>
          <w:r w:rsidR="00CA440A" w:rsidRPr="00CA440A">
            <w:rPr>
              <w:noProof/>
              <w:sz w:val="24"/>
            </w:rPr>
            <w:t>(Handy, 1985)</w:t>
          </w:r>
          <w:r w:rsidR="0043727F">
            <w:rPr>
              <w:sz w:val="24"/>
            </w:rPr>
            <w:fldChar w:fldCharType="end"/>
          </w:r>
        </w:sdtContent>
      </w:sdt>
    </w:p>
    <w:p w14:paraId="05723BB4" w14:textId="77777777" w:rsidR="00221CD5" w:rsidRDefault="00221CD5" w:rsidP="00221CD5">
      <w:pPr>
        <w:spacing w:line="360" w:lineRule="auto"/>
        <w:jc w:val="both"/>
        <w:rPr>
          <w:sz w:val="24"/>
        </w:rPr>
      </w:pPr>
      <w:r w:rsidRPr="001F3892">
        <w:rPr>
          <w:b/>
          <w:sz w:val="24"/>
        </w:rPr>
        <w:t>Formal channel:</w:t>
      </w:r>
      <w:r>
        <w:rPr>
          <w:sz w:val="24"/>
        </w:rPr>
        <w:t xml:space="preserve"> This communication channel transmits information that </w:t>
      </w:r>
      <w:r>
        <w:rPr>
          <w:noProof/>
          <w:sz w:val="24"/>
        </w:rPr>
        <w:t>is</w:t>
      </w:r>
      <w:r>
        <w:rPr>
          <w:sz w:val="24"/>
        </w:rPr>
        <w:t xml:space="preserve"> formal like procedures, goals, objectives, and policies. All messages in this communication channel are followed a </w:t>
      </w:r>
      <w:r w:rsidRPr="00465170">
        <w:rPr>
          <w:noProof/>
          <w:sz w:val="24"/>
        </w:rPr>
        <w:t>certain</w:t>
      </w:r>
      <w:r>
        <w:rPr>
          <w:sz w:val="24"/>
        </w:rPr>
        <w:t xml:space="preserve"> chain of command that </w:t>
      </w:r>
      <w:r>
        <w:rPr>
          <w:noProof/>
          <w:sz w:val="24"/>
        </w:rPr>
        <w:t>is</w:t>
      </w:r>
      <w:r w:rsidRPr="00465170">
        <w:rPr>
          <w:noProof/>
          <w:sz w:val="24"/>
        </w:rPr>
        <w:t xml:space="preserve"> passe</w:t>
      </w:r>
      <w:r>
        <w:rPr>
          <w:noProof/>
          <w:sz w:val="24"/>
        </w:rPr>
        <w:t>d</w:t>
      </w:r>
      <w:r>
        <w:rPr>
          <w:sz w:val="24"/>
        </w:rPr>
        <w:t xml:space="preserve"> from the </w:t>
      </w:r>
      <w:r w:rsidRPr="00465170">
        <w:rPr>
          <w:noProof/>
          <w:sz w:val="24"/>
        </w:rPr>
        <w:t>upper</w:t>
      </w:r>
      <w:r>
        <w:rPr>
          <w:sz w:val="24"/>
        </w:rPr>
        <w:t xml:space="preserve"> level and transmitted to the lower level. Different types of business plans, ideas, customer survey, annual report, review meetings, scheduled meeting, memoranda, </w:t>
      </w:r>
      <w:r w:rsidRPr="00465170">
        <w:rPr>
          <w:noProof/>
          <w:sz w:val="24"/>
        </w:rPr>
        <w:t>and</w:t>
      </w:r>
      <w:r>
        <w:rPr>
          <w:sz w:val="24"/>
        </w:rPr>
        <w:t xml:space="preserve"> many other important things are passed via the </w:t>
      </w:r>
      <w:r w:rsidRPr="00465170">
        <w:rPr>
          <w:noProof/>
          <w:sz w:val="24"/>
        </w:rPr>
        <w:t>formal</w:t>
      </w:r>
      <w:r>
        <w:rPr>
          <w:sz w:val="24"/>
        </w:rPr>
        <w:t xml:space="preserve"> channel. This helps to build up a good relationship with and standard system of passing information properly.</w:t>
      </w:r>
    </w:p>
    <w:p w14:paraId="0A692E14" w14:textId="01FC1BAA" w:rsidR="00221CD5" w:rsidRDefault="00221CD5" w:rsidP="00221CD5">
      <w:pPr>
        <w:spacing w:line="360" w:lineRule="auto"/>
        <w:jc w:val="both"/>
        <w:rPr>
          <w:sz w:val="24"/>
        </w:rPr>
      </w:pPr>
      <w:r w:rsidRPr="001F3892">
        <w:rPr>
          <w:b/>
          <w:sz w:val="24"/>
        </w:rPr>
        <w:t>Informal channel:</w:t>
      </w:r>
      <w:r>
        <w:rPr>
          <w:sz w:val="24"/>
        </w:rPr>
        <w:t xml:space="preserve"> Within the formal network environment, the </w:t>
      </w:r>
      <w:r w:rsidRPr="00465170">
        <w:rPr>
          <w:noProof/>
          <w:sz w:val="24"/>
        </w:rPr>
        <w:t>informal</w:t>
      </w:r>
      <w:r>
        <w:rPr>
          <w:sz w:val="24"/>
        </w:rPr>
        <w:t xml:space="preserve"> communication network is existing. This </w:t>
      </w:r>
      <w:r w:rsidR="0047018D">
        <w:rPr>
          <w:sz w:val="24"/>
        </w:rPr>
        <w:t>kind</w:t>
      </w:r>
      <w:r>
        <w:rPr>
          <w:sz w:val="24"/>
        </w:rPr>
        <w:t xml:space="preserve"> of </w:t>
      </w:r>
      <w:r w:rsidR="008A6714">
        <w:rPr>
          <w:sz w:val="24"/>
        </w:rPr>
        <w:t>interaction</w:t>
      </w:r>
      <w:r>
        <w:rPr>
          <w:sz w:val="24"/>
        </w:rPr>
        <w:t xml:space="preserve"> can </w:t>
      </w:r>
      <w:r w:rsidR="008A6714">
        <w:rPr>
          <w:sz w:val="24"/>
        </w:rPr>
        <w:t>interrupt</w:t>
      </w:r>
      <w:r>
        <w:rPr>
          <w:sz w:val="24"/>
        </w:rPr>
        <w:t xml:space="preserve"> the </w:t>
      </w:r>
      <w:r w:rsidR="008A6714">
        <w:rPr>
          <w:sz w:val="24"/>
        </w:rPr>
        <w:t>cycle</w:t>
      </w:r>
      <w:r>
        <w:rPr>
          <w:sz w:val="24"/>
        </w:rPr>
        <w:t xml:space="preserve"> of command and </w:t>
      </w:r>
      <w:r w:rsidR="008A6714">
        <w:rPr>
          <w:sz w:val="24"/>
        </w:rPr>
        <w:t>executives</w:t>
      </w:r>
      <w:r>
        <w:rPr>
          <w:sz w:val="24"/>
        </w:rPr>
        <w:t xml:space="preserve"> need to </w:t>
      </w:r>
      <w:r w:rsidR="008A6714">
        <w:rPr>
          <w:sz w:val="24"/>
        </w:rPr>
        <w:t>maintain</w:t>
      </w:r>
      <w:r>
        <w:rPr>
          <w:sz w:val="24"/>
        </w:rPr>
        <w:t xml:space="preserve"> a </w:t>
      </w:r>
      <w:r w:rsidRPr="00465170">
        <w:rPr>
          <w:noProof/>
          <w:sz w:val="24"/>
        </w:rPr>
        <w:t>balance</w:t>
      </w:r>
      <w:r>
        <w:rPr>
          <w:sz w:val="24"/>
        </w:rPr>
        <w:t xml:space="preserve"> between the </w:t>
      </w:r>
      <w:r w:rsidR="008A6714" w:rsidRPr="00465170">
        <w:rPr>
          <w:noProof/>
          <w:sz w:val="24"/>
        </w:rPr>
        <w:t>official</w:t>
      </w:r>
      <w:r>
        <w:rPr>
          <w:sz w:val="24"/>
        </w:rPr>
        <w:t xml:space="preserve"> and </w:t>
      </w:r>
      <w:r w:rsidR="008A6714">
        <w:rPr>
          <w:sz w:val="24"/>
        </w:rPr>
        <w:t>casual</w:t>
      </w:r>
      <w:r>
        <w:rPr>
          <w:sz w:val="24"/>
        </w:rPr>
        <w:t xml:space="preserve"> </w:t>
      </w:r>
      <w:r w:rsidR="008A6714">
        <w:rPr>
          <w:sz w:val="24"/>
        </w:rPr>
        <w:t>route of interactions</w:t>
      </w:r>
      <w:sdt>
        <w:sdtPr>
          <w:rPr>
            <w:sz w:val="24"/>
          </w:rPr>
          <w:id w:val="-1802757866"/>
          <w:citation/>
        </w:sdtPr>
        <w:sdtEndPr/>
        <w:sdtContent>
          <w:r w:rsidR="0043727F">
            <w:rPr>
              <w:sz w:val="24"/>
            </w:rPr>
            <w:fldChar w:fldCharType="begin"/>
          </w:r>
          <w:r w:rsidR="0043727F">
            <w:rPr>
              <w:sz w:val="24"/>
            </w:rPr>
            <w:instrText xml:space="preserve"> CITATION Han85 \l 2057 </w:instrText>
          </w:r>
          <w:r w:rsidR="0043727F">
            <w:rPr>
              <w:sz w:val="24"/>
            </w:rPr>
            <w:fldChar w:fldCharType="separate"/>
          </w:r>
          <w:r w:rsidR="00CA440A">
            <w:rPr>
              <w:noProof/>
              <w:sz w:val="24"/>
            </w:rPr>
            <w:t xml:space="preserve"> </w:t>
          </w:r>
          <w:r w:rsidR="00CA440A" w:rsidRPr="00CA440A">
            <w:rPr>
              <w:noProof/>
              <w:sz w:val="24"/>
            </w:rPr>
            <w:t>(Handy, 1985)</w:t>
          </w:r>
          <w:r w:rsidR="0043727F">
            <w:rPr>
              <w:sz w:val="24"/>
            </w:rPr>
            <w:fldChar w:fldCharType="end"/>
          </w:r>
        </w:sdtContent>
      </w:sdt>
      <w:r>
        <w:rPr>
          <w:sz w:val="24"/>
        </w:rPr>
        <w:t xml:space="preserve">. Employees mainly communicate informally in the cafeteria or outside, team working, training programs, quality circles, or other places where mixed values are shared </w:t>
      </w:r>
      <w:r>
        <w:rPr>
          <w:sz w:val="24"/>
        </w:rPr>
        <w:lastRenderedPageBreak/>
        <w:t xml:space="preserve">informally. This type of communication helps to build up the </w:t>
      </w:r>
      <w:r w:rsidRPr="00465170">
        <w:rPr>
          <w:noProof/>
          <w:sz w:val="24"/>
        </w:rPr>
        <w:t>team</w:t>
      </w:r>
      <w:r>
        <w:rPr>
          <w:sz w:val="24"/>
        </w:rPr>
        <w:t xml:space="preserve"> working and removes conflicts at the </w:t>
      </w:r>
      <w:r w:rsidRPr="00465170">
        <w:rPr>
          <w:noProof/>
          <w:sz w:val="24"/>
        </w:rPr>
        <w:t>workplace</w:t>
      </w:r>
      <w:r>
        <w:rPr>
          <w:sz w:val="24"/>
        </w:rPr>
        <w:t>.</w:t>
      </w:r>
    </w:p>
    <w:p w14:paraId="001965E6" w14:textId="174CACA0" w:rsidR="00221CD5" w:rsidRDefault="00221CD5" w:rsidP="00221CD5">
      <w:pPr>
        <w:spacing w:line="360" w:lineRule="auto"/>
        <w:jc w:val="both"/>
        <w:rPr>
          <w:sz w:val="24"/>
        </w:rPr>
      </w:pPr>
      <w:r w:rsidRPr="001F3892">
        <w:rPr>
          <w:b/>
          <w:sz w:val="24"/>
        </w:rPr>
        <w:t>Unofficial channel:</w:t>
      </w:r>
      <w:r>
        <w:rPr>
          <w:sz w:val="24"/>
        </w:rPr>
        <w:t xml:space="preserve"> </w:t>
      </w:r>
      <w:r w:rsidRPr="00465170">
        <w:rPr>
          <w:noProof/>
          <w:sz w:val="24"/>
        </w:rPr>
        <w:t>Sometime</w:t>
      </w:r>
      <w:r>
        <w:rPr>
          <w:noProof/>
          <w:sz w:val="24"/>
        </w:rPr>
        <w:t>s</w:t>
      </w:r>
      <w:r>
        <w:rPr>
          <w:sz w:val="24"/>
        </w:rPr>
        <w:t xml:space="preserve"> communication that </w:t>
      </w:r>
      <w:r w:rsidRPr="00465170">
        <w:rPr>
          <w:noProof/>
          <w:sz w:val="24"/>
        </w:rPr>
        <w:t>take</w:t>
      </w:r>
      <w:r>
        <w:rPr>
          <w:noProof/>
          <w:sz w:val="24"/>
        </w:rPr>
        <w:t>s</w:t>
      </w:r>
      <w:r>
        <w:rPr>
          <w:sz w:val="24"/>
        </w:rPr>
        <w:t xml:space="preserve"> place in the organi</w:t>
      </w:r>
      <w:r w:rsidR="00D93D9A">
        <w:rPr>
          <w:sz w:val="24"/>
        </w:rPr>
        <w:t>s</w:t>
      </w:r>
      <w:r>
        <w:rPr>
          <w:sz w:val="24"/>
        </w:rPr>
        <w:t xml:space="preserve">ation </w:t>
      </w:r>
      <w:r>
        <w:rPr>
          <w:noProof/>
          <w:sz w:val="24"/>
        </w:rPr>
        <w:t>is</w:t>
      </w:r>
      <w:r>
        <w:rPr>
          <w:sz w:val="24"/>
        </w:rPr>
        <w:t xml:space="preserve"> interpersonal. Sometime Tv channel shows, movies, sports, politics, or different mixed values can be the topic at the </w:t>
      </w:r>
      <w:r w:rsidRPr="00465170">
        <w:rPr>
          <w:noProof/>
          <w:sz w:val="24"/>
        </w:rPr>
        <w:t>meeting</w:t>
      </w:r>
      <w:r>
        <w:rPr>
          <w:sz w:val="24"/>
        </w:rPr>
        <w:t xml:space="preserve">. This helps to build up friendship among employees by circling </w:t>
      </w:r>
      <w:r w:rsidRPr="00465170">
        <w:rPr>
          <w:noProof/>
          <w:sz w:val="24"/>
        </w:rPr>
        <w:t>rumors</w:t>
      </w:r>
      <w:r>
        <w:rPr>
          <w:sz w:val="24"/>
        </w:rPr>
        <w:t xml:space="preserve"> or fun times. There must need to take the positive news and prevent </w:t>
      </w:r>
      <w:r w:rsidRPr="00465170">
        <w:rPr>
          <w:noProof/>
          <w:sz w:val="24"/>
        </w:rPr>
        <w:t>false</w:t>
      </w:r>
      <w:r>
        <w:rPr>
          <w:sz w:val="24"/>
        </w:rPr>
        <w:t xml:space="preserve"> information. </w:t>
      </w:r>
    </w:p>
    <w:p w14:paraId="6966D79C" w14:textId="77777777" w:rsidR="00221CD5" w:rsidRDefault="00221CD5" w:rsidP="00221CD5">
      <w:pPr>
        <w:spacing w:line="360" w:lineRule="auto"/>
        <w:jc w:val="both"/>
        <w:rPr>
          <w:sz w:val="24"/>
        </w:rPr>
      </w:pPr>
    </w:p>
    <w:p w14:paraId="296A5836" w14:textId="3213C444" w:rsidR="00221CD5" w:rsidRDefault="00221CD5" w:rsidP="008265C3">
      <w:pPr>
        <w:pStyle w:val="Heading1"/>
        <w:rPr>
          <w:sz w:val="36"/>
          <w:szCs w:val="36"/>
        </w:rPr>
      </w:pPr>
      <w:bookmarkStart w:id="22" w:name="_Toc534888356"/>
      <w:bookmarkStart w:id="23" w:name="_Hlk529984806"/>
      <w:r w:rsidRPr="008265C3">
        <w:rPr>
          <w:sz w:val="36"/>
          <w:szCs w:val="36"/>
        </w:rPr>
        <w:t>9. Barriers to effective functioning in the organization and ways to overcome</w:t>
      </w:r>
      <w:bookmarkEnd w:id="22"/>
    </w:p>
    <w:p w14:paraId="3B5D29DD" w14:textId="77777777" w:rsidR="008265C3" w:rsidRPr="008265C3" w:rsidRDefault="008265C3" w:rsidP="008265C3"/>
    <w:bookmarkEnd w:id="23"/>
    <w:p w14:paraId="6FC6DD3E" w14:textId="79BB52A7" w:rsidR="00221CD5" w:rsidRDefault="00221CD5" w:rsidP="00221CD5">
      <w:pPr>
        <w:spacing w:line="360" w:lineRule="auto"/>
        <w:jc w:val="both"/>
        <w:rPr>
          <w:sz w:val="24"/>
        </w:rPr>
      </w:pPr>
      <w:r>
        <w:rPr>
          <w:sz w:val="24"/>
        </w:rPr>
        <w:t>There are some barriers that are found in the effective functioning of the organi</w:t>
      </w:r>
      <w:r w:rsidR="008265C3">
        <w:rPr>
          <w:sz w:val="24"/>
        </w:rPr>
        <w:t>s</w:t>
      </w:r>
      <w:r>
        <w:rPr>
          <w:sz w:val="24"/>
        </w:rPr>
        <w:t xml:space="preserve">ation. These barriers impact the business in a </w:t>
      </w:r>
      <w:r w:rsidRPr="00465170">
        <w:rPr>
          <w:noProof/>
          <w:sz w:val="24"/>
        </w:rPr>
        <w:t>global</w:t>
      </w:r>
      <w:r>
        <w:rPr>
          <w:sz w:val="24"/>
        </w:rPr>
        <w:t xml:space="preserve"> economy, cultural problems, </w:t>
      </w:r>
      <w:r w:rsidRPr="00465170">
        <w:rPr>
          <w:noProof/>
          <w:sz w:val="24"/>
        </w:rPr>
        <w:t>and</w:t>
      </w:r>
      <w:r>
        <w:rPr>
          <w:sz w:val="24"/>
        </w:rPr>
        <w:t xml:space="preserve"> communication issues</w:t>
      </w:r>
      <w:sdt>
        <w:sdtPr>
          <w:rPr>
            <w:sz w:val="24"/>
          </w:rPr>
          <w:id w:val="-1274167283"/>
          <w:citation/>
        </w:sdtPr>
        <w:sdtEndPr/>
        <w:sdtContent>
          <w:r w:rsidR="003E339E">
            <w:rPr>
              <w:sz w:val="24"/>
            </w:rPr>
            <w:fldChar w:fldCharType="begin"/>
          </w:r>
          <w:r w:rsidR="003E339E">
            <w:rPr>
              <w:sz w:val="24"/>
            </w:rPr>
            <w:instrText xml:space="preserve"> CITATION Cor11 \l 2057 </w:instrText>
          </w:r>
          <w:r w:rsidR="003E339E">
            <w:rPr>
              <w:sz w:val="24"/>
            </w:rPr>
            <w:fldChar w:fldCharType="separate"/>
          </w:r>
          <w:r w:rsidR="00CA440A">
            <w:rPr>
              <w:noProof/>
              <w:sz w:val="24"/>
            </w:rPr>
            <w:t xml:space="preserve"> </w:t>
          </w:r>
          <w:r w:rsidR="00CA440A" w:rsidRPr="00CA440A">
            <w:rPr>
              <w:noProof/>
              <w:sz w:val="24"/>
            </w:rPr>
            <w:t>(Cork, 2011)</w:t>
          </w:r>
          <w:r w:rsidR="003E339E">
            <w:rPr>
              <w:sz w:val="24"/>
            </w:rPr>
            <w:fldChar w:fldCharType="end"/>
          </w:r>
        </w:sdtContent>
      </w:sdt>
      <w:r>
        <w:rPr>
          <w:sz w:val="24"/>
        </w:rPr>
        <w:t>. Here are some common barriers:</w:t>
      </w:r>
    </w:p>
    <w:p w14:paraId="3B227442" w14:textId="43F40FE2" w:rsidR="00221CD5" w:rsidRDefault="00214B6C" w:rsidP="00221CD5">
      <w:pPr>
        <w:spacing w:line="360" w:lineRule="auto"/>
        <w:jc w:val="both"/>
        <w:rPr>
          <w:sz w:val="24"/>
        </w:rPr>
      </w:pPr>
      <w:r>
        <w:rPr>
          <w:b/>
          <w:color w:val="7030A0"/>
          <w:sz w:val="24"/>
          <w:u w:val="single"/>
        </w:rPr>
        <w:t>Language/Communication b</w:t>
      </w:r>
      <w:r w:rsidR="00221CD5" w:rsidRPr="008265C3">
        <w:rPr>
          <w:b/>
          <w:color w:val="7030A0"/>
          <w:sz w:val="24"/>
          <w:u w:val="single"/>
        </w:rPr>
        <w:t>arriers</w:t>
      </w:r>
      <w:r w:rsidR="00221CD5" w:rsidRPr="005B7F61">
        <w:rPr>
          <w:b/>
          <w:sz w:val="24"/>
        </w:rPr>
        <w:t>:</w:t>
      </w:r>
      <w:r w:rsidR="00221CD5">
        <w:rPr>
          <w:sz w:val="24"/>
        </w:rPr>
        <w:t xml:space="preserve"> </w:t>
      </w:r>
      <w:r>
        <w:rPr>
          <w:sz w:val="24"/>
        </w:rPr>
        <w:t>language</w:t>
      </w:r>
      <w:r w:rsidR="00221CD5">
        <w:rPr>
          <w:sz w:val="24"/>
        </w:rPr>
        <w:t xml:space="preserve"> is a </w:t>
      </w:r>
      <w:r w:rsidR="00B60240">
        <w:rPr>
          <w:noProof/>
          <w:sz w:val="24"/>
        </w:rPr>
        <w:t>extremely</w:t>
      </w:r>
      <w:r w:rsidR="00221CD5">
        <w:rPr>
          <w:sz w:val="24"/>
        </w:rPr>
        <w:t xml:space="preserve"> complex </w:t>
      </w:r>
      <w:r w:rsidR="00B60240">
        <w:rPr>
          <w:sz w:val="24"/>
        </w:rPr>
        <w:t>issue</w:t>
      </w:r>
      <w:r w:rsidR="00221CD5">
        <w:rPr>
          <w:sz w:val="24"/>
        </w:rPr>
        <w:t xml:space="preserve"> at the workplace, due to barriers of communication, it can impact on the communication between different people while speaking</w:t>
      </w:r>
      <w:sdt>
        <w:sdtPr>
          <w:rPr>
            <w:sz w:val="24"/>
          </w:rPr>
          <w:id w:val="-1802676682"/>
          <w:citation/>
        </w:sdtPr>
        <w:sdtEndPr/>
        <w:sdtContent>
          <w:r w:rsidR="0058333D">
            <w:rPr>
              <w:sz w:val="24"/>
            </w:rPr>
            <w:fldChar w:fldCharType="begin"/>
          </w:r>
          <w:r w:rsidR="0058333D">
            <w:rPr>
              <w:sz w:val="24"/>
            </w:rPr>
            <w:instrText xml:space="preserve"> CITATION Str02 \l 2057 </w:instrText>
          </w:r>
          <w:r w:rsidR="0058333D">
            <w:rPr>
              <w:sz w:val="24"/>
            </w:rPr>
            <w:fldChar w:fldCharType="separate"/>
          </w:r>
          <w:r w:rsidR="00CA440A">
            <w:rPr>
              <w:noProof/>
              <w:sz w:val="24"/>
            </w:rPr>
            <w:t xml:space="preserve"> </w:t>
          </w:r>
          <w:r w:rsidR="00CA440A" w:rsidRPr="00CA440A">
            <w:rPr>
              <w:noProof/>
              <w:sz w:val="24"/>
            </w:rPr>
            <w:t>(Straus, 2002)</w:t>
          </w:r>
          <w:r w:rsidR="0058333D">
            <w:rPr>
              <w:sz w:val="24"/>
            </w:rPr>
            <w:fldChar w:fldCharType="end"/>
          </w:r>
        </w:sdtContent>
      </w:sdt>
      <w:r w:rsidR="00221CD5">
        <w:rPr>
          <w:sz w:val="24"/>
        </w:rPr>
        <w:t>. In the organi</w:t>
      </w:r>
      <w:r w:rsidR="00AE7301">
        <w:rPr>
          <w:sz w:val="24"/>
        </w:rPr>
        <w:t>s</w:t>
      </w:r>
      <w:r w:rsidR="00221CD5">
        <w:rPr>
          <w:sz w:val="24"/>
        </w:rPr>
        <w:t xml:space="preserve">ation, there can be different types of people and different people have different types of communication, it can make a </w:t>
      </w:r>
      <w:r w:rsidR="00221CD5" w:rsidRPr="00465170">
        <w:rPr>
          <w:noProof/>
          <w:sz w:val="24"/>
        </w:rPr>
        <w:t>huge</w:t>
      </w:r>
      <w:r w:rsidR="00221CD5">
        <w:rPr>
          <w:sz w:val="24"/>
        </w:rPr>
        <w:t xml:space="preserve"> impact on the business functioning due to </w:t>
      </w:r>
      <w:r w:rsidR="00A93450">
        <w:rPr>
          <w:sz w:val="24"/>
        </w:rPr>
        <w:t xml:space="preserve">inappropriate </w:t>
      </w:r>
      <w:r w:rsidR="005F06FF">
        <w:rPr>
          <w:sz w:val="24"/>
        </w:rPr>
        <w:t>verbal communications</w:t>
      </w:r>
      <w:r w:rsidR="00221CD5">
        <w:rPr>
          <w:sz w:val="24"/>
        </w:rPr>
        <w:t>.</w:t>
      </w:r>
    </w:p>
    <w:p w14:paraId="33D2CEA3" w14:textId="669BFF27" w:rsidR="00221CD5" w:rsidRDefault="00221CD5" w:rsidP="00221CD5">
      <w:pPr>
        <w:spacing w:line="360" w:lineRule="auto"/>
        <w:jc w:val="both"/>
        <w:rPr>
          <w:sz w:val="24"/>
        </w:rPr>
      </w:pPr>
      <w:r w:rsidRPr="00AE7301">
        <w:rPr>
          <w:b/>
          <w:color w:val="7030A0"/>
          <w:sz w:val="24"/>
          <w:u w:val="single"/>
        </w:rPr>
        <w:t>Hostile Stereotypes</w:t>
      </w:r>
      <w:r w:rsidRPr="005B7F61">
        <w:rPr>
          <w:b/>
          <w:sz w:val="24"/>
        </w:rPr>
        <w:t>:</w:t>
      </w:r>
      <w:r>
        <w:rPr>
          <w:sz w:val="24"/>
        </w:rPr>
        <w:t xml:space="preserve"> </w:t>
      </w:r>
      <w:r w:rsidR="00A63E81">
        <w:rPr>
          <w:sz w:val="24"/>
        </w:rPr>
        <w:t>Wrong</w:t>
      </w:r>
      <w:r>
        <w:rPr>
          <w:sz w:val="24"/>
        </w:rPr>
        <w:t xml:space="preserve"> and </w:t>
      </w:r>
      <w:r w:rsidR="00A63E81">
        <w:rPr>
          <w:sz w:val="24"/>
        </w:rPr>
        <w:t>unfriendly</w:t>
      </w:r>
      <w:r>
        <w:rPr>
          <w:sz w:val="24"/>
        </w:rPr>
        <w:t xml:space="preserve"> stereotypes of </w:t>
      </w:r>
      <w:r w:rsidR="00A63E81">
        <w:rPr>
          <w:sz w:val="24"/>
        </w:rPr>
        <w:t>individuals</w:t>
      </w:r>
      <w:r>
        <w:rPr>
          <w:sz w:val="24"/>
        </w:rPr>
        <w:t xml:space="preserve"> from other </w:t>
      </w:r>
      <w:r w:rsidR="00A63E81">
        <w:rPr>
          <w:sz w:val="24"/>
        </w:rPr>
        <w:t>locations</w:t>
      </w:r>
      <w:r>
        <w:rPr>
          <w:sz w:val="24"/>
        </w:rPr>
        <w:t xml:space="preserve"> can be a </w:t>
      </w:r>
      <w:r w:rsidR="00D17B21" w:rsidRPr="00D17B21">
        <w:rPr>
          <w:sz w:val="24"/>
        </w:rPr>
        <w:t>hindrance</w:t>
      </w:r>
      <w:r>
        <w:rPr>
          <w:sz w:val="24"/>
        </w:rPr>
        <w:t xml:space="preserve"> to the </w:t>
      </w:r>
      <w:r w:rsidR="00D17B21">
        <w:rPr>
          <w:sz w:val="24"/>
        </w:rPr>
        <w:t>teamwork</w:t>
      </w:r>
      <w:r>
        <w:rPr>
          <w:sz w:val="24"/>
        </w:rPr>
        <w:t xml:space="preserve"> and business functioning. Cultural variation and their working structure made a </w:t>
      </w:r>
      <w:r w:rsidRPr="00465170">
        <w:rPr>
          <w:noProof/>
          <w:sz w:val="24"/>
        </w:rPr>
        <w:t>negative</w:t>
      </w:r>
      <w:r>
        <w:rPr>
          <w:sz w:val="24"/>
        </w:rPr>
        <w:t xml:space="preserve"> impact on working due to different people and their performance level. Variance in culture occur issues in the business functioning and reaching the objectives. </w:t>
      </w:r>
      <w:r w:rsidRPr="00BE7F61">
        <w:rPr>
          <w:sz w:val="24"/>
        </w:rPr>
        <w:t xml:space="preserve">Stereotypes are assumptions people </w:t>
      </w:r>
      <w:r w:rsidR="004E6B14">
        <w:rPr>
          <w:sz w:val="24"/>
        </w:rPr>
        <w:t>constrains</w:t>
      </w:r>
      <w:r w:rsidRPr="00BE7F61">
        <w:rPr>
          <w:sz w:val="24"/>
        </w:rPr>
        <w:t xml:space="preserve"> about the </w:t>
      </w:r>
      <w:r w:rsidR="00F67273" w:rsidRPr="00BE7F61">
        <w:rPr>
          <w:sz w:val="24"/>
        </w:rPr>
        <w:t>behaviours</w:t>
      </w:r>
      <w:r w:rsidRPr="00BE7F61">
        <w:rPr>
          <w:sz w:val="24"/>
        </w:rPr>
        <w:t xml:space="preserve"> of </w:t>
      </w:r>
      <w:r w:rsidR="00F67273" w:rsidRPr="00BE7F61">
        <w:rPr>
          <w:sz w:val="24"/>
        </w:rPr>
        <w:t>associate</w:t>
      </w:r>
      <w:r w:rsidRPr="00BE7F61">
        <w:rPr>
          <w:sz w:val="24"/>
        </w:rPr>
        <w:t xml:space="preserve">s of a </w:t>
      </w:r>
      <w:r w:rsidR="00F67273">
        <w:rPr>
          <w:sz w:val="24"/>
        </w:rPr>
        <w:t>people</w:t>
      </w:r>
      <w:r w:rsidRPr="00BE7F61">
        <w:rPr>
          <w:sz w:val="24"/>
        </w:rPr>
        <w:t xml:space="preserve">. </w:t>
      </w:r>
    </w:p>
    <w:p w14:paraId="394E01B5" w14:textId="32C2F655" w:rsidR="00221CD5" w:rsidRDefault="00221CD5" w:rsidP="00221CD5">
      <w:pPr>
        <w:spacing w:line="360" w:lineRule="auto"/>
        <w:jc w:val="both"/>
        <w:rPr>
          <w:sz w:val="24"/>
        </w:rPr>
      </w:pPr>
      <w:r w:rsidRPr="00AE7301">
        <w:rPr>
          <w:b/>
          <w:noProof/>
          <w:color w:val="7030A0"/>
          <w:sz w:val="24"/>
          <w:u w:val="single"/>
        </w:rPr>
        <w:t>Behavior</w:t>
      </w:r>
      <w:r w:rsidR="001F08A4">
        <w:rPr>
          <w:b/>
          <w:noProof/>
          <w:color w:val="7030A0"/>
          <w:sz w:val="24"/>
          <w:u w:val="single"/>
        </w:rPr>
        <w:t>al</w:t>
      </w:r>
      <w:r w:rsidRPr="00AE7301">
        <w:rPr>
          <w:b/>
          <w:color w:val="7030A0"/>
          <w:sz w:val="24"/>
          <w:u w:val="single"/>
        </w:rPr>
        <w:t xml:space="preserve"> Differences</w:t>
      </w:r>
      <w:r w:rsidRPr="005B7F61">
        <w:rPr>
          <w:b/>
          <w:sz w:val="24"/>
        </w:rPr>
        <w:t>:</w:t>
      </w:r>
      <w:r>
        <w:rPr>
          <w:sz w:val="24"/>
        </w:rPr>
        <w:t xml:space="preserve"> Behaviour </w:t>
      </w:r>
      <w:r w:rsidR="000D4DF3">
        <w:rPr>
          <w:sz w:val="24"/>
        </w:rPr>
        <w:t>diversities</w:t>
      </w:r>
      <w:r>
        <w:rPr>
          <w:sz w:val="24"/>
        </w:rPr>
        <w:t xml:space="preserve"> between employees of </w:t>
      </w:r>
      <w:r w:rsidR="000D4DF3">
        <w:rPr>
          <w:sz w:val="24"/>
        </w:rPr>
        <w:t xml:space="preserve">several </w:t>
      </w:r>
      <w:r>
        <w:rPr>
          <w:sz w:val="24"/>
        </w:rPr>
        <w:t xml:space="preserve">cultures can </w:t>
      </w:r>
      <w:r w:rsidR="00435AA9">
        <w:rPr>
          <w:sz w:val="24"/>
        </w:rPr>
        <w:t>leeds to</w:t>
      </w:r>
      <w:r>
        <w:rPr>
          <w:sz w:val="24"/>
        </w:rPr>
        <w:t xml:space="preserve"> misunderstanding among employee. It can make difficult to business functions and their working procedures</w:t>
      </w:r>
      <w:sdt>
        <w:sdtPr>
          <w:rPr>
            <w:sz w:val="24"/>
          </w:rPr>
          <w:id w:val="949274950"/>
          <w:citation/>
        </w:sdtPr>
        <w:sdtEndPr/>
        <w:sdtContent>
          <w:r w:rsidR="00AE7301">
            <w:rPr>
              <w:sz w:val="24"/>
            </w:rPr>
            <w:fldChar w:fldCharType="begin"/>
          </w:r>
          <w:r w:rsidR="00AE7301">
            <w:rPr>
              <w:sz w:val="24"/>
            </w:rPr>
            <w:instrText xml:space="preserve"> CITATION Car12 \l 2057 </w:instrText>
          </w:r>
          <w:r w:rsidR="00AE7301">
            <w:rPr>
              <w:sz w:val="24"/>
            </w:rPr>
            <w:fldChar w:fldCharType="separate"/>
          </w:r>
          <w:r w:rsidR="00CA440A">
            <w:rPr>
              <w:noProof/>
              <w:sz w:val="24"/>
            </w:rPr>
            <w:t xml:space="preserve"> </w:t>
          </w:r>
          <w:r w:rsidR="00CA440A" w:rsidRPr="00CA440A">
            <w:rPr>
              <w:noProof/>
              <w:sz w:val="24"/>
            </w:rPr>
            <w:t>(Carter &amp; Jones-Evans, 2012)</w:t>
          </w:r>
          <w:r w:rsidR="00AE7301">
            <w:rPr>
              <w:sz w:val="24"/>
            </w:rPr>
            <w:fldChar w:fldCharType="end"/>
          </w:r>
        </w:sdtContent>
      </w:sdt>
      <w:r>
        <w:rPr>
          <w:sz w:val="24"/>
        </w:rPr>
        <w:t xml:space="preserve">. Cultures differences </w:t>
      </w:r>
      <w:r w:rsidRPr="00465170">
        <w:rPr>
          <w:noProof/>
          <w:sz w:val="24"/>
        </w:rPr>
        <w:t>cause</w:t>
      </w:r>
      <w:r>
        <w:rPr>
          <w:sz w:val="24"/>
        </w:rPr>
        <w:t xml:space="preserve"> employees </w:t>
      </w:r>
      <w:r>
        <w:rPr>
          <w:sz w:val="24"/>
        </w:rPr>
        <w:lastRenderedPageBreak/>
        <w:t xml:space="preserve">to make some negative impacts that </w:t>
      </w:r>
      <w:r w:rsidRPr="00465170">
        <w:rPr>
          <w:noProof/>
          <w:sz w:val="24"/>
        </w:rPr>
        <w:t>slow</w:t>
      </w:r>
      <w:r>
        <w:rPr>
          <w:sz w:val="24"/>
        </w:rPr>
        <w:t xml:space="preserve"> down on business functioning. Some culture has their own behaving style that may </w:t>
      </w:r>
      <w:r w:rsidRPr="00465170">
        <w:rPr>
          <w:noProof/>
          <w:sz w:val="24"/>
        </w:rPr>
        <w:t>b</w:t>
      </w:r>
      <w:r>
        <w:rPr>
          <w:noProof/>
          <w:sz w:val="24"/>
        </w:rPr>
        <w:t>e</w:t>
      </w:r>
      <w:r>
        <w:rPr>
          <w:sz w:val="24"/>
        </w:rPr>
        <w:t xml:space="preserve"> inappropriate to others.</w:t>
      </w:r>
    </w:p>
    <w:p w14:paraId="00A442F7" w14:textId="77777777" w:rsidR="00221CD5" w:rsidRDefault="00221CD5" w:rsidP="00221CD5">
      <w:pPr>
        <w:spacing w:line="360" w:lineRule="auto"/>
        <w:jc w:val="both"/>
        <w:rPr>
          <w:sz w:val="24"/>
        </w:rPr>
      </w:pPr>
      <w:r w:rsidRPr="00AE7301">
        <w:rPr>
          <w:b/>
          <w:color w:val="7030A0"/>
          <w:sz w:val="24"/>
          <w:u w:val="single"/>
        </w:rPr>
        <w:t>Emotional display</w:t>
      </w:r>
      <w:r w:rsidRPr="005B7F61">
        <w:rPr>
          <w:b/>
          <w:sz w:val="24"/>
        </w:rPr>
        <w:t>:</w:t>
      </w:r>
      <w:r>
        <w:rPr>
          <w:sz w:val="24"/>
        </w:rPr>
        <w:t xml:space="preserve"> A cultures emotional display can be different from others and that will cause an </w:t>
      </w:r>
      <w:r w:rsidRPr="00465170">
        <w:rPr>
          <w:noProof/>
          <w:sz w:val="24"/>
        </w:rPr>
        <w:t>impact</w:t>
      </w:r>
      <w:r>
        <w:rPr>
          <w:sz w:val="24"/>
        </w:rPr>
        <w:t xml:space="preserve"> on communication. </w:t>
      </w:r>
    </w:p>
    <w:p w14:paraId="38A9B8C6" w14:textId="257A1065" w:rsidR="00221CD5" w:rsidRDefault="00221CD5" w:rsidP="00221CD5">
      <w:pPr>
        <w:spacing w:line="360" w:lineRule="auto"/>
        <w:jc w:val="both"/>
        <w:rPr>
          <w:sz w:val="24"/>
        </w:rPr>
      </w:pPr>
      <w:r>
        <w:rPr>
          <w:sz w:val="24"/>
        </w:rPr>
        <w:t>There are some ways</w:t>
      </w:r>
      <w:r w:rsidR="00AE7301">
        <w:rPr>
          <w:sz w:val="24"/>
        </w:rPr>
        <w:t xml:space="preserve"> KFC use</w:t>
      </w:r>
      <w:r>
        <w:rPr>
          <w:sz w:val="24"/>
        </w:rPr>
        <w:t xml:space="preserve"> to resolve the barriers of effective functioning:</w:t>
      </w:r>
    </w:p>
    <w:p w14:paraId="622262DD" w14:textId="4E75B85A" w:rsidR="00221CD5" w:rsidRPr="00340F4B" w:rsidRDefault="00221CD5" w:rsidP="00340F4B">
      <w:pPr>
        <w:pStyle w:val="ListParagraph"/>
        <w:numPr>
          <w:ilvl w:val="0"/>
          <w:numId w:val="3"/>
        </w:numPr>
        <w:spacing w:line="360" w:lineRule="auto"/>
        <w:jc w:val="both"/>
        <w:rPr>
          <w:sz w:val="24"/>
        </w:rPr>
      </w:pPr>
      <w:r w:rsidRPr="00340F4B">
        <w:rPr>
          <w:sz w:val="24"/>
        </w:rPr>
        <w:t xml:space="preserve">Make a </w:t>
      </w:r>
      <w:r w:rsidRPr="00340F4B">
        <w:rPr>
          <w:noProof/>
          <w:sz w:val="24"/>
        </w:rPr>
        <w:t>good</w:t>
      </w:r>
      <w:r w:rsidRPr="00340F4B">
        <w:rPr>
          <w:sz w:val="24"/>
        </w:rPr>
        <w:t xml:space="preserve"> relationship with all in the </w:t>
      </w:r>
      <w:r w:rsidR="0096686C" w:rsidRPr="00340F4B">
        <w:rPr>
          <w:sz w:val="24"/>
        </w:rPr>
        <w:t>work</w:t>
      </w:r>
      <w:r w:rsidR="00340F4B" w:rsidRPr="00340F4B">
        <w:rPr>
          <w:sz w:val="24"/>
        </w:rPr>
        <w:t>p</w:t>
      </w:r>
      <w:r w:rsidR="0096686C" w:rsidRPr="00340F4B">
        <w:rPr>
          <w:sz w:val="24"/>
        </w:rPr>
        <w:t>lace</w:t>
      </w:r>
      <w:r w:rsidRPr="00340F4B">
        <w:rPr>
          <w:sz w:val="24"/>
        </w:rPr>
        <w:t xml:space="preserve"> by</w:t>
      </w:r>
      <w:r w:rsidR="00340F4B" w:rsidRPr="00340F4B">
        <w:rPr>
          <w:sz w:val="24"/>
        </w:rPr>
        <w:t xml:space="preserve"> </w:t>
      </w:r>
      <w:r w:rsidRPr="00340F4B">
        <w:rPr>
          <w:sz w:val="24"/>
        </w:rPr>
        <w:t>team working and communication.</w:t>
      </w:r>
    </w:p>
    <w:p w14:paraId="5C37A2E8" w14:textId="77777777" w:rsidR="00221CD5" w:rsidRPr="0031255B" w:rsidRDefault="00221CD5" w:rsidP="00221CD5">
      <w:pPr>
        <w:pStyle w:val="ListParagraph"/>
        <w:numPr>
          <w:ilvl w:val="0"/>
          <w:numId w:val="1"/>
        </w:numPr>
        <w:spacing w:line="360" w:lineRule="auto"/>
        <w:jc w:val="both"/>
        <w:rPr>
          <w:sz w:val="24"/>
        </w:rPr>
      </w:pPr>
      <w:r w:rsidRPr="0031255B">
        <w:rPr>
          <w:sz w:val="24"/>
        </w:rPr>
        <w:t>Share culture values that will help to show respect by others.</w:t>
      </w:r>
    </w:p>
    <w:p w14:paraId="5D718A54" w14:textId="72F7FA96" w:rsidR="00221CD5" w:rsidRPr="0031255B" w:rsidRDefault="00221CD5" w:rsidP="00221CD5">
      <w:pPr>
        <w:pStyle w:val="ListParagraph"/>
        <w:numPr>
          <w:ilvl w:val="0"/>
          <w:numId w:val="1"/>
        </w:numPr>
        <w:spacing w:line="360" w:lineRule="auto"/>
        <w:jc w:val="both"/>
        <w:rPr>
          <w:sz w:val="24"/>
        </w:rPr>
      </w:pPr>
      <w:r w:rsidRPr="0031255B">
        <w:rPr>
          <w:sz w:val="24"/>
        </w:rPr>
        <w:t>Behave as per the organi</w:t>
      </w:r>
      <w:r w:rsidR="00340F4B">
        <w:rPr>
          <w:sz w:val="24"/>
        </w:rPr>
        <w:t>s</w:t>
      </w:r>
      <w:r w:rsidRPr="0031255B">
        <w:rPr>
          <w:sz w:val="24"/>
        </w:rPr>
        <w:t>ation’s norms, values</w:t>
      </w:r>
      <w:r>
        <w:rPr>
          <w:sz w:val="24"/>
        </w:rPr>
        <w:t>,</w:t>
      </w:r>
      <w:r w:rsidRPr="0031255B">
        <w:rPr>
          <w:sz w:val="24"/>
        </w:rPr>
        <w:t xml:space="preserve"> </w:t>
      </w:r>
      <w:r w:rsidRPr="00465170">
        <w:rPr>
          <w:noProof/>
          <w:sz w:val="24"/>
        </w:rPr>
        <w:t>and</w:t>
      </w:r>
      <w:r w:rsidRPr="0031255B">
        <w:rPr>
          <w:sz w:val="24"/>
        </w:rPr>
        <w:t xml:space="preserve"> procedures that are helpful to exchange opinions.</w:t>
      </w:r>
    </w:p>
    <w:p w14:paraId="67D48F81" w14:textId="77777777" w:rsidR="00221CD5" w:rsidRPr="0031255B" w:rsidRDefault="00221CD5" w:rsidP="00221CD5">
      <w:pPr>
        <w:pStyle w:val="ListParagraph"/>
        <w:numPr>
          <w:ilvl w:val="0"/>
          <w:numId w:val="1"/>
        </w:numPr>
        <w:spacing w:line="360" w:lineRule="auto"/>
        <w:jc w:val="both"/>
        <w:rPr>
          <w:sz w:val="24"/>
        </w:rPr>
      </w:pPr>
      <w:r w:rsidRPr="0031255B">
        <w:rPr>
          <w:sz w:val="24"/>
        </w:rPr>
        <w:t>Remove stereotypes that can make barriers at the workplace.</w:t>
      </w:r>
    </w:p>
    <w:p w14:paraId="609243A5" w14:textId="17C86D4C" w:rsidR="00221CD5" w:rsidRPr="0031255B" w:rsidRDefault="00221CD5" w:rsidP="00221CD5">
      <w:pPr>
        <w:pStyle w:val="ListParagraph"/>
        <w:numPr>
          <w:ilvl w:val="0"/>
          <w:numId w:val="1"/>
        </w:numPr>
        <w:spacing w:line="360" w:lineRule="auto"/>
        <w:jc w:val="both"/>
        <w:rPr>
          <w:sz w:val="24"/>
        </w:rPr>
      </w:pPr>
      <w:r w:rsidRPr="0031255B">
        <w:rPr>
          <w:sz w:val="24"/>
        </w:rPr>
        <w:t xml:space="preserve">Work as </w:t>
      </w:r>
      <w:r>
        <w:rPr>
          <w:sz w:val="24"/>
        </w:rPr>
        <w:t xml:space="preserve">a </w:t>
      </w:r>
      <w:r w:rsidRPr="00465170">
        <w:rPr>
          <w:noProof/>
          <w:sz w:val="24"/>
        </w:rPr>
        <w:t>team</w:t>
      </w:r>
      <w:r w:rsidRPr="0031255B">
        <w:rPr>
          <w:sz w:val="24"/>
        </w:rPr>
        <w:t xml:space="preserve"> to </w:t>
      </w:r>
      <w:r w:rsidRPr="00465170">
        <w:rPr>
          <w:noProof/>
          <w:sz w:val="24"/>
        </w:rPr>
        <w:t>fulfi</w:t>
      </w:r>
      <w:r>
        <w:rPr>
          <w:noProof/>
          <w:sz w:val="24"/>
        </w:rPr>
        <w:t>l</w:t>
      </w:r>
      <w:r w:rsidRPr="00465170">
        <w:rPr>
          <w:noProof/>
          <w:sz w:val="24"/>
        </w:rPr>
        <w:t>l</w:t>
      </w:r>
      <w:r w:rsidRPr="0031255B">
        <w:rPr>
          <w:sz w:val="24"/>
        </w:rPr>
        <w:t xml:space="preserve"> the organi</w:t>
      </w:r>
      <w:r w:rsidR="00340F4B">
        <w:rPr>
          <w:sz w:val="24"/>
        </w:rPr>
        <w:t>s</w:t>
      </w:r>
      <w:r w:rsidRPr="0031255B">
        <w:rPr>
          <w:sz w:val="24"/>
        </w:rPr>
        <w:t>ational goals and objectives that will remove all the variance.</w:t>
      </w:r>
    </w:p>
    <w:p w14:paraId="6639ED7A" w14:textId="77777777" w:rsidR="00221CD5" w:rsidRPr="0031255B" w:rsidRDefault="00221CD5" w:rsidP="00221CD5">
      <w:pPr>
        <w:pStyle w:val="ListParagraph"/>
        <w:numPr>
          <w:ilvl w:val="0"/>
          <w:numId w:val="1"/>
        </w:numPr>
        <w:spacing w:line="360" w:lineRule="auto"/>
        <w:jc w:val="both"/>
        <w:rPr>
          <w:sz w:val="24"/>
        </w:rPr>
      </w:pPr>
      <w:r w:rsidRPr="0031255B">
        <w:rPr>
          <w:sz w:val="24"/>
        </w:rPr>
        <w:t>To resolve the langu</w:t>
      </w:r>
      <w:r>
        <w:rPr>
          <w:sz w:val="24"/>
        </w:rPr>
        <w:t>ag</w:t>
      </w:r>
      <w:r w:rsidRPr="0031255B">
        <w:rPr>
          <w:sz w:val="24"/>
        </w:rPr>
        <w:t>e variance, find out alternative commu</w:t>
      </w:r>
      <w:r>
        <w:rPr>
          <w:sz w:val="24"/>
        </w:rPr>
        <w:t>ni</w:t>
      </w:r>
      <w:r w:rsidRPr="0031255B">
        <w:rPr>
          <w:sz w:val="24"/>
        </w:rPr>
        <w:t>ca</w:t>
      </w:r>
      <w:r>
        <w:rPr>
          <w:sz w:val="24"/>
        </w:rPr>
        <w:t>tio</w:t>
      </w:r>
      <w:r w:rsidRPr="0031255B">
        <w:rPr>
          <w:sz w:val="24"/>
        </w:rPr>
        <w:t>n method to work properly</w:t>
      </w:r>
    </w:p>
    <w:p w14:paraId="575847AC" w14:textId="77777777" w:rsidR="00221CD5" w:rsidRDefault="00221CD5" w:rsidP="00221CD5">
      <w:pPr>
        <w:spacing w:line="360" w:lineRule="auto"/>
        <w:jc w:val="both"/>
        <w:rPr>
          <w:sz w:val="24"/>
        </w:rPr>
      </w:pPr>
    </w:p>
    <w:p w14:paraId="70C26FF7" w14:textId="7A4E14BD" w:rsidR="00221CD5" w:rsidRDefault="00221CD5" w:rsidP="00A475F3">
      <w:pPr>
        <w:pStyle w:val="Heading1"/>
        <w:rPr>
          <w:sz w:val="36"/>
          <w:szCs w:val="36"/>
        </w:rPr>
      </w:pPr>
      <w:bookmarkStart w:id="24" w:name="_Toc534888357"/>
      <w:bookmarkStart w:id="25" w:name="_Hlk529984831"/>
      <w:r w:rsidRPr="00A475F3">
        <w:rPr>
          <w:sz w:val="36"/>
          <w:szCs w:val="36"/>
        </w:rPr>
        <w:t>10. Impacts of internal and external forces</w:t>
      </w:r>
      <w:bookmarkEnd w:id="24"/>
    </w:p>
    <w:p w14:paraId="207EA301" w14:textId="77777777" w:rsidR="00A475F3" w:rsidRPr="00A475F3" w:rsidRDefault="00A475F3" w:rsidP="00A475F3"/>
    <w:bookmarkEnd w:id="25"/>
    <w:p w14:paraId="6E4E58CE" w14:textId="471657A5" w:rsidR="00221CD5" w:rsidRDefault="00221CD5" w:rsidP="00221CD5">
      <w:pPr>
        <w:spacing w:line="360" w:lineRule="auto"/>
        <w:jc w:val="both"/>
        <w:rPr>
          <w:sz w:val="24"/>
        </w:rPr>
      </w:pPr>
      <w:r>
        <w:rPr>
          <w:sz w:val="24"/>
        </w:rPr>
        <w:t xml:space="preserve">There are some internal and external forces that make an </w:t>
      </w:r>
      <w:r w:rsidRPr="00465170">
        <w:rPr>
          <w:noProof/>
          <w:sz w:val="24"/>
        </w:rPr>
        <w:t>impact</w:t>
      </w:r>
      <w:r>
        <w:rPr>
          <w:sz w:val="24"/>
        </w:rPr>
        <w:t xml:space="preserve"> on the organi</w:t>
      </w:r>
      <w:r w:rsidR="00A475F3">
        <w:rPr>
          <w:sz w:val="24"/>
        </w:rPr>
        <w:t>s</w:t>
      </w:r>
      <w:r>
        <w:rPr>
          <w:sz w:val="24"/>
        </w:rPr>
        <w:t xml:space="preserve">ation. Internal impacts </w:t>
      </w:r>
      <w:r w:rsidRPr="00465170">
        <w:rPr>
          <w:noProof/>
          <w:sz w:val="24"/>
        </w:rPr>
        <w:t>are f</w:t>
      </w:r>
      <w:r>
        <w:rPr>
          <w:noProof/>
          <w:sz w:val="24"/>
        </w:rPr>
        <w:t>ound</w:t>
      </w:r>
      <w:r>
        <w:rPr>
          <w:sz w:val="24"/>
        </w:rPr>
        <w:t xml:space="preserve"> out by SWOT analysis and external impacts are evaluated by PESTLE analyses. Both have a </w:t>
      </w:r>
      <w:r w:rsidRPr="00465170">
        <w:rPr>
          <w:noProof/>
          <w:sz w:val="24"/>
        </w:rPr>
        <w:t>relationship</w:t>
      </w:r>
      <w:r>
        <w:rPr>
          <w:sz w:val="24"/>
        </w:rPr>
        <w:t xml:space="preserve"> on making an </w:t>
      </w:r>
      <w:r w:rsidRPr="00465170">
        <w:rPr>
          <w:noProof/>
          <w:sz w:val="24"/>
        </w:rPr>
        <w:t>impact</w:t>
      </w:r>
      <w:r>
        <w:rPr>
          <w:sz w:val="24"/>
        </w:rPr>
        <w:t xml:space="preserve"> on organi</w:t>
      </w:r>
      <w:r w:rsidR="00A475F3">
        <w:rPr>
          <w:sz w:val="24"/>
        </w:rPr>
        <w:t>s</w:t>
      </w:r>
      <w:r>
        <w:rPr>
          <w:sz w:val="24"/>
        </w:rPr>
        <w:t>ational functions. Here are the internal and external forces for KFC:</w:t>
      </w:r>
    </w:p>
    <w:p w14:paraId="3F2D3407" w14:textId="77777777" w:rsidR="00A475F3" w:rsidRDefault="00A475F3" w:rsidP="00221CD5">
      <w:pPr>
        <w:spacing w:line="360" w:lineRule="auto"/>
        <w:jc w:val="both"/>
        <w:rPr>
          <w:sz w:val="24"/>
        </w:rPr>
      </w:pPr>
    </w:p>
    <w:p w14:paraId="4EB1BD43" w14:textId="01C195C8" w:rsidR="00221CD5" w:rsidRDefault="00221CD5" w:rsidP="00A475F3">
      <w:pPr>
        <w:pStyle w:val="Heading2"/>
        <w:rPr>
          <w:rFonts w:asciiTheme="majorHAnsi" w:hAnsiTheme="majorHAnsi" w:cstheme="majorHAnsi"/>
          <w:sz w:val="28"/>
          <w:szCs w:val="28"/>
        </w:rPr>
      </w:pPr>
      <w:bookmarkStart w:id="26" w:name="_Toc534888358"/>
      <w:r w:rsidRPr="00A475F3">
        <w:rPr>
          <w:rFonts w:asciiTheme="majorHAnsi" w:hAnsiTheme="majorHAnsi" w:cstheme="majorHAnsi"/>
          <w:sz w:val="28"/>
          <w:szCs w:val="28"/>
        </w:rPr>
        <w:t>10.1 PESTLE analysis</w:t>
      </w:r>
      <w:bookmarkEnd w:id="26"/>
    </w:p>
    <w:p w14:paraId="7A9BD3B9" w14:textId="77777777" w:rsidR="00A475F3" w:rsidRPr="00A475F3" w:rsidRDefault="00A475F3" w:rsidP="00A475F3"/>
    <w:p w14:paraId="13B698DF" w14:textId="77777777" w:rsidR="00221CD5" w:rsidRDefault="00221CD5" w:rsidP="00221CD5">
      <w:pPr>
        <w:spacing w:line="360" w:lineRule="auto"/>
        <w:jc w:val="both"/>
        <w:rPr>
          <w:sz w:val="24"/>
        </w:rPr>
      </w:pPr>
      <w:r w:rsidRPr="00502F04">
        <w:rPr>
          <w:b/>
          <w:color w:val="7030A0"/>
          <w:sz w:val="24"/>
          <w:u w:val="single"/>
        </w:rPr>
        <w:t>Political</w:t>
      </w:r>
      <w:r w:rsidRPr="00E0482D">
        <w:rPr>
          <w:b/>
          <w:sz w:val="24"/>
        </w:rPr>
        <w:t>:</w:t>
      </w:r>
      <w:r>
        <w:rPr>
          <w:sz w:val="24"/>
        </w:rPr>
        <w:t xml:space="preserve"> Political changes can </w:t>
      </w:r>
      <w:r>
        <w:rPr>
          <w:noProof/>
          <w:sz w:val="24"/>
        </w:rPr>
        <w:t>occur</w:t>
      </w:r>
      <w:r>
        <w:rPr>
          <w:sz w:val="24"/>
        </w:rPr>
        <w:t xml:space="preserve"> at any time, there must always </w:t>
      </w:r>
      <w:r w:rsidRPr="00465170">
        <w:rPr>
          <w:noProof/>
          <w:sz w:val="24"/>
        </w:rPr>
        <w:t>need</w:t>
      </w:r>
      <w:r>
        <w:rPr>
          <w:sz w:val="24"/>
        </w:rPr>
        <w:t xml:space="preserve"> to be prepared for political changes. Political changes </w:t>
      </w:r>
      <w:r w:rsidRPr="00465170">
        <w:rPr>
          <w:noProof/>
          <w:sz w:val="24"/>
        </w:rPr>
        <w:t>are ma</w:t>
      </w:r>
      <w:r>
        <w:rPr>
          <w:noProof/>
          <w:sz w:val="24"/>
        </w:rPr>
        <w:t>de</w:t>
      </w:r>
      <w:r>
        <w:rPr>
          <w:sz w:val="24"/>
        </w:rPr>
        <w:t xml:space="preserve"> changes in the business laws or </w:t>
      </w:r>
      <w:r w:rsidRPr="00465170">
        <w:rPr>
          <w:noProof/>
          <w:sz w:val="24"/>
        </w:rPr>
        <w:t>legislation</w:t>
      </w:r>
      <w:r>
        <w:rPr>
          <w:sz w:val="24"/>
        </w:rPr>
        <w:t xml:space="preserve"> as per the government. KFC has their operation in different countries and they always stay alert for any changes due to the political situation.</w:t>
      </w:r>
    </w:p>
    <w:p w14:paraId="5F135B35" w14:textId="77777777" w:rsidR="00221CD5" w:rsidRDefault="00221CD5" w:rsidP="00221CD5">
      <w:pPr>
        <w:spacing w:line="360" w:lineRule="auto"/>
        <w:jc w:val="both"/>
        <w:rPr>
          <w:sz w:val="24"/>
        </w:rPr>
      </w:pPr>
      <w:r w:rsidRPr="005D6DDB">
        <w:rPr>
          <w:b/>
          <w:color w:val="7030A0"/>
          <w:sz w:val="24"/>
          <w:u w:val="single"/>
        </w:rPr>
        <w:lastRenderedPageBreak/>
        <w:t>Economic</w:t>
      </w:r>
      <w:r w:rsidRPr="00E0482D">
        <w:rPr>
          <w:b/>
          <w:sz w:val="24"/>
        </w:rPr>
        <w:t>:</w:t>
      </w:r>
      <w:r>
        <w:rPr>
          <w:sz w:val="24"/>
        </w:rPr>
        <w:t xml:space="preserve"> Economic impacts can be occurred by the interest rate, income rate, salary, employment rate, the </w:t>
      </w:r>
      <w:r w:rsidRPr="00465170">
        <w:rPr>
          <w:noProof/>
          <w:sz w:val="24"/>
        </w:rPr>
        <w:t>tax</w:t>
      </w:r>
      <w:r>
        <w:rPr>
          <w:sz w:val="24"/>
        </w:rPr>
        <w:t xml:space="preserve"> rate for different products or any other </w:t>
      </w:r>
      <w:r w:rsidRPr="00465170">
        <w:rPr>
          <w:noProof/>
          <w:sz w:val="24"/>
        </w:rPr>
        <w:t>economic</w:t>
      </w:r>
      <w:r>
        <w:rPr>
          <w:noProof/>
          <w:sz w:val="24"/>
        </w:rPr>
        <w:t>-</w:t>
      </w:r>
      <w:r w:rsidRPr="00465170">
        <w:rPr>
          <w:noProof/>
          <w:sz w:val="24"/>
        </w:rPr>
        <w:t>related</w:t>
      </w:r>
      <w:r>
        <w:rPr>
          <w:sz w:val="24"/>
        </w:rPr>
        <w:t xml:space="preserve"> things. Changes in the economic zone </w:t>
      </w:r>
      <w:r w:rsidRPr="00465170">
        <w:rPr>
          <w:noProof/>
          <w:sz w:val="24"/>
        </w:rPr>
        <w:t>make</w:t>
      </w:r>
      <w:r>
        <w:rPr>
          <w:sz w:val="24"/>
        </w:rPr>
        <w:t xml:space="preserve"> an </w:t>
      </w:r>
      <w:r w:rsidRPr="00465170">
        <w:rPr>
          <w:noProof/>
          <w:sz w:val="24"/>
        </w:rPr>
        <w:t>impact</w:t>
      </w:r>
      <w:r>
        <w:rPr>
          <w:sz w:val="24"/>
        </w:rPr>
        <w:t xml:space="preserve"> on the price of products or services.</w:t>
      </w:r>
    </w:p>
    <w:p w14:paraId="049EE2F0" w14:textId="77777777" w:rsidR="00221CD5" w:rsidRDefault="00221CD5" w:rsidP="00221CD5">
      <w:pPr>
        <w:spacing w:line="360" w:lineRule="auto"/>
        <w:jc w:val="both"/>
        <w:rPr>
          <w:sz w:val="24"/>
        </w:rPr>
      </w:pPr>
      <w:r w:rsidRPr="005D6DDB">
        <w:rPr>
          <w:b/>
          <w:color w:val="7030A0"/>
          <w:sz w:val="24"/>
          <w:u w:val="single"/>
        </w:rPr>
        <w:t>Social</w:t>
      </w:r>
      <w:r w:rsidRPr="00E0482D">
        <w:rPr>
          <w:b/>
          <w:sz w:val="24"/>
        </w:rPr>
        <w:t>:</w:t>
      </w:r>
      <w:r>
        <w:rPr>
          <w:sz w:val="24"/>
        </w:rPr>
        <w:t xml:space="preserve"> Social changes are coming in the norms, values, cultures, rituals or attitudes of a certain society. Different countries have their own social rules and regulations, following the rituals or make the product as per the social values helps to increase the sales margin. Corporate social responsibilities for the society also helps to encourage people to make a good position in the market. KFC has to follow and make a </w:t>
      </w:r>
      <w:r w:rsidRPr="00465170">
        <w:rPr>
          <w:noProof/>
          <w:sz w:val="24"/>
        </w:rPr>
        <w:t>decision</w:t>
      </w:r>
      <w:r>
        <w:rPr>
          <w:sz w:val="24"/>
        </w:rPr>
        <w:t xml:space="preserve"> based on a </w:t>
      </w:r>
      <w:r w:rsidRPr="00465170">
        <w:rPr>
          <w:noProof/>
          <w:sz w:val="24"/>
        </w:rPr>
        <w:t>different</w:t>
      </w:r>
      <w:r>
        <w:rPr>
          <w:sz w:val="24"/>
        </w:rPr>
        <w:t xml:space="preserve"> society that helps to make nice collaboration with every people. They try to adopt the share value of different cultures and make changes as per the society.</w:t>
      </w:r>
    </w:p>
    <w:p w14:paraId="5E74CD21" w14:textId="77786589" w:rsidR="00221CD5" w:rsidRDefault="00221CD5" w:rsidP="00221CD5">
      <w:pPr>
        <w:spacing w:line="360" w:lineRule="auto"/>
        <w:jc w:val="both"/>
        <w:rPr>
          <w:sz w:val="24"/>
        </w:rPr>
      </w:pPr>
      <w:r w:rsidRPr="005D6DDB">
        <w:rPr>
          <w:b/>
          <w:color w:val="7030A0"/>
          <w:sz w:val="24"/>
          <w:u w:val="single"/>
        </w:rPr>
        <w:t>Technological</w:t>
      </w:r>
      <w:r w:rsidRPr="00E0482D">
        <w:rPr>
          <w:b/>
          <w:sz w:val="24"/>
        </w:rPr>
        <w:t>:</w:t>
      </w:r>
      <w:r>
        <w:rPr>
          <w:sz w:val="24"/>
        </w:rPr>
        <w:t xml:space="preserve"> Technology always changes and their impacts are broad. Technology provides new innovation and invention on a </w:t>
      </w:r>
      <w:r w:rsidRPr="00465170">
        <w:rPr>
          <w:noProof/>
          <w:sz w:val="24"/>
        </w:rPr>
        <w:t>regular</w:t>
      </w:r>
      <w:r>
        <w:rPr>
          <w:sz w:val="24"/>
        </w:rPr>
        <w:t xml:space="preserve"> basis that </w:t>
      </w:r>
      <w:r w:rsidRPr="00465170">
        <w:rPr>
          <w:noProof/>
          <w:sz w:val="24"/>
        </w:rPr>
        <w:t>make</w:t>
      </w:r>
      <w:r>
        <w:rPr>
          <w:noProof/>
          <w:sz w:val="24"/>
        </w:rPr>
        <w:t>s</w:t>
      </w:r>
      <w:r>
        <w:rPr>
          <w:sz w:val="24"/>
        </w:rPr>
        <w:t xml:space="preserve"> an </w:t>
      </w:r>
      <w:r w:rsidRPr="00465170">
        <w:rPr>
          <w:noProof/>
          <w:sz w:val="24"/>
        </w:rPr>
        <w:t>impact</w:t>
      </w:r>
      <w:r>
        <w:rPr>
          <w:sz w:val="24"/>
        </w:rPr>
        <w:t xml:space="preserve"> on the business function </w:t>
      </w:r>
      <w:sdt>
        <w:sdtPr>
          <w:rPr>
            <w:sz w:val="24"/>
          </w:rPr>
          <w:id w:val="1694190110"/>
          <w:citation/>
        </w:sdtPr>
        <w:sdtEndPr/>
        <w:sdtContent>
          <w:r w:rsidR="005D6DDB">
            <w:rPr>
              <w:sz w:val="24"/>
            </w:rPr>
            <w:fldChar w:fldCharType="begin"/>
          </w:r>
          <w:r w:rsidR="005D6DDB">
            <w:rPr>
              <w:sz w:val="24"/>
            </w:rPr>
            <w:instrText xml:space="preserve"> CITATION Dow15 \l 2057 </w:instrText>
          </w:r>
          <w:r w:rsidR="005D6DDB">
            <w:rPr>
              <w:sz w:val="24"/>
            </w:rPr>
            <w:fldChar w:fldCharType="separate"/>
          </w:r>
          <w:r w:rsidR="00CA440A" w:rsidRPr="00CA440A">
            <w:rPr>
              <w:noProof/>
              <w:sz w:val="24"/>
            </w:rPr>
            <w:t>(Down, 2015)</w:t>
          </w:r>
          <w:r w:rsidR="005D6DDB">
            <w:rPr>
              <w:sz w:val="24"/>
            </w:rPr>
            <w:fldChar w:fldCharType="end"/>
          </w:r>
        </w:sdtContent>
      </w:sdt>
      <w:r>
        <w:rPr>
          <w:sz w:val="24"/>
        </w:rPr>
        <w:t xml:space="preserve">. New technology helps to provide updates service in a </w:t>
      </w:r>
      <w:r w:rsidRPr="00465170">
        <w:rPr>
          <w:noProof/>
          <w:sz w:val="24"/>
        </w:rPr>
        <w:t>cost-efficient</w:t>
      </w:r>
      <w:r>
        <w:rPr>
          <w:sz w:val="24"/>
        </w:rPr>
        <w:t xml:space="preserve"> way. KFC tries to adopt the technology in their business function as per the culture to reduce the cost and increase the profit margin.</w:t>
      </w:r>
    </w:p>
    <w:p w14:paraId="41EE50D1" w14:textId="38E5074E" w:rsidR="00221CD5" w:rsidRDefault="00221CD5" w:rsidP="00221CD5">
      <w:pPr>
        <w:spacing w:line="360" w:lineRule="auto"/>
        <w:jc w:val="both"/>
        <w:rPr>
          <w:sz w:val="24"/>
        </w:rPr>
      </w:pPr>
      <w:r w:rsidRPr="00554DBC">
        <w:rPr>
          <w:b/>
          <w:color w:val="7030A0"/>
          <w:sz w:val="24"/>
          <w:u w:val="single"/>
        </w:rPr>
        <w:t>Legal</w:t>
      </w:r>
      <w:r w:rsidRPr="00E0482D">
        <w:rPr>
          <w:b/>
          <w:sz w:val="24"/>
        </w:rPr>
        <w:t>:</w:t>
      </w:r>
      <w:r>
        <w:rPr>
          <w:sz w:val="24"/>
        </w:rPr>
        <w:t xml:space="preserve"> Legal structure of the organi</w:t>
      </w:r>
      <w:r w:rsidR="00554DBC">
        <w:rPr>
          <w:sz w:val="24"/>
        </w:rPr>
        <w:t>s</w:t>
      </w:r>
      <w:r>
        <w:rPr>
          <w:sz w:val="24"/>
        </w:rPr>
        <w:t xml:space="preserve">ation changes due to the political changes. Political situations made an </w:t>
      </w:r>
      <w:r w:rsidRPr="00465170">
        <w:rPr>
          <w:noProof/>
          <w:sz w:val="24"/>
        </w:rPr>
        <w:t>impact</w:t>
      </w:r>
      <w:r>
        <w:rPr>
          <w:sz w:val="24"/>
        </w:rPr>
        <w:t xml:space="preserve"> on different laws or legislation that need to adopt by the </w:t>
      </w:r>
      <w:r w:rsidRPr="00465170">
        <w:rPr>
          <w:noProof/>
          <w:sz w:val="24"/>
        </w:rPr>
        <w:t>business</w:t>
      </w:r>
      <w:r>
        <w:rPr>
          <w:sz w:val="24"/>
        </w:rPr>
        <w:t xml:space="preserve"> organi</w:t>
      </w:r>
      <w:r w:rsidR="00554DBC">
        <w:rPr>
          <w:sz w:val="24"/>
        </w:rPr>
        <w:t>s</w:t>
      </w:r>
      <w:r>
        <w:rPr>
          <w:sz w:val="24"/>
        </w:rPr>
        <w:t xml:space="preserve">ation. new laws or modification on current law can </w:t>
      </w:r>
      <w:r>
        <w:rPr>
          <w:noProof/>
          <w:sz w:val="24"/>
        </w:rPr>
        <w:t>occur</w:t>
      </w:r>
      <w:r>
        <w:rPr>
          <w:sz w:val="24"/>
        </w:rPr>
        <w:t xml:space="preserve"> at any time. KFC needs to adopt the law to ensure the </w:t>
      </w:r>
      <w:r w:rsidRPr="00465170">
        <w:rPr>
          <w:noProof/>
          <w:sz w:val="24"/>
        </w:rPr>
        <w:t>best</w:t>
      </w:r>
      <w:r>
        <w:rPr>
          <w:sz w:val="24"/>
        </w:rPr>
        <w:t xml:space="preserve"> satisfaction to the employees and government.</w:t>
      </w:r>
    </w:p>
    <w:p w14:paraId="6E9F35FE" w14:textId="77777777" w:rsidR="00221CD5" w:rsidRDefault="00221CD5" w:rsidP="00221CD5">
      <w:pPr>
        <w:spacing w:line="360" w:lineRule="auto"/>
        <w:jc w:val="both"/>
        <w:rPr>
          <w:sz w:val="24"/>
        </w:rPr>
      </w:pPr>
      <w:r w:rsidRPr="00554DBC">
        <w:rPr>
          <w:b/>
          <w:color w:val="7030A0"/>
          <w:sz w:val="24"/>
          <w:u w:val="single"/>
        </w:rPr>
        <w:t>Environment</w:t>
      </w:r>
      <w:r w:rsidRPr="00E0482D">
        <w:rPr>
          <w:b/>
          <w:sz w:val="24"/>
        </w:rPr>
        <w:t>:</w:t>
      </w:r>
      <w:r>
        <w:rPr>
          <w:sz w:val="24"/>
        </w:rPr>
        <w:t xml:space="preserve"> Different types of natural disaster can </w:t>
      </w:r>
      <w:r>
        <w:rPr>
          <w:noProof/>
          <w:sz w:val="24"/>
        </w:rPr>
        <w:t>occur</w:t>
      </w:r>
      <w:r>
        <w:rPr>
          <w:sz w:val="24"/>
        </w:rPr>
        <w:t xml:space="preserve"> at any time and they can make an </w:t>
      </w:r>
      <w:r w:rsidRPr="00465170">
        <w:rPr>
          <w:noProof/>
          <w:sz w:val="24"/>
        </w:rPr>
        <w:t>impact</w:t>
      </w:r>
      <w:r>
        <w:rPr>
          <w:sz w:val="24"/>
        </w:rPr>
        <w:t xml:space="preserve"> on the business decision. Ensuring a </w:t>
      </w:r>
      <w:r w:rsidRPr="00465170">
        <w:rPr>
          <w:noProof/>
          <w:sz w:val="24"/>
        </w:rPr>
        <w:t>safe</w:t>
      </w:r>
      <w:r>
        <w:rPr>
          <w:sz w:val="24"/>
        </w:rPr>
        <w:t xml:space="preserve"> environment by doing corporate social responsibly are important to build a </w:t>
      </w:r>
      <w:r w:rsidRPr="00465170">
        <w:rPr>
          <w:noProof/>
          <w:sz w:val="24"/>
        </w:rPr>
        <w:t>good</w:t>
      </w:r>
      <w:r>
        <w:rPr>
          <w:sz w:val="24"/>
        </w:rPr>
        <w:t xml:space="preserve"> relationship.</w:t>
      </w:r>
    </w:p>
    <w:p w14:paraId="6CE749D5" w14:textId="77777777" w:rsidR="00221CD5" w:rsidRDefault="00221CD5" w:rsidP="00221CD5">
      <w:pPr>
        <w:spacing w:line="360" w:lineRule="auto"/>
        <w:jc w:val="both"/>
        <w:rPr>
          <w:sz w:val="24"/>
        </w:rPr>
      </w:pPr>
    </w:p>
    <w:p w14:paraId="00085443" w14:textId="612A9D8A" w:rsidR="00221CD5" w:rsidRDefault="00221CD5" w:rsidP="00554DBC">
      <w:pPr>
        <w:pStyle w:val="Heading2"/>
        <w:rPr>
          <w:rFonts w:asciiTheme="majorHAnsi" w:hAnsiTheme="majorHAnsi" w:cstheme="majorHAnsi"/>
          <w:sz w:val="28"/>
          <w:szCs w:val="28"/>
        </w:rPr>
      </w:pPr>
      <w:bookmarkStart w:id="27" w:name="_Toc534888359"/>
      <w:r w:rsidRPr="00554DBC">
        <w:rPr>
          <w:rFonts w:asciiTheme="majorHAnsi" w:hAnsiTheme="majorHAnsi" w:cstheme="majorHAnsi"/>
          <w:sz w:val="28"/>
          <w:szCs w:val="28"/>
        </w:rPr>
        <w:t>10.2 SWOT analysis</w:t>
      </w:r>
      <w:bookmarkEnd w:id="27"/>
    </w:p>
    <w:p w14:paraId="3AEA9DA3" w14:textId="77777777" w:rsidR="00554DBC" w:rsidRPr="00554DBC" w:rsidRDefault="00554DBC" w:rsidP="00554DBC"/>
    <w:p w14:paraId="5A9546C2" w14:textId="77777777" w:rsidR="00221CD5" w:rsidRDefault="00221CD5" w:rsidP="00221CD5">
      <w:pPr>
        <w:spacing w:line="360" w:lineRule="auto"/>
        <w:jc w:val="both"/>
        <w:rPr>
          <w:sz w:val="24"/>
        </w:rPr>
      </w:pPr>
      <w:r w:rsidRPr="00A06DF6">
        <w:rPr>
          <w:b/>
          <w:color w:val="7030A0"/>
          <w:sz w:val="24"/>
          <w:u w:val="single"/>
        </w:rPr>
        <w:t>Strength</w:t>
      </w:r>
      <w:r w:rsidRPr="00E0482D">
        <w:rPr>
          <w:b/>
          <w:sz w:val="24"/>
        </w:rPr>
        <w:t xml:space="preserve">: </w:t>
      </w:r>
      <w:r>
        <w:rPr>
          <w:sz w:val="24"/>
        </w:rPr>
        <w:t xml:space="preserve">KFC has the strength to provide the </w:t>
      </w:r>
      <w:r w:rsidRPr="00465170">
        <w:rPr>
          <w:noProof/>
          <w:sz w:val="24"/>
        </w:rPr>
        <w:t>best</w:t>
      </w:r>
      <w:r>
        <w:rPr>
          <w:sz w:val="24"/>
        </w:rPr>
        <w:t xml:space="preserve"> service to the customer </w:t>
      </w:r>
      <w:r>
        <w:rPr>
          <w:noProof/>
          <w:sz w:val="24"/>
        </w:rPr>
        <w:t>with</w:t>
      </w:r>
      <w:r>
        <w:rPr>
          <w:sz w:val="24"/>
        </w:rPr>
        <w:t xml:space="preserve"> good food and service. They adopt the culture and provide the </w:t>
      </w:r>
      <w:r w:rsidRPr="00465170">
        <w:rPr>
          <w:noProof/>
          <w:sz w:val="24"/>
        </w:rPr>
        <w:t>product</w:t>
      </w:r>
      <w:r>
        <w:rPr>
          <w:sz w:val="24"/>
        </w:rPr>
        <w:t xml:space="preserve"> as per the range of income. Considering the best employees, they ensure that customers are getting proper service. Adopting new technology helps to provide better strength than competitors.</w:t>
      </w:r>
    </w:p>
    <w:p w14:paraId="2BC87811" w14:textId="77777777" w:rsidR="00221CD5" w:rsidRDefault="00221CD5" w:rsidP="00221CD5">
      <w:pPr>
        <w:spacing w:line="360" w:lineRule="auto"/>
        <w:jc w:val="both"/>
        <w:rPr>
          <w:sz w:val="24"/>
        </w:rPr>
      </w:pPr>
      <w:r w:rsidRPr="00A06DF6">
        <w:rPr>
          <w:b/>
          <w:color w:val="7030A0"/>
          <w:sz w:val="24"/>
          <w:u w:val="single"/>
        </w:rPr>
        <w:lastRenderedPageBreak/>
        <w:t>Weakness</w:t>
      </w:r>
      <w:r w:rsidRPr="00E0482D">
        <w:rPr>
          <w:b/>
          <w:sz w:val="24"/>
        </w:rPr>
        <w:t xml:space="preserve">: </w:t>
      </w:r>
      <w:r>
        <w:rPr>
          <w:sz w:val="24"/>
        </w:rPr>
        <w:t xml:space="preserve">Multiple </w:t>
      </w:r>
      <w:r w:rsidRPr="00465170">
        <w:rPr>
          <w:noProof/>
          <w:sz w:val="24"/>
        </w:rPr>
        <w:t>operation</w:t>
      </w:r>
      <w:r>
        <w:rPr>
          <w:noProof/>
          <w:sz w:val="24"/>
        </w:rPr>
        <w:t>s</w:t>
      </w:r>
      <w:r>
        <w:rPr>
          <w:sz w:val="24"/>
        </w:rPr>
        <w:t xml:space="preserve"> in different culture make a </w:t>
      </w:r>
      <w:r w:rsidRPr="00465170">
        <w:rPr>
          <w:noProof/>
          <w:sz w:val="24"/>
        </w:rPr>
        <w:t>negative</w:t>
      </w:r>
      <w:r>
        <w:rPr>
          <w:sz w:val="24"/>
        </w:rPr>
        <w:t xml:space="preserve"> impact on providing better food. Prices are sometimes higher than local competitors that made some impact on operating of the </w:t>
      </w:r>
      <w:r w:rsidRPr="00465170">
        <w:rPr>
          <w:noProof/>
          <w:sz w:val="24"/>
        </w:rPr>
        <w:t>business</w:t>
      </w:r>
      <w:r>
        <w:rPr>
          <w:sz w:val="24"/>
        </w:rPr>
        <w:t>. Monitoring system and communication method are weak that hampers on following the culture.</w:t>
      </w:r>
    </w:p>
    <w:p w14:paraId="44B2E164" w14:textId="77777777" w:rsidR="00221CD5" w:rsidRDefault="00221CD5" w:rsidP="00221CD5">
      <w:pPr>
        <w:spacing w:line="360" w:lineRule="auto"/>
        <w:jc w:val="both"/>
        <w:rPr>
          <w:sz w:val="24"/>
        </w:rPr>
      </w:pPr>
      <w:r w:rsidRPr="00A06DF6">
        <w:rPr>
          <w:b/>
          <w:color w:val="7030A0"/>
          <w:sz w:val="24"/>
          <w:u w:val="single"/>
        </w:rPr>
        <w:t>Opportunities</w:t>
      </w:r>
      <w:r w:rsidRPr="00E0482D">
        <w:rPr>
          <w:b/>
          <w:sz w:val="24"/>
        </w:rPr>
        <w:t>:</w:t>
      </w:r>
      <w:r>
        <w:rPr>
          <w:sz w:val="24"/>
        </w:rPr>
        <w:t xml:space="preserve"> </w:t>
      </w:r>
      <w:r w:rsidRPr="00465170">
        <w:rPr>
          <w:noProof/>
          <w:sz w:val="24"/>
        </w:rPr>
        <w:t>Looking</w:t>
      </w:r>
      <w:r>
        <w:rPr>
          <w:noProof/>
          <w:sz w:val="24"/>
        </w:rPr>
        <w:t xml:space="preserve"> at</w:t>
      </w:r>
      <w:r>
        <w:rPr>
          <w:sz w:val="24"/>
        </w:rPr>
        <w:t xml:space="preserve"> new places to open outlet and follow the culture accordingly will make a </w:t>
      </w:r>
      <w:r w:rsidRPr="00465170">
        <w:rPr>
          <w:noProof/>
          <w:sz w:val="24"/>
        </w:rPr>
        <w:t>positive</w:t>
      </w:r>
      <w:r>
        <w:rPr>
          <w:sz w:val="24"/>
        </w:rPr>
        <w:t xml:space="preserve"> workplace. Modification among current outlets and follow the business culture can reduce the gap and enhance </w:t>
      </w:r>
      <w:r w:rsidRPr="00465170">
        <w:rPr>
          <w:noProof/>
          <w:sz w:val="24"/>
        </w:rPr>
        <w:t>productivity</w:t>
      </w:r>
      <w:r>
        <w:rPr>
          <w:sz w:val="24"/>
        </w:rPr>
        <w:t xml:space="preserve">. </w:t>
      </w:r>
    </w:p>
    <w:p w14:paraId="1D7DA288" w14:textId="77777777" w:rsidR="00221CD5" w:rsidRDefault="00221CD5" w:rsidP="00221CD5">
      <w:pPr>
        <w:spacing w:line="360" w:lineRule="auto"/>
        <w:jc w:val="both"/>
        <w:rPr>
          <w:sz w:val="24"/>
        </w:rPr>
      </w:pPr>
      <w:r w:rsidRPr="00A06DF6">
        <w:rPr>
          <w:b/>
          <w:color w:val="7030A0"/>
          <w:sz w:val="24"/>
          <w:u w:val="single"/>
        </w:rPr>
        <w:t>Threats</w:t>
      </w:r>
      <w:r w:rsidRPr="00E0482D">
        <w:rPr>
          <w:b/>
          <w:sz w:val="24"/>
        </w:rPr>
        <w:t>:</w:t>
      </w:r>
      <w:r>
        <w:rPr>
          <w:sz w:val="24"/>
        </w:rPr>
        <w:t xml:space="preserve"> New competitors are always trying to make something different and it may cause serious issues for the KFC and challenging too. Quality and adopting the culture as per different locations are need be providing highest priority to work on.</w:t>
      </w:r>
    </w:p>
    <w:p w14:paraId="77D0EFC7" w14:textId="67B4D7D3" w:rsidR="00221CD5" w:rsidRDefault="00221CD5" w:rsidP="00A06DF6">
      <w:pPr>
        <w:pStyle w:val="Heading1"/>
        <w:rPr>
          <w:sz w:val="36"/>
          <w:szCs w:val="36"/>
        </w:rPr>
      </w:pPr>
      <w:bookmarkStart w:id="28" w:name="_Toc534888360"/>
      <w:r w:rsidRPr="00A06DF6">
        <w:rPr>
          <w:sz w:val="36"/>
          <w:szCs w:val="36"/>
        </w:rPr>
        <w:t>11. Conclusion</w:t>
      </w:r>
      <w:bookmarkEnd w:id="28"/>
    </w:p>
    <w:p w14:paraId="1FC8B3A3" w14:textId="77777777" w:rsidR="00A06DF6" w:rsidRPr="00A06DF6" w:rsidRDefault="00A06DF6" w:rsidP="00A06DF6"/>
    <w:p w14:paraId="3A42A4B4" w14:textId="7DE8F977" w:rsidR="00221CD5" w:rsidRDefault="00221CD5" w:rsidP="00542BDB">
      <w:pPr>
        <w:spacing w:line="360" w:lineRule="auto"/>
        <w:jc w:val="both"/>
        <w:rPr>
          <w:sz w:val="24"/>
        </w:rPr>
      </w:pPr>
      <w:r>
        <w:rPr>
          <w:sz w:val="24"/>
        </w:rPr>
        <w:t>This report tried to find out different impacts of culture and their relationship in terms of creating opportunities. Adopting the organi</w:t>
      </w:r>
      <w:r w:rsidR="00A06DF6">
        <w:rPr>
          <w:sz w:val="24"/>
        </w:rPr>
        <w:t>s</w:t>
      </w:r>
      <w:r>
        <w:rPr>
          <w:sz w:val="24"/>
        </w:rPr>
        <w:t xml:space="preserve">ational culture helps to increase </w:t>
      </w:r>
      <w:r w:rsidRPr="00465170">
        <w:rPr>
          <w:noProof/>
          <w:sz w:val="24"/>
        </w:rPr>
        <w:t>productivity</w:t>
      </w:r>
      <w:r>
        <w:rPr>
          <w:sz w:val="24"/>
        </w:rPr>
        <w:t xml:space="preserve"> and that reduce the gap. </w:t>
      </w:r>
      <w:r>
        <w:rPr>
          <w:noProof/>
          <w:sz w:val="24"/>
        </w:rPr>
        <w:t>The e</w:t>
      </w:r>
      <w:r w:rsidRPr="00465170">
        <w:rPr>
          <w:noProof/>
          <w:sz w:val="24"/>
        </w:rPr>
        <w:t>ffective</w:t>
      </w:r>
      <w:r>
        <w:rPr>
          <w:sz w:val="24"/>
        </w:rPr>
        <w:t xml:space="preserve"> communication method is important in the organi</w:t>
      </w:r>
      <w:r w:rsidR="00A06DF6">
        <w:rPr>
          <w:sz w:val="24"/>
        </w:rPr>
        <w:t>s</w:t>
      </w:r>
      <w:r>
        <w:rPr>
          <w:sz w:val="24"/>
        </w:rPr>
        <w:t xml:space="preserve">ation to provide the </w:t>
      </w:r>
      <w:r w:rsidRPr="00465170">
        <w:rPr>
          <w:noProof/>
          <w:sz w:val="24"/>
        </w:rPr>
        <w:t>best</w:t>
      </w:r>
      <w:r>
        <w:rPr>
          <w:sz w:val="24"/>
        </w:rPr>
        <w:t xml:space="preserve"> support and service. In terms of</w:t>
      </w:r>
      <w:r w:rsidR="00A06DF6">
        <w:rPr>
          <w:sz w:val="24"/>
        </w:rPr>
        <w:t xml:space="preserve"> better performance of company</w:t>
      </w:r>
      <w:r>
        <w:rPr>
          <w:sz w:val="24"/>
        </w:rPr>
        <w:t>,</w:t>
      </w:r>
      <w:r w:rsidR="00A06DF6">
        <w:rPr>
          <w:sz w:val="24"/>
        </w:rPr>
        <w:t xml:space="preserve"> </w:t>
      </w:r>
      <w:r>
        <w:rPr>
          <w:sz w:val="24"/>
        </w:rPr>
        <w:t>organi</w:t>
      </w:r>
      <w:r w:rsidR="00A06DF6">
        <w:rPr>
          <w:sz w:val="24"/>
        </w:rPr>
        <w:t>s</w:t>
      </w:r>
      <w:r>
        <w:rPr>
          <w:sz w:val="24"/>
        </w:rPr>
        <w:t xml:space="preserve">ational culture, norms, values, and attitude </w:t>
      </w:r>
      <w:r w:rsidR="00A06DF6">
        <w:rPr>
          <w:sz w:val="24"/>
        </w:rPr>
        <w:t>have</w:t>
      </w:r>
      <w:r>
        <w:rPr>
          <w:sz w:val="24"/>
        </w:rPr>
        <w:t xml:space="preserve"> the </w:t>
      </w:r>
      <w:r w:rsidR="00A06DF6" w:rsidRPr="00465170">
        <w:rPr>
          <w:noProof/>
          <w:sz w:val="24"/>
        </w:rPr>
        <w:t>prime</w:t>
      </w:r>
      <w:r>
        <w:rPr>
          <w:sz w:val="24"/>
        </w:rPr>
        <w:t xml:space="preserve"> impact.</w:t>
      </w:r>
    </w:p>
    <w:p w14:paraId="6DB73A9F" w14:textId="77777777" w:rsidR="0055282E" w:rsidRDefault="0055282E" w:rsidP="00542BDB">
      <w:pPr>
        <w:spacing w:line="360" w:lineRule="auto"/>
        <w:jc w:val="both"/>
        <w:rPr>
          <w:sz w:val="24"/>
        </w:rPr>
      </w:pPr>
    </w:p>
    <w:bookmarkStart w:id="29" w:name="_Toc534888361" w:displacedByCustomXml="next"/>
    <w:sdt>
      <w:sdtPr>
        <w:rPr>
          <w:rFonts w:asciiTheme="minorHAnsi" w:eastAsiaTheme="minorHAnsi" w:hAnsiTheme="minorHAnsi" w:cstheme="minorBidi"/>
          <w:color w:val="auto"/>
          <w:sz w:val="22"/>
          <w:szCs w:val="22"/>
        </w:rPr>
        <w:id w:val="-125550202"/>
        <w:docPartObj>
          <w:docPartGallery w:val="Bibliographies"/>
          <w:docPartUnique/>
        </w:docPartObj>
      </w:sdtPr>
      <w:sdtEndPr/>
      <w:sdtContent>
        <w:p w14:paraId="19AEFBE3" w14:textId="5B19B282" w:rsidR="0055282E" w:rsidRDefault="00041805">
          <w:pPr>
            <w:pStyle w:val="Heading1"/>
            <w:rPr>
              <w:sz w:val="36"/>
              <w:szCs w:val="36"/>
            </w:rPr>
          </w:pPr>
          <w:r>
            <w:t xml:space="preserve">12. </w:t>
          </w:r>
          <w:r w:rsidR="0055282E" w:rsidRPr="0055282E">
            <w:rPr>
              <w:sz w:val="36"/>
              <w:szCs w:val="36"/>
            </w:rPr>
            <w:t>References</w:t>
          </w:r>
          <w:bookmarkEnd w:id="29"/>
        </w:p>
        <w:p w14:paraId="36F88FB5" w14:textId="77777777" w:rsidR="0055282E" w:rsidRPr="0055282E" w:rsidRDefault="0055282E" w:rsidP="0055282E"/>
        <w:sdt>
          <w:sdtPr>
            <w:id w:val="-573587230"/>
            <w:bibliography/>
          </w:sdtPr>
          <w:sdtEndPr/>
          <w:sdtContent>
            <w:p w14:paraId="327D5BF5" w14:textId="77777777" w:rsidR="00CA440A" w:rsidRPr="00CA440A" w:rsidRDefault="0055282E" w:rsidP="00CA440A">
              <w:pPr>
                <w:pStyle w:val="Bibliography"/>
                <w:rPr>
                  <w:noProof/>
                  <w:sz w:val="24"/>
                  <w:szCs w:val="24"/>
                </w:rPr>
              </w:pPr>
              <w:r w:rsidRPr="00CA440A">
                <w:rPr>
                  <w:sz w:val="24"/>
                  <w:szCs w:val="24"/>
                </w:rPr>
                <w:fldChar w:fldCharType="begin"/>
              </w:r>
              <w:r w:rsidRPr="00CA440A">
                <w:rPr>
                  <w:sz w:val="24"/>
                  <w:szCs w:val="24"/>
                </w:rPr>
                <w:instrText xml:space="preserve"> BIBLIOGRAPHY </w:instrText>
              </w:r>
              <w:r w:rsidRPr="00CA440A">
                <w:rPr>
                  <w:sz w:val="24"/>
                  <w:szCs w:val="24"/>
                </w:rPr>
                <w:fldChar w:fldCharType="separate"/>
              </w:r>
              <w:r w:rsidR="00CA440A" w:rsidRPr="00CA440A">
                <w:rPr>
                  <w:noProof/>
                  <w:sz w:val="24"/>
                  <w:szCs w:val="24"/>
                </w:rPr>
                <w:t xml:space="preserve">Alvesson, M., 2012. </w:t>
              </w:r>
              <w:r w:rsidR="00CA440A" w:rsidRPr="00CA440A">
                <w:rPr>
                  <w:i/>
                  <w:iCs/>
                  <w:noProof/>
                  <w:sz w:val="24"/>
                  <w:szCs w:val="24"/>
                </w:rPr>
                <w:t xml:space="preserve">'Understanding Organisational Change'. </w:t>
              </w:r>
              <w:r w:rsidR="00CA440A" w:rsidRPr="00CA440A">
                <w:rPr>
                  <w:noProof/>
                  <w:sz w:val="24"/>
                  <w:szCs w:val="24"/>
                </w:rPr>
                <w:t>London: Sage Publications.</w:t>
              </w:r>
            </w:p>
            <w:p w14:paraId="0E3DA0D2" w14:textId="77777777" w:rsidR="00CA440A" w:rsidRPr="00CA440A" w:rsidRDefault="00CA440A" w:rsidP="00CA440A">
              <w:pPr>
                <w:pStyle w:val="Bibliography"/>
                <w:rPr>
                  <w:noProof/>
                  <w:sz w:val="24"/>
                  <w:szCs w:val="24"/>
                </w:rPr>
              </w:pPr>
              <w:r w:rsidRPr="00CA440A">
                <w:rPr>
                  <w:noProof/>
                  <w:sz w:val="24"/>
                  <w:szCs w:val="24"/>
                </w:rPr>
                <w:t xml:space="preserve">Braun, A., 2015. 'The politics of teaching as an occupation in the political borderlands'. </w:t>
              </w:r>
              <w:r w:rsidRPr="00CA440A">
                <w:rPr>
                  <w:i/>
                  <w:iCs/>
                  <w:noProof/>
                  <w:sz w:val="24"/>
                  <w:szCs w:val="24"/>
                </w:rPr>
                <w:t xml:space="preserve">Journal of Education Policy, </w:t>
              </w:r>
              <w:r w:rsidRPr="00CA440A">
                <w:rPr>
                  <w:noProof/>
                  <w:sz w:val="24"/>
                  <w:szCs w:val="24"/>
                </w:rPr>
                <w:t>30(2), pp. 274-285.</w:t>
              </w:r>
            </w:p>
            <w:p w14:paraId="6D4F5175" w14:textId="77777777" w:rsidR="00CA440A" w:rsidRPr="00CA440A" w:rsidRDefault="00CA440A" w:rsidP="00CA440A">
              <w:pPr>
                <w:pStyle w:val="Bibliography"/>
                <w:rPr>
                  <w:noProof/>
                  <w:sz w:val="24"/>
                  <w:szCs w:val="24"/>
                </w:rPr>
              </w:pPr>
              <w:r w:rsidRPr="00CA440A">
                <w:rPr>
                  <w:noProof/>
                  <w:sz w:val="24"/>
                  <w:szCs w:val="24"/>
                </w:rPr>
                <w:t xml:space="preserve">Brooks, I., 2006. </w:t>
              </w:r>
              <w:r w:rsidRPr="00CA440A">
                <w:rPr>
                  <w:i/>
                  <w:iCs/>
                  <w:noProof/>
                  <w:sz w:val="24"/>
                  <w:szCs w:val="24"/>
                </w:rPr>
                <w:t xml:space="preserve">'Organizational Behavior: Individuals, Groups and Organization'. </w:t>
              </w:r>
              <w:r w:rsidRPr="00CA440A">
                <w:rPr>
                  <w:noProof/>
                  <w:sz w:val="24"/>
                  <w:szCs w:val="24"/>
                </w:rPr>
                <w:t>Essex: Pearson Education Ltd..</w:t>
              </w:r>
            </w:p>
            <w:p w14:paraId="16F4E60D" w14:textId="77777777" w:rsidR="00CA440A" w:rsidRPr="00CA440A" w:rsidRDefault="00CA440A" w:rsidP="00CA440A">
              <w:pPr>
                <w:pStyle w:val="Bibliography"/>
                <w:rPr>
                  <w:noProof/>
                  <w:sz w:val="24"/>
                  <w:szCs w:val="24"/>
                </w:rPr>
              </w:pPr>
              <w:r w:rsidRPr="00CA440A">
                <w:rPr>
                  <w:noProof/>
                  <w:sz w:val="24"/>
                  <w:szCs w:val="24"/>
                </w:rPr>
                <w:t xml:space="preserve">Browaeys, M., Price, M. &amp; Price, R., 2011. </w:t>
              </w:r>
              <w:r w:rsidRPr="00CA440A">
                <w:rPr>
                  <w:i/>
                  <w:iCs/>
                  <w:noProof/>
                  <w:sz w:val="24"/>
                  <w:szCs w:val="24"/>
                </w:rPr>
                <w:t xml:space="preserve">'Understanding Cross-Cultural Management'. </w:t>
              </w:r>
              <w:r w:rsidRPr="00CA440A">
                <w:rPr>
                  <w:noProof/>
                  <w:sz w:val="24"/>
                  <w:szCs w:val="24"/>
                </w:rPr>
                <w:t>2nd ed. Harlow: Financila Times Prentice Hall.</w:t>
              </w:r>
            </w:p>
            <w:p w14:paraId="4C2A2D9B" w14:textId="77777777" w:rsidR="00CA440A" w:rsidRPr="00CA440A" w:rsidRDefault="00CA440A" w:rsidP="00CA440A">
              <w:pPr>
                <w:pStyle w:val="Bibliography"/>
                <w:rPr>
                  <w:noProof/>
                  <w:sz w:val="24"/>
                  <w:szCs w:val="24"/>
                </w:rPr>
              </w:pPr>
              <w:r w:rsidRPr="00CA440A">
                <w:rPr>
                  <w:noProof/>
                  <w:sz w:val="24"/>
                  <w:szCs w:val="24"/>
                </w:rPr>
                <w:t xml:space="preserve">Carter, S. &amp; Jones-Evans, D., 2012. </w:t>
              </w:r>
              <w:r w:rsidRPr="00CA440A">
                <w:rPr>
                  <w:i/>
                  <w:iCs/>
                  <w:noProof/>
                  <w:sz w:val="24"/>
                  <w:szCs w:val="24"/>
                </w:rPr>
                <w:t xml:space="preserve">'Enterprise and Small Business: Principles, Practice and Policy'. </w:t>
              </w:r>
              <w:r w:rsidRPr="00CA440A">
                <w:rPr>
                  <w:noProof/>
                  <w:sz w:val="24"/>
                  <w:szCs w:val="24"/>
                </w:rPr>
                <w:t>3rd ed. s.l.:Pearson.</w:t>
              </w:r>
            </w:p>
            <w:p w14:paraId="09246595" w14:textId="77777777" w:rsidR="00CA440A" w:rsidRPr="00CA440A" w:rsidRDefault="00CA440A" w:rsidP="00CA440A">
              <w:pPr>
                <w:pStyle w:val="Bibliography"/>
                <w:rPr>
                  <w:noProof/>
                  <w:sz w:val="24"/>
                  <w:szCs w:val="24"/>
                </w:rPr>
              </w:pPr>
              <w:r w:rsidRPr="00CA440A">
                <w:rPr>
                  <w:noProof/>
                  <w:sz w:val="24"/>
                  <w:szCs w:val="24"/>
                </w:rPr>
                <w:t xml:space="preserve">Cork, T., 2011. 'Unlocking Great Workplace Culture'. </w:t>
              </w:r>
              <w:r w:rsidRPr="00CA440A">
                <w:rPr>
                  <w:i/>
                  <w:iCs/>
                  <w:noProof/>
                  <w:sz w:val="24"/>
                  <w:szCs w:val="24"/>
                </w:rPr>
                <w:t xml:space="preserve">Canadian HR Report, </w:t>
              </w:r>
              <w:r w:rsidRPr="00CA440A">
                <w:rPr>
                  <w:noProof/>
                  <w:sz w:val="24"/>
                  <w:szCs w:val="24"/>
                </w:rPr>
                <w:t>24(19), p. 34.</w:t>
              </w:r>
            </w:p>
            <w:p w14:paraId="5459C98A" w14:textId="77777777" w:rsidR="00CA440A" w:rsidRPr="00CA440A" w:rsidRDefault="00CA440A" w:rsidP="00CA440A">
              <w:pPr>
                <w:pStyle w:val="Bibliography"/>
                <w:rPr>
                  <w:noProof/>
                  <w:sz w:val="24"/>
                  <w:szCs w:val="24"/>
                </w:rPr>
              </w:pPr>
              <w:r w:rsidRPr="00CA440A">
                <w:rPr>
                  <w:noProof/>
                  <w:sz w:val="24"/>
                  <w:szCs w:val="24"/>
                </w:rPr>
                <w:lastRenderedPageBreak/>
                <w:t xml:space="preserve">Daniels, J. D. &amp; Radebaugh, L. H., 1998. </w:t>
              </w:r>
              <w:r w:rsidRPr="00CA440A">
                <w:rPr>
                  <w:i/>
                  <w:iCs/>
                  <w:noProof/>
                  <w:sz w:val="24"/>
                  <w:szCs w:val="24"/>
                </w:rPr>
                <w:t xml:space="preserve">'International Business: Environments and Operations'. </w:t>
              </w:r>
              <w:r w:rsidRPr="00CA440A">
                <w:rPr>
                  <w:noProof/>
                  <w:sz w:val="24"/>
                  <w:szCs w:val="24"/>
                </w:rPr>
                <w:t>8th ed. Pennsylvania State University: Addison-Wesley.</w:t>
              </w:r>
            </w:p>
            <w:p w14:paraId="139586C1" w14:textId="77777777" w:rsidR="00CA440A" w:rsidRPr="00CA440A" w:rsidRDefault="00CA440A" w:rsidP="00CA440A">
              <w:pPr>
                <w:pStyle w:val="Bibliography"/>
                <w:rPr>
                  <w:noProof/>
                  <w:sz w:val="24"/>
                  <w:szCs w:val="24"/>
                </w:rPr>
              </w:pPr>
              <w:r w:rsidRPr="00CA440A">
                <w:rPr>
                  <w:noProof/>
                  <w:sz w:val="24"/>
                  <w:szCs w:val="24"/>
                </w:rPr>
                <w:t xml:space="preserve">Deal, J. J. &amp; Prince, D. W., 2003. </w:t>
              </w:r>
              <w:r w:rsidRPr="00CA440A">
                <w:rPr>
                  <w:i/>
                  <w:iCs/>
                  <w:noProof/>
                  <w:sz w:val="24"/>
                  <w:szCs w:val="24"/>
                </w:rPr>
                <w:t xml:space="preserve">'Developing Cultural Adaptability: How to Work Across Differences(Ideas Into Action Guidebook', </w:t>
              </w:r>
              <w:r w:rsidRPr="00CA440A">
                <w:rPr>
                  <w:noProof/>
                  <w:sz w:val="24"/>
                  <w:szCs w:val="24"/>
                </w:rPr>
                <w:t>s.l.: Center for Creative Leadership.</w:t>
              </w:r>
            </w:p>
            <w:p w14:paraId="6A5F68DC" w14:textId="77777777" w:rsidR="00CA440A" w:rsidRPr="00CA440A" w:rsidRDefault="00CA440A" w:rsidP="00CA440A">
              <w:pPr>
                <w:pStyle w:val="Bibliography"/>
                <w:rPr>
                  <w:noProof/>
                  <w:sz w:val="24"/>
                  <w:szCs w:val="24"/>
                </w:rPr>
              </w:pPr>
              <w:r w:rsidRPr="00CA440A">
                <w:rPr>
                  <w:noProof/>
                  <w:sz w:val="24"/>
                  <w:szCs w:val="24"/>
                </w:rPr>
                <w:t xml:space="preserve">Down, S., 2015. </w:t>
              </w:r>
              <w:r w:rsidRPr="00CA440A">
                <w:rPr>
                  <w:i/>
                  <w:iCs/>
                  <w:noProof/>
                  <w:sz w:val="24"/>
                  <w:szCs w:val="24"/>
                </w:rPr>
                <w:t xml:space="preserve">'The Future of Work: A Guide to a Changing Society. </w:t>
              </w:r>
              <w:r w:rsidRPr="00CA440A">
                <w:rPr>
                  <w:noProof/>
                  <w:sz w:val="24"/>
                  <w:szCs w:val="24"/>
                </w:rPr>
                <w:t>Oxford: B. Blackwell.</w:t>
              </w:r>
            </w:p>
            <w:p w14:paraId="6946BC73" w14:textId="77777777" w:rsidR="00CA440A" w:rsidRPr="00CA440A" w:rsidRDefault="00CA440A" w:rsidP="00CA440A">
              <w:pPr>
                <w:pStyle w:val="Bibliography"/>
                <w:rPr>
                  <w:noProof/>
                  <w:sz w:val="24"/>
                  <w:szCs w:val="24"/>
                </w:rPr>
              </w:pPr>
              <w:r w:rsidRPr="00CA440A">
                <w:rPr>
                  <w:noProof/>
                  <w:sz w:val="24"/>
                  <w:szCs w:val="24"/>
                </w:rPr>
                <w:t xml:space="preserve">Handy, C. B., 1985. </w:t>
              </w:r>
              <w:r w:rsidRPr="00CA440A">
                <w:rPr>
                  <w:i/>
                  <w:iCs/>
                  <w:noProof/>
                  <w:sz w:val="24"/>
                  <w:szCs w:val="24"/>
                </w:rPr>
                <w:t xml:space="preserve">'Understanding Organisation'. </w:t>
              </w:r>
              <w:r w:rsidRPr="00CA440A">
                <w:rPr>
                  <w:noProof/>
                  <w:sz w:val="24"/>
                  <w:szCs w:val="24"/>
                </w:rPr>
                <w:t>3rd ed. Harmondsworth: Penguin.</w:t>
              </w:r>
            </w:p>
            <w:p w14:paraId="59B883A2" w14:textId="77777777" w:rsidR="00CA440A" w:rsidRPr="00CA440A" w:rsidRDefault="00CA440A" w:rsidP="00CA440A">
              <w:pPr>
                <w:pStyle w:val="Bibliography"/>
                <w:rPr>
                  <w:noProof/>
                  <w:sz w:val="24"/>
                  <w:szCs w:val="24"/>
                </w:rPr>
              </w:pPr>
              <w:r w:rsidRPr="00CA440A">
                <w:rPr>
                  <w:noProof/>
                  <w:sz w:val="24"/>
                  <w:szCs w:val="24"/>
                </w:rPr>
                <w:t xml:space="preserve">Handy, C. B., 1997. </w:t>
              </w:r>
              <w:r w:rsidRPr="00CA440A">
                <w:rPr>
                  <w:i/>
                  <w:iCs/>
                  <w:noProof/>
                  <w:sz w:val="24"/>
                  <w:szCs w:val="24"/>
                </w:rPr>
                <w:t xml:space="preserve">'The Hungry Spirit: Beyond Capitalism: A Quest for Purpose in the Modern World. </w:t>
              </w:r>
              <w:r w:rsidRPr="00CA440A">
                <w:rPr>
                  <w:noProof/>
                  <w:sz w:val="24"/>
                  <w:szCs w:val="24"/>
                </w:rPr>
                <w:t>London: Hutchinson.</w:t>
              </w:r>
            </w:p>
            <w:p w14:paraId="169EC15C" w14:textId="77777777" w:rsidR="00CA440A" w:rsidRPr="00CA440A" w:rsidRDefault="00CA440A" w:rsidP="00CA440A">
              <w:pPr>
                <w:pStyle w:val="Bibliography"/>
                <w:rPr>
                  <w:noProof/>
                  <w:sz w:val="24"/>
                  <w:szCs w:val="24"/>
                </w:rPr>
              </w:pPr>
              <w:r w:rsidRPr="00CA440A">
                <w:rPr>
                  <w:noProof/>
                  <w:sz w:val="24"/>
                  <w:szCs w:val="24"/>
                </w:rPr>
                <w:t xml:space="preserve">Lawn, M. &amp; Grace, G. R., 1987. </w:t>
              </w:r>
              <w:r w:rsidRPr="00CA440A">
                <w:rPr>
                  <w:i/>
                  <w:iCs/>
                  <w:noProof/>
                  <w:sz w:val="24"/>
                  <w:szCs w:val="24"/>
                </w:rPr>
                <w:t xml:space="preserve">'Teachers: The Culture and Politics of Work. </w:t>
              </w:r>
              <w:r w:rsidRPr="00CA440A">
                <w:rPr>
                  <w:noProof/>
                  <w:sz w:val="24"/>
                  <w:szCs w:val="24"/>
                </w:rPr>
                <w:t>London: Falmer Press.</w:t>
              </w:r>
            </w:p>
            <w:p w14:paraId="636CA24A" w14:textId="77777777" w:rsidR="00CA440A" w:rsidRPr="00CA440A" w:rsidRDefault="00CA440A" w:rsidP="00CA440A">
              <w:pPr>
                <w:pStyle w:val="Bibliography"/>
                <w:rPr>
                  <w:noProof/>
                  <w:sz w:val="24"/>
                  <w:szCs w:val="24"/>
                </w:rPr>
              </w:pPr>
              <w:r w:rsidRPr="00CA440A">
                <w:rPr>
                  <w:noProof/>
                  <w:sz w:val="24"/>
                  <w:szCs w:val="24"/>
                </w:rPr>
                <w:t xml:space="preserve">Morgan, P., 2016. </w:t>
              </w:r>
              <w:r w:rsidRPr="00CA440A">
                <w:rPr>
                  <w:i/>
                  <w:iCs/>
                  <w:noProof/>
                  <w:sz w:val="24"/>
                  <w:szCs w:val="24"/>
                </w:rPr>
                <w:t xml:space="preserve">'The Business Student's Guide to Study and Employability'. </w:t>
              </w:r>
              <w:r w:rsidRPr="00CA440A">
                <w:rPr>
                  <w:noProof/>
                  <w:sz w:val="24"/>
                  <w:szCs w:val="24"/>
                </w:rPr>
                <w:t>s.l.:Sage Publications Ltd.</w:t>
              </w:r>
            </w:p>
            <w:p w14:paraId="599ACFBE" w14:textId="77777777" w:rsidR="00CA440A" w:rsidRPr="00CA440A" w:rsidRDefault="00CA440A" w:rsidP="00CA440A">
              <w:pPr>
                <w:pStyle w:val="Bibliography"/>
                <w:rPr>
                  <w:noProof/>
                  <w:sz w:val="24"/>
                  <w:szCs w:val="24"/>
                </w:rPr>
              </w:pPr>
              <w:r w:rsidRPr="00CA440A">
                <w:rPr>
                  <w:noProof/>
                  <w:sz w:val="24"/>
                  <w:szCs w:val="24"/>
                </w:rPr>
                <w:t xml:space="preserve">Prabhakar, K., 2013. </w:t>
              </w:r>
              <w:r w:rsidRPr="00CA440A">
                <w:rPr>
                  <w:i/>
                  <w:iCs/>
                  <w:noProof/>
                  <w:sz w:val="24"/>
                  <w:szCs w:val="24"/>
                </w:rPr>
                <w:t xml:space="preserve">'Management Views'. </w:t>
              </w:r>
              <w:r w:rsidRPr="00CA440A">
                <w:rPr>
                  <w:noProof/>
                  <w:sz w:val="24"/>
                  <w:szCs w:val="24"/>
                </w:rPr>
                <w:t xml:space="preserve">[Online] </w:t>
              </w:r>
              <w:r w:rsidRPr="00CA440A">
                <w:rPr>
                  <w:noProof/>
                  <w:sz w:val="24"/>
                  <w:szCs w:val="24"/>
                </w:rPr>
                <w:br/>
                <w:t xml:space="preserve">Available at: </w:t>
              </w:r>
              <w:r w:rsidRPr="00CA440A">
                <w:rPr>
                  <w:noProof/>
                  <w:sz w:val="24"/>
                  <w:szCs w:val="24"/>
                  <w:u w:val="single"/>
                </w:rPr>
                <w:t>http://managementviews.weebly.com/organisational-cultural-environment-of-kfc</w:t>
              </w:r>
              <w:r w:rsidRPr="00CA440A">
                <w:rPr>
                  <w:noProof/>
                  <w:sz w:val="24"/>
                  <w:szCs w:val="24"/>
                </w:rPr>
                <w:br/>
                <w:t>[Accessed 23 November 2018].</w:t>
              </w:r>
            </w:p>
            <w:p w14:paraId="23208437" w14:textId="77777777" w:rsidR="00CA440A" w:rsidRPr="00CA440A" w:rsidRDefault="00CA440A" w:rsidP="00CA440A">
              <w:pPr>
                <w:pStyle w:val="Bibliography"/>
                <w:rPr>
                  <w:noProof/>
                  <w:sz w:val="24"/>
                  <w:szCs w:val="24"/>
                </w:rPr>
              </w:pPr>
              <w:r w:rsidRPr="00CA440A">
                <w:rPr>
                  <w:noProof/>
                  <w:sz w:val="24"/>
                  <w:szCs w:val="24"/>
                </w:rPr>
                <w:t xml:space="preserve">Prince, H. &amp; Prince, D. W., 2011. </w:t>
              </w:r>
              <w:r w:rsidRPr="00CA440A">
                <w:rPr>
                  <w:i/>
                  <w:iCs/>
                  <w:noProof/>
                  <w:sz w:val="24"/>
                  <w:szCs w:val="24"/>
                </w:rPr>
                <w:t xml:space="preserve">'Communicating Across Culture (J-B CCL (Center for Creative Leadership))'. </w:t>
              </w:r>
              <w:r w:rsidRPr="00CA440A">
                <w:rPr>
                  <w:noProof/>
                  <w:sz w:val="24"/>
                  <w:szCs w:val="24"/>
                </w:rPr>
                <w:t>Greensboro: Wiley.</w:t>
              </w:r>
            </w:p>
            <w:p w14:paraId="317D03CE" w14:textId="77777777" w:rsidR="00CA440A" w:rsidRPr="00CA440A" w:rsidRDefault="00CA440A" w:rsidP="00CA440A">
              <w:pPr>
                <w:pStyle w:val="Bibliography"/>
                <w:rPr>
                  <w:noProof/>
                  <w:sz w:val="24"/>
                  <w:szCs w:val="24"/>
                </w:rPr>
              </w:pPr>
              <w:r w:rsidRPr="00CA440A">
                <w:rPr>
                  <w:noProof/>
                  <w:sz w:val="24"/>
                  <w:szCs w:val="24"/>
                </w:rPr>
                <w:t xml:space="preserve">Rogoff, B., 2003. </w:t>
              </w:r>
              <w:r w:rsidRPr="00CA440A">
                <w:rPr>
                  <w:i/>
                  <w:iCs/>
                  <w:noProof/>
                  <w:sz w:val="24"/>
                  <w:szCs w:val="24"/>
                </w:rPr>
                <w:t xml:space="preserve">'The Cultural Nature of Human Development'. </w:t>
              </w:r>
              <w:r w:rsidRPr="00CA440A">
                <w:rPr>
                  <w:noProof/>
                  <w:sz w:val="24"/>
                  <w:szCs w:val="24"/>
                </w:rPr>
                <w:t>Oxford: Oxford University Press.</w:t>
              </w:r>
            </w:p>
            <w:p w14:paraId="2407B6CD" w14:textId="77777777" w:rsidR="00CA440A" w:rsidRPr="00CA440A" w:rsidRDefault="00CA440A" w:rsidP="00CA440A">
              <w:pPr>
                <w:pStyle w:val="Bibliography"/>
                <w:rPr>
                  <w:noProof/>
                  <w:sz w:val="24"/>
                  <w:szCs w:val="24"/>
                </w:rPr>
              </w:pPr>
              <w:r w:rsidRPr="00CA440A">
                <w:rPr>
                  <w:noProof/>
                  <w:sz w:val="24"/>
                  <w:szCs w:val="24"/>
                </w:rPr>
                <w:t xml:space="preserve">Statista, 2018. </w:t>
              </w:r>
              <w:r w:rsidRPr="00CA440A">
                <w:rPr>
                  <w:i/>
                  <w:iCs/>
                  <w:noProof/>
                  <w:sz w:val="24"/>
                  <w:szCs w:val="24"/>
                </w:rPr>
                <w:t xml:space="preserve">'Number of Kentucky Fried Chicken restaurants worldwide from 2010 to 2017'. </w:t>
              </w:r>
              <w:r w:rsidRPr="00CA440A">
                <w:rPr>
                  <w:noProof/>
                  <w:sz w:val="24"/>
                  <w:szCs w:val="24"/>
                </w:rPr>
                <w:t xml:space="preserve">[Online] </w:t>
              </w:r>
              <w:r w:rsidRPr="00CA440A">
                <w:rPr>
                  <w:noProof/>
                  <w:sz w:val="24"/>
                  <w:szCs w:val="24"/>
                </w:rPr>
                <w:br/>
                <w:t xml:space="preserve">Available at: </w:t>
              </w:r>
              <w:r w:rsidRPr="00CA440A">
                <w:rPr>
                  <w:noProof/>
                  <w:sz w:val="24"/>
                  <w:szCs w:val="24"/>
                  <w:u w:val="single"/>
                </w:rPr>
                <w:t>https://www.statista.com/statistics/256793/kfc-restaurants-worldwide-by-geographic-region/</w:t>
              </w:r>
              <w:r w:rsidRPr="00CA440A">
                <w:rPr>
                  <w:noProof/>
                  <w:sz w:val="24"/>
                  <w:szCs w:val="24"/>
                </w:rPr>
                <w:br/>
                <w:t>[Accessed 23 November 2018].</w:t>
              </w:r>
            </w:p>
            <w:p w14:paraId="56FC9C74" w14:textId="77777777" w:rsidR="00CA440A" w:rsidRPr="00CA440A" w:rsidRDefault="00CA440A" w:rsidP="00CA440A">
              <w:pPr>
                <w:pStyle w:val="Bibliography"/>
                <w:rPr>
                  <w:noProof/>
                  <w:sz w:val="24"/>
                  <w:szCs w:val="24"/>
                </w:rPr>
              </w:pPr>
              <w:r w:rsidRPr="00CA440A">
                <w:rPr>
                  <w:noProof/>
                  <w:sz w:val="24"/>
                  <w:szCs w:val="24"/>
                </w:rPr>
                <w:t xml:space="preserve">Straus, D. A., 2002. </w:t>
              </w:r>
              <w:r w:rsidRPr="00CA440A">
                <w:rPr>
                  <w:i/>
                  <w:iCs/>
                  <w:noProof/>
                  <w:sz w:val="24"/>
                  <w:szCs w:val="24"/>
                </w:rPr>
                <w:t xml:space="preserve">'How to Make Collaboration Work: Powerful Ways to Build Consensus, Solve Problems, and Make Decisions'. </w:t>
              </w:r>
              <w:r w:rsidRPr="00CA440A">
                <w:rPr>
                  <w:noProof/>
                  <w:sz w:val="24"/>
                  <w:szCs w:val="24"/>
                </w:rPr>
                <w:t>s.l.:Berrett-Koehler Publishers.</w:t>
              </w:r>
            </w:p>
            <w:p w14:paraId="6901E451" w14:textId="35D0B8B3" w:rsidR="0055282E" w:rsidRDefault="0055282E" w:rsidP="00CA440A">
              <w:r w:rsidRPr="00CA440A">
                <w:rPr>
                  <w:b/>
                  <w:bCs/>
                  <w:noProof/>
                  <w:sz w:val="24"/>
                  <w:szCs w:val="24"/>
                </w:rPr>
                <w:fldChar w:fldCharType="end"/>
              </w:r>
            </w:p>
          </w:sdtContent>
        </w:sdt>
      </w:sdtContent>
    </w:sdt>
    <w:p w14:paraId="3B4F5B7F" w14:textId="77777777" w:rsidR="0055282E" w:rsidRDefault="0055282E" w:rsidP="00542BDB">
      <w:pPr>
        <w:spacing w:line="360" w:lineRule="auto"/>
        <w:jc w:val="both"/>
        <w:rPr>
          <w:sz w:val="24"/>
        </w:rPr>
      </w:pPr>
    </w:p>
    <w:p w14:paraId="24BA4319" w14:textId="77777777" w:rsidR="0055282E" w:rsidRPr="00E8725A" w:rsidRDefault="0055282E" w:rsidP="00542BDB">
      <w:pPr>
        <w:spacing w:line="360" w:lineRule="auto"/>
        <w:jc w:val="both"/>
        <w:rPr>
          <w:sz w:val="24"/>
          <w:szCs w:val="24"/>
        </w:rPr>
      </w:pPr>
    </w:p>
    <w:sectPr w:rsidR="0055282E" w:rsidRPr="00E8725A" w:rsidSect="00FA1ACE">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D8D0D9" w14:textId="77777777" w:rsidR="004207D1" w:rsidRDefault="004207D1" w:rsidP="00D65377">
      <w:pPr>
        <w:spacing w:after="0" w:line="240" w:lineRule="auto"/>
      </w:pPr>
      <w:r>
        <w:separator/>
      </w:r>
    </w:p>
  </w:endnote>
  <w:endnote w:type="continuationSeparator" w:id="0">
    <w:p w14:paraId="3DDEBA61" w14:textId="77777777" w:rsidR="004207D1" w:rsidRDefault="004207D1" w:rsidP="00D653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504605" w14:textId="77777777" w:rsidR="00EA338C" w:rsidRDefault="00EA338C">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2B9ED79" w14:textId="77777777" w:rsidR="001F08A4" w:rsidRDefault="001F08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FE6B48" w14:textId="77777777" w:rsidR="004207D1" w:rsidRDefault="004207D1" w:rsidP="00D65377">
      <w:pPr>
        <w:spacing w:after="0" w:line="240" w:lineRule="auto"/>
      </w:pPr>
      <w:r>
        <w:separator/>
      </w:r>
    </w:p>
  </w:footnote>
  <w:footnote w:type="continuationSeparator" w:id="0">
    <w:p w14:paraId="4A678A21" w14:textId="77777777" w:rsidR="004207D1" w:rsidRDefault="004207D1" w:rsidP="00D653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9072C3" w14:textId="201E1EA9" w:rsidR="001F08A4" w:rsidRDefault="00EA338C" w:rsidP="00EA338C">
    <w:pPr>
      <w:spacing w:line="264" w:lineRule="auto"/>
    </w:pPr>
    <w:r>
      <w:rPr>
        <w:noProof/>
        <w:color w:val="000000"/>
      </w:rPr>
      <mc:AlternateContent>
        <mc:Choice Requires="wps">
          <w:drawing>
            <wp:anchor distT="0" distB="0" distL="114300" distR="114300" simplePos="0" relativeHeight="251659264" behindDoc="0" locked="0" layoutInCell="1" allowOverlap="1" wp14:anchorId="04775111" wp14:editId="706D9EDD">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E134D0A"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Pr>
        <w:color w:val="4472C4" w:themeColor="accent1"/>
        <w:sz w:val="20"/>
        <w:szCs w:val="20"/>
      </w:rPr>
      <w:t>WCO(BMSK5005)  BA LEADERSHIP AND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2E2900"/>
    <w:multiLevelType w:val="hybridMultilevel"/>
    <w:tmpl w:val="437A20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CF72F08"/>
    <w:multiLevelType w:val="hybridMultilevel"/>
    <w:tmpl w:val="181C4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9876DA"/>
    <w:multiLevelType w:val="hybridMultilevel"/>
    <w:tmpl w:val="AEFEC3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E8D"/>
    <w:rsid w:val="000016CD"/>
    <w:rsid w:val="000110A4"/>
    <w:rsid w:val="000254BB"/>
    <w:rsid w:val="00041805"/>
    <w:rsid w:val="000437C5"/>
    <w:rsid w:val="0006391B"/>
    <w:rsid w:val="000663A5"/>
    <w:rsid w:val="0009053D"/>
    <w:rsid w:val="000A64B2"/>
    <w:rsid w:val="000D4DF3"/>
    <w:rsid w:val="000D794A"/>
    <w:rsid w:val="000E415E"/>
    <w:rsid w:val="000F540C"/>
    <w:rsid w:val="00115DFC"/>
    <w:rsid w:val="001314E5"/>
    <w:rsid w:val="0013712B"/>
    <w:rsid w:val="00144210"/>
    <w:rsid w:val="00146EFB"/>
    <w:rsid w:val="00147A8B"/>
    <w:rsid w:val="00156AF1"/>
    <w:rsid w:val="00182D46"/>
    <w:rsid w:val="00187B61"/>
    <w:rsid w:val="001C1E6E"/>
    <w:rsid w:val="001C2254"/>
    <w:rsid w:val="001C5734"/>
    <w:rsid w:val="001C6CDF"/>
    <w:rsid w:val="001E2043"/>
    <w:rsid w:val="001E492D"/>
    <w:rsid w:val="001E5936"/>
    <w:rsid w:val="001F08A4"/>
    <w:rsid w:val="00213013"/>
    <w:rsid w:val="00214B6C"/>
    <w:rsid w:val="00214C99"/>
    <w:rsid w:val="00217429"/>
    <w:rsid w:val="00221CD5"/>
    <w:rsid w:val="002225A2"/>
    <w:rsid w:val="00241CD8"/>
    <w:rsid w:val="0027615A"/>
    <w:rsid w:val="00293EA8"/>
    <w:rsid w:val="002964AA"/>
    <w:rsid w:val="002A0F4F"/>
    <w:rsid w:val="002A4439"/>
    <w:rsid w:val="002B0707"/>
    <w:rsid w:val="002C7407"/>
    <w:rsid w:val="002F0555"/>
    <w:rsid w:val="002F0883"/>
    <w:rsid w:val="00310745"/>
    <w:rsid w:val="00311D55"/>
    <w:rsid w:val="00330089"/>
    <w:rsid w:val="00340F4B"/>
    <w:rsid w:val="003520D6"/>
    <w:rsid w:val="003732F9"/>
    <w:rsid w:val="003A7E2A"/>
    <w:rsid w:val="003B1EF0"/>
    <w:rsid w:val="003B2B3A"/>
    <w:rsid w:val="003C2FFB"/>
    <w:rsid w:val="003D141F"/>
    <w:rsid w:val="003E339E"/>
    <w:rsid w:val="003E5D51"/>
    <w:rsid w:val="003F234E"/>
    <w:rsid w:val="003F2EFA"/>
    <w:rsid w:val="00401EA9"/>
    <w:rsid w:val="004207D1"/>
    <w:rsid w:val="00420A7D"/>
    <w:rsid w:val="004316FE"/>
    <w:rsid w:val="00432BE4"/>
    <w:rsid w:val="00435AA9"/>
    <w:rsid w:val="0043727F"/>
    <w:rsid w:val="00467D65"/>
    <w:rsid w:val="0047018D"/>
    <w:rsid w:val="004839DA"/>
    <w:rsid w:val="0048789B"/>
    <w:rsid w:val="00492DF2"/>
    <w:rsid w:val="004C533E"/>
    <w:rsid w:val="004E05F9"/>
    <w:rsid w:val="004E4D53"/>
    <w:rsid w:val="004E6B14"/>
    <w:rsid w:val="00502F04"/>
    <w:rsid w:val="00516DCE"/>
    <w:rsid w:val="00525FD7"/>
    <w:rsid w:val="00542BDB"/>
    <w:rsid w:val="00547ACD"/>
    <w:rsid w:val="0055282E"/>
    <w:rsid w:val="00554DBC"/>
    <w:rsid w:val="00577AC8"/>
    <w:rsid w:val="0058333D"/>
    <w:rsid w:val="005B01EE"/>
    <w:rsid w:val="005B7523"/>
    <w:rsid w:val="005B7989"/>
    <w:rsid w:val="005D425D"/>
    <w:rsid w:val="005D6448"/>
    <w:rsid w:val="005D6730"/>
    <w:rsid w:val="005D6DDB"/>
    <w:rsid w:val="005F06FF"/>
    <w:rsid w:val="00611C10"/>
    <w:rsid w:val="00621D65"/>
    <w:rsid w:val="00624657"/>
    <w:rsid w:val="00625012"/>
    <w:rsid w:val="00626518"/>
    <w:rsid w:val="00647054"/>
    <w:rsid w:val="00652975"/>
    <w:rsid w:val="00677EC3"/>
    <w:rsid w:val="00691954"/>
    <w:rsid w:val="006C392D"/>
    <w:rsid w:val="006C4760"/>
    <w:rsid w:val="006C7555"/>
    <w:rsid w:val="00700401"/>
    <w:rsid w:val="00706C03"/>
    <w:rsid w:val="00734C71"/>
    <w:rsid w:val="007353EE"/>
    <w:rsid w:val="00742DDB"/>
    <w:rsid w:val="007A4161"/>
    <w:rsid w:val="007B08DB"/>
    <w:rsid w:val="007C099F"/>
    <w:rsid w:val="007D13AB"/>
    <w:rsid w:val="007E7328"/>
    <w:rsid w:val="00800B5B"/>
    <w:rsid w:val="00813338"/>
    <w:rsid w:val="008265C3"/>
    <w:rsid w:val="008378E7"/>
    <w:rsid w:val="0084076A"/>
    <w:rsid w:val="00846DA9"/>
    <w:rsid w:val="008501E9"/>
    <w:rsid w:val="00851808"/>
    <w:rsid w:val="00877E13"/>
    <w:rsid w:val="008823D4"/>
    <w:rsid w:val="008915A4"/>
    <w:rsid w:val="008A6714"/>
    <w:rsid w:val="008B782F"/>
    <w:rsid w:val="008C3A92"/>
    <w:rsid w:val="008C57C3"/>
    <w:rsid w:val="008C6094"/>
    <w:rsid w:val="008D6DF0"/>
    <w:rsid w:val="008F542E"/>
    <w:rsid w:val="00914840"/>
    <w:rsid w:val="00925ABE"/>
    <w:rsid w:val="0093354B"/>
    <w:rsid w:val="00936D02"/>
    <w:rsid w:val="009405EB"/>
    <w:rsid w:val="00943511"/>
    <w:rsid w:val="009448D0"/>
    <w:rsid w:val="00962307"/>
    <w:rsid w:val="0096686C"/>
    <w:rsid w:val="0099130C"/>
    <w:rsid w:val="009A3F17"/>
    <w:rsid w:val="009A642B"/>
    <w:rsid w:val="009B4ED7"/>
    <w:rsid w:val="009B7981"/>
    <w:rsid w:val="009C1CDB"/>
    <w:rsid w:val="009D71C2"/>
    <w:rsid w:val="009E6501"/>
    <w:rsid w:val="009F2FFF"/>
    <w:rsid w:val="00A06C24"/>
    <w:rsid w:val="00A06DF6"/>
    <w:rsid w:val="00A24D9D"/>
    <w:rsid w:val="00A30E55"/>
    <w:rsid w:val="00A4591A"/>
    <w:rsid w:val="00A475F3"/>
    <w:rsid w:val="00A63E81"/>
    <w:rsid w:val="00A71213"/>
    <w:rsid w:val="00A80FB8"/>
    <w:rsid w:val="00A93450"/>
    <w:rsid w:val="00AB3BEC"/>
    <w:rsid w:val="00AD544C"/>
    <w:rsid w:val="00AE7301"/>
    <w:rsid w:val="00B01098"/>
    <w:rsid w:val="00B03EC4"/>
    <w:rsid w:val="00B05D4C"/>
    <w:rsid w:val="00B12DDC"/>
    <w:rsid w:val="00B1744D"/>
    <w:rsid w:val="00B2084E"/>
    <w:rsid w:val="00B21451"/>
    <w:rsid w:val="00B308E1"/>
    <w:rsid w:val="00B562D2"/>
    <w:rsid w:val="00B60240"/>
    <w:rsid w:val="00B6352B"/>
    <w:rsid w:val="00B83B8F"/>
    <w:rsid w:val="00B85071"/>
    <w:rsid w:val="00BA6AE3"/>
    <w:rsid w:val="00BE1443"/>
    <w:rsid w:val="00BE3ED4"/>
    <w:rsid w:val="00BF42A4"/>
    <w:rsid w:val="00C33072"/>
    <w:rsid w:val="00C676E6"/>
    <w:rsid w:val="00C74024"/>
    <w:rsid w:val="00C75F36"/>
    <w:rsid w:val="00C811CD"/>
    <w:rsid w:val="00CA440A"/>
    <w:rsid w:val="00CC1233"/>
    <w:rsid w:val="00CC5E8D"/>
    <w:rsid w:val="00CD091B"/>
    <w:rsid w:val="00CD4865"/>
    <w:rsid w:val="00D05B66"/>
    <w:rsid w:val="00D12445"/>
    <w:rsid w:val="00D17B21"/>
    <w:rsid w:val="00D348A2"/>
    <w:rsid w:val="00D65377"/>
    <w:rsid w:val="00D75FCB"/>
    <w:rsid w:val="00D9115A"/>
    <w:rsid w:val="00D93D9A"/>
    <w:rsid w:val="00DB1685"/>
    <w:rsid w:val="00DB4505"/>
    <w:rsid w:val="00DF2DBF"/>
    <w:rsid w:val="00E11393"/>
    <w:rsid w:val="00E12E91"/>
    <w:rsid w:val="00E13BE5"/>
    <w:rsid w:val="00E61BC9"/>
    <w:rsid w:val="00E647F1"/>
    <w:rsid w:val="00E669B9"/>
    <w:rsid w:val="00E702C4"/>
    <w:rsid w:val="00E70CC5"/>
    <w:rsid w:val="00E8725A"/>
    <w:rsid w:val="00E905F3"/>
    <w:rsid w:val="00EA05AA"/>
    <w:rsid w:val="00EA338C"/>
    <w:rsid w:val="00EA3CBF"/>
    <w:rsid w:val="00EC3A22"/>
    <w:rsid w:val="00ED32A8"/>
    <w:rsid w:val="00EF1E43"/>
    <w:rsid w:val="00EF38C0"/>
    <w:rsid w:val="00F02DEA"/>
    <w:rsid w:val="00F0520D"/>
    <w:rsid w:val="00F1451F"/>
    <w:rsid w:val="00F4012F"/>
    <w:rsid w:val="00F41C26"/>
    <w:rsid w:val="00F44E43"/>
    <w:rsid w:val="00F52DAB"/>
    <w:rsid w:val="00F57956"/>
    <w:rsid w:val="00F633CC"/>
    <w:rsid w:val="00F63B0A"/>
    <w:rsid w:val="00F669C9"/>
    <w:rsid w:val="00F67273"/>
    <w:rsid w:val="00F75FC1"/>
    <w:rsid w:val="00F77BA2"/>
    <w:rsid w:val="00F80539"/>
    <w:rsid w:val="00F964A9"/>
    <w:rsid w:val="00FA1ACE"/>
    <w:rsid w:val="00FA3EA2"/>
    <w:rsid w:val="00FB4231"/>
    <w:rsid w:val="00FB5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9D8BDF"/>
  <w15:chartTrackingRefBased/>
  <w15:docId w15:val="{09C97B51-23C1-4008-8BDE-96917C7A1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0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221CD5"/>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133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520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21CD5"/>
    <w:rPr>
      <w:rFonts w:ascii="Arial" w:eastAsia="Times New Roman" w:hAnsi="Arial" w:cs="Times New Roman"/>
      <w:b/>
      <w:sz w:val="20"/>
      <w:szCs w:val="20"/>
    </w:rPr>
  </w:style>
  <w:style w:type="paragraph" w:styleId="ListParagraph">
    <w:name w:val="List Paragraph"/>
    <w:basedOn w:val="Normal"/>
    <w:uiPriority w:val="34"/>
    <w:qFormat/>
    <w:rsid w:val="00221CD5"/>
    <w:pPr>
      <w:ind w:left="720"/>
      <w:contextualSpacing/>
    </w:pPr>
  </w:style>
  <w:style w:type="paragraph" w:styleId="TOC2">
    <w:name w:val="toc 2"/>
    <w:basedOn w:val="Normal"/>
    <w:next w:val="Normal"/>
    <w:autoRedefine/>
    <w:uiPriority w:val="39"/>
    <w:unhideWhenUsed/>
    <w:rsid w:val="00221CD5"/>
    <w:pPr>
      <w:tabs>
        <w:tab w:val="right" w:leader="dot" w:pos="9016"/>
      </w:tabs>
      <w:spacing w:after="100" w:line="276" w:lineRule="auto"/>
      <w:ind w:left="220"/>
      <w:jc w:val="both"/>
    </w:pPr>
    <w:rPr>
      <w:lang w:val="en-US"/>
    </w:rPr>
  </w:style>
  <w:style w:type="character" w:styleId="Hyperlink">
    <w:name w:val="Hyperlink"/>
    <w:basedOn w:val="DefaultParagraphFont"/>
    <w:uiPriority w:val="99"/>
    <w:unhideWhenUsed/>
    <w:rsid w:val="00221CD5"/>
    <w:rPr>
      <w:color w:val="0563C1" w:themeColor="hyperlink"/>
      <w:u w:val="single"/>
    </w:rPr>
  </w:style>
  <w:style w:type="paragraph" w:styleId="NoSpacing">
    <w:name w:val="No Spacing"/>
    <w:link w:val="NoSpacingChar"/>
    <w:uiPriority w:val="1"/>
    <w:qFormat/>
    <w:rsid w:val="00221CD5"/>
    <w:pPr>
      <w:spacing w:after="0" w:line="240" w:lineRule="auto"/>
    </w:pPr>
  </w:style>
  <w:style w:type="paragraph" w:styleId="Header">
    <w:name w:val="header"/>
    <w:basedOn w:val="Normal"/>
    <w:link w:val="HeaderChar"/>
    <w:uiPriority w:val="99"/>
    <w:unhideWhenUsed/>
    <w:rsid w:val="00221CD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1CD5"/>
  </w:style>
  <w:style w:type="paragraph" w:styleId="Footer">
    <w:name w:val="footer"/>
    <w:basedOn w:val="Normal"/>
    <w:link w:val="FooterChar"/>
    <w:uiPriority w:val="99"/>
    <w:unhideWhenUsed/>
    <w:rsid w:val="00221CD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1CD5"/>
  </w:style>
  <w:style w:type="paragraph" w:styleId="Bibliography">
    <w:name w:val="Bibliography"/>
    <w:basedOn w:val="Normal"/>
    <w:next w:val="Normal"/>
    <w:uiPriority w:val="37"/>
    <w:unhideWhenUsed/>
    <w:rsid w:val="0055282E"/>
  </w:style>
  <w:style w:type="paragraph" w:styleId="TOCHeading">
    <w:name w:val="TOC Heading"/>
    <w:basedOn w:val="Heading1"/>
    <w:next w:val="Normal"/>
    <w:uiPriority w:val="39"/>
    <w:unhideWhenUsed/>
    <w:qFormat/>
    <w:rsid w:val="00CD091B"/>
    <w:pPr>
      <w:outlineLvl w:val="9"/>
    </w:pPr>
    <w:rPr>
      <w:lang w:val="en-US"/>
    </w:rPr>
  </w:style>
  <w:style w:type="paragraph" w:styleId="TOC1">
    <w:name w:val="toc 1"/>
    <w:basedOn w:val="Normal"/>
    <w:next w:val="Normal"/>
    <w:autoRedefine/>
    <w:uiPriority w:val="39"/>
    <w:unhideWhenUsed/>
    <w:rsid w:val="00CD091B"/>
    <w:pPr>
      <w:spacing w:after="100"/>
    </w:pPr>
  </w:style>
  <w:style w:type="character" w:customStyle="1" w:styleId="NoSpacingChar">
    <w:name w:val="No Spacing Char"/>
    <w:basedOn w:val="DefaultParagraphFont"/>
    <w:link w:val="NoSpacing"/>
    <w:uiPriority w:val="1"/>
    <w:rsid w:val="00FA1A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72574">
      <w:bodyDiv w:val="1"/>
      <w:marLeft w:val="0"/>
      <w:marRight w:val="0"/>
      <w:marTop w:val="0"/>
      <w:marBottom w:val="0"/>
      <w:divBdr>
        <w:top w:val="none" w:sz="0" w:space="0" w:color="auto"/>
        <w:left w:val="none" w:sz="0" w:space="0" w:color="auto"/>
        <w:bottom w:val="none" w:sz="0" w:space="0" w:color="auto"/>
        <w:right w:val="none" w:sz="0" w:space="0" w:color="auto"/>
      </w:divBdr>
    </w:div>
    <w:div w:id="36666586">
      <w:bodyDiv w:val="1"/>
      <w:marLeft w:val="0"/>
      <w:marRight w:val="0"/>
      <w:marTop w:val="0"/>
      <w:marBottom w:val="0"/>
      <w:divBdr>
        <w:top w:val="none" w:sz="0" w:space="0" w:color="auto"/>
        <w:left w:val="none" w:sz="0" w:space="0" w:color="auto"/>
        <w:bottom w:val="none" w:sz="0" w:space="0" w:color="auto"/>
        <w:right w:val="none" w:sz="0" w:space="0" w:color="auto"/>
      </w:divBdr>
    </w:div>
    <w:div w:id="75985203">
      <w:bodyDiv w:val="1"/>
      <w:marLeft w:val="0"/>
      <w:marRight w:val="0"/>
      <w:marTop w:val="0"/>
      <w:marBottom w:val="0"/>
      <w:divBdr>
        <w:top w:val="none" w:sz="0" w:space="0" w:color="auto"/>
        <w:left w:val="none" w:sz="0" w:space="0" w:color="auto"/>
        <w:bottom w:val="none" w:sz="0" w:space="0" w:color="auto"/>
        <w:right w:val="none" w:sz="0" w:space="0" w:color="auto"/>
      </w:divBdr>
    </w:div>
    <w:div w:id="77410005">
      <w:bodyDiv w:val="1"/>
      <w:marLeft w:val="0"/>
      <w:marRight w:val="0"/>
      <w:marTop w:val="0"/>
      <w:marBottom w:val="0"/>
      <w:divBdr>
        <w:top w:val="none" w:sz="0" w:space="0" w:color="auto"/>
        <w:left w:val="none" w:sz="0" w:space="0" w:color="auto"/>
        <w:bottom w:val="none" w:sz="0" w:space="0" w:color="auto"/>
        <w:right w:val="none" w:sz="0" w:space="0" w:color="auto"/>
      </w:divBdr>
    </w:div>
    <w:div w:id="84618998">
      <w:bodyDiv w:val="1"/>
      <w:marLeft w:val="0"/>
      <w:marRight w:val="0"/>
      <w:marTop w:val="0"/>
      <w:marBottom w:val="0"/>
      <w:divBdr>
        <w:top w:val="none" w:sz="0" w:space="0" w:color="auto"/>
        <w:left w:val="none" w:sz="0" w:space="0" w:color="auto"/>
        <w:bottom w:val="none" w:sz="0" w:space="0" w:color="auto"/>
        <w:right w:val="none" w:sz="0" w:space="0" w:color="auto"/>
      </w:divBdr>
    </w:div>
    <w:div w:id="109014264">
      <w:bodyDiv w:val="1"/>
      <w:marLeft w:val="0"/>
      <w:marRight w:val="0"/>
      <w:marTop w:val="0"/>
      <w:marBottom w:val="0"/>
      <w:divBdr>
        <w:top w:val="none" w:sz="0" w:space="0" w:color="auto"/>
        <w:left w:val="none" w:sz="0" w:space="0" w:color="auto"/>
        <w:bottom w:val="none" w:sz="0" w:space="0" w:color="auto"/>
        <w:right w:val="none" w:sz="0" w:space="0" w:color="auto"/>
      </w:divBdr>
    </w:div>
    <w:div w:id="133644933">
      <w:bodyDiv w:val="1"/>
      <w:marLeft w:val="0"/>
      <w:marRight w:val="0"/>
      <w:marTop w:val="0"/>
      <w:marBottom w:val="0"/>
      <w:divBdr>
        <w:top w:val="none" w:sz="0" w:space="0" w:color="auto"/>
        <w:left w:val="none" w:sz="0" w:space="0" w:color="auto"/>
        <w:bottom w:val="none" w:sz="0" w:space="0" w:color="auto"/>
        <w:right w:val="none" w:sz="0" w:space="0" w:color="auto"/>
      </w:divBdr>
    </w:div>
    <w:div w:id="143399455">
      <w:bodyDiv w:val="1"/>
      <w:marLeft w:val="0"/>
      <w:marRight w:val="0"/>
      <w:marTop w:val="0"/>
      <w:marBottom w:val="0"/>
      <w:divBdr>
        <w:top w:val="none" w:sz="0" w:space="0" w:color="auto"/>
        <w:left w:val="none" w:sz="0" w:space="0" w:color="auto"/>
        <w:bottom w:val="none" w:sz="0" w:space="0" w:color="auto"/>
        <w:right w:val="none" w:sz="0" w:space="0" w:color="auto"/>
      </w:divBdr>
    </w:div>
    <w:div w:id="144711426">
      <w:bodyDiv w:val="1"/>
      <w:marLeft w:val="0"/>
      <w:marRight w:val="0"/>
      <w:marTop w:val="0"/>
      <w:marBottom w:val="0"/>
      <w:divBdr>
        <w:top w:val="none" w:sz="0" w:space="0" w:color="auto"/>
        <w:left w:val="none" w:sz="0" w:space="0" w:color="auto"/>
        <w:bottom w:val="none" w:sz="0" w:space="0" w:color="auto"/>
        <w:right w:val="none" w:sz="0" w:space="0" w:color="auto"/>
      </w:divBdr>
    </w:div>
    <w:div w:id="154347021">
      <w:bodyDiv w:val="1"/>
      <w:marLeft w:val="0"/>
      <w:marRight w:val="0"/>
      <w:marTop w:val="0"/>
      <w:marBottom w:val="0"/>
      <w:divBdr>
        <w:top w:val="none" w:sz="0" w:space="0" w:color="auto"/>
        <w:left w:val="none" w:sz="0" w:space="0" w:color="auto"/>
        <w:bottom w:val="none" w:sz="0" w:space="0" w:color="auto"/>
        <w:right w:val="none" w:sz="0" w:space="0" w:color="auto"/>
      </w:divBdr>
    </w:div>
    <w:div w:id="177427327">
      <w:bodyDiv w:val="1"/>
      <w:marLeft w:val="0"/>
      <w:marRight w:val="0"/>
      <w:marTop w:val="0"/>
      <w:marBottom w:val="0"/>
      <w:divBdr>
        <w:top w:val="none" w:sz="0" w:space="0" w:color="auto"/>
        <w:left w:val="none" w:sz="0" w:space="0" w:color="auto"/>
        <w:bottom w:val="none" w:sz="0" w:space="0" w:color="auto"/>
        <w:right w:val="none" w:sz="0" w:space="0" w:color="auto"/>
      </w:divBdr>
    </w:div>
    <w:div w:id="179929055">
      <w:bodyDiv w:val="1"/>
      <w:marLeft w:val="0"/>
      <w:marRight w:val="0"/>
      <w:marTop w:val="0"/>
      <w:marBottom w:val="0"/>
      <w:divBdr>
        <w:top w:val="none" w:sz="0" w:space="0" w:color="auto"/>
        <w:left w:val="none" w:sz="0" w:space="0" w:color="auto"/>
        <w:bottom w:val="none" w:sz="0" w:space="0" w:color="auto"/>
        <w:right w:val="none" w:sz="0" w:space="0" w:color="auto"/>
      </w:divBdr>
    </w:div>
    <w:div w:id="180818941">
      <w:bodyDiv w:val="1"/>
      <w:marLeft w:val="0"/>
      <w:marRight w:val="0"/>
      <w:marTop w:val="0"/>
      <w:marBottom w:val="0"/>
      <w:divBdr>
        <w:top w:val="none" w:sz="0" w:space="0" w:color="auto"/>
        <w:left w:val="none" w:sz="0" w:space="0" w:color="auto"/>
        <w:bottom w:val="none" w:sz="0" w:space="0" w:color="auto"/>
        <w:right w:val="none" w:sz="0" w:space="0" w:color="auto"/>
      </w:divBdr>
    </w:div>
    <w:div w:id="193855678">
      <w:bodyDiv w:val="1"/>
      <w:marLeft w:val="0"/>
      <w:marRight w:val="0"/>
      <w:marTop w:val="0"/>
      <w:marBottom w:val="0"/>
      <w:divBdr>
        <w:top w:val="none" w:sz="0" w:space="0" w:color="auto"/>
        <w:left w:val="none" w:sz="0" w:space="0" w:color="auto"/>
        <w:bottom w:val="none" w:sz="0" w:space="0" w:color="auto"/>
        <w:right w:val="none" w:sz="0" w:space="0" w:color="auto"/>
      </w:divBdr>
    </w:div>
    <w:div w:id="275410898">
      <w:bodyDiv w:val="1"/>
      <w:marLeft w:val="0"/>
      <w:marRight w:val="0"/>
      <w:marTop w:val="0"/>
      <w:marBottom w:val="0"/>
      <w:divBdr>
        <w:top w:val="none" w:sz="0" w:space="0" w:color="auto"/>
        <w:left w:val="none" w:sz="0" w:space="0" w:color="auto"/>
        <w:bottom w:val="none" w:sz="0" w:space="0" w:color="auto"/>
        <w:right w:val="none" w:sz="0" w:space="0" w:color="auto"/>
      </w:divBdr>
    </w:div>
    <w:div w:id="305668454">
      <w:bodyDiv w:val="1"/>
      <w:marLeft w:val="0"/>
      <w:marRight w:val="0"/>
      <w:marTop w:val="0"/>
      <w:marBottom w:val="0"/>
      <w:divBdr>
        <w:top w:val="none" w:sz="0" w:space="0" w:color="auto"/>
        <w:left w:val="none" w:sz="0" w:space="0" w:color="auto"/>
        <w:bottom w:val="none" w:sz="0" w:space="0" w:color="auto"/>
        <w:right w:val="none" w:sz="0" w:space="0" w:color="auto"/>
      </w:divBdr>
    </w:div>
    <w:div w:id="366367870">
      <w:bodyDiv w:val="1"/>
      <w:marLeft w:val="0"/>
      <w:marRight w:val="0"/>
      <w:marTop w:val="0"/>
      <w:marBottom w:val="0"/>
      <w:divBdr>
        <w:top w:val="none" w:sz="0" w:space="0" w:color="auto"/>
        <w:left w:val="none" w:sz="0" w:space="0" w:color="auto"/>
        <w:bottom w:val="none" w:sz="0" w:space="0" w:color="auto"/>
        <w:right w:val="none" w:sz="0" w:space="0" w:color="auto"/>
      </w:divBdr>
    </w:div>
    <w:div w:id="367796446">
      <w:bodyDiv w:val="1"/>
      <w:marLeft w:val="0"/>
      <w:marRight w:val="0"/>
      <w:marTop w:val="0"/>
      <w:marBottom w:val="0"/>
      <w:divBdr>
        <w:top w:val="none" w:sz="0" w:space="0" w:color="auto"/>
        <w:left w:val="none" w:sz="0" w:space="0" w:color="auto"/>
        <w:bottom w:val="none" w:sz="0" w:space="0" w:color="auto"/>
        <w:right w:val="none" w:sz="0" w:space="0" w:color="auto"/>
      </w:divBdr>
    </w:div>
    <w:div w:id="368263177">
      <w:bodyDiv w:val="1"/>
      <w:marLeft w:val="0"/>
      <w:marRight w:val="0"/>
      <w:marTop w:val="0"/>
      <w:marBottom w:val="0"/>
      <w:divBdr>
        <w:top w:val="none" w:sz="0" w:space="0" w:color="auto"/>
        <w:left w:val="none" w:sz="0" w:space="0" w:color="auto"/>
        <w:bottom w:val="none" w:sz="0" w:space="0" w:color="auto"/>
        <w:right w:val="none" w:sz="0" w:space="0" w:color="auto"/>
      </w:divBdr>
    </w:div>
    <w:div w:id="368723412">
      <w:bodyDiv w:val="1"/>
      <w:marLeft w:val="0"/>
      <w:marRight w:val="0"/>
      <w:marTop w:val="0"/>
      <w:marBottom w:val="0"/>
      <w:divBdr>
        <w:top w:val="none" w:sz="0" w:space="0" w:color="auto"/>
        <w:left w:val="none" w:sz="0" w:space="0" w:color="auto"/>
        <w:bottom w:val="none" w:sz="0" w:space="0" w:color="auto"/>
        <w:right w:val="none" w:sz="0" w:space="0" w:color="auto"/>
      </w:divBdr>
    </w:div>
    <w:div w:id="375472239">
      <w:bodyDiv w:val="1"/>
      <w:marLeft w:val="0"/>
      <w:marRight w:val="0"/>
      <w:marTop w:val="0"/>
      <w:marBottom w:val="0"/>
      <w:divBdr>
        <w:top w:val="none" w:sz="0" w:space="0" w:color="auto"/>
        <w:left w:val="none" w:sz="0" w:space="0" w:color="auto"/>
        <w:bottom w:val="none" w:sz="0" w:space="0" w:color="auto"/>
        <w:right w:val="none" w:sz="0" w:space="0" w:color="auto"/>
      </w:divBdr>
    </w:div>
    <w:div w:id="378868521">
      <w:bodyDiv w:val="1"/>
      <w:marLeft w:val="0"/>
      <w:marRight w:val="0"/>
      <w:marTop w:val="0"/>
      <w:marBottom w:val="0"/>
      <w:divBdr>
        <w:top w:val="none" w:sz="0" w:space="0" w:color="auto"/>
        <w:left w:val="none" w:sz="0" w:space="0" w:color="auto"/>
        <w:bottom w:val="none" w:sz="0" w:space="0" w:color="auto"/>
        <w:right w:val="none" w:sz="0" w:space="0" w:color="auto"/>
      </w:divBdr>
    </w:div>
    <w:div w:id="387992561">
      <w:bodyDiv w:val="1"/>
      <w:marLeft w:val="0"/>
      <w:marRight w:val="0"/>
      <w:marTop w:val="0"/>
      <w:marBottom w:val="0"/>
      <w:divBdr>
        <w:top w:val="none" w:sz="0" w:space="0" w:color="auto"/>
        <w:left w:val="none" w:sz="0" w:space="0" w:color="auto"/>
        <w:bottom w:val="none" w:sz="0" w:space="0" w:color="auto"/>
        <w:right w:val="none" w:sz="0" w:space="0" w:color="auto"/>
      </w:divBdr>
    </w:div>
    <w:div w:id="422839287">
      <w:bodyDiv w:val="1"/>
      <w:marLeft w:val="0"/>
      <w:marRight w:val="0"/>
      <w:marTop w:val="0"/>
      <w:marBottom w:val="0"/>
      <w:divBdr>
        <w:top w:val="none" w:sz="0" w:space="0" w:color="auto"/>
        <w:left w:val="none" w:sz="0" w:space="0" w:color="auto"/>
        <w:bottom w:val="none" w:sz="0" w:space="0" w:color="auto"/>
        <w:right w:val="none" w:sz="0" w:space="0" w:color="auto"/>
      </w:divBdr>
    </w:div>
    <w:div w:id="427777793">
      <w:bodyDiv w:val="1"/>
      <w:marLeft w:val="0"/>
      <w:marRight w:val="0"/>
      <w:marTop w:val="0"/>
      <w:marBottom w:val="0"/>
      <w:divBdr>
        <w:top w:val="none" w:sz="0" w:space="0" w:color="auto"/>
        <w:left w:val="none" w:sz="0" w:space="0" w:color="auto"/>
        <w:bottom w:val="none" w:sz="0" w:space="0" w:color="auto"/>
        <w:right w:val="none" w:sz="0" w:space="0" w:color="auto"/>
      </w:divBdr>
    </w:div>
    <w:div w:id="434986830">
      <w:bodyDiv w:val="1"/>
      <w:marLeft w:val="0"/>
      <w:marRight w:val="0"/>
      <w:marTop w:val="0"/>
      <w:marBottom w:val="0"/>
      <w:divBdr>
        <w:top w:val="none" w:sz="0" w:space="0" w:color="auto"/>
        <w:left w:val="none" w:sz="0" w:space="0" w:color="auto"/>
        <w:bottom w:val="none" w:sz="0" w:space="0" w:color="auto"/>
        <w:right w:val="none" w:sz="0" w:space="0" w:color="auto"/>
      </w:divBdr>
    </w:div>
    <w:div w:id="478616991">
      <w:bodyDiv w:val="1"/>
      <w:marLeft w:val="0"/>
      <w:marRight w:val="0"/>
      <w:marTop w:val="0"/>
      <w:marBottom w:val="0"/>
      <w:divBdr>
        <w:top w:val="none" w:sz="0" w:space="0" w:color="auto"/>
        <w:left w:val="none" w:sz="0" w:space="0" w:color="auto"/>
        <w:bottom w:val="none" w:sz="0" w:space="0" w:color="auto"/>
        <w:right w:val="none" w:sz="0" w:space="0" w:color="auto"/>
      </w:divBdr>
    </w:div>
    <w:div w:id="487795049">
      <w:bodyDiv w:val="1"/>
      <w:marLeft w:val="0"/>
      <w:marRight w:val="0"/>
      <w:marTop w:val="0"/>
      <w:marBottom w:val="0"/>
      <w:divBdr>
        <w:top w:val="none" w:sz="0" w:space="0" w:color="auto"/>
        <w:left w:val="none" w:sz="0" w:space="0" w:color="auto"/>
        <w:bottom w:val="none" w:sz="0" w:space="0" w:color="auto"/>
        <w:right w:val="none" w:sz="0" w:space="0" w:color="auto"/>
      </w:divBdr>
    </w:div>
    <w:div w:id="494883497">
      <w:bodyDiv w:val="1"/>
      <w:marLeft w:val="0"/>
      <w:marRight w:val="0"/>
      <w:marTop w:val="0"/>
      <w:marBottom w:val="0"/>
      <w:divBdr>
        <w:top w:val="none" w:sz="0" w:space="0" w:color="auto"/>
        <w:left w:val="none" w:sz="0" w:space="0" w:color="auto"/>
        <w:bottom w:val="none" w:sz="0" w:space="0" w:color="auto"/>
        <w:right w:val="none" w:sz="0" w:space="0" w:color="auto"/>
      </w:divBdr>
    </w:div>
    <w:div w:id="519660968">
      <w:bodyDiv w:val="1"/>
      <w:marLeft w:val="0"/>
      <w:marRight w:val="0"/>
      <w:marTop w:val="0"/>
      <w:marBottom w:val="0"/>
      <w:divBdr>
        <w:top w:val="none" w:sz="0" w:space="0" w:color="auto"/>
        <w:left w:val="none" w:sz="0" w:space="0" w:color="auto"/>
        <w:bottom w:val="none" w:sz="0" w:space="0" w:color="auto"/>
        <w:right w:val="none" w:sz="0" w:space="0" w:color="auto"/>
      </w:divBdr>
    </w:div>
    <w:div w:id="543756957">
      <w:bodyDiv w:val="1"/>
      <w:marLeft w:val="0"/>
      <w:marRight w:val="0"/>
      <w:marTop w:val="0"/>
      <w:marBottom w:val="0"/>
      <w:divBdr>
        <w:top w:val="none" w:sz="0" w:space="0" w:color="auto"/>
        <w:left w:val="none" w:sz="0" w:space="0" w:color="auto"/>
        <w:bottom w:val="none" w:sz="0" w:space="0" w:color="auto"/>
        <w:right w:val="none" w:sz="0" w:space="0" w:color="auto"/>
      </w:divBdr>
    </w:div>
    <w:div w:id="567959710">
      <w:bodyDiv w:val="1"/>
      <w:marLeft w:val="0"/>
      <w:marRight w:val="0"/>
      <w:marTop w:val="0"/>
      <w:marBottom w:val="0"/>
      <w:divBdr>
        <w:top w:val="none" w:sz="0" w:space="0" w:color="auto"/>
        <w:left w:val="none" w:sz="0" w:space="0" w:color="auto"/>
        <w:bottom w:val="none" w:sz="0" w:space="0" w:color="auto"/>
        <w:right w:val="none" w:sz="0" w:space="0" w:color="auto"/>
      </w:divBdr>
    </w:div>
    <w:div w:id="574825010">
      <w:bodyDiv w:val="1"/>
      <w:marLeft w:val="0"/>
      <w:marRight w:val="0"/>
      <w:marTop w:val="0"/>
      <w:marBottom w:val="0"/>
      <w:divBdr>
        <w:top w:val="none" w:sz="0" w:space="0" w:color="auto"/>
        <w:left w:val="none" w:sz="0" w:space="0" w:color="auto"/>
        <w:bottom w:val="none" w:sz="0" w:space="0" w:color="auto"/>
        <w:right w:val="none" w:sz="0" w:space="0" w:color="auto"/>
      </w:divBdr>
    </w:div>
    <w:div w:id="617489601">
      <w:bodyDiv w:val="1"/>
      <w:marLeft w:val="0"/>
      <w:marRight w:val="0"/>
      <w:marTop w:val="0"/>
      <w:marBottom w:val="0"/>
      <w:divBdr>
        <w:top w:val="none" w:sz="0" w:space="0" w:color="auto"/>
        <w:left w:val="none" w:sz="0" w:space="0" w:color="auto"/>
        <w:bottom w:val="none" w:sz="0" w:space="0" w:color="auto"/>
        <w:right w:val="none" w:sz="0" w:space="0" w:color="auto"/>
      </w:divBdr>
    </w:div>
    <w:div w:id="619069101">
      <w:bodyDiv w:val="1"/>
      <w:marLeft w:val="0"/>
      <w:marRight w:val="0"/>
      <w:marTop w:val="0"/>
      <w:marBottom w:val="0"/>
      <w:divBdr>
        <w:top w:val="none" w:sz="0" w:space="0" w:color="auto"/>
        <w:left w:val="none" w:sz="0" w:space="0" w:color="auto"/>
        <w:bottom w:val="none" w:sz="0" w:space="0" w:color="auto"/>
        <w:right w:val="none" w:sz="0" w:space="0" w:color="auto"/>
      </w:divBdr>
    </w:div>
    <w:div w:id="670523706">
      <w:bodyDiv w:val="1"/>
      <w:marLeft w:val="0"/>
      <w:marRight w:val="0"/>
      <w:marTop w:val="0"/>
      <w:marBottom w:val="0"/>
      <w:divBdr>
        <w:top w:val="none" w:sz="0" w:space="0" w:color="auto"/>
        <w:left w:val="none" w:sz="0" w:space="0" w:color="auto"/>
        <w:bottom w:val="none" w:sz="0" w:space="0" w:color="auto"/>
        <w:right w:val="none" w:sz="0" w:space="0" w:color="auto"/>
      </w:divBdr>
    </w:div>
    <w:div w:id="681514710">
      <w:bodyDiv w:val="1"/>
      <w:marLeft w:val="0"/>
      <w:marRight w:val="0"/>
      <w:marTop w:val="0"/>
      <w:marBottom w:val="0"/>
      <w:divBdr>
        <w:top w:val="none" w:sz="0" w:space="0" w:color="auto"/>
        <w:left w:val="none" w:sz="0" w:space="0" w:color="auto"/>
        <w:bottom w:val="none" w:sz="0" w:space="0" w:color="auto"/>
        <w:right w:val="none" w:sz="0" w:space="0" w:color="auto"/>
      </w:divBdr>
    </w:div>
    <w:div w:id="705179660">
      <w:bodyDiv w:val="1"/>
      <w:marLeft w:val="0"/>
      <w:marRight w:val="0"/>
      <w:marTop w:val="0"/>
      <w:marBottom w:val="0"/>
      <w:divBdr>
        <w:top w:val="none" w:sz="0" w:space="0" w:color="auto"/>
        <w:left w:val="none" w:sz="0" w:space="0" w:color="auto"/>
        <w:bottom w:val="none" w:sz="0" w:space="0" w:color="auto"/>
        <w:right w:val="none" w:sz="0" w:space="0" w:color="auto"/>
      </w:divBdr>
    </w:div>
    <w:div w:id="714550015">
      <w:bodyDiv w:val="1"/>
      <w:marLeft w:val="0"/>
      <w:marRight w:val="0"/>
      <w:marTop w:val="0"/>
      <w:marBottom w:val="0"/>
      <w:divBdr>
        <w:top w:val="none" w:sz="0" w:space="0" w:color="auto"/>
        <w:left w:val="none" w:sz="0" w:space="0" w:color="auto"/>
        <w:bottom w:val="none" w:sz="0" w:space="0" w:color="auto"/>
        <w:right w:val="none" w:sz="0" w:space="0" w:color="auto"/>
      </w:divBdr>
    </w:div>
    <w:div w:id="745155811">
      <w:bodyDiv w:val="1"/>
      <w:marLeft w:val="0"/>
      <w:marRight w:val="0"/>
      <w:marTop w:val="0"/>
      <w:marBottom w:val="0"/>
      <w:divBdr>
        <w:top w:val="none" w:sz="0" w:space="0" w:color="auto"/>
        <w:left w:val="none" w:sz="0" w:space="0" w:color="auto"/>
        <w:bottom w:val="none" w:sz="0" w:space="0" w:color="auto"/>
        <w:right w:val="none" w:sz="0" w:space="0" w:color="auto"/>
      </w:divBdr>
    </w:div>
    <w:div w:id="748693893">
      <w:bodyDiv w:val="1"/>
      <w:marLeft w:val="0"/>
      <w:marRight w:val="0"/>
      <w:marTop w:val="0"/>
      <w:marBottom w:val="0"/>
      <w:divBdr>
        <w:top w:val="none" w:sz="0" w:space="0" w:color="auto"/>
        <w:left w:val="none" w:sz="0" w:space="0" w:color="auto"/>
        <w:bottom w:val="none" w:sz="0" w:space="0" w:color="auto"/>
        <w:right w:val="none" w:sz="0" w:space="0" w:color="auto"/>
      </w:divBdr>
    </w:div>
    <w:div w:id="749622586">
      <w:bodyDiv w:val="1"/>
      <w:marLeft w:val="0"/>
      <w:marRight w:val="0"/>
      <w:marTop w:val="0"/>
      <w:marBottom w:val="0"/>
      <w:divBdr>
        <w:top w:val="none" w:sz="0" w:space="0" w:color="auto"/>
        <w:left w:val="none" w:sz="0" w:space="0" w:color="auto"/>
        <w:bottom w:val="none" w:sz="0" w:space="0" w:color="auto"/>
        <w:right w:val="none" w:sz="0" w:space="0" w:color="auto"/>
      </w:divBdr>
    </w:div>
    <w:div w:id="752971046">
      <w:bodyDiv w:val="1"/>
      <w:marLeft w:val="0"/>
      <w:marRight w:val="0"/>
      <w:marTop w:val="0"/>
      <w:marBottom w:val="0"/>
      <w:divBdr>
        <w:top w:val="none" w:sz="0" w:space="0" w:color="auto"/>
        <w:left w:val="none" w:sz="0" w:space="0" w:color="auto"/>
        <w:bottom w:val="none" w:sz="0" w:space="0" w:color="auto"/>
        <w:right w:val="none" w:sz="0" w:space="0" w:color="auto"/>
      </w:divBdr>
    </w:div>
    <w:div w:id="755976762">
      <w:bodyDiv w:val="1"/>
      <w:marLeft w:val="0"/>
      <w:marRight w:val="0"/>
      <w:marTop w:val="0"/>
      <w:marBottom w:val="0"/>
      <w:divBdr>
        <w:top w:val="none" w:sz="0" w:space="0" w:color="auto"/>
        <w:left w:val="none" w:sz="0" w:space="0" w:color="auto"/>
        <w:bottom w:val="none" w:sz="0" w:space="0" w:color="auto"/>
        <w:right w:val="none" w:sz="0" w:space="0" w:color="auto"/>
      </w:divBdr>
    </w:div>
    <w:div w:id="757289952">
      <w:bodyDiv w:val="1"/>
      <w:marLeft w:val="0"/>
      <w:marRight w:val="0"/>
      <w:marTop w:val="0"/>
      <w:marBottom w:val="0"/>
      <w:divBdr>
        <w:top w:val="none" w:sz="0" w:space="0" w:color="auto"/>
        <w:left w:val="none" w:sz="0" w:space="0" w:color="auto"/>
        <w:bottom w:val="none" w:sz="0" w:space="0" w:color="auto"/>
        <w:right w:val="none" w:sz="0" w:space="0" w:color="auto"/>
      </w:divBdr>
    </w:div>
    <w:div w:id="758795159">
      <w:bodyDiv w:val="1"/>
      <w:marLeft w:val="0"/>
      <w:marRight w:val="0"/>
      <w:marTop w:val="0"/>
      <w:marBottom w:val="0"/>
      <w:divBdr>
        <w:top w:val="none" w:sz="0" w:space="0" w:color="auto"/>
        <w:left w:val="none" w:sz="0" w:space="0" w:color="auto"/>
        <w:bottom w:val="none" w:sz="0" w:space="0" w:color="auto"/>
        <w:right w:val="none" w:sz="0" w:space="0" w:color="auto"/>
      </w:divBdr>
    </w:div>
    <w:div w:id="767773067">
      <w:bodyDiv w:val="1"/>
      <w:marLeft w:val="0"/>
      <w:marRight w:val="0"/>
      <w:marTop w:val="0"/>
      <w:marBottom w:val="0"/>
      <w:divBdr>
        <w:top w:val="none" w:sz="0" w:space="0" w:color="auto"/>
        <w:left w:val="none" w:sz="0" w:space="0" w:color="auto"/>
        <w:bottom w:val="none" w:sz="0" w:space="0" w:color="auto"/>
        <w:right w:val="none" w:sz="0" w:space="0" w:color="auto"/>
      </w:divBdr>
    </w:div>
    <w:div w:id="784881932">
      <w:bodyDiv w:val="1"/>
      <w:marLeft w:val="0"/>
      <w:marRight w:val="0"/>
      <w:marTop w:val="0"/>
      <w:marBottom w:val="0"/>
      <w:divBdr>
        <w:top w:val="none" w:sz="0" w:space="0" w:color="auto"/>
        <w:left w:val="none" w:sz="0" w:space="0" w:color="auto"/>
        <w:bottom w:val="none" w:sz="0" w:space="0" w:color="auto"/>
        <w:right w:val="none" w:sz="0" w:space="0" w:color="auto"/>
      </w:divBdr>
    </w:div>
    <w:div w:id="800922449">
      <w:bodyDiv w:val="1"/>
      <w:marLeft w:val="0"/>
      <w:marRight w:val="0"/>
      <w:marTop w:val="0"/>
      <w:marBottom w:val="0"/>
      <w:divBdr>
        <w:top w:val="none" w:sz="0" w:space="0" w:color="auto"/>
        <w:left w:val="none" w:sz="0" w:space="0" w:color="auto"/>
        <w:bottom w:val="none" w:sz="0" w:space="0" w:color="auto"/>
        <w:right w:val="none" w:sz="0" w:space="0" w:color="auto"/>
      </w:divBdr>
    </w:div>
    <w:div w:id="827132530">
      <w:bodyDiv w:val="1"/>
      <w:marLeft w:val="0"/>
      <w:marRight w:val="0"/>
      <w:marTop w:val="0"/>
      <w:marBottom w:val="0"/>
      <w:divBdr>
        <w:top w:val="none" w:sz="0" w:space="0" w:color="auto"/>
        <w:left w:val="none" w:sz="0" w:space="0" w:color="auto"/>
        <w:bottom w:val="none" w:sz="0" w:space="0" w:color="auto"/>
        <w:right w:val="none" w:sz="0" w:space="0" w:color="auto"/>
      </w:divBdr>
    </w:div>
    <w:div w:id="836652941">
      <w:bodyDiv w:val="1"/>
      <w:marLeft w:val="0"/>
      <w:marRight w:val="0"/>
      <w:marTop w:val="0"/>
      <w:marBottom w:val="0"/>
      <w:divBdr>
        <w:top w:val="none" w:sz="0" w:space="0" w:color="auto"/>
        <w:left w:val="none" w:sz="0" w:space="0" w:color="auto"/>
        <w:bottom w:val="none" w:sz="0" w:space="0" w:color="auto"/>
        <w:right w:val="none" w:sz="0" w:space="0" w:color="auto"/>
      </w:divBdr>
    </w:div>
    <w:div w:id="858735949">
      <w:bodyDiv w:val="1"/>
      <w:marLeft w:val="0"/>
      <w:marRight w:val="0"/>
      <w:marTop w:val="0"/>
      <w:marBottom w:val="0"/>
      <w:divBdr>
        <w:top w:val="none" w:sz="0" w:space="0" w:color="auto"/>
        <w:left w:val="none" w:sz="0" w:space="0" w:color="auto"/>
        <w:bottom w:val="none" w:sz="0" w:space="0" w:color="auto"/>
        <w:right w:val="none" w:sz="0" w:space="0" w:color="auto"/>
      </w:divBdr>
    </w:div>
    <w:div w:id="882669919">
      <w:bodyDiv w:val="1"/>
      <w:marLeft w:val="0"/>
      <w:marRight w:val="0"/>
      <w:marTop w:val="0"/>
      <w:marBottom w:val="0"/>
      <w:divBdr>
        <w:top w:val="none" w:sz="0" w:space="0" w:color="auto"/>
        <w:left w:val="none" w:sz="0" w:space="0" w:color="auto"/>
        <w:bottom w:val="none" w:sz="0" w:space="0" w:color="auto"/>
        <w:right w:val="none" w:sz="0" w:space="0" w:color="auto"/>
      </w:divBdr>
    </w:div>
    <w:div w:id="885873071">
      <w:bodyDiv w:val="1"/>
      <w:marLeft w:val="0"/>
      <w:marRight w:val="0"/>
      <w:marTop w:val="0"/>
      <w:marBottom w:val="0"/>
      <w:divBdr>
        <w:top w:val="none" w:sz="0" w:space="0" w:color="auto"/>
        <w:left w:val="none" w:sz="0" w:space="0" w:color="auto"/>
        <w:bottom w:val="none" w:sz="0" w:space="0" w:color="auto"/>
        <w:right w:val="none" w:sz="0" w:space="0" w:color="auto"/>
      </w:divBdr>
    </w:div>
    <w:div w:id="921571906">
      <w:bodyDiv w:val="1"/>
      <w:marLeft w:val="0"/>
      <w:marRight w:val="0"/>
      <w:marTop w:val="0"/>
      <w:marBottom w:val="0"/>
      <w:divBdr>
        <w:top w:val="none" w:sz="0" w:space="0" w:color="auto"/>
        <w:left w:val="none" w:sz="0" w:space="0" w:color="auto"/>
        <w:bottom w:val="none" w:sz="0" w:space="0" w:color="auto"/>
        <w:right w:val="none" w:sz="0" w:space="0" w:color="auto"/>
      </w:divBdr>
    </w:div>
    <w:div w:id="922448186">
      <w:bodyDiv w:val="1"/>
      <w:marLeft w:val="0"/>
      <w:marRight w:val="0"/>
      <w:marTop w:val="0"/>
      <w:marBottom w:val="0"/>
      <w:divBdr>
        <w:top w:val="none" w:sz="0" w:space="0" w:color="auto"/>
        <w:left w:val="none" w:sz="0" w:space="0" w:color="auto"/>
        <w:bottom w:val="none" w:sz="0" w:space="0" w:color="auto"/>
        <w:right w:val="none" w:sz="0" w:space="0" w:color="auto"/>
      </w:divBdr>
    </w:div>
    <w:div w:id="958072879">
      <w:bodyDiv w:val="1"/>
      <w:marLeft w:val="0"/>
      <w:marRight w:val="0"/>
      <w:marTop w:val="0"/>
      <w:marBottom w:val="0"/>
      <w:divBdr>
        <w:top w:val="none" w:sz="0" w:space="0" w:color="auto"/>
        <w:left w:val="none" w:sz="0" w:space="0" w:color="auto"/>
        <w:bottom w:val="none" w:sz="0" w:space="0" w:color="auto"/>
        <w:right w:val="none" w:sz="0" w:space="0" w:color="auto"/>
      </w:divBdr>
    </w:div>
    <w:div w:id="965550658">
      <w:bodyDiv w:val="1"/>
      <w:marLeft w:val="0"/>
      <w:marRight w:val="0"/>
      <w:marTop w:val="0"/>
      <w:marBottom w:val="0"/>
      <w:divBdr>
        <w:top w:val="none" w:sz="0" w:space="0" w:color="auto"/>
        <w:left w:val="none" w:sz="0" w:space="0" w:color="auto"/>
        <w:bottom w:val="none" w:sz="0" w:space="0" w:color="auto"/>
        <w:right w:val="none" w:sz="0" w:space="0" w:color="auto"/>
      </w:divBdr>
    </w:div>
    <w:div w:id="968389724">
      <w:bodyDiv w:val="1"/>
      <w:marLeft w:val="0"/>
      <w:marRight w:val="0"/>
      <w:marTop w:val="0"/>
      <w:marBottom w:val="0"/>
      <w:divBdr>
        <w:top w:val="none" w:sz="0" w:space="0" w:color="auto"/>
        <w:left w:val="none" w:sz="0" w:space="0" w:color="auto"/>
        <w:bottom w:val="none" w:sz="0" w:space="0" w:color="auto"/>
        <w:right w:val="none" w:sz="0" w:space="0" w:color="auto"/>
      </w:divBdr>
    </w:div>
    <w:div w:id="991711540">
      <w:bodyDiv w:val="1"/>
      <w:marLeft w:val="0"/>
      <w:marRight w:val="0"/>
      <w:marTop w:val="0"/>
      <w:marBottom w:val="0"/>
      <w:divBdr>
        <w:top w:val="none" w:sz="0" w:space="0" w:color="auto"/>
        <w:left w:val="none" w:sz="0" w:space="0" w:color="auto"/>
        <w:bottom w:val="none" w:sz="0" w:space="0" w:color="auto"/>
        <w:right w:val="none" w:sz="0" w:space="0" w:color="auto"/>
      </w:divBdr>
    </w:div>
    <w:div w:id="997000747">
      <w:bodyDiv w:val="1"/>
      <w:marLeft w:val="0"/>
      <w:marRight w:val="0"/>
      <w:marTop w:val="0"/>
      <w:marBottom w:val="0"/>
      <w:divBdr>
        <w:top w:val="none" w:sz="0" w:space="0" w:color="auto"/>
        <w:left w:val="none" w:sz="0" w:space="0" w:color="auto"/>
        <w:bottom w:val="none" w:sz="0" w:space="0" w:color="auto"/>
        <w:right w:val="none" w:sz="0" w:space="0" w:color="auto"/>
      </w:divBdr>
    </w:div>
    <w:div w:id="1002506527">
      <w:bodyDiv w:val="1"/>
      <w:marLeft w:val="0"/>
      <w:marRight w:val="0"/>
      <w:marTop w:val="0"/>
      <w:marBottom w:val="0"/>
      <w:divBdr>
        <w:top w:val="none" w:sz="0" w:space="0" w:color="auto"/>
        <w:left w:val="none" w:sz="0" w:space="0" w:color="auto"/>
        <w:bottom w:val="none" w:sz="0" w:space="0" w:color="auto"/>
        <w:right w:val="none" w:sz="0" w:space="0" w:color="auto"/>
      </w:divBdr>
    </w:div>
    <w:div w:id="1026836304">
      <w:bodyDiv w:val="1"/>
      <w:marLeft w:val="0"/>
      <w:marRight w:val="0"/>
      <w:marTop w:val="0"/>
      <w:marBottom w:val="0"/>
      <w:divBdr>
        <w:top w:val="none" w:sz="0" w:space="0" w:color="auto"/>
        <w:left w:val="none" w:sz="0" w:space="0" w:color="auto"/>
        <w:bottom w:val="none" w:sz="0" w:space="0" w:color="auto"/>
        <w:right w:val="none" w:sz="0" w:space="0" w:color="auto"/>
      </w:divBdr>
    </w:div>
    <w:div w:id="1039087592">
      <w:bodyDiv w:val="1"/>
      <w:marLeft w:val="0"/>
      <w:marRight w:val="0"/>
      <w:marTop w:val="0"/>
      <w:marBottom w:val="0"/>
      <w:divBdr>
        <w:top w:val="none" w:sz="0" w:space="0" w:color="auto"/>
        <w:left w:val="none" w:sz="0" w:space="0" w:color="auto"/>
        <w:bottom w:val="none" w:sz="0" w:space="0" w:color="auto"/>
        <w:right w:val="none" w:sz="0" w:space="0" w:color="auto"/>
      </w:divBdr>
    </w:div>
    <w:div w:id="1043290738">
      <w:bodyDiv w:val="1"/>
      <w:marLeft w:val="0"/>
      <w:marRight w:val="0"/>
      <w:marTop w:val="0"/>
      <w:marBottom w:val="0"/>
      <w:divBdr>
        <w:top w:val="none" w:sz="0" w:space="0" w:color="auto"/>
        <w:left w:val="none" w:sz="0" w:space="0" w:color="auto"/>
        <w:bottom w:val="none" w:sz="0" w:space="0" w:color="auto"/>
        <w:right w:val="none" w:sz="0" w:space="0" w:color="auto"/>
      </w:divBdr>
    </w:div>
    <w:div w:id="1082069804">
      <w:bodyDiv w:val="1"/>
      <w:marLeft w:val="0"/>
      <w:marRight w:val="0"/>
      <w:marTop w:val="0"/>
      <w:marBottom w:val="0"/>
      <w:divBdr>
        <w:top w:val="none" w:sz="0" w:space="0" w:color="auto"/>
        <w:left w:val="none" w:sz="0" w:space="0" w:color="auto"/>
        <w:bottom w:val="none" w:sz="0" w:space="0" w:color="auto"/>
        <w:right w:val="none" w:sz="0" w:space="0" w:color="auto"/>
      </w:divBdr>
    </w:div>
    <w:div w:id="1088844005">
      <w:bodyDiv w:val="1"/>
      <w:marLeft w:val="0"/>
      <w:marRight w:val="0"/>
      <w:marTop w:val="0"/>
      <w:marBottom w:val="0"/>
      <w:divBdr>
        <w:top w:val="none" w:sz="0" w:space="0" w:color="auto"/>
        <w:left w:val="none" w:sz="0" w:space="0" w:color="auto"/>
        <w:bottom w:val="none" w:sz="0" w:space="0" w:color="auto"/>
        <w:right w:val="none" w:sz="0" w:space="0" w:color="auto"/>
      </w:divBdr>
    </w:div>
    <w:div w:id="1098527625">
      <w:bodyDiv w:val="1"/>
      <w:marLeft w:val="0"/>
      <w:marRight w:val="0"/>
      <w:marTop w:val="0"/>
      <w:marBottom w:val="0"/>
      <w:divBdr>
        <w:top w:val="none" w:sz="0" w:space="0" w:color="auto"/>
        <w:left w:val="none" w:sz="0" w:space="0" w:color="auto"/>
        <w:bottom w:val="none" w:sz="0" w:space="0" w:color="auto"/>
        <w:right w:val="none" w:sz="0" w:space="0" w:color="auto"/>
      </w:divBdr>
    </w:div>
    <w:div w:id="1106074594">
      <w:bodyDiv w:val="1"/>
      <w:marLeft w:val="0"/>
      <w:marRight w:val="0"/>
      <w:marTop w:val="0"/>
      <w:marBottom w:val="0"/>
      <w:divBdr>
        <w:top w:val="none" w:sz="0" w:space="0" w:color="auto"/>
        <w:left w:val="none" w:sz="0" w:space="0" w:color="auto"/>
        <w:bottom w:val="none" w:sz="0" w:space="0" w:color="auto"/>
        <w:right w:val="none" w:sz="0" w:space="0" w:color="auto"/>
      </w:divBdr>
    </w:div>
    <w:div w:id="1111121325">
      <w:bodyDiv w:val="1"/>
      <w:marLeft w:val="0"/>
      <w:marRight w:val="0"/>
      <w:marTop w:val="0"/>
      <w:marBottom w:val="0"/>
      <w:divBdr>
        <w:top w:val="none" w:sz="0" w:space="0" w:color="auto"/>
        <w:left w:val="none" w:sz="0" w:space="0" w:color="auto"/>
        <w:bottom w:val="none" w:sz="0" w:space="0" w:color="auto"/>
        <w:right w:val="none" w:sz="0" w:space="0" w:color="auto"/>
      </w:divBdr>
    </w:div>
    <w:div w:id="1145315257">
      <w:bodyDiv w:val="1"/>
      <w:marLeft w:val="0"/>
      <w:marRight w:val="0"/>
      <w:marTop w:val="0"/>
      <w:marBottom w:val="0"/>
      <w:divBdr>
        <w:top w:val="none" w:sz="0" w:space="0" w:color="auto"/>
        <w:left w:val="none" w:sz="0" w:space="0" w:color="auto"/>
        <w:bottom w:val="none" w:sz="0" w:space="0" w:color="auto"/>
        <w:right w:val="none" w:sz="0" w:space="0" w:color="auto"/>
      </w:divBdr>
    </w:div>
    <w:div w:id="1162425832">
      <w:bodyDiv w:val="1"/>
      <w:marLeft w:val="0"/>
      <w:marRight w:val="0"/>
      <w:marTop w:val="0"/>
      <w:marBottom w:val="0"/>
      <w:divBdr>
        <w:top w:val="none" w:sz="0" w:space="0" w:color="auto"/>
        <w:left w:val="none" w:sz="0" w:space="0" w:color="auto"/>
        <w:bottom w:val="none" w:sz="0" w:space="0" w:color="auto"/>
        <w:right w:val="none" w:sz="0" w:space="0" w:color="auto"/>
      </w:divBdr>
    </w:div>
    <w:div w:id="1180317575">
      <w:bodyDiv w:val="1"/>
      <w:marLeft w:val="0"/>
      <w:marRight w:val="0"/>
      <w:marTop w:val="0"/>
      <w:marBottom w:val="0"/>
      <w:divBdr>
        <w:top w:val="none" w:sz="0" w:space="0" w:color="auto"/>
        <w:left w:val="none" w:sz="0" w:space="0" w:color="auto"/>
        <w:bottom w:val="none" w:sz="0" w:space="0" w:color="auto"/>
        <w:right w:val="none" w:sz="0" w:space="0" w:color="auto"/>
      </w:divBdr>
    </w:div>
    <w:div w:id="1180586732">
      <w:bodyDiv w:val="1"/>
      <w:marLeft w:val="0"/>
      <w:marRight w:val="0"/>
      <w:marTop w:val="0"/>
      <w:marBottom w:val="0"/>
      <w:divBdr>
        <w:top w:val="none" w:sz="0" w:space="0" w:color="auto"/>
        <w:left w:val="none" w:sz="0" w:space="0" w:color="auto"/>
        <w:bottom w:val="none" w:sz="0" w:space="0" w:color="auto"/>
        <w:right w:val="none" w:sz="0" w:space="0" w:color="auto"/>
      </w:divBdr>
    </w:div>
    <w:div w:id="1192181490">
      <w:bodyDiv w:val="1"/>
      <w:marLeft w:val="0"/>
      <w:marRight w:val="0"/>
      <w:marTop w:val="0"/>
      <w:marBottom w:val="0"/>
      <w:divBdr>
        <w:top w:val="none" w:sz="0" w:space="0" w:color="auto"/>
        <w:left w:val="none" w:sz="0" w:space="0" w:color="auto"/>
        <w:bottom w:val="none" w:sz="0" w:space="0" w:color="auto"/>
        <w:right w:val="none" w:sz="0" w:space="0" w:color="auto"/>
      </w:divBdr>
    </w:div>
    <w:div w:id="1193764699">
      <w:bodyDiv w:val="1"/>
      <w:marLeft w:val="0"/>
      <w:marRight w:val="0"/>
      <w:marTop w:val="0"/>
      <w:marBottom w:val="0"/>
      <w:divBdr>
        <w:top w:val="none" w:sz="0" w:space="0" w:color="auto"/>
        <w:left w:val="none" w:sz="0" w:space="0" w:color="auto"/>
        <w:bottom w:val="none" w:sz="0" w:space="0" w:color="auto"/>
        <w:right w:val="none" w:sz="0" w:space="0" w:color="auto"/>
      </w:divBdr>
    </w:div>
    <w:div w:id="1196312437">
      <w:bodyDiv w:val="1"/>
      <w:marLeft w:val="0"/>
      <w:marRight w:val="0"/>
      <w:marTop w:val="0"/>
      <w:marBottom w:val="0"/>
      <w:divBdr>
        <w:top w:val="none" w:sz="0" w:space="0" w:color="auto"/>
        <w:left w:val="none" w:sz="0" w:space="0" w:color="auto"/>
        <w:bottom w:val="none" w:sz="0" w:space="0" w:color="auto"/>
        <w:right w:val="none" w:sz="0" w:space="0" w:color="auto"/>
      </w:divBdr>
    </w:div>
    <w:div w:id="1220282412">
      <w:bodyDiv w:val="1"/>
      <w:marLeft w:val="0"/>
      <w:marRight w:val="0"/>
      <w:marTop w:val="0"/>
      <w:marBottom w:val="0"/>
      <w:divBdr>
        <w:top w:val="none" w:sz="0" w:space="0" w:color="auto"/>
        <w:left w:val="none" w:sz="0" w:space="0" w:color="auto"/>
        <w:bottom w:val="none" w:sz="0" w:space="0" w:color="auto"/>
        <w:right w:val="none" w:sz="0" w:space="0" w:color="auto"/>
      </w:divBdr>
    </w:div>
    <w:div w:id="1225524242">
      <w:bodyDiv w:val="1"/>
      <w:marLeft w:val="0"/>
      <w:marRight w:val="0"/>
      <w:marTop w:val="0"/>
      <w:marBottom w:val="0"/>
      <w:divBdr>
        <w:top w:val="none" w:sz="0" w:space="0" w:color="auto"/>
        <w:left w:val="none" w:sz="0" w:space="0" w:color="auto"/>
        <w:bottom w:val="none" w:sz="0" w:space="0" w:color="auto"/>
        <w:right w:val="none" w:sz="0" w:space="0" w:color="auto"/>
      </w:divBdr>
    </w:div>
    <w:div w:id="1233346775">
      <w:bodyDiv w:val="1"/>
      <w:marLeft w:val="0"/>
      <w:marRight w:val="0"/>
      <w:marTop w:val="0"/>
      <w:marBottom w:val="0"/>
      <w:divBdr>
        <w:top w:val="none" w:sz="0" w:space="0" w:color="auto"/>
        <w:left w:val="none" w:sz="0" w:space="0" w:color="auto"/>
        <w:bottom w:val="none" w:sz="0" w:space="0" w:color="auto"/>
        <w:right w:val="none" w:sz="0" w:space="0" w:color="auto"/>
      </w:divBdr>
    </w:div>
    <w:div w:id="1246765149">
      <w:bodyDiv w:val="1"/>
      <w:marLeft w:val="0"/>
      <w:marRight w:val="0"/>
      <w:marTop w:val="0"/>
      <w:marBottom w:val="0"/>
      <w:divBdr>
        <w:top w:val="none" w:sz="0" w:space="0" w:color="auto"/>
        <w:left w:val="none" w:sz="0" w:space="0" w:color="auto"/>
        <w:bottom w:val="none" w:sz="0" w:space="0" w:color="auto"/>
        <w:right w:val="none" w:sz="0" w:space="0" w:color="auto"/>
      </w:divBdr>
    </w:div>
    <w:div w:id="1267229104">
      <w:bodyDiv w:val="1"/>
      <w:marLeft w:val="0"/>
      <w:marRight w:val="0"/>
      <w:marTop w:val="0"/>
      <w:marBottom w:val="0"/>
      <w:divBdr>
        <w:top w:val="none" w:sz="0" w:space="0" w:color="auto"/>
        <w:left w:val="none" w:sz="0" w:space="0" w:color="auto"/>
        <w:bottom w:val="none" w:sz="0" w:space="0" w:color="auto"/>
        <w:right w:val="none" w:sz="0" w:space="0" w:color="auto"/>
      </w:divBdr>
    </w:div>
    <w:div w:id="1270041607">
      <w:bodyDiv w:val="1"/>
      <w:marLeft w:val="0"/>
      <w:marRight w:val="0"/>
      <w:marTop w:val="0"/>
      <w:marBottom w:val="0"/>
      <w:divBdr>
        <w:top w:val="none" w:sz="0" w:space="0" w:color="auto"/>
        <w:left w:val="none" w:sz="0" w:space="0" w:color="auto"/>
        <w:bottom w:val="none" w:sz="0" w:space="0" w:color="auto"/>
        <w:right w:val="none" w:sz="0" w:space="0" w:color="auto"/>
      </w:divBdr>
    </w:div>
    <w:div w:id="1277984459">
      <w:bodyDiv w:val="1"/>
      <w:marLeft w:val="0"/>
      <w:marRight w:val="0"/>
      <w:marTop w:val="0"/>
      <w:marBottom w:val="0"/>
      <w:divBdr>
        <w:top w:val="none" w:sz="0" w:space="0" w:color="auto"/>
        <w:left w:val="none" w:sz="0" w:space="0" w:color="auto"/>
        <w:bottom w:val="none" w:sz="0" w:space="0" w:color="auto"/>
        <w:right w:val="none" w:sz="0" w:space="0" w:color="auto"/>
      </w:divBdr>
    </w:div>
    <w:div w:id="1285430439">
      <w:bodyDiv w:val="1"/>
      <w:marLeft w:val="0"/>
      <w:marRight w:val="0"/>
      <w:marTop w:val="0"/>
      <w:marBottom w:val="0"/>
      <w:divBdr>
        <w:top w:val="none" w:sz="0" w:space="0" w:color="auto"/>
        <w:left w:val="none" w:sz="0" w:space="0" w:color="auto"/>
        <w:bottom w:val="none" w:sz="0" w:space="0" w:color="auto"/>
        <w:right w:val="none" w:sz="0" w:space="0" w:color="auto"/>
      </w:divBdr>
    </w:div>
    <w:div w:id="1292201359">
      <w:bodyDiv w:val="1"/>
      <w:marLeft w:val="0"/>
      <w:marRight w:val="0"/>
      <w:marTop w:val="0"/>
      <w:marBottom w:val="0"/>
      <w:divBdr>
        <w:top w:val="none" w:sz="0" w:space="0" w:color="auto"/>
        <w:left w:val="none" w:sz="0" w:space="0" w:color="auto"/>
        <w:bottom w:val="none" w:sz="0" w:space="0" w:color="auto"/>
        <w:right w:val="none" w:sz="0" w:space="0" w:color="auto"/>
      </w:divBdr>
    </w:div>
    <w:div w:id="1357806743">
      <w:bodyDiv w:val="1"/>
      <w:marLeft w:val="0"/>
      <w:marRight w:val="0"/>
      <w:marTop w:val="0"/>
      <w:marBottom w:val="0"/>
      <w:divBdr>
        <w:top w:val="none" w:sz="0" w:space="0" w:color="auto"/>
        <w:left w:val="none" w:sz="0" w:space="0" w:color="auto"/>
        <w:bottom w:val="none" w:sz="0" w:space="0" w:color="auto"/>
        <w:right w:val="none" w:sz="0" w:space="0" w:color="auto"/>
      </w:divBdr>
    </w:div>
    <w:div w:id="1442191609">
      <w:bodyDiv w:val="1"/>
      <w:marLeft w:val="0"/>
      <w:marRight w:val="0"/>
      <w:marTop w:val="0"/>
      <w:marBottom w:val="0"/>
      <w:divBdr>
        <w:top w:val="none" w:sz="0" w:space="0" w:color="auto"/>
        <w:left w:val="none" w:sz="0" w:space="0" w:color="auto"/>
        <w:bottom w:val="none" w:sz="0" w:space="0" w:color="auto"/>
        <w:right w:val="none" w:sz="0" w:space="0" w:color="auto"/>
      </w:divBdr>
    </w:div>
    <w:div w:id="1446850252">
      <w:bodyDiv w:val="1"/>
      <w:marLeft w:val="0"/>
      <w:marRight w:val="0"/>
      <w:marTop w:val="0"/>
      <w:marBottom w:val="0"/>
      <w:divBdr>
        <w:top w:val="none" w:sz="0" w:space="0" w:color="auto"/>
        <w:left w:val="none" w:sz="0" w:space="0" w:color="auto"/>
        <w:bottom w:val="none" w:sz="0" w:space="0" w:color="auto"/>
        <w:right w:val="none" w:sz="0" w:space="0" w:color="auto"/>
      </w:divBdr>
    </w:div>
    <w:div w:id="1458330801">
      <w:bodyDiv w:val="1"/>
      <w:marLeft w:val="0"/>
      <w:marRight w:val="0"/>
      <w:marTop w:val="0"/>
      <w:marBottom w:val="0"/>
      <w:divBdr>
        <w:top w:val="none" w:sz="0" w:space="0" w:color="auto"/>
        <w:left w:val="none" w:sz="0" w:space="0" w:color="auto"/>
        <w:bottom w:val="none" w:sz="0" w:space="0" w:color="auto"/>
        <w:right w:val="none" w:sz="0" w:space="0" w:color="auto"/>
      </w:divBdr>
    </w:div>
    <w:div w:id="1468275273">
      <w:bodyDiv w:val="1"/>
      <w:marLeft w:val="0"/>
      <w:marRight w:val="0"/>
      <w:marTop w:val="0"/>
      <w:marBottom w:val="0"/>
      <w:divBdr>
        <w:top w:val="none" w:sz="0" w:space="0" w:color="auto"/>
        <w:left w:val="none" w:sz="0" w:space="0" w:color="auto"/>
        <w:bottom w:val="none" w:sz="0" w:space="0" w:color="auto"/>
        <w:right w:val="none" w:sz="0" w:space="0" w:color="auto"/>
      </w:divBdr>
    </w:div>
    <w:div w:id="1477607402">
      <w:bodyDiv w:val="1"/>
      <w:marLeft w:val="0"/>
      <w:marRight w:val="0"/>
      <w:marTop w:val="0"/>
      <w:marBottom w:val="0"/>
      <w:divBdr>
        <w:top w:val="none" w:sz="0" w:space="0" w:color="auto"/>
        <w:left w:val="none" w:sz="0" w:space="0" w:color="auto"/>
        <w:bottom w:val="none" w:sz="0" w:space="0" w:color="auto"/>
        <w:right w:val="none" w:sz="0" w:space="0" w:color="auto"/>
      </w:divBdr>
    </w:div>
    <w:div w:id="1489322170">
      <w:bodyDiv w:val="1"/>
      <w:marLeft w:val="0"/>
      <w:marRight w:val="0"/>
      <w:marTop w:val="0"/>
      <w:marBottom w:val="0"/>
      <w:divBdr>
        <w:top w:val="none" w:sz="0" w:space="0" w:color="auto"/>
        <w:left w:val="none" w:sz="0" w:space="0" w:color="auto"/>
        <w:bottom w:val="none" w:sz="0" w:space="0" w:color="auto"/>
        <w:right w:val="none" w:sz="0" w:space="0" w:color="auto"/>
      </w:divBdr>
    </w:div>
    <w:div w:id="1531450345">
      <w:bodyDiv w:val="1"/>
      <w:marLeft w:val="0"/>
      <w:marRight w:val="0"/>
      <w:marTop w:val="0"/>
      <w:marBottom w:val="0"/>
      <w:divBdr>
        <w:top w:val="none" w:sz="0" w:space="0" w:color="auto"/>
        <w:left w:val="none" w:sz="0" w:space="0" w:color="auto"/>
        <w:bottom w:val="none" w:sz="0" w:space="0" w:color="auto"/>
        <w:right w:val="none" w:sz="0" w:space="0" w:color="auto"/>
      </w:divBdr>
    </w:div>
    <w:div w:id="1533615050">
      <w:bodyDiv w:val="1"/>
      <w:marLeft w:val="0"/>
      <w:marRight w:val="0"/>
      <w:marTop w:val="0"/>
      <w:marBottom w:val="0"/>
      <w:divBdr>
        <w:top w:val="none" w:sz="0" w:space="0" w:color="auto"/>
        <w:left w:val="none" w:sz="0" w:space="0" w:color="auto"/>
        <w:bottom w:val="none" w:sz="0" w:space="0" w:color="auto"/>
        <w:right w:val="none" w:sz="0" w:space="0" w:color="auto"/>
      </w:divBdr>
    </w:div>
    <w:div w:id="1549688091">
      <w:bodyDiv w:val="1"/>
      <w:marLeft w:val="0"/>
      <w:marRight w:val="0"/>
      <w:marTop w:val="0"/>
      <w:marBottom w:val="0"/>
      <w:divBdr>
        <w:top w:val="none" w:sz="0" w:space="0" w:color="auto"/>
        <w:left w:val="none" w:sz="0" w:space="0" w:color="auto"/>
        <w:bottom w:val="none" w:sz="0" w:space="0" w:color="auto"/>
        <w:right w:val="none" w:sz="0" w:space="0" w:color="auto"/>
      </w:divBdr>
    </w:div>
    <w:div w:id="1555970466">
      <w:bodyDiv w:val="1"/>
      <w:marLeft w:val="0"/>
      <w:marRight w:val="0"/>
      <w:marTop w:val="0"/>
      <w:marBottom w:val="0"/>
      <w:divBdr>
        <w:top w:val="none" w:sz="0" w:space="0" w:color="auto"/>
        <w:left w:val="none" w:sz="0" w:space="0" w:color="auto"/>
        <w:bottom w:val="none" w:sz="0" w:space="0" w:color="auto"/>
        <w:right w:val="none" w:sz="0" w:space="0" w:color="auto"/>
      </w:divBdr>
    </w:div>
    <w:div w:id="1584681173">
      <w:bodyDiv w:val="1"/>
      <w:marLeft w:val="0"/>
      <w:marRight w:val="0"/>
      <w:marTop w:val="0"/>
      <w:marBottom w:val="0"/>
      <w:divBdr>
        <w:top w:val="none" w:sz="0" w:space="0" w:color="auto"/>
        <w:left w:val="none" w:sz="0" w:space="0" w:color="auto"/>
        <w:bottom w:val="none" w:sz="0" w:space="0" w:color="auto"/>
        <w:right w:val="none" w:sz="0" w:space="0" w:color="auto"/>
      </w:divBdr>
    </w:div>
    <w:div w:id="1589148555">
      <w:bodyDiv w:val="1"/>
      <w:marLeft w:val="0"/>
      <w:marRight w:val="0"/>
      <w:marTop w:val="0"/>
      <w:marBottom w:val="0"/>
      <w:divBdr>
        <w:top w:val="none" w:sz="0" w:space="0" w:color="auto"/>
        <w:left w:val="none" w:sz="0" w:space="0" w:color="auto"/>
        <w:bottom w:val="none" w:sz="0" w:space="0" w:color="auto"/>
        <w:right w:val="none" w:sz="0" w:space="0" w:color="auto"/>
      </w:divBdr>
    </w:div>
    <w:div w:id="1597443909">
      <w:bodyDiv w:val="1"/>
      <w:marLeft w:val="0"/>
      <w:marRight w:val="0"/>
      <w:marTop w:val="0"/>
      <w:marBottom w:val="0"/>
      <w:divBdr>
        <w:top w:val="none" w:sz="0" w:space="0" w:color="auto"/>
        <w:left w:val="none" w:sz="0" w:space="0" w:color="auto"/>
        <w:bottom w:val="none" w:sz="0" w:space="0" w:color="auto"/>
        <w:right w:val="none" w:sz="0" w:space="0" w:color="auto"/>
      </w:divBdr>
    </w:div>
    <w:div w:id="1602641079">
      <w:bodyDiv w:val="1"/>
      <w:marLeft w:val="0"/>
      <w:marRight w:val="0"/>
      <w:marTop w:val="0"/>
      <w:marBottom w:val="0"/>
      <w:divBdr>
        <w:top w:val="none" w:sz="0" w:space="0" w:color="auto"/>
        <w:left w:val="none" w:sz="0" w:space="0" w:color="auto"/>
        <w:bottom w:val="none" w:sz="0" w:space="0" w:color="auto"/>
        <w:right w:val="none" w:sz="0" w:space="0" w:color="auto"/>
      </w:divBdr>
    </w:div>
    <w:div w:id="1610964441">
      <w:bodyDiv w:val="1"/>
      <w:marLeft w:val="0"/>
      <w:marRight w:val="0"/>
      <w:marTop w:val="0"/>
      <w:marBottom w:val="0"/>
      <w:divBdr>
        <w:top w:val="none" w:sz="0" w:space="0" w:color="auto"/>
        <w:left w:val="none" w:sz="0" w:space="0" w:color="auto"/>
        <w:bottom w:val="none" w:sz="0" w:space="0" w:color="auto"/>
        <w:right w:val="none" w:sz="0" w:space="0" w:color="auto"/>
      </w:divBdr>
    </w:div>
    <w:div w:id="1619407883">
      <w:bodyDiv w:val="1"/>
      <w:marLeft w:val="0"/>
      <w:marRight w:val="0"/>
      <w:marTop w:val="0"/>
      <w:marBottom w:val="0"/>
      <w:divBdr>
        <w:top w:val="none" w:sz="0" w:space="0" w:color="auto"/>
        <w:left w:val="none" w:sz="0" w:space="0" w:color="auto"/>
        <w:bottom w:val="none" w:sz="0" w:space="0" w:color="auto"/>
        <w:right w:val="none" w:sz="0" w:space="0" w:color="auto"/>
      </w:divBdr>
    </w:div>
    <w:div w:id="1619682991">
      <w:bodyDiv w:val="1"/>
      <w:marLeft w:val="0"/>
      <w:marRight w:val="0"/>
      <w:marTop w:val="0"/>
      <w:marBottom w:val="0"/>
      <w:divBdr>
        <w:top w:val="none" w:sz="0" w:space="0" w:color="auto"/>
        <w:left w:val="none" w:sz="0" w:space="0" w:color="auto"/>
        <w:bottom w:val="none" w:sz="0" w:space="0" w:color="auto"/>
        <w:right w:val="none" w:sz="0" w:space="0" w:color="auto"/>
      </w:divBdr>
    </w:div>
    <w:div w:id="1620261845">
      <w:bodyDiv w:val="1"/>
      <w:marLeft w:val="0"/>
      <w:marRight w:val="0"/>
      <w:marTop w:val="0"/>
      <w:marBottom w:val="0"/>
      <w:divBdr>
        <w:top w:val="none" w:sz="0" w:space="0" w:color="auto"/>
        <w:left w:val="none" w:sz="0" w:space="0" w:color="auto"/>
        <w:bottom w:val="none" w:sz="0" w:space="0" w:color="auto"/>
        <w:right w:val="none" w:sz="0" w:space="0" w:color="auto"/>
      </w:divBdr>
    </w:div>
    <w:div w:id="1622688126">
      <w:bodyDiv w:val="1"/>
      <w:marLeft w:val="0"/>
      <w:marRight w:val="0"/>
      <w:marTop w:val="0"/>
      <w:marBottom w:val="0"/>
      <w:divBdr>
        <w:top w:val="none" w:sz="0" w:space="0" w:color="auto"/>
        <w:left w:val="none" w:sz="0" w:space="0" w:color="auto"/>
        <w:bottom w:val="none" w:sz="0" w:space="0" w:color="auto"/>
        <w:right w:val="none" w:sz="0" w:space="0" w:color="auto"/>
      </w:divBdr>
    </w:div>
    <w:div w:id="1720127317">
      <w:bodyDiv w:val="1"/>
      <w:marLeft w:val="0"/>
      <w:marRight w:val="0"/>
      <w:marTop w:val="0"/>
      <w:marBottom w:val="0"/>
      <w:divBdr>
        <w:top w:val="none" w:sz="0" w:space="0" w:color="auto"/>
        <w:left w:val="none" w:sz="0" w:space="0" w:color="auto"/>
        <w:bottom w:val="none" w:sz="0" w:space="0" w:color="auto"/>
        <w:right w:val="none" w:sz="0" w:space="0" w:color="auto"/>
      </w:divBdr>
    </w:div>
    <w:div w:id="1723746506">
      <w:bodyDiv w:val="1"/>
      <w:marLeft w:val="0"/>
      <w:marRight w:val="0"/>
      <w:marTop w:val="0"/>
      <w:marBottom w:val="0"/>
      <w:divBdr>
        <w:top w:val="none" w:sz="0" w:space="0" w:color="auto"/>
        <w:left w:val="none" w:sz="0" w:space="0" w:color="auto"/>
        <w:bottom w:val="none" w:sz="0" w:space="0" w:color="auto"/>
        <w:right w:val="none" w:sz="0" w:space="0" w:color="auto"/>
      </w:divBdr>
    </w:div>
    <w:div w:id="1734767989">
      <w:bodyDiv w:val="1"/>
      <w:marLeft w:val="0"/>
      <w:marRight w:val="0"/>
      <w:marTop w:val="0"/>
      <w:marBottom w:val="0"/>
      <w:divBdr>
        <w:top w:val="none" w:sz="0" w:space="0" w:color="auto"/>
        <w:left w:val="none" w:sz="0" w:space="0" w:color="auto"/>
        <w:bottom w:val="none" w:sz="0" w:space="0" w:color="auto"/>
        <w:right w:val="none" w:sz="0" w:space="0" w:color="auto"/>
      </w:divBdr>
    </w:div>
    <w:div w:id="1739744268">
      <w:bodyDiv w:val="1"/>
      <w:marLeft w:val="0"/>
      <w:marRight w:val="0"/>
      <w:marTop w:val="0"/>
      <w:marBottom w:val="0"/>
      <w:divBdr>
        <w:top w:val="none" w:sz="0" w:space="0" w:color="auto"/>
        <w:left w:val="none" w:sz="0" w:space="0" w:color="auto"/>
        <w:bottom w:val="none" w:sz="0" w:space="0" w:color="auto"/>
        <w:right w:val="none" w:sz="0" w:space="0" w:color="auto"/>
      </w:divBdr>
    </w:div>
    <w:div w:id="1754664678">
      <w:bodyDiv w:val="1"/>
      <w:marLeft w:val="0"/>
      <w:marRight w:val="0"/>
      <w:marTop w:val="0"/>
      <w:marBottom w:val="0"/>
      <w:divBdr>
        <w:top w:val="none" w:sz="0" w:space="0" w:color="auto"/>
        <w:left w:val="none" w:sz="0" w:space="0" w:color="auto"/>
        <w:bottom w:val="none" w:sz="0" w:space="0" w:color="auto"/>
        <w:right w:val="none" w:sz="0" w:space="0" w:color="auto"/>
      </w:divBdr>
    </w:div>
    <w:div w:id="1799570605">
      <w:bodyDiv w:val="1"/>
      <w:marLeft w:val="0"/>
      <w:marRight w:val="0"/>
      <w:marTop w:val="0"/>
      <w:marBottom w:val="0"/>
      <w:divBdr>
        <w:top w:val="none" w:sz="0" w:space="0" w:color="auto"/>
        <w:left w:val="none" w:sz="0" w:space="0" w:color="auto"/>
        <w:bottom w:val="none" w:sz="0" w:space="0" w:color="auto"/>
        <w:right w:val="none" w:sz="0" w:space="0" w:color="auto"/>
      </w:divBdr>
    </w:div>
    <w:div w:id="1813208007">
      <w:bodyDiv w:val="1"/>
      <w:marLeft w:val="0"/>
      <w:marRight w:val="0"/>
      <w:marTop w:val="0"/>
      <w:marBottom w:val="0"/>
      <w:divBdr>
        <w:top w:val="none" w:sz="0" w:space="0" w:color="auto"/>
        <w:left w:val="none" w:sz="0" w:space="0" w:color="auto"/>
        <w:bottom w:val="none" w:sz="0" w:space="0" w:color="auto"/>
        <w:right w:val="none" w:sz="0" w:space="0" w:color="auto"/>
      </w:divBdr>
    </w:div>
    <w:div w:id="1820150277">
      <w:bodyDiv w:val="1"/>
      <w:marLeft w:val="0"/>
      <w:marRight w:val="0"/>
      <w:marTop w:val="0"/>
      <w:marBottom w:val="0"/>
      <w:divBdr>
        <w:top w:val="none" w:sz="0" w:space="0" w:color="auto"/>
        <w:left w:val="none" w:sz="0" w:space="0" w:color="auto"/>
        <w:bottom w:val="none" w:sz="0" w:space="0" w:color="auto"/>
        <w:right w:val="none" w:sz="0" w:space="0" w:color="auto"/>
      </w:divBdr>
    </w:div>
    <w:div w:id="1825664405">
      <w:bodyDiv w:val="1"/>
      <w:marLeft w:val="0"/>
      <w:marRight w:val="0"/>
      <w:marTop w:val="0"/>
      <w:marBottom w:val="0"/>
      <w:divBdr>
        <w:top w:val="none" w:sz="0" w:space="0" w:color="auto"/>
        <w:left w:val="none" w:sz="0" w:space="0" w:color="auto"/>
        <w:bottom w:val="none" w:sz="0" w:space="0" w:color="auto"/>
        <w:right w:val="none" w:sz="0" w:space="0" w:color="auto"/>
      </w:divBdr>
    </w:div>
    <w:div w:id="1829595824">
      <w:bodyDiv w:val="1"/>
      <w:marLeft w:val="0"/>
      <w:marRight w:val="0"/>
      <w:marTop w:val="0"/>
      <w:marBottom w:val="0"/>
      <w:divBdr>
        <w:top w:val="none" w:sz="0" w:space="0" w:color="auto"/>
        <w:left w:val="none" w:sz="0" w:space="0" w:color="auto"/>
        <w:bottom w:val="none" w:sz="0" w:space="0" w:color="auto"/>
        <w:right w:val="none" w:sz="0" w:space="0" w:color="auto"/>
      </w:divBdr>
    </w:div>
    <w:div w:id="1838228040">
      <w:bodyDiv w:val="1"/>
      <w:marLeft w:val="0"/>
      <w:marRight w:val="0"/>
      <w:marTop w:val="0"/>
      <w:marBottom w:val="0"/>
      <w:divBdr>
        <w:top w:val="none" w:sz="0" w:space="0" w:color="auto"/>
        <w:left w:val="none" w:sz="0" w:space="0" w:color="auto"/>
        <w:bottom w:val="none" w:sz="0" w:space="0" w:color="auto"/>
        <w:right w:val="none" w:sz="0" w:space="0" w:color="auto"/>
      </w:divBdr>
    </w:div>
    <w:div w:id="1890415006">
      <w:bodyDiv w:val="1"/>
      <w:marLeft w:val="0"/>
      <w:marRight w:val="0"/>
      <w:marTop w:val="0"/>
      <w:marBottom w:val="0"/>
      <w:divBdr>
        <w:top w:val="none" w:sz="0" w:space="0" w:color="auto"/>
        <w:left w:val="none" w:sz="0" w:space="0" w:color="auto"/>
        <w:bottom w:val="none" w:sz="0" w:space="0" w:color="auto"/>
        <w:right w:val="none" w:sz="0" w:space="0" w:color="auto"/>
      </w:divBdr>
    </w:div>
    <w:div w:id="1904946294">
      <w:bodyDiv w:val="1"/>
      <w:marLeft w:val="0"/>
      <w:marRight w:val="0"/>
      <w:marTop w:val="0"/>
      <w:marBottom w:val="0"/>
      <w:divBdr>
        <w:top w:val="none" w:sz="0" w:space="0" w:color="auto"/>
        <w:left w:val="none" w:sz="0" w:space="0" w:color="auto"/>
        <w:bottom w:val="none" w:sz="0" w:space="0" w:color="auto"/>
        <w:right w:val="none" w:sz="0" w:space="0" w:color="auto"/>
      </w:divBdr>
    </w:div>
    <w:div w:id="1906909856">
      <w:bodyDiv w:val="1"/>
      <w:marLeft w:val="0"/>
      <w:marRight w:val="0"/>
      <w:marTop w:val="0"/>
      <w:marBottom w:val="0"/>
      <w:divBdr>
        <w:top w:val="none" w:sz="0" w:space="0" w:color="auto"/>
        <w:left w:val="none" w:sz="0" w:space="0" w:color="auto"/>
        <w:bottom w:val="none" w:sz="0" w:space="0" w:color="auto"/>
        <w:right w:val="none" w:sz="0" w:space="0" w:color="auto"/>
      </w:divBdr>
    </w:div>
    <w:div w:id="1914965654">
      <w:bodyDiv w:val="1"/>
      <w:marLeft w:val="0"/>
      <w:marRight w:val="0"/>
      <w:marTop w:val="0"/>
      <w:marBottom w:val="0"/>
      <w:divBdr>
        <w:top w:val="none" w:sz="0" w:space="0" w:color="auto"/>
        <w:left w:val="none" w:sz="0" w:space="0" w:color="auto"/>
        <w:bottom w:val="none" w:sz="0" w:space="0" w:color="auto"/>
        <w:right w:val="none" w:sz="0" w:space="0" w:color="auto"/>
      </w:divBdr>
    </w:div>
    <w:div w:id="1954512141">
      <w:bodyDiv w:val="1"/>
      <w:marLeft w:val="0"/>
      <w:marRight w:val="0"/>
      <w:marTop w:val="0"/>
      <w:marBottom w:val="0"/>
      <w:divBdr>
        <w:top w:val="none" w:sz="0" w:space="0" w:color="auto"/>
        <w:left w:val="none" w:sz="0" w:space="0" w:color="auto"/>
        <w:bottom w:val="none" w:sz="0" w:space="0" w:color="auto"/>
        <w:right w:val="none" w:sz="0" w:space="0" w:color="auto"/>
      </w:divBdr>
    </w:div>
    <w:div w:id="1958636676">
      <w:bodyDiv w:val="1"/>
      <w:marLeft w:val="0"/>
      <w:marRight w:val="0"/>
      <w:marTop w:val="0"/>
      <w:marBottom w:val="0"/>
      <w:divBdr>
        <w:top w:val="none" w:sz="0" w:space="0" w:color="auto"/>
        <w:left w:val="none" w:sz="0" w:space="0" w:color="auto"/>
        <w:bottom w:val="none" w:sz="0" w:space="0" w:color="auto"/>
        <w:right w:val="none" w:sz="0" w:space="0" w:color="auto"/>
      </w:divBdr>
    </w:div>
    <w:div w:id="1993673529">
      <w:bodyDiv w:val="1"/>
      <w:marLeft w:val="0"/>
      <w:marRight w:val="0"/>
      <w:marTop w:val="0"/>
      <w:marBottom w:val="0"/>
      <w:divBdr>
        <w:top w:val="none" w:sz="0" w:space="0" w:color="auto"/>
        <w:left w:val="none" w:sz="0" w:space="0" w:color="auto"/>
        <w:bottom w:val="none" w:sz="0" w:space="0" w:color="auto"/>
        <w:right w:val="none" w:sz="0" w:space="0" w:color="auto"/>
      </w:divBdr>
    </w:div>
    <w:div w:id="2033531799">
      <w:bodyDiv w:val="1"/>
      <w:marLeft w:val="0"/>
      <w:marRight w:val="0"/>
      <w:marTop w:val="0"/>
      <w:marBottom w:val="0"/>
      <w:divBdr>
        <w:top w:val="none" w:sz="0" w:space="0" w:color="auto"/>
        <w:left w:val="none" w:sz="0" w:space="0" w:color="auto"/>
        <w:bottom w:val="none" w:sz="0" w:space="0" w:color="auto"/>
        <w:right w:val="none" w:sz="0" w:space="0" w:color="auto"/>
      </w:divBdr>
    </w:div>
    <w:div w:id="2036536387">
      <w:bodyDiv w:val="1"/>
      <w:marLeft w:val="0"/>
      <w:marRight w:val="0"/>
      <w:marTop w:val="0"/>
      <w:marBottom w:val="0"/>
      <w:divBdr>
        <w:top w:val="none" w:sz="0" w:space="0" w:color="auto"/>
        <w:left w:val="none" w:sz="0" w:space="0" w:color="auto"/>
        <w:bottom w:val="none" w:sz="0" w:space="0" w:color="auto"/>
        <w:right w:val="none" w:sz="0" w:space="0" w:color="auto"/>
      </w:divBdr>
    </w:div>
    <w:div w:id="2070037118">
      <w:bodyDiv w:val="1"/>
      <w:marLeft w:val="0"/>
      <w:marRight w:val="0"/>
      <w:marTop w:val="0"/>
      <w:marBottom w:val="0"/>
      <w:divBdr>
        <w:top w:val="none" w:sz="0" w:space="0" w:color="auto"/>
        <w:left w:val="none" w:sz="0" w:space="0" w:color="auto"/>
        <w:bottom w:val="none" w:sz="0" w:space="0" w:color="auto"/>
        <w:right w:val="none" w:sz="0" w:space="0" w:color="auto"/>
      </w:divBdr>
    </w:div>
    <w:div w:id="2070952041">
      <w:bodyDiv w:val="1"/>
      <w:marLeft w:val="0"/>
      <w:marRight w:val="0"/>
      <w:marTop w:val="0"/>
      <w:marBottom w:val="0"/>
      <w:divBdr>
        <w:top w:val="none" w:sz="0" w:space="0" w:color="auto"/>
        <w:left w:val="none" w:sz="0" w:space="0" w:color="auto"/>
        <w:bottom w:val="none" w:sz="0" w:space="0" w:color="auto"/>
        <w:right w:val="none" w:sz="0" w:space="0" w:color="auto"/>
      </w:divBdr>
    </w:div>
    <w:div w:id="2109504018">
      <w:bodyDiv w:val="1"/>
      <w:marLeft w:val="0"/>
      <w:marRight w:val="0"/>
      <w:marTop w:val="0"/>
      <w:marBottom w:val="0"/>
      <w:divBdr>
        <w:top w:val="none" w:sz="0" w:space="0" w:color="auto"/>
        <w:left w:val="none" w:sz="0" w:space="0" w:color="auto"/>
        <w:bottom w:val="none" w:sz="0" w:space="0" w:color="auto"/>
        <w:right w:val="none" w:sz="0" w:space="0" w:color="auto"/>
      </w:divBdr>
    </w:div>
    <w:div w:id="2118599899">
      <w:bodyDiv w:val="1"/>
      <w:marLeft w:val="0"/>
      <w:marRight w:val="0"/>
      <w:marTop w:val="0"/>
      <w:marBottom w:val="0"/>
      <w:divBdr>
        <w:top w:val="none" w:sz="0" w:space="0" w:color="auto"/>
        <w:left w:val="none" w:sz="0" w:space="0" w:color="auto"/>
        <w:bottom w:val="none" w:sz="0" w:space="0" w:color="auto"/>
        <w:right w:val="none" w:sz="0" w:space="0" w:color="auto"/>
      </w:divBdr>
    </w:div>
    <w:div w:id="2124762781">
      <w:bodyDiv w:val="1"/>
      <w:marLeft w:val="0"/>
      <w:marRight w:val="0"/>
      <w:marTop w:val="0"/>
      <w:marBottom w:val="0"/>
      <w:divBdr>
        <w:top w:val="none" w:sz="0" w:space="0" w:color="auto"/>
        <w:left w:val="none" w:sz="0" w:space="0" w:color="auto"/>
        <w:bottom w:val="none" w:sz="0" w:space="0" w:color="auto"/>
        <w:right w:val="none" w:sz="0" w:space="0" w:color="auto"/>
      </w:divBdr>
    </w:div>
    <w:div w:id="2128814192">
      <w:bodyDiv w:val="1"/>
      <w:marLeft w:val="0"/>
      <w:marRight w:val="0"/>
      <w:marTop w:val="0"/>
      <w:marBottom w:val="0"/>
      <w:divBdr>
        <w:top w:val="none" w:sz="0" w:space="0" w:color="auto"/>
        <w:left w:val="none" w:sz="0" w:space="0" w:color="auto"/>
        <w:bottom w:val="none" w:sz="0" w:space="0" w:color="auto"/>
        <w:right w:val="none" w:sz="0" w:space="0" w:color="auto"/>
      </w:divBdr>
    </w:div>
    <w:div w:id="2133087920">
      <w:bodyDiv w:val="1"/>
      <w:marLeft w:val="0"/>
      <w:marRight w:val="0"/>
      <w:marTop w:val="0"/>
      <w:marBottom w:val="0"/>
      <w:divBdr>
        <w:top w:val="none" w:sz="0" w:space="0" w:color="auto"/>
        <w:left w:val="none" w:sz="0" w:space="0" w:color="auto"/>
        <w:bottom w:val="none" w:sz="0" w:space="0" w:color="auto"/>
        <w:right w:val="none" w:sz="0" w:space="0" w:color="auto"/>
      </w:divBdr>
    </w:div>
    <w:div w:id="2142266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4224E206CA4451F903F246FEFF8630C"/>
        <w:category>
          <w:name w:val="General"/>
          <w:gallery w:val="placeholder"/>
        </w:category>
        <w:types>
          <w:type w:val="bbPlcHdr"/>
        </w:types>
        <w:behaviors>
          <w:behavior w:val="content"/>
        </w:behaviors>
        <w:guid w:val="{7B183F0B-94C0-4FD1-8055-177C8D7D4F2C}"/>
      </w:docPartPr>
      <w:docPartBody>
        <w:p w:rsidR="00CF2134" w:rsidRDefault="00CF2134" w:rsidP="00CF2134">
          <w:pPr>
            <w:pStyle w:val="34224E206CA4451F903F246FEFF8630C"/>
          </w:pPr>
          <w:r>
            <w:rPr>
              <w:rFonts w:asciiTheme="majorHAnsi" w:eastAsiaTheme="majorEastAsia" w:hAnsiTheme="majorHAnsi" w:cstheme="majorBidi"/>
              <w:caps/>
              <w:color w:val="4472C4" w:themeColor="accent1"/>
              <w:sz w:val="80"/>
              <w:szCs w:val="80"/>
            </w:rPr>
            <w:t>[Document title]</w:t>
          </w:r>
        </w:p>
      </w:docPartBody>
    </w:docPart>
    <w:docPart>
      <w:docPartPr>
        <w:name w:val="4504DAAAD603488F8AC93C93A450AC06"/>
        <w:category>
          <w:name w:val="General"/>
          <w:gallery w:val="placeholder"/>
        </w:category>
        <w:types>
          <w:type w:val="bbPlcHdr"/>
        </w:types>
        <w:behaviors>
          <w:behavior w:val="content"/>
        </w:behaviors>
        <w:guid w:val="{A2AA6E48-02A8-47A9-9975-3D44956E8EEB}"/>
      </w:docPartPr>
      <w:docPartBody>
        <w:p w:rsidR="00CF2134" w:rsidRDefault="00CF2134" w:rsidP="00CF2134">
          <w:pPr>
            <w:pStyle w:val="4504DAAAD603488F8AC93C93A450AC0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134"/>
    <w:rsid w:val="00564E45"/>
    <w:rsid w:val="00C3351A"/>
    <w:rsid w:val="00CB5276"/>
    <w:rsid w:val="00CF2134"/>
    <w:rsid w:val="00ED0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224E206CA4451F903F246FEFF8630C">
    <w:name w:val="34224E206CA4451F903F246FEFF8630C"/>
    <w:rsid w:val="00CF2134"/>
  </w:style>
  <w:style w:type="paragraph" w:customStyle="1" w:styleId="4504DAAAD603488F8AC93C93A450AC06">
    <w:name w:val="4504DAAAD603488F8AC93C93A450AC06"/>
    <w:rsid w:val="00CF2134"/>
  </w:style>
  <w:style w:type="paragraph" w:customStyle="1" w:styleId="310A131A301D44B69279432470ADDC27">
    <w:name w:val="310A131A301D44B69279432470ADDC27"/>
    <w:rsid w:val="00CF2134"/>
  </w:style>
  <w:style w:type="paragraph" w:customStyle="1" w:styleId="D6D3F708011643F79CB37DC8EDCB8BB3">
    <w:name w:val="D6D3F708011643F79CB37DC8EDCB8BB3"/>
    <w:rsid w:val="00CF2134"/>
  </w:style>
  <w:style w:type="paragraph" w:customStyle="1" w:styleId="A594BA739E064012B18EFDE880C23114">
    <w:name w:val="A594BA739E064012B18EFDE880C23114"/>
    <w:rsid w:val="00C3351A"/>
  </w:style>
  <w:style w:type="paragraph" w:customStyle="1" w:styleId="1CFA56DEBD6746109EBB5B7A829E652B">
    <w:name w:val="1CFA56DEBD6746109EBB5B7A829E652B"/>
    <w:rsid w:val="00ED09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Bro11</b:Tag>
    <b:SourceType>Book</b:SourceType>
    <b:Guid>{AE88D12E-5EB5-4945-9419-E784BDC48C59}</b:Guid>
    <b:Title>'Understanding Cross-Cultural Management'</b:Title>
    <b:Year>2011</b:Year>
    <b:City>Harlow</b:City>
    <b:Publisher>Financila Times Prentice Hall</b:Publisher>
    <b:Author>
      <b:Author>
        <b:NameList>
          <b:Person>
            <b:Last>Browaeys</b:Last>
            <b:First>M</b:First>
          </b:Person>
          <b:Person>
            <b:Last>Price</b:Last>
            <b:First>M</b:First>
          </b:Person>
          <b:Person>
            <b:Last>Price</b:Last>
            <b:First>Roger</b:First>
          </b:Person>
        </b:NameList>
      </b:Author>
    </b:Author>
    <b:Edition>2nd</b:Edition>
    <b:RefOrder>4</b:RefOrder>
  </b:Source>
  <b:Source>
    <b:Tag>Dan98</b:Tag>
    <b:SourceType>Book</b:SourceType>
    <b:Guid>{74815BE5-38F4-4746-B296-254819B5384F}</b:Guid>
    <b:Title>'International Business: Environments and Operations'</b:Title>
    <b:Year>1998</b:Year>
    <b:City>Pennsylvania State University</b:City>
    <b:Publisher>Addison-Wesley</b:Publisher>
    <b:Edition>8th</b:Edition>
    <b:Author>
      <b:Author>
        <b:NameList>
          <b:Person>
            <b:Last>Daniels</b:Last>
            <b:Middle>D</b:Middle>
            <b:First>John</b:First>
          </b:Person>
          <b:Person>
            <b:Last>Radebaugh</b:Last>
            <b:Middle>H</b:Middle>
            <b:First>Lee</b:First>
          </b:Person>
        </b:NameList>
      </b:Author>
    </b:Author>
    <b:RefOrder>1</b:RefOrder>
  </b:Source>
  <b:Source>
    <b:Tag>Bro06</b:Tag>
    <b:SourceType>Book</b:SourceType>
    <b:Guid>{68D287B2-E0D0-48DC-AE61-DA74B7F58246}</b:Guid>
    <b:Author>
      <b:Author>
        <b:NameList>
          <b:Person>
            <b:Last>Brooks</b:Last>
            <b:First>I</b:First>
          </b:Person>
        </b:NameList>
      </b:Author>
    </b:Author>
    <b:Title>'Organizational Behavior: Individuals, Groups and Organization'</b:Title>
    <b:Year>2006</b:Year>
    <b:City>Essex</b:City>
    <b:Publisher>Pearson Education Ltd.</b:Publisher>
    <b:RefOrder>3</b:RefOrder>
  </b:Source>
  <b:Source>
    <b:Tag>Pra13</b:Tag>
    <b:SourceType>InternetSite</b:SourceType>
    <b:Guid>{58220827-D294-4FBB-BCD7-EA125A03CD23}</b:Guid>
    <b:Title>'Management Views'</b:Title>
    <b:Year>2013</b:Year>
    <b:Author>
      <b:Author>
        <b:NameList>
          <b:Person>
            <b:Last>Prabhakar</b:Last>
            <b:First>K</b:First>
          </b:Person>
        </b:NameList>
      </b:Author>
    </b:Author>
    <b:YearAccessed>2018</b:YearAccessed>
    <b:MonthAccessed>November</b:MonthAccessed>
    <b:DayAccessed>23</b:DayAccessed>
    <b:URL>http://managementviews.weebly.com/organisational-cultural-environment-of-kfc</b:URL>
    <b:RefOrder>5</b:RefOrder>
  </b:Source>
  <b:Source>
    <b:Tag>Sta18</b:Tag>
    <b:SourceType>InternetSite</b:SourceType>
    <b:Guid>{25447B20-002E-43C6-A78B-1BDF1AFA27FA}</b:Guid>
    <b:Author>
      <b:Author>
        <b:Corporate>Statista</b:Corporate>
      </b:Author>
    </b:Author>
    <b:Title>'Number of Kentucky Fried Chicken restaurants worldwide from 2010 to 2017'</b:Title>
    <b:Year>2018</b:Year>
    <b:YearAccessed>2018</b:YearAccessed>
    <b:MonthAccessed>November</b:MonthAccessed>
    <b:DayAccessed>23</b:DayAccessed>
    <b:URL>https://www.statista.com/statistics/256793/kfc-restaurants-worldwide-by-geographic-region/</b:URL>
    <b:RefOrder>6</b:RefOrder>
  </b:Source>
  <b:Source>
    <b:Tag>Dea03</b:Tag>
    <b:SourceType>ElectronicSource</b:SourceType>
    <b:Guid>{1E1DEC6E-71CF-4BB9-B1DF-60B0539F7FF3}</b:Guid>
    <b:Title>'Developing Cultural Adaptability: How to Work Across Differences(Ideas Into Action Guidebook'</b:Title>
    <b:Publisher>Center for Creative Leadership</b:Publisher>
    <b:Year>2003</b:Year>
    <b:Author>
      <b:Author>
        <b:NameList>
          <b:Person>
            <b:Last>Deal</b:Last>
            <b:Middle>J</b:Middle>
            <b:First>J</b:First>
          </b:Person>
          <b:Person>
            <b:Last>Prince</b:Last>
            <b:Middle>W</b:Middle>
            <b:First>D</b:First>
          </b:Person>
        </b:NameList>
      </b:Author>
    </b:Author>
    <b:RefOrder>7</b:RefOrder>
  </b:Source>
  <b:Source>
    <b:Tag>Han97</b:Tag>
    <b:SourceType>Book</b:SourceType>
    <b:Guid>{9ADA3E1F-AE2E-460C-B3F6-FF68FD31421F}</b:Guid>
    <b:Title>'The Hungry Spirit: Beyond Capitalism: A Quest for Purpose in the Modern World</b:Title>
    <b:Year>1997</b:Year>
    <b:City>London</b:City>
    <b:Publisher>Hutchinson</b:Publisher>
    <b:Author>
      <b:Author>
        <b:NameList>
          <b:Person>
            <b:Last>Handy</b:Last>
            <b:Middle>B</b:Middle>
            <b:First>C</b:First>
          </b:Person>
        </b:NameList>
      </b:Author>
    </b:Author>
    <b:RefOrder>8</b:RefOrder>
  </b:Source>
  <b:Source>
    <b:Tag>Car12</b:Tag>
    <b:SourceType>Book</b:SourceType>
    <b:Guid>{5C840F47-8104-4DB3-8F24-4E0EEDCBE30C}</b:Guid>
    <b:Title>'Enterprise and Small Business: Principles, Practice and Policy'</b:Title>
    <b:Year>2012</b:Year>
    <b:Publisher>Pearson</b:Publisher>
    <b:Edition>3rd</b:Edition>
    <b:Author>
      <b:Author>
        <b:NameList>
          <b:Person>
            <b:Last>Carter</b:Last>
            <b:First>S</b:First>
          </b:Person>
          <b:Person>
            <b:Last>Jones-Evans</b:Last>
            <b:First>D</b:First>
          </b:Person>
        </b:NameList>
      </b:Author>
    </b:Author>
    <b:RefOrder>9</b:RefOrder>
  </b:Source>
  <b:Source>
    <b:Tag>Dow15</b:Tag>
    <b:SourceType>Book</b:SourceType>
    <b:Guid>{9DAE4B21-F1D9-48A1-B962-EF02DC8B6C27}</b:Guid>
    <b:Author>
      <b:Author>
        <b:NameList>
          <b:Person>
            <b:Last>Down</b:Last>
            <b:First>S</b:First>
          </b:Person>
        </b:NameList>
      </b:Author>
    </b:Author>
    <b:Title>'The Future of Work: A Guide to a Changing Society</b:Title>
    <b:Year>2015</b:Year>
    <b:City>Oxford</b:City>
    <b:Publisher>B. Blackwell</b:Publisher>
    <b:RefOrder>10</b:RefOrder>
  </b:Source>
  <b:Source>
    <b:Tag>Law87</b:Tag>
    <b:SourceType>Book</b:SourceType>
    <b:Guid>{7E397F5D-52EB-47FB-A712-B0B11E32D5EA}</b:Guid>
    <b:Title>'Teachers: The Culture and Politics of Work</b:Title>
    <b:Year>1987</b:Year>
    <b:City>London</b:City>
    <b:Publisher>Falmer Press</b:Publisher>
    <b:Author>
      <b:Author>
        <b:NameList>
          <b:Person>
            <b:Last>Lawn</b:Last>
            <b:First>M</b:First>
          </b:Person>
          <b:Person>
            <b:Last>Grace</b:Last>
            <b:Middle>R</b:Middle>
            <b:First>G</b:First>
          </b:Person>
        </b:NameList>
      </b:Author>
    </b:Author>
    <b:RefOrder>12</b:RefOrder>
  </b:Source>
  <b:Source>
    <b:Tag>Bra15</b:Tag>
    <b:SourceType>JournalArticle</b:SourceType>
    <b:Guid>{E49ADDF8-CC90-486F-9733-16D579B4932B}</b:Guid>
    <b:Title>'The politics of teaching as an occupation in the political borderlands'</b:Title>
    <b:Year>2015</b:Year>
    <b:Author>
      <b:Author>
        <b:NameList>
          <b:Person>
            <b:Last>Braun</b:Last>
            <b:First>A</b:First>
          </b:Person>
        </b:NameList>
      </b:Author>
    </b:Author>
    <b:JournalName>Journal of Education Policy</b:JournalName>
    <b:Pages>274-285</b:Pages>
    <b:Volume>30</b:Volume>
    <b:Issue>2</b:Issue>
    <b:RefOrder>11</b:RefOrder>
  </b:Source>
  <b:Source>
    <b:Tag>Pri11</b:Tag>
    <b:SourceType>Book</b:SourceType>
    <b:Guid>{DB55936D-4362-4287-8FD7-76FF87DCBE89}</b:Guid>
    <b:Title>'Communicating Across Culture (J-B CCL (Center for Creative Leadership))'</b:Title>
    <b:Year>2011</b:Year>
    <b:City>Greensboro</b:City>
    <b:Publisher>Wiley</b:Publisher>
    <b:Author>
      <b:Author>
        <b:NameList>
          <b:Person>
            <b:Last>Prince</b:Last>
            <b:First>Hopper</b:First>
          </b:Person>
          <b:Person>
            <b:Last>Prince</b:Last>
            <b:Middle>W</b:Middle>
            <b:First>Don</b:First>
          </b:Person>
        </b:NameList>
      </b:Author>
    </b:Author>
    <b:RefOrder>14</b:RefOrder>
  </b:Source>
  <b:Source>
    <b:Tag>Rog03</b:Tag>
    <b:SourceType>Book</b:SourceType>
    <b:Guid>{CB68173B-7170-40C6-BFD6-A1899EFCFC17}</b:Guid>
    <b:Author>
      <b:Author>
        <b:NameList>
          <b:Person>
            <b:Last>Rogoff</b:Last>
            <b:First>B</b:First>
          </b:Person>
        </b:NameList>
      </b:Author>
    </b:Author>
    <b:Title>'The Cultural Nature of Human Development'</b:Title>
    <b:Year>2003</b:Year>
    <b:City>Oxford</b:City>
    <b:Publisher>Oxford University Press</b:Publisher>
    <b:RefOrder>15</b:RefOrder>
  </b:Source>
  <b:Source>
    <b:Tag>Mor16</b:Tag>
    <b:SourceType>Book</b:SourceType>
    <b:Guid>{24D11828-2820-4A8C-80C7-5751E62224A1}</b:Guid>
    <b:Author>
      <b:Author>
        <b:NameList>
          <b:Person>
            <b:Last>Morgan</b:Last>
            <b:First>P</b:First>
          </b:Person>
        </b:NameList>
      </b:Author>
    </b:Author>
    <b:Title>'The Business Student's Guide to Study and Employability'</b:Title>
    <b:Year>2016</b:Year>
    <b:Publisher>Sage Publications Ltd</b:Publisher>
    <b:RefOrder>16</b:RefOrder>
  </b:Source>
  <b:Source>
    <b:Tag>Alv12</b:Tag>
    <b:SourceType>Book</b:SourceType>
    <b:Guid>{4B9AAE84-D7C6-4760-821B-0365F48E543C}</b:Guid>
    <b:Author>
      <b:Author>
        <b:NameList>
          <b:Person>
            <b:Last>Alvesson</b:Last>
            <b:First>M</b:First>
          </b:Person>
        </b:NameList>
      </b:Author>
    </b:Author>
    <b:Title>'Understanding Organisational Change'</b:Title>
    <b:Year>2012</b:Year>
    <b:City>London</b:City>
    <b:Publisher>Sage Publications</b:Publisher>
    <b:RefOrder>2</b:RefOrder>
  </b:Source>
  <b:Source>
    <b:Tag>Han85</b:Tag>
    <b:SourceType>Book</b:SourceType>
    <b:Guid>{882A44A6-3BB7-49E4-8C8D-5F3786E00935}</b:Guid>
    <b:Title>'Understanding Organisation'</b:Title>
    <b:Year>1985</b:Year>
    <b:City>Harmondsworth</b:City>
    <b:Publisher>Penguin</b:Publisher>
    <b:Edition>3rd</b:Edition>
    <b:Author>
      <b:Author>
        <b:NameList>
          <b:Person>
            <b:Last>Handy</b:Last>
            <b:Middle>B</b:Middle>
            <b:First>C</b:First>
          </b:Person>
        </b:NameList>
      </b:Author>
    </b:Author>
    <b:RefOrder>17</b:RefOrder>
  </b:Source>
  <b:Source>
    <b:Tag>Str02</b:Tag>
    <b:SourceType>Book</b:SourceType>
    <b:Guid>{3259FAFF-6F6D-40EC-BE16-A835D3F3AC83}</b:Guid>
    <b:Title>'How to Make Collaboration Work: Powerful Ways to Build Consensus, Solve Problems, and Make Decisions'</b:Title>
    <b:Year>2002</b:Year>
    <b:Publisher>Berrett-Koehler Publishers</b:Publisher>
    <b:Author>
      <b:Author>
        <b:NameList>
          <b:Person>
            <b:Last>Straus</b:Last>
            <b:Middle>A</b:Middle>
            <b:First>D</b:First>
          </b:Person>
        </b:NameList>
      </b:Author>
    </b:Author>
    <b:RefOrder>18</b:RefOrder>
  </b:Source>
  <b:Source>
    <b:Tag>Cor11</b:Tag>
    <b:SourceType>JournalArticle</b:SourceType>
    <b:Guid>{AB7BD732-DDDD-4F4E-933A-E2D47DAD9DA6}</b:Guid>
    <b:Title>'Unlocking Great Workplace Culture'</b:Title>
    <b:Year>2011</b:Year>
    <b:Author>
      <b:Author>
        <b:NameList>
          <b:Person>
            <b:Last>Cork</b:Last>
            <b:First>T</b:First>
          </b:Person>
        </b:NameList>
      </b:Author>
    </b:Author>
    <b:JournalName>Canadian HR Report</b:JournalName>
    <b:Pages>34</b:Pages>
    <b:Volume>24</b:Volume>
    <b:Issue>19</b:Issue>
    <b:RefOrder>13</b:RefOrder>
  </b:Source>
</b:Sources>
</file>

<file path=customXml/itemProps1.xml><?xml version="1.0" encoding="utf-8"?>
<ds:datastoreItem xmlns:ds="http://schemas.openxmlformats.org/officeDocument/2006/customXml" ds:itemID="{825EABCA-F553-4330-911F-447C80E8C1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1427</TotalTime>
  <Pages>20</Pages>
  <Words>5444</Words>
  <Characters>31034</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BMSK5005-WCO</vt:lpstr>
    </vt:vector>
  </TitlesOfParts>
  <Company>UNIVERSITY OF WALES TRINITY SAINT DAVID</Company>
  <LinksUpToDate>false</LinksUpToDate>
  <CharactersWithSpaces>36406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leadership and management</dc:title>
  <dc:subject>SKILLS FOR WORKPLACE</dc:subject>
  <dc:creator>vilankita macwan</dc:creator>
  <cp:keywords/>
  <dc:description/>
  <cp:lastModifiedBy>r parmar</cp:lastModifiedBy>
  <cp:revision>209</cp:revision>
  <dcterms:created xsi:type="dcterms:W3CDTF">2018-10-22T19:36:00Z</dcterms:created>
  <dcterms:modified xsi:type="dcterms:W3CDTF">2019-01-11T20:40:00Z</dcterms:modified>
</cp:coreProperties>
</file>