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3A1A00B7" w:rsidP="71BEBBE4" w:rsidRDefault="3A1A00B7" w14:paraId="737BFFE6" w14:textId="03622176">
      <w:pPr>
        <w:spacing w:line="360" w:lineRule="auto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71BEBBE4" w:rsidR="3A1A00B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Appendix</w:t>
      </w:r>
    </w:p>
    <w:p w:rsidR="3A1A00B7" w:rsidP="71BEBBE4" w:rsidRDefault="3A1A00B7" w14:paraId="612689BC" w14:textId="6A30107C">
      <w:pPr>
        <w:spacing w:line="360" w:lineRule="auto"/>
        <w:jc w:val="center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71BEBBE4" w:rsidR="3A1A00B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Contents</w:t>
      </w:r>
    </w:p>
    <w:p w:rsidR="3A1A00B7" w:rsidP="71BEBBE4" w:rsidRDefault="3A1A00B7" w14:paraId="79EEA89A" w14:textId="5AE125DA">
      <w:pPr>
        <w:spacing w:line="360" w:lineRule="auto"/>
        <w:jc w:val="right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71BEBBE4" w:rsidR="3A1A00B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Page</w:t>
      </w:r>
    </w:p>
    <w:p w:rsidR="3A1A00B7" w:rsidP="71BEBBE4" w:rsidRDefault="3A1A00B7" w14:paraId="79142764" w14:textId="77FE449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71BEBBE4" w:rsidR="3A1A00B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Appendix 1 - </w:t>
      </w:r>
      <w:r w:rsidRPr="71BEBBE4" w:rsidR="5FCE634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Staff interview questions</w:t>
      </w:r>
      <w:r>
        <w:tab/>
      </w:r>
      <w:r>
        <w:tab/>
      </w:r>
      <w:r>
        <w:tab/>
      </w:r>
      <w:r>
        <w:tab/>
      </w:r>
      <w:r>
        <w:tab/>
      </w:r>
      <w:r w:rsidRPr="71BEBBE4" w:rsidR="658805B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2</w:t>
      </w:r>
    </w:p>
    <w:p w:rsidR="3A1A00B7" w:rsidP="71BEBBE4" w:rsidRDefault="3A1A00B7" w14:paraId="5872AA21" w14:textId="228814C6">
      <w:pPr>
        <w:spacing w:line="360" w:lineRule="auto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71BEBBE4" w:rsidR="3A1A00B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Appendix 2 – </w:t>
      </w:r>
      <w:r w:rsidRPr="71BEBBE4" w:rsidR="2E71CC8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S</w:t>
      </w:r>
      <w:r w:rsidRPr="71BEBBE4" w:rsidR="1F19AE2D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taff interview notes</w:t>
      </w:r>
      <w:r>
        <w:tab/>
      </w:r>
      <w:r>
        <w:tab/>
      </w:r>
      <w:r>
        <w:tab/>
      </w:r>
      <w:r>
        <w:tab/>
      </w:r>
      <w:r w:rsidRPr="71BEBBE4" w:rsidR="6EFC1A7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</w:t>
      </w:r>
      <w:r w:rsidRPr="71BEBBE4" w:rsidR="776B59E5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</w:t>
      </w:r>
      <w:r>
        <w:tab/>
      </w:r>
      <w:r w:rsidRPr="71BEBBE4" w:rsidR="70398EAB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</w:t>
      </w:r>
      <w:r w:rsidRPr="71BEBBE4" w:rsidR="1A6E5E78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3</w:t>
      </w:r>
    </w:p>
    <w:p w:rsidR="3A1A00B7" w:rsidP="71BEBBE4" w:rsidRDefault="3A1A00B7" w14:paraId="0F10425E" w14:textId="5DB4AF33">
      <w:pPr>
        <w:spacing w:line="360" w:lineRule="auto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71BEBBE4" w:rsidR="3A1A00B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Appendix 3 – </w:t>
      </w:r>
      <w:r w:rsidRPr="71BEBBE4" w:rsidR="5B5808D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Pupil questionnaire</w:t>
      </w:r>
      <w:r>
        <w:tab/>
      </w:r>
      <w:r>
        <w:tab/>
      </w:r>
      <w:r>
        <w:tab/>
      </w:r>
      <w:r w:rsidRPr="71BEBBE4" w:rsidR="550BD4E1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 </w:t>
      </w:r>
      <w:r>
        <w:tab/>
      </w:r>
      <w:r>
        <w:tab/>
      </w:r>
      <w:r w:rsidRPr="71BEBBE4" w:rsidR="4E38E7E5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</w:t>
      </w:r>
      <w:r w:rsidRPr="71BEBBE4" w:rsidR="5C603D3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4</w:t>
      </w:r>
    </w:p>
    <w:p w:rsidR="3A1A00B7" w:rsidP="71BEBBE4" w:rsidRDefault="3A1A00B7" w14:paraId="4DE47036" w14:textId="0022BCBD">
      <w:pPr>
        <w:spacing w:line="360" w:lineRule="auto"/>
        <w:ind w:firstLine="0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71BEBBE4" w:rsidR="3A1A00B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Appendix 4 – Responses to question </w:t>
      </w:r>
      <w:r w:rsidRPr="71BEBBE4" w:rsidR="322F612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1</w:t>
      </w:r>
      <w:r w:rsidRPr="71BEBBE4" w:rsidR="3A1A00B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of the questionnaire </w:t>
      </w:r>
      <w:r>
        <w:tab/>
      </w:r>
      <w:r>
        <w:tab/>
      </w:r>
      <w:r w:rsidRPr="71BEBBE4" w:rsidR="5004A5E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8</w:t>
      </w:r>
    </w:p>
    <w:p w:rsidR="3A1A00B7" w:rsidP="71BEBBE4" w:rsidRDefault="3A1A00B7" w14:paraId="25879835" w14:textId="1CF0463F">
      <w:pPr>
        <w:spacing w:line="360" w:lineRule="auto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71BEBBE4" w:rsidR="3A1A00B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Appendix 5 – Responses to question 2 of the questionnaire</w:t>
      </w:r>
      <w:r>
        <w:tab/>
      </w:r>
      <w:r>
        <w:tab/>
      </w:r>
      <w:r w:rsidRPr="71BEBBE4" w:rsidR="2F8A4D83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9</w:t>
      </w:r>
    </w:p>
    <w:p w:rsidR="3A1A00B7" w:rsidP="71BEBBE4" w:rsidRDefault="3A1A00B7" w14:paraId="11985C8F" w14:textId="2C3887D6">
      <w:pPr>
        <w:spacing w:line="360" w:lineRule="auto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71BEBBE4" w:rsidR="3A1A00B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Appendix 6 – Responses to question 3 of the questionnaire</w:t>
      </w:r>
      <w:r>
        <w:tab/>
      </w:r>
      <w:r w:rsidRPr="71BEBBE4" w:rsidR="77BA82AD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          10</w:t>
      </w:r>
    </w:p>
    <w:p w:rsidR="3A1A00B7" w:rsidP="71BEBBE4" w:rsidRDefault="3A1A00B7" w14:paraId="138D3C2B" w14:textId="599BF53D">
      <w:pPr>
        <w:spacing w:line="360" w:lineRule="auto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71BEBBE4" w:rsidR="3A1A00B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Appendix 7 – Responses to question </w:t>
      </w:r>
      <w:r w:rsidRPr="71BEBBE4" w:rsidR="358AABBB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4</w:t>
      </w:r>
      <w:r w:rsidRPr="71BEBBE4" w:rsidR="3A1A00B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of the questionnaire </w:t>
      </w:r>
      <w:r>
        <w:tab/>
      </w:r>
      <w:r>
        <w:tab/>
      </w:r>
      <w:r w:rsidRPr="71BEBBE4" w:rsidR="1DCA3288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11</w:t>
      </w:r>
    </w:p>
    <w:p w:rsidR="3A1A00B7" w:rsidP="71BEBBE4" w:rsidRDefault="3A1A00B7" w14:paraId="221E42FD" w14:textId="6595BE90">
      <w:pPr>
        <w:spacing w:line="360" w:lineRule="auto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71BEBBE4" w:rsidR="3A1A00B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Appendix 8 – Responses to question </w:t>
      </w:r>
      <w:r w:rsidRPr="71BEBBE4" w:rsidR="24F53985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5</w:t>
      </w:r>
      <w:r w:rsidRPr="71BEBBE4" w:rsidR="3A1A00B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of the questionnaire  </w:t>
      </w:r>
      <w:r>
        <w:tab/>
      </w:r>
      <w:r w:rsidRPr="71BEBBE4" w:rsidR="6B5B9DC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12</w:t>
      </w:r>
    </w:p>
    <w:p w:rsidR="3A1A00B7" w:rsidP="71BEBBE4" w:rsidRDefault="3A1A00B7" w14:paraId="600278E5" w14:textId="7CB10B3C">
      <w:pPr>
        <w:spacing w:line="360" w:lineRule="auto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71BEBBE4" w:rsidR="3A1A00B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Appendix 9 – Responses to question </w:t>
      </w:r>
      <w:r w:rsidRPr="71BEBBE4" w:rsidR="192EF0E4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6</w:t>
      </w:r>
      <w:r w:rsidRPr="71BEBBE4" w:rsidR="3A1A00B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of the questionnaire </w:t>
      </w:r>
      <w:r>
        <w:tab/>
      </w:r>
      <w:r>
        <w:tab/>
      </w:r>
      <w:r w:rsidRPr="71BEBBE4" w:rsidR="0048752F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</w:t>
      </w:r>
      <w:r w:rsidRPr="71BEBBE4" w:rsidR="4764C198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13</w:t>
      </w:r>
    </w:p>
    <w:p w:rsidR="3A1A00B7" w:rsidP="71BEBBE4" w:rsidRDefault="3A1A00B7" w14:paraId="0BD4EF49" w14:textId="1F4FF820">
      <w:pPr>
        <w:spacing w:line="360" w:lineRule="auto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71BEBBE4" w:rsidR="3A1A00B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Appendix 1</w:t>
      </w:r>
      <w:r w:rsidRPr="71BEBBE4" w:rsidR="2C7BA51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0</w:t>
      </w:r>
      <w:r w:rsidRPr="71BEBBE4" w:rsidR="3A1A00B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– </w:t>
      </w:r>
      <w:r w:rsidRPr="71BEBBE4" w:rsidR="172051C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Ethics form</w:t>
      </w:r>
      <w:r w:rsidRPr="71BEBBE4" w:rsidR="109AD8D2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71BEBBE4" w:rsidR="109AD8D2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14</w:t>
      </w:r>
    </w:p>
    <w:p w:rsidR="3A1A00B7" w:rsidP="71BEBBE4" w:rsidRDefault="3A1A00B7" w14:paraId="421E1DF4" w14:textId="5A0FD580">
      <w:pPr>
        <w:spacing w:line="360" w:lineRule="auto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71BEBBE4" w:rsidR="3A1A00B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Appendix 1</w:t>
      </w:r>
      <w:r w:rsidRPr="71BEBBE4" w:rsidR="024D300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1</w:t>
      </w:r>
      <w:r w:rsidRPr="71BEBBE4" w:rsidR="3A1A00B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- </w:t>
      </w:r>
      <w:r w:rsidRPr="71BEBBE4" w:rsidR="16CDBABC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Copy of School blanket consent form and information letter</w:t>
      </w:r>
      <w:r w:rsidRPr="71BEBBE4" w:rsidR="324E903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71BEBBE4" w:rsidR="3752D032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</w:t>
      </w:r>
      <w:r w:rsidRPr="71BEBBE4" w:rsidR="324E9030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28</w:t>
      </w:r>
    </w:p>
    <w:p w:rsidR="3A1A00B7" w:rsidP="71BEBBE4" w:rsidRDefault="3A1A00B7" w14:paraId="2BA8D6C7" w14:textId="6278FB84">
      <w:pPr>
        <w:spacing w:line="360" w:lineRule="auto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71BEBBE4" w:rsidR="3A1A00B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Appendix 1</w:t>
      </w:r>
      <w:r w:rsidRPr="71BEBBE4" w:rsidR="4E305B9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2</w:t>
      </w:r>
      <w:r w:rsidRPr="71BEBBE4" w:rsidR="3A1A00B7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–</w:t>
      </w:r>
      <w:r w:rsidRPr="71BEBBE4" w:rsidR="7883E704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Copy of Staff consent form</w:t>
      </w:r>
      <w:r w:rsidRPr="71BEBBE4" w:rsidR="2BE8CF0F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71BEBBE4" w:rsidR="2BE8CF0F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   31</w:t>
      </w:r>
    </w:p>
    <w:p w:rsidR="71BEBBE4" w:rsidP="71BEBBE4" w:rsidRDefault="71BEBBE4" w14:paraId="4091B871" w14:textId="564CF35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20"/>
          <w:szCs w:val="20"/>
          <w:lang w:val="en-GB"/>
        </w:rPr>
      </w:pPr>
    </w:p>
    <w:p w:rsidR="71BEBBE4" w:rsidP="71BEBBE4" w:rsidRDefault="71BEBBE4" w14:paraId="0F31AA76" w14:textId="0AD95A7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20"/>
          <w:szCs w:val="20"/>
          <w:lang w:val="en-GB"/>
        </w:rPr>
      </w:pPr>
    </w:p>
    <w:p w:rsidR="3F2821F9" w:rsidP="71BEBBE4" w:rsidRDefault="3F2821F9" w14:paraId="04BFB1B9" w14:textId="4AD27C8A">
      <w:pPr>
        <w:spacing w:line="360" w:lineRule="auto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GB"/>
        </w:rPr>
      </w:pPr>
      <w:r w:rsidRPr="71BEBBE4" w:rsidR="3F2821F9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GB"/>
        </w:rPr>
        <w:t xml:space="preserve">Appendix </w:t>
      </w:r>
      <w:r w:rsidRPr="71BEBBE4" w:rsidR="050C3C13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GB"/>
        </w:rPr>
        <w:t>1</w:t>
      </w:r>
      <w:r w:rsidRPr="71BEBBE4" w:rsidR="3F2821F9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GB"/>
        </w:rPr>
        <w:t xml:space="preserve"> </w:t>
      </w:r>
      <w:r w:rsidRPr="71BEBBE4" w:rsidR="3F2821F9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GB"/>
        </w:rPr>
        <w:t>– Staff interview questions</w:t>
      </w:r>
    </w:p>
    <w:p w:rsidR="3F2821F9" w:rsidP="71BEBBE4" w:rsidRDefault="3F2821F9" w14:paraId="3202D01F" w14:textId="1D0F2274">
      <w:pPr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1BEBBE4" w:rsidR="3F2821F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Notes:</w:t>
      </w:r>
      <w:r w:rsidRPr="71BEBBE4" w:rsidR="3F2821F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Explain to staff the nature of the interview and inform the st</w:t>
      </w:r>
      <w:r w:rsidRPr="71BEBBE4" w:rsidR="4B9C220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aff </w:t>
      </w:r>
      <w:bookmarkStart w:name="_Int_Au7flfrt" w:id="2087020530"/>
      <w:r w:rsidRPr="71BEBBE4" w:rsidR="4B9C220A">
        <w:rPr>
          <w:rFonts w:ascii="Calibri" w:hAnsi="Calibri" w:eastAsia="Calibri" w:cs="Calibri"/>
          <w:noProof w:val="0"/>
          <w:sz w:val="22"/>
          <w:szCs w:val="22"/>
          <w:lang w:val="en-GB"/>
        </w:rPr>
        <w:t>member</w:t>
      </w:r>
      <w:bookmarkEnd w:id="2087020530"/>
      <w:r w:rsidRPr="71BEBBE4" w:rsidR="4B9C220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1BEBBE4" w:rsidR="3F2821F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that they </w:t>
      </w:r>
      <w:r w:rsidRPr="71BEBBE4" w:rsidR="4440B632">
        <w:rPr>
          <w:rFonts w:ascii="Calibri" w:hAnsi="Calibri" w:eastAsia="Calibri" w:cs="Calibri"/>
          <w:noProof w:val="0"/>
          <w:sz w:val="22"/>
          <w:szCs w:val="22"/>
          <w:lang w:val="en-GB"/>
        </w:rPr>
        <w:t>have the right to withdraw at</w:t>
      </w:r>
      <w:r w:rsidRPr="71BEBBE4" w:rsidR="3F2821F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1BEBBE4" w:rsidR="3F2821F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any point during the interview. Check throughout the interview that the </w:t>
      </w:r>
      <w:r w:rsidRPr="71BEBBE4" w:rsidR="470C242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interviewee </w:t>
      </w:r>
      <w:bookmarkStart w:name="_Int_0QBNNmqG" w:id="1255029820"/>
      <w:r w:rsidRPr="71BEBBE4" w:rsidR="3F2821F9">
        <w:rPr>
          <w:rFonts w:ascii="Calibri" w:hAnsi="Calibri" w:eastAsia="Calibri" w:cs="Calibri"/>
          <w:noProof w:val="0"/>
          <w:sz w:val="22"/>
          <w:szCs w:val="22"/>
          <w:lang w:val="en-GB"/>
        </w:rPr>
        <w:t>are</w:t>
      </w:r>
      <w:bookmarkEnd w:id="1255029820"/>
      <w:r w:rsidRPr="71BEBBE4" w:rsidR="3F2821F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happy</w:t>
      </w:r>
      <w:r w:rsidRPr="71BEBBE4" w:rsidR="4EACE9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1BEBBE4" w:rsidR="3F2821F9">
        <w:rPr>
          <w:rFonts w:ascii="Calibri" w:hAnsi="Calibri" w:eastAsia="Calibri" w:cs="Calibri"/>
          <w:noProof w:val="0"/>
          <w:sz w:val="22"/>
          <w:szCs w:val="22"/>
          <w:lang w:val="en-GB"/>
        </w:rPr>
        <w:t>to continue</w:t>
      </w:r>
      <w:r w:rsidRPr="71BEBBE4" w:rsidR="4D8DB68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1BEBBE4" w:rsidR="4D8DB688">
        <w:rPr>
          <w:rFonts w:ascii="Calibri" w:hAnsi="Calibri" w:eastAsia="Calibri" w:cs="Calibri"/>
          <w:noProof w:val="0"/>
          <w:sz w:val="22"/>
          <w:szCs w:val="22"/>
          <w:lang w:val="en-GB"/>
        </w:rPr>
        <w:t>participating</w:t>
      </w:r>
      <w:r w:rsidRPr="71BEBBE4" w:rsidR="4D8DB68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bookmarkStart w:name="_Int_3PdaCUO9" w:id="654401162"/>
      <w:r w:rsidRPr="71BEBBE4" w:rsidR="4D8DB688">
        <w:rPr>
          <w:rFonts w:ascii="Calibri" w:hAnsi="Calibri" w:eastAsia="Calibri" w:cs="Calibri"/>
          <w:noProof w:val="0"/>
          <w:sz w:val="22"/>
          <w:szCs w:val="22"/>
          <w:lang w:val="en-GB"/>
        </w:rPr>
        <w:t>with</w:t>
      </w:r>
      <w:bookmarkEnd w:id="654401162"/>
      <w:r w:rsidRPr="71BEBBE4" w:rsidR="4D8DB68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interview</w:t>
      </w:r>
      <w:r w:rsidRPr="71BEBBE4" w:rsidR="3F2821F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Ensure </w:t>
      </w:r>
      <w:r w:rsidRPr="71BEBBE4" w:rsidR="0602CD18">
        <w:rPr>
          <w:rFonts w:ascii="Calibri" w:hAnsi="Calibri" w:eastAsia="Calibri" w:cs="Calibri"/>
          <w:noProof w:val="0"/>
          <w:sz w:val="22"/>
          <w:szCs w:val="22"/>
          <w:lang w:val="en-GB"/>
        </w:rPr>
        <w:t>the interviewee</w:t>
      </w:r>
      <w:r w:rsidRPr="71BEBBE4" w:rsidR="3F2821F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ha</w:t>
      </w:r>
      <w:r w:rsidRPr="71BEBBE4" w:rsidR="2C2F193A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71BEBBE4" w:rsidR="3F2821F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 chance to answer every question.</w:t>
      </w:r>
    </w:p>
    <w:p w:rsidR="33698DB9" w:rsidP="71BEBBE4" w:rsidRDefault="33698DB9" w14:paraId="1FD7F936" w14:textId="2F3B895B">
      <w:pPr>
        <w:spacing w:line="36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1BEBBE4" w:rsidR="33698DB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Interview</w:t>
      </w:r>
      <w:r w:rsidRPr="71BEBBE4" w:rsidR="33698D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</w:p>
    <w:p w:rsidR="5AED1453" w:rsidP="71BEBBE4" w:rsidRDefault="5AED1453" w14:paraId="141B14E8" w14:textId="6031703E">
      <w:pPr>
        <w:spacing w:line="36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1BEBBE4" w:rsidR="5AED14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Key questions</w:t>
      </w:r>
    </w:p>
    <w:p w:rsidR="71BEBBE4" w:rsidP="71BEBBE4" w:rsidRDefault="71BEBBE4" w14:paraId="477CD093" w14:textId="1A0B47FF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698DB9" w:rsidP="71BEBBE4" w:rsidRDefault="33698DB9" w14:paraId="4FA2A37B" w14:textId="516EE3D6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1BEBBE4" w:rsidR="33698D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 often do you use </w:t>
      </w:r>
      <w:r w:rsidRPr="71BEBBE4" w:rsidR="33698D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Success</w:t>
      </w:r>
      <w:r w:rsidRPr="71BEBBE4" w:rsidR="33698D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Criteria in your lessons?</w:t>
      </w:r>
    </w:p>
    <w:p w:rsidR="71BEBBE4" w:rsidP="71BEBBE4" w:rsidRDefault="71BEBBE4" w14:paraId="72B3D863" w14:textId="65BF41AD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698DB9" w:rsidP="71BEBBE4" w:rsidRDefault="33698DB9" w14:paraId="6C40B856" w14:textId="05D1BFFE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1BEBBE4" w:rsidR="33698D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 impacts have you seen Success Criteria's having on the pupils’ learning?</w:t>
      </w:r>
    </w:p>
    <w:p w:rsidR="71BEBBE4" w:rsidP="71BEBBE4" w:rsidRDefault="71BEBBE4" w14:paraId="7CF31A62" w14:textId="71BC6839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698DB9" w:rsidP="71BEBBE4" w:rsidRDefault="33698DB9" w14:paraId="221E4785" w14:textId="3160A320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1BEBBE4" w:rsidR="33698D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Do you find </w:t>
      </w:r>
      <w:r w:rsidRPr="71BEBBE4" w:rsidR="33698DB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creating</w:t>
      </w:r>
      <w:r w:rsidRPr="71BEBBE4" w:rsidR="33698DB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71BEBBE4" w:rsidR="33698D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Success Criteria’s to be time effective or time consuming? Why?</w:t>
      </w:r>
    </w:p>
    <w:p w:rsidR="71BEBBE4" w:rsidP="71BEBBE4" w:rsidRDefault="71BEBBE4" w14:paraId="14CCD3A1" w14:textId="75FB090B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698DB9" w:rsidP="71BEBBE4" w:rsidRDefault="33698DB9" w14:paraId="27AB4E2A" w14:textId="69C2A1CE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1BEBBE4" w:rsidR="33698D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Do you find </w:t>
      </w:r>
      <w:r w:rsidRPr="71BEBBE4" w:rsidR="33698DB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using</w:t>
      </w:r>
      <w:r w:rsidRPr="71BEBBE4" w:rsidR="33698DB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1BEBBE4" w:rsidR="33698D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Success Criteria’s during lessons </w:t>
      </w:r>
      <w:r w:rsidRPr="71BEBBE4" w:rsidR="33698D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</w:t>
      </w:r>
      <w:r w:rsidRPr="71BEBBE4" w:rsidR="33698D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time effective or time consuming? Why?</w:t>
      </w:r>
    </w:p>
    <w:p w:rsidR="71BEBBE4" w:rsidP="71BEBBE4" w:rsidRDefault="71BEBBE4" w14:paraId="33A2B673" w14:textId="6CD18ECA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698DB9" w:rsidP="71BEBBE4" w:rsidRDefault="33698DB9" w14:paraId="30334D7B" w14:textId="20F94B2E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1BEBBE4" w:rsidR="33698D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Have you ever tried making a Success Criteria with the pupils/class?</w:t>
      </w:r>
    </w:p>
    <w:p w:rsidR="71BEBBE4" w:rsidP="71BEBBE4" w:rsidRDefault="71BEBBE4" w14:paraId="2D311633" w14:textId="3437A888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698DB9" w:rsidP="71BEBBE4" w:rsidRDefault="33698DB9" w14:paraId="07323C4B" w14:textId="404B9701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1BEBBE4" w:rsidR="33698D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If yes, what was your experience with doing </w:t>
      </w:r>
      <w:r w:rsidRPr="71BEBBE4" w:rsidR="33698D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this?/</w:t>
      </w:r>
      <w:r w:rsidRPr="71BEBBE4" w:rsidR="33698D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If no, would you ever consider this? Why?</w:t>
      </w:r>
    </w:p>
    <w:p w:rsidR="71BEBBE4" w:rsidP="71BEBBE4" w:rsidRDefault="71BEBBE4" w14:paraId="0E006D94" w14:textId="7EB263EE">
      <w:pPr>
        <w:pStyle w:val="Normal"/>
        <w:spacing w:line="360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698DB9" w:rsidP="71BEBBE4" w:rsidRDefault="33698DB9" w14:paraId="04CE35ED" w14:textId="0AB57D21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1BEBBE4" w:rsidR="33698D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Any other comments?</w:t>
      </w:r>
    </w:p>
    <w:p w:rsidR="62F7B6A9" w:rsidP="71BEBBE4" w:rsidRDefault="62F7B6A9" w14:paraId="7E07710D" w14:textId="0E9099AB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71BEBBE4" w:rsidR="62F7B6A9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Appendix </w:t>
      </w:r>
      <w:r w:rsidRPr="71BEBBE4" w:rsidR="3EC67A3C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2</w:t>
      </w:r>
      <w:r w:rsidRPr="71BEBBE4" w:rsidR="62F7B6A9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 – Staff interview notes</w:t>
      </w:r>
    </w:p>
    <w:p w:rsidR="71BEBBE4" w:rsidP="71BEBBE4" w:rsidRDefault="71BEBBE4" w14:paraId="02783C6E" w14:textId="57F256AB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1F7A9456" w:rsidP="71BEBBE4" w:rsidRDefault="1F7A9456" w14:paraId="707ACA71" w14:textId="30C6CF76">
      <w:pPr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1BEBBE4" w:rsidR="1F7A945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Notes:</w:t>
      </w:r>
      <w:r w:rsidRPr="71BEBBE4" w:rsidR="1F7A945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1 Staff member from a Year 4 class was interviewed. They gave consent to </w:t>
      </w:r>
      <w:r w:rsidRPr="71BEBBE4" w:rsidR="1F7A9456">
        <w:rPr>
          <w:rFonts w:ascii="Calibri" w:hAnsi="Calibri" w:eastAsia="Calibri" w:cs="Calibri"/>
          <w:noProof w:val="0"/>
          <w:sz w:val="22"/>
          <w:szCs w:val="22"/>
          <w:lang w:val="en-GB"/>
        </w:rPr>
        <w:t>participating</w:t>
      </w:r>
      <w:r w:rsidRPr="71BEBBE4" w:rsidR="1F7A945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the </w:t>
      </w:r>
      <w:r w:rsidRPr="71BEBBE4" w:rsidR="1F7A9456">
        <w:rPr>
          <w:rFonts w:ascii="Calibri" w:hAnsi="Calibri" w:eastAsia="Calibri" w:cs="Calibri"/>
          <w:noProof w:val="0"/>
          <w:sz w:val="22"/>
          <w:szCs w:val="22"/>
          <w:lang w:val="en-GB"/>
        </w:rPr>
        <w:t>interview, but</w:t>
      </w:r>
      <w:r w:rsidRPr="71BEBBE4" w:rsidR="1F7A945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requested not to have it recorded. The notes from this interview </w:t>
      </w:r>
      <w:r w:rsidRPr="71BEBBE4" w:rsidR="1F7A9456">
        <w:rPr>
          <w:rFonts w:ascii="Calibri" w:hAnsi="Calibri" w:eastAsia="Calibri" w:cs="Calibri"/>
          <w:noProof w:val="0"/>
          <w:sz w:val="22"/>
          <w:szCs w:val="22"/>
          <w:lang w:val="en-GB"/>
        </w:rPr>
        <w:t>have been</w:t>
      </w:r>
      <w:r w:rsidRPr="71BEBBE4" w:rsidR="1F7A945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written </w:t>
      </w:r>
      <w:r w:rsidRPr="71BEBBE4" w:rsidR="1F7A9456">
        <w:rPr>
          <w:rFonts w:ascii="Calibri" w:hAnsi="Calibri" w:eastAsia="Calibri" w:cs="Calibri"/>
          <w:noProof w:val="0"/>
          <w:sz w:val="22"/>
          <w:szCs w:val="22"/>
          <w:lang w:val="en-GB"/>
        </w:rPr>
        <w:t>below</w:t>
      </w:r>
      <w:r w:rsidRPr="71BEBBE4" w:rsidR="5162524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71BEBBE4" w:rsidR="1F7A9456">
        <w:rPr>
          <w:rFonts w:ascii="Calibri" w:hAnsi="Calibri" w:eastAsia="Calibri" w:cs="Calibri"/>
          <w:noProof w:val="0"/>
          <w:sz w:val="22"/>
          <w:szCs w:val="22"/>
          <w:lang w:val="en-GB"/>
        </w:rPr>
        <w:t>Explain</w:t>
      </w:r>
      <w:r w:rsidRPr="71BEBBE4" w:rsidR="1F7A945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staff the nature of the interview and inform the staff </w:t>
      </w:r>
      <w:r w:rsidRPr="71BEBBE4" w:rsidR="1F7A9456">
        <w:rPr>
          <w:rFonts w:ascii="Calibri" w:hAnsi="Calibri" w:eastAsia="Calibri" w:cs="Calibri"/>
          <w:noProof w:val="0"/>
          <w:sz w:val="22"/>
          <w:szCs w:val="22"/>
          <w:lang w:val="en-GB"/>
        </w:rPr>
        <w:t>member</w:t>
      </w:r>
      <w:r w:rsidRPr="71BEBBE4" w:rsidR="1F7A945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 they have the right to withdraw at any point during the interview. Check throughout the interview that the interviewee </w:t>
      </w:r>
      <w:r w:rsidRPr="71BEBBE4" w:rsidR="1F7A9456">
        <w:rPr>
          <w:rFonts w:ascii="Calibri" w:hAnsi="Calibri" w:eastAsia="Calibri" w:cs="Calibri"/>
          <w:noProof w:val="0"/>
          <w:sz w:val="22"/>
          <w:szCs w:val="22"/>
          <w:lang w:val="en-GB"/>
        </w:rPr>
        <w:t>are</w:t>
      </w:r>
      <w:r w:rsidRPr="71BEBBE4" w:rsidR="1F7A945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happy to continue </w:t>
      </w:r>
      <w:r w:rsidRPr="71BEBBE4" w:rsidR="1F7A9456">
        <w:rPr>
          <w:rFonts w:ascii="Calibri" w:hAnsi="Calibri" w:eastAsia="Calibri" w:cs="Calibri"/>
          <w:noProof w:val="0"/>
          <w:sz w:val="22"/>
          <w:szCs w:val="22"/>
          <w:lang w:val="en-GB"/>
        </w:rPr>
        <w:t>participating</w:t>
      </w:r>
      <w:r w:rsidRPr="71BEBBE4" w:rsidR="1F7A945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1BEBBE4" w:rsidR="1F7A9456">
        <w:rPr>
          <w:rFonts w:ascii="Calibri" w:hAnsi="Calibri" w:eastAsia="Calibri" w:cs="Calibri"/>
          <w:noProof w:val="0"/>
          <w:sz w:val="22"/>
          <w:szCs w:val="22"/>
          <w:lang w:val="en-GB"/>
        </w:rPr>
        <w:t>with</w:t>
      </w:r>
      <w:r w:rsidRPr="71BEBBE4" w:rsidR="1F7A945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interview. Ensure the interviewee has a chance to answer every question.</w:t>
      </w:r>
    </w:p>
    <w:p w:rsidR="71BEBBE4" w:rsidP="71BEBBE4" w:rsidRDefault="71BEBBE4" w14:paraId="5723D4D8" w14:textId="5B0563AC">
      <w:pPr>
        <w:pStyle w:val="Normal"/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EBBE4" w:rsidP="71BEBBE4" w:rsidRDefault="71BEBBE4" w14:paraId="79B73760" w14:textId="2C75354F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1E25379F" w:rsidP="71BEBBE4" w:rsidRDefault="1E25379F" w14:paraId="1959FFB4" w14:textId="04386683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71BEBBE4" w:rsidR="1E25379F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Staff </w:t>
      </w:r>
      <w:r w:rsidRPr="71BEBBE4" w:rsidR="1F7A9456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interview </w:t>
      </w:r>
      <w:r w:rsidRPr="71BEBBE4" w:rsidR="2B5CC79B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notes</w:t>
      </w:r>
    </w:p>
    <w:p w:rsidR="1F7A9456" w:rsidP="71BEBBE4" w:rsidRDefault="1F7A9456" w14:paraId="00902A9D" w14:textId="4C3A8380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1BEBBE4" w:rsidR="1F7A945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Data has been </w:t>
      </w:r>
      <w:r w:rsidRPr="71BEBBE4" w:rsidR="1F7A9456">
        <w:rPr>
          <w:rFonts w:ascii="Calibri" w:hAnsi="Calibri" w:eastAsia="Calibri" w:cs="Calibri"/>
          <w:noProof w:val="0"/>
          <w:sz w:val="24"/>
          <w:szCs w:val="24"/>
          <w:lang w:val="en-GB"/>
        </w:rPr>
        <w:t>colour</w:t>
      </w:r>
      <w:r w:rsidRPr="71BEBBE4" w:rsidR="1F7A945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coded into different themes for ease of analysis: </w:t>
      </w:r>
    </w:p>
    <w:p w:rsidR="71BEBBE4" w:rsidP="71BEBBE4" w:rsidRDefault="71BEBBE4" w14:paraId="7FB28854" w14:textId="734180E1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11"/>
        <w:gridCol w:w="8449"/>
      </w:tblGrid>
      <w:tr w:rsidR="71BEBBE4" w:rsidTr="71BEBBE4" w14:paraId="35BE9256">
        <w:trPr>
          <w:trHeight w:val="300"/>
        </w:trPr>
        <w:tc>
          <w:tcPr>
            <w:tcW w:w="911" w:type="dxa"/>
            <w:shd w:val="clear" w:color="auto" w:fill="FFFF00"/>
            <w:tcMar/>
          </w:tcPr>
          <w:p w:rsidR="71BEBBE4" w:rsidP="71BEBBE4" w:rsidRDefault="71BEBBE4" w14:paraId="6301A7DF" w14:textId="565C34FC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8449" w:type="dxa"/>
            <w:tcMar/>
          </w:tcPr>
          <w:p w:rsidR="4771A815" w:rsidP="71BEBBE4" w:rsidRDefault="4771A815" w14:paraId="79E602CD" w14:textId="6AF2D8C1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1BEBBE4" w:rsidR="4771A8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Provides opportunities for independence and to take responsibility.</w:t>
            </w:r>
          </w:p>
        </w:tc>
      </w:tr>
      <w:tr w:rsidR="71BEBBE4" w:rsidTr="71BEBBE4" w14:paraId="42C7D618">
        <w:trPr>
          <w:trHeight w:val="300"/>
        </w:trPr>
        <w:tc>
          <w:tcPr>
            <w:tcW w:w="911" w:type="dxa"/>
            <w:shd w:val="clear" w:color="auto" w:fill="92D050"/>
            <w:tcMar/>
          </w:tcPr>
          <w:p w:rsidR="71BEBBE4" w:rsidP="71BEBBE4" w:rsidRDefault="71BEBBE4" w14:paraId="0E4E803C" w14:textId="6EA04EBC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8449" w:type="dxa"/>
            <w:tcMar/>
          </w:tcPr>
          <w:p w:rsidR="4771A815" w:rsidP="71BEBBE4" w:rsidRDefault="4771A815" w14:paraId="39373793" w14:textId="136C2FA5">
            <w:pPr>
              <w:spacing w:line="36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1BEBBE4" w:rsidR="4771A8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Peer and self-assessment help to </w:t>
            </w:r>
            <w:r w:rsidRPr="71BEBBE4" w:rsidR="4771A8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identify</w:t>
            </w:r>
            <w:r w:rsidRPr="71BEBBE4" w:rsidR="4771A8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next steps</w:t>
            </w:r>
          </w:p>
        </w:tc>
      </w:tr>
      <w:tr w:rsidR="71BEBBE4" w:rsidTr="71BEBBE4" w14:paraId="03A689EA">
        <w:trPr>
          <w:trHeight w:val="300"/>
        </w:trPr>
        <w:tc>
          <w:tcPr>
            <w:tcW w:w="911" w:type="dxa"/>
            <w:shd w:val="clear" w:color="auto" w:fill="00B0F0"/>
            <w:tcMar/>
          </w:tcPr>
          <w:p w:rsidR="71BEBBE4" w:rsidP="71BEBBE4" w:rsidRDefault="71BEBBE4" w14:paraId="542664C7" w14:textId="6EA04EBC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8449" w:type="dxa"/>
            <w:tcMar/>
          </w:tcPr>
          <w:p w:rsidR="4771A815" w:rsidP="71BEBBE4" w:rsidRDefault="4771A815" w14:paraId="3A4CADAF" w14:textId="46A30BF4">
            <w:pPr>
              <w:spacing w:line="36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1BEBBE4" w:rsidR="4771A8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Peer and self-assessment build friendship/trust between classmates.</w:t>
            </w:r>
          </w:p>
        </w:tc>
      </w:tr>
      <w:tr w:rsidR="71BEBBE4" w:rsidTr="71BEBBE4" w14:paraId="41D57901">
        <w:trPr>
          <w:trHeight w:val="300"/>
        </w:trPr>
        <w:tc>
          <w:tcPr>
            <w:tcW w:w="911" w:type="dxa"/>
            <w:shd w:val="clear" w:color="auto" w:fill="A6A6A6" w:themeFill="background1" w:themeFillShade="A6"/>
            <w:tcMar/>
          </w:tcPr>
          <w:p w:rsidR="71BEBBE4" w:rsidP="71BEBBE4" w:rsidRDefault="71BEBBE4" w14:paraId="3EBB9FA2" w14:textId="6EA04EBC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8449" w:type="dxa"/>
            <w:tcMar/>
          </w:tcPr>
          <w:p w:rsidR="4771A815" w:rsidP="71BEBBE4" w:rsidRDefault="4771A815" w14:paraId="6CE554D0" w14:textId="06C7856C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1BEBBE4" w:rsidR="4771A8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Pupils prefer to have friends mark their work than other classmates.</w:t>
            </w:r>
          </w:p>
        </w:tc>
      </w:tr>
      <w:tr w:rsidR="71BEBBE4" w:rsidTr="71BEBBE4" w14:paraId="3FC7FEFB">
        <w:trPr>
          <w:trHeight w:val="300"/>
        </w:trPr>
        <w:tc>
          <w:tcPr>
            <w:tcW w:w="911" w:type="dxa"/>
            <w:shd w:val="clear" w:color="auto" w:fill="E59EDC" w:themeFill="accent5" w:themeFillTint="66"/>
            <w:tcMar/>
          </w:tcPr>
          <w:p w:rsidR="71BEBBE4" w:rsidP="71BEBBE4" w:rsidRDefault="71BEBBE4" w14:paraId="28D4FCF5" w14:textId="6EA04EBC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8449" w:type="dxa"/>
            <w:tcMar/>
          </w:tcPr>
          <w:p w:rsidR="25FA6A60" w:rsidP="71BEBBE4" w:rsidRDefault="25FA6A60" w14:paraId="65722242" w14:textId="2AA3AF37">
            <w:pPr>
              <w:spacing w:line="36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1BEBBE4" w:rsidR="25FA6A6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Pupils prefer to have peers or themselves to mark work rather than teachers.</w:t>
            </w:r>
          </w:p>
        </w:tc>
      </w:tr>
      <w:tr w:rsidR="71BEBBE4" w:rsidTr="71BEBBE4" w14:paraId="473EF172">
        <w:trPr>
          <w:trHeight w:val="300"/>
        </w:trPr>
        <w:tc>
          <w:tcPr>
            <w:tcW w:w="911" w:type="dxa"/>
            <w:shd w:val="clear" w:color="auto" w:fill="FF0000"/>
            <w:tcMar/>
          </w:tcPr>
          <w:p w:rsidR="71BEBBE4" w:rsidP="71BEBBE4" w:rsidRDefault="71BEBBE4" w14:paraId="03E2F59D" w14:textId="6EA04EBC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8449" w:type="dxa"/>
            <w:tcMar/>
          </w:tcPr>
          <w:p w:rsidR="25FA6A60" w:rsidP="71BEBBE4" w:rsidRDefault="25FA6A60" w14:paraId="6E933A10" w14:textId="748B7C6E">
            <w:pPr>
              <w:spacing w:line="36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1BEBBE4" w:rsidR="25FA6A6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Pupils prefer the teacher to mark their work.</w:t>
            </w:r>
          </w:p>
        </w:tc>
      </w:tr>
      <w:tr w:rsidR="71BEBBE4" w:rsidTr="71BEBBE4" w14:paraId="4B543267">
        <w:trPr>
          <w:trHeight w:val="300"/>
        </w:trPr>
        <w:tc>
          <w:tcPr>
            <w:tcW w:w="911" w:type="dxa"/>
            <w:shd w:val="clear" w:color="auto" w:fill="7030A0"/>
            <w:tcMar/>
          </w:tcPr>
          <w:p w:rsidR="71BEBBE4" w:rsidP="71BEBBE4" w:rsidRDefault="71BEBBE4" w14:paraId="12B96700" w14:textId="6EA04EBC">
            <w:pPr>
              <w:pStyle w:val="Normal"/>
              <w:spacing w:line="36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8449" w:type="dxa"/>
            <w:tcMar/>
          </w:tcPr>
          <w:p w:rsidR="25FA6A60" w:rsidP="71BEBBE4" w:rsidRDefault="25FA6A60" w14:paraId="068150F6" w14:textId="06836680">
            <w:pPr>
              <w:spacing w:line="36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1BEBBE4" w:rsidR="25FA6A6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Definitions and examples of peer and self-assessment.</w:t>
            </w:r>
          </w:p>
        </w:tc>
      </w:tr>
    </w:tbl>
    <w:p w:rsidR="71BEBBE4" w:rsidP="71BEBBE4" w:rsidRDefault="71BEBBE4" w14:paraId="352F4298" w14:textId="4B8F1BA2">
      <w:pPr>
        <w:pStyle w:val="Normal"/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EBBE4" w:rsidP="71BEBBE4" w:rsidRDefault="71BEBBE4" w14:paraId="6A6DDE23" w14:textId="78453C58">
      <w:pPr>
        <w:pStyle w:val="Normal"/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EBBE4" w:rsidP="71BEBBE4" w:rsidRDefault="71BEBBE4" w14:paraId="2AF3856F" w14:textId="42F98F6A">
      <w:pPr>
        <w:pStyle w:val="Normal"/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EBBE4" w:rsidP="71BEBBE4" w:rsidRDefault="71BEBBE4" w14:paraId="1D62401A" w14:textId="59C99D43">
      <w:pPr>
        <w:pStyle w:val="Normal"/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EBBE4" w:rsidP="71BEBBE4" w:rsidRDefault="71BEBBE4" w14:paraId="0C628C3D" w14:textId="4897465D">
      <w:pPr>
        <w:pStyle w:val="Normal"/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EBBE4" w:rsidP="71BEBBE4" w:rsidRDefault="71BEBBE4" w14:paraId="730F75FA" w14:textId="6E7F77A7">
      <w:pPr>
        <w:pStyle w:val="Normal"/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EBBE4" w:rsidP="71BEBBE4" w:rsidRDefault="71BEBBE4" w14:paraId="6B42C4ED" w14:textId="69E93F19">
      <w:pPr>
        <w:pStyle w:val="Normal"/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EBBE4" w:rsidP="71BEBBE4" w:rsidRDefault="71BEBBE4" w14:paraId="77CCEE0C" w14:textId="35FFCC7A">
      <w:pPr>
        <w:pStyle w:val="Normal"/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1BEBBE4" w:rsidP="71BEBBE4" w:rsidRDefault="71BEBBE4" w14:paraId="6587A197" w14:textId="70F9F416">
      <w:pPr>
        <w:pStyle w:val="Normal"/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232AEC6D" w:rsidP="71BEBBE4" w:rsidRDefault="232AEC6D" w14:paraId="69A0FD88" w14:textId="54A94274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71BEBBE4" w:rsidR="232AEC6D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Notes:</w:t>
      </w:r>
    </w:p>
    <w:p w:rsidR="71BEBBE4" w:rsidP="71BEBBE4" w:rsidRDefault="71BEBBE4" w14:paraId="05AAB46B" w14:textId="5215DA6E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13AB1875" w:rsidP="71BEBBE4" w:rsidRDefault="13AB1875" w14:paraId="59CE754C" w14:textId="127537A9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</w:pPr>
      <w:r w:rsidRPr="71BEBBE4" w:rsidR="13AB1875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  <w:t>Time taken: 12 minutes 37 seconds</w:t>
      </w:r>
    </w:p>
    <w:p w:rsidR="71BEBBE4" w:rsidP="71BEBBE4" w:rsidRDefault="71BEBBE4" w14:paraId="14F64128" w14:textId="5E27DF4A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1F0457C0" w:rsidP="71BEBBE4" w:rsidRDefault="1F0457C0" w14:paraId="608F3924" w14:textId="03A0BD7A">
      <w:pPr>
        <w:pStyle w:val="Normal"/>
        <w:spacing w:line="360" w:lineRule="auto"/>
        <w:ind w:left="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1BEBBE4" w:rsidR="1F0457C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 often do you use a Success Criteria in your lessons?</w:t>
      </w:r>
    </w:p>
    <w:p w:rsidR="1F7A9456" w:rsidP="71BEBBE4" w:rsidRDefault="1F7A9456" w14:paraId="20C9968B" w14:textId="51E473A2">
      <w:pPr>
        <w:pStyle w:val="ListParagraph"/>
        <w:numPr>
          <w:ilvl w:val="0"/>
          <w:numId w:val="3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Typically uses Success Criteria (SC) in all 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AoLE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.</w:t>
      </w:r>
    </w:p>
    <w:p w:rsidR="1F7A9456" w:rsidP="71BEBBE4" w:rsidRDefault="1F7A9456" w14:paraId="35EA9564" w14:textId="15D831E6">
      <w:pPr>
        <w:pStyle w:val="ListParagraph"/>
        <w:numPr>
          <w:ilvl w:val="0"/>
          <w:numId w:val="3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Some 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more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detailed than others 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e.g.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problem solving in 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maths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and numeracy.</w:t>
      </w:r>
    </w:p>
    <w:p w:rsidR="1F7A9456" w:rsidP="71BEBBE4" w:rsidRDefault="1F7A9456" w14:paraId="358BA3D1" w14:textId="0A864A93">
      <w:pPr>
        <w:pStyle w:val="ListParagraph"/>
        <w:numPr>
          <w:ilvl w:val="0"/>
          <w:numId w:val="3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Sometimes less formal SC 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e.g.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‘must do’ list.</w:t>
      </w:r>
    </w:p>
    <w:p w:rsidR="1F7A9456" w:rsidP="71BEBBE4" w:rsidRDefault="1F7A9456" w14:paraId="162C13F8" w14:textId="4B2CFAE7">
      <w:pPr>
        <w:pStyle w:val="ListParagraph"/>
        <w:numPr>
          <w:ilvl w:val="0"/>
          <w:numId w:val="3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Recent example – pupils choose no more than 3:</w:t>
      </w:r>
    </w:p>
    <w:p w:rsidR="1F7A9456" w:rsidP="71BEBBE4" w:rsidRDefault="1F7A9456" w14:paraId="40299490" w14:textId="6A94309B">
      <w:pPr>
        <w:pStyle w:val="ListParagraph"/>
        <w:numPr>
          <w:ilvl w:val="1"/>
          <w:numId w:val="3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1F7A945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Use Bold Lines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: I can use bold, strong lines in my artwork, just like 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Kyffin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Williams.</w:t>
      </w:r>
    </w:p>
    <w:p w:rsidR="1F7A9456" w:rsidP="71BEBBE4" w:rsidRDefault="1F7A9456" w14:paraId="756DD49C" w14:textId="54BC9851">
      <w:pPr>
        <w:pStyle w:val="ListParagraph"/>
        <w:numPr>
          <w:ilvl w:val="1"/>
          <w:numId w:val="3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1F7A945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Use and Experiment with </w:t>
      </w:r>
      <w:r w:rsidRPr="71BEBBE4" w:rsidR="1F7A945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Colours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: I can choose, 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create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and apply natural 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colours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like brown, green, and blue.</w:t>
      </w:r>
    </w:p>
    <w:p w:rsidR="1F7A9456" w:rsidP="71BEBBE4" w:rsidRDefault="1F7A9456" w14:paraId="7EADA4E1" w14:textId="294A6E51">
      <w:pPr>
        <w:pStyle w:val="ListParagraph"/>
        <w:numPr>
          <w:ilvl w:val="1"/>
          <w:numId w:val="3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1F7A945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Identify</w:t>
      </w:r>
      <w:r w:rsidRPr="71BEBBE4" w:rsidR="1F7A945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Key Features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: I can describe the key features of 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Kyffin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Williams' art, such as bold lines, simple shapes, and natural 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colours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.</w:t>
      </w:r>
    </w:p>
    <w:p w:rsidR="1F7A9456" w:rsidP="71BEBBE4" w:rsidRDefault="1F7A9456" w14:paraId="4E395280" w14:textId="79974D85">
      <w:pPr>
        <w:pStyle w:val="ListParagraph"/>
        <w:numPr>
          <w:ilvl w:val="1"/>
          <w:numId w:val="3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1F7A945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Create a Landscape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: I can create a landscape with mountains, trees, or animals, inspired by 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Kyffin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Williams' art.</w:t>
      </w:r>
    </w:p>
    <w:p w:rsidR="1F7A9456" w:rsidP="71BEBBE4" w:rsidRDefault="1F7A9456" w14:paraId="2B87A2C6" w14:textId="1163EB64">
      <w:pPr>
        <w:pStyle w:val="ListParagraph"/>
        <w:numPr>
          <w:ilvl w:val="1"/>
          <w:numId w:val="3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1F7A945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Reflect on My Work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: I can explain 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with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my partner how my artwork reflects 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Kyffin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Williams' style and what I like about it.</w:t>
      </w:r>
    </w:p>
    <w:p w:rsidR="71BEBBE4" w:rsidP="71BEBBE4" w:rsidRDefault="71BEBBE4" w14:paraId="0BF1E390" w14:textId="16DB4AC0">
      <w:pPr>
        <w:pStyle w:val="Normal"/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</w:p>
    <w:p w:rsidR="1F7A9456" w:rsidP="71BEBBE4" w:rsidRDefault="1F7A9456" w14:paraId="5B7DA821" w14:textId="20B96E7A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1F7A945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What impact</w:t>
      </w:r>
      <w:r w:rsidRPr="71BEBBE4" w:rsidR="39250F6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s</w:t>
      </w:r>
      <w:r w:rsidRPr="71BEBBE4" w:rsidR="1F7A945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have you seen </w:t>
      </w:r>
      <w:r w:rsidRPr="71BEBBE4" w:rsidR="4F9F843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Success Criteria’s having on the pupils’</w:t>
      </w:r>
      <w:r w:rsidRPr="71BEBBE4" w:rsidR="1F7A945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learning using?</w:t>
      </w:r>
    </w:p>
    <w:p w:rsidR="71BEBBE4" w:rsidP="71BEBBE4" w:rsidRDefault="71BEBBE4" w14:paraId="31D1C928" w14:textId="51A14A9E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</w:p>
    <w:p w:rsidR="1F7A9456" w:rsidP="71BEBBE4" w:rsidRDefault="1F7A9456" w14:paraId="3577E4F4" w14:textId="4FC93594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Found using SC makes learning clearer for pupils/clear expectations.</w:t>
      </w:r>
    </w:p>
    <w:p w:rsidR="1F7A9456" w:rsidP="71BEBBE4" w:rsidRDefault="1F7A9456" w14:paraId="5771A3DD" w14:textId="5EEF7174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yellow"/>
          <w:lang w:val="en-GB"/>
        </w:rPr>
        <w:t>Increase confidence.</w:t>
      </w:r>
    </w:p>
    <w:p w:rsidR="1F7A9456" w:rsidP="71BEBBE4" w:rsidRDefault="1F7A9456" w14:paraId="7FB8909D" w14:textId="28486EFE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Increase focus on work.</w:t>
      </w:r>
    </w:p>
    <w:p w:rsidR="1F7A9456" w:rsidP="71BEBBE4" w:rsidRDefault="1F7A9456" w14:paraId="6799252B" w14:textId="7BE754FF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darkMagenta"/>
          <w:lang w:val="en-GB"/>
        </w:rPr>
      </w:pP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darkMagenta"/>
          <w:lang w:val="en-GB"/>
        </w:rPr>
        <w:t>Pupils can map out work.</w:t>
      </w:r>
    </w:p>
    <w:p w:rsidR="1F7A9456" w:rsidP="71BEBBE4" w:rsidRDefault="1F7A9456" w14:paraId="4C8B7660" w14:textId="1609D5E5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yellow"/>
          <w:lang w:val="en-GB"/>
        </w:rPr>
      </w:pP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yellow"/>
          <w:lang w:val="en-GB"/>
        </w:rPr>
        <w:t>Self-assess work.</w:t>
      </w:r>
    </w:p>
    <w:p w:rsidR="1F7A9456" w:rsidP="71BEBBE4" w:rsidRDefault="1F7A9456" w14:paraId="790A1CA1" w14:textId="419C77F2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Identify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areas of improvement.</w:t>
      </w:r>
    </w:p>
    <w:p w:rsidR="1F7A9456" w:rsidP="71BEBBE4" w:rsidRDefault="1F7A9456" w14:paraId="1D31539D" w14:textId="323111F6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cyan"/>
          <w:lang w:val="en-GB"/>
        </w:rPr>
      </w:pP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cyan"/>
          <w:lang w:val="en-GB"/>
        </w:rPr>
        <w:t>Active participation.</w:t>
      </w:r>
    </w:p>
    <w:p w:rsidR="7CD204F0" w:rsidP="71BEBBE4" w:rsidRDefault="7CD204F0" w14:paraId="027F0A12" w14:textId="33ADF6DC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7CD204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Improves engagement, </w:t>
      </w:r>
      <w:r w:rsidRPr="71BEBBE4" w:rsidR="7CD204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interdependence</w:t>
      </w:r>
      <w:r w:rsidRPr="71BEBBE4" w:rsidR="7CD204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and </w:t>
      </w:r>
      <w:r w:rsidRPr="71BEBBE4" w:rsidR="7CD204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yellow"/>
          <w:lang w:val="en-GB"/>
        </w:rPr>
        <w:t>independence</w:t>
      </w:r>
      <w:r w:rsidRPr="71BEBBE4" w:rsidR="7CD204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.</w:t>
      </w:r>
    </w:p>
    <w:p w:rsidR="7CD204F0" w:rsidP="71BEBBE4" w:rsidRDefault="7CD204F0" w14:paraId="56420EEF" w14:textId="1CE2C8CB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yellow"/>
          <w:lang w:val="en-GB"/>
        </w:rPr>
      </w:pPr>
      <w:r w:rsidRPr="71BEBBE4" w:rsidR="7CD204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yellow"/>
          <w:lang w:val="en-GB"/>
        </w:rPr>
        <w:t>Plenary – children can now reflect on their own work.</w:t>
      </w:r>
    </w:p>
    <w:p w:rsidR="7CD204F0" w:rsidP="71BEBBE4" w:rsidRDefault="7CD204F0" w14:paraId="05086D93" w14:textId="357C327F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cyan"/>
          <w:lang w:val="en-GB"/>
        </w:rPr>
      </w:pPr>
      <w:r w:rsidRPr="71BEBBE4" w:rsidR="7CD204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green"/>
          <w:lang w:val="en-GB"/>
        </w:rPr>
        <w:t>Helps with next steps of learning</w:t>
      </w:r>
      <w:r w:rsidRPr="71BEBBE4" w:rsidR="4FDAC1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green"/>
          <w:lang w:val="en-GB"/>
        </w:rPr>
        <w:t>.</w:t>
      </w:r>
    </w:p>
    <w:p w:rsidR="4FDAC163" w:rsidP="71BEBBE4" w:rsidRDefault="4FDAC163" w14:paraId="0EC2AEF0" w14:textId="528CB12C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4FDAC1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Pupils stay focused/on task.</w:t>
      </w:r>
    </w:p>
    <w:p w:rsidR="4FDAC163" w:rsidP="71BEBBE4" w:rsidRDefault="4FDAC163" w14:paraId="6E2A6054" w14:textId="25D47BDB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yellow"/>
          <w:lang w:val="en-GB"/>
        </w:rPr>
      </w:pPr>
      <w:r w:rsidRPr="71BEBBE4" w:rsidR="4FDAC1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yellow"/>
          <w:lang w:val="en-GB"/>
        </w:rPr>
        <w:t>Know expectations.</w:t>
      </w:r>
    </w:p>
    <w:p w:rsidR="4FDAC163" w:rsidP="71BEBBE4" w:rsidRDefault="4FDAC163" w14:paraId="0975B5D0" w14:textId="063E8A9A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4FDAC1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darkMagenta"/>
          <w:lang w:val="en-GB"/>
        </w:rPr>
        <w:t xml:space="preserve">Not </w:t>
      </w:r>
      <w:r w:rsidRPr="71BEBBE4" w:rsidR="4FDAC1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darkMagenta"/>
          <w:lang w:val="en-GB"/>
        </w:rPr>
        <w:t>simple process</w:t>
      </w:r>
      <w:r w:rsidRPr="71BEBBE4" w:rsidR="4FDAC1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darkMagenta"/>
          <w:lang w:val="en-GB"/>
        </w:rPr>
        <w:t xml:space="preserve"> – pupils have </w:t>
      </w:r>
      <w:r w:rsidRPr="71BEBBE4" w:rsidR="1533F6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darkMagenta"/>
          <w:lang w:val="en-GB"/>
        </w:rPr>
        <w:t>rehearsed</w:t>
      </w:r>
      <w:r w:rsidRPr="71BEBBE4" w:rsidR="4FDAC1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darkMagenta"/>
          <w:lang w:val="en-GB"/>
        </w:rPr>
        <w:t xml:space="preserve"> using SC </w:t>
      </w:r>
      <w:r w:rsidRPr="71BEBBE4" w:rsidR="6EAB36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darkMagenta"/>
          <w:lang w:val="en-GB"/>
        </w:rPr>
        <w:t>throughout</w:t>
      </w:r>
      <w:r w:rsidRPr="71BEBBE4" w:rsidR="4FDAC1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darkMagenta"/>
          <w:lang w:val="en-GB"/>
        </w:rPr>
        <w:t xml:space="preserve"> their time at School A</w:t>
      </w:r>
      <w:r w:rsidRPr="71BEBBE4" w:rsidR="4FDAC1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(</w:t>
      </w:r>
      <w:r w:rsidRPr="71BEBBE4" w:rsidR="398DF8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S</w:t>
      </w:r>
      <w:r w:rsidRPr="71BEBBE4" w:rsidR="4FDAC1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kinner and </w:t>
      </w:r>
      <w:r w:rsidRPr="71BEBBE4" w:rsidR="01A1B6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P</w:t>
      </w:r>
      <w:r w:rsidRPr="71BEBBE4" w:rsidR="4FDAC1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avlov?)</w:t>
      </w:r>
    </w:p>
    <w:p w:rsidR="47210A54" w:rsidP="71BEBBE4" w:rsidRDefault="47210A54" w14:paraId="77A7BDC9" w14:textId="3B39D424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47210A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By year 4 it is their way of working</w:t>
      </w:r>
    </w:p>
    <w:p w:rsidR="71BEBBE4" w:rsidP="71BEBBE4" w:rsidRDefault="71BEBBE4" w14:paraId="582B5393" w14:textId="3B55427E">
      <w:pPr>
        <w:pStyle w:val="Normal"/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</w:p>
    <w:p w:rsidR="1F7A9456" w:rsidP="71BEBBE4" w:rsidRDefault="1F7A9456" w14:paraId="5BB65729" w14:textId="2750C07E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1F7A945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Do you find </w:t>
      </w:r>
      <w:r w:rsidRPr="71BEBBE4" w:rsidR="1F7A945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u w:val="single"/>
          <w:lang w:val="en-GB"/>
        </w:rPr>
        <w:t>creating</w:t>
      </w:r>
      <w:r w:rsidRPr="71BEBBE4" w:rsidR="1F7A945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u w:val="none"/>
          <w:lang w:val="en-GB"/>
        </w:rPr>
        <w:t xml:space="preserve"> </w:t>
      </w:r>
      <w:r w:rsidRPr="71BEBBE4" w:rsidR="1F7A945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S</w:t>
      </w:r>
      <w:r w:rsidRPr="71BEBBE4" w:rsidR="75A1661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uccess </w:t>
      </w:r>
      <w:r w:rsidRPr="71BEBBE4" w:rsidR="1F7A945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C</w:t>
      </w:r>
      <w:r w:rsidRPr="71BEBBE4" w:rsidR="13E613B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riteria’s to be time</w:t>
      </w:r>
      <w:r w:rsidRPr="71BEBBE4" w:rsidR="1F7A945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effective or time consuming</w:t>
      </w:r>
      <w:r w:rsidRPr="71BEBBE4" w:rsidR="6D00435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? W</w:t>
      </w:r>
      <w:r w:rsidRPr="71BEBBE4" w:rsidR="1F7A945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hy?</w:t>
      </w:r>
    </w:p>
    <w:p w:rsidR="71BEBBE4" w:rsidP="71BEBBE4" w:rsidRDefault="71BEBBE4" w14:paraId="70DC1734" w14:textId="64868B97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</w:p>
    <w:p w:rsidR="5967561C" w:rsidP="71BEBBE4" w:rsidRDefault="5967561C" w14:paraId="1BD6EE9F" w14:textId="7354DC7C">
      <w:pPr>
        <w:pStyle w:val="ListParagraph"/>
        <w:numPr>
          <w:ilvl w:val="0"/>
          <w:numId w:val="7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darkMagenta"/>
          <w:lang w:val="en-GB"/>
        </w:rPr>
      </w:pPr>
      <w:r w:rsidRPr="71BEBBE4" w:rsidR="596756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darkMagenta"/>
          <w:lang w:val="en-GB"/>
        </w:rPr>
        <w:t xml:space="preserve">Makes it into </w:t>
      </w:r>
      <w:r w:rsidRPr="71BEBBE4" w:rsidR="669DB1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darkMagenta"/>
          <w:lang w:val="en-GB"/>
        </w:rPr>
        <w:t>manageable</w:t>
      </w:r>
      <w:r w:rsidRPr="71BEBBE4" w:rsidR="596756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darkMagenta"/>
          <w:lang w:val="en-GB"/>
        </w:rPr>
        <w:t>, clear steps for me (teacher) and learner.</w:t>
      </w:r>
    </w:p>
    <w:p w:rsidR="5967561C" w:rsidP="71BEBBE4" w:rsidRDefault="5967561C" w14:paraId="70953057" w14:textId="627F593E">
      <w:pPr>
        <w:pStyle w:val="ListParagraph"/>
        <w:numPr>
          <w:ilvl w:val="0"/>
          <w:numId w:val="7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596756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Can sometimes take lots of time</w:t>
      </w:r>
    </w:p>
    <w:p w:rsidR="5967561C" w:rsidP="71BEBBE4" w:rsidRDefault="5967561C" w14:paraId="56337DE5" w14:textId="76FBFEE1">
      <w:pPr>
        <w:pStyle w:val="ListParagraph"/>
        <w:numPr>
          <w:ilvl w:val="0"/>
          <w:numId w:val="7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596756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Can also be time effective</w:t>
      </w:r>
    </w:p>
    <w:p w:rsidR="5967561C" w:rsidP="71BEBBE4" w:rsidRDefault="5967561C" w14:paraId="00C1D5C1" w14:textId="2064ADCA">
      <w:pPr>
        <w:pStyle w:val="ListParagraph"/>
        <w:numPr>
          <w:ilvl w:val="0"/>
          <w:numId w:val="7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darkMagenta"/>
          <w:lang w:val="en-GB"/>
        </w:rPr>
      </w:pPr>
      <w:r w:rsidRPr="71BEBBE4" w:rsidR="596756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darkMagenta"/>
          <w:lang w:val="en-GB"/>
        </w:rPr>
        <w:t xml:space="preserve">Depends on </w:t>
      </w:r>
      <w:r w:rsidRPr="71BEBBE4" w:rsidR="596756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darkMagenta"/>
          <w:lang w:val="en-GB"/>
        </w:rPr>
        <w:t>AoLE</w:t>
      </w:r>
      <w:r w:rsidRPr="71BEBBE4" w:rsidR="596756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darkMagenta"/>
          <w:lang w:val="en-GB"/>
        </w:rPr>
        <w:t>, topic, lesson intention.</w:t>
      </w:r>
    </w:p>
    <w:p w:rsidR="71BEBBE4" w:rsidP="71BEBBE4" w:rsidRDefault="71BEBBE4" w14:paraId="21C65BCD" w14:textId="395497E7">
      <w:pPr>
        <w:pStyle w:val="Normal"/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</w:p>
    <w:p w:rsidR="71BEBBE4" w:rsidP="71BEBBE4" w:rsidRDefault="71BEBBE4" w14:paraId="3C46F0E3" w14:textId="7FF1F723">
      <w:pPr>
        <w:pStyle w:val="Normal"/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</w:p>
    <w:p w:rsidR="7EEAB4BC" w:rsidP="71BEBBE4" w:rsidRDefault="7EEAB4BC" w14:paraId="6D3DBF08" w14:textId="6C7DE5AE">
      <w:pPr>
        <w:pStyle w:val="Normal"/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u w:val="none"/>
          <w:lang w:val="en-GB"/>
        </w:rPr>
      </w:pPr>
      <w:r w:rsidRPr="71BEBBE4" w:rsidR="7EEAB4B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u w:val="single"/>
          <w:lang w:val="en-GB"/>
        </w:rPr>
        <w:t>Additional</w:t>
      </w:r>
      <w:r w:rsidRPr="71BEBBE4" w:rsidR="7EEAB4B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u w:val="single"/>
          <w:lang w:val="en-GB"/>
        </w:rPr>
        <w:t xml:space="preserve"> question – </w:t>
      </w:r>
      <w:r w:rsidRPr="71BEBBE4" w:rsidR="7EEAB4B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u w:val="none"/>
          <w:lang w:val="en-GB"/>
        </w:rPr>
        <w:t>Do you find you have time to create these during work hours, or outside work hours?</w:t>
      </w:r>
    </w:p>
    <w:p w:rsidR="71BEBBE4" w:rsidP="71BEBBE4" w:rsidRDefault="71BEBBE4" w14:paraId="09BB65EA" w14:textId="544BD5C2">
      <w:pPr>
        <w:pStyle w:val="Normal"/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u w:val="none"/>
          <w:lang w:val="en-GB"/>
        </w:rPr>
      </w:pPr>
    </w:p>
    <w:p w:rsidR="4BF94004" w:rsidP="71BEBBE4" w:rsidRDefault="4BF94004" w14:paraId="0CBED5E8" w14:textId="47AC3310">
      <w:pPr>
        <w:pStyle w:val="ListParagraph"/>
        <w:numPr>
          <w:ilvl w:val="0"/>
          <w:numId w:val="7"/>
        </w:numPr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720" w:right="0" w:hanging="36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4BF940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Typically done during PPA</w:t>
      </w:r>
    </w:p>
    <w:p w:rsidR="4BF94004" w:rsidP="71BEBBE4" w:rsidRDefault="4BF94004" w14:paraId="23DAE86C" w14:textId="62FD81FD">
      <w:pPr>
        <w:pStyle w:val="ListParagraph"/>
        <w:numPr>
          <w:ilvl w:val="0"/>
          <w:numId w:val="7"/>
        </w:numPr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720" w:right="0" w:hanging="36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4BF940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Occasionally will do at home - depends on other factors from the week/da</w:t>
      </w:r>
      <w:r w:rsidRPr="71BEBBE4" w:rsidR="589C05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y</w:t>
      </w:r>
    </w:p>
    <w:p w:rsidR="71BEBBE4" w:rsidP="71BEBBE4" w:rsidRDefault="71BEBBE4" w14:paraId="5F02EA1E" w14:textId="3AE2FE64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</w:p>
    <w:p w:rsidR="66773B20" w:rsidP="71BEBBE4" w:rsidRDefault="66773B20" w14:paraId="4A79C9E4" w14:textId="118C51E8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u w:val="none"/>
          <w:lang w:val="en-GB"/>
        </w:rPr>
      </w:pPr>
      <w:r w:rsidRPr="71BEBBE4" w:rsidR="66773B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u w:val="single"/>
          <w:lang w:val="en-GB"/>
        </w:rPr>
        <w:t xml:space="preserve">Additional question – </w:t>
      </w:r>
      <w:r w:rsidRPr="71BEBBE4" w:rsidR="66773B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u w:val="none"/>
          <w:lang w:val="en-GB"/>
        </w:rPr>
        <w:t>How do you find differentiating success criteria?</w:t>
      </w:r>
    </w:p>
    <w:p w:rsidR="66773B20" w:rsidP="71BEBBE4" w:rsidRDefault="66773B20" w14:paraId="489E1B35" w14:textId="180042D4">
      <w:pPr>
        <w:pStyle w:val="ListParagraph"/>
        <w:numPr>
          <w:ilvl w:val="0"/>
          <w:numId w:val="9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66773B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It can be quite difficult.</w:t>
      </w:r>
    </w:p>
    <w:p w:rsidR="66773B20" w:rsidP="71BEBBE4" w:rsidRDefault="66773B20" w14:paraId="5933DB48" w14:textId="6F191402">
      <w:pPr>
        <w:pStyle w:val="ListParagraph"/>
        <w:numPr>
          <w:ilvl w:val="0"/>
          <w:numId w:val="9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66773B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I can see the benefit from it but can be very time consuming making multiple SC per lesson.</w:t>
      </w:r>
    </w:p>
    <w:p w:rsidR="71BEBBE4" w:rsidP="71BEBBE4" w:rsidRDefault="71BEBBE4" w14:paraId="3B178CFE" w14:textId="2971B028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</w:p>
    <w:p w:rsidR="1F7A9456" w:rsidP="71BEBBE4" w:rsidRDefault="1F7A9456" w14:paraId="4ADE6B80" w14:textId="059A063B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1F7A945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Do you find using SC effective use of lesson time or not – why?</w:t>
      </w:r>
    </w:p>
    <w:p w:rsidR="71BEBBE4" w:rsidP="71BEBBE4" w:rsidRDefault="71BEBBE4" w14:paraId="7663FA1A" w14:textId="76B73CEA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</w:p>
    <w:p w:rsidR="1A3AE2CE" w:rsidP="71BEBBE4" w:rsidRDefault="1A3AE2CE" w14:paraId="3D9B0F62" w14:textId="649FBCA5">
      <w:pPr>
        <w:pStyle w:val="ListParagraph"/>
        <w:numPr>
          <w:ilvl w:val="0"/>
          <w:numId w:val="7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1A3AE2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Yes.</w:t>
      </w:r>
    </w:p>
    <w:p w:rsidR="1A3AE2CE" w:rsidP="71BEBBE4" w:rsidRDefault="1A3AE2CE" w14:paraId="7CF63B4D" w14:textId="3FCB8985">
      <w:pPr>
        <w:pStyle w:val="ListParagraph"/>
        <w:numPr>
          <w:ilvl w:val="0"/>
          <w:numId w:val="7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1A3AE2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Breaks down into manageable steps</w:t>
      </w:r>
      <w:r w:rsidRPr="71BEBBE4" w:rsidR="1C3F0C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.</w:t>
      </w:r>
    </w:p>
    <w:p w:rsidR="6AE32A7C" w:rsidP="71BEBBE4" w:rsidRDefault="6AE32A7C" w14:paraId="35AAE978" w14:textId="500DD35C">
      <w:pPr>
        <w:pStyle w:val="ListParagraph"/>
        <w:numPr>
          <w:ilvl w:val="0"/>
          <w:numId w:val="7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yellow"/>
          <w:lang w:val="en-GB"/>
        </w:rPr>
      </w:pPr>
      <w:r w:rsidRPr="71BEBBE4" w:rsidR="6AE32A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yellow"/>
          <w:lang w:val="en-GB"/>
        </w:rPr>
        <w:t xml:space="preserve">Children = greater confidence, self-assessing their work and sense of </w:t>
      </w:r>
      <w:r w:rsidRPr="71BEBBE4" w:rsidR="6AE32A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yellow"/>
          <w:lang w:val="en-GB"/>
        </w:rPr>
        <w:t>achievement</w:t>
      </w:r>
      <w:r w:rsidRPr="71BEBBE4" w:rsidR="6AE32A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yellow"/>
          <w:lang w:val="en-GB"/>
        </w:rPr>
        <w:t>.</w:t>
      </w:r>
    </w:p>
    <w:p w:rsidR="6AE32A7C" w:rsidP="71BEBBE4" w:rsidRDefault="6AE32A7C" w14:paraId="7657F168" w14:textId="5968BD6A">
      <w:pPr>
        <w:pStyle w:val="ListParagraph"/>
        <w:numPr>
          <w:ilvl w:val="0"/>
          <w:numId w:val="7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yellow"/>
          <w:lang w:val="en-GB"/>
        </w:rPr>
      </w:pPr>
      <w:r w:rsidRPr="71BEBBE4" w:rsidR="6AE32A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yellow"/>
          <w:lang w:val="en-GB"/>
        </w:rPr>
        <w:t>Independent learners.</w:t>
      </w:r>
    </w:p>
    <w:p w:rsidR="6AE32A7C" w:rsidP="71BEBBE4" w:rsidRDefault="6AE32A7C" w14:paraId="710E239B" w14:textId="1B0CABFD">
      <w:pPr>
        <w:pStyle w:val="ListParagraph"/>
        <w:numPr>
          <w:ilvl w:val="0"/>
          <w:numId w:val="7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yellow"/>
          <w:lang w:val="en-GB"/>
        </w:rPr>
      </w:pPr>
      <w:r w:rsidRPr="71BEBBE4" w:rsidR="6AE32A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yellow"/>
          <w:lang w:val="en-GB"/>
        </w:rPr>
        <w:t>Reflect</w:t>
      </w:r>
      <w:r w:rsidRPr="71BEBBE4" w:rsidR="6AE32A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yellow"/>
          <w:lang w:val="en-GB"/>
        </w:rPr>
        <w:t xml:space="preserve"> on own work on how to improve.</w:t>
      </w:r>
    </w:p>
    <w:p w:rsidR="6AE32A7C" w:rsidP="71BEBBE4" w:rsidRDefault="6AE32A7C" w14:paraId="0CAB2C8A" w14:textId="4AF34CAB">
      <w:pPr>
        <w:pStyle w:val="ListParagraph"/>
        <w:numPr>
          <w:ilvl w:val="0"/>
          <w:numId w:val="7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6AE32A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But at </w:t>
      </w:r>
      <w:r w:rsidRPr="71BEBBE4" w:rsidR="6AE32A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previous</w:t>
      </w:r>
      <w:r w:rsidRPr="71BEBBE4" w:rsidR="6AE32A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school was difficult to explain to class (year 1).</w:t>
      </w:r>
    </w:p>
    <w:p w:rsidR="6AE32A7C" w:rsidP="71BEBBE4" w:rsidRDefault="6AE32A7C" w14:paraId="609228CC" w14:textId="332FFC80">
      <w:pPr>
        <w:pStyle w:val="ListParagraph"/>
        <w:numPr>
          <w:ilvl w:val="0"/>
          <w:numId w:val="7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6AE32A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Wasn't</w:t>
      </w:r>
      <w:r w:rsidRPr="71BEBBE4" w:rsidR="6AE32A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best use of class time due to lack of understanding from the class.</w:t>
      </w:r>
    </w:p>
    <w:p w:rsidR="6AE32A7C" w:rsidP="71BEBBE4" w:rsidRDefault="6AE32A7C" w14:paraId="1394B363" w14:textId="72EC1D6E">
      <w:pPr>
        <w:pStyle w:val="ListParagraph"/>
        <w:numPr>
          <w:ilvl w:val="0"/>
          <w:numId w:val="7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6AE32A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Too much structure for that class – frustration from pupils (more hands-on </w:t>
      </w:r>
      <w:r w:rsidRPr="71BEBBE4" w:rsidR="6AE32A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approach</w:t>
      </w:r>
      <w:r w:rsidRPr="71BEBBE4" w:rsidR="6AE32A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is </w:t>
      </w:r>
      <w:r w:rsidRPr="71BEBBE4" w:rsidR="6AE32A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probably most</w:t>
      </w:r>
      <w:r w:rsidRPr="71BEBBE4" w:rsidR="6AE32A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suitable for that class).</w:t>
      </w:r>
    </w:p>
    <w:p w:rsidR="6AE32A7C" w:rsidP="71BEBBE4" w:rsidRDefault="6AE32A7C" w14:paraId="0A29027F" w14:textId="05CD5143">
      <w:pPr>
        <w:pStyle w:val="ListParagraph"/>
        <w:numPr>
          <w:ilvl w:val="0"/>
          <w:numId w:val="7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6AE32A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Better for older pupils but needs to be implemented early on for most effective use of strategy.</w:t>
      </w:r>
    </w:p>
    <w:p w:rsidR="6AE32A7C" w:rsidP="71BEBBE4" w:rsidRDefault="6AE32A7C" w14:paraId="0541B416" w14:textId="6425152F">
      <w:pPr>
        <w:pStyle w:val="ListParagraph"/>
        <w:numPr>
          <w:ilvl w:val="0"/>
          <w:numId w:val="7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6AE32A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Class dependent – works for some, not for others.</w:t>
      </w:r>
    </w:p>
    <w:p w:rsidR="6AE32A7C" w:rsidP="71BEBBE4" w:rsidRDefault="6AE32A7C" w14:paraId="0471DC04" w14:textId="1CC9C4F4">
      <w:pPr>
        <w:pStyle w:val="ListParagraph"/>
        <w:numPr>
          <w:ilvl w:val="0"/>
          <w:numId w:val="7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6AE32A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Can be time effective however with a class that work well with it.</w:t>
      </w:r>
    </w:p>
    <w:p w:rsidR="6AE32A7C" w:rsidP="71BEBBE4" w:rsidRDefault="6AE32A7C" w14:paraId="398D7447" w14:textId="47A3681B">
      <w:pPr>
        <w:pStyle w:val="ListParagraph"/>
        <w:numPr>
          <w:ilvl w:val="0"/>
          <w:numId w:val="7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darkMagenta"/>
          <w:lang w:val="en-GB"/>
        </w:rPr>
      </w:pPr>
      <w:r w:rsidRPr="71BEBBE4" w:rsidR="6AE32A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darkMagenta"/>
          <w:lang w:val="en-GB"/>
        </w:rPr>
        <w:t xml:space="preserve">Works well with </w:t>
      </w:r>
      <w:r w:rsidRPr="71BEBBE4" w:rsidR="6AE32A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darkMagenta"/>
          <w:lang w:val="en-GB"/>
        </w:rPr>
        <w:t>Science</w:t>
      </w:r>
      <w:r w:rsidRPr="71BEBBE4" w:rsidR="6AE32A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darkMagenta"/>
          <w:lang w:val="en-GB"/>
        </w:rPr>
        <w:t xml:space="preserve"> and technology, Language literacy and communication and Expressive arts.</w:t>
      </w:r>
    </w:p>
    <w:p w:rsidR="1F7A9456" w:rsidP="71BEBBE4" w:rsidRDefault="1F7A9456" w14:paraId="4EE1EAD3" w14:textId="330C8086">
      <w:pPr>
        <w:pStyle w:val="ListParagraph"/>
        <w:numPr>
          <w:ilvl w:val="0"/>
          <w:numId w:val="7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By using SC most </w:t>
      </w:r>
      <w:r w:rsidRPr="71BEBBE4" w:rsidR="63B8E6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c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hildren remained focused and started to effectively self-assess their work. </w:t>
      </w:r>
    </w:p>
    <w:p w:rsidR="262292EA" w:rsidP="71BEBBE4" w:rsidRDefault="262292EA" w14:paraId="1362F248" w14:textId="3EE6FF33">
      <w:pPr>
        <w:pStyle w:val="ListParagraph"/>
        <w:numPr>
          <w:ilvl w:val="0"/>
          <w:numId w:val="7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yellow"/>
          <w:lang w:val="en-GB"/>
        </w:rPr>
      </w:pPr>
      <w:r w:rsidRPr="71BEBBE4" w:rsidR="262292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yellow"/>
          <w:lang w:val="en-GB"/>
        </w:rPr>
        <w:t>E</w:t>
      </w: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yellow"/>
          <w:lang w:val="en-GB"/>
        </w:rPr>
        <w:t>nhances learning opportunities and promotes a sense of achievement.</w:t>
      </w:r>
    </w:p>
    <w:p w:rsidR="1F7A9456" w:rsidP="71BEBBE4" w:rsidRDefault="1F7A9456" w14:paraId="340E3700" w14:textId="71059B5D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1F7A9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</w:t>
      </w:r>
    </w:p>
    <w:p w:rsidR="71BEBBE4" w:rsidP="71BEBBE4" w:rsidRDefault="71BEBBE4" w14:paraId="201B514E" w14:textId="2001703D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</w:p>
    <w:p w:rsidR="1F7A9456" w:rsidP="71BEBBE4" w:rsidRDefault="1F7A9456" w14:paraId="79E7892B" w14:textId="1C6BD11B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1F7A945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Have you ever tried to make SC with the pupils in the class?</w:t>
      </w:r>
    </w:p>
    <w:p w:rsidR="6F97FED6" w:rsidP="71BEBBE4" w:rsidRDefault="6F97FED6" w14:paraId="0EA274F6" w14:textId="404B9701">
      <w:pPr>
        <w:pStyle w:val="Normal"/>
        <w:spacing w:line="360" w:lineRule="auto"/>
        <w:ind w:left="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1BEBBE4" w:rsidR="6F97FED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If yes, what was your experience with doing </w:t>
      </w:r>
      <w:r w:rsidRPr="71BEBBE4" w:rsidR="6F97FED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this?/</w:t>
      </w:r>
      <w:r w:rsidRPr="71BEBBE4" w:rsidR="6F97FED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If no, would you ever consider this? Why?</w:t>
      </w:r>
    </w:p>
    <w:p w:rsidR="6F97FED6" w:rsidP="71BEBBE4" w:rsidRDefault="6F97FED6" w14:paraId="34559078" w14:textId="4DF42AB0">
      <w:pPr>
        <w:pStyle w:val="ListParagraph"/>
        <w:numPr>
          <w:ilvl w:val="0"/>
          <w:numId w:val="10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6F97FE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Yes.</w:t>
      </w:r>
    </w:p>
    <w:p w:rsidR="6F97FED6" w:rsidP="71BEBBE4" w:rsidRDefault="6F97FED6" w14:paraId="0EF9E438" w14:textId="6971F131">
      <w:pPr>
        <w:pStyle w:val="ListParagraph"/>
        <w:numPr>
          <w:ilvl w:val="0"/>
          <w:numId w:val="10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6F97FE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Encourages this with current class.</w:t>
      </w:r>
    </w:p>
    <w:p w:rsidR="6F97FED6" w:rsidP="71BEBBE4" w:rsidRDefault="6F97FED6" w14:paraId="66511D17" w14:textId="64B07742">
      <w:pPr>
        <w:pStyle w:val="ListParagraph"/>
        <w:numPr>
          <w:ilvl w:val="0"/>
          <w:numId w:val="10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green"/>
          <w:lang w:val="en-GB"/>
        </w:rPr>
      </w:pPr>
      <w:r w:rsidRPr="71BEBBE4" w:rsidR="6F97FE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green"/>
          <w:lang w:val="en-GB"/>
        </w:rPr>
        <w:t>Especially ‘next step’ in learning.</w:t>
      </w:r>
    </w:p>
    <w:p w:rsidR="6F97FED6" w:rsidP="71BEBBE4" w:rsidRDefault="6F97FED6" w14:paraId="164B8A63" w14:textId="7533F240">
      <w:pPr>
        <w:pStyle w:val="ListParagraph"/>
        <w:numPr>
          <w:ilvl w:val="0"/>
          <w:numId w:val="10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6F97FE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Often use </w:t>
      </w:r>
      <w:r w:rsidRPr="71BEBBE4" w:rsidR="6F97FE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yellow"/>
          <w:lang w:val="en-GB"/>
        </w:rPr>
        <w:t>pupil voice</w:t>
      </w:r>
      <w:r w:rsidRPr="71BEBBE4" w:rsidR="6F97FE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– suggest ideas what to recap for example.</w:t>
      </w:r>
    </w:p>
    <w:p w:rsidR="1D183F37" w:rsidP="71BEBBE4" w:rsidRDefault="1D183F37" w14:paraId="612F3A56" w14:textId="5DCF32EF">
      <w:pPr>
        <w:pStyle w:val="ListParagraph"/>
        <w:numPr>
          <w:ilvl w:val="0"/>
          <w:numId w:val="10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red"/>
          <w:lang w:val="en-GB"/>
        </w:rPr>
      </w:pPr>
      <w:r w:rsidRPr="71BEBBE4" w:rsidR="1D183F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red"/>
          <w:lang w:val="en-GB"/>
        </w:rPr>
        <w:t>Class do need support with creating this.</w:t>
      </w:r>
    </w:p>
    <w:p w:rsidR="1D183F37" w:rsidP="71BEBBE4" w:rsidRDefault="1D183F37" w14:paraId="4E3B5173" w14:textId="6C9FA5B2">
      <w:pPr>
        <w:pStyle w:val="ListParagraph"/>
        <w:numPr>
          <w:ilvl w:val="0"/>
          <w:numId w:val="10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magenta"/>
          <w:lang w:val="en-GB"/>
        </w:rPr>
      </w:pPr>
      <w:r w:rsidRPr="71BEBBE4" w:rsidR="1D183F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magenta"/>
          <w:lang w:val="en-GB"/>
        </w:rPr>
        <w:t xml:space="preserve">E.g. recent ‘cold write’ literacy lesson, children were supported in </w:t>
      </w:r>
      <w:r w:rsidRPr="71BEBBE4" w:rsidR="1D183F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magenta"/>
          <w:lang w:val="en-GB"/>
        </w:rPr>
        <w:t>identifying</w:t>
      </w:r>
      <w:r w:rsidRPr="71BEBBE4" w:rsidR="1D183F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magenta"/>
          <w:lang w:val="en-GB"/>
        </w:rPr>
        <w:t xml:space="preserve"> what made </w:t>
      </w:r>
      <w:r w:rsidRPr="71BEBBE4" w:rsidR="1D183F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magenta"/>
          <w:lang w:val="en-GB"/>
        </w:rPr>
        <w:t>a good story</w:t>
      </w:r>
      <w:r w:rsidRPr="71BEBBE4" w:rsidR="1D183F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magenta"/>
          <w:lang w:val="en-GB"/>
        </w:rPr>
        <w:t>, such as using descriptive language</w:t>
      </w:r>
      <w:r w:rsidRPr="71BEBBE4" w:rsidR="23F476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magenta"/>
          <w:lang w:val="en-GB"/>
        </w:rPr>
        <w:t xml:space="preserve"> </w:t>
      </w:r>
      <w:r w:rsidRPr="71BEBBE4" w:rsidR="1D183F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magenta"/>
          <w:lang w:val="en-GB"/>
        </w:rPr>
        <w:t>+ beginning, middle, and end.</w:t>
      </w:r>
    </w:p>
    <w:p w:rsidR="0C55FE8E" w:rsidP="71BEBBE4" w:rsidRDefault="0C55FE8E" w14:paraId="18360E92" w14:textId="3C811AEE">
      <w:pPr>
        <w:pStyle w:val="ListParagraph"/>
        <w:numPr>
          <w:ilvl w:val="0"/>
          <w:numId w:val="10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green"/>
          <w:lang w:val="en-GB"/>
        </w:rPr>
      </w:pPr>
      <w:r w:rsidRPr="71BEBBE4" w:rsidR="0C55FE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green"/>
          <w:lang w:val="en-GB"/>
        </w:rPr>
        <w:t>Brainstorming activity.</w:t>
      </w:r>
    </w:p>
    <w:p w:rsidR="0C55FE8E" w:rsidP="71BEBBE4" w:rsidRDefault="0C55FE8E" w14:paraId="41676CD6" w14:textId="69889CDF">
      <w:pPr>
        <w:pStyle w:val="ListParagraph"/>
        <w:numPr>
          <w:ilvl w:val="0"/>
          <w:numId w:val="10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green"/>
          <w:lang w:val="en-GB"/>
        </w:rPr>
      </w:pPr>
      <w:r w:rsidRPr="71BEBBE4" w:rsidR="0C55FE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yellow"/>
          <w:lang w:val="en-GB"/>
        </w:rPr>
        <w:t xml:space="preserve">Sense of ownership over </w:t>
      </w:r>
      <w:r w:rsidRPr="71BEBBE4" w:rsidR="0C55FE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yellow"/>
          <w:lang w:val="en-GB"/>
        </w:rPr>
        <w:t>learning</w:t>
      </w:r>
      <w:r w:rsidRPr="71BEBBE4" w:rsidR="0C55FE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yellow"/>
          <w:lang w:val="en-GB"/>
        </w:rPr>
        <w:t>.</w:t>
      </w:r>
    </w:p>
    <w:p w:rsidR="0C55FE8E" w:rsidP="71BEBBE4" w:rsidRDefault="0C55FE8E" w14:paraId="70355263" w14:textId="362EFF3C">
      <w:pPr>
        <w:pStyle w:val="ListParagraph"/>
        <w:numPr>
          <w:ilvl w:val="0"/>
          <w:numId w:val="10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1BEBBE4" w:rsidR="0C55FE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Gain deeper understanding on focus.</w:t>
      </w:r>
    </w:p>
    <w:p w:rsidR="0C55FE8E" w:rsidP="71BEBBE4" w:rsidRDefault="0C55FE8E" w14:paraId="05CFB632" w14:textId="42BE7F8C">
      <w:pPr>
        <w:pStyle w:val="ListParagraph"/>
        <w:numPr>
          <w:ilvl w:val="0"/>
          <w:numId w:val="10"/>
        </w:num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cyan"/>
          <w:lang w:val="en-GB"/>
        </w:rPr>
      </w:pPr>
      <w:r w:rsidRPr="71BEBBE4" w:rsidR="0C55FE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highlight w:val="cyan"/>
          <w:lang w:val="en-GB"/>
        </w:rPr>
        <w:t>Children discuss SC in their groups without much support = positive step forward for pupils learning.</w:t>
      </w:r>
    </w:p>
    <w:p w:rsidR="71BEBBE4" w:rsidP="71BEBBE4" w:rsidRDefault="71BEBBE4" w14:paraId="2E8520C5" w14:textId="324C46D2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</w:p>
    <w:p w:rsidR="7F9028D9" w:rsidP="71BEBBE4" w:rsidRDefault="7F9028D9" w14:paraId="7240D621" w14:textId="0AB57D21">
      <w:pPr>
        <w:pStyle w:val="Normal"/>
        <w:spacing w:line="360" w:lineRule="auto"/>
        <w:ind w:left="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1BEBBE4" w:rsidR="7F9028D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Any other comments?</w:t>
      </w:r>
    </w:p>
    <w:p w:rsidR="7F9028D9" w:rsidP="71BEBBE4" w:rsidRDefault="7F9028D9" w14:paraId="668736B9" w14:textId="65199190">
      <w:pPr>
        <w:pStyle w:val="ListParagraph"/>
        <w:numPr>
          <w:ilvl w:val="0"/>
          <w:numId w:val="11"/>
        </w:numPr>
        <w:spacing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1BEBBE4" w:rsidR="7F9028D9">
        <w:rPr>
          <w:rFonts w:ascii="Calibri" w:hAnsi="Calibri" w:eastAsia="Calibri" w:cs="Calibri"/>
          <w:noProof w:val="0"/>
          <w:lang w:val="en-GB"/>
        </w:rPr>
        <w:t>N/A</w:t>
      </w:r>
    </w:p>
    <w:p w:rsidR="71BEBBE4" w:rsidP="71BEBBE4" w:rsidRDefault="71BEBBE4" w14:paraId="51AE8A3B" w14:textId="2D907F71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52573DA3" w14:textId="204BFDFA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2421C7E9" w14:textId="78BAB509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0EF6BA31" w14:textId="59A3F3A1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7EDC8500" w14:textId="0C6491A4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6ACDFEC7" w14:textId="6647B6A0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09994C55" w14:textId="36AB56A0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06AD29D2" w14:textId="469BF51B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6FC8A3D9" w14:textId="48A4829A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7AB7993D" w14:textId="547497DE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34C883E6" w14:textId="38C638D5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61A53E64" w14:textId="6D65FAAB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096014B4" w14:textId="4E82141A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1CF7406A" w14:textId="1F532064">
      <w:pPr>
        <w:pStyle w:val="Normal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</w:p>
    <w:p w:rsidR="71BEBBE4" w:rsidP="71BEBBE4" w:rsidRDefault="71BEBBE4" w14:paraId="5F5E673C" w14:textId="61907B7E">
      <w:pPr>
        <w:pStyle w:val="Normal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</w:p>
    <w:p w:rsidR="71BEBBE4" w:rsidP="71BEBBE4" w:rsidRDefault="71BEBBE4" w14:paraId="24C65D94" w14:textId="1CBB15A4">
      <w:pPr>
        <w:pStyle w:val="Normal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</w:p>
    <w:p w:rsidR="73A7161A" w:rsidP="71BEBBE4" w:rsidRDefault="73A7161A" w14:paraId="5D1E6077" w14:textId="6204170D">
      <w:pPr>
        <w:pStyle w:val="Normal"/>
      </w:pPr>
      <w:r w:rsidRPr="71BEBBE4" w:rsidR="73A7161A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Appendix 3 – Pupil questionnaire</w:t>
      </w:r>
    </w:p>
    <w:p w:rsidR="73A7161A" w:rsidP="71BEBBE4" w:rsidRDefault="73A7161A" w14:paraId="4EC1AEBC" w14:textId="3244B780">
      <w:pPr>
        <w:spacing w:line="360" w:lineRule="auto"/>
        <w:rPr>
          <w:rFonts w:ascii="Calibri" w:hAnsi="Calibri" w:eastAsia="Calibri" w:cs="Calibri"/>
          <w:noProof w:val="0"/>
          <w:lang w:val="en-GB"/>
        </w:rPr>
      </w:pPr>
      <w:r w:rsidR="73A7161A">
        <w:drawing>
          <wp:inline wp14:editId="50995C5D" wp14:anchorId="34A03514">
            <wp:extent cx="4648200" cy="3150943"/>
            <wp:effectExtent l="0" t="0" r="0" b="0"/>
            <wp:docPr id="166294278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d9262fee460416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3150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 w:rsidR="73A7161A">
        <w:drawing>
          <wp:inline wp14:editId="58C04147" wp14:anchorId="4A09F3B4">
            <wp:extent cx="4622970" cy="3037529"/>
            <wp:effectExtent l="0" t="0" r="0" b="0"/>
            <wp:docPr id="200101628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5ce3598e5f045f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2970" cy="3037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3A7161A">
        <w:drawing>
          <wp:inline wp14:editId="03D25C41" wp14:anchorId="5D844AED">
            <wp:extent cx="4781550" cy="973168"/>
            <wp:effectExtent l="0" t="0" r="0" b="0"/>
            <wp:docPr id="13033602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be2d1b9dada4e6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973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BEBBE4" w:rsidP="71BEBBE4" w:rsidRDefault="71BEBBE4" w14:paraId="523C6CAC" w14:textId="6F40163D">
      <w:pPr>
        <w:pStyle w:val="Normal"/>
        <w:spacing w:line="360" w:lineRule="auto"/>
        <w:rPr>
          <w:rFonts w:ascii="Calibri" w:hAnsi="Calibri" w:eastAsia="Calibri" w:cs="Calibri"/>
          <w:noProof w:val="0"/>
          <w:highlight w:val="yellow"/>
          <w:lang w:val="en-GB"/>
        </w:rPr>
      </w:pPr>
    </w:p>
    <w:p w:rsidR="4322973E" w:rsidP="71BEBBE4" w:rsidRDefault="4322973E" w14:paraId="0B7B6BEA" w14:textId="48EF80C1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71BEBBE4" w:rsidR="4322973E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Appendix 4 – Responses to </w:t>
      </w:r>
      <w:r w:rsidRPr="71BEBBE4" w:rsidR="4322973E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question</w:t>
      </w:r>
      <w:r w:rsidRPr="71BEBBE4" w:rsidR="4322973E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 1 of the questionnaire</w:t>
      </w:r>
    </w:p>
    <w:p w:rsidR="71BEBBE4" w:rsidP="71BEBBE4" w:rsidRDefault="71BEBBE4" w14:paraId="52CFA89D" w14:textId="32EF9AB7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4322973E" w:rsidP="71BEBBE4" w:rsidRDefault="4322973E" w14:paraId="55A4638D" w14:textId="382AAD6E">
      <w:pPr>
        <w:spacing w:line="360" w:lineRule="auto"/>
      </w:pPr>
      <w:r w:rsidR="4322973E">
        <w:drawing>
          <wp:inline wp14:editId="76F290C0" wp14:anchorId="30B8D8C4">
            <wp:extent cx="5943600" cy="2133600"/>
            <wp:effectExtent l="0" t="0" r="0" b="0"/>
            <wp:docPr id="17497379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987fda67d114b0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BEBBE4" w:rsidP="71BEBBE4" w:rsidRDefault="71BEBBE4" w14:paraId="5297A5A0" w14:textId="05BD36C2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0677E0A2" w14:textId="21D1EBFE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3B4978F0" w14:textId="23FA17B3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0432143A" w14:textId="2FD64CFE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614B590C" w14:textId="0B1D1A91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44C266AE" w14:textId="35A33A10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6E08E512" w14:textId="59BCFC3E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3B2E0FFA" w14:textId="43D2F7D7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5AE79632" w14:textId="31E0B85C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4A0C8B0F" w14:textId="3DF2D140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7F6B44B5" w14:textId="3D55AA13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769B1E73" w14:textId="09F8D621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2275C0C3" w14:textId="4F1035EB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4322973E" w:rsidP="71BEBBE4" w:rsidRDefault="4322973E" w14:paraId="54FB83C6" w14:textId="11733A77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71BEBBE4" w:rsidR="4322973E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Appendix 5 – Responses to question 2 of the questionnaire</w:t>
      </w:r>
    </w:p>
    <w:p w:rsidR="71BEBBE4" w:rsidP="71BEBBE4" w:rsidRDefault="71BEBBE4" w14:paraId="16A58D42" w14:textId="739423F5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4322973E" w:rsidP="71BEBBE4" w:rsidRDefault="4322973E" w14:paraId="291597C5" w14:textId="20A65161">
      <w:pPr>
        <w:spacing w:line="360" w:lineRule="auto"/>
      </w:pPr>
      <w:r w:rsidR="4322973E">
        <w:drawing>
          <wp:inline wp14:editId="57B7BE0F" wp14:anchorId="6CBD98E0">
            <wp:extent cx="5943600" cy="1323975"/>
            <wp:effectExtent l="0" t="0" r="0" b="0"/>
            <wp:docPr id="729286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6856f9569c846f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F74E9CC" w:rsidP="71BEBBE4" w:rsidRDefault="4F74E9CC" w14:paraId="7D6F966D" w14:textId="29D71F89">
      <w:pPr>
        <w:spacing w:line="360" w:lineRule="auto"/>
      </w:pPr>
      <w:r w:rsidR="4F74E9CC">
        <w:drawing>
          <wp:inline wp14:editId="401B126F" wp14:anchorId="04CB7D79">
            <wp:extent cx="5943600" cy="1819275"/>
            <wp:effectExtent l="0" t="0" r="0" b="0"/>
            <wp:docPr id="148790076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b22db8140b34bb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BEBBE4" w:rsidP="71BEBBE4" w:rsidRDefault="71BEBBE4" w14:paraId="7401E2B5" w14:textId="3C463E52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53A78EA3" w14:textId="22D650C5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00226BB6" w14:textId="1B6DAE1F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09F04DC0" w14:textId="72977481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1F3FED70" w14:textId="681AB288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267515AC" w14:textId="6C07FDF6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38495048" w14:textId="77547744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760933AC" w14:textId="451D75B2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1A495104" w14:textId="2D33349E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08FFCEA4" w14:textId="64D2FD6D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4F74E9CC" w:rsidP="71BEBBE4" w:rsidRDefault="4F74E9CC" w14:paraId="4C1DE825" w14:textId="1AED6099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71BEBBE4" w:rsidR="4F74E9CC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Appendix 6 – Responses to question 3 of the questionnaire</w:t>
      </w:r>
    </w:p>
    <w:p w:rsidR="71BEBBE4" w:rsidP="71BEBBE4" w:rsidRDefault="71BEBBE4" w14:paraId="5262A638" w14:textId="5F9E72B2">
      <w:pPr>
        <w:pStyle w:val="Normal"/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4F74E9CC" w:rsidP="71BEBBE4" w:rsidRDefault="4F74E9CC" w14:paraId="17283CA8" w14:textId="2C8B68C3">
      <w:pPr>
        <w:spacing w:line="360" w:lineRule="auto"/>
      </w:pPr>
      <w:r w:rsidR="4F74E9CC">
        <w:drawing>
          <wp:inline wp14:editId="56B44EEC" wp14:anchorId="727C17C3">
            <wp:extent cx="5943600" cy="1552575"/>
            <wp:effectExtent l="0" t="0" r="0" b="0"/>
            <wp:docPr id="11234209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c630414340f489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BEBBE4" w:rsidP="71BEBBE4" w:rsidRDefault="71BEBBE4" w14:paraId="3191B6B0" w14:textId="5E41218E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40BB073E" w14:textId="173E6D3A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54C30172" w14:textId="4BEC223F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2B17AC14" w14:textId="75B2FCE9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1003FFDA" w14:textId="4B2AE7AC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0F32175E" w14:textId="0FF9B28F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261030FC" w14:textId="74998E95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48DD4348" w14:textId="6A70EE24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26D04372" w14:textId="7AEDABA8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01B6C782" w14:textId="22A7FB40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52D14943" w14:textId="1F0A053F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1CF00295" w14:textId="1B67449A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748FAF9D" w14:textId="15AEEF57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680EB911" w14:textId="19129CB9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2CC6D1FA" w14:textId="00F88B86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4F74E9CC" w:rsidP="71BEBBE4" w:rsidRDefault="4F74E9CC" w14:paraId="5C5A7F83" w14:textId="70174271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71BEBBE4" w:rsidR="4F74E9CC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Appendix 7 – Responses to question 4 of the questionnaire</w:t>
      </w:r>
    </w:p>
    <w:p w:rsidR="71BEBBE4" w:rsidP="71BEBBE4" w:rsidRDefault="71BEBBE4" w14:paraId="4E50FB8E" w14:textId="76830F59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4F74E9CC" w:rsidP="71BEBBE4" w:rsidRDefault="4F74E9CC" w14:paraId="4E411C5A" w14:textId="2B50FC4E">
      <w:pPr>
        <w:shd w:val="clear" w:color="auto" w:fill="FFFFFF" w:themeFill="background1"/>
        <w:spacing w:before="0" w:beforeAutospacing="off" w:after="0" w:afterAutospacing="off" w:line="360" w:lineRule="auto"/>
      </w:pPr>
      <w:r w:rsidR="4F74E9CC">
        <w:drawing>
          <wp:inline wp14:editId="26869056" wp14:anchorId="38163254">
            <wp:extent cx="5943600" cy="2076450"/>
            <wp:effectExtent l="0" t="0" r="0" b="0"/>
            <wp:docPr id="8861824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889b98c71144dc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BEBBE4" w:rsidP="71BEBBE4" w:rsidRDefault="71BEBBE4" w14:paraId="3D88DFBC" w14:textId="0A898FAD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79825938" w14:textId="02DC81B1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12566C19" w14:textId="4BED400D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7EE3CC0D" w14:textId="30DE7D43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30A1932B" w14:textId="466C1052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7B9FE583" w14:textId="6CDECA5E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0415D441" w14:textId="780FBF61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2262B4D7" w14:textId="78337D8A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3347AA33" w14:textId="2E599E7C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78238543" w14:textId="64B5A9A1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03FD16E4" w14:textId="2E3D3E01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080EC88A" w14:textId="30563895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08F13726" w14:textId="20CAB9C8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007FA6AC" w14:textId="7AFFD804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4F74E9CC" w:rsidP="71BEBBE4" w:rsidRDefault="4F74E9CC" w14:paraId="38B726EB" w14:textId="04A1E241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71BEBBE4" w:rsidR="4F74E9CC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Appendix 8 – Responses to question 5 of the questionnaire</w:t>
      </w:r>
    </w:p>
    <w:p w:rsidR="71BEBBE4" w:rsidP="71BEBBE4" w:rsidRDefault="71BEBBE4" w14:paraId="26EAA57C" w14:textId="219036A7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4F74E9CC" w:rsidP="71BEBBE4" w:rsidRDefault="4F74E9CC" w14:paraId="1970670F" w14:textId="0322B2BF">
      <w:pPr>
        <w:shd w:val="clear" w:color="auto" w:fill="FFFFFF" w:themeFill="background1"/>
        <w:spacing w:before="0" w:beforeAutospacing="off" w:after="0" w:afterAutospacing="off" w:line="360" w:lineRule="auto"/>
      </w:pPr>
      <w:r w:rsidR="4F74E9CC">
        <w:drawing>
          <wp:inline wp14:editId="4C9E81DB" wp14:anchorId="5300D1C0">
            <wp:extent cx="5943600" cy="1400175"/>
            <wp:effectExtent l="0" t="0" r="0" b="0"/>
            <wp:docPr id="200916959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be72b9903fc46b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F74E9CC" w:rsidP="71BEBBE4" w:rsidRDefault="4F74E9CC" w14:paraId="56BDCB02" w14:textId="43487835">
      <w:pPr>
        <w:shd w:val="clear" w:color="auto" w:fill="FFFFFF" w:themeFill="background1"/>
        <w:spacing w:before="0" w:beforeAutospacing="off" w:after="0" w:afterAutospacing="off" w:line="360" w:lineRule="auto"/>
      </w:pPr>
      <w:r w:rsidR="4F74E9CC">
        <w:drawing>
          <wp:inline wp14:editId="12D4A72C" wp14:anchorId="36F4087E">
            <wp:extent cx="5943600" cy="1752600"/>
            <wp:effectExtent l="0" t="0" r="0" b="0"/>
            <wp:docPr id="21085798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1c5e0244383486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BEBBE4" w:rsidP="71BEBBE4" w:rsidRDefault="71BEBBE4" w14:paraId="301079CF" w14:textId="407F2771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6B24CB73" w14:textId="3BC3EF6D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503DFBD1" w14:textId="7A18EE78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6EB5DCF6" w14:textId="51165CE0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77732812" w14:textId="4C56B898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56B394A4" w14:textId="34954735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14460353" w14:textId="2EFA5833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1E38F7ED" w14:textId="76588EC3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4B794315" w14:textId="4A0054BB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4C68D837" w14:textId="7A2E72DD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4F74E9CC" w:rsidP="71BEBBE4" w:rsidRDefault="4F74E9CC" w14:paraId="63F81A87" w14:textId="24BCA570">
      <w:pPr>
        <w:shd w:val="clear" w:color="auto" w:fill="FFFFFF" w:themeFill="background1"/>
        <w:spacing w:before="0" w:beforeAutospacing="off" w:after="0" w:afterAutospacing="off" w:line="36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71BEBBE4" w:rsidR="4F74E9CC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Appendix 9 – Responses to question 6 of the questionnaire</w:t>
      </w:r>
    </w:p>
    <w:p w:rsidR="71BEBBE4" w:rsidP="71BEBBE4" w:rsidRDefault="71BEBBE4" w14:paraId="7EB8F4CF" w14:textId="1AC81E2B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4F74E9CC" w:rsidP="71BEBBE4" w:rsidRDefault="4F74E9CC" w14:paraId="0E34EFB0" w14:textId="02BE94D0">
      <w:pPr>
        <w:spacing w:line="360" w:lineRule="auto"/>
      </w:pPr>
      <w:r w:rsidR="4F74E9CC">
        <w:drawing>
          <wp:inline wp14:editId="16FDC5C6" wp14:anchorId="7E385EE1">
            <wp:extent cx="5943600" cy="1390650"/>
            <wp:effectExtent l="0" t="0" r="0" b="0"/>
            <wp:docPr id="7279094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e5dbffeec7f4c0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BEBBE4" w:rsidP="71BEBBE4" w:rsidRDefault="71BEBBE4" w14:paraId="0979DDEE" w14:textId="54A0C03C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4F74E9CC" w:rsidP="71BEBBE4" w:rsidRDefault="4F74E9CC" w14:paraId="0A61F02E" w14:textId="43478BAE">
      <w:pPr>
        <w:spacing w:line="360" w:lineRule="auto"/>
      </w:pPr>
      <w:r w:rsidR="4F74E9CC">
        <w:drawing>
          <wp:inline wp14:editId="59DA8FF1" wp14:anchorId="21172EC0">
            <wp:extent cx="5943600" cy="1562100"/>
            <wp:effectExtent l="0" t="0" r="0" b="0"/>
            <wp:docPr id="4040915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f3bc3de08154e2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BEBBE4" w:rsidP="71BEBBE4" w:rsidRDefault="71BEBBE4" w14:paraId="50A0A0EC" w14:textId="1699CDE9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4CD23C9A" w14:textId="527941C4">
      <w:pPr>
        <w:pStyle w:val="Normal"/>
        <w:spacing w:line="360" w:lineRule="auto"/>
        <w:rPr>
          <w:rFonts w:ascii="Calibri" w:hAnsi="Calibri" w:eastAsia="Calibri" w:cs="Calibri"/>
          <w:noProof w:val="0"/>
          <w:lang w:val="en-GB"/>
        </w:rPr>
      </w:pPr>
    </w:p>
    <w:p w:rsidR="71BEBBE4" w:rsidP="71BEBBE4" w:rsidRDefault="71BEBBE4" w14:paraId="6450C737" w14:textId="36043832">
      <w:pPr>
        <w:pStyle w:val="Normal"/>
        <w:spacing w:line="360" w:lineRule="auto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</w:p>
    <w:p w:rsidR="71BEBBE4" w:rsidP="71BEBBE4" w:rsidRDefault="71BEBBE4" w14:paraId="2D28C973" w14:textId="3A625172">
      <w:pPr>
        <w:pStyle w:val="Normal"/>
        <w:spacing w:line="360" w:lineRule="auto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</w:p>
    <w:p w:rsidR="71BEBBE4" w:rsidP="71BEBBE4" w:rsidRDefault="71BEBBE4" w14:paraId="052C6955" w14:textId="2D1DD9AB">
      <w:pPr>
        <w:pStyle w:val="Normal"/>
        <w:spacing w:line="360" w:lineRule="auto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</w:p>
    <w:p w:rsidR="71BEBBE4" w:rsidP="71BEBBE4" w:rsidRDefault="71BEBBE4" w14:paraId="55F365EE" w14:textId="7CDAD5E3">
      <w:pPr>
        <w:pStyle w:val="Normal"/>
        <w:spacing w:line="360" w:lineRule="auto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</w:p>
    <w:p w:rsidR="71BEBBE4" w:rsidP="71BEBBE4" w:rsidRDefault="71BEBBE4" w14:paraId="4CCC54E8" w14:textId="51AB4D1B">
      <w:pPr>
        <w:pStyle w:val="Normal"/>
        <w:spacing w:line="360" w:lineRule="auto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</w:p>
    <w:p w:rsidR="71BEBBE4" w:rsidP="71BEBBE4" w:rsidRDefault="71BEBBE4" w14:paraId="4727E307" w14:textId="3518BCB5">
      <w:pPr>
        <w:pStyle w:val="Normal"/>
        <w:spacing w:line="360" w:lineRule="auto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</w:p>
    <w:p w:rsidR="248B9325" w:rsidP="71BEBBE4" w:rsidRDefault="248B9325" w14:paraId="2390841A" w14:textId="3FA82566">
      <w:pPr>
        <w:pStyle w:val="Normal"/>
        <w:spacing w:line="360" w:lineRule="auto"/>
      </w:pPr>
      <w:r w:rsidRPr="71BEBBE4" w:rsidR="248B9325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Appendix 1</w:t>
      </w:r>
      <w:r w:rsidRPr="71BEBBE4" w:rsidR="1C9ECEEF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0</w:t>
      </w:r>
      <w:r w:rsidRPr="71BEBBE4" w:rsidR="248B9325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 – Ethics form</w:t>
      </w:r>
      <w:r w:rsidR="248B9325">
        <w:drawing>
          <wp:inline wp14:editId="69E8F370" wp14:anchorId="5DA0C4E6">
            <wp:extent cx="5241132" cy="3972845"/>
            <wp:effectExtent l="0" t="0" r="0" b="0"/>
            <wp:docPr id="9295552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f431c929fa945b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1132" cy="397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48B9325">
        <w:drawing>
          <wp:inline wp14:editId="2C4474B9" wp14:anchorId="48B75B08">
            <wp:extent cx="5331835" cy="3580190"/>
            <wp:effectExtent l="0" t="0" r="0" b="0"/>
            <wp:docPr id="10947074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d8cd498930644e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1835" cy="358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153264F" w:rsidP="71BEBBE4" w:rsidRDefault="2153264F" w14:paraId="641798D2" w14:textId="42905EE3">
      <w:pPr>
        <w:spacing w:line="360" w:lineRule="auto"/>
      </w:pPr>
      <w:r w:rsidR="2153264F">
        <w:drawing>
          <wp:inline wp14:editId="663C038B" wp14:anchorId="7EFC5C78">
            <wp:extent cx="5385196" cy="4266560"/>
            <wp:effectExtent l="0" t="0" r="0" b="0"/>
            <wp:docPr id="9315928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004bbdbd5ae437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886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5385196" cy="4266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153264F">
        <w:drawing>
          <wp:inline wp14:editId="2E8F9DCE" wp14:anchorId="75203F03">
            <wp:extent cx="5264944" cy="3493088"/>
            <wp:effectExtent l="0" t="0" r="0" b="0"/>
            <wp:docPr id="14870888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110e1ca90394c6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4944" cy="3493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BEBBE4" w:rsidP="71BEBBE4" w:rsidRDefault="71BEBBE4" w14:paraId="2FFF2E47" w14:textId="51DE4C75">
      <w:pPr>
        <w:pStyle w:val="Normal"/>
        <w:spacing w:line="360" w:lineRule="auto"/>
      </w:pPr>
    </w:p>
    <w:p w:rsidR="6ADB09E6" w:rsidP="71BEBBE4" w:rsidRDefault="6ADB09E6" w14:paraId="490FD7FA" w14:textId="0B24B3F7">
      <w:pPr>
        <w:spacing w:line="360" w:lineRule="auto"/>
      </w:pPr>
      <w:r w:rsidR="6ADB09E6">
        <w:drawing>
          <wp:inline wp14:editId="3FAA6213" wp14:anchorId="0B4CC4F8">
            <wp:extent cx="5026819" cy="3617054"/>
            <wp:effectExtent l="0" t="0" r="0" b="0"/>
            <wp:docPr id="6820910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0194db18f3249f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6819" cy="3617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ADB09E6">
        <w:drawing>
          <wp:inline wp14:editId="6BF346CE" wp14:anchorId="27D624AF">
            <wp:extent cx="5098256" cy="3660286"/>
            <wp:effectExtent l="0" t="0" r="0" b="0"/>
            <wp:docPr id="11474257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1367c56a160443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8256" cy="3660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FF0509" w:rsidP="71BEBBE4" w:rsidRDefault="36FF0509" w14:paraId="5983180E" w14:textId="195F3A41">
      <w:pPr>
        <w:spacing w:line="360" w:lineRule="auto"/>
      </w:pPr>
      <w:r w:rsidR="36FF0509">
        <w:drawing>
          <wp:inline wp14:editId="3C4C9C96" wp14:anchorId="2B755302">
            <wp:extent cx="5184842" cy="3905250"/>
            <wp:effectExtent l="0" t="0" r="0" b="0"/>
            <wp:docPr id="14083698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d3df0d92c674ea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4842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6FF0509">
        <w:drawing>
          <wp:inline wp14:editId="2BA65366" wp14:anchorId="28E1F27E">
            <wp:extent cx="5267539" cy="3756498"/>
            <wp:effectExtent l="0" t="0" r="0" b="0"/>
            <wp:docPr id="19330434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fb4ec80d4cb494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539" cy="3756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BEBBE4" w:rsidP="71BEBBE4" w:rsidRDefault="71BEBBE4" w14:paraId="0883B9D1" w14:textId="79004C00">
      <w:pPr>
        <w:spacing w:line="360" w:lineRule="auto"/>
      </w:pPr>
    </w:p>
    <w:p w:rsidR="237B9319" w:rsidP="71BEBBE4" w:rsidRDefault="237B9319" w14:paraId="6D9C329D" w14:textId="23F866E3">
      <w:pPr>
        <w:spacing w:line="360" w:lineRule="auto"/>
      </w:pPr>
      <w:r w:rsidR="237B9319">
        <w:drawing>
          <wp:inline wp14:editId="562D895A" wp14:anchorId="6643AC56">
            <wp:extent cx="5261141" cy="4038600"/>
            <wp:effectExtent l="0" t="0" r="0" b="0"/>
            <wp:docPr id="4045079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7029ebf7c944cf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1141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37B9319">
        <w:drawing>
          <wp:inline wp14:editId="7B15FF13" wp14:anchorId="41A74CF7">
            <wp:extent cx="5300322" cy="3567524"/>
            <wp:effectExtent l="0" t="0" r="0" b="0"/>
            <wp:docPr id="5325588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bf0af815c90458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0322" cy="3567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BEBBE4" w:rsidP="71BEBBE4" w:rsidRDefault="71BEBBE4" w14:paraId="58FC9286" w14:textId="3FC29961">
      <w:pPr>
        <w:spacing w:line="360" w:lineRule="auto"/>
      </w:pPr>
    </w:p>
    <w:p w:rsidR="237B9319" w:rsidP="71BEBBE4" w:rsidRDefault="237B9319" w14:paraId="2A0035F0" w14:textId="39A60C63">
      <w:pPr>
        <w:spacing w:line="360" w:lineRule="auto"/>
      </w:pPr>
      <w:r w:rsidR="237B9319">
        <w:drawing>
          <wp:inline wp14:editId="6B7F140D" wp14:anchorId="56EE873C">
            <wp:extent cx="4875888" cy="3914775"/>
            <wp:effectExtent l="0" t="0" r="0" b="0"/>
            <wp:docPr id="18842873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a948556095547d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5888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302B730">
        <w:drawing>
          <wp:inline wp14:editId="5968FDC7" wp14:anchorId="3BB33195">
            <wp:extent cx="5050631" cy="3318524"/>
            <wp:effectExtent l="0" t="0" r="0" b="0"/>
            <wp:docPr id="10715316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cb94c9fc5da4f3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0631" cy="3318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BEBBE4" w:rsidP="71BEBBE4" w:rsidRDefault="71BEBBE4" w14:paraId="2BDB876A" w14:textId="70760048">
      <w:pPr>
        <w:spacing w:line="360" w:lineRule="auto"/>
      </w:pPr>
    </w:p>
    <w:p w:rsidR="71BEBBE4" w:rsidP="71BEBBE4" w:rsidRDefault="71BEBBE4" w14:paraId="6A384FCA" w14:textId="665761B5">
      <w:pPr>
        <w:spacing w:line="360" w:lineRule="auto"/>
      </w:pPr>
    </w:p>
    <w:p w:rsidR="3302B730" w:rsidP="71BEBBE4" w:rsidRDefault="3302B730" w14:paraId="3757572F" w14:textId="7323B0FA">
      <w:pPr>
        <w:spacing w:line="360" w:lineRule="auto"/>
      </w:pPr>
      <w:r w:rsidR="3302B730">
        <w:drawing>
          <wp:inline wp14:editId="121F2D91" wp14:anchorId="15516E13">
            <wp:extent cx="5343420" cy="3099869"/>
            <wp:effectExtent l="0" t="0" r="0" b="0"/>
            <wp:docPr id="106242796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eeaaf631007478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420" cy="3099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302B730">
        <w:drawing>
          <wp:inline wp14:editId="515CD1F3" wp14:anchorId="2328F012">
            <wp:extent cx="5307420" cy="2517622"/>
            <wp:effectExtent l="0" t="0" r="0" b="0"/>
            <wp:docPr id="5306080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d6f1242a38b49b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7420" cy="2517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302B730">
        <w:drawing>
          <wp:inline wp14:editId="69CA0149" wp14:anchorId="5DBAD0A8">
            <wp:extent cx="5315090" cy="2172032"/>
            <wp:effectExtent l="0" t="0" r="0" b="0"/>
            <wp:docPr id="2587931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7a90ef98089419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5090" cy="2172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E79B9C" w:rsidP="71BEBBE4" w:rsidRDefault="5CE79B9C" w14:paraId="3680679F" w14:textId="6CC43008">
      <w:pPr>
        <w:spacing w:line="360" w:lineRule="auto"/>
      </w:pPr>
      <w:r w:rsidR="5CE79B9C">
        <w:drawing>
          <wp:inline wp14:editId="323EAA8D" wp14:anchorId="3E43A5F6">
            <wp:extent cx="5156670" cy="3875766"/>
            <wp:effectExtent l="0" t="0" r="0" b="0"/>
            <wp:docPr id="942497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8a13a21604a442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6670" cy="3875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E79B9C" w:rsidP="71BEBBE4" w:rsidRDefault="5CE79B9C" w14:paraId="11B74268" w14:textId="70EFD7BE">
      <w:pPr>
        <w:spacing w:line="360" w:lineRule="auto"/>
      </w:pPr>
      <w:r w:rsidR="5CE79B9C">
        <w:drawing>
          <wp:inline wp14:editId="06A6226B" wp14:anchorId="672607D8">
            <wp:extent cx="5171946" cy="3610921"/>
            <wp:effectExtent l="0" t="0" r="0" b="0"/>
            <wp:docPr id="153201609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db9d720a8ea410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988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5171946" cy="3610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BEBBE4" w:rsidP="71BEBBE4" w:rsidRDefault="71BEBBE4" w14:paraId="5DC90D1B" w14:textId="2EF1BD9E">
      <w:pPr>
        <w:spacing w:line="360" w:lineRule="auto"/>
      </w:pPr>
    </w:p>
    <w:p w:rsidR="5CE79B9C" w:rsidP="71BEBBE4" w:rsidRDefault="5CE79B9C" w14:paraId="73AA09F3" w14:textId="61C150EA">
      <w:pPr>
        <w:spacing w:line="360" w:lineRule="auto"/>
      </w:pPr>
      <w:r w:rsidR="5CE79B9C">
        <w:drawing>
          <wp:inline wp14:editId="64AE935F" wp14:anchorId="1DC1F918">
            <wp:extent cx="5101080" cy="3964782"/>
            <wp:effectExtent l="0" t="0" r="0" b="0"/>
            <wp:docPr id="165452261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e3408d014ad415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1080" cy="3964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E79B9C">
        <w:drawing>
          <wp:inline wp14:editId="1CC04B41" wp14:anchorId="65FD8DDA">
            <wp:extent cx="5288756" cy="3729251"/>
            <wp:effectExtent l="0" t="0" r="0" b="0"/>
            <wp:docPr id="16825638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44f8c4136604d2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8756" cy="3729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BEBBE4" w:rsidP="71BEBBE4" w:rsidRDefault="71BEBBE4" w14:paraId="7B42B148" w14:textId="3734BD69">
      <w:pPr>
        <w:spacing w:line="360" w:lineRule="auto"/>
      </w:pPr>
    </w:p>
    <w:p w:rsidR="36D4082D" w:rsidP="71BEBBE4" w:rsidRDefault="36D4082D" w14:paraId="4DED0315" w14:textId="23D36691">
      <w:pPr>
        <w:spacing w:line="360" w:lineRule="auto"/>
      </w:pPr>
      <w:r w:rsidR="36D4082D">
        <w:drawing>
          <wp:inline wp14:editId="2C2B1FB5" wp14:anchorId="6A246B6F">
            <wp:extent cx="5306798" cy="5998990"/>
            <wp:effectExtent l="0" t="0" r="0" b="0"/>
            <wp:docPr id="8926499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704aef33a5f47f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6798" cy="599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D4082D" w:rsidP="71BEBBE4" w:rsidRDefault="36D4082D" w14:paraId="531F157F" w14:textId="533B4CA6">
      <w:pPr>
        <w:spacing w:line="360" w:lineRule="auto"/>
      </w:pPr>
      <w:r w:rsidR="36D4082D">
        <w:drawing>
          <wp:inline wp14:editId="554F9AA7" wp14:anchorId="2D273ADD">
            <wp:extent cx="5241132" cy="1747044"/>
            <wp:effectExtent l="0" t="0" r="0" b="0"/>
            <wp:docPr id="179298396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42b12cf3054477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1132" cy="1747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ACD" w:rsidP="71BEBBE4" w:rsidRDefault="00AF3ACD" w14:paraId="043EF799" w14:textId="6A5D8F21">
      <w:pPr>
        <w:spacing w:line="360" w:lineRule="auto"/>
      </w:pPr>
      <w:r w:rsidR="00AF3ACD">
        <w:drawing>
          <wp:inline wp14:editId="4B981AAD" wp14:anchorId="24194A92">
            <wp:extent cx="5408140" cy="4810125"/>
            <wp:effectExtent l="0" t="0" r="0" b="0"/>
            <wp:docPr id="11195704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1fb543784b94ee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8140" cy="481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3ACD">
        <w:drawing>
          <wp:inline wp14:editId="0E542B15" wp14:anchorId="0D9D4EA2">
            <wp:extent cx="5455444" cy="3173600"/>
            <wp:effectExtent l="0" t="0" r="0" b="0"/>
            <wp:docPr id="17335993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4367e81e5d0474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5444" cy="317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9AF2E48" w:rsidP="71BEBBE4" w:rsidRDefault="09AF2E48" w14:paraId="54F400A3" w14:textId="62C81A1E">
      <w:pPr>
        <w:spacing w:line="360" w:lineRule="auto"/>
      </w:pPr>
      <w:r w:rsidR="09AF2E48">
        <w:drawing>
          <wp:inline wp14:editId="66F1A973" wp14:anchorId="15F16AC8">
            <wp:extent cx="5467086" cy="4731132"/>
            <wp:effectExtent l="0" t="0" r="0" b="0"/>
            <wp:docPr id="195750423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662e986ef8d483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7086" cy="4731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9AF2E48">
        <w:drawing>
          <wp:inline wp14:editId="4DF97BF8" wp14:anchorId="2E1AEBCE">
            <wp:extent cx="5434547" cy="3106396"/>
            <wp:effectExtent l="0" t="0" r="0" b="0"/>
            <wp:docPr id="19394637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9e919df9e6143b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923" t="12763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5434547" cy="3106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5AE193B" w:rsidP="71BEBBE4" w:rsidRDefault="55AE193B" w14:paraId="6B173B0C" w14:textId="0FE92EED">
      <w:pPr>
        <w:spacing w:line="360" w:lineRule="auto"/>
      </w:pPr>
      <w:r w:rsidR="55AE193B">
        <w:drawing>
          <wp:inline wp14:editId="2A130EA0" wp14:anchorId="7077ADAF">
            <wp:extent cx="4824951" cy="4105847"/>
            <wp:effectExtent l="0" t="0" r="0" b="0"/>
            <wp:docPr id="12708085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01e8d8187fa417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4951" cy="4105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6B7809D">
        <w:drawing>
          <wp:inline wp14:editId="3666D9BE" wp14:anchorId="1DCB61CE">
            <wp:extent cx="4827914" cy="3156713"/>
            <wp:effectExtent l="114300" t="114300" r="106045" b="120015"/>
            <wp:docPr id="14268714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b558b08dca5401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827914" cy="3156713"/>
                    </a:xfrm>
                    <a:prstGeom xmlns:a="http://schemas.openxmlformats.org/drawingml/2006/main" prst="rect">
                      <a:avLst/>
                    </a:prstGeom>
                    <a:solidFill xmlns:a="http://schemas.openxmlformats.org/drawingml/2006/main">
                      <a:srgbClr val="FFFFFF">
                        <a:shade val="85000"/>
                      </a:srgbClr>
                    </a:solidFill>
                    <a:ln xmlns:a="http://schemas.openxmlformats.org/drawingml/2006/main" w="88900" cap="sq">
                      <a:solidFill>
                        <a:srgbClr val="FFFFFF"/>
                      </a:solidFill>
                      <a:miter lim="800000"/>
                    </a:ln>
                    <a:effectLst xmlns:a="http://schemas.openxmlformats.org/drawingml/2006/main"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 xmlns:a="http://schemas.openxmlformats.org/drawingml/2006/main">
                      <a:camera prst="orthographicFront"/>
                      <a:lightRig rig="twoPt" dir="t">
                        <a:rot lat="0" lon="0" rev="7200000"/>
                      </a:lightRig>
                    </a:scene3d>
                    <a:sp3d xmlns:a="http://schemas.openxmlformats.org/drawingml/2006/main"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55AE193B" w:rsidP="71BEBBE4" w:rsidRDefault="55AE193B" w14:paraId="3EA5AD48" w14:textId="5C1BADBE">
      <w:pPr>
        <w:spacing w:line="360" w:lineRule="auto"/>
      </w:pPr>
      <w:r w:rsidR="55AE193B">
        <w:drawing>
          <wp:inline wp14:editId="2368B3B5" wp14:anchorId="6AEF298C">
            <wp:extent cx="5943600" cy="2609850"/>
            <wp:effectExtent l="0" t="0" r="0" b="0"/>
            <wp:docPr id="16431815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2a7d8443fa143d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BEBBE4" w:rsidP="71BEBBE4" w:rsidRDefault="71BEBBE4" w14:paraId="3C75D705" w14:textId="721F5A43">
      <w:pPr>
        <w:spacing w:line="360" w:lineRule="auto"/>
      </w:pPr>
    </w:p>
    <w:p w:rsidR="71BEBBE4" w:rsidP="71BEBBE4" w:rsidRDefault="71BEBBE4" w14:paraId="4E1EAD54" w14:textId="20F2971B">
      <w:pPr>
        <w:spacing w:line="360" w:lineRule="auto"/>
      </w:pPr>
    </w:p>
    <w:p w:rsidR="71BEBBE4" w:rsidP="71BEBBE4" w:rsidRDefault="71BEBBE4" w14:paraId="035B681E" w14:textId="484B976E">
      <w:pPr>
        <w:spacing w:line="360" w:lineRule="auto"/>
      </w:pPr>
    </w:p>
    <w:p w:rsidR="71BEBBE4" w:rsidP="71BEBBE4" w:rsidRDefault="71BEBBE4" w14:paraId="72D934F5" w14:textId="42E333B9">
      <w:pPr>
        <w:pStyle w:val="Normal"/>
        <w:spacing w:line="360" w:lineRule="auto"/>
      </w:pPr>
    </w:p>
    <w:p w:rsidR="71BEBBE4" w:rsidP="71BEBBE4" w:rsidRDefault="71BEBBE4" w14:paraId="38C9A42F" w14:textId="5FE06766">
      <w:pPr>
        <w:spacing w:line="360" w:lineRule="auto"/>
      </w:pPr>
    </w:p>
    <w:p w:rsidR="71BEBBE4" w:rsidP="71BEBBE4" w:rsidRDefault="71BEBBE4" w14:paraId="4403116E" w14:textId="6F179769">
      <w:pPr>
        <w:spacing w:line="360" w:lineRule="auto"/>
      </w:pPr>
    </w:p>
    <w:p w:rsidR="71BEBBE4" w:rsidP="71BEBBE4" w:rsidRDefault="71BEBBE4" w14:paraId="672884A6" w14:textId="1927F1E8">
      <w:pPr>
        <w:spacing w:line="360" w:lineRule="auto"/>
      </w:pPr>
    </w:p>
    <w:p w:rsidR="71BEBBE4" w:rsidP="71BEBBE4" w:rsidRDefault="71BEBBE4" w14:paraId="2773786A" w14:textId="19E571F9">
      <w:pPr>
        <w:spacing w:line="360" w:lineRule="auto"/>
      </w:pPr>
    </w:p>
    <w:p w:rsidR="71BEBBE4" w:rsidP="71BEBBE4" w:rsidRDefault="71BEBBE4" w14:paraId="31006AFC" w14:textId="40957FD5">
      <w:pPr>
        <w:spacing w:line="360" w:lineRule="auto"/>
      </w:pPr>
    </w:p>
    <w:p w:rsidR="71BEBBE4" w:rsidP="71BEBBE4" w:rsidRDefault="71BEBBE4" w14:paraId="49B9C443" w14:textId="6AEFB3FA">
      <w:pPr>
        <w:spacing w:line="360" w:lineRule="auto"/>
      </w:pPr>
    </w:p>
    <w:p w:rsidR="71BEBBE4" w:rsidP="71BEBBE4" w:rsidRDefault="71BEBBE4" w14:paraId="58D4ACCE" w14:textId="70468DCC">
      <w:pPr>
        <w:spacing w:line="360" w:lineRule="auto"/>
      </w:pPr>
    </w:p>
    <w:p w:rsidR="55AE193B" w:rsidP="71BEBBE4" w:rsidRDefault="55AE193B" w14:paraId="5633C020" w14:textId="1D8E6BEA">
      <w:pPr>
        <w:pStyle w:val="Normal"/>
        <w:spacing w:line="360" w:lineRule="auto"/>
      </w:pPr>
      <w:r w:rsidR="55AE193B">
        <w:drawing>
          <wp:inline wp14:editId="6A4B7F44" wp14:anchorId="252BED5F">
            <wp:extent cx="5943600" cy="600075"/>
            <wp:effectExtent l="0" t="0" r="0" b="0"/>
            <wp:docPr id="9181279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40892225717428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3976CB0" w:rsidP="71BEBBE4" w:rsidRDefault="13976CB0" w14:paraId="6873C174" w14:textId="518423C5">
      <w:pPr>
        <w:spacing w:line="36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</w:pPr>
      <w:r w:rsidRPr="71BEBBE4" w:rsidR="13976CB0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Appendix 1</w:t>
      </w:r>
      <w:r w:rsidRPr="71BEBBE4" w:rsidR="05C30D9E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1</w:t>
      </w:r>
      <w:r w:rsidRPr="71BEBBE4" w:rsidR="13976CB0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 – </w:t>
      </w:r>
      <w:r w:rsidRPr="71BEBBE4" w:rsidR="74D0C609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 xml:space="preserve">Copy of </w:t>
      </w:r>
      <w:r w:rsidRPr="71BEBBE4" w:rsidR="13976CB0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GB"/>
        </w:rPr>
        <w:t>School blanket consent form and information letter</w:t>
      </w:r>
    </w:p>
    <w:p w:rsidR="71BEBBE4" w:rsidP="71BEBBE4" w:rsidRDefault="71BEBBE4" w14:paraId="628E387F" w14:textId="50586641">
      <w:pPr>
        <w:spacing w:line="360" w:lineRule="auto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</w:p>
    <w:p w:rsidR="63462016" w:rsidP="71BEBBE4" w:rsidRDefault="63462016" w14:paraId="275D83FA" w14:textId="5405CA86">
      <w:pPr>
        <w:spacing w:line="360" w:lineRule="auto"/>
      </w:pPr>
      <w:r w:rsidR="63462016">
        <w:drawing>
          <wp:inline wp14:editId="105D33E3" wp14:anchorId="21BE384E">
            <wp:extent cx="5267951" cy="7038975"/>
            <wp:effectExtent l="0" t="0" r="0" b="0"/>
            <wp:docPr id="17302407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207e31c873b43f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951" cy="703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3462016" w:rsidP="71BEBBE4" w:rsidRDefault="63462016" w14:paraId="0966E043" w14:textId="4D6B22B5">
      <w:pPr>
        <w:spacing w:line="360" w:lineRule="auto"/>
      </w:pPr>
      <w:r w:rsidR="63462016">
        <w:drawing>
          <wp:inline wp14:editId="52D23820" wp14:anchorId="7D92933B">
            <wp:extent cx="5756076" cy="8372475"/>
            <wp:effectExtent l="0" t="0" r="0" b="0"/>
            <wp:docPr id="7460653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5a834aac9cb40e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076" cy="837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3976CB0" w:rsidP="71BEBBE4" w:rsidRDefault="13976CB0" w14:paraId="50324606" w14:textId="194227EB">
      <w:pPr>
        <w:spacing w:line="360" w:lineRule="auto"/>
      </w:pPr>
      <w:r w:rsidR="13976CB0">
        <w:drawing>
          <wp:inline wp14:editId="58A7B3D3" wp14:anchorId="54B1AE79">
            <wp:extent cx="5244001" cy="7176002"/>
            <wp:effectExtent l="0" t="0" r="0" b="0"/>
            <wp:docPr id="11330909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e6c90e3d9984b2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4001" cy="7176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BEBBE4" w:rsidP="71BEBBE4" w:rsidRDefault="71BEBBE4" w14:paraId="3C128EA7" w14:textId="01B76C8D">
      <w:pPr>
        <w:spacing w:line="360" w:lineRule="auto"/>
      </w:pPr>
    </w:p>
    <w:p w:rsidR="71BEBBE4" w:rsidP="71BEBBE4" w:rsidRDefault="71BEBBE4" w14:paraId="2510C8C3" w14:textId="647B17FE">
      <w:pPr>
        <w:spacing w:line="360" w:lineRule="auto"/>
      </w:pPr>
    </w:p>
    <w:p w:rsidR="33353837" w:rsidP="71BEBBE4" w:rsidRDefault="33353837" w14:paraId="652C2BFE" w14:textId="048E2237">
      <w:pPr>
        <w:spacing w:line="360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71BEBBE4" w:rsidR="3335383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Appendix 1</w:t>
      </w:r>
      <w:r w:rsidRPr="71BEBBE4" w:rsidR="4B4A751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2</w:t>
      </w:r>
      <w:r w:rsidRPr="71BEBBE4" w:rsidR="3335383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– Copy of Staff consent form</w:t>
      </w:r>
    </w:p>
    <w:p w:rsidR="14D4F01D" w:rsidP="71BEBBE4" w:rsidRDefault="14D4F01D" w14:paraId="1D416B81" w14:textId="445951C7">
      <w:pPr>
        <w:spacing w:line="360" w:lineRule="auto"/>
      </w:pPr>
      <w:r w:rsidR="14D4F01D">
        <w:drawing>
          <wp:inline wp14:editId="4E9C6F08" wp14:anchorId="4F995356">
            <wp:extent cx="5664910" cy="6451406"/>
            <wp:effectExtent l="0" t="0" r="0" b="0"/>
            <wp:docPr id="1168983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c4b33c66975413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4910" cy="6451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D4F01D" w:rsidP="71BEBBE4" w:rsidRDefault="14D4F01D" w14:paraId="1869BAAF" w14:textId="690D5307">
      <w:pPr>
        <w:spacing w:line="360" w:lineRule="auto"/>
      </w:pPr>
      <w:r w:rsidR="14D4F01D">
        <w:drawing>
          <wp:inline wp14:editId="5EC114E9" wp14:anchorId="098F6D85">
            <wp:extent cx="6006182" cy="6839690"/>
            <wp:effectExtent l="0" t="0" r="0" b="0"/>
            <wp:docPr id="9975058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02bc963fcea447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6182" cy="683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BEBBE4" w:rsidP="71BEBBE4" w:rsidRDefault="71BEBBE4" w14:paraId="46435267" w14:textId="3B7B03CC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13976CB0" w:rsidP="71BEBBE4" w:rsidRDefault="13976CB0" w14:paraId="3DB0B423" w14:textId="4FA760B3">
      <w:pPr>
        <w:spacing w:line="360" w:lineRule="auto"/>
      </w:pPr>
      <w:r w:rsidR="13976CB0">
        <w:drawing>
          <wp:inline wp14:editId="59CB92F0" wp14:anchorId="19849478">
            <wp:extent cx="5255419" cy="7007225"/>
            <wp:effectExtent l="0" t="0" r="0" b="0"/>
            <wp:docPr id="15486821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02a917dea50480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5419" cy="700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BEBBE4" w:rsidP="71BEBBE4" w:rsidRDefault="71BEBBE4" w14:paraId="4D493B88" w14:textId="12544BBE">
      <w:pPr>
        <w:pStyle w:val="Normal"/>
        <w:spacing w:line="360" w:lineRule="auto"/>
      </w:pPr>
    </w:p>
    <w:p w:rsidR="71BEBBE4" w:rsidP="71BEBBE4" w:rsidRDefault="71BEBBE4" w14:paraId="4DBFF00A" w14:textId="00836033">
      <w:pPr>
        <w:pStyle w:val="Normal"/>
        <w:spacing w:line="360" w:lineRule="auto"/>
      </w:pPr>
    </w:p>
    <w:p w:rsidR="71BEBBE4" w:rsidP="71BEBBE4" w:rsidRDefault="71BEBBE4" w14:paraId="03A14C13" w14:textId="57F2C8C8">
      <w:pPr>
        <w:pStyle w:val="Normal"/>
        <w:spacing w:line="360" w:lineRule="auto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bcde637fee67479f"/>
      <w:footerReference w:type="default" r:id="Rb2d2439c3cdc48e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1BEBBE4" w:rsidTr="71BEBBE4" w14:paraId="40F6802E">
      <w:trPr>
        <w:trHeight w:val="300"/>
      </w:trPr>
      <w:tc>
        <w:tcPr>
          <w:tcW w:w="3120" w:type="dxa"/>
          <w:tcMar/>
        </w:tcPr>
        <w:p w:rsidR="71BEBBE4" w:rsidP="71BEBBE4" w:rsidRDefault="71BEBBE4" w14:paraId="29858F68" w14:textId="698B330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1BEBBE4" w:rsidP="71BEBBE4" w:rsidRDefault="71BEBBE4" w14:paraId="44178AEC" w14:textId="465240B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1BEBBE4" w:rsidP="71BEBBE4" w:rsidRDefault="71BEBBE4" w14:paraId="6D81B062" w14:textId="3CB7C797">
          <w:pPr>
            <w:pStyle w:val="Header"/>
            <w:bidi w:val="0"/>
            <w:ind w:right="-115"/>
            <w:jc w:val="right"/>
          </w:pPr>
        </w:p>
      </w:tc>
    </w:tr>
  </w:tbl>
  <w:p w:rsidR="71BEBBE4" w:rsidP="71BEBBE4" w:rsidRDefault="71BEBBE4" w14:paraId="29E4BE1F" w14:textId="0318C71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1BEBBE4" w:rsidTr="71BEBBE4" w14:paraId="299F2C71">
      <w:trPr>
        <w:trHeight w:val="300"/>
      </w:trPr>
      <w:tc>
        <w:tcPr>
          <w:tcW w:w="3120" w:type="dxa"/>
          <w:tcMar/>
        </w:tcPr>
        <w:p w:rsidR="71BEBBE4" w:rsidP="71BEBBE4" w:rsidRDefault="71BEBBE4" w14:paraId="08D79936" w14:textId="6CC9669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1BEBBE4" w:rsidP="71BEBBE4" w:rsidRDefault="71BEBBE4" w14:paraId="05DCA9B2" w14:textId="2BB3B54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1BEBBE4" w:rsidP="71BEBBE4" w:rsidRDefault="71BEBBE4" w14:paraId="6ECC1806" w14:textId="0DE1CB4B">
          <w:pPr>
            <w:pStyle w:val="Header"/>
            <w:bidi w:val="0"/>
            <w:ind w:right="-115"/>
            <w:jc w:val="right"/>
          </w:pPr>
        </w:p>
      </w:tc>
    </w:tr>
  </w:tbl>
  <w:p w:rsidR="71BEBBE4" w:rsidP="71BEBBE4" w:rsidRDefault="71BEBBE4" w14:paraId="6C0DC93E" w14:textId="0B664E3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3PdaCUO9" int2:invalidationBookmarkName="" int2:hashCode="j80lo50gNxgwRK" int2:id="bJ5a3COE">
      <int2:state int2:type="AugLoop_Text_Critique" int2:value="Rejected"/>
    </int2:bookmark>
    <int2:bookmark int2:bookmarkName="_Int_0QBNNmqG" int2:invalidationBookmarkName="" int2:hashCode="X55YArurxx+Sdf" int2:id="sIxLXi06">
      <int2:state int2:type="AugLoop_Text_Critique" int2:value="Rejected"/>
    </int2:bookmark>
    <int2:bookmark int2:bookmarkName="_Int_Au7flfrt" int2:invalidationBookmarkName="" int2:hashCode="ZGe6o7GHNz45MU" int2:id="uUDaJCyL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1">
    <w:nsid w:val="5ecea1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da07c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54ab87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32667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ab655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cbccf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c8442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06d40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09c39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a6d49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c69785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Comic Sans MS" w:hAnsi="Comic Sans M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21E21B"/>
    <w:rsid w:val="0048752F"/>
    <w:rsid w:val="00AF3ACD"/>
    <w:rsid w:val="00B01D2E"/>
    <w:rsid w:val="01606661"/>
    <w:rsid w:val="016190E6"/>
    <w:rsid w:val="019317EB"/>
    <w:rsid w:val="01A1B6B6"/>
    <w:rsid w:val="01D7657F"/>
    <w:rsid w:val="024D3009"/>
    <w:rsid w:val="026CCF9B"/>
    <w:rsid w:val="02862AA0"/>
    <w:rsid w:val="04200E68"/>
    <w:rsid w:val="04385192"/>
    <w:rsid w:val="050C3C13"/>
    <w:rsid w:val="05363800"/>
    <w:rsid w:val="05C30D9E"/>
    <w:rsid w:val="0602CD18"/>
    <w:rsid w:val="068B913A"/>
    <w:rsid w:val="06B0B334"/>
    <w:rsid w:val="07AD6686"/>
    <w:rsid w:val="08172758"/>
    <w:rsid w:val="085A9BB5"/>
    <w:rsid w:val="08660376"/>
    <w:rsid w:val="086E0DCA"/>
    <w:rsid w:val="09AF2E48"/>
    <w:rsid w:val="0A8043E6"/>
    <w:rsid w:val="0B6C21DC"/>
    <w:rsid w:val="0BD24601"/>
    <w:rsid w:val="0BF7B046"/>
    <w:rsid w:val="0C0A38EB"/>
    <w:rsid w:val="0C285193"/>
    <w:rsid w:val="0C55FE8E"/>
    <w:rsid w:val="0C642EE1"/>
    <w:rsid w:val="0DF7B51B"/>
    <w:rsid w:val="0F78205C"/>
    <w:rsid w:val="0FCB9D19"/>
    <w:rsid w:val="10562B20"/>
    <w:rsid w:val="10647548"/>
    <w:rsid w:val="107F9BC1"/>
    <w:rsid w:val="109AD8D2"/>
    <w:rsid w:val="112D8DD0"/>
    <w:rsid w:val="1133A61C"/>
    <w:rsid w:val="1171A1E1"/>
    <w:rsid w:val="11BD997F"/>
    <w:rsid w:val="129DED09"/>
    <w:rsid w:val="12B26435"/>
    <w:rsid w:val="13976CB0"/>
    <w:rsid w:val="13AB1875"/>
    <w:rsid w:val="13E613B8"/>
    <w:rsid w:val="14BE4682"/>
    <w:rsid w:val="14D4F01D"/>
    <w:rsid w:val="1533F631"/>
    <w:rsid w:val="15618EED"/>
    <w:rsid w:val="157E2FDB"/>
    <w:rsid w:val="16A41854"/>
    <w:rsid w:val="16B7809D"/>
    <w:rsid w:val="16CDBABC"/>
    <w:rsid w:val="172051C7"/>
    <w:rsid w:val="18098214"/>
    <w:rsid w:val="1854D8E5"/>
    <w:rsid w:val="1891B55D"/>
    <w:rsid w:val="18B4DE7A"/>
    <w:rsid w:val="192EF0E4"/>
    <w:rsid w:val="19989423"/>
    <w:rsid w:val="1A3AE2CE"/>
    <w:rsid w:val="1A524325"/>
    <w:rsid w:val="1A6E5E78"/>
    <w:rsid w:val="1A93AC46"/>
    <w:rsid w:val="1B60D853"/>
    <w:rsid w:val="1B657FFD"/>
    <w:rsid w:val="1B7F9BC3"/>
    <w:rsid w:val="1C3F0C88"/>
    <w:rsid w:val="1C8DBD56"/>
    <w:rsid w:val="1C9ECEEF"/>
    <w:rsid w:val="1CF21B14"/>
    <w:rsid w:val="1D0FB6AF"/>
    <w:rsid w:val="1D183F37"/>
    <w:rsid w:val="1D92CB9E"/>
    <w:rsid w:val="1DB48C10"/>
    <w:rsid w:val="1DCA3288"/>
    <w:rsid w:val="1E25379F"/>
    <w:rsid w:val="1E5C7DF4"/>
    <w:rsid w:val="1E737079"/>
    <w:rsid w:val="1F0457C0"/>
    <w:rsid w:val="1F19AE2D"/>
    <w:rsid w:val="1F7A9456"/>
    <w:rsid w:val="1F8FB3B3"/>
    <w:rsid w:val="1FC6E797"/>
    <w:rsid w:val="201FBD24"/>
    <w:rsid w:val="2153264F"/>
    <w:rsid w:val="2219F6D1"/>
    <w:rsid w:val="232AEC6D"/>
    <w:rsid w:val="237B9319"/>
    <w:rsid w:val="23F4760F"/>
    <w:rsid w:val="248B9325"/>
    <w:rsid w:val="24F53985"/>
    <w:rsid w:val="25214292"/>
    <w:rsid w:val="25FA6A60"/>
    <w:rsid w:val="262292EA"/>
    <w:rsid w:val="265BFD3C"/>
    <w:rsid w:val="2815F279"/>
    <w:rsid w:val="289F57B9"/>
    <w:rsid w:val="299F3FA4"/>
    <w:rsid w:val="29EED11C"/>
    <w:rsid w:val="29FD9F47"/>
    <w:rsid w:val="2ABE4581"/>
    <w:rsid w:val="2AC80ED0"/>
    <w:rsid w:val="2AD81385"/>
    <w:rsid w:val="2B3F2D43"/>
    <w:rsid w:val="2B5B8646"/>
    <w:rsid w:val="2B5CC79B"/>
    <w:rsid w:val="2BE85A97"/>
    <w:rsid w:val="2BE8CF0F"/>
    <w:rsid w:val="2C2F193A"/>
    <w:rsid w:val="2C7BA51E"/>
    <w:rsid w:val="2D054546"/>
    <w:rsid w:val="2E71CC8E"/>
    <w:rsid w:val="2F8A4D83"/>
    <w:rsid w:val="2FA61E48"/>
    <w:rsid w:val="2FE749A9"/>
    <w:rsid w:val="30BB05DD"/>
    <w:rsid w:val="31FC287B"/>
    <w:rsid w:val="322F6126"/>
    <w:rsid w:val="324CB232"/>
    <w:rsid w:val="324E9030"/>
    <w:rsid w:val="32665011"/>
    <w:rsid w:val="3302B730"/>
    <w:rsid w:val="33353837"/>
    <w:rsid w:val="33698DB9"/>
    <w:rsid w:val="33C2F94D"/>
    <w:rsid w:val="349350FD"/>
    <w:rsid w:val="358AABBB"/>
    <w:rsid w:val="36D4082D"/>
    <w:rsid w:val="36FF0509"/>
    <w:rsid w:val="3752D032"/>
    <w:rsid w:val="388EA9D2"/>
    <w:rsid w:val="3913813A"/>
    <w:rsid w:val="39250F61"/>
    <w:rsid w:val="398DF839"/>
    <w:rsid w:val="3A1A00B7"/>
    <w:rsid w:val="3A747AA7"/>
    <w:rsid w:val="3C28116F"/>
    <w:rsid w:val="3C55A56A"/>
    <w:rsid w:val="3CADF55F"/>
    <w:rsid w:val="3CBBABF6"/>
    <w:rsid w:val="3CCBB316"/>
    <w:rsid w:val="3D79DB81"/>
    <w:rsid w:val="3DD63FAE"/>
    <w:rsid w:val="3DD693BF"/>
    <w:rsid w:val="3E3E151F"/>
    <w:rsid w:val="3EAEC381"/>
    <w:rsid w:val="3EC67A3C"/>
    <w:rsid w:val="3F1955BB"/>
    <w:rsid w:val="3F2821F9"/>
    <w:rsid w:val="40ECAD79"/>
    <w:rsid w:val="418D7BDE"/>
    <w:rsid w:val="4278D647"/>
    <w:rsid w:val="42C05510"/>
    <w:rsid w:val="42CB5DB2"/>
    <w:rsid w:val="4322973E"/>
    <w:rsid w:val="43CC23CD"/>
    <w:rsid w:val="43F09B2C"/>
    <w:rsid w:val="441E771B"/>
    <w:rsid w:val="4440B632"/>
    <w:rsid w:val="44A2FB69"/>
    <w:rsid w:val="4521E21B"/>
    <w:rsid w:val="46C6EC35"/>
    <w:rsid w:val="470C2428"/>
    <w:rsid w:val="47210A54"/>
    <w:rsid w:val="475F22AA"/>
    <w:rsid w:val="4764C198"/>
    <w:rsid w:val="4771A815"/>
    <w:rsid w:val="47997631"/>
    <w:rsid w:val="47D5E503"/>
    <w:rsid w:val="48822372"/>
    <w:rsid w:val="48ED1B88"/>
    <w:rsid w:val="49E5F168"/>
    <w:rsid w:val="4A1EDC41"/>
    <w:rsid w:val="4A6DAD9F"/>
    <w:rsid w:val="4B0CAC12"/>
    <w:rsid w:val="4B32FD7B"/>
    <w:rsid w:val="4B4A7518"/>
    <w:rsid w:val="4B9C220A"/>
    <w:rsid w:val="4BF94004"/>
    <w:rsid w:val="4C5C140C"/>
    <w:rsid w:val="4C9F4DD3"/>
    <w:rsid w:val="4D3B4B5F"/>
    <w:rsid w:val="4D599A09"/>
    <w:rsid w:val="4D8DB688"/>
    <w:rsid w:val="4E08C401"/>
    <w:rsid w:val="4E305B97"/>
    <w:rsid w:val="4E38E7E5"/>
    <w:rsid w:val="4EACE97B"/>
    <w:rsid w:val="4F040067"/>
    <w:rsid w:val="4F076256"/>
    <w:rsid w:val="4F3D675F"/>
    <w:rsid w:val="4F74E9CC"/>
    <w:rsid w:val="4F9F8432"/>
    <w:rsid w:val="4FDAC163"/>
    <w:rsid w:val="4FEBC455"/>
    <w:rsid w:val="5004A5E3"/>
    <w:rsid w:val="50C56430"/>
    <w:rsid w:val="5162524A"/>
    <w:rsid w:val="519003CB"/>
    <w:rsid w:val="5322FBDE"/>
    <w:rsid w:val="550BD4E1"/>
    <w:rsid w:val="55984BF5"/>
    <w:rsid w:val="55AE193B"/>
    <w:rsid w:val="5830C2A9"/>
    <w:rsid w:val="589C0547"/>
    <w:rsid w:val="59042DEF"/>
    <w:rsid w:val="5967561C"/>
    <w:rsid w:val="5A153E0F"/>
    <w:rsid w:val="5A731A02"/>
    <w:rsid w:val="5A801DBC"/>
    <w:rsid w:val="5A8803CE"/>
    <w:rsid w:val="5AED1453"/>
    <w:rsid w:val="5B188AEF"/>
    <w:rsid w:val="5B5808DE"/>
    <w:rsid w:val="5B8D0981"/>
    <w:rsid w:val="5C603D33"/>
    <w:rsid w:val="5CE5765F"/>
    <w:rsid w:val="5CE79B9C"/>
    <w:rsid w:val="5DDE0A1F"/>
    <w:rsid w:val="5E157587"/>
    <w:rsid w:val="5E9A2D9D"/>
    <w:rsid w:val="5F1CFCF7"/>
    <w:rsid w:val="5F7F4020"/>
    <w:rsid w:val="5FCE6349"/>
    <w:rsid w:val="6020FC42"/>
    <w:rsid w:val="606A8CF5"/>
    <w:rsid w:val="616E1B46"/>
    <w:rsid w:val="61795723"/>
    <w:rsid w:val="62F7B6A9"/>
    <w:rsid w:val="63462016"/>
    <w:rsid w:val="63B8E648"/>
    <w:rsid w:val="658805B0"/>
    <w:rsid w:val="66222C3D"/>
    <w:rsid w:val="663864C9"/>
    <w:rsid w:val="6654AAD9"/>
    <w:rsid w:val="66773B20"/>
    <w:rsid w:val="669DB1A9"/>
    <w:rsid w:val="66E8D975"/>
    <w:rsid w:val="674C097D"/>
    <w:rsid w:val="68D6DFB7"/>
    <w:rsid w:val="698CF991"/>
    <w:rsid w:val="69BAD9D3"/>
    <w:rsid w:val="6A14071B"/>
    <w:rsid w:val="6ADB09E6"/>
    <w:rsid w:val="6AE32A7C"/>
    <w:rsid w:val="6AFE56B3"/>
    <w:rsid w:val="6B5B9DC9"/>
    <w:rsid w:val="6C3E1E45"/>
    <w:rsid w:val="6C64FB08"/>
    <w:rsid w:val="6C94F149"/>
    <w:rsid w:val="6D004355"/>
    <w:rsid w:val="6D23DEFC"/>
    <w:rsid w:val="6E2D7407"/>
    <w:rsid w:val="6EAB3636"/>
    <w:rsid w:val="6EFC1A77"/>
    <w:rsid w:val="6F38EC45"/>
    <w:rsid w:val="6F854AE5"/>
    <w:rsid w:val="6F93714B"/>
    <w:rsid w:val="6F97FED6"/>
    <w:rsid w:val="702BD860"/>
    <w:rsid w:val="702C6DC1"/>
    <w:rsid w:val="70398EAB"/>
    <w:rsid w:val="70703D38"/>
    <w:rsid w:val="70C6C3E7"/>
    <w:rsid w:val="7193F921"/>
    <w:rsid w:val="71BEBBE4"/>
    <w:rsid w:val="72728850"/>
    <w:rsid w:val="73A7161A"/>
    <w:rsid w:val="74A53577"/>
    <w:rsid w:val="74D0C609"/>
    <w:rsid w:val="75A16619"/>
    <w:rsid w:val="75BD86A5"/>
    <w:rsid w:val="7617AA2C"/>
    <w:rsid w:val="7639F86D"/>
    <w:rsid w:val="7730E3C7"/>
    <w:rsid w:val="776B59E5"/>
    <w:rsid w:val="77BA82AD"/>
    <w:rsid w:val="77FB5CD1"/>
    <w:rsid w:val="7883E704"/>
    <w:rsid w:val="79CB5B9D"/>
    <w:rsid w:val="79E5E007"/>
    <w:rsid w:val="79FA5249"/>
    <w:rsid w:val="7A70B30D"/>
    <w:rsid w:val="7A7B8EB3"/>
    <w:rsid w:val="7AEA8A4D"/>
    <w:rsid w:val="7AF09499"/>
    <w:rsid w:val="7C4B114D"/>
    <w:rsid w:val="7C91E39E"/>
    <w:rsid w:val="7CD204F0"/>
    <w:rsid w:val="7CDB53D1"/>
    <w:rsid w:val="7CF8EEB4"/>
    <w:rsid w:val="7D71CDF4"/>
    <w:rsid w:val="7DF64A89"/>
    <w:rsid w:val="7EEAB4BC"/>
    <w:rsid w:val="7F0107A3"/>
    <w:rsid w:val="7F9028D9"/>
    <w:rsid w:val="7FA43A38"/>
    <w:rsid w:val="7FCC6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1E21B"/>
  <w15:chartTrackingRefBased/>
  <w15:docId w15:val="{16FDEF6E-47DA-4EE8-81A3-FE30C284D05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71BEBBE4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71BEBBE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1BEBBE4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0d9262fee4604165" /><Relationship Type="http://schemas.openxmlformats.org/officeDocument/2006/relationships/image" Target="/media/image2.png" Id="Ra5ce3598e5f045f0" /><Relationship Type="http://schemas.openxmlformats.org/officeDocument/2006/relationships/image" Target="/media/image3.png" Id="R8be2d1b9dada4e60" /><Relationship Type="http://schemas.openxmlformats.org/officeDocument/2006/relationships/image" Target="/media/image4.png" Id="Rd987fda67d114b0f" /><Relationship Type="http://schemas.openxmlformats.org/officeDocument/2006/relationships/image" Target="/media/image5.png" Id="R86856f9569c846fc" /><Relationship Type="http://schemas.openxmlformats.org/officeDocument/2006/relationships/image" Target="/media/image6.png" Id="R1b22db8140b34bb8" /><Relationship Type="http://schemas.openxmlformats.org/officeDocument/2006/relationships/image" Target="/media/image7.png" Id="Rbc630414340f489d" /><Relationship Type="http://schemas.openxmlformats.org/officeDocument/2006/relationships/image" Target="/media/image8.png" Id="Re889b98c71144dc9" /><Relationship Type="http://schemas.openxmlformats.org/officeDocument/2006/relationships/image" Target="/media/image9.png" Id="R2be72b9903fc46bc" /><Relationship Type="http://schemas.openxmlformats.org/officeDocument/2006/relationships/image" Target="/media/imagea.png" Id="Rf1c5e0244383486e" /><Relationship Type="http://schemas.openxmlformats.org/officeDocument/2006/relationships/image" Target="/media/imageb.png" Id="Ree5dbffeec7f4c0a" /><Relationship Type="http://schemas.openxmlformats.org/officeDocument/2006/relationships/image" Target="/media/imagec.png" Id="R0f3bc3de08154e2c" /><Relationship Type="http://schemas.openxmlformats.org/officeDocument/2006/relationships/image" Target="/media/imaged.png" Id="R8f431c929fa945bd" /><Relationship Type="http://schemas.openxmlformats.org/officeDocument/2006/relationships/image" Target="/media/imagee.png" Id="Rcd8cd498930644e9" /><Relationship Type="http://schemas.openxmlformats.org/officeDocument/2006/relationships/image" Target="/media/imagef.png" Id="R1004bbdbd5ae4372" /><Relationship Type="http://schemas.openxmlformats.org/officeDocument/2006/relationships/image" Target="/media/image10.png" Id="R7110e1ca90394c6d" /><Relationship Type="http://schemas.openxmlformats.org/officeDocument/2006/relationships/image" Target="/media/image11.png" Id="R10194db18f3249f1" /><Relationship Type="http://schemas.openxmlformats.org/officeDocument/2006/relationships/image" Target="/media/image12.png" Id="R61367c56a1604433" /><Relationship Type="http://schemas.openxmlformats.org/officeDocument/2006/relationships/image" Target="/media/image13.png" Id="Red3df0d92c674ea9" /><Relationship Type="http://schemas.openxmlformats.org/officeDocument/2006/relationships/image" Target="/media/image14.png" Id="R4fb4ec80d4cb494c" /><Relationship Type="http://schemas.openxmlformats.org/officeDocument/2006/relationships/image" Target="/media/image15.png" Id="R37029ebf7c944cf0" /><Relationship Type="http://schemas.openxmlformats.org/officeDocument/2006/relationships/image" Target="/media/image16.png" Id="R0bf0af815c904585" /><Relationship Type="http://schemas.openxmlformats.org/officeDocument/2006/relationships/image" Target="/media/image17.png" Id="R9a948556095547df" /><Relationship Type="http://schemas.openxmlformats.org/officeDocument/2006/relationships/image" Target="/media/image18.png" Id="R2cb94c9fc5da4f34" /><Relationship Type="http://schemas.openxmlformats.org/officeDocument/2006/relationships/image" Target="/media/image19.png" Id="R8eeaaf6310074789" /><Relationship Type="http://schemas.openxmlformats.org/officeDocument/2006/relationships/image" Target="/media/image1a.png" Id="R6d6f1242a38b49b2" /><Relationship Type="http://schemas.openxmlformats.org/officeDocument/2006/relationships/image" Target="/media/image1b.png" Id="R57a90ef98089419f" /><Relationship Type="http://schemas.openxmlformats.org/officeDocument/2006/relationships/image" Target="/media/image1c.png" Id="R88a13a21604a442c" /><Relationship Type="http://schemas.openxmlformats.org/officeDocument/2006/relationships/image" Target="/media/image1d.png" Id="Rddb9d720a8ea4104" /><Relationship Type="http://schemas.openxmlformats.org/officeDocument/2006/relationships/image" Target="/media/image1e.png" Id="R0e3408d014ad415f" /><Relationship Type="http://schemas.openxmlformats.org/officeDocument/2006/relationships/image" Target="/media/image1f.png" Id="Ra44f8c4136604d27" /><Relationship Type="http://schemas.openxmlformats.org/officeDocument/2006/relationships/image" Target="/media/image20.png" Id="Ra704aef33a5f47f8" /><Relationship Type="http://schemas.openxmlformats.org/officeDocument/2006/relationships/image" Target="/media/image21.png" Id="R242b12cf30544779" /><Relationship Type="http://schemas.openxmlformats.org/officeDocument/2006/relationships/image" Target="/media/image22.png" Id="R51fb543784b94eef" /><Relationship Type="http://schemas.openxmlformats.org/officeDocument/2006/relationships/image" Target="/media/image23.png" Id="Rf4367e81e5d04747" /><Relationship Type="http://schemas.openxmlformats.org/officeDocument/2006/relationships/image" Target="/media/image24.png" Id="R1662e986ef8d483d" /><Relationship Type="http://schemas.openxmlformats.org/officeDocument/2006/relationships/image" Target="/media/image25.png" Id="R79e919df9e6143b8" /><Relationship Type="http://schemas.openxmlformats.org/officeDocument/2006/relationships/image" Target="/media/image26.png" Id="R901e8d8187fa4176" /><Relationship Type="http://schemas.openxmlformats.org/officeDocument/2006/relationships/image" Target="/media/image27.png" Id="R0b558b08dca5401c" /><Relationship Type="http://schemas.openxmlformats.org/officeDocument/2006/relationships/image" Target="/media/image28.png" Id="R82a7d8443fa143d9" /><Relationship Type="http://schemas.openxmlformats.org/officeDocument/2006/relationships/image" Target="/media/image29.png" Id="Ra40892225717428f" /><Relationship Type="http://schemas.openxmlformats.org/officeDocument/2006/relationships/image" Target="/media/image2a.png" Id="R2207e31c873b43fe" /><Relationship Type="http://schemas.openxmlformats.org/officeDocument/2006/relationships/image" Target="/media/image2b.png" Id="Re5a834aac9cb40ee" /><Relationship Type="http://schemas.openxmlformats.org/officeDocument/2006/relationships/image" Target="/media/image.jpg" Id="Rde6c90e3d9984b2e" /><Relationship Type="http://schemas.openxmlformats.org/officeDocument/2006/relationships/image" Target="/media/image2c.png" Id="R1c4b33c66975413c" /><Relationship Type="http://schemas.openxmlformats.org/officeDocument/2006/relationships/image" Target="/media/image2d.png" Id="R202bc963fcea4476" /><Relationship Type="http://schemas.openxmlformats.org/officeDocument/2006/relationships/image" Target="/media/image2.jpg" Id="Rc02a917dea50480d" /><Relationship Type="http://schemas.openxmlformats.org/officeDocument/2006/relationships/header" Target="header.xml" Id="Rbcde637fee67479f" /><Relationship Type="http://schemas.openxmlformats.org/officeDocument/2006/relationships/footer" Target="footer.xml" Id="Rb2d2439c3cdc48eb" /><Relationship Type="http://schemas.microsoft.com/office/2020/10/relationships/intelligence" Target="intelligence2.xml" Id="R39c80a6781274c21" /><Relationship Type="http://schemas.openxmlformats.org/officeDocument/2006/relationships/numbering" Target="numbering.xml" Id="R815973460a354d9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2025-04-03T08:06:41.5528981Z</dcterms:created>
  <dcterms:modified xsi:type="dcterms:W3CDTF">2025-04-04T20:45:17.9600088Z</dcterms:modified>
  <dc:creator>Anna Harris (2303789)</dc:creator>
  <lastModifiedBy>Anna Harris (2303789)</lastModifiedBy>
</coreProperties>
</file>