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40E8" w:rsidRPr="002A01C1" w:rsidRDefault="002A01C1" w:rsidP="000340E8">
      <w:pPr>
        <w:rPr>
          <w:noProof/>
          <w:lang w:val="en-GB" w:eastAsia="ru-RU"/>
        </w:rPr>
      </w:pPr>
      <w:r>
        <w:rPr>
          <w:noProof/>
          <w:lang w:val="en-GB" w:eastAsia="ru-RU"/>
        </w:rPr>
        <w:t xml:space="preserve"> </w:t>
      </w:r>
    </w:p>
    <w:p w:rsidR="000340E8" w:rsidRPr="001F7BA4" w:rsidRDefault="000340E8" w:rsidP="000340E8">
      <w:pPr>
        <w:rPr>
          <w:noProof/>
          <w:lang w:val="en-US" w:eastAsia="ru-RU"/>
        </w:rPr>
      </w:pPr>
      <w:r>
        <w:rPr>
          <w:noProof/>
          <w:lang w:val="en-US" w:eastAsia="ru-RU"/>
        </w:rPr>
        <w:t xml:space="preserve">     </w:t>
      </w:r>
    </w:p>
    <w:p w:rsidR="000340E8" w:rsidRPr="003E417E" w:rsidRDefault="000340E8" w:rsidP="000340E8">
      <w:pPr>
        <w:rPr>
          <w:b/>
          <w:noProof/>
          <w:sz w:val="36"/>
          <w:szCs w:val="36"/>
          <w:lang w:val="en-US" w:eastAsia="ru-RU"/>
        </w:rPr>
      </w:pPr>
    </w:p>
    <w:p w:rsidR="000340E8" w:rsidRPr="003E417E" w:rsidRDefault="000340E8" w:rsidP="000340E8">
      <w:pPr>
        <w:rPr>
          <w:b/>
          <w:noProof/>
          <w:sz w:val="36"/>
          <w:szCs w:val="36"/>
          <w:lang w:val="en-US" w:eastAsia="ru-RU"/>
        </w:rPr>
      </w:pPr>
      <w:r w:rsidRPr="003E417E">
        <w:rPr>
          <w:rFonts w:ascii="Arial" w:hAnsi="Arial" w:cs="Arial"/>
          <w:b/>
          <w:noProof/>
          <w:sz w:val="36"/>
          <w:szCs w:val="36"/>
          <w:lang w:val="en-US" w:eastAsia="ru-RU"/>
        </w:rPr>
        <w:t xml:space="preserve">                          </w:t>
      </w:r>
      <w:r>
        <w:rPr>
          <w:rFonts w:ascii="Arial" w:hAnsi="Arial" w:cs="Arial"/>
          <w:b/>
          <w:noProof/>
          <w:sz w:val="36"/>
          <w:szCs w:val="36"/>
          <w:lang w:val="en-US" w:eastAsia="ru-RU"/>
        </w:rPr>
        <w:t xml:space="preserve">     </w:t>
      </w:r>
    </w:p>
    <w:p w:rsidR="000340E8" w:rsidRPr="003E417E" w:rsidRDefault="000340E8" w:rsidP="000340E8">
      <w:pPr>
        <w:spacing w:line="360" w:lineRule="auto"/>
        <w:jc w:val="center"/>
        <w:rPr>
          <w:b/>
          <w:noProof/>
          <w:sz w:val="36"/>
          <w:szCs w:val="36"/>
          <w:lang w:val="en-US" w:eastAsia="ru-RU"/>
        </w:rPr>
      </w:pPr>
      <w:r w:rsidRPr="003E417E">
        <w:rPr>
          <w:rFonts w:ascii="Arial" w:hAnsi="Arial" w:cs="Arial"/>
          <w:b/>
          <w:sz w:val="36"/>
          <w:szCs w:val="36"/>
          <w:lang w:val="en-US"/>
        </w:rPr>
        <w:t xml:space="preserve">A critical evaluation of the leisure and tourism </w:t>
      </w:r>
      <w:r>
        <w:rPr>
          <w:rFonts w:ascii="Arial" w:hAnsi="Arial" w:cs="Arial"/>
          <w:b/>
          <w:sz w:val="36"/>
          <w:szCs w:val="36"/>
          <w:lang w:val="en-US"/>
        </w:rPr>
        <w:t xml:space="preserve">   </w:t>
      </w:r>
      <w:r w:rsidR="00031E94">
        <w:rPr>
          <w:rFonts w:ascii="Arial" w:hAnsi="Arial" w:cs="Arial"/>
          <w:b/>
          <w:sz w:val="36"/>
          <w:szCs w:val="36"/>
          <w:lang w:val="en-US"/>
        </w:rPr>
        <w:t>industry in Wales</w:t>
      </w:r>
      <w:r w:rsidRPr="003E417E">
        <w:rPr>
          <w:rFonts w:ascii="Arial" w:hAnsi="Arial" w:cs="Arial"/>
          <w:b/>
          <w:sz w:val="36"/>
          <w:szCs w:val="36"/>
          <w:lang w:val="en-US"/>
        </w:rPr>
        <w:t>. Case study: Swansea (community impact)</w:t>
      </w:r>
    </w:p>
    <w:p w:rsidR="000340E8" w:rsidRPr="003E417E" w:rsidRDefault="000340E8" w:rsidP="000340E8">
      <w:pPr>
        <w:spacing w:line="360" w:lineRule="auto"/>
        <w:rPr>
          <w:rFonts w:ascii="Arial Nova" w:hAnsi="Arial Nova"/>
          <w:b/>
          <w:bCs/>
          <w:sz w:val="24"/>
          <w:szCs w:val="24"/>
          <w:lang w:val="en-US"/>
        </w:rPr>
      </w:pPr>
    </w:p>
    <w:p w:rsidR="000340E8" w:rsidRDefault="000340E8" w:rsidP="000340E8">
      <w:pPr>
        <w:spacing w:line="276" w:lineRule="auto"/>
        <w:rPr>
          <w:rFonts w:ascii="Arial Nova" w:hAnsi="Arial Nova"/>
          <w:b/>
          <w:bCs/>
          <w:sz w:val="24"/>
          <w:szCs w:val="24"/>
          <w:lang w:val="en-US"/>
        </w:rPr>
      </w:pPr>
      <w:r>
        <w:rPr>
          <w:rFonts w:ascii="Arial Nova" w:hAnsi="Arial Nova"/>
          <w:b/>
          <w:bCs/>
          <w:sz w:val="24"/>
          <w:szCs w:val="24"/>
          <w:lang w:val="en-US"/>
        </w:rPr>
        <w:t xml:space="preserve">                                       By Jekaterina Jakusenoka</w:t>
      </w:r>
    </w:p>
    <w:p w:rsidR="000340E8" w:rsidRDefault="000340E8" w:rsidP="000340E8">
      <w:pPr>
        <w:spacing w:line="276" w:lineRule="auto"/>
        <w:rPr>
          <w:rFonts w:ascii="Arial Nova" w:hAnsi="Arial Nova"/>
          <w:b/>
          <w:bCs/>
          <w:sz w:val="24"/>
          <w:szCs w:val="24"/>
          <w:lang w:val="en-US"/>
        </w:rPr>
      </w:pPr>
      <w:r>
        <w:rPr>
          <w:rFonts w:ascii="Arial Nova" w:hAnsi="Arial Nova"/>
          <w:b/>
          <w:bCs/>
          <w:sz w:val="24"/>
          <w:szCs w:val="24"/>
          <w:lang w:val="en-US"/>
        </w:rPr>
        <w:t xml:space="preserve">                                                     P1707391</w:t>
      </w:r>
    </w:p>
    <w:p w:rsidR="000340E8" w:rsidRPr="003E417E" w:rsidRDefault="000340E8" w:rsidP="000340E8">
      <w:pPr>
        <w:spacing w:line="276" w:lineRule="auto"/>
        <w:jc w:val="center"/>
        <w:rPr>
          <w:rFonts w:ascii="Arial Nova" w:hAnsi="Arial Nova"/>
          <w:b/>
          <w:bCs/>
          <w:sz w:val="24"/>
          <w:szCs w:val="24"/>
          <w:lang w:val="en-US"/>
        </w:rPr>
      </w:pPr>
      <w:r w:rsidRPr="00BD5E8C">
        <w:rPr>
          <w:rFonts w:ascii="Arial" w:eastAsiaTheme="majorEastAsia" w:hAnsi="Arial" w:cs="Arial"/>
          <w:sz w:val="40"/>
          <w:szCs w:val="40"/>
          <w:lang w:val="en-US"/>
        </w:rPr>
        <w:t>Supervised by</w:t>
      </w:r>
      <w:r>
        <w:rPr>
          <w:rFonts w:ascii="Arial" w:eastAsiaTheme="majorEastAsia" w:hAnsi="Arial" w:cs="Arial"/>
          <w:sz w:val="40"/>
          <w:szCs w:val="40"/>
          <w:lang w:val="en-US"/>
        </w:rPr>
        <w:t xml:space="preserve"> Dr. Kathryn Flynn</w:t>
      </w:r>
    </w:p>
    <w:p w:rsidR="000340E8" w:rsidRPr="001F7BA4" w:rsidRDefault="000340E8" w:rsidP="000340E8">
      <w:pPr>
        <w:spacing w:line="276" w:lineRule="auto"/>
        <w:rPr>
          <w:rFonts w:ascii="Arial Nova" w:hAnsi="Arial Nova"/>
          <w:b/>
          <w:bCs/>
          <w:sz w:val="24"/>
          <w:szCs w:val="24"/>
          <w:lang w:val="en-US"/>
        </w:rPr>
      </w:pPr>
      <w:r>
        <w:rPr>
          <w:rFonts w:ascii="Arial Nova" w:hAnsi="Arial Nova"/>
          <w:b/>
          <w:bCs/>
          <w:sz w:val="24"/>
          <w:szCs w:val="24"/>
          <w:lang w:val="en-US"/>
        </w:rPr>
        <w:t xml:space="preserve">    </w:t>
      </w:r>
    </w:p>
    <w:p w:rsidR="000340E8" w:rsidRPr="00BD5E8C" w:rsidRDefault="000340E8" w:rsidP="000340E8">
      <w:pPr>
        <w:spacing w:line="276" w:lineRule="auto"/>
        <w:jc w:val="center"/>
        <w:rPr>
          <w:rFonts w:ascii="Arial Nova" w:hAnsi="Arial Nova"/>
          <w:b/>
          <w:bCs/>
          <w:sz w:val="24"/>
          <w:szCs w:val="24"/>
          <w:lang w:val="en-US"/>
        </w:rPr>
      </w:pPr>
      <w:r w:rsidRPr="00B56C91">
        <w:rPr>
          <w:rFonts w:ascii="Arial" w:hAnsi="Arial" w:cs="Arial"/>
          <w:noProof/>
          <w:sz w:val="22"/>
          <w:szCs w:val="22"/>
          <w:lang w:eastAsia="ru-RU"/>
        </w:rPr>
        <w:drawing>
          <wp:inline distT="0" distB="0" distL="0" distR="0" wp14:anchorId="776C0063" wp14:editId="0557D45F">
            <wp:extent cx="2362200" cy="927729"/>
            <wp:effectExtent l="0" t="0" r="0" b="6350"/>
            <wp:docPr id="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89366" cy="938398"/>
                    </a:xfrm>
                    <a:prstGeom prst="rect">
                      <a:avLst/>
                    </a:prstGeom>
                    <a:noFill/>
                    <a:ln>
                      <a:noFill/>
                    </a:ln>
                  </pic:spPr>
                </pic:pic>
              </a:graphicData>
            </a:graphic>
          </wp:inline>
        </w:drawing>
      </w: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Default="000340E8" w:rsidP="000340E8">
      <w:pPr>
        <w:spacing w:line="276" w:lineRule="auto"/>
        <w:rPr>
          <w:rFonts w:ascii="Arial" w:hAnsi="Arial" w:cs="Arial"/>
          <w:b/>
          <w:sz w:val="32"/>
          <w:szCs w:val="22"/>
          <w:lang w:val="en-GB"/>
        </w:rPr>
      </w:pPr>
      <w:r w:rsidRPr="003C1F7E">
        <w:rPr>
          <w:rFonts w:ascii="Arial" w:hAnsi="Arial" w:cs="Arial"/>
          <w:b/>
          <w:sz w:val="32"/>
          <w:szCs w:val="22"/>
          <w:lang w:val="en-GB"/>
        </w:rPr>
        <w:t>Dissertation submitted as part of the requirements for the award BA (Hons)</w:t>
      </w:r>
      <w:r>
        <w:rPr>
          <w:rFonts w:ascii="Arial" w:hAnsi="Arial" w:cs="Arial"/>
          <w:b/>
          <w:sz w:val="32"/>
          <w:szCs w:val="22"/>
          <w:lang w:val="en-GB"/>
        </w:rPr>
        <w:t xml:space="preserve"> Tourism management</w:t>
      </w:r>
    </w:p>
    <w:p w:rsidR="000340E8" w:rsidRDefault="000340E8" w:rsidP="000340E8">
      <w:pPr>
        <w:spacing w:line="276" w:lineRule="auto"/>
        <w:rPr>
          <w:rFonts w:ascii="Arial" w:hAnsi="Arial" w:cs="Arial"/>
          <w:b/>
          <w:sz w:val="32"/>
          <w:szCs w:val="22"/>
          <w:lang w:val="en-GB"/>
        </w:rPr>
      </w:pPr>
    </w:p>
    <w:p w:rsidR="000340E8" w:rsidRPr="003E417E" w:rsidRDefault="000340E8" w:rsidP="000340E8">
      <w:pPr>
        <w:spacing w:line="276" w:lineRule="auto"/>
        <w:rPr>
          <w:rFonts w:ascii="Arial Nova" w:hAnsi="Arial Nova"/>
          <w:b/>
          <w:bCs/>
          <w:sz w:val="24"/>
          <w:szCs w:val="24"/>
          <w:lang w:val="en-US"/>
        </w:rPr>
      </w:pPr>
      <w:r>
        <w:rPr>
          <w:rFonts w:ascii="Arial" w:hAnsi="Arial" w:cs="Arial"/>
          <w:b/>
          <w:sz w:val="32"/>
          <w:szCs w:val="22"/>
          <w:lang w:val="en-GB"/>
        </w:rPr>
        <w:t xml:space="preserve">                                     May 2020</w:t>
      </w: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3E417E" w:rsidRDefault="000340E8" w:rsidP="000340E8">
      <w:pPr>
        <w:spacing w:line="276" w:lineRule="auto"/>
        <w:rPr>
          <w:rFonts w:ascii="Arial Nova" w:hAnsi="Arial Nova"/>
          <w:b/>
          <w:bCs/>
          <w:sz w:val="24"/>
          <w:szCs w:val="24"/>
          <w:lang w:val="en-US"/>
        </w:rPr>
      </w:pP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b/>
          <w:bCs/>
          <w:szCs w:val="22"/>
          <w:lang w:val="en-GB"/>
        </w:rPr>
        <w:t>DECLARATION 1</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This work has not previously been accepted in substance for any degree and is not being concurrently submitted in candidature for any degree. </w:t>
      </w:r>
    </w:p>
    <w:p w:rsidR="000340E8" w:rsidRPr="00EC686F" w:rsidRDefault="000340E8" w:rsidP="000340E8">
      <w:pPr>
        <w:pStyle w:val="a4"/>
        <w:spacing w:line="360" w:lineRule="auto"/>
        <w:jc w:val="both"/>
        <w:rPr>
          <w:rFonts w:ascii="Arial" w:hAnsi="Arial" w:cs="Arial"/>
          <w:szCs w:val="22"/>
          <w:lang w:val="en-GB"/>
        </w:rPr>
      </w:pPr>
      <w:r w:rsidRPr="00EC686F">
        <w:rPr>
          <w:rFonts w:ascii="Arial" w:hAnsi="Arial" w:cs="Arial"/>
          <w:szCs w:val="22"/>
          <w:lang w:val="en-GB"/>
        </w:rPr>
        <w:t xml:space="preserve">Signed................................................... Date......................................................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b/>
          <w:bCs/>
          <w:szCs w:val="22"/>
          <w:lang w:val="en-GB"/>
        </w:rPr>
        <w:t>DECLARATION 2</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The researcher is currently employed within the industry and as such an extra effort will be made to keep this dissertation free from subjective validation and bias.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Signed................................................... Date......................................................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b/>
          <w:bCs/>
          <w:szCs w:val="22"/>
          <w:lang w:val="en-GB"/>
        </w:rPr>
        <w:t xml:space="preserve">STATEMENT 1 </w:t>
      </w:r>
    </w:p>
    <w:p w:rsidR="000340E8" w:rsidRPr="00EC686F" w:rsidRDefault="000340E8" w:rsidP="000340E8">
      <w:pPr>
        <w:pStyle w:val="a4"/>
        <w:spacing w:line="360" w:lineRule="auto"/>
        <w:jc w:val="both"/>
        <w:rPr>
          <w:rFonts w:ascii="Arial" w:hAnsi="Arial" w:cs="Arial"/>
          <w:szCs w:val="22"/>
          <w:lang w:val="en-GB"/>
        </w:rPr>
      </w:pPr>
      <w:r w:rsidRPr="00EC686F">
        <w:rPr>
          <w:rFonts w:ascii="Arial" w:hAnsi="Arial" w:cs="Arial"/>
          <w:szCs w:val="22"/>
          <w:lang w:val="en-GB"/>
        </w:rPr>
        <w:t>This dissertation is being submitted in partial fulfilment of the requirements for the degree of BA Accounting.</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Signed.................................................... Date......................................................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b/>
          <w:bCs/>
          <w:szCs w:val="22"/>
          <w:lang w:val="en-GB"/>
        </w:rPr>
        <w:t xml:space="preserve">STATEMENT 2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This dissertation is the result of my own independent work/investigation, except where otherwise stated. Other sources are acknowledged by footnotes giving explicit references. A bibliography is appended.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Signed................................................... Date......................................................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b/>
          <w:bCs/>
          <w:szCs w:val="22"/>
          <w:lang w:val="en-GB"/>
        </w:rPr>
        <w:t xml:space="preserve">STATEMENT 3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lastRenderedPageBreak/>
        <w:t xml:space="preserve">I hereby give consent for my dissertation, if accepted, to be available for photocopying and for interlibrary loan, and for the title and summary to be made available to outside organisations.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Signed...................................................... Date.........................................................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b/>
          <w:bCs/>
          <w:szCs w:val="22"/>
          <w:lang w:val="en-GB"/>
        </w:rPr>
        <w:t xml:space="preserve">STATEMENT 4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I hereby give consent for my dissertation, if accepted, to be available on the university’s IT system to those who have consent to use the system. </w:t>
      </w:r>
      <w:r w:rsidRPr="00EC686F">
        <w:rPr>
          <w:rFonts w:ascii="Arial" w:hAnsi="Arial" w:cs="Arial"/>
          <w:sz w:val="28"/>
          <w:lang w:val="en-GB"/>
        </w:rPr>
        <w:t xml:space="preserve"> </w:t>
      </w:r>
    </w:p>
    <w:p w:rsidR="000340E8" w:rsidRPr="00EC686F" w:rsidRDefault="000340E8" w:rsidP="000340E8">
      <w:pPr>
        <w:pStyle w:val="a4"/>
        <w:spacing w:line="360" w:lineRule="auto"/>
        <w:jc w:val="both"/>
        <w:rPr>
          <w:rFonts w:ascii="Arial" w:hAnsi="Arial" w:cs="Arial"/>
          <w:sz w:val="28"/>
          <w:lang w:val="en-GB"/>
        </w:rPr>
      </w:pPr>
      <w:r w:rsidRPr="00EC686F">
        <w:rPr>
          <w:rFonts w:ascii="Arial" w:hAnsi="Arial" w:cs="Arial"/>
          <w:szCs w:val="22"/>
          <w:lang w:val="en-GB"/>
        </w:rPr>
        <w:t xml:space="preserve">Signed...................................................... Date......................................................... </w:t>
      </w: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Pr="000340E8" w:rsidRDefault="000340E8" w:rsidP="000340E8">
      <w:pPr>
        <w:spacing w:line="276" w:lineRule="auto"/>
        <w:rPr>
          <w:rFonts w:ascii="Arial Nova" w:hAnsi="Arial Nova"/>
          <w:b/>
          <w:bCs/>
          <w:sz w:val="24"/>
          <w:szCs w:val="24"/>
          <w:lang w:val="en-US"/>
        </w:rPr>
      </w:pPr>
    </w:p>
    <w:p w:rsidR="000340E8" w:rsidRDefault="000340E8" w:rsidP="000340E8">
      <w:pPr>
        <w:spacing w:line="276" w:lineRule="auto"/>
        <w:rPr>
          <w:rFonts w:ascii="Arial Nova" w:hAnsi="Arial Nova"/>
          <w:b/>
          <w:bCs/>
          <w:sz w:val="24"/>
          <w:szCs w:val="24"/>
          <w:lang w:val="en-US"/>
        </w:rPr>
      </w:pPr>
    </w:p>
    <w:p w:rsidR="00C613A0" w:rsidRDefault="00C613A0" w:rsidP="000340E8">
      <w:pPr>
        <w:spacing w:line="276" w:lineRule="auto"/>
        <w:rPr>
          <w:rFonts w:ascii="Arial Nova" w:hAnsi="Arial Nova"/>
          <w:b/>
          <w:bCs/>
          <w:sz w:val="24"/>
          <w:szCs w:val="24"/>
          <w:lang w:val="en-US"/>
        </w:rPr>
      </w:pPr>
    </w:p>
    <w:p w:rsidR="00C613A0" w:rsidRDefault="00C613A0" w:rsidP="000340E8">
      <w:pPr>
        <w:spacing w:line="276" w:lineRule="auto"/>
        <w:rPr>
          <w:rFonts w:ascii="Arial Nova" w:hAnsi="Arial Nova"/>
          <w:b/>
          <w:bCs/>
          <w:sz w:val="24"/>
          <w:szCs w:val="24"/>
          <w:lang w:val="en-US"/>
        </w:rPr>
      </w:pPr>
    </w:p>
    <w:p w:rsidR="00C613A0" w:rsidRDefault="00C613A0" w:rsidP="000340E8">
      <w:pPr>
        <w:spacing w:line="276" w:lineRule="auto"/>
        <w:rPr>
          <w:rFonts w:ascii="Arial Nova" w:hAnsi="Arial Nova"/>
          <w:b/>
          <w:bCs/>
          <w:sz w:val="24"/>
          <w:szCs w:val="24"/>
          <w:lang w:val="en-US"/>
        </w:rPr>
      </w:pPr>
    </w:p>
    <w:p w:rsidR="00C613A0" w:rsidRDefault="00C613A0" w:rsidP="000340E8">
      <w:pPr>
        <w:spacing w:line="276" w:lineRule="auto"/>
        <w:rPr>
          <w:rFonts w:ascii="Arial Nova" w:hAnsi="Arial Nova"/>
          <w:b/>
          <w:bCs/>
          <w:sz w:val="24"/>
          <w:szCs w:val="24"/>
          <w:lang w:val="en-US"/>
        </w:rPr>
      </w:pPr>
    </w:p>
    <w:p w:rsidR="00C613A0" w:rsidRDefault="00C613A0" w:rsidP="000340E8">
      <w:pPr>
        <w:spacing w:line="276" w:lineRule="auto"/>
        <w:rPr>
          <w:rFonts w:ascii="Arial Nova" w:hAnsi="Arial Nova"/>
          <w:b/>
          <w:bCs/>
          <w:sz w:val="24"/>
          <w:szCs w:val="24"/>
          <w:lang w:val="en-US"/>
        </w:rPr>
      </w:pPr>
    </w:p>
    <w:p w:rsidR="00C613A0" w:rsidRDefault="00C613A0" w:rsidP="000340E8">
      <w:pPr>
        <w:spacing w:line="276" w:lineRule="auto"/>
        <w:rPr>
          <w:rFonts w:ascii="Arial Nova" w:hAnsi="Arial Nova"/>
          <w:b/>
          <w:bCs/>
          <w:sz w:val="24"/>
          <w:szCs w:val="24"/>
          <w:lang w:val="en-US"/>
        </w:rPr>
      </w:pPr>
    </w:p>
    <w:p w:rsidR="00C613A0" w:rsidRPr="000340E8" w:rsidRDefault="00C613A0" w:rsidP="000340E8">
      <w:pPr>
        <w:spacing w:line="276" w:lineRule="auto"/>
        <w:rPr>
          <w:rFonts w:ascii="Arial Nova" w:hAnsi="Arial Nova"/>
          <w:b/>
          <w:bCs/>
          <w:sz w:val="24"/>
          <w:szCs w:val="24"/>
          <w:lang w:val="en-US"/>
        </w:rPr>
      </w:pPr>
    </w:p>
    <w:p w:rsidR="000340E8" w:rsidRDefault="000340E8" w:rsidP="000340E8">
      <w:pPr>
        <w:spacing w:line="360" w:lineRule="auto"/>
        <w:jc w:val="both"/>
        <w:rPr>
          <w:rFonts w:ascii="Arial" w:hAnsi="Arial" w:cs="Arial"/>
          <w:u w:val="single"/>
          <w:lang w:val="en-US"/>
        </w:rPr>
      </w:pPr>
      <w:r w:rsidRPr="00CF2097">
        <w:rPr>
          <w:rFonts w:ascii="Arial" w:hAnsi="Arial" w:cs="Arial"/>
          <w:u w:val="single"/>
          <w:lang w:val="en-US"/>
        </w:rPr>
        <w:t>Acknowledgements</w:t>
      </w:r>
    </w:p>
    <w:p w:rsidR="00E37A7C" w:rsidRDefault="00E37A7C" w:rsidP="000340E8">
      <w:pPr>
        <w:spacing w:line="360" w:lineRule="auto"/>
        <w:jc w:val="both"/>
        <w:rPr>
          <w:rFonts w:ascii="Arial" w:hAnsi="Arial" w:cs="Arial"/>
          <w:lang w:val="en-US"/>
        </w:rPr>
      </w:pPr>
      <w:r w:rsidRPr="00E37A7C">
        <w:rPr>
          <w:rFonts w:ascii="Arial" w:hAnsi="Arial" w:cs="Arial"/>
          <w:lang w:val="en-US"/>
        </w:rPr>
        <w:t xml:space="preserve">I would like to </w:t>
      </w:r>
      <w:r>
        <w:rPr>
          <w:rFonts w:ascii="Arial" w:hAnsi="Arial" w:cs="Arial"/>
          <w:lang w:val="en-US"/>
        </w:rPr>
        <w:t xml:space="preserve">thank my supervisor Kathryn </w:t>
      </w:r>
      <w:r w:rsidRPr="00E37A7C">
        <w:rPr>
          <w:rFonts w:ascii="Arial" w:hAnsi="Arial" w:cs="Arial"/>
          <w:lang w:val="en-US"/>
        </w:rPr>
        <w:t>Flyn</w:t>
      </w:r>
      <w:r>
        <w:rPr>
          <w:rFonts w:ascii="Arial" w:hAnsi="Arial" w:cs="Arial"/>
          <w:lang w:val="en-US"/>
        </w:rPr>
        <w:t>n</w:t>
      </w:r>
      <w:r w:rsidRPr="00E37A7C">
        <w:rPr>
          <w:rFonts w:ascii="Arial" w:hAnsi="Arial" w:cs="Arial"/>
          <w:lang w:val="en-US"/>
        </w:rPr>
        <w:t xml:space="preserve"> for </w:t>
      </w:r>
      <w:r>
        <w:rPr>
          <w:rFonts w:ascii="Arial" w:hAnsi="Arial" w:cs="Arial"/>
          <w:lang w:val="en-US"/>
        </w:rPr>
        <w:t xml:space="preserve">helping and </w:t>
      </w:r>
      <w:r w:rsidRPr="00E37A7C">
        <w:rPr>
          <w:rFonts w:ascii="Arial" w:hAnsi="Arial" w:cs="Arial"/>
          <w:lang w:val="en-US"/>
        </w:rPr>
        <w:t>supporting me through the research process.</w:t>
      </w:r>
      <w:r>
        <w:rPr>
          <w:rFonts w:ascii="Arial" w:hAnsi="Arial" w:cs="Arial"/>
          <w:lang w:val="en-US"/>
        </w:rPr>
        <w:t xml:space="preserve"> Besides, I am very grateful </w:t>
      </w:r>
      <w:r w:rsidR="008E5D59">
        <w:rPr>
          <w:rFonts w:ascii="Arial" w:hAnsi="Arial" w:cs="Arial"/>
          <w:lang w:val="en-US"/>
        </w:rPr>
        <w:t xml:space="preserve">to Caroline Jawad for teaching </w:t>
      </w:r>
      <w:r>
        <w:rPr>
          <w:rFonts w:ascii="Arial" w:hAnsi="Arial" w:cs="Arial"/>
          <w:lang w:val="en-US"/>
        </w:rPr>
        <w:t xml:space="preserve">and sharing her knowledge </w:t>
      </w:r>
      <w:r w:rsidRPr="00E37A7C">
        <w:rPr>
          <w:rFonts w:ascii="Arial" w:hAnsi="Arial" w:cs="Arial"/>
          <w:lang w:val="en-US"/>
        </w:rPr>
        <w:t xml:space="preserve">regarding the  </w:t>
      </w:r>
      <w:r w:rsidR="008E5D59">
        <w:rPr>
          <w:rFonts w:ascii="Arial" w:hAnsi="Arial" w:cs="Arial"/>
          <w:lang w:val="en-US"/>
        </w:rPr>
        <w:t xml:space="preserve"> </w:t>
      </w:r>
      <w:r w:rsidRPr="00E37A7C">
        <w:rPr>
          <w:rFonts w:ascii="Arial" w:hAnsi="Arial" w:cs="Arial"/>
          <w:lang w:val="en-US"/>
        </w:rPr>
        <w:t>dissertation writing process</w:t>
      </w:r>
      <w:r>
        <w:rPr>
          <w:rFonts w:ascii="Arial" w:hAnsi="Arial" w:cs="Arial"/>
          <w:lang w:val="en-US"/>
        </w:rPr>
        <w:t>.</w:t>
      </w:r>
      <w:r w:rsidR="008E5D59">
        <w:rPr>
          <w:rFonts w:ascii="Arial" w:hAnsi="Arial" w:cs="Arial"/>
          <w:lang w:val="en-US"/>
        </w:rPr>
        <w:t xml:space="preserve"> Thank you both, for your support, patience and work.</w:t>
      </w:r>
    </w:p>
    <w:p w:rsidR="008E5D59" w:rsidRPr="00E37A7C" w:rsidRDefault="008E5D59" w:rsidP="000340E8">
      <w:pPr>
        <w:spacing w:line="360" w:lineRule="auto"/>
        <w:jc w:val="both"/>
        <w:rPr>
          <w:rFonts w:ascii="Arial" w:hAnsi="Arial" w:cs="Arial"/>
          <w:lang w:val="en-US"/>
        </w:rPr>
      </w:pPr>
      <w:r>
        <w:rPr>
          <w:rFonts w:ascii="Arial" w:hAnsi="Arial" w:cs="Arial"/>
          <w:lang w:val="en-US"/>
        </w:rPr>
        <w:t xml:space="preserve">Finally, I want to say thank you to my family, for supporting me during </w:t>
      </w:r>
      <w:r w:rsidR="001B389D">
        <w:rPr>
          <w:rFonts w:ascii="Arial" w:hAnsi="Arial" w:cs="Arial"/>
          <w:lang w:val="en-US"/>
        </w:rPr>
        <w:t xml:space="preserve">the </w:t>
      </w:r>
      <w:r>
        <w:rPr>
          <w:rFonts w:ascii="Arial" w:hAnsi="Arial" w:cs="Arial"/>
          <w:lang w:val="en-US"/>
        </w:rPr>
        <w:t>learning process.</w:t>
      </w:r>
    </w:p>
    <w:p w:rsidR="00E37A7C" w:rsidRPr="00E37A7C" w:rsidRDefault="00E37A7C" w:rsidP="000340E8">
      <w:pPr>
        <w:spacing w:line="360" w:lineRule="auto"/>
        <w:jc w:val="both"/>
        <w:rPr>
          <w:rFonts w:ascii="Arial" w:hAnsi="Arial" w:cs="Arial"/>
          <w:lang w:val="en-US"/>
        </w:rPr>
      </w:pPr>
    </w:p>
    <w:p w:rsidR="000340E8" w:rsidRPr="00CF2097" w:rsidRDefault="000340E8" w:rsidP="000340E8">
      <w:pPr>
        <w:spacing w:line="276" w:lineRule="auto"/>
        <w:rPr>
          <w:rFonts w:ascii="Arial Nova" w:hAnsi="Arial Nova"/>
          <w:b/>
          <w:bCs/>
          <w:sz w:val="24"/>
          <w:szCs w:val="24"/>
          <w:lang w:val="en-US"/>
        </w:rPr>
      </w:pPr>
    </w:p>
    <w:p w:rsidR="002D45C3" w:rsidRDefault="002D45C3" w:rsidP="002D45C3">
      <w:pPr>
        <w:rPr>
          <w:lang w:val="en-GB"/>
        </w:rPr>
      </w:pPr>
    </w:p>
    <w:p w:rsidR="002D45C3" w:rsidRPr="002D45C3" w:rsidRDefault="002D45C3" w:rsidP="000340E8">
      <w:pPr>
        <w:spacing w:line="276" w:lineRule="auto"/>
        <w:rPr>
          <w:rFonts w:ascii="Arial Nova" w:hAnsi="Arial Nova"/>
          <w:b/>
          <w:bCs/>
          <w:sz w:val="24"/>
          <w:szCs w:val="24"/>
          <w:lang w:val="en-GB"/>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360" w:lineRule="auto"/>
        <w:jc w:val="both"/>
        <w:rPr>
          <w:rFonts w:ascii="Arial" w:hAnsi="Arial" w:cs="Arial"/>
          <w:lang w:val="en-US"/>
        </w:rPr>
      </w:pPr>
      <w:r w:rsidRPr="00CF2097">
        <w:rPr>
          <w:rFonts w:ascii="Arial" w:hAnsi="Arial" w:cs="Arial"/>
          <w:u w:val="single"/>
          <w:lang w:val="en-US"/>
        </w:rPr>
        <w:t>Abstract</w:t>
      </w:r>
    </w:p>
    <w:p w:rsidR="000340E8" w:rsidRPr="00C6652D" w:rsidRDefault="00D72708" w:rsidP="00C6652D">
      <w:pPr>
        <w:spacing w:line="360" w:lineRule="auto"/>
        <w:rPr>
          <w:rFonts w:ascii="Arial Nova" w:hAnsi="Arial Nova"/>
          <w:bCs/>
          <w:sz w:val="24"/>
          <w:szCs w:val="24"/>
          <w:lang w:val="en-US"/>
        </w:rPr>
      </w:pPr>
      <w:r w:rsidRPr="00C6652D">
        <w:rPr>
          <w:rFonts w:ascii="Arial Nova" w:hAnsi="Arial Nova"/>
          <w:bCs/>
          <w:sz w:val="24"/>
          <w:szCs w:val="24"/>
          <w:lang w:val="en-US"/>
        </w:rPr>
        <w:t>Swansea small tourism destination, famous by beautiful nature and attractions.</w:t>
      </w:r>
    </w:p>
    <w:p w:rsidR="003D016C" w:rsidRPr="00C6652D" w:rsidRDefault="00D72708" w:rsidP="00C6652D">
      <w:pPr>
        <w:spacing w:line="360" w:lineRule="auto"/>
        <w:rPr>
          <w:rFonts w:ascii="Arial Nova" w:hAnsi="Arial Nova"/>
          <w:bCs/>
          <w:sz w:val="24"/>
          <w:szCs w:val="24"/>
          <w:lang w:val="en-US"/>
        </w:rPr>
      </w:pPr>
      <w:r w:rsidRPr="00C6652D">
        <w:rPr>
          <w:rFonts w:ascii="Arial Nova" w:hAnsi="Arial Nova"/>
          <w:bCs/>
          <w:sz w:val="24"/>
          <w:szCs w:val="24"/>
          <w:lang w:val="en-US"/>
        </w:rPr>
        <w:t xml:space="preserve">The tourism industry in the world has </w:t>
      </w:r>
      <w:r w:rsidR="001B389D">
        <w:rPr>
          <w:rFonts w:ascii="Arial Nova" w:hAnsi="Arial Nova"/>
          <w:bCs/>
          <w:sz w:val="24"/>
          <w:szCs w:val="24"/>
          <w:lang w:val="en-US"/>
        </w:rPr>
        <w:t xml:space="preserve">a huge influence on </w:t>
      </w:r>
      <w:r w:rsidRPr="00C6652D">
        <w:rPr>
          <w:rFonts w:ascii="Arial Nova" w:hAnsi="Arial Nova"/>
          <w:bCs/>
          <w:sz w:val="24"/>
          <w:szCs w:val="24"/>
          <w:lang w:val="en-US"/>
        </w:rPr>
        <w:t>country development, providi</w:t>
      </w:r>
      <w:r w:rsidR="001B389D">
        <w:rPr>
          <w:rFonts w:ascii="Arial Nova" w:hAnsi="Arial Nova"/>
          <w:bCs/>
          <w:sz w:val="24"/>
          <w:szCs w:val="24"/>
          <w:lang w:val="en-US"/>
        </w:rPr>
        <w:t>ng jobs and economic</w:t>
      </w:r>
      <w:r w:rsidR="003D016C" w:rsidRPr="00C6652D">
        <w:rPr>
          <w:rFonts w:ascii="Arial Nova" w:hAnsi="Arial Nova"/>
          <w:bCs/>
          <w:sz w:val="24"/>
          <w:szCs w:val="24"/>
          <w:lang w:val="en-US"/>
        </w:rPr>
        <w:t xml:space="preserve"> development.</w:t>
      </w:r>
    </w:p>
    <w:p w:rsidR="003D016C" w:rsidRPr="00C6652D" w:rsidRDefault="00D72708" w:rsidP="00C6652D">
      <w:pPr>
        <w:spacing w:line="360" w:lineRule="auto"/>
        <w:rPr>
          <w:rFonts w:ascii="Arial Nova" w:hAnsi="Arial Nova"/>
          <w:bCs/>
          <w:sz w:val="24"/>
          <w:szCs w:val="24"/>
          <w:lang w:val="en-US"/>
        </w:rPr>
      </w:pPr>
      <w:r w:rsidRPr="00C6652D">
        <w:rPr>
          <w:rFonts w:ascii="Arial Nova" w:hAnsi="Arial Nova"/>
          <w:bCs/>
          <w:sz w:val="24"/>
          <w:szCs w:val="24"/>
          <w:lang w:val="en-US"/>
        </w:rPr>
        <w:t xml:space="preserve"> Ho</w:t>
      </w:r>
      <w:r w:rsidR="00BB3C47">
        <w:rPr>
          <w:rFonts w:ascii="Arial Nova" w:hAnsi="Arial Nova"/>
          <w:bCs/>
          <w:sz w:val="24"/>
          <w:szCs w:val="24"/>
          <w:lang w:val="en-US"/>
        </w:rPr>
        <w:t xml:space="preserve">wever, </w:t>
      </w:r>
      <w:r w:rsidR="000965DC">
        <w:rPr>
          <w:rFonts w:ascii="Arial Nova" w:hAnsi="Arial Nova"/>
          <w:bCs/>
          <w:sz w:val="24"/>
          <w:szCs w:val="24"/>
          <w:lang w:val="en-US"/>
        </w:rPr>
        <w:t xml:space="preserve">the local  </w:t>
      </w:r>
      <w:r w:rsidRPr="00C6652D">
        <w:rPr>
          <w:rFonts w:ascii="Arial Nova" w:hAnsi="Arial Nova"/>
          <w:bCs/>
          <w:sz w:val="24"/>
          <w:szCs w:val="24"/>
          <w:lang w:val="en-US"/>
        </w:rPr>
        <w:t xml:space="preserve"> community have different views regarding tourism and its development.</w:t>
      </w:r>
      <w:r w:rsidR="003D016C" w:rsidRPr="00C6652D">
        <w:rPr>
          <w:rFonts w:ascii="Arial Nova" w:hAnsi="Arial Nova"/>
          <w:bCs/>
          <w:sz w:val="24"/>
          <w:szCs w:val="24"/>
          <w:lang w:val="en-US"/>
        </w:rPr>
        <w:t xml:space="preserve"> </w:t>
      </w:r>
    </w:p>
    <w:p w:rsidR="008D1488" w:rsidRPr="00C6652D" w:rsidRDefault="00D72708" w:rsidP="00C37A58">
      <w:pPr>
        <w:spacing w:line="360" w:lineRule="auto"/>
        <w:rPr>
          <w:rFonts w:ascii="Arial Nova" w:hAnsi="Arial Nova"/>
          <w:bCs/>
          <w:sz w:val="24"/>
          <w:szCs w:val="24"/>
          <w:lang w:val="en-US"/>
        </w:rPr>
      </w:pPr>
      <w:r w:rsidRPr="00C6652D">
        <w:rPr>
          <w:rFonts w:ascii="Arial Nova" w:hAnsi="Arial Nova"/>
          <w:bCs/>
          <w:sz w:val="24"/>
          <w:szCs w:val="24"/>
          <w:lang w:val="en-US"/>
        </w:rPr>
        <w:t xml:space="preserve"> This study is conducted to evaluate and measure</w:t>
      </w:r>
      <w:r w:rsidR="000965DC">
        <w:rPr>
          <w:rFonts w:ascii="Arial Nova" w:hAnsi="Arial Nova"/>
          <w:bCs/>
          <w:sz w:val="24"/>
          <w:szCs w:val="24"/>
          <w:lang w:val="en-US"/>
        </w:rPr>
        <w:t xml:space="preserve"> </w:t>
      </w:r>
      <w:r w:rsidR="00BB3C47">
        <w:rPr>
          <w:rFonts w:ascii="Arial Nova" w:hAnsi="Arial Nova"/>
          <w:bCs/>
          <w:sz w:val="24"/>
          <w:szCs w:val="24"/>
          <w:lang w:val="en-US"/>
        </w:rPr>
        <w:t xml:space="preserve">the </w:t>
      </w:r>
      <w:r w:rsidRPr="00C6652D">
        <w:rPr>
          <w:rFonts w:ascii="Arial Nova" w:hAnsi="Arial Nova"/>
          <w:bCs/>
          <w:sz w:val="24"/>
          <w:szCs w:val="24"/>
          <w:lang w:val="en-US"/>
        </w:rPr>
        <w:t>impact</w:t>
      </w:r>
      <w:r w:rsidR="000965DC">
        <w:rPr>
          <w:rFonts w:ascii="Arial Nova" w:hAnsi="Arial Nova"/>
          <w:bCs/>
          <w:sz w:val="24"/>
          <w:szCs w:val="24"/>
          <w:lang w:val="en-US"/>
        </w:rPr>
        <w:t xml:space="preserve">s of  </w:t>
      </w:r>
      <w:r w:rsidRPr="00C6652D">
        <w:rPr>
          <w:rFonts w:ascii="Arial Nova" w:hAnsi="Arial Nova"/>
          <w:bCs/>
          <w:sz w:val="24"/>
          <w:szCs w:val="24"/>
          <w:lang w:val="en-US"/>
        </w:rPr>
        <w:t xml:space="preserve"> tourism development on </w:t>
      </w:r>
      <w:r w:rsidR="000965DC">
        <w:rPr>
          <w:rFonts w:ascii="Arial Nova" w:hAnsi="Arial Nova"/>
          <w:bCs/>
          <w:sz w:val="24"/>
          <w:szCs w:val="24"/>
          <w:lang w:val="en-US"/>
        </w:rPr>
        <w:t xml:space="preserve">the </w:t>
      </w:r>
      <w:r w:rsidRPr="00C6652D">
        <w:rPr>
          <w:rFonts w:ascii="Arial Nova" w:hAnsi="Arial Nova"/>
          <w:bCs/>
          <w:sz w:val="24"/>
          <w:szCs w:val="24"/>
          <w:lang w:val="en-US"/>
        </w:rPr>
        <w:t>local community. The questionnaire is conducted</w:t>
      </w:r>
      <w:r w:rsidR="00031E94">
        <w:rPr>
          <w:rFonts w:ascii="Arial Nova" w:hAnsi="Arial Nova"/>
          <w:bCs/>
          <w:sz w:val="24"/>
          <w:szCs w:val="24"/>
          <w:lang w:val="en-US"/>
        </w:rPr>
        <w:t xml:space="preserve"> on lo</w:t>
      </w:r>
      <w:r w:rsidR="001B389D">
        <w:rPr>
          <w:rFonts w:ascii="Arial Nova" w:hAnsi="Arial Nova"/>
          <w:bCs/>
          <w:sz w:val="24"/>
          <w:szCs w:val="24"/>
          <w:lang w:val="en-US"/>
        </w:rPr>
        <w:t>cal people living in Swansea, its areas and Wales.</w:t>
      </w:r>
      <w:r w:rsidR="000965DC">
        <w:rPr>
          <w:rFonts w:ascii="Arial Nova" w:hAnsi="Arial Nova"/>
          <w:bCs/>
          <w:sz w:val="24"/>
          <w:szCs w:val="24"/>
          <w:lang w:val="en-US"/>
        </w:rPr>
        <w:t xml:space="preserve">The </w:t>
      </w:r>
      <w:r w:rsidRPr="00C6652D">
        <w:rPr>
          <w:rFonts w:ascii="Arial Nova" w:hAnsi="Arial Nova"/>
          <w:bCs/>
          <w:sz w:val="24"/>
          <w:szCs w:val="24"/>
          <w:lang w:val="en-US"/>
        </w:rPr>
        <w:t xml:space="preserve"> </w:t>
      </w:r>
      <w:r w:rsidR="00BB3C47">
        <w:rPr>
          <w:rFonts w:ascii="Arial Nova" w:hAnsi="Arial Nova"/>
          <w:bCs/>
          <w:sz w:val="24"/>
          <w:szCs w:val="24"/>
          <w:lang w:val="en-US"/>
        </w:rPr>
        <w:t xml:space="preserve"> </w:t>
      </w:r>
      <w:r w:rsidRPr="00C6652D">
        <w:rPr>
          <w:rFonts w:ascii="Arial Nova" w:hAnsi="Arial Nova"/>
          <w:bCs/>
          <w:sz w:val="24"/>
          <w:szCs w:val="24"/>
          <w:lang w:val="en-US"/>
        </w:rPr>
        <w:t>research</w:t>
      </w:r>
      <w:r w:rsidR="000965DC">
        <w:rPr>
          <w:rFonts w:ascii="Arial Nova" w:hAnsi="Arial Nova"/>
          <w:bCs/>
          <w:sz w:val="24"/>
          <w:szCs w:val="24"/>
          <w:lang w:val="en-US"/>
        </w:rPr>
        <w:t xml:space="preserve"> aim</w:t>
      </w:r>
      <w:r w:rsidRPr="00C6652D">
        <w:rPr>
          <w:rFonts w:ascii="Arial Nova" w:hAnsi="Arial Nova"/>
          <w:bCs/>
          <w:sz w:val="24"/>
          <w:szCs w:val="24"/>
          <w:lang w:val="en-US"/>
        </w:rPr>
        <w:t xml:space="preserve"> is to identify local community perception and measure </w:t>
      </w:r>
      <w:r w:rsidR="00BB3C47">
        <w:rPr>
          <w:rFonts w:ascii="Arial Nova" w:hAnsi="Arial Nova"/>
          <w:bCs/>
          <w:sz w:val="24"/>
          <w:szCs w:val="24"/>
          <w:lang w:val="en-US"/>
        </w:rPr>
        <w:t xml:space="preserve">  </w:t>
      </w:r>
      <w:r w:rsidR="000965DC">
        <w:rPr>
          <w:rFonts w:ascii="Arial Nova" w:hAnsi="Arial Nova"/>
          <w:bCs/>
          <w:sz w:val="24"/>
          <w:szCs w:val="24"/>
          <w:lang w:val="en-US"/>
        </w:rPr>
        <w:t xml:space="preserve">the </w:t>
      </w:r>
      <w:r w:rsidRPr="00C6652D">
        <w:rPr>
          <w:rFonts w:ascii="Arial Nova" w:hAnsi="Arial Nova"/>
          <w:bCs/>
          <w:sz w:val="24"/>
          <w:szCs w:val="24"/>
          <w:lang w:val="en-US"/>
        </w:rPr>
        <w:t xml:space="preserve">benefits of Swansea as </w:t>
      </w:r>
      <w:r w:rsidR="000965DC">
        <w:rPr>
          <w:rFonts w:ascii="Arial Nova" w:hAnsi="Arial Nova"/>
          <w:bCs/>
          <w:sz w:val="24"/>
          <w:szCs w:val="24"/>
          <w:lang w:val="en-US"/>
        </w:rPr>
        <w:t xml:space="preserve">  a </w:t>
      </w:r>
      <w:r w:rsidRPr="00C6652D">
        <w:rPr>
          <w:rFonts w:ascii="Arial Nova" w:hAnsi="Arial Nova"/>
          <w:bCs/>
          <w:sz w:val="24"/>
          <w:szCs w:val="24"/>
          <w:lang w:val="en-US"/>
        </w:rPr>
        <w:t xml:space="preserve">tourism destination. Moreover, the study investigates local community engagement </w:t>
      </w:r>
      <w:r w:rsidR="00C6652D">
        <w:rPr>
          <w:rFonts w:ascii="Arial Nova" w:hAnsi="Arial Nova"/>
          <w:bCs/>
          <w:sz w:val="24"/>
          <w:szCs w:val="24"/>
          <w:lang w:val="en-US"/>
        </w:rPr>
        <w:t>in tourism,</w:t>
      </w:r>
      <w:r w:rsidR="006A35B1">
        <w:rPr>
          <w:rFonts w:ascii="Arial Nova" w:hAnsi="Arial Nova"/>
          <w:bCs/>
          <w:sz w:val="24"/>
          <w:szCs w:val="24"/>
          <w:lang w:val="en-US"/>
        </w:rPr>
        <w:t xml:space="preserve"> </w:t>
      </w:r>
      <w:r w:rsidR="008D1488" w:rsidRPr="00C6652D">
        <w:rPr>
          <w:rFonts w:ascii="Arial Nova" w:hAnsi="Arial Nova"/>
          <w:bCs/>
          <w:sz w:val="24"/>
          <w:szCs w:val="24"/>
          <w:lang w:val="en-US"/>
        </w:rPr>
        <w:t xml:space="preserve">their </w:t>
      </w:r>
      <w:r w:rsidRPr="00C6652D">
        <w:rPr>
          <w:rFonts w:ascii="Arial Nova" w:hAnsi="Arial Nova"/>
          <w:bCs/>
          <w:sz w:val="24"/>
          <w:szCs w:val="24"/>
          <w:lang w:val="en-US"/>
        </w:rPr>
        <w:t xml:space="preserve">opinion regarding </w:t>
      </w:r>
      <w:r w:rsidR="000965DC">
        <w:rPr>
          <w:rFonts w:ascii="Arial Nova" w:hAnsi="Arial Nova"/>
          <w:bCs/>
          <w:sz w:val="24"/>
          <w:szCs w:val="24"/>
          <w:lang w:val="en-US"/>
        </w:rPr>
        <w:t xml:space="preserve">the </w:t>
      </w:r>
      <w:r w:rsidRPr="00C6652D">
        <w:rPr>
          <w:rFonts w:ascii="Arial Nova" w:hAnsi="Arial Nova"/>
          <w:bCs/>
          <w:sz w:val="24"/>
          <w:szCs w:val="24"/>
          <w:lang w:val="en-US"/>
        </w:rPr>
        <w:t>development and improvements of Swansea city. By using sampling technique data collected from about 90 participants.</w:t>
      </w:r>
      <w:r w:rsidR="008D1488" w:rsidRPr="00C6652D">
        <w:rPr>
          <w:rFonts w:ascii="Arial Nova" w:hAnsi="Arial Nova"/>
          <w:bCs/>
          <w:sz w:val="24"/>
          <w:szCs w:val="24"/>
          <w:lang w:val="en-US"/>
        </w:rPr>
        <w:t xml:space="preserve"> </w:t>
      </w:r>
    </w:p>
    <w:p w:rsidR="00D72708" w:rsidRDefault="008D1488" w:rsidP="00C6652D">
      <w:pPr>
        <w:spacing w:line="360" w:lineRule="auto"/>
        <w:rPr>
          <w:rFonts w:ascii="Arial Nova" w:hAnsi="Arial Nova"/>
          <w:bCs/>
          <w:sz w:val="24"/>
          <w:szCs w:val="24"/>
          <w:lang w:val="en-US"/>
        </w:rPr>
      </w:pPr>
      <w:r w:rsidRPr="00C6652D">
        <w:rPr>
          <w:rFonts w:ascii="Arial Nova" w:hAnsi="Arial Nova"/>
          <w:bCs/>
          <w:sz w:val="24"/>
          <w:szCs w:val="24"/>
          <w:lang w:val="en-US"/>
        </w:rPr>
        <w:t xml:space="preserve">The content analysis was used to evaluate and measure the tourism development impacts on </w:t>
      </w:r>
      <w:r w:rsidR="000965DC">
        <w:rPr>
          <w:rFonts w:ascii="Arial Nova" w:hAnsi="Arial Nova"/>
          <w:bCs/>
          <w:sz w:val="24"/>
          <w:szCs w:val="24"/>
          <w:lang w:val="en-US"/>
        </w:rPr>
        <w:t xml:space="preserve">  the </w:t>
      </w:r>
      <w:r w:rsidRPr="00C6652D">
        <w:rPr>
          <w:rFonts w:ascii="Arial Nova" w:hAnsi="Arial Nova"/>
          <w:bCs/>
          <w:sz w:val="24"/>
          <w:szCs w:val="24"/>
          <w:lang w:val="en-US"/>
        </w:rPr>
        <w:t>local community. Finally, t</w:t>
      </w:r>
      <w:r w:rsidR="00D72708" w:rsidRPr="00C6652D">
        <w:rPr>
          <w:rFonts w:ascii="Arial Nova" w:hAnsi="Arial Nova"/>
          <w:bCs/>
          <w:sz w:val="24"/>
          <w:szCs w:val="24"/>
          <w:lang w:val="en-US"/>
        </w:rPr>
        <w:t>he research</w:t>
      </w:r>
      <w:r w:rsidRPr="00C6652D">
        <w:rPr>
          <w:rFonts w:ascii="Arial Nova" w:hAnsi="Arial Nova"/>
          <w:bCs/>
          <w:sz w:val="24"/>
          <w:szCs w:val="24"/>
          <w:lang w:val="en-US"/>
        </w:rPr>
        <w:t xml:space="preserve"> </w:t>
      </w:r>
      <w:r w:rsidR="000965DC">
        <w:rPr>
          <w:rFonts w:ascii="Arial Nova" w:hAnsi="Arial Nova"/>
          <w:bCs/>
          <w:sz w:val="24"/>
          <w:szCs w:val="24"/>
          <w:lang w:val="en-US"/>
        </w:rPr>
        <w:t xml:space="preserve">providing recommendation for </w:t>
      </w:r>
      <w:r w:rsidR="006A35B1">
        <w:rPr>
          <w:rFonts w:ascii="Arial Nova" w:hAnsi="Arial Nova"/>
          <w:bCs/>
          <w:sz w:val="24"/>
          <w:szCs w:val="24"/>
          <w:lang w:val="en-US"/>
        </w:rPr>
        <w:t>future research.</w:t>
      </w:r>
    </w:p>
    <w:p w:rsidR="00CA30EA" w:rsidRDefault="00CA30EA" w:rsidP="00C6652D">
      <w:pPr>
        <w:spacing w:line="360" w:lineRule="auto"/>
        <w:rPr>
          <w:rFonts w:ascii="Arial Nova" w:hAnsi="Arial Nova"/>
          <w:bCs/>
          <w:sz w:val="24"/>
          <w:szCs w:val="24"/>
          <w:lang w:val="en-US"/>
        </w:rPr>
      </w:pPr>
      <w:r>
        <w:rPr>
          <w:rFonts w:ascii="Arial Nova" w:hAnsi="Arial Nova"/>
          <w:bCs/>
          <w:sz w:val="24"/>
          <w:szCs w:val="24"/>
          <w:lang w:val="en-US"/>
        </w:rPr>
        <w:t>The result of this study has shown the preferences, perceptions and attitude</w:t>
      </w:r>
      <w:r w:rsidR="00582EF6">
        <w:rPr>
          <w:rFonts w:ascii="Arial Nova" w:hAnsi="Arial Nova"/>
          <w:bCs/>
          <w:sz w:val="24"/>
          <w:szCs w:val="24"/>
          <w:lang w:val="en-US"/>
        </w:rPr>
        <w:t>s</w:t>
      </w:r>
      <w:r>
        <w:rPr>
          <w:rFonts w:ascii="Arial Nova" w:hAnsi="Arial Nova"/>
          <w:bCs/>
          <w:sz w:val="24"/>
          <w:szCs w:val="24"/>
          <w:lang w:val="en-US"/>
        </w:rPr>
        <w:t xml:space="preserve"> of the local community toward touris</w:t>
      </w:r>
      <w:r w:rsidR="0058567A">
        <w:rPr>
          <w:rFonts w:ascii="Arial Nova" w:hAnsi="Arial Nova"/>
          <w:bCs/>
          <w:sz w:val="24"/>
          <w:szCs w:val="24"/>
          <w:lang w:val="en-US"/>
        </w:rPr>
        <w:t>m</w:t>
      </w:r>
      <w:r>
        <w:rPr>
          <w:rFonts w:ascii="Arial Nova" w:hAnsi="Arial Nova"/>
          <w:bCs/>
          <w:sz w:val="24"/>
          <w:szCs w:val="24"/>
          <w:lang w:val="en-US"/>
        </w:rPr>
        <w:t>.</w:t>
      </w:r>
      <w:r w:rsidR="0058567A">
        <w:rPr>
          <w:rFonts w:ascii="Arial Nova" w:hAnsi="Arial Nova"/>
          <w:bCs/>
          <w:sz w:val="24"/>
          <w:szCs w:val="24"/>
          <w:lang w:val="en-US"/>
        </w:rPr>
        <w:t xml:space="preserve"> </w:t>
      </w:r>
      <w:r>
        <w:rPr>
          <w:rFonts w:ascii="Arial Nova" w:hAnsi="Arial Nova"/>
          <w:bCs/>
          <w:sz w:val="24"/>
          <w:szCs w:val="24"/>
          <w:lang w:val="en-US"/>
        </w:rPr>
        <w:t xml:space="preserve">This study expected to be useful to the future reserachers and local council to </w:t>
      </w:r>
      <w:r w:rsidR="00582EF6">
        <w:rPr>
          <w:rFonts w:ascii="Arial Nova" w:hAnsi="Arial Nova"/>
          <w:bCs/>
          <w:sz w:val="24"/>
          <w:szCs w:val="24"/>
          <w:lang w:val="en-US"/>
        </w:rPr>
        <w:t xml:space="preserve">find </w:t>
      </w:r>
      <w:r w:rsidR="0058567A">
        <w:rPr>
          <w:rFonts w:ascii="Arial Nova" w:hAnsi="Arial Nova"/>
          <w:bCs/>
          <w:sz w:val="24"/>
          <w:szCs w:val="24"/>
          <w:lang w:val="en-US"/>
        </w:rPr>
        <w:t>prefrences the of the local community towards city tourism development.</w:t>
      </w:r>
    </w:p>
    <w:p w:rsidR="00EA3A96" w:rsidRDefault="00EA3A96" w:rsidP="00C6652D">
      <w:pPr>
        <w:spacing w:line="360" w:lineRule="auto"/>
        <w:rPr>
          <w:rFonts w:ascii="Arial Nova" w:hAnsi="Arial Nova"/>
          <w:bCs/>
          <w:sz w:val="24"/>
          <w:szCs w:val="24"/>
          <w:lang w:val="en-US"/>
        </w:rPr>
      </w:pPr>
    </w:p>
    <w:p w:rsidR="00EA6636" w:rsidRDefault="00EA6636" w:rsidP="000340E8">
      <w:pPr>
        <w:spacing w:line="276" w:lineRule="auto"/>
        <w:rPr>
          <w:rFonts w:ascii="Arial Nova" w:hAnsi="Arial Nova"/>
          <w:b/>
          <w:bCs/>
          <w:sz w:val="24"/>
          <w:szCs w:val="24"/>
          <w:lang w:val="en-US"/>
        </w:rPr>
      </w:pPr>
    </w:p>
    <w:p w:rsidR="001D720B" w:rsidRPr="00F132F0" w:rsidRDefault="00310B0D" w:rsidP="001D720B">
      <w:pPr>
        <w:ind w:left="550" w:right="248"/>
        <w:rPr>
          <w:lang w:val="en-GB"/>
        </w:rPr>
      </w:pPr>
      <w:r>
        <w:rPr>
          <w:lang w:val="en-GB"/>
        </w:rPr>
        <w:t>.</w:t>
      </w:r>
    </w:p>
    <w:p w:rsidR="00EA6636" w:rsidRPr="001D720B" w:rsidRDefault="00EA6636" w:rsidP="00EA6636">
      <w:pPr>
        <w:rPr>
          <w:rFonts w:ascii="Arial Nova" w:hAnsi="Arial Nova"/>
          <w:b/>
          <w:bCs/>
          <w:sz w:val="24"/>
          <w:szCs w:val="24"/>
          <w:lang w:val="en-GB"/>
        </w:rPr>
      </w:pPr>
    </w:p>
    <w:p w:rsidR="00EA6636" w:rsidRDefault="00EA6636"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sdt>
      <w:sdtPr>
        <w:rPr>
          <w:lang w:val="ru-RU"/>
        </w:rPr>
        <w:id w:val="-1348481573"/>
        <w:docPartObj>
          <w:docPartGallery w:val="Table of Contents"/>
          <w:docPartUnique/>
        </w:docPartObj>
      </w:sdtPr>
      <w:sdtEndPr>
        <w:rPr>
          <w:rFonts w:asciiTheme="minorHAnsi" w:eastAsiaTheme="minorEastAsia" w:hAnsiTheme="minorHAnsi" w:cstheme="minorBidi"/>
          <w:b/>
          <w:bCs/>
          <w:color w:val="auto"/>
          <w:sz w:val="21"/>
          <w:szCs w:val="21"/>
        </w:rPr>
      </w:sdtEndPr>
      <w:sdtContent>
        <w:p w:rsidR="00223E71" w:rsidRDefault="00223E71">
          <w:pPr>
            <w:pStyle w:val="af8"/>
            <w:rPr>
              <w:color w:val="000000" w:themeColor="text1"/>
              <w:lang w:val="ru-RU"/>
            </w:rPr>
          </w:pPr>
          <w:r w:rsidRPr="00223E71">
            <w:rPr>
              <w:color w:val="000000" w:themeColor="text1"/>
              <w:lang w:val="ru-RU"/>
            </w:rPr>
            <w:t>Table of contents</w:t>
          </w:r>
        </w:p>
        <w:p w:rsidR="00223E71" w:rsidRPr="00223E71" w:rsidRDefault="00223E71" w:rsidP="00223E71">
          <w:pPr>
            <w:rPr>
              <w:lang w:val="en-US"/>
            </w:rPr>
          </w:pPr>
        </w:p>
        <w:p w:rsidR="00223E71" w:rsidRDefault="00223E71">
          <w:pPr>
            <w:pStyle w:val="23"/>
            <w:tabs>
              <w:tab w:val="right" w:leader="dot" w:pos="9345"/>
            </w:tabs>
            <w:rPr>
              <w:noProof/>
              <w:sz w:val="22"/>
              <w:szCs w:val="22"/>
              <w:lang w:eastAsia="ru-RU"/>
            </w:rPr>
          </w:pPr>
          <w:r>
            <w:fldChar w:fldCharType="begin"/>
          </w:r>
          <w:r>
            <w:instrText xml:space="preserve"> TOC \o "1-3" \h \z \u </w:instrText>
          </w:r>
          <w:r>
            <w:fldChar w:fldCharType="separate"/>
          </w:r>
          <w:hyperlink w:anchor="_Toc43384312" w:history="1">
            <w:r w:rsidRPr="00783B9D">
              <w:rPr>
                <w:rStyle w:val="a5"/>
                <w:noProof/>
                <w:lang w:val="en-US"/>
              </w:rPr>
              <w:t>Chapter One</w:t>
            </w:r>
            <w:r>
              <w:rPr>
                <w:noProof/>
                <w:webHidden/>
              </w:rPr>
              <w:tab/>
            </w:r>
            <w:r>
              <w:rPr>
                <w:noProof/>
                <w:webHidden/>
              </w:rPr>
              <w:fldChar w:fldCharType="begin"/>
            </w:r>
            <w:r>
              <w:rPr>
                <w:noProof/>
                <w:webHidden/>
              </w:rPr>
              <w:instrText xml:space="preserve"> PAGEREF _Toc43384312 \h </w:instrText>
            </w:r>
            <w:r>
              <w:rPr>
                <w:noProof/>
                <w:webHidden/>
              </w:rPr>
            </w:r>
            <w:r>
              <w:rPr>
                <w:noProof/>
                <w:webHidden/>
              </w:rPr>
              <w:fldChar w:fldCharType="separate"/>
            </w:r>
            <w:r>
              <w:rPr>
                <w:noProof/>
                <w:webHidden/>
              </w:rPr>
              <w:t>6</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13" w:history="1">
            <w:r w:rsidRPr="00783B9D">
              <w:rPr>
                <w:rStyle w:val="a5"/>
                <w:noProof/>
                <w:lang w:val="en-US"/>
              </w:rPr>
              <w:t>Introduction</w:t>
            </w:r>
            <w:r>
              <w:rPr>
                <w:noProof/>
                <w:webHidden/>
              </w:rPr>
              <w:tab/>
            </w:r>
            <w:r>
              <w:rPr>
                <w:noProof/>
                <w:webHidden/>
              </w:rPr>
              <w:fldChar w:fldCharType="begin"/>
            </w:r>
            <w:r>
              <w:rPr>
                <w:noProof/>
                <w:webHidden/>
              </w:rPr>
              <w:instrText xml:space="preserve"> PAGEREF _Toc43384313 \h </w:instrText>
            </w:r>
            <w:r>
              <w:rPr>
                <w:noProof/>
                <w:webHidden/>
              </w:rPr>
            </w:r>
            <w:r>
              <w:rPr>
                <w:noProof/>
                <w:webHidden/>
              </w:rPr>
              <w:fldChar w:fldCharType="separate"/>
            </w:r>
            <w:r>
              <w:rPr>
                <w:noProof/>
                <w:webHidden/>
              </w:rPr>
              <w:t>6</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14" w:history="1">
            <w:r w:rsidRPr="00783B9D">
              <w:rPr>
                <w:rStyle w:val="a5"/>
                <w:noProof/>
                <w:lang w:val="en-US"/>
              </w:rPr>
              <w:t>Aim.</w:t>
            </w:r>
            <w:r>
              <w:rPr>
                <w:noProof/>
                <w:webHidden/>
              </w:rPr>
              <w:tab/>
            </w:r>
            <w:r>
              <w:rPr>
                <w:noProof/>
                <w:webHidden/>
              </w:rPr>
              <w:fldChar w:fldCharType="begin"/>
            </w:r>
            <w:r>
              <w:rPr>
                <w:noProof/>
                <w:webHidden/>
              </w:rPr>
              <w:instrText xml:space="preserve"> PAGEREF _Toc43384314 \h </w:instrText>
            </w:r>
            <w:r>
              <w:rPr>
                <w:noProof/>
                <w:webHidden/>
              </w:rPr>
            </w:r>
            <w:r>
              <w:rPr>
                <w:noProof/>
                <w:webHidden/>
              </w:rPr>
              <w:fldChar w:fldCharType="separate"/>
            </w:r>
            <w:r>
              <w:rPr>
                <w:noProof/>
                <w:webHidden/>
              </w:rPr>
              <w:t>7</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15" w:history="1">
            <w:r w:rsidRPr="00783B9D">
              <w:rPr>
                <w:rStyle w:val="a5"/>
                <w:noProof/>
                <w:lang w:val="en-US"/>
              </w:rPr>
              <w:t>Objectives</w:t>
            </w:r>
            <w:r>
              <w:rPr>
                <w:noProof/>
                <w:webHidden/>
              </w:rPr>
              <w:tab/>
            </w:r>
            <w:r>
              <w:rPr>
                <w:noProof/>
                <w:webHidden/>
              </w:rPr>
              <w:fldChar w:fldCharType="begin"/>
            </w:r>
            <w:r>
              <w:rPr>
                <w:noProof/>
                <w:webHidden/>
              </w:rPr>
              <w:instrText xml:space="preserve"> PAGEREF _Toc43384315 \h </w:instrText>
            </w:r>
            <w:r>
              <w:rPr>
                <w:noProof/>
                <w:webHidden/>
              </w:rPr>
            </w:r>
            <w:r>
              <w:rPr>
                <w:noProof/>
                <w:webHidden/>
              </w:rPr>
              <w:fldChar w:fldCharType="separate"/>
            </w:r>
            <w:r>
              <w:rPr>
                <w:noProof/>
                <w:webHidden/>
              </w:rPr>
              <w:t>7</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16" w:history="1">
            <w:r w:rsidRPr="00783B9D">
              <w:rPr>
                <w:rStyle w:val="a5"/>
                <w:noProof/>
                <w:lang w:val="en-US"/>
              </w:rPr>
              <w:t>Background.</w:t>
            </w:r>
            <w:r>
              <w:rPr>
                <w:noProof/>
                <w:webHidden/>
              </w:rPr>
              <w:tab/>
            </w:r>
            <w:r>
              <w:rPr>
                <w:noProof/>
                <w:webHidden/>
              </w:rPr>
              <w:fldChar w:fldCharType="begin"/>
            </w:r>
            <w:r>
              <w:rPr>
                <w:noProof/>
                <w:webHidden/>
              </w:rPr>
              <w:instrText xml:space="preserve"> PAGEREF _Toc43384316 \h </w:instrText>
            </w:r>
            <w:r>
              <w:rPr>
                <w:noProof/>
                <w:webHidden/>
              </w:rPr>
            </w:r>
            <w:r>
              <w:rPr>
                <w:noProof/>
                <w:webHidden/>
              </w:rPr>
              <w:fldChar w:fldCharType="separate"/>
            </w:r>
            <w:r>
              <w:rPr>
                <w:noProof/>
                <w:webHidden/>
              </w:rPr>
              <w:t>7</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17" w:history="1">
            <w:r w:rsidRPr="00783B9D">
              <w:rPr>
                <w:rStyle w:val="a5"/>
                <w:noProof/>
                <w:lang w:val="en-US"/>
              </w:rPr>
              <w:t>Chapter. 2. Literature review.</w:t>
            </w:r>
            <w:r>
              <w:rPr>
                <w:noProof/>
                <w:webHidden/>
              </w:rPr>
              <w:tab/>
            </w:r>
            <w:r>
              <w:rPr>
                <w:noProof/>
                <w:webHidden/>
              </w:rPr>
              <w:fldChar w:fldCharType="begin"/>
            </w:r>
            <w:r>
              <w:rPr>
                <w:noProof/>
                <w:webHidden/>
              </w:rPr>
              <w:instrText xml:space="preserve"> PAGEREF _Toc43384317 \h </w:instrText>
            </w:r>
            <w:r>
              <w:rPr>
                <w:noProof/>
                <w:webHidden/>
              </w:rPr>
            </w:r>
            <w:r>
              <w:rPr>
                <w:noProof/>
                <w:webHidden/>
              </w:rPr>
              <w:fldChar w:fldCharType="separate"/>
            </w:r>
            <w:r>
              <w:rPr>
                <w:noProof/>
                <w:webHidden/>
              </w:rPr>
              <w:t>8</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18" w:history="1">
            <w:r w:rsidRPr="00783B9D">
              <w:rPr>
                <w:rStyle w:val="a5"/>
                <w:noProof/>
                <w:lang w:val="en-US"/>
              </w:rPr>
              <w:t>2.0 Introduction.</w:t>
            </w:r>
            <w:r>
              <w:rPr>
                <w:noProof/>
                <w:webHidden/>
              </w:rPr>
              <w:tab/>
            </w:r>
            <w:r>
              <w:rPr>
                <w:noProof/>
                <w:webHidden/>
              </w:rPr>
              <w:fldChar w:fldCharType="begin"/>
            </w:r>
            <w:r>
              <w:rPr>
                <w:noProof/>
                <w:webHidden/>
              </w:rPr>
              <w:instrText xml:space="preserve"> PAGEREF _Toc43384318 \h </w:instrText>
            </w:r>
            <w:r>
              <w:rPr>
                <w:noProof/>
                <w:webHidden/>
              </w:rPr>
            </w:r>
            <w:r>
              <w:rPr>
                <w:noProof/>
                <w:webHidden/>
              </w:rPr>
              <w:fldChar w:fldCharType="separate"/>
            </w:r>
            <w:r>
              <w:rPr>
                <w:noProof/>
                <w:webHidden/>
              </w:rPr>
              <w:t>9</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19" w:history="1">
            <w:r w:rsidRPr="00783B9D">
              <w:rPr>
                <w:rStyle w:val="a5"/>
                <w:noProof/>
                <w:lang w:val="en-US"/>
              </w:rPr>
              <w:t>2.1 Growth of tourism</w:t>
            </w:r>
            <w:r>
              <w:rPr>
                <w:noProof/>
                <w:webHidden/>
              </w:rPr>
              <w:tab/>
            </w:r>
            <w:r>
              <w:rPr>
                <w:noProof/>
                <w:webHidden/>
              </w:rPr>
              <w:fldChar w:fldCharType="begin"/>
            </w:r>
            <w:r>
              <w:rPr>
                <w:noProof/>
                <w:webHidden/>
              </w:rPr>
              <w:instrText xml:space="preserve"> PAGEREF _Toc43384319 \h </w:instrText>
            </w:r>
            <w:r>
              <w:rPr>
                <w:noProof/>
                <w:webHidden/>
              </w:rPr>
            </w:r>
            <w:r>
              <w:rPr>
                <w:noProof/>
                <w:webHidden/>
              </w:rPr>
              <w:fldChar w:fldCharType="separate"/>
            </w:r>
            <w:r>
              <w:rPr>
                <w:noProof/>
                <w:webHidden/>
              </w:rPr>
              <w:t>9</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0" w:history="1">
            <w:r w:rsidRPr="00783B9D">
              <w:rPr>
                <w:rStyle w:val="a5"/>
                <w:noProof/>
                <w:lang w:val="en-US"/>
              </w:rPr>
              <w:t>2.2 Tourism development and regeneration</w:t>
            </w:r>
            <w:r>
              <w:rPr>
                <w:noProof/>
                <w:webHidden/>
              </w:rPr>
              <w:tab/>
            </w:r>
            <w:r>
              <w:rPr>
                <w:noProof/>
                <w:webHidden/>
              </w:rPr>
              <w:fldChar w:fldCharType="begin"/>
            </w:r>
            <w:r>
              <w:rPr>
                <w:noProof/>
                <w:webHidden/>
              </w:rPr>
              <w:instrText xml:space="preserve"> PAGEREF _Toc43384320 \h </w:instrText>
            </w:r>
            <w:r>
              <w:rPr>
                <w:noProof/>
                <w:webHidden/>
              </w:rPr>
            </w:r>
            <w:r>
              <w:rPr>
                <w:noProof/>
                <w:webHidden/>
              </w:rPr>
              <w:fldChar w:fldCharType="separate"/>
            </w:r>
            <w:r>
              <w:rPr>
                <w:noProof/>
                <w:webHidden/>
              </w:rPr>
              <w:t>10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1" w:history="1">
            <w:r w:rsidRPr="00783B9D">
              <w:rPr>
                <w:rStyle w:val="a5"/>
                <w:noProof/>
                <w:lang w:val="en-US"/>
              </w:rPr>
              <w:t>2.2.2. Aesthetic environmental development</w:t>
            </w:r>
            <w:r>
              <w:rPr>
                <w:noProof/>
                <w:webHidden/>
              </w:rPr>
              <w:tab/>
            </w:r>
            <w:r>
              <w:rPr>
                <w:noProof/>
                <w:webHidden/>
              </w:rPr>
              <w:fldChar w:fldCharType="begin"/>
            </w:r>
            <w:r>
              <w:rPr>
                <w:noProof/>
                <w:webHidden/>
              </w:rPr>
              <w:instrText xml:space="preserve"> PAGEREF _Toc43384321 \h </w:instrText>
            </w:r>
            <w:r>
              <w:rPr>
                <w:noProof/>
                <w:webHidden/>
              </w:rPr>
            </w:r>
            <w:r>
              <w:rPr>
                <w:noProof/>
                <w:webHidden/>
              </w:rPr>
              <w:fldChar w:fldCharType="separate"/>
            </w:r>
            <w:r>
              <w:rPr>
                <w:noProof/>
                <w:webHidden/>
              </w:rPr>
              <w:t>10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2" w:history="1">
            <w:r w:rsidRPr="00783B9D">
              <w:rPr>
                <w:rStyle w:val="a5"/>
                <w:noProof/>
                <w:lang w:val="en-US"/>
              </w:rPr>
              <w:t>2.2.3 Butler's Product Life Cycle.</w:t>
            </w:r>
            <w:r>
              <w:rPr>
                <w:noProof/>
                <w:webHidden/>
              </w:rPr>
              <w:tab/>
            </w:r>
            <w:r>
              <w:rPr>
                <w:noProof/>
                <w:webHidden/>
              </w:rPr>
              <w:fldChar w:fldCharType="begin"/>
            </w:r>
            <w:r>
              <w:rPr>
                <w:noProof/>
                <w:webHidden/>
              </w:rPr>
              <w:instrText xml:space="preserve"> PAGEREF _Toc43384322 \h </w:instrText>
            </w:r>
            <w:r>
              <w:rPr>
                <w:noProof/>
                <w:webHidden/>
              </w:rPr>
            </w:r>
            <w:r>
              <w:rPr>
                <w:noProof/>
                <w:webHidden/>
              </w:rPr>
              <w:fldChar w:fldCharType="separate"/>
            </w:r>
            <w:r>
              <w:rPr>
                <w:noProof/>
                <w:webHidden/>
              </w:rPr>
              <w:t>10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3" w:history="1">
            <w:r w:rsidRPr="00783B9D">
              <w:rPr>
                <w:rStyle w:val="a5"/>
                <w:noProof/>
                <w:lang w:val="en-US"/>
              </w:rPr>
              <w:t>2.3 Positive and negative social impacts on the community</w:t>
            </w:r>
            <w:r>
              <w:rPr>
                <w:noProof/>
                <w:webHidden/>
              </w:rPr>
              <w:tab/>
            </w:r>
            <w:r>
              <w:rPr>
                <w:noProof/>
                <w:webHidden/>
              </w:rPr>
              <w:fldChar w:fldCharType="begin"/>
            </w:r>
            <w:r>
              <w:rPr>
                <w:noProof/>
                <w:webHidden/>
              </w:rPr>
              <w:instrText xml:space="preserve"> PAGEREF _Toc43384323 \h </w:instrText>
            </w:r>
            <w:r>
              <w:rPr>
                <w:noProof/>
                <w:webHidden/>
              </w:rPr>
            </w:r>
            <w:r>
              <w:rPr>
                <w:noProof/>
                <w:webHidden/>
              </w:rPr>
              <w:fldChar w:fldCharType="separate"/>
            </w:r>
            <w:r>
              <w:rPr>
                <w:noProof/>
                <w:webHidden/>
              </w:rPr>
              <w:t>11</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4" w:history="1">
            <w:r w:rsidRPr="00783B9D">
              <w:rPr>
                <w:rStyle w:val="a5"/>
                <w:noProof/>
                <w:lang w:val="en-US"/>
              </w:rPr>
              <w:t>2.3.1 Physical attractions and infrastructural changes</w:t>
            </w:r>
            <w:r>
              <w:rPr>
                <w:noProof/>
                <w:webHidden/>
              </w:rPr>
              <w:tab/>
            </w:r>
            <w:r>
              <w:rPr>
                <w:noProof/>
                <w:webHidden/>
              </w:rPr>
              <w:fldChar w:fldCharType="begin"/>
            </w:r>
            <w:r>
              <w:rPr>
                <w:noProof/>
                <w:webHidden/>
              </w:rPr>
              <w:instrText xml:space="preserve"> PAGEREF _Toc43384324 \h </w:instrText>
            </w:r>
            <w:r>
              <w:rPr>
                <w:noProof/>
                <w:webHidden/>
              </w:rPr>
            </w:r>
            <w:r>
              <w:rPr>
                <w:noProof/>
                <w:webHidden/>
              </w:rPr>
              <w:fldChar w:fldCharType="separate"/>
            </w:r>
            <w:r>
              <w:rPr>
                <w:noProof/>
                <w:webHidden/>
              </w:rPr>
              <w:t>11</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5" w:history="1">
            <w:r w:rsidRPr="00783B9D">
              <w:rPr>
                <w:rStyle w:val="a5"/>
                <w:noProof/>
                <w:lang w:val="en-US"/>
              </w:rPr>
              <w:t>2.3.2 Stakeholder support</w:t>
            </w:r>
            <w:r>
              <w:rPr>
                <w:noProof/>
                <w:webHidden/>
              </w:rPr>
              <w:tab/>
            </w:r>
            <w:r>
              <w:rPr>
                <w:noProof/>
                <w:webHidden/>
              </w:rPr>
              <w:fldChar w:fldCharType="begin"/>
            </w:r>
            <w:r>
              <w:rPr>
                <w:noProof/>
                <w:webHidden/>
              </w:rPr>
              <w:instrText xml:space="preserve"> PAGEREF _Toc43384325 \h </w:instrText>
            </w:r>
            <w:r>
              <w:rPr>
                <w:noProof/>
                <w:webHidden/>
              </w:rPr>
            </w:r>
            <w:r>
              <w:rPr>
                <w:noProof/>
                <w:webHidden/>
              </w:rPr>
              <w:fldChar w:fldCharType="separate"/>
            </w:r>
            <w:r>
              <w:rPr>
                <w:noProof/>
                <w:webHidden/>
              </w:rPr>
              <w:t>12</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6" w:history="1">
            <w:r w:rsidRPr="00783B9D">
              <w:rPr>
                <w:rStyle w:val="a5"/>
                <w:noProof/>
                <w:lang w:val="en-US"/>
              </w:rPr>
              <w:t>Community and tourism.</w:t>
            </w:r>
            <w:r>
              <w:rPr>
                <w:noProof/>
                <w:webHidden/>
              </w:rPr>
              <w:tab/>
            </w:r>
            <w:r>
              <w:rPr>
                <w:noProof/>
                <w:webHidden/>
              </w:rPr>
              <w:fldChar w:fldCharType="begin"/>
            </w:r>
            <w:r>
              <w:rPr>
                <w:noProof/>
                <w:webHidden/>
              </w:rPr>
              <w:instrText xml:space="preserve"> PAGEREF _Toc43384326 \h </w:instrText>
            </w:r>
            <w:r>
              <w:rPr>
                <w:noProof/>
                <w:webHidden/>
              </w:rPr>
            </w:r>
            <w:r>
              <w:rPr>
                <w:noProof/>
                <w:webHidden/>
              </w:rPr>
              <w:fldChar w:fldCharType="separate"/>
            </w:r>
            <w:r>
              <w:rPr>
                <w:noProof/>
                <w:webHidden/>
              </w:rPr>
              <w:t>12</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7" w:history="1">
            <w:r w:rsidRPr="00783B9D">
              <w:rPr>
                <w:rStyle w:val="a5"/>
                <w:rFonts w:ascii="Arial" w:hAnsi="Arial" w:cs="Arial"/>
                <w:noProof/>
                <w:lang w:val="en-US"/>
              </w:rPr>
              <w:t>2.3.3 Marketing of local image</w:t>
            </w:r>
            <w:r>
              <w:rPr>
                <w:noProof/>
                <w:webHidden/>
              </w:rPr>
              <w:tab/>
            </w:r>
            <w:r>
              <w:rPr>
                <w:noProof/>
                <w:webHidden/>
              </w:rPr>
              <w:fldChar w:fldCharType="begin"/>
            </w:r>
            <w:r>
              <w:rPr>
                <w:noProof/>
                <w:webHidden/>
              </w:rPr>
              <w:instrText xml:space="preserve"> PAGEREF _Toc43384327 \h </w:instrText>
            </w:r>
            <w:r>
              <w:rPr>
                <w:noProof/>
                <w:webHidden/>
              </w:rPr>
            </w:r>
            <w:r>
              <w:rPr>
                <w:noProof/>
                <w:webHidden/>
              </w:rPr>
              <w:fldChar w:fldCharType="separate"/>
            </w:r>
            <w:r>
              <w:rPr>
                <w:noProof/>
                <w:webHidden/>
              </w:rPr>
              <w:t>13</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8" w:history="1">
            <w:r w:rsidRPr="00783B9D">
              <w:rPr>
                <w:rStyle w:val="a5"/>
                <w:rFonts w:eastAsiaTheme="minorHAnsi"/>
                <w:noProof/>
                <w:lang w:val="en-GB"/>
              </w:rPr>
              <w:t>Welsh strategy</w:t>
            </w:r>
            <w:r>
              <w:rPr>
                <w:noProof/>
                <w:webHidden/>
              </w:rPr>
              <w:tab/>
            </w:r>
            <w:r>
              <w:rPr>
                <w:noProof/>
                <w:webHidden/>
              </w:rPr>
              <w:fldChar w:fldCharType="begin"/>
            </w:r>
            <w:r>
              <w:rPr>
                <w:noProof/>
                <w:webHidden/>
              </w:rPr>
              <w:instrText xml:space="preserve"> PAGEREF _Toc43384328 \h </w:instrText>
            </w:r>
            <w:r>
              <w:rPr>
                <w:noProof/>
                <w:webHidden/>
              </w:rPr>
            </w:r>
            <w:r>
              <w:rPr>
                <w:noProof/>
                <w:webHidden/>
              </w:rPr>
              <w:fldChar w:fldCharType="separate"/>
            </w:r>
            <w:r>
              <w:rPr>
                <w:noProof/>
                <w:webHidden/>
              </w:rPr>
              <w:t>13</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29" w:history="1">
            <w:r w:rsidRPr="00783B9D">
              <w:rPr>
                <w:rStyle w:val="a5"/>
                <w:rFonts w:eastAsiaTheme="minorHAnsi"/>
                <w:noProof/>
                <w:lang w:val="en-GB"/>
              </w:rPr>
              <w:t>2.1Trends in Wales</w:t>
            </w:r>
            <w:r>
              <w:rPr>
                <w:noProof/>
                <w:webHidden/>
              </w:rPr>
              <w:tab/>
            </w:r>
            <w:r>
              <w:rPr>
                <w:noProof/>
                <w:webHidden/>
              </w:rPr>
              <w:fldChar w:fldCharType="begin"/>
            </w:r>
            <w:r>
              <w:rPr>
                <w:noProof/>
                <w:webHidden/>
              </w:rPr>
              <w:instrText xml:space="preserve"> PAGEREF _Toc43384329 \h </w:instrText>
            </w:r>
            <w:r>
              <w:rPr>
                <w:noProof/>
                <w:webHidden/>
              </w:rPr>
            </w:r>
            <w:r>
              <w:rPr>
                <w:noProof/>
                <w:webHidden/>
              </w:rPr>
              <w:fldChar w:fldCharType="separate"/>
            </w:r>
            <w:r>
              <w:rPr>
                <w:noProof/>
                <w:webHidden/>
              </w:rPr>
              <w:t>14</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0" w:history="1">
            <w:r w:rsidRPr="00783B9D">
              <w:rPr>
                <w:rStyle w:val="a5"/>
                <w:rFonts w:ascii="Arial" w:hAnsi="Arial" w:cs="Arial"/>
                <w:noProof/>
                <w:lang w:val="en-US"/>
              </w:rPr>
              <w:t>Swansea</w:t>
            </w:r>
            <w:r>
              <w:rPr>
                <w:noProof/>
                <w:webHidden/>
              </w:rPr>
              <w:tab/>
            </w:r>
            <w:r>
              <w:rPr>
                <w:noProof/>
                <w:webHidden/>
              </w:rPr>
              <w:fldChar w:fldCharType="begin"/>
            </w:r>
            <w:r>
              <w:rPr>
                <w:noProof/>
                <w:webHidden/>
              </w:rPr>
              <w:instrText xml:space="preserve"> PAGEREF _Toc43384330 \h </w:instrText>
            </w:r>
            <w:r>
              <w:rPr>
                <w:noProof/>
                <w:webHidden/>
              </w:rPr>
            </w:r>
            <w:r>
              <w:rPr>
                <w:noProof/>
                <w:webHidden/>
              </w:rPr>
              <w:fldChar w:fldCharType="separate"/>
            </w:r>
            <w:r>
              <w:rPr>
                <w:noProof/>
                <w:webHidden/>
              </w:rPr>
              <w:t>15</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1" w:history="1">
            <w:r w:rsidRPr="00783B9D">
              <w:rPr>
                <w:rStyle w:val="a5"/>
                <w:noProof/>
                <w:lang w:val="en-US"/>
              </w:rPr>
              <w:t>2.5 Conclusion</w:t>
            </w:r>
            <w:r>
              <w:rPr>
                <w:noProof/>
                <w:webHidden/>
              </w:rPr>
              <w:tab/>
            </w:r>
            <w:r>
              <w:rPr>
                <w:noProof/>
                <w:webHidden/>
              </w:rPr>
              <w:fldChar w:fldCharType="begin"/>
            </w:r>
            <w:r>
              <w:rPr>
                <w:noProof/>
                <w:webHidden/>
              </w:rPr>
              <w:instrText xml:space="preserve"> PAGEREF _Toc43384331 \h </w:instrText>
            </w:r>
            <w:r>
              <w:rPr>
                <w:noProof/>
                <w:webHidden/>
              </w:rPr>
            </w:r>
            <w:r>
              <w:rPr>
                <w:noProof/>
                <w:webHidden/>
              </w:rPr>
              <w:fldChar w:fldCharType="separate"/>
            </w:r>
            <w:r>
              <w:rPr>
                <w:noProof/>
                <w:webHidden/>
              </w:rPr>
              <w:t>16</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2" w:history="1">
            <w:r w:rsidRPr="00783B9D">
              <w:rPr>
                <w:rStyle w:val="a5"/>
                <w:rFonts w:ascii="Arial" w:hAnsi="Arial" w:cs="Arial"/>
                <w:noProof/>
                <w:lang w:val="en-US" w:eastAsia="ru-RU"/>
              </w:rPr>
              <w:t>Chapter 3.</w:t>
            </w:r>
            <w:r>
              <w:rPr>
                <w:noProof/>
                <w:webHidden/>
              </w:rPr>
              <w:tab/>
            </w:r>
            <w:r>
              <w:rPr>
                <w:noProof/>
                <w:webHidden/>
              </w:rPr>
              <w:fldChar w:fldCharType="begin"/>
            </w:r>
            <w:r>
              <w:rPr>
                <w:noProof/>
                <w:webHidden/>
              </w:rPr>
              <w:instrText xml:space="preserve"> PAGEREF _Toc43384332 \h </w:instrText>
            </w:r>
            <w:r>
              <w:rPr>
                <w:noProof/>
                <w:webHidden/>
              </w:rPr>
            </w:r>
            <w:r>
              <w:rPr>
                <w:noProof/>
                <w:webHidden/>
              </w:rPr>
              <w:fldChar w:fldCharType="separate"/>
            </w:r>
            <w:r>
              <w:rPr>
                <w:noProof/>
                <w:webHidden/>
              </w:rPr>
              <w:t>17</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3" w:history="1">
            <w:r w:rsidRPr="00783B9D">
              <w:rPr>
                <w:rStyle w:val="a5"/>
                <w:rFonts w:ascii="Arial" w:hAnsi="Arial" w:cs="Arial"/>
                <w:noProof/>
                <w:lang w:val="en-US" w:eastAsia="ru-RU"/>
              </w:rPr>
              <w:t>3.1 Research</w:t>
            </w:r>
            <w:r>
              <w:rPr>
                <w:noProof/>
                <w:webHidden/>
              </w:rPr>
              <w:tab/>
            </w:r>
            <w:r>
              <w:rPr>
                <w:noProof/>
                <w:webHidden/>
              </w:rPr>
              <w:fldChar w:fldCharType="begin"/>
            </w:r>
            <w:r>
              <w:rPr>
                <w:noProof/>
                <w:webHidden/>
              </w:rPr>
              <w:instrText xml:space="preserve"> PAGEREF _Toc43384333 \h </w:instrText>
            </w:r>
            <w:r>
              <w:rPr>
                <w:noProof/>
                <w:webHidden/>
              </w:rPr>
            </w:r>
            <w:r>
              <w:rPr>
                <w:noProof/>
                <w:webHidden/>
              </w:rPr>
              <w:fldChar w:fldCharType="separate"/>
            </w:r>
            <w:r>
              <w:rPr>
                <w:noProof/>
                <w:webHidden/>
              </w:rPr>
              <w:t>17</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4" w:history="1">
            <w:r w:rsidRPr="00783B9D">
              <w:rPr>
                <w:rStyle w:val="a5"/>
                <w:rFonts w:ascii="Arial" w:hAnsi="Arial" w:cs="Arial"/>
                <w:noProof/>
                <w:lang w:val="en-US"/>
              </w:rPr>
              <w:t>Secondary data</w:t>
            </w:r>
            <w:r>
              <w:rPr>
                <w:noProof/>
                <w:webHidden/>
              </w:rPr>
              <w:tab/>
            </w:r>
            <w:r>
              <w:rPr>
                <w:noProof/>
                <w:webHidden/>
              </w:rPr>
              <w:fldChar w:fldCharType="begin"/>
            </w:r>
            <w:r>
              <w:rPr>
                <w:noProof/>
                <w:webHidden/>
              </w:rPr>
              <w:instrText xml:space="preserve"> PAGEREF _Toc43384334 \h </w:instrText>
            </w:r>
            <w:r>
              <w:rPr>
                <w:noProof/>
                <w:webHidden/>
              </w:rPr>
            </w:r>
            <w:r>
              <w:rPr>
                <w:noProof/>
                <w:webHidden/>
              </w:rPr>
              <w:fldChar w:fldCharType="separate"/>
            </w:r>
            <w:r>
              <w:rPr>
                <w:noProof/>
                <w:webHidden/>
              </w:rPr>
              <w:t>18</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5" w:history="1">
            <w:r w:rsidRPr="00783B9D">
              <w:rPr>
                <w:rStyle w:val="a5"/>
                <w:rFonts w:ascii="Arial" w:hAnsi="Arial" w:cs="Arial"/>
                <w:noProof/>
                <w:lang w:val="en-US"/>
              </w:rPr>
              <w:t>Primary data</w:t>
            </w:r>
            <w:r>
              <w:rPr>
                <w:noProof/>
                <w:webHidden/>
              </w:rPr>
              <w:tab/>
            </w:r>
            <w:r>
              <w:rPr>
                <w:noProof/>
                <w:webHidden/>
              </w:rPr>
              <w:fldChar w:fldCharType="begin"/>
            </w:r>
            <w:r>
              <w:rPr>
                <w:noProof/>
                <w:webHidden/>
              </w:rPr>
              <w:instrText xml:space="preserve"> PAGEREF _Toc43384335 \h </w:instrText>
            </w:r>
            <w:r>
              <w:rPr>
                <w:noProof/>
                <w:webHidden/>
              </w:rPr>
            </w:r>
            <w:r>
              <w:rPr>
                <w:noProof/>
                <w:webHidden/>
              </w:rPr>
              <w:fldChar w:fldCharType="separate"/>
            </w:r>
            <w:r>
              <w:rPr>
                <w:noProof/>
                <w:webHidden/>
              </w:rPr>
              <w:t>18</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6" w:history="1">
            <w:r w:rsidRPr="00783B9D">
              <w:rPr>
                <w:rStyle w:val="a5"/>
                <w:rFonts w:ascii="Arial" w:hAnsi="Arial" w:cs="Arial"/>
                <w:noProof/>
                <w:lang w:val="en-US"/>
              </w:rPr>
              <w:t>Paradigm</w:t>
            </w:r>
            <w:r>
              <w:rPr>
                <w:noProof/>
                <w:webHidden/>
              </w:rPr>
              <w:tab/>
            </w:r>
            <w:r>
              <w:rPr>
                <w:noProof/>
                <w:webHidden/>
              </w:rPr>
              <w:fldChar w:fldCharType="begin"/>
            </w:r>
            <w:r>
              <w:rPr>
                <w:noProof/>
                <w:webHidden/>
              </w:rPr>
              <w:instrText xml:space="preserve"> PAGEREF _Toc43384336 \h </w:instrText>
            </w:r>
            <w:r>
              <w:rPr>
                <w:noProof/>
                <w:webHidden/>
              </w:rPr>
            </w:r>
            <w:r>
              <w:rPr>
                <w:noProof/>
                <w:webHidden/>
              </w:rPr>
              <w:fldChar w:fldCharType="separate"/>
            </w:r>
            <w:r>
              <w:rPr>
                <w:noProof/>
                <w:webHidden/>
              </w:rPr>
              <w:t>19</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7" w:history="1">
            <w:r w:rsidRPr="00783B9D">
              <w:rPr>
                <w:rStyle w:val="a5"/>
                <w:rFonts w:ascii="Arial" w:hAnsi="Arial" w:cs="Arial"/>
                <w:noProof/>
                <w:lang w:val="en-US"/>
              </w:rPr>
              <w:t>Questionnaire design</w:t>
            </w:r>
            <w:r>
              <w:rPr>
                <w:noProof/>
                <w:webHidden/>
              </w:rPr>
              <w:tab/>
            </w:r>
            <w:r>
              <w:rPr>
                <w:noProof/>
                <w:webHidden/>
              </w:rPr>
              <w:fldChar w:fldCharType="begin"/>
            </w:r>
            <w:r>
              <w:rPr>
                <w:noProof/>
                <w:webHidden/>
              </w:rPr>
              <w:instrText xml:space="preserve"> PAGEREF _Toc43384337 \h </w:instrText>
            </w:r>
            <w:r>
              <w:rPr>
                <w:noProof/>
                <w:webHidden/>
              </w:rPr>
            </w:r>
            <w:r>
              <w:rPr>
                <w:noProof/>
                <w:webHidden/>
              </w:rPr>
              <w:fldChar w:fldCharType="separate"/>
            </w:r>
            <w:r>
              <w:rPr>
                <w:noProof/>
                <w:webHidden/>
              </w:rPr>
              <w:t>19</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8" w:history="1">
            <w:r w:rsidRPr="00783B9D">
              <w:rPr>
                <w:rStyle w:val="a5"/>
                <w:noProof/>
                <w:lang w:val="en-US"/>
              </w:rPr>
              <w:t>Pilot study.</w:t>
            </w:r>
            <w:r>
              <w:rPr>
                <w:noProof/>
                <w:webHidden/>
              </w:rPr>
              <w:tab/>
            </w:r>
            <w:r>
              <w:rPr>
                <w:noProof/>
                <w:webHidden/>
              </w:rPr>
              <w:fldChar w:fldCharType="begin"/>
            </w:r>
            <w:r>
              <w:rPr>
                <w:noProof/>
                <w:webHidden/>
              </w:rPr>
              <w:instrText xml:space="preserve"> PAGEREF _Toc43384338 \h </w:instrText>
            </w:r>
            <w:r>
              <w:rPr>
                <w:noProof/>
                <w:webHidden/>
              </w:rPr>
            </w:r>
            <w:r>
              <w:rPr>
                <w:noProof/>
                <w:webHidden/>
              </w:rPr>
              <w:fldChar w:fldCharType="separate"/>
            </w:r>
            <w:r>
              <w:rPr>
                <w:noProof/>
                <w:webHidden/>
              </w:rPr>
              <w:t>20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39" w:history="1">
            <w:r w:rsidRPr="00783B9D">
              <w:rPr>
                <w:rStyle w:val="a5"/>
                <w:rFonts w:ascii="Arial" w:hAnsi="Arial" w:cs="Arial"/>
                <w:noProof/>
                <w:lang w:val="en-US"/>
              </w:rPr>
              <w:t>Sample</w:t>
            </w:r>
            <w:r>
              <w:rPr>
                <w:noProof/>
                <w:webHidden/>
              </w:rPr>
              <w:tab/>
            </w:r>
            <w:r>
              <w:rPr>
                <w:noProof/>
                <w:webHidden/>
              </w:rPr>
              <w:fldChar w:fldCharType="begin"/>
            </w:r>
            <w:r>
              <w:rPr>
                <w:noProof/>
                <w:webHidden/>
              </w:rPr>
              <w:instrText xml:space="preserve"> PAGEREF _Toc43384339 \h </w:instrText>
            </w:r>
            <w:r>
              <w:rPr>
                <w:noProof/>
                <w:webHidden/>
              </w:rPr>
            </w:r>
            <w:r>
              <w:rPr>
                <w:noProof/>
                <w:webHidden/>
              </w:rPr>
              <w:fldChar w:fldCharType="separate"/>
            </w:r>
            <w:r>
              <w:rPr>
                <w:noProof/>
                <w:webHidden/>
              </w:rPr>
              <w:t>20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0" w:history="1">
            <w:r w:rsidRPr="00783B9D">
              <w:rPr>
                <w:rStyle w:val="a5"/>
                <w:rFonts w:ascii="Arial" w:hAnsi="Arial" w:cs="Arial"/>
                <w:noProof/>
                <w:lang w:val="en-US"/>
              </w:rPr>
              <w:t>The Inductive approach</w:t>
            </w:r>
            <w:r>
              <w:rPr>
                <w:noProof/>
                <w:webHidden/>
              </w:rPr>
              <w:tab/>
            </w:r>
            <w:r>
              <w:rPr>
                <w:noProof/>
                <w:webHidden/>
              </w:rPr>
              <w:fldChar w:fldCharType="begin"/>
            </w:r>
            <w:r>
              <w:rPr>
                <w:noProof/>
                <w:webHidden/>
              </w:rPr>
              <w:instrText xml:space="preserve"> PAGEREF _Toc43384340 \h </w:instrText>
            </w:r>
            <w:r>
              <w:rPr>
                <w:noProof/>
                <w:webHidden/>
              </w:rPr>
            </w:r>
            <w:r>
              <w:rPr>
                <w:noProof/>
                <w:webHidden/>
              </w:rPr>
              <w:fldChar w:fldCharType="separate"/>
            </w:r>
            <w:r>
              <w:rPr>
                <w:noProof/>
                <w:webHidden/>
              </w:rPr>
              <w:t>21</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1" w:history="1">
            <w:r w:rsidRPr="00783B9D">
              <w:rPr>
                <w:rStyle w:val="a5"/>
                <w:rFonts w:ascii="Arial" w:hAnsi="Arial" w:cs="Arial"/>
                <w:noProof/>
                <w:lang w:val="en-US"/>
              </w:rPr>
              <w:t>Data analyses and method</w:t>
            </w:r>
            <w:r>
              <w:rPr>
                <w:noProof/>
                <w:webHidden/>
              </w:rPr>
              <w:tab/>
            </w:r>
            <w:r>
              <w:rPr>
                <w:noProof/>
                <w:webHidden/>
              </w:rPr>
              <w:fldChar w:fldCharType="begin"/>
            </w:r>
            <w:r>
              <w:rPr>
                <w:noProof/>
                <w:webHidden/>
              </w:rPr>
              <w:instrText xml:space="preserve"> PAGEREF _Toc43384341 \h </w:instrText>
            </w:r>
            <w:r>
              <w:rPr>
                <w:noProof/>
                <w:webHidden/>
              </w:rPr>
            </w:r>
            <w:r>
              <w:rPr>
                <w:noProof/>
                <w:webHidden/>
              </w:rPr>
              <w:fldChar w:fldCharType="separate"/>
            </w:r>
            <w:r>
              <w:rPr>
                <w:noProof/>
                <w:webHidden/>
              </w:rPr>
              <w:t>21</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2" w:history="1">
            <w:r w:rsidRPr="00783B9D">
              <w:rPr>
                <w:rStyle w:val="a5"/>
                <w:rFonts w:ascii="Arial" w:hAnsi="Arial" w:cs="Arial"/>
                <w:noProof/>
                <w:lang w:val="en-US"/>
              </w:rPr>
              <w:t>Resource limitations.</w:t>
            </w:r>
            <w:r>
              <w:rPr>
                <w:noProof/>
                <w:webHidden/>
              </w:rPr>
              <w:tab/>
            </w:r>
            <w:r>
              <w:rPr>
                <w:noProof/>
                <w:webHidden/>
              </w:rPr>
              <w:fldChar w:fldCharType="begin"/>
            </w:r>
            <w:r>
              <w:rPr>
                <w:noProof/>
                <w:webHidden/>
              </w:rPr>
              <w:instrText xml:space="preserve"> PAGEREF _Toc43384342 \h </w:instrText>
            </w:r>
            <w:r>
              <w:rPr>
                <w:noProof/>
                <w:webHidden/>
              </w:rPr>
            </w:r>
            <w:r>
              <w:rPr>
                <w:noProof/>
                <w:webHidden/>
              </w:rPr>
              <w:fldChar w:fldCharType="separate"/>
            </w:r>
            <w:r>
              <w:rPr>
                <w:noProof/>
                <w:webHidden/>
              </w:rPr>
              <w:t>22</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3" w:history="1">
            <w:r w:rsidRPr="00783B9D">
              <w:rPr>
                <w:rStyle w:val="a5"/>
                <w:rFonts w:ascii="Arial" w:hAnsi="Arial" w:cs="Arial"/>
                <w:noProof/>
                <w:lang w:val="en-US"/>
              </w:rPr>
              <w:t>Ethical considerations /risk</w:t>
            </w:r>
            <w:r>
              <w:rPr>
                <w:noProof/>
                <w:webHidden/>
              </w:rPr>
              <w:tab/>
            </w:r>
            <w:r>
              <w:rPr>
                <w:noProof/>
                <w:webHidden/>
              </w:rPr>
              <w:fldChar w:fldCharType="begin"/>
            </w:r>
            <w:r>
              <w:rPr>
                <w:noProof/>
                <w:webHidden/>
              </w:rPr>
              <w:instrText xml:space="preserve"> PAGEREF _Toc43384343 \h </w:instrText>
            </w:r>
            <w:r>
              <w:rPr>
                <w:noProof/>
                <w:webHidden/>
              </w:rPr>
            </w:r>
            <w:r>
              <w:rPr>
                <w:noProof/>
                <w:webHidden/>
              </w:rPr>
              <w:fldChar w:fldCharType="separate"/>
            </w:r>
            <w:r>
              <w:rPr>
                <w:noProof/>
                <w:webHidden/>
              </w:rPr>
              <w:t>22</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4" w:history="1">
            <w:r w:rsidRPr="00783B9D">
              <w:rPr>
                <w:rStyle w:val="a5"/>
                <w:rFonts w:ascii="Arial" w:hAnsi="Arial" w:cs="Arial"/>
                <w:noProof/>
                <w:lang w:val="en-US"/>
              </w:rPr>
              <w:t>Reliability and Validity.</w:t>
            </w:r>
            <w:r>
              <w:rPr>
                <w:noProof/>
                <w:webHidden/>
              </w:rPr>
              <w:tab/>
            </w:r>
            <w:r>
              <w:rPr>
                <w:noProof/>
                <w:webHidden/>
              </w:rPr>
              <w:fldChar w:fldCharType="begin"/>
            </w:r>
            <w:r>
              <w:rPr>
                <w:noProof/>
                <w:webHidden/>
              </w:rPr>
              <w:instrText xml:space="preserve"> PAGEREF _Toc43384344 \h </w:instrText>
            </w:r>
            <w:r>
              <w:rPr>
                <w:noProof/>
                <w:webHidden/>
              </w:rPr>
            </w:r>
            <w:r>
              <w:rPr>
                <w:noProof/>
                <w:webHidden/>
              </w:rPr>
              <w:fldChar w:fldCharType="separate"/>
            </w:r>
            <w:r>
              <w:rPr>
                <w:noProof/>
                <w:webHidden/>
              </w:rPr>
              <w:t>22</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5" w:history="1">
            <w:r w:rsidRPr="00783B9D">
              <w:rPr>
                <w:rStyle w:val="a5"/>
                <w:noProof/>
                <w:lang w:val="en-US"/>
              </w:rPr>
              <w:t>Chapter 4</w:t>
            </w:r>
            <w:r>
              <w:rPr>
                <w:noProof/>
                <w:webHidden/>
              </w:rPr>
              <w:tab/>
            </w:r>
            <w:r>
              <w:rPr>
                <w:noProof/>
                <w:webHidden/>
              </w:rPr>
              <w:fldChar w:fldCharType="begin"/>
            </w:r>
            <w:r>
              <w:rPr>
                <w:noProof/>
                <w:webHidden/>
              </w:rPr>
              <w:instrText xml:space="preserve"> PAGEREF _Toc43384345 \h </w:instrText>
            </w:r>
            <w:r>
              <w:rPr>
                <w:noProof/>
                <w:webHidden/>
              </w:rPr>
            </w:r>
            <w:r>
              <w:rPr>
                <w:noProof/>
                <w:webHidden/>
              </w:rPr>
              <w:fldChar w:fldCharType="separate"/>
            </w:r>
            <w:r>
              <w:rPr>
                <w:noProof/>
                <w:webHidden/>
              </w:rPr>
              <w:t>23</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6" w:history="1">
            <w:r w:rsidRPr="00783B9D">
              <w:rPr>
                <w:rStyle w:val="a5"/>
                <w:rFonts w:ascii="Arial" w:hAnsi="Arial" w:cs="Arial"/>
                <w:noProof/>
                <w:lang w:val="en-US"/>
              </w:rPr>
              <w:t>The research</w:t>
            </w:r>
            <w:r>
              <w:rPr>
                <w:noProof/>
                <w:webHidden/>
              </w:rPr>
              <w:tab/>
            </w:r>
            <w:r>
              <w:rPr>
                <w:noProof/>
                <w:webHidden/>
              </w:rPr>
              <w:fldChar w:fldCharType="begin"/>
            </w:r>
            <w:r>
              <w:rPr>
                <w:noProof/>
                <w:webHidden/>
              </w:rPr>
              <w:instrText xml:space="preserve"> PAGEREF _Toc43384346 \h </w:instrText>
            </w:r>
            <w:r>
              <w:rPr>
                <w:noProof/>
                <w:webHidden/>
              </w:rPr>
            </w:r>
            <w:r>
              <w:rPr>
                <w:noProof/>
                <w:webHidden/>
              </w:rPr>
              <w:fldChar w:fldCharType="separate"/>
            </w:r>
            <w:r>
              <w:rPr>
                <w:noProof/>
                <w:webHidden/>
              </w:rPr>
              <w:t>24</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7" w:history="1">
            <w:r w:rsidRPr="00783B9D">
              <w:rPr>
                <w:rStyle w:val="a5"/>
                <w:rFonts w:ascii="Arial" w:hAnsi="Arial" w:cs="Arial"/>
                <w:noProof/>
                <w:lang w:val="en-US"/>
              </w:rPr>
              <w:t>Profile of the responders.</w:t>
            </w:r>
            <w:r>
              <w:rPr>
                <w:noProof/>
                <w:webHidden/>
              </w:rPr>
              <w:tab/>
            </w:r>
            <w:r>
              <w:rPr>
                <w:noProof/>
                <w:webHidden/>
              </w:rPr>
              <w:fldChar w:fldCharType="begin"/>
            </w:r>
            <w:r>
              <w:rPr>
                <w:noProof/>
                <w:webHidden/>
              </w:rPr>
              <w:instrText xml:space="preserve"> PAGEREF _Toc43384347 \h </w:instrText>
            </w:r>
            <w:r>
              <w:rPr>
                <w:noProof/>
                <w:webHidden/>
              </w:rPr>
            </w:r>
            <w:r>
              <w:rPr>
                <w:noProof/>
                <w:webHidden/>
              </w:rPr>
              <w:fldChar w:fldCharType="separate"/>
            </w:r>
            <w:r>
              <w:rPr>
                <w:noProof/>
                <w:webHidden/>
              </w:rPr>
              <w:t>24</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8" w:history="1">
            <w:r w:rsidRPr="00783B9D">
              <w:rPr>
                <w:rStyle w:val="a5"/>
                <w:rFonts w:ascii="Arial" w:hAnsi="Arial" w:cs="Arial"/>
                <w:noProof/>
                <w:lang w:val="en-US"/>
              </w:rPr>
              <w:t>Demographics</w:t>
            </w:r>
            <w:r>
              <w:rPr>
                <w:noProof/>
                <w:webHidden/>
              </w:rPr>
              <w:tab/>
            </w:r>
            <w:r>
              <w:rPr>
                <w:noProof/>
                <w:webHidden/>
              </w:rPr>
              <w:fldChar w:fldCharType="begin"/>
            </w:r>
            <w:r>
              <w:rPr>
                <w:noProof/>
                <w:webHidden/>
              </w:rPr>
              <w:instrText xml:space="preserve"> PAGEREF _Toc43384348 \h </w:instrText>
            </w:r>
            <w:r>
              <w:rPr>
                <w:noProof/>
                <w:webHidden/>
              </w:rPr>
            </w:r>
            <w:r>
              <w:rPr>
                <w:noProof/>
                <w:webHidden/>
              </w:rPr>
              <w:fldChar w:fldCharType="separate"/>
            </w:r>
            <w:r>
              <w:rPr>
                <w:noProof/>
                <w:webHidden/>
              </w:rPr>
              <w:t>25</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49" w:history="1">
            <w:r w:rsidRPr="00783B9D">
              <w:rPr>
                <w:rStyle w:val="a5"/>
                <w:rFonts w:ascii="Arial" w:hAnsi="Arial" w:cs="Arial"/>
                <w:noProof/>
                <w:lang w:val="en-US"/>
              </w:rPr>
              <w:t>Questionnaire evaluation.</w:t>
            </w:r>
            <w:r>
              <w:rPr>
                <w:noProof/>
                <w:webHidden/>
              </w:rPr>
              <w:tab/>
            </w:r>
            <w:r>
              <w:rPr>
                <w:noProof/>
                <w:webHidden/>
              </w:rPr>
              <w:fldChar w:fldCharType="begin"/>
            </w:r>
            <w:r>
              <w:rPr>
                <w:noProof/>
                <w:webHidden/>
              </w:rPr>
              <w:instrText xml:space="preserve"> PAGEREF _Toc43384349 \h </w:instrText>
            </w:r>
            <w:r>
              <w:rPr>
                <w:noProof/>
                <w:webHidden/>
              </w:rPr>
            </w:r>
            <w:r>
              <w:rPr>
                <w:noProof/>
                <w:webHidden/>
              </w:rPr>
              <w:fldChar w:fldCharType="separate"/>
            </w:r>
            <w:r>
              <w:rPr>
                <w:noProof/>
                <w:webHidden/>
              </w:rPr>
              <w:t>28</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0" w:history="1">
            <w:r w:rsidRPr="00783B9D">
              <w:rPr>
                <w:rStyle w:val="a5"/>
                <w:rFonts w:ascii="Arial" w:hAnsi="Arial" w:cs="Arial"/>
                <w:noProof/>
                <w:lang w:val="en-US"/>
              </w:rPr>
              <w:t>Local community tourism preferences.</w:t>
            </w:r>
            <w:r>
              <w:rPr>
                <w:noProof/>
                <w:webHidden/>
              </w:rPr>
              <w:tab/>
            </w:r>
            <w:r>
              <w:rPr>
                <w:noProof/>
                <w:webHidden/>
              </w:rPr>
              <w:fldChar w:fldCharType="begin"/>
            </w:r>
            <w:r>
              <w:rPr>
                <w:noProof/>
                <w:webHidden/>
              </w:rPr>
              <w:instrText xml:space="preserve"> PAGEREF _Toc43384350 \h </w:instrText>
            </w:r>
            <w:r>
              <w:rPr>
                <w:noProof/>
                <w:webHidden/>
              </w:rPr>
            </w:r>
            <w:r>
              <w:rPr>
                <w:noProof/>
                <w:webHidden/>
              </w:rPr>
              <w:fldChar w:fldCharType="separate"/>
            </w:r>
            <w:r>
              <w:rPr>
                <w:noProof/>
                <w:webHidden/>
              </w:rPr>
              <w:t>28</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1" w:history="1">
            <w:r w:rsidRPr="00783B9D">
              <w:rPr>
                <w:rStyle w:val="a5"/>
                <w:rFonts w:ascii="Arial" w:hAnsi="Arial" w:cs="Arial"/>
                <w:noProof/>
                <w:lang w:val="en-US"/>
              </w:rPr>
              <w:t>Chapter 5</w:t>
            </w:r>
            <w:r>
              <w:rPr>
                <w:noProof/>
                <w:webHidden/>
              </w:rPr>
              <w:tab/>
            </w:r>
            <w:r>
              <w:rPr>
                <w:noProof/>
                <w:webHidden/>
              </w:rPr>
              <w:fldChar w:fldCharType="begin"/>
            </w:r>
            <w:r>
              <w:rPr>
                <w:noProof/>
                <w:webHidden/>
              </w:rPr>
              <w:instrText xml:space="preserve"> PAGEREF _Toc43384351 \h </w:instrText>
            </w:r>
            <w:r>
              <w:rPr>
                <w:noProof/>
                <w:webHidden/>
              </w:rPr>
            </w:r>
            <w:r>
              <w:rPr>
                <w:noProof/>
                <w:webHidden/>
              </w:rPr>
              <w:fldChar w:fldCharType="separate"/>
            </w:r>
            <w:r>
              <w:rPr>
                <w:noProof/>
                <w:webHidden/>
              </w:rPr>
              <w:t>40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2" w:history="1">
            <w:r w:rsidRPr="00783B9D">
              <w:rPr>
                <w:rStyle w:val="a5"/>
                <w:rFonts w:ascii="Arial" w:hAnsi="Arial" w:cs="Arial"/>
                <w:noProof/>
                <w:lang w:val="en-US"/>
              </w:rPr>
              <w:t>Main findings</w:t>
            </w:r>
            <w:r>
              <w:rPr>
                <w:noProof/>
                <w:webHidden/>
              </w:rPr>
              <w:tab/>
            </w:r>
            <w:r>
              <w:rPr>
                <w:noProof/>
                <w:webHidden/>
              </w:rPr>
              <w:fldChar w:fldCharType="begin"/>
            </w:r>
            <w:r>
              <w:rPr>
                <w:noProof/>
                <w:webHidden/>
              </w:rPr>
              <w:instrText xml:space="preserve"> PAGEREF _Toc43384352 \h </w:instrText>
            </w:r>
            <w:r>
              <w:rPr>
                <w:noProof/>
                <w:webHidden/>
              </w:rPr>
            </w:r>
            <w:r>
              <w:rPr>
                <w:noProof/>
                <w:webHidden/>
              </w:rPr>
              <w:fldChar w:fldCharType="separate"/>
            </w:r>
            <w:r>
              <w:rPr>
                <w:noProof/>
                <w:webHidden/>
              </w:rPr>
              <w:t>40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3" w:history="1">
            <w:r w:rsidRPr="00783B9D">
              <w:rPr>
                <w:rStyle w:val="a5"/>
                <w:rFonts w:ascii="Arial" w:eastAsia="Times New Roman" w:hAnsi="Arial" w:cs="Arial"/>
                <w:noProof/>
                <w:lang w:val="en-GB" w:eastAsia="ru-RU"/>
              </w:rPr>
              <w:t>Limitations.</w:t>
            </w:r>
            <w:r>
              <w:rPr>
                <w:noProof/>
                <w:webHidden/>
              </w:rPr>
              <w:tab/>
            </w:r>
            <w:r>
              <w:rPr>
                <w:noProof/>
                <w:webHidden/>
              </w:rPr>
              <w:fldChar w:fldCharType="begin"/>
            </w:r>
            <w:r>
              <w:rPr>
                <w:noProof/>
                <w:webHidden/>
              </w:rPr>
              <w:instrText xml:space="preserve"> PAGEREF _Toc43384353 \h </w:instrText>
            </w:r>
            <w:r>
              <w:rPr>
                <w:noProof/>
                <w:webHidden/>
              </w:rPr>
            </w:r>
            <w:r>
              <w:rPr>
                <w:noProof/>
                <w:webHidden/>
              </w:rPr>
              <w:fldChar w:fldCharType="separate"/>
            </w:r>
            <w:r>
              <w:rPr>
                <w:noProof/>
                <w:webHidden/>
              </w:rPr>
              <w:t>43</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4" w:history="1">
            <w:r w:rsidRPr="00783B9D">
              <w:rPr>
                <w:rStyle w:val="a5"/>
                <w:rFonts w:ascii="Arial" w:eastAsia="Times New Roman" w:hAnsi="Arial" w:cs="Arial"/>
                <w:noProof/>
                <w:lang w:val="en-GB" w:eastAsia="ru-RU"/>
              </w:rPr>
              <w:t>Recommendations for future research.</w:t>
            </w:r>
            <w:r>
              <w:rPr>
                <w:noProof/>
                <w:webHidden/>
              </w:rPr>
              <w:tab/>
            </w:r>
            <w:r>
              <w:rPr>
                <w:noProof/>
                <w:webHidden/>
              </w:rPr>
              <w:fldChar w:fldCharType="begin"/>
            </w:r>
            <w:r>
              <w:rPr>
                <w:noProof/>
                <w:webHidden/>
              </w:rPr>
              <w:instrText xml:space="preserve"> PAGEREF _Toc43384354 \h </w:instrText>
            </w:r>
            <w:r>
              <w:rPr>
                <w:noProof/>
                <w:webHidden/>
              </w:rPr>
            </w:r>
            <w:r>
              <w:rPr>
                <w:noProof/>
                <w:webHidden/>
              </w:rPr>
              <w:fldChar w:fldCharType="separate"/>
            </w:r>
            <w:r>
              <w:rPr>
                <w:noProof/>
                <w:webHidden/>
              </w:rPr>
              <w:t>43</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5" w:history="1">
            <w:r w:rsidRPr="00783B9D">
              <w:rPr>
                <w:rStyle w:val="a5"/>
                <w:noProof/>
                <w:lang w:val="en-US"/>
              </w:rPr>
              <w:t>Recommendation 1.</w:t>
            </w:r>
            <w:r>
              <w:rPr>
                <w:noProof/>
                <w:webHidden/>
              </w:rPr>
              <w:tab/>
            </w:r>
            <w:r>
              <w:rPr>
                <w:noProof/>
                <w:webHidden/>
              </w:rPr>
              <w:fldChar w:fldCharType="begin"/>
            </w:r>
            <w:r>
              <w:rPr>
                <w:noProof/>
                <w:webHidden/>
              </w:rPr>
              <w:instrText xml:space="preserve"> PAGEREF _Toc43384355 \h </w:instrText>
            </w:r>
            <w:r>
              <w:rPr>
                <w:noProof/>
                <w:webHidden/>
              </w:rPr>
            </w:r>
            <w:r>
              <w:rPr>
                <w:noProof/>
                <w:webHidden/>
              </w:rPr>
              <w:fldChar w:fldCharType="separate"/>
            </w:r>
            <w:r>
              <w:rPr>
                <w:noProof/>
                <w:webHidden/>
              </w:rPr>
              <w:t>44</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6" w:history="1">
            <w:r w:rsidRPr="00783B9D">
              <w:rPr>
                <w:rStyle w:val="a5"/>
                <w:noProof/>
                <w:lang w:val="en-US"/>
              </w:rPr>
              <w:t>Recommendation 2.</w:t>
            </w:r>
            <w:r>
              <w:rPr>
                <w:noProof/>
                <w:webHidden/>
              </w:rPr>
              <w:tab/>
            </w:r>
            <w:r>
              <w:rPr>
                <w:noProof/>
                <w:webHidden/>
              </w:rPr>
              <w:fldChar w:fldCharType="begin"/>
            </w:r>
            <w:r>
              <w:rPr>
                <w:noProof/>
                <w:webHidden/>
              </w:rPr>
              <w:instrText xml:space="preserve"> PAGEREF _Toc43384356 \h </w:instrText>
            </w:r>
            <w:r>
              <w:rPr>
                <w:noProof/>
                <w:webHidden/>
              </w:rPr>
            </w:r>
            <w:r>
              <w:rPr>
                <w:noProof/>
                <w:webHidden/>
              </w:rPr>
              <w:fldChar w:fldCharType="separate"/>
            </w:r>
            <w:r>
              <w:rPr>
                <w:noProof/>
                <w:webHidden/>
              </w:rPr>
              <w:t>44</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7" w:history="1">
            <w:r w:rsidRPr="00783B9D">
              <w:rPr>
                <w:rStyle w:val="a5"/>
                <w:rFonts w:eastAsia="Times New Roman"/>
                <w:noProof/>
                <w:lang w:val="en-US"/>
              </w:rPr>
              <w:t>Bibliography</w:t>
            </w:r>
            <w:r>
              <w:rPr>
                <w:noProof/>
                <w:webHidden/>
              </w:rPr>
              <w:tab/>
            </w:r>
            <w:r>
              <w:rPr>
                <w:noProof/>
                <w:webHidden/>
              </w:rPr>
              <w:fldChar w:fldCharType="begin"/>
            </w:r>
            <w:r>
              <w:rPr>
                <w:noProof/>
                <w:webHidden/>
              </w:rPr>
              <w:instrText xml:space="preserve"> PAGEREF _Toc43384357 \h </w:instrText>
            </w:r>
            <w:r>
              <w:rPr>
                <w:noProof/>
                <w:webHidden/>
              </w:rPr>
            </w:r>
            <w:r>
              <w:rPr>
                <w:noProof/>
                <w:webHidden/>
              </w:rPr>
              <w:fldChar w:fldCharType="separate"/>
            </w:r>
            <w:r>
              <w:rPr>
                <w:noProof/>
                <w:webHidden/>
              </w:rPr>
              <w:t>45</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8" w:history="1">
            <w:r w:rsidRPr="00783B9D">
              <w:rPr>
                <w:rStyle w:val="a5"/>
                <w:rFonts w:ascii="Arial" w:hAnsi="Arial" w:cs="Arial"/>
                <w:noProof/>
                <w:lang w:val="en-GB"/>
              </w:rPr>
              <w:t>Appendices</w:t>
            </w:r>
            <w:r>
              <w:rPr>
                <w:noProof/>
                <w:webHidden/>
              </w:rPr>
              <w:tab/>
            </w:r>
            <w:r>
              <w:rPr>
                <w:noProof/>
                <w:webHidden/>
              </w:rPr>
              <w:fldChar w:fldCharType="begin"/>
            </w:r>
            <w:r>
              <w:rPr>
                <w:noProof/>
                <w:webHidden/>
              </w:rPr>
              <w:instrText xml:space="preserve"> PAGEREF _Toc43384358 \h </w:instrText>
            </w:r>
            <w:r>
              <w:rPr>
                <w:noProof/>
                <w:webHidden/>
              </w:rPr>
            </w:r>
            <w:r>
              <w:rPr>
                <w:noProof/>
                <w:webHidden/>
              </w:rPr>
              <w:fldChar w:fldCharType="separate"/>
            </w:r>
            <w:r>
              <w:rPr>
                <w:noProof/>
                <w:webHidden/>
              </w:rPr>
              <w:t>50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59" w:history="1">
            <w:r w:rsidRPr="00783B9D">
              <w:rPr>
                <w:rStyle w:val="a5"/>
                <w:rFonts w:ascii="Arial" w:hAnsi="Arial" w:cs="Arial"/>
                <w:noProof/>
                <w:lang w:val="en-GB"/>
              </w:rPr>
              <w:t>Appendix 1- Ethics Form</w:t>
            </w:r>
            <w:r>
              <w:rPr>
                <w:noProof/>
                <w:webHidden/>
              </w:rPr>
              <w:tab/>
            </w:r>
            <w:r>
              <w:rPr>
                <w:noProof/>
                <w:webHidden/>
              </w:rPr>
              <w:fldChar w:fldCharType="begin"/>
            </w:r>
            <w:r>
              <w:rPr>
                <w:noProof/>
                <w:webHidden/>
              </w:rPr>
              <w:instrText xml:space="preserve"> PAGEREF _Toc43384359 \h </w:instrText>
            </w:r>
            <w:r>
              <w:rPr>
                <w:noProof/>
                <w:webHidden/>
              </w:rPr>
            </w:r>
            <w:r>
              <w:rPr>
                <w:noProof/>
                <w:webHidden/>
              </w:rPr>
              <w:fldChar w:fldCharType="separate"/>
            </w:r>
            <w:r>
              <w:rPr>
                <w:noProof/>
                <w:webHidden/>
              </w:rPr>
              <w:t>50</w:t>
            </w:r>
            <w:r>
              <w:rPr>
                <w:noProof/>
                <w:webHidden/>
              </w:rPr>
              <w:fldChar w:fldCharType="end"/>
            </w:r>
          </w:hyperlink>
        </w:p>
        <w:p w:rsidR="00223E71" w:rsidRDefault="00223E71" w:rsidP="00223E71">
          <w:pPr>
            <w:pStyle w:val="11"/>
            <w:tabs>
              <w:tab w:val="right" w:leader="dot" w:pos="9345"/>
            </w:tabs>
            <w:rPr>
              <w:noProof/>
              <w:sz w:val="22"/>
              <w:szCs w:val="22"/>
              <w:lang w:eastAsia="ru-RU"/>
            </w:rPr>
          </w:pPr>
          <w:hyperlink w:anchor="_Toc43384360" w:history="1">
            <w:r>
              <w:rPr>
                <w:rStyle w:val="a5"/>
                <w:rFonts w:ascii="Arial" w:hAnsi="Arial" w:cs="Arial"/>
                <w:noProof/>
                <w:lang w:val="en-GB"/>
              </w:rPr>
              <w:t xml:space="preserve">   </w:t>
            </w:r>
            <w:r>
              <w:rPr>
                <w:noProof/>
                <w:webHidden/>
              </w:rPr>
              <w:tab/>
            </w:r>
            <w:r>
              <w:rPr>
                <w:noProof/>
                <w:webHidden/>
              </w:rPr>
              <w:fldChar w:fldCharType="begin"/>
            </w:r>
            <w:r>
              <w:rPr>
                <w:noProof/>
                <w:webHidden/>
              </w:rPr>
              <w:instrText xml:space="preserve"> PAGEREF _Toc43384360 \h </w:instrText>
            </w:r>
            <w:r>
              <w:rPr>
                <w:noProof/>
                <w:webHidden/>
              </w:rPr>
            </w:r>
            <w:r>
              <w:rPr>
                <w:noProof/>
                <w:webHidden/>
              </w:rPr>
              <w:fldChar w:fldCharType="separate"/>
            </w:r>
            <w:r>
              <w:rPr>
                <w:noProof/>
                <w:webHidden/>
              </w:rPr>
              <w:t>59</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62" w:history="1">
            <w:r w:rsidRPr="00783B9D">
              <w:rPr>
                <w:rStyle w:val="a5"/>
                <w:noProof/>
                <w:lang w:val="en-GB"/>
              </w:rPr>
              <w:t>Questionnaire</w:t>
            </w:r>
            <w:r>
              <w:rPr>
                <w:noProof/>
                <w:webHidden/>
              </w:rPr>
              <w:tab/>
            </w:r>
            <w:r>
              <w:rPr>
                <w:noProof/>
                <w:webHidden/>
              </w:rPr>
              <w:fldChar w:fldCharType="begin"/>
            </w:r>
            <w:r>
              <w:rPr>
                <w:noProof/>
                <w:webHidden/>
              </w:rPr>
              <w:instrText xml:space="preserve"> PAGEREF _Toc43384362 \h </w:instrText>
            </w:r>
            <w:r>
              <w:rPr>
                <w:noProof/>
                <w:webHidden/>
              </w:rPr>
            </w:r>
            <w:r>
              <w:rPr>
                <w:noProof/>
                <w:webHidden/>
              </w:rPr>
              <w:fldChar w:fldCharType="separate"/>
            </w:r>
            <w:r>
              <w:rPr>
                <w:noProof/>
                <w:webHidden/>
              </w:rPr>
              <w:t>70</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63" w:history="1">
            <w:r w:rsidRPr="00783B9D">
              <w:rPr>
                <w:rStyle w:val="a5"/>
                <w:noProof/>
                <w:lang w:val="en-US"/>
              </w:rPr>
              <w:t>Appendix 2- Questionnaire results</w:t>
            </w:r>
            <w:r>
              <w:rPr>
                <w:noProof/>
                <w:webHidden/>
              </w:rPr>
              <w:tab/>
            </w:r>
            <w:r>
              <w:rPr>
                <w:noProof/>
                <w:webHidden/>
              </w:rPr>
              <w:fldChar w:fldCharType="begin"/>
            </w:r>
            <w:r>
              <w:rPr>
                <w:noProof/>
                <w:webHidden/>
              </w:rPr>
              <w:instrText xml:space="preserve"> PAGEREF _Toc43384363 \h </w:instrText>
            </w:r>
            <w:r>
              <w:rPr>
                <w:noProof/>
                <w:webHidden/>
              </w:rPr>
            </w:r>
            <w:r>
              <w:rPr>
                <w:noProof/>
                <w:webHidden/>
              </w:rPr>
              <w:fldChar w:fldCharType="separate"/>
            </w:r>
            <w:r>
              <w:rPr>
                <w:noProof/>
                <w:webHidden/>
              </w:rPr>
              <w:t>77</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64" w:history="1">
            <w:r w:rsidRPr="00783B9D">
              <w:rPr>
                <w:rStyle w:val="a5"/>
                <w:noProof/>
                <w:lang w:val="en-GB"/>
              </w:rPr>
              <w:t>Appendix 3-</w:t>
            </w:r>
            <w:r w:rsidRPr="00783B9D">
              <w:rPr>
                <w:rStyle w:val="a5"/>
                <w:rFonts w:eastAsiaTheme="minorHAnsi"/>
                <w:noProof/>
                <w:lang w:val="en-US"/>
              </w:rPr>
              <w:t>Interview questions.</w:t>
            </w:r>
            <w:r>
              <w:rPr>
                <w:noProof/>
                <w:webHidden/>
              </w:rPr>
              <w:tab/>
            </w:r>
            <w:r>
              <w:rPr>
                <w:noProof/>
                <w:webHidden/>
              </w:rPr>
              <w:fldChar w:fldCharType="begin"/>
            </w:r>
            <w:r>
              <w:rPr>
                <w:noProof/>
                <w:webHidden/>
              </w:rPr>
              <w:instrText xml:space="preserve"> PAGEREF _Toc43384364 \h </w:instrText>
            </w:r>
            <w:r>
              <w:rPr>
                <w:noProof/>
                <w:webHidden/>
              </w:rPr>
            </w:r>
            <w:r>
              <w:rPr>
                <w:noProof/>
                <w:webHidden/>
              </w:rPr>
              <w:fldChar w:fldCharType="separate"/>
            </w:r>
            <w:r>
              <w:rPr>
                <w:noProof/>
                <w:webHidden/>
              </w:rPr>
              <w:t>126</w:t>
            </w:r>
            <w:r>
              <w:rPr>
                <w:noProof/>
                <w:webHidden/>
              </w:rPr>
              <w:fldChar w:fldCharType="end"/>
            </w:r>
          </w:hyperlink>
        </w:p>
        <w:p w:rsidR="00223E71" w:rsidRDefault="00223E71">
          <w:pPr>
            <w:pStyle w:val="23"/>
            <w:tabs>
              <w:tab w:val="right" w:leader="dot" w:pos="9345"/>
            </w:tabs>
            <w:rPr>
              <w:noProof/>
              <w:sz w:val="22"/>
              <w:szCs w:val="22"/>
              <w:lang w:eastAsia="ru-RU"/>
            </w:rPr>
          </w:pPr>
          <w:hyperlink w:anchor="_Toc43384365" w:history="1">
            <w:r w:rsidRPr="00783B9D">
              <w:rPr>
                <w:rStyle w:val="a5"/>
                <w:rFonts w:eastAsiaTheme="minorHAnsi"/>
                <w:noProof/>
                <w:lang w:val="en-US"/>
              </w:rPr>
              <w:t>Appendix 4- Interview answers - National Waterfront Museum</w:t>
            </w:r>
            <w:r>
              <w:rPr>
                <w:noProof/>
                <w:webHidden/>
              </w:rPr>
              <w:tab/>
            </w:r>
            <w:r>
              <w:rPr>
                <w:noProof/>
                <w:webHidden/>
              </w:rPr>
              <w:fldChar w:fldCharType="begin"/>
            </w:r>
            <w:r>
              <w:rPr>
                <w:noProof/>
                <w:webHidden/>
              </w:rPr>
              <w:instrText xml:space="preserve"> PAGEREF _Toc43384365 \h </w:instrText>
            </w:r>
            <w:r>
              <w:rPr>
                <w:noProof/>
                <w:webHidden/>
              </w:rPr>
            </w:r>
            <w:r>
              <w:rPr>
                <w:noProof/>
                <w:webHidden/>
              </w:rPr>
              <w:fldChar w:fldCharType="separate"/>
            </w:r>
            <w:r>
              <w:rPr>
                <w:noProof/>
                <w:webHidden/>
              </w:rPr>
              <w:t>128</w:t>
            </w:r>
            <w:r>
              <w:rPr>
                <w:noProof/>
                <w:webHidden/>
              </w:rPr>
              <w:fldChar w:fldCharType="end"/>
            </w:r>
          </w:hyperlink>
        </w:p>
        <w:p w:rsidR="00223E71" w:rsidRDefault="00223E71">
          <w:r>
            <w:rPr>
              <w:b/>
              <w:bCs/>
            </w:rPr>
            <w:fldChar w:fldCharType="end"/>
          </w:r>
        </w:p>
      </w:sdtContent>
    </w:sdt>
    <w:p w:rsidR="00A87ECA" w:rsidRDefault="00A87ECA"/>
    <w:p w:rsidR="000340E8" w:rsidRDefault="000340E8"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A804EF" w:rsidRDefault="00A804EF"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r w:rsidRPr="00CF2097">
        <w:rPr>
          <w:rFonts w:ascii="Arial Nova" w:hAnsi="Arial Nova"/>
          <w:b/>
          <w:bCs/>
          <w:sz w:val="24"/>
          <w:szCs w:val="24"/>
          <w:lang w:val="en-US"/>
        </w:rPr>
        <w:t xml:space="preserve">     </w:t>
      </w: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0340E8" w:rsidRPr="00CF2097" w:rsidRDefault="000340E8" w:rsidP="000340E8">
      <w:pPr>
        <w:spacing w:line="276" w:lineRule="auto"/>
        <w:rPr>
          <w:rFonts w:ascii="Arial Nova" w:hAnsi="Arial Nova"/>
          <w:b/>
          <w:bCs/>
          <w:sz w:val="24"/>
          <w:szCs w:val="24"/>
          <w:lang w:val="en-US"/>
        </w:rPr>
      </w:pPr>
    </w:p>
    <w:p w:rsidR="00B663A5" w:rsidRPr="00784921" w:rsidRDefault="000340E8" w:rsidP="008E5D59">
      <w:pPr>
        <w:pStyle w:val="2"/>
        <w:rPr>
          <w:color w:val="000000" w:themeColor="text1"/>
          <w:lang w:val="en-US"/>
        </w:rPr>
      </w:pPr>
      <w:bookmarkStart w:id="0" w:name="_Toc514060365"/>
      <w:bookmarkStart w:id="1" w:name="_Toc42111451"/>
      <w:bookmarkStart w:id="2" w:name="_Toc43384312"/>
      <w:r w:rsidRPr="00784921">
        <w:rPr>
          <w:color w:val="000000" w:themeColor="text1"/>
          <w:lang w:val="en-US"/>
        </w:rPr>
        <w:t>Chapter One</w:t>
      </w:r>
      <w:bookmarkEnd w:id="2"/>
      <w:r w:rsidRPr="00784921">
        <w:rPr>
          <w:color w:val="000000" w:themeColor="text1"/>
          <w:lang w:val="en-US"/>
        </w:rPr>
        <w:t xml:space="preserve"> </w:t>
      </w:r>
    </w:p>
    <w:p w:rsidR="000340E8" w:rsidRPr="00784921" w:rsidRDefault="000340E8" w:rsidP="008E5D59">
      <w:pPr>
        <w:pStyle w:val="2"/>
        <w:rPr>
          <w:color w:val="000000" w:themeColor="text1"/>
          <w:lang w:val="en-US"/>
        </w:rPr>
      </w:pPr>
      <w:r w:rsidRPr="00784921">
        <w:rPr>
          <w:color w:val="000000" w:themeColor="text1"/>
          <w:lang w:val="en-US"/>
        </w:rPr>
        <w:t xml:space="preserve"> </w:t>
      </w:r>
      <w:bookmarkStart w:id="3" w:name="_Toc43384313"/>
      <w:r w:rsidRPr="00784921">
        <w:rPr>
          <w:color w:val="000000" w:themeColor="text1"/>
          <w:lang w:val="en-US"/>
        </w:rPr>
        <w:t>Introduction</w:t>
      </w:r>
      <w:bookmarkEnd w:id="0"/>
      <w:bookmarkEnd w:id="1"/>
      <w:bookmarkEnd w:id="3"/>
    </w:p>
    <w:p w:rsidR="00D663D3" w:rsidRPr="00D663D3" w:rsidRDefault="00D663D3" w:rsidP="00D663D3">
      <w:pPr>
        <w:rPr>
          <w:lang w:val="en-US"/>
        </w:rPr>
      </w:pPr>
    </w:p>
    <w:p w:rsidR="00A02AA5" w:rsidRDefault="00CA613E" w:rsidP="007C285A">
      <w:pPr>
        <w:spacing w:line="360" w:lineRule="auto"/>
        <w:rPr>
          <w:rFonts w:ascii="Arial" w:hAnsi="Arial" w:cs="Arial"/>
          <w:sz w:val="24"/>
          <w:szCs w:val="24"/>
          <w:lang w:val="en-US"/>
        </w:rPr>
      </w:pPr>
      <w:r w:rsidRPr="00CA613E">
        <w:rPr>
          <w:rFonts w:ascii="Arial" w:eastAsia="Times New Roman" w:hAnsi="Arial" w:cs="Arial"/>
          <w:sz w:val="24"/>
          <w:szCs w:val="24"/>
          <w:lang w:val="en-GB" w:eastAsia="ru-RU"/>
        </w:rPr>
        <w:t>The main purpose of this paper is</w:t>
      </w:r>
      <w:r w:rsidR="00E17734">
        <w:rPr>
          <w:rFonts w:ascii="Arial" w:eastAsia="Times New Roman" w:hAnsi="Arial" w:cs="Arial"/>
          <w:sz w:val="24"/>
          <w:szCs w:val="24"/>
          <w:lang w:val="en-GB" w:eastAsia="ru-RU"/>
        </w:rPr>
        <w:t xml:space="preserve"> to analyse</w:t>
      </w:r>
      <w:r w:rsidR="00237003">
        <w:rPr>
          <w:rFonts w:ascii="Arial" w:eastAsia="Times New Roman" w:hAnsi="Arial" w:cs="Arial"/>
          <w:sz w:val="24"/>
          <w:szCs w:val="24"/>
          <w:lang w:val="en-GB" w:eastAsia="ru-RU"/>
        </w:rPr>
        <w:t xml:space="preserve"> </w:t>
      </w:r>
      <w:r w:rsidRPr="00CA613E">
        <w:rPr>
          <w:rFonts w:ascii="Arial" w:eastAsia="Times New Roman" w:hAnsi="Arial" w:cs="Arial"/>
          <w:sz w:val="24"/>
          <w:szCs w:val="24"/>
          <w:lang w:val="en-GB" w:eastAsia="ru-RU"/>
        </w:rPr>
        <w:t>the effects of tourism on</w:t>
      </w:r>
      <w:r w:rsidR="00237003">
        <w:rPr>
          <w:rFonts w:ascii="Arial" w:eastAsia="Times New Roman" w:hAnsi="Arial" w:cs="Arial"/>
          <w:sz w:val="24"/>
          <w:szCs w:val="24"/>
          <w:lang w:val="en-GB" w:eastAsia="ru-RU"/>
        </w:rPr>
        <w:t xml:space="preserve"> </w:t>
      </w:r>
      <w:r w:rsidRPr="00CA613E">
        <w:rPr>
          <w:rFonts w:ascii="Arial" w:eastAsia="Times New Roman" w:hAnsi="Arial" w:cs="Arial"/>
          <w:sz w:val="24"/>
          <w:szCs w:val="24"/>
          <w:lang w:val="en-GB" w:eastAsia="ru-RU"/>
        </w:rPr>
        <w:t xml:space="preserve"> </w:t>
      </w:r>
      <w:r w:rsidR="000965DC">
        <w:rPr>
          <w:rFonts w:ascii="Arial" w:eastAsia="Times New Roman" w:hAnsi="Arial" w:cs="Arial"/>
          <w:sz w:val="24"/>
          <w:szCs w:val="24"/>
          <w:lang w:val="en-GB" w:eastAsia="ru-RU"/>
        </w:rPr>
        <w:t xml:space="preserve"> the </w:t>
      </w:r>
      <w:r w:rsidRPr="00CA613E">
        <w:rPr>
          <w:rFonts w:ascii="Arial" w:eastAsia="Times New Roman" w:hAnsi="Arial" w:cs="Arial"/>
          <w:sz w:val="24"/>
          <w:szCs w:val="24"/>
          <w:lang w:val="en-GB" w:eastAsia="ru-RU"/>
        </w:rPr>
        <w:t>local community, and evaluating these effects on the degree of community participat</w:t>
      </w:r>
      <w:r w:rsidR="006A35B1">
        <w:rPr>
          <w:rFonts w:ascii="Arial" w:eastAsia="Times New Roman" w:hAnsi="Arial" w:cs="Arial"/>
          <w:sz w:val="24"/>
          <w:szCs w:val="24"/>
          <w:lang w:val="en-GB" w:eastAsia="ru-RU"/>
        </w:rPr>
        <w:t>ion in Tourism Planning in Swansea</w:t>
      </w:r>
      <w:r w:rsidR="00D75622">
        <w:rPr>
          <w:rFonts w:ascii="Arial" w:hAnsi="Arial" w:cs="Arial"/>
          <w:sz w:val="24"/>
          <w:szCs w:val="24"/>
          <w:lang w:val="en-US"/>
        </w:rPr>
        <w:t xml:space="preserve">. </w:t>
      </w:r>
    </w:p>
    <w:p w:rsidR="00A02AA5" w:rsidRDefault="00A02AA5" w:rsidP="00A02AA5">
      <w:pPr>
        <w:pStyle w:val="2"/>
        <w:rPr>
          <w:color w:val="000000" w:themeColor="text1"/>
          <w:lang w:val="en-US"/>
        </w:rPr>
      </w:pPr>
      <w:r>
        <w:rPr>
          <w:lang w:val="en-US"/>
        </w:rPr>
        <w:t xml:space="preserve">  </w:t>
      </w:r>
      <w:bookmarkStart w:id="4" w:name="_Toc43384314"/>
      <w:r w:rsidRPr="00784921">
        <w:rPr>
          <w:color w:val="000000" w:themeColor="text1"/>
          <w:lang w:val="en-US"/>
        </w:rPr>
        <w:t>Aim.</w:t>
      </w:r>
      <w:bookmarkEnd w:id="4"/>
    </w:p>
    <w:p w:rsidR="00784921" w:rsidRPr="00784921" w:rsidRDefault="00784921" w:rsidP="00784921">
      <w:pPr>
        <w:rPr>
          <w:lang w:val="en-US"/>
        </w:rPr>
      </w:pPr>
    </w:p>
    <w:p w:rsidR="00B9659E" w:rsidRDefault="000965DC" w:rsidP="007C285A">
      <w:pPr>
        <w:spacing w:line="360" w:lineRule="auto"/>
        <w:rPr>
          <w:rFonts w:ascii="Arial" w:hAnsi="Arial" w:cs="Arial"/>
          <w:sz w:val="22"/>
          <w:szCs w:val="22"/>
          <w:lang w:val="en-GB"/>
        </w:rPr>
      </w:pPr>
      <w:r>
        <w:rPr>
          <w:rFonts w:ascii="Arial" w:eastAsia="Times New Roman" w:hAnsi="Arial" w:cs="Arial"/>
          <w:sz w:val="24"/>
          <w:szCs w:val="24"/>
          <w:lang w:val="en-US" w:eastAsia="ru-RU"/>
        </w:rPr>
        <w:t xml:space="preserve">The research project </w:t>
      </w:r>
      <w:r w:rsidR="00237003">
        <w:rPr>
          <w:rFonts w:ascii="Arial" w:eastAsia="Times New Roman" w:hAnsi="Arial" w:cs="Arial"/>
          <w:sz w:val="24"/>
          <w:szCs w:val="24"/>
          <w:lang w:val="en-US" w:eastAsia="ru-RU"/>
        </w:rPr>
        <w:t xml:space="preserve">aims </w:t>
      </w:r>
      <w:r w:rsidR="00D75622">
        <w:rPr>
          <w:rFonts w:ascii="Arial" w:eastAsia="Times New Roman" w:hAnsi="Arial" w:cs="Arial"/>
          <w:sz w:val="24"/>
          <w:szCs w:val="24"/>
          <w:lang w:val="en-US" w:eastAsia="ru-RU"/>
        </w:rPr>
        <w:t xml:space="preserve"> </w:t>
      </w:r>
      <w:r w:rsidR="00237003">
        <w:rPr>
          <w:rFonts w:ascii="Arial" w:eastAsia="Times New Roman" w:hAnsi="Arial" w:cs="Arial"/>
          <w:sz w:val="24"/>
          <w:szCs w:val="24"/>
          <w:lang w:val="en-US" w:eastAsia="ru-RU"/>
        </w:rPr>
        <w:t xml:space="preserve"> </w:t>
      </w:r>
      <w:r w:rsidR="00D75622">
        <w:rPr>
          <w:rFonts w:ascii="Arial" w:eastAsia="Times New Roman" w:hAnsi="Arial" w:cs="Arial"/>
          <w:sz w:val="24"/>
          <w:szCs w:val="24"/>
          <w:lang w:val="en-US" w:eastAsia="ru-RU"/>
        </w:rPr>
        <w:t xml:space="preserve">to look at how, (or </w:t>
      </w:r>
      <w:r w:rsidR="006A35B1">
        <w:rPr>
          <w:rFonts w:ascii="Arial" w:eastAsia="Times New Roman" w:hAnsi="Arial" w:cs="Arial"/>
          <w:sz w:val="24"/>
          <w:szCs w:val="24"/>
          <w:lang w:val="en-US" w:eastAsia="ru-RU"/>
        </w:rPr>
        <w:t>if)</w:t>
      </w:r>
      <w:r w:rsidR="00D75622">
        <w:rPr>
          <w:rFonts w:ascii="Arial" w:eastAsia="Times New Roman" w:hAnsi="Arial" w:cs="Arial"/>
          <w:sz w:val="24"/>
          <w:szCs w:val="24"/>
          <w:lang w:val="en-US" w:eastAsia="ru-RU"/>
        </w:rPr>
        <w:t xml:space="preserve"> </w:t>
      </w:r>
      <w:r w:rsidR="000E1AD8" w:rsidRPr="00016CA4">
        <w:rPr>
          <w:rFonts w:ascii="Arial" w:eastAsia="Times New Roman" w:hAnsi="Arial" w:cs="Arial"/>
          <w:sz w:val="24"/>
          <w:szCs w:val="24"/>
          <w:lang w:val="en-US" w:eastAsia="ru-RU"/>
        </w:rPr>
        <w:t>Swansea can be dev</w:t>
      </w:r>
      <w:r w:rsidR="00282F18">
        <w:rPr>
          <w:rFonts w:ascii="Arial" w:eastAsia="Times New Roman" w:hAnsi="Arial" w:cs="Arial"/>
          <w:sz w:val="24"/>
          <w:szCs w:val="24"/>
          <w:lang w:val="en-US" w:eastAsia="ru-RU"/>
        </w:rPr>
        <w:t>eloped</w:t>
      </w:r>
      <w:r w:rsidR="009B7CA6">
        <w:rPr>
          <w:rFonts w:ascii="Arial" w:eastAsia="Times New Roman" w:hAnsi="Arial" w:cs="Arial"/>
          <w:sz w:val="24"/>
          <w:szCs w:val="24"/>
          <w:lang w:val="en-US" w:eastAsia="ru-RU"/>
        </w:rPr>
        <w:t xml:space="preserve"> </w:t>
      </w:r>
      <w:r w:rsidR="009B7CA6">
        <w:rPr>
          <w:rFonts w:ascii="Calibri" w:eastAsia="Times New Roman" w:hAnsi="Calibri" w:cs="Times New Roman"/>
          <w:color w:val="000000"/>
          <w:sz w:val="24"/>
          <w:szCs w:val="24"/>
          <w:lang w:val="en-US" w:eastAsia="ru-RU"/>
        </w:rPr>
        <w:t>further</w:t>
      </w:r>
      <w:r w:rsidR="00282F18">
        <w:rPr>
          <w:rFonts w:ascii="Arial" w:eastAsia="Times New Roman" w:hAnsi="Arial" w:cs="Arial"/>
          <w:sz w:val="24"/>
          <w:szCs w:val="24"/>
          <w:lang w:val="en-US" w:eastAsia="ru-RU"/>
        </w:rPr>
        <w:t xml:space="preserve"> as a tourism destination. </w:t>
      </w:r>
      <w:r w:rsidR="000E1AD8" w:rsidRPr="00016CA4">
        <w:rPr>
          <w:rFonts w:ascii="Arial" w:eastAsia="Times New Roman" w:hAnsi="Arial" w:cs="Arial"/>
          <w:sz w:val="24"/>
          <w:szCs w:val="24"/>
          <w:lang w:val="en-US" w:eastAsia="ru-RU"/>
        </w:rPr>
        <w:t>It is important to understand what the needs are of</w:t>
      </w:r>
      <w:r w:rsidR="00237003">
        <w:rPr>
          <w:rFonts w:ascii="Arial" w:eastAsia="Times New Roman" w:hAnsi="Arial" w:cs="Arial"/>
          <w:sz w:val="24"/>
          <w:szCs w:val="24"/>
          <w:lang w:val="en-US" w:eastAsia="ru-RU"/>
        </w:rPr>
        <w:t xml:space="preserve"> the</w:t>
      </w:r>
      <w:r w:rsidR="000E1AD8" w:rsidRPr="00016CA4">
        <w:rPr>
          <w:rFonts w:ascii="Arial" w:eastAsia="Times New Roman" w:hAnsi="Arial" w:cs="Arial"/>
          <w:sz w:val="24"/>
          <w:szCs w:val="24"/>
          <w:lang w:val="en-US" w:eastAsia="ru-RU"/>
        </w:rPr>
        <w:t xml:space="preserve"> local community</w:t>
      </w:r>
      <w:r w:rsidR="00237003">
        <w:rPr>
          <w:rFonts w:ascii="Arial" w:eastAsia="Times New Roman" w:hAnsi="Arial" w:cs="Arial"/>
          <w:sz w:val="24"/>
          <w:szCs w:val="24"/>
          <w:lang w:val="en-US" w:eastAsia="ru-RU"/>
        </w:rPr>
        <w:t xml:space="preserve"> concerning  </w:t>
      </w:r>
      <w:r w:rsidR="000E1AD8" w:rsidRPr="00016CA4">
        <w:rPr>
          <w:rFonts w:ascii="Arial" w:eastAsia="Times New Roman" w:hAnsi="Arial" w:cs="Arial"/>
          <w:sz w:val="24"/>
          <w:szCs w:val="24"/>
          <w:lang w:val="en-US" w:eastAsia="ru-RU"/>
        </w:rPr>
        <w:t xml:space="preserve"> the products and services required Swansea</w:t>
      </w:r>
      <w:r w:rsidR="000E1AD8">
        <w:rPr>
          <w:rFonts w:ascii="Arial" w:hAnsi="Arial" w:cs="Arial"/>
          <w:sz w:val="24"/>
          <w:szCs w:val="24"/>
          <w:lang w:val="en-US"/>
        </w:rPr>
        <w:t xml:space="preserve">. </w:t>
      </w:r>
      <w:r w:rsidR="000E1AD8" w:rsidRPr="000E1AD8">
        <w:rPr>
          <w:rFonts w:ascii="Arial" w:hAnsi="Arial" w:cs="Arial"/>
          <w:sz w:val="24"/>
          <w:szCs w:val="24"/>
          <w:lang w:val="en-US"/>
        </w:rPr>
        <w:t xml:space="preserve">The </w:t>
      </w:r>
      <w:r w:rsidR="000E1AD8">
        <w:rPr>
          <w:rFonts w:ascii="Arial" w:hAnsi="Arial" w:cs="Arial"/>
          <w:sz w:val="24"/>
          <w:szCs w:val="24"/>
          <w:lang w:val="en-US"/>
        </w:rPr>
        <w:t xml:space="preserve">research </w:t>
      </w:r>
      <w:r w:rsidR="000E1AD8" w:rsidRPr="000E1AD8">
        <w:rPr>
          <w:rFonts w:ascii="Arial" w:hAnsi="Arial" w:cs="Arial"/>
          <w:sz w:val="24"/>
          <w:szCs w:val="24"/>
          <w:lang w:val="en-US"/>
        </w:rPr>
        <w:t>was</w:t>
      </w:r>
      <w:r w:rsidR="000E1AD8">
        <w:rPr>
          <w:rFonts w:ascii="Arial" w:hAnsi="Arial" w:cs="Arial"/>
          <w:sz w:val="24"/>
          <w:szCs w:val="24"/>
          <w:lang w:val="en-US"/>
        </w:rPr>
        <w:t xml:space="preserve"> focused on</w:t>
      </w:r>
      <w:r w:rsidR="005E5082">
        <w:rPr>
          <w:rFonts w:ascii="Arial" w:hAnsi="Arial" w:cs="Arial"/>
          <w:sz w:val="24"/>
          <w:szCs w:val="24"/>
          <w:lang w:val="en-US"/>
        </w:rPr>
        <w:t xml:space="preserve"> </w:t>
      </w:r>
      <w:r w:rsidR="00237003">
        <w:rPr>
          <w:rFonts w:ascii="Arial" w:hAnsi="Arial" w:cs="Arial"/>
          <w:sz w:val="24"/>
          <w:szCs w:val="24"/>
          <w:lang w:val="en-US"/>
        </w:rPr>
        <w:t xml:space="preserve">  investigating</w:t>
      </w:r>
      <w:r w:rsidR="000E1AD8">
        <w:rPr>
          <w:rFonts w:ascii="Arial" w:hAnsi="Arial" w:cs="Arial"/>
          <w:sz w:val="24"/>
          <w:szCs w:val="24"/>
          <w:lang w:val="en-US"/>
        </w:rPr>
        <w:t xml:space="preserve"> </w:t>
      </w:r>
      <w:r w:rsidR="000E1AD8" w:rsidRPr="000E1AD8">
        <w:rPr>
          <w:rFonts w:ascii="Arial" w:hAnsi="Arial" w:cs="Arial"/>
          <w:sz w:val="24"/>
          <w:szCs w:val="24"/>
          <w:lang w:val="en-US"/>
        </w:rPr>
        <w:t xml:space="preserve">the possibilities, and the best ways, of developing </w:t>
      </w:r>
      <w:r w:rsidR="00237003">
        <w:rPr>
          <w:rFonts w:ascii="Arial" w:hAnsi="Arial" w:cs="Arial"/>
          <w:sz w:val="24"/>
          <w:szCs w:val="24"/>
          <w:lang w:val="en-US"/>
        </w:rPr>
        <w:t xml:space="preserve">  the </w:t>
      </w:r>
      <w:r w:rsidR="000E1AD8" w:rsidRPr="000E1AD8">
        <w:rPr>
          <w:rFonts w:ascii="Arial" w:hAnsi="Arial" w:cs="Arial"/>
          <w:sz w:val="24"/>
          <w:szCs w:val="24"/>
          <w:lang w:val="en-US"/>
        </w:rPr>
        <w:t>Swans</w:t>
      </w:r>
      <w:r w:rsidR="00D75622">
        <w:rPr>
          <w:rFonts w:ascii="Arial" w:hAnsi="Arial" w:cs="Arial"/>
          <w:sz w:val="24"/>
          <w:szCs w:val="24"/>
          <w:lang w:val="en-US"/>
        </w:rPr>
        <w:t xml:space="preserve">ea leisure and tourism industry </w:t>
      </w:r>
      <w:r w:rsidR="00542429">
        <w:rPr>
          <w:rFonts w:ascii="Arial" w:hAnsi="Arial" w:cs="Arial"/>
          <w:sz w:val="24"/>
          <w:szCs w:val="24"/>
          <w:lang w:val="en-US"/>
        </w:rPr>
        <w:t xml:space="preserve">(from </w:t>
      </w:r>
      <w:r w:rsidR="00237003">
        <w:rPr>
          <w:rFonts w:ascii="Arial" w:hAnsi="Arial" w:cs="Arial"/>
          <w:sz w:val="24"/>
          <w:szCs w:val="24"/>
          <w:lang w:val="en-US"/>
        </w:rPr>
        <w:t xml:space="preserve">the </w:t>
      </w:r>
      <w:r w:rsidR="005E5082">
        <w:rPr>
          <w:rFonts w:ascii="Arial" w:hAnsi="Arial" w:cs="Arial"/>
          <w:sz w:val="24"/>
          <w:szCs w:val="24"/>
          <w:lang w:val="en-US"/>
        </w:rPr>
        <w:t xml:space="preserve">local </w:t>
      </w:r>
      <w:r w:rsidR="000E1AD8">
        <w:rPr>
          <w:rFonts w:ascii="Arial" w:hAnsi="Arial" w:cs="Arial"/>
          <w:sz w:val="24"/>
          <w:szCs w:val="24"/>
          <w:lang w:val="en-US"/>
        </w:rPr>
        <w:t xml:space="preserve">community </w:t>
      </w:r>
      <w:r w:rsidR="00237003">
        <w:rPr>
          <w:rFonts w:ascii="Arial" w:hAnsi="Arial" w:cs="Arial"/>
          <w:sz w:val="24"/>
          <w:szCs w:val="24"/>
          <w:lang w:val="en-US"/>
        </w:rPr>
        <w:t>and the</w:t>
      </w:r>
      <w:r w:rsidR="00282F18">
        <w:rPr>
          <w:rFonts w:ascii="Arial" w:hAnsi="Arial" w:cs="Arial"/>
          <w:sz w:val="24"/>
          <w:szCs w:val="24"/>
          <w:lang w:val="en-US"/>
        </w:rPr>
        <w:t xml:space="preserve"> </w:t>
      </w:r>
      <w:r w:rsidR="000E1AD8">
        <w:rPr>
          <w:rFonts w:ascii="Arial" w:hAnsi="Arial" w:cs="Arial"/>
          <w:sz w:val="24"/>
          <w:szCs w:val="24"/>
          <w:lang w:val="en-US"/>
        </w:rPr>
        <w:t>impact</w:t>
      </w:r>
      <w:r w:rsidR="000E1AD8" w:rsidRPr="00282F18">
        <w:rPr>
          <w:rFonts w:ascii="Arial" w:hAnsi="Arial" w:cs="Arial"/>
          <w:sz w:val="22"/>
          <w:szCs w:val="22"/>
          <w:lang w:val="en-US"/>
        </w:rPr>
        <w:t>)</w:t>
      </w:r>
      <w:r w:rsidR="00B9659E" w:rsidRPr="00282F18">
        <w:rPr>
          <w:rFonts w:ascii="Arial" w:hAnsi="Arial" w:cs="Arial"/>
          <w:sz w:val="22"/>
          <w:szCs w:val="22"/>
          <w:lang w:val="en-GB"/>
        </w:rPr>
        <w:t>.</w:t>
      </w:r>
      <w:r w:rsidR="00CB03A5" w:rsidRPr="00282F18">
        <w:rPr>
          <w:rFonts w:ascii="Arial" w:hAnsi="Arial" w:cs="Arial"/>
          <w:sz w:val="22"/>
          <w:szCs w:val="22"/>
          <w:lang w:val="en-GB"/>
        </w:rPr>
        <w:t xml:space="preserve"> Alongside, to</w:t>
      </w:r>
      <w:r w:rsidR="00B9659E" w:rsidRPr="00282F18">
        <w:rPr>
          <w:rFonts w:ascii="Arial" w:hAnsi="Arial" w:cs="Arial"/>
          <w:sz w:val="22"/>
          <w:szCs w:val="22"/>
          <w:lang w:val="en-GB"/>
        </w:rPr>
        <w:t xml:space="preserve"> evaluate local comm</w:t>
      </w:r>
      <w:r w:rsidR="00282F18" w:rsidRPr="00282F18">
        <w:rPr>
          <w:rFonts w:ascii="Arial" w:hAnsi="Arial" w:cs="Arial"/>
          <w:sz w:val="22"/>
          <w:szCs w:val="22"/>
          <w:lang w:val="en-GB"/>
        </w:rPr>
        <w:t>unity attitudes and perceptions</w:t>
      </w:r>
      <w:r w:rsidR="00B9659E" w:rsidRPr="00282F18">
        <w:rPr>
          <w:rFonts w:ascii="Arial" w:hAnsi="Arial" w:cs="Arial"/>
          <w:sz w:val="22"/>
          <w:szCs w:val="22"/>
          <w:lang w:val="en-GB"/>
        </w:rPr>
        <w:t>,</w:t>
      </w:r>
      <w:r w:rsidR="00D75622" w:rsidRPr="00282F18">
        <w:rPr>
          <w:rFonts w:ascii="Arial" w:hAnsi="Arial" w:cs="Arial"/>
          <w:sz w:val="22"/>
          <w:szCs w:val="22"/>
          <w:lang w:val="en-GB"/>
        </w:rPr>
        <w:t xml:space="preserve"> </w:t>
      </w:r>
      <w:r w:rsidR="00B9659E" w:rsidRPr="00282F18">
        <w:rPr>
          <w:rFonts w:ascii="Arial" w:hAnsi="Arial" w:cs="Arial"/>
          <w:sz w:val="22"/>
          <w:szCs w:val="22"/>
          <w:lang w:val="en-GB"/>
        </w:rPr>
        <w:t>community involvement and support for further tourism development</w:t>
      </w:r>
      <w:r w:rsidR="00A02AA5">
        <w:rPr>
          <w:rFonts w:ascii="Arial" w:hAnsi="Arial" w:cs="Arial"/>
          <w:sz w:val="22"/>
          <w:szCs w:val="22"/>
          <w:lang w:val="en-GB"/>
        </w:rPr>
        <w:t>.</w:t>
      </w:r>
    </w:p>
    <w:p w:rsidR="00A02AA5" w:rsidRPr="00282F18" w:rsidRDefault="00A02AA5" w:rsidP="007C285A">
      <w:pPr>
        <w:spacing w:line="360" w:lineRule="auto"/>
        <w:rPr>
          <w:rFonts w:ascii="Arial" w:hAnsi="Arial" w:cs="Arial"/>
          <w:sz w:val="22"/>
          <w:szCs w:val="22"/>
          <w:lang w:val="en-US"/>
        </w:rPr>
      </w:pPr>
    </w:p>
    <w:p w:rsidR="00CA613E" w:rsidRPr="00784921" w:rsidRDefault="00E17734" w:rsidP="008E5D59">
      <w:pPr>
        <w:pStyle w:val="2"/>
        <w:rPr>
          <w:color w:val="000000" w:themeColor="text1"/>
          <w:lang w:val="en-US"/>
        </w:rPr>
      </w:pPr>
      <w:bookmarkStart w:id="5" w:name="_Toc42111452"/>
      <w:bookmarkStart w:id="6" w:name="_Toc43384315"/>
      <w:r w:rsidRPr="00784921">
        <w:rPr>
          <w:color w:val="000000" w:themeColor="text1"/>
          <w:lang w:val="en-US"/>
        </w:rPr>
        <w:t>O</w:t>
      </w:r>
      <w:r w:rsidR="008E5D59" w:rsidRPr="00784921">
        <w:rPr>
          <w:color w:val="000000" w:themeColor="text1"/>
          <w:lang w:val="en-US"/>
        </w:rPr>
        <w:t>bjectives</w:t>
      </w:r>
      <w:bookmarkEnd w:id="5"/>
      <w:bookmarkEnd w:id="6"/>
    </w:p>
    <w:p w:rsidR="005E5082" w:rsidRDefault="000E1AD8" w:rsidP="005E5082">
      <w:pPr>
        <w:spacing w:line="360" w:lineRule="auto"/>
        <w:rPr>
          <w:rFonts w:ascii="Arial" w:hAnsi="Arial" w:cs="Arial"/>
          <w:sz w:val="24"/>
          <w:szCs w:val="24"/>
          <w:lang w:val="en-US"/>
        </w:rPr>
      </w:pPr>
      <w:r>
        <w:rPr>
          <w:rFonts w:ascii="Arial" w:hAnsi="Arial" w:cs="Arial"/>
          <w:sz w:val="24"/>
          <w:szCs w:val="24"/>
          <w:lang w:val="en-US"/>
        </w:rPr>
        <w:t xml:space="preserve">   </w:t>
      </w:r>
    </w:p>
    <w:p w:rsidR="00282F18" w:rsidRPr="00A02AA5" w:rsidRDefault="00282F18" w:rsidP="00A02AA5">
      <w:pPr>
        <w:pStyle w:val="a3"/>
        <w:numPr>
          <w:ilvl w:val="0"/>
          <w:numId w:val="31"/>
        </w:numPr>
        <w:spacing w:line="360" w:lineRule="auto"/>
        <w:rPr>
          <w:rFonts w:ascii="Arial" w:hAnsi="Arial" w:cs="Arial"/>
          <w:sz w:val="22"/>
          <w:szCs w:val="22"/>
          <w:lang w:val="en-US"/>
        </w:rPr>
      </w:pPr>
      <w:r w:rsidRPr="00A02AA5">
        <w:rPr>
          <w:rFonts w:ascii="Arial" w:hAnsi="Arial" w:cs="Arial"/>
          <w:sz w:val="22"/>
          <w:szCs w:val="22"/>
          <w:lang w:val="en-US"/>
        </w:rPr>
        <w:t>To examine rele</w:t>
      </w:r>
      <w:r w:rsidR="00237003" w:rsidRPr="00A02AA5">
        <w:rPr>
          <w:rFonts w:ascii="Arial" w:hAnsi="Arial" w:cs="Arial"/>
          <w:sz w:val="22"/>
          <w:szCs w:val="22"/>
          <w:lang w:val="en-US"/>
        </w:rPr>
        <w:t>vant theories and previous studies</w:t>
      </w:r>
      <w:r w:rsidRPr="00A02AA5">
        <w:rPr>
          <w:rFonts w:ascii="Arial" w:hAnsi="Arial" w:cs="Arial"/>
          <w:sz w:val="22"/>
          <w:szCs w:val="22"/>
          <w:lang w:val="en-US"/>
        </w:rPr>
        <w:t xml:space="preserve"> in the research topic.</w:t>
      </w:r>
    </w:p>
    <w:p w:rsidR="00282F18" w:rsidRPr="00E17734" w:rsidRDefault="00282F18" w:rsidP="00A02AA5">
      <w:pPr>
        <w:pStyle w:val="a3"/>
        <w:numPr>
          <w:ilvl w:val="0"/>
          <w:numId w:val="31"/>
        </w:numPr>
        <w:spacing w:line="360" w:lineRule="auto"/>
        <w:rPr>
          <w:rFonts w:ascii="Arial" w:hAnsi="Arial" w:cs="Arial"/>
          <w:sz w:val="22"/>
          <w:szCs w:val="22"/>
          <w:lang w:val="en-US"/>
        </w:rPr>
      </w:pPr>
      <w:r w:rsidRPr="00E17734">
        <w:rPr>
          <w:rFonts w:ascii="Arial" w:hAnsi="Arial" w:cs="Arial"/>
          <w:sz w:val="22"/>
          <w:szCs w:val="22"/>
          <w:lang w:val="en-US"/>
        </w:rPr>
        <w:t xml:space="preserve"> To investigate the degree of the local community satisfaction of the Swansea tourism industry and their demographic characteristic </w:t>
      </w:r>
    </w:p>
    <w:p w:rsidR="00E16E87" w:rsidRPr="00E17734" w:rsidRDefault="00E16E87" w:rsidP="00A02AA5">
      <w:pPr>
        <w:pStyle w:val="a3"/>
        <w:numPr>
          <w:ilvl w:val="0"/>
          <w:numId w:val="31"/>
        </w:numPr>
        <w:spacing w:line="360" w:lineRule="auto"/>
        <w:rPr>
          <w:rFonts w:ascii="Arial" w:hAnsi="Arial" w:cs="Arial"/>
          <w:color w:val="000000" w:themeColor="text1"/>
          <w:sz w:val="22"/>
          <w:szCs w:val="22"/>
          <w:lang w:val="en-US"/>
        </w:rPr>
      </w:pPr>
      <w:r w:rsidRPr="00E17734">
        <w:rPr>
          <w:rFonts w:ascii="Arial" w:hAnsi="Arial" w:cs="Arial"/>
          <w:sz w:val="22"/>
          <w:szCs w:val="22"/>
          <w:lang w:val="en-US"/>
        </w:rPr>
        <w:t xml:space="preserve">To investigate the value and importance of Swansea as tourism destination attributes addressing locals needs (value of community) </w:t>
      </w:r>
      <w:r w:rsidRPr="00E17734">
        <w:rPr>
          <w:rFonts w:ascii="Arial" w:hAnsi="Arial" w:cs="Arial"/>
          <w:color w:val="000000" w:themeColor="text1"/>
          <w:sz w:val="22"/>
          <w:szCs w:val="22"/>
          <w:lang w:val="en-US"/>
        </w:rPr>
        <w:t>and ways how Swansea leisure and tour</w:t>
      </w:r>
      <w:r w:rsidR="00944518" w:rsidRPr="00E17734">
        <w:rPr>
          <w:rFonts w:ascii="Arial" w:hAnsi="Arial" w:cs="Arial"/>
          <w:color w:val="000000" w:themeColor="text1"/>
          <w:sz w:val="22"/>
          <w:szCs w:val="22"/>
          <w:lang w:val="en-US"/>
        </w:rPr>
        <w:t>ism industry can be developed (</w:t>
      </w:r>
      <w:r w:rsidRPr="00E17734">
        <w:rPr>
          <w:rFonts w:ascii="Arial" w:hAnsi="Arial" w:cs="Arial"/>
          <w:color w:val="000000" w:themeColor="text1"/>
          <w:sz w:val="22"/>
          <w:szCs w:val="22"/>
          <w:lang w:val="en-US"/>
        </w:rPr>
        <w:t xml:space="preserve">community impact)         </w:t>
      </w:r>
    </w:p>
    <w:p w:rsidR="00E16E87" w:rsidRPr="00E17734" w:rsidRDefault="00237003" w:rsidP="00A02AA5">
      <w:pPr>
        <w:pStyle w:val="a3"/>
        <w:numPr>
          <w:ilvl w:val="0"/>
          <w:numId w:val="31"/>
        </w:numPr>
        <w:spacing w:line="360" w:lineRule="auto"/>
        <w:rPr>
          <w:rFonts w:ascii="Arial" w:hAnsi="Arial" w:cs="Arial"/>
          <w:sz w:val="22"/>
          <w:szCs w:val="22"/>
          <w:lang w:val="en-US"/>
        </w:rPr>
      </w:pPr>
      <w:r w:rsidRPr="00E17734">
        <w:rPr>
          <w:rFonts w:ascii="Arial" w:hAnsi="Arial" w:cs="Arial"/>
          <w:color w:val="000000" w:themeColor="text1"/>
          <w:sz w:val="22"/>
          <w:szCs w:val="22"/>
          <w:lang w:val="en-US"/>
        </w:rPr>
        <w:t xml:space="preserve"> </w:t>
      </w:r>
      <w:r w:rsidR="00E16E87" w:rsidRPr="00E17734">
        <w:rPr>
          <w:rFonts w:ascii="Arial" w:hAnsi="Arial" w:cs="Arial"/>
          <w:color w:val="000000" w:themeColor="text1"/>
          <w:sz w:val="22"/>
          <w:szCs w:val="22"/>
          <w:lang w:val="en-US"/>
        </w:rPr>
        <w:t xml:space="preserve">To examine Wales strategy and </w:t>
      </w:r>
      <w:r w:rsidRPr="00E17734">
        <w:rPr>
          <w:rFonts w:ascii="Arial" w:hAnsi="Arial" w:cs="Arial"/>
          <w:color w:val="000000" w:themeColor="text1"/>
          <w:sz w:val="22"/>
          <w:szCs w:val="22"/>
          <w:lang w:val="en-US"/>
        </w:rPr>
        <w:t>e</w:t>
      </w:r>
      <w:r w:rsidR="00E16E87" w:rsidRPr="00E17734">
        <w:rPr>
          <w:rFonts w:ascii="Arial" w:hAnsi="Arial" w:cs="Arial"/>
          <w:color w:val="000000" w:themeColor="text1"/>
          <w:sz w:val="22"/>
          <w:szCs w:val="22"/>
          <w:lang w:val="en-US"/>
        </w:rPr>
        <w:t>specially Swansea   tourism industry re-development plan (local community impact)</w:t>
      </w:r>
    </w:p>
    <w:p w:rsidR="00E16E87" w:rsidRDefault="00E16E87" w:rsidP="00282F18">
      <w:pPr>
        <w:spacing w:line="360" w:lineRule="auto"/>
        <w:rPr>
          <w:rFonts w:ascii="Arial" w:hAnsi="Arial" w:cs="Arial"/>
          <w:sz w:val="24"/>
          <w:szCs w:val="24"/>
          <w:lang w:val="en-US"/>
        </w:rPr>
      </w:pPr>
    </w:p>
    <w:p w:rsidR="00E13CCF" w:rsidRDefault="000E1AD8" w:rsidP="00D80406">
      <w:pPr>
        <w:spacing w:line="360" w:lineRule="auto"/>
        <w:rPr>
          <w:rFonts w:ascii="Arial" w:eastAsia="Times New Roman" w:hAnsi="Arial" w:cs="Arial"/>
          <w:sz w:val="24"/>
          <w:szCs w:val="24"/>
          <w:lang w:val="en-GB" w:eastAsia="ru-RU"/>
        </w:rPr>
      </w:pPr>
      <w:r>
        <w:rPr>
          <w:rFonts w:ascii="Arial" w:hAnsi="Arial" w:cs="Arial"/>
          <w:sz w:val="24"/>
          <w:szCs w:val="24"/>
          <w:lang w:val="en-US"/>
        </w:rPr>
        <w:t>.</w:t>
      </w:r>
    </w:p>
    <w:p w:rsidR="00D2588B" w:rsidRPr="00784921" w:rsidRDefault="000E1AD8" w:rsidP="008E5D59">
      <w:pPr>
        <w:pStyle w:val="2"/>
        <w:rPr>
          <w:color w:val="000000" w:themeColor="text1"/>
          <w:lang w:val="en-US"/>
        </w:rPr>
      </w:pPr>
      <w:bookmarkStart w:id="7" w:name="_Toc42111453"/>
      <w:bookmarkStart w:id="8" w:name="_Toc43384316"/>
      <w:r w:rsidRPr="00784921">
        <w:rPr>
          <w:color w:val="000000" w:themeColor="text1"/>
          <w:lang w:val="en-US"/>
        </w:rPr>
        <w:t>Background.</w:t>
      </w:r>
      <w:bookmarkEnd w:id="7"/>
      <w:bookmarkEnd w:id="8"/>
    </w:p>
    <w:p w:rsidR="00D663D3" w:rsidRPr="00D663D3" w:rsidRDefault="00D663D3" w:rsidP="00D663D3">
      <w:pPr>
        <w:rPr>
          <w:lang w:val="en-US"/>
        </w:rPr>
      </w:pPr>
    </w:p>
    <w:p w:rsidR="00C62B63" w:rsidRPr="00D663D3" w:rsidRDefault="00EA6636" w:rsidP="00D663D3">
      <w:pPr>
        <w:spacing w:after="0" w:line="360" w:lineRule="auto"/>
        <w:rPr>
          <w:rFonts w:ascii="Arial" w:hAnsi="Arial" w:cs="Arial"/>
          <w:sz w:val="22"/>
          <w:szCs w:val="22"/>
          <w:lang w:val="en-US"/>
        </w:rPr>
      </w:pPr>
      <w:r w:rsidRPr="00D663D3">
        <w:rPr>
          <w:rFonts w:ascii="Arial" w:hAnsi="Arial" w:cs="Arial"/>
          <w:sz w:val="22"/>
          <w:szCs w:val="22"/>
          <w:lang w:val="en-US"/>
        </w:rPr>
        <w:t>Tourism is perceived as a significant development factor for social life and economy for each destination.</w:t>
      </w:r>
      <w:r w:rsidR="00237003" w:rsidRPr="00D663D3">
        <w:rPr>
          <w:rFonts w:ascii="Arial" w:hAnsi="Arial" w:cs="Arial"/>
          <w:sz w:val="22"/>
          <w:szCs w:val="22"/>
          <w:lang w:val="en-GB"/>
        </w:rPr>
        <w:t xml:space="preserve"> While the importance of  </w:t>
      </w:r>
      <w:r w:rsidR="00D2588B" w:rsidRPr="00D663D3">
        <w:rPr>
          <w:rFonts w:ascii="Arial" w:hAnsi="Arial" w:cs="Arial"/>
          <w:sz w:val="22"/>
          <w:szCs w:val="22"/>
          <w:lang w:val="en-GB"/>
        </w:rPr>
        <w:t xml:space="preserve"> tourism in the economic advancement of the cities and bringing advantages to the local community are very perceived, the tourism improvements has additionally affected.</w:t>
      </w:r>
      <w:r w:rsidR="00D2588B" w:rsidRPr="00D663D3">
        <w:rPr>
          <w:rFonts w:ascii="Arial" w:eastAsia="Times New Roman" w:hAnsi="Arial" w:cs="Arial"/>
          <w:sz w:val="22"/>
          <w:szCs w:val="22"/>
          <w:lang w:val="en-GB" w:eastAsia="ru-RU"/>
        </w:rPr>
        <w:t xml:space="preserve">  </w:t>
      </w:r>
      <w:r w:rsidR="000F0AEF" w:rsidRPr="00D663D3">
        <w:rPr>
          <w:rFonts w:ascii="Arial" w:hAnsi="Arial" w:cs="Arial"/>
          <w:sz w:val="22"/>
          <w:szCs w:val="22"/>
          <w:lang w:val="en-US"/>
        </w:rPr>
        <w:t>Focusing on t</w:t>
      </w:r>
      <w:r w:rsidRPr="00D663D3">
        <w:rPr>
          <w:rFonts w:ascii="Arial" w:hAnsi="Arial" w:cs="Arial"/>
          <w:sz w:val="22"/>
          <w:szCs w:val="22"/>
          <w:lang w:val="en-US"/>
        </w:rPr>
        <w:t xml:space="preserve">he Swansea city, the research </w:t>
      </w:r>
      <w:r w:rsidR="00E13CCF" w:rsidRPr="00D663D3">
        <w:rPr>
          <w:rFonts w:ascii="Arial" w:hAnsi="Arial" w:cs="Arial"/>
          <w:sz w:val="22"/>
          <w:szCs w:val="22"/>
          <w:lang w:val="en-US"/>
        </w:rPr>
        <w:t>perceives tourism as a profoundly noticeable component of the d</w:t>
      </w:r>
      <w:r w:rsidR="00237003" w:rsidRPr="00D663D3">
        <w:rPr>
          <w:rFonts w:ascii="Arial" w:hAnsi="Arial" w:cs="Arial"/>
          <w:sz w:val="22"/>
          <w:szCs w:val="22"/>
          <w:lang w:val="en-US"/>
        </w:rPr>
        <w:t xml:space="preserve">evelopment. The existence of </w:t>
      </w:r>
      <w:r w:rsidR="00E13CCF" w:rsidRPr="00D663D3">
        <w:rPr>
          <w:rFonts w:ascii="Arial" w:hAnsi="Arial" w:cs="Arial"/>
          <w:sz w:val="22"/>
          <w:szCs w:val="22"/>
          <w:lang w:val="en-US"/>
        </w:rPr>
        <w:t>natural beauty, the cultural heritage attractions and new</w:t>
      </w:r>
      <w:r w:rsidR="00237003" w:rsidRPr="00D663D3">
        <w:rPr>
          <w:rFonts w:ascii="Arial" w:hAnsi="Arial" w:cs="Arial"/>
          <w:sz w:val="22"/>
          <w:szCs w:val="22"/>
          <w:lang w:val="en-US"/>
        </w:rPr>
        <w:t xml:space="preserve"> developments of the city   has</w:t>
      </w:r>
      <w:r w:rsidR="00E13CCF" w:rsidRPr="00D663D3">
        <w:rPr>
          <w:rFonts w:ascii="Arial" w:hAnsi="Arial" w:cs="Arial"/>
          <w:sz w:val="22"/>
          <w:szCs w:val="22"/>
          <w:lang w:val="en-US"/>
        </w:rPr>
        <w:t xml:space="preserve"> c</w:t>
      </w:r>
      <w:r w:rsidR="00582EF6">
        <w:rPr>
          <w:rFonts w:ascii="Arial" w:hAnsi="Arial" w:cs="Arial"/>
          <w:sz w:val="22"/>
          <w:szCs w:val="22"/>
          <w:lang w:val="en-US"/>
        </w:rPr>
        <w:t xml:space="preserve">ontributed </w:t>
      </w:r>
      <w:r w:rsidR="00237003" w:rsidRPr="00D663D3">
        <w:rPr>
          <w:rFonts w:ascii="Arial" w:hAnsi="Arial" w:cs="Arial"/>
          <w:sz w:val="22"/>
          <w:szCs w:val="22"/>
          <w:lang w:val="en-US"/>
        </w:rPr>
        <w:t xml:space="preserve"> to </w:t>
      </w:r>
      <w:r w:rsidR="00E13CCF" w:rsidRPr="00D663D3">
        <w:rPr>
          <w:rFonts w:ascii="Arial" w:hAnsi="Arial" w:cs="Arial"/>
          <w:sz w:val="22"/>
          <w:szCs w:val="22"/>
          <w:lang w:val="en-US"/>
        </w:rPr>
        <w:t>Swansea’s tourism expansion.</w:t>
      </w:r>
      <w:r w:rsidR="00C62B63" w:rsidRPr="00D663D3">
        <w:rPr>
          <w:rFonts w:ascii="Arial" w:hAnsi="Arial" w:cs="Arial"/>
          <w:sz w:val="22"/>
          <w:szCs w:val="22"/>
          <w:lang w:val="en-US"/>
        </w:rPr>
        <w:t xml:space="preserve"> </w:t>
      </w:r>
      <w:r w:rsidR="00B9659E" w:rsidRPr="00D663D3">
        <w:rPr>
          <w:rFonts w:ascii="Arial" w:hAnsi="Arial" w:cs="Arial"/>
          <w:sz w:val="22"/>
          <w:szCs w:val="22"/>
          <w:lang w:val="en-US"/>
        </w:rPr>
        <w:t>Swansea a</w:t>
      </w:r>
      <w:r w:rsidR="0026142E" w:rsidRPr="00D663D3">
        <w:rPr>
          <w:rFonts w:ascii="Arial" w:hAnsi="Arial" w:cs="Arial"/>
          <w:sz w:val="22"/>
          <w:szCs w:val="22"/>
          <w:lang w:val="en-US"/>
        </w:rPr>
        <w:t xml:space="preserve"> bay </w:t>
      </w:r>
      <w:r w:rsidR="00237003" w:rsidRPr="00D663D3">
        <w:rPr>
          <w:rFonts w:ascii="Arial" w:hAnsi="Arial" w:cs="Arial"/>
          <w:sz w:val="22"/>
          <w:szCs w:val="22"/>
          <w:lang w:val="en-US"/>
        </w:rPr>
        <w:t>a</w:t>
      </w:r>
      <w:r w:rsidR="00B9659E" w:rsidRPr="00D663D3">
        <w:rPr>
          <w:rFonts w:ascii="Arial" w:hAnsi="Arial" w:cs="Arial"/>
          <w:sz w:val="22"/>
          <w:szCs w:val="22"/>
          <w:lang w:val="en-US"/>
        </w:rPr>
        <w:t xml:space="preserve">ttracted   </w:t>
      </w:r>
      <w:r w:rsidR="00237003" w:rsidRPr="00D663D3">
        <w:rPr>
          <w:rFonts w:ascii="Arial" w:hAnsi="Arial" w:cs="Arial"/>
          <w:sz w:val="22"/>
          <w:szCs w:val="22"/>
          <w:lang w:val="en-US"/>
        </w:rPr>
        <w:t>4,74 million</w:t>
      </w:r>
      <w:r w:rsidR="0026142E" w:rsidRPr="00D663D3">
        <w:rPr>
          <w:rFonts w:ascii="Arial" w:hAnsi="Arial" w:cs="Arial"/>
          <w:sz w:val="22"/>
          <w:szCs w:val="22"/>
          <w:lang w:val="en-US"/>
        </w:rPr>
        <w:t xml:space="preserve"> visitors</w:t>
      </w:r>
      <w:r w:rsidR="00542429" w:rsidRPr="00D663D3">
        <w:rPr>
          <w:rFonts w:ascii="Arial" w:hAnsi="Arial" w:cs="Arial"/>
          <w:sz w:val="22"/>
          <w:szCs w:val="22"/>
          <w:lang w:val="en-US"/>
        </w:rPr>
        <w:t xml:space="preserve"> a year, the main season A</w:t>
      </w:r>
      <w:r w:rsidR="00B9659E" w:rsidRPr="00D663D3">
        <w:rPr>
          <w:rFonts w:ascii="Arial" w:hAnsi="Arial" w:cs="Arial"/>
          <w:sz w:val="22"/>
          <w:szCs w:val="22"/>
          <w:lang w:val="en-US"/>
        </w:rPr>
        <w:t>pril till September</w:t>
      </w:r>
      <w:r w:rsidR="0026142E" w:rsidRPr="00D663D3">
        <w:rPr>
          <w:rFonts w:ascii="Arial" w:hAnsi="Arial" w:cs="Arial"/>
          <w:sz w:val="22"/>
          <w:szCs w:val="22"/>
          <w:lang w:val="en-US"/>
        </w:rPr>
        <w:t>.</w:t>
      </w:r>
      <w:sdt>
        <w:sdtPr>
          <w:rPr>
            <w:rFonts w:ascii="Arial" w:hAnsi="Arial" w:cs="Arial"/>
            <w:sz w:val="22"/>
            <w:szCs w:val="22"/>
            <w:lang w:val="en-US"/>
          </w:rPr>
          <w:id w:val="-1176565403"/>
          <w:citation/>
        </w:sdtPr>
        <w:sdtContent>
          <w:r w:rsidR="0026142E" w:rsidRPr="00D663D3">
            <w:rPr>
              <w:rFonts w:ascii="Arial" w:hAnsi="Arial" w:cs="Arial"/>
              <w:sz w:val="22"/>
              <w:szCs w:val="22"/>
              <w:lang w:val="en-US"/>
            </w:rPr>
            <w:fldChar w:fldCharType="begin"/>
          </w:r>
          <w:r w:rsidR="0026142E" w:rsidRPr="00D663D3">
            <w:rPr>
              <w:rFonts w:ascii="Arial" w:hAnsi="Arial" w:cs="Arial"/>
              <w:sz w:val="22"/>
              <w:szCs w:val="22"/>
              <w:lang w:val="en-US"/>
            </w:rPr>
            <w:instrText xml:space="preserve"> CITATION Swa19 \l 1033 </w:instrText>
          </w:r>
          <w:r w:rsidR="0026142E" w:rsidRPr="00D663D3">
            <w:rPr>
              <w:rFonts w:ascii="Arial" w:hAnsi="Arial" w:cs="Arial"/>
              <w:sz w:val="22"/>
              <w:szCs w:val="22"/>
              <w:lang w:val="en-US"/>
            </w:rPr>
            <w:fldChar w:fldCharType="separate"/>
          </w:r>
          <w:r w:rsidR="0026142E" w:rsidRPr="00D663D3">
            <w:rPr>
              <w:rFonts w:ascii="Arial" w:hAnsi="Arial" w:cs="Arial"/>
              <w:noProof/>
              <w:sz w:val="22"/>
              <w:szCs w:val="22"/>
              <w:lang w:val="en-US"/>
            </w:rPr>
            <w:t xml:space="preserve"> (Swansea.gov.uk, 2019)</w:t>
          </w:r>
          <w:r w:rsidR="0026142E" w:rsidRPr="00D663D3">
            <w:rPr>
              <w:rFonts w:ascii="Arial" w:hAnsi="Arial" w:cs="Arial"/>
              <w:sz w:val="22"/>
              <w:szCs w:val="22"/>
              <w:lang w:val="en-US"/>
            </w:rPr>
            <w:fldChar w:fldCharType="end"/>
          </w:r>
        </w:sdtContent>
      </w:sdt>
      <w:r w:rsidR="00B9659E" w:rsidRPr="00D663D3">
        <w:rPr>
          <w:rFonts w:ascii="Arial" w:hAnsi="Arial" w:cs="Arial"/>
          <w:sz w:val="22"/>
          <w:szCs w:val="22"/>
          <w:lang w:val="en-US"/>
        </w:rPr>
        <w:t xml:space="preserve"> </w:t>
      </w:r>
      <w:r w:rsidR="00C62B63" w:rsidRPr="00D663D3">
        <w:rPr>
          <w:rFonts w:ascii="Arial" w:hAnsi="Arial" w:cs="Arial"/>
          <w:sz w:val="22"/>
          <w:szCs w:val="22"/>
          <w:lang w:val="en-US"/>
        </w:rPr>
        <w:t xml:space="preserve">However, </w:t>
      </w:r>
      <w:r w:rsidR="000D7F14" w:rsidRPr="00D663D3">
        <w:rPr>
          <w:rFonts w:ascii="Arial" w:eastAsia="Times New Roman" w:hAnsi="Arial" w:cs="Arial"/>
          <w:sz w:val="22"/>
          <w:szCs w:val="22"/>
          <w:lang w:val="en-GB" w:eastAsia="ru-RU"/>
        </w:rPr>
        <w:t>Swansea seasonality of some tourism attraction</w:t>
      </w:r>
      <w:r w:rsidR="00EF417E" w:rsidRPr="00D663D3">
        <w:rPr>
          <w:rFonts w:ascii="Arial" w:eastAsia="Times New Roman" w:hAnsi="Arial" w:cs="Arial"/>
          <w:sz w:val="22"/>
          <w:szCs w:val="22"/>
          <w:lang w:val="en-GB" w:eastAsia="ru-RU"/>
        </w:rPr>
        <w:t xml:space="preserve">s </w:t>
      </w:r>
      <w:r w:rsidR="00237003" w:rsidRPr="00D663D3">
        <w:rPr>
          <w:rFonts w:ascii="Arial" w:eastAsia="Times New Roman" w:hAnsi="Arial" w:cs="Arial"/>
          <w:sz w:val="22"/>
          <w:szCs w:val="22"/>
          <w:lang w:val="en-GB" w:eastAsia="ru-RU"/>
        </w:rPr>
        <w:t xml:space="preserve"> </w:t>
      </w:r>
      <w:r w:rsidR="00EF417E" w:rsidRPr="00D663D3">
        <w:rPr>
          <w:rFonts w:ascii="Arial" w:eastAsia="Times New Roman" w:hAnsi="Arial" w:cs="Arial"/>
          <w:sz w:val="22"/>
          <w:szCs w:val="22"/>
          <w:lang w:val="en-GB" w:eastAsia="ru-RU"/>
        </w:rPr>
        <w:t>i</w:t>
      </w:r>
      <w:r w:rsidR="00237003" w:rsidRPr="00D663D3">
        <w:rPr>
          <w:rFonts w:ascii="Arial" w:eastAsia="Times New Roman" w:hAnsi="Arial" w:cs="Arial"/>
          <w:sz w:val="22"/>
          <w:szCs w:val="22"/>
          <w:lang w:val="en-GB" w:eastAsia="ru-RU"/>
        </w:rPr>
        <w:t>nfluence</w:t>
      </w:r>
      <w:r w:rsidR="00EF417E" w:rsidRPr="00D663D3">
        <w:rPr>
          <w:rFonts w:ascii="Arial" w:eastAsia="Times New Roman" w:hAnsi="Arial" w:cs="Arial"/>
          <w:sz w:val="22"/>
          <w:szCs w:val="22"/>
          <w:lang w:val="en-GB" w:eastAsia="ru-RU"/>
        </w:rPr>
        <w:t>s</w:t>
      </w:r>
      <w:r w:rsidR="00237003" w:rsidRPr="00D663D3">
        <w:rPr>
          <w:rFonts w:ascii="Arial" w:eastAsia="Times New Roman" w:hAnsi="Arial" w:cs="Arial"/>
          <w:sz w:val="22"/>
          <w:szCs w:val="22"/>
          <w:lang w:val="en-GB" w:eastAsia="ru-RU"/>
        </w:rPr>
        <w:t xml:space="preserve"> on </w:t>
      </w:r>
      <w:r w:rsidR="000D7F14" w:rsidRPr="00D663D3">
        <w:rPr>
          <w:rFonts w:ascii="Arial" w:eastAsia="Times New Roman" w:hAnsi="Arial" w:cs="Arial"/>
          <w:sz w:val="22"/>
          <w:szCs w:val="22"/>
          <w:lang w:val="en-GB" w:eastAsia="ru-RU"/>
        </w:rPr>
        <w:t xml:space="preserve"> tourism</w:t>
      </w:r>
      <w:r w:rsidR="00542429" w:rsidRPr="00D663D3">
        <w:rPr>
          <w:rFonts w:ascii="Arial" w:eastAsia="Times New Roman" w:hAnsi="Arial" w:cs="Arial"/>
          <w:sz w:val="22"/>
          <w:szCs w:val="22"/>
          <w:lang w:val="en-GB" w:eastAsia="ru-RU"/>
        </w:rPr>
        <w:t xml:space="preserve"> and </w:t>
      </w:r>
      <w:r w:rsidR="00237003" w:rsidRPr="00D663D3">
        <w:rPr>
          <w:rFonts w:ascii="Arial" w:eastAsia="Times New Roman" w:hAnsi="Arial" w:cs="Arial"/>
          <w:sz w:val="22"/>
          <w:szCs w:val="22"/>
          <w:lang w:val="en-GB" w:eastAsia="ru-RU"/>
        </w:rPr>
        <w:t xml:space="preserve"> a </w:t>
      </w:r>
      <w:r w:rsidR="00542429" w:rsidRPr="00D663D3">
        <w:rPr>
          <w:rFonts w:ascii="Arial" w:eastAsia="Times New Roman" w:hAnsi="Arial" w:cs="Arial"/>
          <w:sz w:val="22"/>
          <w:szCs w:val="22"/>
          <w:lang w:val="en-GB" w:eastAsia="ru-RU"/>
        </w:rPr>
        <w:t>limited</w:t>
      </w:r>
      <w:r w:rsidR="000D7F14" w:rsidRPr="00D663D3">
        <w:rPr>
          <w:rFonts w:ascii="Arial" w:eastAsia="Times New Roman" w:hAnsi="Arial" w:cs="Arial"/>
          <w:sz w:val="22"/>
          <w:szCs w:val="22"/>
          <w:lang w:val="en-GB" w:eastAsia="ru-RU"/>
        </w:rPr>
        <w:t xml:space="preserve"> amount of the city attractions. </w:t>
      </w:r>
    </w:p>
    <w:p w:rsidR="00D63AA4" w:rsidRPr="00D663D3" w:rsidRDefault="005973DB" w:rsidP="00D663D3">
      <w:pPr>
        <w:spacing w:line="360" w:lineRule="auto"/>
        <w:rPr>
          <w:rFonts w:ascii="Arial" w:hAnsi="Arial" w:cs="Arial"/>
          <w:b/>
          <w:sz w:val="22"/>
          <w:szCs w:val="22"/>
          <w:lang w:val="en-GB"/>
        </w:rPr>
      </w:pPr>
      <w:r w:rsidRPr="00D663D3">
        <w:rPr>
          <w:rFonts w:ascii="Arial" w:eastAsia="Times New Roman" w:hAnsi="Arial" w:cs="Arial"/>
          <w:sz w:val="22"/>
          <w:szCs w:val="22"/>
          <w:lang w:val="en-US" w:eastAsia="ru-RU"/>
        </w:rPr>
        <w:t xml:space="preserve">  </w:t>
      </w:r>
      <w:r w:rsidR="001E4731" w:rsidRPr="00D663D3">
        <w:rPr>
          <w:rFonts w:ascii="Arial" w:eastAsia="Times New Roman" w:hAnsi="Arial" w:cs="Arial"/>
          <w:sz w:val="22"/>
          <w:szCs w:val="22"/>
          <w:lang w:val="en-US" w:eastAsia="ru-RU"/>
        </w:rPr>
        <w:t xml:space="preserve"> </w:t>
      </w:r>
      <w:r w:rsidRPr="00D663D3">
        <w:rPr>
          <w:rFonts w:ascii="Arial" w:eastAsia="Times New Roman" w:hAnsi="Arial" w:cs="Arial"/>
          <w:sz w:val="22"/>
          <w:szCs w:val="22"/>
          <w:lang w:val="en-US" w:eastAsia="ru-RU"/>
        </w:rPr>
        <w:t xml:space="preserve"> </w:t>
      </w:r>
      <w:r w:rsidR="00EF417E" w:rsidRPr="00D663D3">
        <w:rPr>
          <w:rFonts w:ascii="Arial" w:eastAsia="Times New Roman" w:hAnsi="Arial" w:cs="Arial"/>
          <w:sz w:val="22"/>
          <w:szCs w:val="22"/>
          <w:lang w:val="en-GB" w:eastAsia="ru-RU"/>
        </w:rPr>
        <w:t xml:space="preserve"> Sustainable tourism depends on </w:t>
      </w:r>
      <w:r w:rsidR="00C62B63" w:rsidRPr="00D663D3">
        <w:rPr>
          <w:rFonts w:ascii="Arial" w:eastAsia="Times New Roman" w:hAnsi="Arial" w:cs="Arial"/>
          <w:sz w:val="22"/>
          <w:szCs w:val="22"/>
          <w:lang w:val="en-GB" w:eastAsia="ru-RU"/>
        </w:rPr>
        <w:t>various factors, in particular, it is important</w:t>
      </w:r>
      <w:r w:rsidR="00EF417E" w:rsidRPr="00D663D3">
        <w:rPr>
          <w:rFonts w:ascii="Arial" w:eastAsia="Times New Roman" w:hAnsi="Arial" w:cs="Arial"/>
          <w:sz w:val="22"/>
          <w:szCs w:val="22"/>
          <w:lang w:val="en-GB" w:eastAsia="ru-RU"/>
        </w:rPr>
        <w:t xml:space="preserve"> to </w:t>
      </w:r>
      <w:r w:rsidR="00C62B63" w:rsidRPr="00D663D3">
        <w:rPr>
          <w:rFonts w:ascii="Arial" w:eastAsia="Times New Roman" w:hAnsi="Arial" w:cs="Arial"/>
          <w:sz w:val="22"/>
          <w:szCs w:val="22"/>
          <w:lang w:val="en-GB" w:eastAsia="ru-RU"/>
        </w:rPr>
        <w:t>take in the consideration impacts that</w:t>
      </w:r>
      <w:r w:rsidR="00EF417E" w:rsidRPr="00D663D3">
        <w:rPr>
          <w:rFonts w:ascii="Arial" w:eastAsia="Times New Roman" w:hAnsi="Arial" w:cs="Arial"/>
          <w:sz w:val="22"/>
          <w:szCs w:val="22"/>
          <w:lang w:val="en-GB" w:eastAsia="ru-RU"/>
        </w:rPr>
        <w:t xml:space="preserve"> the </w:t>
      </w:r>
      <w:r w:rsidR="00C62B63" w:rsidRPr="00D663D3">
        <w:rPr>
          <w:rFonts w:ascii="Arial" w:eastAsia="Times New Roman" w:hAnsi="Arial" w:cs="Arial"/>
          <w:sz w:val="22"/>
          <w:szCs w:val="22"/>
          <w:lang w:val="en-GB" w:eastAsia="ru-RU"/>
        </w:rPr>
        <w:t>tourism industry has on the local community.</w:t>
      </w:r>
      <w:r w:rsidR="00C62B63" w:rsidRPr="00D663D3">
        <w:rPr>
          <w:rFonts w:ascii="Arial" w:hAnsi="Arial" w:cs="Arial"/>
          <w:sz w:val="22"/>
          <w:szCs w:val="22"/>
          <w:lang w:val="en-GB"/>
        </w:rPr>
        <w:t xml:space="preserve"> </w:t>
      </w:r>
      <w:sdt>
        <w:sdtPr>
          <w:rPr>
            <w:rFonts w:ascii="Arial" w:hAnsi="Arial" w:cs="Arial"/>
            <w:sz w:val="22"/>
            <w:szCs w:val="22"/>
            <w:lang w:val="en-GB"/>
          </w:rPr>
          <w:id w:val="143019458"/>
          <w:citation/>
        </w:sdtPr>
        <w:sdtContent>
          <w:r w:rsidR="00C62B63" w:rsidRPr="00D663D3">
            <w:rPr>
              <w:rFonts w:ascii="Arial" w:hAnsi="Arial" w:cs="Arial"/>
              <w:sz w:val="22"/>
              <w:szCs w:val="22"/>
              <w:lang w:val="en-GB"/>
            </w:rPr>
            <w:fldChar w:fldCharType="begin"/>
          </w:r>
          <w:r w:rsidR="00C62B63" w:rsidRPr="00D663D3">
            <w:rPr>
              <w:rFonts w:ascii="Arial" w:hAnsi="Arial" w:cs="Arial"/>
              <w:sz w:val="22"/>
              <w:szCs w:val="22"/>
              <w:lang w:val="en-GB"/>
            </w:rPr>
            <w:instrText xml:space="preserve"> CITATION Cah10 \l 2057 </w:instrText>
          </w:r>
          <w:r w:rsidR="00C62B63" w:rsidRPr="00D663D3">
            <w:rPr>
              <w:rFonts w:ascii="Arial" w:hAnsi="Arial" w:cs="Arial"/>
              <w:sz w:val="22"/>
              <w:szCs w:val="22"/>
              <w:lang w:val="en-GB"/>
            </w:rPr>
            <w:fldChar w:fldCharType="separate"/>
          </w:r>
          <w:r w:rsidR="00C62B63" w:rsidRPr="00D663D3">
            <w:rPr>
              <w:rFonts w:ascii="Arial" w:hAnsi="Arial" w:cs="Arial"/>
              <w:noProof/>
              <w:sz w:val="22"/>
              <w:szCs w:val="22"/>
              <w:lang w:val="en-GB"/>
            </w:rPr>
            <w:t>(Cahndralal, 2010)</w:t>
          </w:r>
          <w:r w:rsidR="00C62B63" w:rsidRPr="00D663D3">
            <w:rPr>
              <w:rFonts w:ascii="Arial" w:hAnsi="Arial" w:cs="Arial"/>
              <w:sz w:val="22"/>
              <w:szCs w:val="22"/>
              <w:lang w:val="en-GB"/>
            </w:rPr>
            <w:fldChar w:fldCharType="end"/>
          </w:r>
        </w:sdtContent>
      </w:sdt>
      <w:r w:rsidR="008C01EF" w:rsidRPr="00D663D3">
        <w:rPr>
          <w:rFonts w:ascii="Arial" w:hAnsi="Arial" w:cs="Arial"/>
          <w:sz w:val="22"/>
          <w:szCs w:val="22"/>
          <w:lang w:val="en-GB"/>
        </w:rPr>
        <w:t>.</w:t>
      </w:r>
      <w:r w:rsidR="00CB03A5" w:rsidRPr="00D663D3">
        <w:rPr>
          <w:rFonts w:ascii="Arial" w:hAnsi="Arial" w:cs="Arial"/>
          <w:sz w:val="22"/>
          <w:szCs w:val="22"/>
          <w:lang w:val="en-GB"/>
        </w:rPr>
        <w:t xml:space="preserve"> </w:t>
      </w:r>
      <w:r w:rsidR="000A217E" w:rsidRPr="00D663D3">
        <w:rPr>
          <w:rFonts w:ascii="Arial" w:hAnsi="Arial" w:cs="Arial"/>
          <w:sz w:val="22"/>
          <w:szCs w:val="22"/>
          <w:lang w:val="en-GB"/>
        </w:rPr>
        <w:t xml:space="preserve">According to </w:t>
      </w:r>
      <w:sdt>
        <w:sdtPr>
          <w:rPr>
            <w:rFonts w:ascii="Arial" w:hAnsi="Arial" w:cs="Arial"/>
            <w:sz w:val="22"/>
            <w:szCs w:val="22"/>
            <w:lang w:val="en-GB"/>
          </w:rPr>
          <w:id w:val="1697111423"/>
          <w:citation/>
        </w:sdtPr>
        <w:sdtContent>
          <w:r w:rsidR="00CB03A5" w:rsidRPr="00D663D3">
            <w:rPr>
              <w:rFonts w:ascii="Arial" w:hAnsi="Arial" w:cs="Arial"/>
              <w:sz w:val="22"/>
              <w:szCs w:val="22"/>
              <w:lang w:val="en-GB"/>
            </w:rPr>
            <w:fldChar w:fldCharType="begin"/>
          </w:r>
          <w:r w:rsidR="00CB03A5" w:rsidRPr="00D663D3">
            <w:rPr>
              <w:rFonts w:ascii="Arial" w:hAnsi="Arial" w:cs="Arial"/>
              <w:sz w:val="22"/>
              <w:szCs w:val="22"/>
              <w:lang w:val="en-GB"/>
            </w:rPr>
            <w:instrText xml:space="preserve">CITATION Bra081 \p 6 \l 2057 </w:instrText>
          </w:r>
          <w:r w:rsidR="00CB03A5" w:rsidRPr="00D663D3">
            <w:rPr>
              <w:rFonts w:ascii="Arial" w:hAnsi="Arial" w:cs="Arial"/>
              <w:sz w:val="22"/>
              <w:szCs w:val="22"/>
              <w:lang w:val="en-GB"/>
            </w:rPr>
            <w:fldChar w:fldCharType="separate"/>
          </w:r>
          <w:r w:rsidR="00CB03A5" w:rsidRPr="00D663D3">
            <w:rPr>
              <w:rFonts w:ascii="Arial" w:hAnsi="Arial" w:cs="Arial"/>
              <w:noProof/>
              <w:sz w:val="22"/>
              <w:szCs w:val="22"/>
              <w:lang w:val="en-GB"/>
            </w:rPr>
            <w:t>(Bradshaw, 2008, p. 6)</w:t>
          </w:r>
          <w:r w:rsidR="00CB03A5" w:rsidRPr="00D663D3">
            <w:rPr>
              <w:rFonts w:ascii="Arial" w:hAnsi="Arial" w:cs="Arial"/>
              <w:sz w:val="22"/>
              <w:szCs w:val="22"/>
              <w:lang w:val="en-GB"/>
            </w:rPr>
            <w:fldChar w:fldCharType="end"/>
          </w:r>
        </w:sdtContent>
      </w:sdt>
      <w:r w:rsidR="00D63AA4" w:rsidRPr="00D663D3">
        <w:rPr>
          <w:rFonts w:ascii="Arial" w:hAnsi="Arial" w:cs="Arial"/>
          <w:sz w:val="22"/>
          <w:szCs w:val="22"/>
          <w:lang w:val="en-GB"/>
        </w:rPr>
        <w:t xml:space="preserve"> community defined </w:t>
      </w:r>
    </w:p>
    <w:p w:rsidR="001E4731" w:rsidRPr="00D663D3" w:rsidRDefault="001E4731" w:rsidP="00D663D3">
      <w:pPr>
        <w:spacing w:line="360" w:lineRule="auto"/>
        <w:rPr>
          <w:rFonts w:ascii="Arial" w:hAnsi="Arial" w:cs="Arial"/>
          <w:i/>
          <w:sz w:val="22"/>
          <w:szCs w:val="22"/>
          <w:lang w:val="en-GB"/>
        </w:rPr>
      </w:pPr>
      <w:r w:rsidRPr="00D663D3">
        <w:rPr>
          <w:rFonts w:ascii="Arial" w:hAnsi="Arial" w:cs="Arial"/>
          <w:b/>
          <w:sz w:val="22"/>
          <w:szCs w:val="22"/>
          <w:lang w:val="en-GB"/>
        </w:rPr>
        <w:t xml:space="preserve"> </w:t>
      </w:r>
      <w:r w:rsidRPr="00D663D3">
        <w:rPr>
          <w:rFonts w:ascii="Arial" w:hAnsi="Arial" w:cs="Arial"/>
          <w:i/>
          <w:sz w:val="22"/>
          <w:szCs w:val="22"/>
          <w:lang w:val="en-GB"/>
        </w:rPr>
        <w:t>as a group of individuals living or working within the same geographic area with some shared cultures or common interests. This geographical definition of community is essential to understand how community development is linked to the ability of a community to improve tourism development.</w:t>
      </w:r>
    </w:p>
    <w:p w:rsidR="00D63AA4" w:rsidRPr="00D663D3" w:rsidRDefault="008C01EF" w:rsidP="00D663D3">
      <w:pPr>
        <w:spacing w:line="360" w:lineRule="auto"/>
        <w:rPr>
          <w:rFonts w:ascii="Arial" w:eastAsia="Times New Roman" w:hAnsi="Arial" w:cs="Arial"/>
          <w:sz w:val="22"/>
          <w:szCs w:val="22"/>
          <w:lang w:val="en-GB" w:eastAsia="ru-RU"/>
        </w:rPr>
      </w:pPr>
      <w:r w:rsidRPr="00D663D3">
        <w:rPr>
          <w:rFonts w:ascii="Arial" w:hAnsi="Arial" w:cs="Arial"/>
          <w:sz w:val="22"/>
          <w:szCs w:val="22"/>
          <w:lang w:val="en-GB"/>
        </w:rPr>
        <w:t xml:space="preserve">The local </w:t>
      </w:r>
      <w:r w:rsidR="00C2110D" w:rsidRPr="00D663D3">
        <w:rPr>
          <w:rFonts w:ascii="Arial" w:hAnsi="Arial" w:cs="Arial"/>
          <w:sz w:val="22"/>
          <w:szCs w:val="22"/>
          <w:lang w:val="en-GB"/>
        </w:rPr>
        <w:t>community’s</w:t>
      </w:r>
      <w:r w:rsidRPr="00D663D3">
        <w:rPr>
          <w:rFonts w:ascii="Arial" w:hAnsi="Arial" w:cs="Arial"/>
          <w:sz w:val="22"/>
          <w:szCs w:val="22"/>
          <w:lang w:val="en-GB"/>
        </w:rPr>
        <w:t xml:space="preserve"> perceptions and eng</w:t>
      </w:r>
      <w:r w:rsidR="007C285A" w:rsidRPr="00D663D3">
        <w:rPr>
          <w:rFonts w:ascii="Arial" w:hAnsi="Arial" w:cs="Arial"/>
          <w:sz w:val="22"/>
          <w:szCs w:val="22"/>
          <w:lang w:val="en-GB"/>
        </w:rPr>
        <w:t>agement important to understand.</w:t>
      </w:r>
      <w:r w:rsidR="00395C34" w:rsidRPr="00D663D3">
        <w:rPr>
          <w:rFonts w:ascii="Arial" w:hAnsi="Arial" w:cs="Arial"/>
          <w:sz w:val="22"/>
          <w:szCs w:val="22"/>
          <w:lang w:val="en-GB"/>
        </w:rPr>
        <w:t xml:space="preserve"> First of all, the local community perceptions and attitudes toward the tourism advancement are one of the </w:t>
      </w:r>
      <w:r w:rsidR="00824095" w:rsidRPr="00D663D3">
        <w:rPr>
          <w:rFonts w:ascii="Arial" w:hAnsi="Arial" w:cs="Arial"/>
          <w:sz w:val="22"/>
          <w:szCs w:val="22"/>
          <w:lang w:val="en-GB"/>
        </w:rPr>
        <w:t>significant indicators for tourism industry sustainability and feasibility</w:t>
      </w:r>
      <w:sdt>
        <w:sdtPr>
          <w:rPr>
            <w:rFonts w:ascii="Arial" w:hAnsi="Arial" w:cs="Arial"/>
            <w:sz w:val="22"/>
            <w:szCs w:val="22"/>
            <w:lang w:val="en-GB"/>
          </w:rPr>
          <w:id w:val="922071177"/>
          <w:citation/>
        </w:sdtPr>
        <w:sdtContent>
          <w:r w:rsidR="00A432A1" w:rsidRPr="00D663D3">
            <w:rPr>
              <w:rFonts w:ascii="Arial" w:hAnsi="Arial" w:cs="Arial"/>
              <w:sz w:val="22"/>
              <w:szCs w:val="22"/>
              <w:lang w:val="en-GB"/>
            </w:rPr>
            <w:fldChar w:fldCharType="begin"/>
          </w:r>
          <w:r w:rsidR="00A432A1" w:rsidRPr="00D663D3">
            <w:rPr>
              <w:rFonts w:ascii="Arial" w:hAnsi="Arial" w:cs="Arial"/>
              <w:sz w:val="22"/>
              <w:szCs w:val="22"/>
              <w:lang w:val="en-GB"/>
            </w:rPr>
            <w:instrText xml:space="preserve"> CITATION Cho06 \l 2057 </w:instrText>
          </w:r>
          <w:r w:rsidR="00A432A1" w:rsidRPr="00D663D3">
            <w:rPr>
              <w:rFonts w:ascii="Arial" w:hAnsi="Arial" w:cs="Arial"/>
              <w:sz w:val="22"/>
              <w:szCs w:val="22"/>
              <w:lang w:val="en-GB"/>
            </w:rPr>
            <w:fldChar w:fldCharType="separate"/>
          </w:r>
          <w:r w:rsidR="00A432A1" w:rsidRPr="00D663D3">
            <w:rPr>
              <w:rFonts w:ascii="Arial" w:hAnsi="Arial" w:cs="Arial"/>
              <w:noProof/>
              <w:sz w:val="22"/>
              <w:szCs w:val="22"/>
              <w:lang w:val="en-GB"/>
            </w:rPr>
            <w:t xml:space="preserve"> (Choi &amp; Sirakaya, 2006)</w:t>
          </w:r>
          <w:r w:rsidR="00A432A1" w:rsidRPr="00D663D3">
            <w:rPr>
              <w:rFonts w:ascii="Arial" w:hAnsi="Arial" w:cs="Arial"/>
              <w:sz w:val="22"/>
              <w:szCs w:val="22"/>
              <w:lang w:val="en-GB"/>
            </w:rPr>
            <w:fldChar w:fldCharType="end"/>
          </w:r>
        </w:sdtContent>
      </w:sdt>
      <w:r w:rsidR="00A432A1" w:rsidRPr="00D663D3">
        <w:rPr>
          <w:rFonts w:ascii="Arial" w:hAnsi="Arial" w:cs="Arial"/>
          <w:sz w:val="22"/>
          <w:szCs w:val="22"/>
          <w:lang w:val="en-GB"/>
        </w:rPr>
        <w:t>.</w:t>
      </w:r>
      <w:r w:rsidR="00582EF6">
        <w:rPr>
          <w:rFonts w:ascii="Arial" w:hAnsi="Arial" w:cs="Arial"/>
          <w:sz w:val="22"/>
          <w:szCs w:val="22"/>
          <w:lang w:val="en-GB"/>
        </w:rPr>
        <w:t xml:space="preserve"> </w:t>
      </w:r>
      <w:r w:rsidR="00A432A1" w:rsidRPr="00D663D3">
        <w:rPr>
          <w:rFonts w:ascii="Arial" w:hAnsi="Arial" w:cs="Arial"/>
          <w:sz w:val="22"/>
          <w:szCs w:val="22"/>
          <w:lang w:val="en-GB"/>
        </w:rPr>
        <w:t xml:space="preserve">Secondary, </w:t>
      </w:r>
      <w:r w:rsidR="000A217E" w:rsidRPr="00D663D3">
        <w:rPr>
          <w:rFonts w:ascii="Arial" w:hAnsi="Arial" w:cs="Arial"/>
          <w:sz w:val="22"/>
          <w:szCs w:val="22"/>
          <w:lang w:val="en-GB"/>
        </w:rPr>
        <w:t xml:space="preserve">as state  </w:t>
      </w:r>
      <w:r w:rsidR="000A217E" w:rsidRPr="00D663D3">
        <w:rPr>
          <w:rFonts w:ascii="Arial" w:eastAsia="Times New Roman" w:hAnsi="Arial" w:cs="Arial"/>
          <w:sz w:val="22"/>
          <w:szCs w:val="22"/>
          <w:lang w:val="en-GB" w:eastAsia="ru-RU"/>
        </w:rPr>
        <w:t>Snaith and Haley</w:t>
      </w:r>
      <w:r w:rsidR="000A217E" w:rsidRPr="00D663D3">
        <w:rPr>
          <w:rFonts w:ascii="Arial" w:hAnsi="Arial" w:cs="Arial"/>
          <w:sz w:val="22"/>
          <w:szCs w:val="22"/>
          <w:lang w:val="en-GB"/>
        </w:rPr>
        <w:t xml:space="preserve"> </w:t>
      </w:r>
      <w:sdt>
        <w:sdtPr>
          <w:rPr>
            <w:rFonts w:ascii="Arial" w:eastAsia="Times New Roman" w:hAnsi="Arial" w:cs="Arial"/>
            <w:sz w:val="22"/>
            <w:szCs w:val="22"/>
            <w:lang w:val="en-GB" w:eastAsia="ru-RU"/>
          </w:rPr>
          <w:id w:val="1600145651"/>
          <w:citation/>
        </w:sdtPr>
        <w:sdtContent>
          <w:r w:rsidR="000A217E" w:rsidRPr="00D663D3">
            <w:rPr>
              <w:rFonts w:ascii="Arial" w:eastAsia="Times New Roman" w:hAnsi="Arial" w:cs="Arial"/>
              <w:sz w:val="22"/>
              <w:szCs w:val="22"/>
              <w:lang w:val="en-GB" w:eastAsia="ru-RU"/>
            </w:rPr>
            <w:fldChar w:fldCharType="begin"/>
          </w:r>
          <w:r w:rsidR="000A217E" w:rsidRPr="00D663D3">
            <w:rPr>
              <w:rFonts w:ascii="Arial" w:eastAsia="Times New Roman" w:hAnsi="Arial" w:cs="Arial"/>
              <w:sz w:val="22"/>
              <w:szCs w:val="22"/>
              <w:lang w:val="en-GB" w:eastAsia="ru-RU"/>
            </w:rPr>
            <w:instrText xml:space="preserve"> CITATION McC08 \l 2057 </w:instrText>
          </w:r>
          <w:r w:rsidR="000A217E" w:rsidRPr="00D663D3">
            <w:rPr>
              <w:rFonts w:ascii="Arial" w:eastAsia="Times New Roman" w:hAnsi="Arial" w:cs="Arial"/>
              <w:sz w:val="22"/>
              <w:szCs w:val="22"/>
              <w:lang w:val="en-GB" w:eastAsia="ru-RU"/>
            </w:rPr>
            <w:fldChar w:fldCharType="separate"/>
          </w:r>
          <w:r w:rsidR="000A217E" w:rsidRPr="00D663D3">
            <w:rPr>
              <w:rFonts w:ascii="Arial" w:eastAsia="Times New Roman" w:hAnsi="Arial" w:cs="Arial"/>
              <w:noProof/>
              <w:sz w:val="22"/>
              <w:szCs w:val="22"/>
              <w:lang w:val="en-GB" w:eastAsia="ru-RU"/>
            </w:rPr>
            <w:t>(McCool &amp; Moisey, 2008)</w:t>
          </w:r>
          <w:r w:rsidR="000A217E" w:rsidRPr="00D663D3">
            <w:rPr>
              <w:rFonts w:ascii="Arial" w:eastAsia="Times New Roman" w:hAnsi="Arial" w:cs="Arial"/>
              <w:sz w:val="22"/>
              <w:szCs w:val="22"/>
              <w:lang w:val="en-GB" w:eastAsia="ru-RU"/>
            </w:rPr>
            <w:fldChar w:fldCharType="end"/>
          </w:r>
        </w:sdtContent>
      </w:sdt>
      <w:r w:rsidR="000A217E" w:rsidRPr="00D663D3">
        <w:rPr>
          <w:rFonts w:ascii="Arial" w:hAnsi="Arial" w:cs="Arial"/>
          <w:sz w:val="22"/>
          <w:szCs w:val="22"/>
          <w:lang w:val="en-GB"/>
        </w:rPr>
        <w:t xml:space="preserve">  the </w:t>
      </w:r>
      <w:r w:rsidR="00925F2F" w:rsidRPr="00D663D3">
        <w:rPr>
          <w:rFonts w:ascii="Arial" w:hAnsi="Arial" w:cs="Arial"/>
          <w:sz w:val="22"/>
          <w:szCs w:val="22"/>
          <w:lang w:val="en-GB"/>
        </w:rPr>
        <w:t xml:space="preserve"> fact that local community </w:t>
      </w:r>
      <w:r w:rsidR="00EF417E" w:rsidRPr="00D663D3">
        <w:rPr>
          <w:rFonts w:ascii="Arial" w:hAnsi="Arial" w:cs="Arial"/>
          <w:sz w:val="22"/>
          <w:szCs w:val="22"/>
          <w:lang w:val="en-GB"/>
        </w:rPr>
        <w:t>satisfaction with  tourism is</w:t>
      </w:r>
      <w:r w:rsidR="004863C3" w:rsidRPr="00D663D3">
        <w:rPr>
          <w:rFonts w:ascii="Arial" w:hAnsi="Arial" w:cs="Arial"/>
          <w:sz w:val="22"/>
          <w:szCs w:val="22"/>
          <w:lang w:val="en-GB"/>
        </w:rPr>
        <w:t xml:space="preserve"> significant, as a</w:t>
      </w:r>
      <w:r w:rsidR="00796993" w:rsidRPr="00D663D3">
        <w:rPr>
          <w:rFonts w:ascii="Arial" w:hAnsi="Arial" w:cs="Arial"/>
          <w:sz w:val="22"/>
          <w:szCs w:val="22"/>
          <w:lang w:val="en-GB"/>
        </w:rPr>
        <w:t xml:space="preserve"> contentment  community is bound to help travel industry advancement</w:t>
      </w:r>
      <w:r w:rsidR="000A217E" w:rsidRPr="00D663D3">
        <w:rPr>
          <w:rFonts w:ascii="Arial" w:eastAsia="Times New Roman" w:hAnsi="Arial" w:cs="Arial"/>
          <w:b/>
          <w:sz w:val="22"/>
          <w:szCs w:val="22"/>
          <w:lang w:val="en-GB" w:eastAsia="ru-RU"/>
        </w:rPr>
        <w:t>.</w:t>
      </w:r>
      <w:r w:rsidR="00796993" w:rsidRPr="00D663D3">
        <w:rPr>
          <w:rFonts w:ascii="Arial" w:eastAsia="Times New Roman" w:hAnsi="Arial" w:cs="Arial"/>
          <w:sz w:val="22"/>
          <w:szCs w:val="22"/>
          <w:lang w:val="en-GB" w:eastAsia="ru-RU"/>
        </w:rPr>
        <w:t>Therefore, the local community satisfaction and pe</w:t>
      </w:r>
      <w:r w:rsidR="00EF417E" w:rsidRPr="00D663D3">
        <w:rPr>
          <w:rFonts w:ascii="Arial" w:eastAsia="Times New Roman" w:hAnsi="Arial" w:cs="Arial"/>
          <w:sz w:val="22"/>
          <w:szCs w:val="22"/>
          <w:lang w:val="en-GB" w:eastAsia="ru-RU"/>
        </w:rPr>
        <w:t>rception are</w:t>
      </w:r>
      <w:r w:rsidR="00796993" w:rsidRPr="00D663D3">
        <w:rPr>
          <w:rFonts w:ascii="Arial" w:eastAsia="Times New Roman" w:hAnsi="Arial" w:cs="Arial"/>
          <w:sz w:val="22"/>
          <w:szCs w:val="22"/>
          <w:lang w:val="en-GB" w:eastAsia="ru-RU"/>
        </w:rPr>
        <w:t xml:space="preserve"> beneficial for tourism success</w:t>
      </w:r>
      <w:r w:rsidR="00796993" w:rsidRPr="00D663D3">
        <w:rPr>
          <w:rFonts w:ascii="Arial" w:eastAsia="Times New Roman" w:hAnsi="Arial" w:cs="Arial"/>
          <w:b/>
          <w:sz w:val="22"/>
          <w:szCs w:val="22"/>
          <w:lang w:val="en-GB" w:eastAsia="ru-RU"/>
        </w:rPr>
        <w:t>.</w:t>
      </w:r>
      <w:r w:rsidR="00C2110D" w:rsidRPr="00D663D3">
        <w:rPr>
          <w:rFonts w:ascii="Arial" w:hAnsi="Arial" w:cs="Arial"/>
          <w:sz w:val="22"/>
          <w:szCs w:val="22"/>
          <w:lang w:val="en-GB"/>
        </w:rPr>
        <w:t>(Andriotis &amp; Vaughan, 2003</w:t>
      </w:r>
      <w:r w:rsidR="00B9659E" w:rsidRPr="00D663D3">
        <w:rPr>
          <w:rFonts w:ascii="Arial" w:hAnsi="Arial" w:cs="Arial"/>
          <w:sz w:val="22"/>
          <w:szCs w:val="22"/>
          <w:lang w:val="en-GB"/>
        </w:rPr>
        <w:t>)</w:t>
      </w:r>
      <w:r w:rsidR="004906C1" w:rsidRPr="00D663D3">
        <w:rPr>
          <w:rFonts w:ascii="Arial" w:hAnsi="Arial" w:cs="Arial"/>
          <w:sz w:val="22"/>
          <w:szCs w:val="22"/>
          <w:lang w:val="en-GB"/>
        </w:rPr>
        <w:t xml:space="preserve">.As mentioned in the </w:t>
      </w:r>
      <w:sdt>
        <w:sdtPr>
          <w:rPr>
            <w:rFonts w:ascii="Arial" w:hAnsi="Arial" w:cs="Arial"/>
            <w:b/>
            <w:caps/>
            <w:sz w:val="22"/>
            <w:szCs w:val="22"/>
            <w:lang w:val="en-GB"/>
          </w:rPr>
          <w:id w:val="1800184981"/>
          <w:citation/>
        </w:sdtPr>
        <w:sdtContent>
          <w:r w:rsidR="004906C1" w:rsidRPr="00D663D3">
            <w:rPr>
              <w:rFonts w:ascii="Arial" w:hAnsi="Arial" w:cs="Arial"/>
              <w:b/>
              <w:caps/>
              <w:sz w:val="22"/>
              <w:szCs w:val="22"/>
              <w:lang w:val="en-GB"/>
            </w:rPr>
            <w:fldChar w:fldCharType="begin"/>
          </w:r>
          <w:r w:rsidR="004906C1" w:rsidRPr="00D663D3">
            <w:rPr>
              <w:rFonts w:ascii="Arial" w:hAnsi="Arial" w:cs="Arial"/>
              <w:b/>
              <w:sz w:val="22"/>
              <w:szCs w:val="22"/>
              <w:lang w:val="en-GB"/>
            </w:rPr>
            <w:instrText xml:space="preserve"> CITATION And05 \l 2057 </w:instrText>
          </w:r>
          <w:r w:rsidR="004906C1" w:rsidRPr="00D663D3">
            <w:rPr>
              <w:rFonts w:ascii="Arial" w:hAnsi="Arial" w:cs="Arial"/>
              <w:b/>
              <w:caps/>
              <w:sz w:val="22"/>
              <w:szCs w:val="22"/>
              <w:lang w:val="en-GB"/>
            </w:rPr>
            <w:fldChar w:fldCharType="separate"/>
          </w:r>
          <w:r w:rsidR="004906C1" w:rsidRPr="00D663D3">
            <w:rPr>
              <w:rFonts w:ascii="Arial" w:hAnsi="Arial" w:cs="Arial"/>
              <w:noProof/>
              <w:sz w:val="22"/>
              <w:szCs w:val="22"/>
              <w:lang w:val="en-GB"/>
            </w:rPr>
            <w:t>(Andriotis, 2005)</w:t>
          </w:r>
          <w:r w:rsidR="004906C1" w:rsidRPr="00D663D3">
            <w:rPr>
              <w:rFonts w:ascii="Arial" w:hAnsi="Arial" w:cs="Arial"/>
              <w:b/>
              <w:caps/>
              <w:sz w:val="22"/>
              <w:szCs w:val="22"/>
              <w:lang w:val="en-GB"/>
            </w:rPr>
            <w:fldChar w:fldCharType="end"/>
          </w:r>
        </w:sdtContent>
      </w:sdt>
      <w:r w:rsidR="004906C1" w:rsidRPr="00D663D3">
        <w:rPr>
          <w:rFonts w:ascii="Arial" w:hAnsi="Arial" w:cs="Arial"/>
          <w:b/>
          <w:caps/>
          <w:sz w:val="22"/>
          <w:szCs w:val="22"/>
          <w:lang w:val="en-GB"/>
        </w:rPr>
        <w:t xml:space="preserve"> </w:t>
      </w:r>
      <w:r w:rsidR="00D63AA4" w:rsidRPr="00D663D3">
        <w:rPr>
          <w:rFonts w:ascii="Arial" w:hAnsi="Arial" w:cs="Arial"/>
          <w:b/>
          <w:caps/>
          <w:sz w:val="22"/>
          <w:szCs w:val="22"/>
          <w:lang w:val="en-GB"/>
        </w:rPr>
        <w:t>.</w:t>
      </w:r>
      <w:r w:rsidR="000A217E" w:rsidRPr="00D663D3">
        <w:rPr>
          <w:rFonts w:ascii="Arial" w:eastAsia="Times New Roman" w:hAnsi="Arial" w:cs="Arial"/>
          <w:sz w:val="22"/>
          <w:szCs w:val="22"/>
          <w:lang w:val="en-GB" w:eastAsia="ru-RU"/>
        </w:rPr>
        <w:t>According to Murphy</w:t>
      </w:r>
      <w:r w:rsidR="00894E62" w:rsidRPr="00D663D3">
        <w:rPr>
          <w:rFonts w:ascii="Arial" w:eastAsia="Times New Roman" w:hAnsi="Arial" w:cs="Arial"/>
          <w:sz w:val="22"/>
          <w:szCs w:val="22"/>
          <w:lang w:val="en-GB" w:eastAsia="ru-RU"/>
        </w:rPr>
        <w:t xml:space="preserve"> in the study</w:t>
      </w:r>
      <w:r w:rsidR="00115418" w:rsidRPr="00D663D3">
        <w:rPr>
          <w:rFonts w:ascii="Arial" w:eastAsia="Times New Roman" w:hAnsi="Arial" w:cs="Arial"/>
          <w:sz w:val="22"/>
          <w:szCs w:val="22"/>
          <w:lang w:val="en-GB" w:eastAsia="ru-RU"/>
        </w:rPr>
        <w:t xml:space="preserve"> </w:t>
      </w:r>
      <w:sdt>
        <w:sdtPr>
          <w:rPr>
            <w:rFonts w:ascii="Arial" w:eastAsia="Times New Roman" w:hAnsi="Arial" w:cs="Arial"/>
            <w:sz w:val="22"/>
            <w:szCs w:val="22"/>
            <w:lang w:val="en-GB" w:eastAsia="ru-RU"/>
          </w:rPr>
          <w:id w:val="-1678950059"/>
          <w:citation/>
        </w:sdtPr>
        <w:sdtContent>
          <w:r w:rsidR="00894E62" w:rsidRPr="00D663D3">
            <w:rPr>
              <w:rFonts w:ascii="Arial" w:eastAsia="Times New Roman" w:hAnsi="Arial" w:cs="Arial"/>
              <w:sz w:val="22"/>
              <w:szCs w:val="22"/>
              <w:lang w:val="en-GB" w:eastAsia="ru-RU"/>
            </w:rPr>
            <w:fldChar w:fldCharType="begin"/>
          </w:r>
          <w:r w:rsidR="00894E62" w:rsidRPr="00D663D3">
            <w:rPr>
              <w:rFonts w:ascii="Arial" w:eastAsia="Times New Roman" w:hAnsi="Arial" w:cs="Arial"/>
              <w:sz w:val="22"/>
              <w:szCs w:val="22"/>
              <w:lang w:val="en-GB" w:eastAsia="ru-RU"/>
            </w:rPr>
            <w:instrText xml:space="preserve">CITATION Bee06 \l 2057 </w:instrText>
          </w:r>
          <w:r w:rsidR="00894E62" w:rsidRPr="00D663D3">
            <w:rPr>
              <w:rFonts w:ascii="Arial" w:eastAsia="Times New Roman" w:hAnsi="Arial" w:cs="Arial"/>
              <w:sz w:val="22"/>
              <w:szCs w:val="22"/>
              <w:lang w:val="en-GB" w:eastAsia="ru-RU"/>
            </w:rPr>
            <w:fldChar w:fldCharType="separate"/>
          </w:r>
          <w:r w:rsidR="00894E62" w:rsidRPr="00D663D3">
            <w:rPr>
              <w:rFonts w:ascii="Arial" w:eastAsia="Times New Roman" w:hAnsi="Arial" w:cs="Arial"/>
              <w:noProof/>
              <w:sz w:val="22"/>
              <w:szCs w:val="22"/>
              <w:lang w:val="en-GB" w:eastAsia="ru-RU"/>
            </w:rPr>
            <w:t xml:space="preserve"> (Beeton, 2006)</w:t>
          </w:r>
          <w:r w:rsidR="00894E62" w:rsidRPr="00D663D3">
            <w:rPr>
              <w:rFonts w:ascii="Arial" w:eastAsia="Times New Roman" w:hAnsi="Arial" w:cs="Arial"/>
              <w:sz w:val="22"/>
              <w:szCs w:val="22"/>
              <w:lang w:val="en-GB" w:eastAsia="ru-RU"/>
            </w:rPr>
            <w:fldChar w:fldCharType="end"/>
          </w:r>
        </w:sdtContent>
      </w:sdt>
      <w:r w:rsidR="00894E62" w:rsidRPr="00D663D3">
        <w:rPr>
          <w:rFonts w:ascii="Arial" w:eastAsia="Times New Roman" w:hAnsi="Arial" w:cs="Arial"/>
          <w:sz w:val="22"/>
          <w:szCs w:val="22"/>
          <w:lang w:val="en-GB" w:eastAsia="ru-RU"/>
        </w:rPr>
        <w:t xml:space="preserve">  </w:t>
      </w:r>
      <w:r w:rsidR="00EF417E" w:rsidRPr="00D663D3">
        <w:rPr>
          <w:rFonts w:ascii="Arial" w:eastAsia="Times New Roman" w:hAnsi="Arial" w:cs="Arial"/>
          <w:sz w:val="22"/>
          <w:szCs w:val="22"/>
          <w:lang w:val="en-GB" w:eastAsia="ru-RU"/>
        </w:rPr>
        <w:t>tourism industry,utilising</w:t>
      </w:r>
      <w:r w:rsidR="00115418" w:rsidRPr="00D663D3">
        <w:rPr>
          <w:rFonts w:ascii="Arial" w:eastAsia="Times New Roman" w:hAnsi="Arial" w:cs="Arial"/>
          <w:sz w:val="22"/>
          <w:szCs w:val="22"/>
          <w:lang w:val="en-GB" w:eastAsia="ru-RU"/>
        </w:rPr>
        <w:t xml:space="preserve"> the community as </w:t>
      </w:r>
      <w:r w:rsidR="00EF417E" w:rsidRPr="00D663D3">
        <w:rPr>
          <w:rFonts w:ascii="Arial" w:eastAsia="Times New Roman" w:hAnsi="Arial" w:cs="Arial"/>
          <w:sz w:val="22"/>
          <w:szCs w:val="22"/>
          <w:lang w:val="en-GB" w:eastAsia="ru-RU"/>
        </w:rPr>
        <w:t xml:space="preserve"> a </w:t>
      </w:r>
      <w:r w:rsidR="00115418" w:rsidRPr="00D663D3">
        <w:rPr>
          <w:rFonts w:ascii="Arial" w:eastAsia="Times New Roman" w:hAnsi="Arial" w:cs="Arial"/>
          <w:sz w:val="22"/>
          <w:szCs w:val="22"/>
          <w:lang w:val="en-GB" w:eastAsia="ru-RU"/>
        </w:rPr>
        <w:t>resource,trade it like a product and the process influence on everybody lives.</w:t>
      </w:r>
      <w:r w:rsidR="00894E62" w:rsidRPr="00D663D3">
        <w:rPr>
          <w:rFonts w:ascii="Arial" w:eastAsia="Times New Roman" w:hAnsi="Arial" w:cs="Arial"/>
          <w:sz w:val="22"/>
          <w:szCs w:val="22"/>
          <w:lang w:val="en-GB" w:eastAsia="ru-RU"/>
        </w:rPr>
        <w:t xml:space="preserve"> </w:t>
      </w:r>
      <w:r w:rsidR="00D63AA4" w:rsidRPr="00D663D3">
        <w:rPr>
          <w:rFonts w:ascii="Arial" w:eastAsia="Times New Roman" w:hAnsi="Arial" w:cs="Arial"/>
          <w:sz w:val="22"/>
          <w:szCs w:val="22"/>
          <w:lang w:val="en-GB" w:eastAsia="ru-RU"/>
        </w:rPr>
        <w:t xml:space="preserve">On </w:t>
      </w:r>
      <w:r w:rsidR="00EF417E" w:rsidRPr="00D663D3">
        <w:rPr>
          <w:rFonts w:ascii="Arial" w:eastAsia="Times New Roman" w:hAnsi="Arial" w:cs="Arial"/>
          <w:sz w:val="22"/>
          <w:szCs w:val="22"/>
          <w:lang w:val="en-GB" w:eastAsia="ru-RU"/>
        </w:rPr>
        <w:t xml:space="preserve">the </w:t>
      </w:r>
      <w:r w:rsidR="00D63AA4" w:rsidRPr="00D663D3">
        <w:rPr>
          <w:rFonts w:ascii="Arial" w:eastAsia="Times New Roman" w:hAnsi="Arial" w:cs="Arial"/>
          <w:sz w:val="22"/>
          <w:szCs w:val="22"/>
          <w:lang w:val="en-GB" w:eastAsia="ru-RU"/>
        </w:rPr>
        <w:t>other hand, it is important to acknowl</w:t>
      </w:r>
      <w:r w:rsidR="00EF417E" w:rsidRPr="00D663D3">
        <w:rPr>
          <w:rFonts w:ascii="Arial" w:eastAsia="Times New Roman" w:hAnsi="Arial" w:cs="Arial"/>
          <w:sz w:val="22"/>
          <w:szCs w:val="22"/>
          <w:lang w:val="en-GB" w:eastAsia="ru-RU"/>
        </w:rPr>
        <w:t xml:space="preserve">edge community influences on </w:t>
      </w:r>
      <w:r w:rsidR="00D63AA4" w:rsidRPr="00D663D3">
        <w:rPr>
          <w:rFonts w:ascii="Arial" w:eastAsia="Times New Roman" w:hAnsi="Arial" w:cs="Arial"/>
          <w:sz w:val="22"/>
          <w:szCs w:val="22"/>
          <w:lang w:val="en-GB" w:eastAsia="ru-RU"/>
        </w:rPr>
        <w:t xml:space="preserve">tourism development as they </w:t>
      </w:r>
      <w:r w:rsidR="00EF417E" w:rsidRPr="00D663D3">
        <w:rPr>
          <w:rFonts w:ascii="Arial" w:eastAsia="Times New Roman" w:hAnsi="Arial" w:cs="Arial"/>
          <w:sz w:val="22"/>
          <w:szCs w:val="22"/>
          <w:lang w:val="en-GB" w:eastAsia="ru-RU"/>
        </w:rPr>
        <w:t xml:space="preserve">are </w:t>
      </w:r>
      <w:r w:rsidR="00D63AA4" w:rsidRPr="00D663D3">
        <w:rPr>
          <w:rFonts w:ascii="Arial" w:eastAsia="Times New Roman" w:hAnsi="Arial" w:cs="Arial"/>
          <w:sz w:val="22"/>
          <w:szCs w:val="22"/>
          <w:lang w:val="en-GB" w:eastAsia="ru-RU"/>
        </w:rPr>
        <w:t>crucial in giving a decent envir</w:t>
      </w:r>
      <w:r w:rsidR="00894E62" w:rsidRPr="00D663D3">
        <w:rPr>
          <w:rFonts w:ascii="Arial" w:eastAsia="Times New Roman" w:hAnsi="Arial" w:cs="Arial"/>
          <w:sz w:val="22"/>
          <w:szCs w:val="22"/>
          <w:lang w:val="en-GB" w:eastAsia="ru-RU"/>
        </w:rPr>
        <w:t>onmental condition for tourists.</w:t>
      </w:r>
    </w:p>
    <w:p w:rsidR="00475898" w:rsidRPr="00D663D3" w:rsidRDefault="00475898" w:rsidP="00D663D3">
      <w:pPr>
        <w:spacing w:line="360" w:lineRule="auto"/>
        <w:rPr>
          <w:rFonts w:ascii="Arial" w:hAnsi="Arial" w:cs="Arial"/>
          <w:bCs/>
          <w:sz w:val="22"/>
          <w:szCs w:val="22"/>
          <w:lang w:val="en-GB"/>
        </w:rPr>
      </w:pPr>
    </w:p>
    <w:p w:rsidR="00E16E87" w:rsidRPr="00D663D3" w:rsidRDefault="00E16E87" w:rsidP="00D663D3">
      <w:pPr>
        <w:spacing w:after="160" w:line="360" w:lineRule="auto"/>
        <w:rPr>
          <w:rFonts w:ascii="Arial" w:eastAsiaTheme="minorHAnsi" w:hAnsi="Arial" w:cs="Arial"/>
          <w:sz w:val="22"/>
          <w:szCs w:val="22"/>
          <w:lang w:val="en-GB"/>
        </w:rPr>
      </w:pPr>
    </w:p>
    <w:p w:rsidR="00E16E87" w:rsidRPr="00D663D3" w:rsidRDefault="00E16E87" w:rsidP="00D663D3">
      <w:pPr>
        <w:spacing w:after="160" w:line="360" w:lineRule="auto"/>
        <w:rPr>
          <w:rFonts w:ascii="Arial" w:eastAsiaTheme="minorHAnsi" w:hAnsi="Arial" w:cs="Arial"/>
          <w:sz w:val="22"/>
          <w:szCs w:val="22"/>
          <w:lang w:val="en-GB"/>
        </w:rPr>
      </w:pPr>
    </w:p>
    <w:p w:rsidR="00E16E87" w:rsidRPr="00D663D3" w:rsidRDefault="00E16E87" w:rsidP="00D663D3">
      <w:pPr>
        <w:spacing w:after="160" w:line="360" w:lineRule="auto"/>
        <w:rPr>
          <w:rFonts w:ascii="Arial" w:eastAsiaTheme="minorHAnsi" w:hAnsi="Arial" w:cs="Arial"/>
          <w:sz w:val="22"/>
          <w:szCs w:val="22"/>
          <w:lang w:val="en-GB"/>
        </w:rPr>
      </w:pPr>
    </w:p>
    <w:p w:rsidR="00E16E87" w:rsidRPr="00D663D3" w:rsidRDefault="00E16E87" w:rsidP="00D663D3">
      <w:pPr>
        <w:spacing w:after="160" w:line="360" w:lineRule="auto"/>
        <w:rPr>
          <w:rFonts w:ascii="Arial" w:eastAsiaTheme="minorHAnsi" w:hAnsi="Arial" w:cs="Arial"/>
          <w:sz w:val="22"/>
          <w:szCs w:val="22"/>
          <w:lang w:val="en-GB"/>
        </w:rPr>
      </w:pPr>
    </w:p>
    <w:p w:rsidR="00E16E87" w:rsidRPr="00D663D3" w:rsidRDefault="00E16E87" w:rsidP="00D663D3">
      <w:pPr>
        <w:spacing w:after="160" w:line="360" w:lineRule="auto"/>
        <w:rPr>
          <w:rFonts w:ascii="Arial" w:eastAsiaTheme="minorHAnsi" w:hAnsi="Arial" w:cs="Arial"/>
          <w:sz w:val="22"/>
          <w:szCs w:val="22"/>
          <w:lang w:val="en-GB"/>
        </w:rPr>
      </w:pPr>
    </w:p>
    <w:p w:rsidR="00E16E87" w:rsidRPr="00D663D3" w:rsidRDefault="00E16E87" w:rsidP="00D663D3">
      <w:pPr>
        <w:spacing w:after="160" w:line="360" w:lineRule="auto"/>
        <w:rPr>
          <w:rFonts w:ascii="Arial" w:eastAsiaTheme="minorHAnsi" w:hAnsi="Arial" w:cs="Arial"/>
          <w:sz w:val="22"/>
          <w:szCs w:val="22"/>
          <w:lang w:val="en-GB"/>
        </w:rPr>
      </w:pPr>
    </w:p>
    <w:p w:rsidR="00A23BE0" w:rsidRDefault="00A23BE0" w:rsidP="00A937EC">
      <w:pPr>
        <w:spacing w:after="160" w:line="360" w:lineRule="auto"/>
        <w:rPr>
          <w:rFonts w:ascii="Arial" w:eastAsiaTheme="minorHAnsi" w:hAnsi="Arial" w:cs="Arial"/>
          <w:sz w:val="22"/>
          <w:szCs w:val="22"/>
          <w:lang w:val="en-GB"/>
        </w:rPr>
      </w:pPr>
      <w:bookmarkStart w:id="9" w:name="_GoBack"/>
      <w:bookmarkEnd w:id="9"/>
    </w:p>
    <w:p w:rsidR="00A23BE0" w:rsidRDefault="00A23BE0" w:rsidP="00A937EC">
      <w:pPr>
        <w:spacing w:after="160" w:line="360" w:lineRule="auto"/>
        <w:rPr>
          <w:rFonts w:ascii="Arial" w:eastAsiaTheme="minorHAnsi" w:hAnsi="Arial" w:cs="Arial"/>
          <w:sz w:val="22"/>
          <w:szCs w:val="22"/>
          <w:lang w:val="en-GB"/>
        </w:rPr>
      </w:pPr>
    </w:p>
    <w:p w:rsidR="00031E94" w:rsidRDefault="00031E94" w:rsidP="00031E94">
      <w:pPr>
        <w:spacing w:line="276" w:lineRule="auto"/>
        <w:rPr>
          <w:rFonts w:ascii="Arial" w:eastAsiaTheme="minorHAnsi" w:hAnsi="Arial" w:cs="Arial"/>
          <w:sz w:val="22"/>
          <w:szCs w:val="22"/>
          <w:lang w:val="en-GB"/>
        </w:rPr>
      </w:pPr>
      <w:bookmarkStart w:id="10" w:name="_Toc42111454"/>
    </w:p>
    <w:p w:rsidR="00031E94" w:rsidRDefault="00031E94" w:rsidP="00031E94">
      <w:pPr>
        <w:spacing w:line="276" w:lineRule="auto"/>
        <w:rPr>
          <w:rFonts w:ascii="Arial" w:eastAsiaTheme="minorHAnsi" w:hAnsi="Arial" w:cs="Arial"/>
          <w:sz w:val="22"/>
          <w:szCs w:val="22"/>
          <w:lang w:val="en-GB"/>
        </w:rPr>
      </w:pPr>
    </w:p>
    <w:p w:rsidR="00B236FA" w:rsidRDefault="00B236FA" w:rsidP="00031E94">
      <w:pPr>
        <w:spacing w:line="276" w:lineRule="auto"/>
        <w:rPr>
          <w:lang w:val="en-US"/>
        </w:rPr>
      </w:pPr>
    </w:p>
    <w:p w:rsidR="00B236FA" w:rsidRDefault="00B236FA" w:rsidP="00031E94">
      <w:pPr>
        <w:spacing w:line="276" w:lineRule="auto"/>
        <w:rPr>
          <w:lang w:val="en-US"/>
        </w:rPr>
      </w:pPr>
    </w:p>
    <w:p w:rsidR="00B236FA" w:rsidRDefault="00B236FA" w:rsidP="00031E94">
      <w:pPr>
        <w:spacing w:line="276" w:lineRule="auto"/>
        <w:rPr>
          <w:lang w:val="en-US"/>
        </w:rPr>
      </w:pPr>
    </w:p>
    <w:p w:rsidR="00B236FA" w:rsidRDefault="00B236FA" w:rsidP="00031E94">
      <w:pPr>
        <w:spacing w:line="276" w:lineRule="auto"/>
        <w:rPr>
          <w:lang w:val="en-US"/>
        </w:rPr>
      </w:pPr>
    </w:p>
    <w:p w:rsidR="000340E8" w:rsidRPr="00D838D5" w:rsidRDefault="000340E8" w:rsidP="00B663A5">
      <w:pPr>
        <w:pStyle w:val="2"/>
        <w:rPr>
          <w:rFonts w:ascii="Arial Nova" w:hAnsi="Arial Nova"/>
          <w:b/>
          <w:bCs/>
          <w:color w:val="000000" w:themeColor="text1"/>
          <w:sz w:val="24"/>
          <w:szCs w:val="24"/>
          <w:lang w:val="en-GB"/>
        </w:rPr>
      </w:pPr>
      <w:bookmarkStart w:id="11" w:name="_Toc43384317"/>
      <w:r w:rsidRPr="00D838D5">
        <w:rPr>
          <w:color w:val="000000" w:themeColor="text1"/>
          <w:lang w:val="en-US"/>
        </w:rPr>
        <w:t>Chapter. 2.</w:t>
      </w:r>
      <w:r w:rsidR="00031E94" w:rsidRPr="00D838D5">
        <w:rPr>
          <w:color w:val="000000" w:themeColor="text1"/>
          <w:lang w:val="en-US"/>
        </w:rPr>
        <w:t xml:space="preserve"> </w:t>
      </w:r>
      <w:r w:rsidRPr="00D838D5">
        <w:rPr>
          <w:color w:val="000000" w:themeColor="text1"/>
          <w:lang w:val="en-US"/>
        </w:rPr>
        <w:t>Literature review.</w:t>
      </w:r>
      <w:bookmarkEnd w:id="10"/>
      <w:bookmarkEnd w:id="11"/>
    </w:p>
    <w:p w:rsidR="000340E8" w:rsidRPr="00D838D5" w:rsidRDefault="000340E8" w:rsidP="000340E8">
      <w:pPr>
        <w:spacing w:line="276" w:lineRule="auto"/>
        <w:jc w:val="center"/>
        <w:rPr>
          <w:rFonts w:ascii="Arial Nova" w:hAnsi="Arial Nova"/>
          <w:b/>
          <w:bCs/>
          <w:color w:val="000000" w:themeColor="text1"/>
          <w:sz w:val="24"/>
          <w:szCs w:val="24"/>
          <w:lang w:val="en-US"/>
        </w:rPr>
      </w:pPr>
    </w:p>
    <w:p w:rsidR="000340E8" w:rsidRDefault="000340E8" w:rsidP="008E5D59">
      <w:pPr>
        <w:pStyle w:val="2"/>
        <w:rPr>
          <w:lang w:val="en-US"/>
        </w:rPr>
      </w:pPr>
      <w:bookmarkStart w:id="12" w:name="_Toc42111455"/>
      <w:bookmarkStart w:id="13" w:name="_Toc43384318"/>
      <w:r w:rsidRPr="00D838D5">
        <w:rPr>
          <w:color w:val="000000" w:themeColor="text1"/>
          <w:lang w:val="en-US"/>
        </w:rPr>
        <w:t>2.0 Introduction.</w:t>
      </w:r>
      <w:bookmarkEnd w:id="12"/>
      <w:bookmarkEnd w:id="13"/>
      <w:r w:rsidR="00016CA4" w:rsidRPr="00D838D5">
        <w:rPr>
          <w:color w:val="000000" w:themeColor="text1"/>
          <w:lang w:val="en-US"/>
        </w:rPr>
        <w:tab/>
      </w:r>
    </w:p>
    <w:p w:rsidR="00D75622" w:rsidRPr="00D75622" w:rsidRDefault="00D75622" w:rsidP="00D75622">
      <w:pPr>
        <w:rPr>
          <w:lang w:val="en-US"/>
        </w:rPr>
      </w:pPr>
    </w:p>
    <w:p w:rsidR="00D75622" w:rsidRDefault="00D75622" w:rsidP="00D75622">
      <w:pPr>
        <w:spacing w:line="360" w:lineRule="auto"/>
        <w:rPr>
          <w:rFonts w:ascii="Arial" w:hAnsi="Arial" w:cs="Arial"/>
          <w:sz w:val="24"/>
          <w:szCs w:val="24"/>
          <w:lang w:val="en-US"/>
        </w:rPr>
      </w:pPr>
      <w:r>
        <w:rPr>
          <w:rFonts w:ascii="Arial" w:hAnsi="Arial" w:cs="Arial"/>
          <w:sz w:val="24"/>
          <w:szCs w:val="24"/>
          <w:lang w:val="en-US"/>
        </w:rPr>
        <w:t xml:space="preserve">   </w:t>
      </w:r>
      <w:r w:rsidRPr="000E1AD8">
        <w:rPr>
          <w:rFonts w:ascii="Arial" w:hAnsi="Arial" w:cs="Arial"/>
          <w:sz w:val="24"/>
          <w:szCs w:val="24"/>
          <w:lang w:val="en-US"/>
        </w:rPr>
        <w:t>1.</w:t>
      </w:r>
      <w:r>
        <w:rPr>
          <w:rFonts w:ascii="Arial" w:hAnsi="Arial" w:cs="Arial"/>
          <w:sz w:val="24"/>
          <w:szCs w:val="24"/>
          <w:lang w:val="en-US"/>
        </w:rPr>
        <w:t>Objective 1.</w:t>
      </w:r>
    </w:p>
    <w:p w:rsidR="00D75622" w:rsidRDefault="00D75622" w:rsidP="00D75622">
      <w:pPr>
        <w:spacing w:line="360" w:lineRule="auto"/>
        <w:rPr>
          <w:rFonts w:ascii="Arial" w:hAnsi="Arial" w:cs="Arial"/>
          <w:sz w:val="24"/>
          <w:szCs w:val="24"/>
          <w:lang w:val="en-US"/>
        </w:rPr>
      </w:pPr>
      <w:r>
        <w:rPr>
          <w:rFonts w:ascii="Arial" w:hAnsi="Arial" w:cs="Arial"/>
          <w:sz w:val="24"/>
          <w:szCs w:val="24"/>
          <w:lang w:val="en-US"/>
        </w:rPr>
        <w:t xml:space="preserve"> </w:t>
      </w:r>
      <w:r w:rsidRPr="00016CA4">
        <w:rPr>
          <w:rFonts w:ascii="Arial" w:hAnsi="Arial" w:cs="Arial"/>
          <w:sz w:val="24"/>
          <w:szCs w:val="24"/>
          <w:lang w:val="en-US"/>
        </w:rPr>
        <w:t>To examine</w:t>
      </w:r>
      <w:r>
        <w:rPr>
          <w:rFonts w:ascii="Arial" w:hAnsi="Arial" w:cs="Arial"/>
          <w:sz w:val="24"/>
          <w:szCs w:val="24"/>
          <w:lang w:val="en-US"/>
        </w:rPr>
        <w:t xml:space="preserve"> rele</w:t>
      </w:r>
      <w:r w:rsidR="00EF417E">
        <w:rPr>
          <w:rFonts w:ascii="Arial" w:hAnsi="Arial" w:cs="Arial"/>
          <w:sz w:val="24"/>
          <w:szCs w:val="24"/>
          <w:lang w:val="en-US"/>
        </w:rPr>
        <w:t>vant theories and previous studies</w:t>
      </w:r>
      <w:r>
        <w:rPr>
          <w:rFonts w:ascii="Arial" w:hAnsi="Arial" w:cs="Arial"/>
          <w:sz w:val="24"/>
          <w:szCs w:val="24"/>
          <w:lang w:val="en-US"/>
        </w:rPr>
        <w:t xml:space="preserve"> in the research topic.</w:t>
      </w:r>
    </w:p>
    <w:p w:rsidR="00D75622" w:rsidRPr="00D75622" w:rsidRDefault="00D75622" w:rsidP="00D75622">
      <w:pPr>
        <w:rPr>
          <w:lang w:val="en-US"/>
        </w:rPr>
      </w:pPr>
    </w:p>
    <w:p w:rsidR="00475D98" w:rsidRDefault="00475D98" w:rsidP="000340E8">
      <w:pPr>
        <w:spacing w:line="259" w:lineRule="auto"/>
        <w:rPr>
          <w:rFonts w:ascii="Arial Narrow" w:hAnsi="Arial Narrow"/>
          <w:sz w:val="24"/>
          <w:szCs w:val="24"/>
          <w:lang w:val="en-US"/>
        </w:rPr>
      </w:pPr>
      <w:r>
        <w:rPr>
          <w:rFonts w:ascii="Arial Narrow" w:hAnsi="Arial Narrow"/>
          <w:sz w:val="24"/>
          <w:szCs w:val="24"/>
          <w:lang w:val="en-US"/>
        </w:rPr>
        <w:t>This chapter provides the introduction, theoretical literature review, definitions of key terms. Moreover, this chapter seeks to provide the literature available on tourism regeneration, development and plan</w:t>
      </w:r>
      <w:r w:rsidR="00EF417E">
        <w:rPr>
          <w:rFonts w:ascii="Arial Narrow" w:hAnsi="Arial Narrow"/>
          <w:sz w:val="24"/>
          <w:szCs w:val="24"/>
          <w:lang w:val="en-US"/>
        </w:rPr>
        <w:t xml:space="preserve">ning in destinations about </w:t>
      </w:r>
      <w:r>
        <w:rPr>
          <w:rFonts w:ascii="Arial Narrow" w:hAnsi="Arial Narrow"/>
          <w:sz w:val="24"/>
          <w:szCs w:val="24"/>
          <w:lang w:val="en-US"/>
        </w:rPr>
        <w:t xml:space="preserve">urban tourism.  This literature review is split into </w:t>
      </w:r>
      <w:r w:rsidR="00E24867">
        <w:rPr>
          <w:rFonts w:ascii="Arial Narrow" w:hAnsi="Arial Narrow"/>
          <w:sz w:val="24"/>
          <w:szCs w:val="24"/>
          <w:lang w:val="en-US"/>
        </w:rPr>
        <w:t>four sections as outlined below</w:t>
      </w:r>
      <w:r>
        <w:rPr>
          <w:rFonts w:ascii="Arial Narrow" w:hAnsi="Arial Narrow"/>
          <w:sz w:val="24"/>
          <w:szCs w:val="24"/>
          <w:lang w:val="en-US"/>
        </w:rPr>
        <w:t>:</w:t>
      </w:r>
    </w:p>
    <w:p w:rsidR="00475D98" w:rsidRDefault="00475D98" w:rsidP="000340E8">
      <w:pPr>
        <w:spacing w:line="259" w:lineRule="auto"/>
        <w:rPr>
          <w:rFonts w:ascii="Arial Narrow" w:hAnsi="Arial Narrow"/>
          <w:sz w:val="24"/>
          <w:szCs w:val="24"/>
          <w:lang w:val="en-US"/>
        </w:rPr>
      </w:pPr>
    </w:p>
    <w:p w:rsidR="000340E8" w:rsidRPr="00E6559A" w:rsidRDefault="000340E8" w:rsidP="000340E8">
      <w:pPr>
        <w:pStyle w:val="a3"/>
        <w:numPr>
          <w:ilvl w:val="0"/>
          <w:numId w:val="2"/>
        </w:numPr>
        <w:spacing w:after="160" w:line="276" w:lineRule="auto"/>
        <w:jc w:val="both"/>
        <w:rPr>
          <w:rFonts w:ascii="Arial Nova" w:hAnsi="Arial Nova"/>
          <w:sz w:val="24"/>
          <w:szCs w:val="24"/>
          <w:lang w:val="en-US"/>
        </w:rPr>
      </w:pPr>
      <w:r>
        <w:rPr>
          <w:rFonts w:ascii="Arial Nova" w:hAnsi="Arial Nova"/>
          <w:sz w:val="24"/>
          <w:szCs w:val="24"/>
          <w:lang w:val="en-US"/>
        </w:rPr>
        <w:t>Growth of tourism</w:t>
      </w:r>
    </w:p>
    <w:p w:rsidR="000340E8" w:rsidRPr="00E6559A" w:rsidRDefault="000340E8" w:rsidP="000340E8">
      <w:pPr>
        <w:pStyle w:val="a3"/>
        <w:numPr>
          <w:ilvl w:val="0"/>
          <w:numId w:val="2"/>
        </w:numPr>
        <w:spacing w:after="160" w:line="276" w:lineRule="auto"/>
        <w:jc w:val="both"/>
        <w:rPr>
          <w:rFonts w:ascii="Arial Nova" w:hAnsi="Arial Nova"/>
          <w:sz w:val="24"/>
          <w:szCs w:val="24"/>
          <w:lang w:val="en-US"/>
        </w:rPr>
      </w:pPr>
      <w:r>
        <w:rPr>
          <w:rFonts w:ascii="Arial Nova" w:hAnsi="Arial Nova"/>
          <w:sz w:val="24"/>
          <w:szCs w:val="24"/>
          <w:lang w:val="en-US"/>
        </w:rPr>
        <w:t>Tourism development and regeneration</w:t>
      </w:r>
    </w:p>
    <w:p w:rsidR="000340E8" w:rsidRPr="00E6559A" w:rsidRDefault="000340E8" w:rsidP="000340E8">
      <w:pPr>
        <w:pStyle w:val="a3"/>
        <w:numPr>
          <w:ilvl w:val="0"/>
          <w:numId w:val="2"/>
        </w:numPr>
        <w:spacing w:after="160" w:line="276" w:lineRule="auto"/>
        <w:jc w:val="both"/>
        <w:rPr>
          <w:rFonts w:ascii="Arial Nova" w:hAnsi="Arial Nova"/>
          <w:sz w:val="24"/>
          <w:szCs w:val="24"/>
          <w:lang w:val="en-US"/>
        </w:rPr>
      </w:pPr>
      <w:r w:rsidRPr="00E6559A">
        <w:rPr>
          <w:rFonts w:ascii="Arial Nova" w:hAnsi="Arial Nova"/>
          <w:sz w:val="24"/>
          <w:szCs w:val="24"/>
          <w:lang w:val="en-US"/>
        </w:rPr>
        <w:t>Positive and negative social impacts on the community</w:t>
      </w:r>
    </w:p>
    <w:p w:rsidR="000340E8" w:rsidRPr="00E6559A" w:rsidRDefault="000340E8" w:rsidP="000340E8">
      <w:pPr>
        <w:pStyle w:val="a3"/>
        <w:numPr>
          <w:ilvl w:val="0"/>
          <w:numId w:val="2"/>
        </w:numPr>
        <w:spacing w:after="160" w:line="276" w:lineRule="auto"/>
        <w:jc w:val="both"/>
        <w:rPr>
          <w:rFonts w:ascii="Arial Nova" w:hAnsi="Arial Nova"/>
          <w:sz w:val="24"/>
          <w:szCs w:val="24"/>
          <w:lang w:val="en-US"/>
        </w:rPr>
      </w:pPr>
      <w:r w:rsidRPr="00E6559A">
        <w:rPr>
          <w:rFonts w:ascii="Arial Nova" w:hAnsi="Arial Nova"/>
          <w:sz w:val="24"/>
          <w:szCs w:val="24"/>
          <w:lang w:val="en-US"/>
        </w:rPr>
        <w:t>Tourism and the case of second Wales city –Swansea</w:t>
      </w:r>
    </w:p>
    <w:p w:rsidR="000340E8" w:rsidRPr="00784921" w:rsidRDefault="000340E8" w:rsidP="008E5D59">
      <w:pPr>
        <w:pStyle w:val="2"/>
        <w:rPr>
          <w:color w:val="000000" w:themeColor="text1"/>
          <w:lang w:val="en-US"/>
        </w:rPr>
      </w:pPr>
      <w:bookmarkStart w:id="14" w:name="_Toc42111456"/>
      <w:bookmarkStart w:id="15" w:name="_Toc43384319"/>
      <w:r w:rsidRPr="00784921">
        <w:rPr>
          <w:color w:val="000000" w:themeColor="text1"/>
          <w:lang w:val="en-US"/>
        </w:rPr>
        <w:t>2.1 Growth of tourism</w:t>
      </w:r>
      <w:bookmarkEnd w:id="14"/>
      <w:bookmarkEnd w:id="15"/>
    </w:p>
    <w:p w:rsidR="000340E8" w:rsidRDefault="000340E8" w:rsidP="000340E8">
      <w:pPr>
        <w:spacing w:line="276" w:lineRule="auto"/>
        <w:jc w:val="both"/>
        <w:rPr>
          <w:rFonts w:ascii="Arial Nova" w:hAnsi="Arial Nova"/>
          <w:sz w:val="24"/>
          <w:szCs w:val="24"/>
          <w:lang w:val="en-US"/>
        </w:rPr>
      </w:pPr>
      <w:r w:rsidRPr="00E6559A">
        <w:rPr>
          <w:rFonts w:ascii="Arial Nova" w:hAnsi="Arial Nova"/>
          <w:sz w:val="24"/>
          <w:szCs w:val="24"/>
          <w:lang w:val="en-US"/>
        </w:rPr>
        <w:t xml:space="preserve">According to the United Nations World Tourism Organisation (UNWTO), tourism can be classified as the movement of people from their own country of residence for business, personal and professional purposes (n.d). The following types of tourism have witnessed growth in their respective sectors over the last two decades. </w:t>
      </w:r>
      <w:r>
        <w:rPr>
          <w:rFonts w:ascii="Arial Nova" w:hAnsi="Arial Nova"/>
          <w:sz w:val="24"/>
          <w:szCs w:val="24"/>
          <w:lang w:val="en-US"/>
        </w:rPr>
        <w:t>These are as follows.</w:t>
      </w:r>
    </w:p>
    <w:p w:rsidR="000340E8" w:rsidRDefault="000340E8" w:rsidP="000340E8">
      <w:pPr>
        <w:spacing w:line="276" w:lineRule="auto"/>
        <w:jc w:val="both"/>
        <w:rPr>
          <w:rFonts w:ascii="Arial Nova" w:hAnsi="Arial Nova"/>
          <w:sz w:val="24"/>
          <w:szCs w:val="24"/>
        </w:rPr>
      </w:pPr>
      <w:r>
        <w:rPr>
          <w:rFonts w:ascii="Arial Nova" w:hAnsi="Arial Nova"/>
          <w:sz w:val="24"/>
          <w:szCs w:val="24"/>
        </w:rPr>
        <w:t>:</w:t>
      </w:r>
    </w:p>
    <w:p w:rsidR="000340E8" w:rsidRDefault="000340E8"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t>Leisure tourism</w:t>
      </w:r>
    </w:p>
    <w:p w:rsidR="000340E8" w:rsidRPr="00E6559A" w:rsidRDefault="00EF3CA5"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t>Cultural tourism</w:t>
      </w:r>
    </w:p>
    <w:p w:rsidR="000340E8" w:rsidRPr="00E6559A" w:rsidRDefault="000340E8"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t>Business tourism</w:t>
      </w:r>
    </w:p>
    <w:p w:rsidR="000340E8" w:rsidRDefault="000340E8"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lastRenderedPageBreak/>
        <w:t>Ec</w:t>
      </w:r>
      <w:r w:rsidR="001B2E72">
        <w:rPr>
          <w:rFonts w:ascii="Arial" w:hAnsi="Arial" w:cs="Arial"/>
          <w:sz w:val="24"/>
          <w:szCs w:val="24"/>
          <w:lang w:val="en-US"/>
        </w:rPr>
        <w:t>o</w:t>
      </w:r>
      <w:r>
        <w:rPr>
          <w:rFonts w:ascii="Arial" w:hAnsi="Arial" w:cs="Arial"/>
          <w:sz w:val="24"/>
          <w:szCs w:val="24"/>
          <w:lang w:val="en-US"/>
        </w:rPr>
        <w:t>tourism</w:t>
      </w:r>
    </w:p>
    <w:p w:rsidR="000340E8" w:rsidRPr="00E6559A" w:rsidRDefault="000340E8"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t>Spa tourism</w:t>
      </w:r>
    </w:p>
    <w:p w:rsidR="000340E8" w:rsidRPr="00E6559A" w:rsidRDefault="000340E8"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t>Medical tourism</w:t>
      </w:r>
    </w:p>
    <w:p w:rsidR="000340E8" w:rsidRPr="00E6559A" w:rsidRDefault="000340E8"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t>Agricultural tourism</w:t>
      </w:r>
    </w:p>
    <w:p w:rsidR="000340E8" w:rsidRPr="009431F8" w:rsidRDefault="000340E8" w:rsidP="000340E8">
      <w:pPr>
        <w:pStyle w:val="a3"/>
        <w:numPr>
          <w:ilvl w:val="0"/>
          <w:numId w:val="1"/>
        </w:numPr>
        <w:spacing w:after="160" w:line="360" w:lineRule="auto"/>
        <w:jc w:val="both"/>
        <w:rPr>
          <w:rFonts w:ascii="Arial" w:hAnsi="Arial" w:cs="Arial"/>
          <w:sz w:val="24"/>
          <w:szCs w:val="24"/>
        </w:rPr>
      </w:pPr>
      <w:r>
        <w:rPr>
          <w:rFonts w:ascii="Arial" w:hAnsi="Arial" w:cs="Arial"/>
          <w:sz w:val="24"/>
          <w:szCs w:val="24"/>
          <w:lang w:val="en-US"/>
        </w:rPr>
        <w:t>Sport tourism</w:t>
      </w:r>
    </w:p>
    <w:p w:rsidR="009431F8" w:rsidRPr="009431F8" w:rsidRDefault="009431F8" w:rsidP="009431F8">
      <w:pPr>
        <w:spacing w:after="160" w:line="360" w:lineRule="auto"/>
        <w:jc w:val="both"/>
        <w:rPr>
          <w:rFonts w:ascii="Arial" w:hAnsi="Arial" w:cs="Arial"/>
          <w:sz w:val="24"/>
          <w:szCs w:val="24"/>
        </w:rPr>
      </w:pPr>
    </w:p>
    <w:p w:rsidR="00DC3EB6" w:rsidRDefault="009431F8" w:rsidP="00DC3EB6">
      <w:pPr>
        <w:pStyle w:val="a3"/>
        <w:spacing w:after="160" w:line="360" w:lineRule="auto"/>
        <w:jc w:val="both"/>
        <w:rPr>
          <w:rFonts w:ascii="Arial Nova" w:hAnsi="Arial Nova"/>
          <w:sz w:val="24"/>
          <w:szCs w:val="24"/>
          <w:lang w:val="en-US"/>
        </w:rPr>
      </w:pPr>
      <w:r>
        <w:rPr>
          <w:rFonts w:ascii="Arial" w:hAnsi="Arial" w:cs="Arial"/>
          <w:sz w:val="24"/>
          <w:szCs w:val="24"/>
          <w:lang w:val="en-US"/>
        </w:rPr>
        <w:t>The growth in the above tourism t</w:t>
      </w:r>
      <w:r w:rsidR="001B2E72">
        <w:rPr>
          <w:rFonts w:ascii="Arial" w:hAnsi="Arial" w:cs="Arial"/>
          <w:sz w:val="24"/>
          <w:szCs w:val="24"/>
          <w:lang w:val="en-US"/>
        </w:rPr>
        <w:t xml:space="preserve">ypes signifies the growth of </w:t>
      </w:r>
      <w:r>
        <w:rPr>
          <w:rFonts w:ascii="Arial" w:hAnsi="Arial" w:cs="Arial"/>
          <w:sz w:val="24"/>
          <w:szCs w:val="24"/>
          <w:lang w:val="en-US"/>
        </w:rPr>
        <w:t xml:space="preserve"> tourism industry around the world. Leisure tourism has always been the most popular type of the tourism that attracts people. These holidays usually consist of the traditional san and sea holiday with 41% of the UK population indicating that they </w:t>
      </w:r>
      <w:r w:rsidR="00225254">
        <w:rPr>
          <w:rFonts w:ascii="Arial" w:hAnsi="Arial" w:cs="Arial"/>
          <w:sz w:val="24"/>
          <w:szCs w:val="24"/>
          <w:lang w:val="en-US"/>
        </w:rPr>
        <w:t>prefer</w:t>
      </w:r>
      <w:r>
        <w:rPr>
          <w:rFonts w:ascii="Arial" w:hAnsi="Arial" w:cs="Arial"/>
          <w:sz w:val="24"/>
          <w:szCs w:val="24"/>
          <w:lang w:val="en-US"/>
        </w:rPr>
        <w:t xml:space="preserve"> a</w:t>
      </w:r>
      <w:r w:rsidR="00225254">
        <w:rPr>
          <w:rFonts w:ascii="Arial" w:hAnsi="Arial" w:cs="Arial"/>
          <w:sz w:val="24"/>
          <w:szCs w:val="24"/>
          <w:lang w:val="en-US"/>
        </w:rPr>
        <w:t xml:space="preserve"> leisure</w:t>
      </w:r>
      <w:r>
        <w:rPr>
          <w:rFonts w:ascii="Arial" w:hAnsi="Arial" w:cs="Arial"/>
          <w:sz w:val="24"/>
          <w:szCs w:val="24"/>
          <w:lang w:val="en-US"/>
        </w:rPr>
        <w:t xml:space="preserve"> holiday</w:t>
      </w:r>
      <w:r w:rsidR="00225254">
        <w:rPr>
          <w:rFonts w:ascii="Arial" w:hAnsi="Arial" w:cs="Arial"/>
          <w:sz w:val="24"/>
          <w:szCs w:val="24"/>
          <w:lang w:val="en-US"/>
        </w:rPr>
        <w:t>.</w:t>
      </w:r>
      <w:sdt>
        <w:sdtPr>
          <w:rPr>
            <w:rFonts w:ascii="Arial" w:hAnsi="Arial" w:cs="Arial"/>
            <w:sz w:val="24"/>
            <w:szCs w:val="24"/>
            <w:lang w:val="en-US"/>
          </w:rPr>
          <w:id w:val="-1540433966"/>
          <w:citation/>
        </w:sdtPr>
        <w:sdtContent>
          <w:r w:rsidR="00225254">
            <w:rPr>
              <w:rFonts w:ascii="Arial" w:hAnsi="Arial" w:cs="Arial"/>
              <w:sz w:val="24"/>
              <w:szCs w:val="24"/>
              <w:lang w:val="en-US"/>
            </w:rPr>
            <w:fldChar w:fldCharType="begin"/>
          </w:r>
          <w:r w:rsidR="004B3683">
            <w:rPr>
              <w:rFonts w:ascii="Arial" w:hAnsi="Arial" w:cs="Arial"/>
              <w:sz w:val="24"/>
              <w:szCs w:val="24"/>
              <w:lang w:val="en-GB"/>
            </w:rPr>
            <w:instrText xml:space="preserve">CITATION Sta19 \l 2057 </w:instrText>
          </w:r>
          <w:r w:rsidR="00225254">
            <w:rPr>
              <w:rFonts w:ascii="Arial" w:hAnsi="Arial" w:cs="Arial"/>
              <w:sz w:val="24"/>
              <w:szCs w:val="24"/>
              <w:lang w:val="en-US"/>
            </w:rPr>
            <w:fldChar w:fldCharType="separate"/>
          </w:r>
          <w:r w:rsidR="00344B76">
            <w:rPr>
              <w:rFonts w:ascii="Arial" w:hAnsi="Arial" w:cs="Arial"/>
              <w:noProof/>
              <w:sz w:val="24"/>
              <w:szCs w:val="24"/>
              <w:lang w:val="en-GB"/>
            </w:rPr>
            <w:t xml:space="preserve"> </w:t>
          </w:r>
          <w:r w:rsidR="00344B76" w:rsidRPr="00344B76">
            <w:rPr>
              <w:rFonts w:ascii="Arial" w:hAnsi="Arial" w:cs="Arial"/>
              <w:noProof/>
              <w:sz w:val="24"/>
              <w:szCs w:val="24"/>
              <w:lang w:val="en-GB"/>
            </w:rPr>
            <w:t>(Statista, 2019)</w:t>
          </w:r>
          <w:r w:rsidR="00225254">
            <w:rPr>
              <w:rFonts w:ascii="Arial" w:hAnsi="Arial" w:cs="Arial"/>
              <w:sz w:val="24"/>
              <w:szCs w:val="24"/>
              <w:lang w:val="en-US"/>
            </w:rPr>
            <w:fldChar w:fldCharType="end"/>
          </w:r>
        </w:sdtContent>
      </w:sdt>
      <w:r w:rsidR="004741D4">
        <w:rPr>
          <w:rFonts w:ascii="Arial" w:hAnsi="Arial" w:cs="Arial"/>
          <w:sz w:val="24"/>
          <w:szCs w:val="24"/>
          <w:lang w:val="en-US"/>
        </w:rPr>
        <w:t xml:space="preserve"> </w:t>
      </w:r>
      <w:r>
        <w:rPr>
          <w:rFonts w:ascii="Arial" w:hAnsi="Arial" w:cs="Arial"/>
          <w:sz w:val="24"/>
          <w:szCs w:val="24"/>
          <w:lang w:val="en-US"/>
        </w:rPr>
        <w:t>However, there has been a positive</w:t>
      </w:r>
      <w:r w:rsidR="004741D4">
        <w:rPr>
          <w:rFonts w:ascii="Arial" w:hAnsi="Arial" w:cs="Arial"/>
          <w:sz w:val="24"/>
          <w:szCs w:val="24"/>
          <w:lang w:val="en-US"/>
        </w:rPr>
        <w:t xml:space="preserve"> growth in cultural tourism in all age categories, with 3-54 years olds showing the most amount of interest when it comes to partaking in cultural activities in the UK.</w:t>
      </w:r>
      <w:r w:rsidR="004741D4">
        <w:rPr>
          <w:rFonts w:ascii="Arial Nova" w:hAnsi="Arial Nova"/>
          <w:sz w:val="24"/>
          <w:szCs w:val="24"/>
          <w:lang w:val="en-US"/>
        </w:rPr>
        <w:t xml:space="preserve"> </w:t>
      </w:r>
      <w:sdt>
        <w:sdtPr>
          <w:rPr>
            <w:rFonts w:ascii="Arial Nova" w:hAnsi="Arial Nova"/>
            <w:color w:val="000000" w:themeColor="text1"/>
            <w:sz w:val="24"/>
            <w:szCs w:val="24"/>
            <w:lang w:val="en-US"/>
          </w:rPr>
          <w:id w:val="-1943298667"/>
          <w:citation/>
        </w:sdtPr>
        <w:sdtContent>
          <w:r w:rsidR="004741D4">
            <w:rPr>
              <w:rFonts w:ascii="Arial Nova" w:hAnsi="Arial Nova"/>
              <w:color w:val="000000" w:themeColor="text1"/>
              <w:sz w:val="24"/>
              <w:szCs w:val="24"/>
              <w:lang w:val="en-US"/>
            </w:rPr>
            <w:fldChar w:fldCharType="begin"/>
          </w:r>
          <w:r w:rsidR="004741D4">
            <w:rPr>
              <w:rFonts w:ascii="Arial Nova" w:hAnsi="Arial Nova"/>
              <w:color w:val="000000" w:themeColor="text1"/>
              <w:sz w:val="24"/>
              <w:szCs w:val="24"/>
              <w:lang w:val="en-GB"/>
            </w:rPr>
            <w:instrText xml:space="preserve">CITATION Sha16 \l 2057 </w:instrText>
          </w:r>
          <w:r w:rsidR="004741D4">
            <w:rPr>
              <w:rFonts w:ascii="Arial Nova" w:hAnsi="Arial Nova"/>
              <w:color w:val="000000" w:themeColor="text1"/>
              <w:sz w:val="24"/>
              <w:szCs w:val="24"/>
              <w:lang w:val="en-US"/>
            </w:rPr>
            <w:fldChar w:fldCharType="separate"/>
          </w:r>
          <w:r w:rsidR="00344B76" w:rsidRPr="00344B76">
            <w:rPr>
              <w:rFonts w:ascii="Arial Nova" w:hAnsi="Arial Nova"/>
              <w:noProof/>
              <w:color w:val="000000" w:themeColor="text1"/>
              <w:sz w:val="24"/>
              <w:szCs w:val="24"/>
              <w:lang w:val="en-GB"/>
            </w:rPr>
            <w:t>(Statista, 2016)</w:t>
          </w:r>
          <w:r w:rsidR="004741D4">
            <w:rPr>
              <w:rFonts w:ascii="Arial Nova" w:hAnsi="Arial Nova"/>
              <w:color w:val="000000" w:themeColor="text1"/>
              <w:sz w:val="24"/>
              <w:szCs w:val="24"/>
              <w:lang w:val="en-US"/>
            </w:rPr>
            <w:fldChar w:fldCharType="end"/>
          </w:r>
        </w:sdtContent>
      </w:sdt>
      <w:r w:rsidR="004741D4">
        <w:rPr>
          <w:rFonts w:ascii="Arial Nova" w:hAnsi="Arial Nova"/>
          <w:color w:val="000000" w:themeColor="text1"/>
          <w:sz w:val="24"/>
          <w:szCs w:val="24"/>
          <w:lang w:val="en-US"/>
        </w:rPr>
        <w:t>the growth of different type</w:t>
      </w:r>
      <w:r w:rsidR="00E24867">
        <w:rPr>
          <w:rFonts w:ascii="Arial Nova" w:hAnsi="Arial Nova"/>
          <w:color w:val="000000" w:themeColor="text1"/>
          <w:sz w:val="24"/>
          <w:szCs w:val="24"/>
          <w:lang w:val="en-US"/>
        </w:rPr>
        <w:t>s</w:t>
      </w:r>
      <w:r w:rsidR="004741D4">
        <w:rPr>
          <w:rFonts w:ascii="Arial Nova" w:hAnsi="Arial Nova"/>
          <w:color w:val="000000" w:themeColor="text1"/>
          <w:sz w:val="24"/>
          <w:szCs w:val="24"/>
          <w:lang w:val="en-US"/>
        </w:rPr>
        <w:t xml:space="preserve"> above </w:t>
      </w:r>
      <w:r w:rsidR="00225254">
        <w:rPr>
          <w:rFonts w:ascii="Arial Nova" w:hAnsi="Arial Nova"/>
          <w:color w:val="000000" w:themeColor="text1"/>
          <w:sz w:val="24"/>
          <w:szCs w:val="24"/>
          <w:lang w:val="en-US"/>
        </w:rPr>
        <w:t>is</w:t>
      </w:r>
      <w:r w:rsidR="004741D4">
        <w:rPr>
          <w:rFonts w:ascii="Arial Nova" w:hAnsi="Arial Nova"/>
          <w:color w:val="000000" w:themeColor="text1"/>
          <w:sz w:val="24"/>
          <w:szCs w:val="24"/>
          <w:lang w:val="en-US"/>
        </w:rPr>
        <w:t xml:space="preserve"> reflected in the global figures of travel and tourism whereby the industry grew by 3.9%, the second biggest industry after manufacturing to contribute to the economy in 2018,</w:t>
      </w:r>
      <w:r w:rsidR="00072F8C">
        <w:rPr>
          <w:rFonts w:ascii="Arial Nova" w:hAnsi="Arial Nova"/>
          <w:color w:val="000000" w:themeColor="text1"/>
          <w:sz w:val="24"/>
          <w:szCs w:val="24"/>
          <w:lang w:val="en-US"/>
        </w:rPr>
        <w:t xml:space="preserve"> </w:t>
      </w:r>
      <w:r w:rsidR="004741D4">
        <w:rPr>
          <w:rFonts w:ascii="Arial Nova" w:hAnsi="Arial Nova"/>
          <w:color w:val="000000" w:themeColor="text1"/>
          <w:sz w:val="24"/>
          <w:szCs w:val="24"/>
          <w:lang w:val="en-US"/>
        </w:rPr>
        <w:t>out</w:t>
      </w:r>
      <w:r w:rsidR="00DC3EB6">
        <w:rPr>
          <w:rFonts w:ascii="Arial Nova" w:hAnsi="Arial Nova"/>
          <w:color w:val="000000" w:themeColor="text1"/>
          <w:sz w:val="24"/>
          <w:szCs w:val="24"/>
          <w:lang w:val="en-US"/>
        </w:rPr>
        <w:t>performing all other industries.</w:t>
      </w:r>
      <w:r w:rsidR="00DC3EB6" w:rsidRPr="00DC3EB6">
        <w:rPr>
          <w:rFonts w:ascii="Arial Nova" w:hAnsi="Arial Nova"/>
          <w:sz w:val="24"/>
          <w:szCs w:val="24"/>
          <w:lang w:val="en-US"/>
        </w:rPr>
        <w:t xml:space="preserve"> </w:t>
      </w:r>
      <w:sdt>
        <w:sdtPr>
          <w:rPr>
            <w:rFonts w:ascii="Arial Nova" w:hAnsi="Arial Nova"/>
            <w:sz w:val="24"/>
            <w:szCs w:val="24"/>
            <w:lang w:val="en-US"/>
          </w:rPr>
          <w:id w:val="1226487706"/>
          <w:citation/>
        </w:sdtPr>
        <w:sdtContent>
          <w:r w:rsidR="00DC3EB6">
            <w:rPr>
              <w:rFonts w:ascii="Arial Nova" w:hAnsi="Arial Nova"/>
              <w:sz w:val="24"/>
              <w:szCs w:val="24"/>
              <w:lang w:val="en-US"/>
            </w:rPr>
            <w:fldChar w:fldCharType="begin"/>
          </w:r>
          <w:r w:rsidR="00DC3EB6">
            <w:rPr>
              <w:rFonts w:ascii="Arial Nova" w:hAnsi="Arial Nova"/>
              <w:sz w:val="24"/>
              <w:szCs w:val="24"/>
              <w:lang w:val="en-GB"/>
            </w:rPr>
            <w:instrText xml:space="preserve">CITATION Gre19 \l 2057 </w:instrText>
          </w:r>
          <w:r w:rsidR="00DC3EB6">
            <w:rPr>
              <w:rFonts w:ascii="Arial Nova" w:hAnsi="Arial Nova"/>
              <w:sz w:val="24"/>
              <w:szCs w:val="24"/>
              <w:lang w:val="en-US"/>
            </w:rPr>
            <w:fldChar w:fldCharType="separate"/>
          </w:r>
          <w:r w:rsidR="00DC3EB6" w:rsidRPr="00344B76">
            <w:rPr>
              <w:rFonts w:ascii="Arial Nova" w:hAnsi="Arial Nova"/>
              <w:noProof/>
              <w:sz w:val="24"/>
              <w:szCs w:val="24"/>
              <w:lang w:val="en-GB"/>
            </w:rPr>
            <w:t>( Greek Travel pages, 2019)</w:t>
          </w:r>
          <w:r w:rsidR="00DC3EB6">
            <w:rPr>
              <w:rFonts w:ascii="Arial Nova" w:hAnsi="Arial Nova"/>
              <w:sz w:val="24"/>
              <w:szCs w:val="24"/>
              <w:lang w:val="en-US"/>
            </w:rPr>
            <w:fldChar w:fldCharType="end"/>
          </w:r>
        </w:sdtContent>
      </w:sdt>
      <w:r w:rsidR="00DC3EB6">
        <w:rPr>
          <w:rFonts w:ascii="Arial Nova" w:hAnsi="Arial Nova"/>
          <w:sz w:val="24"/>
          <w:szCs w:val="24"/>
          <w:lang w:val="en-US"/>
        </w:rPr>
        <w:t xml:space="preserve">.However, </w:t>
      </w:r>
      <w:sdt>
        <w:sdtPr>
          <w:rPr>
            <w:rFonts w:ascii="Arial Nova" w:hAnsi="Arial Nova"/>
            <w:sz w:val="24"/>
            <w:szCs w:val="24"/>
            <w:lang w:val="en-US"/>
          </w:rPr>
          <w:id w:val="901725407"/>
          <w:citation/>
        </w:sdtPr>
        <w:sdtContent>
          <w:r w:rsidR="00DC3EB6">
            <w:rPr>
              <w:rFonts w:ascii="Arial Nova" w:hAnsi="Arial Nova"/>
              <w:sz w:val="24"/>
              <w:szCs w:val="24"/>
              <w:lang w:val="en-US"/>
            </w:rPr>
            <w:fldChar w:fldCharType="begin"/>
          </w:r>
          <w:r w:rsidR="00DC3EB6">
            <w:rPr>
              <w:rFonts w:ascii="Arial Nova" w:hAnsi="Arial Nova"/>
              <w:sz w:val="24"/>
              <w:szCs w:val="24"/>
              <w:lang w:val="en-GB"/>
            </w:rPr>
            <w:instrText xml:space="preserve"> CITATION Mas162 \l 2057 </w:instrText>
          </w:r>
          <w:r w:rsidR="00DC3EB6">
            <w:rPr>
              <w:rFonts w:ascii="Arial Nova" w:hAnsi="Arial Nova"/>
              <w:sz w:val="24"/>
              <w:szCs w:val="24"/>
              <w:lang w:val="en-US"/>
            </w:rPr>
            <w:fldChar w:fldCharType="separate"/>
          </w:r>
          <w:r w:rsidR="00DC3EB6" w:rsidRPr="00344B76">
            <w:rPr>
              <w:rFonts w:ascii="Arial Nova" w:hAnsi="Arial Nova"/>
              <w:noProof/>
              <w:sz w:val="24"/>
              <w:szCs w:val="24"/>
              <w:lang w:val="en-GB"/>
            </w:rPr>
            <w:t>(Mason, 2016)</w:t>
          </w:r>
          <w:r w:rsidR="00DC3EB6">
            <w:rPr>
              <w:rFonts w:ascii="Arial Nova" w:hAnsi="Arial Nova"/>
              <w:sz w:val="24"/>
              <w:szCs w:val="24"/>
              <w:lang w:val="en-US"/>
            </w:rPr>
            <w:fldChar w:fldCharType="end"/>
          </w:r>
        </w:sdtContent>
      </w:sdt>
      <w:r w:rsidR="00DC3EB6">
        <w:rPr>
          <w:rFonts w:ascii="Arial Nova" w:hAnsi="Arial Nova"/>
          <w:sz w:val="24"/>
          <w:szCs w:val="24"/>
          <w:lang w:val="en-US"/>
        </w:rPr>
        <w:t xml:space="preserve"> states that tourism planning ,policy strategy all have key roles to play in the performance of the industry.</w:t>
      </w:r>
    </w:p>
    <w:p w:rsidR="004741D4" w:rsidRPr="00DC3EB6" w:rsidRDefault="004741D4" w:rsidP="00DC3EB6">
      <w:pPr>
        <w:spacing w:line="360" w:lineRule="auto"/>
        <w:rPr>
          <w:rFonts w:ascii="Arial Nova" w:hAnsi="Arial Nova"/>
          <w:sz w:val="24"/>
          <w:szCs w:val="24"/>
          <w:lang w:val="en-US"/>
        </w:rPr>
      </w:pPr>
    </w:p>
    <w:p w:rsidR="000340E8" w:rsidRDefault="00072F8C" w:rsidP="008E5D59">
      <w:pPr>
        <w:pStyle w:val="2"/>
        <w:rPr>
          <w:lang w:val="en-US"/>
        </w:rPr>
      </w:pPr>
      <w:r>
        <w:rPr>
          <w:lang w:val="en-US"/>
        </w:rPr>
        <w:t xml:space="preserve">                                     </w:t>
      </w:r>
      <w:bookmarkStart w:id="16" w:name="_Toc42111457"/>
      <w:bookmarkStart w:id="17" w:name="_Toc43384320"/>
      <w:r>
        <w:rPr>
          <w:lang w:val="en-US"/>
        </w:rPr>
        <w:t>2.2 Tourism development and regeneration</w:t>
      </w:r>
      <w:bookmarkEnd w:id="16"/>
      <w:bookmarkEnd w:id="17"/>
    </w:p>
    <w:p w:rsidR="00072F8C" w:rsidRDefault="00072F8C" w:rsidP="008E5D59">
      <w:pPr>
        <w:pStyle w:val="2"/>
        <w:rPr>
          <w:lang w:val="en-US"/>
        </w:rPr>
      </w:pPr>
      <w:r>
        <w:rPr>
          <w:lang w:val="en-US"/>
        </w:rPr>
        <w:t xml:space="preserve">                                   </w:t>
      </w:r>
      <w:bookmarkStart w:id="18" w:name="_Toc42111458"/>
      <w:bookmarkStart w:id="19" w:name="_Toc43384321"/>
      <w:r>
        <w:rPr>
          <w:lang w:val="en-US"/>
        </w:rPr>
        <w:t>2.2.2.</w:t>
      </w:r>
      <w:r w:rsidR="00894E62">
        <w:rPr>
          <w:lang w:val="en-US"/>
        </w:rPr>
        <w:t xml:space="preserve"> </w:t>
      </w:r>
      <w:r>
        <w:rPr>
          <w:lang w:val="en-US"/>
        </w:rPr>
        <w:t>Aesthetic environmental development</w:t>
      </w:r>
      <w:bookmarkEnd w:id="18"/>
      <w:bookmarkEnd w:id="19"/>
    </w:p>
    <w:p w:rsidR="00225254" w:rsidRDefault="00692242" w:rsidP="00225254">
      <w:pPr>
        <w:spacing w:line="276" w:lineRule="auto"/>
        <w:jc w:val="both"/>
        <w:rPr>
          <w:rFonts w:ascii="Arial Nova" w:hAnsi="Arial Nova"/>
          <w:sz w:val="24"/>
          <w:szCs w:val="24"/>
          <w:lang w:val="en-US"/>
        </w:rPr>
      </w:pPr>
      <w:r>
        <w:rPr>
          <w:rFonts w:ascii="Arial Nova" w:hAnsi="Arial Nova"/>
          <w:sz w:val="24"/>
          <w:szCs w:val="24"/>
          <w:lang w:val="en-US"/>
        </w:rPr>
        <w:t>In a broad sense,</w:t>
      </w:r>
      <w:r w:rsidR="002E13DE">
        <w:rPr>
          <w:rFonts w:ascii="Arial Nova" w:hAnsi="Arial Nova"/>
          <w:sz w:val="24"/>
          <w:szCs w:val="24"/>
          <w:lang w:val="en-US"/>
        </w:rPr>
        <w:t xml:space="preserve"> </w:t>
      </w:r>
      <w:r w:rsidR="00072F8C">
        <w:rPr>
          <w:rFonts w:ascii="Arial Nova" w:hAnsi="Arial Nova"/>
          <w:sz w:val="24"/>
          <w:szCs w:val="24"/>
          <w:lang w:val="en-US"/>
        </w:rPr>
        <w:t>aesthetic environmental development can be likened to infrastructure in terms of its p</w:t>
      </w:r>
      <w:r>
        <w:rPr>
          <w:rFonts w:ascii="Arial Nova" w:hAnsi="Arial Nova"/>
          <w:sz w:val="24"/>
          <w:szCs w:val="24"/>
          <w:lang w:val="en-US"/>
        </w:rPr>
        <w:t xml:space="preserve">hysical stature and appearance </w:t>
      </w:r>
      <w:sdt>
        <w:sdtPr>
          <w:rPr>
            <w:rFonts w:ascii="Arial Nova" w:hAnsi="Arial Nova"/>
            <w:sz w:val="24"/>
            <w:szCs w:val="24"/>
            <w:lang w:val="en-US"/>
          </w:rPr>
          <w:id w:val="1310984117"/>
          <w:citation/>
        </w:sdtPr>
        <w:sdtContent>
          <w:r>
            <w:rPr>
              <w:rFonts w:ascii="Arial Nova" w:hAnsi="Arial Nova"/>
              <w:sz w:val="24"/>
              <w:szCs w:val="24"/>
              <w:lang w:val="en-US"/>
            </w:rPr>
            <w:fldChar w:fldCharType="begin"/>
          </w:r>
          <w:r>
            <w:rPr>
              <w:rFonts w:ascii="Arial Nova" w:hAnsi="Arial Nova"/>
              <w:sz w:val="24"/>
              <w:szCs w:val="24"/>
              <w:lang w:val="en-GB"/>
            </w:rPr>
            <w:instrText xml:space="preserve"> CITATION Hol16 \l 2057 </w:instrText>
          </w:r>
          <w:r>
            <w:rPr>
              <w:rFonts w:ascii="Arial Nova" w:hAnsi="Arial Nova"/>
              <w:sz w:val="24"/>
              <w:szCs w:val="24"/>
              <w:lang w:val="en-US"/>
            </w:rPr>
            <w:fldChar w:fldCharType="separate"/>
          </w:r>
          <w:r w:rsidR="00344B76" w:rsidRPr="00344B76">
            <w:rPr>
              <w:rFonts w:ascii="Arial Nova" w:hAnsi="Arial Nova"/>
              <w:noProof/>
              <w:sz w:val="24"/>
              <w:szCs w:val="24"/>
              <w:lang w:val="en-GB"/>
            </w:rPr>
            <w:t>(Holden, 2016)</w:t>
          </w:r>
          <w:r>
            <w:rPr>
              <w:rFonts w:ascii="Arial Nova" w:hAnsi="Arial Nova"/>
              <w:sz w:val="24"/>
              <w:szCs w:val="24"/>
              <w:lang w:val="en-US"/>
            </w:rPr>
            <w:fldChar w:fldCharType="end"/>
          </w:r>
        </w:sdtContent>
      </w:sdt>
      <w:r w:rsidR="00072F8C">
        <w:rPr>
          <w:rFonts w:ascii="Arial Nova" w:hAnsi="Arial Nova"/>
          <w:sz w:val="24"/>
          <w:szCs w:val="24"/>
          <w:lang w:val="en-US"/>
        </w:rPr>
        <w:t xml:space="preserve">Physical infrastructure that have direct relevance to tourism include recreational infrastructure such as hotels, spas, restaurants  and entertainment facilities. </w:t>
      </w:r>
      <w:sdt>
        <w:sdtPr>
          <w:rPr>
            <w:rFonts w:ascii="Arial Nova" w:hAnsi="Arial Nova"/>
            <w:sz w:val="24"/>
            <w:szCs w:val="24"/>
            <w:lang w:val="en-US"/>
          </w:rPr>
          <w:id w:val="-467206304"/>
          <w:citation/>
        </w:sdtPr>
        <w:sdtContent>
          <w:r>
            <w:rPr>
              <w:rFonts w:ascii="Arial Nova" w:hAnsi="Arial Nova"/>
              <w:sz w:val="24"/>
              <w:szCs w:val="24"/>
              <w:lang w:val="en-US"/>
            </w:rPr>
            <w:fldChar w:fldCharType="begin"/>
          </w:r>
          <w:r>
            <w:rPr>
              <w:rFonts w:ascii="Arial Nova" w:hAnsi="Arial Nova"/>
              <w:sz w:val="24"/>
              <w:szCs w:val="24"/>
              <w:lang w:val="en-GB"/>
            </w:rPr>
            <w:instrText xml:space="preserve"> CITATION Dwy10 \l 2057 </w:instrText>
          </w:r>
          <w:r>
            <w:rPr>
              <w:rFonts w:ascii="Arial Nova" w:hAnsi="Arial Nova"/>
              <w:sz w:val="24"/>
              <w:szCs w:val="24"/>
              <w:lang w:val="en-US"/>
            </w:rPr>
            <w:fldChar w:fldCharType="separate"/>
          </w:r>
          <w:r w:rsidR="00344B76" w:rsidRPr="00344B76">
            <w:rPr>
              <w:rFonts w:ascii="Arial Nova" w:hAnsi="Arial Nova"/>
              <w:noProof/>
              <w:sz w:val="24"/>
              <w:szCs w:val="24"/>
              <w:lang w:val="en-GB"/>
            </w:rPr>
            <w:t>(Dwyer, et al., 2010)</w:t>
          </w:r>
          <w:r>
            <w:rPr>
              <w:rFonts w:ascii="Arial Nova" w:hAnsi="Arial Nova"/>
              <w:sz w:val="24"/>
              <w:szCs w:val="24"/>
              <w:lang w:val="en-US"/>
            </w:rPr>
            <w:fldChar w:fldCharType="end"/>
          </w:r>
        </w:sdtContent>
      </w:sdt>
      <w:r w:rsidR="00072F8C">
        <w:rPr>
          <w:rFonts w:ascii="Arial Nova" w:hAnsi="Arial Nova"/>
          <w:sz w:val="24"/>
          <w:szCs w:val="24"/>
          <w:lang w:val="en-US"/>
        </w:rPr>
        <w:t>however, st</w:t>
      </w:r>
      <w:r w:rsidR="00EF0645">
        <w:rPr>
          <w:rFonts w:ascii="Arial Nova" w:hAnsi="Arial Nova"/>
          <w:sz w:val="24"/>
          <w:szCs w:val="24"/>
          <w:lang w:val="en-US"/>
        </w:rPr>
        <w:t>ates that it is difficult to define what tourism infrastructure is because every tourism industry is different with various demand</w:t>
      </w:r>
      <w:r w:rsidR="00E24867">
        <w:rPr>
          <w:rFonts w:ascii="Arial Nova" w:hAnsi="Arial Nova"/>
          <w:sz w:val="24"/>
          <w:szCs w:val="24"/>
          <w:lang w:val="en-US"/>
        </w:rPr>
        <w:t>s</w:t>
      </w:r>
      <w:r w:rsidR="00EF0645">
        <w:rPr>
          <w:rFonts w:ascii="Arial Nova" w:hAnsi="Arial Nova"/>
          <w:sz w:val="24"/>
          <w:szCs w:val="24"/>
          <w:lang w:val="en-US"/>
        </w:rPr>
        <w:t xml:space="preserve">. </w:t>
      </w:r>
      <w:r w:rsidR="00D86F9C">
        <w:rPr>
          <w:rFonts w:ascii="Arial Nova" w:hAnsi="Arial Nova"/>
          <w:sz w:val="24"/>
          <w:szCs w:val="24"/>
          <w:lang w:val="en-US"/>
        </w:rPr>
        <w:t>However</w:t>
      </w:r>
      <w:r w:rsidR="00EF0645">
        <w:rPr>
          <w:rFonts w:ascii="Arial Nova" w:hAnsi="Arial Nova"/>
          <w:sz w:val="24"/>
          <w:szCs w:val="24"/>
          <w:lang w:val="en-US"/>
        </w:rPr>
        <w:t>,</w:t>
      </w:r>
      <w:r w:rsidR="00D86F9C">
        <w:rPr>
          <w:rFonts w:ascii="Arial Nova" w:hAnsi="Arial Nova"/>
          <w:sz w:val="24"/>
          <w:szCs w:val="24"/>
          <w:lang w:val="en-US"/>
        </w:rPr>
        <w:t xml:space="preserve"> </w:t>
      </w:r>
      <w:sdt>
        <w:sdtPr>
          <w:rPr>
            <w:rFonts w:ascii="Arial Nova" w:hAnsi="Arial Nova"/>
            <w:sz w:val="24"/>
            <w:szCs w:val="24"/>
            <w:lang w:val="en-US"/>
          </w:rPr>
          <w:id w:val="-1470275951"/>
          <w:citation/>
        </w:sdtPr>
        <w:sdtContent>
          <w:r w:rsidR="00B22E0D">
            <w:rPr>
              <w:rFonts w:ascii="Arial Nova" w:hAnsi="Arial Nova"/>
              <w:sz w:val="24"/>
              <w:szCs w:val="24"/>
              <w:lang w:val="en-US"/>
            </w:rPr>
            <w:fldChar w:fldCharType="begin"/>
          </w:r>
          <w:r w:rsidR="00B22E0D">
            <w:rPr>
              <w:rFonts w:ascii="Arial Nova" w:hAnsi="Arial Nova"/>
              <w:sz w:val="24"/>
              <w:szCs w:val="24"/>
              <w:lang w:val="en-GB"/>
            </w:rPr>
            <w:instrText xml:space="preserve">CITATION Han65 \p 3-14 \l 2057 </w:instrText>
          </w:r>
          <w:r w:rsidR="00B22E0D">
            <w:rPr>
              <w:rFonts w:ascii="Arial Nova" w:hAnsi="Arial Nova"/>
              <w:sz w:val="24"/>
              <w:szCs w:val="24"/>
              <w:lang w:val="en-US"/>
            </w:rPr>
            <w:fldChar w:fldCharType="separate"/>
          </w:r>
          <w:r w:rsidR="00344B76" w:rsidRPr="00344B76">
            <w:rPr>
              <w:rFonts w:ascii="Arial Nova" w:hAnsi="Arial Nova"/>
              <w:noProof/>
              <w:sz w:val="24"/>
              <w:szCs w:val="24"/>
              <w:lang w:val="en-GB"/>
            </w:rPr>
            <w:t>(Hansen, 1965, pp. 3-14)</w:t>
          </w:r>
          <w:r w:rsidR="00B22E0D">
            <w:rPr>
              <w:rFonts w:ascii="Arial Nova" w:hAnsi="Arial Nova"/>
              <w:sz w:val="24"/>
              <w:szCs w:val="24"/>
              <w:lang w:val="en-US"/>
            </w:rPr>
            <w:fldChar w:fldCharType="end"/>
          </w:r>
        </w:sdtContent>
      </w:sdt>
      <w:r w:rsidR="00B22E0D">
        <w:rPr>
          <w:rFonts w:ascii="Arial Nova" w:hAnsi="Arial Nova"/>
          <w:sz w:val="24"/>
          <w:szCs w:val="24"/>
          <w:lang w:val="en-US"/>
        </w:rPr>
        <w:t xml:space="preserve"> </w:t>
      </w:r>
      <w:r w:rsidR="00D86F9C">
        <w:rPr>
          <w:rFonts w:ascii="Arial Nova" w:hAnsi="Arial Nova"/>
          <w:sz w:val="24"/>
          <w:szCs w:val="24"/>
          <w:lang w:val="en-US"/>
        </w:rPr>
        <w:t xml:space="preserve">and </w:t>
      </w:r>
      <w:sdt>
        <w:sdtPr>
          <w:rPr>
            <w:rFonts w:ascii="Arial Nova" w:hAnsi="Arial Nova"/>
            <w:sz w:val="24"/>
            <w:szCs w:val="24"/>
            <w:lang w:val="en-US"/>
          </w:rPr>
          <w:id w:val="-468595412"/>
          <w:citation/>
        </w:sdtPr>
        <w:sdtContent>
          <w:r w:rsidR="00B22E0D">
            <w:rPr>
              <w:rFonts w:ascii="Arial Nova" w:hAnsi="Arial Nova"/>
              <w:sz w:val="24"/>
              <w:szCs w:val="24"/>
              <w:lang w:val="en-US"/>
            </w:rPr>
            <w:fldChar w:fldCharType="begin"/>
          </w:r>
          <w:r w:rsidR="00B22E0D">
            <w:rPr>
              <w:rFonts w:ascii="Arial Nova" w:hAnsi="Arial Nova"/>
              <w:sz w:val="24"/>
              <w:szCs w:val="24"/>
              <w:lang w:val="en-GB"/>
            </w:rPr>
            <w:instrText xml:space="preserve">CITATION Mer \p 157-186 \l 2057 </w:instrText>
          </w:r>
          <w:r w:rsidR="00B22E0D">
            <w:rPr>
              <w:rFonts w:ascii="Arial Nova" w:hAnsi="Arial Nova"/>
              <w:sz w:val="24"/>
              <w:szCs w:val="24"/>
              <w:lang w:val="en-US"/>
            </w:rPr>
            <w:fldChar w:fldCharType="separate"/>
          </w:r>
          <w:r w:rsidR="00344B76" w:rsidRPr="00344B76">
            <w:rPr>
              <w:rFonts w:ascii="Arial Nova" w:hAnsi="Arial Nova"/>
              <w:noProof/>
              <w:sz w:val="24"/>
              <w:szCs w:val="24"/>
              <w:lang w:val="en-GB"/>
            </w:rPr>
            <w:t>(Mera, 1973, pp. 157-186)</w:t>
          </w:r>
          <w:r w:rsidR="00B22E0D">
            <w:rPr>
              <w:rFonts w:ascii="Arial Nova" w:hAnsi="Arial Nova"/>
              <w:sz w:val="24"/>
              <w:szCs w:val="24"/>
              <w:lang w:val="en-US"/>
            </w:rPr>
            <w:fldChar w:fldCharType="end"/>
          </w:r>
        </w:sdtContent>
      </w:sdt>
      <w:r w:rsidR="00EF0645">
        <w:rPr>
          <w:rFonts w:ascii="Arial Nova" w:hAnsi="Arial Nova"/>
          <w:sz w:val="24"/>
          <w:szCs w:val="24"/>
          <w:lang w:val="en-US"/>
        </w:rPr>
        <w:t>consider infrastructure as a contribution of economic and social overhead capital. Economic capital may be seen in the form of supporting everyday activities such as roads,</w:t>
      </w:r>
      <w:r w:rsidR="00D86F9C">
        <w:rPr>
          <w:rFonts w:ascii="Arial Nova" w:hAnsi="Arial Nova"/>
          <w:sz w:val="24"/>
          <w:szCs w:val="24"/>
          <w:lang w:val="en-US"/>
        </w:rPr>
        <w:t xml:space="preserve"> transport, attractions. Social capital</w:t>
      </w:r>
      <w:r w:rsidR="00B472BA">
        <w:rPr>
          <w:rFonts w:ascii="Arial Nova" w:hAnsi="Arial Nova"/>
          <w:sz w:val="24"/>
          <w:szCs w:val="24"/>
          <w:lang w:val="en-US"/>
        </w:rPr>
        <w:t>,</w:t>
      </w:r>
      <w:r w:rsidR="00D86F9C">
        <w:rPr>
          <w:rFonts w:ascii="Arial Nova" w:hAnsi="Arial Nova"/>
          <w:sz w:val="24"/>
          <w:szCs w:val="24"/>
          <w:lang w:val="en-US"/>
        </w:rPr>
        <w:t xml:space="preserve"> however,</w:t>
      </w:r>
      <w:r w:rsidR="00A57E19">
        <w:rPr>
          <w:rFonts w:ascii="Arial Nova" w:hAnsi="Arial Nova"/>
          <w:sz w:val="24"/>
          <w:szCs w:val="24"/>
          <w:lang w:val="en-US"/>
        </w:rPr>
        <w:t xml:space="preserve"> </w:t>
      </w:r>
      <w:r w:rsidR="00D86F9C">
        <w:rPr>
          <w:rFonts w:ascii="Arial Nova" w:hAnsi="Arial Nova"/>
          <w:sz w:val="24"/>
          <w:szCs w:val="24"/>
          <w:lang w:val="en-US"/>
        </w:rPr>
        <w:t>must support public health services, education and the creation of employment. Simply put, tourism infrastructure must go beyond serving the tourism economy only, and also seek to serve the wellbeing of t</w:t>
      </w:r>
      <w:r w:rsidR="001C3982">
        <w:rPr>
          <w:rFonts w:ascii="Arial Nova" w:hAnsi="Arial Nova"/>
          <w:sz w:val="24"/>
          <w:szCs w:val="24"/>
          <w:lang w:val="en-US"/>
        </w:rPr>
        <w:t>he destination and its residents.</w:t>
      </w:r>
      <w:r w:rsidR="0099575B">
        <w:rPr>
          <w:rFonts w:ascii="Arial Nova" w:hAnsi="Arial Nova"/>
          <w:sz w:val="24"/>
          <w:szCs w:val="24"/>
          <w:lang w:val="en-US"/>
        </w:rPr>
        <w:t xml:space="preserve"> </w:t>
      </w:r>
      <w:r w:rsidR="00A57E19">
        <w:rPr>
          <w:rFonts w:ascii="Arial Nova" w:hAnsi="Arial Nova"/>
          <w:sz w:val="24"/>
          <w:szCs w:val="24"/>
          <w:lang w:val="en-US"/>
        </w:rPr>
        <w:t>As a result,</w:t>
      </w:r>
      <w:r w:rsidR="00D86F9C">
        <w:rPr>
          <w:rFonts w:ascii="Arial Nova" w:hAnsi="Arial Nova"/>
          <w:sz w:val="24"/>
          <w:szCs w:val="24"/>
          <w:lang w:val="en-US"/>
        </w:rPr>
        <w:t xml:space="preserve"> tourism infrastructure has several purposes. </w:t>
      </w:r>
      <w:r w:rsidR="001C3982">
        <w:rPr>
          <w:rFonts w:ascii="Arial Nova" w:hAnsi="Arial Nova"/>
          <w:sz w:val="24"/>
          <w:szCs w:val="24"/>
          <w:lang w:val="en-US"/>
        </w:rPr>
        <w:t xml:space="preserve">  </w:t>
      </w:r>
      <w:sdt>
        <w:sdtPr>
          <w:rPr>
            <w:rFonts w:ascii="Arial Nova" w:hAnsi="Arial Nova"/>
            <w:sz w:val="24"/>
            <w:szCs w:val="24"/>
            <w:lang w:val="en-US"/>
          </w:rPr>
          <w:id w:val="1502240200"/>
          <w:citation/>
        </w:sdtPr>
        <w:sdtContent>
          <w:r w:rsidR="001C3982">
            <w:rPr>
              <w:rFonts w:ascii="Arial Nova" w:hAnsi="Arial Nova"/>
              <w:sz w:val="24"/>
              <w:szCs w:val="24"/>
              <w:lang w:val="en-US"/>
            </w:rPr>
            <w:fldChar w:fldCharType="begin"/>
          </w:r>
          <w:r w:rsidR="001C3982">
            <w:rPr>
              <w:rFonts w:ascii="Arial Nova" w:hAnsi="Arial Nova"/>
              <w:sz w:val="24"/>
              <w:szCs w:val="24"/>
              <w:lang w:val="en-GB"/>
            </w:rPr>
            <w:instrText xml:space="preserve"> CITATION Bel07 \l 2057 </w:instrText>
          </w:r>
          <w:r w:rsidR="001C3982">
            <w:rPr>
              <w:rFonts w:ascii="Arial Nova" w:hAnsi="Arial Nova"/>
              <w:sz w:val="24"/>
              <w:szCs w:val="24"/>
              <w:lang w:val="en-US"/>
            </w:rPr>
            <w:fldChar w:fldCharType="separate"/>
          </w:r>
          <w:r w:rsidR="00344B76" w:rsidRPr="00344B76">
            <w:rPr>
              <w:rFonts w:ascii="Arial Nova" w:hAnsi="Arial Nova"/>
              <w:noProof/>
              <w:sz w:val="24"/>
              <w:szCs w:val="24"/>
              <w:lang w:val="en-GB"/>
            </w:rPr>
            <w:t>(Bell, et al., 2007)</w:t>
          </w:r>
          <w:r w:rsidR="001C3982">
            <w:rPr>
              <w:rFonts w:ascii="Arial Nova" w:hAnsi="Arial Nova"/>
              <w:sz w:val="24"/>
              <w:szCs w:val="24"/>
              <w:lang w:val="en-US"/>
            </w:rPr>
            <w:fldChar w:fldCharType="end"/>
          </w:r>
        </w:sdtContent>
      </w:sdt>
      <w:r w:rsidR="0099575B">
        <w:rPr>
          <w:rFonts w:ascii="Arial Nova" w:hAnsi="Arial Nova"/>
          <w:sz w:val="24"/>
          <w:szCs w:val="24"/>
          <w:lang w:val="en-US"/>
        </w:rPr>
        <w:t xml:space="preserve">  </w:t>
      </w:r>
      <w:r w:rsidR="00D86F9C">
        <w:rPr>
          <w:rFonts w:ascii="Arial Nova" w:hAnsi="Arial Nova"/>
          <w:sz w:val="24"/>
          <w:szCs w:val="24"/>
          <w:lang w:val="en-US"/>
        </w:rPr>
        <w:t xml:space="preserve">identify two </w:t>
      </w:r>
      <w:r w:rsidR="00A57E19">
        <w:rPr>
          <w:rFonts w:ascii="Arial Nova" w:hAnsi="Arial Nova"/>
          <w:sz w:val="24"/>
          <w:szCs w:val="24"/>
          <w:lang w:val="en-US"/>
        </w:rPr>
        <w:t>types of infrastructure in tourism, one is everyday recreational facilities such</w:t>
      </w:r>
      <w:r w:rsidR="001B2E72">
        <w:rPr>
          <w:rFonts w:ascii="Arial Nova" w:hAnsi="Arial Nova"/>
          <w:sz w:val="24"/>
          <w:szCs w:val="24"/>
          <w:lang w:val="en-US"/>
        </w:rPr>
        <w:t xml:space="preserve"> as </w:t>
      </w:r>
      <w:r w:rsidR="00A57E19">
        <w:rPr>
          <w:rFonts w:ascii="Arial Nova" w:hAnsi="Arial Nova"/>
          <w:sz w:val="24"/>
          <w:szCs w:val="24"/>
          <w:lang w:val="en-US"/>
        </w:rPr>
        <w:t xml:space="preserve">leisure park, theme parks and attractions. The other is accommodation and developing more transport networks such as airports for instance. </w:t>
      </w:r>
      <w:r w:rsidR="00A57E19">
        <w:rPr>
          <w:rFonts w:ascii="Arial Nova" w:hAnsi="Arial Nova"/>
          <w:sz w:val="24"/>
          <w:szCs w:val="24"/>
          <w:lang w:val="en-US"/>
        </w:rPr>
        <w:lastRenderedPageBreak/>
        <w:t xml:space="preserve">However, it is important to note that tourism infrastructure is only used by tourists temporarily as they return back home. Therefore, tourism infrastructure is used more often by </w:t>
      </w:r>
      <w:r w:rsidR="00B472BA">
        <w:rPr>
          <w:rFonts w:ascii="Arial Nova" w:hAnsi="Arial Nova"/>
          <w:sz w:val="24"/>
          <w:szCs w:val="24"/>
          <w:lang w:val="en-US"/>
        </w:rPr>
        <w:t xml:space="preserve">the </w:t>
      </w:r>
      <w:r w:rsidR="00A57E19">
        <w:rPr>
          <w:rFonts w:ascii="Arial Nova" w:hAnsi="Arial Nova"/>
          <w:sz w:val="24"/>
          <w:szCs w:val="24"/>
          <w:lang w:val="en-US"/>
        </w:rPr>
        <w:t xml:space="preserve">local community </w:t>
      </w:r>
      <w:r w:rsidR="00225254">
        <w:rPr>
          <w:rFonts w:ascii="Arial Nova" w:hAnsi="Arial Nova"/>
          <w:sz w:val="24"/>
          <w:szCs w:val="24"/>
          <w:lang w:val="en-US"/>
        </w:rPr>
        <w:t xml:space="preserve">than tourists, especially of peak season and also the destination’s population is likely to outweigh tourists at any given time. </w:t>
      </w:r>
      <w:sdt>
        <w:sdtPr>
          <w:rPr>
            <w:rFonts w:ascii="Arial Nova" w:hAnsi="Arial Nova"/>
            <w:sz w:val="24"/>
            <w:szCs w:val="24"/>
            <w:lang w:val="en-US"/>
          </w:rPr>
          <w:id w:val="1400632501"/>
          <w:citation/>
        </w:sdtPr>
        <w:sdtContent>
          <w:r w:rsidR="0099575B">
            <w:rPr>
              <w:rFonts w:ascii="Arial Nova" w:hAnsi="Arial Nova"/>
              <w:sz w:val="24"/>
              <w:szCs w:val="24"/>
              <w:lang w:val="en-US"/>
            </w:rPr>
            <w:fldChar w:fldCharType="begin"/>
          </w:r>
          <w:r w:rsidR="00115418">
            <w:rPr>
              <w:rFonts w:ascii="Arial Nova" w:hAnsi="Arial Nova"/>
              <w:sz w:val="24"/>
              <w:szCs w:val="24"/>
              <w:lang w:val="en-GB"/>
            </w:rPr>
            <w:instrText xml:space="preserve">CITATION Bee06 \l 2057 </w:instrText>
          </w:r>
          <w:r w:rsidR="0099575B">
            <w:rPr>
              <w:rFonts w:ascii="Arial Nova" w:hAnsi="Arial Nova"/>
              <w:sz w:val="24"/>
              <w:szCs w:val="24"/>
              <w:lang w:val="en-US"/>
            </w:rPr>
            <w:fldChar w:fldCharType="separate"/>
          </w:r>
          <w:r w:rsidR="00115418" w:rsidRPr="00115418">
            <w:rPr>
              <w:rFonts w:ascii="Arial Nova" w:hAnsi="Arial Nova"/>
              <w:noProof/>
              <w:sz w:val="24"/>
              <w:szCs w:val="24"/>
              <w:lang w:val="en-GB"/>
            </w:rPr>
            <w:t>(Beeton, 2006)</w:t>
          </w:r>
          <w:r w:rsidR="0099575B">
            <w:rPr>
              <w:rFonts w:ascii="Arial Nova" w:hAnsi="Arial Nova"/>
              <w:sz w:val="24"/>
              <w:szCs w:val="24"/>
              <w:lang w:val="en-US"/>
            </w:rPr>
            <w:fldChar w:fldCharType="end"/>
          </w:r>
        </w:sdtContent>
      </w:sdt>
      <w:r w:rsidR="00225254">
        <w:rPr>
          <w:rFonts w:ascii="Arial Nova" w:hAnsi="Arial Nova"/>
          <w:sz w:val="24"/>
          <w:szCs w:val="24"/>
          <w:lang w:val="en-US"/>
        </w:rPr>
        <w:t xml:space="preserve">The tourism Ares Lifecycle (TALC) model has an important role in urban renewal and local infrastructure development that can determine a destination’s competitiveness </w:t>
      </w:r>
      <w:sdt>
        <w:sdtPr>
          <w:rPr>
            <w:rFonts w:ascii="Arial Nova" w:hAnsi="Arial Nova"/>
            <w:sz w:val="24"/>
            <w:szCs w:val="24"/>
            <w:lang w:val="en-US"/>
          </w:rPr>
          <w:id w:val="2083021909"/>
          <w:citation/>
        </w:sdtPr>
        <w:sdtContent>
          <w:r w:rsidR="0099575B">
            <w:rPr>
              <w:rFonts w:ascii="Arial Nova" w:hAnsi="Arial Nova"/>
              <w:sz w:val="24"/>
              <w:szCs w:val="24"/>
              <w:lang w:val="en-US"/>
            </w:rPr>
            <w:fldChar w:fldCharType="begin"/>
          </w:r>
          <w:r w:rsidR="0099575B">
            <w:rPr>
              <w:rFonts w:ascii="Arial Nova" w:hAnsi="Arial Nova"/>
              <w:sz w:val="24"/>
              <w:szCs w:val="24"/>
              <w:lang w:val="en-GB"/>
            </w:rPr>
            <w:instrText xml:space="preserve">CITATION But80 \p 520 \l 2057 </w:instrText>
          </w:r>
          <w:r w:rsidR="0099575B">
            <w:rPr>
              <w:rFonts w:ascii="Arial Nova" w:hAnsi="Arial Nova"/>
              <w:sz w:val="24"/>
              <w:szCs w:val="24"/>
              <w:lang w:val="en-US"/>
            </w:rPr>
            <w:fldChar w:fldCharType="separate"/>
          </w:r>
          <w:r w:rsidR="00344B76" w:rsidRPr="00344B76">
            <w:rPr>
              <w:rFonts w:ascii="Arial Nova" w:hAnsi="Arial Nova"/>
              <w:noProof/>
              <w:sz w:val="24"/>
              <w:szCs w:val="24"/>
              <w:lang w:val="en-GB"/>
            </w:rPr>
            <w:t>(Butler, 1980, p. 520)</w:t>
          </w:r>
          <w:r w:rsidR="0099575B">
            <w:rPr>
              <w:rFonts w:ascii="Arial Nova" w:hAnsi="Arial Nova"/>
              <w:sz w:val="24"/>
              <w:szCs w:val="24"/>
              <w:lang w:val="en-US"/>
            </w:rPr>
            <w:fldChar w:fldCharType="end"/>
          </w:r>
        </w:sdtContent>
      </w:sdt>
    </w:p>
    <w:p w:rsidR="000340E8" w:rsidRPr="00E6559A" w:rsidRDefault="000340E8" w:rsidP="000340E8">
      <w:pPr>
        <w:spacing w:line="276" w:lineRule="auto"/>
        <w:jc w:val="both"/>
        <w:rPr>
          <w:rFonts w:ascii="Arial Nova" w:hAnsi="Arial Nova"/>
          <w:sz w:val="24"/>
          <w:szCs w:val="24"/>
          <w:lang w:val="en-US"/>
        </w:rPr>
      </w:pPr>
    </w:p>
    <w:p w:rsidR="000340E8" w:rsidRPr="00784921" w:rsidRDefault="000340E8" w:rsidP="00511627">
      <w:pPr>
        <w:pStyle w:val="2"/>
        <w:rPr>
          <w:color w:val="000000" w:themeColor="text1"/>
          <w:lang w:val="en-US"/>
        </w:rPr>
      </w:pPr>
      <w:bookmarkStart w:id="20" w:name="_Toc42111459"/>
      <w:bookmarkStart w:id="21" w:name="_Toc43384322"/>
      <w:r w:rsidRPr="00784921">
        <w:rPr>
          <w:color w:val="000000" w:themeColor="text1"/>
          <w:lang w:val="en-US"/>
        </w:rPr>
        <w:t xml:space="preserve">2.2.3 </w:t>
      </w:r>
      <w:bookmarkEnd w:id="20"/>
      <w:r w:rsidR="00511627" w:rsidRPr="00784921">
        <w:rPr>
          <w:color w:val="000000" w:themeColor="text1"/>
          <w:lang w:val="en-US"/>
        </w:rPr>
        <w:t>Butler's Product Life Cycle.</w:t>
      </w:r>
      <w:bookmarkEnd w:id="21"/>
    </w:p>
    <w:p w:rsidR="000340E8" w:rsidRPr="00E6559A" w:rsidRDefault="00511627" w:rsidP="000340E8">
      <w:pPr>
        <w:spacing w:line="276" w:lineRule="auto"/>
        <w:jc w:val="both"/>
        <w:rPr>
          <w:rFonts w:ascii="Arial Nova" w:hAnsi="Arial Nova"/>
          <w:sz w:val="24"/>
          <w:szCs w:val="24"/>
          <w:lang w:val="en-US"/>
        </w:rPr>
      </w:pPr>
      <w:r>
        <w:rPr>
          <w:rFonts w:ascii="Arial Nova" w:hAnsi="Arial Nova"/>
          <w:sz w:val="24"/>
          <w:szCs w:val="24"/>
          <w:lang w:val="en-US"/>
        </w:rPr>
        <w:t xml:space="preserve">    </w:t>
      </w:r>
      <w:r w:rsidR="000246AE">
        <w:rPr>
          <w:rFonts w:ascii="Calibri" w:eastAsia="Times New Roman" w:hAnsi="Calibri" w:cs="Times New Roman"/>
          <w:color w:val="000000"/>
          <w:sz w:val="24"/>
          <w:szCs w:val="24"/>
          <w:lang w:val="en-US" w:eastAsia="ru-RU"/>
        </w:rPr>
        <w:t xml:space="preserve">Butler's Product Life Cycle </w:t>
      </w:r>
      <w:sdt>
        <w:sdtPr>
          <w:rPr>
            <w:rFonts w:ascii="Arial Nova" w:hAnsi="Arial Nova"/>
            <w:sz w:val="24"/>
            <w:szCs w:val="24"/>
            <w:lang w:val="en-US"/>
          </w:rPr>
          <w:id w:val="-1740711504"/>
          <w:citation/>
        </w:sdtPr>
        <w:sdtContent>
          <w:r w:rsidR="0099575B">
            <w:rPr>
              <w:rFonts w:ascii="Arial Nova" w:hAnsi="Arial Nova"/>
              <w:sz w:val="24"/>
              <w:szCs w:val="24"/>
              <w:lang w:val="en-US"/>
            </w:rPr>
            <w:fldChar w:fldCharType="begin"/>
          </w:r>
          <w:r w:rsidR="0099575B">
            <w:rPr>
              <w:rFonts w:ascii="Arial Nova" w:hAnsi="Arial Nova"/>
              <w:sz w:val="24"/>
              <w:szCs w:val="24"/>
              <w:lang w:val="en-GB"/>
            </w:rPr>
            <w:instrText xml:space="preserve"> CITATION But80 \l 2057 </w:instrText>
          </w:r>
          <w:r w:rsidR="0099575B">
            <w:rPr>
              <w:rFonts w:ascii="Arial Nova" w:hAnsi="Arial Nova"/>
              <w:sz w:val="24"/>
              <w:szCs w:val="24"/>
              <w:lang w:val="en-US"/>
            </w:rPr>
            <w:fldChar w:fldCharType="separate"/>
          </w:r>
          <w:r w:rsidR="00344B76" w:rsidRPr="00344B76">
            <w:rPr>
              <w:rFonts w:ascii="Arial Nova" w:hAnsi="Arial Nova"/>
              <w:noProof/>
              <w:sz w:val="24"/>
              <w:szCs w:val="24"/>
              <w:lang w:val="en-GB"/>
            </w:rPr>
            <w:t>(Butler, 1980)</w:t>
          </w:r>
          <w:r w:rsidR="0099575B">
            <w:rPr>
              <w:rFonts w:ascii="Arial Nova" w:hAnsi="Arial Nova"/>
              <w:sz w:val="24"/>
              <w:szCs w:val="24"/>
              <w:lang w:val="en-US"/>
            </w:rPr>
            <w:fldChar w:fldCharType="end"/>
          </w:r>
        </w:sdtContent>
      </w:sdt>
      <w:r w:rsidR="000340E8" w:rsidRPr="00E6559A">
        <w:rPr>
          <w:rFonts w:ascii="Arial Nova" w:hAnsi="Arial Nova"/>
          <w:sz w:val="24"/>
          <w:szCs w:val="24"/>
          <w:lang w:val="en-US"/>
        </w:rPr>
        <w:t xml:space="preserve">consists of seven stages, these are: </w:t>
      </w:r>
    </w:p>
    <w:p w:rsidR="000340E8" w:rsidRPr="00E6559A" w:rsidRDefault="000340E8" w:rsidP="000340E8">
      <w:pPr>
        <w:pStyle w:val="a3"/>
        <w:numPr>
          <w:ilvl w:val="0"/>
          <w:numId w:val="3"/>
        </w:numPr>
        <w:spacing w:after="160" w:line="276" w:lineRule="auto"/>
        <w:jc w:val="both"/>
        <w:rPr>
          <w:rFonts w:ascii="Arial Nova" w:hAnsi="Arial Nova"/>
          <w:sz w:val="24"/>
          <w:szCs w:val="24"/>
          <w:lang w:val="en-US"/>
        </w:rPr>
      </w:pPr>
      <w:r w:rsidRPr="00E6559A">
        <w:rPr>
          <w:rFonts w:ascii="Arial Nova" w:hAnsi="Arial Nova"/>
          <w:sz w:val="24"/>
          <w:szCs w:val="24"/>
          <w:lang w:val="en-US"/>
        </w:rPr>
        <w:t>Exploration (</w:t>
      </w:r>
      <w:r w:rsidR="00B472BA">
        <w:rPr>
          <w:rFonts w:ascii="Arial Nova" w:hAnsi="Arial Nova"/>
          <w:sz w:val="24"/>
          <w:szCs w:val="24"/>
          <w:lang w:val="en-US"/>
        </w:rPr>
        <w:t xml:space="preserve">a </w:t>
      </w:r>
      <w:r w:rsidRPr="00E6559A">
        <w:rPr>
          <w:rFonts w:ascii="Arial Nova" w:hAnsi="Arial Nova"/>
          <w:sz w:val="24"/>
          <w:szCs w:val="24"/>
          <w:lang w:val="en-US"/>
        </w:rPr>
        <w:t>small number of visitors to the area, limited tourist infrastructure)</w:t>
      </w:r>
    </w:p>
    <w:p w:rsidR="000340E8" w:rsidRPr="00E6559A" w:rsidRDefault="000340E8" w:rsidP="000340E8">
      <w:pPr>
        <w:pStyle w:val="a3"/>
        <w:numPr>
          <w:ilvl w:val="0"/>
          <w:numId w:val="3"/>
        </w:numPr>
        <w:spacing w:after="160" w:line="276" w:lineRule="auto"/>
        <w:jc w:val="both"/>
        <w:rPr>
          <w:rFonts w:ascii="Arial Nova" w:hAnsi="Arial Nova"/>
          <w:sz w:val="24"/>
          <w:szCs w:val="24"/>
          <w:lang w:val="en-US"/>
        </w:rPr>
      </w:pPr>
      <w:r w:rsidRPr="00E6559A">
        <w:rPr>
          <w:rFonts w:ascii="Arial Nova" w:hAnsi="Arial Nova"/>
          <w:sz w:val="24"/>
          <w:szCs w:val="24"/>
          <w:lang w:val="en-US"/>
        </w:rPr>
        <w:t xml:space="preserve">Involvement (number of </w:t>
      </w:r>
      <w:r w:rsidR="00343024" w:rsidRPr="00E6559A">
        <w:rPr>
          <w:rFonts w:ascii="Arial Nova" w:hAnsi="Arial Nova"/>
          <w:sz w:val="24"/>
          <w:szCs w:val="24"/>
          <w:lang w:val="en-US"/>
        </w:rPr>
        <w:t>visitor’s</w:t>
      </w:r>
      <w:r w:rsidRPr="00E6559A">
        <w:rPr>
          <w:rFonts w:ascii="Arial Nova" w:hAnsi="Arial Nova"/>
          <w:sz w:val="24"/>
          <w:szCs w:val="24"/>
          <w:lang w:val="en-US"/>
        </w:rPr>
        <w:t xml:space="preserve"> increase, residents start </w:t>
      </w:r>
      <w:r>
        <w:rPr>
          <w:rFonts w:ascii="Arial Nova" w:hAnsi="Arial Nova"/>
          <w:sz w:val="24"/>
          <w:szCs w:val="24"/>
          <w:lang w:val="en-US"/>
        </w:rPr>
        <w:t>realis</w:t>
      </w:r>
      <w:r w:rsidRPr="00E6559A">
        <w:rPr>
          <w:rFonts w:ascii="Arial Nova" w:hAnsi="Arial Nova"/>
          <w:sz w:val="24"/>
          <w:szCs w:val="24"/>
          <w:lang w:val="en-US"/>
        </w:rPr>
        <w:t>ing the economic benefits of tourism and therefore, pressure is placed on local and national authorities to develop infrastructure in the form of transport and recreation)</w:t>
      </w:r>
    </w:p>
    <w:p w:rsidR="000340E8" w:rsidRPr="00E6559A" w:rsidRDefault="000340E8" w:rsidP="000340E8">
      <w:pPr>
        <w:pStyle w:val="a3"/>
        <w:numPr>
          <w:ilvl w:val="0"/>
          <w:numId w:val="3"/>
        </w:numPr>
        <w:spacing w:after="160" w:line="276" w:lineRule="auto"/>
        <w:jc w:val="both"/>
        <w:rPr>
          <w:rFonts w:ascii="Arial Nova" w:hAnsi="Arial Nova"/>
          <w:sz w:val="24"/>
          <w:szCs w:val="24"/>
          <w:lang w:val="en-US"/>
        </w:rPr>
      </w:pPr>
      <w:r w:rsidRPr="00E6559A">
        <w:rPr>
          <w:rFonts w:ascii="Arial Nova" w:hAnsi="Arial Nova"/>
          <w:sz w:val="24"/>
          <w:szCs w:val="24"/>
          <w:lang w:val="en-US"/>
        </w:rPr>
        <w:t>Development (destination develops into a tourist attraction as a result of marketing and promotional activity</w:t>
      </w:r>
      <w:r w:rsidR="00B472BA">
        <w:rPr>
          <w:rFonts w:ascii="Arial Nova" w:hAnsi="Arial Nova"/>
          <w:sz w:val="24"/>
          <w:szCs w:val="24"/>
          <w:lang w:val="en-US"/>
        </w:rPr>
        <w:t>,</w:t>
      </w:r>
      <w:r w:rsidRPr="00E6559A">
        <w:rPr>
          <w:rFonts w:ascii="Arial Nova" w:hAnsi="Arial Nova"/>
          <w:sz w:val="24"/>
          <w:szCs w:val="24"/>
          <w:lang w:val="en-US"/>
        </w:rPr>
        <w:t xml:space="preserve"> however, residents start to lose control of development)</w:t>
      </w:r>
    </w:p>
    <w:p w:rsidR="000340E8" w:rsidRPr="00E6559A" w:rsidRDefault="000340E8" w:rsidP="000340E8">
      <w:pPr>
        <w:pStyle w:val="a3"/>
        <w:numPr>
          <w:ilvl w:val="0"/>
          <w:numId w:val="3"/>
        </w:numPr>
        <w:spacing w:after="160" w:line="276" w:lineRule="auto"/>
        <w:jc w:val="both"/>
        <w:rPr>
          <w:rFonts w:ascii="Arial Nova" w:hAnsi="Arial Nova"/>
          <w:sz w:val="24"/>
          <w:szCs w:val="24"/>
          <w:lang w:val="en-US"/>
        </w:rPr>
      </w:pPr>
      <w:r w:rsidRPr="00E6559A">
        <w:rPr>
          <w:rFonts w:ascii="Arial Nova" w:hAnsi="Arial Nova"/>
          <w:sz w:val="24"/>
          <w:szCs w:val="24"/>
          <w:lang w:val="en-US"/>
        </w:rPr>
        <w:t>Consolidation (visitors start to exceed permanent residents and the destination is dominated by tourism, local and national authorities start re-enforcing heavy development of infrastructure in the area)</w:t>
      </w:r>
    </w:p>
    <w:p w:rsidR="000340E8" w:rsidRPr="00E6559A" w:rsidRDefault="000340E8" w:rsidP="000340E8">
      <w:pPr>
        <w:pStyle w:val="a3"/>
        <w:numPr>
          <w:ilvl w:val="0"/>
          <w:numId w:val="3"/>
        </w:numPr>
        <w:spacing w:after="160" w:line="276" w:lineRule="auto"/>
        <w:jc w:val="both"/>
        <w:rPr>
          <w:rFonts w:ascii="Arial Nova" w:hAnsi="Arial Nova"/>
          <w:sz w:val="24"/>
          <w:szCs w:val="24"/>
          <w:lang w:val="en-US"/>
        </w:rPr>
      </w:pPr>
      <w:r w:rsidRPr="00E6559A">
        <w:rPr>
          <w:rFonts w:ascii="Arial Nova" w:hAnsi="Arial Nova"/>
          <w:sz w:val="24"/>
          <w:szCs w:val="24"/>
          <w:lang w:val="en-US"/>
        </w:rPr>
        <w:t>Stagnation (destination has exceeded maximum capacity and local environment starts to become polluted and fragmented due to mass tourism)</w:t>
      </w:r>
    </w:p>
    <w:p w:rsidR="000340E8" w:rsidRPr="00E6559A" w:rsidRDefault="000340E8" w:rsidP="000340E8">
      <w:pPr>
        <w:pStyle w:val="a3"/>
        <w:numPr>
          <w:ilvl w:val="0"/>
          <w:numId w:val="3"/>
        </w:numPr>
        <w:spacing w:after="160" w:line="276" w:lineRule="auto"/>
        <w:jc w:val="both"/>
        <w:rPr>
          <w:rFonts w:ascii="Arial Nova" w:hAnsi="Arial Nova"/>
          <w:sz w:val="24"/>
          <w:szCs w:val="24"/>
          <w:lang w:val="en-US"/>
        </w:rPr>
      </w:pPr>
      <w:r w:rsidRPr="00E6559A">
        <w:rPr>
          <w:rFonts w:ascii="Arial Nova" w:hAnsi="Arial Nova"/>
          <w:sz w:val="24"/>
          <w:szCs w:val="24"/>
          <w:lang w:val="en-US"/>
        </w:rPr>
        <w:t>Decline (decline is one possibility after stagnation, characterised by low appeal of the destination due to too many tourists and a lack of space for infrastructure to accommodate tourists)</w:t>
      </w:r>
    </w:p>
    <w:p w:rsidR="000340E8" w:rsidRPr="00E6559A" w:rsidRDefault="000340E8" w:rsidP="000340E8">
      <w:pPr>
        <w:pStyle w:val="a3"/>
        <w:numPr>
          <w:ilvl w:val="0"/>
          <w:numId w:val="3"/>
        </w:numPr>
        <w:spacing w:after="160" w:line="276" w:lineRule="auto"/>
        <w:jc w:val="both"/>
        <w:rPr>
          <w:rFonts w:ascii="Arial Nova" w:hAnsi="Arial Nova"/>
          <w:sz w:val="24"/>
          <w:szCs w:val="24"/>
          <w:lang w:val="en-US"/>
        </w:rPr>
      </w:pPr>
      <w:r w:rsidRPr="00E6559A">
        <w:rPr>
          <w:rFonts w:ascii="Arial Nova" w:hAnsi="Arial Nova"/>
          <w:sz w:val="24"/>
          <w:szCs w:val="24"/>
          <w:lang w:val="en-US"/>
        </w:rPr>
        <w:t>Rejuvenation (this stage can happen in two ways, one in the form of man-made attractions and second, using the potential of the natural environment as a source of tourist consumption)</w:t>
      </w:r>
    </w:p>
    <w:p w:rsidR="001D720B" w:rsidRDefault="001D720B" w:rsidP="001D720B">
      <w:pPr>
        <w:spacing w:line="360" w:lineRule="auto"/>
        <w:jc w:val="both"/>
        <w:rPr>
          <w:rFonts w:ascii="Arial" w:hAnsi="Arial" w:cs="Arial"/>
          <w:sz w:val="24"/>
          <w:szCs w:val="24"/>
          <w:lang w:val="en-US"/>
        </w:rPr>
      </w:pPr>
    </w:p>
    <w:p w:rsidR="001D720B" w:rsidRPr="002E10FF" w:rsidRDefault="000340E8" w:rsidP="001D720B">
      <w:pPr>
        <w:spacing w:line="360" w:lineRule="auto"/>
        <w:jc w:val="both"/>
        <w:rPr>
          <w:rFonts w:ascii="Arial" w:hAnsi="Arial" w:cs="Arial"/>
          <w:sz w:val="24"/>
          <w:szCs w:val="24"/>
          <w:lang w:val="en-US"/>
        </w:rPr>
      </w:pPr>
      <w:r w:rsidRPr="001D720B">
        <w:rPr>
          <w:rFonts w:ascii="Arial" w:hAnsi="Arial" w:cs="Arial"/>
          <w:sz w:val="24"/>
          <w:szCs w:val="24"/>
          <w:lang w:val="en-US"/>
        </w:rPr>
        <w:t xml:space="preserve">The model above demonstrates the role of tourism </w:t>
      </w:r>
      <w:r w:rsidR="00B472BA">
        <w:rPr>
          <w:rFonts w:ascii="Arial" w:hAnsi="Arial" w:cs="Arial"/>
          <w:sz w:val="24"/>
          <w:szCs w:val="24"/>
          <w:lang w:val="en-US"/>
        </w:rPr>
        <w:t xml:space="preserve">development the regenerate </w:t>
      </w:r>
      <w:r w:rsidRPr="001D720B">
        <w:rPr>
          <w:rFonts w:ascii="Arial" w:hAnsi="Arial" w:cs="Arial"/>
          <w:sz w:val="24"/>
          <w:szCs w:val="24"/>
          <w:lang w:val="en-US"/>
        </w:rPr>
        <w:t xml:space="preserve">a destination for tourist consumption. However, the model has been criticised for the notion that it only demonstrates one lifecycle </w:t>
      </w:r>
      <w:r w:rsidR="00B472BA">
        <w:rPr>
          <w:rFonts w:ascii="Arial" w:hAnsi="Arial" w:cs="Arial"/>
          <w:sz w:val="24"/>
          <w:szCs w:val="24"/>
          <w:lang w:val="en-US"/>
        </w:rPr>
        <w:t xml:space="preserve">, </w:t>
      </w:r>
      <w:r w:rsidRPr="001D720B">
        <w:rPr>
          <w:rFonts w:ascii="Arial" w:hAnsi="Arial" w:cs="Arial"/>
          <w:sz w:val="24"/>
          <w:szCs w:val="24"/>
          <w:lang w:val="en-US"/>
        </w:rPr>
        <w:t xml:space="preserve">therefore, </w:t>
      </w:r>
      <w:sdt>
        <w:sdtPr>
          <w:rPr>
            <w:rFonts w:ascii="Arial" w:hAnsi="Arial" w:cs="Arial"/>
            <w:sz w:val="24"/>
            <w:szCs w:val="24"/>
            <w:lang w:val="en-US"/>
          </w:rPr>
          <w:id w:val="-423575018"/>
          <w:citation/>
        </w:sdtPr>
        <w:sdtContent>
          <w:r w:rsidR="0099575B" w:rsidRPr="001D720B">
            <w:rPr>
              <w:rFonts w:ascii="Arial" w:hAnsi="Arial" w:cs="Arial"/>
              <w:sz w:val="24"/>
              <w:szCs w:val="24"/>
              <w:lang w:val="en-US"/>
            </w:rPr>
            <w:fldChar w:fldCharType="begin"/>
          </w:r>
          <w:r w:rsidR="0099575B" w:rsidRPr="001D720B">
            <w:rPr>
              <w:rFonts w:ascii="Arial" w:hAnsi="Arial" w:cs="Arial"/>
              <w:sz w:val="24"/>
              <w:szCs w:val="24"/>
              <w:lang w:val="en-GB"/>
            </w:rPr>
            <w:instrText xml:space="preserve">CITATION Pri00 \p 225-240 \l 2057 </w:instrText>
          </w:r>
          <w:r w:rsidR="0099575B" w:rsidRPr="001D720B">
            <w:rPr>
              <w:rFonts w:ascii="Arial" w:hAnsi="Arial" w:cs="Arial"/>
              <w:sz w:val="24"/>
              <w:szCs w:val="24"/>
              <w:lang w:val="en-US"/>
            </w:rPr>
            <w:fldChar w:fldCharType="separate"/>
          </w:r>
          <w:r w:rsidR="00344B76" w:rsidRPr="001D720B">
            <w:rPr>
              <w:rFonts w:ascii="Arial" w:hAnsi="Arial" w:cs="Arial"/>
              <w:noProof/>
              <w:sz w:val="24"/>
              <w:szCs w:val="24"/>
              <w:lang w:val="en-GB"/>
            </w:rPr>
            <w:t>(Prideaux, 2000, pp. 225-240)</w:t>
          </w:r>
          <w:r w:rsidR="0099575B" w:rsidRPr="001D720B">
            <w:rPr>
              <w:rFonts w:ascii="Arial" w:hAnsi="Arial" w:cs="Arial"/>
              <w:sz w:val="24"/>
              <w:szCs w:val="24"/>
              <w:lang w:val="en-US"/>
            </w:rPr>
            <w:fldChar w:fldCharType="end"/>
          </w:r>
        </w:sdtContent>
      </w:sdt>
      <w:r w:rsidR="0099575B" w:rsidRPr="001D720B">
        <w:rPr>
          <w:rFonts w:ascii="Arial" w:hAnsi="Arial" w:cs="Arial"/>
          <w:sz w:val="24"/>
          <w:szCs w:val="24"/>
          <w:lang w:val="en-US"/>
        </w:rPr>
        <w:t xml:space="preserve"> </w:t>
      </w:r>
      <w:r w:rsidRPr="001D720B">
        <w:rPr>
          <w:rFonts w:ascii="Arial" w:hAnsi="Arial" w:cs="Arial"/>
          <w:sz w:val="24"/>
          <w:szCs w:val="24"/>
          <w:lang w:val="en-US"/>
        </w:rPr>
        <w:t>argues that the lifecycle is only suitable at a local level and destinations have multiple lifecycles for serving larger markets in the form of nationa</w:t>
      </w:r>
      <w:r w:rsidR="002E10FF">
        <w:rPr>
          <w:rFonts w:ascii="Arial" w:hAnsi="Arial" w:cs="Arial"/>
          <w:sz w:val="24"/>
          <w:szCs w:val="24"/>
          <w:lang w:val="en-US"/>
        </w:rPr>
        <w:t xml:space="preserve">l, regional and international. </w:t>
      </w:r>
      <w:r w:rsidR="001D720B" w:rsidRPr="001D720B">
        <w:rPr>
          <w:rFonts w:ascii="Arial" w:hAnsi="Arial" w:cs="Arial"/>
          <w:lang w:val="en-GB"/>
        </w:rPr>
        <w:t xml:space="preserve">The Butler model </w:t>
      </w:r>
      <w:r w:rsidR="001D720B">
        <w:rPr>
          <w:rFonts w:ascii="Arial" w:hAnsi="Arial" w:cs="Arial"/>
          <w:lang w:val="en-GB"/>
        </w:rPr>
        <w:t xml:space="preserve">explains </w:t>
      </w:r>
      <w:r w:rsidR="001D720B" w:rsidRPr="001D720B">
        <w:rPr>
          <w:rFonts w:ascii="Arial" w:hAnsi="Arial" w:cs="Arial"/>
          <w:lang w:val="en-GB"/>
        </w:rPr>
        <w:t>the reflection of the com</w:t>
      </w:r>
      <w:r w:rsidR="00B472BA">
        <w:rPr>
          <w:rFonts w:ascii="Arial" w:hAnsi="Arial" w:cs="Arial"/>
          <w:lang w:val="en-GB"/>
        </w:rPr>
        <w:t>munity’s perceptions of tourism</w:t>
      </w:r>
      <w:r w:rsidR="002E10FF">
        <w:rPr>
          <w:rFonts w:ascii="Arial" w:hAnsi="Arial" w:cs="Arial"/>
          <w:lang w:val="en-GB"/>
        </w:rPr>
        <w:t>.</w:t>
      </w:r>
    </w:p>
    <w:p w:rsidR="001D720B" w:rsidRPr="001D720B" w:rsidRDefault="001D720B" w:rsidP="001D720B">
      <w:pPr>
        <w:spacing w:line="360" w:lineRule="auto"/>
        <w:jc w:val="both"/>
        <w:rPr>
          <w:rFonts w:ascii="Arial" w:hAnsi="Arial" w:cs="Arial"/>
          <w:sz w:val="24"/>
          <w:szCs w:val="24"/>
          <w:lang w:val="en-GB"/>
        </w:rPr>
      </w:pPr>
    </w:p>
    <w:p w:rsidR="000340E8" w:rsidRPr="00D838D5" w:rsidRDefault="000340E8" w:rsidP="008E5D59">
      <w:pPr>
        <w:pStyle w:val="2"/>
        <w:rPr>
          <w:color w:val="000000" w:themeColor="text1"/>
          <w:lang w:val="en-US"/>
        </w:rPr>
      </w:pPr>
      <w:bookmarkStart w:id="22" w:name="_Toc42111460"/>
      <w:bookmarkStart w:id="23" w:name="_Toc43384323"/>
      <w:r w:rsidRPr="00D838D5">
        <w:rPr>
          <w:color w:val="000000" w:themeColor="text1"/>
          <w:lang w:val="en-US"/>
        </w:rPr>
        <w:t>2.3 Positive and negative social impacts on the community</w:t>
      </w:r>
      <w:bookmarkEnd w:id="22"/>
      <w:bookmarkEnd w:id="23"/>
      <w:r w:rsidRPr="00D838D5">
        <w:rPr>
          <w:color w:val="000000" w:themeColor="text1"/>
          <w:lang w:val="en-US"/>
        </w:rPr>
        <w:t xml:space="preserve"> </w:t>
      </w:r>
    </w:p>
    <w:p w:rsidR="000340E8" w:rsidRPr="00D838D5" w:rsidRDefault="000340E8" w:rsidP="008E5D59">
      <w:pPr>
        <w:pStyle w:val="2"/>
        <w:rPr>
          <w:color w:val="000000" w:themeColor="text1"/>
          <w:lang w:val="en-US"/>
        </w:rPr>
      </w:pPr>
      <w:bookmarkStart w:id="24" w:name="_Toc42111461"/>
      <w:bookmarkStart w:id="25" w:name="_Toc43384324"/>
      <w:r w:rsidRPr="00D838D5">
        <w:rPr>
          <w:color w:val="000000" w:themeColor="text1"/>
          <w:lang w:val="en-US"/>
        </w:rPr>
        <w:t>2.3.1 Physical attractions and infrastructural changes</w:t>
      </w:r>
      <w:bookmarkEnd w:id="24"/>
      <w:bookmarkEnd w:id="25"/>
    </w:p>
    <w:p w:rsidR="004F5540" w:rsidRDefault="000340E8" w:rsidP="000340E8">
      <w:pPr>
        <w:spacing w:line="276" w:lineRule="auto"/>
        <w:jc w:val="both"/>
        <w:rPr>
          <w:rFonts w:ascii="Arial Nova" w:hAnsi="Arial Nova"/>
          <w:sz w:val="24"/>
          <w:szCs w:val="24"/>
          <w:lang w:val="en-US"/>
        </w:rPr>
      </w:pPr>
      <w:r w:rsidRPr="00E6559A">
        <w:rPr>
          <w:rFonts w:ascii="Arial Nova" w:hAnsi="Arial Nova"/>
          <w:sz w:val="24"/>
          <w:szCs w:val="24"/>
          <w:lang w:val="en-US"/>
        </w:rPr>
        <w:t xml:space="preserve">Physical attractions are considered the </w:t>
      </w:r>
      <w:r w:rsidR="00714FA4">
        <w:rPr>
          <w:rFonts w:ascii="Arial Nova" w:hAnsi="Arial Nova"/>
          <w:sz w:val="24"/>
          <w:szCs w:val="24"/>
          <w:lang w:val="en-US"/>
        </w:rPr>
        <w:t>sum of infrastructural changes</w:t>
      </w:r>
      <w:sdt>
        <w:sdtPr>
          <w:rPr>
            <w:rFonts w:ascii="Arial Nova" w:hAnsi="Arial Nova"/>
            <w:sz w:val="24"/>
            <w:szCs w:val="24"/>
            <w:lang w:val="en-US"/>
          </w:rPr>
          <w:id w:val="1830398981"/>
          <w:citation/>
        </w:sdtPr>
        <w:sdtContent>
          <w:r w:rsidR="00714FA4">
            <w:rPr>
              <w:rFonts w:ascii="Arial Nova" w:hAnsi="Arial Nova"/>
              <w:sz w:val="24"/>
              <w:szCs w:val="24"/>
              <w:lang w:val="en-US"/>
            </w:rPr>
            <w:fldChar w:fldCharType="begin"/>
          </w:r>
          <w:r w:rsidR="00714FA4">
            <w:rPr>
              <w:rFonts w:ascii="Arial Nova" w:hAnsi="Arial Nova"/>
              <w:sz w:val="24"/>
              <w:szCs w:val="24"/>
              <w:lang w:val="en-GB"/>
            </w:rPr>
            <w:instrText xml:space="preserve"> CITATION Bel07 \l 2057 </w:instrText>
          </w:r>
          <w:r w:rsidR="00714FA4">
            <w:rPr>
              <w:rFonts w:ascii="Arial Nova" w:hAnsi="Arial Nova"/>
              <w:sz w:val="24"/>
              <w:szCs w:val="24"/>
              <w:lang w:val="en-US"/>
            </w:rPr>
            <w:fldChar w:fldCharType="separate"/>
          </w:r>
          <w:r w:rsidR="00344B76">
            <w:rPr>
              <w:rFonts w:ascii="Arial Nova" w:hAnsi="Arial Nova"/>
              <w:noProof/>
              <w:sz w:val="24"/>
              <w:szCs w:val="24"/>
              <w:lang w:val="en-GB"/>
            </w:rPr>
            <w:t xml:space="preserve"> </w:t>
          </w:r>
          <w:r w:rsidR="00344B76" w:rsidRPr="00344B76">
            <w:rPr>
              <w:rFonts w:ascii="Arial Nova" w:hAnsi="Arial Nova"/>
              <w:noProof/>
              <w:sz w:val="24"/>
              <w:szCs w:val="24"/>
              <w:lang w:val="en-GB"/>
            </w:rPr>
            <w:t>(Bell, et al., 2007)</w:t>
          </w:r>
          <w:r w:rsidR="00714FA4">
            <w:rPr>
              <w:rFonts w:ascii="Arial Nova" w:hAnsi="Arial Nova"/>
              <w:sz w:val="24"/>
              <w:szCs w:val="24"/>
              <w:lang w:val="en-US"/>
            </w:rPr>
            <w:fldChar w:fldCharType="end"/>
          </w:r>
        </w:sdtContent>
      </w:sdt>
      <w:r w:rsidRPr="00E6559A">
        <w:rPr>
          <w:rFonts w:ascii="Arial Nova" w:hAnsi="Arial Nova"/>
          <w:sz w:val="24"/>
          <w:szCs w:val="24"/>
          <w:lang w:val="en-US"/>
        </w:rPr>
        <w:t xml:space="preserve">. Physical attractions can create both negative and positive impacts on local communities. </w:t>
      </w:r>
    </w:p>
    <w:p w:rsidR="004F5540" w:rsidRDefault="004F5540" w:rsidP="000340E8">
      <w:pPr>
        <w:spacing w:line="276" w:lineRule="auto"/>
        <w:jc w:val="both"/>
        <w:rPr>
          <w:rFonts w:ascii="Arial Nova" w:hAnsi="Arial Nova"/>
          <w:sz w:val="24"/>
          <w:szCs w:val="24"/>
          <w:lang w:val="en-US"/>
        </w:rPr>
      </w:pPr>
    </w:p>
    <w:p w:rsidR="004F5540" w:rsidRDefault="004F5540" w:rsidP="000340E8">
      <w:pPr>
        <w:spacing w:line="276" w:lineRule="auto"/>
        <w:jc w:val="both"/>
        <w:rPr>
          <w:rFonts w:ascii="Arial Nova" w:hAnsi="Arial Nova"/>
          <w:sz w:val="24"/>
          <w:szCs w:val="24"/>
          <w:lang w:val="en-US"/>
        </w:rPr>
      </w:pPr>
      <w:r>
        <w:rPr>
          <w:rFonts w:ascii="Arial Nova" w:hAnsi="Arial Nova"/>
          <w:sz w:val="24"/>
          <w:szCs w:val="24"/>
          <w:lang w:val="en-US"/>
        </w:rPr>
        <w:t>Positive impacts including business opportunities, entertainment opportunities development, employment, tran</w:t>
      </w:r>
      <w:r w:rsidR="00B472BA">
        <w:rPr>
          <w:rFonts w:ascii="Arial Nova" w:hAnsi="Arial Nova"/>
          <w:sz w:val="24"/>
          <w:szCs w:val="24"/>
          <w:lang w:val="en-US"/>
        </w:rPr>
        <w:t xml:space="preserve">sport system improvements. On </w:t>
      </w:r>
      <w:r>
        <w:rPr>
          <w:rFonts w:ascii="Arial Nova" w:hAnsi="Arial Nova"/>
          <w:sz w:val="24"/>
          <w:szCs w:val="24"/>
          <w:lang w:val="en-US"/>
        </w:rPr>
        <w:t xml:space="preserve">the other hand, tourism negative effects such </w:t>
      </w:r>
      <w:r w:rsidR="00B472BA">
        <w:rPr>
          <w:rFonts w:ascii="Arial Nova" w:hAnsi="Arial Nova"/>
          <w:sz w:val="24"/>
          <w:szCs w:val="24"/>
          <w:lang w:val="en-US"/>
        </w:rPr>
        <w:t>an increasing the cost of living, and la</w:t>
      </w:r>
      <w:r>
        <w:rPr>
          <w:rFonts w:ascii="Arial Nova" w:hAnsi="Arial Nova"/>
          <w:sz w:val="24"/>
          <w:szCs w:val="24"/>
          <w:lang w:val="en-US"/>
        </w:rPr>
        <w:t>ck of community input.</w:t>
      </w:r>
    </w:p>
    <w:p w:rsidR="000340E8" w:rsidRPr="00E6559A" w:rsidRDefault="000340E8" w:rsidP="000340E8">
      <w:pPr>
        <w:spacing w:line="276" w:lineRule="auto"/>
        <w:jc w:val="both"/>
        <w:rPr>
          <w:rFonts w:ascii="Arial Nova" w:hAnsi="Arial Nova"/>
          <w:sz w:val="24"/>
          <w:szCs w:val="24"/>
          <w:lang w:val="en-US"/>
        </w:rPr>
      </w:pPr>
      <w:r w:rsidRPr="00E6559A">
        <w:rPr>
          <w:rFonts w:ascii="Arial Nova" w:hAnsi="Arial Nova"/>
          <w:sz w:val="24"/>
          <w:szCs w:val="24"/>
          <w:lang w:val="en-US"/>
        </w:rPr>
        <w:t xml:space="preserve">The management of physical attractions, such as museums, national parks, entertainment and leisure facilities like cinema complexes and ice ski rinks all require people to manage them </w:t>
      </w:r>
      <w:sdt>
        <w:sdtPr>
          <w:rPr>
            <w:rFonts w:ascii="Arial Nova" w:hAnsi="Arial Nova"/>
            <w:sz w:val="24"/>
            <w:szCs w:val="24"/>
            <w:lang w:val="en-US"/>
          </w:rPr>
          <w:id w:val="278232224"/>
          <w:citation/>
        </w:sdtPr>
        <w:sdtContent>
          <w:r w:rsidR="00714FA4">
            <w:rPr>
              <w:rFonts w:ascii="Arial Nova" w:hAnsi="Arial Nova"/>
              <w:sz w:val="24"/>
              <w:szCs w:val="24"/>
              <w:lang w:val="en-US"/>
            </w:rPr>
            <w:fldChar w:fldCharType="begin"/>
          </w:r>
          <w:r w:rsidR="00714FA4">
            <w:rPr>
              <w:rFonts w:ascii="Arial Nova" w:hAnsi="Arial Nova"/>
              <w:sz w:val="24"/>
              <w:szCs w:val="24"/>
              <w:lang w:val="en-GB"/>
            </w:rPr>
            <w:instrText xml:space="preserve">CITATION Tou08 \l 2057 </w:instrText>
          </w:r>
          <w:r w:rsidR="00714FA4">
            <w:rPr>
              <w:rFonts w:ascii="Arial Nova" w:hAnsi="Arial Nova"/>
              <w:sz w:val="24"/>
              <w:szCs w:val="24"/>
              <w:lang w:val="en-US"/>
            </w:rPr>
            <w:fldChar w:fldCharType="separate"/>
          </w:r>
          <w:r w:rsidR="00344B76" w:rsidRPr="00344B76">
            <w:rPr>
              <w:rFonts w:ascii="Arial Nova" w:hAnsi="Arial Nova"/>
              <w:noProof/>
              <w:sz w:val="24"/>
              <w:szCs w:val="24"/>
              <w:lang w:val="en-GB"/>
            </w:rPr>
            <w:t>(Cooper, et al., 2008)</w:t>
          </w:r>
          <w:r w:rsidR="00714FA4">
            <w:rPr>
              <w:rFonts w:ascii="Arial Nova" w:hAnsi="Arial Nova"/>
              <w:sz w:val="24"/>
              <w:szCs w:val="24"/>
              <w:lang w:val="en-US"/>
            </w:rPr>
            <w:fldChar w:fldCharType="end"/>
          </w:r>
        </w:sdtContent>
      </w:sdt>
      <w:r w:rsidRPr="00E6559A">
        <w:rPr>
          <w:rFonts w:ascii="Arial Nova" w:hAnsi="Arial Nova"/>
          <w:sz w:val="24"/>
          <w:szCs w:val="24"/>
          <w:lang w:val="en-US"/>
        </w:rPr>
        <w:t xml:space="preserve">From this perspective, infrastructure tourism can create employment with the </w:t>
      </w:r>
      <w:r w:rsidR="00714FA4">
        <w:rPr>
          <w:rFonts w:ascii="Arial Nova" w:hAnsi="Arial Nova"/>
          <w:sz w:val="24"/>
          <w:szCs w:val="24"/>
          <w:lang w:val="en-US"/>
        </w:rPr>
        <w:t xml:space="preserve">World Travel &amp; Tourism Council </w:t>
      </w:r>
      <w:sdt>
        <w:sdtPr>
          <w:rPr>
            <w:rFonts w:ascii="Arial Nova" w:hAnsi="Arial Nova"/>
            <w:sz w:val="24"/>
            <w:szCs w:val="24"/>
            <w:lang w:val="en-US"/>
          </w:rPr>
          <w:id w:val="-311402373"/>
          <w:citation/>
        </w:sdtPr>
        <w:sdtContent>
          <w:r w:rsidR="00714FA4">
            <w:rPr>
              <w:rFonts w:ascii="Arial Nova" w:hAnsi="Arial Nova"/>
              <w:sz w:val="24"/>
              <w:szCs w:val="24"/>
              <w:lang w:val="en-US"/>
            </w:rPr>
            <w:fldChar w:fldCharType="begin"/>
          </w:r>
          <w:r w:rsidR="00714FA4">
            <w:rPr>
              <w:rFonts w:ascii="Arial Nova" w:hAnsi="Arial Nova"/>
              <w:sz w:val="24"/>
              <w:szCs w:val="24"/>
              <w:lang w:val="en-GB"/>
            </w:rPr>
            <w:instrText xml:space="preserve">CITATION WTT19 \l 2057 </w:instrText>
          </w:r>
          <w:r w:rsidR="00714FA4">
            <w:rPr>
              <w:rFonts w:ascii="Arial Nova" w:hAnsi="Arial Nova"/>
              <w:sz w:val="24"/>
              <w:szCs w:val="24"/>
              <w:lang w:val="en-US"/>
            </w:rPr>
            <w:fldChar w:fldCharType="separate"/>
          </w:r>
          <w:r w:rsidR="00344B76" w:rsidRPr="00344B76">
            <w:rPr>
              <w:rFonts w:ascii="Arial Nova" w:hAnsi="Arial Nova"/>
              <w:noProof/>
              <w:sz w:val="24"/>
              <w:szCs w:val="24"/>
              <w:lang w:val="en-GB"/>
            </w:rPr>
            <w:t>(WTTC, 2019)</w:t>
          </w:r>
          <w:r w:rsidR="00714FA4">
            <w:rPr>
              <w:rFonts w:ascii="Arial Nova" w:hAnsi="Arial Nova"/>
              <w:sz w:val="24"/>
              <w:szCs w:val="24"/>
              <w:lang w:val="en-US"/>
            </w:rPr>
            <w:fldChar w:fldCharType="end"/>
          </w:r>
        </w:sdtContent>
      </w:sdt>
      <w:r w:rsidRPr="00E6559A">
        <w:rPr>
          <w:rFonts w:ascii="Arial Nova" w:hAnsi="Arial Nova"/>
          <w:sz w:val="24"/>
          <w:szCs w:val="24"/>
          <w:lang w:val="en-US"/>
        </w:rPr>
        <w:t>outlining that 330 million jobs were created from tourism in 2019. On the other hand, extensive development can also cause residents t</w:t>
      </w:r>
      <w:r w:rsidR="00714FA4">
        <w:rPr>
          <w:rFonts w:ascii="Arial Nova" w:hAnsi="Arial Nova"/>
          <w:sz w:val="24"/>
          <w:szCs w:val="24"/>
          <w:lang w:val="en-US"/>
        </w:rPr>
        <w:t xml:space="preserve">o become resentful and hostile </w:t>
      </w:r>
      <w:sdt>
        <w:sdtPr>
          <w:rPr>
            <w:rFonts w:ascii="Arial Nova" w:hAnsi="Arial Nova"/>
            <w:sz w:val="24"/>
            <w:szCs w:val="24"/>
            <w:lang w:val="en-US"/>
          </w:rPr>
          <w:id w:val="-1267617850"/>
          <w:citation/>
        </w:sdtPr>
        <w:sdtContent>
          <w:r w:rsidR="00714FA4">
            <w:rPr>
              <w:rFonts w:ascii="Arial Nova" w:hAnsi="Arial Nova"/>
              <w:sz w:val="24"/>
              <w:szCs w:val="24"/>
              <w:lang w:val="en-US"/>
            </w:rPr>
            <w:fldChar w:fldCharType="begin"/>
          </w:r>
          <w:r w:rsidR="00714FA4">
            <w:rPr>
              <w:rFonts w:ascii="Arial Nova" w:hAnsi="Arial Nova"/>
              <w:sz w:val="24"/>
              <w:szCs w:val="24"/>
              <w:lang w:val="en-GB"/>
            </w:rPr>
            <w:instrText xml:space="preserve">CITATION Tou11 \l 2057 </w:instrText>
          </w:r>
          <w:r w:rsidR="00714FA4">
            <w:rPr>
              <w:rFonts w:ascii="Arial Nova" w:hAnsi="Arial Nova"/>
              <w:sz w:val="24"/>
              <w:szCs w:val="24"/>
              <w:lang w:val="en-US"/>
            </w:rPr>
            <w:fldChar w:fldCharType="separate"/>
          </w:r>
          <w:r w:rsidR="00344B76" w:rsidRPr="00344B76">
            <w:rPr>
              <w:rFonts w:ascii="Arial Nova" w:hAnsi="Arial Nova"/>
              <w:noProof/>
              <w:sz w:val="24"/>
              <w:szCs w:val="24"/>
              <w:lang w:val="en-GB"/>
            </w:rPr>
            <w:t>(Goeldner &amp; Ritchie, 2011)</w:t>
          </w:r>
          <w:r w:rsidR="00714FA4">
            <w:rPr>
              <w:rFonts w:ascii="Arial Nova" w:hAnsi="Arial Nova"/>
              <w:sz w:val="24"/>
              <w:szCs w:val="24"/>
              <w:lang w:val="en-US"/>
            </w:rPr>
            <w:fldChar w:fldCharType="end"/>
          </w:r>
        </w:sdtContent>
      </w:sdt>
      <w:r w:rsidRPr="00E6559A">
        <w:rPr>
          <w:rFonts w:ascii="Arial Nova" w:hAnsi="Arial Nova"/>
          <w:sz w:val="24"/>
          <w:szCs w:val="24"/>
          <w:lang w:val="en-US"/>
        </w:rPr>
        <w:t>There are a few reasons for these negative impacts, with the most common ones being that the destinati</w:t>
      </w:r>
      <w:r w:rsidR="00477213">
        <w:rPr>
          <w:rFonts w:ascii="Arial Nova" w:hAnsi="Arial Nova"/>
          <w:sz w:val="24"/>
          <w:szCs w:val="24"/>
          <w:lang w:val="en-US"/>
        </w:rPr>
        <w:t xml:space="preserve">on becomes over-commercialised </w:t>
      </w:r>
      <w:sdt>
        <w:sdtPr>
          <w:rPr>
            <w:rFonts w:ascii="Arial Nova" w:hAnsi="Arial Nova"/>
            <w:sz w:val="24"/>
            <w:szCs w:val="24"/>
            <w:lang w:val="en-US"/>
          </w:rPr>
          <w:id w:val="1239742221"/>
          <w:citation/>
        </w:sdtPr>
        <w:sdtContent>
          <w:r w:rsidR="00477213">
            <w:rPr>
              <w:rFonts w:ascii="Arial Nova" w:hAnsi="Arial Nova"/>
              <w:sz w:val="24"/>
              <w:szCs w:val="24"/>
              <w:lang w:val="en-US"/>
            </w:rPr>
            <w:fldChar w:fldCharType="begin"/>
          </w:r>
          <w:r w:rsidR="00477213">
            <w:rPr>
              <w:rFonts w:ascii="Arial Nova" w:hAnsi="Arial Nova"/>
              <w:sz w:val="24"/>
              <w:szCs w:val="24"/>
              <w:lang w:val="en-GB"/>
            </w:rPr>
            <w:instrText xml:space="preserve">CITATION Yol16 \p "pp. 217-233." \l 2057 </w:instrText>
          </w:r>
          <w:r w:rsidR="00477213">
            <w:rPr>
              <w:rFonts w:ascii="Arial Nova" w:hAnsi="Arial Nova"/>
              <w:sz w:val="24"/>
              <w:szCs w:val="24"/>
              <w:lang w:val="en-US"/>
            </w:rPr>
            <w:fldChar w:fldCharType="separate"/>
          </w:r>
          <w:r w:rsidR="00344B76" w:rsidRPr="00344B76">
            <w:rPr>
              <w:rFonts w:ascii="Arial Nova" w:hAnsi="Arial Nova"/>
              <w:noProof/>
              <w:sz w:val="24"/>
              <w:szCs w:val="24"/>
              <w:lang w:val="en-GB"/>
            </w:rPr>
            <w:t>(Yolal, 2016, pp. pp. 217-233.)</w:t>
          </w:r>
          <w:r w:rsidR="00477213">
            <w:rPr>
              <w:rFonts w:ascii="Arial Nova" w:hAnsi="Arial Nova"/>
              <w:sz w:val="24"/>
              <w:szCs w:val="24"/>
              <w:lang w:val="en-US"/>
            </w:rPr>
            <w:fldChar w:fldCharType="end"/>
          </w:r>
        </w:sdtContent>
      </w:sdt>
      <w:r w:rsidRPr="00E6559A">
        <w:rPr>
          <w:rFonts w:ascii="Arial Nova" w:hAnsi="Arial Nova"/>
          <w:sz w:val="24"/>
          <w:szCs w:val="24"/>
          <w:lang w:val="en-US"/>
        </w:rPr>
        <w:t>and in developing countries such as Africa, agricultural space is accommodated with infrastructure as a result of multination</w:t>
      </w:r>
      <w:r w:rsidR="00843C6F">
        <w:rPr>
          <w:rFonts w:ascii="Arial Nova" w:hAnsi="Arial Nova"/>
          <w:sz w:val="24"/>
          <w:szCs w:val="24"/>
          <w:lang w:val="en-US"/>
        </w:rPr>
        <w:t xml:space="preserve">al (MNC) investment in tourism </w:t>
      </w:r>
      <w:sdt>
        <w:sdtPr>
          <w:rPr>
            <w:rFonts w:ascii="Arial Nova" w:hAnsi="Arial Nova"/>
            <w:sz w:val="24"/>
            <w:szCs w:val="24"/>
            <w:lang w:val="en-US"/>
          </w:rPr>
          <w:id w:val="1009954669"/>
          <w:citation/>
        </w:sdtPr>
        <w:sdtContent>
          <w:r w:rsidR="00843C6F">
            <w:rPr>
              <w:rFonts w:ascii="Arial Nova" w:hAnsi="Arial Nova"/>
              <w:sz w:val="24"/>
              <w:szCs w:val="24"/>
              <w:lang w:val="en-US"/>
            </w:rPr>
            <w:fldChar w:fldCharType="begin"/>
          </w:r>
          <w:r w:rsidR="00843C6F">
            <w:rPr>
              <w:rFonts w:ascii="Arial Nova" w:hAnsi="Arial Nova"/>
              <w:sz w:val="24"/>
              <w:szCs w:val="24"/>
              <w:lang w:val="en-GB"/>
            </w:rPr>
            <w:instrText xml:space="preserve">CITATION Eur04 \l 2057 </w:instrText>
          </w:r>
          <w:r w:rsidR="00843C6F">
            <w:rPr>
              <w:rFonts w:ascii="Arial Nova" w:hAnsi="Arial Nova"/>
              <w:sz w:val="24"/>
              <w:szCs w:val="24"/>
              <w:lang w:val="en-US"/>
            </w:rPr>
            <w:fldChar w:fldCharType="separate"/>
          </w:r>
          <w:r w:rsidR="00344B76" w:rsidRPr="00344B76">
            <w:rPr>
              <w:rFonts w:ascii="Arial Nova" w:hAnsi="Arial Nova"/>
              <w:noProof/>
              <w:sz w:val="24"/>
              <w:szCs w:val="24"/>
              <w:lang w:val="en-GB"/>
            </w:rPr>
            <w:t>( Europa Publications, 2004)</w:t>
          </w:r>
          <w:r w:rsidR="00843C6F">
            <w:rPr>
              <w:rFonts w:ascii="Arial Nova" w:hAnsi="Arial Nova"/>
              <w:sz w:val="24"/>
              <w:szCs w:val="24"/>
              <w:lang w:val="en-US"/>
            </w:rPr>
            <w:fldChar w:fldCharType="end"/>
          </w:r>
        </w:sdtContent>
      </w:sdt>
      <w:r w:rsidR="004F5540" w:rsidRPr="004F5540">
        <w:rPr>
          <w:lang w:val="en-GB"/>
        </w:rPr>
        <w:t xml:space="preserve"> </w:t>
      </w:r>
    </w:p>
    <w:p w:rsidR="000340E8" w:rsidRPr="00784921" w:rsidRDefault="000340E8" w:rsidP="008E5D59">
      <w:pPr>
        <w:pStyle w:val="2"/>
        <w:rPr>
          <w:color w:val="000000" w:themeColor="text1"/>
          <w:lang w:val="en-US"/>
        </w:rPr>
      </w:pPr>
      <w:bookmarkStart w:id="26" w:name="_Toc42111462"/>
      <w:bookmarkStart w:id="27" w:name="_Toc43384325"/>
      <w:r w:rsidRPr="00784921">
        <w:rPr>
          <w:color w:val="000000" w:themeColor="text1"/>
          <w:lang w:val="en-US"/>
        </w:rPr>
        <w:t>2.3.2 Stakeholder support</w:t>
      </w:r>
      <w:bookmarkEnd w:id="26"/>
      <w:bookmarkEnd w:id="27"/>
      <w:r w:rsidRPr="00784921">
        <w:rPr>
          <w:color w:val="000000" w:themeColor="text1"/>
          <w:lang w:val="en-US"/>
        </w:rPr>
        <w:t xml:space="preserve"> </w:t>
      </w:r>
    </w:p>
    <w:p w:rsidR="00EA6636" w:rsidRDefault="000340E8" w:rsidP="00EB1424">
      <w:pPr>
        <w:spacing w:line="360" w:lineRule="auto"/>
        <w:rPr>
          <w:rFonts w:ascii="Arial Nova" w:hAnsi="Arial Nova"/>
          <w:sz w:val="24"/>
          <w:szCs w:val="24"/>
          <w:lang w:val="en-US"/>
        </w:rPr>
      </w:pPr>
      <w:r w:rsidRPr="00E6559A">
        <w:rPr>
          <w:rFonts w:ascii="Arial Nova" w:hAnsi="Arial Nova"/>
          <w:sz w:val="24"/>
          <w:szCs w:val="24"/>
          <w:lang w:val="en-US"/>
        </w:rPr>
        <w:t>Stakeholder</w:t>
      </w:r>
      <w:r w:rsidR="00B472BA">
        <w:rPr>
          <w:rFonts w:ascii="Arial Nova" w:hAnsi="Arial Nova"/>
          <w:sz w:val="24"/>
          <w:szCs w:val="24"/>
          <w:lang w:val="en-US"/>
        </w:rPr>
        <w:t xml:space="preserve"> support can come in several </w:t>
      </w:r>
      <w:r w:rsidRPr="00E6559A">
        <w:rPr>
          <w:rFonts w:ascii="Arial Nova" w:hAnsi="Arial Nova"/>
          <w:sz w:val="24"/>
          <w:szCs w:val="24"/>
          <w:lang w:val="en-US"/>
        </w:rPr>
        <w:t>forms. MNCs as discussed above, such as hotel providers, national and regional authorities for tourism, such as the official tourism board, media and tourists ma</w:t>
      </w:r>
      <w:r w:rsidR="00B472BA">
        <w:rPr>
          <w:rFonts w:ascii="Arial Nova" w:hAnsi="Arial Nova"/>
          <w:sz w:val="24"/>
          <w:szCs w:val="24"/>
          <w:lang w:val="en-US"/>
        </w:rPr>
        <w:t>y all be considered stakeholder</w:t>
      </w:r>
      <w:r w:rsidRPr="00E6559A">
        <w:rPr>
          <w:rFonts w:ascii="Arial Nova" w:hAnsi="Arial Nova"/>
          <w:sz w:val="24"/>
          <w:szCs w:val="24"/>
          <w:lang w:val="en-US"/>
        </w:rPr>
        <w:t>s that have the ability to provide support to the destinatio</w:t>
      </w:r>
      <w:r w:rsidR="00843C6F">
        <w:rPr>
          <w:rFonts w:ascii="Arial Nova" w:hAnsi="Arial Nova"/>
          <w:sz w:val="24"/>
          <w:szCs w:val="24"/>
          <w:lang w:val="en-US"/>
        </w:rPr>
        <w:t xml:space="preserve">n and its residents </w:t>
      </w:r>
      <w:sdt>
        <w:sdtPr>
          <w:rPr>
            <w:rFonts w:ascii="Arial Nova" w:hAnsi="Arial Nova"/>
            <w:sz w:val="24"/>
            <w:szCs w:val="24"/>
            <w:lang w:val="en-US"/>
          </w:rPr>
          <w:id w:val="-769162330"/>
          <w:citation/>
        </w:sdtPr>
        <w:sdtContent>
          <w:r w:rsidR="00843C6F">
            <w:rPr>
              <w:rFonts w:ascii="Arial Nova" w:hAnsi="Arial Nova"/>
              <w:sz w:val="24"/>
              <w:szCs w:val="24"/>
              <w:lang w:val="en-US"/>
            </w:rPr>
            <w:fldChar w:fldCharType="begin"/>
          </w:r>
          <w:r w:rsidR="00843C6F">
            <w:rPr>
              <w:rFonts w:ascii="Arial Nova" w:hAnsi="Arial Nova"/>
              <w:sz w:val="24"/>
              <w:szCs w:val="24"/>
              <w:lang w:val="en-GB"/>
            </w:rPr>
            <w:instrText xml:space="preserve">CITATION Byr \l 2057 </w:instrText>
          </w:r>
          <w:r w:rsidR="00843C6F">
            <w:rPr>
              <w:rFonts w:ascii="Arial Nova" w:hAnsi="Arial Nova"/>
              <w:sz w:val="24"/>
              <w:szCs w:val="24"/>
              <w:lang w:val="en-US"/>
            </w:rPr>
            <w:fldChar w:fldCharType="separate"/>
          </w:r>
          <w:r w:rsidR="00344B76" w:rsidRPr="00344B76">
            <w:rPr>
              <w:rFonts w:ascii="Arial Nova" w:hAnsi="Arial Nova"/>
              <w:noProof/>
              <w:sz w:val="24"/>
              <w:szCs w:val="24"/>
              <w:lang w:val="en-GB"/>
            </w:rPr>
            <w:t>(Byrd, 2007)</w:t>
          </w:r>
          <w:r w:rsidR="00843C6F">
            <w:rPr>
              <w:rFonts w:ascii="Arial Nova" w:hAnsi="Arial Nova"/>
              <w:sz w:val="24"/>
              <w:szCs w:val="24"/>
              <w:lang w:val="en-US"/>
            </w:rPr>
            <w:fldChar w:fldCharType="end"/>
          </w:r>
        </w:sdtContent>
      </w:sdt>
      <w:r w:rsidRPr="00E6559A">
        <w:rPr>
          <w:rFonts w:ascii="Arial Nova" w:hAnsi="Arial Nova"/>
          <w:sz w:val="24"/>
          <w:szCs w:val="24"/>
          <w:lang w:val="en-US"/>
        </w:rPr>
        <w:t>. On this basis, the destination will benefit from investment, funding and more economi</w:t>
      </w:r>
      <w:r w:rsidR="00B472BA">
        <w:rPr>
          <w:rFonts w:ascii="Arial Nova" w:hAnsi="Arial Nova"/>
          <w:sz w:val="24"/>
          <w:szCs w:val="24"/>
          <w:lang w:val="en-US"/>
        </w:rPr>
        <w:t>c capital. However, stakeholder</w:t>
      </w:r>
      <w:r w:rsidRPr="00E6559A">
        <w:rPr>
          <w:rFonts w:ascii="Arial Nova" w:hAnsi="Arial Nova"/>
          <w:sz w:val="24"/>
          <w:szCs w:val="24"/>
          <w:lang w:val="en-US"/>
        </w:rPr>
        <w:t>s may not always pr</w:t>
      </w:r>
      <w:r w:rsidR="005E5F62">
        <w:rPr>
          <w:rFonts w:ascii="Arial Nova" w:hAnsi="Arial Nova"/>
          <w:sz w:val="24"/>
          <w:szCs w:val="24"/>
          <w:lang w:val="en-US"/>
        </w:rPr>
        <w:t>ovide the type of support that</w:t>
      </w:r>
      <w:r w:rsidRPr="00E6559A">
        <w:rPr>
          <w:rFonts w:ascii="Arial Nova" w:hAnsi="Arial Nova"/>
          <w:sz w:val="24"/>
          <w:szCs w:val="24"/>
          <w:lang w:val="en-US"/>
        </w:rPr>
        <w:t xml:space="preserve"> residents expect to receive, leading to negative impacts due to a lack of community input or engagement. </w:t>
      </w:r>
      <w:sdt>
        <w:sdtPr>
          <w:rPr>
            <w:rFonts w:ascii="Arial Nova" w:hAnsi="Arial Nova" w:cs="Arial"/>
            <w:color w:val="000000" w:themeColor="text1"/>
            <w:sz w:val="24"/>
            <w:szCs w:val="24"/>
            <w:bdr w:val="single" w:sz="6" w:space="0" w:color="FFFFFF" w:frame="1"/>
            <w:lang w:val="it-IT"/>
          </w:rPr>
          <w:id w:val="-1554151230"/>
          <w:citation/>
        </w:sdtPr>
        <w:sdtContent>
          <w:r w:rsidR="00EB1424">
            <w:rPr>
              <w:rFonts w:ascii="Arial Nova" w:hAnsi="Arial Nova" w:cs="Arial"/>
              <w:color w:val="000000" w:themeColor="text1"/>
              <w:sz w:val="24"/>
              <w:szCs w:val="24"/>
              <w:bdr w:val="single" w:sz="6" w:space="0" w:color="FFFFFF" w:frame="1"/>
              <w:lang w:val="it-IT"/>
            </w:rPr>
            <w:fldChar w:fldCharType="begin"/>
          </w:r>
          <w:r w:rsidR="00EB1424">
            <w:rPr>
              <w:rFonts w:ascii="Arial Nova" w:hAnsi="Arial Nova" w:cs="Arial"/>
              <w:color w:val="000000" w:themeColor="text1"/>
              <w:sz w:val="24"/>
              <w:szCs w:val="24"/>
              <w:bdr w:val="single" w:sz="6" w:space="0" w:color="FFFFFF" w:frame="1"/>
              <w:lang w:val="en-GB"/>
            </w:rPr>
            <w:instrText xml:space="preserve">CITATION Del12 \p 243-263 \l 2057 </w:instrText>
          </w:r>
          <w:r w:rsidR="00EB1424">
            <w:rPr>
              <w:rFonts w:ascii="Arial Nova" w:hAnsi="Arial Nova" w:cs="Arial"/>
              <w:color w:val="000000" w:themeColor="text1"/>
              <w:sz w:val="24"/>
              <w:szCs w:val="24"/>
              <w:bdr w:val="single" w:sz="6" w:space="0" w:color="FFFFFF" w:frame="1"/>
              <w:lang w:val="it-IT"/>
            </w:rPr>
            <w:fldChar w:fldCharType="separate"/>
          </w:r>
          <w:r w:rsidR="00344B76" w:rsidRPr="00344B76">
            <w:rPr>
              <w:rFonts w:ascii="Arial Nova" w:hAnsi="Arial Nova" w:cs="Arial"/>
              <w:noProof/>
              <w:color w:val="000000" w:themeColor="text1"/>
              <w:sz w:val="24"/>
              <w:szCs w:val="24"/>
              <w:bdr w:val="single" w:sz="6" w:space="0" w:color="FFFFFF" w:frame="1"/>
              <w:lang w:val="en-GB"/>
            </w:rPr>
            <w:t>(Del Chiappa, 2012, pp. 243-263)</w:t>
          </w:r>
          <w:r w:rsidR="00EB1424">
            <w:rPr>
              <w:rFonts w:ascii="Arial Nova" w:hAnsi="Arial Nova" w:cs="Arial"/>
              <w:color w:val="000000" w:themeColor="text1"/>
              <w:sz w:val="24"/>
              <w:szCs w:val="24"/>
              <w:bdr w:val="single" w:sz="6" w:space="0" w:color="FFFFFF" w:frame="1"/>
              <w:lang w:val="it-IT"/>
            </w:rPr>
            <w:fldChar w:fldCharType="end"/>
          </w:r>
        </w:sdtContent>
      </w:sdt>
      <w:r w:rsidRPr="00E6559A">
        <w:rPr>
          <w:rFonts w:ascii="Arial Nova" w:hAnsi="Arial Nova"/>
          <w:sz w:val="24"/>
          <w:szCs w:val="24"/>
          <w:lang w:val="en-US"/>
        </w:rPr>
        <w:t>For example, resident’s view investment in their destination as something that will create a positive impact</w:t>
      </w:r>
      <w:r w:rsidR="005E5F62">
        <w:rPr>
          <w:rFonts w:ascii="Arial Nova" w:hAnsi="Arial Nova"/>
          <w:sz w:val="24"/>
          <w:szCs w:val="24"/>
          <w:lang w:val="en-US"/>
        </w:rPr>
        <w:t>. H</w:t>
      </w:r>
      <w:r w:rsidRPr="00E6559A">
        <w:rPr>
          <w:rFonts w:ascii="Arial Nova" w:hAnsi="Arial Nova"/>
          <w:sz w:val="24"/>
          <w:szCs w:val="24"/>
          <w:lang w:val="en-US"/>
        </w:rPr>
        <w:t>owever, there is evidence to suggest that MNC’s have previously sought out their own employees</w:t>
      </w:r>
      <w:r w:rsidR="00EB1424">
        <w:rPr>
          <w:rFonts w:ascii="Arial Nova" w:hAnsi="Arial Nova"/>
          <w:sz w:val="24"/>
          <w:szCs w:val="24"/>
          <w:lang w:val="en-US"/>
        </w:rPr>
        <w:t xml:space="preserve"> instead of recruiting locally </w:t>
      </w:r>
      <w:sdt>
        <w:sdtPr>
          <w:rPr>
            <w:rFonts w:ascii="Arial Nova" w:hAnsi="Arial Nova"/>
            <w:sz w:val="24"/>
            <w:szCs w:val="24"/>
            <w:lang w:val="en-US"/>
          </w:rPr>
          <w:id w:val="-472900026"/>
          <w:citation/>
        </w:sdtPr>
        <w:sdtContent>
          <w:r w:rsidR="00EB1424">
            <w:rPr>
              <w:rFonts w:ascii="Arial Nova" w:hAnsi="Arial Nova"/>
              <w:sz w:val="24"/>
              <w:szCs w:val="24"/>
              <w:lang w:val="en-US"/>
            </w:rPr>
            <w:fldChar w:fldCharType="begin"/>
          </w:r>
          <w:r w:rsidR="00EB1424">
            <w:rPr>
              <w:rFonts w:ascii="Arial Nova" w:hAnsi="Arial Nova"/>
              <w:sz w:val="24"/>
              <w:szCs w:val="24"/>
              <w:lang w:val="en-GB"/>
            </w:rPr>
            <w:instrText xml:space="preserve">CITATION Tou \l 2057 </w:instrText>
          </w:r>
          <w:r w:rsidR="00EB1424">
            <w:rPr>
              <w:rFonts w:ascii="Arial Nova" w:hAnsi="Arial Nova"/>
              <w:sz w:val="24"/>
              <w:szCs w:val="24"/>
              <w:lang w:val="en-US"/>
            </w:rPr>
            <w:fldChar w:fldCharType="separate"/>
          </w:r>
          <w:r w:rsidR="00344B76" w:rsidRPr="00344B76">
            <w:rPr>
              <w:rFonts w:ascii="Arial Nova" w:hAnsi="Arial Nova"/>
              <w:noProof/>
              <w:sz w:val="24"/>
              <w:szCs w:val="24"/>
              <w:lang w:val="en-GB"/>
            </w:rPr>
            <w:t>(Sharpley &amp; Telfer, 2002)</w:t>
          </w:r>
          <w:r w:rsidR="00EB1424">
            <w:rPr>
              <w:rFonts w:ascii="Arial Nova" w:hAnsi="Arial Nova"/>
              <w:sz w:val="24"/>
              <w:szCs w:val="24"/>
              <w:lang w:val="en-US"/>
            </w:rPr>
            <w:fldChar w:fldCharType="end"/>
          </w:r>
        </w:sdtContent>
      </w:sdt>
      <w:r w:rsidRPr="00E6559A">
        <w:rPr>
          <w:rFonts w:ascii="Arial Nova" w:hAnsi="Arial Nova"/>
          <w:sz w:val="24"/>
          <w:szCs w:val="24"/>
          <w:lang w:val="en-US"/>
        </w:rPr>
        <w:t xml:space="preserve"> </w:t>
      </w:r>
    </w:p>
    <w:p w:rsidR="00D87D44" w:rsidRPr="00784921" w:rsidRDefault="00D87D44" w:rsidP="00784921">
      <w:pPr>
        <w:pStyle w:val="2"/>
        <w:spacing w:line="360" w:lineRule="auto"/>
        <w:rPr>
          <w:rFonts w:cs="Arial"/>
          <w:color w:val="000000" w:themeColor="text1"/>
          <w:bdr w:val="single" w:sz="6" w:space="0" w:color="FFFFFF" w:frame="1"/>
          <w:lang w:val="it-IT"/>
        </w:rPr>
      </w:pPr>
      <w:r>
        <w:rPr>
          <w:lang w:val="en-US"/>
        </w:rPr>
        <w:t xml:space="preserve">   </w:t>
      </w:r>
      <w:bookmarkStart w:id="28" w:name="_Toc43384326"/>
      <w:r w:rsidRPr="00784921">
        <w:rPr>
          <w:color w:val="000000" w:themeColor="text1"/>
          <w:lang w:val="en-US"/>
        </w:rPr>
        <w:t>Community and tourism.</w:t>
      </w:r>
      <w:bookmarkEnd w:id="28"/>
    </w:p>
    <w:p w:rsidR="007E1B1A" w:rsidRPr="004E20FD" w:rsidRDefault="00EA6636" w:rsidP="00784921">
      <w:pPr>
        <w:spacing w:line="360" w:lineRule="auto"/>
        <w:rPr>
          <w:rFonts w:ascii="Arial" w:hAnsi="Arial" w:cs="Arial"/>
          <w:sz w:val="22"/>
          <w:szCs w:val="22"/>
          <w:lang w:val="en-GB"/>
        </w:rPr>
      </w:pPr>
      <w:r>
        <w:rPr>
          <w:rFonts w:ascii="Arial Nova" w:hAnsi="Arial Nova"/>
          <w:sz w:val="24"/>
          <w:szCs w:val="24"/>
          <w:lang w:val="en-US"/>
        </w:rPr>
        <w:t xml:space="preserve">McIntoch (1995) states </w:t>
      </w:r>
      <w:r w:rsidRPr="00EB1424">
        <w:rPr>
          <w:rFonts w:ascii="Arial Nova" w:hAnsi="Arial Nova"/>
          <w:sz w:val="24"/>
          <w:szCs w:val="24"/>
          <w:lang w:val="en-US"/>
        </w:rPr>
        <w:t xml:space="preserve">in </w:t>
      </w:r>
      <w:sdt>
        <w:sdtPr>
          <w:rPr>
            <w:rFonts w:ascii="Arial Nova" w:hAnsi="Arial Nova"/>
            <w:sz w:val="24"/>
            <w:szCs w:val="24"/>
            <w:lang w:val="en-US"/>
          </w:rPr>
          <w:id w:val="646481749"/>
          <w:citation/>
        </w:sdtPr>
        <w:sdtContent>
          <w:r w:rsidRPr="00EB1424">
            <w:rPr>
              <w:rFonts w:ascii="Arial Nova" w:hAnsi="Arial Nova"/>
              <w:sz w:val="24"/>
              <w:szCs w:val="24"/>
              <w:lang w:val="en-US"/>
            </w:rPr>
            <w:fldChar w:fldCharType="begin"/>
          </w:r>
          <w:r w:rsidRPr="00EB1424">
            <w:rPr>
              <w:rFonts w:ascii="Arial Nova" w:hAnsi="Arial Nova"/>
              <w:sz w:val="24"/>
              <w:szCs w:val="24"/>
              <w:lang w:val="en-US"/>
            </w:rPr>
            <w:instrText xml:space="preserve">CITATION Sin03 \p 169 \l 1033 </w:instrText>
          </w:r>
          <w:r w:rsidRPr="00EB1424">
            <w:rPr>
              <w:rFonts w:ascii="Arial Nova" w:hAnsi="Arial Nova"/>
              <w:sz w:val="24"/>
              <w:szCs w:val="24"/>
              <w:lang w:val="en-US"/>
            </w:rPr>
            <w:fldChar w:fldCharType="separate"/>
          </w:r>
          <w:r w:rsidR="00344B76" w:rsidRPr="00344B76">
            <w:rPr>
              <w:rFonts w:ascii="Arial Nova" w:hAnsi="Arial Nova"/>
              <w:noProof/>
              <w:sz w:val="24"/>
              <w:szCs w:val="24"/>
              <w:lang w:val="en-US"/>
            </w:rPr>
            <w:t>(Singh, et al., 2003, p. 169)</w:t>
          </w:r>
          <w:r w:rsidRPr="00EB1424">
            <w:rPr>
              <w:rFonts w:ascii="Arial Nova" w:hAnsi="Arial Nova"/>
              <w:sz w:val="24"/>
              <w:szCs w:val="24"/>
              <w:lang w:val="en-US"/>
            </w:rPr>
            <w:fldChar w:fldCharType="end"/>
          </w:r>
        </w:sdtContent>
      </w:sdt>
      <w:r>
        <w:rPr>
          <w:rFonts w:ascii="Arial Nova" w:hAnsi="Arial Nova"/>
          <w:b/>
          <w:sz w:val="24"/>
          <w:szCs w:val="24"/>
          <w:lang w:val="en-US"/>
        </w:rPr>
        <w:t xml:space="preserve"> </w:t>
      </w:r>
      <w:r>
        <w:rPr>
          <w:rFonts w:ascii="Arial Nova" w:hAnsi="Arial Nova"/>
          <w:sz w:val="24"/>
          <w:szCs w:val="24"/>
          <w:lang w:val="en-US"/>
        </w:rPr>
        <w:t xml:space="preserve"> that tourism and community development, include elements of community engagement and benefits as developing facilities for locals and visitors, increasing the living standards, and guaranteeing the kids of improvements are predictable with social, cultural and economical way of thinking of the government and the  local people of the host area.</w:t>
      </w:r>
      <w:r w:rsidR="001D7FDD">
        <w:rPr>
          <w:rFonts w:ascii="Arial Nova" w:hAnsi="Arial Nova"/>
          <w:sz w:val="24"/>
          <w:szCs w:val="24"/>
          <w:lang w:val="en-US"/>
        </w:rPr>
        <w:t xml:space="preserve"> </w:t>
      </w:r>
      <w:r w:rsidR="00AB0E25" w:rsidRPr="00074C4B">
        <w:rPr>
          <w:lang w:val="en-GB"/>
        </w:rPr>
        <w:t>Moreover,</w:t>
      </w:r>
      <w:r w:rsidR="00AB0E25">
        <w:rPr>
          <w:lang w:val="en-GB"/>
        </w:rPr>
        <w:t xml:space="preserve"> the social –demographic characteristic of the population  such as </w:t>
      </w:r>
      <w:r w:rsidR="00AB0E25" w:rsidRPr="00074C4B">
        <w:rPr>
          <w:lang w:val="en-GB"/>
        </w:rPr>
        <w:t xml:space="preserve"> age, education l</w:t>
      </w:r>
      <w:r w:rsidR="00AB0E25">
        <w:rPr>
          <w:lang w:val="en-GB"/>
        </w:rPr>
        <w:t>evel, gender, job status etc have</w:t>
      </w:r>
      <w:r w:rsidR="00AB0E25" w:rsidRPr="00074C4B">
        <w:rPr>
          <w:lang w:val="en-GB"/>
        </w:rPr>
        <w:t xml:space="preserve"> </w:t>
      </w:r>
      <w:r w:rsidR="00AB0E25">
        <w:rPr>
          <w:lang w:val="en-GB"/>
        </w:rPr>
        <w:t xml:space="preserve">a </w:t>
      </w:r>
      <w:r w:rsidR="00AB0E25" w:rsidRPr="00074C4B">
        <w:rPr>
          <w:lang w:val="en-GB"/>
        </w:rPr>
        <w:t>significant influence on the community evaluation of tourism developments and imp</w:t>
      </w:r>
      <w:r w:rsidR="00AB0E25">
        <w:rPr>
          <w:lang w:val="en-GB"/>
        </w:rPr>
        <w:t>ac</w:t>
      </w:r>
      <w:r w:rsidR="00AB0E25" w:rsidRPr="00074C4B">
        <w:rPr>
          <w:lang w:val="en-GB"/>
        </w:rPr>
        <w:t>ts, perception and satisfaction</w:t>
      </w:r>
      <w:r w:rsidR="00AB0E25">
        <w:rPr>
          <w:lang w:val="en-GB"/>
        </w:rPr>
        <w:t xml:space="preserve"> </w:t>
      </w:r>
      <w:sdt>
        <w:sdtPr>
          <w:rPr>
            <w:rFonts w:ascii="Arial" w:hAnsi="Arial" w:cs="Arial"/>
            <w:sz w:val="24"/>
            <w:szCs w:val="24"/>
          </w:rPr>
          <w:id w:val="576557957"/>
          <w:citation/>
        </w:sdtPr>
        <w:sdtEndPr>
          <w:rPr>
            <w:sz w:val="22"/>
            <w:szCs w:val="22"/>
          </w:rPr>
        </w:sdtEndPr>
        <w:sdtContent>
          <w:r w:rsidR="00AB0E25" w:rsidRPr="00A937EC">
            <w:rPr>
              <w:rFonts w:ascii="Arial" w:hAnsi="Arial" w:cs="Arial"/>
              <w:sz w:val="22"/>
              <w:szCs w:val="22"/>
            </w:rPr>
            <w:fldChar w:fldCharType="begin"/>
          </w:r>
          <w:r w:rsidR="00AB0E25" w:rsidRPr="00A937EC">
            <w:rPr>
              <w:rFonts w:ascii="Arial" w:hAnsi="Arial" w:cs="Arial"/>
              <w:sz w:val="22"/>
              <w:szCs w:val="22"/>
              <w:lang w:val="en-GB"/>
            </w:rPr>
            <w:instrText xml:space="preserve"> CITATION Ber15 \l 2057 </w:instrText>
          </w:r>
          <w:r w:rsidR="00AB0E25" w:rsidRPr="00A937EC">
            <w:rPr>
              <w:rFonts w:ascii="Arial" w:hAnsi="Arial" w:cs="Arial"/>
              <w:sz w:val="22"/>
              <w:szCs w:val="22"/>
            </w:rPr>
            <w:fldChar w:fldCharType="separate"/>
          </w:r>
          <w:r w:rsidR="00AB0E25" w:rsidRPr="00A937EC">
            <w:rPr>
              <w:rFonts w:ascii="Arial" w:hAnsi="Arial" w:cs="Arial"/>
              <w:sz w:val="22"/>
              <w:szCs w:val="22"/>
              <w:lang w:val="en-GB"/>
            </w:rPr>
            <w:t xml:space="preserve"> ( Bernini &amp; Cracolici, 2015)</w:t>
          </w:r>
          <w:r w:rsidR="00AB0E25" w:rsidRPr="00A937EC">
            <w:rPr>
              <w:rFonts w:ascii="Arial" w:hAnsi="Arial" w:cs="Arial"/>
              <w:sz w:val="22"/>
              <w:szCs w:val="22"/>
            </w:rPr>
            <w:fldChar w:fldCharType="end"/>
          </w:r>
        </w:sdtContent>
      </w:sdt>
      <w:r w:rsidR="00AB0E25" w:rsidRPr="00A937EC">
        <w:rPr>
          <w:rFonts w:ascii="Arial" w:hAnsi="Arial" w:cs="Arial"/>
          <w:sz w:val="20"/>
          <w:szCs w:val="20"/>
          <w:lang w:val="en-GB"/>
        </w:rPr>
        <w:t xml:space="preserve"> </w:t>
      </w:r>
      <w:r w:rsidR="00AB0E25">
        <w:rPr>
          <w:rFonts w:ascii="Arial" w:hAnsi="Arial" w:cs="Arial"/>
          <w:sz w:val="20"/>
          <w:szCs w:val="20"/>
          <w:lang w:val="en-GB"/>
        </w:rPr>
        <w:t>.</w:t>
      </w:r>
      <w:sdt>
        <w:sdtPr>
          <w:rPr>
            <w:rFonts w:ascii="Arial" w:hAnsi="Arial" w:cs="Arial"/>
            <w:sz w:val="20"/>
            <w:szCs w:val="20"/>
            <w:lang w:val="en-GB"/>
          </w:rPr>
          <w:id w:val="2112853983"/>
          <w:citation/>
        </w:sdtPr>
        <w:sdtContent>
          <w:r w:rsidR="00AB0E25">
            <w:rPr>
              <w:rFonts w:ascii="Arial" w:hAnsi="Arial" w:cs="Arial"/>
              <w:sz w:val="20"/>
              <w:szCs w:val="20"/>
              <w:lang w:val="en-GB"/>
            </w:rPr>
            <w:fldChar w:fldCharType="begin"/>
          </w:r>
          <w:r w:rsidR="00AB0E25">
            <w:rPr>
              <w:rFonts w:ascii="Arial" w:hAnsi="Arial" w:cs="Arial"/>
              <w:sz w:val="20"/>
              <w:szCs w:val="20"/>
              <w:lang w:val="en-GB"/>
            </w:rPr>
            <w:instrText xml:space="preserve">CITATION Har04 \l 2057 </w:instrText>
          </w:r>
          <w:r w:rsidR="00AB0E25">
            <w:rPr>
              <w:rFonts w:ascii="Arial" w:hAnsi="Arial" w:cs="Arial"/>
              <w:sz w:val="20"/>
              <w:szCs w:val="20"/>
              <w:lang w:val="en-GB"/>
            </w:rPr>
            <w:fldChar w:fldCharType="separate"/>
          </w:r>
          <w:r w:rsidR="00AB0E25" w:rsidRPr="00344B76">
            <w:rPr>
              <w:rFonts w:ascii="Arial" w:hAnsi="Arial" w:cs="Arial"/>
              <w:noProof/>
              <w:sz w:val="20"/>
              <w:szCs w:val="20"/>
              <w:lang w:val="en-GB"/>
            </w:rPr>
            <w:t>(Harrill, 2004)</w:t>
          </w:r>
          <w:r w:rsidR="00AB0E25">
            <w:rPr>
              <w:rFonts w:ascii="Arial" w:hAnsi="Arial" w:cs="Arial"/>
              <w:sz w:val="20"/>
              <w:szCs w:val="20"/>
              <w:lang w:val="en-GB"/>
            </w:rPr>
            <w:fldChar w:fldCharType="end"/>
          </w:r>
        </w:sdtContent>
      </w:sdt>
      <w:r w:rsidR="004E20FD">
        <w:rPr>
          <w:rFonts w:ascii="Arial" w:hAnsi="Arial" w:cs="Arial"/>
          <w:sz w:val="20"/>
          <w:szCs w:val="20"/>
          <w:lang w:val="en-GB"/>
        </w:rPr>
        <w:t xml:space="preserve"> states that people with </w:t>
      </w:r>
      <w:r w:rsidR="00AB0E25">
        <w:rPr>
          <w:rFonts w:ascii="Arial" w:hAnsi="Arial" w:cs="Arial"/>
          <w:sz w:val="20"/>
          <w:szCs w:val="20"/>
          <w:lang w:val="en-GB"/>
        </w:rPr>
        <w:t xml:space="preserve"> high income</w:t>
      </w:r>
      <w:r w:rsidR="004E20FD">
        <w:rPr>
          <w:rFonts w:ascii="Arial" w:hAnsi="Arial" w:cs="Arial"/>
          <w:sz w:val="20"/>
          <w:szCs w:val="20"/>
          <w:lang w:val="en-GB"/>
        </w:rPr>
        <w:t>s</w:t>
      </w:r>
      <w:r w:rsidR="00AB0E25">
        <w:rPr>
          <w:rFonts w:ascii="Arial" w:hAnsi="Arial" w:cs="Arial"/>
          <w:sz w:val="20"/>
          <w:szCs w:val="20"/>
          <w:lang w:val="en-GB"/>
        </w:rPr>
        <w:t xml:space="preserve"> are the most supportive in the local economy and tourism development.Tourism offered for the community opportunities for direct and initiated employment and profit, encourage local economic development.</w:t>
      </w:r>
      <w:r w:rsidR="00AB0E25" w:rsidRPr="00E1151C">
        <w:rPr>
          <w:lang w:val="en-GB"/>
        </w:rPr>
        <w:t xml:space="preserve"> </w:t>
      </w:r>
      <w:sdt>
        <w:sdtPr>
          <w:rPr>
            <w:lang w:val="en-GB"/>
          </w:rPr>
          <w:id w:val="1491826460"/>
          <w:citation/>
        </w:sdtPr>
        <w:sdtContent>
          <w:r w:rsidR="00AB0E25">
            <w:rPr>
              <w:lang w:val="en-GB"/>
            </w:rPr>
            <w:fldChar w:fldCharType="begin"/>
          </w:r>
          <w:r w:rsidR="00AB0E25">
            <w:rPr>
              <w:lang w:val="en-US"/>
            </w:rPr>
            <w:instrText xml:space="preserve"> CITATION Are10 \l 1033 </w:instrText>
          </w:r>
          <w:r w:rsidR="00AB0E25">
            <w:rPr>
              <w:lang w:val="en-GB"/>
            </w:rPr>
            <w:fldChar w:fldCharType="separate"/>
          </w:r>
          <w:r w:rsidR="00AB0E25" w:rsidRPr="00E1151C">
            <w:rPr>
              <w:noProof/>
              <w:lang w:val="en-US"/>
            </w:rPr>
            <w:t>(Aref, 2010)</w:t>
          </w:r>
          <w:r w:rsidR="00AB0E25">
            <w:rPr>
              <w:lang w:val="en-GB"/>
            </w:rPr>
            <w:fldChar w:fldCharType="end"/>
          </w:r>
        </w:sdtContent>
      </w:sdt>
      <w:r w:rsidR="00AB0E25">
        <w:rPr>
          <w:lang w:val="en-GB"/>
        </w:rPr>
        <w:t>.</w:t>
      </w:r>
      <w:r w:rsidR="00AB0E25" w:rsidRPr="003A4B84">
        <w:rPr>
          <w:rFonts w:ascii="Arial" w:hAnsi="Arial" w:cs="Arial"/>
          <w:sz w:val="30"/>
          <w:szCs w:val="30"/>
          <w:lang w:val="en-US"/>
        </w:rPr>
        <w:t xml:space="preserve"> </w:t>
      </w:r>
      <w:r w:rsidR="00762588" w:rsidRPr="00AB0E25">
        <w:rPr>
          <w:rFonts w:ascii="Arial" w:hAnsi="Arial" w:cs="Arial"/>
          <w:sz w:val="22"/>
          <w:szCs w:val="22"/>
          <w:lang w:val="en-US"/>
        </w:rPr>
        <w:t xml:space="preserve">Local community contribution , especially in rising tourism destination goals </w:t>
      </w:r>
      <w:r w:rsidR="001D7FDD" w:rsidRPr="00AB0E25">
        <w:rPr>
          <w:rFonts w:ascii="Arial" w:hAnsi="Arial" w:cs="Arial"/>
          <w:sz w:val="22"/>
          <w:szCs w:val="22"/>
          <w:lang w:val="en-US"/>
        </w:rPr>
        <w:t xml:space="preserve">is justified to achieve </w:t>
      </w:r>
      <w:r w:rsidR="005E5F62" w:rsidRPr="00AB0E25">
        <w:rPr>
          <w:rFonts w:ascii="Arial" w:hAnsi="Arial" w:cs="Arial"/>
          <w:sz w:val="22"/>
          <w:szCs w:val="22"/>
          <w:lang w:val="en-US"/>
        </w:rPr>
        <w:t>sustainable tourism development</w:t>
      </w:r>
      <w:r w:rsidR="001D7FDD" w:rsidRPr="00AB0E25">
        <w:rPr>
          <w:rFonts w:ascii="Arial" w:hAnsi="Arial" w:cs="Arial"/>
          <w:sz w:val="22"/>
          <w:szCs w:val="22"/>
          <w:lang w:val="en-US"/>
        </w:rPr>
        <w:t xml:space="preserve"> tendency.</w:t>
      </w:r>
      <w:sdt>
        <w:sdtPr>
          <w:rPr>
            <w:rFonts w:ascii="Arial" w:hAnsi="Arial" w:cs="Arial"/>
            <w:sz w:val="22"/>
            <w:szCs w:val="22"/>
            <w:lang w:val="en-US"/>
          </w:rPr>
          <w:id w:val="1235125078"/>
          <w:citation/>
        </w:sdtPr>
        <w:sdtContent>
          <w:r w:rsidR="001D7FDD" w:rsidRPr="00AB0E25">
            <w:rPr>
              <w:rFonts w:ascii="Arial" w:hAnsi="Arial" w:cs="Arial"/>
              <w:sz w:val="22"/>
              <w:szCs w:val="22"/>
              <w:lang w:val="en-US"/>
            </w:rPr>
            <w:fldChar w:fldCharType="begin"/>
          </w:r>
          <w:r w:rsidR="001D7FDD" w:rsidRPr="00AB0E25">
            <w:rPr>
              <w:rFonts w:ascii="Arial" w:hAnsi="Arial" w:cs="Arial"/>
              <w:sz w:val="22"/>
              <w:szCs w:val="22"/>
              <w:lang w:val="en-GB"/>
            </w:rPr>
            <w:instrText xml:space="preserve"> CITATION Bag16 \l 2057 </w:instrText>
          </w:r>
          <w:r w:rsidR="001D7FDD" w:rsidRPr="00AB0E25">
            <w:rPr>
              <w:rFonts w:ascii="Arial" w:hAnsi="Arial" w:cs="Arial"/>
              <w:sz w:val="22"/>
              <w:szCs w:val="22"/>
              <w:lang w:val="en-US"/>
            </w:rPr>
            <w:fldChar w:fldCharType="separate"/>
          </w:r>
          <w:r w:rsidR="00344B76" w:rsidRPr="00AB0E25">
            <w:rPr>
              <w:rFonts w:ascii="Arial" w:hAnsi="Arial" w:cs="Arial"/>
              <w:noProof/>
              <w:sz w:val="22"/>
              <w:szCs w:val="22"/>
              <w:lang w:val="en-GB"/>
            </w:rPr>
            <w:t xml:space="preserve"> (Bagri, 2016)</w:t>
          </w:r>
          <w:r w:rsidR="001D7FDD" w:rsidRPr="00AB0E25">
            <w:rPr>
              <w:rFonts w:ascii="Arial" w:hAnsi="Arial" w:cs="Arial"/>
              <w:sz w:val="22"/>
              <w:szCs w:val="22"/>
              <w:lang w:val="en-US"/>
            </w:rPr>
            <w:fldChar w:fldCharType="end"/>
          </w:r>
        </w:sdtContent>
      </w:sdt>
      <w:r w:rsidR="00074C4B" w:rsidRPr="00AB0E25">
        <w:rPr>
          <w:rFonts w:ascii="Arial" w:hAnsi="Arial" w:cs="Arial"/>
          <w:sz w:val="22"/>
          <w:szCs w:val="22"/>
          <w:lang w:val="en-US"/>
        </w:rPr>
        <w:t>.</w:t>
      </w:r>
      <w:r w:rsidR="00074C4B" w:rsidRPr="00AB0E25">
        <w:rPr>
          <w:rFonts w:ascii="Arial" w:hAnsi="Arial" w:cs="Arial"/>
          <w:b/>
          <w:sz w:val="22"/>
          <w:szCs w:val="22"/>
          <w:lang w:val="en-US"/>
        </w:rPr>
        <w:t xml:space="preserve"> </w:t>
      </w:r>
      <w:sdt>
        <w:sdtPr>
          <w:rPr>
            <w:rFonts w:ascii="Arial" w:hAnsi="Arial" w:cs="Arial"/>
            <w:b/>
            <w:sz w:val="22"/>
            <w:szCs w:val="22"/>
            <w:lang w:val="en-US"/>
          </w:rPr>
          <w:id w:val="-1782944833"/>
          <w:citation/>
        </w:sdtPr>
        <w:sdtContent>
          <w:r w:rsidR="00074C4B" w:rsidRPr="00AB0E25">
            <w:rPr>
              <w:rFonts w:ascii="Arial" w:hAnsi="Arial" w:cs="Arial"/>
              <w:b/>
              <w:sz w:val="22"/>
              <w:szCs w:val="22"/>
              <w:lang w:val="en-US"/>
            </w:rPr>
            <w:fldChar w:fldCharType="begin"/>
          </w:r>
          <w:r w:rsidR="00074C4B" w:rsidRPr="00AB0E25">
            <w:rPr>
              <w:rFonts w:ascii="Arial" w:hAnsi="Arial" w:cs="Arial"/>
              <w:b/>
              <w:sz w:val="22"/>
              <w:szCs w:val="22"/>
              <w:lang w:val="en-GB"/>
            </w:rPr>
            <w:instrText xml:space="preserve"> CITATION Bus07 \l 2057 </w:instrText>
          </w:r>
          <w:r w:rsidR="00074C4B" w:rsidRPr="00AB0E25">
            <w:rPr>
              <w:rFonts w:ascii="Arial" w:hAnsi="Arial" w:cs="Arial"/>
              <w:b/>
              <w:sz w:val="22"/>
              <w:szCs w:val="22"/>
              <w:lang w:val="en-US"/>
            </w:rPr>
            <w:fldChar w:fldCharType="separate"/>
          </w:r>
          <w:r w:rsidR="00074C4B" w:rsidRPr="00AB0E25">
            <w:rPr>
              <w:rFonts w:ascii="Arial" w:hAnsi="Arial" w:cs="Arial"/>
              <w:noProof/>
              <w:sz w:val="22"/>
              <w:szCs w:val="22"/>
              <w:lang w:val="en-GB"/>
            </w:rPr>
            <w:t>(Bushell &amp; EaglesP, 2007)</w:t>
          </w:r>
          <w:r w:rsidR="00074C4B" w:rsidRPr="00AB0E25">
            <w:rPr>
              <w:rFonts w:ascii="Arial" w:hAnsi="Arial" w:cs="Arial"/>
              <w:b/>
              <w:sz w:val="22"/>
              <w:szCs w:val="22"/>
              <w:lang w:val="en-US"/>
            </w:rPr>
            <w:fldChar w:fldCharType="end"/>
          </w:r>
        </w:sdtContent>
      </w:sdt>
      <w:r w:rsidR="00AB0E25" w:rsidRPr="00AB0E25">
        <w:rPr>
          <w:rFonts w:ascii="Arial" w:hAnsi="Arial" w:cs="Arial"/>
          <w:sz w:val="22"/>
          <w:szCs w:val="22"/>
          <w:lang w:val="en-US"/>
        </w:rPr>
        <w:t>.</w:t>
      </w:r>
      <w:r w:rsidR="00090A31" w:rsidRPr="004E20FD">
        <w:rPr>
          <w:rFonts w:ascii="Arial" w:hAnsi="Arial" w:cs="Arial"/>
          <w:sz w:val="22"/>
          <w:szCs w:val="22"/>
          <w:lang w:val="en-GB"/>
        </w:rPr>
        <w:t>Bushell &amp; Eagles (2007)</w:t>
      </w:r>
      <w:r w:rsidR="00A937EC" w:rsidRPr="004E20FD">
        <w:rPr>
          <w:rFonts w:ascii="Arial" w:hAnsi="Arial" w:cs="Arial"/>
          <w:sz w:val="22"/>
          <w:szCs w:val="22"/>
          <w:lang w:val="en-GB"/>
        </w:rPr>
        <w:t xml:space="preserve"> in </w:t>
      </w:r>
      <w:r w:rsidR="00090A31" w:rsidRPr="004E20FD">
        <w:rPr>
          <w:rFonts w:ascii="Arial" w:hAnsi="Arial" w:cs="Arial"/>
          <w:sz w:val="22"/>
          <w:szCs w:val="22"/>
          <w:lang w:val="en-GB"/>
        </w:rPr>
        <w:t xml:space="preserve"> </w:t>
      </w:r>
      <w:sdt>
        <w:sdtPr>
          <w:rPr>
            <w:rFonts w:ascii="Arial" w:hAnsi="Arial" w:cs="Arial"/>
            <w:sz w:val="22"/>
            <w:szCs w:val="22"/>
            <w:lang w:val="en-GB"/>
          </w:rPr>
          <w:id w:val="-211121395"/>
          <w:citation/>
        </w:sdtPr>
        <w:sdtContent>
          <w:r w:rsidR="00A937EC" w:rsidRPr="004E20FD">
            <w:rPr>
              <w:rFonts w:ascii="Arial" w:hAnsi="Arial" w:cs="Arial"/>
              <w:sz w:val="22"/>
              <w:szCs w:val="22"/>
              <w:lang w:val="en-GB"/>
            </w:rPr>
            <w:fldChar w:fldCharType="begin"/>
          </w:r>
          <w:r w:rsidR="00A937EC" w:rsidRPr="004E20FD">
            <w:rPr>
              <w:rFonts w:ascii="Arial" w:hAnsi="Arial" w:cs="Arial"/>
              <w:sz w:val="22"/>
              <w:szCs w:val="22"/>
              <w:lang w:val="en-GB"/>
            </w:rPr>
            <w:instrText xml:space="preserve"> CITATION Zai12 \l 2057 </w:instrText>
          </w:r>
          <w:r w:rsidR="00A937EC" w:rsidRPr="004E20FD">
            <w:rPr>
              <w:rFonts w:ascii="Arial" w:hAnsi="Arial" w:cs="Arial"/>
              <w:sz w:val="22"/>
              <w:szCs w:val="22"/>
              <w:lang w:val="en-GB"/>
            </w:rPr>
            <w:fldChar w:fldCharType="separate"/>
          </w:r>
          <w:r w:rsidR="00A937EC" w:rsidRPr="004E20FD">
            <w:rPr>
              <w:rFonts w:ascii="Arial" w:hAnsi="Arial" w:cs="Arial"/>
              <w:noProof/>
              <w:sz w:val="22"/>
              <w:szCs w:val="22"/>
              <w:lang w:val="en-GB"/>
            </w:rPr>
            <w:t xml:space="preserve"> (Zainal , et al., 2012)</w:t>
          </w:r>
          <w:r w:rsidR="00A937EC" w:rsidRPr="004E20FD">
            <w:rPr>
              <w:rFonts w:ascii="Arial" w:hAnsi="Arial" w:cs="Arial"/>
              <w:sz w:val="22"/>
              <w:szCs w:val="22"/>
              <w:lang w:val="en-GB"/>
            </w:rPr>
            <w:fldChar w:fldCharType="end"/>
          </w:r>
        </w:sdtContent>
      </w:sdt>
      <w:r w:rsidR="00A937EC" w:rsidRPr="004E20FD">
        <w:rPr>
          <w:rFonts w:ascii="Arial" w:hAnsi="Arial" w:cs="Arial"/>
          <w:sz w:val="22"/>
          <w:szCs w:val="22"/>
          <w:lang w:val="en-GB"/>
        </w:rPr>
        <w:t xml:space="preserve"> </w:t>
      </w:r>
      <w:r w:rsidR="007E1B1A" w:rsidRPr="004E20FD">
        <w:rPr>
          <w:rFonts w:ascii="Arial" w:hAnsi="Arial" w:cs="Arial"/>
          <w:sz w:val="22"/>
          <w:szCs w:val="22"/>
          <w:lang w:val="en-GB"/>
        </w:rPr>
        <w:t xml:space="preserve">states tourism  has </w:t>
      </w:r>
      <w:r w:rsidR="00110028" w:rsidRPr="004E20FD">
        <w:rPr>
          <w:rFonts w:ascii="Arial" w:hAnsi="Arial" w:cs="Arial"/>
          <w:sz w:val="22"/>
          <w:szCs w:val="22"/>
          <w:lang w:val="en-GB"/>
        </w:rPr>
        <w:t xml:space="preserve">influence in promoting </w:t>
      </w:r>
      <w:r w:rsidR="007E1B1A" w:rsidRPr="004E20FD">
        <w:rPr>
          <w:rFonts w:ascii="Arial" w:hAnsi="Arial" w:cs="Arial"/>
          <w:sz w:val="22"/>
          <w:szCs w:val="22"/>
          <w:lang w:val="en-GB"/>
        </w:rPr>
        <w:t xml:space="preserve"> community development th</w:t>
      </w:r>
      <w:r w:rsidR="004E20FD">
        <w:rPr>
          <w:rFonts w:ascii="Arial" w:hAnsi="Arial" w:cs="Arial"/>
          <w:sz w:val="22"/>
          <w:szCs w:val="22"/>
          <w:lang w:val="en-GB"/>
        </w:rPr>
        <w:t>roug</w:t>
      </w:r>
      <w:r w:rsidR="007E1B1A" w:rsidRPr="004E20FD">
        <w:rPr>
          <w:rFonts w:ascii="Arial" w:hAnsi="Arial" w:cs="Arial"/>
          <w:sz w:val="22"/>
          <w:szCs w:val="22"/>
          <w:lang w:val="en-GB"/>
        </w:rPr>
        <w:t xml:space="preserve">h educational  possibilities and business training that </w:t>
      </w:r>
      <w:r w:rsidR="007E1B1A" w:rsidRPr="004E20FD">
        <w:rPr>
          <w:rFonts w:ascii="Arial" w:hAnsi="Arial" w:cs="Arial"/>
          <w:sz w:val="22"/>
          <w:szCs w:val="22"/>
          <w:lang w:val="en-US"/>
        </w:rPr>
        <w:t>facilitate to  the local communities</w:t>
      </w:r>
      <w:r w:rsidR="004E20FD">
        <w:rPr>
          <w:rFonts w:ascii="Arial" w:hAnsi="Arial" w:cs="Arial"/>
          <w:sz w:val="22"/>
          <w:szCs w:val="22"/>
          <w:lang w:val="en-US"/>
        </w:rPr>
        <w:t xml:space="preserve"> i</w:t>
      </w:r>
      <w:r w:rsidR="007E1B1A" w:rsidRPr="004E20FD">
        <w:rPr>
          <w:rFonts w:ascii="Arial" w:hAnsi="Arial" w:cs="Arial"/>
          <w:sz w:val="22"/>
          <w:szCs w:val="22"/>
          <w:lang w:val="en-US"/>
        </w:rPr>
        <w:t xml:space="preserve">n </w:t>
      </w:r>
      <w:r w:rsidR="004E20FD">
        <w:rPr>
          <w:rFonts w:ascii="Arial" w:hAnsi="Arial" w:cs="Arial"/>
          <w:sz w:val="22"/>
          <w:szCs w:val="22"/>
          <w:lang w:val="en-US"/>
        </w:rPr>
        <w:t xml:space="preserve">expanding skills </w:t>
      </w:r>
      <w:r w:rsidR="00AB0E25" w:rsidRPr="004E20FD">
        <w:rPr>
          <w:rFonts w:ascii="Arial" w:hAnsi="Arial" w:cs="Arial"/>
          <w:sz w:val="22"/>
          <w:szCs w:val="22"/>
          <w:lang w:val="en-US"/>
        </w:rPr>
        <w:t xml:space="preserve"> and  </w:t>
      </w:r>
      <w:r w:rsidR="00110028" w:rsidRPr="004E20FD">
        <w:rPr>
          <w:rFonts w:ascii="Arial" w:hAnsi="Arial" w:cs="Arial"/>
          <w:sz w:val="22"/>
          <w:szCs w:val="22"/>
          <w:lang w:val="en-US"/>
        </w:rPr>
        <w:t xml:space="preserve"> </w:t>
      </w:r>
      <w:r w:rsidR="00AB0E25" w:rsidRPr="004E20FD">
        <w:rPr>
          <w:rFonts w:ascii="Arial" w:hAnsi="Arial" w:cs="Arial"/>
          <w:sz w:val="22"/>
          <w:szCs w:val="22"/>
          <w:lang w:val="en-US"/>
        </w:rPr>
        <w:t>impro</w:t>
      </w:r>
      <w:r w:rsidR="004E20FD">
        <w:rPr>
          <w:rFonts w:ascii="Arial" w:hAnsi="Arial" w:cs="Arial"/>
          <w:sz w:val="22"/>
          <w:szCs w:val="22"/>
          <w:lang w:val="en-US"/>
        </w:rPr>
        <w:t>ve community’s economical level.</w:t>
      </w:r>
    </w:p>
    <w:p w:rsidR="007E1B1A" w:rsidRPr="00AB0E25" w:rsidRDefault="007E1B1A" w:rsidP="00784921">
      <w:pPr>
        <w:spacing w:line="360" w:lineRule="auto"/>
        <w:rPr>
          <w:rFonts w:ascii="Arial" w:hAnsi="Arial" w:cs="Arial"/>
          <w:sz w:val="22"/>
          <w:szCs w:val="22"/>
          <w:lang w:val="en-GB"/>
        </w:rPr>
      </w:pPr>
    </w:p>
    <w:p w:rsidR="00E61FE7" w:rsidRPr="00AB0E25" w:rsidRDefault="00E61FE7" w:rsidP="00AB0E25">
      <w:pPr>
        <w:spacing w:after="1" w:line="360" w:lineRule="auto"/>
        <w:ind w:left="-15"/>
        <w:rPr>
          <w:rFonts w:ascii="Arial" w:hAnsi="Arial" w:cs="Arial"/>
          <w:sz w:val="22"/>
          <w:szCs w:val="22"/>
          <w:lang w:val="en-US"/>
        </w:rPr>
      </w:pPr>
    </w:p>
    <w:p w:rsidR="00944518" w:rsidRPr="00AB0E25" w:rsidRDefault="00E61FE7" w:rsidP="00AB0E25">
      <w:pPr>
        <w:spacing w:after="1" w:line="360" w:lineRule="auto"/>
        <w:ind w:left="-15"/>
        <w:rPr>
          <w:rFonts w:ascii="Arial" w:hAnsi="Arial" w:cs="Arial"/>
          <w:sz w:val="22"/>
          <w:szCs w:val="22"/>
          <w:lang w:val="en-US"/>
        </w:rPr>
      </w:pPr>
      <w:r w:rsidRPr="00AB0E25">
        <w:rPr>
          <w:rFonts w:ascii="Arial" w:hAnsi="Arial" w:cs="Arial"/>
          <w:sz w:val="22"/>
          <w:szCs w:val="22"/>
          <w:lang w:val="en-US"/>
        </w:rPr>
        <w:t>Fu</w:t>
      </w:r>
      <w:r w:rsidR="005E5F62" w:rsidRPr="00AB0E25">
        <w:rPr>
          <w:rFonts w:ascii="Arial" w:hAnsi="Arial" w:cs="Arial"/>
          <w:sz w:val="22"/>
          <w:szCs w:val="22"/>
          <w:lang w:val="en-US"/>
        </w:rPr>
        <w:t>r</w:t>
      </w:r>
      <w:r w:rsidRPr="00AB0E25">
        <w:rPr>
          <w:rFonts w:ascii="Arial" w:hAnsi="Arial" w:cs="Arial"/>
          <w:sz w:val="22"/>
          <w:szCs w:val="22"/>
          <w:lang w:val="en-US"/>
        </w:rPr>
        <w:t>thermore,</w:t>
      </w:r>
      <w:r w:rsidR="00944518" w:rsidRPr="00AB0E25">
        <w:rPr>
          <w:rFonts w:ascii="Arial" w:hAnsi="Arial" w:cs="Arial"/>
          <w:sz w:val="22"/>
          <w:szCs w:val="22"/>
          <w:lang w:val="en-US"/>
        </w:rPr>
        <w:t xml:space="preserve"> </w:t>
      </w:r>
      <w:r w:rsidRPr="00AB0E25">
        <w:rPr>
          <w:rFonts w:ascii="Arial" w:hAnsi="Arial" w:cs="Arial"/>
          <w:sz w:val="22"/>
          <w:szCs w:val="22"/>
          <w:lang w:val="en-US"/>
        </w:rPr>
        <w:t xml:space="preserve">since </w:t>
      </w:r>
      <w:r w:rsidR="005E5F62" w:rsidRPr="00AB0E25">
        <w:rPr>
          <w:rFonts w:ascii="Arial" w:hAnsi="Arial" w:cs="Arial"/>
          <w:sz w:val="22"/>
          <w:szCs w:val="22"/>
          <w:lang w:val="en-US"/>
        </w:rPr>
        <w:t xml:space="preserve"> the </w:t>
      </w:r>
      <w:r w:rsidRPr="00AB0E25">
        <w:rPr>
          <w:rFonts w:ascii="Arial" w:hAnsi="Arial" w:cs="Arial"/>
          <w:sz w:val="22"/>
          <w:szCs w:val="22"/>
          <w:lang w:val="en-US"/>
        </w:rPr>
        <w:t xml:space="preserve">cooperation of the community is fundamental for the achievement and sustainability of the travel industry improvement project, the comprehension of local community’ perspectives and the </w:t>
      </w:r>
      <w:r w:rsidR="00944518" w:rsidRPr="00AB0E25">
        <w:rPr>
          <w:rFonts w:ascii="Arial" w:hAnsi="Arial" w:cs="Arial"/>
          <w:sz w:val="22"/>
          <w:szCs w:val="22"/>
          <w:lang w:val="en-US"/>
        </w:rPr>
        <w:t xml:space="preserve">support </w:t>
      </w:r>
      <w:r w:rsidRPr="00AB0E25">
        <w:rPr>
          <w:rFonts w:ascii="Arial" w:hAnsi="Arial" w:cs="Arial"/>
          <w:sz w:val="22"/>
          <w:szCs w:val="22"/>
          <w:lang w:val="en-US"/>
        </w:rPr>
        <w:t xml:space="preserve">is vital for the businesses and local government </w:t>
      </w:r>
      <w:r w:rsidR="00944518" w:rsidRPr="00AB0E25">
        <w:rPr>
          <w:rFonts w:ascii="Arial" w:hAnsi="Arial" w:cs="Arial"/>
          <w:sz w:val="22"/>
          <w:szCs w:val="22"/>
          <w:lang w:val="en-US"/>
        </w:rPr>
        <w:t xml:space="preserve"> </w:t>
      </w:r>
      <w:sdt>
        <w:sdtPr>
          <w:rPr>
            <w:rFonts w:ascii="Arial" w:hAnsi="Arial" w:cs="Arial"/>
            <w:sz w:val="22"/>
            <w:szCs w:val="22"/>
            <w:lang w:val="en-GB"/>
          </w:rPr>
          <w:id w:val="-942454000"/>
          <w:citation/>
        </w:sdtPr>
        <w:sdtContent>
          <w:r w:rsidR="00944518" w:rsidRPr="00AB0E25">
            <w:rPr>
              <w:rFonts w:ascii="Arial" w:hAnsi="Arial" w:cs="Arial"/>
              <w:sz w:val="22"/>
              <w:szCs w:val="22"/>
              <w:lang w:val="en-GB"/>
            </w:rPr>
            <w:fldChar w:fldCharType="begin"/>
          </w:r>
          <w:r w:rsidR="00944518" w:rsidRPr="00AB0E25">
            <w:rPr>
              <w:rFonts w:ascii="Arial" w:hAnsi="Arial" w:cs="Arial"/>
              <w:sz w:val="22"/>
              <w:szCs w:val="22"/>
              <w:lang w:val="en-US"/>
            </w:rPr>
            <w:instrText xml:space="preserve"> CITATION Sty14 \l 1033 </w:instrText>
          </w:r>
          <w:r w:rsidR="00944518" w:rsidRPr="00AB0E25">
            <w:rPr>
              <w:rFonts w:ascii="Arial" w:hAnsi="Arial" w:cs="Arial"/>
              <w:sz w:val="22"/>
              <w:szCs w:val="22"/>
              <w:lang w:val="en-GB"/>
            </w:rPr>
            <w:fldChar w:fldCharType="separate"/>
          </w:r>
          <w:r w:rsidR="00944518" w:rsidRPr="00AB0E25">
            <w:rPr>
              <w:rFonts w:ascii="Arial" w:hAnsi="Arial" w:cs="Arial"/>
              <w:noProof/>
              <w:sz w:val="22"/>
              <w:szCs w:val="22"/>
              <w:lang w:val="en-US"/>
            </w:rPr>
            <w:t>(Stylidisa, et al., 2014)</w:t>
          </w:r>
          <w:r w:rsidR="00944518" w:rsidRPr="00AB0E25">
            <w:rPr>
              <w:rFonts w:ascii="Arial" w:hAnsi="Arial" w:cs="Arial"/>
              <w:sz w:val="22"/>
              <w:szCs w:val="22"/>
              <w:lang w:val="en-GB"/>
            </w:rPr>
            <w:fldChar w:fldCharType="end"/>
          </w:r>
        </w:sdtContent>
      </w:sdt>
    </w:p>
    <w:p w:rsidR="00E1151C" w:rsidRPr="00AB0E25" w:rsidRDefault="00E1151C" w:rsidP="00AB0E25">
      <w:pPr>
        <w:spacing w:after="1" w:line="360" w:lineRule="auto"/>
        <w:ind w:left="-15"/>
        <w:rPr>
          <w:rFonts w:ascii="Arial" w:hAnsi="Arial" w:cs="Arial"/>
          <w:sz w:val="22"/>
          <w:szCs w:val="22"/>
          <w:lang w:val="en-GB"/>
        </w:rPr>
      </w:pPr>
    </w:p>
    <w:p w:rsidR="00074C4B" w:rsidRPr="00AB0E25" w:rsidRDefault="00074C4B" w:rsidP="00AB0E25">
      <w:pPr>
        <w:spacing w:line="360" w:lineRule="auto"/>
        <w:rPr>
          <w:rFonts w:ascii="Arial" w:hAnsi="Arial" w:cs="Arial"/>
          <w:sz w:val="22"/>
          <w:szCs w:val="22"/>
          <w:lang w:val="en-GB"/>
        </w:rPr>
      </w:pPr>
    </w:p>
    <w:p w:rsidR="001D720B" w:rsidRPr="00AB0E25" w:rsidRDefault="001D720B" w:rsidP="00AB0E25">
      <w:pPr>
        <w:spacing w:line="360" w:lineRule="auto"/>
        <w:jc w:val="both"/>
        <w:rPr>
          <w:rFonts w:ascii="Arial" w:hAnsi="Arial" w:cs="Arial"/>
          <w:sz w:val="22"/>
          <w:szCs w:val="22"/>
          <w:lang w:val="en-GB"/>
        </w:rPr>
      </w:pPr>
    </w:p>
    <w:p w:rsidR="000340E8" w:rsidRPr="00AB0E25" w:rsidRDefault="000340E8" w:rsidP="00AB0E25">
      <w:pPr>
        <w:spacing w:line="360" w:lineRule="auto"/>
        <w:jc w:val="both"/>
        <w:rPr>
          <w:rFonts w:ascii="Arial" w:hAnsi="Arial" w:cs="Arial"/>
          <w:sz w:val="22"/>
          <w:szCs w:val="22"/>
          <w:lang w:val="en-US"/>
        </w:rPr>
      </w:pPr>
    </w:p>
    <w:p w:rsidR="000340E8" w:rsidRDefault="000340E8" w:rsidP="00AB0E25">
      <w:pPr>
        <w:pStyle w:val="2"/>
        <w:spacing w:line="360" w:lineRule="auto"/>
        <w:rPr>
          <w:rFonts w:ascii="Arial" w:hAnsi="Arial" w:cs="Arial"/>
          <w:color w:val="000000" w:themeColor="text1"/>
          <w:sz w:val="22"/>
          <w:szCs w:val="22"/>
          <w:lang w:val="en-US"/>
        </w:rPr>
      </w:pPr>
      <w:bookmarkStart w:id="29" w:name="_Toc42111463"/>
      <w:bookmarkStart w:id="30" w:name="_Toc43384327"/>
      <w:r w:rsidRPr="00784921">
        <w:rPr>
          <w:rFonts w:ascii="Arial" w:hAnsi="Arial" w:cs="Arial"/>
          <w:color w:val="000000" w:themeColor="text1"/>
          <w:sz w:val="22"/>
          <w:szCs w:val="22"/>
          <w:lang w:val="en-US"/>
        </w:rPr>
        <w:t>2.3.3 Marketing of local image</w:t>
      </w:r>
      <w:bookmarkEnd w:id="29"/>
      <w:bookmarkEnd w:id="30"/>
      <w:r w:rsidRPr="00784921">
        <w:rPr>
          <w:rFonts w:ascii="Arial" w:hAnsi="Arial" w:cs="Arial"/>
          <w:color w:val="000000" w:themeColor="text1"/>
          <w:sz w:val="22"/>
          <w:szCs w:val="22"/>
          <w:lang w:val="en-US"/>
        </w:rPr>
        <w:t xml:space="preserve"> </w:t>
      </w:r>
    </w:p>
    <w:p w:rsidR="00784921" w:rsidRPr="00784921" w:rsidRDefault="00784921" w:rsidP="00784921">
      <w:pPr>
        <w:rPr>
          <w:lang w:val="en-US"/>
        </w:rPr>
      </w:pPr>
    </w:p>
    <w:p w:rsidR="00D87D44" w:rsidRPr="00AB0E25" w:rsidRDefault="001E0878" w:rsidP="00AB0E25">
      <w:pPr>
        <w:spacing w:line="360" w:lineRule="auto"/>
        <w:jc w:val="both"/>
        <w:rPr>
          <w:rFonts w:ascii="Arial" w:hAnsi="Arial" w:cs="Arial"/>
          <w:sz w:val="22"/>
          <w:szCs w:val="22"/>
          <w:lang w:val="en-GB"/>
        </w:rPr>
      </w:pPr>
      <w:sdt>
        <w:sdtPr>
          <w:rPr>
            <w:rFonts w:ascii="Arial" w:hAnsi="Arial" w:cs="Arial"/>
            <w:color w:val="000000" w:themeColor="text1"/>
            <w:sz w:val="22"/>
            <w:szCs w:val="22"/>
            <w:lang w:val="en-GB"/>
          </w:rPr>
          <w:id w:val="205689425"/>
          <w:citation/>
        </w:sdtPr>
        <w:sdtContent>
          <w:r w:rsidR="00D87D44" w:rsidRPr="00784921">
            <w:rPr>
              <w:rFonts w:ascii="Arial" w:hAnsi="Arial" w:cs="Arial"/>
              <w:color w:val="000000" w:themeColor="text1"/>
              <w:sz w:val="22"/>
              <w:szCs w:val="22"/>
              <w:lang w:val="en-GB"/>
            </w:rPr>
            <w:fldChar w:fldCharType="begin"/>
          </w:r>
          <w:r w:rsidR="00D87D44" w:rsidRPr="00784921">
            <w:rPr>
              <w:rFonts w:ascii="Arial" w:hAnsi="Arial" w:cs="Arial"/>
              <w:color w:val="000000" w:themeColor="text1"/>
              <w:sz w:val="22"/>
              <w:szCs w:val="22"/>
              <w:lang w:val="en-GB"/>
            </w:rPr>
            <w:instrText xml:space="preserve"> CITATION Bra14 \l 2057 </w:instrText>
          </w:r>
          <w:r w:rsidR="00D87D44" w:rsidRPr="00784921">
            <w:rPr>
              <w:rFonts w:ascii="Arial" w:hAnsi="Arial" w:cs="Arial"/>
              <w:color w:val="000000" w:themeColor="text1"/>
              <w:sz w:val="22"/>
              <w:szCs w:val="22"/>
              <w:lang w:val="en-GB"/>
            </w:rPr>
            <w:fldChar w:fldCharType="separate"/>
          </w:r>
          <w:r w:rsidR="00D87D44" w:rsidRPr="00784921">
            <w:rPr>
              <w:rFonts w:ascii="Arial" w:hAnsi="Arial" w:cs="Arial"/>
              <w:noProof/>
              <w:color w:val="000000" w:themeColor="text1"/>
              <w:sz w:val="22"/>
              <w:szCs w:val="22"/>
              <w:lang w:val="en-GB"/>
            </w:rPr>
            <w:t>(Braun, et al., 2014)</w:t>
          </w:r>
          <w:r w:rsidR="00D87D44" w:rsidRPr="00784921">
            <w:rPr>
              <w:rFonts w:ascii="Arial" w:hAnsi="Arial" w:cs="Arial"/>
              <w:color w:val="000000" w:themeColor="text1"/>
              <w:sz w:val="22"/>
              <w:szCs w:val="22"/>
              <w:lang w:val="en-GB"/>
            </w:rPr>
            <w:fldChar w:fldCharType="end"/>
          </w:r>
        </w:sdtContent>
      </w:sdt>
      <w:r w:rsidR="00D87D44" w:rsidRPr="00784921">
        <w:rPr>
          <w:rFonts w:ascii="Arial" w:hAnsi="Arial" w:cs="Arial"/>
          <w:color w:val="000000" w:themeColor="text1"/>
          <w:sz w:val="22"/>
          <w:szCs w:val="22"/>
          <w:lang w:val="en-GB"/>
        </w:rPr>
        <w:t xml:space="preserve"> place marketing defin</w:t>
      </w:r>
      <w:r w:rsidR="00D87D44" w:rsidRPr="00AB0E25">
        <w:rPr>
          <w:rFonts w:ascii="Arial" w:hAnsi="Arial" w:cs="Arial"/>
          <w:sz w:val="22"/>
          <w:szCs w:val="22"/>
          <w:lang w:val="en-GB"/>
        </w:rPr>
        <w:t xml:space="preserve">ed as </w:t>
      </w:r>
    </w:p>
    <w:p w:rsidR="00D87D44" w:rsidRPr="00AB0E25" w:rsidRDefault="00D87D44" w:rsidP="00AB0E25">
      <w:pPr>
        <w:spacing w:line="360" w:lineRule="auto"/>
        <w:ind w:left="695" w:right="113"/>
        <w:rPr>
          <w:rFonts w:ascii="Arial" w:hAnsi="Arial" w:cs="Arial"/>
          <w:i/>
          <w:sz w:val="22"/>
          <w:szCs w:val="22"/>
          <w:lang w:val="en-GB"/>
        </w:rPr>
      </w:pPr>
      <w:r w:rsidRPr="00AB0E25">
        <w:rPr>
          <w:rFonts w:ascii="Arial" w:hAnsi="Arial" w:cs="Arial"/>
          <w:sz w:val="22"/>
          <w:szCs w:val="22"/>
          <w:lang w:val="en-GB"/>
        </w:rPr>
        <w:t xml:space="preserve"> </w:t>
      </w:r>
      <w:r w:rsidRPr="00AB0E25">
        <w:rPr>
          <w:rFonts w:ascii="Arial" w:hAnsi="Arial" w:cs="Arial"/>
          <w:i/>
          <w:sz w:val="22"/>
          <w:szCs w:val="22"/>
          <w:lang w:val="en-GB"/>
        </w:rPr>
        <w:t>“coordinated use of marketing tools supported by a shared customer-oriented philosophy, for creating, communicating, delivering, and exchanging urban offerings that have value for the city’s customers and the city’s community at large”.</w:t>
      </w:r>
    </w:p>
    <w:p w:rsidR="00FD6D85" w:rsidRDefault="000340E8" w:rsidP="00AB0E25">
      <w:pPr>
        <w:spacing w:line="360" w:lineRule="auto"/>
        <w:jc w:val="both"/>
        <w:rPr>
          <w:rFonts w:ascii="Arial Nova" w:hAnsi="Arial Nova"/>
          <w:sz w:val="24"/>
          <w:szCs w:val="24"/>
          <w:lang w:val="en-US"/>
        </w:rPr>
      </w:pPr>
      <w:r w:rsidRPr="00AB0E25">
        <w:rPr>
          <w:rFonts w:ascii="Arial" w:hAnsi="Arial" w:cs="Arial"/>
          <w:sz w:val="22"/>
          <w:szCs w:val="22"/>
          <w:lang w:val="en-US"/>
        </w:rPr>
        <w:t>Marketing in tourism has received a lot of attention and falls in line closely with physical attractions and stakeholder support. When physical infrastructural changes are made in terms of development, destination</w:t>
      </w:r>
      <w:r w:rsidR="005E5F62" w:rsidRPr="00AB0E25">
        <w:rPr>
          <w:rFonts w:ascii="Arial" w:hAnsi="Arial" w:cs="Arial"/>
          <w:sz w:val="22"/>
          <w:szCs w:val="22"/>
          <w:lang w:val="en-US"/>
        </w:rPr>
        <w:t xml:space="preserve"> marketing is required</w:t>
      </w:r>
      <w:r w:rsidR="005E5F62">
        <w:rPr>
          <w:rFonts w:ascii="Arial Nova" w:hAnsi="Arial Nova"/>
          <w:sz w:val="24"/>
          <w:szCs w:val="24"/>
          <w:lang w:val="en-US"/>
        </w:rPr>
        <w:t xml:space="preserve"> </w:t>
      </w:r>
      <w:r w:rsidRPr="00E6559A">
        <w:rPr>
          <w:rFonts w:ascii="Arial Nova" w:hAnsi="Arial Nova"/>
          <w:sz w:val="24"/>
          <w:szCs w:val="24"/>
          <w:lang w:val="en-US"/>
        </w:rPr>
        <w:t xml:space="preserve"> to make tourists aware that there are exciting facilit</w:t>
      </w:r>
      <w:r w:rsidR="00EB1424">
        <w:rPr>
          <w:rFonts w:ascii="Arial Nova" w:hAnsi="Arial Nova"/>
          <w:sz w:val="24"/>
          <w:szCs w:val="24"/>
          <w:lang w:val="en-US"/>
        </w:rPr>
        <w:t xml:space="preserve">ies to accommodate their needs </w:t>
      </w:r>
      <w:sdt>
        <w:sdtPr>
          <w:rPr>
            <w:rFonts w:ascii="Arial Nova" w:hAnsi="Arial Nova"/>
            <w:sz w:val="24"/>
            <w:szCs w:val="24"/>
            <w:lang w:val="en-US"/>
          </w:rPr>
          <w:id w:val="149333273"/>
          <w:citation/>
        </w:sdtPr>
        <w:sdtContent>
          <w:r w:rsidR="00EB1424">
            <w:rPr>
              <w:rFonts w:ascii="Arial Nova" w:hAnsi="Arial Nova"/>
              <w:sz w:val="24"/>
              <w:szCs w:val="24"/>
              <w:lang w:val="en-US"/>
            </w:rPr>
            <w:fldChar w:fldCharType="begin"/>
          </w:r>
          <w:r w:rsidR="00EB1424">
            <w:rPr>
              <w:rFonts w:ascii="Arial Nova" w:hAnsi="Arial Nova"/>
              <w:sz w:val="24"/>
              <w:szCs w:val="24"/>
              <w:lang w:val="en-GB"/>
            </w:rPr>
            <w:instrText xml:space="preserve">CITATION Mar04 \l 2057 </w:instrText>
          </w:r>
          <w:r w:rsidR="00EB1424">
            <w:rPr>
              <w:rFonts w:ascii="Arial Nova" w:hAnsi="Arial Nova"/>
              <w:sz w:val="24"/>
              <w:szCs w:val="24"/>
              <w:lang w:val="en-US"/>
            </w:rPr>
            <w:fldChar w:fldCharType="separate"/>
          </w:r>
          <w:r w:rsidR="00344B76" w:rsidRPr="00344B76">
            <w:rPr>
              <w:rFonts w:ascii="Arial Nova" w:hAnsi="Arial Nova"/>
              <w:noProof/>
              <w:sz w:val="24"/>
              <w:szCs w:val="24"/>
              <w:lang w:val="en-GB"/>
            </w:rPr>
            <w:t>(Holloway, 2004)</w:t>
          </w:r>
          <w:r w:rsidR="00EB1424">
            <w:rPr>
              <w:rFonts w:ascii="Arial Nova" w:hAnsi="Arial Nova"/>
              <w:sz w:val="24"/>
              <w:szCs w:val="24"/>
              <w:lang w:val="en-US"/>
            </w:rPr>
            <w:fldChar w:fldCharType="end"/>
          </w:r>
        </w:sdtContent>
      </w:sdt>
      <w:r w:rsidRPr="00E6559A">
        <w:rPr>
          <w:rFonts w:ascii="Arial Nova" w:hAnsi="Arial Nova"/>
          <w:sz w:val="24"/>
          <w:szCs w:val="24"/>
          <w:lang w:val="en-US"/>
        </w:rPr>
        <w:t>Marketing the local image is integral to the operations of the local tourism industry and plays a role in defining tourist expectations, desires and interest in the destinat</w:t>
      </w:r>
      <w:r w:rsidR="00EB1424">
        <w:rPr>
          <w:rFonts w:ascii="Arial Nova" w:hAnsi="Arial Nova"/>
          <w:sz w:val="24"/>
          <w:szCs w:val="24"/>
          <w:lang w:val="en-US"/>
        </w:rPr>
        <w:t xml:space="preserve">ion before the tourist travels </w:t>
      </w:r>
      <w:sdt>
        <w:sdtPr>
          <w:rPr>
            <w:rFonts w:ascii="Arial Nova" w:hAnsi="Arial Nova"/>
            <w:sz w:val="24"/>
            <w:szCs w:val="24"/>
            <w:lang w:val="en-US"/>
          </w:rPr>
          <w:id w:val="-639952004"/>
          <w:citation/>
        </w:sdtPr>
        <w:sdtContent>
          <w:r w:rsidR="00EB1424">
            <w:rPr>
              <w:rFonts w:ascii="Arial Nova" w:hAnsi="Arial Nova"/>
              <w:sz w:val="24"/>
              <w:szCs w:val="24"/>
              <w:lang w:val="en-US"/>
            </w:rPr>
            <w:fldChar w:fldCharType="begin"/>
          </w:r>
          <w:r w:rsidR="00EB1424">
            <w:rPr>
              <w:rFonts w:ascii="Arial Nova" w:hAnsi="Arial Nova"/>
              <w:sz w:val="24"/>
              <w:szCs w:val="24"/>
              <w:lang w:val="en-GB"/>
            </w:rPr>
            <w:instrText xml:space="preserve"> CITATION But05 \l 2057 </w:instrText>
          </w:r>
          <w:r w:rsidR="00EB1424">
            <w:rPr>
              <w:rFonts w:ascii="Arial Nova" w:hAnsi="Arial Nova"/>
              <w:sz w:val="24"/>
              <w:szCs w:val="24"/>
              <w:lang w:val="en-US"/>
            </w:rPr>
            <w:fldChar w:fldCharType="separate"/>
          </w:r>
          <w:r w:rsidR="00344B76" w:rsidRPr="00344B76">
            <w:rPr>
              <w:rFonts w:ascii="Arial Nova" w:hAnsi="Arial Nova"/>
              <w:noProof/>
              <w:sz w:val="24"/>
              <w:szCs w:val="24"/>
              <w:lang w:val="en-GB"/>
            </w:rPr>
            <w:t>(Butler &amp; Aramberri, 2005)</w:t>
          </w:r>
          <w:r w:rsidR="00EB1424">
            <w:rPr>
              <w:rFonts w:ascii="Arial Nova" w:hAnsi="Arial Nova"/>
              <w:sz w:val="24"/>
              <w:szCs w:val="24"/>
              <w:lang w:val="en-US"/>
            </w:rPr>
            <w:fldChar w:fldCharType="end"/>
          </w:r>
        </w:sdtContent>
      </w:sdt>
      <w:r w:rsidR="0073032A">
        <w:rPr>
          <w:rFonts w:ascii="Arial Nova" w:hAnsi="Arial Nova"/>
          <w:sz w:val="24"/>
          <w:szCs w:val="24"/>
          <w:lang w:val="en-US"/>
        </w:rPr>
        <w:t>.</w:t>
      </w:r>
      <w:r w:rsidRPr="00E6559A">
        <w:rPr>
          <w:rFonts w:ascii="Arial Nova" w:hAnsi="Arial Nova"/>
          <w:sz w:val="24"/>
          <w:szCs w:val="24"/>
          <w:lang w:val="en-US"/>
        </w:rPr>
        <w:t xml:space="preserve">Also known as destination image, </w:t>
      </w:r>
      <w:sdt>
        <w:sdtPr>
          <w:rPr>
            <w:rFonts w:ascii="Arial Nova" w:hAnsi="Arial Nova"/>
            <w:sz w:val="24"/>
            <w:szCs w:val="24"/>
            <w:lang w:val="en-US"/>
          </w:rPr>
          <w:id w:val="672450753"/>
          <w:citation/>
        </w:sdtPr>
        <w:sdtContent>
          <w:r w:rsidR="0073032A">
            <w:rPr>
              <w:rFonts w:ascii="Arial Nova" w:hAnsi="Arial Nova"/>
              <w:sz w:val="24"/>
              <w:szCs w:val="24"/>
              <w:lang w:val="en-US"/>
            </w:rPr>
            <w:fldChar w:fldCharType="begin"/>
          </w:r>
          <w:r w:rsidR="0073032A">
            <w:rPr>
              <w:rFonts w:ascii="Arial Nova" w:hAnsi="Arial Nova"/>
              <w:sz w:val="24"/>
              <w:szCs w:val="24"/>
              <w:lang w:val="en-GB"/>
            </w:rPr>
            <w:instrText xml:space="preserve">CITATION Ech93 \p 3-14 \l 2057 </w:instrText>
          </w:r>
          <w:r w:rsidR="0073032A">
            <w:rPr>
              <w:rFonts w:ascii="Arial Nova" w:hAnsi="Arial Nova"/>
              <w:sz w:val="24"/>
              <w:szCs w:val="24"/>
              <w:lang w:val="en-US"/>
            </w:rPr>
            <w:fldChar w:fldCharType="separate"/>
          </w:r>
          <w:r w:rsidR="00344B76" w:rsidRPr="00344B76">
            <w:rPr>
              <w:rFonts w:ascii="Arial Nova" w:hAnsi="Arial Nova"/>
              <w:noProof/>
              <w:sz w:val="24"/>
              <w:szCs w:val="24"/>
              <w:lang w:val="en-GB"/>
            </w:rPr>
            <w:t>(Echtner &amp; Ritchie, 1993, pp. 3-14)</w:t>
          </w:r>
          <w:r w:rsidR="0073032A">
            <w:rPr>
              <w:rFonts w:ascii="Arial Nova" w:hAnsi="Arial Nova"/>
              <w:sz w:val="24"/>
              <w:szCs w:val="24"/>
              <w:lang w:val="en-US"/>
            </w:rPr>
            <w:fldChar w:fldCharType="end"/>
          </w:r>
        </w:sdtContent>
      </w:sdt>
      <w:r w:rsidR="0073032A">
        <w:rPr>
          <w:rFonts w:ascii="Arial Nova" w:hAnsi="Arial Nova"/>
          <w:sz w:val="24"/>
          <w:szCs w:val="24"/>
          <w:lang w:val="en-US"/>
        </w:rPr>
        <w:t xml:space="preserve"> </w:t>
      </w:r>
      <w:r w:rsidRPr="00E6559A">
        <w:rPr>
          <w:rFonts w:ascii="Arial Nova" w:hAnsi="Arial Nova"/>
          <w:sz w:val="24"/>
          <w:szCs w:val="24"/>
          <w:lang w:val="en-US"/>
        </w:rPr>
        <w:t xml:space="preserve">introduced a three-dimensional model belonging to </w:t>
      </w:r>
      <w:r w:rsidR="005E5F62">
        <w:rPr>
          <w:rFonts w:ascii="Arial Nova" w:hAnsi="Arial Nova"/>
          <w:sz w:val="24"/>
          <w:szCs w:val="24"/>
          <w:lang w:val="en-US"/>
        </w:rPr>
        <w:t xml:space="preserve">the </w:t>
      </w:r>
      <w:r w:rsidRPr="00E6559A">
        <w:rPr>
          <w:rFonts w:ascii="Arial Nova" w:hAnsi="Arial Nova"/>
          <w:sz w:val="24"/>
          <w:szCs w:val="24"/>
          <w:lang w:val="en-US"/>
        </w:rPr>
        <w:t>destination image. Attribute-holistic (physical attributes such as the beach), common unique (similar and unique characteristics of a destination) and functional-psychological (observable and intangible attributes) make up the dimensions. However, a large amount of marketing causes over-commercialisation of the area, leading to commoditisation whereby the destination starts putting more emphasis on selling an experience, as opposed to the tang</w:t>
      </w:r>
      <w:r w:rsidR="0073032A">
        <w:rPr>
          <w:rFonts w:ascii="Arial Nova" w:hAnsi="Arial Nova"/>
          <w:sz w:val="24"/>
          <w:szCs w:val="24"/>
          <w:lang w:val="en-US"/>
        </w:rPr>
        <w:t xml:space="preserve">ible products of </w:t>
      </w:r>
      <w:r w:rsidR="0073032A">
        <w:rPr>
          <w:rFonts w:ascii="Arial Nova" w:hAnsi="Arial Nova"/>
          <w:sz w:val="24"/>
          <w:szCs w:val="24"/>
          <w:lang w:val="en-US"/>
        </w:rPr>
        <w:lastRenderedPageBreak/>
        <w:t xml:space="preserve">a destination </w:t>
      </w:r>
      <w:sdt>
        <w:sdtPr>
          <w:rPr>
            <w:rFonts w:ascii="Arial Nova" w:hAnsi="Arial Nova"/>
            <w:sz w:val="24"/>
            <w:szCs w:val="24"/>
            <w:lang w:val="en-US"/>
          </w:rPr>
          <w:id w:val="29778251"/>
          <w:citation/>
        </w:sdtPr>
        <w:sdtContent>
          <w:r w:rsidR="0073032A">
            <w:rPr>
              <w:rFonts w:ascii="Arial Nova" w:hAnsi="Arial Nova"/>
              <w:sz w:val="24"/>
              <w:szCs w:val="24"/>
              <w:lang w:val="en-US"/>
            </w:rPr>
            <w:fldChar w:fldCharType="begin"/>
          </w:r>
          <w:r w:rsidR="0073032A">
            <w:rPr>
              <w:rFonts w:ascii="Arial Nova" w:hAnsi="Arial Nova"/>
              <w:sz w:val="24"/>
              <w:szCs w:val="24"/>
              <w:lang w:val="en-GB"/>
            </w:rPr>
            <w:instrText xml:space="preserve">CITATION Jon12 \p 223-229 \l 2057 </w:instrText>
          </w:r>
          <w:r w:rsidR="0073032A">
            <w:rPr>
              <w:rFonts w:ascii="Arial Nova" w:hAnsi="Arial Nova"/>
              <w:sz w:val="24"/>
              <w:szCs w:val="24"/>
              <w:lang w:val="en-US"/>
            </w:rPr>
            <w:fldChar w:fldCharType="separate"/>
          </w:r>
          <w:r w:rsidR="00344B76" w:rsidRPr="00344B76">
            <w:rPr>
              <w:rFonts w:ascii="Arial Nova" w:hAnsi="Arial Nova"/>
              <w:noProof/>
              <w:sz w:val="24"/>
              <w:szCs w:val="24"/>
              <w:lang w:val="en-GB"/>
            </w:rPr>
            <w:t>( Jonasson &amp; Niedomysl, 2012, pp. 223-229)</w:t>
          </w:r>
          <w:r w:rsidR="0073032A">
            <w:rPr>
              <w:rFonts w:ascii="Arial Nova" w:hAnsi="Arial Nova"/>
              <w:sz w:val="24"/>
              <w:szCs w:val="24"/>
              <w:lang w:val="en-US"/>
            </w:rPr>
            <w:fldChar w:fldCharType="end"/>
          </w:r>
        </w:sdtContent>
      </w:sdt>
      <w:r w:rsidR="0073032A">
        <w:rPr>
          <w:rFonts w:ascii="Arial Nova" w:hAnsi="Arial Nova"/>
          <w:sz w:val="24"/>
          <w:szCs w:val="24"/>
          <w:lang w:val="en-US"/>
        </w:rPr>
        <w:t>.</w:t>
      </w:r>
      <w:r w:rsidRPr="00E6559A">
        <w:rPr>
          <w:rFonts w:ascii="Arial Nova" w:hAnsi="Arial Nova"/>
          <w:sz w:val="24"/>
          <w:szCs w:val="24"/>
          <w:lang w:val="en-US"/>
        </w:rPr>
        <w:t xml:space="preserve">Further negative impacts as a result of this can be seen in overcrowding, depletion of natural and man-made resources, exploitation of locals or hosts and too much infrastructural development to the point that the destination loses its traditions and cultures </w:t>
      </w:r>
      <w:sdt>
        <w:sdtPr>
          <w:rPr>
            <w:rFonts w:ascii="Arial Nova" w:hAnsi="Arial Nova"/>
            <w:sz w:val="24"/>
            <w:szCs w:val="24"/>
            <w:lang w:val="en-US"/>
          </w:rPr>
          <w:id w:val="770057749"/>
          <w:citation/>
        </w:sdtPr>
        <w:sdtContent>
          <w:r w:rsidR="00D969BC">
            <w:rPr>
              <w:rFonts w:ascii="Arial Nova" w:hAnsi="Arial Nova"/>
              <w:sz w:val="24"/>
              <w:szCs w:val="24"/>
              <w:lang w:val="en-US"/>
            </w:rPr>
            <w:fldChar w:fldCharType="begin"/>
          </w:r>
          <w:r w:rsidR="00D969BC">
            <w:rPr>
              <w:rFonts w:ascii="Arial Nova" w:hAnsi="Arial Nova"/>
              <w:sz w:val="24"/>
              <w:szCs w:val="24"/>
              <w:lang w:val="en-GB"/>
            </w:rPr>
            <w:instrText xml:space="preserve"> CITATION Sau16 \l 2057 </w:instrText>
          </w:r>
          <w:r w:rsidR="00D969BC">
            <w:rPr>
              <w:rFonts w:ascii="Arial Nova" w:hAnsi="Arial Nova"/>
              <w:sz w:val="24"/>
              <w:szCs w:val="24"/>
              <w:lang w:val="en-US"/>
            </w:rPr>
            <w:fldChar w:fldCharType="separate"/>
          </w:r>
          <w:r w:rsidR="00344B76" w:rsidRPr="00344B76">
            <w:rPr>
              <w:rFonts w:ascii="Arial Nova" w:hAnsi="Arial Nova"/>
              <w:noProof/>
              <w:sz w:val="24"/>
              <w:szCs w:val="24"/>
              <w:lang w:val="en-GB"/>
            </w:rPr>
            <w:t>(Saufi, et al., 2016)</w:t>
          </w:r>
          <w:r w:rsidR="00D969BC">
            <w:rPr>
              <w:rFonts w:ascii="Arial Nova" w:hAnsi="Arial Nova"/>
              <w:sz w:val="24"/>
              <w:szCs w:val="24"/>
              <w:lang w:val="en-US"/>
            </w:rPr>
            <w:fldChar w:fldCharType="end"/>
          </w:r>
        </w:sdtContent>
      </w:sdt>
    </w:p>
    <w:p w:rsidR="00FD6D85" w:rsidRPr="00FD6D85" w:rsidRDefault="00FD6D85" w:rsidP="00FD6D85">
      <w:pPr>
        <w:pStyle w:val="a4"/>
        <w:rPr>
          <w:lang w:val="en-GB"/>
        </w:rPr>
      </w:pPr>
      <w:r w:rsidRPr="00FD6D85">
        <w:rPr>
          <w:lang w:val="en-GB"/>
        </w:rPr>
        <w:t>. </w:t>
      </w:r>
    </w:p>
    <w:p w:rsidR="000340E8" w:rsidRPr="00FD6D85" w:rsidRDefault="000340E8" w:rsidP="009B78A6">
      <w:pPr>
        <w:pStyle w:val="a3"/>
        <w:spacing w:after="160" w:line="360" w:lineRule="auto"/>
        <w:jc w:val="both"/>
        <w:rPr>
          <w:lang w:val="en-US"/>
        </w:rPr>
      </w:pPr>
    </w:p>
    <w:p w:rsidR="00A174C8" w:rsidRPr="00FD6D85" w:rsidRDefault="00A174C8" w:rsidP="008E5D59">
      <w:pPr>
        <w:pStyle w:val="2"/>
        <w:rPr>
          <w:lang w:val="en-US"/>
        </w:rPr>
      </w:pPr>
    </w:p>
    <w:p w:rsidR="00A174C8" w:rsidRPr="00784921" w:rsidRDefault="00A174C8" w:rsidP="0036656C">
      <w:pPr>
        <w:pStyle w:val="2"/>
        <w:rPr>
          <w:rFonts w:eastAsiaTheme="minorHAnsi"/>
          <w:color w:val="000000" w:themeColor="text1"/>
          <w:lang w:val="en-GB"/>
        </w:rPr>
      </w:pPr>
      <w:bookmarkStart w:id="31" w:name="_Toc43384328"/>
      <w:r w:rsidRPr="00784921">
        <w:rPr>
          <w:rFonts w:eastAsiaTheme="minorHAnsi"/>
          <w:color w:val="000000" w:themeColor="text1"/>
          <w:lang w:val="en-GB"/>
        </w:rPr>
        <w:t>Welsh strategy</w:t>
      </w:r>
      <w:bookmarkEnd w:id="31"/>
    </w:p>
    <w:p w:rsidR="00AB0E25" w:rsidRDefault="00AB0E25" w:rsidP="00A174C8">
      <w:pPr>
        <w:spacing w:after="160" w:line="259" w:lineRule="auto"/>
        <w:jc w:val="both"/>
        <w:rPr>
          <w:rFonts w:ascii="Arial Narrow" w:eastAsiaTheme="minorHAnsi" w:hAnsi="Arial Narrow"/>
          <w:sz w:val="24"/>
          <w:szCs w:val="24"/>
          <w:lang w:val="en-GB"/>
        </w:rPr>
      </w:pPr>
    </w:p>
    <w:p w:rsidR="00A174C8" w:rsidRPr="00E6559A" w:rsidRDefault="00A174C8" w:rsidP="00A174C8">
      <w:pPr>
        <w:spacing w:after="160" w:line="259" w:lineRule="auto"/>
        <w:jc w:val="both"/>
        <w:rPr>
          <w:rFonts w:ascii="Arial Narrow" w:eastAsiaTheme="minorHAnsi" w:hAnsi="Arial Narrow"/>
          <w:sz w:val="24"/>
          <w:szCs w:val="24"/>
          <w:lang w:val="en-GB"/>
        </w:rPr>
      </w:pPr>
      <w:r w:rsidRPr="00FD6D85">
        <w:rPr>
          <w:rFonts w:ascii="Arial Narrow" w:eastAsiaTheme="minorHAnsi" w:hAnsi="Arial Narrow"/>
          <w:sz w:val="24"/>
          <w:szCs w:val="24"/>
          <w:lang w:val="en-GB"/>
        </w:rPr>
        <w:t xml:space="preserve">According to </w:t>
      </w:r>
      <w:sdt>
        <w:sdtPr>
          <w:rPr>
            <w:rFonts w:ascii="Arial Narrow" w:eastAsiaTheme="minorHAnsi" w:hAnsi="Arial Narrow"/>
            <w:sz w:val="24"/>
            <w:szCs w:val="24"/>
            <w:lang w:val="en-GB"/>
          </w:rPr>
          <w:id w:val="-1166397106"/>
          <w:citation/>
        </w:sdtPr>
        <w:sdtContent>
          <w:r w:rsidRPr="00FD6D85">
            <w:rPr>
              <w:rFonts w:ascii="Arial Narrow" w:eastAsiaTheme="minorHAnsi" w:hAnsi="Arial Narrow"/>
              <w:sz w:val="24"/>
              <w:szCs w:val="24"/>
              <w:lang w:val="en-GB"/>
            </w:rPr>
            <w:fldChar w:fldCharType="begin"/>
          </w:r>
          <w:r w:rsidRPr="00FD6D85">
            <w:rPr>
              <w:rFonts w:ascii="Arial Narrow" w:eastAsiaTheme="minorHAnsi" w:hAnsi="Arial Narrow"/>
              <w:sz w:val="24"/>
              <w:szCs w:val="24"/>
              <w:lang w:val="en-US"/>
            </w:rPr>
            <w:instrText xml:space="preserve"> CITATION Eva03 \l 1033 </w:instrText>
          </w:r>
          <w:r w:rsidRPr="00FD6D85">
            <w:rPr>
              <w:rFonts w:ascii="Arial Narrow" w:eastAsiaTheme="minorHAnsi" w:hAnsi="Arial Narrow"/>
              <w:sz w:val="24"/>
              <w:szCs w:val="24"/>
              <w:lang w:val="en-GB"/>
            </w:rPr>
            <w:fldChar w:fldCharType="separate"/>
          </w:r>
          <w:r w:rsidR="00344B76" w:rsidRPr="00344B76">
            <w:rPr>
              <w:rFonts w:ascii="Arial Narrow" w:eastAsiaTheme="minorHAnsi" w:hAnsi="Arial Narrow"/>
              <w:noProof/>
              <w:sz w:val="24"/>
              <w:szCs w:val="24"/>
              <w:lang w:val="en-US"/>
            </w:rPr>
            <w:t>(Evans, , et al., 2003)</w:t>
          </w:r>
          <w:r w:rsidRPr="00FD6D85">
            <w:rPr>
              <w:rFonts w:ascii="Arial Narrow" w:eastAsiaTheme="minorHAnsi" w:hAnsi="Arial Narrow"/>
              <w:sz w:val="24"/>
              <w:szCs w:val="24"/>
              <w:lang w:val="en-GB"/>
            </w:rPr>
            <w:fldChar w:fldCharType="end"/>
          </w:r>
        </w:sdtContent>
      </w:sdt>
      <w:r w:rsidRPr="00FD6D85">
        <w:rPr>
          <w:rFonts w:ascii="Arial Narrow" w:eastAsiaTheme="minorHAnsi" w:hAnsi="Arial Narrow"/>
          <w:sz w:val="24"/>
          <w:szCs w:val="24"/>
          <w:lang w:val="en-GB"/>
        </w:rPr>
        <w:t xml:space="preserve"> a tourism strategy encompasses things that are cu</w:t>
      </w:r>
      <w:r w:rsidRPr="00E6559A">
        <w:rPr>
          <w:rFonts w:ascii="Arial Narrow" w:eastAsiaTheme="minorHAnsi" w:hAnsi="Arial Narrow"/>
          <w:sz w:val="24"/>
          <w:szCs w:val="24"/>
          <w:lang w:val="en-GB"/>
        </w:rPr>
        <w:t>rrently affecting tourism in a specific region or area, by putting a plan into place that seeks to tackle the identified issues affecting tourism organisations and their development. The Wales 2013-2020 t</w:t>
      </w:r>
      <w:r w:rsidR="00814D4D">
        <w:rPr>
          <w:rFonts w:ascii="Arial Narrow" w:eastAsiaTheme="minorHAnsi" w:hAnsi="Arial Narrow"/>
          <w:sz w:val="24"/>
          <w:szCs w:val="24"/>
          <w:lang w:val="en-GB"/>
        </w:rPr>
        <w:t>ourism strategy (p.5) endeavors</w:t>
      </w:r>
      <w:r w:rsidRPr="00E6559A">
        <w:rPr>
          <w:rFonts w:ascii="Arial Narrow" w:eastAsiaTheme="minorHAnsi" w:hAnsi="Arial Narrow"/>
          <w:sz w:val="24"/>
          <w:szCs w:val="24"/>
          <w:lang w:val="en-GB"/>
        </w:rPr>
        <w:t xml:space="preserve"> to do the following: </w:t>
      </w:r>
    </w:p>
    <w:p w:rsidR="00A174C8" w:rsidRPr="00E6559A" w:rsidRDefault="00A174C8" w:rsidP="00A174C8">
      <w:pPr>
        <w:numPr>
          <w:ilvl w:val="0"/>
          <w:numId w:val="4"/>
        </w:numPr>
        <w:spacing w:after="160" w:line="259" w:lineRule="auto"/>
        <w:contextualSpacing/>
        <w:jc w:val="both"/>
        <w:rPr>
          <w:rFonts w:ascii="Arial Narrow" w:eastAsiaTheme="minorHAnsi" w:hAnsi="Arial Narrow"/>
          <w:i/>
          <w:iCs/>
          <w:sz w:val="24"/>
          <w:szCs w:val="24"/>
          <w:lang w:val="en-GB"/>
        </w:rPr>
      </w:pPr>
      <w:r w:rsidRPr="00E6559A">
        <w:rPr>
          <w:rFonts w:ascii="Arial Narrow" w:eastAsiaTheme="minorHAnsi" w:hAnsi="Arial Narrow"/>
          <w:i/>
          <w:iCs/>
          <w:sz w:val="24"/>
          <w:szCs w:val="24"/>
          <w:lang w:val="en-GB"/>
        </w:rPr>
        <w:t xml:space="preserve">Develop tourism activity and specialist markets and secure maximum benefit from major events in our high-profile venues. </w:t>
      </w:r>
    </w:p>
    <w:p w:rsidR="00A174C8" w:rsidRPr="00E6559A" w:rsidRDefault="00A174C8" w:rsidP="00A174C8">
      <w:pPr>
        <w:numPr>
          <w:ilvl w:val="0"/>
          <w:numId w:val="4"/>
        </w:numPr>
        <w:spacing w:after="160" w:line="259" w:lineRule="auto"/>
        <w:contextualSpacing/>
        <w:jc w:val="both"/>
        <w:rPr>
          <w:rFonts w:ascii="Arial Narrow" w:eastAsiaTheme="minorHAnsi" w:hAnsi="Arial Narrow"/>
          <w:i/>
          <w:iCs/>
          <w:sz w:val="24"/>
          <w:szCs w:val="24"/>
          <w:lang w:val="en-GB"/>
        </w:rPr>
      </w:pPr>
      <w:r w:rsidRPr="00E6559A">
        <w:rPr>
          <w:rFonts w:ascii="Arial Narrow" w:eastAsiaTheme="minorHAnsi" w:hAnsi="Arial Narrow"/>
          <w:i/>
          <w:iCs/>
          <w:sz w:val="24"/>
          <w:szCs w:val="24"/>
          <w:lang w:val="en-GB"/>
        </w:rPr>
        <w:t xml:space="preserve">Promote Wales as a destination by making a high-quality tourism offer. </w:t>
      </w:r>
    </w:p>
    <w:p w:rsidR="00A174C8" w:rsidRPr="00E6559A" w:rsidRDefault="00A174C8" w:rsidP="00A174C8">
      <w:pPr>
        <w:numPr>
          <w:ilvl w:val="0"/>
          <w:numId w:val="4"/>
        </w:numPr>
        <w:spacing w:after="160" w:line="259" w:lineRule="auto"/>
        <w:contextualSpacing/>
        <w:jc w:val="both"/>
        <w:rPr>
          <w:rFonts w:ascii="Arial Narrow" w:eastAsiaTheme="minorHAnsi" w:hAnsi="Arial Narrow"/>
          <w:i/>
          <w:iCs/>
          <w:sz w:val="24"/>
          <w:szCs w:val="24"/>
          <w:lang w:val="en-GB"/>
        </w:rPr>
      </w:pPr>
      <w:r w:rsidRPr="00E6559A">
        <w:rPr>
          <w:rFonts w:ascii="Arial Narrow" w:eastAsiaTheme="minorHAnsi" w:hAnsi="Arial Narrow"/>
          <w:i/>
          <w:iCs/>
          <w:sz w:val="24"/>
          <w:szCs w:val="24"/>
          <w:lang w:val="en-GB"/>
        </w:rPr>
        <w:t>Work to extend the tourism season and associated benefits.</w:t>
      </w:r>
    </w:p>
    <w:p w:rsidR="00A174C8" w:rsidRPr="00E6559A" w:rsidRDefault="00A174C8" w:rsidP="00A174C8">
      <w:pPr>
        <w:numPr>
          <w:ilvl w:val="0"/>
          <w:numId w:val="4"/>
        </w:numPr>
        <w:spacing w:after="160" w:line="259" w:lineRule="auto"/>
        <w:contextualSpacing/>
        <w:jc w:val="both"/>
        <w:rPr>
          <w:rFonts w:ascii="Arial Narrow" w:eastAsiaTheme="minorHAnsi" w:hAnsi="Arial Narrow"/>
          <w:i/>
          <w:iCs/>
          <w:sz w:val="24"/>
          <w:szCs w:val="24"/>
          <w:lang w:val="en-GB"/>
        </w:rPr>
      </w:pPr>
      <w:r w:rsidRPr="00E6559A">
        <w:rPr>
          <w:rFonts w:ascii="Arial Narrow" w:eastAsiaTheme="minorHAnsi" w:hAnsi="Arial Narrow"/>
          <w:i/>
          <w:iCs/>
          <w:sz w:val="24"/>
          <w:szCs w:val="24"/>
          <w:lang w:val="en-GB"/>
        </w:rPr>
        <w:t xml:space="preserve">Identify funding opportunities to improve the visitor infrastructure and product in Wales. </w:t>
      </w:r>
    </w:p>
    <w:p w:rsidR="00A174C8" w:rsidRPr="00E6559A" w:rsidRDefault="00A174C8" w:rsidP="00A174C8">
      <w:pPr>
        <w:numPr>
          <w:ilvl w:val="0"/>
          <w:numId w:val="4"/>
        </w:numPr>
        <w:spacing w:after="160" w:line="259" w:lineRule="auto"/>
        <w:contextualSpacing/>
        <w:jc w:val="both"/>
        <w:rPr>
          <w:rFonts w:ascii="Arial Narrow" w:eastAsiaTheme="minorHAnsi" w:hAnsi="Arial Narrow"/>
          <w:i/>
          <w:iCs/>
          <w:sz w:val="24"/>
          <w:szCs w:val="24"/>
          <w:lang w:val="en-GB"/>
        </w:rPr>
      </w:pPr>
      <w:r w:rsidRPr="00E6559A">
        <w:rPr>
          <w:rFonts w:ascii="Arial Narrow" w:eastAsiaTheme="minorHAnsi" w:hAnsi="Arial Narrow"/>
          <w:i/>
          <w:iCs/>
          <w:sz w:val="24"/>
          <w:szCs w:val="24"/>
          <w:lang w:val="en-GB"/>
        </w:rPr>
        <w:t xml:space="preserve">Support investment in staff training and management to support a high-quality tourism product. </w:t>
      </w:r>
    </w:p>
    <w:p w:rsidR="00D969BC" w:rsidRPr="000340E8" w:rsidRDefault="00A174C8" w:rsidP="00D969BC">
      <w:pPr>
        <w:autoSpaceDE w:val="0"/>
        <w:autoSpaceDN w:val="0"/>
        <w:adjustRightInd w:val="0"/>
        <w:spacing w:line="360" w:lineRule="auto"/>
        <w:jc w:val="both"/>
        <w:rPr>
          <w:rFonts w:ascii="Arial Nova" w:hAnsi="Arial Nova"/>
          <w:color w:val="000000" w:themeColor="text1"/>
          <w:sz w:val="24"/>
          <w:szCs w:val="24"/>
          <w:lang w:val="tr-TR"/>
        </w:rPr>
      </w:pPr>
      <w:r w:rsidRPr="00E6559A">
        <w:rPr>
          <w:rFonts w:ascii="Arial Narrow" w:eastAsiaTheme="minorHAnsi" w:hAnsi="Arial Narrow"/>
          <w:sz w:val="24"/>
          <w:szCs w:val="24"/>
          <w:lang w:val="en-GB"/>
        </w:rPr>
        <w:t>In 2013, it was found that the overall UK’s contribution towards the Welsh economy was £8.7 billion, which contributed to a total of 242,000 jobs, directly and indirectly</w:t>
      </w:r>
      <w:r w:rsidR="00D969BC">
        <w:rPr>
          <w:rFonts w:ascii="Arial Narrow" w:eastAsiaTheme="minorHAnsi" w:hAnsi="Arial Narrow"/>
          <w:sz w:val="24"/>
          <w:szCs w:val="24"/>
          <w:lang w:val="en-GB"/>
        </w:rPr>
        <w:t xml:space="preserve"> </w:t>
      </w:r>
      <w:sdt>
        <w:sdtPr>
          <w:rPr>
            <w:rFonts w:ascii="Arial Nova" w:hAnsi="Arial Nova"/>
            <w:color w:val="000000" w:themeColor="text1"/>
            <w:sz w:val="24"/>
            <w:szCs w:val="24"/>
            <w:lang w:val="en-US"/>
          </w:rPr>
          <w:id w:val="1969154925"/>
          <w:citation/>
        </w:sdtPr>
        <w:sdtContent>
          <w:r w:rsidR="00D969BC">
            <w:rPr>
              <w:rFonts w:ascii="Arial Nova" w:hAnsi="Arial Nova"/>
              <w:color w:val="000000" w:themeColor="text1"/>
              <w:sz w:val="24"/>
              <w:szCs w:val="24"/>
              <w:lang w:val="en-US"/>
            </w:rPr>
            <w:fldChar w:fldCharType="begin"/>
          </w:r>
          <w:r w:rsidR="00D969BC">
            <w:rPr>
              <w:rFonts w:ascii="Arial Nova" w:hAnsi="Arial Nova"/>
              <w:color w:val="000000" w:themeColor="text1"/>
              <w:sz w:val="24"/>
              <w:szCs w:val="24"/>
              <w:lang w:val="en-GB"/>
            </w:rPr>
            <w:instrText xml:space="preserve">CITATION 2020 \l 2057 </w:instrText>
          </w:r>
          <w:r w:rsidR="00D969BC">
            <w:rPr>
              <w:rFonts w:ascii="Arial Nova" w:hAnsi="Arial Nova"/>
              <w:color w:val="000000" w:themeColor="text1"/>
              <w:sz w:val="24"/>
              <w:szCs w:val="24"/>
              <w:lang w:val="en-US"/>
            </w:rPr>
            <w:fldChar w:fldCharType="separate"/>
          </w:r>
          <w:r w:rsidR="00344B76" w:rsidRPr="00344B76">
            <w:rPr>
              <w:rFonts w:ascii="Arial Nova" w:hAnsi="Arial Nova"/>
              <w:noProof/>
              <w:color w:val="000000" w:themeColor="text1"/>
              <w:sz w:val="24"/>
              <w:szCs w:val="24"/>
              <w:lang w:val="en-GB"/>
            </w:rPr>
            <w:t>(Wales Tourism Strategy, 2013)</w:t>
          </w:r>
          <w:r w:rsidR="00D969BC">
            <w:rPr>
              <w:rFonts w:ascii="Arial Nova" w:hAnsi="Arial Nova"/>
              <w:color w:val="000000" w:themeColor="text1"/>
              <w:sz w:val="24"/>
              <w:szCs w:val="24"/>
              <w:lang w:val="en-US"/>
            </w:rPr>
            <w:fldChar w:fldCharType="end"/>
          </w:r>
        </w:sdtContent>
      </w:sdt>
    </w:p>
    <w:p w:rsidR="00A174C8" w:rsidRDefault="00D969BC" w:rsidP="00D969BC">
      <w:pPr>
        <w:spacing w:after="160" w:line="259" w:lineRule="auto"/>
        <w:jc w:val="both"/>
        <w:rPr>
          <w:rFonts w:ascii="Arial Narrow" w:eastAsiaTheme="minorHAnsi" w:hAnsi="Arial Narrow"/>
          <w:sz w:val="24"/>
          <w:szCs w:val="24"/>
          <w:lang w:val="en-GB"/>
        </w:rPr>
      </w:pPr>
      <w:r w:rsidRPr="00E6559A">
        <w:rPr>
          <w:rFonts w:ascii="Arial Narrow" w:eastAsiaTheme="minorHAnsi" w:hAnsi="Arial Narrow"/>
          <w:sz w:val="24"/>
          <w:szCs w:val="24"/>
          <w:lang w:val="en-GB"/>
        </w:rPr>
        <w:t xml:space="preserve"> </w:t>
      </w:r>
      <w:r w:rsidR="00A174C8" w:rsidRPr="00E6559A">
        <w:rPr>
          <w:rFonts w:ascii="Arial Narrow" w:eastAsiaTheme="minorHAnsi" w:hAnsi="Arial Narrow"/>
          <w:sz w:val="24"/>
          <w:szCs w:val="24"/>
          <w:lang w:val="en-GB"/>
        </w:rPr>
        <w:t xml:space="preserve">Furthermore, the events sector which has close links with tourism has also been discovered as one of the reasons why people visit destinations and has been another crucial part in Wales’ tourism strategy </w:t>
      </w:r>
      <w:sdt>
        <w:sdtPr>
          <w:rPr>
            <w:rFonts w:ascii="Arial Narrow" w:eastAsiaTheme="minorHAnsi" w:hAnsi="Arial Narrow"/>
            <w:sz w:val="24"/>
            <w:szCs w:val="24"/>
            <w:lang w:val="en-GB"/>
          </w:rPr>
          <w:id w:val="-649437407"/>
          <w:citation/>
        </w:sdtPr>
        <w:sdtContent>
          <w:r w:rsidR="00A174C8" w:rsidRPr="00E6559A">
            <w:rPr>
              <w:rFonts w:ascii="Arial Narrow" w:eastAsiaTheme="minorHAnsi" w:hAnsi="Arial Narrow"/>
              <w:sz w:val="24"/>
              <w:szCs w:val="24"/>
              <w:lang w:val="en-GB"/>
            </w:rPr>
            <w:fldChar w:fldCharType="begin"/>
          </w:r>
          <w:r w:rsidR="00A174C8" w:rsidRPr="00E6559A">
            <w:rPr>
              <w:rFonts w:ascii="Arial Narrow" w:eastAsiaTheme="minorHAnsi" w:hAnsi="Arial Narrow"/>
              <w:sz w:val="24"/>
              <w:szCs w:val="24"/>
              <w:lang w:val="en-US"/>
            </w:rPr>
            <w:instrText xml:space="preserve"> CITATION Get16 \l 1033 </w:instrText>
          </w:r>
          <w:r w:rsidR="00A174C8" w:rsidRPr="00E6559A">
            <w:rPr>
              <w:rFonts w:ascii="Arial Narrow" w:eastAsiaTheme="minorHAnsi" w:hAnsi="Arial Narrow"/>
              <w:sz w:val="24"/>
              <w:szCs w:val="24"/>
              <w:lang w:val="en-GB"/>
            </w:rPr>
            <w:fldChar w:fldCharType="separate"/>
          </w:r>
          <w:r w:rsidR="00344B76" w:rsidRPr="00344B76">
            <w:rPr>
              <w:rFonts w:ascii="Arial Narrow" w:eastAsiaTheme="minorHAnsi" w:hAnsi="Arial Narrow"/>
              <w:noProof/>
              <w:sz w:val="24"/>
              <w:szCs w:val="24"/>
              <w:lang w:val="en-US"/>
            </w:rPr>
            <w:t>(Getz &amp; Page, 2016)</w:t>
          </w:r>
          <w:r w:rsidR="00A174C8" w:rsidRPr="00E6559A">
            <w:rPr>
              <w:rFonts w:ascii="Arial Narrow" w:eastAsiaTheme="minorHAnsi" w:hAnsi="Arial Narrow"/>
              <w:sz w:val="24"/>
              <w:szCs w:val="24"/>
              <w:lang w:val="en-GB"/>
            </w:rPr>
            <w:fldChar w:fldCharType="end"/>
          </w:r>
        </w:sdtContent>
      </w:sdt>
      <w:r w:rsidR="00A174C8" w:rsidRPr="00E6559A">
        <w:rPr>
          <w:rFonts w:ascii="Arial Narrow" w:eastAsiaTheme="minorHAnsi" w:hAnsi="Arial Narrow"/>
          <w:sz w:val="24"/>
          <w:szCs w:val="24"/>
          <w:lang w:val="en-GB"/>
        </w:rPr>
        <w:t>.For example, they recognise that major events such as the Ryder Cup, Ashes and WOMEX 13 have contributed to strengthening the overall global reputation of</w:t>
      </w:r>
      <w:sdt>
        <w:sdtPr>
          <w:rPr>
            <w:rFonts w:ascii="Arial Narrow" w:eastAsiaTheme="minorHAnsi" w:hAnsi="Arial Narrow"/>
            <w:sz w:val="24"/>
            <w:szCs w:val="24"/>
            <w:lang w:val="en-GB"/>
          </w:rPr>
          <w:id w:val="54600027"/>
          <w:citation/>
        </w:sdtPr>
        <w:sdtContent>
          <w:r>
            <w:rPr>
              <w:rFonts w:ascii="Arial Narrow" w:eastAsiaTheme="minorHAnsi" w:hAnsi="Arial Narrow"/>
              <w:sz w:val="24"/>
              <w:szCs w:val="24"/>
              <w:lang w:val="en-GB"/>
            </w:rPr>
            <w:fldChar w:fldCharType="begin"/>
          </w:r>
          <w:r>
            <w:rPr>
              <w:rFonts w:ascii="Arial Narrow" w:eastAsiaTheme="minorHAnsi" w:hAnsi="Arial Narrow"/>
              <w:sz w:val="24"/>
              <w:szCs w:val="24"/>
              <w:lang w:val="en-GB"/>
            </w:rPr>
            <w:instrText xml:space="preserve"> CITATION Wal13 \l 2057 </w:instrText>
          </w:r>
          <w:r>
            <w:rPr>
              <w:rFonts w:ascii="Arial Narrow" w:eastAsiaTheme="minorHAnsi" w:hAnsi="Arial Narrow"/>
              <w:sz w:val="24"/>
              <w:szCs w:val="24"/>
              <w:lang w:val="en-GB"/>
            </w:rPr>
            <w:fldChar w:fldCharType="separate"/>
          </w:r>
          <w:r w:rsidR="00344B76">
            <w:rPr>
              <w:rFonts w:ascii="Arial Narrow" w:eastAsiaTheme="minorHAnsi" w:hAnsi="Arial Narrow"/>
              <w:noProof/>
              <w:sz w:val="24"/>
              <w:szCs w:val="24"/>
              <w:lang w:val="en-GB"/>
            </w:rPr>
            <w:t xml:space="preserve"> </w:t>
          </w:r>
          <w:r w:rsidR="00344B76" w:rsidRPr="00344B76">
            <w:rPr>
              <w:rFonts w:ascii="Arial Narrow" w:eastAsiaTheme="minorHAnsi" w:hAnsi="Arial Narrow"/>
              <w:noProof/>
              <w:sz w:val="24"/>
              <w:szCs w:val="24"/>
              <w:lang w:val="en-GB"/>
            </w:rPr>
            <w:t>( Wales Tourism Strategy, 2013)</w:t>
          </w:r>
          <w:r>
            <w:rPr>
              <w:rFonts w:ascii="Arial Narrow" w:eastAsiaTheme="minorHAnsi" w:hAnsi="Arial Narrow"/>
              <w:sz w:val="24"/>
              <w:szCs w:val="24"/>
              <w:lang w:val="en-GB"/>
            </w:rPr>
            <w:fldChar w:fldCharType="end"/>
          </w:r>
        </w:sdtContent>
      </w:sdt>
      <w:r w:rsidR="00A174C8" w:rsidRPr="00E6559A">
        <w:rPr>
          <w:rFonts w:ascii="Arial Narrow" w:eastAsiaTheme="minorHAnsi" w:hAnsi="Arial Narrow"/>
          <w:sz w:val="24"/>
          <w:szCs w:val="24"/>
          <w:lang w:val="en-GB"/>
        </w:rPr>
        <w:t xml:space="preserve">). Therefore, tourism in Wales goes beyond just the generation of tourism revenue, but also helps put them on the map and compete with other UK destinations. </w:t>
      </w:r>
    </w:p>
    <w:p w:rsidR="00D969BC" w:rsidRPr="00D969BC" w:rsidRDefault="00D969BC" w:rsidP="00A174C8">
      <w:pPr>
        <w:spacing w:after="160" w:line="259" w:lineRule="auto"/>
        <w:jc w:val="both"/>
        <w:rPr>
          <w:rFonts w:ascii="Arial Narrow" w:eastAsiaTheme="minorHAnsi" w:hAnsi="Arial Narrow"/>
          <w:sz w:val="24"/>
          <w:szCs w:val="24"/>
          <w:lang w:val="tr-TR"/>
        </w:rPr>
      </w:pPr>
    </w:p>
    <w:p w:rsidR="00A174C8" w:rsidRPr="00E6559A" w:rsidRDefault="00A174C8" w:rsidP="00A174C8">
      <w:pPr>
        <w:spacing w:after="160" w:line="360" w:lineRule="auto"/>
        <w:jc w:val="both"/>
        <w:rPr>
          <w:rFonts w:ascii="Arial" w:eastAsia="Times New Roman" w:hAnsi="Arial" w:cs="Arial"/>
          <w:color w:val="000000" w:themeColor="text1"/>
          <w:sz w:val="22"/>
          <w:szCs w:val="22"/>
          <w:lang w:val="en-GB" w:eastAsia="ru-RU"/>
        </w:rPr>
      </w:pPr>
      <w:r w:rsidRPr="00E6559A">
        <w:rPr>
          <w:rFonts w:ascii="Arial Narrow" w:eastAsiaTheme="minorHAnsi" w:hAnsi="Arial Narrow"/>
          <w:sz w:val="24"/>
          <w:szCs w:val="24"/>
          <w:lang w:val="en-GB"/>
        </w:rPr>
        <w:t xml:space="preserve">According to </w:t>
      </w:r>
      <w:sdt>
        <w:sdtPr>
          <w:rPr>
            <w:rFonts w:ascii="Arial Narrow" w:eastAsiaTheme="minorHAnsi" w:hAnsi="Arial Narrow"/>
            <w:sz w:val="24"/>
            <w:szCs w:val="24"/>
            <w:lang w:val="en-GB"/>
          </w:rPr>
          <w:id w:val="276602760"/>
          <w:citation/>
        </w:sdtPr>
        <w:sdtContent>
          <w:r w:rsidR="005601E3">
            <w:rPr>
              <w:rFonts w:ascii="Arial Narrow" w:eastAsiaTheme="minorHAnsi" w:hAnsi="Arial Narrow"/>
              <w:sz w:val="24"/>
              <w:szCs w:val="24"/>
              <w:lang w:val="en-GB"/>
            </w:rPr>
            <w:fldChar w:fldCharType="begin"/>
          </w:r>
          <w:r w:rsidR="005601E3">
            <w:rPr>
              <w:rFonts w:ascii="Arial Narrow" w:eastAsiaTheme="minorHAnsi" w:hAnsi="Arial Narrow"/>
              <w:sz w:val="24"/>
              <w:szCs w:val="24"/>
              <w:lang w:val="en-GB"/>
            </w:rPr>
            <w:instrText xml:space="preserve"> CITATION GOV20 \l 2057 </w:instrText>
          </w:r>
          <w:r w:rsidR="005601E3">
            <w:rPr>
              <w:rFonts w:ascii="Arial Narrow" w:eastAsiaTheme="minorHAnsi" w:hAnsi="Arial Narrow"/>
              <w:sz w:val="24"/>
              <w:szCs w:val="24"/>
              <w:lang w:val="en-GB"/>
            </w:rPr>
            <w:fldChar w:fldCharType="separate"/>
          </w:r>
          <w:r w:rsidR="00344B76" w:rsidRPr="00344B76">
            <w:rPr>
              <w:rFonts w:ascii="Arial Narrow" w:eastAsiaTheme="minorHAnsi" w:hAnsi="Arial Narrow"/>
              <w:noProof/>
              <w:sz w:val="24"/>
              <w:szCs w:val="24"/>
              <w:lang w:val="en-GB"/>
            </w:rPr>
            <w:t>(GOV.Wales, 2020)</w:t>
          </w:r>
          <w:r w:rsidR="005601E3">
            <w:rPr>
              <w:rFonts w:ascii="Arial Narrow" w:eastAsiaTheme="minorHAnsi" w:hAnsi="Arial Narrow"/>
              <w:sz w:val="24"/>
              <w:szCs w:val="24"/>
              <w:lang w:val="en-GB"/>
            </w:rPr>
            <w:fldChar w:fldCharType="end"/>
          </w:r>
        </w:sdtContent>
      </w:sdt>
      <w:r w:rsidRPr="00E6559A">
        <w:rPr>
          <w:rFonts w:ascii="Arial Narrow" w:eastAsiaTheme="minorHAnsi" w:hAnsi="Arial Narrow"/>
          <w:sz w:val="24"/>
          <w:szCs w:val="24"/>
          <w:lang w:val="en-GB"/>
        </w:rPr>
        <w:t xml:space="preserve"> new strategy 5 years’ plan which </w:t>
      </w:r>
      <w:r w:rsidRPr="00E6559A">
        <w:rPr>
          <w:rFonts w:ascii="Arial" w:eastAsia="Times New Roman" w:hAnsi="Arial" w:cs="Arial"/>
          <w:color w:val="000000" w:themeColor="text1"/>
          <w:sz w:val="22"/>
          <w:szCs w:val="22"/>
          <w:shd w:val="clear" w:color="auto" w:fill="FFFFFF"/>
          <w:lang w:val="en-GB" w:eastAsia="ru-RU"/>
        </w:rPr>
        <w:t xml:space="preserve">will </w:t>
      </w:r>
      <w:r w:rsidRPr="00E6559A">
        <w:rPr>
          <w:rFonts w:ascii="Arial" w:eastAsia="Times New Roman" w:hAnsi="Arial" w:cs="Arial"/>
          <w:color w:val="000000" w:themeColor="text1"/>
          <w:sz w:val="22"/>
          <w:szCs w:val="22"/>
          <w:lang w:val="en-GB" w:eastAsia="ru-RU"/>
        </w:rPr>
        <w:t>deliver basic small scale tourism infrastructure improvements, and ensure that all visitors to Wales have a positive and memorable experience throughout their stay.</w:t>
      </w:r>
    </w:p>
    <w:p w:rsidR="00A174C8" w:rsidRPr="00784921" w:rsidRDefault="00A174C8" w:rsidP="0036656C">
      <w:pPr>
        <w:pStyle w:val="2"/>
        <w:rPr>
          <w:rFonts w:eastAsiaTheme="minorHAnsi"/>
          <w:color w:val="000000" w:themeColor="text1"/>
          <w:lang w:val="en-GB"/>
        </w:rPr>
      </w:pPr>
      <w:bookmarkStart w:id="32" w:name="_Toc43384329"/>
      <w:r w:rsidRPr="00784921">
        <w:rPr>
          <w:rFonts w:eastAsiaTheme="minorHAnsi"/>
          <w:color w:val="000000" w:themeColor="text1"/>
          <w:lang w:val="en-GB"/>
        </w:rPr>
        <w:t>2.1Trends in Wales</w:t>
      </w:r>
      <w:bookmarkEnd w:id="32"/>
      <w:r w:rsidRPr="00784921">
        <w:rPr>
          <w:rFonts w:eastAsiaTheme="minorHAnsi"/>
          <w:color w:val="000000" w:themeColor="text1"/>
          <w:lang w:val="en-GB"/>
        </w:rPr>
        <w:t xml:space="preserve">    </w:t>
      </w:r>
    </w:p>
    <w:p w:rsidR="00A174C8" w:rsidRPr="00E6559A" w:rsidRDefault="00A174C8" w:rsidP="00A174C8">
      <w:pPr>
        <w:spacing w:after="160" w:line="259" w:lineRule="auto"/>
        <w:rPr>
          <w:rFonts w:ascii="Arial Narrow" w:eastAsiaTheme="minorHAnsi" w:hAnsi="Arial Narrow"/>
          <w:sz w:val="24"/>
          <w:szCs w:val="24"/>
          <w:lang w:val="en-GB"/>
        </w:rPr>
      </w:pPr>
      <w:r w:rsidRPr="00E6559A">
        <w:rPr>
          <w:rFonts w:ascii="Arial Narrow" w:eastAsiaTheme="minorHAnsi" w:hAnsi="Arial Narrow"/>
          <w:sz w:val="24"/>
          <w:szCs w:val="24"/>
          <w:lang w:val="en-GB"/>
        </w:rPr>
        <w:t xml:space="preserve">2.1.1Eco-tourism </w:t>
      </w:r>
    </w:p>
    <w:p w:rsidR="00A174C8" w:rsidRPr="00E6559A" w:rsidRDefault="00A174C8" w:rsidP="00A174C8">
      <w:pPr>
        <w:spacing w:after="160" w:line="259" w:lineRule="auto"/>
        <w:jc w:val="both"/>
        <w:rPr>
          <w:rFonts w:ascii="Arial Narrow" w:eastAsiaTheme="minorHAnsi" w:hAnsi="Arial Narrow"/>
          <w:sz w:val="24"/>
          <w:szCs w:val="24"/>
          <w:lang w:val="en-GB"/>
        </w:rPr>
      </w:pPr>
      <w:r w:rsidRPr="00E6559A">
        <w:rPr>
          <w:rFonts w:ascii="Arial Narrow" w:eastAsiaTheme="minorHAnsi" w:hAnsi="Arial Narrow"/>
          <w:sz w:val="24"/>
          <w:szCs w:val="24"/>
          <w:lang w:val="en-GB"/>
        </w:rPr>
        <w:t xml:space="preserve">One of the main reasons why people choose to visit Wales is because of its natural environment </w:t>
      </w:r>
      <w:sdt>
        <w:sdtPr>
          <w:rPr>
            <w:rFonts w:ascii="Arial Narrow" w:eastAsiaTheme="minorHAnsi" w:hAnsi="Arial Narrow"/>
            <w:sz w:val="24"/>
            <w:szCs w:val="24"/>
            <w:lang w:val="en-GB"/>
          </w:rPr>
          <w:id w:val="-568577587"/>
          <w:citation/>
        </w:sdtPr>
        <w:sdtContent>
          <w:r w:rsidRPr="00E6559A">
            <w:rPr>
              <w:rFonts w:ascii="Arial Narrow" w:eastAsiaTheme="minorHAnsi" w:hAnsi="Arial Narrow"/>
              <w:sz w:val="24"/>
              <w:szCs w:val="24"/>
              <w:lang w:val="en-GB"/>
            </w:rPr>
            <w:fldChar w:fldCharType="begin"/>
          </w:r>
          <w:r w:rsidRPr="00E6559A">
            <w:rPr>
              <w:rFonts w:ascii="Arial Narrow" w:eastAsiaTheme="minorHAnsi" w:hAnsi="Arial Narrow"/>
              <w:sz w:val="24"/>
              <w:szCs w:val="24"/>
              <w:lang w:val="en-US"/>
            </w:rPr>
            <w:instrText xml:space="preserve">CITATION Wal13 \l 1033 </w:instrText>
          </w:r>
          <w:r w:rsidRPr="00E6559A">
            <w:rPr>
              <w:rFonts w:ascii="Arial Narrow" w:eastAsiaTheme="minorHAnsi" w:hAnsi="Arial Narrow"/>
              <w:sz w:val="24"/>
              <w:szCs w:val="24"/>
              <w:lang w:val="en-GB"/>
            </w:rPr>
            <w:fldChar w:fldCharType="separate"/>
          </w:r>
          <w:r w:rsidR="00344B76" w:rsidRPr="00344B76">
            <w:rPr>
              <w:rFonts w:ascii="Arial Narrow" w:eastAsiaTheme="minorHAnsi" w:hAnsi="Arial Narrow"/>
              <w:noProof/>
              <w:sz w:val="24"/>
              <w:szCs w:val="24"/>
              <w:lang w:val="en-US"/>
            </w:rPr>
            <w:t>( Wales Tourism Strategy, 2013)</w:t>
          </w:r>
          <w:r w:rsidRPr="00E6559A">
            <w:rPr>
              <w:rFonts w:ascii="Arial Narrow" w:eastAsiaTheme="minorHAnsi" w:hAnsi="Arial Narrow"/>
              <w:sz w:val="24"/>
              <w:szCs w:val="24"/>
              <w:lang w:val="en-GB"/>
            </w:rPr>
            <w:fldChar w:fldCharType="end"/>
          </w:r>
        </w:sdtContent>
      </w:sdt>
      <w:r w:rsidRPr="00E6559A">
        <w:rPr>
          <w:rFonts w:ascii="Arial Narrow" w:eastAsiaTheme="minorHAnsi" w:hAnsi="Arial Narrow"/>
          <w:sz w:val="24"/>
          <w:szCs w:val="24"/>
          <w:lang w:val="en-GB"/>
        </w:rPr>
        <w:t>.</w:t>
      </w:r>
    </w:p>
    <w:p w:rsidR="00A174C8" w:rsidRPr="00E6559A" w:rsidRDefault="00A174C8" w:rsidP="00A174C8">
      <w:pPr>
        <w:spacing w:after="160" w:line="259" w:lineRule="auto"/>
        <w:jc w:val="both"/>
        <w:rPr>
          <w:rFonts w:ascii="Arial Narrow" w:eastAsiaTheme="minorHAnsi" w:hAnsi="Arial Narrow"/>
          <w:sz w:val="24"/>
          <w:szCs w:val="24"/>
          <w:lang w:val="en-GB"/>
        </w:rPr>
      </w:pPr>
      <w:r w:rsidRPr="00E6559A">
        <w:rPr>
          <w:rFonts w:ascii="Arial Narrow" w:eastAsiaTheme="minorHAnsi" w:hAnsi="Arial Narrow"/>
          <w:sz w:val="24"/>
          <w:szCs w:val="24"/>
          <w:lang w:val="en-GB"/>
        </w:rPr>
        <w:t xml:space="preserve"> In simple terms, eco-tourism has been defined as a “</w:t>
      </w:r>
      <w:r w:rsidRPr="00E6559A">
        <w:rPr>
          <w:rFonts w:ascii="Arial Narrow" w:eastAsiaTheme="minorHAnsi" w:hAnsi="Arial Narrow"/>
          <w:i/>
          <w:iCs/>
          <w:sz w:val="24"/>
          <w:szCs w:val="24"/>
          <w:lang w:val="en-GB"/>
        </w:rPr>
        <w:t>subset of the tourism industry that reflects an ethos of responsible involvement with the environment and with local cultures</w:t>
      </w:r>
      <w:r w:rsidRPr="00E6559A">
        <w:rPr>
          <w:rFonts w:ascii="Arial Narrow" w:eastAsiaTheme="minorHAnsi" w:hAnsi="Arial Narrow"/>
          <w:sz w:val="24"/>
          <w:szCs w:val="24"/>
          <w:lang w:val="en-GB"/>
        </w:rPr>
        <w:t xml:space="preserve">” </w:t>
      </w:r>
      <w:sdt>
        <w:sdtPr>
          <w:rPr>
            <w:rFonts w:ascii="Arial Narrow" w:eastAsiaTheme="minorHAnsi" w:hAnsi="Arial Narrow"/>
            <w:sz w:val="24"/>
            <w:szCs w:val="24"/>
            <w:lang w:val="en-GB"/>
          </w:rPr>
          <w:id w:val="-888960772"/>
          <w:citation/>
        </w:sdtPr>
        <w:sdtContent>
          <w:r w:rsidRPr="00E6559A">
            <w:rPr>
              <w:rFonts w:ascii="Arial Narrow" w:eastAsiaTheme="minorHAnsi" w:hAnsi="Arial Narrow"/>
              <w:sz w:val="24"/>
              <w:szCs w:val="24"/>
              <w:lang w:val="en-GB"/>
            </w:rPr>
            <w:fldChar w:fldCharType="begin"/>
          </w:r>
          <w:r w:rsidRPr="00E6559A">
            <w:rPr>
              <w:rFonts w:ascii="Arial Narrow" w:eastAsiaTheme="minorHAnsi" w:hAnsi="Arial Narrow"/>
              <w:sz w:val="24"/>
              <w:szCs w:val="24"/>
              <w:lang w:val="en-US"/>
            </w:rPr>
            <w:instrText xml:space="preserve"> CITATION McK16 \l 1033 </w:instrText>
          </w:r>
          <w:r w:rsidRPr="00E6559A">
            <w:rPr>
              <w:rFonts w:ascii="Arial Narrow" w:eastAsiaTheme="minorHAnsi" w:hAnsi="Arial Narrow"/>
              <w:sz w:val="24"/>
              <w:szCs w:val="24"/>
              <w:lang w:val="en-GB"/>
            </w:rPr>
            <w:fldChar w:fldCharType="separate"/>
          </w:r>
          <w:r w:rsidR="00344B76" w:rsidRPr="00344B76">
            <w:rPr>
              <w:rFonts w:ascii="Arial Narrow" w:eastAsiaTheme="minorHAnsi" w:hAnsi="Arial Narrow"/>
              <w:noProof/>
              <w:sz w:val="24"/>
              <w:szCs w:val="24"/>
              <w:lang w:val="en-US"/>
            </w:rPr>
            <w:t>(McKinney, 2016)</w:t>
          </w:r>
          <w:r w:rsidRPr="00E6559A">
            <w:rPr>
              <w:rFonts w:ascii="Arial Narrow" w:eastAsiaTheme="minorHAnsi" w:hAnsi="Arial Narrow"/>
              <w:sz w:val="24"/>
              <w:szCs w:val="24"/>
              <w:lang w:val="en-GB"/>
            </w:rPr>
            <w:fldChar w:fldCharType="end"/>
          </w:r>
        </w:sdtContent>
      </w:sdt>
      <w:r w:rsidR="00814D4D">
        <w:rPr>
          <w:rFonts w:ascii="Arial Narrow" w:eastAsiaTheme="minorHAnsi" w:hAnsi="Arial Narrow"/>
          <w:sz w:val="24"/>
          <w:szCs w:val="24"/>
          <w:lang w:val="en-GB"/>
        </w:rPr>
        <w:t>. Wales has</w:t>
      </w:r>
      <w:r w:rsidRPr="00E6559A">
        <w:rPr>
          <w:rFonts w:ascii="Arial Narrow" w:eastAsiaTheme="minorHAnsi" w:hAnsi="Arial Narrow"/>
          <w:sz w:val="24"/>
          <w:szCs w:val="24"/>
          <w:lang w:val="en-GB"/>
        </w:rPr>
        <w:t xml:space="preserve"> three national parks, Brecon Beacons, Snowdonia and the Pembro</w:t>
      </w:r>
      <w:r w:rsidR="00CB5C84">
        <w:rPr>
          <w:rFonts w:ascii="Arial Narrow" w:eastAsiaTheme="minorHAnsi" w:hAnsi="Arial Narrow"/>
          <w:sz w:val="24"/>
          <w:szCs w:val="24"/>
          <w:lang w:val="en-GB"/>
        </w:rPr>
        <w:t xml:space="preserve">keshire Coast </w:t>
      </w:r>
      <w:r w:rsidRPr="00E6559A">
        <w:rPr>
          <w:rFonts w:ascii="Arial Narrow" w:eastAsiaTheme="minorHAnsi" w:hAnsi="Arial Narrow"/>
          <w:sz w:val="24"/>
          <w:szCs w:val="24"/>
          <w:lang w:val="en-GB"/>
        </w:rPr>
        <w:t xml:space="preserve">Figures suggest that Wales </w:t>
      </w:r>
      <w:r w:rsidRPr="00E6559A">
        <w:rPr>
          <w:rFonts w:ascii="Arial Narrow" w:eastAsiaTheme="minorHAnsi" w:hAnsi="Arial Narrow"/>
          <w:sz w:val="24"/>
          <w:szCs w:val="24"/>
          <w:lang w:val="en-GB"/>
        </w:rPr>
        <w:lastRenderedPageBreak/>
        <w:t>generate</w:t>
      </w:r>
      <w:r w:rsidR="00814D4D">
        <w:rPr>
          <w:rFonts w:ascii="Arial Narrow" w:eastAsiaTheme="minorHAnsi" w:hAnsi="Arial Narrow"/>
          <w:sz w:val="24"/>
          <w:szCs w:val="24"/>
          <w:lang w:val="en-GB"/>
        </w:rPr>
        <w:t>s</w:t>
      </w:r>
      <w:r w:rsidRPr="00E6559A">
        <w:rPr>
          <w:rFonts w:ascii="Arial Narrow" w:eastAsiaTheme="minorHAnsi" w:hAnsi="Arial Narrow"/>
          <w:sz w:val="24"/>
          <w:szCs w:val="24"/>
          <w:lang w:val="en-GB"/>
        </w:rPr>
        <w:t xml:space="preserve"> a high amount of revenue fr</w:t>
      </w:r>
      <w:r w:rsidR="004E20FD">
        <w:rPr>
          <w:rFonts w:ascii="Arial Narrow" w:eastAsiaTheme="minorHAnsi" w:hAnsi="Arial Narrow"/>
          <w:sz w:val="24"/>
          <w:szCs w:val="24"/>
          <w:lang w:val="en-GB"/>
        </w:rPr>
        <w:t>om their national parks which</w:t>
      </w:r>
      <w:r w:rsidRPr="00E6559A">
        <w:rPr>
          <w:rFonts w:ascii="Arial Narrow" w:eastAsiaTheme="minorHAnsi" w:hAnsi="Arial Narrow"/>
          <w:sz w:val="24"/>
          <w:szCs w:val="24"/>
          <w:lang w:val="en-GB"/>
        </w:rPr>
        <w:t xml:space="preserve"> </w:t>
      </w:r>
      <w:r w:rsidR="004E20FD">
        <w:rPr>
          <w:rFonts w:ascii="Arial Narrow" w:eastAsiaTheme="minorHAnsi" w:hAnsi="Arial Narrow"/>
          <w:sz w:val="24"/>
          <w:szCs w:val="24"/>
          <w:lang w:val="en-GB"/>
        </w:rPr>
        <w:t xml:space="preserve">are </w:t>
      </w:r>
      <w:r w:rsidRPr="00E6559A">
        <w:rPr>
          <w:rFonts w:ascii="Arial Narrow" w:eastAsiaTheme="minorHAnsi" w:hAnsi="Arial Narrow"/>
          <w:sz w:val="24"/>
          <w:szCs w:val="24"/>
          <w:lang w:val="en-GB"/>
        </w:rPr>
        <w:t>closely associated with their efforts of marketing and providing eco-tourism as one of their tourism offerings. In 2014, Brecon Beacons saw a total of £197 million in visitor expenditure, Pembrokeshire Coast proved to be the highest with a</w:t>
      </w:r>
      <w:r w:rsidR="00814D4D">
        <w:rPr>
          <w:rFonts w:ascii="Arial Narrow" w:eastAsiaTheme="minorHAnsi" w:hAnsi="Arial Narrow"/>
          <w:sz w:val="24"/>
          <w:szCs w:val="24"/>
          <w:lang w:val="en-GB"/>
        </w:rPr>
        <w:t>re</w:t>
      </w:r>
      <w:r w:rsidRPr="00E6559A">
        <w:rPr>
          <w:rFonts w:ascii="Arial Narrow" w:eastAsiaTheme="minorHAnsi" w:hAnsi="Arial Narrow"/>
          <w:sz w:val="24"/>
          <w:szCs w:val="24"/>
          <w:lang w:val="en-GB"/>
        </w:rPr>
        <w:t xml:space="preserve"> visitor expenditure of £</w:t>
      </w:r>
      <w:r w:rsidR="004E20FD">
        <w:rPr>
          <w:rFonts w:ascii="Arial Narrow" w:eastAsiaTheme="minorHAnsi" w:hAnsi="Arial Narrow"/>
          <w:sz w:val="24"/>
          <w:szCs w:val="24"/>
          <w:lang w:val="en-GB"/>
        </w:rPr>
        <w:t>498 million, and Snowdonia which</w:t>
      </w:r>
      <w:r w:rsidRPr="00E6559A">
        <w:rPr>
          <w:rFonts w:ascii="Arial Narrow" w:eastAsiaTheme="minorHAnsi" w:hAnsi="Arial Narrow"/>
          <w:sz w:val="24"/>
          <w:szCs w:val="24"/>
          <w:lang w:val="en-GB"/>
        </w:rPr>
        <w:t xml:space="preserve"> generated £396 million </w:t>
      </w:r>
      <w:sdt>
        <w:sdtPr>
          <w:rPr>
            <w:rFonts w:ascii="Arial Narrow" w:eastAsiaTheme="minorHAnsi" w:hAnsi="Arial Narrow"/>
            <w:sz w:val="24"/>
            <w:szCs w:val="24"/>
            <w:lang w:val="en-GB"/>
          </w:rPr>
          <w:id w:val="2035227624"/>
          <w:citation/>
        </w:sdtPr>
        <w:sdtContent>
          <w:r w:rsidRPr="00E6559A">
            <w:rPr>
              <w:rFonts w:ascii="Arial Narrow" w:eastAsiaTheme="minorHAnsi" w:hAnsi="Arial Narrow"/>
              <w:sz w:val="24"/>
              <w:szCs w:val="24"/>
              <w:lang w:val="en-GB"/>
            </w:rPr>
            <w:fldChar w:fldCharType="begin"/>
          </w:r>
          <w:r w:rsidRPr="00E6559A">
            <w:rPr>
              <w:rFonts w:ascii="Arial Narrow" w:eastAsiaTheme="minorHAnsi" w:hAnsi="Arial Narrow"/>
              <w:sz w:val="24"/>
              <w:szCs w:val="24"/>
              <w:lang w:val="en-US"/>
            </w:rPr>
            <w:instrText xml:space="preserve"> CITATION Vis191 \l 1033 </w:instrText>
          </w:r>
          <w:r w:rsidRPr="00E6559A">
            <w:rPr>
              <w:rFonts w:ascii="Arial Narrow" w:eastAsiaTheme="minorHAnsi" w:hAnsi="Arial Narrow"/>
              <w:sz w:val="24"/>
              <w:szCs w:val="24"/>
              <w:lang w:val="en-GB"/>
            </w:rPr>
            <w:fldChar w:fldCharType="separate"/>
          </w:r>
          <w:r w:rsidR="00344B76" w:rsidRPr="00344B76">
            <w:rPr>
              <w:rFonts w:ascii="Arial Narrow" w:eastAsiaTheme="minorHAnsi" w:hAnsi="Arial Narrow"/>
              <w:noProof/>
              <w:sz w:val="24"/>
              <w:szCs w:val="24"/>
              <w:lang w:val="en-US"/>
            </w:rPr>
            <w:t>(Wales, 2019)</w:t>
          </w:r>
          <w:r w:rsidRPr="00E6559A">
            <w:rPr>
              <w:rFonts w:ascii="Arial Narrow" w:eastAsiaTheme="minorHAnsi" w:hAnsi="Arial Narrow"/>
              <w:sz w:val="24"/>
              <w:szCs w:val="24"/>
              <w:lang w:val="en-GB"/>
            </w:rPr>
            <w:fldChar w:fldCharType="end"/>
          </w:r>
        </w:sdtContent>
      </w:sdt>
      <w:r w:rsidRPr="00E6559A">
        <w:rPr>
          <w:rFonts w:ascii="Arial Narrow" w:eastAsiaTheme="minorHAnsi" w:hAnsi="Arial Narrow"/>
          <w:sz w:val="24"/>
          <w:szCs w:val="24"/>
          <w:lang w:val="en-GB"/>
        </w:rPr>
        <w:t xml:space="preserve">. These national parks play a central role in providing eco-tourism experiences for people who visit Wales. </w:t>
      </w:r>
    </w:p>
    <w:p w:rsidR="00A174C8" w:rsidRPr="00E6559A" w:rsidRDefault="00A174C8" w:rsidP="00A174C8">
      <w:pPr>
        <w:spacing w:after="160" w:line="259" w:lineRule="auto"/>
        <w:jc w:val="both"/>
        <w:rPr>
          <w:rFonts w:ascii="Arial Narrow" w:eastAsiaTheme="minorHAnsi" w:hAnsi="Arial Narrow"/>
          <w:sz w:val="24"/>
          <w:szCs w:val="24"/>
          <w:lang w:val="en-GB"/>
        </w:rPr>
      </w:pPr>
      <w:r w:rsidRPr="00E6559A">
        <w:rPr>
          <w:rFonts w:ascii="Arial Narrow" w:eastAsiaTheme="minorHAnsi" w:hAnsi="Arial Narrow"/>
          <w:sz w:val="24"/>
          <w:szCs w:val="24"/>
          <w:lang w:val="en-GB"/>
        </w:rPr>
        <w:t>2.1.3 Business tourism</w:t>
      </w:r>
    </w:p>
    <w:p w:rsidR="00A174C8" w:rsidRPr="000B3F85" w:rsidRDefault="00A174C8" w:rsidP="000B3F85">
      <w:pPr>
        <w:spacing w:after="160" w:line="360" w:lineRule="auto"/>
        <w:jc w:val="both"/>
        <w:rPr>
          <w:rFonts w:ascii="Arial" w:eastAsiaTheme="minorHAnsi" w:hAnsi="Arial" w:cs="Arial"/>
          <w:sz w:val="22"/>
          <w:szCs w:val="22"/>
          <w:lang w:val="en-GB"/>
        </w:rPr>
      </w:pPr>
      <w:r w:rsidRPr="00E6559A">
        <w:rPr>
          <w:rFonts w:ascii="Arial Narrow" w:eastAsiaTheme="minorHAnsi" w:hAnsi="Arial Narrow"/>
          <w:sz w:val="24"/>
          <w:szCs w:val="24"/>
          <w:lang w:val="en-GB"/>
        </w:rPr>
        <w:t>Another tourism offering which Wales seek</w:t>
      </w:r>
      <w:r w:rsidR="00814D4D">
        <w:rPr>
          <w:rFonts w:ascii="Arial Narrow" w:eastAsiaTheme="minorHAnsi" w:hAnsi="Arial Narrow"/>
          <w:sz w:val="24"/>
          <w:szCs w:val="24"/>
          <w:lang w:val="en-GB"/>
        </w:rPr>
        <w:t>s</w:t>
      </w:r>
      <w:r w:rsidRPr="00E6559A">
        <w:rPr>
          <w:rFonts w:ascii="Arial Narrow" w:eastAsiaTheme="minorHAnsi" w:hAnsi="Arial Narrow"/>
          <w:sz w:val="24"/>
          <w:szCs w:val="24"/>
          <w:lang w:val="en-GB"/>
        </w:rPr>
        <w:t xml:space="preserve"> to provide and is proving to b</w:t>
      </w:r>
      <w:r w:rsidR="00814D4D">
        <w:rPr>
          <w:rFonts w:ascii="Arial Narrow" w:eastAsiaTheme="minorHAnsi" w:hAnsi="Arial Narrow"/>
          <w:sz w:val="24"/>
          <w:szCs w:val="24"/>
          <w:lang w:val="en-GB"/>
        </w:rPr>
        <w:t>e a trend in</w:t>
      </w:r>
      <w:r w:rsidRPr="00E6559A">
        <w:rPr>
          <w:rFonts w:ascii="Arial Narrow" w:eastAsiaTheme="minorHAnsi" w:hAnsi="Arial Narrow"/>
          <w:sz w:val="24"/>
          <w:szCs w:val="24"/>
          <w:lang w:val="en-GB"/>
        </w:rPr>
        <w:t xml:space="preserve"> business tourism. </w:t>
      </w:r>
      <w:sdt>
        <w:sdtPr>
          <w:rPr>
            <w:rFonts w:ascii="Arial Narrow" w:eastAsiaTheme="minorHAnsi" w:hAnsi="Arial Narrow"/>
            <w:sz w:val="24"/>
            <w:szCs w:val="24"/>
            <w:lang w:val="en-GB"/>
          </w:rPr>
          <w:id w:val="-789200266"/>
          <w:citation/>
        </w:sdtPr>
        <w:sdtContent>
          <w:r w:rsidRPr="00E6559A">
            <w:rPr>
              <w:rFonts w:ascii="Arial Narrow" w:eastAsiaTheme="minorHAnsi" w:hAnsi="Arial Narrow"/>
              <w:sz w:val="24"/>
              <w:szCs w:val="24"/>
              <w:lang w:val="en-GB"/>
            </w:rPr>
            <w:fldChar w:fldCharType="begin"/>
          </w:r>
          <w:r w:rsidRPr="00E6559A">
            <w:rPr>
              <w:rFonts w:ascii="Arial Narrow" w:eastAsiaTheme="minorHAnsi" w:hAnsi="Arial Narrow"/>
              <w:sz w:val="24"/>
              <w:szCs w:val="24"/>
              <w:lang w:val="en-US"/>
            </w:rPr>
            <w:instrText xml:space="preserve"> CITATION Swa17 \l 1033 </w:instrText>
          </w:r>
          <w:r w:rsidRPr="00E6559A">
            <w:rPr>
              <w:rFonts w:ascii="Arial Narrow" w:eastAsiaTheme="minorHAnsi" w:hAnsi="Arial Narrow"/>
              <w:sz w:val="24"/>
              <w:szCs w:val="24"/>
              <w:lang w:val="en-GB"/>
            </w:rPr>
            <w:fldChar w:fldCharType="separate"/>
          </w:r>
          <w:r w:rsidR="00344B76" w:rsidRPr="00344B76">
            <w:rPr>
              <w:rFonts w:ascii="Arial Narrow" w:eastAsiaTheme="minorHAnsi" w:hAnsi="Arial Narrow"/>
              <w:noProof/>
              <w:sz w:val="24"/>
              <w:szCs w:val="24"/>
              <w:lang w:val="en-US"/>
            </w:rPr>
            <w:t>(Swanrbrooke &amp; Horner, 2017)</w:t>
          </w:r>
          <w:r w:rsidRPr="00E6559A">
            <w:rPr>
              <w:rFonts w:ascii="Arial Narrow" w:eastAsiaTheme="minorHAnsi" w:hAnsi="Arial Narrow"/>
              <w:sz w:val="24"/>
              <w:szCs w:val="24"/>
              <w:lang w:val="en-GB"/>
            </w:rPr>
            <w:fldChar w:fldCharType="end"/>
          </w:r>
        </w:sdtContent>
      </w:sdt>
      <w:r w:rsidRPr="00E6559A">
        <w:rPr>
          <w:rFonts w:ascii="Arial Narrow" w:eastAsiaTheme="minorHAnsi" w:hAnsi="Arial Narrow"/>
          <w:sz w:val="24"/>
          <w:szCs w:val="24"/>
          <w:lang w:val="en-GB"/>
        </w:rPr>
        <w:t xml:space="preserve"> identify some of the characteristics of business tourism in the form of the fact </w:t>
      </w:r>
      <w:r w:rsidRPr="000B3F85">
        <w:rPr>
          <w:rFonts w:ascii="Arial" w:eastAsiaTheme="minorHAnsi" w:hAnsi="Arial" w:cs="Arial"/>
          <w:sz w:val="22"/>
          <w:szCs w:val="22"/>
          <w:lang w:val="en-GB"/>
        </w:rPr>
        <w:t>that a business tourists’ expenditure is higher per head, they are the main market for airlines and hotels, and also have unique facilities i</w:t>
      </w:r>
      <w:r w:rsidR="004E20FD" w:rsidRPr="000B3F85">
        <w:rPr>
          <w:rFonts w:ascii="Arial" w:eastAsiaTheme="minorHAnsi" w:hAnsi="Arial" w:cs="Arial"/>
          <w:sz w:val="22"/>
          <w:szCs w:val="22"/>
          <w:lang w:val="en-GB"/>
        </w:rPr>
        <w:t>n the form of convention centers</w:t>
      </w:r>
      <w:r w:rsidRPr="000B3F85">
        <w:rPr>
          <w:rFonts w:ascii="Arial" w:eastAsiaTheme="minorHAnsi" w:hAnsi="Arial" w:cs="Arial"/>
          <w:sz w:val="22"/>
          <w:szCs w:val="22"/>
          <w:lang w:val="en-GB"/>
        </w:rPr>
        <w:t>. In 2017, Wales underwent a huge £83 million development for an</w:t>
      </w:r>
      <w:r w:rsidR="004E20FD" w:rsidRPr="000B3F85">
        <w:rPr>
          <w:rFonts w:ascii="Arial" w:eastAsiaTheme="minorHAnsi" w:hAnsi="Arial" w:cs="Arial"/>
          <w:sz w:val="22"/>
          <w:szCs w:val="22"/>
          <w:lang w:val="en-GB"/>
        </w:rPr>
        <w:t xml:space="preserve"> international convention center</w:t>
      </w:r>
      <w:r w:rsidRPr="000B3F85">
        <w:rPr>
          <w:rFonts w:ascii="Arial" w:eastAsiaTheme="minorHAnsi" w:hAnsi="Arial" w:cs="Arial"/>
          <w:sz w:val="22"/>
          <w:szCs w:val="22"/>
          <w:lang w:val="en-GB"/>
        </w:rPr>
        <w:t xml:space="preserve"> which was showing some promising interest from people around the world</w:t>
      </w:r>
      <w:sdt>
        <w:sdtPr>
          <w:rPr>
            <w:rFonts w:ascii="Arial" w:eastAsiaTheme="minorHAnsi" w:hAnsi="Arial" w:cs="Arial"/>
            <w:sz w:val="22"/>
            <w:szCs w:val="22"/>
            <w:lang w:val="en-GB"/>
          </w:rPr>
          <w:id w:val="-1800447360"/>
          <w:citation/>
        </w:sdtPr>
        <w:sdtContent>
          <w:r w:rsidRPr="000B3F85">
            <w:rPr>
              <w:rFonts w:ascii="Arial" w:eastAsiaTheme="minorHAnsi" w:hAnsi="Arial" w:cs="Arial"/>
              <w:sz w:val="22"/>
              <w:szCs w:val="22"/>
              <w:lang w:val="en-GB"/>
            </w:rPr>
            <w:fldChar w:fldCharType="begin"/>
          </w:r>
          <w:r w:rsidRPr="000B3F85">
            <w:rPr>
              <w:rFonts w:ascii="Arial" w:eastAsiaTheme="minorHAnsi" w:hAnsi="Arial" w:cs="Arial"/>
              <w:sz w:val="22"/>
              <w:szCs w:val="22"/>
              <w:lang w:val="en-US"/>
            </w:rPr>
            <w:instrText xml:space="preserve"> CITATION Bar17 \l 1033 </w:instrText>
          </w:r>
          <w:r w:rsidRPr="000B3F85">
            <w:rPr>
              <w:rFonts w:ascii="Arial" w:eastAsiaTheme="minorHAnsi" w:hAnsi="Arial" w:cs="Arial"/>
              <w:sz w:val="22"/>
              <w:szCs w:val="22"/>
              <w:lang w:val="en-GB"/>
            </w:rPr>
            <w:fldChar w:fldCharType="separate"/>
          </w:r>
          <w:r w:rsidR="00344B76" w:rsidRPr="000B3F85">
            <w:rPr>
              <w:rFonts w:ascii="Arial" w:eastAsiaTheme="minorHAnsi" w:hAnsi="Arial" w:cs="Arial"/>
              <w:noProof/>
              <w:sz w:val="22"/>
              <w:szCs w:val="22"/>
              <w:lang w:val="en-US"/>
            </w:rPr>
            <w:t xml:space="preserve"> (Barry, 2017)</w:t>
          </w:r>
          <w:r w:rsidRPr="000B3F85">
            <w:rPr>
              <w:rFonts w:ascii="Arial" w:eastAsiaTheme="minorHAnsi" w:hAnsi="Arial" w:cs="Arial"/>
              <w:sz w:val="22"/>
              <w:szCs w:val="22"/>
              <w:lang w:val="en-GB"/>
            </w:rPr>
            <w:fldChar w:fldCharType="end"/>
          </w:r>
        </w:sdtContent>
      </w:sdt>
      <w:r w:rsidRPr="000B3F85">
        <w:rPr>
          <w:rFonts w:ascii="Arial" w:eastAsiaTheme="minorHAnsi" w:hAnsi="Arial" w:cs="Arial"/>
          <w:sz w:val="22"/>
          <w:szCs w:val="22"/>
          <w:lang w:val="en-GB"/>
        </w:rPr>
        <w:t xml:space="preserve">Therefore, Wales have the ability to provide a good level of tourism offering to potential business tourists </w:t>
      </w:r>
      <w:sdt>
        <w:sdtPr>
          <w:rPr>
            <w:rFonts w:ascii="Arial" w:eastAsiaTheme="minorHAnsi" w:hAnsi="Arial" w:cs="Arial"/>
            <w:sz w:val="22"/>
            <w:szCs w:val="22"/>
            <w:lang w:val="en-GB"/>
          </w:rPr>
          <w:id w:val="905194029"/>
          <w:citation/>
        </w:sdtPr>
        <w:sdtContent>
          <w:r w:rsidRPr="000B3F85">
            <w:rPr>
              <w:rFonts w:ascii="Arial" w:eastAsiaTheme="minorHAnsi" w:hAnsi="Arial" w:cs="Arial"/>
              <w:sz w:val="22"/>
              <w:szCs w:val="22"/>
              <w:lang w:val="en-GB"/>
            </w:rPr>
            <w:fldChar w:fldCharType="begin"/>
          </w:r>
          <w:r w:rsidRPr="000B3F85">
            <w:rPr>
              <w:rFonts w:ascii="Arial" w:eastAsiaTheme="minorHAnsi" w:hAnsi="Arial" w:cs="Arial"/>
              <w:sz w:val="22"/>
              <w:szCs w:val="22"/>
              <w:lang w:val="en-US"/>
            </w:rPr>
            <w:instrText xml:space="preserve"> CITATION Rob12 \l 1033 </w:instrText>
          </w:r>
          <w:r w:rsidRPr="000B3F85">
            <w:rPr>
              <w:rFonts w:ascii="Arial" w:eastAsiaTheme="minorHAnsi" w:hAnsi="Arial" w:cs="Arial"/>
              <w:sz w:val="22"/>
              <w:szCs w:val="22"/>
              <w:lang w:val="en-GB"/>
            </w:rPr>
            <w:fldChar w:fldCharType="separate"/>
          </w:r>
          <w:r w:rsidR="00344B76" w:rsidRPr="000B3F85">
            <w:rPr>
              <w:rFonts w:ascii="Arial" w:eastAsiaTheme="minorHAnsi" w:hAnsi="Arial" w:cs="Arial"/>
              <w:noProof/>
              <w:sz w:val="22"/>
              <w:szCs w:val="22"/>
              <w:lang w:val="en-US"/>
            </w:rPr>
            <w:t>(Robinson, 2012)</w:t>
          </w:r>
          <w:r w:rsidRPr="000B3F85">
            <w:rPr>
              <w:rFonts w:ascii="Arial" w:eastAsiaTheme="minorHAnsi" w:hAnsi="Arial" w:cs="Arial"/>
              <w:sz w:val="22"/>
              <w:szCs w:val="22"/>
              <w:lang w:val="en-GB"/>
            </w:rPr>
            <w:fldChar w:fldCharType="end"/>
          </w:r>
        </w:sdtContent>
      </w:sdt>
      <w:r w:rsidRPr="000B3F85">
        <w:rPr>
          <w:rFonts w:ascii="Arial" w:eastAsiaTheme="minorHAnsi" w:hAnsi="Arial" w:cs="Arial"/>
          <w:sz w:val="22"/>
          <w:szCs w:val="22"/>
          <w:lang w:val="en-GB"/>
        </w:rPr>
        <w:t xml:space="preserve"> </w:t>
      </w:r>
    </w:p>
    <w:p w:rsidR="009B78A6" w:rsidRPr="000B3F85" w:rsidRDefault="009B78A6" w:rsidP="000B3F85">
      <w:pPr>
        <w:pStyle w:val="a3"/>
        <w:spacing w:after="160" w:line="360" w:lineRule="auto"/>
        <w:jc w:val="both"/>
        <w:rPr>
          <w:rFonts w:ascii="Arial" w:hAnsi="Arial" w:cs="Arial"/>
          <w:sz w:val="22"/>
          <w:szCs w:val="22"/>
          <w:lang w:val="en-US"/>
        </w:rPr>
      </w:pPr>
      <w:r w:rsidRPr="000B3F85">
        <w:rPr>
          <w:rFonts w:ascii="Arial" w:hAnsi="Arial" w:cs="Arial"/>
          <w:sz w:val="22"/>
          <w:szCs w:val="22"/>
          <w:lang w:val="en-US"/>
        </w:rPr>
        <w:t xml:space="preserve">       Leisure </w:t>
      </w:r>
    </w:p>
    <w:p w:rsidR="009B78A6" w:rsidRPr="004E20FD" w:rsidRDefault="009B78A6" w:rsidP="004E20FD">
      <w:pPr>
        <w:pStyle w:val="a3"/>
        <w:spacing w:after="160" w:line="360" w:lineRule="auto"/>
        <w:jc w:val="both"/>
        <w:rPr>
          <w:rFonts w:ascii="Arial" w:hAnsi="Arial" w:cs="Arial"/>
          <w:sz w:val="22"/>
          <w:szCs w:val="22"/>
          <w:lang w:val="en-US"/>
        </w:rPr>
      </w:pPr>
      <w:r w:rsidRPr="004E20FD">
        <w:rPr>
          <w:rFonts w:ascii="Arial" w:hAnsi="Arial" w:cs="Arial"/>
          <w:sz w:val="22"/>
          <w:szCs w:val="22"/>
          <w:lang w:val="en-US"/>
        </w:rPr>
        <w:t xml:space="preserve">The concept of leisure defined in the </w:t>
      </w:r>
      <w:sdt>
        <w:sdtPr>
          <w:rPr>
            <w:rFonts w:ascii="Arial" w:hAnsi="Arial" w:cs="Arial"/>
            <w:sz w:val="22"/>
            <w:szCs w:val="22"/>
            <w:lang w:val="en-US"/>
          </w:rPr>
          <w:id w:val="-820578073"/>
          <w:citation/>
        </w:sdtPr>
        <w:sdtContent>
          <w:r w:rsidRPr="004E20FD">
            <w:rPr>
              <w:rFonts w:ascii="Arial" w:hAnsi="Arial" w:cs="Arial"/>
              <w:sz w:val="22"/>
              <w:szCs w:val="22"/>
              <w:lang w:val="en-US"/>
            </w:rPr>
            <w:fldChar w:fldCharType="begin"/>
          </w:r>
          <w:r w:rsidRPr="004E20FD">
            <w:rPr>
              <w:rFonts w:ascii="Arial" w:hAnsi="Arial" w:cs="Arial"/>
              <w:sz w:val="22"/>
              <w:szCs w:val="22"/>
              <w:lang w:val="en-US"/>
            </w:rPr>
            <w:instrText xml:space="preserve"> CITATION Ste12 \l 1033 </w:instrText>
          </w:r>
          <w:r w:rsidRPr="004E20FD">
            <w:rPr>
              <w:rFonts w:ascii="Arial" w:hAnsi="Arial" w:cs="Arial"/>
              <w:sz w:val="22"/>
              <w:szCs w:val="22"/>
              <w:lang w:val="en-US"/>
            </w:rPr>
            <w:fldChar w:fldCharType="separate"/>
          </w:r>
          <w:r w:rsidRPr="004E20FD">
            <w:rPr>
              <w:rFonts w:ascii="Arial" w:hAnsi="Arial" w:cs="Arial"/>
              <w:noProof/>
              <w:sz w:val="22"/>
              <w:szCs w:val="22"/>
              <w:lang w:val="en-US"/>
            </w:rPr>
            <w:t>(Stebbins, 2012)</w:t>
          </w:r>
          <w:r w:rsidRPr="004E20FD">
            <w:rPr>
              <w:rFonts w:ascii="Arial" w:hAnsi="Arial" w:cs="Arial"/>
              <w:sz w:val="22"/>
              <w:szCs w:val="22"/>
              <w:lang w:val="en-US"/>
            </w:rPr>
            <w:fldChar w:fldCharType="end"/>
          </w:r>
        </w:sdtContent>
      </w:sdt>
      <w:r w:rsidRPr="004E20FD">
        <w:rPr>
          <w:rFonts w:ascii="Arial" w:hAnsi="Arial" w:cs="Arial"/>
          <w:sz w:val="22"/>
          <w:szCs w:val="22"/>
          <w:lang w:val="en-US"/>
        </w:rPr>
        <w:t xml:space="preserve"> </w:t>
      </w:r>
    </w:p>
    <w:p w:rsidR="009B78A6" w:rsidRPr="004E20FD" w:rsidRDefault="009B78A6" w:rsidP="004E20FD">
      <w:pPr>
        <w:pStyle w:val="a3"/>
        <w:spacing w:after="160" w:line="360" w:lineRule="auto"/>
        <w:jc w:val="both"/>
        <w:rPr>
          <w:rFonts w:ascii="Arial" w:hAnsi="Arial" w:cs="Arial"/>
          <w:sz w:val="22"/>
          <w:szCs w:val="22"/>
          <w:lang w:val="en-US"/>
        </w:rPr>
      </w:pPr>
      <w:r w:rsidRPr="004E20FD">
        <w:rPr>
          <w:rFonts w:ascii="Arial" w:hAnsi="Arial" w:cs="Arial"/>
          <w:i/>
          <w:sz w:val="22"/>
          <w:szCs w:val="22"/>
          <w:lang w:val="en-US"/>
        </w:rPr>
        <w:t xml:space="preserve">uncoerced, contextually framed activity engaged in during free time, which people want to do and using their abilities and </w:t>
      </w:r>
      <w:r w:rsidR="00AB0E25" w:rsidRPr="004E20FD">
        <w:rPr>
          <w:rFonts w:ascii="Arial" w:hAnsi="Arial" w:cs="Arial"/>
          <w:i/>
          <w:sz w:val="22"/>
          <w:szCs w:val="22"/>
          <w:lang w:val="en-US"/>
        </w:rPr>
        <w:t>resources,</w:t>
      </w:r>
      <w:r w:rsidRPr="004E20FD">
        <w:rPr>
          <w:rFonts w:ascii="Arial" w:hAnsi="Arial" w:cs="Arial"/>
          <w:i/>
          <w:sz w:val="22"/>
          <w:szCs w:val="22"/>
          <w:lang w:val="en-US"/>
        </w:rPr>
        <w:t xml:space="preserve"> actually do in either a</w:t>
      </w:r>
      <w:r w:rsidR="00AB0E25" w:rsidRPr="004E20FD">
        <w:rPr>
          <w:rFonts w:ascii="Arial" w:hAnsi="Arial" w:cs="Arial"/>
          <w:i/>
          <w:sz w:val="22"/>
          <w:szCs w:val="22"/>
          <w:lang w:val="en-US"/>
        </w:rPr>
        <w:t xml:space="preserve"> satisfying or a fulfilling way</w:t>
      </w:r>
      <w:r w:rsidRPr="004E20FD">
        <w:rPr>
          <w:rFonts w:ascii="Arial" w:hAnsi="Arial" w:cs="Arial"/>
          <w:i/>
          <w:sz w:val="22"/>
          <w:szCs w:val="22"/>
          <w:lang w:val="en-US"/>
        </w:rPr>
        <w:t>.</w:t>
      </w:r>
      <w:r w:rsidRPr="004E20FD">
        <w:rPr>
          <w:rFonts w:ascii="Arial" w:hAnsi="Arial" w:cs="Arial"/>
          <w:sz w:val="22"/>
          <w:szCs w:val="22"/>
          <w:lang w:val="en-US"/>
        </w:rPr>
        <w:t xml:space="preserve"> Coppock and Duffied</w:t>
      </w:r>
      <w:r w:rsidRPr="004E20FD">
        <w:rPr>
          <w:rFonts w:ascii="Arial" w:hAnsi="Arial" w:cs="Arial"/>
          <w:i/>
          <w:sz w:val="22"/>
          <w:szCs w:val="22"/>
          <w:lang w:val="en-US"/>
        </w:rPr>
        <w:t xml:space="preserve"> (1975) argued in </w:t>
      </w:r>
      <w:sdt>
        <w:sdtPr>
          <w:rPr>
            <w:rFonts w:ascii="Arial" w:hAnsi="Arial" w:cs="Arial"/>
            <w:sz w:val="22"/>
            <w:szCs w:val="22"/>
            <w:lang w:val="en-US"/>
          </w:rPr>
          <w:id w:val="-203331505"/>
          <w:citation/>
        </w:sdtPr>
        <w:sdtContent>
          <w:r w:rsidRPr="004E20FD">
            <w:rPr>
              <w:rFonts w:ascii="Arial" w:hAnsi="Arial" w:cs="Arial"/>
              <w:i/>
              <w:sz w:val="22"/>
              <w:szCs w:val="22"/>
              <w:lang w:val="en-US"/>
            </w:rPr>
            <w:fldChar w:fldCharType="begin"/>
          </w:r>
          <w:r w:rsidRPr="004E20FD">
            <w:rPr>
              <w:rFonts w:ascii="Arial" w:hAnsi="Arial" w:cs="Arial"/>
              <w:i/>
              <w:sz w:val="22"/>
              <w:szCs w:val="22"/>
              <w:lang w:val="en-US"/>
            </w:rPr>
            <w:instrText xml:space="preserve"> CITATION Hal02 \l 1033 </w:instrText>
          </w:r>
          <w:r w:rsidRPr="004E20FD">
            <w:rPr>
              <w:rFonts w:ascii="Arial" w:hAnsi="Arial" w:cs="Arial"/>
              <w:i/>
              <w:sz w:val="22"/>
              <w:szCs w:val="22"/>
              <w:lang w:val="en-US"/>
            </w:rPr>
            <w:fldChar w:fldCharType="separate"/>
          </w:r>
          <w:r w:rsidRPr="004E20FD">
            <w:rPr>
              <w:rFonts w:ascii="Arial" w:hAnsi="Arial" w:cs="Arial"/>
              <w:noProof/>
              <w:sz w:val="22"/>
              <w:szCs w:val="22"/>
              <w:lang w:val="en-US"/>
            </w:rPr>
            <w:t>(Hall, , Michael C; Page, Stephen;, 2002)</w:t>
          </w:r>
          <w:r w:rsidRPr="004E20FD">
            <w:rPr>
              <w:rFonts w:ascii="Arial" w:hAnsi="Arial" w:cs="Arial"/>
              <w:i/>
              <w:sz w:val="22"/>
              <w:szCs w:val="22"/>
              <w:lang w:val="en-US"/>
            </w:rPr>
            <w:fldChar w:fldCharType="end"/>
          </w:r>
        </w:sdtContent>
      </w:sdt>
      <w:r w:rsidRPr="004E20FD">
        <w:rPr>
          <w:rFonts w:ascii="Arial" w:hAnsi="Arial" w:cs="Arial"/>
          <w:i/>
          <w:sz w:val="22"/>
          <w:szCs w:val="22"/>
          <w:lang w:val="en-US"/>
        </w:rPr>
        <w:t xml:space="preserve"> that the achievement</w:t>
      </w:r>
      <w:r w:rsidR="000B3F85">
        <w:rPr>
          <w:rFonts w:ascii="Arial" w:hAnsi="Arial" w:cs="Arial"/>
          <w:i/>
          <w:sz w:val="22"/>
          <w:szCs w:val="22"/>
          <w:lang w:val="en-US"/>
        </w:rPr>
        <w:t xml:space="preserve"> of any study of outdoor recreat</w:t>
      </w:r>
      <w:r w:rsidRPr="004E20FD">
        <w:rPr>
          <w:rFonts w:ascii="Arial" w:hAnsi="Arial" w:cs="Arial"/>
          <w:i/>
          <w:sz w:val="22"/>
          <w:szCs w:val="22"/>
          <w:lang w:val="en-US"/>
        </w:rPr>
        <w:t>ion depends f</w:t>
      </w:r>
      <w:r w:rsidR="000B3F85">
        <w:rPr>
          <w:rFonts w:ascii="Arial" w:hAnsi="Arial" w:cs="Arial"/>
          <w:i/>
          <w:sz w:val="22"/>
          <w:szCs w:val="22"/>
          <w:lang w:val="en-US"/>
        </w:rPr>
        <w:t>r</w:t>
      </w:r>
      <w:r w:rsidRPr="004E20FD">
        <w:rPr>
          <w:rFonts w:ascii="Arial" w:hAnsi="Arial" w:cs="Arial"/>
          <w:i/>
          <w:sz w:val="22"/>
          <w:szCs w:val="22"/>
          <w:lang w:val="en-US"/>
        </w:rPr>
        <w:t xml:space="preserve">om two components:the sociological phenomenon of relaxation or that time of leisure that </w:t>
      </w:r>
      <w:r w:rsidR="00AB0E25" w:rsidRPr="004E20FD">
        <w:rPr>
          <w:rFonts w:ascii="Arial" w:hAnsi="Arial" w:cs="Arial"/>
          <w:i/>
          <w:sz w:val="22"/>
          <w:szCs w:val="22"/>
          <w:lang w:val="en-US"/>
        </w:rPr>
        <w:t>p</w:t>
      </w:r>
      <w:r w:rsidR="000B3F85">
        <w:rPr>
          <w:rFonts w:ascii="Arial" w:hAnsi="Arial" w:cs="Arial"/>
          <w:i/>
          <w:sz w:val="22"/>
          <w:szCs w:val="22"/>
          <w:lang w:val="en-US"/>
        </w:rPr>
        <w:t>erson spends on outside emter</w:t>
      </w:r>
      <w:r w:rsidRPr="004E20FD">
        <w:rPr>
          <w:rFonts w:ascii="Arial" w:hAnsi="Arial" w:cs="Arial"/>
          <w:i/>
          <w:sz w:val="22"/>
          <w:szCs w:val="22"/>
          <w:lang w:val="en-US"/>
        </w:rPr>
        <w:t>tainment.</w:t>
      </w:r>
      <w:r w:rsidRPr="004E20FD">
        <w:rPr>
          <w:rFonts w:ascii="Arial" w:hAnsi="Arial" w:cs="Arial"/>
          <w:sz w:val="22"/>
          <w:szCs w:val="22"/>
          <w:lang w:val="en-US"/>
        </w:rPr>
        <w:t xml:space="preserve"> and the travel industry and the physical assets that are essential for the specific recreational exercises</w:t>
      </w:r>
      <w:r w:rsidR="00AB0E25" w:rsidRPr="004E20FD">
        <w:rPr>
          <w:rFonts w:ascii="Arial" w:hAnsi="Arial" w:cs="Arial"/>
          <w:sz w:val="22"/>
          <w:szCs w:val="22"/>
          <w:lang w:val="en-US"/>
        </w:rPr>
        <w:t>.</w:t>
      </w:r>
    </w:p>
    <w:p w:rsidR="009B78A6" w:rsidRDefault="009B78A6" w:rsidP="00B236FA">
      <w:pPr>
        <w:spacing w:after="160" w:line="259" w:lineRule="auto"/>
        <w:jc w:val="both"/>
        <w:rPr>
          <w:rFonts w:ascii="Arial Narrow" w:eastAsiaTheme="minorHAnsi" w:hAnsi="Arial Narrow"/>
          <w:sz w:val="24"/>
          <w:szCs w:val="24"/>
          <w:lang w:val="en-GB"/>
        </w:rPr>
      </w:pPr>
    </w:p>
    <w:p w:rsidR="00B236FA" w:rsidRPr="00A174C8" w:rsidRDefault="00B236FA" w:rsidP="00B236FA">
      <w:pPr>
        <w:spacing w:after="160" w:line="259" w:lineRule="auto"/>
        <w:jc w:val="both"/>
        <w:rPr>
          <w:rFonts w:ascii="Arial Nova" w:hAnsi="Arial Nova"/>
          <w:b/>
          <w:bCs/>
          <w:sz w:val="24"/>
          <w:szCs w:val="24"/>
          <w:lang w:val="en-GB"/>
        </w:rPr>
      </w:pPr>
    </w:p>
    <w:p w:rsidR="000340E8" w:rsidRPr="00AB0E25" w:rsidRDefault="000340E8" w:rsidP="00AB0E25">
      <w:pPr>
        <w:spacing w:line="360" w:lineRule="auto"/>
        <w:jc w:val="both"/>
        <w:rPr>
          <w:rFonts w:ascii="Arial" w:hAnsi="Arial" w:cs="Arial"/>
          <w:sz w:val="24"/>
          <w:szCs w:val="24"/>
          <w:lang w:val="en-US"/>
        </w:rPr>
      </w:pPr>
      <w:r w:rsidRPr="00AB0E25">
        <w:rPr>
          <w:rFonts w:ascii="Arial" w:hAnsi="Arial" w:cs="Arial"/>
          <w:sz w:val="24"/>
          <w:szCs w:val="24"/>
          <w:lang w:val="en-US"/>
        </w:rPr>
        <w:t>Wales is a</w:t>
      </w:r>
      <w:r w:rsidR="000B3F85">
        <w:rPr>
          <w:rFonts w:ascii="Arial" w:hAnsi="Arial" w:cs="Arial"/>
          <w:sz w:val="24"/>
          <w:szCs w:val="24"/>
          <w:lang w:val="en-US"/>
        </w:rPr>
        <w:t xml:space="preserve">n example of a destination that has </w:t>
      </w:r>
      <w:r w:rsidRPr="00AB0E25">
        <w:rPr>
          <w:rFonts w:ascii="Arial" w:hAnsi="Arial" w:cs="Arial"/>
          <w:sz w:val="24"/>
          <w:szCs w:val="24"/>
          <w:lang w:val="en-US"/>
        </w:rPr>
        <w:t>been making efforts in order to improve</w:t>
      </w:r>
      <w:r w:rsidR="00814D4D" w:rsidRPr="00AB0E25">
        <w:rPr>
          <w:rFonts w:ascii="Arial" w:hAnsi="Arial" w:cs="Arial"/>
          <w:sz w:val="24"/>
          <w:szCs w:val="24"/>
          <w:lang w:val="en-US"/>
        </w:rPr>
        <w:t xml:space="preserve"> tourism in the area. Wales has</w:t>
      </w:r>
      <w:r w:rsidRPr="00AB0E25">
        <w:rPr>
          <w:rFonts w:ascii="Arial" w:hAnsi="Arial" w:cs="Arial"/>
          <w:sz w:val="24"/>
          <w:szCs w:val="24"/>
          <w:lang w:val="en-US"/>
        </w:rPr>
        <w:t xml:space="preserve"> been able to successfully identify some of the issues regarding their tourism growth and have put a strategy in place to help develop tourism in the destination via their Welsh Government Strategy 2013-2020. The most recent figures for Wales demonstrate that they had a tourist expenditure of £1,853 million in 2018, which was an increase from the previous year by 13.8%</w:t>
      </w:r>
      <w:sdt>
        <w:sdtPr>
          <w:rPr>
            <w:rFonts w:ascii="Arial" w:hAnsi="Arial" w:cs="Arial"/>
            <w:sz w:val="24"/>
            <w:szCs w:val="24"/>
            <w:lang w:val="en-US"/>
          </w:rPr>
          <w:id w:val="-625072511"/>
          <w:citation/>
        </w:sdtPr>
        <w:sdtContent>
          <w:r w:rsidR="00CB5C84" w:rsidRPr="00AB0E25">
            <w:rPr>
              <w:rFonts w:ascii="Arial" w:hAnsi="Arial" w:cs="Arial"/>
              <w:sz w:val="24"/>
              <w:szCs w:val="24"/>
              <w:lang w:val="en-US"/>
            </w:rPr>
            <w:fldChar w:fldCharType="begin"/>
          </w:r>
          <w:r w:rsidR="00CB5C84" w:rsidRPr="00AB0E25">
            <w:rPr>
              <w:rFonts w:ascii="Arial" w:hAnsi="Arial" w:cs="Arial"/>
              <w:sz w:val="24"/>
              <w:szCs w:val="24"/>
              <w:lang w:val="en-GB"/>
            </w:rPr>
            <w:instrText xml:space="preserve"> CITATION Gov191 \l 2057 </w:instrText>
          </w:r>
          <w:r w:rsidR="00CB5C84" w:rsidRPr="00AB0E25">
            <w:rPr>
              <w:rFonts w:ascii="Arial" w:hAnsi="Arial" w:cs="Arial"/>
              <w:sz w:val="24"/>
              <w:szCs w:val="24"/>
              <w:lang w:val="en-US"/>
            </w:rPr>
            <w:fldChar w:fldCharType="separate"/>
          </w:r>
          <w:r w:rsidR="00344B76" w:rsidRPr="00AB0E25">
            <w:rPr>
              <w:rFonts w:ascii="Arial" w:hAnsi="Arial" w:cs="Arial"/>
              <w:noProof/>
              <w:sz w:val="24"/>
              <w:szCs w:val="24"/>
              <w:lang w:val="en-GB"/>
            </w:rPr>
            <w:t xml:space="preserve"> (Gov.Wales, 2019)</w:t>
          </w:r>
          <w:r w:rsidR="00CB5C84" w:rsidRPr="00AB0E25">
            <w:rPr>
              <w:rFonts w:ascii="Arial" w:hAnsi="Arial" w:cs="Arial"/>
              <w:sz w:val="24"/>
              <w:szCs w:val="24"/>
              <w:lang w:val="en-US"/>
            </w:rPr>
            <w:fldChar w:fldCharType="end"/>
          </w:r>
        </w:sdtContent>
      </w:sdt>
      <w:r w:rsidRPr="00AB0E25">
        <w:rPr>
          <w:rFonts w:ascii="Arial" w:hAnsi="Arial" w:cs="Arial"/>
          <w:sz w:val="24"/>
          <w:szCs w:val="24"/>
          <w:lang w:val="en-US"/>
        </w:rPr>
        <w:t xml:space="preserve"> They recognise that their reputation as a destination is closely related to their events sector where they have been successful in hosting the Ryder Cup, FIFA World Cup, WOMEX 13 and more</w:t>
      </w:r>
      <w:sdt>
        <w:sdtPr>
          <w:rPr>
            <w:rFonts w:ascii="Arial" w:hAnsi="Arial" w:cs="Arial"/>
            <w:sz w:val="24"/>
            <w:szCs w:val="24"/>
            <w:lang w:val="en-US"/>
          </w:rPr>
          <w:id w:val="-488940693"/>
          <w:citation/>
        </w:sdtPr>
        <w:sdtContent>
          <w:r w:rsidR="00CB5C84" w:rsidRPr="00AB0E25">
            <w:rPr>
              <w:rFonts w:ascii="Arial" w:hAnsi="Arial" w:cs="Arial"/>
              <w:sz w:val="24"/>
              <w:szCs w:val="24"/>
              <w:lang w:val="en-US"/>
            </w:rPr>
            <w:fldChar w:fldCharType="begin"/>
          </w:r>
          <w:r w:rsidR="00CB5C84" w:rsidRPr="00AB0E25">
            <w:rPr>
              <w:rFonts w:ascii="Arial" w:hAnsi="Arial" w:cs="Arial"/>
              <w:sz w:val="24"/>
              <w:szCs w:val="24"/>
              <w:lang w:val="en-GB"/>
            </w:rPr>
            <w:instrText xml:space="preserve"> CITATION Wal13 \l 2057 </w:instrText>
          </w:r>
          <w:r w:rsidR="00CB5C84" w:rsidRPr="00AB0E25">
            <w:rPr>
              <w:rFonts w:ascii="Arial" w:hAnsi="Arial" w:cs="Arial"/>
              <w:sz w:val="24"/>
              <w:szCs w:val="24"/>
              <w:lang w:val="en-US"/>
            </w:rPr>
            <w:fldChar w:fldCharType="separate"/>
          </w:r>
          <w:r w:rsidR="00344B76" w:rsidRPr="00AB0E25">
            <w:rPr>
              <w:rFonts w:ascii="Arial" w:hAnsi="Arial" w:cs="Arial"/>
              <w:noProof/>
              <w:sz w:val="24"/>
              <w:szCs w:val="24"/>
              <w:lang w:val="en-GB"/>
            </w:rPr>
            <w:t xml:space="preserve"> ( Wales Tourism Strategy, 2013)</w:t>
          </w:r>
          <w:r w:rsidR="00CB5C84" w:rsidRPr="00AB0E25">
            <w:rPr>
              <w:rFonts w:ascii="Arial" w:hAnsi="Arial" w:cs="Arial"/>
              <w:sz w:val="24"/>
              <w:szCs w:val="24"/>
              <w:lang w:val="en-US"/>
            </w:rPr>
            <w:fldChar w:fldCharType="end"/>
          </w:r>
        </w:sdtContent>
      </w:sdt>
      <w:r w:rsidRPr="00AB0E25">
        <w:rPr>
          <w:rFonts w:ascii="Arial" w:hAnsi="Arial" w:cs="Arial"/>
          <w:sz w:val="24"/>
          <w:szCs w:val="24"/>
          <w:lang w:val="en-US"/>
        </w:rPr>
        <w:t xml:space="preserve">. As a result of this strategy, positive impacts can be seen in the capital, Cardiff. Cardiff is now recognised internationally as a short break destination and as a result, Cardiff airport is continually extending its services so </w:t>
      </w:r>
      <w:r w:rsidRPr="00AB0E25">
        <w:rPr>
          <w:rFonts w:ascii="Arial" w:hAnsi="Arial" w:cs="Arial"/>
          <w:sz w:val="24"/>
          <w:szCs w:val="24"/>
          <w:lang w:val="en-US"/>
        </w:rPr>
        <w:lastRenderedPageBreak/>
        <w:t xml:space="preserve">that it can accommodate more destinations and international arrivals </w:t>
      </w:r>
      <w:sdt>
        <w:sdtPr>
          <w:rPr>
            <w:rFonts w:ascii="Arial" w:hAnsi="Arial" w:cs="Arial"/>
            <w:sz w:val="24"/>
            <w:szCs w:val="24"/>
            <w:lang w:val="en-US"/>
          </w:rPr>
          <w:id w:val="-340865919"/>
          <w:citation/>
        </w:sdtPr>
        <w:sdtContent>
          <w:r w:rsidR="0054271B" w:rsidRPr="00AB0E25">
            <w:rPr>
              <w:rFonts w:ascii="Arial" w:hAnsi="Arial" w:cs="Arial"/>
              <w:sz w:val="24"/>
              <w:szCs w:val="24"/>
              <w:lang w:val="en-US"/>
            </w:rPr>
            <w:fldChar w:fldCharType="begin"/>
          </w:r>
          <w:r w:rsidR="0054271B" w:rsidRPr="00AB0E25">
            <w:rPr>
              <w:rFonts w:ascii="Arial" w:hAnsi="Arial" w:cs="Arial"/>
              <w:sz w:val="24"/>
              <w:szCs w:val="24"/>
              <w:lang w:val="en-GB"/>
            </w:rPr>
            <w:instrText xml:space="preserve"> CITATION Bus19 \l 2057 </w:instrText>
          </w:r>
          <w:r w:rsidR="0054271B" w:rsidRPr="00AB0E25">
            <w:rPr>
              <w:rFonts w:ascii="Arial" w:hAnsi="Arial" w:cs="Arial"/>
              <w:sz w:val="24"/>
              <w:szCs w:val="24"/>
              <w:lang w:val="en-US"/>
            </w:rPr>
            <w:fldChar w:fldCharType="separate"/>
          </w:r>
          <w:r w:rsidR="00344B76" w:rsidRPr="00AB0E25">
            <w:rPr>
              <w:rFonts w:ascii="Arial" w:hAnsi="Arial" w:cs="Arial"/>
              <w:noProof/>
              <w:sz w:val="24"/>
              <w:szCs w:val="24"/>
              <w:lang w:val="en-GB"/>
            </w:rPr>
            <w:t>( Business Wales, 2019)</w:t>
          </w:r>
          <w:r w:rsidR="0054271B" w:rsidRPr="00AB0E25">
            <w:rPr>
              <w:rFonts w:ascii="Arial" w:hAnsi="Arial" w:cs="Arial"/>
              <w:sz w:val="24"/>
              <w:szCs w:val="24"/>
              <w:lang w:val="en-US"/>
            </w:rPr>
            <w:fldChar w:fldCharType="end"/>
          </w:r>
        </w:sdtContent>
      </w:sdt>
      <w:r w:rsidR="0054271B" w:rsidRPr="00AB0E25">
        <w:rPr>
          <w:rFonts w:ascii="Arial" w:hAnsi="Arial" w:cs="Arial"/>
          <w:sz w:val="24"/>
          <w:szCs w:val="24"/>
          <w:lang w:val="en-US"/>
        </w:rPr>
        <w:t>.</w:t>
      </w:r>
    </w:p>
    <w:p w:rsidR="00CB5C84" w:rsidRPr="00784921" w:rsidRDefault="008E5D59" w:rsidP="00AB0E25">
      <w:pPr>
        <w:pStyle w:val="2"/>
        <w:spacing w:line="360" w:lineRule="auto"/>
        <w:rPr>
          <w:rFonts w:ascii="Arial" w:hAnsi="Arial" w:cs="Arial"/>
          <w:color w:val="000000" w:themeColor="text1"/>
          <w:lang w:val="en-US"/>
        </w:rPr>
      </w:pPr>
      <w:bookmarkStart w:id="33" w:name="_Toc42111465"/>
      <w:bookmarkStart w:id="34" w:name="_Toc43384330"/>
      <w:r w:rsidRPr="00784921">
        <w:rPr>
          <w:rFonts w:ascii="Arial" w:hAnsi="Arial" w:cs="Arial"/>
          <w:color w:val="000000" w:themeColor="text1"/>
          <w:lang w:val="en-US"/>
        </w:rPr>
        <w:t>Swansea</w:t>
      </w:r>
      <w:bookmarkEnd w:id="33"/>
      <w:bookmarkEnd w:id="34"/>
    </w:p>
    <w:p w:rsidR="00B63280" w:rsidRDefault="000340E8" w:rsidP="004E20FD">
      <w:pPr>
        <w:spacing w:after="0" w:line="360" w:lineRule="auto"/>
        <w:rPr>
          <w:rFonts w:ascii="Arial" w:hAnsi="Arial" w:cs="Arial"/>
          <w:sz w:val="22"/>
          <w:szCs w:val="22"/>
          <w:lang w:val="en-US"/>
        </w:rPr>
      </w:pPr>
      <w:r w:rsidRPr="00AB0E25">
        <w:rPr>
          <w:rFonts w:ascii="Arial" w:hAnsi="Arial" w:cs="Arial"/>
          <w:sz w:val="22"/>
          <w:szCs w:val="22"/>
          <w:lang w:val="en-US"/>
        </w:rPr>
        <w:t>Changes are also prevalent in Swansea who have adopted a similar approach to Wales and developed the Destination Swansea Bay 2017-2020</w:t>
      </w:r>
      <w:bookmarkStart w:id="35" w:name="_Hlk39578768"/>
      <w:r w:rsidRPr="00AB0E25">
        <w:rPr>
          <w:rFonts w:ascii="Arial" w:hAnsi="Arial" w:cs="Arial"/>
          <w:sz w:val="22"/>
          <w:szCs w:val="22"/>
          <w:lang w:val="en-US"/>
        </w:rPr>
        <w:t>.</w:t>
      </w:r>
      <w:sdt>
        <w:sdtPr>
          <w:rPr>
            <w:rFonts w:ascii="Arial" w:hAnsi="Arial" w:cs="Arial"/>
            <w:sz w:val="22"/>
            <w:szCs w:val="22"/>
            <w:lang w:val="en-US"/>
          </w:rPr>
          <w:id w:val="-1367295546"/>
          <w:citation/>
        </w:sdtPr>
        <w:sdtContent>
          <w:r w:rsidR="0054271B" w:rsidRPr="00AB0E25">
            <w:rPr>
              <w:rFonts w:ascii="Arial" w:hAnsi="Arial" w:cs="Arial"/>
              <w:sz w:val="22"/>
              <w:szCs w:val="22"/>
              <w:lang w:val="en-US"/>
            </w:rPr>
            <w:fldChar w:fldCharType="begin"/>
          </w:r>
          <w:r w:rsidR="0054271B" w:rsidRPr="00AB0E25">
            <w:rPr>
              <w:rFonts w:ascii="Arial" w:hAnsi="Arial" w:cs="Arial"/>
              <w:sz w:val="22"/>
              <w:szCs w:val="22"/>
              <w:lang w:val="en-GB"/>
            </w:rPr>
            <w:instrText xml:space="preserve">CITATION Des20 \l 2057 </w:instrText>
          </w:r>
          <w:r w:rsidR="0054271B" w:rsidRPr="00AB0E25">
            <w:rPr>
              <w:rFonts w:ascii="Arial" w:hAnsi="Arial" w:cs="Arial"/>
              <w:sz w:val="22"/>
              <w:szCs w:val="22"/>
              <w:lang w:val="en-US"/>
            </w:rPr>
            <w:fldChar w:fldCharType="separate"/>
          </w:r>
          <w:r w:rsidR="00344B76" w:rsidRPr="00AB0E25">
            <w:rPr>
              <w:rFonts w:ascii="Arial" w:hAnsi="Arial" w:cs="Arial"/>
              <w:noProof/>
              <w:sz w:val="22"/>
              <w:szCs w:val="22"/>
              <w:lang w:val="en-GB"/>
            </w:rPr>
            <w:t xml:space="preserve"> ( Destination Swansea Bay, 2017-2020)</w:t>
          </w:r>
          <w:r w:rsidR="0054271B" w:rsidRPr="00AB0E25">
            <w:rPr>
              <w:rFonts w:ascii="Arial" w:hAnsi="Arial" w:cs="Arial"/>
              <w:sz w:val="22"/>
              <w:szCs w:val="22"/>
              <w:lang w:val="en-US"/>
            </w:rPr>
            <w:fldChar w:fldCharType="end"/>
          </w:r>
        </w:sdtContent>
      </w:sdt>
      <w:r w:rsidRPr="00AB0E25">
        <w:rPr>
          <w:rFonts w:ascii="Arial" w:hAnsi="Arial" w:cs="Arial"/>
          <w:sz w:val="22"/>
          <w:szCs w:val="22"/>
          <w:lang w:val="en-US"/>
        </w:rPr>
        <w:t xml:space="preserve"> </w:t>
      </w:r>
      <w:bookmarkEnd w:id="35"/>
      <w:r w:rsidR="00FD6D85" w:rsidRPr="00AB0E25">
        <w:rPr>
          <w:rFonts w:ascii="Arial" w:eastAsiaTheme="minorHAnsi" w:hAnsi="Arial" w:cs="Arial"/>
          <w:color w:val="000000"/>
          <w:sz w:val="22"/>
          <w:szCs w:val="22"/>
          <w:shd w:val="clear" w:color="auto" w:fill="FFFFFF"/>
          <w:lang w:val="en-GB"/>
        </w:rPr>
        <w:t>Delivered in conference with significant the travel industry stakeholders it is viewed as a common articulation of goal between the general population, private and third areas on the best way to manage and develop Swansea Bay</w:t>
      </w:r>
      <w:r w:rsidR="00FD6D85" w:rsidRPr="00AB0E25">
        <w:rPr>
          <w:rFonts w:ascii="Arial" w:eastAsiaTheme="minorHAnsi" w:hAnsi="Arial" w:cs="Arial"/>
          <w:color w:val="141414"/>
          <w:sz w:val="22"/>
          <w:szCs w:val="22"/>
          <w:shd w:val="clear" w:color="auto" w:fill="FFFFFF"/>
          <w:lang w:val="en-GB"/>
        </w:rPr>
        <w:t xml:space="preserve"> </w:t>
      </w:r>
      <w:r w:rsidRPr="00AB0E25">
        <w:rPr>
          <w:rFonts w:ascii="Arial" w:hAnsi="Arial" w:cs="Arial"/>
          <w:sz w:val="22"/>
          <w:szCs w:val="22"/>
          <w:lang w:val="en-US"/>
        </w:rPr>
        <w:t xml:space="preserve">According to statistics, 4.3 million visitors visited Swansea in 2014, almost a 200,000-visitor increase from the year </w:t>
      </w:r>
      <w:sdt>
        <w:sdtPr>
          <w:rPr>
            <w:rFonts w:ascii="Arial" w:hAnsi="Arial" w:cs="Arial"/>
            <w:sz w:val="22"/>
            <w:szCs w:val="22"/>
            <w:lang w:val="en-US"/>
          </w:rPr>
          <w:id w:val="-53469635"/>
          <w:citation/>
        </w:sdtPr>
        <w:sdtContent>
          <w:r w:rsidR="0054271B" w:rsidRPr="00AB0E25">
            <w:rPr>
              <w:rFonts w:ascii="Arial" w:hAnsi="Arial" w:cs="Arial"/>
              <w:sz w:val="22"/>
              <w:szCs w:val="22"/>
              <w:lang w:val="en-US"/>
            </w:rPr>
            <w:fldChar w:fldCharType="begin"/>
          </w:r>
          <w:r w:rsidR="0054271B" w:rsidRPr="00AB0E25">
            <w:rPr>
              <w:rFonts w:ascii="Arial" w:hAnsi="Arial" w:cs="Arial"/>
              <w:sz w:val="22"/>
              <w:szCs w:val="22"/>
              <w:lang w:val="en-GB"/>
            </w:rPr>
            <w:instrText xml:space="preserve">CITATION Wal14 \l 2057 </w:instrText>
          </w:r>
          <w:r w:rsidR="0054271B" w:rsidRPr="00AB0E25">
            <w:rPr>
              <w:rFonts w:ascii="Arial" w:hAnsi="Arial" w:cs="Arial"/>
              <w:sz w:val="22"/>
              <w:szCs w:val="22"/>
              <w:lang w:val="en-US"/>
            </w:rPr>
            <w:fldChar w:fldCharType="separate"/>
          </w:r>
          <w:r w:rsidR="00344B76" w:rsidRPr="00AB0E25">
            <w:rPr>
              <w:rFonts w:ascii="Arial" w:hAnsi="Arial" w:cs="Arial"/>
              <w:noProof/>
              <w:sz w:val="22"/>
              <w:szCs w:val="22"/>
              <w:lang w:val="en-GB"/>
            </w:rPr>
            <w:t>( Wales online, 2014)</w:t>
          </w:r>
          <w:r w:rsidR="0054271B" w:rsidRPr="00AB0E25">
            <w:rPr>
              <w:rFonts w:ascii="Arial" w:hAnsi="Arial" w:cs="Arial"/>
              <w:sz w:val="22"/>
              <w:szCs w:val="22"/>
              <w:lang w:val="en-US"/>
            </w:rPr>
            <w:fldChar w:fldCharType="end"/>
          </w:r>
        </w:sdtContent>
      </w:sdt>
      <w:r w:rsidRPr="00AB0E25">
        <w:rPr>
          <w:rFonts w:ascii="Arial" w:hAnsi="Arial" w:cs="Arial"/>
          <w:sz w:val="22"/>
          <w:szCs w:val="22"/>
          <w:lang w:val="en-US"/>
        </w:rPr>
        <w:t xml:space="preserve"> In addition to this, they were able to successfully recruit 11,000 people in the same year. More importantly</w:t>
      </w:r>
      <w:r w:rsidR="000B3F85">
        <w:rPr>
          <w:rFonts w:ascii="Arial" w:hAnsi="Arial" w:cs="Arial"/>
          <w:sz w:val="22"/>
          <w:szCs w:val="22"/>
          <w:lang w:val="en-US"/>
        </w:rPr>
        <w:t>,</w:t>
      </w:r>
      <w:r w:rsidRPr="00AB0E25">
        <w:rPr>
          <w:rFonts w:ascii="Arial" w:hAnsi="Arial" w:cs="Arial"/>
          <w:sz w:val="22"/>
          <w:szCs w:val="22"/>
          <w:lang w:val="en-US"/>
        </w:rPr>
        <w:t xml:space="preserve"> however, in order to facilitate Swansea’s growth, in 2017, a £1.3 billion Swansea Bay City Region deal was signed to bring economic prosperity and create up to 35</w:t>
      </w:r>
      <w:r w:rsidR="0054271B" w:rsidRPr="00AB0E25">
        <w:rPr>
          <w:rFonts w:ascii="Arial" w:hAnsi="Arial" w:cs="Arial"/>
          <w:sz w:val="22"/>
          <w:szCs w:val="22"/>
          <w:lang w:val="en-US"/>
        </w:rPr>
        <w:t xml:space="preserve">,000 jobs </w:t>
      </w:r>
      <w:sdt>
        <w:sdtPr>
          <w:rPr>
            <w:rFonts w:ascii="Arial" w:hAnsi="Arial" w:cs="Arial"/>
            <w:sz w:val="22"/>
            <w:szCs w:val="22"/>
            <w:lang w:val="en-US"/>
          </w:rPr>
          <w:id w:val="-1810315505"/>
          <w:citation/>
        </w:sdtPr>
        <w:sdtContent>
          <w:r w:rsidR="0054271B" w:rsidRPr="00AB0E25">
            <w:rPr>
              <w:rFonts w:ascii="Arial" w:hAnsi="Arial" w:cs="Arial"/>
              <w:sz w:val="22"/>
              <w:szCs w:val="22"/>
              <w:lang w:val="en-US"/>
            </w:rPr>
            <w:fldChar w:fldCharType="begin"/>
          </w:r>
          <w:r w:rsidR="0054271B" w:rsidRPr="00AB0E25">
            <w:rPr>
              <w:rFonts w:ascii="Arial" w:hAnsi="Arial" w:cs="Arial"/>
              <w:sz w:val="22"/>
              <w:szCs w:val="22"/>
              <w:lang w:val="en-GB"/>
            </w:rPr>
            <w:instrText xml:space="preserve"> CITATION Wal17 \l 2057 </w:instrText>
          </w:r>
          <w:r w:rsidR="0054271B" w:rsidRPr="00AB0E25">
            <w:rPr>
              <w:rFonts w:ascii="Arial" w:hAnsi="Arial" w:cs="Arial"/>
              <w:sz w:val="22"/>
              <w:szCs w:val="22"/>
              <w:lang w:val="en-US"/>
            </w:rPr>
            <w:fldChar w:fldCharType="separate"/>
          </w:r>
          <w:r w:rsidR="00344B76" w:rsidRPr="00AB0E25">
            <w:rPr>
              <w:rFonts w:ascii="Arial" w:hAnsi="Arial" w:cs="Arial"/>
              <w:noProof/>
              <w:sz w:val="22"/>
              <w:szCs w:val="22"/>
              <w:lang w:val="en-GB"/>
            </w:rPr>
            <w:t>(Wales Online, 2017)</w:t>
          </w:r>
          <w:r w:rsidR="0054271B" w:rsidRPr="00AB0E25">
            <w:rPr>
              <w:rFonts w:ascii="Arial" w:hAnsi="Arial" w:cs="Arial"/>
              <w:sz w:val="22"/>
              <w:szCs w:val="22"/>
              <w:lang w:val="en-US"/>
            </w:rPr>
            <w:fldChar w:fldCharType="end"/>
          </w:r>
        </w:sdtContent>
      </w:sdt>
      <w:r w:rsidR="0054271B" w:rsidRPr="00AB0E25">
        <w:rPr>
          <w:rFonts w:ascii="Arial" w:hAnsi="Arial" w:cs="Arial"/>
          <w:sz w:val="22"/>
          <w:szCs w:val="22"/>
          <w:lang w:val="en-US"/>
        </w:rPr>
        <w:t>.</w:t>
      </w:r>
      <w:r w:rsidR="00A174C8" w:rsidRPr="00AB0E25">
        <w:rPr>
          <w:rFonts w:ascii="Arial" w:eastAsiaTheme="minorHAnsi" w:hAnsi="Arial" w:cs="Arial"/>
          <w:color w:val="000000" w:themeColor="text1"/>
          <w:sz w:val="22"/>
          <w:szCs w:val="22"/>
          <w:shd w:val="clear" w:color="auto" w:fill="FFFFFF"/>
          <w:lang w:val="en-GB"/>
        </w:rPr>
        <w:t xml:space="preserve">According to </w:t>
      </w:r>
      <w:sdt>
        <w:sdtPr>
          <w:rPr>
            <w:rFonts w:ascii="Arial" w:eastAsiaTheme="minorHAnsi" w:hAnsi="Arial" w:cs="Arial"/>
            <w:color w:val="000000" w:themeColor="text1"/>
            <w:sz w:val="22"/>
            <w:szCs w:val="22"/>
            <w:shd w:val="clear" w:color="auto" w:fill="FFFFFF"/>
            <w:lang w:val="en-GB"/>
          </w:rPr>
          <w:id w:val="-2033564329"/>
          <w:citation/>
        </w:sdtPr>
        <w:sdtContent>
          <w:r w:rsidR="0054271B" w:rsidRPr="00AB0E25">
            <w:rPr>
              <w:rFonts w:ascii="Arial" w:eastAsiaTheme="minorHAnsi" w:hAnsi="Arial" w:cs="Arial"/>
              <w:color w:val="000000" w:themeColor="text1"/>
              <w:sz w:val="22"/>
              <w:szCs w:val="22"/>
              <w:shd w:val="clear" w:color="auto" w:fill="FFFFFF"/>
              <w:lang w:val="en-GB"/>
            </w:rPr>
            <w:fldChar w:fldCharType="begin"/>
          </w:r>
          <w:r w:rsidR="0054271B" w:rsidRPr="00AB0E25">
            <w:rPr>
              <w:rFonts w:ascii="Arial" w:eastAsiaTheme="minorHAnsi" w:hAnsi="Arial" w:cs="Arial"/>
              <w:color w:val="141414"/>
              <w:sz w:val="22"/>
              <w:szCs w:val="22"/>
              <w:shd w:val="clear" w:color="auto" w:fill="FFFFFF"/>
              <w:lang w:val="en-GB"/>
            </w:rPr>
            <w:instrText xml:space="preserve"> CITATION Wal191 \l 2057 </w:instrText>
          </w:r>
          <w:r w:rsidR="0054271B" w:rsidRPr="00AB0E25">
            <w:rPr>
              <w:rFonts w:ascii="Arial" w:eastAsiaTheme="minorHAnsi" w:hAnsi="Arial" w:cs="Arial"/>
              <w:color w:val="000000" w:themeColor="text1"/>
              <w:sz w:val="22"/>
              <w:szCs w:val="22"/>
              <w:shd w:val="clear" w:color="auto" w:fill="FFFFFF"/>
              <w:lang w:val="en-GB"/>
            </w:rPr>
            <w:fldChar w:fldCharType="separate"/>
          </w:r>
          <w:r w:rsidR="00344B76" w:rsidRPr="00AB0E25">
            <w:rPr>
              <w:rFonts w:ascii="Arial" w:eastAsiaTheme="minorHAnsi" w:hAnsi="Arial" w:cs="Arial"/>
              <w:noProof/>
              <w:color w:val="141414"/>
              <w:sz w:val="22"/>
              <w:szCs w:val="22"/>
              <w:shd w:val="clear" w:color="auto" w:fill="FFFFFF"/>
              <w:lang w:val="en-GB"/>
            </w:rPr>
            <w:t>(Walesonline.co.uk, 2019)</w:t>
          </w:r>
          <w:r w:rsidR="0054271B" w:rsidRPr="00AB0E25">
            <w:rPr>
              <w:rFonts w:ascii="Arial" w:eastAsiaTheme="minorHAnsi" w:hAnsi="Arial" w:cs="Arial"/>
              <w:color w:val="000000" w:themeColor="text1"/>
              <w:sz w:val="22"/>
              <w:szCs w:val="22"/>
              <w:shd w:val="clear" w:color="auto" w:fill="FFFFFF"/>
              <w:lang w:val="en-GB"/>
            </w:rPr>
            <w:fldChar w:fldCharType="end"/>
          </w:r>
        </w:sdtContent>
      </w:sdt>
      <w:r w:rsidR="00A174C8" w:rsidRPr="00AB0E25">
        <w:rPr>
          <w:rFonts w:ascii="Arial" w:eastAsiaTheme="minorHAnsi" w:hAnsi="Arial" w:cs="Arial"/>
          <w:color w:val="141414"/>
          <w:sz w:val="22"/>
          <w:szCs w:val="22"/>
          <w:shd w:val="clear" w:color="auto" w:fill="FFFFFF"/>
          <w:lang w:val="en-GB"/>
        </w:rPr>
        <w:t xml:space="preserve"> </w:t>
      </w:r>
      <w:r w:rsidR="00A174C8" w:rsidRPr="00AB0E25">
        <w:rPr>
          <w:rFonts w:ascii="Arial" w:eastAsiaTheme="minorHAnsi" w:hAnsi="Arial" w:cs="Arial"/>
          <w:color w:val="222222"/>
          <w:sz w:val="22"/>
          <w:szCs w:val="22"/>
          <w:lang w:val="en-GB"/>
        </w:rPr>
        <w:t>the £1 billion trans</w:t>
      </w:r>
      <w:r w:rsidR="000B3F85">
        <w:rPr>
          <w:rFonts w:ascii="Arial" w:eastAsiaTheme="minorHAnsi" w:hAnsi="Arial" w:cs="Arial"/>
          <w:color w:val="222222"/>
          <w:sz w:val="22"/>
          <w:szCs w:val="22"/>
          <w:lang w:val="en-GB"/>
        </w:rPr>
        <w:t>formation of Swansea city center</w:t>
      </w:r>
      <w:r w:rsidR="00A174C8" w:rsidRPr="00AB0E25">
        <w:rPr>
          <w:rFonts w:ascii="Arial" w:eastAsiaTheme="minorHAnsi" w:hAnsi="Arial" w:cs="Arial"/>
          <w:color w:val="222222"/>
          <w:sz w:val="22"/>
          <w:szCs w:val="22"/>
          <w:lang w:val="en-GB"/>
        </w:rPr>
        <w:t xml:space="preserve"> will take a major step forward this month with main </w:t>
      </w:r>
      <w:r w:rsidR="00A174C8" w:rsidRPr="00AB0E25">
        <w:rPr>
          <w:rFonts w:ascii="Arial" w:eastAsiaTheme="minorHAnsi" w:hAnsi="Arial" w:cs="Arial"/>
          <w:color w:val="000000" w:themeColor="text1"/>
          <w:sz w:val="22"/>
          <w:szCs w:val="22"/>
          <w:lang w:val="en-GB"/>
        </w:rPr>
        <w:t xml:space="preserve">construction work on one of the regeneration’s flagship developments, ‘Swansea Central’, </w:t>
      </w:r>
      <w:r w:rsidR="00A174C8" w:rsidRPr="00AB0E25">
        <w:rPr>
          <w:rFonts w:ascii="Arial" w:eastAsiaTheme="minorHAnsi" w:hAnsi="Arial" w:cs="Arial"/>
          <w:color w:val="222222"/>
          <w:sz w:val="22"/>
          <w:szCs w:val="22"/>
          <w:lang w:val="en-GB"/>
        </w:rPr>
        <w:t>starting onsite on 27 November.</w:t>
      </w:r>
      <w:r w:rsidR="0054271B" w:rsidRPr="00AB0E25">
        <w:rPr>
          <w:rFonts w:ascii="Arial" w:eastAsiaTheme="minorHAnsi" w:hAnsi="Arial" w:cs="Arial"/>
          <w:color w:val="222222"/>
          <w:sz w:val="22"/>
          <w:szCs w:val="22"/>
          <w:lang w:val="en-GB"/>
        </w:rPr>
        <w:t xml:space="preserve"> </w:t>
      </w:r>
      <w:r w:rsidR="00B27F7C" w:rsidRPr="00AB0E25">
        <w:rPr>
          <w:rFonts w:ascii="Arial" w:eastAsiaTheme="minorHAnsi" w:hAnsi="Arial" w:cs="Arial"/>
          <w:color w:val="222222"/>
          <w:sz w:val="22"/>
          <w:szCs w:val="22"/>
          <w:lang w:val="en-GB"/>
        </w:rPr>
        <w:t>The Swansea re-develo</w:t>
      </w:r>
      <w:r w:rsidR="000B3F85">
        <w:rPr>
          <w:rFonts w:ascii="Arial" w:eastAsiaTheme="minorHAnsi" w:hAnsi="Arial" w:cs="Arial"/>
          <w:color w:val="222222"/>
          <w:sz w:val="22"/>
          <w:szCs w:val="22"/>
          <w:lang w:val="en-GB"/>
        </w:rPr>
        <w:t>pment plan including 3,500 capac</w:t>
      </w:r>
      <w:r w:rsidR="00B27F7C" w:rsidRPr="00AB0E25">
        <w:rPr>
          <w:rFonts w:ascii="Arial" w:eastAsiaTheme="minorHAnsi" w:hAnsi="Arial" w:cs="Arial"/>
          <w:color w:val="222222"/>
          <w:sz w:val="22"/>
          <w:szCs w:val="22"/>
          <w:lang w:val="en-GB"/>
        </w:rPr>
        <w:t xml:space="preserve">ity </w:t>
      </w:r>
      <w:r w:rsidR="000B3F85">
        <w:rPr>
          <w:rFonts w:ascii="Arial" w:eastAsiaTheme="minorHAnsi" w:hAnsi="Arial" w:cs="Arial"/>
          <w:color w:val="222222"/>
          <w:sz w:val="22"/>
          <w:szCs w:val="22"/>
          <w:lang w:val="en-GB"/>
        </w:rPr>
        <w:t xml:space="preserve"> </w:t>
      </w:r>
      <w:r w:rsidR="00B27F7C" w:rsidRPr="00AB0E25">
        <w:rPr>
          <w:rFonts w:ascii="Arial" w:eastAsiaTheme="minorHAnsi" w:hAnsi="Arial" w:cs="Arial"/>
          <w:color w:val="222222"/>
          <w:sz w:val="22"/>
          <w:szCs w:val="22"/>
          <w:lang w:val="en-GB"/>
        </w:rPr>
        <w:t>digital arena, new event venue, a cable car rides, Marina bay area</w:t>
      </w:r>
      <w:r w:rsidR="00B27F7C" w:rsidRPr="00AB0E25">
        <w:rPr>
          <w:rFonts w:ascii="Arial" w:hAnsi="Arial" w:cs="Arial"/>
          <w:sz w:val="22"/>
          <w:szCs w:val="22"/>
          <w:lang w:val="en-US"/>
        </w:rPr>
        <w:t>, Hafod Copperwo</w:t>
      </w:r>
      <w:r w:rsidR="00A64A06" w:rsidRPr="00AB0E25">
        <w:rPr>
          <w:rFonts w:ascii="Arial" w:hAnsi="Arial" w:cs="Arial"/>
          <w:sz w:val="22"/>
          <w:szCs w:val="22"/>
          <w:lang w:val="en-US"/>
        </w:rPr>
        <w:t xml:space="preserve">rkers. </w:t>
      </w:r>
      <w:r w:rsidR="00B27F7C" w:rsidRPr="00AB0E25">
        <w:rPr>
          <w:rFonts w:ascii="Arial" w:hAnsi="Arial" w:cs="Arial"/>
          <w:sz w:val="22"/>
          <w:szCs w:val="22"/>
          <w:lang w:val="en-US"/>
        </w:rPr>
        <w:t xml:space="preserve">According to </w:t>
      </w:r>
      <w:sdt>
        <w:sdtPr>
          <w:rPr>
            <w:rFonts w:ascii="Arial" w:hAnsi="Arial" w:cs="Arial"/>
            <w:sz w:val="22"/>
            <w:szCs w:val="22"/>
          </w:rPr>
          <w:id w:val="-743180896"/>
          <w:citation/>
        </w:sdtPr>
        <w:sdtContent>
          <w:r w:rsidR="00B27F7C" w:rsidRPr="00AB0E25">
            <w:rPr>
              <w:rFonts w:ascii="Arial" w:hAnsi="Arial" w:cs="Arial"/>
              <w:sz w:val="22"/>
              <w:szCs w:val="22"/>
            </w:rPr>
            <w:fldChar w:fldCharType="begin"/>
          </w:r>
          <w:r w:rsidR="00B27F7C" w:rsidRPr="00AB0E25">
            <w:rPr>
              <w:rFonts w:ascii="Arial" w:hAnsi="Arial" w:cs="Arial"/>
              <w:sz w:val="22"/>
              <w:szCs w:val="22"/>
              <w:lang w:val="en-US"/>
            </w:rPr>
            <w:instrText xml:space="preserve"> CITATION Swa201 \l 2057 </w:instrText>
          </w:r>
          <w:r w:rsidR="00B27F7C" w:rsidRPr="00AB0E25">
            <w:rPr>
              <w:rFonts w:ascii="Arial" w:hAnsi="Arial" w:cs="Arial"/>
              <w:sz w:val="22"/>
              <w:szCs w:val="22"/>
            </w:rPr>
            <w:fldChar w:fldCharType="separate"/>
          </w:r>
          <w:r w:rsidR="00B27F7C" w:rsidRPr="00AB0E25">
            <w:rPr>
              <w:rFonts w:ascii="Arial" w:hAnsi="Arial" w:cs="Arial"/>
              <w:sz w:val="22"/>
              <w:szCs w:val="22"/>
              <w:lang w:val="en-US"/>
            </w:rPr>
            <w:t>(Swansea.gov.uk, 2020)</w:t>
          </w:r>
          <w:r w:rsidR="00B27F7C" w:rsidRPr="00AB0E25">
            <w:rPr>
              <w:rFonts w:ascii="Arial" w:hAnsi="Arial" w:cs="Arial"/>
              <w:sz w:val="22"/>
              <w:szCs w:val="22"/>
            </w:rPr>
            <w:fldChar w:fldCharType="end"/>
          </w:r>
        </w:sdtContent>
      </w:sdt>
      <w:r w:rsidR="00B27F7C" w:rsidRPr="00AB0E25">
        <w:rPr>
          <w:rFonts w:ascii="Arial" w:hAnsi="Arial" w:cs="Arial"/>
          <w:sz w:val="22"/>
          <w:szCs w:val="22"/>
          <w:lang w:val="en-US"/>
        </w:rPr>
        <w:t xml:space="preserve"> statistic data </w:t>
      </w:r>
      <w:r w:rsidR="00FB705C" w:rsidRPr="00AB0E25">
        <w:rPr>
          <w:rFonts w:ascii="Arial" w:hAnsi="Arial" w:cs="Arial"/>
          <w:sz w:val="22"/>
          <w:szCs w:val="22"/>
          <w:lang w:val="en-US"/>
        </w:rPr>
        <w:t xml:space="preserve"> from visitor survey</w:t>
      </w:r>
      <w:r w:rsidR="0061502E" w:rsidRPr="00AB0E25">
        <w:rPr>
          <w:rFonts w:ascii="Arial" w:hAnsi="Arial" w:cs="Arial"/>
          <w:sz w:val="22"/>
          <w:szCs w:val="22"/>
          <w:lang w:val="en-US"/>
        </w:rPr>
        <w:t>s</w:t>
      </w:r>
      <w:r w:rsidR="00FB705C" w:rsidRPr="00AB0E25">
        <w:rPr>
          <w:rFonts w:ascii="Arial" w:hAnsi="Arial" w:cs="Arial"/>
          <w:sz w:val="22"/>
          <w:szCs w:val="22"/>
          <w:lang w:val="en-US"/>
        </w:rPr>
        <w:t xml:space="preserve"> </w:t>
      </w:r>
      <w:r w:rsidR="00B27F7C" w:rsidRPr="00AB0E25">
        <w:rPr>
          <w:rFonts w:ascii="Arial" w:hAnsi="Arial" w:cs="Arial"/>
          <w:sz w:val="22"/>
          <w:szCs w:val="22"/>
          <w:lang w:val="en-US"/>
        </w:rPr>
        <w:t>Mumbles and Gower</w:t>
      </w:r>
      <w:r w:rsidR="00FB705C" w:rsidRPr="00AB0E25">
        <w:rPr>
          <w:rFonts w:ascii="Arial" w:hAnsi="Arial" w:cs="Arial"/>
          <w:sz w:val="22"/>
          <w:szCs w:val="22"/>
          <w:lang w:val="en-US"/>
        </w:rPr>
        <w:t xml:space="preserve"> are more popular destinations.The Swansea bay attracted 4,7 visitors</w:t>
      </w:r>
      <w:r w:rsidR="00FB705C" w:rsidRPr="000F0AEF">
        <w:rPr>
          <w:rFonts w:ascii="Arial" w:hAnsi="Arial" w:cs="Arial"/>
          <w:sz w:val="22"/>
          <w:szCs w:val="22"/>
          <w:lang w:val="en-US"/>
        </w:rPr>
        <w:t xml:space="preserve"> in the Swansea area.Moreover</w:t>
      </w:r>
      <w:r w:rsidR="0061502E" w:rsidRPr="000F0AEF">
        <w:rPr>
          <w:rFonts w:ascii="Arial" w:hAnsi="Arial" w:cs="Arial"/>
          <w:sz w:val="22"/>
          <w:szCs w:val="22"/>
          <w:lang w:val="en-US"/>
        </w:rPr>
        <w:t>,</w:t>
      </w:r>
      <w:r w:rsidR="00FB705C" w:rsidRPr="000F0AEF">
        <w:rPr>
          <w:rFonts w:ascii="Arial" w:hAnsi="Arial" w:cs="Arial"/>
          <w:sz w:val="22"/>
          <w:szCs w:val="22"/>
          <w:lang w:val="en-US"/>
        </w:rPr>
        <w:t xml:space="preserve"> </w:t>
      </w:r>
      <w:r w:rsidR="0061502E" w:rsidRPr="000F0AEF">
        <w:rPr>
          <w:rFonts w:ascii="Arial" w:hAnsi="Arial" w:cs="Arial"/>
          <w:sz w:val="22"/>
          <w:szCs w:val="22"/>
          <w:lang w:val="en-US"/>
        </w:rPr>
        <w:t>the LC2 leisure centre att</w:t>
      </w:r>
      <w:r w:rsidR="00FB705C" w:rsidRPr="000F0AEF">
        <w:rPr>
          <w:rFonts w:ascii="Arial" w:hAnsi="Arial" w:cs="Arial"/>
          <w:sz w:val="22"/>
          <w:szCs w:val="22"/>
          <w:lang w:val="en-US"/>
        </w:rPr>
        <w:t>ratcted about 800 000 visitors a year.</w:t>
      </w:r>
    </w:p>
    <w:p w:rsidR="00667AA2" w:rsidRDefault="00667AA2" w:rsidP="00B63280">
      <w:pPr>
        <w:spacing w:after="0" w:line="240" w:lineRule="auto"/>
        <w:rPr>
          <w:rFonts w:ascii="Arial" w:hAnsi="Arial" w:cs="Arial"/>
          <w:sz w:val="22"/>
          <w:szCs w:val="22"/>
          <w:lang w:val="en-US"/>
        </w:rPr>
      </w:pPr>
    </w:p>
    <w:p w:rsidR="00841111" w:rsidRPr="0046277D" w:rsidRDefault="000B3F85" w:rsidP="0046277D">
      <w:pPr>
        <w:spacing w:line="360" w:lineRule="auto"/>
        <w:ind w:left="-5"/>
        <w:rPr>
          <w:rFonts w:ascii="Arial" w:hAnsi="Arial" w:cs="Arial"/>
          <w:sz w:val="22"/>
          <w:szCs w:val="22"/>
          <w:lang w:val="en-US"/>
        </w:rPr>
      </w:pPr>
      <w:r>
        <w:rPr>
          <w:rFonts w:ascii="Times New Roman" w:eastAsia="Times New Roman" w:hAnsi="Times New Roman" w:cs="Times New Roman"/>
          <w:sz w:val="24"/>
          <w:szCs w:val="24"/>
          <w:lang w:val="en-US" w:eastAsia="ru-RU"/>
        </w:rPr>
        <w:t xml:space="preserve">   </w:t>
      </w:r>
      <w:r w:rsidR="00F711C2" w:rsidRPr="00B63280">
        <w:rPr>
          <w:rFonts w:ascii="Times New Roman" w:eastAsia="Times New Roman" w:hAnsi="Times New Roman" w:cs="Times New Roman"/>
          <w:sz w:val="24"/>
          <w:szCs w:val="24"/>
          <w:lang w:val="en-US" w:eastAsia="ru-RU"/>
        </w:rPr>
        <w:t>The Well-being of Future Generations Act</w:t>
      </w:r>
      <w:r w:rsidR="00F711C2">
        <w:rPr>
          <w:rFonts w:ascii="Times New Roman" w:eastAsia="Times New Roman" w:hAnsi="Times New Roman" w:cs="Times New Roman"/>
          <w:sz w:val="24"/>
          <w:szCs w:val="24"/>
          <w:lang w:val="en-US" w:eastAsia="ru-RU"/>
        </w:rPr>
        <w:t xml:space="preserve"> aim is improving </w:t>
      </w:r>
      <w:r w:rsidR="001C2824">
        <w:rPr>
          <w:rFonts w:ascii="Times New Roman" w:eastAsia="Times New Roman" w:hAnsi="Times New Roman" w:cs="Times New Roman"/>
          <w:sz w:val="24"/>
          <w:szCs w:val="24"/>
          <w:lang w:val="en-US" w:eastAsia="ru-RU"/>
        </w:rPr>
        <w:t xml:space="preserve">the </w:t>
      </w:r>
      <w:r w:rsidR="00F711C2">
        <w:rPr>
          <w:rFonts w:ascii="Times New Roman" w:eastAsia="Times New Roman" w:hAnsi="Times New Roman" w:cs="Times New Roman"/>
          <w:sz w:val="24"/>
          <w:szCs w:val="24"/>
          <w:lang w:val="en-US" w:eastAsia="ru-RU"/>
        </w:rPr>
        <w:t>social, cultural and economical well-being of Wales</w:t>
      </w:r>
      <w:r w:rsidR="001B453B">
        <w:rPr>
          <w:rFonts w:ascii="Times New Roman" w:eastAsia="Times New Roman" w:hAnsi="Times New Roman" w:cs="Times New Roman"/>
          <w:sz w:val="24"/>
          <w:szCs w:val="24"/>
          <w:lang w:val="en-US" w:eastAsia="ru-RU"/>
        </w:rPr>
        <w:t>.</w:t>
      </w:r>
      <w:r w:rsidR="00F711C2">
        <w:rPr>
          <w:rFonts w:ascii="Times New Roman" w:eastAsia="Times New Roman" w:hAnsi="Times New Roman" w:cs="Times New Roman"/>
          <w:sz w:val="24"/>
          <w:szCs w:val="24"/>
          <w:lang w:val="en-US" w:eastAsia="ru-RU"/>
        </w:rPr>
        <w:t xml:space="preserve"> The S</w:t>
      </w:r>
      <w:r w:rsidR="001C2824">
        <w:rPr>
          <w:rFonts w:ascii="Times New Roman" w:eastAsia="Times New Roman" w:hAnsi="Times New Roman" w:cs="Times New Roman"/>
          <w:sz w:val="24"/>
          <w:szCs w:val="24"/>
          <w:lang w:val="en-US" w:eastAsia="ru-RU"/>
        </w:rPr>
        <w:t>wansea council approach is focus</w:t>
      </w:r>
      <w:r w:rsidR="00F711C2">
        <w:rPr>
          <w:rFonts w:ascii="Times New Roman" w:eastAsia="Times New Roman" w:hAnsi="Times New Roman" w:cs="Times New Roman"/>
          <w:sz w:val="24"/>
          <w:szCs w:val="24"/>
          <w:lang w:val="en-US" w:eastAsia="ru-RU"/>
        </w:rPr>
        <w:t>e</w:t>
      </w:r>
      <w:r w:rsidR="001C2824">
        <w:rPr>
          <w:rFonts w:ascii="Times New Roman" w:eastAsia="Times New Roman" w:hAnsi="Times New Roman" w:cs="Times New Roman"/>
          <w:sz w:val="24"/>
          <w:szCs w:val="24"/>
          <w:lang w:val="en-US" w:eastAsia="ru-RU"/>
        </w:rPr>
        <w:t>d</w:t>
      </w:r>
      <w:r w:rsidR="00F711C2">
        <w:rPr>
          <w:rFonts w:ascii="Times New Roman" w:eastAsia="Times New Roman" w:hAnsi="Times New Roman" w:cs="Times New Roman"/>
          <w:sz w:val="24"/>
          <w:szCs w:val="24"/>
          <w:lang w:val="en-US" w:eastAsia="ru-RU"/>
        </w:rPr>
        <w:t xml:space="preserve"> on putting resources into the</w:t>
      </w:r>
      <w:r w:rsidR="001C2824">
        <w:rPr>
          <w:rFonts w:ascii="Times New Roman" w:eastAsia="Times New Roman" w:hAnsi="Times New Roman" w:cs="Times New Roman"/>
          <w:sz w:val="24"/>
          <w:szCs w:val="24"/>
          <w:lang w:val="en-US" w:eastAsia="ru-RU"/>
        </w:rPr>
        <w:t xml:space="preserve"> County’s future by creating and supporting a </w:t>
      </w:r>
      <w:r w:rsidR="00F711C2">
        <w:rPr>
          <w:rFonts w:ascii="Times New Roman" w:eastAsia="Times New Roman" w:hAnsi="Times New Roman" w:cs="Times New Roman"/>
          <w:sz w:val="24"/>
          <w:szCs w:val="24"/>
          <w:lang w:val="en-US" w:eastAsia="ru-RU"/>
        </w:rPr>
        <w:t>community that depends on sustainable development.</w:t>
      </w:r>
      <w:r w:rsidR="001B453B">
        <w:rPr>
          <w:rFonts w:ascii="Times New Roman" w:eastAsia="Times New Roman" w:hAnsi="Times New Roman" w:cs="Times New Roman"/>
          <w:sz w:val="24"/>
          <w:szCs w:val="24"/>
          <w:lang w:val="en-US" w:eastAsia="ru-RU"/>
        </w:rPr>
        <w:t xml:space="preserve"> </w:t>
      </w:r>
      <w:r w:rsidR="000C13C6" w:rsidRPr="0033450A">
        <w:rPr>
          <w:b/>
          <w:lang w:val="en-US"/>
        </w:rPr>
        <w:t xml:space="preserve"> </w:t>
      </w:r>
      <w:r w:rsidRPr="0046277D">
        <w:rPr>
          <w:rFonts w:ascii="Arial" w:hAnsi="Arial" w:cs="Arial"/>
          <w:sz w:val="22"/>
          <w:szCs w:val="22"/>
          <w:lang w:val="en-US"/>
        </w:rPr>
        <w:t xml:space="preserve">The Community Strategy’s objectives are </w:t>
      </w:r>
    </w:p>
    <w:p w:rsidR="00841111" w:rsidRPr="0046277D" w:rsidRDefault="00841111" w:rsidP="0046277D">
      <w:pPr>
        <w:spacing w:line="360" w:lineRule="auto"/>
        <w:ind w:left="-5"/>
        <w:rPr>
          <w:rFonts w:ascii="Arial" w:hAnsi="Arial" w:cs="Arial"/>
          <w:sz w:val="22"/>
          <w:szCs w:val="22"/>
          <w:lang w:val="en-US"/>
        </w:rPr>
      </w:pPr>
    </w:p>
    <w:p w:rsidR="00841111" w:rsidRPr="0046277D" w:rsidRDefault="00841111" w:rsidP="0046277D">
      <w:pPr>
        <w:pStyle w:val="a3"/>
        <w:numPr>
          <w:ilvl w:val="2"/>
          <w:numId w:val="47"/>
        </w:numPr>
        <w:spacing w:line="360" w:lineRule="auto"/>
        <w:rPr>
          <w:rFonts w:ascii="Arial" w:hAnsi="Arial" w:cs="Arial"/>
          <w:sz w:val="22"/>
          <w:szCs w:val="22"/>
          <w:lang w:val="en-US"/>
        </w:rPr>
      </w:pPr>
      <w:r w:rsidRPr="0046277D">
        <w:rPr>
          <w:rFonts w:ascii="Arial" w:hAnsi="Arial" w:cs="Arial"/>
          <w:sz w:val="22"/>
          <w:szCs w:val="22"/>
          <w:lang w:val="en-US"/>
        </w:rPr>
        <w:t>Promotion of the standarts of an equitavle society and social attachnment.</w:t>
      </w:r>
    </w:p>
    <w:p w:rsidR="00841111" w:rsidRPr="0046277D" w:rsidRDefault="00841111" w:rsidP="0046277D">
      <w:pPr>
        <w:pStyle w:val="a3"/>
        <w:numPr>
          <w:ilvl w:val="2"/>
          <w:numId w:val="47"/>
        </w:numPr>
        <w:spacing w:line="360" w:lineRule="auto"/>
        <w:rPr>
          <w:rFonts w:ascii="Arial" w:hAnsi="Arial" w:cs="Arial"/>
          <w:sz w:val="22"/>
          <w:szCs w:val="22"/>
          <w:lang w:val="en-US"/>
        </w:rPr>
      </w:pPr>
      <w:r w:rsidRPr="0046277D">
        <w:rPr>
          <w:rFonts w:ascii="Arial" w:hAnsi="Arial" w:cs="Arial"/>
          <w:sz w:val="22"/>
          <w:szCs w:val="22"/>
          <w:lang w:val="en-US"/>
        </w:rPr>
        <w:t>Increasing community commintment and participation.</w:t>
      </w:r>
    </w:p>
    <w:p w:rsidR="00841111" w:rsidRDefault="00841111" w:rsidP="0046277D">
      <w:pPr>
        <w:pStyle w:val="a3"/>
        <w:numPr>
          <w:ilvl w:val="2"/>
          <w:numId w:val="47"/>
        </w:numPr>
        <w:spacing w:line="360" w:lineRule="auto"/>
        <w:rPr>
          <w:rFonts w:ascii="Arial" w:hAnsi="Arial" w:cs="Arial"/>
          <w:sz w:val="22"/>
          <w:szCs w:val="22"/>
          <w:lang w:val="en-US"/>
        </w:rPr>
      </w:pPr>
      <w:r w:rsidRPr="0046277D">
        <w:rPr>
          <w:rFonts w:ascii="Arial" w:hAnsi="Arial" w:cs="Arial"/>
          <w:sz w:val="22"/>
          <w:szCs w:val="22"/>
          <w:lang w:val="en-US"/>
        </w:rPr>
        <w:t>Effective association working with authority and associations.</w:t>
      </w:r>
    </w:p>
    <w:p w:rsidR="00B63809" w:rsidRPr="0046277D" w:rsidRDefault="001E0878" w:rsidP="0046277D">
      <w:pPr>
        <w:pStyle w:val="a3"/>
        <w:numPr>
          <w:ilvl w:val="2"/>
          <w:numId w:val="47"/>
        </w:numPr>
        <w:spacing w:line="360" w:lineRule="auto"/>
        <w:rPr>
          <w:rFonts w:ascii="Arial" w:hAnsi="Arial" w:cs="Arial"/>
          <w:sz w:val="22"/>
          <w:szCs w:val="22"/>
          <w:lang w:val="en-US"/>
        </w:rPr>
      </w:pPr>
      <w:sdt>
        <w:sdtPr>
          <w:rPr>
            <w:rFonts w:ascii="Arial" w:hAnsi="Arial" w:cs="Arial"/>
            <w:sz w:val="22"/>
            <w:szCs w:val="22"/>
            <w:lang w:val="en-US"/>
          </w:rPr>
          <w:id w:val="-1635171532"/>
          <w:citation/>
        </w:sdtPr>
        <w:sdtContent>
          <w:r w:rsidR="00B63809">
            <w:rPr>
              <w:rFonts w:ascii="Arial" w:hAnsi="Arial" w:cs="Arial"/>
              <w:sz w:val="22"/>
              <w:szCs w:val="22"/>
              <w:lang w:val="en-US"/>
            </w:rPr>
            <w:fldChar w:fldCharType="begin"/>
          </w:r>
          <w:r w:rsidR="00B63809">
            <w:rPr>
              <w:rFonts w:ascii="Arial" w:hAnsi="Arial" w:cs="Arial"/>
              <w:sz w:val="22"/>
              <w:szCs w:val="22"/>
              <w:lang w:val="en-US"/>
            </w:rPr>
            <w:instrText xml:space="preserve"> CITATION Swa191 \l 1033 </w:instrText>
          </w:r>
          <w:r w:rsidR="00B63809">
            <w:rPr>
              <w:rFonts w:ascii="Arial" w:hAnsi="Arial" w:cs="Arial"/>
              <w:sz w:val="22"/>
              <w:szCs w:val="22"/>
              <w:lang w:val="en-US"/>
            </w:rPr>
            <w:fldChar w:fldCharType="separate"/>
          </w:r>
          <w:r w:rsidR="00B63809" w:rsidRPr="00B63809">
            <w:rPr>
              <w:rFonts w:ascii="Arial" w:hAnsi="Arial" w:cs="Arial"/>
              <w:noProof/>
              <w:sz w:val="22"/>
              <w:szCs w:val="22"/>
              <w:lang w:val="en-US"/>
            </w:rPr>
            <w:t>(Swansea.gov.uk, 2019)</w:t>
          </w:r>
          <w:r w:rsidR="00B63809">
            <w:rPr>
              <w:rFonts w:ascii="Arial" w:hAnsi="Arial" w:cs="Arial"/>
              <w:sz w:val="22"/>
              <w:szCs w:val="22"/>
              <w:lang w:val="en-US"/>
            </w:rPr>
            <w:fldChar w:fldCharType="end"/>
          </w:r>
        </w:sdtContent>
      </w:sdt>
    </w:p>
    <w:p w:rsidR="00841111" w:rsidRPr="00841111" w:rsidRDefault="00841111" w:rsidP="00841111">
      <w:pPr>
        <w:ind w:left="-5"/>
        <w:rPr>
          <w:b/>
          <w:lang w:val="en-US"/>
        </w:rPr>
      </w:pPr>
    </w:p>
    <w:p w:rsidR="000C13C6" w:rsidRDefault="000B3F85" w:rsidP="00841111">
      <w:pPr>
        <w:ind w:left="-5"/>
        <w:rPr>
          <w:b/>
          <w:lang w:val="en-US"/>
        </w:rPr>
      </w:pPr>
      <w:r>
        <w:rPr>
          <w:b/>
          <w:lang w:val="en-US"/>
        </w:rPr>
        <w:t xml:space="preserve"> </w:t>
      </w:r>
    </w:p>
    <w:p w:rsidR="000B3F85" w:rsidRDefault="000B3F85" w:rsidP="00B63809">
      <w:pPr>
        <w:ind w:left="-5"/>
        <w:rPr>
          <w:rFonts w:ascii="Arial" w:hAnsi="Arial" w:cs="Arial"/>
          <w:sz w:val="22"/>
          <w:szCs w:val="22"/>
          <w:lang w:val="en-US"/>
        </w:rPr>
      </w:pPr>
      <w:r>
        <w:rPr>
          <w:b/>
          <w:lang w:val="en-US"/>
        </w:rPr>
        <w:t xml:space="preserve">      </w:t>
      </w:r>
      <w:r w:rsidR="00841111">
        <w:rPr>
          <w:rFonts w:ascii="Arial" w:hAnsi="Arial" w:cs="Arial"/>
          <w:sz w:val="22"/>
          <w:szCs w:val="22"/>
          <w:lang w:val="en-US"/>
        </w:rPr>
        <w:t xml:space="preserve">Moreover, the </w:t>
      </w:r>
      <w:r>
        <w:rPr>
          <w:rFonts w:ascii="Arial" w:hAnsi="Arial" w:cs="Arial"/>
          <w:sz w:val="22"/>
          <w:szCs w:val="22"/>
          <w:lang w:val="en-US"/>
        </w:rPr>
        <w:t>Swansea destinati</w:t>
      </w:r>
      <w:r w:rsidR="00B63809">
        <w:rPr>
          <w:rFonts w:ascii="Arial" w:hAnsi="Arial" w:cs="Arial"/>
          <w:sz w:val="22"/>
          <w:szCs w:val="22"/>
          <w:lang w:val="en-US"/>
        </w:rPr>
        <w:t>on management addresses the importance of the tourism in the economy development and set up strategy to attact visitots to Swanse Bay.Created with collaboration with major tourism stakeholders. It is considered as common explanation of the plan between community, private and third sectors on the most proficient method to how manage and promote Swansea bay.</w:t>
      </w:r>
      <w:sdt>
        <w:sdtPr>
          <w:rPr>
            <w:rFonts w:ascii="Arial" w:hAnsi="Arial" w:cs="Arial"/>
            <w:sz w:val="22"/>
            <w:szCs w:val="22"/>
            <w:lang w:val="en-US"/>
          </w:rPr>
          <w:id w:val="823090898"/>
          <w:citation/>
        </w:sdtPr>
        <w:sdtContent>
          <w:r w:rsidR="00B63809">
            <w:rPr>
              <w:rFonts w:ascii="Arial" w:hAnsi="Arial" w:cs="Arial"/>
              <w:sz w:val="22"/>
              <w:szCs w:val="22"/>
              <w:lang w:val="en-US"/>
            </w:rPr>
            <w:fldChar w:fldCharType="begin"/>
          </w:r>
          <w:r w:rsidR="00B63809">
            <w:rPr>
              <w:rFonts w:ascii="Arial" w:hAnsi="Arial" w:cs="Arial"/>
              <w:sz w:val="22"/>
              <w:szCs w:val="22"/>
              <w:lang w:val="en-US"/>
            </w:rPr>
            <w:instrText xml:space="preserve"> CITATION Swa20 \l 1033 </w:instrText>
          </w:r>
          <w:r w:rsidR="00B63809">
            <w:rPr>
              <w:rFonts w:ascii="Arial" w:hAnsi="Arial" w:cs="Arial"/>
              <w:sz w:val="22"/>
              <w:szCs w:val="22"/>
              <w:lang w:val="en-US"/>
            </w:rPr>
            <w:fldChar w:fldCharType="separate"/>
          </w:r>
          <w:r w:rsidR="00B63809">
            <w:rPr>
              <w:rFonts w:ascii="Arial" w:hAnsi="Arial" w:cs="Arial"/>
              <w:noProof/>
              <w:sz w:val="22"/>
              <w:szCs w:val="22"/>
              <w:lang w:val="en-US"/>
            </w:rPr>
            <w:t xml:space="preserve"> </w:t>
          </w:r>
          <w:r w:rsidR="00B63809" w:rsidRPr="00B63809">
            <w:rPr>
              <w:rFonts w:ascii="Arial" w:hAnsi="Arial" w:cs="Arial"/>
              <w:noProof/>
              <w:sz w:val="22"/>
              <w:szCs w:val="22"/>
              <w:lang w:val="en-US"/>
            </w:rPr>
            <w:t>(Swansea.gov.uk, 2020)</w:t>
          </w:r>
          <w:r w:rsidR="00B63809">
            <w:rPr>
              <w:rFonts w:ascii="Arial" w:hAnsi="Arial" w:cs="Arial"/>
              <w:sz w:val="22"/>
              <w:szCs w:val="22"/>
              <w:lang w:val="en-US"/>
            </w:rPr>
            <w:fldChar w:fldCharType="end"/>
          </w:r>
        </w:sdtContent>
      </w:sdt>
    </w:p>
    <w:p w:rsidR="00B27F7C" w:rsidRPr="00282F18" w:rsidRDefault="00B27F7C" w:rsidP="00B27F7C">
      <w:pPr>
        <w:spacing w:line="276" w:lineRule="auto"/>
        <w:jc w:val="both"/>
        <w:rPr>
          <w:rFonts w:ascii="Arial Nova" w:hAnsi="Arial Nova"/>
          <w:color w:val="FFFFFF" w:themeColor="background1"/>
          <w:sz w:val="24"/>
          <w:szCs w:val="24"/>
          <w:lang w:val="en-US"/>
        </w:rPr>
      </w:pPr>
    </w:p>
    <w:p w:rsidR="000340E8" w:rsidRPr="00784921" w:rsidRDefault="000340E8" w:rsidP="008E5D59">
      <w:pPr>
        <w:pStyle w:val="2"/>
        <w:rPr>
          <w:color w:val="000000" w:themeColor="text1"/>
          <w:lang w:val="en-US"/>
        </w:rPr>
      </w:pPr>
      <w:bookmarkStart w:id="36" w:name="_Toc42111466"/>
      <w:bookmarkStart w:id="37" w:name="_Toc43384331"/>
      <w:r w:rsidRPr="00784921">
        <w:rPr>
          <w:color w:val="000000" w:themeColor="text1"/>
          <w:lang w:val="en-US"/>
        </w:rPr>
        <w:t>2.5 Conclusion</w:t>
      </w:r>
      <w:bookmarkEnd w:id="36"/>
      <w:bookmarkEnd w:id="37"/>
    </w:p>
    <w:p w:rsidR="000340E8" w:rsidRPr="00E6559A" w:rsidRDefault="000340E8" w:rsidP="000340E8">
      <w:pPr>
        <w:spacing w:line="276" w:lineRule="auto"/>
        <w:jc w:val="both"/>
        <w:rPr>
          <w:rFonts w:ascii="Arial Nova" w:hAnsi="Arial Nova"/>
          <w:sz w:val="24"/>
          <w:szCs w:val="24"/>
          <w:lang w:val="en-US"/>
        </w:rPr>
      </w:pPr>
      <w:r w:rsidRPr="00E6559A">
        <w:rPr>
          <w:rFonts w:ascii="Arial Nova" w:hAnsi="Arial Nova"/>
          <w:sz w:val="24"/>
          <w:szCs w:val="24"/>
          <w:lang w:val="en-US"/>
        </w:rPr>
        <w:t xml:space="preserve">The literature review has demonstrated that due to the growth in different types of tourism, tourism planning </w:t>
      </w:r>
      <w:r w:rsidR="0061502E">
        <w:rPr>
          <w:rFonts w:ascii="Arial Nova" w:hAnsi="Arial Nova"/>
          <w:sz w:val="24"/>
          <w:szCs w:val="24"/>
          <w:lang w:val="en-US"/>
        </w:rPr>
        <w:t>to regenerate</w:t>
      </w:r>
      <w:r w:rsidRPr="00E6559A">
        <w:rPr>
          <w:rFonts w:ascii="Arial Nova" w:hAnsi="Arial Nova"/>
          <w:sz w:val="24"/>
          <w:szCs w:val="24"/>
          <w:lang w:val="en-US"/>
        </w:rPr>
        <w:t xml:space="preserve"> destinations has been implemented. This was visible in tourism development and regeneration, demonstrating the main changes which occur to a destination from infrastructural development. The positive and negative impacts of tourism as a result of development in a destination to communities was highlighted, suggesting that both can occur as a result of trying to grow tourism. Lastly, tourism in Wales demonstrated their plans in order to address how they can improve tourism in the destination, with Swansea benefitting from a huge investment in order to accelerate theirs. The next chapter will discuss the methodology undertaken to generate the results for the study. </w:t>
      </w:r>
    </w:p>
    <w:p w:rsidR="000340E8" w:rsidRDefault="000340E8" w:rsidP="000340E8">
      <w:pPr>
        <w:spacing w:line="276" w:lineRule="auto"/>
        <w:jc w:val="both"/>
        <w:rPr>
          <w:rFonts w:ascii="Arial Nova" w:hAnsi="Arial Nova"/>
          <w:sz w:val="24"/>
          <w:szCs w:val="24"/>
          <w:lang w:val="en-US"/>
        </w:rPr>
      </w:pPr>
    </w:p>
    <w:p w:rsidR="000340E8" w:rsidRPr="00E6559A" w:rsidRDefault="000340E8" w:rsidP="000340E8">
      <w:pPr>
        <w:spacing w:line="276" w:lineRule="auto"/>
        <w:jc w:val="both"/>
        <w:rPr>
          <w:rFonts w:ascii="Arial Nova" w:hAnsi="Arial Nova"/>
          <w:sz w:val="24"/>
          <w:szCs w:val="24"/>
          <w:lang w:val="en-US"/>
        </w:rPr>
      </w:pPr>
    </w:p>
    <w:p w:rsidR="000340E8" w:rsidRPr="00E6559A" w:rsidRDefault="000340E8" w:rsidP="000340E8">
      <w:pPr>
        <w:spacing w:line="276" w:lineRule="auto"/>
        <w:jc w:val="both"/>
        <w:rPr>
          <w:rFonts w:ascii="Arial Nova" w:hAnsi="Arial Nova"/>
          <w:sz w:val="24"/>
          <w:szCs w:val="24"/>
          <w:lang w:val="en-US"/>
        </w:rPr>
      </w:pPr>
    </w:p>
    <w:p w:rsidR="000340E8" w:rsidRPr="00E6559A" w:rsidRDefault="000340E8" w:rsidP="000340E8">
      <w:pPr>
        <w:spacing w:line="276" w:lineRule="auto"/>
        <w:jc w:val="both"/>
        <w:rPr>
          <w:rFonts w:ascii="Arial Nova" w:hAnsi="Arial Nova"/>
          <w:sz w:val="24"/>
          <w:szCs w:val="24"/>
          <w:lang w:val="en-US"/>
        </w:rPr>
      </w:pPr>
    </w:p>
    <w:p w:rsidR="000340E8" w:rsidRPr="00E6559A" w:rsidRDefault="000340E8" w:rsidP="000340E8">
      <w:pPr>
        <w:spacing w:line="276" w:lineRule="auto"/>
        <w:jc w:val="both"/>
        <w:rPr>
          <w:rFonts w:ascii="Arial Nova" w:hAnsi="Arial Nova"/>
          <w:sz w:val="24"/>
          <w:szCs w:val="24"/>
          <w:lang w:val="en-US"/>
        </w:rPr>
      </w:pPr>
    </w:p>
    <w:p w:rsidR="000340E8" w:rsidRDefault="000340E8" w:rsidP="000340E8">
      <w:pPr>
        <w:spacing w:line="276" w:lineRule="auto"/>
        <w:jc w:val="both"/>
        <w:rPr>
          <w:rFonts w:ascii="Arial Nova" w:hAnsi="Arial Nova"/>
          <w:sz w:val="24"/>
          <w:szCs w:val="24"/>
          <w:lang w:val="en-US"/>
        </w:rPr>
      </w:pPr>
    </w:p>
    <w:p w:rsidR="00C613A0" w:rsidRDefault="00C613A0" w:rsidP="000340E8">
      <w:pPr>
        <w:spacing w:line="276" w:lineRule="auto"/>
        <w:jc w:val="both"/>
        <w:rPr>
          <w:rFonts w:ascii="Arial Nova" w:hAnsi="Arial Nova"/>
          <w:sz w:val="24"/>
          <w:szCs w:val="24"/>
          <w:lang w:val="en-US"/>
        </w:rPr>
      </w:pPr>
    </w:p>
    <w:p w:rsidR="00C613A0" w:rsidRDefault="00C613A0" w:rsidP="000340E8">
      <w:pPr>
        <w:spacing w:line="276" w:lineRule="auto"/>
        <w:jc w:val="both"/>
        <w:rPr>
          <w:rFonts w:ascii="Arial Nova" w:hAnsi="Arial Nova"/>
          <w:sz w:val="24"/>
          <w:szCs w:val="24"/>
          <w:lang w:val="en-US"/>
        </w:rPr>
      </w:pPr>
    </w:p>
    <w:p w:rsidR="00FE744A" w:rsidRDefault="00031E94" w:rsidP="005B6578">
      <w:pPr>
        <w:pStyle w:val="2"/>
        <w:spacing w:line="360" w:lineRule="auto"/>
        <w:rPr>
          <w:rFonts w:ascii="Arial" w:eastAsiaTheme="minorEastAsia" w:hAnsi="Arial" w:cs="Arial"/>
          <w:color w:val="auto"/>
          <w:sz w:val="22"/>
          <w:szCs w:val="22"/>
          <w:lang w:val="en-US"/>
        </w:rPr>
      </w:pPr>
      <w:r w:rsidRPr="005B6578">
        <w:rPr>
          <w:rFonts w:ascii="Arial" w:eastAsiaTheme="minorEastAsia" w:hAnsi="Arial" w:cs="Arial"/>
          <w:color w:val="auto"/>
          <w:sz w:val="22"/>
          <w:szCs w:val="22"/>
          <w:lang w:val="en-US"/>
        </w:rPr>
        <w:t xml:space="preserve">  </w:t>
      </w:r>
    </w:p>
    <w:p w:rsidR="00FE744A" w:rsidRDefault="00FE744A" w:rsidP="005B6578">
      <w:pPr>
        <w:pStyle w:val="2"/>
        <w:spacing w:line="360" w:lineRule="auto"/>
        <w:rPr>
          <w:rFonts w:ascii="Arial" w:eastAsiaTheme="minorEastAsia" w:hAnsi="Arial" w:cs="Arial"/>
          <w:color w:val="auto"/>
          <w:sz w:val="22"/>
          <w:szCs w:val="22"/>
          <w:lang w:val="en-US"/>
        </w:rPr>
      </w:pPr>
    </w:p>
    <w:p w:rsidR="00FE744A" w:rsidRDefault="00FE744A" w:rsidP="005B6578">
      <w:pPr>
        <w:pStyle w:val="2"/>
        <w:spacing w:line="360" w:lineRule="auto"/>
        <w:rPr>
          <w:rFonts w:ascii="Arial" w:eastAsiaTheme="minorEastAsia" w:hAnsi="Arial" w:cs="Arial"/>
          <w:color w:val="auto"/>
          <w:sz w:val="22"/>
          <w:szCs w:val="22"/>
          <w:lang w:val="en-US"/>
        </w:rPr>
      </w:pPr>
    </w:p>
    <w:p w:rsidR="00FE744A" w:rsidRDefault="00FE744A" w:rsidP="005B6578">
      <w:pPr>
        <w:pStyle w:val="2"/>
        <w:spacing w:line="360" w:lineRule="auto"/>
        <w:rPr>
          <w:rFonts w:ascii="Arial" w:eastAsiaTheme="minorEastAsia" w:hAnsi="Arial" w:cs="Arial"/>
          <w:color w:val="auto"/>
          <w:sz w:val="22"/>
          <w:szCs w:val="22"/>
          <w:lang w:val="en-US"/>
        </w:rPr>
      </w:pPr>
    </w:p>
    <w:p w:rsidR="00FE744A" w:rsidRDefault="00FE744A" w:rsidP="005B6578">
      <w:pPr>
        <w:pStyle w:val="2"/>
        <w:spacing w:line="360" w:lineRule="auto"/>
        <w:rPr>
          <w:rFonts w:ascii="Arial" w:eastAsiaTheme="minorEastAsia" w:hAnsi="Arial" w:cs="Arial"/>
          <w:color w:val="auto"/>
          <w:sz w:val="22"/>
          <w:szCs w:val="22"/>
          <w:lang w:val="en-US"/>
        </w:rPr>
      </w:pPr>
    </w:p>
    <w:p w:rsidR="00FE744A" w:rsidRDefault="00FE744A" w:rsidP="005B6578">
      <w:pPr>
        <w:pStyle w:val="2"/>
        <w:spacing w:line="360" w:lineRule="auto"/>
        <w:rPr>
          <w:rFonts w:ascii="Arial" w:hAnsi="Arial" w:cs="Arial"/>
          <w:noProof/>
          <w:sz w:val="22"/>
          <w:szCs w:val="22"/>
          <w:lang w:val="en-US" w:eastAsia="ru-RU"/>
        </w:rPr>
      </w:pPr>
      <w:bookmarkStart w:id="38" w:name="_Toc42111467"/>
    </w:p>
    <w:p w:rsidR="00FE744A" w:rsidRDefault="00FE744A" w:rsidP="005B6578">
      <w:pPr>
        <w:pStyle w:val="2"/>
        <w:spacing w:line="360" w:lineRule="auto"/>
        <w:rPr>
          <w:rFonts w:ascii="Arial" w:hAnsi="Arial" w:cs="Arial"/>
          <w:noProof/>
          <w:sz w:val="22"/>
          <w:szCs w:val="22"/>
          <w:lang w:val="en-US" w:eastAsia="ru-RU"/>
        </w:rPr>
      </w:pPr>
    </w:p>
    <w:p w:rsidR="00FE744A" w:rsidRDefault="00FE744A" w:rsidP="005B6578">
      <w:pPr>
        <w:pStyle w:val="2"/>
        <w:spacing w:line="360" w:lineRule="auto"/>
        <w:rPr>
          <w:rFonts w:ascii="Arial" w:hAnsi="Arial" w:cs="Arial"/>
          <w:noProof/>
          <w:sz w:val="22"/>
          <w:szCs w:val="22"/>
          <w:lang w:val="en-US" w:eastAsia="ru-RU"/>
        </w:rPr>
      </w:pPr>
    </w:p>
    <w:p w:rsidR="00FE744A" w:rsidRDefault="00FE744A" w:rsidP="00FE744A">
      <w:pPr>
        <w:rPr>
          <w:noProof/>
          <w:lang w:val="en-US" w:eastAsia="ru-RU"/>
        </w:rPr>
      </w:pPr>
    </w:p>
    <w:p w:rsidR="00784921" w:rsidRPr="00784921" w:rsidRDefault="00784921" w:rsidP="00784921">
      <w:pPr>
        <w:pStyle w:val="2"/>
        <w:spacing w:line="360" w:lineRule="auto"/>
        <w:rPr>
          <w:rFonts w:ascii="Arial" w:hAnsi="Arial" w:cs="Arial"/>
          <w:noProof/>
          <w:color w:val="000000" w:themeColor="text1"/>
          <w:sz w:val="22"/>
          <w:szCs w:val="22"/>
          <w:lang w:val="en-US" w:eastAsia="ru-RU"/>
        </w:rPr>
      </w:pPr>
      <w:bookmarkStart w:id="39" w:name="_Toc43384332"/>
      <w:r w:rsidRPr="00784921">
        <w:rPr>
          <w:rFonts w:ascii="Arial" w:hAnsi="Arial" w:cs="Arial"/>
          <w:noProof/>
          <w:color w:val="000000" w:themeColor="text1"/>
          <w:sz w:val="22"/>
          <w:szCs w:val="22"/>
          <w:lang w:val="en-US" w:eastAsia="ru-RU"/>
        </w:rPr>
        <w:t>Chapter 3.</w:t>
      </w:r>
      <w:bookmarkEnd w:id="39"/>
    </w:p>
    <w:p w:rsidR="00FE744A" w:rsidRDefault="00FE744A" w:rsidP="005B6578">
      <w:pPr>
        <w:pStyle w:val="2"/>
        <w:spacing w:line="360" w:lineRule="auto"/>
        <w:rPr>
          <w:rFonts w:ascii="Arial" w:hAnsi="Arial" w:cs="Arial"/>
          <w:noProof/>
          <w:sz w:val="22"/>
          <w:szCs w:val="22"/>
          <w:lang w:val="en-US" w:eastAsia="ru-RU"/>
        </w:rPr>
      </w:pPr>
    </w:p>
    <w:bookmarkEnd w:id="38"/>
    <w:p w:rsidR="00C613A0" w:rsidRPr="005B6578" w:rsidRDefault="00C613A0" w:rsidP="005B6578">
      <w:pPr>
        <w:spacing w:line="360" w:lineRule="auto"/>
        <w:rPr>
          <w:rFonts w:ascii="Arial" w:hAnsi="Arial" w:cs="Arial"/>
          <w:noProof/>
          <w:sz w:val="22"/>
          <w:szCs w:val="22"/>
          <w:lang w:val="en-US" w:eastAsia="ru-RU"/>
        </w:rPr>
      </w:pPr>
      <w:r w:rsidRPr="005B6578">
        <w:rPr>
          <w:rFonts w:ascii="Arial" w:hAnsi="Arial" w:cs="Arial"/>
          <w:noProof/>
          <w:sz w:val="22"/>
          <w:szCs w:val="22"/>
          <w:lang w:val="en-US" w:eastAsia="ru-RU"/>
        </w:rPr>
        <w:t xml:space="preserve">The aim of  chapter 3 </w:t>
      </w:r>
      <w:r w:rsidR="0061502E" w:rsidRPr="005B6578">
        <w:rPr>
          <w:rFonts w:ascii="Arial" w:hAnsi="Arial" w:cs="Arial"/>
          <w:noProof/>
          <w:sz w:val="22"/>
          <w:szCs w:val="22"/>
          <w:lang w:val="en-US" w:eastAsia="ru-RU"/>
        </w:rPr>
        <w:t xml:space="preserve"> is  to </w:t>
      </w:r>
      <w:r w:rsidR="001C2824">
        <w:rPr>
          <w:rFonts w:ascii="Arial" w:hAnsi="Arial" w:cs="Arial"/>
          <w:noProof/>
          <w:sz w:val="22"/>
          <w:szCs w:val="22"/>
          <w:lang w:val="en-US" w:eastAsia="ru-RU"/>
        </w:rPr>
        <w:t>i</w:t>
      </w:r>
      <w:r w:rsidRPr="005B6578">
        <w:rPr>
          <w:rFonts w:ascii="Arial" w:hAnsi="Arial" w:cs="Arial"/>
          <w:noProof/>
          <w:sz w:val="22"/>
          <w:szCs w:val="22"/>
          <w:lang w:val="en-US" w:eastAsia="ru-RU"/>
        </w:rPr>
        <w:t>dentify the research strategy, data collection methods and analysis method ,which was util</w:t>
      </w:r>
      <w:r w:rsidR="0061502E" w:rsidRPr="005B6578">
        <w:rPr>
          <w:rFonts w:ascii="Arial" w:hAnsi="Arial" w:cs="Arial"/>
          <w:noProof/>
          <w:sz w:val="22"/>
          <w:szCs w:val="22"/>
          <w:lang w:val="en-US" w:eastAsia="ru-RU"/>
        </w:rPr>
        <w:t>i</w:t>
      </w:r>
      <w:r w:rsidRPr="005B6578">
        <w:rPr>
          <w:rFonts w:ascii="Arial" w:hAnsi="Arial" w:cs="Arial"/>
          <w:noProof/>
          <w:sz w:val="22"/>
          <w:szCs w:val="22"/>
          <w:lang w:val="en-US" w:eastAsia="ru-RU"/>
        </w:rPr>
        <w:t>sed to att</w:t>
      </w:r>
      <w:r w:rsidR="00A64A06" w:rsidRPr="005B6578">
        <w:rPr>
          <w:rFonts w:ascii="Arial" w:hAnsi="Arial" w:cs="Arial"/>
          <w:noProof/>
          <w:sz w:val="22"/>
          <w:szCs w:val="22"/>
          <w:lang w:val="en-US" w:eastAsia="ru-RU"/>
        </w:rPr>
        <w:t>ain research objectives.</w:t>
      </w:r>
    </w:p>
    <w:p w:rsidR="00C613A0" w:rsidRPr="00784921" w:rsidRDefault="00C613A0" w:rsidP="005B6578">
      <w:pPr>
        <w:spacing w:line="360" w:lineRule="auto"/>
        <w:rPr>
          <w:rFonts w:ascii="Arial" w:hAnsi="Arial" w:cs="Arial"/>
          <w:noProof/>
          <w:color w:val="000000" w:themeColor="text1"/>
          <w:sz w:val="22"/>
          <w:szCs w:val="22"/>
          <w:lang w:val="en-US" w:eastAsia="ru-RU"/>
        </w:rPr>
      </w:pPr>
      <w:r w:rsidRPr="005B6578">
        <w:rPr>
          <w:rFonts w:ascii="Arial" w:hAnsi="Arial" w:cs="Arial"/>
          <w:noProof/>
          <w:sz w:val="22"/>
          <w:szCs w:val="22"/>
          <w:lang w:val="en-US" w:eastAsia="ru-RU"/>
        </w:rPr>
        <w:t xml:space="preserve">                               </w:t>
      </w:r>
    </w:p>
    <w:p w:rsidR="00C613A0" w:rsidRPr="00784921" w:rsidRDefault="00C613A0" w:rsidP="005B6578">
      <w:pPr>
        <w:pStyle w:val="2"/>
        <w:spacing w:line="360" w:lineRule="auto"/>
        <w:rPr>
          <w:rFonts w:ascii="Arial" w:hAnsi="Arial" w:cs="Arial"/>
          <w:noProof/>
          <w:color w:val="000000" w:themeColor="text1"/>
          <w:sz w:val="22"/>
          <w:szCs w:val="22"/>
          <w:lang w:val="en-US" w:eastAsia="ru-RU"/>
        </w:rPr>
      </w:pPr>
      <w:r w:rsidRPr="00784921">
        <w:rPr>
          <w:rFonts w:ascii="Arial" w:hAnsi="Arial" w:cs="Arial"/>
          <w:noProof/>
          <w:color w:val="000000" w:themeColor="text1"/>
          <w:sz w:val="22"/>
          <w:szCs w:val="22"/>
          <w:lang w:val="en-US" w:eastAsia="ru-RU"/>
        </w:rPr>
        <w:t xml:space="preserve">   </w:t>
      </w:r>
      <w:r w:rsidRPr="005B6578">
        <w:rPr>
          <w:rFonts w:ascii="Arial" w:hAnsi="Arial" w:cs="Arial"/>
          <w:noProof/>
          <w:sz w:val="22"/>
          <w:szCs w:val="22"/>
          <w:lang w:val="en-US" w:eastAsia="ru-RU"/>
        </w:rPr>
        <w:t xml:space="preserve"> </w:t>
      </w:r>
      <w:bookmarkStart w:id="40" w:name="_Toc42111468"/>
      <w:bookmarkStart w:id="41" w:name="_Toc43384333"/>
      <w:r w:rsidRPr="00784921">
        <w:rPr>
          <w:rFonts w:ascii="Arial" w:hAnsi="Arial" w:cs="Arial"/>
          <w:noProof/>
          <w:color w:val="000000" w:themeColor="text1"/>
          <w:sz w:val="22"/>
          <w:szCs w:val="22"/>
          <w:lang w:val="en-US" w:eastAsia="ru-RU"/>
        </w:rPr>
        <w:t>3.1 Research</w:t>
      </w:r>
      <w:bookmarkEnd w:id="40"/>
      <w:bookmarkEnd w:id="41"/>
    </w:p>
    <w:p w:rsidR="00C613A0" w:rsidRPr="005B6578" w:rsidRDefault="00C613A0" w:rsidP="005B6578">
      <w:pPr>
        <w:spacing w:line="360" w:lineRule="auto"/>
        <w:rPr>
          <w:rFonts w:ascii="Arial" w:hAnsi="Arial" w:cs="Arial"/>
          <w:sz w:val="22"/>
          <w:szCs w:val="22"/>
          <w:lang w:val="en-US"/>
        </w:rPr>
      </w:pPr>
      <w:r w:rsidRPr="005B6578">
        <w:rPr>
          <w:rFonts w:ascii="Arial" w:hAnsi="Arial" w:cs="Arial"/>
          <w:noProof/>
          <w:sz w:val="22"/>
          <w:szCs w:val="22"/>
          <w:lang w:eastAsia="ru-RU"/>
        </w:rPr>
        <mc:AlternateContent>
          <mc:Choice Requires="wps">
            <w:drawing>
              <wp:anchor distT="0" distB="0" distL="114300" distR="114300" simplePos="0" relativeHeight="251659264" behindDoc="0" locked="0" layoutInCell="1" allowOverlap="1" wp14:anchorId="41305DAB" wp14:editId="77863073">
                <wp:simplePos x="0" y="0"/>
                <wp:positionH relativeFrom="page">
                  <wp:posOffset>219075</wp:posOffset>
                </wp:positionH>
                <wp:positionV relativeFrom="page">
                  <wp:posOffset>7084694</wp:posOffset>
                </wp:positionV>
                <wp:extent cx="7315200" cy="45719"/>
                <wp:effectExtent l="0" t="0" r="0" b="12065"/>
                <wp:wrapSquare wrapText="bothSides"/>
                <wp:docPr id="154" name="Текстовое поле 154"/>
                <wp:cNvGraphicFramePr/>
                <a:graphic xmlns:a="http://schemas.openxmlformats.org/drawingml/2006/main">
                  <a:graphicData uri="http://schemas.microsoft.com/office/word/2010/wordprocessingShape">
                    <wps:wsp>
                      <wps:cNvSpPr txBox="1"/>
                      <wps:spPr>
                        <a:xfrm flipV="1">
                          <a:off x="0" y="0"/>
                          <a:ext cx="7315200" cy="45719"/>
                        </a:xfrm>
                        <a:prstGeom prst="rect">
                          <a:avLst/>
                        </a:prstGeom>
                        <a:noFill/>
                        <a:ln w="6350">
                          <a:noFill/>
                        </a:ln>
                        <a:effectLst/>
                      </wps:spPr>
                      <wps:txbx>
                        <w:txbxContent>
                          <w:p w:rsidR="001E0878" w:rsidRPr="00D170DF" w:rsidRDefault="001E0878" w:rsidP="00C613A0">
                            <w:pPr>
                              <w:jc w:val="right"/>
                              <w:rPr>
                                <w:smallCaps/>
                                <w:color w:val="404040" w:themeColor="text1" w:themeTint="BF"/>
                                <w:sz w:val="36"/>
                                <w:szCs w:val="36"/>
                                <w:lang w:val="en-US"/>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1305DAB" id="_x0000_t202" coordsize="21600,21600" o:spt="202" path="m,l,21600r21600,l21600,xe">
                <v:stroke joinstyle="miter"/>
                <v:path gradientshapeok="t" o:connecttype="rect"/>
              </v:shapetype>
              <v:shape id="Текстовое поле 154" o:spid="_x0000_s1026" type="#_x0000_t202" style="position:absolute;margin-left:17.25pt;margin-top:557.85pt;width:8in;height:3.6pt;flip:y;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" filled="f" stroked="f" strokeweight=".5pt">
                <v:textbox inset="126pt,0,54pt,0">
                  <w:txbxContent>
                    <w:p w:rsidR="001E0878" w:rsidRPr="00D170DF" w:rsidRDefault="001E0878" w:rsidP="00C613A0">
                      <w:pPr>
                        <w:jc w:val="right"/>
                        <w:rPr>
                          <w:smallCaps/>
                          <w:color w:val="404040" w:themeColor="text1" w:themeTint="BF"/>
                          <w:sz w:val="36"/>
                          <w:szCs w:val="36"/>
                          <w:lang w:val="en-US"/>
                        </w:rPr>
                      </w:pPr>
                    </w:p>
                  </w:txbxContent>
                </v:textbox>
                <w10:wrap type="square" anchorx="page" anchory="page"/>
              </v:shape>
            </w:pict>
          </mc:Fallback>
        </mc:AlternateContent>
      </w:r>
      <w:r w:rsidRPr="005B6578">
        <w:rPr>
          <w:rFonts w:ascii="Arial" w:hAnsi="Arial" w:cs="Arial"/>
          <w:noProof/>
          <w:sz w:val="22"/>
          <w:szCs w:val="22"/>
          <w:lang w:val="en-US" w:eastAsia="ru-RU"/>
        </w:rPr>
        <w:t>Research has been defined by Saunders</w:t>
      </w:r>
      <w:sdt>
        <w:sdtPr>
          <w:rPr>
            <w:rFonts w:ascii="Arial" w:hAnsi="Arial" w:cs="Arial"/>
            <w:noProof/>
            <w:sz w:val="22"/>
            <w:szCs w:val="22"/>
            <w:lang w:val="en-US" w:eastAsia="ru-RU"/>
          </w:rPr>
          <w:id w:val="-1314780640"/>
          <w:citation/>
        </w:sdtPr>
        <w:sdtContent>
          <w:r w:rsidRPr="005B6578">
            <w:rPr>
              <w:rFonts w:ascii="Arial" w:hAnsi="Arial" w:cs="Arial"/>
              <w:noProof/>
              <w:sz w:val="22"/>
              <w:szCs w:val="22"/>
              <w:lang w:val="en-US" w:eastAsia="ru-RU"/>
            </w:rPr>
            <w:fldChar w:fldCharType="begin"/>
          </w:r>
          <w:r w:rsidRPr="005B6578">
            <w:rPr>
              <w:rFonts w:ascii="Arial" w:hAnsi="Arial" w:cs="Arial"/>
              <w:noProof/>
              <w:sz w:val="22"/>
              <w:szCs w:val="22"/>
              <w:lang w:val="en-US" w:eastAsia="ru-RU"/>
            </w:rPr>
            <w:instrText xml:space="preserve">CITATION Sau03 \p 5 \l 1033 </w:instrText>
          </w:r>
          <w:r w:rsidRPr="005B6578">
            <w:rPr>
              <w:rFonts w:ascii="Arial" w:hAnsi="Arial" w:cs="Arial"/>
              <w:noProof/>
              <w:sz w:val="22"/>
              <w:szCs w:val="22"/>
              <w:lang w:val="en-US" w:eastAsia="ru-RU"/>
            </w:rPr>
            <w:fldChar w:fldCharType="separate"/>
          </w:r>
          <w:r w:rsidR="00344B76" w:rsidRPr="005B6578">
            <w:rPr>
              <w:rFonts w:ascii="Arial" w:hAnsi="Arial" w:cs="Arial"/>
              <w:noProof/>
              <w:sz w:val="22"/>
              <w:szCs w:val="22"/>
              <w:lang w:val="en-US" w:eastAsia="ru-RU"/>
            </w:rPr>
            <w:t xml:space="preserve"> (Saunders, et al., 2009, p. 5)</w:t>
          </w:r>
          <w:r w:rsidRPr="005B6578">
            <w:rPr>
              <w:rFonts w:ascii="Arial" w:hAnsi="Arial" w:cs="Arial"/>
              <w:noProof/>
              <w:sz w:val="22"/>
              <w:szCs w:val="22"/>
              <w:lang w:val="en-US" w:eastAsia="ru-RU"/>
            </w:rPr>
            <w:fldChar w:fldCharType="end"/>
          </w:r>
        </w:sdtContent>
      </w:sdt>
      <w:r w:rsidRPr="005B6578">
        <w:rPr>
          <w:rFonts w:ascii="Arial" w:hAnsi="Arial" w:cs="Arial"/>
          <w:noProof/>
          <w:sz w:val="22"/>
          <w:szCs w:val="22"/>
          <w:lang w:val="en-US" w:eastAsia="ru-RU"/>
        </w:rPr>
        <w:t xml:space="preserve"> as </w:t>
      </w:r>
      <w:r w:rsidRPr="005B6578">
        <w:rPr>
          <w:rFonts w:ascii="Arial" w:hAnsi="Arial" w:cs="Arial"/>
          <w:sz w:val="22"/>
          <w:szCs w:val="22"/>
          <w:lang w:val="en-US"/>
        </w:rPr>
        <w:t xml:space="preserve">“something that people undertake in order to find out things in a systematic way ,thereby increasing their </w:t>
      </w:r>
      <w:r w:rsidRPr="005B6578">
        <w:rPr>
          <w:rFonts w:ascii="Arial" w:hAnsi="Arial" w:cs="Arial"/>
          <w:sz w:val="22"/>
          <w:szCs w:val="22"/>
          <w:lang w:val="en-US"/>
        </w:rPr>
        <w:lastRenderedPageBreak/>
        <w:t>knowledge. Research is a systematic methodical process of in</w:t>
      </w:r>
      <w:r w:rsidR="0061502E" w:rsidRPr="005B6578">
        <w:rPr>
          <w:rFonts w:ascii="Arial" w:hAnsi="Arial" w:cs="Arial"/>
          <w:sz w:val="22"/>
          <w:szCs w:val="22"/>
          <w:lang w:val="en-US"/>
        </w:rPr>
        <w:t xml:space="preserve">quiry and investigation to increase  </w:t>
      </w:r>
      <w:r w:rsidRPr="005B6578">
        <w:rPr>
          <w:rFonts w:ascii="Arial" w:hAnsi="Arial" w:cs="Arial"/>
          <w:sz w:val="22"/>
          <w:szCs w:val="22"/>
          <w:lang w:val="en-US"/>
        </w:rPr>
        <w:t xml:space="preserve"> the knowledge.</w:t>
      </w:r>
      <w:sdt>
        <w:sdtPr>
          <w:rPr>
            <w:rFonts w:ascii="Arial" w:hAnsi="Arial" w:cs="Arial"/>
            <w:sz w:val="22"/>
            <w:szCs w:val="22"/>
            <w:lang w:val="en-US"/>
          </w:rPr>
          <w:id w:val="1201130951"/>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Col14 \p 2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 xml:space="preserve"> (Collis &amp; Hussey, 2014, p. 2)</w:t>
          </w:r>
          <w:r w:rsidRPr="005B6578">
            <w:rPr>
              <w:rFonts w:ascii="Arial" w:hAnsi="Arial" w:cs="Arial"/>
              <w:sz w:val="22"/>
              <w:szCs w:val="22"/>
              <w:lang w:val="en-US"/>
            </w:rPr>
            <w:fldChar w:fldCharType="end"/>
          </w:r>
        </w:sdtContent>
      </w:sdt>
      <w:r w:rsidRPr="005B6578">
        <w:rPr>
          <w:rFonts w:ascii="Arial" w:hAnsi="Arial" w:cs="Arial"/>
          <w:sz w:val="22"/>
          <w:szCs w:val="22"/>
          <w:lang w:val="en-US"/>
        </w:rPr>
        <w:t>.</w:t>
      </w: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 xml:space="preserve"> The research onion identified the necessary pathway that were used for the research:</w:t>
      </w: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In the dissertation</w:t>
      </w:r>
      <w:r w:rsidR="0061502E" w:rsidRPr="005B6578">
        <w:rPr>
          <w:rFonts w:ascii="Arial" w:hAnsi="Arial" w:cs="Arial"/>
          <w:sz w:val="22"/>
          <w:szCs w:val="22"/>
          <w:lang w:val="en-US"/>
        </w:rPr>
        <w:t>,</w:t>
      </w:r>
      <w:r w:rsidRPr="005B6578">
        <w:rPr>
          <w:rFonts w:ascii="Arial" w:hAnsi="Arial" w:cs="Arial"/>
          <w:sz w:val="22"/>
          <w:szCs w:val="22"/>
          <w:lang w:val="en-US"/>
        </w:rPr>
        <w:t xml:space="preserve"> the method of descriptive research will be used to identify and get data on the trait of specific issues: local’s community impact on tourism and leisure.</w:t>
      </w: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 xml:space="preserve">     Saunders </w:t>
      </w:r>
      <w:sdt>
        <w:sdtPr>
          <w:rPr>
            <w:rFonts w:ascii="Arial" w:hAnsi="Arial" w:cs="Arial"/>
            <w:sz w:val="22"/>
            <w:szCs w:val="22"/>
            <w:lang w:val="en-US"/>
          </w:rPr>
          <w:id w:val="1532147731"/>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Sau03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(Saunders, et al., 2009)</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deduct</w:t>
      </w:r>
      <w:r w:rsidR="0061502E" w:rsidRPr="005B6578">
        <w:rPr>
          <w:rFonts w:ascii="Arial" w:hAnsi="Arial" w:cs="Arial"/>
          <w:sz w:val="22"/>
          <w:szCs w:val="22"/>
          <w:lang w:val="en-US"/>
        </w:rPr>
        <w:t xml:space="preserve">ed a framework model ,for </w:t>
      </w:r>
      <w:r w:rsidR="0046277D" w:rsidRPr="005B6578">
        <w:rPr>
          <w:rFonts w:ascii="Arial" w:hAnsi="Arial" w:cs="Arial"/>
          <w:sz w:val="22"/>
          <w:szCs w:val="22"/>
          <w:lang w:val="en-US"/>
        </w:rPr>
        <w:t>investigation</w:t>
      </w:r>
      <w:r w:rsidRPr="005B6578">
        <w:rPr>
          <w:rFonts w:ascii="Arial" w:hAnsi="Arial" w:cs="Arial"/>
          <w:sz w:val="22"/>
          <w:szCs w:val="22"/>
          <w:lang w:val="en-US"/>
        </w:rPr>
        <w:t xml:space="preserve"> in an intentional way, showing assessment should be thought of as different interconnecting layers. The strategy provides a system for the research desi</w:t>
      </w:r>
      <w:r w:rsidR="0046277D">
        <w:rPr>
          <w:rFonts w:ascii="Arial" w:hAnsi="Arial" w:cs="Arial"/>
          <w:sz w:val="22"/>
          <w:szCs w:val="22"/>
          <w:lang w:val="en-US"/>
        </w:rPr>
        <w:t xml:space="preserve">gn that provides the researcher with </w:t>
      </w:r>
      <w:r w:rsidRPr="005B6578">
        <w:rPr>
          <w:rFonts w:ascii="Arial" w:hAnsi="Arial" w:cs="Arial"/>
          <w:sz w:val="22"/>
          <w:szCs w:val="22"/>
          <w:lang w:val="en-US"/>
        </w:rPr>
        <w:t>t</w:t>
      </w:r>
      <w:r w:rsidR="0061502E" w:rsidRPr="005B6578">
        <w:rPr>
          <w:rFonts w:ascii="Arial" w:hAnsi="Arial" w:cs="Arial"/>
          <w:sz w:val="22"/>
          <w:szCs w:val="22"/>
          <w:lang w:val="en-US"/>
        </w:rPr>
        <w:t>he best way to obtain and analys</w:t>
      </w:r>
      <w:r w:rsidRPr="005B6578">
        <w:rPr>
          <w:rFonts w:ascii="Arial" w:hAnsi="Arial" w:cs="Arial"/>
          <w:sz w:val="22"/>
          <w:szCs w:val="22"/>
          <w:lang w:val="en-US"/>
        </w:rPr>
        <w:t>e data in orde</w:t>
      </w:r>
      <w:r w:rsidR="0061502E" w:rsidRPr="005B6578">
        <w:rPr>
          <w:rFonts w:ascii="Arial" w:hAnsi="Arial" w:cs="Arial"/>
          <w:sz w:val="22"/>
          <w:szCs w:val="22"/>
          <w:lang w:val="en-US"/>
        </w:rPr>
        <w:t xml:space="preserve">r to get the relevant answer to </w:t>
      </w:r>
      <w:r w:rsidRPr="005B6578">
        <w:rPr>
          <w:rFonts w:ascii="Arial" w:hAnsi="Arial" w:cs="Arial"/>
          <w:sz w:val="22"/>
          <w:szCs w:val="22"/>
          <w:lang w:val="en-US"/>
        </w:rPr>
        <w:t>the research.</w:t>
      </w: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The Research Onion is shown below</w:t>
      </w:r>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71FDA8FB" wp14:editId="2B48931B">
            <wp:extent cx="4905375" cy="4163865"/>
            <wp:effectExtent l="0" t="0" r="0" b="8255"/>
            <wp:docPr id="3"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_onion[1].jpg"/>
                    <pic:cNvPicPr/>
                  </pic:nvPicPr>
                  <pic:blipFill>
                    <a:blip r:embed="rId9">
                      <a:extLst>
                        <a:ext uri="{28A0092B-C50C-407E-A947-70E740481C1C}">
                          <a14:useLocalDpi xmlns:a14="http://schemas.microsoft.com/office/drawing/2010/main" val="0"/>
                        </a:ext>
                      </a:extLst>
                    </a:blip>
                    <a:stretch>
                      <a:fillRect/>
                    </a:stretch>
                  </pic:blipFill>
                  <pic:spPr>
                    <a:xfrm>
                      <a:off x="0" y="0"/>
                      <a:ext cx="4920951" cy="4177087"/>
                    </a:xfrm>
                    <a:prstGeom prst="rect">
                      <a:avLst/>
                    </a:prstGeom>
                  </pic:spPr>
                </pic:pic>
              </a:graphicData>
            </a:graphic>
          </wp:inline>
        </w:drawing>
      </w:r>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 xml:space="preserve">    </w:t>
      </w:r>
      <w:sdt>
        <w:sdtPr>
          <w:rPr>
            <w:rFonts w:ascii="Arial" w:hAnsi="Arial" w:cs="Arial"/>
            <w:sz w:val="22"/>
            <w:szCs w:val="22"/>
            <w:lang w:val="en-US"/>
          </w:rPr>
          <w:id w:val="231271178"/>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Sau03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(Saunders, et al., 2009)</w:t>
          </w:r>
          <w:r w:rsidRPr="005B6578">
            <w:rPr>
              <w:rFonts w:ascii="Arial" w:hAnsi="Arial" w:cs="Arial"/>
              <w:sz w:val="22"/>
              <w:szCs w:val="22"/>
              <w:lang w:val="en-US"/>
            </w:rPr>
            <w:fldChar w:fldCharType="end"/>
          </w:r>
        </w:sdtContent>
      </w:sdt>
    </w:p>
    <w:p w:rsidR="00C613A0" w:rsidRPr="005B6578" w:rsidRDefault="00C613A0" w:rsidP="005B6578">
      <w:pPr>
        <w:spacing w:line="360" w:lineRule="auto"/>
        <w:rPr>
          <w:rFonts w:ascii="Arial" w:hAnsi="Arial" w:cs="Arial"/>
          <w:sz w:val="22"/>
          <w:szCs w:val="22"/>
          <w:lang w:val="en-US"/>
        </w:rPr>
      </w:pPr>
    </w:p>
    <w:p w:rsidR="00C613A0" w:rsidRPr="00784921" w:rsidRDefault="00C613A0" w:rsidP="005B6578">
      <w:pPr>
        <w:pStyle w:val="2"/>
        <w:spacing w:line="360" w:lineRule="auto"/>
        <w:rPr>
          <w:rFonts w:ascii="Arial" w:hAnsi="Arial" w:cs="Arial"/>
          <w:color w:val="000000" w:themeColor="text1"/>
          <w:sz w:val="22"/>
          <w:szCs w:val="22"/>
          <w:lang w:val="en-US"/>
        </w:rPr>
      </w:pPr>
      <w:bookmarkStart w:id="42" w:name="_Toc42111469"/>
      <w:bookmarkStart w:id="43" w:name="_Toc43384334"/>
      <w:r w:rsidRPr="00784921">
        <w:rPr>
          <w:rFonts w:ascii="Arial" w:hAnsi="Arial" w:cs="Arial"/>
          <w:color w:val="000000" w:themeColor="text1"/>
          <w:sz w:val="22"/>
          <w:szCs w:val="22"/>
          <w:lang w:val="en-US"/>
        </w:rPr>
        <w:lastRenderedPageBreak/>
        <w:t>Secondary data</w:t>
      </w:r>
      <w:bookmarkEnd w:id="42"/>
      <w:bookmarkEnd w:id="43"/>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Secondary data is used to support the research , designed for extrapolation to  an inclusive population and for particular study investigation, where the ability</w:t>
      </w:r>
      <w:r w:rsidR="0061502E" w:rsidRPr="005B6578">
        <w:rPr>
          <w:rFonts w:ascii="Arial" w:hAnsi="Arial" w:cs="Arial"/>
          <w:sz w:val="22"/>
          <w:szCs w:val="22"/>
          <w:lang w:val="en-US"/>
        </w:rPr>
        <w:t xml:space="preserve">, </w:t>
      </w:r>
      <w:r w:rsidRPr="005B6578">
        <w:rPr>
          <w:rFonts w:ascii="Arial" w:hAnsi="Arial" w:cs="Arial"/>
          <w:sz w:val="22"/>
          <w:szCs w:val="22"/>
          <w:lang w:val="en-US"/>
        </w:rPr>
        <w:t xml:space="preserve"> to sum up</w:t>
      </w:r>
      <w:r w:rsidR="0046277D">
        <w:rPr>
          <w:rFonts w:ascii="Arial" w:hAnsi="Arial" w:cs="Arial"/>
          <w:sz w:val="22"/>
          <w:szCs w:val="22"/>
          <w:lang w:val="en-US"/>
        </w:rPr>
        <w:t>,</w:t>
      </w:r>
      <w:r w:rsidRPr="005B6578">
        <w:rPr>
          <w:rFonts w:ascii="Arial" w:hAnsi="Arial" w:cs="Arial"/>
          <w:sz w:val="22"/>
          <w:szCs w:val="22"/>
          <w:lang w:val="en-US"/>
        </w:rPr>
        <w:t xml:space="preserve"> assumes a lesser job in the research design.</w:t>
      </w:r>
      <w:sdt>
        <w:sdtPr>
          <w:rPr>
            <w:rFonts w:ascii="Arial" w:hAnsi="Arial" w:cs="Arial"/>
            <w:sz w:val="22"/>
            <w:szCs w:val="22"/>
            <w:lang w:val="en-US"/>
          </w:rPr>
          <w:id w:val="1762489002"/>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Hai15 \p 111-112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 xml:space="preserve"> (Hair, et al., 2015, pp. 111-112)</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.The second data detailed assessment of the validity and ratability will involve in an assessment of the method used to collect the data.</w:t>
      </w:r>
      <w:sdt>
        <w:sdtPr>
          <w:rPr>
            <w:rFonts w:ascii="Arial" w:hAnsi="Arial" w:cs="Arial"/>
            <w:sz w:val="22"/>
            <w:szCs w:val="22"/>
            <w:lang w:val="en-US"/>
          </w:rPr>
          <w:id w:val="955444514"/>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Dal88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 xml:space="preserve"> (Dale, et al., 1988)</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w:t>
      </w:r>
      <w:r w:rsidRPr="005B6578">
        <w:rPr>
          <w:rFonts w:ascii="Arial" w:eastAsia="+mn-ea" w:hAnsi="Arial" w:cs="Arial"/>
          <w:color w:val="000000"/>
          <w:kern w:val="24"/>
          <w:sz w:val="22"/>
          <w:szCs w:val="22"/>
          <w:lang w:val="en-GB"/>
        </w:rPr>
        <w:t>Secondary data were information conducted from previous research: books, University library. Internet and reports. The use of the secondary research was investigated case studies on each topic of each study by providing a variety of information on the understanding of the literature review of the dissertation’s theme</w:t>
      </w:r>
      <w:r w:rsidRPr="005B6578">
        <w:rPr>
          <w:rFonts w:ascii="Arial" w:eastAsia="+mn-ea" w:hAnsi="Arial" w:cs="Arial"/>
          <w:b/>
          <w:color w:val="000000"/>
          <w:kern w:val="24"/>
          <w:sz w:val="22"/>
          <w:szCs w:val="22"/>
          <w:lang w:val="en-GB"/>
        </w:rPr>
        <w:t>.</w:t>
      </w:r>
      <w:r w:rsidRPr="005B6578">
        <w:rPr>
          <w:rFonts w:ascii="Arial" w:hAnsi="Arial" w:cs="Arial"/>
          <w:sz w:val="22"/>
          <w:szCs w:val="22"/>
          <w:lang w:val="en-US"/>
        </w:rPr>
        <w:t xml:space="preserve"> </w:t>
      </w:r>
    </w:p>
    <w:p w:rsidR="00C613A0" w:rsidRPr="00784921" w:rsidRDefault="00C613A0" w:rsidP="005B6578">
      <w:pPr>
        <w:pStyle w:val="2"/>
        <w:spacing w:line="360" w:lineRule="auto"/>
        <w:rPr>
          <w:rFonts w:ascii="Arial" w:hAnsi="Arial" w:cs="Arial"/>
          <w:b/>
          <w:color w:val="000000" w:themeColor="text1"/>
          <w:sz w:val="22"/>
          <w:szCs w:val="22"/>
          <w:lang w:val="en-US"/>
        </w:rPr>
      </w:pPr>
      <w:bookmarkStart w:id="44" w:name="_Toc42111470"/>
      <w:bookmarkStart w:id="45" w:name="_Toc43384335"/>
      <w:r w:rsidRPr="00784921">
        <w:rPr>
          <w:rFonts w:ascii="Arial" w:hAnsi="Arial" w:cs="Arial"/>
          <w:color w:val="000000" w:themeColor="text1"/>
          <w:sz w:val="22"/>
          <w:szCs w:val="22"/>
          <w:lang w:val="en-US"/>
        </w:rPr>
        <w:t>Primary data</w:t>
      </w:r>
      <w:bookmarkEnd w:id="44"/>
      <w:bookmarkEnd w:id="45"/>
    </w:p>
    <w:p w:rsidR="004562D0" w:rsidRPr="005B6578" w:rsidRDefault="00C613A0" w:rsidP="005B6578">
      <w:pPr>
        <w:spacing w:line="360" w:lineRule="auto"/>
        <w:rPr>
          <w:rFonts w:ascii="Arial" w:hAnsi="Arial" w:cs="Arial"/>
          <w:bCs/>
          <w:sz w:val="22"/>
          <w:szCs w:val="22"/>
          <w:lang w:val="en-US"/>
        </w:rPr>
      </w:pPr>
      <w:r w:rsidRPr="005B6578">
        <w:rPr>
          <w:rFonts w:ascii="Arial" w:hAnsi="Arial" w:cs="Arial"/>
          <w:bCs/>
          <w:sz w:val="22"/>
          <w:szCs w:val="22"/>
          <w:lang w:val="en-US"/>
        </w:rPr>
        <w:t>Primary research is where data collected by research, using the</w:t>
      </w:r>
      <w:r w:rsidR="0061502E" w:rsidRPr="005B6578">
        <w:rPr>
          <w:rFonts w:ascii="Arial" w:hAnsi="Arial" w:cs="Arial"/>
          <w:bCs/>
          <w:sz w:val="22"/>
          <w:szCs w:val="22"/>
          <w:lang w:val="en-US"/>
        </w:rPr>
        <w:t xml:space="preserve"> </w:t>
      </w:r>
      <w:r w:rsidRPr="005B6578">
        <w:rPr>
          <w:rFonts w:ascii="Arial" w:hAnsi="Arial" w:cs="Arial"/>
          <w:bCs/>
          <w:sz w:val="22"/>
          <w:szCs w:val="22"/>
          <w:lang w:val="en-US"/>
        </w:rPr>
        <w:t>questionnaire. Following the primary research of the dissertation</w:t>
      </w:r>
      <w:r w:rsidR="0046277D">
        <w:rPr>
          <w:rFonts w:ascii="Arial" w:hAnsi="Arial" w:cs="Arial"/>
          <w:bCs/>
          <w:sz w:val="22"/>
          <w:szCs w:val="22"/>
          <w:lang w:val="en-US"/>
        </w:rPr>
        <w:t>,</w:t>
      </w:r>
      <w:r w:rsidRPr="005B6578">
        <w:rPr>
          <w:rFonts w:ascii="Arial" w:hAnsi="Arial" w:cs="Arial"/>
          <w:bCs/>
          <w:sz w:val="22"/>
          <w:szCs w:val="22"/>
          <w:lang w:val="en-US"/>
        </w:rPr>
        <w:t xml:space="preserve"> there was </w:t>
      </w:r>
      <w:r w:rsidR="0046277D">
        <w:rPr>
          <w:rFonts w:ascii="Arial" w:hAnsi="Arial" w:cs="Arial"/>
          <w:bCs/>
          <w:sz w:val="22"/>
          <w:szCs w:val="22"/>
          <w:lang w:val="en-US"/>
        </w:rPr>
        <w:t xml:space="preserve">a </w:t>
      </w:r>
      <w:r w:rsidRPr="005B6578">
        <w:rPr>
          <w:rFonts w:ascii="Arial" w:hAnsi="Arial" w:cs="Arial"/>
          <w:bCs/>
          <w:sz w:val="22"/>
          <w:szCs w:val="22"/>
          <w:lang w:val="en-US"/>
        </w:rPr>
        <w:t>questionnaire on the local’s people opinion satisfaction of the destination’s tourism and leisure. The researcher was used</w:t>
      </w:r>
      <w:r w:rsidR="000432C3" w:rsidRPr="005B6578">
        <w:rPr>
          <w:rFonts w:ascii="Arial" w:hAnsi="Arial" w:cs="Arial"/>
          <w:bCs/>
          <w:sz w:val="22"/>
          <w:szCs w:val="22"/>
          <w:lang w:val="en-US"/>
        </w:rPr>
        <w:t xml:space="preserve"> for</w:t>
      </w:r>
      <w:r w:rsidRPr="005B6578">
        <w:rPr>
          <w:rFonts w:ascii="Arial" w:hAnsi="Arial" w:cs="Arial"/>
          <w:bCs/>
          <w:sz w:val="22"/>
          <w:szCs w:val="22"/>
          <w:lang w:val="en-US"/>
        </w:rPr>
        <w:t xml:space="preserve"> qualitative data research. Qualitative research includes the collection of data, which are open to interpretation. The method uses when people’s opinions cannot be summed up in numerical terms. (Ghosh and Chopra, 2003). The quantitative techniques described as the effective examination of data, gathering form from questionnaires.</w:t>
      </w:r>
      <w:r w:rsidRPr="005B6578">
        <w:rPr>
          <w:rFonts w:ascii="Arial" w:hAnsi="Arial" w:cs="Arial"/>
          <w:sz w:val="22"/>
          <w:szCs w:val="22"/>
          <w:lang w:val="en-US"/>
        </w:rPr>
        <w:t xml:space="preserve"> </w:t>
      </w:r>
      <w:sdt>
        <w:sdtPr>
          <w:rPr>
            <w:rFonts w:ascii="Arial" w:hAnsi="Arial" w:cs="Arial"/>
            <w:sz w:val="22"/>
            <w:szCs w:val="22"/>
            <w:lang w:val="en-US"/>
          </w:rPr>
          <w:id w:val="606474380"/>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Cre14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(Creswell, 2014)</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According to </w:t>
      </w:r>
      <w:sdt>
        <w:sdtPr>
          <w:rPr>
            <w:rFonts w:ascii="Arial" w:hAnsi="Arial" w:cs="Arial"/>
            <w:bCs/>
            <w:sz w:val="22"/>
            <w:szCs w:val="22"/>
            <w:lang w:val="en-US"/>
          </w:rPr>
          <w:id w:val="-847867237"/>
          <w:citation/>
        </w:sdtPr>
        <w:sdtContent>
          <w:r w:rsidRPr="005B6578">
            <w:rPr>
              <w:rFonts w:ascii="Arial" w:hAnsi="Arial" w:cs="Arial"/>
              <w:bCs/>
              <w:sz w:val="22"/>
              <w:szCs w:val="22"/>
              <w:lang w:val="en-US"/>
            </w:rPr>
            <w:fldChar w:fldCharType="begin"/>
          </w:r>
          <w:r w:rsidRPr="005B6578">
            <w:rPr>
              <w:rFonts w:ascii="Arial" w:hAnsi="Arial" w:cs="Arial"/>
              <w:bCs/>
              <w:sz w:val="22"/>
              <w:szCs w:val="22"/>
              <w:lang w:val="en-US"/>
            </w:rPr>
            <w:instrText xml:space="preserve"> CITATION Col14 \l 1033 </w:instrText>
          </w:r>
          <w:r w:rsidRPr="005B6578">
            <w:rPr>
              <w:rFonts w:ascii="Arial" w:hAnsi="Arial" w:cs="Arial"/>
              <w:bCs/>
              <w:sz w:val="22"/>
              <w:szCs w:val="22"/>
              <w:lang w:val="en-US"/>
            </w:rPr>
            <w:fldChar w:fldCharType="separate"/>
          </w:r>
          <w:r w:rsidR="00344B76" w:rsidRPr="005B6578">
            <w:rPr>
              <w:rFonts w:ascii="Arial" w:hAnsi="Arial" w:cs="Arial"/>
              <w:noProof/>
              <w:sz w:val="22"/>
              <w:szCs w:val="22"/>
              <w:lang w:val="en-US"/>
            </w:rPr>
            <w:t>(Collis &amp; Hussey, 2014)</w:t>
          </w:r>
          <w:r w:rsidRPr="005B6578">
            <w:rPr>
              <w:rFonts w:ascii="Arial" w:hAnsi="Arial" w:cs="Arial"/>
              <w:bCs/>
              <w:sz w:val="22"/>
              <w:szCs w:val="22"/>
              <w:lang w:val="en-US"/>
            </w:rPr>
            <w:fldChar w:fldCharType="end"/>
          </w:r>
        </w:sdtContent>
      </w:sdt>
      <w:r w:rsidRPr="005B6578">
        <w:rPr>
          <w:rFonts w:ascii="Arial" w:hAnsi="Arial" w:cs="Arial"/>
          <w:bCs/>
          <w:sz w:val="22"/>
          <w:szCs w:val="22"/>
          <w:lang w:val="en-US"/>
        </w:rPr>
        <w:t xml:space="preserve"> a questionnaire is a method for gathering primary data, in which a sample participants are asked to answer a list of carefully organized questions picked after significant testing, which a view to evoking dependable responses</w:t>
      </w:r>
      <w:r w:rsidR="0046277D">
        <w:rPr>
          <w:rFonts w:ascii="Arial" w:hAnsi="Arial" w:cs="Arial"/>
          <w:bCs/>
          <w:sz w:val="22"/>
          <w:szCs w:val="22"/>
          <w:lang w:val="en-US"/>
        </w:rPr>
        <w:t>.</w:t>
      </w:r>
      <w:r w:rsidR="004562D0" w:rsidRPr="005B6578">
        <w:rPr>
          <w:rFonts w:ascii="Arial" w:hAnsi="Arial" w:cs="Arial"/>
          <w:bCs/>
          <w:sz w:val="22"/>
          <w:szCs w:val="22"/>
          <w:lang w:val="en-US"/>
        </w:rPr>
        <w:t xml:space="preserve"> </w:t>
      </w:r>
      <w:r w:rsidR="003E74F8" w:rsidRPr="005B6578">
        <w:rPr>
          <w:rFonts w:ascii="Arial" w:hAnsi="Arial" w:cs="Arial"/>
          <w:bCs/>
          <w:sz w:val="22"/>
          <w:szCs w:val="22"/>
          <w:lang w:val="en-US"/>
        </w:rPr>
        <w:t>However,</w:t>
      </w:r>
      <w:r w:rsidR="00221189" w:rsidRPr="005B6578">
        <w:rPr>
          <w:rFonts w:ascii="Arial" w:hAnsi="Arial" w:cs="Arial"/>
          <w:bCs/>
          <w:sz w:val="22"/>
          <w:szCs w:val="22"/>
          <w:lang w:val="en-US"/>
        </w:rPr>
        <w:t xml:space="preserve"> both qualitative and q</w:t>
      </w:r>
      <w:r w:rsidR="00841D6D" w:rsidRPr="005B6578">
        <w:rPr>
          <w:rFonts w:ascii="Arial" w:hAnsi="Arial" w:cs="Arial"/>
          <w:bCs/>
          <w:sz w:val="22"/>
          <w:szCs w:val="22"/>
          <w:lang w:val="en-US"/>
        </w:rPr>
        <w:t xml:space="preserve">uantitative </w:t>
      </w:r>
      <w:r w:rsidR="003E74F8" w:rsidRPr="005B6578">
        <w:rPr>
          <w:rFonts w:ascii="Arial" w:hAnsi="Arial" w:cs="Arial"/>
          <w:bCs/>
          <w:sz w:val="22"/>
          <w:szCs w:val="22"/>
          <w:lang w:val="en-US"/>
        </w:rPr>
        <w:t>research was deem</w:t>
      </w:r>
      <w:r w:rsidR="00992494" w:rsidRPr="005B6578">
        <w:rPr>
          <w:rFonts w:ascii="Arial" w:hAnsi="Arial" w:cs="Arial"/>
          <w:bCs/>
          <w:sz w:val="22"/>
          <w:szCs w:val="22"/>
          <w:lang w:val="en-US"/>
        </w:rPr>
        <w:t>ed vital for the research topic as the rese</w:t>
      </w:r>
      <w:r w:rsidR="0046277D">
        <w:rPr>
          <w:rFonts w:ascii="Arial" w:hAnsi="Arial" w:cs="Arial"/>
          <w:bCs/>
          <w:sz w:val="22"/>
          <w:szCs w:val="22"/>
          <w:lang w:val="en-US"/>
        </w:rPr>
        <w:t>arc</w:t>
      </w:r>
      <w:r w:rsidR="00992494" w:rsidRPr="005B6578">
        <w:rPr>
          <w:rFonts w:ascii="Arial" w:hAnsi="Arial" w:cs="Arial"/>
          <w:bCs/>
          <w:sz w:val="22"/>
          <w:szCs w:val="22"/>
          <w:lang w:val="en-US"/>
        </w:rPr>
        <w:t xml:space="preserve">her </w:t>
      </w:r>
      <w:r w:rsidR="00841D6D" w:rsidRPr="005B6578">
        <w:rPr>
          <w:rFonts w:ascii="Arial" w:hAnsi="Arial" w:cs="Arial"/>
          <w:bCs/>
          <w:sz w:val="22"/>
          <w:szCs w:val="22"/>
          <w:lang w:val="en-US"/>
        </w:rPr>
        <w:t>was interested in the comparison the community answers with organisation’s opinions.</w:t>
      </w:r>
      <w:r w:rsidR="004562D0" w:rsidRPr="005B6578">
        <w:rPr>
          <w:rFonts w:ascii="Arial" w:hAnsi="Arial" w:cs="Arial"/>
          <w:bCs/>
          <w:sz w:val="22"/>
          <w:szCs w:val="22"/>
          <w:lang w:val="en-US"/>
        </w:rPr>
        <w:t xml:space="preserve"> Qualitative research defined by Denzin and Lincoln (1994) in the </w:t>
      </w:r>
      <w:sdt>
        <w:sdtPr>
          <w:rPr>
            <w:rFonts w:ascii="Arial" w:hAnsi="Arial" w:cs="Arial"/>
            <w:bCs/>
            <w:sz w:val="22"/>
            <w:szCs w:val="22"/>
            <w:lang w:val="en-US"/>
          </w:rPr>
          <w:id w:val="480506151"/>
          <w:citation/>
        </w:sdtPr>
        <w:sdtContent>
          <w:r w:rsidR="004562D0" w:rsidRPr="005B6578">
            <w:rPr>
              <w:rFonts w:ascii="Arial" w:hAnsi="Arial" w:cs="Arial"/>
              <w:bCs/>
              <w:sz w:val="22"/>
              <w:szCs w:val="22"/>
              <w:lang w:val="en-US"/>
            </w:rPr>
            <w:fldChar w:fldCharType="begin"/>
          </w:r>
          <w:r w:rsidR="004562D0" w:rsidRPr="005B6578">
            <w:rPr>
              <w:rFonts w:ascii="Arial" w:hAnsi="Arial" w:cs="Arial"/>
              <w:bCs/>
              <w:sz w:val="22"/>
              <w:szCs w:val="22"/>
              <w:lang w:val="en-US"/>
            </w:rPr>
            <w:instrText xml:space="preserve">CITATION Nee07 \p 5 \l 1033 </w:instrText>
          </w:r>
          <w:r w:rsidR="004562D0" w:rsidRPr="005B6578">
            <w:rPr>
              <w:rFonts w:ascii="Arial" w:hAnsi="Arial" w:cs="Arial"/>
              <w:bCs/>
              <w:sz w:val="22"/>
              <w:szCs w:val="22"/>
              <w:lang w:val="en-US"/>
            </w:rPr>
            <w:fldChar w:fldCharType="separate"/>
          </w:r>
          <w:r w:rsidR="004562D0" w:rsidRPr="005B6578">
            <w:rPr>
              <w:rFonts w:ascii="Arial" w:hAnsi="Arial" w:cs="Arial"/>
              <w:noProof/>
              <w:sz w:val="22"/>
              <w:szCs w:val="22"/>
              <w:lang w:val="en-US"/>
            </w:rPr>
            <w:t>( Neergaard &amp; Ulhoi, 2007, p. 5)</w:t>
          </w:r>
          <w:r w:rsidR="004562D0" w:rsidRPr="005B6578">
            <w:rPr>
              <w:rFonts w:ascii="Arial" w:hAnsi="Arial" w:cs="Arial"/>
              <w:bCs/>
              <w:sz w:val="22"/>
              <w:szCs w:val="22"/>
              <w:lang w:val="en-US"/>
            </w:rPr>
            <w:fldChar w:fldCharType="end"/>
          </w:r>
        </w:sdtContent>
      </w:sdt>
      <w:r w:rsidR="004562D0" w:rsidRPr="005B6578">
        <w:rPr>
          <w:rFonts w:ascii="Arial" w:hAnsi="Arial" w:cs="Arial"/>
          <w:bCs/>
          <w:sz w:val="22"/>
          <w:szCs w:val="22"/>
          <w:lang w:val="en-US"/>
        </w:rPr>
        <w:t xml:space="preserve"> as </w:t>
      </w:r>
      <w:r w:rsidR="00480608" w:rsidRPr="005B6578">
        <w:rPr>
          <w:rFonts w:ascii="Arial" w:hAnsi="Arial" w:cs="Arial"/>
          <w:bCs/>
          <w:sz w:val="22"/>
          <w:szCs w:val="22"/>
          <w:lang w:val="en-US"/>
        </w:rPr>
        <w:t xml:space="preserve"> a </w:t>
      </w:r>
      <w:r w:rsidR="004562D0" w:rsidRPr="005B6578">
        <w:rPr>
          <w:rFonts w:ascii="Arial" w:hAnsi="Arial" w:cs="Arial"/>
          <w:bCs/>
          <w:sz w:val="22"/>
          <w:szCs w:val="22"/>
          <w:lang w:val="en-US"/>
        </w:rPr>
        <w:t xml:space="preserve">method involving </w:t>
      </w:r>
      <w:r w:rsidR="00480608" w:rsidRPr="005B6578">
        <w:rPr>
          <w:rFonts w:ascii="Arial" w:hAnsi="Arial" w:cs="Arial"/>
          <w:bCs/>
          <w:sz w:val="22"/>
          <w:szCs w:val="22"/>
          <w:lang w:val="en-US"/>
        </w:rPr>
        <w:t xml:space="preserve"> the </w:t>
      </w:r>
      <w:r w:rsidR="00F45C6F" w:rsidRPr="005B6578">
        <w:rPr>
          <w:rFonts w:ascii="Arial" w:hAnsi="Arial" w:cs="Arial"/>
          <w:bCs/>
          <w:sz w:val="22"/>
          <w:szCs w:val="22"/>
          <w:lang w:val="en-US"/>
        </w:rPr>
        <w:t xml:space="preserve">interpretive </w:t>
      </w:r>
      <w:r w:rsidR="00583CDB" w:rsidRPr="005B6578">
        <w:rPr>
          <w:rFonts w:ascii="Arial" w:hAnsi="Arial" w:cs="Arial"/>
          <w:bCs/>
          <w:sz w:val="22"/>
          <w:szCs w:val="22"/>
          <w:lang w:val="en-US"/>
        </w:rPr>
        <w:t>approach,which means qualitative researcher i</w:t>
      </w:r>
      <w:r w:rsidR="00480608" w:rsidRPr="005B6578">
        <w:rPr>
          <w:rFonts w:ascii="Arial" w:hAnsi="Arial" w:cs="Arial"/>
          <w:bCs/>
          <w:sz w:val="22"/>
          <w:szCs w:val="22"/>
          <w:lang w:val="en-US"/>
        </w:rPr>
        <w:t>nve</w:t>
      </w:r>
      <w:r w:rsidR="00583CDB" w:rsidRPr="005B6578">
        <w:rPr>
          <w:rFonts w:ascii="Arial" w:hAnsi="Arial" w:cs="Arial"/>
          <w:bCs/>
          <w:sz w:val="22"/>
          <w:szCs w:val="22"/>
          <w:lang w:val="en-US"/>
        </w:rPr>
        <w:t xml:space="preserve">stigate things in their natural settings,trying </w:t>
      </w:r>
      <w:r w:rsidR="00480608" w:rsidRPr="005B6578">
        <w:rPr>
          <w:rFonts w:ascii="Arial" w:hAnsi="Arial" w:cs="Arial"/>
          <w:bCs/>
          <w:sz w:val="22"/>
          <w:szCs w:val="22"/>
          <w:lang w:val="en-US"/>
        </w:rPr>
        <w:t>to comprehend phenomena in expr</w:t>
      </w:r>
      <w:r w:rsidR="00583CDB" w:rsidRPr="005B6578">
        <w:rPr>
          <w:rFonts w:ascii="Arial" w:hAnsi="Arial" w:cs="Arial"/>
          <w:bCs/>
          <w:sz w:val="22"/>
          <w:szCs w:val="22"/>
          <w:lang w:val="en-US"/>
        </w:rPr>
        <w:t xml:space="preserve">essions of the implications people convey to them.That kind of research </w:t>
      </w:r>
      <w:r w:rsidR="00480608" w:rsidRPr="005B6578">
        <w:rPr>
          <w:rFonts w:ascii="Arial" w:hAnsi="Arial" w:cs="Arial"/>
          <w:bCs/>
          <w:sz w:val="22"/>
          <w:szCs w:val="22"/>
          <w:lang w:val="en-US"/>
        </w:rPr>
        <w:t xml:space="preserve">entails </w:t>
      </w:r>
      <w:r w:rsidR="0046277D">
        <w:rPr>
          <w:rFonts w:ascii="Arial" w:hAnsi="Arial" w:cs="Arial"/>
          <w:bCs/>
          <w:sz w:val="22"/>
          <w:szCs w:val="22"/>
          <w:lang w:val="en-US"/>
        </w:rPr>
        <w:t xml:space="preserve">an </w:t>
      </w:r>
      <w:r w:rsidR="00583CDB" w:rsidRPr="005B6578">
        <w:rPr>
          <w:rFonts w:ascii="Arial" w:hAnsi="Arial" w:cs="Arial"/>
          <w:bCs/>
          <w:sz w:val="22"/>
          <w:szCs w:val="22"/>
          <w:lang w:val="en-US"/>
        </w:rPr>
        <w:t xml:space="preserve"> </w:t>
      </w:r>
      <w:r w:rsidR="0046277D">
        <w:rPr>
          <w:rFonts w:ascii="Arial" w:hAnsi="Arial" w:cs="Arial"/>
          <w:bCs/>
          <w:sz w:val="22"/>
          <w:szCs w:val="22"/>
          <w:lang w:val="en-US"/>
        </w:rPr>
        <w:t xml:space="preserve">arrangement of </w:t>
      </w:r>
      <w:r w:rsidR="00480608" w:rsidRPr="005B6578">
        <w:rPr>
          <w:rFonts w:ascii="Arial" w:hAnsi="Arial" w:cs="Arial"/>
          <w:bCs/>
          <w:sz w:val="22"/>
          <w:szCs w:val="22"/>
          <w:lang w:val="en-US"/>
        </w:rPr>
        <w:t xml:space="preserve"> case studies, interview</w:t>
      </w:r>
      <w:r w:rsidR="0046277D">
        <w:rPr>
          <w:rFonts w:ascii="Arial" w:hAnsi="Arial" w:cs="Arial"/>
          <w:bCs/>
          <w:sz w:val="22"/>
          <w:szCs w:val="22"/>
          <w:lang w:val="en-US"/>
        </w:rPr>
        <w:t>s</w:t>
      </w:r>
      <w:r w:rsidR="00480608" w:rsidRPr="005B6578">
        <w:rPr>
          <w:rFonts w:ascii="Arial" w:hAnsi="Arial" w:cs="Arial"/>
          <w:bCs/>
          <w:sz w:val="22"/>
          <w:szCs w:val="22"/>
          <w:lang w:val="en-US"/>
        </w:rPr>
        <w:t xml:space="preserve"> and personal experience.</w:t>
      </w:r>
      <w:r w:rsidR="0046277D">
        <w:rPr>
          <w:rFonts w:ascii="Arial" w:hAnsi="Arial" w:cs="Arial"/>
          <w:bCs/>
          <w:sz w:val="22"/>
          <w:szCs w:val="22"/>
          <w:lang w:val="en-US"/>
        </w:rPr>
        <w:t>In the research was difficult</w:t>
      </w:r>
      <w:r w:rsidR="004562D0" w:rsidRPr="005B6578">
        <w:rPr>
          <w:rFonts w:ascii="Arial" w:hAnsi="Arial" w:cs="Arial"/>
          <w:bCs/>
          <w:sz w:val="22"/>
          <w:szCs w:val="22"/>
          <w:lang w:val="en-US"/>
        </w:rPr>
        <w:t xml:space="preserve"> to conduct primary data and interviews due to the contingency measures such </w:t>
      </w:r>
      <w:r w:rsidR="0046277D">
        <w:rPr>
          <w:rFonts w:ascii="Arial" w:hAnsi="Arial" w:cs="Arial"/>
          <w:bCs/>
          <w:sz w:val="22"/>
          <w:szCs w:val="22"/>
          <w:lang w:val="en-US"/>
        </w:rPr>
        <w:t xml:space="preserve">as </w:t>
      </w:r>
      <w:r w:rsidR="004562D0" w:rsidRPr="005B6578">
        <w:rPr>
          <w:rFonts w:ascii="Arial" w:hAnsi="Arial" w:cs="Arial"/>
          <w:bCs/>
          <w:sz w:val="22"/>
          <w:szCs w:val="22"/>
          <w:lang w:val="en-US"/>
        </w:rPr>
        <w:t>lockdown.</w:t>
      </w:r>
    </w:p>
    <w:p w:rsidR="00E17734" w:rsidRPr="005B6578" w:rsidRDefault="00E17734" w:rsidP="005B6578">
      <w:pPr>
        <w:spacing w:after="0" w:line="360" w:lineRule="auto"/>
        <w:rPr>
          <w:rFonts w:ascii="Arial" w:eastAsia="Times New Roman" w:hAnsi="Arial" w:cs="Arial"/>
          <w:color w:val="000000"/>
          <w:sz w:val="22"/>
          <w:szCs w:val="22"/>
          <w:lang w:val="en-US" w:eastAsia="ru-RU"/>
        </w:rPr>
      </w:pPr>
    </w:p>
    <w:p w:rsidR="00E17734" w:rsidRPr="005B6578" w:rsidRDefault="00E17734" w:rsidP="005B6578">
      <w:pPr>
        <w:spacing w:after="0" w:line="360" w:lineRule="auto"/>
        <w:rPr>
          <w:rFonts w:ascii="Arial" w:eastAsia="Times New Roman" w:hAnsi="Arial" w:cs="Arial"/>
          <w:color w:val="000000"/>
          <w:sz w:val="22"/>
          <w:szCs w:val="22"/>
          <w:lang w:val="en-US" w:eastAsia="ru-RU"/>
        </w:rPr>
      </w:pPr>
    </w:p>
    <w:p w:rsidR="00E17734" w:rsidRPr="005B6578" w:rsidRDefault="00E17734" w:rsidP="005B6578">
      <w:pPr>
        <w:spacing w:after="0" w:line="360" w:lineRule="auto"/>
        <w:rPr>
          <w:rFonts w:ascii="Arial" w:eastAsia="Times New Roman" w:hAnsi="Arial" w:cs="Arial"/>
          <w:color w:val="000000"/>
          <w:sz w:val="22"/>
          <w:szCs w:val="22"/>
          <w:lang w:val="en-US" w:eastAsia="ru-RU"/>
        </w:rPr>
      </w:pPr>
    </w:p>
    <w:p w:rsidR="00E17734" w:rsidRPr="005B6578" w:rsidRDefault="00E17734" w:rsidP="005B6578">
      <w:pPr>
        <w:spacing w:line="360" w:lineRule="auto"/>
        <w:rPr>
          <w:rFonts w:ascii="Arial" w:hAnsi="Arial" w:cs="Arial"/>
          <w:bCs/>
          <w:sz w:val="22"/>
          <w:szCs w:val="22"/>
          <w:lang w:val="en-US"/>
        </w:rPr>
      </w:pPr>
    </w:p>
    <w:p w:rsidR="00C613A0" w:rsidRPr="005B6578" w:rsidRDefault="00C613A0" w:rsidP="005B6578">
      <w:pPr>
        <w:spacing w:line="360" w:lineRule="auto"/>
        <w:rPr>
          <w:rFonts w:ascii="Arial" w:hAnsi="Arial" w:cs="Arial"/>
          <w:b/>
          <w:bCs/>
          <w:sz w:val="22"/>
          <w:szCs w:val="22"/>
          <w:lang w:val="en-US"/>
        </w:rPr>
      </w:pPr>
    </w:p>
    <w:p w:rsidR="00C007FD" w:rsidRPr="001E0878" w:rsidRDefault="00C007FD" w:rsidP="005B6578">
      <w:pPr>
        <w:pStyle w:val="2"/>
        <w:spacing w:line="360" w:lineRule="auto"/>
        <w:rPr>
          <w:rFonts w:ascii="Arial" w:hAnsi="Arial" w:cs="Arial"/>
          <w:color w:val="000000" w:themeColor="text1"/>
          <w:sz w:val="22"/>
          <w:szCs w:val="22"/>
          <w:lang w:val="en-US"/>
        </w:rPr>
      </w:pPr>
      <w:bookmarkStart w:id="46" w:name="_Toc25010185"/>
      <w:bookmarkStart w:id="47" w:name="_Toc42111473"/>
      <w:bookmarkStart w:id="48" w:name="_Toc43384336"/>
      <w:r w:rsidRPr="001E0878">
        <w:rPr>
          <w:rFonts w:ascii="Arial" w:hAnsi="Arial" w:cs="Arial"/>
          <w:color w:val="000000" w:themeColor="text1"/>
          <w:sz w:val="22"/>
          <w:szCs w:val="22"/>
          <w:lang w:val="en-US"/>
        </w:rPr>
        <w:t>Paradigm</w:t>
      </w:r>
      <w:bookmarkEnd w:id="46"/>
      <w:bookmarkEnd w:id="47"/>
      <w:bookmarkEnd w:id="48"/>
    </w:p>
    <w:p w:rsidR="00C007FD" w:rsidRPr="005B6578" w:rsidRDefault="00C007FD" w:rsidP="005B6578">
      <w:pPr>
        <w:spacing w:line="360" w:lineRule="auto"/>
        <w:rPr>
          <w:rFonts w:ascii="Arial" w:hAnsi="Arial" w:cs="Arial"/>
          <w:sz w:val="22"/>
          <w:szCs w:val="22"/>
          <w:lang w:val="en-US"/>
        </w:rPr>
      </w:pPr>
      <w:r w:rsidRPr="005B6578">
        <w:rPr>
          <w:rFonts w:ascii="Arial" w:hAnsi="Arial" w:cs="Arial"/>
          <w:b/>
          <w:sz w:val="22"/>
          <w:szCs w:val="22"/>
          <w:lang w:val="en-US"/>
        </w:rPr>
        <w:t xml:space="preserve"> </w:t>
      </w:r>
      <w:sdt>
        <w:sdtPr>
          <w:rPr>
            <w:rFonts w:ascii="Arial" w:hAnsi="Arial" w:cs="Arial"/>
            <w:sz w:val="22"/>
            <w:szCs w:val="22"/>
            <w:lang w:val="en-US"/>
          </w:rPr>
          <w:id w:val="-415093902"/>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Sau03 \l 1033 </w:instrText>
          </w:r>
          <w:r w:rsidRPr="005B6578">
            <w:rPr>
              <w:rFonts w:ascii="Arial" w:hAnsi="Arial" w:cs="Arial"/>
              <w:sz w:val="22"/>
              <w:szCs w:val="22"/>
              <w:lang w:val="en-US"/>
            </w:rPr>
            <w:fldChar w:fldCharType="separate"/>
          </w:r>
          <w:r w:rsidRPr="005B6578">
            <w:rPr>
              <w:rFonts w:ascii="Arial" w:hAnsi="Arial" w:cs="Arial"/>
              <w:noProof/>
              <w:sz w:val="22"/>
              <w:szCs w:val="22"/>
              <w:lang w:val="en-US"/>
            </w:rPr>
            <w:t>(Saunders, et al., 2009)</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contends two main philosophies of reasoning that make up the ontological structure are positivism and interpretivism.</w:t>
      </w:r>
    </w:p>
    <w:p w:rsidR="00A02AA5" w:rsidRPr="005B6578" w:rsidRDefault="00C007FD" w:rsidP="005B6578">
      <w:pPr>
        <w:spacing w:line="360" w:lineRule="auto"/>
        <w:rPr>
          <w:rFonts w:ascii="Arial" w:hAnsi="Arial" w:cs="Arial"/>
          <w:sz w:val="22"/>
          <w:szCs w:val="22"/>
          <w:lang w:val="en-US"/>
        </w:rPr>
      </w:pPr>
      <w:r w:rsidRPr="005B6578">
        <w:rPr>
          <w:rFonts w:ascii="Arial" w:hAnsi="Arial" w:cs="Arial"/>
          <w:sz w:val="22"/>
          <w:szCs w:val="22"/>
          <w:lang w:val="en-US"/>
        </w:rPr>
        <w:lastRenderedPageBreak/>
        <w:t xml:space="preserve"> The researcher chose the interpretivism, as for the philosophy is important to investigate the subjective meaning of people actions or preferences as to be capable to understand that. </w:t>
      </w:r>
      <w:r w:rsidR="00A02AA5" w:rsidRPr="005B6578">
        <w:rPr>
          <w:rFonts w:ascii="Arial" w:hAnsi="Arial" w:cs="Arial"/>
          <w:sz w:val="22"/>
          <w:szCs w:val="22"/>
          <w:lang w:val="en-US"/>
        </w:rPr>
        <w:t>The paradigm is the most appropriate to the researcher’s investigation topic.</w:t>
      </w:r>
      <w:r w:rsidR="00CB3666" w:rsidRPr="005B6578">
        <w:rPr>
          <w:rFonts w:ascii="Arial" w:hAnsi="Arial" w:cs="Arial"/>
          <w:sz w:val="22"/>
          <w:szCs w:val="22"/>
          <w:lang w:val="en-US"/>
        </w:rPr>
        <w:t xml:space="preserve"> </w:t>
      </w:r>
      <w:r w:rsidR="00A02AA5" w:rsidRPr="005B6578">
        <w:rPr>
          <w:rFonts w:ascii="Arial" w:hAnsi="Arial" w:cs="Arial"/>
          <w:sz w:val="22"/>
          <w:szCs w:val="22"/>
          <w:lang w:val="en-US"/>
        </w:rPr>
        <w:t>The questionna</w:t>
      </w:r>
      <w:r w:rsidR="0046277D">
        <w:rPr>
          <w:rFonts w:ascii="Arial" w:hAnsi="Arial" w:cs="Arial"/>
          <w:sz w:val="22"/>
          <w:szCs w:val="22"/>
          <w:lang w:val="en-US"/>
        </w:rPr>
        <w:t>ire was used to ga</w:t>
      </w:r>
      <w:r w:rsidR="00A02AA5" w:rsidRPr="005B6578">
        <w:rPr>
          <w:rFonts w:ascii="Arial" w:hAnsi="Arial" w:cs="Arial"/>
          <w:sz w:val="22"/>
          <w:szCs w:val="22"/>
          <w:lang w:val="en-US"/>
        </w:rPr>
        <w:t xml:space="preserve">ther qualitative data that might be duplicated to set up </w:t>
      </w:r>
      <w:r w:rsidR="00CB3666" w:rsidRPr="005B6578">
        <w:rPr>
          <w:rFonts w:ascii="Arial" w:hAnsi="Arial" w:cs="Arial"/>
          <w:sz w:val="22"/>
          <w:szCs w:val="22"/>
          <w:lang w:val="en-US"/>
        </w:rPr>
        <w:t>re</w:t>
      </w:r>
      <w:r w:rsidR="0046277D">
        <w:rPr>
          <w:rFonts w:ascii="Arial" w:hAnsi="Arial" w:cs="Arial"/>
          <w:sz w:val="22"/>
          <w:szCs w:val="22"/>
          <w:lang w:val="en-US"/>
        </w:rPr>
        <w:t>li-</w:t>
      </w:r>
      <w:r w:rsidR="00CB3666" w:rsidRPr="005B6578">
        <w:rPr>
          <w:rFonts w:ascii="Arial" w:hAnsi="Arial" w:cs="Arial"/>
          <w:sz w:val="22"/>
          <w:szCs w:val="22"/>
          <w:lang w:val="en-US"/>
        </w:rPr>
        <w:t>ability. In spite, the research not being used on the hypothesis, that positivist research.</w:t>
      </w:r>
    </w:p>
    <w:p w:rsidR="00C007FD" w:rsidRPr="005B6578" w:rsidRDefault="00C007FD" w:rsidP="005B6578">
      <w:pPr>
        <w:spacing w:line="360" w:lineRule="auto"/>
        <w:rPr>
          <w:rFonts w:ascii="Arial" w:hAnsi="Arial" w:cs="Arial"/>
          <w:sz w:val="22"/>
          <w:szCs w:val="22"/>
          <w:lang w:val="en-US"/>
        </w:rPr>
      </w:pPr>
      <w:r w:rsidRPr="005B6578">
        <w:rPr>
          <w:rFonts w:ascii="Arial" w:hAnsi="Arial" w:cs="Arial"/>
          <w:sz w:val="22"/>
          <w:szCs w:val="22"/>
          <w:lang w:val="en-US"/>
        </w:rPr>
        <w:t>Accordingly, this philosophy underlines qualitative analysis over quantitative. Moreover, interpretivism focuses on  the meaning and may utilise various strategies so as to reflect different parts of the issue.</w:t>
      </w:r>
      <w:sdt>
        <w:sdtPr>
          <w:rPr>
            <w:rFonts w:ascii="Arial" w:hAnsi="Arial" w:cs="Arial"/>
            <w:sz w:val="22"/>
            <w:szCs w:val="22"/>
            <w:lang w:val="en-US"/>
          </w:rPr>
          <w:id w:val="2018573697"/>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Ham13 \p 90 \l 1033 </w:instrText>
          </w:r>
          <w:r w:rsidRPr="005B6578">
            <w:rPr>
              <w:rFonts w:ascii="Arial" w:hAnsi="Arial" w:cs="Arial"/>
              <w:sz w:val="22"/>
              <w:szCs w:val="22"/>
              <w:lang w:val="en-US"/>
            </w:rPr>
            <w:fldChar w:fldCharType="separate"/>
          </w:r>
          <w:r w:rsidRPr="005B6578">
            <w:rPr>
              <w:rFonts w:ascii="Arial" w:hAnsi="Arial" w:cs="Arial"/>
              <w:noProof/>
              <w:sz w:val="22"/>
              <w:szCs w:val="22"/>
              <w:lang w:val="en-US"/>
            </w:rPr>
            <w:t xml:space="preserve"> (Hammond &amp; Wellington, 2013, p. 90)</w:t>
          </w:r>
          <w:r w:rsidRPr="005B6578">
            <w:rPr>
              <w:rFonts w:ascii="Arial" w:hAnsi="Arial" w:cs="Arial"/>
              <w:sz w:val="22"/>
              <w:szCs w:val="22"/>
              <w:lang w:val="en-US"/>
            </w:rPr>
            <w:fldChar w:fldCharType="end"/>
          </w:r>
        </w:sdtContent>
      </w:sdt>
    </w:p>
    <w:p w:rsidR="00A02AA5" w:rsidRPr="005B6578" w:rsidRDefault="00A02AA5" w:rsidP="005B6578">
      <w:pPr>
        <w:spacing w:line="360" w:lineRule="auto"/>
        <w:jc w:val="both"/>
        <w:rPr>
          <w:rFonts w:ascii="Arial" w:eastAsiaTheme="minorHAnsi" w:hAnsi="Arial" w:cs="Arial"/>
          <w:sz w:val="22"/>
          <w:szCs w:val="22"/>
          <w:lang w:val="en-US"/>
        </w:rPr>
      </w:pPr>
    </w:p>
    <w:p w:rsidR="00A02AA5" w:rsidRPr="005B6578" w:rsidRDefault="00A02AA5"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bCs/>
          <w:sz w:val="22"/>
          <w:szCs w:val="22"/>
          <w:lang w:val="en-US"/>
        </w:rPr>
      </w:pPr>
    </w:p>
    <w:p w:rsidR="00C613A0" w:rsidRPr="001E0878" w:rsidRDefault="00C613A0" w:rsidP="005B6578">
      <w:pPr>
        <w:pStyle w:val="2"/>
        <w:spacing w:line="360" w:lineRule="auto"/>
        <w:rPr>
          <w:rFonts w:ascii="Arial" w:hAnsi="Arial" w:cs="Arial"/>
          <w:color w:val="000000" w:themeColor="text1"/>
          <w:sz w:val="22"/>
          <w:szCs w:val="22"/>
          <w:lang w:val="en-US"/>
        </w:rPr>
      </w:pPr>
      <w:bookmarkStart w:id="49" w:name="_Toc42111471"/>
      <w:bookmarkStart w:id="50" w:name="_Toc25010188"/>
      <w:bookmarkStart w:id="51" w:name="_Toc43384337"/>
      <w:r w:rsidRPr="001E0878">
        <w:rPr>
          <w:rFonts w:ascii="Arial" w:hAnsi="Arial" w:cs="Arial"/>
          <w:color w:val="000000" w:themeColor="text1"/>
          <w:sz w:val="22"/>
          <w:szCs w:val="22"/>
          <w:lang w:val="en-US"/>
        </w:rPr>
        <w:t>Questionnaire design</w:t>
      </w:r>
      <w:bookmarkEnd w:id="49"/>
      <w:bookmarkEnd w:id="51"/>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The questionnaire consists of 22 questions, starting from traveling preferences, local community satisfaction of the destination, evaluation of the attractions and demographic questions. The questions were designed   with multiple</w:t>
      </w:r>
      <w:r w:rsidR="0046277D">
        <w:rPr>
          <w:rFonts w:ascii="Arial" w:hAnsi="Arial" w:cs="Arial"/>
          <w:sz w:val="22"/>
          <w:szCs w:val="22"/>
          <w:lang w:val="en-US"/>
        </w:rPr>
        <w:t>-</w:t>
      </w:r>
      <w:r w:rsidRPr="005B6578">
        <w:rPr>
          <w:rFonts w:ascii="Arial" w:hAnsi="Arial" w:cs="Arial"/>
          <w:sz w:val="22"/>
          <w:szCs w:val="22"/>
          <w:lang w:val="en-US"/>
        </w:rPr>
        <w:t>choice design and open-ended questions. The multi-</w:t>
      </w:r>
      <w:r w:rsidR="000432C3" w:rsidRPr="005B6578">
        <w:rPr>
          <w:rFonts w:ascii="Arial" w:hAnsi="Arial" w:cs="Arial"/>
          <w:sz w:val="22"/>
          <w:szCs w:val="22"/>
          <w:lang w:val="en-US"/>
        </w:rPr>
        <w:t xml:space="preserve">choice questions are helpful </w:t>
      </w:r>
      <w:r w:rsidRPr="005B6578">
        <w:rPr>
          <w:rFonts w:ascii="Arial" w:hAnsi="Arial" w:cs="Arial"/>
          <w:sz w:val="22"/>
          <w:szCs w:val="22"/>
          <w:lang w:val="en-US"/>
        </w:rPr>
        <w:t xml:space="preserve"> as the type of questions are most generally helpful for acquiring near information and respondents' special information.</w:t>
      </w:r>
      <w:sdt>
        <w:sdtPr>
          <w:rPr>
            <w:rFonts w:ascii="Arial" w:hAnsi="Arial" w:cs="Arial"/>
            <w:sz w:val="22"/>
            <w:szCs w:val="22"/>
            <w:lang w:val="en-US"/>
          </w:rPr>
          <w:id w:val="1624972325"/>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Jac09 \p 43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 xml:space="preserve"> (Jackson &amp; Shaw, 2009, p. 43)</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Additionally, the questionnaire included a limit-amount of open</w:t>
      </w:r>
      <w:r w:rsidR="0046277D">
        <w:rPr>
          <w:rFonts w:ascii="Arial" w:hAnsi="Arial" w:cs="Arial"/>
          <w:sz w:val="22"/>
          <w:szCs w:val="22"/>
          <w:lang w:val="en-US"/>
        </w:rPr>
        <w:t>-</w:t>
      </w:r>
      <w:r w:rsidRPr="005B6578">
        <w:rPr>
          <w:rFonts w:ascii="Arial" w:hAnsi="Arial" w:cs="Arial"/>
          <w:sz w:val="22"/>
          <w:szCs w:val="22"/>
          <w:lang w:val="en-US"/>
        </w:rPr>
        <w:t xml:space="preserve">ended questions. The type of questions is useful, when the researcher wants to conduct exploratory research. </w:t>
      </w:r>
      <w:sdt>
        <w:sdtPr>
          <w:rPr>
            <w:rFonts w:ascii="Arial" w:hAnsi="Arial" w:cs="Arial"/>
            <w:sz w:val="22"/>
            <w:szCs w:val="22"/>
            <w:lang w:val="en-US"/>
          </w:rPr>
          <w:id w:val="-343395365"/>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Sre14 \p 143-159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(Sreejesh , et al., 2014, pp. 143-159)</w:t>
          </w:r>
          <w:r w:rsidRPr="005B6578">
            <w:rPr>
              <w:rFonts w:ascii="Arial" w:hAnsi="Arial" w:cs="Arial"/>
              <w:sz w:val="22"/>
              <w:szCs w:val="22"/>
              <w:lang w:val="en-US"/>
            </w:rPr>
            <w:fldChar w:fldCharType="end"/>
          </w:r>
        </w:sdtContent>
      </w:sdt>
    </w:p>
    <w:p w:rsidR="006543A1" w:rsidRDefault="006543A1" w:rsidP="00FE744A">
      <w:pPr>
        <w:pStyle w:val="2"/>
        <w:rPr>
          <w:color w:val="000000" w:themeColor="text1"/>
          <w:lang w:val="en-US"/>
        </w:rPr>
      </w:pPr>
      <w:bookmarkStart w:id="52" w:name="_Toc43384338"/>
      <w:r w:rsidRPr="001E0878">
        <w:rPr>
          <w:color w:val="000000" w:themeColor="text1"/>
          <w:lang w:val="en-US"/>
        </w:rPr>
        <w:t>Pilot study.</w:t>
      </w:r>
      <w:bookmarkEnd w:id="52"/>
    </w:p>
    <w:p w:rsidR="001E0878" w:rsidRPr="001E0878" w:rsidRDefault="001E0878" w:rsidP="001E0878">
      <w:pPr>
        <w:rPr>
          <w:lang w:val="en-US"/>
        </w:rPr>
      </w:pPr>
    </w:p>
    <w:p w:rsidR="0075246F" w:rsidRPr="005B6578" w:rsidRDefault="0075246F" w:rsidP="005B6578">
      <w:pPr>
        <w:spacing w:line="360" w:lineRule="auto"/>
        <w:rPr>
          <w:rFonts w:ascii="Arial" w:hAnsi="Arial" w:cs="Arial"/>
          <w:sz w:val="22"/>
          <w:szCs w:val="22"/>
          <w:lang w:val="en-US"/>
        </w:rPr>
      </w:pPr>
      <w:r w:rsidRPr="005B6578">
        <w:rPr>
          <w:rFonts w:ascii="Arial" w:hAnsi="Arial" w:cs="Arial"/>
          <w:sz w:val="22"/>
          <w:szCs w:val="22"/>
          <w:lang w:val="en-US"/>
        </w:rPr>
        <w:t>Before distribution</w:t>
      </w:r>
      <w:r w:rsidR="006543A1" w:rsidRPr="005B6578">
        <w:rPr>
          <w:rFonts w:ascii="Arial" w:hAnsi="Arial" w:cs="Arial"/>
          <w:sz w:val="22"/>
          <w:szCs w:val="22"/>
          <w:lang w:val="en-US"/>
        </w:rPr>
        <w:t>,</w:t>
      </w:r>
      <w:r w:rsidRPr="005B6578">
        <w:rPr>
          <w:rFonts w:ascii="Arial" w:hAnsi="Arial" w:cs="Arial"/>
          <w:sz w:val="22"/>
          <w:szCs w:val="22"/>
          <w:lang w:val="en-US"/>
        </w:rPr>
        <w:t xml:space="preserve"> </w:t>
      </w:r>
      <w:r w:rsidR="006543A1" w:rsidRPr="005B6578">
        <w:rPr>
          <w:rFonts w:ascii="Arial" w:hAnsi="Arial" w:cs="Arial"/>
          <w:sz w:val="22"/>
          <w:szCs w:val="22"/>
          <w:lang w:val="en-US"/>
        </w:rPr>
        <w:t xml:space="preserve">the questionnaire was piloted among </w:t>
      </w:r>
      <w:r w:rsidR="00480608" w:rsidRPr="005B6578">
        <w:rPr>
          <w:rFonts w:ascii="Arial" w:hAnsi="Arial" w:cs="Arial"/>
          <w:sz w:val="22"/>
          <w:szCs w:val="22"/>
          <w:lang w:val="en-US"/>
        </w:rPr>
        <w:t xml:space="preserve">  a few </w:t>
      </w:r>
      <w:r w:rsidR="006543A1" w:rsidRPr="005B6578">
        <w:rPr>
          <w:rFonts w:ascii="Arial" w:hAnsi="Arial" w:cs="Arial"/>
          <w:sz w:val="22"/>
          <w:szCs w:val="22"/>
          <w:lang w:val="en-US"/>
        </w:rPr>
        <w:t>rando</w:t>
      </w:r>
      <w:r w:rsidRPr="005B6578">
        <w:rPr>
          <w:rFonts w:ascii="Arial" w:hAnsi="Arial" w:cs="Arial"/>
          <w:sz w:val="22"/>
          <w:szCs w:val="22"/>
          <w:lang w:val="en-US"/>
        </w:rPr>
        <w:t xml:space="preserve">m persons to ensure sustainability. The interview questions the researcher piloted on supervisor K. Flynn.The aim of </w:t>
      </w:r>
      <w:r w:rsidR="0046277D">
        <w:rPr>
          <w:rFonts w:ascii="Arial" w:hAnsi="Arial" w:cs="Arial"/>
          <w:sz w:val="22"/>
          <w:szCs w:val="22"/>
          <w:lang w:val="en-US"/>
        </w:rPr>
        <w:t xml:space="preserve">the </w:t>
      </w:r>
      <w:r w:rsidRPr="005B6578">
        <w:rPr>
          <w:rFonts w:ascii="Arial" w:hAnsi="Arial" w:cs="Arial"/>
          <w:sz w:val="22"/>
          <w:szCs w:val="22"/>
          <w:lang w:val="en-US"/>
        </w:rPr>
        <w:t xml:space="preserve">pilot study is to try the research </w:t>
      </w:r>
      <w:r w:rsidR="00480608" w:rsidRPr="005B6578">
        <w:rPr>
          <w:rFonts w:ascii="Arial" w:hAnsi="Arial" w:cs="Arial"/>
          <w:sz w:val="22"/>
          <w:szCs w:val="22"/>
          <w:lang w:val="en-US"/>
        </w:rPr>
        <w:t>approach to i</w:t>
      </w:r>
      <w:r w:rsidRPr="005B6578">
        <w:rPr>
          <w:rFonts w:ascii="Arial" w:hAnsi="Arial" w:cs="Arial"/>
          <w:sz w:val="22"/>
          <w:szCs w:val="22"/>
          <w:lang w:val="en-US"/>
        </w:rPr>
        <w:t>dentify potential problems that may affect the quality and validity of the results.</w:t>
      </w:r>
      <w:sdt>
        <w:sdtPr>
          <w:rPr>
            <w:rFonts w:ascii="Arial" w:hAnsi="Arial" w:cs="Arial"/>
            <w:sz w:val="22"/>
            <w:szCs w:val="22"/>
            <w:lang w:val="en-US"/>
          </w:rPr>
          <w:id w:val="1934631658"/>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Ble14 \p 114 \l 1033 </w:instrText>
          </w:r>
          <w:r w:rsidRPr="005B6578">
            <w:rPr>
              <w:rFonts w:ascii="Arial" w:hAnsi="Arial" w:cs="Arial"/>
              <w:sz w:val="22"/>
              <w:szCs w:val="22"/>
              <w:lang w:val="en-US"/>
            </w:rPr>
            <w:fldChar w:fldCharType="separate"/>
          </w:r>
          <w:r w:rsidRPr="005B6578">
            <w:rPr>
              <w:rFonts w:ascii="Arial" w:hAnsi="Arial" w:cs="Arial"/>
              <w:noProof/>
              <w:sz w:val="22"/>
              <w:szCs w:val="22"/>
              <w:lang w:val="en-US"/>
            </w:rPr>
            <w:t xml:space="preserve"> (Blessing &amp; Chakrabarti, 2014, p. 114)</w:t>
          </w:r>
          <w:r w:rsidRPr="005B6578">
            <w:rPr>
              <w:rFonts w:ascii="Arial" w:hAnsi="Arial" w:cs="Arial"/>
              <w:sz w:val="22"/>
              <w:szCs w:val="22"/>
              <w:lang w:val="en-US"/>
            </w:rPr>
            <w:fldChar w:fldCharType="end"/>
          </w:r>
        </w:sdtContent>
      </w:sdt>
    </w:p>
    <w:p w:rsidR="00D663D3" w:rsidRPr="005B6578" w:rsidRDefault="00D663D3" w:rsidP="005B6578">
      <w:pPr>
        <w:spacing w:line="360" w:lineRule="auto"/>
        <w:rPr>
          <w:rFonts w:ascii="Arial" w:hAnsi="Arial" w:cs="Arial"/>
          <w:sz w:val="22"/>
          <w:szCs w:val="22"/>
          <w:lang w:val="en-GB"/>
        </w:rPr>
      </w:pPr>
    </w:p>
    <w:p w:rsidR="00C613A0" w:rsidRPr="001E0878" w:rsidRDefault="00C613A0" w:rsidP="005B6578">
      <w:pPr>
        <w:pStyle w:val="2"/>
        <w:spacing w:line="360" w:lineRule="auto"/>
        <w:rPr>
          <w:rFonts w:ascii="Arial" w:hAnsi="Arial" w:cs="Arial"/>
          <w:color w:val="000000" w:themeColor="text1"/>
          <w:sz w:val="22"/>
          <w:szCs w:val="22"/>
          <w:lang w:val="en-US"/>
        </w:rPr>
      </w:pPr>
      <w:bookmarkStart w:id="53" w:name="_Toc42111472"/>
      <w:bookmarkStart w:id="54" w:name="_Toc43384339"/>
      <w:r w:rsidRPr="001E0878">
        <w:rPr>
          <w:rFonts w:ascii="Arial" w:hAnsi="Arial" w:cs="Arial"/>
          <w:color w:val="000000" w:themeColor="text1"/>
          <w:sz w:val="22"/>
          <w:szCs w:val="22"/>
          <w:lang w:val="en-US"/>
        </w:rPr>
        <w:t>Sample</w:t>
      </w:r>
      <w:bookmarkEnd w:id="50"/>
      <w:bookmarkEnd w:id="53"/>
      <w:bookmarkEnd w:id="54"/>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 xml:space="preserve">The random sampling-this way to deal </w:t>
      </w:r>
      <w:r w:rsidR="000432C3" w:rsidRPr="005B6578">
        <w:rPr>
          <w:rFonts w:ascii="Arial" w:hAnsi="Arial" w:cs="Arial"/>
          <w:sz w:val="22"/>
          <w:szCs w:val="22"/>
          <w:lang w:val="en-US"/>
        </w:rPr>
        <w:t xml:space="preserve">with </w:t>
      </w:r>
      <w:r w:rsidRPr="005B6578">
        <w:rPr>
          <w:rFonts w:ascii="Arial" w:hAnsi="Arial" w:cs="Arial"/>
          <w:sz w:val="22"/>
          <w:szCs w:val="22"/>
          <w:lang w:val="en-US"/>
        </w:rPr>
        <w:t xml:space="preserve">testing includes the segment of individuals truly at irregular. </w:t>
      </w:r>
      <w:sdt>
        <w:sdtPr>
          <w:rPr>
            <w:rFonts w:ascii="Arial" w:hAnsi="Arial" w:cs="Arial"/>
            <w:sz w:val="22"/>
            <w:szCs w:val="22"/>
            <w:lang w:val="en-US"/>
          </w:rPr>
          <w:id w:val="310680131"/>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CITATION Den07 \p 17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(Denscombe, 2007, p. 17)</w:t>
          </w:r>
          <w:r w:rsidRPr="005B6578">
            <w:rPr>
              <w:rFonts w:ascii="Arial" w:hAnsi="Arial" w:cs="Arial"/>
              <w:sz w:val="22"/>
              <w:szCs w:val="22"/>
              <w:lang w:val="en-US"/>
            </w:rPr>
            <w:fldChar w:fldCharType="end"/>
          </w:r>
        </w:sdtContent>
      </w:sdt>
      <w:r w:rsidRPr="005B6578">
        <w:rPr>
          <w:rFonts w:ascii="Arial" w:hAnsi="Arial" w:cs="Arial"/>
          <w:sz w:val="22"/>
          <w:szCs w:val="22"/>
          <w:lang w:val="en-US"/>
        </w:rPr>
        <w:t>. The researcher has chosen to conduct cross-sectional research as it has the highest capability to achieve the aims of this research in the given time-frame.</w:t>
      </w: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lastRenderedPageBreak/>
        <w:t xml:space="preserve"> In the primary research was c</w:t>
      </w:r>
      <w:r w:rsidR="000432C3" w:rsidRPr="005B6578">
        <w:rPr>
          <w:rFonts w:ascii="Arial" w:hAnsi="Arial" w:cs="Arial"/>
          <w:sz w:val="22"/>
          <w:szCs w:val="22"/>
          <w:lang w:val="en-US"/>
        </w:rPr>
        <w:t>ollected by surveys. The survey</w:t>
      </w:r>
      <w:r w:rsidRPr="005B6578">
        <w:rPr>
          <w:rFonts w:ascii="Arial" w:hAnsi="Arial" w:cs="Arial"/>
          <w:sz w:val="22"/>
          <w:szCs w:val="22"/>
          <w:lang w:val="en-US"/>
        </w:rPr>
        <w:t xml:space="preserve"> questionnaire was placed on the </w:t>
      </w:r>
      <w:hyperlink r:id="rId10" w:history="1">
        <w:r w:rsidRPr="005B6578">
          <w:rPr>
            <w:rFonts w:ascii="Arial" w:hAnsi="Arial" w:cs="Arial"/>
            <w:color w:val="0563C1" w:themeColor="hyperlink"/>
            <w:sz w:val="22"/>
            <w:szCs w:val="22"/>
            <w:u w:val="single"/>
            <w:lang w:val="en-US"/>
          </w:rPr>
          <w:t>www.smartsurvey.co.uk</w:t>
        </w:r>
      </w:hyperlink>
      <w:r w:rsidR="0046277D">
        <w:rPr>
          <w:rFonts w:ascii="Arial" w:hAnsi="Arial" w:cs="Arial"/>
          <w:sz w:val="22"/>
          <w:szCs w:val="22"/>
          <w:lang w:val="en-US"/>
        </w:rPr>
        <w:t xml:space="preserve">   web</w:t>
      </w:r>
      <w:r w:rsidRPr="005B6578">
        <w:rPr>
          <w:rFonts w:ascii="Arial" w:hAnsi="Arial" w:cs="Arial"/>
          <w:sz w:val="22"/>
          <w:szCs w:val="22"/>
          <w:lang w:val="en-US"/>
        </w:rPr>
        <w:t>site ,where the answers of the responders were systemised. Also</w:t>
      </w:r>
      <w:r w:rsidR="000432C3" w:rsidRPr="005B6578">
        <w:rPr>
          <w:rFonts w:ascii="Arial" w:hAnsi="Arial" w:cs="Arial"/>
          <w:sz w:val="22"/>
          <w:szCs w:val="22"/>
          <w:lang w:val="en-US"/>
        </w:rPr>
        <w:t>,</w:t>
      </w:r>
      <w:r w:rsidR="0046277D">
        <w:rPr>
          <w:rFonts w:ascii="Arial" w:hAnsi="Arial" w:cs="Arial"/>
          <w:sz w:val="22"/>
          <w:szCs w:val="22"/>
          <w:lang w:val="en-US"/>
        </w:rPr>
        <w:t xml:space="preserve"> conduct questionnaires </w:t>
      </w:r>
      <w:r w:rsidRPr="005B6578">
        <w:rPr>
          <w:rFonts w:ascii="Arial" w:hAnsi="Arial" w:cs="Arial"/>
          <w:sz w:val="22"/>
          <w:szCs w:val="22"/>
          <w:lang w:val="en-US"/>
        </w:rPr>
        <w:t xml:space="preserve">online save time and produce high </w:t>
      </w:r>
      <w:r w:rsidR="000432C3" w:rsidRPr="005B6578">
        <w:rPr>
          <w:rFonts w:ascii="Arial" w:hAnsi="Arial" w:cs="Arial"/>
          <w:sz w:val="22"/>
          <w:szCs w:val="22"/>
          <w:lang w:val="en-US"/>
        </w:rPr>
        <w:t xml:space="preserve">- </w:t>
      </w:r>
      <w:r w:rsidRPr="005B6578">
        <w:rPr>
          <w:rFonts w:ascii="Arial" w:hAnsi="Arial" w:cs="Arial"/>
          <w:sz w:val="22"/>
          <w:szCs w:val="22"/>
          <w:lang w:val="en-US"/>
        </w:rPr>
        <w:t>quality analysis (statistics and graphs).</w:t>
      </w: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 xml:space="preserve"> Moreover, the questionnaire link was distributed through to responders on online-platform. The one hundred responders were participated in the questionnaire, as the bigger the straightforward size, the accurate will the result of the research. The sample was conducted be</w:t>
      </w:r>
      <w:r w:rsidR="003E74F8" w:rsidRPr="005B6578">
        <w:rPr>
          <w:rFonts w:ascii="Arial" w:hAnsi="Arial" w:cs="Arial"/>
          <w:sz w:val="22"/>
          <w:szCs w:val="22"/>
          <w:lang w:val="en-US"/>
        </w:rPr>
        <w:t>tween people above 18 years old and living in the Swan</w:t>
      </w:r>
      <w:r w:rsidR="00224EDE">
        <w:rPr>
          <w:rFonts w:ascii="Arial" w:hAnsi="Arial" w:cs="Arial"/>
          <w:sz w:val="22"/>
          <w:szCs w:val="22"/>
          <w:lang w:val="en-US"/>
        </w:rPr>
        <w:t>s</w:t>
      </w:r>
      <w:r w:rsidR="003E74F8" w:rsidRPr="005B6578">
        <w:rPr>
          <w:rFonts w:ascii="Arial" w:hAnsi="Arial" w:cs="Arial"/>
          <w:sz w:val="22"/>
          <w:szCs w:val="22"/>
          <w:lang w:val="en-US"/>
        </w:rPr>
        <w:t>ea region.</w:t>
      </w:r>
    </w:p>
    <w:p w:rsidR="00C613A0" w:rsidRPr="00224EDE" w:rsidRDefault="00F95125" w:rsidP="005B6578">
      <w:pPr>
        <w:spacing w:line="360" w:lineRule="auto"/>
        <w:rPr>
          <w:rFonts w:ascii="Arial" w:hAnsi="Arial" w:cs="Arial"/>
          <w:sz w:val="22"/>
          <w:szCs w:val="22"/>
          <w:lang w:val="en-US"/>
        </w:rPr>
      </w:pPr>
      <w:r w:rsidRPr="005B6578">
        <w:rPr>
          <w:rFonts w:ascii="Arial" w:hAnsi="Arial" w:cs="Arial"/>
          <w:sz w:val="22"/>
          <w:szCs w:val="22"/>
          <w:lang w:val="en-US"/>
        </w:rPr>
        <w:t>The interview quest</w:t>
      </w:r>
      <w:r w:rsidR="00224EDE">
        <w:rPr>
          <w:rFonts w:ascii="Arial" w:hAnsi="Arial" w:cs="Arial"/>
          <w:sz w:val="22"/>
          <w:szCs w:val="22"/>
          <w:lang w:val="en-US"/>
        </w:rPr>
        <w:t>i</w:t>
      </w:r>
      <w:r w:rsidRPr="005B6578">
        <w:rPr>
          <w:rFonts w:ascii="Arial" w:hAnsi="Arial" w:cs="Arial"/>
          <w:sz w:val="22"/>
          <w:szCs w:val="22"/>
          <w:lang w:val="en-US"/>
        </w:rPr>
        <w:t>on</w:t>
      </w:r>
      <w:r w:rsidR="00224EDE">
        <w:rPr>
          <w:rFonts w:ascii="Arial" w:hAnsi="Arial" w:cs="Arial"/>
          <w:sz w:val="22"/>
          <w:szCs w:val="22"/>
          <w:lang w:val="en-US"/>
        </w:rPr>
        <w:t>s were</w:t>
      </w:r>
      <w:r w:rsidRPr="005B6578">
        <w:rPr>
          <w:rFonts w:ascii="Arial" w:hAnsi="Arial" w:cs="Arial"/>
          <w:sz w:val="22"/>
          <w:szCs w:val="22"/>
          <w:lang w:val="en-US"/>
        </w:rPr>
        <w:t xml:space="preserve"> composed by the researcher </w:t>
      </w:r>
      <w:r w:rsidR="00224EDE">
        <w:rPr>
          <w:rFonts w:ascii="Arial" w:hAnsi="Arial" w:cs="Arial"/>
          <w:sz w:val="22"/>
          <w:szCs w:val="22"/>
          <w:lang w:val="en-US"/>
        </w:rPr>
        <w:t>based on</w:t>
      </w:r>
      <w:r w:rsidR="003E74F8" w:rsidRPr="005B6578">
        <w:rPr>
          <w:rFonts w:ascii="Arial" w:hAnsi="Arial" w:cs="Arial"/>
          <w:sz w:val="22"/>
          <w:szCs w:val="22"/>
          <w:lang w:val="en-US"/>
        </w:rPr>
        <w:t xml:space="preserve"> the research’s</w:t>
      </w:r>
      <w:r w:rsidR="00224EDE">
        <w:rPr>
          <w:rFonts w:ascii="Arial" w:hAnsi="Arial" w:cs="Arial"/>
          <w:sz w:val="22"/>
          <w:szCs w:val="22"/>
          <w:lang w:val="en-US"/>
        </w:rPr>
        <w:t xml:space="preserve"> topic and were sent </w:t>
      </w:r>
      <w:r w:rsidRPr="005B6578">
        <w:rPr>
          <w:rFonts w:ascii="Arial" w:hAnsi="Arial" w:cs="Arial"/>
          <w:sz w:val="22"/>
          <w:szCs w:val="22"/>
          <w:lang w:val="en-US"/>
        </w:rPr>
        <w:t>through email</w:t>
      </w:r>
      <w:r w:rsidR="00224EDE">
        <w:rPr>
          <w:rFonts w:ascii="Arial" w:hAnsi="Arial" w:cs="Arial"/>
          <w:sz w:val="22"/>
          <w:szCs w:val="22"/>
          <w:lang w:val="en-US"/>
        </w:rPr>
        <w:t xml:space="preserve"> to the potential participants.</w:t>
      </w:r>
      <w:r w:rsidRPr="005B6578">
        <w:rPr>
          <w:rFonts w:ascii="Arial" w:hAnsi="Arial" w:cs="Arial"/>
          <w:sz w:val="22"/>
          <w:szCs w:val="22"/>
          <w:lang w:val="en-US"/>
        </w:rPr>
        <w:t xml:space="preserve"> Ther</w:t>
      </w:r>
      <w:r w:rsidR="003E74F8" w:rsidRPr="005B6578">
        <w:rPr>
          <w:rFonts w:ascii="Arial" w:hAnsi="Arial" w:cs="Arial"/>
          <w:sz w:val="22"/>
          <w:szCs w:val="22"/>
          <w:lang w:val="en-US"/>
        </w:rPr>
        <w:t xml:space="preserve">e interview questions were distributed </w:t>
      </w:r>
      <w:r w:rsidRPr="005B6578">
        <w:rPr>
          <w:rFonts w:ascii="Arial" w:hAnsi="Arial" w:cs="Arial"/>
          <w:sz w:val="22"/>
          <w:szCs w:val="22"/>
          <w:lang w:val="en-US"/>
        </w:rPr>
        <w:t>to</w:t>
      </w:r>
      <w:r w:rsidR="003E74F8" w:rsidRPr="005B6578">
        <w:rPr>
          <w:rFonts w:ascii="Arial" w:hAnsi="Arial" w:cs="Arial"/>
          <w:sz w:val="22"/>
          <w:szCs w:val="22"/>
          <w:lang w:val="en-US"/>
        </w:rPr>
        <w:t xml:space="preserve"> the following</w:t>
      </w:r>
      <w:r w:rsidRPr="005B6578">
        <w:rPr>
          <w:rFonts w:ascii="Arial" w:hAnsi="Arial" w:cs="Arial"/>
          <w:sz w:val="22"/>
          <w:szCs w:val="22"/>
          <w:lang w:val="en-US"/>
        </w:rPr>
        <w:t xml:space="preserve"> organisations: </w:t>
      </w:r>
      <w:r w:rsidRPr="005B6578">
        <w:rPr>
          <w:rFonts w:ascii="Arial" w:eastAsia="Times New Roman" w:hAnsi="Arial" w:cs="Arial"/>
          <w:color w:val="000000"/>
          <w:sz w:val="22"/>
          <w:szCs w:val="22"/>
          <w:lang w:val="en-US" w:eastAsia="ru-RU"/>
        </w:rPr>
        <w:t>National Waterfront Museum, LC2 leisure centre,</w:t>
      </w:r>
      <w:r w:rsidR="003E74F8" w:rsidRPr="005B6578">
        <w:rPr>
          <w:rFonts w:ascii="Arial" w:eastAsia="Times New Roman" w:hAnsi="Arial" w:cs="Arial"/>
          <w:color w:val="000000"/>
          <w:sz w:val="22"/>
          <w:szCs w:val="22"/>
          <w:lang w:val="en-US" w:eastAsia="ru-RU"/>
        </w:rPr>
        <w:t xml:space="preserve"> </w:t>
      </w:r>
      <w:r w:rsidRPr="005B6578">
        <w:rPr>
          <w:rFonts w:ascii="Arial" w:eastAsia="Times New Roman" w:hAnsi="Arial" w:cs="Arial"/>
          <w:color w:val="000000"/>
          <w:sz w:val="22"/>
          <w:szCs w:val="22"/>
          <w:lang w:val="en-US" w:eastAsia="ru-RU"/>
        </w:rPr>
        <w:t>council</w:t>
      </w:r>
      <w:r w:rsidR="00992494" w:rsidRPr="005B6578">
        <w:rPr>
          <w:rFonts w:ascii="Arial" w:eastAsia="Times New Roman" w:hAnsi="Arial" w:cs="Arial"/>
          <w:color w:val="000000"/>
          <w:sz w:val="22"/>
          <w:szCs w:val="22"/>
          <w:lang w:val="en-US" w:eastAsia="ru-RU"/>
        </w:rPr>
        <w:t xml:space="preserve"> </w:t>
      </w:r>
      <w:r w:rsidRPr="005B6578">
        <w:rPr>
          <w:rFonts w:ascii="Arial" w:eastAsia="Times New Roman" w:hAnsi="Arial" w:cs="Arial"/>
          <w:color w:val="000000"/>
          <w:sz w:val="22"/>
          <w:szCs w:val="22"/>
          <w:lang w:val="en-US" w:eastAsia="ru-RU"/>
        </w:rPr>
        <w:t xml:space="preserve">(tourism </w:t>
      </w:r>
      <w:r w:rsidR="00FE744A">
        <w:rPr>
          <w:rFonts w:ascii="Arial" w:eastAsia="Times New Roman" w:hAnsi="Arial" w:cs="Arial"/>
          <w:color w:val="000000"/>
          <w:sz w:val="22"/>
          <w:szCs w:val="22"/>
          <w:lang w:val="en-US" w:eastAsia="ru-RU"/>
        </w:rPr>
        <w:t xml:space="preserve">department), </w:t>
      </w:r>
      <w:r w:rsidR="00224EDE">
        <w:rPr>
          <w:rFonts w:ascii="Arial" w:eastAsia="Times New Roman" w:hAnsi="Arial" w:cs="Arial"/>
          <w:color w:val="000000"/>
          <w:sz w:val="22"/>
          <w:szCs w:val="22"/>
          <w:lang w:val="en-US" w:eastAsia="ru-RU"/>
        </w:rPr>
        <w:t>Visit Swansea B</w:t>
      </w:r>
      <w:r w:rsidRPr="005B6578">
        <w:rPr>
          <w:rFonts w:ascii="Arial" w:eastAsia="Times New Roman" w:hAnsi="Arial" w:cs="Arial"/>
          <w:color w:val="000000"/>
          <w:sz w:val="22"/>
          <w:szCs w:val="22"/>
          <w:lang w:val="en-US" w:eastAsia="ru-RU"/>
        </w:rPr>
        <w:t>ay and Tourism Swansea bay organisations.</w:t>
      </w:r>
      <w:r w:rsidR="00224EDE">
        <w:rPr>
          <w:rFonts w:ascii="Arial" w:eastAsia="Times New Roman" w:hAnsi="Arial" w:cs="Arial"/>
          <w:color w:val="000000"/>
          <w:sz w:val="22"/>
          <w:szCs w:val="22"/>
          <w:lang w:val="en-US" w:eastAsia="ru-RU"/>
        </w:rPr>
        <w:t xml:space="preserve"> </w:t>
      </w:r>
      <w:r w:rsidR="003E74F8" w:rsidRPr="005B6578">
        <w:rPr>
          <w:rFonts w:ascii="Arial" w:eastAsia="Times New Roman" w:hAnsi="Arial" w:cs="Arial"/>
          <w:color w:val="000000"/>
          <w:sz w:val="22"/>
          <w:szCs w:val="22"/>
          <w:lang w:val="en-US" w:eastAsia="ru-RU"/>
        </w:rPr>
        <w:t xml:space="preserve">However, only </w:t>
      </w:r>
      <w:r w:rsidR="00224EDE">
        <w:rPr>
          <w:rFonts w:ascii="Arial" w:eastAsia="Times New Roman" w:hAnsi="Arial" w:cs="Arial"/>
          <w:color w:val="000000"/>
          <w:sz w:val="22"/>
          <w:szCs w:val="22"/>
          <w:lang w:val="en-US" w:eastAsia="ru-RU"/>
        </w:rPr>
        <w:t xml:space="preserve">the </w:t>
      </w:r>
      <w:r w:rsidR="003E74F8" w:rsidRPr="005B6578">
        <w:rPr>
          <w:rFonts w:ascii="Arial" w:eastAsia="Times New Roman" w:hAnsi="Arial" w:cs="Arial"/>
          <w:color w:val="000000"/>
          <w:sz w:val="22"/>
          <w:szCs w:val="22"/>
          <w:lang w:val="en-US" w:eastAsia="ru-RU"/>
        </w:rPr>
        <w:t xml:space="preserve">National Waterfront museum marketing and </w:t>
      </w:r>
      <w:r w:rsidR="00224EDE">
        <w:rPr>
          <w:rFonts w:ascii="Arial" w:eastAsia="Times New Roman" w:hAnsi="Arial" w:cs="Arial"/>
          <w:color w:val="000000"/>
          <w:sz w:val="22"/>
          <w:szCs w:val="22"/>
          <w:lang w:val="en-US" w:eastAsia="ru-RU"/>
        </w:rPr>
        <w:t>communication manager has replie</w:t>
      </w:r>
      <w:r w:rsidR="003E74F8" w:rsidRPr="005B6578">
        <w:rPr>
          <w:rFonts w:ascii="Arial" w:eastAsia="Times New Roman" w:hAnsi="Arial" w:cs="Arial"/>
          <w:color w:val="000000"/>
          <w:sz w:val="22"/>
          <w:szCs w:val="22"/>
          <w:lang w:val="en-US" w:eastAsia="ru-RU"/>
        </w:rPr>
        <w:t>d to the email.</w:t>
      </w:r>
    </w:p>
    <w:p w:rsidR="003E74F8" w:rsidRPr="005B6578" w:rsidRDefault="003E74F8" w:rsidP="005B6578">
      <w:pPr>
        <w:spacing w:line="360" w:lineRule="auto"/>
        <w:rPr>
          <w:rFonts w:ascii="Arial" w:hAnsi="Arial" w:cs="Arial"/>
          <w:sz w:val="22"/>
          <w:szCs w:val="22"/>
          <w:lang w:val="en-US"/>
        </w:rPr>
      </w:pPr>
    </w:p>
    <w:p w:rsidR="00C613A0" w:rsidRPr="005B6578" w:rsidRDefault="00C613A0" w:rsidP="005B6578">
      <w:pPr>
        <w:tabs>
          <w:tab w:val="left" w:pos="5850"/>
        </w:tabs>
        <w:spacing w:line="360" w:lineRule="auto"/>
        <w:rPr>
          <w:rFonts w:ascii="Arial" w:hAnsi="Arial" w:cs="Arial"/>
          <w:sz w:val="22"/>
          <w:szCs w:val="22"/>
          <w:lang w:val="en-US"/>
        </w:rPr>
      </w:pPr>
      <w:r w:rsidRPr="005B6578">
        <w:rPr>
          <w:rFonts w:ascii="Arial" w:hAnsi="Arial" w:cs="Arial"/>
          <w:sz w:val="22"/>
          <w:szCs w:val="22"/>
          <w:lang w:val="en-US"/>
        </w:rPr>
        <w:tab/>
      </w:r>
    </w:p>
    <w:p w:rsidR="00C613A0" w:rsidRPr="005B6578" w:rsidRDefault="00C613A0" w:rsidP="005B6578">
      <w:pPr>
        <w:spacing w:line="360" w:lineRule="auto"/>
        <w:rPr>
          <w:rFonts w:ascii="Arial" w:hAnsi="Arial" w:cs="Arial"/>
          <w:noProof/>
          <w:sz w:val="22"/>
          <w:szCs w:val="22"/>
          <w:lang w:val="en-US" w:eastAsia="ru-RU"/>
        </w:rPr>
      </w:pPr>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b/>
          <w:sz w:val="22"/>
          <w:szCs w:val="22"/>
          <w:lang w:val="en-US"/>
        </w:rPr>
      </w:pPr>
    </w:p>
    <w:p w:rsidR="00C613A0" w:rsidRPr="001E0878" w:rsidRDefault="00C613A0" w:rsidP="005B6578">
      <w:pPr>
        <w:pStyle w:val="2"/>
        <w:spacing w:line="360" w:lineRule="auto"/>
        <w:rPr>
          <w:rFonts w:ascii="Arial" w:hAnsi="Arial" w:cs="Arial"/>
          <w:color w:val="000000" w:themeColor="text1"/>
          <w:sz w:val="22"/>
          <w:szCs w:val="22"/>
          <w:lang w:val="en-US"/>
        </w:rPr>
      </w:pPr>
      <w:bookmarkStart w:id="55" w:name="_Toc25010186"/>
      <w:bookmarkStart w:id="56" w:name="_Toc42111474"/>
      <w:bookmarkStart w:id="57" w:name="_Toc43384340"/>
      <w:r w:rsidRPr="001E0878">
        <w:rPr>
          <w:rFonts w:ascii="Arial" w:hAnsi="Arial" w:cs="Arial"/>
          <w:color w:val="000000" w:themeColor="text1"/>
          <w:sz w:val="22"/>
          <w:szCs w:val="22"/>
          <w:lang w:val="en-US"/>
        </w:rPr>
        <w:t>The Inductive approach</w:t>
      </w:r>
      <w:bookmarkEnd w:id="55"/>
      <w:bookmarkEnd w:id="56"/>
      <w:bookmarkEnd w:id="57"/>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b/>
          <w:sz w:val="22"/>
          <w:szCs w:val="22"/>
          <w:lang w:val="en-US"/>
        </w:rPr>
      </w:pPr>
      <w:r w:rsidRPr="005B6578">
        <w:rPr>
          <w:rFonts w:ascii="Arial" w:hAnsi="Arial" w:cs="Arial"/>
          <w:sz w:val="22"/>
          <w:szCs w:val="22"/>
          <w:lang w:val="en-US"/>
        </w:rPr>
        <w:t xml:space="preserve">An inductive approach was  used in the research, as the advantage of this methodology  </w:t>
      </w:r>
      <w:r w:rsidR="000432C3" w:rsidRPr="005B6578">
        <w:rPr>
          <w:rFonts w:ascii="Arial" w:hAnsi="Arial" w:cs="Arial"/>
          <w:sz w:val="22"/>
          <w:szCs w:val="22"/>
          <w:lang w:val="en-US"/>
        </w:rPr>
        <w:t xml:space="preserve"> is that it does not depend on</w:t>
      </w:r>
      <w:r w:rsidRPr="005B6578">
        <w:rPr>
          <w:rFonts w:ascii="Arial" w:hAnsi="Arial" w:cs="Arial"/>
          <w:sz w:val="22"/>
          <w:szCs w:val="22"/>
          <w:lang w:val="en-US"/>
        </w:rPr>
        <w:t xml:space="preserve"> hypothesis and permits theories to be built on data collected</w:t>
      </w:r>
      <w:r w:rsidRPr="005B6578">
        <w:rPr>
          <w:rFonts w:ascii="Arial" w:hAnsi="Arial" w:cs="Arial"/>
          <w:b/>
          <w:sz w:val="22"/>
          <w:szCs w:val="22"/>
          <w:lang w:val="en-US"/>
        </w:rPr>
        <w:t>.</w:t>
      </w:r>
      <w:sdt>
        <w:sdtPr>
          <w:rPr>
            <w:rFonts w:ascii="Arial" w:hAnsi="Arial" w:cs="Arial"/>
            <w:b/>
            <w:sz w:val="22"/>
            <w:szCs w:val="22"/>
            <w:lang w:val="en-US"/>
          </w:rPr>
          <w:id w:val="-2035498862"/>
          <w:citation/>
        </w:sdtPr>
        <w:sdtContent>
          <w:r w:rsidRPr="005B6578">
            <w:rPr>
              <w:rFonts w:ascii="Arial" w:hAnsi="Arial" w:cs="Arial"/>
              <w:b/>
              <w:sz w:val="22"/>
              <w:szCs w:val="22"/>
              <w:lang w:val="en-US"/>
            </w:rPr>
            <w:fldChar w:fldCharType="begin"/>
          </w:r>
          <w:r w:rsidRPr="005B6578">
            <w:rPr>
              <w:rFonts w:ascii="Arial" w:hAnsi="Arial" w:cs="Arial"/>
              <w:b/>
              <w:sz w:val="22"/>
              <w:szCs w:val="22"/>
              <w:lang w:val="en-US"/>
            </w:rPr>
            <w:instrText xml:space="preserve"> CITATION Cro08 \l 1033 </w:instrText>
          </w:r>
          <w:r w:rsidRPr="005B6578">
            <w:rPr>
              <w:rFonts w:ascii="Arial" w:hAnsi="Arial" w:cs="Arial"/>
              <w:b/>
              <w:sz w:val="22"/>
              <w:szCs w:val="22"/>
              <w:lang w:val="en-US"/>
            </w:rPr>
            <w:fldChar w:fldCharType="separate"/>
          </w:r>
          <w:r w:rsidR="00344B76" w:rsidRPr="005B6578">
            <w:rPr>
              <w:rFonts w:ascii="Arial" w:hAnsi="Arial" w:cs="Arial"/>
              <w:b/>
              <w:noProof/>
              <w:sz w:val="22"/>
              <w:szCs w:val="22"/>
              <w:lang w:val="en-US"/>
            </w:rPr>
            <w:t xml:space="preserve"> </w:t>
          </w:r>
          <w:r w:rsidR="00344B76" w:rsidRPr="005B6578">
            <w:rPr>
              <w:rFonts w:ascii="Arial" w:hAnsi="Arial" w:cs="Arial"/>
              <w:noProof/>
              <w:sz w:val="22"/>
              <w:szCs w:val="22"/>
              <w:lang w:val="en-US"/>
            </w:rPr>
            <w:t>(Crowther &amp; Lancaster, 2008)</w:t>
          </w:r>
          <w:r w:rsidRPr="005B6578">
            <w:rPr>
              <w:rFonts w:ascii="Arial" w:hAnsi="Arial" w:cs="Arial"/>
              <w:b/>
              <w:sz w:val="22"/>
              <w:szCs w:val="22"/>
              <w:lang w:val="en-US"/>
            </w:rPr>
            <w:fldChar w:fldCharType="end"/>
          </w:r>
        </w:sdtContent>
      </w:sdt>
      <w:r w:rsidRPr="005B6578">
        <w:rPr>
          <w:rFonts w:ascii="Arial" w:hAnsi="Arial" w:cs="Arial"/>
          <w:b/>
          <w:sz w:val="22"/>
          <w:szCs w:val="22"/>
          <w:lang w:val="en-US"/>
        </w:rPr>
        <w:t xml:space="preserve"> </w:t>
      </w:r>
      <w:r w:rsidRPr="005B6578">
        <w:rPr>
          <w:rFonts w:ascii="Arial" w:hAnsi="Arial" w:cs="Arial"/>
          <w:sz w:val="22"/>
          <w:szCs w:val="22"/>
          <w:lang w:val="en-US"/>
        </w:rPr>
        <w:t>The research was followed by interpretative philosophy which allowed the data to support the conclusion.</w:t>
      </w:r>
    </w:p>
    <w:p w:rsidR="00C613A0" w:rsidRPr="005B6578" w:rsidRDefault="00C613A0" w:rsidP="005B6578">
      <w:pPr>
        <w:spacing w:line="360" w:lineRule="auto"/>
        <w:jc w:val="both"/>
        <w:rPr>
          <w:rFonts w:ascii="Arial" w:hAnsi="Arial" w:cs="Arial"/>
          <w:b/>
          <w:sz w:val="22"/>
          <w:szCs w:val="22"/>
          <w:lang w:val="en-US"/>
        </w:rPr>
      </w:pPr>
      <w:r w:rsidRPr="005B6578">
        <w:rPr>
          <w:rFonts w:ascii="Arial" w:hAnsi="Arial" w:cs="Arial"/>
          <w:sz w:val="22"/>
          <w:szCs w:val="22"/>
          <w:lang w:val="en-US"/>
        </w:rPr>
        <w:t xml:space="preserve">    For this theory, the researcher has chosen to distinguish design</w:t>
      </w:r>
      <w:r w:rsidRPr="005B6578">
        <w:rPr>
          <w:rFonts w:ascii="Arial" w:hAnsi="Arial" w:cs="Arial"/>
          <w:b/>
          <w:sz w:val="22"/>
          <w:szCs w:val="22"/>
          <w:lang w:val="en-US"/>
        </w:rPr>
        <w:t xml:space="preserve">. </w:t>
      </w:r>
      <w:r w:rsidRPr="005B6578">
        <w:rPr>
          <w:rFonts w:ascii="Arial" w:hAnsi="Arial" w:cs="Arial"/>
          <w:noProof/>
          <w:sz w:val="22"/>
          <w:szCs w:val="22"/>
          <w:lang w:val="en-US" w:eastAsia="ru-RU"/>
        </w:rPr>
        <w:t>In order to develop a model of residents</w:t>
      </w:r>
      <w:r w:rsidR="00224EDE">
        <w:rPr>
          <w:rFonts w:ascii="Arial" w:hAnsi="Arial" w:cs="Arial"/>
          <w:noProof/>
          <w:sz w:val="22"/>
          <w:szCs w:val="22"/>
          <w:lang w:val="en-US" w:eastAsia="ru-RU"/>
        </w:rPr>
        <w:t>’</w:t>
      </w:r>
      <w:r w:rsidRPr="005B6578">
        <w:rPr>
          <w:rFonts w:ascii="Arial" w:hAnsi="Arial" w:cs="Arial"/>
          <w:noProof/>
          <w:sz w:val="22"/>
          <w:szCs w:val="22"/>
          <w:lang w:val="en-US" w:eastAsia="ru-RU"/>
        </w:rPr>
        <w:t xml:space="preserve"> attitudes,perception of  positive or negative social impacts of tourism including personal benefits from using development ,community i</w:t>
      </w:r>
      <w:r w:rsidR="000432C3" w:rsidRPr="005B6578">
        <w:rPr>
          <w:rFonts w:ascii="Arial" w:hAnsi="Arial" w:cs="Arial"/>
          <w:noProof/>
          <w:sz w:val="22"/>
          <w:szCs w:val="22"/>
          <w:lang w:val="en-US" w:eastAsia="ru-RU"/>
        </w:rPr>
        <w:t>nvolvement ,resident</w:t>
      </w:r>
      <w:r w:rsidRPr="005B6578">
        <w:rPr>
          <w:rFonts w:ascii="Arial" w:hAnsi="Arial" w:cs="Arial"/>
          <w:noProof/>
          <w:sz w:val="22"/>
          <w:szCs w:val="22"/>
          <w:lang w:val="en-US" w:eastAsia="ru-RU"/>
        </w:rPr>
        <w:t>s quality of life and support further tourism development were examined.</w:t>
      </w:r>
    </w:p>
    <w:p w:rsidR="00C613A0" w:rsidRPr="005B6578" w:rsidRDefault="00C613A0" w:rsidP="005B6578">
      <w:pPr>
        <w:spacing w:line="360" w:lineRule="auto"/>
        <w:rPr>
          <w:rFonts w:ascii="Arial" w:hAnsi="Arial" w:cs="Arial"/>
          <w:sz w:val="22"/>
          <w:szCs w:val="22"/>
          <w:lang w:val="en-US"/>
        </w:rPr>
      </w:pPr>
    </w:p>
    <w:p w:rsidR="00C613A0" w:rsidRPr="001E0878" w:rsidRDefault="00C613A0" w:rsidP="005B6578">
      <w:pPr>
        <w:pStyle w:val="2"/>
        <w:spacing w:line="360" w:lineRule="auto"/>
        <w:rPr>
          <w:rFonts w:ascii="Arial" w:hAnsi="Arial" w:cs="Arial"/>
          <w:color w:val="000000" w:themeColor="text1"/>
          <w:sz w:val="22"/>
          <w:szCs w:val="22"/>
          <w:lang w:val="en-US"/>
        </w:rPr>
      </w:pPr>
      <w:bookmarkStart w:id="58" w:name="_Toc25010187"/>
      <w:bookmarkStart w:id="59" w:name="_Toc42111475"/>
      <w:bookmarkStart w:id="60" w:name="_Toc43384341"/>
      <w:r w:rsidRPr="001E0878">
        <w:rPr>
          <w:rFonts w:ascii="Arial" w:hAnsi="Arial" w:cs="Arial"/>
          <w:color w:val="000000" w:themeColor="text1"/>
          <w:sz w:val="22"/>
          <w:szCs w:val="22"/>
          <w:lang w:val="en-US"/>
        </w:rPr>
        <w:t>Data analyses and method</w:t>
      </w:r>
      <w:bookmarkEnd w:id="58"/>
      <w:bookmarkEnd w:id="59"/>
      <w:bookmarkEnd w:id="60"/>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 xml:space="preserve">  </w:t>
      </w:r>
    </w:p>
    <w:p w:rsidR="00E17734" w:rsidRPr="005B6578" w:rsidRDefault="00C613A0" w:rsidP="005B6578">
      <w:pPr>
        <w:spacing w:line="360" w:lineRule="auto"/>
        <w:rPr>
          <w:rFonts w:ascii="Arial" w:hAnsi="Arial" w:cs="Arial"/>
          <w:i/>
          <w:noProof/>
          <w:sz w:val="22"/>
          <w:szCs w:val="22"/>
          <w:lang w:val="en-US" w:eastAsia="ru-RU"/>
        </w:rPr>
      </w:pPr>
      <w:r w:rsidRPr="005B6578">
        <w:rPr>
          <w:rFonts w:ascii="Arial" w:hAnsi="Arial" w:cs="Arial"/>
          <w:sz w:val="22"/>
          <w:szCs w:val="22"/>
          <w:lang w:val="en-US"/>
        </w:rPr>
        <w:t>The study was used the cross</w:t>
      </w:r>
      <w:r w:rsidR="000432C3" w:rsidRPr="005B6578">
        <w:rPr>
          <w:rFonts w:ascii="Arial" w:hAnsi="Arial" w:cs="Arial"/>
          <w:sz w:val="22"/>
          <w:szCs w:val="22"/>
          <w:lang w:val="en-US"/>
        </w:rPr>
        <w:t>-</w:t>
      </w:r>
      <w:r w:rsidRPr="005B6578">
        <w:rPr>
          <w:rFonts w:ascii="Arial" w:hAnsi="Arial" w:cs="Arial"/>
          <w:sz w:val="22"/>
          <w:szCs w:val="22"/>
          <w:lang w:val="en-US"/>
        </w:rPr>
        <w:t xml:space="preserve"> sectional research method, which defined as observation research type, that discovered information gathered at one given purpose of time over  a certain group of people.</w:t>
      </w:r>
      <w:sdt>
        <w:sdtPr>
          <w:rPr>
            <w:rFonts w:ascii="Arial" w:hAnsi="Arial" w:cs="Arial"/>
            <w:sz w:val="22"/>
            <w:szCs w:val="22"/>
            <w:lang w:val="en-US"/>
          </w:rPr>
          <w:id w:val="-2106798694"/>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Hul15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 xml:space="preserve"> ( Hulley, et al., 2015)</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(p 109).A </w:t>
      </w:r>
      <w:r w:rsidRPr="005B6578">
        <w:rPr>
          <w:rFonts w:ascii="Arial" w:hAnsi="Arial" w:cs="Arial"/>
          <w:i/>
          <w:sz w:val="22"/>
          <w:szCs w:val="22"/>
          <w:lang w:val="en-US"/>
        </w:rPr>
        <w:t xml:space="preserve">cross- sectional research method  often used </w:t>
      </w:r>
      <w:r w:rsidRPr="005B6578">
        <w:rPr>
          <w:rFonts w:ascii="Arial" w:hAnsi="Arial" w:cs="Arial"/>
          <w:i/>
          <w:sz w:val="22"/>
          <w:szCs w:val="22"/>
          <w:lang w:val="en-US"/>
        </w:rPr>
        <w:lastRenderedPageBreak/>
        <w:t>the questionnaire strategy.</w:t>
      </w:r>
      <w:sdt>
        <w:sdtPr>
          <w:rPr>
            <w:rFonts w:ascii="Arial" w:hAnsi="Arial" w:cs="Arial"/>
            <w:i/>
            <w:sz w:val="22"/>
            <w:szCs w:val="22"/>
            <w:lang w:val="en-US"/>
          </w:rPr>
          <w:id w:val="1843964649"/>
          <w:citation/>
        </w:sdtPr>
        <w:sdtContent>
          <w:r w:rsidRPr="005B6578">
            <w:rPr>
              <w:rFonts w:ascii="Arial" w:hAnsi="Arial" w:cs="Arial"/>
              <w:i/>
              <w:sz w:val="22"/>
              <w:szCs w:val="22"/>
              <w:lang w:val="en-US"/>
            </w:rPr>
            <w:fldChar w:fldCharType="begin"/>
          </w:r>
          <w:r w:rsidRPr="005B6578">
            <w:rPr>
              <w:rFonts w:ascii="Arial" w:hAnsi="Arial" w:cs="Arial"/>
              <w:i/>
              <w:sz w:val="22"/>
              <w:szCs w:val="22"/>
              <w:lang w:val="en-US"/>
            </w:rPr>
            <w:instrText xml:space="preserve"> CITATION Sau03 \l 1033 </w:instrText>
          </w:r>
          <w:r w:rsidRPr="005B6578">
            <w:rPr>
              <w:rFonts w:ascii="Arial" w:hAnsi="Arial" w:cs="Arial"/>
              <w:i/>
              <w:sz w:val="22"/>
              <w:szCs w:val="22"/>
              <w:lang w:val="en-US"/>
            </w:rPr>
            <w:fldChar w:fldCharType="separate"/>
          </w:r>
          <w:r w:rsidR="00344B76" w:rsidRPr="005B6578">
            <w:rPr>
              <w:rFonts w:ascii="Arial" w:hAnsi="Arial" w:cs="Arial"/>
              <w:i/>
              <w:noProof/>
              <w:sz w:val="22"/>
              <w:szCs w:val="22"/>
              <w:lang w:val="en-US"/>
            </w:rPr>
            <w:t xml:space="preserve"> </w:t>
          </w:r>
          <w:r w:rsidR="00344B76" w:rsidRPr="005B6578">
            <w:rPr>
              <w:rFonts w:ascii="Arial" w:hAnsi="Arial" w:cs="Arial"/>
              <w:noProof/>
              <w:sz w:val="22"/>
              <w:szCs w:val="22"/>
              <w:lang w:val="en-US"/>
            </w:rPr>
            <w:t>(Saunders, et al., 2009)</w:t>
          </w:r>
          <w:r w:rsidRPr="005B6578">
            <w:rPr>
              <w:rFonts w:ascii="Arial" w:hAnsi="Arial" w:cs="Arial"/>
              <w:i/>
              <w:sz w:val="22"/>
              <w:szCs w:val="22"/>
              <w:lang w:val="en-US"/>
            </w:rPr>
            <w:fldChar w:fldCharType="end"/>
          </w:r>
        </w:sdtContent>
      </w:sdt>
      <w:r w:rsidRPr="005B6578">
        <w:rPr>
          <w:rFonts w:ascii="Arial" w:hAnsi="Arial" w:cs="Arial"/>
          <w:i/>
          <w:sz w:val="22"/>
          <w:szCs w:val="22"/>
          <w:lang w:val="en-US"/>
        </w:rPr>
        <w:t xml:space="preserve">  </w:t>
      </w:r>
      <w:r w:rsidRPr="005B6578">
        <w:rPr>
          <w:rFonts w:ascii="Arial" w:hAnsi="Arial" w:cs="Arial"/>
          <w:sz w:val="22"/>
          <w:szCs w:val="22"/>
          <w:lang w:val="en-US"/>
        </w:rPr>
        <w:t xml:space="preserve"> The content analysis was used it the study. The method is associated with a positivist paradigm and defined as </w:t>
      </w:r>
      <w:r w:rsidR="000432C3" w:rsidRPr="005B6578">
        <w:rPr>
          <w:rFonts w:ascii="Arial" w:hAnsi="Arial" w:cs="Arial"/>
          <w:sz w:val="22"/>
          <w:szCs w:val="22"/>
          <w:lang w:val="en-US"/>
        </w:rPr>
        <w:t xml:space="preserve">a </w:t>
      </w:r>
      <w:r w:rsidRPr="005B6578">
        <w:rPr>
          <w:rFonts w:ascii="Arial" w:hAnsi="Arial" w:cs="Arial"/>
          <w:sz w:val="22"/>
          <w:szCs w:val="22"/>
          <w:lang w:val="en-US"/>
        </w:rPr>
        <w:t xml:space="preserve">diagnostic tool for qualitative research for investigating a large amount of open ended material and diminishing it manageable amounts for analysis. The content analysis is a kind of method by which </w:t>
      </w:r>
      <w:r w:rsidR="000432C3" w:rsidRPr="005B6578">
        <w:rPr>
          <w:rFonts w:ascii="Arial" w:hAnsi="Arial" w:cs="Arial"/>
          <w:sz w:val="22"/>
          <w:szCs w:val="22"/>
          <w:lang w:val="en-US"/>
        </w:rPr>
        <w:t xml:space="preserve">the </w:t>
      </w:r>
      <w:r w:rsidRPr="005B6578">
        <w:rPr>
          <w:rFonts w:ascii="Arial" w:hAnsi="Arial" w:cs="Arial"/>
          <w:sz w:val="22"/>
          <w:szCs w:val="22"/>
          <w:lang w:val="en-US"/>
        </w:rPr>
        <w:t xml:space="preserve">chose information of qualitative data </w:t>
      </w:r>
      <w:r w:rsidR="00BF33BF" w:rsidRPr="005B6578">
        <w:rPr>
          <w:rFonts w:ascii="Arial" w:hAnsi="Arial" w:cs="Arial"/>
          <w:sz w:val="22"/>
          <w:szCs w:val="22"/>
          <w:lang w:val="en-US"/>
        </w:rPr>
        <w:t xml:space="preserve">is </w:t>
      </w:r>
      <w:r w:rsidRPr="005B6578">
        <w:rPr>
          <w:rFonts w:ascii="Arial" w:hAnsi="Arial" w:cs="Arial"/>
          <w:sz w:val="22"/>
          <w:szCs w:val="22"/>
          <w:lang w:val="en-US"/>
        </w:rPr>
        <w:t>methodically changed over to numerical information.</w:t>
      </w:r>
      <w:r w:rsidRPr="005B6578">
        <w:rPr>
          <w:rFonts w:ascii="Arial" w:hAnsi="Arial" w:cs="Arial"/>
          <w:i/>
          <w:noProof/>
          <w:sz w:val="22"/>
          <w:szCs w:val="22"/>
          <w:lang w:val="en-US" w:eastAsia="ru-RU"/>
        </w:rPr>
        <w:t xml:space="preserve"> </w:t>
      </w:r>
      <w:sdt>
        <w:sdtPr>
          <w:rPr>
            <w:rFonts w:ascii="Arial" w:hAnsi="Arial" w:cs="Arial"/>
            <w:i/>
            <w:noProof/>
            <w:sz w:val="22"/>
            <w:szCs w:val="22"/>
            <w:lang w:val="en-US" w:eastAsia="ru-RU"/>
          </w:rPr>
          <w:id w:val="1590660207"/>
          <w:citation/>
        </w:sdtPr>
        <w:sdtContent>
          <w:r w:rsidRPr="005B6578">
            <w:rPr>
              <w:rFonts w:ascii="Arial" w:hAnsi="Arial" w:cs="Arial"/>
              <w:i/>
              <w:noProof/>
              <w:sz w:val="22"/>
              <w:szCs w:val="22"/>
              <w:lang w:val="en-US" w:eastAsia="ru-RU"/>
            </w:rPr>
            <w:fldChar w:fldCharType="begin"/>
          </w:r>
          <w:r w:rsidRPr="005B6578">
            <w:rPr>
              <w:rFonts w:ascii="Arial" w:hAnsi="Arial" w:cs="Arial"/>
              <w:i/>
              <w:noProof/>
              <w:sz w:val="22"/>
              <w:szCs w:val="22"/>
              <w:lang w:val="en-US" w:eastAsia="ru-RU"/>
            </w:rPr>
            <w:instrText xml:space="preserve"> CITATION Col14 \l 1033 </w:instrText>
          </w:r>
          <w:r w:rsidRPr="005B6578">
            <w:rPr>
              <w:rFonts w:ascii="Arial" w:hAnsi="Arial" w:cs="Arial"/>
              <w:i/>
              <w:noProof/>
              <w:sz w:val="22"/>
              <w:szCs w:val="22"/>
              <w:lang w:val="en-US" w:eastAsia="ru-RU"/>
            </w:rPr>
            <w:fldChar w:fldCharType="separate"/>
          </w:r>
          <w:r w:rsidR="00344B76" w:rsidRPr="005B6578">
            <w:rPr>
              <w:rFonts w:ascii="Arial" w:hAnsi="Arial" w:cs="Arial"/>
              <w:noProof/>
              <w:sz w:val="22"/>
              <w:szCs w:val="22"/>
              <w:lang w:val="en-US" w:eastAsia="ru-RU"/>
            </w:rPr>
            <w:t>(Collis &amp; Hussey, 2014)</w:t>
          </w:r>
          <w:r w:rsidRPr="005B6578">
            <w:rPr>
              <w:rFonts w:ascii="Arial" w:hAnsi="Arial" w:cs="Arial"/>
              <w:i/>
              <w:noProof/>
              <w:sz w:val="22"/>
              <w:szCs w:val="22"/>
              <w:lang w:val="en-US" w:eastAsia="ru-RU"/>
            </w:rPr>
            <w:fldChar w:fldCharType="end"/>
          </w:r>
        </w:sdtContent>
      </w:sdt>
      <w:r w:rsidR="00E17734" w:rsidRPr="005B6578">
        <w:rPr>
          <w:rFonts w:ascii="Arial" w:hAnsi="Arial" w:cs="Arial"/>
          <w:i/>
          <w:noProof/>
          <w:sz w:val="22"/>
          <w:szCs w:val="22"/>
          <w:lang w:val="en-US" w:eastAsia="ru-RU"/>
        </w:rPr>
        <w:t>.The content</w:t>
      </w:r>
      <w:r w:rsidR="00197AF1">
        <w:rPr>
          <w:rFonts w:ascii="Arial" w:hAnsi="Arial" w:cs="Arial"/>
          <w:i/>
          <w:noProof/>
          <w:sz w:val="22"/>
          <w:szCs w:val="22"/>
          <w:lang w:val="en-US" w:eastAsia="ru-RU"/>
        </w:rPr>
        <w:t xml:space="preserve"> analysis was needed in the stu</w:t>
      </w:r>
      <w:r w:rsidR="00E17734" w:rsidRPr="005B6578">
        <w:rPr>
          <w:rFonts w:ascii="Arial" w:hAnsi="Arial" w:cs="Arial"/>
          <w:i/>
          <w:noProof/>
          <w:sz w:val="22"/>
          <w:szCs w:val="22"/>
          <w:lang w:val="en-US" w:eastAsia="ru-RU"/>
        </w:rPr>
        <w:t>dy due</w:t>
      </w:r>
      <w:r w:rsidR="00197AF1">
        <w:rPr>
          <w:rFonts w:ascii="Arial" w:hAnsi="Arial" w:cs="Arial"/>
          <w:i/>
          <w:noProof/>
          <w:sz w:val="22"/>
          <w:szCs w:val="22"/>
          <w:lang w:val="en-US" w:eastAsia="ru-RU"/>
        </w:rPr>
        <w:t xml:space="preserve"> to </w:t>
      </w:r>
      <w:r w:rsidR="00E17734" w:rsidRPr="005B6578">
        <w:rPr>
          <w:rFonts w:ascii="Arial" w:hAnsi="Arial" w:cs="Arial"/>
          <w:i/>
          <w:noProof/>
          <w:sz w:val="22"/>
          <w:szCs w:val="22"/>
          <w:lang w:val="en-US" w:eastAsia="ru-RU"/>
        </w:rPr>
        <w:t xml:space="preserve"> the contingency measures </w:t>
      </w:r>
      <w:r w:rsidR="00480608" w:rsidRPr="005B6578">
        <w:rPr>
          <w:rFonts w:ascii="Arial" w:hAnsi="Arial" w:cs="Arial"/>
          <w:i/>
          <w:noProof/>
          <w:sz w:val="22"/>
          <w:szCs w:val="22"/>
          <w:lang w:val="en-US" w:eastAsia="ru-RU"/>
        </w:rPr>
        <w:t xml:space="preserve"> such </w:t>
      </w:r>
      <w:r w:rsidR="00197AF1">
        <w:rPr>
          <w:rFonts w:ascii="Arial" w:hAnsi="Arial" w:cs="Arial"/>
          <w:i/>
          <w:noProof/>
          <w:sz w:val="22"/>
          <w:szCs w:val="22"/>
          <w:lang w:val="en-US" w:eastAsia="ru-RU"/>
        </w:rPr>
        <w:t xml:space="preserve">as </w:t>
      </w:r>
      <w:r w:rsidR="00E17734" w:rsidRPr="005B6578">
        <w:rPr>
          <w:rFonts w:ascii="Arial" w:hAnsi="Arial" w:cs="Arial"/>
          <w:i/>
          <w:noProof/>
          <w:sz w:val="22"/>
          <w:szCs w:val="22"/>
          <w:lang w:val="en-US" w:eastAsia="ru-RU"/>
        </w:rPr>
        <w:t>lockdown and  Covid 19.</w:t>
      </w:r>
    </w:p>
    <w:p w:rsidR="00E17734" w:rsidRPr="005B6578" w:rsidRDefault="00480608" w:rsidP="005B6578">
      <w:pPr>
        <w:spacing w:line="360" w:lineRule="auto"/>
        <w:rPr>
          <w:rFonts w:ascii="Arial" w:hAnsi="Arial" w:cs="Arial"/>
          <w:sz w:val="22"/>
          <w:szCs w:val="22"/>
          <w:lang w:val="en-US"/>
        </w:rPr>
      </w:pPr>
      <w:r w:rsidRPr="005B6578">
        <w:rPr>
          <w:rFonts w:ascii="Arial" w:hAnsi="Arial" w:cs="Arial"/>
          <w:sz w:val="22"/>
          <w:szCs w:val="22"/>
          <w:lang w:val="en-US"/>
        </w:rPr>
        <w:t xml:space="preserve">Statistical analysis test </w:t>
      </w:r>
      <w:r w:rsidR="000E08DC" w:rsidRPr="005B6578">
        <w:rPr>
          <w:rFonts w:ascii="Arial" w:hAnsi="Arial" w:cs="Arial"/>
          <w:sz w:val="22"/>
          <w:szCs w:val="22"/>
          <w:lang w:val="en-US"/>
        </w:rPr>
        <w:t xml:space="preserve">was used to </w:t>
      </w:r>
      <w:r w:rsidRPr="005B6578">
        <w:rPr>
          <w:rFonts w:ascii="Arial" w:hAnsi="Arial" w:cs="Arial"/>
          <w:sz w:val="22"/>
          <w:szCs w:val="22"/>
          <w:lang w:val="en-US"/>
        </w:rPr>
        <w:t>analysing the questionnaire data.</w:t>
      </w:r>
    </w:p>
    <w:p w:rsidR="00C613A0" w:rsidRPr="005B6578" w:rsidRDefault="00C613A0" w:rsidP="005B6578">
      <w:pPr>
        <w:spacing w:line="360" w:lineRule="auto"/>
        <w:rPr>
          <w:rFonts w:ascii="Arial" w:hAnsi="Arial" w:cs="Arial"/>
          <w:sz w:val="22"/>
          <w:szCs w:val="22"/>
          <w:lang w:val="en-US"/>
        </w:rPr>
      </w:pPr>
    </w:p>
    <w:sdt>
      <w:sdtPr>
        <w:rPr>
          <w:rFonts w:ascii="Arial" w:hAnsi="Arial" w:cs="Arial"/>
          <w:sz w:val="22"/>
          <w:szCs w:val="22"/>
        </w:rPr>
        <w:id w:val="1094970202"/>
        <w:docPartObj>
          <w:docPartGallery w:val="Cover Pages"/>
          <w:docPartUnique/>
        </w:docPartObj>
      </w:sdtPr>
      <w:sdtEndPr>
        <w:rPr>
          <w:b/>
          <w:lang w:val="en-US"/>
        </w:rPr>
      </w:sdtEndPr>
      <w:sdtContent>
        <w:p w:rsidR="00C613A0" w:rsidRPr="005B6578" w:rsidRDefault="00C613A0" w:rsidP="005B6578">
          <w:pPr>
            <w:spacing w:line="360" w:lineRule="auto"/>
            <w:rPr>
              <w:rFonts w:ascii="Arial" w:hAnsi="Arial" w:cs="Arial"/>
              <w:noProof/>
              <w:sz w:val="22"/>
              <w:szCs w:val="22"/>
              <w:lang w:val="en-US" w:eastAsia="ru-RU"/>
            </w:rPr>
          </w:pPr>
          <w:r w:rsidRPr="005B6578">
            <w:rPr>
              <w:rFonts w:ascii="Arial" w:hAnsi="Arial" w:cs="Arial"/>
              <w:noProof/>
              <w:sz w:val="22"/>
              <w:szCs w:val="22"/>
              <w:lang w:eastAsia="ru-RU"/>
            </w:rPr>
            <mc:AlternateContent>
              <mc:Choice Requires="wps">
                <w:drawing>
                  <wp:anchor distT="0" distB="0" distL="114300" distR="114300" simplePos="0" relativeHeight="251660288" behindDoc="0" locked="0" layoutInCell="1" allowOverlap="1" wp14:anchorId="1A403845" wp14:editId="2CBB7128">
                    <wp:simplePos x="0" y="0"/>
                    <wp:positionH relativeFrom="page">
                      <wp:posOffset>219075</wp:posOffset>
                    </wp:positionH>
                    <wp:positionV relativeFrom="margin">
                      <wp:posOffset>9395460</wp:posOffset>
                    </wp:positionV>
                    <wp:extent cx="7162800" cy="66675"/>
                    <wp:effectExtent l="0" t="0" r="0" b="9525"/>
                    <wp:wrapSquare wrapText="bothSides"/>
                    <wp:docPr id="152" name="Текстовое поле 152"/>
                    <wp:cNvGraphicFramePr/>
                    <a:graphic xmlns:a="http://schemas.openxmlformats.org/drawingml/2006/main">
                      <a:graphicData uri="http://schemas.microsoft.com/office/word/2010/wordprocessingShape">
                        <wps:wsp>
                          <wps:cNvSpPr txBox="1"/>
                          <wps:spPr>
                            <a:xfrm flipV="1">
                              <a:off x="0" y="0"/>
                              <a:ext cx="7162800" cy="66675"/>
                            </a:xfrm>
                            <a:prstGeom prst="rect">
                              <a:avLst/>
                            </a:prstGeom>
                            <a:noFill/>
                            <a:ln w="6350">
                              <a:noFill/>
                            </a:ln>
                            <a:effectLst/>
                          </wps:spPr>
                          <wps:txbx>
                            <w:txbxContent>
                              <w:p w:rsidR="001E0878" w:rsidRPr="00DA372B" w:rsidRDefault="001E0878" w:rsidP="00C613A0">
                                <w:pPr>
                                  <w:pStyle w:val="a6"/>
                                  <w:rPr>
                                    <w:color w:val="595959" w:themeColor="text1" w:themeTint="A6"/>
                                    <w:sz w:val="28"/>
                                    <w:szCs w:val="28"/>
                                    <w:lang w:val="en-US"/>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A403845" id="Текстовое поле 152" o:spid="_x0000_s1027" type="#_x0000_t202" style="position:absolute;margin-left:17.25pt;margin-top:739.8pt;width:564pt;height:5.25pt;flip:y;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" filled="f" stroked="f" strokeweight=".5pt">
                    <v:textbox inset="126pt,0,54pt,0">
                      <w:txbxContent>
                        <w:p w:rsidR="001E0878" w:rsidRPr="00DA372B" w:rsidRDefault="001E0878" w:rsidP="00C613A0">
                          <w:pPr>
                            <w:pStyle w:val="a6"/>
                            <w:rPr>
                              <w:color w:val="595959" w:themeColor="text1" w:themeTint="A6"/>
                              <w:sz w:val="28"/>
                              <w:szCs w:val="28"/>
                              <w:lang w:val="en-US"/>
                            </w:rPr>
                          </w:pPr>
                        </w:p>
                      </w:txbxContent>
                    </v:textbox>
                    <w10:wrap type="square" anchorx="page" anchory="margin"/>
                  </v:shape>
                </w:pict>
              </mc:Fallback>
            </mc:AlternateContent>
          </w:r>
        </w:p>
      </w:sdtContent>
    </w:sdt>
    <w:p w:rsidR="00C613A0" w:rsidRPr="005B6578" w:rsidRDefault="00C613A0" w:rsidP="005B6578">
      <w:pPr>
        <w:spacing w:line="360" w:lineRule="auto"/>
        <w:rPr>
          <w:rFonts w:ascii="Arial" w:hAnsi="Arial" w:cs="Arial"/>
          <w:b/>
          <w:sz w:val="22"/>
          <w:szCs w:val="22"/>
          <w:lang w:val="en-US"/>
        </w:rPr>
      </w:pPr>
    </w:p>
    <w:p w:rsidR="00C613A0" w:rsidRPr="005B6578" w:rsidRDefault="00C613A0" w:rsidP="005B6578">
      <w:pPr>
        <w:spacing w:line="360" w:lineRule="auto"/>
        <w:rPr>
          <w:rFonts w:ascii="Arial" w:hAnsi="Arial" w:cs="Arial"/>
          <w:b/>
          <w:sz w:val="22"/>
          <w:szCs w:val="22"/>
          <w:lang w:val="en-US"/>
        </w:rPr>
      </w:pPr>
    </w:p>
    <w:p w:rsidR="00C613A0" w:rsidRPr="005B6578" w:rsidRDefault="00C613A0" w:rsidP="005B6578">
      <w:pPr>
        <w:spacing w:line="360" w:lineRule="auto"/>
        <w:rPr>
          <w:rFonts w:ascii="Arial" w:hAnsi="Arial" w:cs="Arial"/>
          <w:b/>
          <w:sz w:val="22"/>
          <w:szCs w:val="22"/>
          <w:lang w:val="en-US"/>
        </w:rPr>
      </w:pPr>
    </w:p>
    <w:p w:rsidR="00C613A0" w:rsidRPr="005B6578" w:rsidRDefault="00C613A0" w:rsidP="005B6578">
      <w:pPr>
        <w:spacing w:line="360" w:lineRule="auto"/>
        <w:rPr>
          <w:rFonts w:ascii="Arial" w:hAnsi="Arial" w:cs="Arial"/>
          <w:b/>
          <w:sz w:val="22"/>
          <w:szCs w:val="22"/>
          <w:lang w:val="en-US"/>
        </w:rPr>
      </w:pPr>
    </w:p>
    <w:p w:rsidR="00C613A0" w:rsidRPr="005B6578" w:rsidRDefault="00C613A0" w:rsidP="005B6578">
      <w:pPr>
        <w:spacing w:line="360" w:lineRule="auto"/>
        <w:rPr>
          <w:rFonts w:ascii="Arial" w:hAnsi="Arial" w:cs="Arial"/>
          <w:b/>
          <w:sz w:val="22"/>
          <w:szCs w:val="22"/>
          <w:lang w:val="en-US"/>
        </w:rPr>
      </w:pPr>
    </w:p>
    <w:p w:rsidR="00C613A0" w:rsidRPr="001E0878" w:rsidRDefault="00C613A0" w:rsidP="005B6578">
      <w:pPr>
        <w:pStyle w:val="2"/>
        <w:spacing w:line="360" w:lineRule="auto"/>
        <w:rPr>
          <w:rFonts w:ascii="Arial" w:hAnsi="Arial" w:cs="Arial"/>
          <w:color w:val="000000" w:themeColor="text1"/>
          <w:sz w:val="22"/>
          <w:szCs w:val="22"/>
          <w:lang w:val="en-US"/>
        </w:rPr>
      </w:pPr>
      <w:bookmarkStart w:id="61" w:name="_Toc25010189"/>
      <w:bookmarkStart w:id="62" w:name="_Toc42111476"/>
      <w:bookmarkStart w:id="63" w:name="_Toc43384342"/>
      <w:r w:rsidRPr="001E0878">
        <w:rPr>
          <w:rFonts w:ascii="Arial" w:hAnsi="Arial" w:cs="Arial"/>
          <w:color w:val="000000" w:themeColor="text1"/>
          <w:sz w:val="22"/>
          <w:szCs w:val="22"/>
          <w:lang w:val="en-US"/>
        </w:rPr>
        <w:t>Resource limitations.</w:t>
      </w:r>
      <w:bookmarkEnd w:id="61"/>
      <w:bookmarkEnd w:id="62"/>
      <w:bookmarkEnd w:id="63"/>
    </w:p>
    <w:p w:rsidR="00C613A0" w:rsidRPr="005B6578" w:rsidRDefault="00C613A0" w:rsidP="005B6578">
      <w:pPr>
        <w:spacing w:line="360" w:lineRule="auto"/>
        <w:rPr>
          <w:rFonts w:ascii="Arial" w:hAnsi="Arial" w:cs="Arial"/>
          <w:sz w:val="22"/>
          <w:szCs w:val="22"/>
          <w:lang w:val="en-US"/>
        </w:rPr>
      </w:pPr>
    </w:p>
    <w:p w:rsidR="00C613A0" w:rsidRPr="005B6578" w:rsidRDefault="00197AF1" w:rsidP="005B6578">
      <w:pPr>
        <w:tabs>
          <w:tab w:val="left" w:pos="3105"/>
        </w:tabs>
        <w:spacing w:line="360" w:lineRule="auto"/>
        <w:rPr>
          <w:rFonts w:ascii="Arial" w:hAnsi="Arial" w:cs="Arial"/>
          <w:sz w:val="22"/>
          <w:szCs w:val="22"/>
          <w:lang w:val="en-US"/>
        </w:rPr>
      </w:pPr>
      <w:r>
        <w:rPr>
          <w:rFonts w:ascii="Arial" w:hAnsi="Arial" w:cs="Arial"/>
          <w:sz w:val="22"/>
          <w:szCs w:val="22"/>
          <w:lang w:val="en-US"/>
        </w:rPr>
        <w:t xml:space="preserve">Lack of </w:t>
      </w:r>
      <w:r w:rsidR="00C613A0" w:rsidRPr="005B6578">
        <w:rPr>
          <w:rFonts w:ascii="Arial" w:hAnsi="Arial" w:cs="Arial"/>
          <w:sz w:val="22"/>
          <w:szCs w:val="22"/>
          <w:lang w:val="en-US"/>
        </w:rPr>
        <w:t xml:space="preserve">previous studies in the research topic could affect the quality of the dissertation. The researcher widely researched the topic and write a literature review. The findings were utilised as the establishment for the researcher to be based upon to accomplish his research objectives. </w:t>
      </w:r>
    </w:p>
    <w:p w:rsidR="00C613A0" w:rsidRPr="005B6578" w:rsidRDefault="00197AF1" w:rsidP="005B6578">
      <w:pPr>
        <w:tabs>
          <w:tab w:val="left" w:pos="3105"/>
        </w:tabs>
        <w:spacing w:line="360" w:lineRule="auto"/>
        <w:rPr>
          <w:rFonts w:ascii="Arial" w:hAnsi="Arial" w:cs="Arial"/>
          <w:sz w:val="22"/>
          <w:szCs w:val="22"/>
          <w:lang w:val="en-US"/>
        </w:rPr>
      </w:pPr>
      <w:r>
        <w:rPr>
          <w:rFonts w:ascii="Arial" w:hAnsi="Arial" w:cs="Arial"/>
          <w:sz w:val="22"/>
          <w:szCs w:val="22"/>
          <w:lang w:val="en-US"/>
        </w:rPr>
        <w:t>The data collection</w:t>
      </w:r>
      <w:r w:rsidR="00C613A0" w:rsidRPr="005B6578">
        <w:rPr>
          <w:rFonts w:ascii="Arial" w:hAnsi="Arial" w:cs="Arial"/>
          <w:sz w:val="22"/>
          <w:szCs w:val="22"/>
          <w:lang w:val="en-US"/>
        </w:rPr>
        <w:t xml:space="preserve"> process has difficulties. The researcher tried to conduct interviews through emails, but the potential participants did not replay.</w:t>
      </w:r>
      <w:r w:rsidR="000C48D6" w:rsidRPr="005B6578">
        <w:rPr>
          <w:rFonts w:ascii="Arial" w:hAnsi="Arial" w:cs="Arial"/>
          <w:sz w:val="22"/>
          <w:szCs w:val="22"/>
          <w:lang w:val="en-US"/>
        </w:rPr>
        <w:t xml:space="preserve"> Therefore,</w:t>
      </w:r>
      <w:r w:rsidR="002E10FF" w:rsidRPr="005B6578">
        <w:rPr>
          <w:rFonts w:ascii="Arial" w:hAnsi="Arial" w:cs="Arial"/>
          <w:sz w:val="22"/>
          <w:szCs w:val="22"/>
          <w:lang w:val="en-US"/>
        </w:rPr>
        <w:t xml:space="preserve"> </w:t>
      </w:r>
      <w:r w:rsidR="000C48D6" w:rsidRPr="005B6578">
        <w:rPr>
          <w:rFonts w:ascii="Arial" w:hAnsi="Arial" w:cs="Arial"/>
          <w:sz w:val="22"/>
          <w:szCs w:val="22"/>
          <w:lang w:val="en-US"/>
        </w:rPr>
        <w:t>the research was based on questionnaire responses.</w:t>
      </w:r>
      <w:r w:rsidR="000432C3" w:rsidRPr="005B6578">
        <w:rPr>
          <w:rFonts w:ascii="Arial" w:hAnsi="Arial" w:cs="Arial"/>
          <w:sz w:val="22"/>
          <w:szCs w:val="22"/>
          <w:lang w:val="en-US"/>
        </w:rPr>
        <w:t xml:space="preserve"> </w:t>
      </w:r>
      <w:r w:rsidR="000C48D6" w:rsidRPr="005B6578">
        <w:rPr>
          <w:rFonts w:ascii="Arial" w:hAnsi="Arial" w:cs="Arial"/>
          <w:sz w:val="22"/>
          <w:szCs w:val="22"/>
          <w:lang w:val="en-US"/>
        </w:rPr>
        <w:t>However, the organisation response was used either.</w:t>
      </w:r>
    </w:p>
    <w:p w:rsidR="00C613A0" w:rsidRPr="005B6578" w:rsidRDefault="00C613A0" w:rsidP="005B6578">
      <w:pPr>
        <w:tabs>
          <w:tab w:val="left" w:pos="3105"/>
        </w:tabs>
        <w:spacing w:line="360" w:lineRule="auto"/>
        <w:rPr>
          <w:rFonts w:ascii="Arial" w:hAnsi="Arial" w:cs="Arial"/>
          <w:color w:val="333333"/>
          <w:sz w:val="22"/>
          <w:szCs w:val="22"/>
          <w:shd w:val="clear" w:color="auto" w:fill="FFFFFF"/>
          <w:lang w:val="en-US"/>
        </w:rPr>
      </w:pPr>
      <w:r w:rsidRPr="005B6578">
        <w:rPr>
          <w:rFonts w:ascii="Arial" w:hAnsi="Arial" w:cs="Arial"/>
          <w:sz w:val="22"/>
          <w:szCs w:val="22"/>
          <w:lang w:val="en-US"/>
        </w:rPr>
        <w:t xml:space="preserve"> Also, a formulation of the research aims and objectives </w:t>
      </w:r>
      <w:r w:rsidRPr="005B6578">
        <w:rPr>
          <w:rFonts w:ascii="Arial" w:hAnsi="Arial" w:cs="Arial"/>
          <w:color w:val="333333"/>
          <w:sz w:val="22"/>
          <w:szCs w:val="22"/>
          <w:shd w:val="clear" w:color="auto" w:fill="FFFFFF"/>
          <w:lang w:val="en-US"/>
        </w:rPr>
        <w:t>must be straightforward and measurable. The researcher specified the aim and objective focused particularly on the theme of the research.</w:t>
      </w:r>
    </w:p>
    <w:p w:rsidR="00C613A0" w:rsidRPr="005B6578" w:rsidRDefault="00C613A0" w:rsidP="005B6578">
      <w:pPr>
        <w:shd w:val="clear" w:color="auto" w:fill="FFFFFF"/>
        <w:spacing w:after="180" w:line="360" w:lineRule="auto"/>
        <w:jc w:val="both"/>
        <w:textAlignment w:val="baseline"/>
        <w:rPr>
          <w:rFonts w:ascii="Arial" w:eastAsia="Times New Roman" w:hAnsi="Arial" w:cs="Arial"/>
          <w:color w:val="333333"/>
          <w:sz w:val="22"/>
          <w:szCs w:val="22"/>
          <w:shd w:val="clear" w:color="auto" w:fill="FFFFFF"/>
          <w:lang w:val="en-US" w:eastAsia="ru-RU"/>
        </w:rPr>
      </w:pPr>
      <w:r w:rsidRPr="005B6578">
        <w:rPr>
          <w:rFonts w:ascii="Arial" w:eastAsia="Times New Roman" w:hAnsi="Arial" w:cs="Arial"/>
          <w:color w:val="333333"/>
          <w:sz w:val="22"/>
          <w:szCs w:val="22"/>
          <w:shd w:val="clear" w:color="auto" w:fill="FFFFFF"/>
          <w:lang w:val="en-US" w:eastAsia="ru-RU"/>
        </w:rPr>
        <w:t>Furthermore, the sample size depe</w:t>
      </w:r>
      <w:r w:rsidR="00197AF1">
        <w:rPr>
          <w:rFonts w:ascii="Arial" w:eastAsia="Times New Roman" w:hAnsi="Arial" w:cs="Arial"/>
          <w:color w:val="333333"/>
          <w:sz w:val="22"/>
          <w:szCs w:val="22"/>
          <w:shd w:val="clear" w:color="auto" w:fill="FFFFFF"/>
          <w:lang w:val="en-US" w:eastAsia="ru-RU"/>
        </w:rPr>
        <w:t>nds on</w:t>
      </w:r>
      <w:r w:rsidRPr="005B6578">
        <w:rPr>
          <w:rFonts w:ascii="Arial" w:eastAsia="Times New Roman" w:hAnsi="Arial" w:cs="Arial"/>
          <w:color w:val="333333"/>
          <w:sz w:val="22"/>
          <w:szCs w:val="22"/>
          <w:shd w:val="clear" w:color="auto" w:fill="FFFFFF"/>
          <w:lang w:val="en-US" w:eastAsia="ru-RU"/>
        </w:rPr>
        <w:t xml:space="preserve"> the theme of the research study. If the sample size and participant’s quantity amount is too small and the is a risk of the gathered information is not observed deeply. The researcher needs to obtain a high response rate as possible to ensure that </w:t>
      </w:r>
      <w:r w:rsidR="00BF33BF" w:rsidRPr="005B6578">
        <w:rPr>
          <w:rFonts w:ascii="Arial" w:eastAsia="Times New Roman" w:hAnsi="Arial" w:cs="Arial"/>
          <w:color w:val="333333"/>
          <w:sz w:val="22"/>
          <w:szCs w:val="22"/>
          <w:shd w:val="clear" w:color="auto" w:fill="FFFFFF"/>
          <w:lang w:val="en-US" w:eastAsia="ru-RU"/>
        </w:rPr>
        <w:t xml:space="preserve">the </w:t>
      </w:r>
      <w:r w:rsidRPr="005B6578">
        <w:rPr>
          <w:rFonts w:ascii="Arial" w:eastAsia="Times New Roman" w:hAnsi="Arial" w:cs="Arial"/>
          <w:color w:val="333333"/>
          <w:sz w:val="22"/>
          <w:szCs w:val="22"/>
          <w:shd w:val="clear" w:color="auto" w:fill="FFFFFF"/>
          <w:lang w:val="en-US" w:eastAsia="ru-RU"/>
        </w:rPr>
        <w:t>sample is representative. The sample size importance is more considerable in quantitative studies compared to qualitative research.</w:t>
      </w:r>
    </w:p>
    <w:p w:rsidR="00C613A0" w:rsidRPr="005B6578" w:rsidRDefault="00C613A0" w:rsidP="005B6578">
      <w:pPr>
        <w:tabs>
          <w:tab w:val="left" w:pos="3105"/>
        </w:tabs>
        <w:spacing w:line="360" w:lineRule="auto"/>
        <w:rPr>
          <w:rFonts w:ascii="Arial" w:hAnsi="Arial" w:cs="Arial"/>
          <w:sz w:val="22"/>
          <w:szCs w:val="22"/>
          <w:lang w:val="en-US"/>
        </w:rPr>
      </w:pPr>
    </w:p>
    <w:p w:rsidR="00C613A0" w:rsidRPr="005B6578" w:rsidRDefault="00C613A0" w:rsidP="005B6578">
      <w:pPr>
        <w:tabs>
          <w:tab w:val="left" w:pos="3105"/>
        </w:tabs>
        <w:spacing w:line="360" w:lineRule="auto"/>
        <w:rPr>
          <w:rFonts w:ascii="Arial" w:hAnsi="Arial" w:cs="Arial"/>
          <w:sz w:val="22"/>
          <w:szCs w:val="22"/>
          <w:lang w:val="en-US"/>
        </w:rPr>
      </w:pPr>
    </w:p>
    <w:p w:rsidR="00C613A0" w:rsidRPr="001E0878" w:rsidRDefault="00C613A0" w:rsidP="005B6578">
      <w:pPr>
        <w:pStyle w:val="2"/>
        <w:spacing w:line="360" w:lineRule="auto"/>
        <w:rPr>
          <w:rFonts w:ascii="Arial" w:hAnsi="Arial" w:cs="Arial"/>
          <w:color w:val="000000" w:themeColor="text1"/>
          <w:sz w:val="22"/>
          <w:szCs w:val="22"/>
          <w:lang w:val="en-US"/>
        </w:rPr>
      </w:pPr>
      <w:bookmarkStart w:id="64" w:name="_Toc25010190"/>
      <w:bookmarkStart w:id="65" w:name="_Toc42111477"/>
      <w:bookmarkStart w:id="66" w:name="_Toc43384343"/>
      <w:r w:rsidRPr="001E0878">
        <w:rPr>
          <w:rFonts w:ascii="Arial" w:hAnsi="Arial" w:cs="Arial"/>
          <w:color w:val="000000" w:themeColor="text1"/>
          <w:sz w:val="22"/>
          <w:szCs w:val="22"/>
          <w:lang w:val="en-US"/>
        </w:rPr>
        <w:lastRenderedPageBreak/>
        <w:t>Ethical considerations /risk</w:t>
      </w:r>
      <w:bookmarkEnd w:id="64"/>
      <w:bookmarkEnd w:id="65"/>
      <w:bookmarkEnd w:id="66"/>
      <w:r w:rsidRPr="001E0878">
        <w:rPr>
          <w:rFonts w:ascii="Arial" w:hAnsi="Arial" w:cs="Arial"/>
          <w:color w:val="000000" w:themeColor="text1"/>
          <w:sz w:val="22"/>
          <w:szCs w:val="22"/>
          <w:lang w:val="en-US"/>
        </w:rPr>
        <w:tab/>
      </w:r>
    </w:p>
    <w:p w:rsidR="00875F09" w:rsidRPr="005B6578" w:rsidRDefault="00875F09"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i/>
          <w:sz w:val="22"/>
          <w:szCs w:val="22"/>
          <w:lang w:val="en-US"/>
        </w:rPr>
      </w:pPr>
      <w:r w:rsidRPr="005B6578">
        <w:rPr>
          <w:rFonts w:ascii="Arial" w:hAnsi="Arial" w:cs="Arial"/>
          <w:sz w:val="22"/>
          <w:szCs w:val="22"/>
          <w:lang w:val="en-US"/>
        </w:rPr>
        <w:t>The aim of ethics is considering the appropriateness of the research to  conduct in connection to the rights of the responders who participated in the research</w:t>
      </w:r>
      <w:r w:rsidRPr="005B6578">
        <w:rPr>
          <w:rFonts w:ascii="Arial" w:hAnsi="Arial" w:cs="Arial"/>
          <w:b/>
          <w:sz w:val="22"/>
          <w:szCs w:val="22"/>
          <w:lang w:val="en-US"/>
        </w:rPr>
        <w:t>.</w:t>
      </w:r>
      <w:sdt>
        <w:sdtPr>
          <w:rPr>
            <w:rFonts w:ascii="Arial" w:hAnsi="Arial" w:cs="Arial"/>
            <w:b/>
            <w:sz w:val="22"/>
            <w:szCs w:val="22"/>
            <w:lang w:val="en-US"/>
          </w:rPr>
          <w:id w:val="104850985"/>
          <w:citation/>
        </w:sdtPr>
        <w:sdtContent>
          <w:r w:rsidRPr="005B6578">
            <w:rPr>
              <w:rFonts w:ascii="Arial" w:hAnsi="Arial" w:cs="Arial"/>
              <w:b/>
              <w:sz w:val="22"/>
              <w:szCs w:val="22"/>
              <w:lang w:val="en-US"/>
            </w:rPr>
            <w:fldChar w:fldCharType="begin"/>
          </w:r>
          <w:r w:rsidRPr="005B6578">
            <w:rPr>
              <w:rFonts w:ascii="Arial" w:hAnsi="Arial" w:cs="Arial"/>
              <w:b/>
              <w:sz w:val="22"/>
              <w:szCs w:val="22"/>
              <w:lang w:val="en-US"/>
            </w:rPr>
            <w:instrText xml:space="preserve"> CITATION Mau02 \l 1033 </w:instrText>
          </w:r>
          <w:r w:rsidRPr="005B6578">
            <w:rPr>
              <w:rFonts w:ascii="Arial" w:hAnsi="Arial" w:cs="Arial"/>
              <w:b/>
              <w:sz w:val="22"/>
              <w:szCs w:val="22"/>
              <w:lang w:val="en-US"/>
            </w:rPr>
            <w:fldChar w:fldCharType="separate"/>
          </w:r>
          <w:r w:rsidR="00344B76" w:rsidRPr="005B6578">
            <w:rPr>
              <w:rFonts w:ascii="Arial" w:hAnsi="Arial" w:cs="Arial"/>
              <w:b/>
              <w:noProof/>
              <w:sz w:val="22"/>
              <w:szCs w:val="22"/>
              <w:lang w:val="en-US"/>
            </w:rPr>
            <w:t xml:space="preserve"> </w:t>
          </w:r>
          <w:r w:rsidR="00344B76" w:rsidRPr="005B6578">
            <w:rPr>
              <w:rFonts w:ascii="Arial" w:hAnsi="Arial" w:cs="Arial"/>
              <w:noProof/>
              <w:sz w:val="22"/>
              <w:szCs w:val="22"/>
              <w:lang w:val="en-US"/>
            </w:rPr>
            <w:t>(Mauthner, et al., 2002)</w:t>
          </w:r>
          <w:r w:rsidRPr="005B6578">
            <w:rPr>
              <w:rFonts w:ascii="Arial" w:hAnsi="Arial" w:cs="Arial"/>
              <w:b/>
              <w:sz w:val="22"/>
              <w:szCs w:val="22"/>
              <w:lang w:val="en-US"/>
            </w:rPr>
            <w:fldChar w:fldCharType="end"/>
          </w:r>
        </w:sdtContent>
      </w:sdt>
      <w:r w:rsidRPr="005B6578">
        <w:rPr>
          <w:rFonts w:ascii="Arial" w:hAnsi="Arial" w:cs="Arial"/>
          <w:b/>
          <w:sz w:val="22"/>
          <w:szCs w:val="22"/>
          <w:lang w:val="en-US"/>
        </w:rPr>
        <w:t>.</w:t>
      </w:r>
      <w:r w:rsidRPr="005B6578">
        <w:rPr>
          <w:rFonts w:ascii="Arial" w:hAnsi="Arial" w:cs="Arial"/>
          <w:i/>
          <w:sz w:val="22"/>
          <w:szCs w:val="22"/>
          <w:lang w:val="en-US"/>
        </w:rPr>
        <w:t>Wells (1994) defines ethics in terms of behavior appropriate to academics and the conduct of research .</w:t>
      </w:r>
      <w:r w:rsidRPr="005B6578">
        <w:rPr>
          <w:rFonts w:ascii="Arial" w:hAnsi="Arial" w:cs="Arial"/>
          <w:sz w:val="22"/>
          <w:szCs w:val="22"/>
          <w:lang w:val="en-US"/>
        </w:rPr>
        <w:t>In order to avoid bias and to receive honest responses, the questionnaire was confidential  and the collected data was protected from publicity. . The researcher stores data securely on a password protected server and did not collect personal information. In any case, there is a risk that the  questionnaire offered a slight  opportunity for the researcher to investigated the truthfulness</w:t>
      </w:r>
      <w:r w:rsidRPr="005B6578">
        <w:rPr>
          <w:rFonts w:ascii="Arial" w:hAnsi="Arial" w:cs="Arial"/>
          <w:b/>
          <w:sz w:val="22"/>
          <w:szCs w:val="22"/>
          <w:lang w:val="en-US"/>
        </w:rPr>
        <w:t>.</w:t>
      </w:r>
      <w:sdt>
        <w:sdtPr>
          <w:rPr>
            <w:rFonts w:ascii="Arial" w:hAnsi="Arial" w:cs="Arial"/>
            <w:b/>
            <w:sz w:val="22"/>
            <w:szCs w:val="22"/>
            <w:lang w:val="en-US"/>
          </w:rPr>
          <w:id w:val="1211306427"/>
          <w:citation/>
        </w:sdtPr>
        <w:sdtContent>
          <w:r w:rsidRPr="005B6578">
            <w:rPr>
              <w:rFonts w:ascii="Arial" w:hAnsi="Arial" w:cs="Arial"/>
              <w:b/>
              <w:sz w:val="22"/>
              <w:szCs w:val="22"/>
              <w:lang w:val="en-US"/>
            </w:rPr>
            <w:fldChar w:fldCharType="begin"/>
          </w:r>
          <w:r w:rsidRPr="005B6578">
            <w:rPr>
              <w:rFonts w:ascii="Arial" w:hAnsi="Arial" w:cs="Arial"/>
              <w:b/>
              <w:sz w:val="22"/>
              <w:szCs w:val="22"/>
              <w:lang w:val="en-US"/>
            </w:rPr>
            <w:instrText xml:space="preserve">CITATION Den14 \p 170 \l 1033 </w:instrText>
          </w:r>
          <w:r w:rsidRPr="005B6578">
            <w:rPr>
              <w:rFonts w:ascii="Arial" w:hAnsi="Arial" w:cs="Arial"/>
              <w:b/>
              <w:sz w:val="22"/>
              <w:szCs w:val="22"/>
              <w:lang w:val="en-US"/>
            </w:rPr>
            <w:fldChar w:fldCharType="separate"/>
          </w:r>
          <w:r w:rsidR="00344B76" w:rsidRPr="005B6578">
            <w:rPr>
              <w:rFonts w:ascii="Arial" w:hAnsi="Arial" w:cs="Arial"/>
              <w:b/>
              <w:noProof/>
              <w:sz w:val="22"/>
              <w:szCs w:val="22"/>
              <w:lang w:val="en-US"/>
            </w:rPr>
            <w:t xml:space="preserve"> </w:t>
          </w:r>
          <w:r w:rsidR="00344B76" w:rsidRPr="005B6578">
            <w:rPr>
              <w:rFonts w:ascii="Arial" w:hAnsi="Arial" w:cs="Arial"/>
              <w:noProof/>
              <w:sz w:val="22"/>
              <w:szCs w:val="22"/>
              <w:lang w:val="en-US"/>
            </w:rPr>
            <w:t>(Denscombe, 2014, p. 170)</w:t>
          </w:r>
          <w:r w:rsidRPr="005B6578">
            <w:rPr>
              <w:rFonts w:ascii="Arial" w:hAnsi="Arial" w:cs="Arial"/>
              <w:b/>
              <w:sz w:val="22"/>
              <w:szCs w:val="22"/>
              <w:lang w:val="en-US"/>
            </w:rPr>
            <w:fldChar w:fldCharType="end"/>
          </w:r>
        </w:sdtContent>
      </w:sdt>
      <w:r w:rsidRPr="005B6578">
        <w:rPr>
          <w:rFonts w:ascii="Arial" w:hAnsi="Arial" w:cs="Arial"/>
          <w:b/>
          <w:sz w:val="22"/>
          <w:szCs w:val="22"/>
          <w:lang w:val="en-US"/>
        </w:rPr>
        <w:t xml:space="preserve">. </w:t>
      </w:r>
      <w:r w:rsidRPr="005B6578">
        <w:rPr>
          <w:rFonts w:ascii="Arial" w:hAnsi="Arial" w:cs="Arial"/>
          <w:sz w:val="22"/>
          <w:szCs w:val="22"/>
          <w:lang w:val="en-US"/>
        </w:rPr>
        <w:t>Another, aspect of the research are sensitive questions (gender, job, age) and the researcher behave in an empathic manner, avoid the pressure</w:t>
      </w:r>
    </w:p>
    <w:p w:rsidR="00C613A0" w:rsidRPr="005B6578" w:rsidRDefault="001E0878" w:rsidP="005B6578">
      <w:pPr>
        <w:spacing w:line="360" w:lineRule="auto"/>
        <w:rPr>
          <w:rFonts w:ascii="Arial" w:hAnsi="Arial" w:cs="Arial"/>
          <w:sz w:val="22"/>
          <w:szCs w:val="22"/>
          <w:lang w:val="en-US"/>
        </w:rPr>
      </w:pPr>
      <w:sdt>
        <w:sdtPr>
          <w:rPr>
            <w:rFonts w:ascii="Arial" w:hAnsi="Arial" w:cs="Arial"/>
            <w:sz w:val="22"/>
            <w:szCs w:val="22"/>
          </w:rPr>
          <w:id w:val="724797902"/>
          <w:citation/>
        </w:sdtPr>
        <w:sdtContent>
          <w:r w:rsidR="00C613A0" w:rsidRPr="005B6578">
            <w:rPr>
              <w:rFonts w:ascii="Arial" w:hAnsi="Arial" w:cs="Arial"/>
              <w:sz w:val="22"/>
              <w:szCs w:val="22"/>
            </w:rPr>
            <w:fldChar w:fldCharType="begin"/>
          </w:r>
          <w:r w:rsidR="00C613A0" w:rsidRPr="005B6578">
            <w:rPr>
              <w:rFonts w:ascii="Arial" w:hAnsi="Arial" w:cs="Arial"/>
              <w:sz w:val="22"/>
              <w:szCs w:val="22"/>
              <w:lang w:val="en-US"/>
            </w:rPr>
            <w:instrText xml:space="preserve">CITATION Den14 \p 171 \l 2057 </w:instrText>
          </w:r>
          <w:r w:rsidR="00C613A0" w:rsidRPr="005B6578">
            <w:rPr>
              <w:rFonts w:ascii="Arial" w:hAnsi="Arial" w:cs="Arial"/>
              <w:sz w:val="22"/>
              <w:szCs w:val="22"/>
            </w:rPr>
            <w:fldChar w:fldCharType="separate"/>
          </w:r>
          <w:r w:rsidR="00344B76" w:rsidRPr="005B6578">
            <w:rPr>
              <w:rFonts w:ascii="Arial" w:hAnsi="Arial" w:cs="Arial"/>
              <w:noProof/>
              <w:sz w:val="22"/>
              <w:szCs w:val="22"/>
              <w:lang w:val="en-US"/>
            </w:rPr>
            <w:t>(Denscombe, 2014, p. 171)</w:t>
          </w:r>
          <w:r w:rsidR="00C613A0" w:rsidRPr="005B6578">
            <w:rPr>
              <w:rFonts w:ascii="Arial" w:hAnsi="Arial" w:cs="Arial"/>
              <w:sz w:val="22"/>
              <w:szCs w:val="22"/>
            </w:rPr>
            <w:fldChar w:fldCharType="end"/>
          </w:r>
        </w:sdtContent>
      </w:sdt>
      <w:r w:rsidR="00C613A0" w:rsidRPr="005B6578">
        <w:rPr>
          <w:rFonts w:ascii="Arial" w:hAnsi="Arial" w:cs="Arial"/>
          <w:sz w:val="22"/>
          <w:szCs w:val="22"/>
          <w:lang w:val="en-US"/>
        </w:rPr>
        <w:t>.</w:t>
      </w:r>
    </w:p>
    <w:p w:rsidR="00C613A0" w:rsidRPr="001E0878" w:rsidRDefault="00C613A0" w:rsidP="005B6578">
      <w:pPr>
        <w:pStyle w:val="2"/>
        <w:spacing w:line="360" w:lineRule="auto"/>
        <w:rPr>
          <w:rFonts w:ascii="Arial" w:hAnsi="Arial" w:cs="Arial"/>
          <w:color w:val="000000" w:themeColor="text1"/>
          <w:sz w:val="22"/>
          <w:szCs w:val="22"/>
          <w:lang w:val="en-US"/>
        </w:rPr>
      </w:pPr>
      <w:bookmarkStart w:id="67" w:name="_Toc25010191"/>
      <w:bookmarkStart w:id="68" w:name="_Toc42111478"/>
      <w:bookmarkStart w:id="69" w:name="_Toc43384344"/>
      <w:r w:rsidRPr="001E0878">
        <w:rPr>
          <w:rFonts w:ascii="Arial" w:hAnsi="Arial" w:cs="Arial"/>
          <w:color w:val="000000" w:themeColor="text1"/>
          <w:sz w:val="22"/>
          <w:szCs w:val="22"/>
          <w:lang w:val="en-US"/>
        </w:rPr>
        <w:t>Reliability and Validity.</w:t>
      </w:r>
      <w:bookmarkEnd w:id="67"/>
      <w:bookmarkEnd w:id="68"/>
      <w:bookmarkEnd w:id="69"/>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hd w:val="clear" w:color="auto" w:fill="FFFFFF"/>
        <w:spacing w:after="180" w:line="360" w:lineRule="auto"/>
        <w:textAlignment w:val="baseline"/>
        <w:rPr>
          <w:rFonts w:ascii="Arial" w:eastAsia="Times New Roman" w:hAnsi="Arial" w:cs="Arial"/>
          <w:color w:val="333333"/>
          <w:sz w:val="22"/>
          <w:szCs w:val="22"/>
          <w:lang w:val="en-US" w:eastAsia="ru-RU"/>
        </w:rPr>
      </w:pPr>
      <w:r w:rsidRPr="005B6578">
        <w:rPr>
          <w:rFonts w:ascii="Arial" w:eastAsia="Times New Roman" w:hAnsi="Arial" w:cs="Arial"/>
          <w:sz w:val="22"/>
          <w:szCs w:val="22"/>
          <w:lang w:val="en-US" w:eastAsia="ru-RU"/>
        </w:rPr>
        <w:t xml:space="preserve">The reliability of a measure indicates the extent to which it is without bias (error free) and hence ensures consistent measurement across time and across the various items in the instrument. </w:t>
      </w:r>
      <w:sdt>
        <w:sdtPr>
          <w:rPr>
            <w:rFonts w:ascii="Arial" w:eastAsia="Times New Roman" w:hAnsi="Arial" w:cs="Arial"/>
            <w:sz w:val="22"/>
            <w:szCs w:val="22"/>
            <w:lang w:val="en-US" w:eastAsia="ru-RU"/>
          </w:rPr>
          <w:id w:val="920832147"/>
          <w:citation/>
        </w:sdtPr>
        <w:sdtContent>
          <w:r w:rsidRPr="005B6578">
            <w:rPr>
              <w:rFonts w:ascii="Arial" w:eastAsia="Times New Roman" w:hAnsi="Arial" w:cs="Arial"/>
              <w:sz w:val="22"/>
              <w:szCs w:val="22"/>
              <w:lang w:val="en-US" w:eastAsia="ru-RU"/>
            </w:rPr>
            <w:fldChar w:fldCharType="begin"/>
          </w:r>
          <w:r w:rsidRPr="005B6578">
            <w:rPr>
              <w:rFonts w:ascii="Arial" w:eastAsia="Times New Roman" w:hAnsi="Arial" w:cs="Arial"/>
              <w:sz w:val="22"/>
              <w:szCs w:val="22"/>
              <w:lang w:val="en-US" w:eastAsia="ru-RU"/>
            </w:rPr>
            <w:instrText xml:space="preserve">CITATION Sek03 \p 203 \l 1033 </w:instrText>
          </w:r>
          <w:r w:rsidRPr="005B6578">
            <w:rPr>
              <w:rFonts w:ascii="Arial" w:eastAsia="Times New Roman" w:hAnsi="Arial" w:cs="Arial"/>
              <w:sz w:val="22"/>
              <w:szCs w:val="22"/>
              <w:lang w:val="en-US" w:eastAsia="ru-RU"/>
            </w:rPr>
            <w:fldChar w:fldCharType="separate"/>
          </w:r>
          <w:r w:rsidR="00344B76" w:rsidRPr="005B6578">
            <w:rPr>
              <w:rFonts w:ascii="Arial" w:eastAsia="Times New Roman" w:hAnsi="Arial" w:cs="Arial"/>
              <w:noProof/>
              <w:sz w:val="22"/>
              <w:szCs w:val="22"/>
              <w:lang w:val="en-US" w:eastAsia="ru-RU"/>
            </w:rPr>
            <w:t>(Sekaran, 2003, p. 203)</w:t>
          </w:r>
          <w:r w:rsidRPr="005B6578">
            <w:rPr>
              <w:rFonts w:ascii="Arial" w:eastAsia="Times New Roman" w:hAnsi="Arial" w:cs="Arial"/>
              <w:sz w:val="22"/>
              <w:szCs w:val="22"/>
              <w:lang w:val="en-US" w:eastAsia="ru-RU"/>
            </w:rPr>
            <w:fldChar w:fldCharType="end"/>
          </w:r>
        </w:sdtContent>
      </w:sdt>
      <w:r w:rsidRPr="005B6578">
        <w:rPr>
          <w:rFonts w:ascii="Arial" w:eastAsia="Times New Roman" w:hAnsi="Arial" w:cs="Arial"/>
          <w:sz w:val="22"/>
          <w:szCs w:val="22"/>
          <w:lang w:val="en-US" w:eastAsia="ru-RU"/>
        </w:rPr>
        <w:t xml:space="preserve"> The reliability coefficient obtained with a repetition of the same measure on a second occasion is called test–retest reliability. That is, when a questionnaire containing some items that are supposed to measure a concept is administered to a set of respondents now, and again to the same respondents, say several weeks, then the correlation between the scores obtained at the two different times from one and the same set of respondents is called the test–retest coefficient. Moreover, </w:t>
      </w:r>
      <w:r w:rsidRPr="005B6578">
        <w:rPr>
          <w:rFonts w:ascii="Arial" w:eastAsia="Times New Roman" w:hAnsi="Arial" w:cs="Arial"/>
          <w:color w:val="333333"/>
          <w:sz w:val="22"/>
          <w:szCs w:val="22"/>
          <w:lang w:val="en-US" w:eastAsia="ru-RU"/>
        </w:rPr>
        <w:t xml:space="preserve">the researcher   was personally sent the questionnaire link for each participant, to get reliable information and encourage honest answers. </w:t>
      </w:r>
      <w:r w:rsidRPr="005B6578">
        <w:rPr>
          <w:rFonts w:ascii="Arial" w:eastAsia="Times New Roman" w:hAnsi="Arial" w:cs="Arial"/>
          <w:sz w:val="22"/>
          <w:szCs w:val="22"/>
          <w:lang w:val="en-US" w:eastAsia="ru-RU"/>
        </w:rPr>
        <w:t xml:space="preserve">Besides, the literature source (especially from the Internet) credibility difficult to access. Dochartaigh (2002) in </w:t>
      </w:r>
      <w:sdt>
        <w:sdtPr>
          <w:rPr>
            <w:rFonts w:ascii="Arial" w:eastAsia="Times New Roman" w:hAnsi="Arial" w:cs="Arial"/>
            <w:sz w:val="22"/>
            <w:szCs w:val="22"/>
            <w:lang w:val="en-US" w:eastAsia="ru-RU"/>
          </w:rPr>
          <w:id w:val="-1551452510"/>
          <w:citation/>
        </w:sdtPr>
        <w:sdtContent>
          <w:r w:rsidRPr="005B6578">
            <w:rPr>
              <w:rFonts w:ascii="Arial" w:eastAsia="Times New Roman" w:hAnsi="Arial" w:cs="Arial"/>
              <w:sz w:val="22"/>
              <w:szCs w:val="22"/>
              <w:lang w:val="en-US" w:eastAsia="ru-RU"/>
            </w:rPr>
            <w:fldChar w:fldCharType="begin"/>
          </w:r>
          <w:r w:rsidRPr="005B6578">
            <w:rPr>
              <w:rFonts w:ascii="Arial" w:eastAsia="Times New Roman" w:hAnsi="Arial" w:cs="Arial"/>
              <w:sz w:val="22"/>
              <w:szCs w:val="22"/>
              <w:lang w:val="en-US" w:eastAsia="ru-RU"/>
            </w:rPr>
            <w:instrText xml:space="preserve"> CITATION Sau03 \l 1033 </w:instrText>
          </w:r>
          <w:r w:rsidRPr="005B6578">
            <w:rPr>
              <w:rFonts w:ascii="Arial" w:eastAsia="Times New Roman" w:hAnsi="Arial" w:cs="Arial"/>
              <w:sz w:val="22"/>
              <w:szCs w:val="22"/>
              <w:lang w:val="en-US" w:eastAsia="ru-RU"/>
            </w:rPr>
            <w:fldChar w:fldCharType="separate"/>
          </w:r>
          <w:r w:rsidR="00344B76" w:rsidRPr="005B6578">
            <w:rPr>
              <w:rFonts w:ascii="Arial" w:eastAsia="Times New Roman" w:hAnsi="Arial" w:cs="Arial"/>
              <w:noProof/>
              <w:sz w:val="22"/>
              <w:szCs w:val="22"/>
              <w:lang w:val="en-US" w:eastAsia="ru-RU"/>
            </w:rPr>
            <w:t>(Saunders, et al., 2009)</w:t>
          </w:r>
          <w:r w:rsidRPr="005B6578">
            <w:rPr>
              <w:rFonts w:ascii="Arial" w:eastAsia="Times New Roman" w:hAnsi="Arial" w:cs="Arial"/>
              <w:sz w:val="22"/>
              <w:szCs w:val="22"/>
              <w:lang w:val="en-US" w:eastAsia="ru-RU"/>
            </w:rPr>
            <w:fldChar w:fldCharType="end"/>
          </w:r>
        </w:sdtContent>
      </w:sdt>
      <w:r w:rsidRPr="005B6578">
        <w:rPr>
          <w:rFonts w:ascii="Arial" w:eastAsia="Times New Roman" w:hAnsi="Arial" w:cs="Arial"/>
          <w:sz w:val="22"/>
          <w:szCs w:val="22"/>
          <w:lang w:val="en-US" w:eastAsia="ru-RU"/>
        </w:rPr>
        <w:t xml:space="preserve"> suggest few areas for assessment of the authority documents available via the Internet.</w:t>
      </w:r>
      <w:r w:rsidRPr="005B6578">
        <w:rPr>
          <w:rFonts w:ascii="Arial" w:eastAsia="Times New Roman" w:hAnsi="Arial" w:cs="Arial"/>
          <w:color w:val="333333"/>
          <w:sz w:val="22"/>
          <w:szCs w:val="22"/>
          <w:lang w:val="en-US" w:eastAsia="ru-RU"/>
        </w:rPr>
        <w:t xml:space="preserve"> </w:t>
      </w:r>
    </w:p>
    <w:p w:rsidR="00C613A0" w:rsidRPr="005B6578" w:rsidRDefault="00C613A0" w:rsidP="005B6578">
      <w:pPr>
        <w:tabs>
          <w:tab w:val="left" w:pos="3105"/>
        </w:tabs>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sz w:val="22"/>
          <w:szCs w:val="22"/>
          <w:lang w:val="en-US"/>
        </w:rPr>
      </w:pPr>
    </w:p>
    <w:p w:rsidR="00C613A0" w:rsidRPr="005B6578" w:rsidRDefault="00C613A0" w:rsidP="005B6578">
      <w:pPr>
        <w:spacing w:line="360" w:lineRule="auto"/>
        <w:rPr>
          <w:rFonts w:ascii="Arial" w:hAnsi="Arial" w:cs="Arial"/>
          <w:sz w:val="22"/>
          <w:szCs w:val="22"/>
          <w:lang w:val="en-US"/>
        </w:rPr>
      </w:pPr>
      <w:r w:rsidRPr="005B6578">
        <w:rPr>
          <w:rFonts w:ascii="Arial" w:hAnsi="Arial" w:cs="Arial"/>
          <w:sz w:val="22"/>
          <w:szCs w:val="22"/>
          <w:lang w:val="en-US"/>
        </w:rPr>
        <w:t>Validity is the degree to which a test estimates what the researcher needs it to gauge and the outcomes result</w:t>
      </w:r>
      <w:r w:rsidR="00197AF1">
        <w:rPr>
          <w:rFonts w:ascii="Arial" w:hAnsi="Arial" w:cs="Arial"/>
          <w:sz w:val="22"/>
          <w:szCs w:val="22"/>
          <w:lang w:val="en-US"/>
        </w:rPr>
        <w:t xml:space="preserve">in </w:t>
      </w:r>
      <w:r w:rsidRPr="005B6578">
        <w:rPr>
          <w:rFonts w:ascii="Arial" w:hAnsi="Arial" w:cs="Arial"/>
          <w:sz w:val="22"/>
          <w:szCs w:val="22"/>
          <w:lang w:val="en-US"/>
        </w:rPr>
        <w:t xml:space="preserve"> the reflect phenomena under the study</w:t>
      </w:r>
      <w:sdt>
        <w:sdtPr>
          <w:rPr>
            <w:rFonts w:ascii="Arial" w:hAnsi="Arial" w:cs="Arial"/>
            <w:sz w:val="22"/>
            <w:szCs w:val="22"/>
            <w:lang w:val="en-US"/>
          </w:rPr>
          <w:id w:val="439498151"/>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Col14 \l 1033 </w:instrText>
          </w:r>
          <w:r w:rsidRPr="005B6578">
            <w:rPr>
              <w:rFonts w:ascii="Arial" w:hAnsi="Arial" w:cs="Arial"/>
              <w:sz w:val="22"/>
              <w:szCs w:val="22"/>
              <w:lang w:val="en-US"/>
            </w:rPr>
            <w:fldChar w:fldCharType="separate"/>
          </w:r>
          <w:r w:rsidR="00344B76" w:rsidRPr="005B6578">
            <w:rPr>
              <w:rFonts w:ascii="Arial" w:hAnsi="Arial" w:cs="Arial"/>
              <w:noProof/>
              <w:sz w:val="22"/>
              <w:szCs w:val="22"/>
              <w:lang w:val="en-US"/>
            </w:rPr>
            <w:t xml:space="preserve"> (Collis &amp; Hussey, 2014)</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.The researcher must avoid mistakes such </w:t>
      </w:r>
      <w:r w:rsidR="00875F09" w:rsidRPr="005B6578">
        <w:rPr>
          <w:rFonts w:ascii="Arial" w:hAnsi="Arial" w:cs="Arial"/>
          <w:sz w:val="22"/>
          <w:szCs w:val="22"/>
          <w:lang w:val="en-US"/>
        </w:rPr>
        <w:t xml:space="preserve">as </w:t>
      </w:r>
      <w:r w:rsidRPr="005B6578">
        <w:rPr>
          <w:rFonts w:ascii="Arial" w:hAnsi="Arial" w:cs="Arial"/>
          <w:sz w:val="22"/>
          <w:szCs w:val="22"/>
          <w:lang w:val="en-US"/>
        </w:rPr>
        <w:t xml:space="preserve">poor samples, defective methodology and deceiving estimation. To prove the validity of the information the appendices contained all questionnaire’s data and results. Reliability in this research is considered throughout the data collection method which is standard for every participant. </w:t>
      </w:r>
    </w:p>
    <w:p w:rsidR="00031E94" w:rsidRPr="005B6578" w:rsidRDefault="00031E94" w:rsidP="005B6578">
      <w:pPr>
        <w:pStyle w:val="2"/>
        <w:spacing w:line="360" w:lineRule="auto"/>
        <w:rPr>
          <w:rFonts w:ascii="Arial" w:hAnsi="Arial" w:cs="Arial"/>
          <w:sz w:val="22"/>
          <w:szCs w:val="22"/>
          <w:lang w:val="en-US"/>
        </w:rPr>
      </w:pPr>
      <w:bookmarkStart w:id="70" w:name="_Toc42111479"/>
    </w:p>
    <w:p w:rsidR="00480608" w:rsidRPr="005B6578" w:rsidRDefault="00480608" w:rsidP="005B6578">
      <w:pPr>
        <w:pStyle w:val="2"/>
        <w:spacing w:line="360" w:lineRule="auto"/>
        <w:rPr>
          <w:rFonts w:ascii="Arial" w:hAnsi="Arial" w:cs="Arial"/>
          <w:sz w:val="22"/>
          <w:szCs w:val="22"/>
          <w:lang w:val="en-US"/>
        </w:rPr>
      </w:pPr>
    </w:p>
    <w:p w:rsidR="00FE744A" w:rsidRDefault="00FE744A" w:rsidP="00FE744A">
      <w:pPr>
        <w:pStyle w:val="2"/>
        <w:rPr>
          <w:lang w:val="en-US"/>
        </w:rPr>
      </w:pPr>
    </w:p>
    <w:p w:rsidR="00FE744A" w:rsidRDefault="00FE744A" w:rsidP="00FE744A">
      <w:pPr>
        <w:rPr>
          <w:lang w:val="en-US"/>
        </w:rPr>
      </w:pPr>
    </w:p>
    <w:p w:rsidR="00FE744A" w:rsidRDefault="00FE744A" w:rsidP="00FE744A">
      <w:pPr>
        <w:pStyle w:val="2"/>
        <w:rPr>
          <w:lang w:val="en-US"/>
        </w:rPr>
      </w:pPr>
    </w:p>
    <w:p w:rsidR="00FE744A" w:rsidRDefault="00FE744A" w:rsidP="00FE744A">
      <w:pPr>
        <w:pStyle w:val="2"/>
        <w:rPr>
          <w:lang w:val="en-US"/>
        </w:rPr>
      </w:pPr>
    </w:p>
    <w:p w:rsidR="00FE744A" w:rsidRDefault="00FE744A" w:rsidP="00FE744A">
      <w:pPr>
        <w:pStyle w:val="2"/>
        <w:rPr>
          <w:lang w:val="en-US"/>
        </w:rPr>
      </w:pPr>
    </w:p>
    <w:p w:rsidR="00FE744A" w:rsidRDefault="00FE744A" w:rsidP="00FE744A">
      <w:pPr>
        <w:rPr>
          <w:lang w:val="en-US"/>
        </w:rPr>
      </w:pPr>
    </w:p>
    <w:p w:rsidR="00FE744A" w:rsidRDefault="00FE744A" w:rsidP="00FE744A">
      <w:pPr>
        <w:pStyle w:val="2"/>
        <w:rPr>
          <w:lang w:val="en-US"/>
        </w:rPr>
      </w:pPr>
    </w:p>
    <w:p w:rsidR="00FE744A" w:rsidRDefault="00FE744A" w:rsidP="00FE744A">
      <w:pPr>
        <w:pStyle w:val="2"/>
        <w:rPr>
          <w:lang w:val="en-US"/>
        </w:rPr>
      </w:pPr>
    </w:p>
    <w:p w:rsidR="001E0878" w:rsidRDefault="001E0878" w:rsidP="00FE744A">
      <w:pPr>
        <w:pStyle w:val="2"/>
        <w:rPr>
          <w:color w:val="000000" w:themeColor="text1"/>
          <w:lang w:val="en-US"/>
        </w:rPr>
      </w:pPr>
    </w:p>
    <w:p w:rsidR="00344B76" w:rsidRPr="001E0878" w:rsidRDefault="001515C9" w:rsidP="00FE744A">
      <w:pPr>
        <w:pStyle w:val="2"/>
        <w:rPr>
          <w:color w:val="000000" w:themeColor="text1"/>
          <w:lang w:val="en-US"/>
        </w:rPr>
      </w:pPr>
      <w:bookmarkStart w:id="71" w:name="_Toc43384345"/>
      <w:r w:rsidRPr="001E0878">
        <w:rPr>
          <w:color w:val="000000" w:themeColor="text1"/>
          <w:lang w:val="en-US"/>
        </w:rPr>
        <w:t>Chap</w:t>
      </w:r>
      <w:r w:rsidR="00480608" w:rsidRPr="001E0878">
        <w:rPr>
          <w:color w:val="000000" w:themeColor="text1"/>
          <w:lang w:val="en-US"/>
        </w:rPr>
        <w:t>t</w:t>
      </w:r>
      <w:r w:rsidRPr="001E0878">
        <w:rPr>
          <w:color w:val="000000" w:themeColor="text1"/>
          <w:lang w:val="en-US"/>
        </w:rPr>
        <w:t>er 4</w:t>
      </w:r>
      <w:bookmarkEnd w:id="70"/>
      <w:bookmarkEnd w:id="71"/>
    </w:p>
    <w:p w:rsidR="00FE744A" w:rsidRPr="00FE744A" w:rsidRDefault="00FE744A" w:rsidP="00FE744A">
      <w:pPr>
        <w:rPr>
          <w:lang w:val="en-US"/>
        </w:rPr>
      </w:pPr>
    </w:p>
    <w:p w:rsidR="00344B76" w:rsidRDefault="00FE744A" w:rsidP="005B6578">
      <w:pPr>
        <w:spacing w:line="360" w:lineRule="auto"/>
        <w:rPr>
          <w:rFonts w:ascii="Arial" w:hAnsi="Arial" w:cs="Arial"/>
          <w:sz w:val="22"/>
          <w:szCs w:val="22"/>
          <w:lang w:val="en-US"/>
        </w:rPr>
      </w:pPr>
      <w:r>
        <w:rPr>
          <w:rFonts w:ascii="Arial" w:hAnsi="Arial" w:cs="Arial"/>
          <w:sz w:val="22"/>
          <w:szCs w:val="22"/>
          <w:lang w:val="en-US"/>
        </w:rPr>
        <w:t>Introduction.</w:t>
      </w:r>
    </w:p>
    <w:p w:rsidR="00FE744A" w:rsidRPr="005B6578" w:rsidRDefault="00FE744A" w:rsidP="005B6578">
      <w:pPr>
        <w:spacing w:line="360" w:lineRule="auto"/>
        <w:rPr>
          <w:rFonts w:ascii="Arial" w:hAnsi="Arial" w:cs="Arial"/>
          <w:sz w:val="22"/>
          <w:szCs w:val="22"/>
          <w:lang w:val="en-US"/>
        </w:rPr>
      </w:pPr>
    </w:p>
    <w:p w:rsidR="00C007FD" w:rsidRPr="005B6578" w:rsidRDefault="002C0A72" w:rsidP="005B6578">
      <w:pPr>
        <w:spacing w:line="360" w:lineRule="auto"/>
        <w:rPr>
          <w:rFonts w:ascii="Arial" w:hAnsi="Arial" w:cs="Arial"/>
          <w:sz w:val="22"/>
          <w:szCs w:val="22"/>
          <w:lang w:val="en-US"/>
        </w:rPr>
      </w:pPr>
      <w:r w:rsidRPr="005B6578">
        <w:rPr>
          <w:rFonts w:ascii="Arial" w:hAnsi="Arial" w:cs="Arial"/>
          <w:sz w:val="22"/>
          <w:szCs w:val="22"/>
          <w:lang w:val="en-US"/>
        </w:rPr>
        <w:t xml:space="preserve">The aim of </w:t>
      </w:r>
      <w:r w:rsidR="00344B76" w:rsidRPr="005B6578">
        <w:rPr>
          <w:rFonts w:ascii="Arial" w:hAnsi="Arial" w:cs="Arial"/>
          <w:sz w:val="22"/>
          <w:szCs w:val="22"/>
          <w:lang w:val="en-US"/>
        </w:rPr>
        <w:t>Chapter 4</w:t>
      </w:r>
      <w:r w:rsidR="00542429" w:rsidRPr="005B6578">
        <w:rPr>
          <w:rFonts w:ascii="Arial" w:hAnsi="Arial" w:cs="Arial"/>
          <w:sz w:val="22"/>
          <w:szCs w:val="22"/>
          <w:lang w:val="en-US"/>
        </w:rPr>
        <w:t xml:space="preserve"> </w:t>
      </w:r>
      <w:r w:rsidR="00DC3EB6" w:rsidRPr="005B6578">
        <w:rPr>
          <w:rFonts w:ascii="Arial" w:hAnsi="Arial" w:cs="Arial"/>
          <w:sz w:val="22"/>
          <w:szCs w:val="22"/>
          <w:lang w:val="en-US"/>
        </w:rPr>
        <w:t xml:space="preserve">is </w:t>
      </w:r>
      <w:r w:rsidR="00875F09" w:rsidRPr="005B6578">
        <w:rPr>
          <w:rFonts w:ascii="Arial" w:hAnsi="Arial" w:cs="Arial"/>
          <w:sz w:val="22"/>
          <w:szCs w:val="22"/>
          <w:lang w:val="en-US"/>
        </w:rPr>
        <w:t xml:space="preserve">to provide </w:t>
      </w:r>
      <w:r w:rsidR="00344B76" w:rsidRPr="005B6578">
        <w:rPr>
          <w:rFonts w:ascii="Arial" w:hAnsi="Arial" w:cs="Arial"/>
          <w:sz w:val="22"/>
          <w:szCs w:val="22"/>
          <w:lang w:val="en-US"/>
        </w:rPr>
        <w:t>qualitative analy</w:t>
      </w:r>
      <w:r w:rsidR="00031E94" w:rsidRPr="005B6578">
        <w:rPr>
          <w:rFonts w:ascii="Arial" w:hAnsi="Arial" w:cs="Arial"/>
          <w:sz w:val="22"/>
          <w:szCs w:val="22"/>
          <w:lang w:val="en-US"/>
        </w:rPr>
        <w:t xml:space="preserve">sis and </w:t>
      </w:r>
      <w:r w:rsidRPr="005B6578">
        <w:rPr>
          <w:rFonts w:ascii="Arial" w:hAnsi="Arial" w:cs="Arial"/>
          <w:sz w:val="22"/>
          <w:szCs w:val="22"/>
          <w:lang w:val="en-US"/>
        </w:rPr>
        <w:t>evaluate the questionnaire.</w:t>
      </w:r>
    </w:p>
    <w:p w:rsidR="002C0A72" w:rsidRPr="005B6578" w:rsidRDefault="00344B76" w:rsidP="005B6578">
      <w:pPr>
        <w:spacing w:line="360" w:lineRule="auto"/>
        <w:rPr>
          <w:rFonts w:ascii="Arial" w:hAnsi="Arial" w:cs="Arial"/>
          <w:sz w:val="22"/>
          <w:szCs w:val="22"/>
          <w:lang w:val="en-US"/>
        </w:rPr>
      </w:pPr>
      <w:r w:rsidRPr="005B6578">
        <w:rPr>
          <w:rFonts w:ascii="Arial" w:eastAsia="Times New Roman" w:hAnsi="Arial" w:cs="Arial"/>
          <w:sz w:val="22"/>
          <w:szCs w:val="22"/>
          <w:lang w:val="en-US" w:eastAsia="ru-RU"/>
        </w:rPr>
        <w:t>The research   project</w:t>
      </w:r>
      <w:r w:rsidR="00875F09" w:rsidRPr="005B6578">
        <w:rPr>
          <w:rFonts w:ascii="Arial" w:eastAsia="Times New Roman" w:hAnsi="Arial" w:cs="Arial"/>
          <w:sz w:val="22"/>
          <w:szCs w:val="22"/>
          <w:lang w:val="en-US" w:eastAsia="ru-RU"/>
        </w:rPr>
        <w:t>’s</w:t>
      </w:r>
      <w:r w:rsidRPr="005B6578">
        <w:rPr>
          <w:rFonts w:ascii="Arial" w:eastAsia="Times New Roman" w:hAnsi="Arial" w:cs="Arial"/>
          <w:sz w:val="22"/>
          <w:szCs w:val="22"/>
          <w:lang w:val="en-US" w:eastAsia="ru-RU"/>
        </w:rPr>
        <w:t xml:space="preserve"> aim is to look at how Swansea can be developed </w:t>
      </w:r>
      <w:r w:rsidR="006543A1" w:rsidRPr="005B6578">
        <w:rPr>
          <w:rFonts w:ascii="Arial" w:eastAsia="Times New Roman" w:hAnsi="Arial" w:cs="Arial"/>
          <w:sz w:val="22"/>
          <w:szCs w:val="22"/>
          <w:lang w:val="en-US" w:eastAsia="ru-RU"/>
        </w:rPr>
        <w:t xml:space="preserve">further </w:t>
      </w:r>
      <w:r w:rsidRPr="005B6578">
        <w:rPr>
          <w:rFonts w:ascii="Arial" w:eastAsia="Times New Roman" w:hAnsi="Arial" w:cs="Arial"/>
          <w:sz w:val="22"/>
          <w:szCs w:val="22"/>
          <w:lang w:val="en-US" w:eastAsia="ru-RU"/>
        </w:rPr>
        <w:t>as a tourism destination from the point of view of loca</w:t>
      </w:r>
      <w:r w:rsidR="00875F09" w:rsidRPr="005B6578">
        <w:rPr>
          <w:rFonts w:ascii="Arial" w:eastAsia="Times New Roman" w:hAnsi="Arial" w:cs="Arial"/>
          <w:sz w:val="22"/>
          <w:szCs w:val="22"/>
          <w:lang w:val="en-US" w:eastAsia="ru-RU"/>
        </w:rPr>
        <w:t>l communities and local tourist</w:t>
      </w:r>
      <w:r w:rsidRPr="005B6578">
        <w:rPr>
          <w:rFonts w:ascii="Arial" w:eastAsia="Times New Roman" w:hAnsi="Arial" w:cs="Arial"/>
          <w:sz w:val="22"/>
          <w:szCs w:val="22"/>
          <w:lang w:val="en-US" w:eastAsia="ru-RU"/>
        </w:rPr>
        <w:t xml:space="preserve"> organisations. It is important to understand what the needs are of the local community concerning the products and services required Swansea. </w:t>
      </w:r>
      <w:r w:rsidR="002C0A72" w:rsidRPr="005B6578">
        <w:rPr>
          <w:rFonts w:ascii="Arial" w:hAnsi="Arial" w:cs="Arial"/>
          <w:sz w:val="22"/>
          <w:szCs w:val="22"/>
          <w:lang w:val="en-US"/>
        </w:rPr>
        <w:t xml:space="preserve">Moreover, the aim of this research was to investigate the possibilities, and the best ways, of developing </w:t>
      </w:r>
      <w:r w:rsidR="00C007FD" w:rsidRPr="005B6578">
        <w:rPr>
          <w:rFonts w:ascii="Arial" w:hAnsi="Arial" w:cs="Arial"/>
          <w:sz w:val="22"/>
          <w:szCs w:val="22"/>
          <w:lang w:val="en-US"/>
        </w:rPr>
        <w:t xml:space="preserve">the </w:t>
      </w:r>
      <w:r w:rsidR="002C0A72" w:rsidRPr="005B6578">
        <w:rPr>
          <w:rFonts w:ascii="Arial" w:hAnsi="Arial" w:cs="Arial"/>
          <w:sz w:val="22"/>
          <w:szCs w:val="22"/>
          <w:lang w:val="en-US"/>
        </w:rPr>
        <w:t>Swansea leisure and tourism industry (local community impact).</w:t>
      </w:r>
    </w:p>
    <w:p w:rsidR="00344B76" w:rsidRPr="005B6578" w:rsidRDefault="00480608" w:rsidP="005B6578">
      <w:pPr>
        <w:spacing w:line="360" w:lineRule="auto"/>
        <w:rPr>
          <w:rFonts w:ascii="Arial" w:eastAsia="Times New Roman" w:hAnsi="Arial" w:cs="Arial"/>
          <w:sz w:val="22"/>
          <w:szCs w:val="22"/>
          <w:lang w:val="en-US" w:eastAsia="ru-RU"/>
        </w:rPr>
      </w:pPr>
      <w:r w:rsidRPr="005B6578">
        <w:rPr>
          <w:rFonts w:ascii="Arial" w:eastAsia="Times New Roman" w:hAnsi="Arial" w:cs="Arial"/>
          <w:sz w:val="22"/>
          <w:szCs w:val="22"/>
          <w:lang w:val="en-US" w:eastAsia="ru-RU"/>
        </w:rPr>
        <w:t>Objectives:</w:t>
      </w:r>
    </w:p>
    <w:p w:rsidR="002C0A72" w:rsidRPr="005B6578" w:rsidRDefault="002C0A72" w:rsidP="005B6578">
      <w:pPr>
        <w:spacing w:line="360" w:lineRule="auto"/>
        <w:rPr>
          <w:rFonts w:ascii="Arial" w:hAnsi="Arial" w:cs="Arial"/>
          <w:sz w:val="22"/>
          <w:szCs w:val="22"/>
          <w:lang w:val="en-US"/>
        </w:rPr>
      </w:pPr>
      <w:r w:rsidRPr="005B6578">
        <w:rPr>
          <w:rFonts w:ascii="Arial" w:hAnsi="Arial" w:cs="Arial"/>
          <w:sz w:val="22"/>
          <w:szCs w:val="22"/>
          <w:lang w:val="en-US"/>
        </w:rPr>
        <w:t xml:space="preserve">      2</w:t>
      </w:r>
      <w:r w:rsidR="00197AF1">
        <w:rPr>
          <w:rFonts w:ascii="Arial" w:hAnsi="Arial" w:cs="Arial"/>
          <w:sz w:val="22"/>
          <w:szCs w:val="22"/>
          <w:lang w:val="en-US"/>
        </w:rPr>
        <w:t xml:space="preserve">. </w:t>
      </w:r>
      <w:r w:rsidRPr="005B6578">
        <w:rPr>
          <w:rFonts w:ascii="Arial" w:hAnsi="Arial" w:cs="Arial"/>
          <w:sz w:val="22"/>
          <w:szCs w:val="22"/>
          <w:lang w:val="en-US"/>
        </w:rPr>
        <w:t xml:space="preserve">To investigate the degree of the local community satisfaction of the Swansea tourism industry and their demographic characteristic </w:t>
      </w:r>
    </w:p>
    <w:p w:rsidR="002C0A72" w:rsidRPr="005B6578" w:rsidRDefault="002C0A72" w:rsidP="005B6578">
      <w:pPr>
        <w:spacing w:line="360" w:lineRule="auto"/>
        <w:rPr>
          <w:rFonts w:ascii="Arial" w:hAnsi="Arial" w:cs="Arial"/>
          <w:color w:val="000000" w:themeColor="text1"/>
          <w:sz w:val="22"/>
          <w:szCs w:val="22"/>
          <w:lang w:val="en-US"/>
        </w:rPr>
      </w:pPr>
      <w:r w:rsidRPr="005B6578">
        <w:rPr>
          <w:rFonts w:ascii="Arial" w:hAnsi="Arial" w:cs="Arial"/>
          <w:sz w:val="22"/>
          <w:szCs w:val="22"/>
          <w:lang w:val="en-US"/>
        </w:rPr>
        <w:t xml:space="preserve">       3</w:t>
      </w:r>
      <w:r w:rsidR="00197AF1">
        <w:rPr>
          <w:rFonts w:ascii="Arial" w:hAnsi="Arial" w:cs="Arial"/>
          <w:sz w:val="22"/>
          <w:szCs w:val="22"/>
          <w:lang w:val="en-US"/>
        </w:rPr>
        <w:t>.</w:t>
      </w:r>
      <w:r w:rsidRPr="005B6578">
        <w:rPr>
          <w:rFonts w:ascii="Arial" w:hAnsi="Arial" w:cs="Arial"/>
          <w:sz w:val="22"/>
          <w:szCs w:val="22"/>
          <w:lang w:val="en-US"/>
        </w:rPr>
        <w:t xml:space="preserve"> To investigate the value and importance of Swansea </w:t>
      </w:r>
      <w:r w:rsidR="00E16E87" w:rsidRPr="005B6578">
        <w:rPr>
          <w:rFonts w:ascii="Arial" w:hAnsi="Arial" w:cs="Arial"/>
          <w:sz w:val="22"/>
          <w:szCs w:val="22"/>
          <w:lang w:val="en-US"/>
        </w:rPr>
        <w:t xml:space="preserve">as </w:t>
      </w:r>
      <w:r w:rsidRPr="005B6578">
        <w:rPr>
          <w:rFonts w:ascii="Arial" w:hAnsi="Arial" w:cs="Arial"/>
          <w:sz w:val="22"/>
          <w:szCs w:val="22"/>
          <w:lang w:val="en-US"/>
        </w:rPr>
        <w:t xml:space="preserve">tourism destination attributes addressing locals needs (value of community) </w:t>
      </w:r>
      <w:r w:rsidRPr="005B6578">
        <w:rPr>
          <w:rFonts w:ascii="Arial" w:hAnsi="Arial" w:cs="Arial"/>
          <w:color w:val="000000" w:themeColor="text1"/>
          <w:sz w:val="22"/>
          <w:szCs w:val="22"/>
          <w:lang w:val="en-US"/>
        </w:rPr>
        <w:t xml:space="preserve">and ways how Swansea leisure and tourism industry </w:t>
      </w:r>
      <w:r w:rsidR="00D87D44" w:rsidRPr="005B6578">
        <w:rPr>
          <w:rFonts w:ascii="Arial" w:hAnsi="Arial" w:cs="Arial"/>
          <w:color w:val="000000" w:themeColor="text1"/>
          <w:sz w:val="22"/>
          <w:szCs w:val="22"/>
          <w:lang w:val="en-US"/>
        </w:rPr>
        <w:t>can be developed (</w:t>
      </w:r>
      <w:r w:rsidR="00E16E87" w:rsidRPr="005B6578">
        <w:rPr>
          <w:rFonts w:ascii="Arial" w:hAnsi="Arial" w:cs="Arial"/>
          <w:color w:val="000000" w:themeColor="text1"/>
          <w:sz w:val="22"/>
          <w:szCs w:val="22"/>
          <w:lang w:val="en-US"/>
        </w:rPr>
        <w:t>community impact)</w:t>
      </w:r>
      <w:r w:rsidRPr="005B6578">
        <w:rPr>
          <w:rFonts w:ascii="Arial" w:hAnsi="Arial" w:cs="Arial"/>
          <w:color w:val="000000" w:themeColor="text1"/>
          <w:sz w:val="22"/>
          <w:szCs w:val="22"/>
          <w:lang w:val="en-US"/>
        </w:rPr>
        <w:t xml:space="preserve">         </w:t>
      </w:r>
    </w:p>
    <w:p w:rsidR="002C0A72" w:rsidRPr="005B6578" w:rsidRDefault="002C0A72" w:rsidP="005B6578">
      <w:pPr>
        <w:spacing w:line="360" w:lineRule="auto"/>
        <w:ind w:left="360"/>
        <w:rPr>
          <w:rFonts w:ascii="Arial" w:hAnsi="Arial" w:cs="Arial"/>
          <w:color w:val="000000" w:themeColor="text1"/>
          <w:sz w:val="22"/>
          <w:szCs w:val="22"/>
          <w:lang w:val="en-US"/>
        </w:rPr>
      </w:pPr>
      <w:r w:rsidRPr="005B6578">
        <w:rPr>
          <w:rFonts w:ascii="Arial" w:hAnsi="Arial" w:cs="Arial"/>
          <w:color w:val="000000" w:themeColor="text1"/>
          <w:sz w:val="22"/>
          <w:szCs w:val="22"/>
          <w:lang w:val="en-US"/>
        </w:rPr>
        <w:t xml:space="preserve"> 4.To examine Wales strategy and </w:t>
      </w:r>
      <w:r w:rsidR="00875F09" w:rsidRPr="005B6578">
        <w:rPr>
          <w:rFonts w:ascii="Arial" w:hAnsi="Arial" w:cs="Arial"/>
          <w:color w:val="000000" w:themeColor="text1"/>
          <w:sz w:val="22"/>
          <w:szCs w:val="22"/>
          <w:lang w:val="en-US"/>
        </w:rPr>
        <w:t>e</w:t>
      </w:r>
      <w:r w:rsidRPr="005B6578">
        <w:rPr>
          <w:rFonts w:ascii="Arial" w:hAnsi="Arial" w:cs="Arial"/>
          <w:color w:val="000000" w:themeColor="text1"/>
          <w:sz w:val="22"/>
          <w:szCs w:val="22"/>
          <w:lang w:val="en-US"/>
        </w:rPr>
        <w:t>specially Swansea   tourism industry re-development plan (local community impact)</w:t>
      </w:r>
      <w:r w:rsidR="00A73924" w:rsidRPr="005B6578">
        <w:rPr>
          <w:rFonts w:ascii="Arial" w:hAnsi="Arial" w:cs="Arial"/>
          <w:color w:val="000000" w:themeColor="text1"/>
          <w:sz w:val="22"/>
          <w:szCs w:val="22"/>
          <w:lang w:val="en-US"/>
        </w:rPr>
        <w:t>.</w:t>
      </w:r>
    </w:p>
    <w:p w:rsidR="00A73924" w:rsidRPr="005B6578" w:rsidRDefault="00A73924" w:rsidP="005B6578">
      <w:pPr>
        <w:spacing w:line="360" w:lineRule="auto"/>
        <w:rPr>
          <w:rFonts w:ascii="Arial" w:hAnsi="Arial" w:cs="Arial"/>
          <w:sz w:val="22"/>
          <w:szCs w:val="22"/>
          <w:lang w:val="en-US"/>
        </w:rPr>
      </w:pPr>
    </w:p>
    <w:p w:rsidR="00344B76" w:rsidRPr="001E0878" w:rsidRDefault="00344B76" w:rsidP="005B6578">
      <w:pPr>
        <w:pStyle w:val="2"/>
        <w:spacing w:line="360" w:lineRule="auto"/>
        <w:rPr>
          <w:rFonts w:ascii="Arial" w:hAnsi="Arial" w:cs="Arial"/>
          <w:color w:val="000000" w:themeColor="text1"/>
          <w:sz w:val="22"/>
          <w:szCs w:val="22"/>
          <w:lang w:val="en-US"/>
        </w:rPr>
      </w:pPr>
      <w:bookmarkStart w:id="72" w:name="_Toc42111480"/>
      <w:bookmarkStart w:id="73" w:name="_Toc43384346"/>
      <w:r w:rsidRPr="001E0878">
        <w:rPr>
          <w:rFonts w:ascii="Arial" w:hAnsi="Arial" w:cs="Arial"/>
          <w:color w:val="000000" w:themeColor="text1"/>
          <w:sz w:val="22"/>
          <w:szCs w:val="22"/>
          <w:lang w:val="en-US"/>
        </w:rPr>
        <w:t>The research</w:t>
      </w:r>
      <w:bookmarkEnd w:id="72"/>
      <w:bookmarkEnd w:id="73"/>
      <w:r w:rsidRPr="001E0878">
        <w:rPr>
          <w:rFonts w:ascii="Arial" w:hAnsi="Arial" w:cs="Arial"/>
          <w:color w:val="000000" w:themeColor="text1"/>
          <w:sz w:val="22"/>
          <w:szCs w:val="22"/>
          <w:lang w:val="en-US"/>
        </w:rPr>
        <w:t xml:space="preserve"> </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1.The questionnaire was sent to 100 participants (living in Wales   or local areas)-91 responders</w:t>
      </w:r>
    </w:p>
    <w:p w:rsidR="00344B76" w:rsidRPr="005B6578" w:rsidRDefault="00875F09" w:rsidP="005B6578">
      <w:pPr>
        <w:spacing w:line="360" w:lineRule="auto"/>
        <w:rPr>
          <w:rFonts w:ascii="Arial" w:hAnsi="Arial" w:cs="Arial"/>
          <w:sz w:val="22"/>
          <w:szCs w:val="22"/>
          <w:lang w:val="en-GB"/>
        </w:rPr>
      </w:pPr>
      <w:r w:rsidRPr="005B6578">
        <w:rPr>
          <w:rFonts w:ascii="Arial" w:hAnsi="Arial" w:cs="Arial"/>
          <w:sz w:val="22"/>
          <w:szCs w:val="22"/>
          <w:lang w:val="en-US"/>
        </w:rPr>
        <w:lastRenderedPageBreak/>
        <w:t>The questionnaire consists of</w:t>
      </w:r>
      <w:r w:rsidR="00344B76" w:rsidRPr="005B6578">
        <w:rPr>
          <w:rFonts w:ascii="Arial" w:hAnsi="Arial" w:cs="Arial"/>
          <w:sz w:val="22"/>
          <w:szCs w:val="22"/>
          <w:lang w:val="en-US"/>
        </w:rPr>
        <w:t xml:space="preserve"> questions about people perceptions of tourism trends development</w:t>
      </w:r>
      <w:r w:rsidRPr="005B6578">
        <w:rPr>
          <w:rFonts w:ascii="Arial" w:hAnsi="Arial" w:cs="Arial"/>
          <w:sz w:val="22"/>
          <w:szCs w:val="22"/>
          <w:lang w:val="en-GB"/>
        </w:rPr>
        <w:t>, their</w:t>
      </w:r>
      <w:r w:rsidR="00344B76" w:rsidRPr="005B6578">
        <w:rPr>
          <w:rFonts w:ascii="Arial" w:hAnsi="Arial" w:cs="Arial"/>
          <w:sz w:val="22"/>
          <w:szCs w:val="22"/>
          <w:lang w:val="en-GB"/>
        </w:rPr>
        <w:t xml:space="preserve"> knowledge about Swansea development and impacts on the local community and economy. </w:t>
      </w:r>
    </w:p>
    <w:p w:rsidR="00282225" w:rsidRPr="005B6578" w:rsidRDefault="00344B76" w:rsidP="005B6578">
      <w:pPr>
        <w:spacing w:after="0" w:line="360" w:lineRule="auto"/>
        <w:rPr>
          <w:rFonts w:ascii="Arial" w:hAnsi="Arial" w:cs="Arial"/>
          <w:sz w:val="22"/>
          <w:szCs w:val="22"/>
          <w:lang w:val="en-GB"/>
        </w:rPr>
      </w:pPr>
      <w:r w:rsidRPr="005B6578">
        <w:rPr>
          <w:rFonts w:ascii="Arial" w:hAnsi="Arial" w:cs="Arial"/>
          <w:sz w:val="22"/>
          <w:szCs w:val="22"/>
          <w:lang w:val="en-GB"/>
        </w:rPr>
        <w:t>2.</w:t>
      </w:r>
      <w:r w:rsidR="00282225" w:rsidRPr="005B6578">
        <w:rPr>
          <w:rFonts w:ascii="Arial" w:hAnsi="Arial" w:cs="Arial"/>
          <w:sz w:val="22"/>
          <w:szCs w:val="22"/>
          <w:lang w:val="en-GB"/>
        </w:rPr>
        <w:t>The researcher intension was to conduct at least five interview</w:t>
      </w:r>
      <w:r w:rsidR="00197AF1">
        <w:rPr>
          <w:rFonts w:ascii="Arial" w:hAnsi="Arial" w:cs="Arial"/>
          <w:sz w:val="22"/>
          <w:szCs w:val="22"/>
          <w:lang w:val="en-GB"/>
        </w:rPr>
        <w:t>s</w:t>
      </w:r>
      <w:r w:rsidR="00282225" w:rsidRPr="005B6578">
        <w:rPr>
          <w:rFonts w:ascii="Arial" w:hAnsi="Arial" w:cs="Arial"/>
          <w:sz w:val="22"/>
          <w:szCs w:val="22"/>
          <w:lang w:val="en-GB"/>
        </w:rPr>
        <w:t xml:space="preserve"> with the organisations, but due to Covi</w:t>
      </w:r>
      <w:r w:rsidR="002A479B">
        <w:rPr>
          <w:rFonts w:ascii="Arial" w:hAnsi="Arial" w:cs="Arial"/>
          <w:sz w:val="22"/>
          <w:szCs w:val="22"/>
          <w:lang w:val="en-GB"/>
        </w:rPr>
        <w:t>d 19</w:t>
      </w:r>
      <w:r w:rsidR="00FE744A">
        <w:rPr>
          <w:rFonts w:ascii="Arial" w:hAnsi="Arial" w:cs="Arial"/>
          <w:sz w:val="22"/>
          <w:szCs w:val="22"/>
          <w:lang w:val="en-GB"/>
        </w:rPr>
        <w:t xml:space="preserve">, </w:t>
      </w:r>
      <w:r w:rsidR="00282225" w:rsidRPr="005B6578">
        <w:rPr>
          <w:rFonts w:ascii="Arial" w:hAnsi="Arial" w:cs="Arial"/>
          <w:sz w:val="22"/>
          <w:szCs w:val="22"/>
          <w:lang w:val="en-GB"/>
        </w:rPr>
        <w:t>changes took place in the primary research.</w:t>
      </w:r>
      <w:r w:rsidR="00197AF1">
        <w:rPr>
          <w:rFonts w:ascii="Arial" w:hAnsi="Arial" w:cs="Arial"/>
          <w:sz w:val="22"/>
          <w:szCs w:val="22"/>
          <w:lang w:val="en-GB"/>
        </w:rPr>
        <w:t xml:space="preserve"> </w:t>
      </w:r>
      <w:r w:rsidR="00282225" w:rsidRPr="005B6578">
        <w:rPr>
          <w:rFonts w:ascii="Arial" w:hAnsi="Arial" w:cs="Arial"/>
          <w:sz w:val="22"/>
          <w:szCs w:val="22"/>
          <w:lang w:val="en-GB"/>
        </w:rPr>
        <w:t>Therefore</w:t>
      </w:r>
      <w:r w:rsidR="00197AF1">
        <w:rPr>
          <w:rFonts w:ascii="Arial" w:hAnsi="Arial" w:cs="Arial"/>
          <w:sz w:val="22"/>
          <w:szCs w:val="22"/>
          <w:lang w:val="en-GB"/>
        </w:rPr>
        <w:t>,</w:t>
      </w:r>
      <w:r w:rsidR="00282225" w:rsidRPr="005B6578">
        <w:rPr>
          <w:rFonts w:ascii="Arial" w:hAnsi="Arial" w:cs="Arial"/>
          <w:sz w:val="22"/>
          <w:szCs w:val="22"/>
          <w:lang w:val="en-GB"/>
        </w:rPr>
        <w:t xml:space="preserve"> only one interview was completed and remaining information on other at</w:t>
      </w:r>
      <w:r w:rsidR="002B7870" w:rsidRPr="005B6578">
        <w:rPr>
          <w:rFonts w:ascii="Arial" w:hAnsi="Arial" w:cs="Arial"/>
          <w:sz w:val="22"/>
          <w:szCs w:val="22"/>
          <w:lang w:val="en-GB"/>
        </w:rPr>
        <w:t>tractions was gained from conte</w:t>
      </w:r>
      <w:r w:rsidR="00282225" w:rsidRPr="005B6578">
        <w:rPr>
          <w:rFonts w:ascii="Arial" w:hAnsi="Arial" w:cs="Arial"/>
          <w:sz w:val="22"/>
          <w:szCs w:val="22"/>
          <w:lang w:val="en-GB"/>
        </w:rPr>
        <w:t>nt analysis. As the only one interview answer, it will support the questionnaire analysis.</w:t>
      </w:r>
    </w:p>
    <w:p w:rsidR="00A73924" w:rsidRPr="005B6578" w:rsidRDefault="00344B76" w:rsidP="005B6578">
      <w:pPr>
        <w:spacing w:line="360" w:lineRule="auto"/>
        <w:rPr>
          <w:rFonts w:ascii="Arial" w:hAnsi="Arial" w:cs="Arial"/>
          <w:sz w:val="22"/>
          <w:szCs w:val="22"/>
          <w:lang w:val="en-GB"/>
        </w:rPr>
      </w:pPr>
      <w:r w:rsidRPr="005B6578">
        <w:rPr>
          <w:rFonts w:ascii="Arial" w:hAnsi="Arial" w:cs="Arial"/>
          <w:sz w:val="22"/>
          <w:szCs w:val="22"/>
          <w:lang w:val="en-GB"/>
        </w:rPr>
        <w:t>The interview conducted with</w:t>
      </w:r>
      <w:r w:rsidR="004A6157" w:rsidRPr="005B6578">
        <w:rPr>
          <w:rFonts w:ascii="Arial" w:hAnsi="Arial" w:cs="Arial"/>
          <w:sz w:val="22"/>
          <w:szCs w:val="22"/>
          <w:lang w:val="en-GB"/>
        </w:rPr>
        <w:t xml:space="preserve"> the</w:t>
      </w:r>
      <w:r w:rsidRPr="005B6578">
        <w:rPr>
          <w:rFonts w:ascii="Arial" w:hAnsi="Arial" w:cs="Arial"/>
          <w:sz w:val="22"/>
          <w:szCs w:val="22"/>
          <w:lang w:val="en-GB"/>
        </w:rPr>
        <w:t xml:space="preserve"> National Waterfront museum’s marketing and communication manager</w:t>
      </w:r>
      <w:r w:rsidR="00282225" w:rsidRPr="005B6578">
        <w:rPr>
          <w:rFonts w:ascii="Arial" w:hAnsi="Arial" w:cs="Arial"/>
          <w:sz w:val="22"/>
          <w:szCs w:val="22"/>
          <w:lang w:val="en-GB"/>
        </w:rPr>
        <w:t>.</w:t>
      </w:r>
      <w:r w:rsidR="004A6157" w:rsidRPr="005B6578">
        <w:rPr>
          <w:rFonts w:ascii="Arial" w:hAnsi="Arial" w:cs="Arial"/>
          <w:sz w:val="22"/>
          <w:szCs w:val="22"/>
          <w:lang w:val="en-GB"/>
        </w:rPr>
        <w:t xml:space="preserve"> </w:t>
      </w:r>
      <w:r w:rsidR="00DC2E73" w:rsidRPr="005B6578">
        <w:rPr>
          <w:rFonts w:ascii="Arial" w:hAnsi="Arial" w:cs="Arial"/>
          <w:sz w:val="22"/>
          <w:szCs w:val="22"/>
          <w:lang w:val="en-GB"/>
        </w:rPr>
        <w:t>(</w:t>
      </w:r>
      <w:r w:rsidR="008B5AC0" w:rsidRPr="005B6578">
        <w:rPr>
          <w:rFonts w:ascii="Arial" w:hAnsi="Arial" w:cs="Arial"/>
          <w:sz w:val="22"/>
          <w:szCs w:val="22"/>
          <w:lang w:val="en-GB"/>
        </w:rPr>
        <w:t>Mentioned in the s</w:t>
      </w:r>
      <w:r w:rsidR="00282225" w:rsidRPr="005B6578">
        <w:rPr>
          <w:rFonts w:ascii="Arial" w:hAnsi="Arial" w:cs="Arial"/>
          <w:sz w:val="22"/>
          <w:szCs w:val="22"/>
          <w:lang w:val="en-GB"/>
        </w:rPr>
        <w:t>t</w:t>
      </w:r>
      <w:r w:rsidR="00197AF1">
        <w:rPr>
          <w:rFonts w:ascii="Arial" w:hAnsi="Arial" w:cs="Arial"/>
          <w:sz w:val="22"/>
          <w:szCs w:val="22"/>
          <w:lang w:val="en-GB"/>
        </w:rPr>
        <w:t>udy as Interview participant 1.</w:t>
      </w:r>
      <w:r w:rsidR="00FE744A">
        <w:rPr>
          <w:rFonts w:ascii="Arial" w:hAnsi="Arial" w:cs="Arial"/>
          <w:sz w:val="22"/>
          <w:szCs w:val="22"/>
          <w:lang w:val="en-GB"/>
        </w:rPr>
        <w:t>)</w:t>
      </w:r>
    </w:p>
    <w:p w:rsidR="00A73924" w:rsidRPr="005B6578" w:rsidRDefault="00A73924" w:rsidP="005B6578">
      <w:pPr>
        <w:spacing w:line="360" w:lineRule="auto"/>
        <w:rPr>
          <w:rFonts w:ascii="Arial" w:hAnsi="Arial" w:cs="Arial"/>
          <w:sz w:val="22"/>
          <w:szCs w:val="22"/>
          <w:lang w:val="en-GB"/>
        </w:rPr>
      </w:pPr>
    </w:p>
    <w:p w:rsidR="00344B76" w:rsidRPr="001E0878" w:rsidRDefault="00344B76" w:rsidP="005B6578">
      <w:pPr>
        <w:pStyle w:val="2"/>
        <w:spacing w:line="360" w:lineRule="auto"/>
        <w:rPr>
          <w:rFonts w:ascii="Arial" w:hAnsi="Arial" w:cs="Arial"/>
          <w:color w:val="000000" w:themeColor="text1"/>
          <w:sz w:val="22"/>
          <w:szCs w:val="22"/>
          <w:lang w:val="en-US"/>
        </w:rPr>
      </w:pPr>
      <w:bookmarkStart w:id="74" w:name="_Toc42111481"/>
      <w:bookmarkStart w:id="75" w:name="_Toc43384347"/>
      <w:r w:rsidRPr="001E0878">
        <w:rPr>
          <w:rFonts w:ascii="Arial" w:hAnsi="Arial" w:cs="Arial"/>
          <w:color w:val="000000" w:themeColor="text1"/>
          <w:sz w:val="22"/>
          <w:szCs w:val="22"/>
          <w:lang w:val="en-US"/>
        </w:rPr>
        <w:t>Profile of the responders.</w:t>
      </w:r>
      <w:bookmarkEnd w:id="74"/>
      <w:bookmarkEnd w:id="75"/>
    </w:p>
    <w:p w:rsidR="00A73924" w:rsidRPr="005B6578" w:rsidRDefault="00A73924" w:rsidP="005B6578">
      <w:pPr>
        <w:spacing w:line="360" w:lineRule="auto"/>
        <w:rPr>
          <w:rFonts w:ascii="Arial" w:hAnsi="Arial" w:cs="Arial"/>
          <w:sz w:val="22"/>
          <w:szCs w:val="22"/>
          <w:lang w:val="en-US"/>
        </w:rPr>
      </w:pPr>
    </w:p>
    <w:p w:rsidR="006D5E0A"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 xml:space="preserve"> The research conducted   bet</w:t>
      </w:r>
      <w:r w:rsidR="0058255D" w:rsidRPr="005B6578">
        <w:rPr>
          <w:rFonts w:ascii="Arial" w:hAnsi="Arial" w:cs="Arial"/>
          <w:sz w:val="22"/>
          <w:szCs w:val="22"/>
          <w:lang w:val="en-US"/>
        </w:rPr>
        <w:t xml:space="preserve">ween people above 18 years old and people who live or visited </w:t>
      </w:r>
      <w:r w:rsidR="00197AF1">
        <w:rPr>
          <w:rFonts w:ascii="Arial" w:hAnsi="Arial" w:cs="Arial"/>
          <w:sz w:val="22"/>
          <w:szCs w:val="22"/>
          <w:lang w:val="en-US"/>
        </w:rPr>
        <w:t xml:space="preserve">the </w:t>
      </w:r>
      <w:r w:rsidR="0058255D" w:rsidRPr="005B6578">
        <w:rPr>
          <w:rFonts w:ascii="Arial" w:hAnsi="Arial" w:cs="Arial"/>
          <w:sz w:val="22"/>
          <w:szCs w:val="22"/>
          <w:lang w:val="en-US"/>
        </w:rPr>
        <w:t xml:space="preserve">Swansea area. </w:t>
      </w:r>
      <w:r w:rsidR="00D87D44" w:rsidRPr="005B6578">
        <w:rPr>
          <w:rFonts w:ascii="Arial" w:hAnsi="Arial" w:cs="Arial"/>
          <w:sz w:val="22"/>
          <w:szCs w:val="22"/>
          <w:lang w:val="en-US"/>
        </w:rPr>
        <w:t xml:space="preserve">The research </w:t>
      </w:r>
      <w:r w:rsidR="002E10FF" w:rsidRPr="005B6578">
        <w:rPr>
          <w:rFonts w:ascii="Arial" w:hAnsi="Arial" w:cs="Arial"/>
          <w:sz w:val="22"/>
          <w:szCs w:val="22"/>
          <w:lang w:val="en-US"/>
        </w:rPr>
        <w:t xml:space="preserve"> </w:t>
      </w:r>
      <w:r w:rsidR="00D87D44" w:rsidRPr="005B6578">
        <w:rPr>
          <w:rFonts w:ascii="Arial" w:hAnsi="Arial" w:cs="Arial"/>
          <w:sz w:val="22"/>
          <w:szCs w:val="22"/>
          <w:lang w:val="en-US"/>
        </w:rPr>
        <w:t xml:space="preserve"> investigate </w:t>
      </w:r>
      <w:r w:rsidRPr="005B6578">
        <w:rPr>
          <w:rFonts w:ascii="Arial" w:hAnsi="Arial" w:cs="Arial"/>
          <w:sz w:val="22"/>
          <w:szCs w:val="22"/>
          <w:lang w:val="en-US"/>
        </w:rPr>
        <w:t xml:space="preserve">on the social-demographic characteristic of the responders. It is important to understand </w:t>
      </w:r>
      <w:r w:rsidR="00875F09" w:rsidRPr="005B6578">
        <w:rPr>
          <w:rFonts w:ascii="Arial" w:hAnsi="Arial" w:cs="Arial"/>
          <w:sz w:val="22"/>
          <w:szCs w:val="22"/>
          <w:lang w:val="en-US"/>
        </w:rPr>
        <w:t xml:space="preserve">the </w:t>
      </w:r>
      <w:r w:rsidRPr="005B6578">
        <w:rPr>
          <w:rFonts w:ascii="Arial" w:hAnsi="Arial" w:cs="Arial"/>
          <w:sz w:val="22"/>
          <w:szCs w:val="22"/>
          <w:lang w:val="en-US"/>
        </w:rPr>
        <w:t>social-demographic characteristic of the participants like ages, gender, occupation, level of e</w:t>
      </w:r>
      <w:r w:rsidR="0058255D" w:rsidRPr="005B6578">
        <w:rPr>
          <w:rFonts w:ascii="Arial" w:hAnsi="Arial" w:cs="Arial"/>
          <w:sz w:val="22"/>
          <w:szCs w:val="22"/>
          <w:lang w:val="en-US"/>
        </w:rPr>
        <w:t xml:space="preserve">ducation, material status and </w:t>
      </w:r>
      <w:r w:rsidRPr="005B6578">
        <w:rPr>
          <w:rFonts w:ascii="Arial" w:hAnsi="Arial" w:cs="Arial"/>
          <w:sz w:val="22"/>
          <w:szCs w:val="22"/>
          <w:lang w:val="en-US"/>
        </w:rPr>
        <w:t>tourism preferences</w:t>
      </w:r>
      <w:r w:rsidR="0058255D" w:rsidRPr="005B6578">
        <w:rPr>
          <w:rFonts w:ascii="Arial" w:hAnsi="Arial" w:cs="Arial"/>
          <w:sz w:val="22"/>
          <w:szCs w:val="22"/>
          <w:lang w:val="en-US"/>
        </w:rPr>
        <w:t>.</w:t>
      </w:r>
    </w:p>
    <w:p w:rsidR="006D5E0A" w:rsidRPr="005B6578" w:rsidRDefault="006D5E0A" w:rsidP="005B6578">
      <w:pPr>
        <w:pStyle w:val="2"/>
        <w:spacing w:line="360" w:lineRule="auto"/>
        <w:rPr>
          <w:rFonts w:ascii="Arial" w:eastAsiaTheme="minorEastAsia" w:hAnsi="Arial" w:cs="Arial"/>
          <w:color w:val="auto"/>
          <w:sz w:val="22"/>
          <w:szCs w:val="22"/>
          <w:lang w:val="en-US"/>
        </w:rPr>
      </w:pPr>
      <w:bookmarkStart w:id="76" w:name="_Toc42111482"/>
    </w:p>
    <w:p w:rsidR="00344B76" w:rsidRPr="005B6578" w:rsidRDefault="001515C9" w:rsidP="005B6578">
      <w:pPr>
        <w:pStyle w:val="2"/>
        <w:spacing w:line="360" w:lineRule="auto"/>
        <w:rPr>
          <w:rFonts w:ascii="Arial" w:hAnsi="Arial" w:cs="Arial"/>
          <w:color w:val="000000" w:themeColor="text1"/>
          <w:sz w:val="22"/>
          <w:szCs w:val="22"/>
          <w:lang w:val="en-US"/>
        </w:rPr>
      </w:pPr>
      <w:bookmarkStart w:id="77" w:name="_Toc43384348"/>
      <w:r w:rsidRPr="005B6578">
        <w:rPr>
          <w:rFonts w:ascii="Arial" w:hAnsi="Arial" w:cs="Arial"/>
          <w:color w:val="000000" w:themeColor="text1"/>
          <w:sz w:val="22"/>
          <w:szCs w:val="22"/>
          <w:lang w:val="en-US"/>
        </w:rPr>
        <w:t>Demographics</w:t>
      </w:r>
      <w:bookmarkEnd w:id="76"/>
      <w:bookmarkEnd w:id="77"/>
    </w:p>
    <w:p w:rsidR="00344B76" w:rsidRPr="005B6578" w:rsidRDefault="00344B76" w:rsidP="005B6578">
      <w:pPr>
        <w:spacing w:line="360" w:lineRule="auto"/>
        <w:rPr>
          <w:rFonts w:ascii="Arial" w:hAnsi="Arial" w:cs="Arial"/>
          <w:b/>
          <w:sz w:val="22"/>
          <w:szCs w:val="22"/>
          <w:lang w:val="en-US"/>
        </w:rPr>
      </w:pPr>
      <w:r w:rsidRPr="005B6578">
        <w:rPr>
          <w:rFonts w:ascii="Arial" w:hAnsi="Arial" w:cs="Arial"/>
          <w:b/>
          <w:sz w:val="22"/>
          <w:szCs w:val="22"/>
          <w:lang w:val="en-US"/>
        </w:rPr>
        <w:t>Age</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There is</w:t>
      </w:r>
      <w:r w:rsidR="00875F09" w:rsidRPr="005B6578">
        <w:rPr>
          <w:rFonts w:ascii="Arial" w:hAnsi="Arial" w:cs="Arial"/>
          <w:sz w:val="22"/>
          <w:szCs w:val="22"/>
          <w:lang w:val="en-US"/>
        </w:rPr>
        <w:t xml:space="preserve"> a </w:t>
      </w:r>
      <w:r w:rsidRPr="005B6578">
        <w:rPr>
          <w:rFonts w:ascii="Arial" w:hAnsi="Arial" w:cs="Arial"/>
          <w:sz w:val="22"/>
          <w:szCs w:val="22"/>
          <w:lang w:val="en-US"/>
        </w:rPr>
        <w:t>straightforward connection as the tour</w:t>
      </w:r>
      <w:r w:rsidR="00875F09" w:rsidRPr="005B6578">
        <w:rPr>
          <w:rFonts w:ascii="Arial" w:hAnsi="Arial" w:cs="Arial"/>
          <w:sz w:val="22"/>
          <w:szCs w:val="22"/>
          <w:lang w:val="en-US"/>
        </w:rPr>
        <w:t>ism   experience depends on</w:t>
      </w:r>
      <w:r w:rsidRPr="005B6578">
        <w:rPr>
          <w:rFonts w:ascii="Arial" w:hAnsi="Arial" w:cs="Arial"/>
          <w:sz w:val="22"/>
          <w:szCs w:val="22"/>
          <w:lang w:val="en-US"/>
        </w:rPr>
        <w:t xml:space="preserve"> income and available time. In this questionnaire</w:t>
      </w:r>
      <w:r w:rsidR="00875F09" w:rsidRPr="005B6578">
        <w:rPr>
          <w:rFonts w:ascii="Arial" w:hAnsi="Arial" w:cs="Arial"/>
          <w:sz w:val="22"/>
          <w:szCs w:val="22"/>
          <w:lang w:val="en-US"/>
        </w:rPr>
        <w:t>,</w:t>
      </w:r>
      <w:r w:rsidRPr="005B6578">
        <w:rPr>
          <w:rFonts w:ascii="Arial" w:hAnsi="Arial" w:cs="Arial"/>
          <w:sz w:val="22"/>
          <w:szCs w:val="22"/>
          <w:lang w:val="en-US"/>
        </w:rPr>
        <w:t xml:space="preserve"> major respondents are age group 35-54 which is can be found in figure 1. </w:t>
      </w:r>
      <w:r w:rsidR="00A24F3E" w:rsidRPr="005B6578">
        <w:rPr>
          <w:rFonts w:ascii="Arial" w:hAnsi="Arial" w:cs="Arial"/>
          <w:sz w:val="22"/>
          <w:szCs w:val="22"/>
          <w:lang w:val="en-US"/>
        </w:rPr>
        <w:t>In t</w:t>
      </w:r>
      <w:r w:rsidRPr="005B6578">
        <w:rPr>
          <w:rFonts w:ascii="Arial" w:hAnsi="Arial" w:cs="Arial"/>
          <w:sz w:val="22"/>
          <w:szCs w:val="22"/>
          <w:lang w:val="en-US"/>
        </w:rPr>
        <w:t>he second age group 25-34, the rest groups 16,95% age group 18-24 and only 10%</w:t>
      </w:r>
      <w:r w:rsidR="00A24F3E" w:rsidRPr="005B6578">
        <w:rPr>
          <w:rFonts w:ascii="Arial" w:hAnsi="Arial" w:cs="Arial"/>
          <w:sz w:val="22"/>
          <w:szCs w:val="22"/>
          <w:lang w:val="en-US"/>
        </w:rPr>
        <w:t xml:space="preserve"> of </w:t>
      </w:r>
      <w:r w:rsidRPr="005B6578">
        <w:rPr>
          <w:rFonts w:ascii="Arial" w:hAnsi="Arial" w:cs="Arial"/>
          <w:sz w:val="22"/>
          <w:szCs w:val="22"/>
          <w:lang w:val="en-US"/>
        </w:rPr>
        <w:t>people under 55+.</w:t>
      </w:r>
      <w:r w:rsidR="0058255D" w:rsidRPr="005B6578">
        <w:rPr>
          <w:rFonts w:ascii="Arial" w:hAnsi="Arial" w:cs="Arial"/>
          <w:sz w:val="22"/>
          <w:szCs w:val="22"/>
          <w:lang w:val="en-US"/>
        </w:rPr>
        <w:t xml:space="preserve"> </w:t>
      </w:r>
      <w:r w:rsidRPr="005B6578">
        <w:rPr>
          <w:rFonts w:ascii="Arial" w:hAnsi="Arial" w:cs="Arial"/>
          <w:sz w:val="22"/>
          <w:szCs w:val="22"/>
          <w:lang w:val="en-US"/>
        </w:rPr>
        <w:t>It is important to consider age groups, as that explains the difference in residents’ tourism perceptions.</w:t>
      </w:r>
      <w:r w:rsidR="0058255D" w:rsidRPr="005B6578">
        <w:rPr>
          <w:rFonts w:ascii="Arial" w:hAnsi="Arial" w:cs="Arial"/>
          <w:sz w:val="22"/>
          <w:szCs w:val="22"/>
          <w:lang w:val="en-US"/>
        </w:rPr>
        <w:t xml:space="preserve"> </w:t>
      </w:r>
      <w:r w:rsidR="00197AF1">
        <w:rPr>
          <w:rFonts w:ascii="Arial" w:hAnsi="Arial" w:cs="Arial"/>
          <w:sz w:val="22"/>
          <w:szCs w:val="22"/>
          <w:lang w:val="en-US"/>
        </w:rPr>
        <w:t>The major respondent’s</w:t>
      </w:r>
      <w:r w:rsidR="0058255D" w:rsidRPr="005B6578">
        <w:rPr>
          <w:rFonts w:ascii="Arial" w:hAnsi="Arial" w:cs="Arial"/>
          <w:sz w:val="22"/>
          <w:szCs w:val="22"/>
          <w:lang w:val="en-US"/>
        </w:rPr>
        <w:t xml:space="preserve"> group is very significant for this research as it is </w:t>
      </w:r>
      <w:r w:rsidR="0058255D" w:rsidRPr="005B6578">
        <w:rPr>
          <w:rFonts w:ascii="Arial" w:hAnsi="Arial" w:cs="Arial"/>
          <w:sz w:val="22"/>
          <w:szCs w:val="22"/>
          <w:lang w:val="en-GB"/>
        </w:rPr>
        <w:t>middle</w:t>
      </w:r>
      <w:r w:rsidR="00197AF1">
        <w:rPr>
          <w:rFonts w:ascii="Arial" w:hAnsi="Arial" w:cs="Arial"/>
          <w:sz w:val="22"/>
          <w:szCs w:val="22"/>
          <w:lang w:val="en-US"/>
        </w:rPr>
        <w:t>-</w:t>
      </w:r>
      <w:r w:rsidR="0058255D" w:rsidRPr="005B6578">
        <w:rPr>
          <w:rFonts w:ascii="Arial" w:hAnsi="Arial" w:cs="Arial"/>
          <w:sz w:val="22"/>
          <w:szCs w:val="22"/>
          <w:lang w:val="en-US"/>
        </w:rPr>
        <w:t>age people who are more active in traveling</w:t>
      </w:r>
      <w:r w:rsidR="003A6139" w:rsidRPr="005B6578">
        <w:rPr>
          <w:rFonts w:ascii="Arial" w:hAnsi="Arial" w:cs="Arial"/>
          <w:sz w:val="22"/>
          <w:szCs w:val="22"/>
          <w:lang w:val="en-US"/>
        </w:rPr>
        <w:t xml:space="preserve"> and visiting a</w:t>
      </w:r>
      <w:r w:rsidR="00197AF1">
        <w:rPr>
          <w:rFonts w:ascii="Arial" w:hAnsi="Arial" w:cs="Arial"/>
          <w:sz w:val="22"/>
          <w:szCs w:val="22"/>
          <w:lang w:val="en-US"/>
        </w:rPr>
        <w:t>t</w:t>
      </w:r>
      <w:r w:rsidR="00905D5F">
        <w:rPr>
          <w:rFonts w:ascii="Arial" w:hAnsi="Arial" w:cs="Arial"/>
          <w:sz w:val="22"/>
          <w:szCs w:val="22"/>
          <w:lang w:val="en-US"/>
        </w:rPr>
        <w:t>tractions as this group has</w:t>
      </w:r>
      <w:r w:rsidR="003A6139" w:rsidRPr="005B6578">
        <w:rPr>
          <w:rFonts w:ascii="Arial" w:hAnsi="Arial" w:cs="Arial"/>
          <w:sz w:val="22"/>
          <w:szCs w:val="22"/>
          <w:lang w:val="en-US"/>
        </w:rPr>
        <w:t xml:space="preserve"> got a higher income than othe</w:t>
      </w:r>
      <w:r w:rsidR="00905D5F">
        <w:rPr>
          <w:rFonts w:ascii="Arial" w:hAnsi="Arial" w:cs="Arial"/>
          <w:sz w:val="22"/>
          <w:szCs w:val="22"/>
          <w:lang w:val="en-US"/>
        </w:rPr>
        <w:t>r</w:t>
      </w:r>
      <w:r w:rsidR="003A6139" w:rsidRPr="005B6578">
        <w:rPr>
          <w:rFonts w:ascii="Arial" w:hAnsi="Arial" w:cs="Arial"/>
          <w:sz w:val="22"/>
          <w:szCs w:val="22"/>
          <w:lang w:val="en-US"/>
        </w:rPr>
        <w:t xml:space="preserve"> groups in this research.</w:t>
      </w:r>
    </w:p>
    <w:p w:rsidR="00E2536A" w:rsidRPr="005B6578" w:rsidRDefault="00E2536A" w:rsidP="005B6578">
      <w:pPr>
        <w:spacing w:line="360" w:lineRule="auto"/>
        <w:rPr>
          <w:rFonts w:ascii="Arial" w:hAnsi="Arial" w:cs="Arial"/>
          <w:sz w:val="22"/>
          <w:szCs w:val="22"/>
          <w:lang w:val="en-US"/>
        </w:rPr>
      </w:pPr>
      <w:r w:rsidRPr="005B6578">
        <w:rPr>
          <w:rFonts w:ascii="Arial" w:hAnsi="Arial" w:cs="Arial"/>
          <w:sz w:val="22"/>
          <w:szCs w:val="22"/>
          <w:lang w:val="en-US"/>
        </w:rPr>
        <w:t>Figure 1</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noProof/>
          <w:sz w:val="22"/>
          <w:szCs w:val="22"/>
          <w:lang w:eastAsia="ru-RU"/>
        </w:rPr>
        <w:lastRenderedPageBreak/>
        <w:drawing>
          <wp:inline distT="0" distB="0" distL="0" distR="0" wp14:anchorId="2DF0C6F3" wp14:editId="090D33B2">
            <wp:extent cx="5219700" cy="3067050"/>
            <wp:effectExtent l="0" t="0" r="0" b="0"/>
            <wp:docPr id="5" name="Picture 778"/>
            <wp:cNvGraphicFramePr/>
            <a:graphic xmlns:a="http://schemas.openxmlformats.org/drawingml/2006/main">
              <a:graphicData uri="http://schemas.openxmlformats.org/drawingml/2006/picture">
                <pic:pic xmlns:pic="http://schemas.openxmlformats.org/drawingml/2006/picture">
                  <pic:nvPicPr>
                    <pic:cNvPr id="778" name="Picture 778"/>
                    <pic:cNvPicPr/>
                  </pic:nvPicPr>
                  <pic:blipFill>
                    <a:blip r:embed="rId11"/>
                    <a:stretch>
                      <a:fillRect/>
                    </a:stretch>
                  </pic:blipFill>
                  <pic:spPr>
                    <a:xfrm>
                      <a:off x="0" y="0"/>
                      <a:ext cx="5220002" cy="3067227"/>
                    </a:xfrm>
                    <a:prstGeom prst="rect">
                      <a:avLst/>
                    </a:prstGeom>
                  </pic:spPr>
                </pic:pic>
              </a:graphicData>
            </a:graphic>
          </wp:inline>
        </w:drawing>
      </w:r>
    </w:p>
    <w:p w:rsidR="00344B76" w:rsidRPr="005B6578" w:rsidRDefault="00344B76" w:rsidP="005B6578">
      <w:pPr>
        <w:spacing w:line="360" w:lineRule="auto"/>
        <w:rPr>
          <w:rFonts w:ascii="Arial" w:hAnsi="Arial" w:cs="Arial"/>
          <w:sz w:val="22"/>
          <w:szCs w:val="22"/>
          <w:lang w:val="en-US"/>
        </w:rPr>
      </w:pPr>
    </w:p>
    <w:p w:rsidR="006D5E0A" w:rsidRPr="005B6578" w:rsidRDefault="006D5E0A" w:rsidP="005B6578">
      <w:pPr>
        <w:spacing w:line="360" w:lineRule="auto"/>
        <w:rPr>
          <w:rFonts w:ascii="Arial" w:hAnsi="Arial" w:cs="Arial"/>
          <w:b/>
          <w:sz w:val="22"/>
          <w:szCs w:val="22"/>
          <w:lang w:val="en-US"/>
        </w:rPr>
      </w:pPr>
    </w:p>
    <w:p w:rsidR="006D5E0A" w:rsidRPr="005B6578" w:rsidRDefault="006D5E0A" w:rsidP="005B6578">
      <w:pPr>
        <w:spacing w:line="360" w:lineRule="auto"/>
        <w:rPr>
          <w:rFonts w:ascii="Arial" w:hAnsi="Arial" w:cs="Arial"/>
          <w:b/>
          <w:sz w:val="22"/>
          <w:szCs w:val="22"/>
          <w:lang w:val="en-US"/>
        </w:rPr>
      </w:pPr>
    </w:p>
    <w:p w:rsidR="006D5E0A" w:rsidRPr="005B6578" w:rsidRDefault="006D5E0A" w:rsidP="005B6578">
      <w:pPr>
        <w:spacing w:line="360" w:lineRule="auto"/>
        <w:rPr>
          <w:rFonts w:ascii="Arial" w:hAnsi="Arial" w:cs="Arial"/>
          <w:b/>
          <w:sz w:val="22"/>
          <w:szCs w:val="22"/>
          <w:lang w:val="en-US"/>
        </w:rPr>
      </w:pPr>
    </w:p>
    <w:p w:rsidR="00344B76" w:rsidRPr="005B6578" w:rsidRDefault="00344B76" w:rsidP="005B6578">
      <w:pPr>
        <w:spacing w:line="360" w:lineRule="auto"/>
        <w:rPr>
          <w:rFonts w:ascii="Arial" w:hAnsi="Arial" w:cs="Arial"/>
          <w:b/>
          <w:sz w:val="22"/>
          <w:szCs w:val="22"/>
          <w:lang w:val="en-US"/>
        </w:rPr>
      </w:pPr>
      <w:r w:rsidRPr="005B6578">
        <w:rPr>
          <w:rFonts w:ascii="Arial" w:hAnsi="Arial" w:cs="Arial"/>
          <w:b/>
          <w:sz w:val="22"/>
          <w:szCs w:val="22"/>
          <w:lang w:val="en-US"/>
        </w:rPr>
        <w:t>Gender</w:t>
      </w:r>
    </w:p>
    <w:p w:rsidR="006D5E0A" w:rsidRPr="005B6578" w:rsidRDefault="00344B76" w:rsidP="005B6578">
      <w:pPr>
        <w:spacing w:line="360" w:lineRule="auto"/>
        <w:rPr>
          <w:rFonts w:ascii="Arial" w:hAnsi="Arial" w:cs="Arial"/>
          <w:noProof/>
          <w:sz w:val="22"/>
          <w:szCs w:val="22"/>
          <w:lang w:val="en-GB" w:eastAsia="ru-RU"/>
        </w:rPr>
      </w:pPr>
      <w:r w:rsidRPr="005B6578">
        <w:rPr>
          <w:rFonts w:ascii="Arial" w:hAnsi="Arial" w:cs="Arial"/>
          <w:sz w:val="22"/>
          <w:szCs w:val="22"/>
          <w:lang w:val="en-US"/>
        </w:rPr>
        <w:t xml:space="preserve">As shown in figure 2, </w:t>
      </w:r>
      <w:r w:rsidR="00A24F3E" w:rsidRPr="005B6578">
        <w:rPr>
          <w:rFonts w:ascii="Arial" w:hAnsi="Arial" w:cs="Arial"/>
          <w:sz w:val="22"/>
          <w:szCs w:val="22"/>
          <w:lang w:val="en-US"/>
        </w:rPr>
        <w:t>there</w:t>
      </w:r>
      <w:r w:rsidRPr="005B6578">
        <w:rPr>
          <w:rFonts w:ascii="Arial" w:hAnsi="Arial" w:cs="Arial"/>
          <w:sz w:val="22"/>
          <w:szCs w:val="22"/>
          <w:lang w:val="en-US"/>
        </w:rPr>
        <w:t xml:space="preserve"> was </w:t>
      </w:r>
      <w:r w:rsidR="00A24F3E" w:rsidRPr="005B6578">
        <w:rPr>
          <w:rFonts w:ascii="Arial" w:hAnsi="Arial" w:cs="Arial"/>
          <w:sz w:val="22"/>
          <w:szCs w:val="22"/>
          <w:lang w:val="en-US"/>
        </w:rPr>
        <w:t xml:space="preserve">a </w:t>
      </w:r>
      <w:r w:rsidRPr="005B6578">
        <w:rPr>
          <w:rFonts w:ascii="Arial" w:hAnsi="Arial" w:cs="Arial"/>
          <w:sz w:val="22"/>
          <w:szCs w:val="22"/>
          <w:lang w:val="en-US"/>
        </w:rPr>
        <w:t>large percentage of female resp</w:t>
      </w:r>
      <w:r w:rsidR="00A24F3E" w:rsidRPr="005B6578">
        <w:rPr>
          <w:rFonts w:ascii="Arial" w:hAnsi="Arial" w:cs="Arial"/>
          <w:sz w:val="22"/>
          <w:szCs w:val="22"/>
          <w:lang w:val="en-US"/>
        </w:rPr>
        <w:t>onders in the questionnaire, 73% of</w:t>
      </w:r>
      <w:r w:rsidRPr="005B6578">
        <w:rPr>
          <w:rFonts w:ascii="Arial" w:hAnsi="Arial" w:cs="Arial"/>
          <w:sz w:val="22"/>
          <w:szCs w:val="22"/>
          <w:lang w:val="en-US"/>
        </w:rPr>
        <w:t xml:space="preserve"> all participants. T</w:t>
      </w:r>
      <w:r w:rsidR="006D5E0A" w:rsidRPr="005B6578">
        <w:rPr>
          <w:rFonts w:ascii="Arial" w:hAnsi="Arial" w:cs="Arial"/>
          <w:sz w:val="22"/>
          <w:szCs w:val="22"/>
          <w:lang w:val="en-US"/>
        </w:rPr>
        <w:t xml:space="preserve">he male responders only 26,67%. </w:t>
      </w:r>
      <w:r w:rsidR="00A24F3E" w:rsidRPr="005B6578">
        <w:rPr>
          <w:rFonts w:ascii="Arial" w:hAnsi="Arial" w:cs="Arial"/>
          <w:sz w:val="22"/>
          <w:szCs w:val="22"/>
          <w:lang w:val="en-US"/>
        </w:rPr>
        <w:t xml:space="preserve">The research shows that women are </w:t>
      </w:r>
      <w:r w:rsidRPr="005B6578">
        <w:rPr>
          <w:rFonts w:ascii="Arial" w:hAnsi="Arial" w:cs="Arial"/>
          <w:sz w:val="22"/>
          <w:szCs w:val="22"/>
          <w:lang w:val="en-US"/>
        </w:rPr>
        <w:t xml:space="preserve">more likely </w:t>
      </w:r>
      <w:r w:rsidR="00A24F3E" w:rsidRPr="005B6578">
        <w:rPr>
          <w:rFonts w:ascii="Arial" w:hAnsi="Arial" w:cs="Arial"/>
          <w:sz w:val="22"/>
          <w:szCs w:val="22"/>
          <w:lang w:val="en-US"/>
        </w:rPr>
        <w:t xml:space="preserve">to </w:t>
      </w:r>
      <w:r w:rsidRPr="005B6578">
        <w:rPr>
          <w:rFonts w:ascii="Arial" w:hAnsi="Arial" w:cs="Arial"/>
          <w:sz w:val="22"/>
          <w:szCs w:val="22"/>
          <w:lang w:val="en-US"/>
        </w:rPr>
        <w:t>participate in the questionnaire and more interested in the research topic.</w:t>
      </w:r>
      <w:r w:rsidRPr="005B6578">
        <w:rPr>
          <w:rFonts w:ascii="Arial" w:hAnsi="Arial" w:cs="Arial"/>
          <w:noProof/>
          <w:sz w:val="22"/>
          <w:szCs w:val="22"/>
          <w:lang w:val="en-GB" w:eastAsia="ru-RU"/>
        </w:rPr>
        <w:t xml:space="preserve"> </w:t>
      </w:r>
      <w:r w:rsidR="003A6139" w:rsidRPr="005B6578">
        <w:rPr>
          <w:rFonts w:ascii="Arial" w:hAnsi="Arial" w:cs="Arial"/>
          <w:noProof/>
          <w:sz w:val="22"/>
          <w:szCs w:val="22"/>
          <w:lang w:val="en-GB" w:eastAsia="ru-RU"/>
        </w:rPr>
        <w:t xml:space="preserve"> </w:t>
      </w:r>
      <w:r w:rsidR="00606AA5" w:rsidRPr="005B6578">
        <w:rPr>
          <w:rFonts w:ascii="Arial" w:hAnsi="Arial" w:cs="Arial"/>
          <w:noProof/>
          <w:sz w:val="22"/>
          <w:szCs w:val="22"/>
          <w:lang w:val="en-GB" w:eastAsia="ru-RU"/>
        </w:rPr>
        <w:t>Therefore</w:t>
      </w:r>
      <w:r w:rsidR="003A6139" w:rsidRPr="005B6578">
        <w:rPr>
          <w:rFonts w:ascii="Arial" w:hAnsi="Arial" w:cs="Arial"/>
          <w:noProof/>
          <w:sz w:val="22"/>
          <w:szCs w:val="22"/>
          <w:lang w:val="en-GB" w:eastAsia="ru-RU"/>
        </w:rPr>
        <w:t>, female answers could be from different point</w:t>
      </w:r>
      <w:r w:rsidR="00905D5F">
        <w:rPr>
          <w:rFonts w:ascii="Arial" w:hAnsi="Arial" w:cs="Arial"/>
          <w:noProof/>
          <w:sz w:val="22"/>
          <w:szCs w:val="22"/>
          <w:lang w:val="en-GB" w:eastAsia="ru-RU"/>
        </w:rPr>
        <w:t>s</w:t>
      </w:r>
      <w:r w:rsidR="003A6139" w:rsidRPr="005B6578">
        <w:rPr>
          <w:rFonts w:ascii="Arial" w:hAnsi="Arial" w:cs="Arial"/>
          <w:noProof/>
          <w:sz w:val="22"/>
          <w:szCs w:val="22"/>
          <w:lang w:val="en-GB" w:eastAsia="ru-RU"/>
        </w:rPr>
        <w:t xml:space="preserve"> of view than males</w:t>
      </w:r>
      <w:r w:rsidR="00606AA5" w:rsidRPr="005B6578">
        <w:rPr>
          <w:rFonts w:ascii="Arial" w:hAnsi="Arial" w:cs="Arial"/>
          <w:noProof/>
          <w:sz w:val="22"/>
          <w:szCs w:val="22"/>
          <w:lang w:val="en-GB" w:eastAsia="ru-RU"/>
        </w:rPr>
        <w:t>,</w:t>
      </w:r>
      <w:r w:rsidR="003A6139" w:rsidRPr="005B6578">
        <w:rPr>
          <w:rFonts w:ascii="Arial" w:hAnsi="Arial" w:cs="Arial"/>
          <w:noProof/>
          <w:sz w:val="22"/>
          <w:szCs w:val="22"/>
          <w:lang w:val="en-GB" w:eastAsia="ru-RU"/>
        </w:rPr>
        <w:t xml:space="preserve"> in terms</w:t>
      </w:r>
      <w:r w:rsidR="00606AA5" w:rsidRPr="005B6578">
        <w:rPr>
          <w:rFonts w:ascii="Arial" w:hAnsi="Arial" w:cs="Arial"/>
          <w:noProof/>
          <w:sz w:val="22"/>
          <w:szCs w:val="22"/>
          <w:lang w:val="en-GB" w:eastAsia="ru-RU"/>
        </w:rPr>
        <w:t>,</w:t>
      </w:r>
      <w:r w:rsidR="003A6139" w:rsidRPr="005B6578">
        <w:rPr>
          <w:rFonts w:ascii="Arial" w:hAnsi="Arial" w:cs="Arial"/>
          <w:noProof/>
          <w:sz w:val="22"/>
          <w:szCs w:val="22"/>
          <w:lang w:val="en-GB" w:eastAsia="ru-RU"/>
        </w:rPr>
        <w:t xml:space="preserve"> of tourism</w:t>
      </w:r>
      <w:r w:rsidR="00606AA5" w:rsidRPr="005B6578">
        <w:rPr>
          <w:rFonts w:ascii="Arial" w:hAnsi="Arial" w:cs="Arial"/>
          <w:noProof/>
          <w:sz w:val="22"/>
          <w:szCs w:val="22"/>
          <w:lang w:val="en-GB" w:eastAsia="ru-RU"/>
        </w:rPr>
        <w:t xml:space="preserve"> developing in Wales and Swansea sur</w:t>
      </w:r>
      <w:r w:rsidR="00905D5F">
        <w:rPr>
          <w:rFonts w:ascii="Arial" w:hAnsi="Arial" w:cs="Arial"/>
          <w:noProof/>
          <w:sz w:val="22"/>
          <w:szCs w:val="22"/>
          <w:lang w:val="en-GB" w:eastAsia="ru-RU"/>
        </w:rPr>
        <w:t>r</w:t>
      </w:r>
      <w:r w:rsidR="00606AA5" w:rsidRPr="005B6578">
        <w:rPr>
          <w:rFonts w:ascii="Arial" w:hAnsi="Arial" w:cs="Arial"/>
          <w:noProof/>
          <w:sz w:val="22"/>
          <w:szCs w:val="22"/>
          <w:lang w:val="en-GB" w:eastAsia="ru-RU"/>
        </w:rPr>
        <w:t>oundings.</w:t>
      </w:r>
    </w:p>
    <w:p w:rsidR="006D5E0A" w:rsidRPr="005B6578" w:rsidRDefault="006D5E0A" w:rsidP="005B6578">
      <w:pPr>
        <w:spacing w:line="360" w:lineRule="auto"/>
        <w:rPr>
          <w:rFonts w:ascii="Arial" w:hAnsi="Arial" w:cs="Arial"/>
          <w:noProof/>
          <w:sz w:val="22"/>
          <w:szCs w:val="22"/>
          <w:lang w:val="en-GB" w:eastAsia="ru-RU"/>
        </w:rPr>
      </w:pPr>
      <w:r w:rsidRPr="005B6578">
        <w:rPr>
          <w:rFonts w:ascii="Arial" w:hAnsi="Arial" w:cs="Arial"/>
          <w:noProof/>
          <w:sz w:val="22"/>
          <w:szCs w:val="22"/>
          <w:lang w:val="en-GB" w:eastAsia="ru-RU"/>
        </w:rPr>
        <w:t>Figure 2</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noProof/>
          <w:sz w:val="22"/>
          <w:szCs w:val="22"/>
          <w:lang w:eastAsia="ru-RU"/>
        </w:rPr>
        <w:lastRenderedPageBreak/>
        <w:drawing>
          <wp:inline distT="0" distB="0" distL="0" distR="0" wp14:anchorId="5A84D7DA" wp14:editId="3559BC22">
            <wp:extent cx="4772025" cy="3673565"/>
            <wp:effectExtent l="0" t="0" r="0" b="3175"/>
            <wp:docPr id="6" name="Рисунок 3" descr="C:\Users\User\AppData\Local\Temp\FusionChart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AppData\Local\Temp\FusionCharts-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3242" cy="3689898"/>
                    </a:xfrm>
                    <a:prstGeom prst="rect">
                      <a:avLst/>
                    </a:prstGeom>
                    <a:noFill/>
                    <a:ln>
                      <a:noFill/>
                    </a:ln>
                  </pic:spPr>
                </pic:pic>
              </a:graphicData>
            </a:graphic>
          </wp:inline>
        </w:drawing>
      </w:r>
    </w:p>
    <w:p w:rsidR="00344B76" w:rsidRPr="005B6578" w:rsidRDefault="00344B76" w:rsidP="005B6578">
      <w:pPr>
        <w:spacing w:line="360" w:lineRule="auto"/>
        <w:rPr>
          <w:rFonts w:ascii="Arial" w:hAnsi="Arial" w:cs="Arial"/>
          <w:b/>
          <w:sz w:val="22"/>
          <w:szCs w:val="22"/>
          <w:lang w:val="en-US"/>
        </w:rPr>
      </w:pPr>
      <w:r w:rsidRPr="005B6578">
        <w:rPr>
          <w:rFonts w:ascii="Arial" w:hAnsi="Arial" w:cs="Arial"/>
          <w:b/>
          <w:sz w:val="22"/>
          <w:szCs w:val="22"/>
          <w:lang w:val="en-US"/>
        </w:rPr>
        <w:t>Education</w:t>
      </w:r>
      <w:r w:rsidR="006D5E0A" w:rsidRPr="005B6578">
        <w:rPr>
          <w:rFonts w:ascii="Arial" w:hAnsi="Arial" w:cs="Arial"/>
          <w:b/>
          <w:sz w:val="22"/>
          <w:szCs w:val="22"/>
          <w:lang w:val="en-US"/>
        </w:rPr>
        <w:t xml:space="preserve"> (figure 3)</w:t>
      </w:r>
      <w:r w:rsidRPr="005B6578">
        <w:rPr>
          <w:rFonts w:ascii="Arial" w:hAnsi="Arial" w:cs="Arial"/>
          <w:b/>
          <w:sz w:val="22"/>
          <w:szCs w:val="22"/>
          <w:lang w:val="en-US"/>
        </w:rPr>
        <w:t xml:space="preserve"> and occupation</w:t>
      </w:r>
      <w:r w:rsidR="006D5E0A" w:rsidRPr="005B6578">
        <w:rPr>
          <w:rFonts w:ascii="Arial" w:hAnsi="Arial" w:cs="Arial"/>
          <w:b/>
          <w:sz w:val="22"/>
          <w:szCs w:val="22"/>
          <w:lang w:val="en-US"/>
        </w:rPr>
        <w:t xml:space="preserve"> (figure 4)</w:t>
      </w:r>
    </w:p>
    <w:p w:rsidR="00344B76" w:rsidRDefault="00344B76" w:rsidP="005B6578">
      <w:pPr>
        <w:spacing w:line="360" w:lineRule="auto"/>
        <w:rPr>
          <w:rFonts w:ascii="Arial" w:hAnsi="Arial" w:cs="Arial"/>
          <w:sz w:val="22"/>
          <w:szCs w:val="22"/>
          <w:lang w:val="en-GB"/>
        </w:rPr>
      </w:pPr>
      <w:r w:rsidRPr="005B6578">
        <w:rPr>
          <w:rFonts w:ascii="Arial" w:hAnsi="Arial" w:cs="Arial"/>
          <w:sz w:val="22"/>
          <w:szCs w:val="22"/>
          <w:lang w:val="en-US"/>
        </w:rPr>
        <w:t xml:space="preserve">Considering </w:t>
      </w:r>
      <w:r w:rsidR="00A24F3E" w:rsidRPr="005B6578">
        <w:rPr>
          <w:rFonts w:ascii="Arial" w:hAnsi="Arial" w:cs="Arial"/>
          <w:sz w:val="22"/>
          <w:szCs w:val="22"/>
          <w:lang w:val="en-US"/>
        </w:rPr>
        <w:t xml:space="preserve">the </w:t>
      </w:r>
      <w:r w:rsidRPr="005B6578">
        <w:rPr>
          <w:rFonts w:ascii="Arial" w:hAnsi="Arial" w:cs="Arial"/>
          <w:sz w:val="22"/>
          <w:szCs w:val="22"/>
          <w:lang w:val="en-US"/>
        </w:rPr>
        <w:t xml:space="preserve">education level of </w:t>
      </w:r>
      <w:r w:rsidR="00A24F3E" w:rsidRPr="005B6578">
        <w:rPr>
          <w:rFonts w:ascii="Arial" w:hAnsi="Arial" w:cs="Arial"/>
          <w:sz w:val="22"/>
          <w:szCs w:val="22"/>
          <w:lang w:val="en-US"/>
        </w:rPr>
        <w:t xml:space="preserve">the </w:t>
      </w:r>
      <w:r w:rsidRPr="005B6578">
        <w:rPr>
          <w:rFonts w:ascii="Arial" w:hAnsi="Arial" w:cs="Arial"/>
          <w:sz w:val="22"/>
          <w:szCs w:val="22"/>
          <w:lang w:val="en-US"/>
        </w:rPr>
        <w:t>questionnaire’s participants can be stated that answers is been given by educated people. In this research</w:t>
      </w:r>
      <w:r w:rsidR="00A24F3E" w:rsidRPr="005B6578">
        <w:rPr>
          <w:rFonts w:ascii="Arial" w:hAnsi="Arial" w:cs="Arial"/>
          <w:sz w:val="22"/>
          <w:szCs w:val="22"/>
          <w:lang w:val="en-US"/>
        </w:rPr>
        <w:t>, 80 % of all respondents are</w:t>
      </w:r>
      <w:r w:rsidRPr="005B6578">
        <w:rPr>
          <w:rFonts w:ascii="Arial" w:hAnsi="Arial" w:cs="Arial"/>
          <w:sz w:val="22"/>
          <w:szCs w:val="22"/>
          <w:lang w:val="en-US"/>
        </w:rPr>
        <w:t xml:space="preserve"> educate</w:t>
      </w:r>
      <w:r w:rsidR="00A24F3E" w:rsidRPr="005B6578">
        <w:rPr>
          <w:rFonts w:ascii="Arial" w:hAnsi="Arial" w:cs="Arial"/>
          <w:sz w:val="22"/>
          <w:szCs w:val="22"/>
          <w:lang w:val="en-US"/>
        </w:rPr>
        <w:t xml:space="preserve">d and will bring more clarity  </w:t>
      </w:r>
      <w:r w:rsidRPr="005B6578">
        <w:rPr>
          <w:rFonts w:ascii="Arial" w:hAnsi="Arial" w:cs="Arial"/>
          <w:sz w:val="22"/>
          <w:szCs w:val="22"/>
          <w:lang w:val="en-US"/>
        </w:rPr>
        <w:t xml:space="preserve"> in this research objectives rather than people with low level</w:t>
      </w:r>
      <w:r w:rsidR="00A24F3E" w:rsidRPr="005B6578">
        <w:rPr>
          <w:rFonts w:ascii="Arial" w:hAnsi="Arial" w:cs="Arial"/>
          <w:sz w:val="22"/>
          <w:szCs w:val="22"/>
          <w:lang w:val="en-US"/>
        </w:rPr>
        <w:t>s</w:t>
      </w:r>
      <w:r w:rsidRPr="005B6578">
        <w:rPr>
          <w:rFonts w:ascii="Arial" w:hAnsi="Arial" w:cs="Arial"/>
          <w:sz w:val="22"/>
          <w:szCs w:val="22"/>
          <w:lang w:val="en-US"/>
        </w:rPr>
        <w:t xml:space="preserve"> of education as they may have no understanding of </w:t>
      </w:r>
      <w:r w:rsidR="00A24F3E" w:rsidRPr="005B6578">
        <w:rPr>
          <w:rFonts w:ascii="Arial" w:hAnsi="Arial" w:cs="Arial"/>
          <w:sz w:val="22"/>
          <w:szCs w:val="22"/>
          <w:lang w:val="en-US"/>
        </w:rPr>
        <w:t xml:space="preserve">the </w:t>
      </w:r>
      <w:r w:rsidRPr="005B6578">
        <w:rPr>
          <w:rFonts w:ascii="Arial" w:hAnsi="Arial" w:cs="Arial"/>
          <w:sz w:val="22"/>
          <w:szCs w:val="22"/>
          <w:lang w:val="en-US"/>
        </w:rPr>
        <w:t>overall picture of the questionnaire and can provide misleading information. The level of ed</w:t>
      </w:r>
      <w:r w:rsidR="00A24F3E" w:rsidRPr="005B6578">
        <w:rPr>
          <w:rFonts w:ascii="Arial" w:hAnsi="Arial" w:cs="Arial"/>
          <w:sz w:val="22"/>
          <w:szCs w:val="22"/>
          <w:lang w:val="en-US"/>
        </w:rPr>
        <w:t>uca</w:t>
      </w:r>
      <w:r w:rsidR="00606AA5" w:rsidRPr="005B6578">
        <w:rPr>
          <w:rFonts w:ascii="Arial" w:hAnsi="Arial" w:cs="Arial"/>
          <w:sz w:val="22"/>
          <w:szCs w:val="22"/>
          <w:lang w:val="en-US"/>
        </w:rPr>
        <w:t xml:space="preserve">tion and occupation depends </w:t>
      </w:r>
      <w:r w:rsidR="005B6578" w:rsidRPr="005B6578">
        <w:rPr>
          <w:rFonts w:ascii="Arial" w:hAnsi="Arial" w:cs="Arial"/>
          <w:sz w:val="22"/>
          <w:szCs w:val="22"/>
          <w:lang w:val="en-US"/>
        </w:rPr>
        <w:t>on people’s</w:t>
      </w:r>
      <w:r w:rsidRPr="005B6578">
        <w:rPr>
          <w:rFonts w:ascii="Arial" w:hAnsi="Arial" w:cs="Arial"/>
          <w:sz w:val="22"/>
          <w:szCs w:val="22"/>
          <w:lang w:val="en-US"/>
        </w:rPr>
        <w:t xml:space="preserve"> income and spending. According to Shepherd and Bowler 1997 states the lack of the community education level indicated low or unnecessary engagement in the decision-making process due </w:t>
      </w:r>
      <w:r w:rsidR="00A24F3E" w:rsidRPr="005B6578">
        <w:rPr>
          <w:rFonts w:ascii="Arial" w:hAnsi="Arial" w:cs="Arial"/>
          <w:sz w:val="22"/>
          <w:szCs w:val="22"/>
          <w:lang w:val="en-US"/>
        </w:rPr>
        <w:t xml:space="preserve">to </w:t>
      </w:r>
      <w:r w:rsidRPr="005B6578">
        <w:rPr>
          <w:rFonts w:ascii="Arial" w:hAnsi="Arial" w:cs="Arial"/>
          <w:sz w:val="22"/>
          <w:szCs w:val="22"/>
          <w:lang w:val="en-US"/>
        </w:rPr>
        <w:t xml:space="preserve">the lack of the experience. </w:t>
      </w:r>
      <w:sdt>
        <w:sdtPr>
          <w:rPr>
            <w:rFonts w:ascii="Arial" w:hAnsi="Arial" w:cs="Arial"/>
            <w:sz w:val="22"/>
            <w:szCs w:val="22"/>
            <w:lang w:val="en-GB"/>
          </w:rPr>
          <w:id w:val="-787121955"/>
          <w:citation/>
        </w:sdtPr>
        <w:sdtContent>
          <w:r w:rsidRPr="005B6578">
            <w:rPr>
              <w:rFonts w:ascii="Arial" w:hAnsi="Arial" w:cs="Arial"/>
              <w:sz w:val="22"/>
              <w:szCs w:val="22"/>
              <w:lang w:val="en-GB"/>
            </w:rPr>
            <w:fldChar w:fldCharType="begin"/>
          </w:r>
          <w:r w:rsidRPr="005B6578">
            <w:rPr>
              <w:rFonts w:ascii="Arial" w:hAnsi="Arial" w:cs="Arial"/>
              <w:sz w:val="22"/>
              <w:szCs w:val="22"/>
              <w:lang w:val="en-GB"/>
            </w:rPr>
            <w:instrText xml:space="preserve">CITATION Har04 \l 2057 </w:instrText>
          </w:r>
          <w:r w:rsidRPr="005B6578">
            <w:rPr>
              <w:rFonts w:ascii="Arial" w:hAnsi="Arial" w:cs="Arial"/>
              <w:sz w:val="22"/>
              <w:szCs w:val="22"/>
              <w:lang w:val="en-GB"/>
            </w:rPr>
            <w:fldChar w:fldCharType="separate"/>
          </w:r>
          <w:r w:rsidRPr="005B6578">
            <w:rPr>
              <w:rFonts w:ascii="Arial" w:hAnsi="Arial" w:cs="Arial"/>
              <w:noProof/>
              <w:sz w:val="22"/>
              <w:szCs w:val="22"/>
              <w:lang w:val="en-GB"/>
            </w:rPr>
            <w:t>(Harrill, 2004)</w:t>
          </w:r>
          <w:r w:rsidRPr="005B6578">
            <w:rPr>
              <w:rFonts w:ascii="Arial" w:hAnsi="Arial" w:cs="Arial"/>
              <w:sz w:val="22"/>
              <w:szCs w:val="22"/>
              <w:lang w:val="en-GB"/>
            </w:rPr>
            <w:fldChar w:fldCharType="end"/>
          </w:r>
        </w:sdtContent>
      </w:sdt>
      <w:r w:rsidR="00A24F3E" w:rsidRPr="005B6578">
        <w:rPr>
          <w:rFonts w:ascii="Arial" w:hAnsi="Arial" w:cs="Arial"/>
          <w:sz w:val="22"/>
          <w:szCs w:val="22"/>
          <w:lang w:val="en-GB"/>
        </w:rPr>
        <w:t xml:space="preserve"> states that people with </w:t>
      </w:r>
      <w:r w:rsidRPr="005B6578">
        <w:rPr>
          <w:rFonts w:ascii="Arial" w:hAnsi="Arial" w:cs="Arial"/>
          <w:sz w:val="22"/>
          <w:szCs w:val="22"/>
          <w:lang w:val="en-GB"/>
        </w:rPr>
        <w:t>high income</w:t>
      </w:r>
      <w:r w:rsidR="00A24F3E" w:rsidRPr="005B6578">
        <w:rPr>
          <w:rFonts w:ascii="Arial" w:hAnsi="Arial" w:cs="Arial"/>
          <w:sz w:val="22"/>
          <w:szCs w:val="22"/>
          <w:lang w:val="en-GB"/>
        </w:rPr>
        <w:t>s</w:t>
      </w:r>
      <w:r w:rsidRPr="005B6578">
        <w:rPr>
          <w:rFonts w:ascii="Arial" w:hAnsi="Arial" w:cs="Arial"/>
          <w:sz w:val="22"/>
          <w:szCs w:val="22"/>
          <w:lang w:val="en-GB"/>
        </w:rPr>
        <w:t xml:space="preserve"> are the most supportive in the local economy and tourism development.</w:t>
      </w:r>
    </w:p>
    <w:p w:rsidR="00FE744A" w:rsidRPr="005B6578" w:rsidRDefault="00FE744A" w:rsidP="005B6578">
      <w:pPr>
        <w:spacing w:line="360" w:lineRule="auto"/>
        <w:rPr>
          <w:rFonts w:ascii="Arial" w:hAnsi="Arial" w:cs="Arial"/>
          <w:sz w:val="22"/>
          <w:szCs w:val="22"/>
          <w:lang w:val="en-GB"/>
        </w:rPr>
      </w:pPr>
    </w:p>
    <w:p w:rsidR="006D5E0A" w:rsidRPr="005B6578" w:rsidRDefault="006D5E0A" w:rsidP="005B6578">
      <w:pPr>
        <w:spacing w:line="360" w:lineRule="auto"/>
        <w:rPr>
          <w:rFonts w:ascii="Arial" w:hAnsi="Arial" w:cs="Arial"/>
          <w:sz w:val="22"/>
          <w:szCs w:val="22"/>
          <w:lang w:val="en-US"/>
        </w:rPr>
      </w:pPr>
      <w:r w:rsidRPr="005B6578">
        <w:rPr>
          <w:rFonts w:ascii="Arial" w:hAnsi="Arial" w:cs="Arial"/>
          <w:sz w:val="22"/>
          <w:szCs w:val="22"/>
          <w:lang w:val="en-GB"/>
        </w:rPr>
        <w:t>Figure 3</w:t>
      </w:r>
      <w:r w:rsidR="003A6139" w:rsidRPr="005B6578">
        <w:rPr>
          <w:rFonts w:ascii="Arial" w:hAnsi="Arial" w:cs="Arial"/>
          <w:sz w:val="22"/>
          <w:szCs w:val="22"/>
          <w:lang w:val="en-GB"/>
        </w:rPr>
        <w:t>.</w:t>
      </w:r>
    </w:p>
    <w:p w:rsidR="00344B76" w:rsidRPr="005B6578" w:rsidRDefault="00344B76" w:rsidP="005B6578">
      <w:pPr>
        <w:spacing w:line="360" w:lineRule="auto"/>
        <w:rPr>
          <w:rFonts w:ascii="Arial" w:hAnsi="Arial" w:cs="Arial"/>
          <w:sz w:val="22"/>
          <w:szCs w:val="22"/>
          <w:lang w:val="en-US"/>
        </w:rPr>
      </w:pPr>
    </w:p>
    <w:p w:rsidR="006D5E0A" w:rsidRPr="005B6578" w:rsidRDefault="006D5E0A" w:rsidP="005B6578">
      <w:pPr>
        <w:spacing w:line="360" w:lineRule="auto"/>
        <w:rPr>
          <w:rFonts w:ascii="Arial" w:hAnsi="Arial" w:cs="Arial"/>
          <w:sz w:val="22"/>
          <w:szCs w:val="22"/>
          <w:lang w:val="en-US"/>
        </w:rPr>
      </w:pPr>
      <w:r w:rsidRPr="005B6578">
        <w:rPr>
          <w:rFonts w:ascii="Arial" w:hAnsi="Arial" w:cs="Arial"/>
          <w:noProof/>
          <w:sz w:val="22"/>
          <w:szCs w:val="22"/>
          <w:lang w:eastAsia="ru-RU"/>
        </w:rPr>
        <w:lastRenderedPageBreak/>
        <w:drawing>
          <wp:inline distT="0" distB="0" distL="0" distR="0" wp14:anchorId="4E933A72" wp14:editId="0135F5F1">
            <wp:extent cx="5676900" cy="2976880"/>
            <wp:effectExtent l="0" t="0" r="0" b="0"/>
            <wp:docPr id="8" name="Рисунок 20" descr="C:\Users\User\AppData\Local\Temp\FusionChar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FusionCharts.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8905" cy="2977931"/>
                    </a:xfrm>
                    <a:prstGeom prst="rect">
                      <a:avLst/>
                    </a:prstGeom>
                    <a:noFill/>
                    <a:ln>
                      <a:noFill/>
                    </a:ln>
                  </pic:spPr>
                </pic:pic>
              </a:graphicData>
            </a:graphic>
          </wp:inline>
        </w:drawing>
      </w:r>
    </w:p>
    <w:p w:rsidR="00F17340" w:rsidRPr="005B6578" w:rsidRDefault="00F17340" w:rsidP="005B6578">
      <w:pPr>
        <w:spacing w:line="360" w:lineRule="auto"/>
        <w:rPr>
          <w:rFonts w:ascii="Arial" w:hAnsi="Arial" w:cs="Arial"/>
          <w:sz w:val="22"/>
          <w:szCs w:val="22"/>
          <w:lang w:val="en-US"/>
        </w:rPr>
      </w:pPr>
    </w:p>
    <w:p w:rsidR="006D5E0A" w:rsidRPr="005B6578" w:rsidRDefault="006D5E0A" w:rsidP="005B6578">
      <w:pPr>
        <w:spacing w:line="360" w:lineRule="auto"/>
        <w:rPr>
          <w:rFonts w:ascii="Arial" w:hAnsi="Arial" w:cs="Arial"/>
          <w:sz w:val="22"/>
          <w:szCs w:val="22"/>
          <w:lang w:val="en-US"/>
        </w:rPr>
      </w:pPr>
      <w:r w:rsidRPr="005B6578">
        <w:rPr>
          <w:rFonts w:ascii="Arial" w:hAnsi="Arial" w:cs="Arial"/>
          <w:sz w:val="22"/>
          <w:szCs w:val="22"/>
          <w:lang w:val="en-US"/>
        </w:rPr>
        <w:t>Figure 4</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0E28DFD1" wp14:editId="511F106B">
            <wp:extent cx="5686425" cy="2762027"/>
            <wp:effectExtent l="0" t="0" r="0" b="635"/>
            <wp:docPr id="7" name="Рисунок 8" descr="C:\Users\User\AppData\Local\Temp\FusionChart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AppData\Local\Temp\FusionCharts-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150" cy="2781808"/>
                    </a:xfrm>
                    <a:prstGeom prst="rect">
                      <a:avLst/>
                    </a:prstGeom>
                    <a:noFill/>
                    <a:ln>
                      <a:noFill/>
                    </a:ln>
                  </pic:spPr>
                </pic:pic>
              </a:graphicData>
            </a:graphic>
          </wp:inline>
        </w:drawing>
      </w:r>
    </w:p>
    <w:p w:rsidR="00344B76" w:rsidRPr="005B6578" w:rsidRDefault="00344B76" w:rsidP="005B6578">
      <w:pPr>
        <w:tabs>
          <w:tab w:val="left" w:pos="3630"/>
        </w:tabs>
        <w:spacing w:line="360" w:lineRule="auto"/>
        <w:rPr>
          <w:rFonts w:ascii="Arial" w:hAnsi="Arial" w:cs="Arial"/>
          <w:sz w:val="22"/>
          <w:szCs w:val="22"/>
          <w:lang w:val="en-US"/>
        </w:rPr>
      </w:pPr>
    </w:p>
    <w:p w:rsidR="00344B76" w:rsidRPr="005B6578" w:rsidRDefault="005322E8" w:rsidP="005B6578">
      <w:pPr>
        <w:tabs>
          <w:tab w:val="left" w:pos="3630"/>
        </w:tabs>
        <w:spacing w:line="360" w:lineRule="auto"/>
        <w:rPr>
          <w:rFonts w:ascii="Arial" w:hAnsi="Arial" w:cs="Arial"/>
          <w:b/>
          <w:sz w:val="22"/>
          <w:szCs w:val="22"/>
          <w:lang w:val="en-US"/>
        </w:rPr>
      </w:pPr>
      <w:r w:rsidRPr="005B6578">
        <w:rPr>
          <w:rFonts w:ascii="Arial" w:hAnsi="Arial" w:cs="Arial"/>
          <w:b/>
          <w:sz w:val="22"/>
          <w:szCs w:val="22"/>
          <w:lang w:val="en-US"/>
        </w:rPr>
        <w:t xml:space="preserve">Marital status </w:t>
      </w:r>
    </w:p>
    <w:p w:rsidR="00344B76" w:rsidRPr="005B6578" w:rsidRDefault="00905D5F" w:rsidP="005B6578">
      <w:pPr>
        <w:tabs>
          <w:tab w:val="left" w:pos="3630"/>
        </w:tabs>
        <w:spacing w:line="360" w:lineRule="auto"/>
        <w:rPr>
          <w:rFonts w:ascii="Arial" w:hAnsi="Arial" w:cs="Arial"/>
          <w:sz w:val="22"/>
          <w:szCs w:val="22"/>
          <w:lang w:val="en-US"/>
        </w:rPr>
      </w:pPr>
      <w:r>
        <w:rPr>
          <w:rFonts w:ascii="Arial" w:hAnsi="Arial" w:cs="Arial"/>
          <w:sz w:val="22"/>
          <w:szCs w:val="22"/>
          <w:lang w:val="en-US"/>
        </w:rPr>
        <w:t xml:space="preserve">In figure 5, </w:t>
      </w:r>
      <w:r w:rsidR="00A24F3E" w:rsidRPr="005B6578">
        <w:rPr>
          <w:rFonts w:ascii="Arial" w:hAnsi="Arial" w:cs="Arial"/>
          <w:sz w:val="22"/>
          <w:szCs w:val="22"/>
          <w:lang w:val="en-US"/>
        </w:rPr>
        <w:t xml:space="preserve"> 55,74 % of the responders have </w:t>
      </w:r>
      <w:r w:rsidR="00344B76" w:rsidRPr="005B6578">
        <w:rPr>
          <w:rFonts w:ascii="Arial" w:hAnsi="Arial" w:cs="Arial"/>
          <w:sz w:val="22"/>
          <w:szCs w:val="22"/>
          <w:lang w:val="en-US"/>
        </w:rPr>
        <w:t xml:space="preserve">families or partners, and </w:t>
      </w:r>
      <w:r>
        <w:rPr>
          <w:rFonts w:ascii="Arial" w:hAnsi="Arial" w:cs="Arial"/>
          <w:sz w:val="22"/>
          <w:szCs w:val="22"/>
          <w:lang w:val="en-US"/>
        </w:rPr>
        <w:t xml:space="preserve">at </w:t>
      </w:r>
      <w:r w:rsidR="00344B76" w:rsidRPr="005B6578">
        <w:rPr>
          <w:rFonts w:ascii="Arial" w:hAnsi="Arial" w:cs="Arial"/>
          <w:sz w:val="22"/>
          <w:szCs w:val="22"/>
          <w:lang w:val="en-US"/>
        </w:rPr>
        <w:t>the same time 42,62</w:t>
      </w:r>
      <w:r w:rsidR="00A24F3E" w:rsidRPr="005B6578">
        <w:rPr>
          <w:rFonts w:ascii="Arial" w:hAnsi="Arial" w:cs="Arial"/>
          <w:sz w:val="22"/>
          <w:szCs w:val="22"/>
          <w:lang w:val="en-US"/>
        </w:rPr>
        <w:t xml:space="preserve"> % are single.  It is important</w:t>
      </w:r>
      <w:r w:rsidR="00344B76" w:rsidRPr="005B6578">
        <w:rPr>
          <w:rFonts w:ascii="Arial" w:hAnsi="Arial" w:cs="Arial"/>
          <w:sz w:val="22"/>
          <w:szCs w:val="22"/>
          <w:lang w:val="en-US"/>
        </w:rPr>
        <w:t xml:space="preserve"> </w:t>
      </w:r>
      <w:r w:rsidR="00A24F3E" w:rsidRPr="005B6578">
        <w:rPr>
          <w:rFonts w:ascii="Arial" w:hAnsi="Arial" w:cs="Arial"/>
          <w:sz w:val="22"/>
          <w:szCs w:val="22"/>
          <w:lang w:val="en-US"/>
        </w:rPr>
        <w:t>to</w:t>
      </w:r>
      <w:r w:rsidR="00344B76" w:rsidRPr="005B6578">
        <w:rPr>
          <w:rFonts w:ascii="Arial" w:hAnsi="Arial" w:cs="Arial"/>
          <w:sz w:val="22"/>
          <w:szCs w:val="22"/>
          <w:lang w:val="en-US"/>
        </w:rPr>
        <w:t xml:space="preserve"> take </w:t>
      </w:r>
      <w:r w:rsidR="00606AA5" w:rsidRPr="005B6578">
        <w:rPr>
          <w:rFonts w:ascii="Arial" w:hAnsi="Arial" w:cs="Arial"/>
          <w:sz w:val="22"/>
          <w:szCs w:val="22"/>
          <w:lang w:val="en-US"/>
        </w:rPr>
        <w:t>into consideration</w:t>
      </w:r>
      <w:r w:rsidR="00344B76" w:rsidRPr="005B6578">
        <w:rPr>
          <w:rFonts w:ascii="Arial" w:hAnsi="Arial" w:cs="Arial"/>
          <w:sz w:val="22"/>
          <w:szCs w:val="22"/>
          <w:lang w:val="en-US"/>
        </w:rPr>
        <w:t xml:space="preserve"> the material status of responders as it </w:t>
      </w:r>
      <w:r w:rsidR="00A24F3E" w:rsidRPr="005B6578">
        <w:rPr>
          <w:rFonts w:ascii="Arial" w:hAnsi="Arial" w:cs="Arial"/>
          <w:sz w:val="22"/>
          <w:szCs w:val="22"/>
          <w:lang w:val="en-US"/>
        </w:rPr>
        <w:t xml:space="preserve">is </w:t>
      </w:r>
      <w:r w:rsidR="00606AA5" w:rsidRPr="005B6578">
        <w:rPr>
          <w:rFonts w:ascii="Arial" w:hAnsi="Arial" w:cs="Arial"/>
          <w:sz w:val="22"/>
          <w:szCs w:val="22"/>
          <w:lang w:val="en-US"/>
        </w:rPr>
        <w:t>the influence</w:t>
      </w:r>
      <w:r w:rsidR="00344B76" w:rsidRPr="005B6578">
        <w:rPr>
          <w:rFonts w:ascii="Arial" w:hAnsi="Arial" w:cs="Arial"/>
          <w:sz w:val="22"/>
          <w:szCs w:val="22"/>
          <w:lang w:val="en-US"/>
        </w:rPr>
        <w:t xml:space="preserve"> of their tourism</w:t>
      </w:r>
      <w:r w:rsidR="00606AA5" w:rsidRPr="005B6578">
        <w:rPr>
          <w:rFonts w:ascii="Arial" w:hAnsi="Arial" w:cs="Arial"/>
          <w:sz w:val="22"/>
          <w:szCs w:val="22"/>
          <w:lang w:val="en-US"/>
        </w:rPr>
        <w:t xml:space="preserve"> preferences and opportunities as single people are visiting more night live venues but married people visiting more </w:t>
      </w:r>
      <w:r w:rsidR="008C730D" w:rsidRPr="005B6578">
        <w:rPr>
          <w:rFonts w:ascii="Arial" w:hAnsi="Arial" w:cs="Arial"/>
          <w:sz w:val="22"/>
          <w:szCs w:val="22"/>
          <w:lang w:val="en-US"/>
        </w:rPr>
        <w:t>family based venues.</w:t>
      </w:r>
    </w:p>
    <w:p w:rsidR="00852222" w:rsidRPr="005B6578" w:rsidRDefault="00852222" w:rsidP="005B6578">
      <w:pPr>
        <w:tabs>
          <w:tab w:val="left" w:pos="3630"/>
        </w:tabs>
        <w:spacing w:line="360" w:lineRule="auto"/>
        <w:rPr>
          <w:rFonts w:ascii="Arial" w:hAnsi="Arial" w:cs="Arial"/>
          <w:sz w:val="22"/>
          <w:szCs w:val="22"/>
          <w:lang w:val="en-US"/>
        </w:rPr>
      </w:pPr>
      <w:r w:rsidRPr="005B6578">
        <w:rPr>
          <w:rFonts w:ascii="Arial" w:hAnsi="Arial" w:cs="Arial"/>
          <w:sz w:val="22"/>
          <w:szCs w:val="22"/>
          <w:lang w:val="en-US"/>
        </w:rPr>
        <w:t>Figure 5</w:t>
      </w:r>
    </w:p>
    <w:p w:rsidR="00344B76" w:rsidRPr="005B6578" w:rsidRDefault="00344B76" w:rsidP="005B6578">
      <w:pPr>
        <w:tabs>
          <w:tab w:val="left" w:pos="3630"/>
        </w:tabs>
        <w:spacing w:line="360" w:lineRule="auto"/>
        <w:rPr>
          <w:rFonts w:ascii="Arial" w:hAnsi="Arial" w:cs="Arial"/>
          <w:sz w:val="22"/>
          <w:szCs w:val="22"/>
          <w:lang w:val="en-US"/>
        </w:rPr>
      </w:pPr>
      <w:r w:rsidRPr="005B6578">
        <w:rPr>
          <w:rFonts w:ascii="Arial" w:hAnsi="Arial" w:cs="Arial"/>
          <w:noProof/>
          <w:sz w:val="22"/>
          <w:szCs w:val="22"/>
          <w:lang w:eastAsia="ru-RU"/>
        </w:rPr>
        <w:lastRenderedPageBreak/>
        <w:drawing>
          <wp:inline distT="0" distB="0" distL="0" distR="0" wp14:anchorId="2FC5C6C1" wp14:editId="5166AF3B">
            <wp:extent cx="5940425" cy="3691255"/>
            <wp:effectExtent l="0" t="0" r="3175" b="4445"/>
            <wp:docPr id="9" name="Рисунок 10" descr="C:\Users\User\AppData\Local\Temp\FusionChar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FusionCharts.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0425" cy="3691255"/>
                    </a:xfrm>
                    <a:prstGeom prst="rect">
                      <a:avLst/>
                    </a:prstGeom>
                    <a:noFill/>
                    <a:ln>
                      <a:noFill/>
                    </a:ln>
                  </pic:spPr>
                </pic:pic>
              </a:graphicData>
            </a:graphic>
          </wp:inline>
        </w:drawing>
      </w:r>
    </w:p>
    <w:p w:rsidR="00344B76" w:rsidRPr="005B6578" w:rsidRDefault="00344B76" w:rsidP="005B6578">
      <w:pPr>
        <w:tabs>
          <w:tab w:val="left" w:pos="3630"/>
        </w:tabs>
        <w:spacing w:line="360" w:lineRule="auto"/>
        <w:rPr>
          <w:rFonts w:ascii="Arial" w:hAnsi="Arial" w:cs="Arial"/>
          <w:sz w:val="22"/>
          <w:szCs w:val="22"/>
          <w:lang w:val="en-US"/>
        </w:rPr>
      </w:pPr>
    </w:p>
    <w:p w:rsidR="00344B76" w:rsidRPr="001E0878" w:rsidRDefault="001515C9" w:rsidP="005B6578">
      <w:pPr>
        <w:pStyle w:val="2"/>
        <w:spacing w:line="360" w:lineRule="auto"/>
        <w:rPr>
          <w:rFonts w:ascii="Arial" w:hAnsi="Arial" w:cs="Arial"/>
          <w:color w:val="000000" w:themeColor="text1"/>
          <w:sz w:val="22"/>
          <w:szCs w:val="22"/>
          <w:lang w:val="en-US"/>
        </w:rPr>
      </w:pPr>
      <w:bookmarkStart w:id="78" w:name="_Toc42111483"/>
      <w:bookmarkStart w:id="79" w:name="_Toc43384349"/>
      <w:r w:rsidRPr="001E0878">
        <w:rPr>
          <w:rFonts w:ascii="Arial" w:hAnsi="Arial" w:cs="Arial"/>
          <w:color w:val="000000" w:themeColor="text1"/>
          <w:sz w:val="22"/>
          <w:szCs w:val="22"/>
          <w:lang w:val="en-US"/>
        </w:rPr>
        <w:t>Questionnaire evaluation.</w:t>
      </w:r>
      <w:bookmarkEnd w:id="78"/>
      <w:bookmarkEnd w:id="79"/>
    </w:p>
    <w:p w:rsidR="00344B76" w:rsidRPr="001E0878" w:rsidRDefault="00344B76" w:rsidP="005B6578">
      <w:pPr>
        <w:spacing w:line="360" w:lineRule="auto"/>
        <w:ind w:left="360"/>
        <w:rPr>
          <w:rFonts w:ascii="Arial" w:hAnsi="Arial" w:cs="Arial"/>
          <w:color w:val="000000" w:themeColor="text1"/>
          <w:sz w:val="22"/>
          <w:szCs w:val="22"/>
          <w:lang w:val="en-US"/>
        </w:rPr>
      </w:pPr>
    </w:p>
    <w:p w:rsidR="00344B76" w:rsidRPr="001E0878" w:rsidRDefault="00344B76" w:rsidP="005B6578">
      <w:pPr>
        <w:spacing w:line="360" w:lineRule="auto"/>
        <w:rPr>
          <w:rFonts w:ascii="Arial" w:hAnsi="Arial" w:cs="Arial"/>
          <w:b/>
          <w:color w:val="000000" w:themeColor="text1"/>
          <w:sz w:val="22"/>
          <w:szCs w:val="22"/>
          <w:lang w:val="en-US"/>
        </w:rPr>
      </w:pPr>
    </w:p>
    <w:p w:rsidR="002E10FF" w:rsidRPr="005B6578" w:rsidRDefault="00344B76" w:rsidP="005B6578">
      <w:pPr>
        <w:pStyle w:val="2"/>
        <w:spacing w:line="360" w:lineRule="auto"/>
        <w:rPr>
          <w:rFonts w:ascii="Arial" w:hAnsi="Arial" w:cs="Arial"/>
          <w:sz w:val="22"/>
          <w:szCs w:val="22"/>
          <w:lang w:val="en-US"/>
        </w:rPr>
      </w:pPr>
      <w:bookmarkStart w:id="80" w:name="_Toc42111484"/>
      <w:bookmarkStart w:id="81" w:name="_Toc43384350"/>
      <w:r w:rsidRPr="001E0878">
        <w:rPr>
          <w:rFonts w:ascii="Arial" w:hAnsi="Arial" w:cs="Arial"/>
          <w:color w:val="000000" w:themeColor="text1"/>
          <w:sz w:val="22"/>
          <w:szCs w:val="22"/>
          <w:lang w:val="en-US"/>
        </w:rPr>
        <w:t>Local community tourism preferences</w:t>
      </w:r>
      <w:bookmarkEnd w:id="80"/>
      <w:r w:rsidR="002E10FF" w:rsidRPr="001E0878">
        <w:rPr>
          <w:rFonts w:ascii="Arial" w:hAnsi="Arial" w:cs="Arial"/>
          <w:color w:val="000000" w:themeColor="text1"/>
          <w:sz w:val="22"/>
          <w:szCs w:val="22"/>
          <w:lang w:val="en-US"/>
        </w:rPr>
        <w:t>.</w:t>
      </w:r>
      <w:bookmarkEnd w:id="81"/>
    </w:p>
    <w:p w:rsidR="00344B76" w:rsidRPr="005B6578" w:rsidRDefault="002E10FF" w:rsidP="005B6578">
      <w:pPr>
        <w:spacing w:line="360" w:lineRule="auto"/>
        <w:rPr>
          <w:rFonts w:ascii="Arial" w:hAnsi="Arial" w:cs="Arial"/>
          <w:sz w:val="22"/>
          <w:szCs w:val="22"/>
          <w:lang w:val="en-US"/>
        </w:rPr>
      </w:pPr>
      <w:r w:rsidRPr="005B6578">
        <w:rPr>
          <w:rFonts w:ascii="Arial" w:hAnsi="Arial" w:cs="Arial"/>
          <w:sz w:val="22"/>
          <w:szCs w:val="22"/>
          <w:lang w:val="en-US"/>
        </w:rPr>
        <w:t xml:space="preserve">The question refers to the </w:t>
      </w:r>
      <w:sdt>
        <w:sdtPr>
          <w:rPr>
            <w:rFonts w:ascii="Arial" w:hAnsi="Arial" w:cs="Arial"/>
            <w:sz w:val="22"/>
            <w:szCs w:val="22"/>
            <w:lang w:val="en-US"/>
          </w:rPr>
          <w:id w:val="1207992491"/>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But80 \l 1033 </w:instrText>
          </w:r>
          <w:r w:rsidRPr="005B6578">
            <w:rPr>
              <w:rFonts w:ascii="Arial" w:hAnsi="Arial" w:cs="Arial"/>
              <w:sz w:val="22"/>
              <w:szCs w:val="22"/>
              <w:lang w:val="en-US"/>
            </w:rPr>
            <w:fldChar w:fldCharType="separate"/>
          </w:r>
          <w:r w:rsidRPr="005B6578">
            <w:rPr>
              <w:rFonts w:ascii="Arial" w:eastAsiaTheme="majorEastAsia" w:hAnsi="Arial" w:cs="Arial"/>
              <w:noProof/>
              <w:sz w:val="22"/>
              <w:szCs w:val="22"/>
              <w:lang w:val="en-US"/>
            </w:rPr>
            <w:t>(Butler, 1980)</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the</w:t>
      </w:r>
      <w:r w:rsidR="00572A1E" w:rsidRPr="005B6578">
        <w:rPr>
          <w:rFonts w:ascii="Arial" w:hAnsi="Arial" w:cs="Arial"/>
          <w:sz w:val="22"/>
          <w:szCs w:val="22"/>
          <w:lang w:val="en-US"/>
        </w:rPr>
        <w:t>ory about community perceptions and pref</w:t>
      </w:r>
      <w:r w:rsidR="00905D5F">
        <w:rPr>
          <w:rFonts w:ascii="Arial" w:hAnsi="Arial" w:cs="Arial"/>
          <w:sz w:val="22"/>
          <w:szCs w:val="22"/>
          <w:lang w:val="en-US"/>
        </w:rPr>
        <w:t>e</w:t>
      </w:r>
      <w:r w:rsidR="00572A1E" w:rsidRPr="005B6578">
        <w:rPr>
          <w:rFonts w:ascii="Arial" w:hAnsi="Arial" w:cs="Arial"/>
          <w:sz w:val="22"/>
          <w:szCs w:val="22"/>
          <w:lang w:val="en-US"/>
        </w:rPr>
        <w:t>rences.</w:t>
      </w:r>
    </w:p>
    <w:p w:rsidR="00DE7F7F" w:rsidRPr="005B6578" w:rsidRDefault="00344B76" w:rsidP="005B6578">
      <w:pPr>
        <w:spacing w:line="360" w:lineRule="auto"/>
        <w:rPr>
          <w:rFonts w:ascii="Arial" w:hAnsi="Arial" w:cs="Arial"/>
          <w:sz w:val="22"/>
          <w:szCs w:val="22"/>
          <w:lang w:val="en-GB"/>
        </w:rPr>
      </w:pPr>
      <w:r w:rsidRPr="005B6578">
        <w:rPr>
          <w:rFonts w:ascii="Arial" w:hAnsi="Arial" w:cs="Arial"/>
          <w:sz w:val="22"/>
          <w:szCs w:val="22"/>
          <w:lang w:val="en-US"/>
        </w:rPr>
        <w:t>The relevant research issue for</w:t>
      </w:r>
      <w:r w:rsidR="00622F40" w:rsidRPr="005B6578">
        <w:rPr>
          <w:rFonts w:ascii="Arial" w:hAnsi="Arial" w:cs="Arial"/>
          <w:sz w:val="22"/>
          <w:szCs w:val="22"/>
          <w:lang w:val="en-US"/>
        </w:rPr>
        <w:t xml:space="preserve"> the tourism industry is evaluating  </w:t>
      </w:r>
      <w:r w:rsidRPr="005B6578">
        <w:rPr>
          <w:rFonts w:ascii="Arial" w:hAnsi="Arial" w:cs="Arial"/>
          <w:sz w:val="22"/>
          <w:szCs w:val="22"/>
          <w:lang w:val="en-US"/>
        </w:rPr>
        <w:t xml:space="preserve"> and analysing what people expect form destination.</w:t>
      </w:r>
      <w:r w:rsidRPr="005B6578">
        <w:rPr>
          <w:rFonts w:ascii="Arial" w:hAnsi="Arial" w:cs="Arial"/>
          <w:sz w:val="22"/>
          <w:szCs w:val="22"/>
          <w:lang w:val="en-GB"/>
        </w:rPr>
        <w:t xml:space="preserve">  </w:t>
      </w:r>
      <w:sdt>
        <w:sdtPr>
          <w:rPr>
            <w:rFonts w:ascii="Arial" w:hAnsi="Arial" w:cs="Arial"/>
            <w:sz w:val="22"/>
            <w:szCs w:val="22"/>
            <w:lang w:val="en-GB"/>
          </w:rPr>
          <w:id w:val="-383486733"/>
          <w:citation/>
        </w:sdtPr>
        <w:sdtContent>
          <w:r w:rsidRPr="005B6578">
            <w:rPr>
              <w:rFonts w:ascii="Arial" w:hAnsi="Arial" w:cs="Arial"/>
              <w:sz w:val="22"/>
              <w:szCs w:val="22"/>
              <w:lang w:val="en-GB"/>
            </w:rPr>
            <w:fldChar w:fldCharType="begin"/>
          </w:r>
          <w:r w:rsidRPr="005B6578">
            <w:rPr>
              <w:rFonts w:ascii="Arial" w:hAnsi="Arial" w:cs="Arial"/>
              <w:sz w:val="22"/>
              <w:szCs w:val="22"/>
              <w:lang w:val="en-GB"/>
            </w:rPr>
            <w:instrText xml:space="preserve"> CITATION Yoo05 \l 2057 </w:instrText>
          </w:r>
          <w:r w:rsidRPr="005B6578">
            <w:rPr>
              <w:rFonts w:ascii="Arial" w:hAnsi="Arial" w:cs="Arial"/>
              <w:sz w:val="22"/>
              <w:szCs w:val="22"/>
              <w:lang w:val="en-GB"/>
            </w:rPr>
            <w:fldChar w:fldCharType="separate"/>
          </w:r>
          <w:r w:rsidRPr="005B6578">
            <w:rPr>
              <w:rFonts w:ascii="Arial" w:hAnsi="Arial" w:cs="Arial"/>
              <w:noProof/>
              <w:sz w:val="22"/>
              <w:szCs w:val="22"/>
              <w:lang w:val="en-GB"/>
            </w:rPr>
            <w:t>(Yoon &amp; Uysal, 2005)</w:t>
          </w:r>
          <w:r w:rsidRPr="005B6578">
            <w:rPr>
              <w:rFonts w:ascii="Arial" w:hAnsi="Arial" w:cs="Arial"/>
              <w:sz w:val="22"/>
              <w:szCs w:val="22"/>
              <w:lang w:val="en-GB"/>
            </w:rPr>
            <w:fldChar w:fldCharType="end"/>
          </w:r>
        </w:sdtContent>
      </w:sdt>
      <w:r w:rsidRPr="005B6578">
        <w:rPr>
          <w:rFonts w:ascii="Arial" w:hAnsi="Arial" w:cs="Arial"/>
          <w:sz w:val="22"/>
          <w:szCs w:val="22"/>
          <w:lang w:val="en-GB"/>
        </w:rPr>
        <w:t xml:space="preserve"> </w:t>
      </w:r>
      <w:r w:rsidR="00622F40" w:rsidRPr="005B6578">
        <w:rPr>
          <w:rFonts w:ascii="Arial" w:hAnsi="Arial" w:cs="Arial"/>
          <w:sz w:val="22"/>
          <w:szCs w:val="22"/>
          <w:lang w:val="en-GB"/>
        </w:rPr>
        <w:t>The questionnaire di</w:t>
      </w:r>
      <w:r w:rsidR="00DE7F7F" w:rsidRPr="005B6578">
        <w:rPr>
          <w:rFonts w:ascii="Arial" w:hAnsi="Arial" w:cs="Arial"/>
          <w:sz w:val="22"/>
          <w:szCs w:val="22"/>
          <w:lang w:val="en-GB"/>
        </w:rPr>
        <w:t>vided into few sections: the responder</w:t>
      </w:r>
      <w:r w:rsidR="00622F40" w:rsidRPr="005B6578">
        <w:rPr>
          <w:rFonts w:ascii="Arial" w:hAnsi="Arial" w:cs="Arial"/>
          <w:sz w:val="22"/>
          <w:szCs w:val="22"/>
          <w:lang w:val="en-GB"/>
        </w:rPr>
        <w:t>’</w:t>
      </w:r>
      <w:r w:rsidR="00DE7F7F" w:rsidRPr="005B6578">
        <w:rPr>
          <w:rFonts w:ascii="Arial" w:hAnsi="Arial" w:cs="Arial"/>
          <w:sz w:val="22"/>
          <w:szCs w:val="22"/>
          <w:lang w:val="en-GB"/>
        </w:rPr>
        <w:t>s prefer</w:t>
      </w:r>
      <w:r w:rsidR="00622F40" w:rsidRPr="005B6578">
        <w:rPr>
          <w:rFonts w:ascii="Arial" w:hAnsi="Arial" w:cs="Arial"/>
          <w:sz w:val="22"/>
          <w:szCs w:val="22"/>
          <w:lang w:val="en-GB"/>
        </w:rPr>
        <w:t>e</w:t>
      </w:r>
      <w:r w:rsidR="00DE7F7F" w:rsidRPr="005B6578">
        <w:rPr>
          <w:rFonts w:ascii="Arial" w:hAnsi="Arial" w:cs="Arial"/>
          <w:sz w:val="22"/>
          <w:szCs w:val="22"/>
          <w:lang w:val="en-GB"/>
        </w:rPr>
        <w:t>nces and tourism evalu</w:t>
      </w:r>
      <w:r w:rsidR="00905D5F">
        <w:rPr>
          <w:rFonts w:ascii="Arial" w:hAnsi="Arial" w:cs="Arial"/>
          <w:sz w:val="22"/>
          <w:szCs w:val="22"/>
          <w:lang w:val="en-GB"/>
        </w:rPr>
        <w:t>ation crite</w:t>
      </w:r>
      <w:r w:rsidR="00622F40" w:rsidRPr="005B6578">
        <w:rPr>
          <w:rFonts w:ascii="Arial" w:hAnsi="Arial" w:cs="Arial"/>
          <w:sz w:val="22"/>
          <w:szCs w:val="22"/>
          <w:lang w:val="en-GB"/>
        </w:rPr>
        <w:t>ria</w:t>
      </w:r>
      <w:r w:rsidR="00DE7F7F" w:rsidRPr="005B6578">
        <w:rPr>
          <w:rFonts w:ascii="Arial" w:hAnsi="Arial" w:cs="Arial"/>
          <w:sz w:val="22"/>
          <w:szCs w:val="22"/>
          <w:lang w:val="en-GB"/>
        </w:rPr>
        <w:t xml:space="preserve"> in common.</w:t>
      </w:r>
      <w:r w:rsidR="003911D9" w:rsidRPr="005B6578">
        <w:rPr>
          <w:rFonts w:ascii="Arial" w:hAnsi="Arial" w:cs="Arial"/>
          <w:sz w:val="22"/>
          <w:szCs w:val="22"/>
          <w:lang w:val="en-GB"/>
        </w:rPr>
        <w:t xml:space="preserve"> Secondary, the Swansea ci</w:t>
      </w:r>
      <w:r w:rsidR="00DE7F7F" w:rsidRPr="005B6578">
        <w:rPr>
          <w:rFonts w:ascii="Arial" w:hAnsi="Arial" w:cs="Arial"/>
          <w:sz w:val="22"/>
          <w:szCs w:val="22"/>
          <w:lang w:val="en-GB"/>
        </w:rPr>
        <w:t xml:space="preserve">ty </w:t>
      </w:r>
      <w:r w:rsidR="00E2536A" w:rsidRPr="005B6578">
        <w:rPr>
          <w:rFonts w:ascii="Arial" w:hAnsi="Arial" w:cs="Arial"/>
          <w:sz w:val="22"/>
          <w:szCs w:val="22"/>
          <w:lang w:val="en-GB"/>
        </w:rPr>
        <w:t xml:space="preserve">and the </w:t>
      </w:r>
      <w:r w:rsidR="00DE7F7F" w:rsidRPr="005B6578">
        <w:rPr>
          <w:rFonts w:ascii="Arial" w:hAnsi="Arial" w:cs="Arial"/>
          <w:sz w:val="22"/>
          <w:szCs w:val="22"/>
          <w:lang w:val="en-GB"/>
        </w:rPr>
        <w:t>main attraction</w:t>
      </w:r>
      <w:r w:rsidR="00E2536A" w:rsidRPr="005B6578">
        <w:rPr>
          <w:rFonts w:ascii="Arial" w:hAnsi="Arial" w:cs="Arial"/>
          <w:sz w:val="22"/>
          <w:szCs w:val="22"/>
          <w:lang w:val="en-GB"/>
        </w:rPr>
        <w:t>s’</w:t>
      </w:r>
      <w:r w:rsidR="00DE7F7F" w:rsidRPr="005B6578">
        <w:rPr>
          <w:rFonts w:ascii="Arial" w:hAnsi="Arial" w:cs="Arial"/>
          <w:sz w:val="22"/>
          <w:szCs w:val="22"/>
          <w:lang w:val="en-GB"/>
        </w:rPr>
        <w:t xml:space="preserve"> satisfaction rate and popularity.</w:t>
      </w:r>
      <w:r w:rsidR="003911D9" w:rsidRPr="005B6578">
        <w:rPr>
          <w:rFonts w:ascii="Arial" w:hAnsi="Arial" w:cs="Arial"/>
          <w:sz w:val="22"/>
          <w:szCs w:val="22"/>
          <w:lang w:val="en-GB"/>
        </w:rPr>
        <w:t xml:space="preserve"> </w:t>
      </w:r>
      <w:r w:rsidR="00DE7F7F" w:rsidRPr="005B6578">
        <w:rPr>
          <w:rFonts w:ascii="Arial" w:hAnsi="Arial" w:cs="Arial"/>
          <w:sz w:val="22"/>
          <w:szCs w:val="22"/>
          <w:lang w:val="en-GB"/>
        </w:rPr>
        <w:t>Additionally, the question</w:t>
      </w:r>
      <w:r w:rsidR="00E2536A" w:rsidRPr="005B6578">
        <w:rPr>
          <w:rFonts w:ascii="Arial" w:hAnsi="Arial" w:cs="Arial"/>
          <w:sz w:val="22"/>
          <w:szCs w:val="22"/>
          <w:lang w:val="en-GB"/>
        </w:rPr>
        <w:t>s</w:t>
      </w:r>
      <w:r w:rsidR="00DE7F7F" w:rsidRPr="005B6578">
        <w:rPr>
          <w:rFonts w:ascii="Arial" w:hAnsi="Arial" w:cs="Arial"/>
          <w:sz w:val="22"/>
          <w:szCs w:val="22"/>
          <w:lang w:val="en-GB"/>
        </w:rPr>
        <w:t xml:space="preserve"> about </w:t>
      </w:r>
      <w:r w:rsidR="00622F40" w:rsidRPr="005B6578">
        <w:rPr>
          <w:rFonts w:ascii="Arial" w:hAnsi="Arial" w:cs="Arial"/>
          <w:sz w:val="22"/>
          <w:szCs w:val="22"/>
          <w:lang w:val="en-GB"/>
        </w:rPr>
        <w:t xml:space="preserve">the </w:t>
      </w:r>
      <w:r w:rsidR="003911D9" w:rsidRPr="005B6578">
        <w:rPr>
          <w:rFonts w:ascii="Arial" w:hAnsi="Arial" w:cs="Arial"/>
          <w:sz w:val="22"/>
          <w:szCs w:val="22"/>
          <w:lang w:val="en-GB"/>
        </w:rPr>
        <w:t>source of information, how community gained information</w:t>
      </w:r>
      <w:r w:rsidR="00E2536A" w:rsidRPr="005B6578">
        <w:rPr>
          <w:rFonts w:ascii="Arial" w:hAnsi="Arial" w:cs="Arial"/>
          <w:sz w:val="22"/>
          <w:szCs w:val="22"/>
          <w:lang w:val="en-GB"/>
        </w:rPr>
        <w:t xml:space="preserve"> </w:t>
      </w:r>
      <w:r w:rsidR="003911D9" w:rsidRPr="005B6578">
        <w:rPr>
          <w:rFonts w:ascii="Arial" w:hAnsi="Arial" w:cs="Arial"/>
          <w:sz w:val="22"/>
          <w:szCs w:val="22"/>
          <w:lang w:val="en-GB"/>
        </w:rPr>
        <w:t xml:space="preserve">and community engagement and </w:t>
      </w:r>
      <w:r w:rsidR="008C730D" w:rsidRPr="005B6578">
        <w:rPr>
          <w:rFonts w:ascii="Arial" w:hAnsi="Arial" w:cs="Arial"/>
          <w:sz w:val="22"/>
          <w:szCs w:val="22"/>
          <w:lang w:val="en-GB"/>
        </w:rPr>
        <w:t>impact in</w:t>
      </w:r>
      <w:r w:rsidR="003911D9" w:rsidRPr="005B6578">
        <w:rPr>
          <w:rFonts w:ascii="Arial" w:hAnsi="Arial" w:cs="Arial"/>
          <w:sz w:val="22"/>
          <w:szCs w:val="22"/>
          <w:lang w:val="en-GB"/>
        </w:rPr>
        <w:t xml:space="preserve"> tourism development</w:t>
      </w:r>
      <w:r w:rsidR="008C730D" w:rsidRPr="005B6578">
        <w:rPr>
          <w:rFonts w:ascii="Arial" w:hAnsi="Arial" w:cs="Arial"/>
          <w:b/>
          <w:sz w:val="22"/>
          <w:szCs w:val="22"/>
          <w:lang w:val="en-GB"/>
        </w:rPr>
        <w:t>.</w:t>
      </w:r>
    </w:p>
    <w:p w:rsidR="00C770CF" w:rsidRPr="005B6578" w:rsidRDefault="00344B76" w:rsidP="005B6578">
      <w:pPr>
        <w:spacing w:line="360" w:lineRule="auto"/>
        <w:rPr>
          <w:rFonts w:ascii="Arial" w:hAnsi="Arial" w:cs="Arial"/>
          <w:sz w:val="22"/>
          <w:szCs w:val="22"/>
          <w:lang w:val="en-US"/>
        </w:rPr>
      </w:pPr>
      <w:r w:rsidRPr="00FE744A">
        <w:rPr>
          <w:rFonts w:ascii="Arial" w:hAnsi="Arial" w:cs="Arial"/>
          <w:sz w:val="22"/>
          <w:szCs w:val="22"/>
          <w:lang w:val="en-US"/>
        </w:rPr>
        <w:t>Figure 6</w:t>
      </w:r>
      <w:r w:rsidR="00E2536A" w:rsidRPr="005B6578">
        <w:rPr>
          <w:rFonts w:ascii="Arial" w:hAnsi="Arial" w:cs="Arial"/>
          <w:sz w:val="22"/>
          <w:szCs w:val="22"/>
          <w:lang w:val="en-US"/>
        </w:rPr>
        <w:t xml:space="preserve"> is showing what type</w:t>
      </w:r>
      <w:r w:rsidR="007C285A" w:rsidRPr="005B6578">
        <w:rPr>
          <w:rFonts w:ascii="Arial" w:hAnsi="Arial" w:cs="Arial"/>
          <w:sz w:val="22"/>
          <w:szCs w:val="22"/>
          <w:lang w:val="en-US"/>
        </w:rPr>
        <w:t xml:space="preserve"> of holiday </w:t>
      </w:r>
      <w:r w:rsidR="00E2536A" w:rsidRPr="005B6578">
        <w:rPr>
          <w:rFonts w:ascii="Arial" w:hAnsi="Arial" w:cs="Arial"/>
          <w:sz w:val="22"/>
          <w:szCs w:val="22"/>
          <w:lang w:val="en-US"/>
        </w:rPr>
        <w:t>is prefe</w:t>
      </w:r>
      <w:r w:rsidR="00622F40" w:rsidRPr="005B6578">
        <w:rPr>
          <w:rFonts w:ascii="Arial" w:hAnsi="Arial" w:cs="Arial"/>
          <w:sz w:val="22"/>
          <w:szCs w:val="22"/>
          <w:lang w:val="en-US"/>
        </w:rPr>
        <w:t>r</w:t>
      </w:r>
      <w:r w:rsidR="00E2536A" w:rsidRPr="005B6578">
        <w:rPr>
          <w:rFonts w:ascii="Arial" w:hAnsi="Arial" w:cs="Arial"/>
          <w:sz w:val="22"/>
          <w:szCs w:val="22"/>
          <w:lang w:val="en-US"/>
        </w:rPr>
        <w:t>red by</w:t>
      </w:r>
      <w:r w:rsidR="007C285A" w:rsidRPr="005B6578">
        <w:rPr>
          <w:rFonts w:ascii="Arial" w:hAnsi="Arial" w:cs="Arial"/>
          <w:sz w:val="22"/>
          <w:szCs w:val="22"/>
          <w:lang w:val="en-US"/>
        </w:rPr>
        <w:t xml:space="preserve"> the </w:t>
      </w:r>
      <w:r w:rsidR="00E2536A" w:rsidRPr="005B6578">
        <w:rPr>
          <w:rFonts w:ascii="Arial" w:hAnsi="Arial" w:cs="Arial"/>
          <w:sz w:val="22"/>
          <w:szCs w:val="22"/>
          <w:lang w:val="en-US"/>
        </w:rPr>
        <w:t>respondent</w:t>
      </w:r>
      <w:r w:rsidRPr="005B6578">
        <w:rPr>
          <w:rFonts w:ascii="Arial" w:hAnsi="Arial" w:cs="Arial"/>
          <w:sz w:val="22"/>
          <w:szCs w:val="22"/>
          <w:lang w:val="en-US"/>
        </w:rPr>
        <w:t>s.  This figure shows that there is</w:t>
      </w:r>
      <w:r w:rsidR="00622F40" w:rsidRPr="005B6578">
        <w:rPr>
          <w:rFonts w:ascii="Arial" w:hAnsi="Arial" w:cs="Arial"/>
          <w:sz w:val="22"/>
          <w:szCs w:val="22"/>
          <w:lang w:val="en-US"/>
        </w:rPr>
        <w:t xml:space="preserve"> a</w:t>
      </w:r>
      <w:r w:rsidRPr="005B6578">
        <w:rPr>
          <w:rFonts w:ascii="Arial" w:hAnsi="Arial" w:cs="Arial"/>
          <w:sz w:val="22"/>
          <w:szCs w:val="22"/>
          <w:lang w:val="en-US"/>
        </w:rPr>
        <w:t xml:space="preserve"> very small amount of participants prefer ecotourism 3.5% and </w:t>
      </w:r>
      <w:r w:rsidR="00622F40" w:rsidRPr="005B6578">
        <w:rPr>
          <w:rFonts w:ascii="Arial" w:hAnsi="Arial" w:cs="Arial"/>
          <w:sz w:val="22"/>
          <w:szCs w:val="22"/>
          <w:lang w:val="en-US"/>
        </w:rPr>
        <w:t xml:space="preserve">the </w:t>
      </w:r>
      <w:r w:rsidRPr="005B6578">
        <w:rPr>
          <w:rFonts w:ascii="Arial" w:hAnsi="Arial" w:cs="Arial"/>
          <w:sz w:val="22"/>
          <w:szCs w:val="22"/>
          <w:lang w:val="en-US"/>
        </w:rPr>
        <w:t>majority of respondents 47% preferring leisure tourism. It means, that</w:t>
      </w:r>
      <w:r w:rsidR="00622F40" w:rsidRPr="005B6578">
        <w:rPr>
          <w:rFonts w:ascii="Arial" w:hAnsi="Arial" w:cs="Arial"/>
          <w:sz w:val="22"/>
          <w:szCs w:val="22"/>
          <w:lang w:val="en-US"/>
        </w:rPr>
        <w:t xml:space="preserve"> the </w:t>
      </w:r>
      <w:r w:rsidRPr="005B6578">
        <w:rPr>
          <w:rFonts w:ascii="Arial" w:hAnsi="Arial" w:cs="Arial"/>
          <w:sz w:val="22"/>
          <w:szCs w:val="22"/>
          <w:lang w:val="en-US"/>
        </w:rPr>
        <w:t>maj</w:t>
      </w:r>
      <w:r w:rsidR="00622F40" w:rsidRPr="005B6578">
        <w:rPr>
          <w:rFonts w:ascii="Arial" w:hAnsi="Arial" w:cs="Arial"/>
          <w:sz w:val="22"/>
          <w:szCs w:val="22"/>
          <w:lang w:val="en-US"/>
        </w:rPr>
        <w:t xml:space="preserve">ority of people </w:t>
      </w:r>
      <w:r w:rsidR="008C730D" w:rsidRPr="005B6578">
        <w:rPr>
          <w:rFonts w:ascii="Arial" w:hAnsi="Arial" w:cs="Arial"/>
          <w:sz w:val="22"/>
          <w:szCs w:val="22"/>
          <w:lang w:val="en-US"/>
        </w:rPr>
        <w:t>in the</w:t>
      </w:r>
      <w:r w:rsidR="00622F40" w:rsidRPr="005B6578">
        <w:rPr>
          <w:rFonts w:ascii="Arial" w:hAnsi="Arial" w:cs="Arial"/>
          <w:sz w:val="22"/>
          <w:szCs w:val="22"/>
          <w:lang w:val="en-US"/>
        </w:rPr>
        <w:t xml:space="preserve"> Swansea want</w:t>
      </w:r>
      <w:r w:rsidRPr="005B6578">
        <w:rPr>
          <w:rFonts w:ascii="Arial" w:hAnsi="Arial" w:cs="Arial"/>
          <w:sz w:val="22"/>
          <w:szCs w:val="22"/>
          <w:lang w:val="en-US"/>
        </w:rPr>
        <w:t xml:space="preserve"> to receive service and ready to pay money for it rather than eco-tourism people where people mostly enjoying walking in the park</w:t>
      </w:r>
      <w:r w:rsidR="00622F40" w:rsidRPr="005B6578">
        <w:rPr>
          <w:rFonts w:ascii="Arial" w:hAnsi="Arial" w:cs="Arial"/>
          <w:sz w:val="22"/>
          <w:szCs w:val="22"/>
          <w:lang w:val="en-US"/>
        </w:rPr>
        <w:t xml:space="preserve">s, beaches or in landmarks. These  </w:t>
      </w:r>
      <w:r w:rsidRPr="005B6578">
        <w:rPr>
          <w:rFonts w:ascii="Arial" w:hAnsi="Arial" w:cs="Arial"/>
          <w:sz w:val="22"/>
          <w:szCs w:val="22"/>
          <w:lang w:val="en-US"/>
        </w:rPr>
        <w:t xml:space="preserve"> answers are linked with what people desire living in </w:t>
      </w:r>
      <w:r w:rsidR="00905D5F">
        <w:rPr>
          <w:rFonts w:ascii="Arial" w:hAnsi="Arial" w:cs="Arial"/>
          <w:sz w:val="22"/>
          <w:szCs w:val="22"/>
          <w:lang w:val="en-US"/>
        </w:rPr>
        <w:t xml:space="preserve">the </w:t>
      </w:r>
      <w:r w:rsidRPr="005B6578">
        <w:rPr>
          <w:rFonts w:ascii="Arial" w:hAnsi="Arial" w:cs="Arial"/>
          <w:sz w:val="22"/>
          <w:szCs w:val="22"/>
          <w:lang w:val="en-US"/>
        </w:rPr>
        <w:t>Swansea area.  (or have been visiting   Swansea). In the cultural tourism interested 21,5% of responders,15,80 % in adventure tourism and 12% in sport tourism.</w:t>
      </w:r>
      <w:r w:rsidR="00905D5F">
        <w:rPr>
          <w:rFonts w:ascii="Arial" w:hAnsi="Arial" w:cs="Arial"/>
          <w:sz w:val="22"/>
          <w:szCs w:val="22"/>
          <w:lang w:val="en-US"/>
        </w:rPr>
        <w:t xml:space="preserve"> Hovewer, </w:t>
      </w:r>
      <w:r w:rsidR="008C730D" w:rsidRPr="005B6578">
        <w:rPr>
          <w:rFonts w:ascii="Arial" w:hAnsi="Arial" w:cs="Arial"/>
          <w:sz w:val="22"/>
          <w:szCs w:val="22"/>
          <w:lang w:val="en-US"/>
        </w:rPr>
        <w:t>eco-tourism is on</w:t>
      </w:r>
      <w:r w:rsidR="00905D5F">
        <w:rPr>
          <w:rFonts w:ascii="Arial" w:hAnsi="Arial" w:cs="Arial"/>
          <w:sz w:val="22"/>
          <w:szCs w:val="22"/>
          <w:lang w:val="en-US"/>
        </w:rPr>
        <w:t xml:space="preserve"> a</w:t>
      </w:r>
      <w:r w:rsidR="008C730D" w:rsidRPr="005B6578">
        <w:rPr>
          <w:rFonts w:ascii="Arial" w:hAnsi="Arial" w:cs="Arial"/>
          <w:sz w:val="22"/>
          <w:szCs w:val="22"/>
          <w:lang w:val="en-US"/>
        </w:rPr>
        <w:t xml:space="preserve"> very low level might be only because that secondary data respondents mostly were from </w:t>
      </w:r>
      <w:r w:rsidR="00905D5F">
        <w:rPr>
          <w:rFonts w:ascii="Arial" w:hAnsi="Arial" w:cs="Arial"/>
          <w:sz w:val="22"/>
          <w:szCs w:val="22"/>
          <w:lang w:val="en-US"/>
        </w:rPr>
        <w:t xml:space="preserve">the </w:t>
      </w:r>
      <w:r w:rsidR="008C730D" w:rsidRPr="005B6578">
        <w:rPr>
          <w:rFonts w:ascii="Arial" w:hAnsi="Arial" w:cs="Arial"/>
          <w:sz w:val="22"/>
          <w:szCs w:val="22"/>
          <w:lang w:val="en-US"/>
        </w:rPr>
        <w:t>Swansea area and su</w:t>
      </w:r>
      <w:r w:rsidR="00905D5F">
        <w:rPr>
          <w:rFonts w:ascii="Arial" w:hAnsi="Arial" w:cs="Arial"/>
          <w:sz w:val="22"/>
          <w:szCs w:val="22"/>
          <w:lang w:val="en-US"/>
        </w:rPr>
        <w:t>r</w:t>
      </w:r>
      <w:r w:rsidR="008C730D" w:rsidRPr="005B6578">
        <w:rPr>
          <w:rFonts w:ascii="Arial" w:hAnsi="Arial" w:cs="Arial"/>
          <w:sz w:val="22"/>
          <w:szCs w:val="22"/>
          <w:lang w:val="en-US"/>
        </w:rPr>
        <w:t xml:space="preserve">roundings who </w:t>
      </w:r>
      <w:r w:rsidR="008C730D" w:rsidRPr="005B6578">
        <w:rPr>
          <w:rFonts w:ascii="Arial" w:hAnsi="Arial" w:cs="Arial"/>
          <w:sz w:val="22"/>
          <w:szCs w:val="22"/>
          <w:lang w:val="en-US"/>
        </w:rPr>
        <w:lastRenderedPageBreak/>
        <w:t xml:space="preserve">are </w:t>
      </w:r>
      <w:r w:rsidR="00905D5F">
        <w:rPr>
          <w:rFonts w:ascii="Arial" w:hAnsi="Arial" w:cs="Arial"/>
          <w:sz w:val="22"/>
          <w:szCs w:val="22"/>
          <w:lang w:val="en-US"/>
        </w:rPr>
        <w:t>n</w:t>
      </w:r>
      <w:r w:rsidR="008C730D" w:rsidRPr="005B6578">
        <w:rPr>
          <w:rFonts w:ascii="Arial" w:hAnsi="Arial" w:cs="Arial"/>
          <w:sz w:val="22"/>
          <w:szCs w:val="22"/>
          <w:lang w:val="en-US"/>
        </w:rPr>
        <w:t>ot taken on account bea</w:t>
      </w:r>
      <w:r w:rsidR="00905D5F">
        <w:rPr>
          <w:rFonts w:ascii="Arial" w:hAnsi="Arial" w:cs="Arial"/>
          <w:sz w:val="22"/>
          <w:szCs w:val="22"/>
          <w:lang w:val="en-US"/>
        </w:rPr>
        <w:t>utiful</w:t>
      </w:r>
      <w:r w:rsidR="008C730D" w:rsidRPr="005B6578">
        <w:rPr>
          <w:rFonts w:ascii="Arial" w:hAnsi="Arial" w:cs="Arial"/>
          <w:sz w:val="22"/>
          <w:szCs w:val="22"/>
          <w:lang w:val="en-US"/>
        </w:rPr>
        <w:t xml:space="preserve"> views and landscapes as they live in that area.</w:t>
      </w:r>
      <w:r w:rsidR="000657E0" w:rsidRPr="005B6578">
        <w:rPr>
          <w:rFonts w:ascii="Arial" w:hAnsi="Arial" w:cs="Arial"/>
          <w:sz w:val="22"/>
          <w:szCs w:val="22"/>
          <w:lang w:val="en-US"/>
        </w:rPr>
        <w:t xml:space="preserve"> But </w:t>
      </w:r>
      <w:r w:rsidR="00905D5F">
        <w:rPr>
          <w:rFonts w:ascii="Arial" w:hAnsi="Arial" w:cs="Arial"/>
          <w:sz w:val="22"/>
          <w:szCs w:val="22"/>
          <w:lang w:val="en-US"/>
        </w:rPr>
        <w:t>on the</w:t>
      </w:r>
      <w:r w:rsidR="000657E0" w:rsidRPr="005B6578">
        <w:rPr>
          <w:rFonts w:ascii="Arial" w:hAnsi="Arial" w:cs="Arial"/>
          <w:sz w:val="22"/>
          <w:szCs w:val="22"/>
          <w:lang w:val="en-US"/>
        </w:rPr>
        <w:t xml:space="preserve"> other side, </w:t>
      </w:r>
      <w:r w:rsidR="000657E0" w:rsidRPr="005B6578">
        <w:rPr>
          <w:rFonts w:ascii="Arial" w:hAnsi="Arial" w:cs="Arial"/>
          <w:sz w:val="22"/>
          <w:szCs w:val="22"/>
          <w:lang w:val="en-GB"/>
        </w:rPr>
        <w:t>c</w:t>
      </w:r>
      <w:r w:rsidR="00BA5DBD" w:rsidRPr="005B6578">
        <w:rPr>
          <w:rFonts w:ascii="Arial" w:hAnsi="Arial" w:cs="Arial"/>
          <w:sz w:val="22"/>
          <w:szCs w:val="22"/>
          <w:lang w:val="en-GB"/>
        </w:rPr>
        <w:t>ommunity based nature tourism is perceived as giving people some stake in ecotourism to meet their livelihood needs (Brandon, 1999).</w:t>
      </w:r>
      <w:r w:rsidR="00C770CF" w:rsidRPr="005B6578">
        <w:rPr>
          <w:rFonts w:ascii="Arial" w:hAnsi="Arial" w:cs="Arial"/>
          <w:sz w:val="22"/>
          <w:szCs w:val="22"/>
          <w:lang w:val="en-GB"/>
        </w:rPr>
        <w:t xml:space="preserve"> </w:t>
      </w:r>
    </w:p>
    <w:p w:rsidR="00344B76" w:rsidRPr="005B6578" w:rsidRDefault="00344B76" w:rsidP="005B6578">
      <w:pPr>
        <w:spacing w:line="360" w:lineRule="auto"/>
        <w:rPr>
          <w:rFonts w:ascii="Arial" w:hAnsi="Arial" w:cs="Arial"/>
          <w:sz w:val="22"/>
          <w:szCs w:val="22"/>
          <w:lang w:val="en-US"/>
        </w:rPr>
      </w:pPr>
    </w:p>
    <w:p w:rsidR="00344B76" w:rsidRPr="005B6578" w:rsidRDefault="00355D63" w:rsidP="005B6578">
      <w:pPr>
        <w:spacing w:line="360" w:lineRule="auto"/>
        <w:rPr>
          <w:rFonts w:ascii="Arial" w:hAnsi="Arial" w:cs="Arial"/>
          <w:sz w:val="22"/>
          <w:szCs w:val="22"/>
          <w:lang w:val="en-US"/>
        </w:rPr>
      </w:pPr>
      <w:r w:rsidRPr="005B6578">
        <w:rPr>
          <w:rFonts w:ascii="Arial" w:hAnsi="Arial" w:cs="Arial"/>
          <w:sz w:val="22"/>
          <w:szCs w:val="22"/>
          <w:lang w:val="en-US"/>
        </w:rPr>
        <w:t>Figure 6</w:t>
      </w:r>
      <w:r w:rsidR="008C730D" w:rsidRPr="005B6578">
        <w:rPr>
          <w:rFonts w:ascii="Arial" w:hAnsi="Arial" w:cs="Arial"/>
          <w:sz w:val="22"/>
          <w:szCs w:val="22"/>
          <w:lang w:val="en-US"/>
        </w:rPr>
        <w:t>.</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6B5D5175" wp14:editId="760AEC56">
            <wp:extent cx="5648325" cy="3038475"/>
            <wp:effectExtent l="0" t="0" r="9525" b="9525"/>
            <wp:docPr id="10" name="Рисунок 9" descr="C:\Users\User\AppData\Local\Temp\FusionChart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AppData\Local\Temp\FusionCharts-3.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51719" cy="3040301"/>
                    </a:xfrm>
                    <a:prstGeom prst="rect">
                      <a:avLst/>
                    </a:prstGeom>
                    <a:noFill/>
                    <a:ln>
                      <a:noFill/>
                    </a:ln>
                  </pic:spPr>
                </pic:pic>
              </a:graphicData>
            </a:graphic>
          </wp:inline>
        </w:drawing>
      </w:r>
    </w:p>
    <w:p w:rsidR="00344B76" w:rsidRPr="005B6578" w:rsidRDefault="00344B76" w:rsidP="005B6578">
      <w:pPr>
        <w:spacing w:line="360" w:lineRule="auto"/>
        <w:rPr>
          <w:rFonts w:ascii="Arial" w:hAnsi="Arial" w:cs="Arial"/>
          <w:sz w:val="22"/>
          <w:szCs w:val="22"/>
          <w:lang w:val="en-US"/>
        </w:rPr>
      </w:pPr>
    </w:p>
    <w:p w:rsidR="00574F9A" w:rsidRPr="005B6578" w:rsidRDefault="00574F9A" w:rsidP="005B6578">
      <w:pPr>
        <w:spacing w:line="360" w:lineRule="auto"/>
        <w:rPr>
          <w:rFonts w:ascii="Arial" w:hAnsi="Arial" w:cs="Arial"/>
          <w:b/>
          <w:sz w:val="22"/>
          <w:szCs w:val="22"/>
          <w:lang w:val="en-GB"/>
        </w:rPr>
      </w:pPr>
    </w:p>
    <w:p w:rsidR="00572A1E" w:rsidRPr="005B6578" w:rsidRDefault="00572A1E" w:rsidP="005B6578">
      <w:pPr>
        <w:spacing w:line="360" w:lineRule="auto"/>
        <w:rPr>
          <w:rFonts w:ascii="Arial" w:hAnsi="Arial" w:cs="Arial"/>
          <w:sz w:val="22"/>
          <w:szCs w:val="22"/>
          <w:lang w:val="en-US"/>
        </w:rPr>
      </w:pPr>
    </w:p>
    <w:p w:rsidR="00572A1E" w:rsidRPr="005B6578" w:rsidRDefault="00572A1E" w:rsidP="005B6578">
      <w:pPr>
        <w:spacing w:line="360" w:lineRule="auto"/>
        <w:rPr>
          <w:rFonts w:ascii="Arial" w:hAnsi="Arial" w:cs="Arial"/>
          <w:sz w:val="22"/>
          <w:szCs w:val="22"/>
          <w:lang w:val="en-US"/>
        </w:rPr>
      </w:pPr>
    </w:p>
    <w:p w:rsidR="00572A1E" w:rsidRPr="005B6578" w:rsidRDefault="00572A1E" w:rsidP="005B6578">
      <w:pPr>
        <w:spacing w:line="360" w:lineRule="auto"/>
        <w:rPr>
          <w:rFonts w:ascii="Arial" w:hAnsi="Arial" w:cs="Arial"/>
          <w:sz w:val="22"/>
          <w:szCs w:val="22"/>
          <w:lang w:val="en-US"/>
        </w:rPr>
      </w:pPr>
    </w:p>
    <w:p w:rsidR="00344B76" w:rsidRPr="005B6578" w:rsidRDefault="00622F40" w:rsidP="005B6578">
      <w:pPr>
        <w:spacing w:line="360" w:lineRule="auto"/>
        <w:rPr>
          <w:rFonts w:ascii="Arial" w:hAnsi="Arial" w:cs="Arial"/>
          <w:sz w:val="22"/>
          <w:szCs w:val="22"/>
          <w:lang w:val="en-US"/>
        </w:rPr>
      </w:pPr>
      <w:r w:rsidRPr="005B6578">
        <w:rPr>
          <w:rFonts w:ascii="Arial" w:hAnsi="Arial" w:cs="Arial"/>
          <w:sz w:val="22"/>
          <w:szCs w:val="22"/>
          <w:lang w:val="en-US"/>
        </w:rPr>
        <w:t>F</w:t>
      </w:r>
      <w:r w:rsidR="00344B76" w:rsidRPr="005B6578">
        <w:rPr>
          <w:rFonts w:ascii="Arial" w:hAnsi="Arial" w:cs="Arial"/>
          <w:sz w:val="22"/>
          <w:szCs w:val="22"/>
          <w:lang w:val="en-US"/>
        </w:rPr>
        <w:t xml:space="preserve">igure 7 shows what criteria’s responders take in the consideration </w:t>
      </w:r>
      <w:r w:rsidRPr="005B6578">
        <w:rPr>
          <w:rFonts w:ascii="Arial" w:hAnsi="Arial" w:cs="Arial"/>
          <w:sz w:val="22"/>
          <w:szCs w:val="22"/>
          <w:lang w:val="en-US"/>
        </w:rPr>
        <w:t xml:space="preserve">of </w:t>
      </w:r>
      <w:r w:rsidR="00344B76" w:rsidRPr="005B6578">
        <w:rPr>
          <w:rFonts w:ascii="Arial" w:hAnsi="Arial" w:cs="Arial"/>
          <w:sz w:val="22"/>
          <w:szCs w:val="22"/>
          <w:lang w:val="en-US"/>
        </w:rPr>
        <w:t>choosing the holidays.</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 xml:space="preserve">The 57,38 </w:t>
      </w:r>
      <w:r w:rsidR="00622F40" w:rsidRPr="005B6578">
        <w:rPr>
          <w:rFonts w:ascii="Arial" w:hAnsi="Arial" w:cs="Arial"/>
          <w:sz w:val="22"/>
          <w:szCs w:val="22"/>
          <w:lang w:val="en-US"/>
        </w:rPr>
        <w:t xml:space="preserve">% of the responders take into </w:t>
      </w:r>
      <w:r w:rsidRPr="005B6578">
        <w:rPr>
          <w:rFonts w:ascii="Arial" w:hAnsi="Arial" w:cs="Arial"/>
          <w:sz w:val="22"/>
          <w:szCs w:val="22"/>
          <w:lang w:val="en-US"/>
        </w:rPr>
        <w:t>consideration</w:t>
      </w:r>
      <w:r w:rsidR="00622F40" w:rsidRPr="005B6578">
        <w:rPr>
          <w:rFonts w:ascii="Arial" w:hAnsi="Arial" w:cs="Arial"/>
          <w:sz w:val="22"/>
          <w:szCs w:val="22"/>
          <w:lang w:val="en-US"/>
        </w:rPr>
        <w:t xml:space="preserve"> of </w:t>
      </w:r>
      <w:r w:rsidRPr="005B6578">
        <w:rPr>
          <w:rFonts w:ascii="Arial" w:hAnsi="Arial" w:cs="Arial"/>
          <w:sz w:val="22"/>
          <w:szCs w:val="22"/>
          <w:lang w:val="en-US"/>
        </w:rPr>
        <w:t>budget opportunities. The weather condition</w:t>
      </w:r>
      <w:r w:rsidR="00622F40" w:rsidRPr="005B6578">
        <w:rPr>
          <w:rFonts w:ascii="Arial" w:hAnsi="Arial" w:cs="Arial"/>
          <w:sz w:val="22"/>
          <w:szCs w:val="22"/>
          <w:lang w:val="en-US"/>
        </w:rPr>
        <w:t>s</w:t>
      </w:r>
      <w:r w:rsidRPr="005B6578">
        <w:rPr>
          <w:rFonts w:ascii="Arial" w:hAnsi="Arial" w:cs="Arial"/>
          <w:sz w:val="22"/>
          <w:szCs w:val="22"/>
          <w:lang w:val="en-US"/>
        </w:rPr>
        <w:t xml:space="preserve"> </w:t>
      </w:r>
      <w:r w:rsidR="00622F40" w:rsidRPr="005B6578">
        <w:rPr>
          <w:rFonts w:ascii="Arial" w:hAnsi="Arial" w:cs="Arial"/>
          <w:sz w:val="22"/>
          <w:szCs w:val="22"/>
          <w:lang w:val="en-US"/>
        </w:rPr>
        <w:t>are</w:t>
      </w:r>
      <w:r w:rsidRPr="005B6578">
        <w:rPr>
          <w:rFonts w:ascii="Arial" w:hAnsi="Arial" w:cs="Arial"/>
          <w:sz w:val="22"/>
          <w:szCs w:val="22"/>
          <w:lang w:val="en-US"/>
        </w:rPr>
        <w:t xml:space="preserve"> important for 52,46% of the participants. The available time and destination accessibility take in consideration 47,54% of th</w:t>
      </w:r>
      <w:r w:rsidR="00355D63" w:rsidRPr="005B6578">
        <w:rPr>
          <w:rFonts w:ascii="Arial" w:hAnsi="Arial" w:cs="Arial"/>
          <w:sz w:val="22"/>
          <w:szCs w:val="22"/>
          <w:lang w:val="en-US"/>
        </w:rPr>
        <w:t xml:space="preserve">e participants. The other 40% </w:t>
      </w:r>
      <w:r w:rsidRPr="005B6578">
        <w:rPr>
          <w:rFonts w:ascii="Arial" w:hAnsi="Arial" w:cs="Arial"/>
          <w:sz w:val="22"/>
          <w:szCs w:val="22"/>
          <w:lang w:val="en-US"/>
        </w:rPr>
        <w:t>responders interested in attractions and 32% in activities.</w:t>
      </w:r>
      <w:r w:rsidR="00355D63" w:rsidRPr="005B6578">
        <w:rPr>
          <w:rFonts w:ascii="Arial" w:hAnsi="Arial" w:cs="Arial"/>
          <w:sz w:val="22"/>
          <w:szCs w:val="22"/>
          <w:lang w:val="en-US"/>
        </w:rPr>
        <w:t xml:space="preserve"> It means that even with poor weather condition</w:t>
      </w:r>
      <w:r w:rsidR="00905D5F">
        <w:rPr>
          <w:rFonts w:ascii="Arial" w:hAnsi="Arial" w:cs="Arial"/>
          <w:sz w:val="22"/>
          <w:szCs w:val="22"/>
          <w:lang w:val="en-US"/>
        </w:rPr>
        <w:t>s</w:t>
      </w:r>
      <w:r w:rsidR="00355D63" w:rsidRPr="005B6578">
        <w:rPr>
          <w:rFonts w:ascii="Arial" w:hAnsi="Arial" w:cs="Arial"/>
          <w:sz w:val="22"/>
          <w:szCs w:val="22"/>
          <w:lang w:val="en-US"/>
        </w:rPr>
        <w:t xml:space="preserve"> 32% of customers will be ha</w:t>
      </w:r>
      <w:r w:rsidR="006D5E0A" w:rsidRPr="005B6578">
        <w:rPr>
          <w:rFonts w:ascii="Arial" w:hAnsi="Arial" w:cs="Arial"/>
          <w:sz w:val="22"/>
          <w:szCs w:val="22"/>
          <w:lang w:val="en-US"/>
        </w:rPr>
        <w:t>p</w:t>
      </w:r>
      <w:r w:rsidR="00355D63" w:rsidRPr="005B6578">
        <w:rPr>
          <w:rFonts w:ascii="Arial" w:hAnsi="Arial" w:cs="Arial"/>
          <w:sz w:val="22"/>
          <w:szCs w:val="22"/>
          <w:lang w:val="en-US"/>
        </w:rPr>
        <w:t xml:space="preserve">py </w:t>
      </w:r>
      <w:r w:rsidR="00622F40" w:rsidRPr="005B6578">
        <w:rPr>
          <w:rFonts w:ascii="Arial" w:hAnsi="Arial" w:cs="Arial"/>
          <w:sz w:val="22"/>
          <w:szCs w:val="22"/>
          <w:lang w:val="en-US"/>
        </w:rPr>
        <w:t xml:space="preserve">to </w:t>
      </w:r>
      <w:r w:rsidR="00355D63" w:rsidRPr="005B6578">
        <w:rPr>
          <w:rFonts w:ascii="Arial" w:hAnsi="Arial" w:cs="Arial"/>
          <w:sz w:val="22"/>
          <w:szCs w:val="22"/>
          <w:lang w:val="en-US"/>
        </w:rPr>
        <w:t>enjoy activities indoors.</w:t>
      </w:r>
      <w:r w:rsidR="006D5E0A" w:rsidRPr="005B6578">
        <w:rPr>
          <w:rFonts w:ascii="Arial" w:hAnsi="Arial" w:cs="Arial"/>
          <w:sz w:val="22"/>
          <w:szCs w:val="22"/>
          <w:lang w:val="en-US"/>
        </w:rPr>
        <w:t xml:space="preserve"> </w:t>
      </w:r>
      <w:r w:rsidR="00622F40" w:rsidRPr="005B6578">
        <w:rPr>
          <w:rFonts w:ascii="Arial" w:hAnsi="Arial" w:cs="Arial"/>
          <w:sz w:val="22"/>
          <w:szCs w:val="22"/>
          <w:lang w:val="en-US"/>
        </w:rPr>
        <w:t xml:space="preserve"> Also, a</w:t>
      </w:r>
      <w:r w:rsidR="00355D63" w:rsidRPr="005B6578">
        <w:rPr>
          <w:rFonts w:ascii="Arial" w:hAnsi="Arial" w:cs="Arial"/>
          <w:sz w:val="22"/>
          <w:szCs w:val="22"/>
          <w:lang w:val="en-US"/>
        </w:rPr>
        <w:t xml:space="preserve"> clean and bea</w:t>
      </w:r>
      <w:r w:rsidR="00622F40" w:rsidRPr="005B6578">
        <w:rPr>
          <w:rFonts w:ascii="Arial" w:hAnsi="Arial" w:cs="Arial"/>
          <w:sz w:val="22"/>
          <w:szCs w:val="22"/>
          <w:lang w:val="en-US"/>
        </w:rPr>
        <w:t>u</w:t>
      </w:r>
      <w:r w:rsidR="00905D5F">
        <w:rPr>
          <w:rFonts w:ascii="Arial" w:hAnsi="Arial" w:cs="Arial"/>
          <w:sz w:val="22"/>
          <w:szCs w:val="22"/>
          <w:lang w:val="en-US"/>
        </w:rPr>
        <w:t xml:space="preserve">tiful </w:t>
      </w:r>
      <w:r w:rsidR="00355D63" w:rsidRPr="005B6578">
        <w:rPr>
          <w:rFonts w:ascii="Arial" w:hAnsi="Arial" w:cs="Arial"/>
          <w:sz w:val="22"/>
          <w:szCs w:val="22"/>
          <w:lang w:val="en-US"/>
        </w:rPr>
        <w:t xml:space="preserve">environment is necessary for </w:t>
      </w:r>
      <w:r w:rsidR="006D5E0A" w:rsidRPr="005B6578">
        <w:rPr>
          <w:rFonts w:ascii="Arial" w:hAnsi="Arial" w:cs="Arial"/>
          <w:sz w:val="22"/>
          <w:szCs w:val="22"/>
          <w:lang w:val="en-US"/>
        </w:rPr>
        <w:t>tourist</w:t>
      </w:r>
      <w:r w:rsidR="00622F40" w:rsidRPr="005B6578">
        <w:rPr>
          <w:rFonts w:ascii="Arial" w:hAnsi="Arial" w:cs="Arial"/>
          <w:sz w:val="22"/>
          <w:szCs w:val="22"/>
          <w:lang w:val="en-US"/>
        </w:rPr>
        <w:t>s</w:t>
      </w:r>
      <w:r w:rsidR="006D5E0A" w:rsidRPr="005B6578">
        <w:rPr>
          <w:rFonts w:ascii="Arial" w:hAnsi="Arial" w:cs="Arial"/>
          <w:sz w:val="22"/>
          <w:szCs w:val="22"/>
          <w:lang w:val="en-US"/>
        </w:rPr>
        <w:t xml:space="preserve"> and other people who are choosing holidays. </w:t>
      </w:r>
    </w:p>
    <w:p w:rsidR="00344B76" w:rsidRPr="005B6578" w:rsidRDefault="00355D63" w:rsidP="005B6578">
      <w:pPr>
        <w:spacing w:line="360" w:lineRule="auto"/>
        <w:rPr>
          <w:rFonts w:ascii="Arial" w:hAnsi="Arial" w:cs="Arial"/>
          <w:sz w:val="22"/>
          <w:szCs w:val="22"/>
          <w:lang w:val="en-US"/>
        </w:rPr>
      </w:pPr>
      <w:r w:rsidRPr="005B6578">
        <w:rPr>
          <w:rFonts w:ascii="Arial" w:hAnsi="Arial" w:cs="Arial"/>
          <w:sz w:val="22"/>
          <w:szCs w:val="22"/>
          <w:lang w:val="en-US"/>
        </w:rPr>
        <w:t>Figure 7</w:t>
      </w:r>
      <w:r w:rsidR="00846313" w:rsidRPr="005B6578">
        <w:rPr>
          <w:rFonts w:ascii="Arial" w:hAnsi="Arial" w:cs="Arial"/>
          <w:sz w:val="22"/>
          <w:szCs w:val="22"/>
          <w:lang w:val="en-US"/>
        </w:rPr>
        <w:t>.</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b/>
          <w:noProof/>
          <w:sz w:val="22"/>
          <w:szCs w:val="22"/>
          <w:lang w:eastAsia="ru-RU"/>
        </w:rPr>
        <w:lastRenderedPageBreak/>
        <w:drawing>
          <wp:inline distT="0" distB="0" distL="0" distR="0" wp14:anchorId="1C19A2BE" wp14:editId="1E852479">
            <wp:extent cx="5511800" cy="2812211"/>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sionCharts.png"/>
                    <pic:cNvPicPr/>
                  </pic:nvPicPr>
                  <pic:blipFill>
                    <a:blip r:embed="rId17">
                      <a:extLst>
                        <a:ext uri="{28A0092B-C50C-407E-A947-70E740481C1C}">
                          <a14:useLocalDpi xmlns:a14="http://schemas.microsoft.com/office/drawing/2010/main" val="0"/>
                        </a:ext>
                      </a:extLst>
                    </a:blip>
                    <a:stretch>
                      <a:fillRect/>
                    </a:stretch>
                  </pic:blipFill>
                  <pic:spPr>
                    <a:xfrm>
                      <a:off x="0" y="0"/>
                      <a:ext cx="5530665" cy="2821836"/>
                    </a:xfrm>
                    <a:prstGeom prst="rect">
                      <a:avLst/>
                    </a:prstGeom>
                  </pic:spPr>
                </pic:pic>
              </a:graphicData>
            </a:graphic>
          </wp:inline>
        </w:drawing>
      </w: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p>
    <w:p w:rsidR="00574F9A" w:rsidRPr="000D71AB" w:rsidRDefault="00574F9A" w:rsidP="005B6578">
      <w:pPr>
        <w:spacing w:line="360" w:lineRule="auto"/>
        <w:rPr>
          <w:rFonts w:ascii="Arial" w:hAnsi="Arial" w:cs="Arial"/>
          <w:sz w:val="22"/>
          <w:szCs w:val="22"/>
          <w:lang w:val="en-GB"/>
        </w:rPr>
      </w:pPr>
      <w:r w:rsidRPr="005B6578">
        <w:rPr>
          <w:rFonts w:ascii="Arial" w:hAnsi="Arial" w:cs="Arial"/>
          <w:b/>
          <w:sz w:val="22"/>
          <w:szCs w:val="22"/>
          <w:lang w:val="en-GB"/>
        </w:rPr>
        <w:t xml:space="preserve"> </w:t>
      </w:r>
      <w:r w:rsidRPr="000D71AB">
        <w:rPr>
          <w:rFonts w:ascii="Arial" w:hAnsi="Arial" w:cs="Arial"/>
          <w:sz w:val="22"/>
          <w:szCs w:val="22"/>
          <w:lang w:val="en-GB"/>
        </w:rPr>
        <w:t xml:space="preserve">Hall and Weiler  in </w:t>
      </w:r>
      <w:sdt>
        <w:sdtPr>
          <w:rPr>
            <w:rFonts w:ascii="Arial" w:hAnsi="Arial" w:cs="Arial"/>
            <w:sz w:val="22"/>
            <w:szCs w:val="22"/>
            <w:lang w:val="en-GB"/>
          </w:rPr>
          <w:id w:val="-488407599"/>
          <w:citation/>
        </w:sdtPr>
        <w:sdtContent>
          <w:r w:rsidRPr="000D71AB">
            <w:rPr>
              <w:rFonts w:ascii="Arial" w:hAnsi="Arial" w:cs="Arial"/>
              <w:sz w:val="22"/>
              <w:szCs w:val="22"/>
              <w:lang w:val="en-GB"/>
            </w:rPr>
            <w:fldChar w:fldCharType="begin"/>
          </w:r>
          <w:r w:rsidRPr="000D71AB">
            <w:rPr>
              <w:rFonts w:ascii="Arial" w:hAnsi="Arial" w:cs="Arial"/>
              <w:sz w:val="22"/>
              <w:szCs w:val="22"/>
              <w:lang w:val="en-GB"/>
            </w:rPr>
            <w:instrText xml:space="preserve"> CITATION Ser18 \l 2057 </w:instrText>
          </w:r>
          <w:r w:rsidRPr="000D71AB">
            <w:rPr>
              <w:rFonts w:ascii="Arial" w:hAnsi="Arial" w:cs="Arial"/>
              <w:sz w:val="22"/>
              <w:szCs w:val="22"/>
              <w:lang w:val="en-GB"/>
            </w:rPr>
            <w:fldChar w:fldCharType="separate"/>
          </w:r>
          <w:r w:rsidRPr="000D71AB">
            <w:rPr>
              <w:rFonts w:ascii="Arial" w:hAnsi="Arial" w:cs="Arial"/>
              <w:noProof/>
              <w:sz w:val="22"/>
              <w:szCs w:val="22"/>
              <w:lang w:val="en-GB"/>
            </w:rPr>
            <w:t>( Seraphin, et al., 2018)</w:t>
          </w:r>
          <w:r w:rsidRPr="000D71AB">
            <w:rPr>
              <w:rFonts w:ascii="Arial" w:hAnsi="Arial" w:cs="Arial"/>
              <w:sz w:val="22"/>
              <w:szCs w:val="22"/>
              <w:lang w:val="en-GB"/>
            </w:rPr>
            <w:fldChar w:fldCharType="end"/>
          </w:r>
        </w:sdtContent>
      </w:sdt>
      <w:r w:rsidRPr="000D71AB">
        <w:rPr>
          <w:rFonts w:ascii="Arial" w:hAnsi="Arial" w:cs="Arial"/>
          <w:sz w:val="22"/>
          <w:szCs w:val="22"/>
          <w:lang w:val="en-GB"/>
        </w:rPr>
        <w:t xml:space="preserve"> states that </w:t>
      </w:r>
    </w:p>
    <w:p w:rsidR="002E10FF" w:rsidRPr="000D71AB" w:rsidRDefault="00905D5F" w:rsidP="005B6578">
      <w:pPr>
        <w:spacing w:line="360" w:lineRule="auto"/>
        <w:rPr>
          <w:rFonts w:ascii="Arial" w:hAnsi="Arial" w:cs="Arial"/>
          <w:sz w:val="22"/>
          <w:szCs w:val="22"/>
          <w:lang w:val="en-GB"/>
        </w:rPr>
      </w:pPr>
      <w:r>
        <w:rPr>
          <w:rFonts w:ascii="Arial" w:hAnsi="Arial" w:cs="Arial"/>
          <w:sz w:val="22"/>
          <w:szCs w:val="22"/>
          <w:lang w:val="en-GB"/>
        </w:rPr>
        <w:t xml:space="preserve"> ‘when the travel</w:t>
      </w:r>
      <w:r w:rsidR="00574F9A" w:rsidRPr="000D71AB">
        <w:rPr>
          <w:rFonts w:ascii="Arial" w:hAnsi="Arial" w:cs="Arial"/>
          <w:sz w:val="22"/>
          <w:szCs w:val="22"/>
          <w:lang w:val="en-GB"/>
        </w:rPr>
        <w:t>ers’ motivation and decision-making are primarily determined by a particular special interest wi</w:t>
      </w:r>
      <w:r w:rsidR="00622F40" w:rsidRPr="000D71AB">
        <w:rPr>
          <w:rFonts w:ascii="Arial" w:hAnsi="Arial" w:cs="Arial"/>
          <w:sz w:val="22"/>
          <w:szCs w:val="22"/>
          <w:lang w:val="en-GB"/>
        </w:rPr>
        <w:t>th a focus either on activities</w:t>
      </w:r>
      <w:r w:rsidR="00574F9A" w:rsidRPr="000D71AB">
        <w:rPr>
          <w:rFonts w:ascii="Arial" w:hAnsi="Arial" w:cs="Arial"/>
          <w:sz w:val="22"/>
          <w:szCs w:val="22"/>
          <w:lang w:val="en-GB"/>
        </w:rPr>
        <w:t xml:space="preserve"> and/or destinations and settings’.</w:t>
      </w:r>
    </w:p>
    <w:p w:rsidR="00344B76" w:rsidRPr="005B6578" w:rsidRDefault="00F17340" w:rsidP="005B6578">
      <w:pPr>
        <w:spacing w:line="360" w:lineRule="auto"/>
        <w:rPr>
          <w:rFonts w:ascii="Arial" w:hAnsi="Arial" w:cs="Arial"/>
          <w:sz w:val="22"/>
          <w:szCs w:val="22"/>
          <w:lang w:val="en-GB"/>
        </w:rPr>
      </w:pPr>
      <w:r w:rsidRPr="005B6578">
        <w:rPr>
          <w:rFonts w:ascii="Arial" w:hAnsi="Arial" w:cs="Arial"/>
          <w:sz w:val="22"/>
          <w:szCs w:val="22"/>
          <w:lang w:val="en-GB"/>
        </w:rPr>
        <w:t>When choosing</w:t>
      </w:r>
      <w:r w:rsidRPr="005B6578">
        <w:rPr>
          <w:rFonts w:ascii="Arial" w:hAnsi="Arial" w:cs="Arial"/>
          <w:b/>
          <w:sz w:val="22"/>
          <w:szCs w:val="22"/>
          <w:lang w:val="en-GB"/>
        </w:rPr>
        <w:t xml:space="preserve"> </w:t>
      </w:r>
      <w:r w:rsidR="00622F40" w:rsidRPr="005B6578">
        <w:rPr>
          <w:rFonts w:ascii="Arial" w:hAnsi="Arial" w:cs="Arial"/>
          <w:sz w:val="22"/>
          <w:szCs w:val="22"/>
          <w:lang w:val="en-GB"/>
        </w:rPr>
        <w:t>holidays, all aspects that are</w:t>
      </w:r>
      <w:r w:rsidR="000657E0" w:rsidRPr="005B6578">
        <w:rPr>
          <w:rFonts w:ascii="Arial" w:hAnsi="Arial" w:cs="Arial"/>
          <w:sz w:val="22"/>
          <w:szCs w:val="22"/>
          <w:lang w:val="en-GB"/>
        </w:rPr>
        <w:t xml:space="preserve"> shown in figure 7 is need</w:t>
      </w:r>
      <w:r w:rsidRPr="005B6578">
        <w:rPr>
          <w:rFonts w:ascii="Arial" w:hAnsi="Arial" w:cs="Arial"/>
          <w:sz w:val="22"/>
          <w:szCs w:val="22"/>
          <w:lang w:val="en-GB"/>
        </w:rPr>
        <w:t xml:space="preserve"> to be taken on consideration as it represents</w:t>
      </w:r>
      <w:r w:rsidR="00622F40" w:rsidRPr="005B6578">
        <w:rPr>
          <w:rFonts w:ascii="Arial" w:hAnsi="Arial" w:cs="Arial"/>
          <w:sz w:val="22"/>
          <w:szCs w:val="22"/>
          <w:lang w:val="en-GB"/>
        </w:rPr>
        <w:t xml:space="preserve"> the </w:t>
      </w:r>
      <w:r w:rsidRPr="005B6578">
        <w:rPr>
          <w:rFonts w:ascii="Arial" w:hAnsi="Arial" w:cs="Arial"/>
          <w:sz w:val="22"/>
          <w:szCs w:val="22"/>
          <w:lang w:val="en-GB"/>
        </w:rPr>
        <w:t>importance of them all as it is mostly even in the</w:t>
      </w:r>
      <w:r w:rsidR="00622F40" w:rsidRPr="005B6578">
        <w:rPr>
          <w:rFonts w:ascii="Arial" w:hAnsi="Arial" w:cs="Arial"/>
          <w:sz w:val="22"/>
          <w:szCs w:val="22"/>
          <w:lang w:val="en-GB"/>
        </w:rPr>
        <w:t xml:space="preserve"> graphs. How</w:t>
      </w:r>
      <w:r w:rsidRPr="005B6578">
        <w:rPr>
          <w:rFonts w:ascii="Arial" w:hAnsi="Arial" w:cs="Arial"/>
          <w:sz w:val="22"/>
          <w:szCs w:val="22"/>
          <w:lang w:val="en-GB"/>
        </w:rPr>
        <w:t>e</w:t>
      </w:r>
      <w:r w:rsidR="00622F40" w:rsidRPr="005B6578">
        <w:rPr>
          <w:rFonts w:ascii="Arial" w:hAnsi="Arial" w:cs="Arial"/>
          <w:sz w:val="22"/>
          <w:szCs w:val="22"/>
          <w:lang w:val="en-GB"/>
        </w:rPr>
        <w:t xml:space="preserve">ver, </w:t>
      </w:r>
      <w:r w:rsidRPr="005B6578">
        <w:rPr>
          <w:rFonts w:ascii="Arial" w:hAnsi="Arial" w:cs="Arial"/>
          <w:sz w:val="22"/>
          <w:szCs w:val="22"/>
          <w:lang w:val="en-GB"/>
        </w:rPr>
        <w:t xml:space="preserve">Wales is a lot of rainy days and people who are relying on good weather might avoid </w:t>
      </w:r>
      <w:r w:rsidR="0088270C" w:rsidRPr="005B6578">
        <w:rPr>
          <w:rFonts w:ascii="Arial" w:hAnsi="Arial" w:cs="Arial"/>
          <w:sz w:val="22"/>
          <w:szCs w:val="22"/>
          <w:lang w:val="en-GB"/>
        </w:rPr>
        <w:t>Swansea</w:t>
      </w:r>
      <w:r w:rsidR="00622F40" w:rsidRPr="005B6578">
        <w:rPr>
          <w:rFonts w:ascii="Arial" w:hAnsi="Arial" w:cs="Arial"/>
          <w:sz w:val="22"/>
          <w:szCs w:val="22"/>
          <w:lang w:val="en-GB"/>
        </w:rPr>
        <w:t>’s</w:t>
      </w:r>
      <w:r w:rsidR="00905D5F">
        <w:rPr>
          <w:rFonts w:ascii="Arial" w:hAnsi="Arial" w:cs="Arial"/>
          <w:sz w:val="22"/>
          <w:szCs w:val="22"/>
          <w:lang w:val="en-GB"/>
        </w:rPr>
        <w:t xml:space="preserve"> destination even there are</w:t>
      </w:r>
      <w:r w:rsidR="0088270C" w:rsidRPr="005B6578">
        <w:rPr>
          <w:rFonts w:ascii="Arial" w:hAnsi="Arial" w:cs="Arial"/>
          <w:sz w:val="22"/>
          <w:szCs w:val="22"/>
          <w:lang w:val="en-GB"/>
        </w:rPr>
        <w:t xml:space="preserve"> a lot </w:t>
      </w:r>
      <w:r w:rsidR="00905D5F">
        <w:rPr>
          <w:rFonts w:ascii="Arial" w:hAnsi="Arial" w:cs="Arial"/>
          <w:sz w:val="22"/>
          <w:szCs w:val="22"/>
          <w:lang w:val="en-GB"/>
        </w:rPr>
        <w:t xml:space="preserve">of </w:t>
      </w:r>
      <w:r w:rsidR="0088270C" w:rsidRPr="005B6578">
        <w:rPr>
          <w:rFonts w:ascii="Arial" w:hAnsi="Arial" w:cs="Arial"/>
          <w:sz w:val="22"/>
          <w:szCs w:val="22"/>
          <w:lang w:val="en-GB"/>
        </w:rPr>
        <w:t>bea</w:t>
      </w:r>
      <w:r w:rsidR="00622F40" w:rsidRPr="005B6578">
        <w:rPr>
          <w:rFonts w:ascii="Arial" w:hAnsi="Arial" w:cs="Arial"/>
          <w:sz w:val="22"/>
          <w:szCs w:val="22"/>
          <w:lang w:val="en-GB"/>
        </w:rPr>
        <w:t xml:space="preserve">utiful </w:t>
      </w:r>
      <w:r w:rsidR="0088270C" w:rsidRPr="005B6578">
        <w:rPr>
          <w:rFonts w:ascii="Arial" w:hAnsi="Arial" w:cs="Arial"/>
          <w:sz w:val="22"/>
          <w:szCs w:val="22"/>
          <w:lang w:val="en-GB"/>
        </w:rPr>
        <w:t xml:space="preserve">landscape views. </w:t>
      </w:r>
      <w:r w:rsidR="000657E0" w:rsidRPr="005B6578">
        <w:rPr>
          <w:rFonts w:ascii="Arial" w:hAnsi="Arial" w:cs="Arial"/>
          <w:sz w:val="22"/>
          <w:szCs w:val="22"/>
          <w:lang w:val="en-GB"/>
        </w:rPr>
        <w:t xml:space="preserve">In fact, </w:t>
      </w:r>
      <w:r w:rsidR="00846313" w:rsidRPr="005B6578">
        <w:rPr>
          <w:rFonts w:ascii="Arial" w:hAnsi="Arial" w:cs="Arial"/>
          <w:sz w:val="22"/>
          <w:szCs w:val="22"/>
          <w:lang w:val="en-GB"/>
        </w:rPr>
        <w:t>acces</w:t>
      </w:r>
      <w:r w:rsidR="00905D5F">
        <w:rPr>
          <w:rFonts w:ascii="Arial" w:hAnsi="Arial" w:cs="Arial"/>
          <w:sz w:val="22"/>
          <w:szCs w:val="22"/>
          <w:lang w:val="en-GB"/>
        </w:rPr>
        <w:t>si</w:t>
      </w:r>
      <w:r w:rsidR="00846313" w:rsidRPr="005B6578">
        <w:rPr>
          <w:rFonts w:ascii="Arial" w:hAnsi="Arial" w:cs="Arial"/>
          <w:sz w:val="22"/>
          <w:szCs w:val="22"/>
          <w:lang w:val="en-GB"/>
        </w:rPr>
        <w:t xml:space="preserve">bility to the venues and attraction is likely preferred </w:t>
      </w:r>
      <w:r w:rsidR="00905D5F">
        <w:rPr>
          <w:rFonts w:ascii="Arial" w:hAnsi="Arial" w:cs="Arial"/>
          <w:sz w:val="22"/>
          <w:szCs w:val="22"/>
          <w:lang w:val="en-GB"/>
        </w:rPr>
        <w:t xml:space="preserve">the </w:t>
      </w:r>
      <w:r w:rsidR="00846313" w:rsidRPr="005B6578">
        <w:rPr>
          <w:rFonts w:ascii="Arial" w:hAnsi="Arial" w:cs="Arial"/>
          <w:sz w:val="22"/>
          <w:szCs w:val="22"/>
          <w:lang w:val="en-GB"/>
        </w:rPr>
        <w:t xml:space="preserve">same as </w:t>
      </w:r>
      <w:r w:rsidR="00E65F82">
        <w:rPr>
          <w:rFonts w:ascii="Arial" w:hAnsi="Arial" w:cs="Arial"/>
          <w:sz w:val="22"/>
          <w:szCs w:val="22"/>
          <w:lang w:val="en-GB"/>
        </w:rPr>
        <w:t xml:space="preserve">the </w:t>
      </w:r>
      <w:r w:rsidR="00846313" w:rsidRPr="005B6578">
        <w:rPr>
          <w:rFonts w:ascii="Arial" w:hAnsi="Arial" w:cs="Arial"/>
          <w:sz w:val="22"/>
          <w:szCs w:val="22"/>
          <w:lang w:val="en-GB"/>
        </w:rPr>
        <w:t xml:space="preserve">budget to enjoy holidays. </w:t>
      </w:r>
      <w:r w:rsidR="00344B76" w:rsidRPr="005B6578">
        <w:rPr>
          <w:rFonts w:ascii="Arial" w:hAnsi="Arial" w:cs="Arial"/>
          <w:sz w:val="22"/>
          <w:szCs w:val="22"/>
          <w:lang w:val="en-US"/>
        </w:rPr>
        <w:t>Sat</w:t>
      </w:r>
      <w:r w:rsidR="00E65F82">
        <w:rPr>
          <w:rFonts w:ascii="Arial" w:hAnsi="Arial" w:cs="Arial"/>
          <w:sz w:val="22"/>
          <w:szCs w:val="22"/>
          <w:lang w:val="en-US"/>
        </w:rPr>
        <w:t>isfaction destination criteria</w:t>
      </w:r>
      <w:r w:rsidR="00344B76" w:rsidRPr="005B6578">
        <w:rPr>
          <w:rFonts w:ascii="Arial" w:hAnsi="Arial" w:cs="Arial"/>
          <w:sz w:val="22"/>
          <w:szCs w:val="22"/>
          <w:lang w:val="en-US"/>
        </w:rPr>
        <w:t xml:space="preserve"> overall  </w:t>
      </w:r>
      <w:r w:rsidR="007C285A" w:rsidRPr="005B6578">
        <w:rPr>
          <w:rFonts w:ascii="Arial" w:hAnsi="Arial" w:cs="Arial"/>
          <w:sz w:val="22"/>
          <w:szCs w:val="22"/>
          <w:lang w:val="en-US"/>
        </w:rPr>
        <w:t xml:space="preserve"> </w:t>
      </w:r>
      <w:r w:rsidR="00344B76" w:rsidRPr="005B6578">
        <w:rPr>
          <w:rFonts w:ascii="Arial" w:hAnsi="Arial" w:cs="Arial"/>
          <w:sz w:val="22"/>
          <w:szCs w:val="22"/>
          <w:lang w:val="en-US"/>
        </w:rPr>
        <w:t>refers to question 10 ab</w:t>
      </w:r>
      <w:r w:rsidR="00F75A5E" w:rsidRPr="005B6578">
        <w:rPr>
          <w:rFonts w:ascii="Arial" w:hAnsi="Arial" w:cs="Arial"/>
          <w:sz w:val="22"/>
          <w:szCs w:val="22"/>
          <w:lang w:val="en-US"/>
        </w:rPr>
        <w:t>out criteria, that</w:t>
      </w:r>
      <w:r w:rsidR="00344B76" w:rsidRPr="005B6578">
        <w:rPr>
          <w:rFonts w:ascii="Arial" w:hAnsi="Arial" w:cs="Arial"/>
          <w:sz w:val="22"/>
          <w:szCs w:val="22"/>
          <w:lang w:val="en-US"/>
        </w:rPr>
        <w:t xml:space="preserve"> important for </w:t>
      </w:r>
      <w:r w:rsidR="003305A3" w:rsidRPr="005B6578">
        <w:rPr>
          <w:rFonts w:ascii="Arial" w:hAnsi="Arial" w:cs="Arial"/>
          <w:sz w:val="22"/>
          <w:szCs w:val="22"/>
          <w:lang w:val="en-US"/>
        </w:rPr>
        <w:t>people while</w:t>
      </w:r>
      <w:r w:rsidR="00344B76" w:rsidRPr="005B6578">
        <w:rPr>
          <w:rFonts w:ascii="Arial" w:hAnsi="Arial" w:cs="Arial"/>
          <w:sz w:val="22"/>
          <w:szCs w:val="22"/>
          <w:lang w:val="en-US"/>
        </w:rPr>
        <w:t xml:space="preserve"> visiting </w:t>
      </w:r>
      <w:r w:rsidR="00F75A5E" w:rsidRPr="005B6578">
        <w:rPr>
          <w:rFonts w:ascii="Arial" w:hAnsi="Arial" w:cs="Arial"/>
          <w:sz w:val="22"/>
          <w:szCs w:val="22"/>
          <w:lang w:val="en-US"/>
        </w:rPr>
        <w:t xml:space="preserve">the </w:t>
      </w:r>
      <w:r w:rsidR="00344B76" w:rsidRPr="005B6578">
        <w:rPr>
          <w:rFonts w:ascii="Arial" w:hAnsi="Arial" w:cs="Arial"/>
          <w:sz w:val="22"/>
          <w:szCs w:val="22"/>
          <w:lang w:val="en-US"/>
        </w:rPr>
        <w:t>destination.</w:t>
      </w:r>
    </w:p>
    <w:p w:rsidR="00344B76" w:rsidRPr="005B6578" w:rsidRDefault="00846313" w:rsidP="005B6578">
      <w:pPr>
        <w:spacing w:line="360" w:lineRule="auto"/>
        <w:rPr>
          <w:rFonts w:ascii="Arial" w:hAnsi="Arial" w:cs="Arial"/>
          <w:sz w:val="22"/>
          <w:szCs w:val="22"/>
          <w:lang w:val="en-US"/>
        </w:rPr>
      </w:pPr>
      <w:r w:rsidRPr="005B6578">
        <w:rPr>
          <w:rFonts w:ascii="Arial" w:hAnsi="Arial" w:cs="Arial"/>
          <w:sz w:val="22"/>
          <w:szCs w:val="22"/>
          <w:lang w:val="en-US"/>
        </w:rPr>
        <w:t>As demonstrated, in</w:t>
      </w:r>
      <w:r w:rsidR="00344B76" w:rsidRPr="005B6578">
        <w:rPr>
          <w:rFonts w:ascii="Arial" w:hAnsi="Arial" w:cs="Arial"/>
          <w:sz w:val="22"/>
          <w:szCs w:val="22"/>
          <w:lang w:val="en-US"/>
        </w:rPr>
        <w:t xml:space="preserve"> figure</w:t>
      </w:r>
      <w:r w:rsidR="00344B76" w:rsidRPr="005B6578">
        <w:rPr>
          <w:rFonts w:ascii="Arial" w:hAnsi="Arial" w:cs="Arial"/>
          <w:b/>
          <w:sz w:val="22"/>
          <w:szCs w:val="22"/>
          <w:lang w:val="en-US"/>
        </w:rPr>
        <w:t xml:space="preserve"> </w:t>
      </w:r>
      <w:r w:rsidR="00344B76" w:rsidRPr="005B6578">
        <w:rPr>
          <w:rFonts w:ascii="Arial" w:hAnsi="Arial" w:cs="Arial"/>
          <w:sz w:val="22"/>
          <w:szCs w:val="22"/>
          <w:lang w:val="en-US"/>
        </w:rPr>
        <w:t>8</w:t>
      </w:r>
      <w:r w:rsidR="00344B76" w:rsidRPr="005B6578">
        <w:rPr>
          <w:rFonts w:ascii="Arial" w:hAnsi="Arial" w:cs="Arial"/>
          <w:b/>
          <w:sz w:val="22"/>
          <w:szCs w:val="22"/>
          <w:lang w:val="en-US"/>
        </w:rPr>
        <w:t xml:space="preserve"> </w:t>
      </w:r>
      <w:r w:rsidRPr="005B6578">
        <w:rPr>
          <w:rFonts w:ascii="Arial" w:hAnsi="Arial" w:cs="Arial"/>
          <w:sz w:val="22"/>
          <w:szCs w:val="22"/>
          <w:lang w:val="en-US"/>
        </w:rPr>
        <w:t>for 59,02% of the responde</w:t>
      </w:r>
      <w:r w:rsidR="00E65F82">
        <w:rPr>
          <w:rFonts w:ascii="Arial" w:hAnsi="Arial" w:cs="Arial"/>
          <w:sz w:val="22"/>
          <w:szCs w:val="22"/>
          <w:lang w:val="en-US"/>
        </w:rPr>
        <w:t>n</w:t>
      </w:r>
      <w:r w:rsidRPr="005B6578">
        <w:rPr>
          <w:rFonts w:ascii="Arial" w:hAnsi="Arial" w:cs="Arial"/>
          <w:sz w:val="22"/>
          <w:szCs w:val="22"/>
          <w:lang w:val="en-US"/>
        </w:rPr>
        <w:t>t</w:t>
      </w:r>
      <w:r w:rsidR="00344B76" w:rsidRPr="005B6578">
        <w:rPr>
          <w:rFonts w:ascii="Arial" w:hAnsi="Arial" w:cs="Arial"/>
          <w:sz w:val="22"/>
          <w:szCs w:val="22"/>
          <w:lang w:val="en-US"/>
        </w:rPr>
        <w:t>s</w:t>
      </w:r>
      <w:r w:rsidRPr="005B6578">
        <w:rPr>
          <w:rFonts w:ascii="Arial" w:hAnsi="Arial" w:cs="Arial"/>
          <w:sz w:val="22"/>
          <w:szCs w:val="22"/>
          <w:lang w:val="en-US"/>
        </w:rPr>
        <w:t>,</w:t>
      </w:r>
      <w:r w:rsidR="00344B76" w:rsidRPr="005B6578">
        <w:rPr>
          <w:rFonts w:ascii="Arial" w:hAnsi="Arial" w:cs="Arial"/>
          <w:sz w:val="22"/>
          <w:szCs w:val="22"/>
          <w:lang w:val="en-US"/>
        </w:rPr>
        <w:t xml:space="preserve"> </w:t>
      </w:r>
      <w:r w:rsidR="00E65F82">
        <w:rPr>
          <w:rFonts w:ascii="Arial" w:hAnsi="Arial" w:cs="Arial"/>
          <w:sz w:val="22"/>
          <w:szCs w:val="22"/>
          <w:lang w:val="en-US"/>
        </w:rPr>
        <w:t xml:space="preserve">the </w:t>
      </w:r>
      <w:r w:rsidR="00344B76" w:rsidRPr="005B6578">
        <w:rPr>
          <w:rFonts w:ascii="Arial" w:hAnsi="Arial" w:cs="Arial"/>
          <w:sz w:val="22"/>
          <w:szCs w:val="22"/>
          <w:lang w:val="en-US"/>
        </w:rPr>
        <w:t>safety and security of the destination</w:t>
      </w:r>
      <w:r w:rsidRPr="005B6578">
        <w:rPr>
          <w:rFonts w:ascii="Arial" w:hAnsi="Arial" w:cs="Arial"/>
          <w:sz w:val="22"/>
          <w:szCs w:val="22"/>
          <w:lang w:val="en-US"/>
        </w:rPr>
        <w:t xml:space="preserve"> take first place. The 49,18% </w:t>
      </w:r>
      <w:r w:rsidR="00344B76" w:rsidRPr="005B6578">
        <w:rPr>
          <w:rFonts w:ascii="Arial" w:hAnsi="Arial" w:cs="Arial"/>
          <w:sz w:val="22"/>
          <w:szCs w:val="22"/>
          <w:lang w:val="en-US"/>
        </w:rPr>
        <w:t xml:space="preserve">of </w:t>
      </w:r>
      <w:r w:rsidR="00F75A5E" w:rsidRPr="005B6578">
        <w:rPr>
          <w:rFonts w:ascii="Arial" w:hAnsi="Arial" w:cs="Arial"/>
          <w:sz w:val="22"/>
          <w:szCs w:val="22"/>
          <w:lang w:val="en-US"/>
        </w:rPr>
        <w:t>the responders pay attention to</w:t>
      </w:r>
      <w:r w:rsidR="00344B76" w:rsidRPr="005B6578">
        <w:rPr>
          <w:rFonts w:ascii="Arial" w:hAnsi="Arial" w:cs="Arial"/>
          <w:sz w:val="22"/>
          <w:szCs w:val="22"/>
          <w:lang w:val="en-US"/>
        </w:rPr>
        <w:t xml:space="preserve"> </w:t>
      </w:r>
      <w:r w:rsidR="00F75A5E" w:rsidRPr="005B6578">
        <w:rPr>
          <w:rFonts w:ascii="Arial" w:hAnsi="Arial" w:cs="Arial"/>
          <w:sz w:val="22"/>
          <w:szCs w:val="22"/>
          <w:lang w:val="en-US"/>
        </w:rPr>
        <w:t xml:space="preserve">the </w:t>
      </w:r>
      <w:r w:rsidR="00344B76" w:rsidRPr="005B6578">
        <w:rPr>
          <w:rFonts w:ascii="Arial" w:hAnsi="Arial" w:cs="Arial"/>
          <w:sz w:val="22"/>
          <w:szCs w:val="22"/>
          <w:lang w:val="en-US"/>
        </w:rPr>
        <w:t>clearness of the destination. The 47,54% lo</w:t>
      </w:r>
      <w:r w:rsidRPr="005B6578">
        <w:rPr>
          <w:rFonts w:ascii="Arial" w:hAnsi="Arial" w:cs="Arial"/>
          <w:sz w:val="22"/>
          <w:szCs w:val="22"/>
          <w:lang w:val="en-US"/>
        </w:rPr>
        <w:t xml:space="preserve">oking for nature choosing the tourism destination. The </w:t>
      </w:r>
      <w:r w:rsidR="00344B76" w:rsidRPr="005B6578">
        <w:rPr>
          <w:rFonts w:ascii="Arial" w:hAnsi="Arial" w:cs="Arial"/>
          <w:sz w:val="22"/>
          <w:szCs w:val="22"/>
          <w:lang w:val="en-US"/>
        </w:rPr>
        <w:t>price range take</w:t>
      </w:r>
      <w:r w:rsidR="00F75A5E" w:rsidRPr="005B6578">
        <w:rPr>
          <w:rFonts w:ascii="Arial" w:hAnsi="Arial" w:cs="Arial"/>
          <w:sz w:val="22"/>
          <w:szCs w:val="22"/>
          <w:lang w:val="en-US"/>
        </w:rPr>
        <w:t>s</w:t>
      </w:r>
      <w:r w:rsidR="00344B76" w:rsidRPr="005B6578">
        <w:rPr>
          <w:rFonts w:ascii="Arial" w:hAnsi="Arial" w:cs="Arial"/>
          <w:sz w:val="22"/>
          <w:szCs w:val="22"/>
          <w:lang w:val="en-US"/>
        </w:rPr>
        <w:t xml:space="preserve"> in the co</w:t>
      </w:r>
      <w:r w:rsidRPr="005B6578">
        <w:rPr>
          <w:rFonts w:ascii="Arial" w:hAnsi="Arial" w:cs="Arial"/>
          <w:sz w:val="22"/>
          <w:szCs w:val="22"/>
          <w:lang w:val="en-US"/>
        </w:rPr>
        <w:t xml:space="preserve">nsideration 44,26% of people. </w:t>
      </w:r>
      <w:r w:rsidR="00344B76" w:rsidRPr="005B6578">
        <w:rPr>
          <w:rFonts w:ascii="Arial" w:hAnsi="Arial" w:cs="Arial"/>
          <w:sz w:val="22"/>
          <w:szCs w:val="22"/>
          <w:lang w:val="en-US"/>
        </w:rPr>
        <w:t>The 36% responder</w:t>
      </w:r>
      <w:r w:rsidR="00310B0D" w:rsidRPr="005B6578">
        <w:rPr>
          <w:rFonts w:ascii="Arial" w:hAnsi="Arial" w:cs="Arial"/>
          <w:sz w:val="22"/>
          <w:szCs w:val="22"/>
          <w:lang w:val="en-US"/>
        </w:rPr>
        <w:t xml:space="preserve">s interested in the events and </w:t>
      </w:r>
      <w:r w:rsidR="0088270C" w:rsidRPr="005B6578">
        <w:rPr>
          <w:rFonts w:ascii="Arial" w:hAnsi="Arial" w:cs="Arial"/>
          <w:sz w:val="22"/>
          <w:szCs w:val="22"/>
          <w:lang w:val="en-US"/>
        </w:rPr>
        <w:t>34% in the night clubs, while</w:t>
      </w:r>
      <w:r w:rsidRPr="005B6578">
        <w:rPr>
          <w:rFonts w:ascii="Arial" w:hAnsi="Arial" w:cs="Arial"/>
          <w:sz w:val="22"/>
          <w:szCs w:val="22"/>
          <w:lang w:val="en-US"/>
        </w:rPr>
        <w:t xml:space="preserve"> visiting the destination.</w:t>
      </w:r>
    </w:p>
    <w:p w:rsidR="00846313" w:rsidRPr="005B6578" w:rsidRDefault="00846313" w:rsidP="005B6578">
      <w:pPr>
        <w:spacing w:line="360" w:lineRule="auto"/>
        <w:rPr>
          <w:rFonts w:ascii="Arial" w:hAnsi="Arial" w:cs="Arial"/>
          <w:sz w:val="22"/>
          <w:szCs w:val="22"/>
          <w:lang w:val="en-US"/>
        </w:rPr>
      </w:pPr>
    </w:p>
    <w:p w:rsidR="00846313" w:rsidRPr="005B6578" w:rsidRDefault="00846313" w:rsidP="005B6578">
      <w:pPr>
        <w:spacing w:line="360" w:lineRule="auto"/>
        <w:rPr>
          <w:rFonts w:ascii="Arial" w:hAnsi="Arial" w:cs="Arial"/>
          <w:sz w:val="22"/>
          <w:szCs w:val="22"/>
          <w:lang w:val="en-US"/>
        </w:rPr>
      </w:pPr>
    </w:p>
    <w:p w:rsidR="00846313" w:rsidRPr="005B6578" w:rsidRDefault="00846313" w:rsidP="005B6578">
      <w:pPr>
        <w:spacing w:line="360" w:lineRule="auto"/>
        <w:rPr>
          <w:rFonts w:ascii="Arial" w:hAnsi="Arial" w:cs="Arial"/>
          <w:sz w:val="22"/>
          <w:szCs w:val="22"/>
          <w:lang w:val="en-US"/>
        </w:rPr>
      </w:pPr>
    </w:p>
    <w:p w:rsidR="00846313" w:rsidRPr="005B6578" w:rsidRDefault="00846313" w:rsidP="005B6578">
      <w:pPr>
        <w:spacing w:line="360" w:lineRule="auto"/>
        <w:rPr>
          <w:rFonts w:ascii="Arial" w:hAnsi="Arial" w:cs="Arial"/>
          <w:sz w:val="22"/>
          <w:szCs w:val="22"/>
          <w:lang w:val="en-US"/>
        </w:rPr>
      </w:pPr>
    </w:p>
    <w:p w:rsidR="00846313" w:rsidRPr="005B6578" w:rsidRDefault="00846313" w:rsidP="005B6578">
      <w:pPr>
        <w:spacing w:line="360" w:lineRule="auto"/>
        <w:rPr>
          <w:rFonts w:ascii="Arial" w:hAnsi="Arial" w:cs="Arial"/>
          <w:sz w:val="22"/>
          <w:szCs w:val="22"/>
          <w:lang w:val="en-US"/>
        </w:rPr>
      </w:pPr>
    </w:p>
    <w:p w:rsidR="00846313" w:rsidRPr="005B6578" w:rsidRDefault="00846313" w:rsidP="005B6578">
      <w:pPr>
        <w:spacing w:line="360" w:lineRule="auto"/>
        <w:rPr>
          <w:rFonts w:ascii="Arial" w:hAnsi="Arial" w:cs="Arial"/>
          <w:sz w:val="22"/>
          <w:szCs w:val="22"/>
          <w:lang w:val="en-US"/>
        </w:rPr>
      </w:pPr>
    </w:p>
    <w:p w:rsidR="00846313" w:rsidRPr="005B6578" w:rsidRDefault="006D5E0A" w:rsidP="005B6578">
      <w:pPr>
        <w:spacing w:line="360" w:lineRule="auto"/>
        <w:rPr>
          <w:rFonts w:ascii="Arial" w:hAnsi="Arial" w:cs="Arial"/>
          <w:sz w:val="22"/>
          <w:szCs w:val="22"/>
          <w:lang w:val="en-US"/>
        </w:rPr>
      </w:pPr>
      <w:r w:rsidRPr="005B6578">
        <w:rPr>
          <w:rFonts w:ascii="Arial" w:hAnsi="Arial" w:cs="Arial"/>
          <w:sz w:val="22"/>
          <w:szCs w:val="22"/>
          <w:lang w:val="en-US"/>
        </w:rPr>
        <w:t>Figure 8</w:t>
      </w:r>
      <w:r w:rsidR="00846313" w:rsidRPr="005B6578">
        <w:rPr>
          <w:rFonts w:ascii="Arial" w:hAnsi="Arial" w:cs="Arial"/>
          <w:sz w:val="22"/>
          <w:szCs w:val="22"/>
          <w:lang w:val="en-US"/>
        </w:rPr>
        <w:t>.</w:t>
      </w:r>
    </w:p>
    <w:p w:rsidR="006D5E0A" w:rsidRPr="005B6578" w:rsidRDefault="00177364"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74D4FA70" wp14:editId="29989BA4">
            <wp:extent cx="5734049" cy="362902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sionCharts (1).png"/>
                    <pic:cNvPicPr/>
                  </pic:nvPicPr>
                  <pic:blipFill>
                    <a:blip r:embed="rId18">
                      <a:extLst>
                        <a:ext uri="{28A0092B-C50C-407E-A947-70E740481C1C}">
                          <a14:useLocalDpi xmlns:a14="http://schemas.microsoft.com/office/drawing/2010/main" val="0"/>
                        </a:ext>
                      </a:extLst>
                    </a:blip>
                    <a:stretch>
                      <a:fillRect/>
                    </a:stretch>
                  </pic:blipFill>
                  <pic:spPr>
                    <a:xfrm>
                      <a:off x="0" y="0"/>
                      <a:ext cx="5746665" cy="3637010"/>
                    </a:xfrm>
                    <a:prstGeom prst="rect">
                      <a:avLst/>
                    </a:prstGeom>
                  </pic:spPr>
                </pic:pic>
              </a:graphicData>
            </a:graphic>
          </wp:inline>
        </w:drawing>
      </w:r>
    </w:p>
    <w:p w:rsidR="00344B76" w:rsidRPr="000D71AB" w:rsidRDefault="008A49C8" w:rsidP="005B6578">
      <w:pPr>
        <w:spacing w:line="360" w:lineRule="auto"/>
        <w:rPr>
          <w:rFonts w:ascii="Arial" w:hAnsi="Arial" w:cs="Arial"/>
          <w:sz w:val="22"/>
          <w:szCs w:val="22"/>
          <w:lang w:val="en-US"/>
        </w:rPr>
      </w:pPr>
      <w:r w:rsidRPr="000D71AB">
        <w:rPr>
          <w:rFonts w:ascii="Arial" w:hAnsi="Arial" w:cs="Arial"/>
          <w:sz w:val="22"/>
          <w:szCs w:val="22"/>
          <w:lang w:val="en-US"/>
        </w:rPr>
        <w:t>Evaluation Swansea and attractions.</w:t>
      </w:r>
    </w:p>
    <w:p w:rsidR="00962251" w:rsidRPr="000D71AB" w:rsidRDefault="00962251" w:rsidP="005B6578">
      <w:pPr>
        <w:spacing w:line="360" w:lineRule="auto"/>
        <w:rPr>
          <w:rFonts w:ascii="Arial" w:hAnsi="Arial" w:cs="Arial"/>
          <w:sz w:val="22"/>
          <w:szCs w:val="22"/>
          <w:lang w:val="en-US"/>
        </w:rPr>
      </w:pPr>
      <w:r w:rsidRPr="000D71AB">
        <w:rPr>
          <w:rFonts w:ascii="Arial" w:hAnsi="Arial" w:cs="Arial"/>
          <w:sz w:val="22"/>
          <w:szCs w:val="22"/>
          <w:lang w:val="en-US"/>
        </w:rPr>
        <w:t xml:space="preserve">Evaluation research is the need to make </w:t>
      </w:r>
      <w:r w:rsidR="00F75A5E" w:rsidRPr="000D71AB">
        <w:rPr>
          <w:rFonts w:ascii="Arial" w:hAnsi="Arial" w:cs="Arial"/>
          <w:sz w:val="22"/>
          <w:szCs w:val="22"/>
          <w:lang w:val="en-US"/>
        </w:rPr>
        <w:t xml:space="preserve">a </w:t>
      </w:r>
      <w:r w:rsidRPr="000D71AB">
        <w:rPr>
          <w:rFonts w:ascii="Arial" w:hAnsi="Arial" w:cs="Arial"/>
          <w:sz w:val="22"/>
          <w:szCs w:val="22"/>
          <w:lang w:val="en-US"/>
        </w:rPr>
        <w:t>ju</w:t>
      </w:r>
      <w:r w:rsidR="00F75A5E" w:rsidRPr="000D71AB">
        <w:rPr>
          <w:rFonts w:ascii="Arial" w:hAnsi="Arial" w:cs="Arial"/>
          <w:sz w:val="22"/>
          <w:szCs w:val="22"/>
          <w:lang w:val="en-US"/>
        </w:rPr>
        <w:t>d</w:t>
      </w:r>
      <w:r w:rsidR="00E65F82">
        <w:rPr>
          <w:rFonts w:ascii="Arial" w:hAnsi="Arial" w:cs="Arial"/>
          <w:sz w:val="22"/>
          <w:szCs w:val="22"/>
          <w:lang w:val="en-US"/>
        </w:rPr>
        <w:t>g</w:t>
      </w:r>
      <w:r w:rsidRPr="000D71AB">
        <w:rPr>
          <w:rFonts w:ascii="Arial" w:hAnsi="Arial" w:cs="Arial"/>
          <w:sz w:val="22"/>
          <w:szCs w:val="22"/>
          <w:lang w:val="en-US"/>
        </w:rPr>
        <w:t>ment on the achievement or success of the project or particular leisur</w:t>
      </w:r>
      <w:r w:rsidR="00F75A5E" w:rsidRPr="000D71AB">
        <w:rPr>
          <w:rFonts w:ascii="Arial" w:hAnsi="Arial" w:cs="Arial"/>
          <w:sz w:val="22"/>
          <w:szCs w:val="22"/>
          <w:lang w:val="en-US"/>
        </w:rPr>
        <w:t>e facilities, and how it meets</w:t>
      </w:r>
      <w:r w:rsidR="00E65F82">
        <w:rPr>
          <w:rFonts w:ascii="Arial" w:hAnsi="Arial" w:cs="Arial"/>
          <w:sz w:val="22"/>
          <w:szCs w:val="22"/>
          <w:lang w:val="en-US"/>
        </w:rPr>
        <w:t xml:space="preserve"> required execution standard</w:t>
      </w:r>
      <w:r w:rsidRPr="000D71AB">
        <w:rPr>
          <w:rFonts w:ascii="Arial" w:hAnsi="Arial" w:cs="Arial"/>
          <w:sz w:val="22"/>
          <w:szCs w:val="22"/>
          <w:lang w:val="en-US"/>
        </w:rPr>
        <w:t>s or specific tourism industry pr</w:t>
      </w:r>
      <w:r w:rsidR="00F75A5E" w:rsidRPr="000D71AB">
        <w:rPr>
          <w:rFonts w:ascii="Arial" w:hAnsi="Arial" w:cs="Arial"/>
          <w:sz w:val="22"/>
          <w:szCs w:val="22"/>
          <w:lang w:val="en-US"/>
        </w:rPr>
        <w:t>ogram</w:t>
      </w:r>
      <w:r w:rsidR="00E65F82">
        <w:rPr>
          <w:rFonts w:ascii="Arial" w:hAnsi="Arial" w:cs="Arial"/>
          <w:sz w:val="22"/>
          <w:szCs w:val="22"/>
          <w:lang w:val="en-US"/>
        </w:rPr>
        <w:t xml:space="preserve"> advancement campaign has </w:t>
      </w:r>
      <w:r w:rsidRPr="000D71AB">
        <w:rPr>
          <w:rFonts w:ascii="Arial" w:hAnsi="Arial" w:cs="Arial"/>
          <w:sz w:val="22"/>
          <w:szCs w:val="22"/>
          <w:lang w:val="en-US"/>
        </w:rPr>
        <w:t xml:space="preserve"> cost</w:t>
      </w:r>
      <w:r w:rsidR="00F75A5E" w:rsidRPr="000D71AB">
        <w:rPr>
          <w:rFonts w:ascii="Arial" w:hAnsi="Arial" w:cs="Arial"/>
          <w:sz w:val="22"/>
          <w:szCs w:val="22"/>
          <w:lang w:val="en-US"/>
        </w:rPr>
        <w:t>-</w:t>
      </w:r>
      <w:r w:rsidRPr="000D71AB">
        <w:rPr>
          <w:rFonts w:ascii="Arial" w:hAnsi="Arial" w:cs="Arial"/>
          <w:sz w:val="22"/>
          <w:szCs w:val="22"/>
          <w:lang w:val="en-US"/>
        </w:rPr>
        <w:t xml:space="preserve"> effective, </w:t>
      </w:r>
      <w:sdt>
        <w:sdtPr>
          <w:rPr>
            <w:rFonts w:ascii="Arial" w:hAnsi="Arial" w:cs="Arial"/>
            <w:sz w:val="22"/>
            <w:szCs w:val="22"/>
            <w:lang w:val="en-US"/>
          </w:rPr>
          <w:id w:val="1509720087"/>
          <w:citation/>
        </w:sdtPr>
        <w:sdtContent>
          <w:r w:rsidRPr="000D71AB">
            <w:rPr>
              <w:rFonts w:ascii="Arial" w:hAnsi="Arial" w:cs="Arial"/>
              <w:sz w:val="22"/>
              <w:szCs w:val="22"/>
              <w:lang w:val="en-US"/>
            </w:rPr>
            <w:fldChar w:fldCharType="begin"/>
          </w:r>
          <w:r w:rsidRPr="000D71AB">
            <w:rPr>
              <w:rFonts w:ascii="Arial" w:hAnsi="Arial" w:cs="Arial"/>
              <w:sz w:val="22"/>
              <w:szCs w:val="22"/>
              <w:lang w:val="en-GB"/>
            </w:rPr>
            <w:instrText xml:space="preserve"> CITATION Vea061 \l 2057 </w:instrText>
          </w:r>
          <w:r w:rsidRPr="000D71AB">
            <w:rPr>
              <w:rFonts w:ascii="Arial" w:hAnsi="Arial" w:cs="Arial"/>
              <w:sz w:val="22"/>
              <w:szCs w:val="22"/>
              <w:lang w:val="en-US"/>
            </w:rPr>
            <w:fldChar w:fldCharType="separate"/>
          </w:r>
          <w:r w:rsidRPr="000D71AB">
            <w:rPr>
              <w:rFonts w:ascii="Arial" w:hAnsi="Arial" w:cs="Arial"/>
              <w:noProof/>
              <w:sz w:val="22"/>
              <w:szCs w:val="22"/>
              <w:lang w:val="en-GB"/>
            </w:rPr>
            <w:t>(Veal, 2006)</w:t>
          </w:r>
          <w:r w:rsidRPr="000D71AB">
            <w:rPr>
              <w:rFonts w:ascii="Arial" w:hAnsi="Arial" w:cs="Arial"/>
              <w:sz w:val="22"/>
              <w:szCs w:val="22"/>
              <w:lang w:val="en-US"/>
            </w:rPr>
            <w:fldChar w:fldCharType="end"/>
          </w:r>
        </w:sdtContent>
      </w:sdt>
    </w:p>
    <w:p w:rsidR="00962251" w:rsidRPr="005B6578" w:rsidRDefault="00962251" w:rsidP="005B6578">
      <w:pPr>
        <w:spacing w:line="360" w:lineRule="auto"/>
        <w:rPr>
          <w:rFonts w:ascii="Arial" w:hAnsi="Arial" w:cs="Arial"/>
          <w:b/>
          <w:sz w:val="22"/>
          <w:szCs w:val="22"/>
          <w:lang w:val="en-US"/>
        </w:rPr>
      </w:pPr>
    </w:p>
    <w:p w:rsidR="00344B76" w:rsidRPr="005B6578" w:rsidRDefault="00F75A5E" w:rsidP="005B6578">
      <w:pPr>
        <w:spacing w:line="360" w:lineRule="auto"/>
        <w:rPr>
          <w:rFonts w:ascii="Arial" w:hAnsi="Arial" w:cs="Arial"/>
          <w:sz w:val="22"/>
          <w:szCs w:val="22"/>
          <w:lang w:val="en-US"/>
        </w:rPr>
      </w:pPr>
      <w:r w:rsidRPr="005B6578">
        <w:rPr>
          <w:rFonts w:ascii="Arial" w:hAnsi="Arial" w:cs="Arial"/>
          <w:sz w:val="22"/>
          <w:szCs w:val="22"/>
          <w:lang w:val="en-US"/>
        </w:rPr>
        <w:t xml:space="preserve"> Q</w:t>
      </w:r>
      <w:r w:rsidR="00344B76" w:rsidRPr="005B6578">
        <w:rPr>
          <w:rFonts w:ascii="Arial" w:hAnsi="Arial" w:cs="Arial"/>
          <w:sz w:val="22"/>
          <w:szCs w:val="22"/>
          <w:lang w:val="en-US"/>
        </w:rPr>
        <w:t>uest</w:t>
      </w:r>
      <w:r w:rsidRPr="005B6578">
        <w:rPr>
          <w:rFonts w:ascii="Arial" w:hAnsi="Arial" w:cs="Arial"/>
          <w:sz w:val="22"/>
          <w:szCs w:val="22"/>
          <w:lang w:val="en-US"/>
        </w:rPr>
        <w:t>ions 11 refers to the criteria</w:t>
      </w:r>
      <w:r w:rsidR="00344B76" w:rsidRPr="005B6578">
        <w:rPr>
          <w:rFonts w:ascii="Arial" w:hAnsi="Arial" w:cs="Arial"/>
          <w:sz w:val="22"/>
          <w:szCs w:val="22"/>
          <w:lang w:val="en-US"/>
        </w:rPr>
        <w:t xml:space="preserve"> </w:t>
      </w:r>
      <w:r w:rsidR="00300160" w:rsidRPr="005B6578">
        <w:rPr>
          <w:rFonts w:ascii="Arial" w:hAnsi="Arial" w:cs="Arial"/>
          <w:sz w:val="22"/>
          <w:szCs w:val="22"/>
          <w:lang w:val="en-US"/>
        </w:rPr>
        <w:t>mentioned i</w:t>
      </w:r>
      <w:r w:rsidRPr="005B6578">
        <w:rPr>
          <w:rFonts w:ascii="Arial" w:hAnsi="Arial" w:cs="Arial"/>
          <w:sz w:val="22"/>
          <w:szCs w:val="22"/>
          <w:lang w:val="en-US"/>
        </w:rPr>
        <w:t xml:space="preserve">n  </w:t>
      </w:r>
      <w:r w:rsidR="003305A3" w:rsidRPr="005B6578">
        <w:rPr>
          <w:rFonts w:ascii="Arial" w:hAnsi="Arial" w:cs="Arial"/>
          <w:sz w:val="22"/>
          <w:szCs w:val="22"/>
          <w:lang w:val="en-US"/>
        </w:rPr>
        <w:t xml:space="preserve"> </w:t>
      </w:r>
      <w:r w:rsidR="00D522B5" w:rsidRPr="005B6578">
        <w:rPr>
          <w:rFonts w:ascii="Arial" w:hAnsi="Arial" w:cs="Arial"/>
          <w:sz w:val="22"/>
          <w:szCs w:val="22"/>
          <w:lang w:val="en-US"/>
        </w:rPr>
        <w:t xml:space="preserve">question 10   and how it suitable </w:t>
      </w:r>
      <w:r w:rsidR="00E805B5" w:rsidRPr="005B6578">
        <w:rPr>
          <w:rFonts w:ascii="Arial" w:hAnsi="Arial" w:cs="Arial"/>
          <w:sz w:val="22"/>
          <w:szCs w:val="22"/>
          <w:lang w:val="en-US"/>
        </w:rPr>
        <w:t>regarding Swansea</w:t>
      </w:r>
      <w:r w:rsidR="00344B76" w:rsidRPr="005B6578">
        <w:rPr>
          <w:rFonts w:ascii="Arial" w:hAnsi="Arial" w:cs="Arial"/>
          <w:sz w:val="22"/>
          <w:szCs w:val="22"/>
          <w:lang w:val="en-US"/>
        </w:rPr>
        <w:t>.</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Figure 9   indicates that the higher scores of the satisfaction cr</w:t>
      </w:r>
      <w:r w:rsidR="00A263E1" w:rsidRPr="005B6578">
        <w:rPr>
          <w:rFonts w:ascii="Arial" w:hAnsi="Arial" w:cs="Arial"/>
          <w:sz w:val="22"/>
          <w:szCs w:val="22"/>
          <w:lang w:val="en-US"/>
        </w:rPr>
        <w:t xml:space="preserve">iteria of Swansea is nature. </w:t>
      </w:r>
      <w:r w:rsidRPr="005B6578">
        <w:rPr>
          <w:rFonts w:ascii="Arial" w:hAnsi="Arial" w:cs="Arial"/>
          <w:sz w:val="22"/>
          <w:szCs w:val="22"/>
          <w:lang w:val="en-US"/>
        </w:rPr>
        <w:t xml:space="preserve"> 29% of the responders are very satisfied</w:t>
      </w:r>
      <w:r w:rsidR="003305A3" w:rsidRPr="005B6578">
        <w:rPr>
          <w:rFonts w:ascii="Arial" w:hAnsi="Arial" w:cs="Arial"/>
          <w:sz w:val="22"/>
          <w:szCs w:val="22"/>
          <w:lang w:val="en-US"/>
        </w:rPr>
        <w:t xml:space="preserve"> with the </w:t>
      </w:r>
      <w:r w:rsidR="00310B0D" w:rsidRPr="005B6578">
        <w:rPr>
          <w:rFonts w:ascii="Arial" w:hAnsi="Arial" w:cs="Arial"/>
          <w:sz w:val="22"/>
          <w:szCs w:val="22"/>
          <w:lang w:val="en-US"/>
        </w:rPr>
        <w:t>nature</w:t>
      </w:r>
      <w:r w:rsidRPr="005B6578">
        <w:rPr>
          <w:rFonts w:ascii="Arial" w:hAnsi="Arial" w:cs="Arial"/>
          <w:sz w:val="22"/>
          <w:szCs w:val="22"/>
          <w:lang w:val="en-US"/>
        </w:rPr>
        <w:t xml:space="preserve">. </w:t>
      </w:r>
      <w:r w:rsidR="00A263E1" w:rsidRPr="005B6578">
        <w:rPr>
          <w:rFonts w:ascii="Arial" w:hAnsi="Arial" w:cs="Arial"/>
          <w:sz w:val="22"/>
          <w:szCs w:val="22"/>
          <w:lang w:val="en-US"/>
        </w:rPr>
        <w:t>These results show</w:t>
      </w:r>
      <w:r w:rsidRPr="005B6578">
        <w:rPr>
          <w:rFonts w:ascii="Arial" w:hAnsi="Arial" w:cs="Arial"/>
          <w:sz w:val="22"/>
          <w:szCs w:val="22"/>
          <w:lang w:val="en-US"/>
        </w:rPr>
        <w:t xml:space="preserve"> that the nature of Swansea   was key </w:t>
      </w:r>
      <w:r w:rsidR="0088270C" w:rsidRPr="005B6578">
        <w:rPr>
          <w:rFonts w:ascii="Arial" w:hAnsi="Arial" w:cs="Arial"/>
          <w:sz w:val="22"/>
          <w:szCs w:val="22"/>
          <w:lang w:val="en-US"/>
        </w:rPr>
        <w:t>to fulfilling the satisfaction and</w:t>
      </w:r>
      <w:r w:rsidRPr="005B6578">
        <w:rPr>
          <w:rFonts w:ascii="Arial" w:hAnsi="Arial" w:cs="Arial"/>
          <w:sz w:val="22"/>
          <w:szCs w:val="22"/>
          <w:lang w:val="en-US"/>
        </w:rPr>
        <w:t xml:space="preserve"> expectations of the local community. Despite</w:t>
      </w:r>
      <w:r w:rsidR="00240477" w:rsidRPr="005B6578">
        <w:rPr>
          <w:rFonts w:ascii="Arial" w:hAnsi="Arial" w:cs="Arial"/>
          <w:sz w:val="22"/>
          <w:szCs w:val="22"/>
          <w:lang w:val="en-US"/>
        </w:rPr>
        <w:t>,</w:t>
      </w:r>
      <w:r w:rsidRPr="005B6578">
        <w:rPr>
          <w:rFonts w:ascii="Arial" w:hAnsi="Arial" w:cs="Arial"/>
          <w:sz w:val="22"/>
          <w:szCs w:val="22"/>
          <w:lang w:val="en-US"/>
        </w:rPr>
        <w:t xml:space="preserve"> that fact the only 3,5% of the respon</w:t>
      </w:r>
      <w:r w:rsidR="00240477" w:rsidRPr="005B6578">
        <w:rPr>
          <w:rFonts w:ascii="Arial" w:hAnsi="Arial" w:cs="Arial"/>
          <w:sz w:val="22"/>
          <w:szCs w:val="22"/>
          <w:lang w:val="en-US"/>
        </w:rPr>
        <w:t>ders prefer eco-tourism (shown in</w:t>
      </w:r>
      <w:r w:rsidR="000D6113" w:rsidRPr="005B6578">
        <w:rPr>
          <w:rFonts w:ascii="Arial" w:hAnsi="Arial" w:cs="Arial"/>
          <w:sz w:val="22"/>
          <w:szCs w:val="22"/>
          <w:lang w:val="en-US"/>
        </w:rPr>
        <w:t xml:space="preserve"> figure 6)</w:t>
      </w:r>
      <w:r w:rsidR="007C285A" w:rsidRPr="005B6578">
        <w:rPr>
          <w:rFonts w:ascii="Arial" w:hAnsi="Arial" w:cs="Arial"/>
          <w:sz w:val="22"/>
          <w:szCs w:val="22"/>
          <w:lang w:val="en-US"/>
        </w:rPr>
        <w:t xml:space="preserve">. </w:t>
      </w:r>
      <w:r w:rsidR="00240477" w:rsidRPr="005B6578">
        <w:rPr>
          <w:rFonts w:ascii="Arial" w:hAnsi="Arial" w:cs="Arial"/>
          <w:sz w:val="22"/>
          <w:szCs w:val="22"/>
          <w:lang w:val="en-US"/>
        </w:rPr>
        <w:t>At</w:t>
      </w:r>
      <w:r w:rsidRPr="005B6578">
        <w:rPr>
          <w:rFonts w:ascii="Arial" w:hAnsi="Arial" w:cs="Arial"/>
          <w:sz w:val="22"/>
          <w:szCs w:val="22"/>
          <w:lang w:val="en-US"/>
        </w:rPr>
        <w:t xml:space="preserve"> the same time</w:t>
      </w:r>
      <w:r w:rsidR="00240477" w:rsidRPr="005B6578">
        <w:rPr>
          <w:rFonts w:ascii="Arial" w:hAnsi="Arial" w:cs="Arial"/>
          <w:sz w:val="22"/>
          <w:szCs w:val="22"/>
          <w:lang w:val="en-US"/>
        </w:rPr>
        <w:t>,</w:t>
      </w:r>
      <w:r w:rsidRPr="005B6578">
        <w:rPr>
          <w:rFonts w:ascii="Arial" w:hAnsi="Arial" w:cs="Arial"/>
          <w:sz w:val="22"/>
          <w:szCs w:val="22"/>
          <w:lang w:val="en-US"/>
        </w:rPr>
        <w:t xml:space="preserve"> 66,1 % of the responders are satisfied with the security and safety of the destination. Moreover, 4</w:t>
      </w:r>
      <w:r w:rsidR="0088270C" w:rsidRPr="005B6578">
        <w:rPr>
          <w:rFonts w:ascii="Arial" w:hAnsi="Arial" w:cs="Arial"/>
          <w:sz w:val="22"/>
          <w:szCs w:val="22"/>
          <w:lang w:val="en-US"/>
        </w:rPr>
        <w:t>0% of responders are satisfied with</w:t>
      </w:r>
      <w:r w:rsidRPr="005B6578">
        <w:rPr>
          <w:rFonts w:ascii="Arial" w:hAnsi="Arial" w:cs="Arial"/>
          <w:sz w:val="22"/>
          <w:szCs w:val="22"/>
          <w:lang w:val="en-US"/>
        </w:rPr>
        <w:t xml:space="preserve"> </w:t>
      </w:r>
      <w:r w:rsidR="00240477" w:rsidRPr="005B6578">
        <w:rPr>
          <w:rFonts w:ascii="Arial" w:hAnsi="Arial" w:cs="Arial"/>
          <w:sz w:val="22"/>
          <w:szCs w:val="22"/>
          <w:lang w:val="en-US"/>
        </w:rPr>
        <w:t xml:space="preserve">the </w:t>
      </w:r>
      <w:r w:rsidRPr="005B6578">
        <w:rPr>
          <w:rFonts w:ascii="Arial" w:hAnsi="Arial" w:cs="Arial"/>
          <w:sz w:val="22"/>
          <w:szCs w:val="22"/>
          <w:lang w:val="en-US"/>
        </w:rPr>
        <w:t>clearness and accessibility of the city.</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The   lowest score in the dissatisfaction criteria is nightlife. The 10,3% of the res</w:t>
      </w:r>
      <w:r w:rsidR="00E65F82">
        <w:rPr>
          <w:rFonts w:ascii="Arial" w:hAnsi="Arial" w:cs="Arial"/>
          <w:sz w:val="22"/>
          <w:szCs w:val="22"/>
          <w:lang w:val="en-US"/>
        </w:rPr>
        <w:t>ponders are very dissatisfied with</w:t>
      </w:r>
      <w:r w:rsidR="00240477" w:rsidRPr="005B6578">
        <w:rPr>
          <w:rFonts w:ascii="Arial" w:hAnsi="Arial" w:cs="Arial"/>
          <w:sz w:val="22"/>
          <w:szCs w:val="22"/>
          <w:lang w:val="en-US"/>
        </w:rPr>
        <w:t xml:space="preserve"> </w:t>
      </w:r>
      <w:r w:rsidR="00E65F82">
        <w:rPr>
          <w:rFonts w:ascii="Arial" w:hAnsi="Arial" w:cs="Arial"/>
          <w:sz w:val="22"/>
          <w:szCs w:val="22"/>
          <w:lang w:val="en-US"/>
        </w:rPr>
        <w:t xml:space="preserve"> the Swansea night</w:t>
      </w:r>
      <w:r w:rsidRPr="005B6578">
        <w:rPr>
          <w:rFonts w:ascii="Arial" w:hAnsi="Arial" w:cs="Arial"/>
          <w:sz w:val="22"/>
          <w:szCs w:val="22"/>
          <w:lang w:val="en-US"/>
        </w:rPr>
        <w:t>life.   As well as 8,6 % of the resp</w:t>
      </w:r>
      <w:r w:rsidR="00240477" w:rsidRPr="005B6578">
        <w:rPr>
          <w:rFonts w:ascii="Arial" w:hAnsi="Arial" w:cs="Arial"/>
          <w:sz w:val="22"/>
          <w:szCs w:val="22"/>
          <w:lang w:val="en-US"/>
        </w:rPr>
        <w:t>onders equally dissatisfied   with</w:t>
      </w:r>
      <w:r w:rsidRPr="005B6578">
        <w:rPr>
          <w:rFonts w:ascii="Arial" w:hAnsi="Arial" w:cs="Arial"/>
          <w:sz w:val="22"/>
          <w:szCs w:val="22"/>
          <w:lang w:val="en-US"/>
        </w:rPr>
        <w:t xml:space="preserve"> events and entertai</w:t>
      </w:r>
      <w:r w:rsidR="0088270C" w:rsidRPr="005B6578">
        <w:rPr>
          <w:rFonts w:ascii="Arial" w:hAnsi="Arial" w:cs="Arial"/>
          <w:sz w:val="22"/>
          <w:szCs w:val="22"/>
          <w:lang w:val="en-US"/>
        </w:rPr>
        <w:t>nment what indicates that the criteria did not meet</w:t>
      </w:r>
      <w:r w:rsidRPr="005B6578">
        <w:rPr>
          <w:rFonts w:ascii="Arial" w:hAnsi="Arial" w:cs="Arial"/>
          <w:sz w:val="22"/>
          <w:szCs w:val="22"/>
          <w:lang w:val="en-US"/>
        </w:rPr>
        <w:t xml:space="preserve"> expectations related to the local community satisfaction.</w:t>
      </w:r>
    </w:p>
    <w:p w:rsidR="00344B76" w:rsidRPr="005B6578" w:rsidRDefault="00852222" w:rsidP="005B6578">
      <w:pPr>
        <w:spacing w:line="360" w:lineRule="auto"/>
        <w:rPr>
          <w:rFonts w:ascii="Arial" w:hAnsi="Arial" w:cs="Arial"/>
          <w:sz w:val="22"/>
          <w:szCs w:val="22"/>
          <w:lang w:val="en-US"/>
        </w:rPr>
      </w:pPr>
      <w:r w:rsidRPr="005B6578">
        <w:rPr>
          <w:rFonts w:ascii="Arial" w:hAnsi="Arial" w:cs="Arial"/>
          <w:sz w:val="22"/>
          <w:szCs w:val="22"/>
          <w:lang w:val="en-US"/>
        </w:rPr>
        <w:t>Figure 9</w:t>
      </w: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1505"/>
        <w:gridCol w:w="993"/>
        <w:gridCol w:w="1016"/>
        <w:gridCol w:w="1304"/>
        <w:gridCol w:w="1327"/>
        <w:gridCol w:w="1304"/>
        <w:gridCol w:w="742"/>
        <w:gridCol w:w="1148"/>
      </w:tblGrid>
      <w:tr w:rsidR="00344B76" w:rsidRPr="00784921" w:rsidTr="00C6652D">
        <w:trPr>
          <w:trHeight w:val="600"/>
          <w:tblHeader/>
          <w:jc w:val="center"/>
        </w:trPr>
        <w:tc>
          <w:tcPr>
            <w:tcW w:w="0" w:type="auto"/>
            <w:gridSpan w:val="8"/>
            <w:tcBorders>
              <w:top w:val="single" w:sz="6" w:space="0" w:color="CCCCCC"/>
              <w:left w:val="single" w:sz="6" w:space="0" w:color="CCCCCC"/>
              <w:bottom w:val="nil"/>
              <w:right w:val="single" w:sz="6" w:space="0" w:color="CCCCCC"/>
            </w:tcBorders>
            <w:shd w:val="clear" w:color="auto" w:fill="FFFFCC"/>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b/>
                <w:bCs/>
                <w:color w:val="333333"/>
                <w:sz w:val="22"/>
                <w:szCs w:val="22"/>
                <w:lang w:val="en-US" w:eastAsia="ru-RU"/>
              </w:rPr>
            </w:pPr>
            <w:r w:rsidRPr="005B6578">
              <w:rPr>
                <w:rFonts w:ascii="Arial" w:eastAsia="Times New Roman" w:hAnsi="Arial" w:cs="Arial"/>
                <w:b/>
                <w:bCs/>
                <w:color w:val="333333"/>
                <w:sz w:val="22"/>
                <w:szCs w:val="22"/>
                <w:lang w:val="en-US" w:eastAsia="ru-RU"/>
              </w:rPr>
              <w:lastRenderedPageBreak/>
              <w:t xml:space="preserve">11. How satisfied are the below when visiting Swansea? </w:t>
            </w:r>
          </w:p>
        </w:tc>
      </w:tr>
      <w:tr w:rsidR="00344B76" w:rsidRPr="005B6578" w:rsidTr="00C6652D">
        <w:trPr>
          <w:trHeight w:val="360"/>
          <w:tblHeader/>
          <w:jc w:val="center"/>
        </w:trPr>
        <w:tc>
          <w:tcPr>
            <w:tcW w:w="1500" w:type="pct"/>
            <w:tcBorders>
              <w:top w:val="single" w:sz="6" w:space="0" w:color="CCCCCC"/>
              <w:left w:val="single" w:sz="6" w:space="0" w:color="CCCCCC"/>
              <w:bottom w:val="nil"/>
              <w:right w:val="single" w:sz="6" w:space="0" w:color="CCCCCC"/>
            </w:tcBorders>
            <w:shd w:val="clear" w:color="auto" w:fill="F9F8F0"/>
            <w:tcMar>
              <w:top w:w="45" w:type="dxa"/>
              <w:left w:w="105" w:type="dxa"/>
              <w:bottom w:w="45" w:type="dxa"/>
              <w:right w:w="45" w:type="dxa"/>
            </w:tcMar>
            <w:vAlign w:val="center"/>
            <w:hideMark/>
          </w:tcPr>
          <w:p w:rsidR="00344B76" w:rsidRPr="005B6578" w:rsidRDefault="00344B76" w:rsidP="005B6578">
            <w:pPr>
              <w:spacing w:after="0" w:line="360" w:lineRule="auto"/>
              <w:rPr>
                <w:rFonts w:ascii="Arial" w:eastAsia="Times New Roman" w:hAnsi="Arial" w:cs="Arial"/>
                <w:b/>
                <w:bCs/>
                <w:sz w:val="22"/>
                <w:szCs w:val="22"/>
                <w:lang w:val="en-US" w:eastAsia="ru-RU"/>
              </w:rPr>
            </w:pPr>
            <w:r w:rsidRPr="005B6578">
              <w:rPr>
                <w:rFonts w:ascii="Arial" w:eastAsia="Times New Roman" w:hAnsi="Arial" w:cs="Arial"/>
                <w:b/>
                <w:bCs/>
                <w:sz w:val="22"/>
                <w:szCs w:val="22"/>
                <w:lang w:val="en-US" w:eastAsia="ru-RU"/>
              </w:rPr>
              <w:t> </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val="en-GB" w:eastAsia="ru-RU"/>
              </w:rPr>
            </w:pPr>
            <w:r w:rsidRPr="005B6578">
              <w:rPr>
                <w:rFonts w:ascii="Arial" w:eastAsia="Times New Roman" w:hAnsi="Arial" w:cs="Arial"/>
                <w:b/>
                <w:bCs/>
                <w:sz w:val="22"/>
                <w:szCs w:val="22"/>
                <w:lang w:val="en-GB" w:eastAsia="ru-RU"/>
              </w:rPr>
              <w:t>Very satisfied</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val="en-GB" w:eastAsia="ru-RU"/>
              </w:rPr>
            </w:pPr>
            <w:r w:rsidRPr="005B6578">
              <w:rPr>
                <w:rFonts w:ascii="Arial" w:eastAsia="Times New Roman" w:hAnsi="Arial" w:cs="Arial"/>
                <w:b/>
                <w:bCs/>
                <w:sz w:val="22"/>
                <w:szCs w:val="22"/>
                <w:lang w:val="en-GB" w:eastAsia="ru-RU"/>
              </w:rPr>
              <w:t>Satisfied</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val="en-GB" w:eastAsia="ru-RU"/>
              </w:rPr>
            </w:pPr>
            <w:r w:rsidRPr="005B6578">
              <w:rPr>
                <w:rFonts w:ascii="Arial" w:eastAsia="Times New Roman" w:hAnsi="Arial" w:cs="Arial"/>
                <w:b/>
                <w:bCs/>
                <w:sz w:val="22"/>
                <w:szCs w:val="22"/>
                <w:lang w:val="en-GB" w:eastAsia="ru-RU"/>
              </w:rPr>
              <w:t>Neither satisfied nor dissatisfied</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val="en-GB" w:eastAsia="ru-RU"/>
              </w:rPr>
              <w:t>Dissati</w:t>
            </w:r>
            <w:r w:rsidRPr="005B6578">
              <w:rPr>
                <w:rFonts w:ascii="Arial" w:eastAsia="Times New Roman" w:hAnsi="Arial" w:cs="Arial"/>
                <w:b/>
                <w:bCs/>
                <w:sz w:val="22"/>
                <w:szCs w:val="22"/>
                <w:lang w:eastAsia="ru-RU"/>
              </w:rPr>
              <w:t>sfied</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Very dissatisfied</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Prefer not to say</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Response Total</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Attractions</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8.6%</w:t>
            </w:r>
            <w:r w:rsidRPr="005B6578">
              <w:rPr>
                <w:rFonts w:ascii="Arial" w:eastAsia="Times New Roman" w:hAnsi="Arial" w:cs="Arial"/>
                <w:sz w:val="22"/>
                <w:szCs w:val="22"/>
                <w:lang w:eastAsia="ru-RU"/>
              </w:rPr>
              <w:br/>
              <w:t>(5)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50.0%</w:t>
            </w:r>
            <w:r w:rsidRPr="005B6578">
              <w:rPr>
                <w:rFonts w:ascii="Arial" w:eastAsia="Times New Roman" w:hAnsi="Arial" w:cs="Arial"/>
                <w:sz w:val="22"/>
                <w:szCs w:val="22"/>
                <w:lang w:eastAsia="ru-RU"/>
              </w:rPr>
              <w:br/>
              <w:t>(29)</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22.4%</w:t>
            </w:r>
            <w:r w:rsidRPr="005B6578">
              <w:rPr>
                <w:rFonts w:ascii="Arial" w:eastAsia="Times New Roman" w:hAnsi="Arial" w:cs="Arial"/>
                <w:sz w:val="22"/>
                <w:szCs w:val="22"/>
                <w:lang w:eastAsia="ru-RU"/>
              </w:rPr>
              <w:br/>
              <w:t>(13)</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13.8%</w:t>
            </w:r>
            <w:r w:rsidRPr="005B6578">
              <w:rPr>
                <w:rFonts w:ascii="Arial" w:eastAsia="Times New Roman" w:hAnsi="Arial" w:cs="Arial"/>
                <w:sz w:val="22"/>
                <w:szCs w:val="22"/>
                <w:lang w:eastAsia="ru-RU"/>
              </w:rPr>
              <w:br/>
              <w:t>(8)</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3.4%</w:t>
            </w:r>
            <w:r w:rsidRPr="005B6578">
              <w:rPr>
                <w:rFonts w:ascii="Arial" w:eastAsia="Times New Roman" w:hAnsi="Arial" w:cs="Arial"/>
                <w:sz w:val="22"/>
                <w:szCs w:val="22"/>
                <w:lang w:eastAsia="ru-RU"/>
              </w:rPr>
              <w:br/>
              <w:t>(2)</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58</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Safety and security</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8.5%</w:t>
            </w:r>
            <w:r w:rsidRPr="005B6578">
              <w:rPr>
                <w:rFonts w:ascii="Arial" w:eastAsia="Times New Roman" w:hAnsi="Arial" w:cs="Arial"/>
                <w:sz w:val="22"/>
                <w:szCs w:val="22"/>
                <w:lang w:eastAsia="ru-RU"/>
              </w:rPr>
              <w:br/>
              <w:t>(5)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66.1%</w:t>
            </w:r>
            <w:r w:rsidRPr="005B6578">
              <w:rPr>
                <w:rFonts w:ascii="Arial" w:eastAsia="Times New Roman" w:hAnsi="Arial" w:cs="Arial"/>
                <w:sz w:val="22"/>
                <w:szCs w:val="22"/>
                <w:lang w:eastAsia="ru-RU"/>
              </w:rPr>
              <w:br/>
              <w:t>(39)</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22.0%</w:t>
            </w:r>
            <w:r w:rsidRPr="005B6578">
              <w:rPr>
                <w:rFonts w:ascii="Arial" w:eastAsia="Times New Roman" w:hAnsi="Arial" w:cs="Arial"/>
                <w:sz w:val="22"/>
                <w:szCs w:val="22"/>
                <w:lang w:eastAsia="ru-RU"/>
              </w:rPr>
              <w:br/>
              <w:t>(13)</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59</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Accessibility</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15.3%</w:t>
            </w:r>
            <w:r w:rsidRPr="005B6578">
              <w:rPr>
                <w:rFonts w:ascii="Arial" w:eastAsia="Times New Roman" w:hAnsi="Arial" w:cs="Arial"/>
                <w:sz w:val="22"/>
                <w:szCs w:val="22"/>
                <w:lang w:eastAsia="ru-RU"/>
              </w:rPr>
              <w:br/>
              <w:t>(9)</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64.4%</w:t>
            </w:r>
            <w:r w:rsidRPr="005B6578">
              <w:rPr>
                <w:rFonts w:ascii="Arial" w:eastAsia="Times New Roman" w:hAnsi="Arial" w:cs="Arial"/>
                <w:sz w:val="22"/>
                <w:szCs w:val="22"/>
                <w:lang w:eastAsia="ru-RU"/>
              </w:rPr>
              <w:br/>
              <w:t>(38)</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16.9%</w:t>
            </w:r>
            <w:r w:rsidRPr="005B6578">
              <w:rPr>
                <w:rFonts w:ascii="Arial" w:eastAsia="Times New Roman" w:hAnsi="Arial" w:cs="Arial"/>
                <w:sz w:val="22"/>
                <w:szCs w:val="22"/>
                <w:lang w:eastAsia="ru-RU"/>
              </w:rPr>
              <w:br/>
              <w:t>(10)</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59</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Cleanliness of the destination</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8.5%</w:t>
            </w:r>
            <w:r w:rsidRPr="005B6578">
              <w:rPr>
                <w:rFonts w:ascii="Arial" w:eastAsia="Times New Roman" w:hAnsi="Arial" w:cs="Arial"/>
                <w:sz w:val="22"/>
                <w:szCs w:val="22"/>
                <w:lang w:eastAsia="ru-RU"/>
              </w:rPr>
              <w:br/>
              <w:t>(5)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40.7%</w:t>
            </w:r>
            <w:r w:rsidRPr="005B6578">
              <w:rPr>
                <w:rFonts w:ascii="Arial" w:eastAsia="Times New Roman" w:hAnsi="Arial" w:cs="Arial"/>
                <w:sz w:val="22"/>
                <w:szCs w:val="22"/>
                <w:lang w:eastAsia="ru-RU"/>
              </w:rPr>
              <w:br/>
              <w:t>(24)</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33.9%</w:t>
            </w:r>
            <w:r w:rsidRPr="005B6578">
              <w:rPr>
                <w:rFonts w:ascii="Arial" w:eastAsia="Times New Roman" w:hAnsi="Arial" w:cs="Arial"/>
                <w:sz w:val="22"/>
                <w:szCs w:val="22"/>
                <w:lang w:eastAsia="ru-RU"/>
              </w:rPr>
              <w:br/>
              <w:t>(20)</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11.9%</w:t>
            </w:r>
            <w:r w:rsidRPr="005B6578">
              <w:rPr>
                <w:rFonts w:ascii="Arial" w:eastAsia="Times New Roman" w:hAnsi="Arial" w:cs="Arial"/>
                <w:sz w:val="22"/>
                <w:szCs w:val="22"/>
                <w:lang w:eastAsia="ru-RU"/>
              </w:rPr>
              <w:br/>
              <w:t>(7)</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5.1%</w:t>
            </w:r>
            <w:r w:rsidRPr="005B6578">
              <w:rPr>
                <w:rFonts w:ascii="Arial" w:eastAsia="Times New Roman" w:hAnsi="Arial" w:cs="Arial"/>
                <w:sz w:val="22"/>
                <w:szCs w:val="22"/>
                <w:lang w:eastAsia="ru-RU"/>
              </w:rPr>
              <w:br/>
              <w:t>(3)</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59</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Nature</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29.8%</w:t>
            </w:r>
            <w:r w:rsidRPr="005B6578">
              <w:rPr>
                <w:rFonts w:ascii="Arial" w:eastAsia="Times New Roman" w:hAnsi="Arial" w:cs="Arial"/>
                <w:sz w:val="22"/>
                <w:szCs w:val="22"/>
                <w:lang w:eastAsia="ru-RU"/>
              </w:rPr>
              <w:br/>
              <w:t>(17)</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47.4%</w:t>
            </w:r>
            <w:r w:rsidRPr="005B6578">
              <w:rPr>
                <w:rFonts w:ascii="Arial" w:eastAsia="Times New Roman" w:hAnsi="Arial" w:cs="Arial"/>
                <w:sz w:val="22"/>
                <w:szCs w:val="22"/>
                <w:lang w:eastAsia="ru-RU"/>
              </w:rPr>
              <w:br/>
              <w:t>(27)</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17.5%</w:t>
            </w:r>
            <w:r w:rsidRPr="005B6578">
              <w:rPr>
                <w:rFonts w:ascii="Arial" w:eastAsia="Times New Roman" w:hAnsi="Arial" w:cs="Arial"/>
                <w:sz w:val="22"/>
                <w:szCs w:val="22"/>
                <w:lang w:eastAsia="ru-RU"/>
              </w:rPr>
              <w:br/>
              <w:t>(10)</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1.8%</w:t>
            </w:r>
            <w:r w:rsidRPr="005B6578">
              <w:rPr>
                <w:rFonts w:ascii="Arial" w:eastAsia="Times New Roman" w:hAnsi="Arial" w:cs="Arial"/>
                <w:sz w:val="22"/>
                <w:szCs w:val="22"/>
                <w:lang w:eastAsia="ru-RU"/>
              </w:rPr>
              <w:br/>
              <w:t>(1)</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1.8%</w:t>
            </w:r>
            <w:r w:rsidRPr="005B6578">
              <w:rPr>
                <w:rFonts w:ascii="Arial" w:eastAsia="Times New Roman" w:hAnsi="Arial" w:cs="Arial"/>
                <w:sz w:val="22"/>
                <w:szCs w:val="22"/>
                <w:lang w:eastAsia="ru-RU"/>
              </w:rPr>
              <w:br/>
              <w:t>(1)</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1.8%</w:t>
            </w:r>
            <w:r w:rsidRPr="005B6578">
              <w:rPr>
                <w:rFonts w:ascii="Arial" w:eastAsia="Times New Roman" w:hAnsi="Arial" w:cs="Arial"/>
                <w:sz w:val="22"/>
                <w:szCs w:val="22"/>
                <w:lang w:eastAsia="ru-RU"/>
              </w:rPr>
              <w:br/>
              <w:t>(1)</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57</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240477"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Night</w:t>
            </w:r>
            <w:r w:rsidR="00344B76" w:rsidRPr="005B6578">
              <w:rPr>
                <w:rFonts w:ascii="Arial" w:eastAsia="Times New Roman" w:hAnsi="Arial" w:cs="Arial"/>
                <w:sz w:val="22"/>
                <w:szCs w:val="22"/>
                <w:lang w:eastAsia="ru-RU"/>
              </w:rPr>
              <w:t>life</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17.2%</w:t>
            </w:r>
            <w:r w:rsidRPr="005B6578">
              <w:rPr>
                <w:rFonts w:ascii="Arial" w:eastAsia="Times New Roman" w:hAnsi="Arial" w:cs="Arial"/>
                <w:sz w:val="22"/>
                <w:szCs w:val="22"/>
                <w:lang w:eastAsia="ru-RU"/>
              </w:rPr>
              <w:br/>
              <w:t>(10)</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39.7%</w:t>
            </w:r>
            <w:r w:rsidRPr="005B6578">
              <w:rPr>
                <w:rFonts w:ascii="Arial" w:eastAsia="Times New Roman" w:hAnsi="Arial" w:cs="Arial"/>
                <w:sz w:val="22"/>
                <w:szCs w:val="22"/>
                <w:lang w:eastAsia="ru-RU"/>
              </w:rPr>
              <w:br/>
              <w:t>(23)</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15.5%</w:t>
            </w:r>
            <w:r w:rsidRPr="005B6578">
              <w:rPr>
                <w:rFonts w:ascii="Arial" w:eastAsia="Times New Roman" w:hAnsi="Arial" w:cs="Arial"/>
                <w:sz w:val="22"/>
                <w:szCs w:val="22"/>
                <w:lang w:eastAsia="ru-RU"/>
              </w:rPr>
              <w:br/>
              <w:t>(9)</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13.8%</w:t>
            </w:r>
            <w:r w:rsidRPr="005B6578">
              <w:rPr>
                <w:rFonts w:ascii="Arial" w:eastAsia="Times New Roman" w:hAnsi="Arial" w:cs="Arial"/>
                <w:sz w:val="22"/>
                <w:szCs w:val="22"/>
                <w:lang w:eastAsia="ru-RU"/>
              </w:rPr>
              <w:br/>
              <w:t>(8)</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10.3%</w:t>
            </w:r>
            <w:r w:rsidRPr="005B6578">
              <w:rPr>
                <w:rFonts w:ascii="Arial" w:eastAsia="Times New Roman" w:hAnsi="Arial" w:cs="Arial"/>
                <w:sz w:val="22"/>
                <w:szCs w:val="22"/>
                <w:lang w:eastAsia="ru-RU"/>
              </w:rPr>
              <w:br/>
              <w:t>(6)</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3.4%</w:t>
            </w:r>
            <w:r w:rsidRPr="005B6578">
              <w:rPr>
                <w:rFonts w:ascii="Arial" w:eastAsia="Times New Roman" w:hAnsi="Arial" w:cs="Arial"/>
                <w:sz w:val="22"/>
                <w:szCs w:val="22"/>
                <w:lang w:eastAsia="ru-RU"/>
              </w:rPr>
              <w:br/>
              <w:t>(2)</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58</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Events</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8.6%</w:t>
            </w:r>
            <w:r w:rsidRPr="005B6578">
              <w:rPr>
                <w:rFonts w:ascii="Arial" w:eastAsia="Times New Roman" w:hAnsi="Arial" w:cs="Arial"/>
                <w:sz w:val="22"/>
                <w:szCs w:val="22"/>
                <w:lang w:eastAsia="ru-RU"/>
              </w:rPr>
              <w:br/>
              <w:t>(5)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44.8%</w:t>
            </w:r>
            <w:r w:rsidRPr="005B6578">
              <w:rPr>
                <w:rFonts w:ascii="Arial" w:eastAsia="Times New Roman" w:hAnsi="Arial" w:cs="Arial"/>
                <w:sz w:val="22"/>
                <w:szCs w:val="22"/>
                <w:lang w:eastAsia="ru-RU"/>
              </w:rPr>
              <w:br/>
              <w:t>(26)</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22.4%</w:t>
            </w:r>
            <w:r w:rsidRPr="005B6578">
              <w:rPr>
                <w:rFonts w:ascii="Arial" w:eastAsia="Times New Roman" w:hAnsi="Arial" w:cs="Arial"/>
                <w:sz w:val="22"/>
                <w:szCs w:val="22"/>
                <w:lang w:eastAsia="ru-RU"/>
              </w:rPr>
              <w:br/>
              <w:t>(13)</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15.5%</w:t>
            </w:r>
            <w:r w:rsidRPr="005B6578">
              <w:rPr>
                <w:rFonts w:ascii="Arial" w:eastAsia="Times New Roman" w:hAnsi="Arial" w:cs="Arial"/>
                <w:sz w:val="22"/>
                <w:szCs w:val="22"/>
                <w:lang w:eastAsia="ru-RU"/>
              </w:rPr>
              <w:br/>
              <w:t>(9)</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8.6%</w:t>
            </w:r>
            <w:r w:rsidRPr="005B6578">
              <w:rPr>
                <w:rFonts w:ascii="Arial" w:eastAsia="Times New Roman" w:hAnsi="Arial" w:cs="Arial"/>
                <w:sz w:val="22"/>
                <w:szCs w:val="22"/>
                <w:lang w:eastAsia="ru-RU"/>
              </w:rPr>
              <w:br/>
              <w:t>(5)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58</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Entertainment</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8.6%</w:t>
            </w:r>
            <w:r w:rsidRPr="005B6578">
              <w:rPr>
                <w:rFonts w:ascii="Arial" w:eastAsia="Times New Roman" w:hAnsi="Arial" w:cs="Arial"/>
                <w:sz w:val="22"/>
                <w:szCs w:val="22"/>
                <w:lang w:eastAsia="ru-RU"/>
              </w:rPr>
              <w:br/>
              <w:t>(5)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46.6%</w:t>
            </w:r>
            <w:r w:rsidRPr="005B6578">
              <w:rPr>
                <w:rFonts w:ascii="Arial" w:eastAsia="Times New Roman" w:hAnsi="Arial" w:cs="Arial"/>
                <w:sz w:val="22"/>
                <w:szCs w:val="22"/>
                <w:lang w:eastAsia="ru-RU"/>
              </w:rPr>
              <w:br/>
              <w:t>(27)</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25.9%</w:t>
            </w:r>
            <w:r w:rsidRPr="005B6578">
              <w:rPr>
                <w:rFonts w:ascii="Arial" w:eastAsia="Times New Roman" w:hAnsi="Arial" w:cs="Arial"/>
                <w:sz w:val="22"/>
                <w:szCs w:val="22"/>
                <w:lang w:eastAsia="ru-RU"/>
              </w:rPr>
              <w:br/>
              <w:t>(15)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10.3%</w:t>
            </w:r>
            <w:r w:rsidRPr="005B6578">
              <w:rPr>
                <w:rFonts w:ascii="Arial" w:eastAsia="Times New Roman" w:hAnsi="Arial" w:cs="Arial"/>
                <w:sz w:val="22"/>
                <w:szCs w:val="22"/>
                <w:lang w:eastAsia="ru-RU"/>
              </w:rPr>
              <w:br/>
              <w:t>(6)</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8.6%</w:t>
            </w:r>
            <w:r w:rsidRPr="005B6578">
              <w:rPr>
                <w:rFonts w:ascii="Arial" w:eastAsia="Times New Roman" w:hAnsi="Arial" w:cs="Arial"/>
                <w:sz w:val="22"/>
                <w:szCs w:val="22"/>
                <w:lang w:eastAsia="ru-RU"/>
              </w:rPr>
              <w:br/>
              <w:t>(5)</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58</w:t>
            </w: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Prices</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6.9%</w:t>
            </w:r>
            <w:r w:rsidRPr="005B6578">
              <w:rPr>
                <w:rFonts w:ascii="Arial" w:eastAsia="Times New Roman" w:hAnsi="Arial" w:cs="Arial"/>
                <w:sz w:val="22"/>
                <w:szCs w:val="22"/>
                <w:lang w:eastAsia="ru-RU"/>
              </w:rPr>
              <w:br/>
              <w:t>(4)</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56.9%</w:t>
            </w:r>
            <w:r w:rsidRPr="005B6578">
              <w:rPr>
                <w:rFonts w:ascii="Arial" w:eastAsia="Times New Roman" w:hAnsi="Arial" w:cs="Arial"/>
                <w:sz w:val="22"/>
                <w:szCs w:val="22"/>
                <w:lang w:eastAsia="ru-RU"/>
              </w:rPr>
              <w:br/>
              <w:t>(33)</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27.6%</w:t>
            </w:r>
            <w:r w:rsidRPr="005B6578">
              <w:rPr>
                <w:rFonts w:ascii="Arial" w:eastAsia="Times New Roman" w:hAnsi="Arial" w:cs="Arial"/>
                <w:sz w:val="22"/>
                <w:szCs w:val="22"/>
                <w:lang w:eastAsia="ru-RU"/>
              </w:rPr>
              <w:br/>
              <w:t>(16)</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3.4%</w:t>
            </w:r>
            <w:r w:rsidRPr="005B6578">
              <w:rPr>
                <w:rFonts w:ascii="Arial" w:eastAsia="Times New Roman" w:hAnsi="Arial" w:cs="Arial"/>
                <w:sz w:val="22"/>
                <w:szCs w:val="22"/>
                <w:lang w:eastAsia="ru-RU"/>
              </w:rPr>
              <w:br/>
              <w:t>(2)</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5.2%</w:t>
            </w:r>
            <w:r w:rsidRPr="005B6578">
              <w:rPr>
                <w:rFonts w:ascii="Arial" w:eastAsia="Times New Roman" w:hAnsi="Arial" w:cs="Arial"/>
                <w:sz w:val="22"/>
                <w:szCs w:val="22"/>
                <w:lang w:eastAsia="ru-RU"/>
              </w:rPr>
              <w:br/>
              <w:t>(3)</w:t>
            </w: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58</w:t>
            </w:r>
          </w:p>
        </w:tc>
      </w:tr>
      <w:tr w:rsidR="00344B76" w:rsidRPr="005B6578" w:rsidTr="00C6652D">
        <w:trPr>
          <w:jc w:val="center"/>
        </w:trPr>
        <w:tc>
          <w:tcPr>
            <w:tcW w:w="1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105" w:type="dxa"/>
              <w:bottom w:w="60" w:type="dxa"/>
              <w:right w:w="60"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Guest service</w:t>
            </w: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5.2%</w:t>
            </w:r>
            <w:r w:rsidRPr="005B6578">
              <w:rPr>
                <w:rFonts w:ascii="Arial" w:eastAsia="Times New Roman" w:hAnsi="Arial" w:cs="Arial"/>
                <w:sz w:val="22"/>
                <w:szCs w:val="22"/>
                <w:lang w:eastAsia="ru-RU"/>
              </w:rPr>
              <w:br/>
              <w:t>(3)</w:t>
            </w: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62.1%</w:t>
            </w:r>
            <w:r w:rsidRPr="005B6578">
              <w:rPr>
                <w:rFonts w:ascii="Arial" w:eastAsia="Times New Roman" w:hAnsi="Arial" w:cs="Arial"/>
                <w:sz w:val="22"/>
                <w:szCs w:val="22"/>
                <w:lang w:eastAsia="ru-RU"/>
              </w:rPr>
              <w:br/>
              <w:t>(36)</w:t>
            </w: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27.6%</w:t>
            </w:r>
            <w:r w:rsidRPr="005B6578">
              <w:rPr>
                <w:rFonts w:ascii="Arial" w:eastAsia="Times New Roman" w:hAnsi="Arial" w:cs="Arial"/>
                <w:sz w:val="22"/>
                <w:szCs w:val="22"/>
                <w:lang w:eastAsia="ru-RU"/>
              </w:rPr>
              <w:br/>
              <w:t>(16)</w:t>
            </w: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3.4%</w:t>
            </w:r>
            <w:r w:rsidRPr="005B6578">
              <w:rPr>
                <w:rFonts w:ascii="Arial" w:eastAsia="Times New Roman" w:hAnsi="Arial" w:cs="Arial"/>
                <w:sz w:val="22"/>
                <w:szCs w:val="22"/>
                <w:lang w:eastAsia="ru-RU"/>
              </w:rPr>
              <w:br/>
              <w:t>(2)</w:t>
            </w: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500" w:type="pct"/>
            <w:tcBorders>
              <w:top w:val="single" w:sz="6" w:space="0" w:color="CCCCCC"/>
              <w:left w:val="nil"/>
              <w:bottom w:val="single" w:sz="6" w:space="0" w:color="CCCCCC"/>
              <w:right w:val="single" w:sz="6" w:space="0" w:color="CCCCCC"/>
            </w:tcBorders>
            <w:shd w:val="clear" w:color="auto" w:fill="F9F8F0"/>
            <w:tcMar>
              <w:top w:w="60" w:type="dxa"/>
              <w:left w:w="60" w:type="dxa"/>
              <w:bottom w:w="60" w:type="dxa"/>
              <w:right w:w="60"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58</w:t>
            </w:r>
          </w:p>
        </w:tc>
      </w:tr>
      <w:tr w:rsidR="00344B76" w:rsidRPr="005B6578" w:rsidTr="00C6652D">
        <w:trPr>
          <w:jc w:val="center"/>
        </w:trPr>
        <w:tc>
          <w:tcPr>
            <w:tcW w:w="1500" w:type="pct"/>
            <w:tcBorders>
              <w:top w:val="single" w:sz="6" w:space="0" w:color="CCCCCC"/>
              <w:left w:val="single" w:sz="6" w:space="0" w:color="CCCCCC"/>
              <w:bottom w:val="single" w:sz="6" w:space="0" w:color="CCCCCC"/>
              <w:right w:val="single" w:sz="6" w:space="0" w:color="CCCCCC"/>
            </w:tcBorders>
            <w:shd w:val="clear" w:color="auto" w:fill="FFFFFF"/>
            <w:tcMar>
              <w:top w:w="60" w:type="dxa"/>
              <w:left w:w="105" w:type="dxa"/>
              <w:bottom w:w="60" w:type="dxa"/>
              <w:right w:w="60" w:type="dxa"/>
            </w:tcMar>
            <w:vAlign w:val="center"/>
          </w:tcPr>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val="en-GB" w:eastAsia="ru-RU"/>
              </w:rPr>
            </w:pP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single" w:sz="6" w:space="0" w:color="CCCCCC"/>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500" w:type="pct"/>
            <w:tcBorders>
              <w:top w:val="single" w:sz="6" w:space="0" w:color="CCCCCC"/>
              <w:left w:val="nil"/>
              <w:bottom w:val="single" w:sz="6" w:space="0" w:color="CCCCCC"/>
              <w:right w:val="single" w:sz="6" w:space="0" w:color="CCCCCC"/>
            </w:tcBorders>
            <w:shd w:val="clear" w:color="auto" w:fill="F9F8F0"/>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r>
      <w:tr w:rsidR="00344B76" w:rsidRPr="005B6578" w:rsidTr="00C6652D">
        <w:trPr>
          <w:jc w:val="center"/>
        </w:trPr>
        <w:tc>
          <w:tcPr>
            <w:tcW w:w="1500" w:type="pct"/>
            <w:tcBorders>
              <w:top w:val="single" w:sz="6" w:space="0" w:color="CCCCCC"/>
              <w:left w:val="single" w:sz="6" w:space="0" w:color="CCCCCC"/>
              <w:bottom w:val="nil"/>
              <w:right w:val="single" w:sz="6" w:space="0" w:color="CCCCCC"/>
            </w:tcBorders>
            <w:shd w:val="clear" w:color="auto" w:fill="FFFFFF"/>
            <w:tcMar>
              <w:top w:w="60" w:type="dxa"/>
              <w:left w:w="105" w:type="dxa"/>
              <w:bottom w:w="60" w:type="dxa"/>
              <w:right w:w="60" w:type="dxa"/>
            </w:tcMar>
            <w:vAlign w:val="center"/>
          </w:tcPr>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p w:rsidR="00344B76" w:rsidRPr="005B6578" w:rsidRDefault="00344B76" w:rsidP="005B6578">
            <w:pPr>
              <w:spacing w:after="0" w:line="360" w:lineRule="auto"/>
              <w:rPr>
                <w:rFonts w:ascii="Arial" w:eastAsia="Times New Roman" w:hAnsi="Arial" w:cs="Arial"/>
                <w:sz w:val="22"/>
                <w:szCs w:val="22"/>
                <w:lang w:eastAsia="ru-RU"/>
              </w:rPr>
            </w:pP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0" w:type="auto"/>
            <w:tcBorders>
              <w:top w:val="single" w:sz="6" w:space="0" w:color="CCCCCC"/>
              <w:left w:val="nil"/>
              <w:bottom w:val="nil"/>
              <w:right w:val="single" w:sz="6" w:space="0" w:color="CCCCCC"/>
            </w:tcBorders>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c>
          <w:tcPr>
            <w:tcW w:w="500" w:type="pct"/>
            <w:tcBorders>
              <w:top w:val="single" w:sz="6" w:space="0" w:color="CCCCCC"/>
              <w:left w:val="nil"/>
              <w:bottom w:val="nil"/>
              <w:right w:val="single" w:sz="6" w:space="0" w:color="CCCCCC"/>
            </w:tcBorders>
            <w:shd w:val="clear" w:color="auto" w:fill="F9F8F0"/>
            <w:tcMar>
              <w:top w:w="60" w:type="dxa"/>
              <w:left w:w="60" w:type="dxa"/>
              <w:bottom w:w="60" w:type="dxa"/>
              <w:right w:w="60" w:type="dxa"/>
            </w:tcMar>
            <w:vAlign w:val="center"/>
          </w:tcPr>
          <w:p w:rsidR="00344B76" w:rsidRPr="005B6578" w:rsidRDefault="00344B76" w:rsidP="005B6578">
            <w:pPr>
              <w:spacing w:after="0" w:line="360" w:lineRule="auto"/>
              <w:jc w:val="center"/>
              <w:rPr>
                <w:rFonts w:ascii="Arial" w:eastAsia="Times New Roman" w:hAnsi="Arial" w:cs="Arial"/>
                <w:sz w:val="22"/>
                <w:szCs w:val="22"/>
                <w:lang w:eastAsia="ru-RU"/>
              </w:rPr>
            </w:pPr>
          </w:p>
        </w:tc>
      </w:tr>
    </w:tbl>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p>
    <w:p w:rsidR="00C05AC9" w:rsidRPr="005B6578" w:rsidRDefault="00C05AC9" w:rsidP="005B6578">
      <w:pPr>
        <w:spacing w:line="360" w:lineRule="auto"/>
        <w:rPr>
          <w:rFonts w:ascii="Arial" w:hAnsi="Arial" w:cs="Arial"/>
          <w:sz w:val="22"/>
          <w:szCs w:val="22"/>
          <w:lang w:val="en-GB"/>
        </w:rPr>
      </w:pPr>
      <w:r w:rsidRPr="005B6578">
        <w:rPr>
          <w:rFonts w:ascii="Arial" w:hAnsi="Arial" w:cs="Arial"/>
          <w:sz w:val="22"/>
          <w:szCs w:val="22"/>
          <w:lang w:val="en-US"/>
        </w:rPr>
        <w:t xml:space="preserve">Regardless </w:t>
      </w:r>
      <w:r w:rsidR="00240477" w:rsidRPr="005B6578">
        <w:rPr>
          <w:rFonts w:ascii="Arial" w:hAnsi="Arial" w:cs="Arial"/>
          <w:sz w:val="22"/>
          <w:szCs w:val="22"/>
          <w:lang w:val="en-US"/>
        </w:rPr>
        <w:t xml:space="preserve">of </w:t>
      </w:r>
      <w:r w:rsidRPr="005B6578">
        <w:rPr>
          <w:rFonts w:ascii="Arial" w:hAnsi="Arial" w:cs="Arial"/>
          <w:sz w:val="22"/>
          <w:szCs w:val="22"/>
          <w:lang w:val="en-US"/>
        </w:rPr>
        <w:t>the fact that local commu</w:t>
      </w:r>
      <w:r w:rsidR="00240477" w:rsidRPr="005B6578">
        <w:rPr>
          <w:rFonts w:ascii="Arial" w:hAnsi="Arial" w:cs="Arial"/>
          <w:sz w:val="22"/>
          <w:szCs w:val="22"/>
          <w:lang w:val="en-US"/>
        </w:rPr>
        <w:t>nity attitude toward tourism is</w:t>
      </w:r>
      <w:r w:rsidRPr="005B6578">
        <w:rPr>
          <w:rFonts w:ascii="Arial" w:hAnsi="Arial" w:cs="Arial"/>
          <w:sz w:val="22"/>
          <w:szCs w:val="22"/>
          <w:lang w:val="en-US"/>
        </w:rPr>
        <w:t xml:space="preserve"> significant as </w:t>
      </w:r>
      <w:r w:rsidR="00E65F82">
        <w:rPr>
          <w:rFonts w:ascii="Arial" w:hAnsi="Arial" w:cs="Arial"/>
          <w:sz w:val="22"/>
          <w:szCs w:val="22"/>
          <w:lang w:val="en-US"/>
        </w:rPr>
        <w:t xml:space="preserve"> a </w:t>
      </w:r>
      <w:r w:rsidRPr="005B6578">
        <w:rPr>
          <w:rFonts w:ascii="Arial" w:hAnsi="Arial" w:cs="Arial"/>
          <w:sz w:val="22"/>
          <w:szCs w:val="22"/>
          <w:lang w:val="en-US"/>
        </w:rPr>
        <w:t>satisfied community is credibly   to endorse   tourism development.</w:t>
      </w:r>
      <w:r w:rsidRPr="005B6578">
        <w:rPr>
          <w:rFonts w:ascii="Arial" w:hAnsi="Arial" w:cs="Arial"/>
          <w:sz w:val="22"/>
          <w:szCs w:val="22"/>
          <w:lang w:val="en-GB"/>
        </w:rPr>
        <w:t xml:space="preserve"> </w:t>
      </w:r>
      <w:sdt>
        <w:sdtPr>
          <w:rPr>
            <w:rFonts w:ascii="Arial" w:hAnsi="Arial" w:cs="Arial"/>
            <w:sz w:val="22"/>
            <w:szCs w:val="22"/>
            <w:lang w:val="en-GB"/>
          </w:rPr>
          <w:id w:val="1793861531"/>
          <w:citation/>
        </w:sdtPr>
        <w:sdtContent>
          <w:r w:rsidRPr="005B6578">
            <w:rPr>
              <w:rFonts w:ascii="Arial" w:hAnsi="Arial" w:cs="Arial"/>
              <w:sz w:val="22"/>
              <w:szCs w:val="22"/>
              <w:lang w:val="en-GB"/>
            </w:rPr>
            <w:fldChar w:fldCharType="begin"/>
          </w:r>
          <w:r w:rsidRPr="005B6578">
            <w:rPr>
              <w:rFonts w:ascii="Arial" w:hAnsi="Arial" w:cs="Arial"/>
              <w:sz w:val="22"/>
              <w:szCs w:val="22"/>
              <w:lang w:val="en-GB"/>
            </w:rPr>
            <w:instrText xml:space="preserve"> CITATION Sna99 \l 2057 </w:instrText>
          </w:r>
          <w:r w:rsidRPr="005B6578">
            <w:rPr>
              <w:rFonts w:ascii="Arial" w:hAnsi="Arial" w:cs="Arial"/>
              <w:sz w:val="22"/>
              <w:szCs w:val="22"/>
              <w:lang w:val="en-GB"/>
            </w:rPr>
            <w:fldChar w:fldCharType="separate"/>
          </w:r>
          <w:r w:rsidRPr="005B6578">
            <w:rPr>
              <w:rFonts w:ascii="Arial" w:hAnsi="Arial" w:cs="Arial"/>
              <w:noProof/>
              <w:sz w:val="22"/>
              <w:szCs w:val="22"/>
              <w:lang w:val="en-GB"/>
            </w:rPr>
            <w:t>(Snaith &amp; Haley, 1999)</w:t>
          </w:r>
          <w:r w:rsidRPr="005B6578">
            <w:rPr>
              <w:rFonts w:ascii="Arial" w:hAnsi="Arial" w:cs="Arial"/>
              <w:sz w:val="22"/>
              <w:szCs w:val="22"/>
              <w:lang w:val="en-GB"/>
            </w:rPr>
            <w:fldChar w:fldCharType="end"/>
          </w:r>
        </w:sdtContent>
      </w:sdt>
      <w:r w:rsidRPr="005B6578">
        <w:rPr>
          <w:rFonts w:ascii="Arial" w:hAnsi="Arial" w:cs="Arial"/>
          <w:sz w:val="22"/>
          <w:szCs w:val="22"/>
          <w:lang w:val="en-GB"/>
        </w:rPr>
        <w:t xml:space="preserve"> </w:t>
      </w:r>
    </w:p>
    <w:p w:rsidR="00C05AC9" w:rsidRPr="005B6578" w:rsidRDefault="00C05AC9" w:rsidP="005B6578">
      <w:pPr>
        <w:spacing w:line="360" w:lineRule="auto"/>
        <w:rPr>
          <w:rFonts w:ascii="Arial" w:hAnsi="Arial" w:cs="Arial"/>
          <w:sz w:val="22"/>
          <w:szCs w:val="22"/>
          <w:lang w:val="en-GB"/>
        </w:rPr>
      </w:pPr>
      <w:r w:rsidRPr="005B6578">
        <w:rPr>
          <w:rFonts w:ascii="Arial" w:hAnsi="Arial" w:cs="Arial"/>
          <w:sz w:val="22"/>
          <w:szCs w:val="22"/>
          <w:lang w:val="en-GB"/>
        </w:rPr>
        <w:t xml:space="preserve">  Fi</w:t>
      </w:r>
      <w:r w:rsidR="00240477" w:rsidRPr="005B6578">
        <w:rPr>
          <w:rFonts w:ascii="Arial" w:hAnsi="Arial" w:cs="Arial"/>
          <w:sz w:val="22"/>
          <w:szCs w:val="22"/>
          <w:lang w:val="en-GB"/>
        </w:rPr>
        <w:t>rst of all, the results allow us to</w:t>
      </w:r>
      <w:r w:rsidRPr="005B6578">
        <w:rPr>
          <w:rFonts w:ascii="Arial" w:hAnsi="Arial" w:cs="Arial"/>
          <w:sz w:val="22"/>
          <w:szCs w:val="22"/>
          <w:lang w:val="en-GB"/>
        </w:rPr>
        <w:t xml:space="preserve"> under</w:t>
      </w:r>
      <w:r w:rsidR="00240477" w:rsidRPr="005B6578">
        <w:rPr>
          <w:rFonts w:ascii="Arial" w:hAnsi="Arial" w:cs="Arial"/>
          <w:sz w:val="22"/>
          <w:szCs w:val="22"/>
          <w:lang w:val="en-GB"/>
        </w:rPr>
        <w:t>s</w:t>
      </w:r>
      <w:r w:rsidRPr="005B6578">
        <w:rPr>
          <w:rFonts w:ascii="Arial" w:hAnsi="Arial" w:cs="Arial"/>
          <w:sz w:val="22"/>
          <w:szCs w:val="22"/>
          <w:lang w:val="en-GB"/>
        </w:rPr>
        <w:t>tand community attitude</w:t>
      </w:r>
      <w:r w:rsidR="00240477" w:rsidRPr="005B6578">
        <w:rPr>
          <w:rFonts w:ascii="Arial" w:hAnsi="Arial" w:cs="Arial"/>
          <w:sz w:val="22"/>
          <w:szCs w:val="22"/>
          <w:lang w:val="en-GB"/>
        </w:rPr>
        <w:t>s</w:t>
      </w:r>
      <w:r w:rsidRPr="005B6578">
        <w:rPr>
          <w:rFonts w:ascii="Arial" w:hAnsi="Arial" w:cs="Arial"/>
          <w:sz w:val="22"/>
          <w:szCs w:val="22"/>
          <w:lang w:val="en-GB"/>
        </w:rPr>
        <w:t xml:space="preserve"> how   Swansea city </w:t>
      </w:r>
      <w:r w:rsidR="00240477" w:rsidRPr="005B6578">
        <w:rPr>
          <w:rFonts w:ascii="Arial" w:hAnsi="Arial" w:cs="Arial"/>
          <w:sz w:val="22"/>
          <w:szCs w:val="22"/>
          <w:lang w:val="en-GB"/>
        </w:rPr>
        <w:t xml:space="preserve">a satisfied </w:t>
      </w:r>
      <w:r w:rsidR="009A3EB9">
        <w:rPr>
          <w:rFonts w:ascii="Arial" w:hAnsi="Arial" w:cs="Arial"/>
          <w:sz w:val="22"/>
          <w:szCs w:val="22"/>
          <w:lang w:val="en-GB"/>
        </w:rPr>
        <w:t xml:space="preserve"> </w:t>
      </w:r>
      <w:r w:rsidR="00240477" w:rsidRPr="005B6578">
        <w:rPr>
          <w:rFonts w:ascii="Arial" w:hAnsi="Arial" w:cs="Arial"/>
          <w:sz w:val="22"/>
          <w:szCs w:val="22"/>
          <w:lang w:val="en-GB"/>
        </w:rPr>
        <w:t xml:space="preserve"> criteria</w:t>
      </w:r>
      <w:r w:rsidRPr="005B6578">
        <w:rPr>
          <w:rFonts w:ascii="Arial" w:hAnsi="Arial" w:cs="Arial"/>
          <w:sz w:val="22"/>
          <w:szCs w:val="22"/>
          <w:lang w:val="en-GB"/>
        </w:rPr>
        <w:t>,</w:t>
      </w:r>
      <w:r w:rsidR="008B5AC0" w:rsidRPr="005B6578">
        <w:rPr>
          <w:rFonts w:ascii="Arial" w:hAnsi="Arial" w:cs="Arial"/>
          <w:sz w:val="22"/>
          <w:szCs w:val="22"/>
          <w:lang w:val="en-GB"/>
        </w:rPr>
        <w:t xml:space="preserve"> </w:t>
      </w:r>
      <w:r w:rsidRPr="005B6578">
        <w:rPr>
          <w:rFonts w:ascii="Arial" w:hAnsi="Arial" w:cs="Arial"/>
          <w:sz w:val="22"/>
          <w:szCs w:val="22"/>
          <w:lang w:val="en-GB"/>
        </w:rPr>
        <w:t>which people looking for visiting de</w:t>
      </w:r>
      <w:r w:rsidR="00240477" w:rsidRPr="005B6578">
        <w:rPr>
          <w:rFonts w:ascii="Arial" w:hAnsi="Arial" w:cs="Arial"/>
          <w:sz w:val="22"/>
          <w:szCs w:val="22"/>
          <w:lang w:val="en-GB"/>
        </w:rPr>
        <w:t>s</w:t>
      </w:r>
      <w:r w:rsidRPr="005B6578">
        <w:rPr>
          <w:rFonts w:ascii="Arial" w:hAnsi="Arial" w:cs="Arial"/>
          <w:sz w:val="22"/>
          <w:szCs w:val="22"/>
          <w:lang w:val="en-GB"/>
        </w:rPr>
        <w:t>tination.</w:t>
      </w:r>
    </w:p>
    <w:p w:rsidR="00C05AC9" w:rsidRPr="005B6578" w:rsidRDefault="00C05AC9" w:rsidP="005B6578">
      <w:pPr>
        <w:spacing w:line="360" w:lineRule="auto"/>
        <w:rPr>
          <w:rFonts w:ascii="Arial" w:hAnsi="Arial" w:cs="Arial"/>
          <w:sz w:val="22"/>
          <w:szCs w:val="22"/>
          <w:lang w:val="en-GB"/>
        </w:rPr>
      </w:pPr>
    </w:p>
    <w:p w:rsidR="00344B76" w:rsidRPr="000D71AB" w:rsidRDefault="00344B76" w:rsidP="005B6578">
      <w:pPr>
        <w:spacing w:line="360" w:lineRule="auto"/>
        <w:rPr>
          <w:rFonts w:ascii="Arial" w:hAnsi="Arial" w:cs="Arial"/>
          <w:sz w:val="22"/>
          <w:szCs w:val="22"/>
          <w:lang w:val="en-US"/>
        </w:rPr>
      </w:pPr>
      <w:r w:rsidRPr="000D71AB">
        <w:rPr>
          <w:rFonts w:ascii="Arial" w:hAnsi="Arial" w:cs="Arial"/>
          <w:sz w:val="22"/>
          <w:szCs w:val="22"/>
          <w:lang w:val="en-US"/>
        </w:rPr>
        <w:t>Nevertheless, the interview participant</w:t>
      </w:r>
      <w:r w:rsidR="008B5AC0" w:rsidRPr="000D71AB">
        <w:rPr>
          <w:rFonts w:ascii="Arial" w:hAnsi="Arial" w:cs="Arial"/>
          <w:sz w:val="22"/>
          <w:szCs w:val="22"/>
          <w:lang w:val="en-US"/>
        </w:rPr>
        <w:t xml:space="preserve"> 1</w:t>
      </w:r>
      <w:r w:rsidRPr="000D71AB">
        <w:rPr>
          <w:rFonts w:ascii="Arial" w:hAnsi="Arial" w:cs="Arial"/>
          <w:sz w:val="22"/>
          <w:szCs w:val="22"/>
          <w:lang w:val="en-US"/>
        </w:rPr>
        <w:t xml:space="preserve"> states:</w:t>
      </w:r>
    </w:p>
    <w:p w:rsidR="00344B76" w:rsidRPr="000D71AB" w:rsidRDefault="00344B76" w:rsidP="005B6578">
      <w:pPr>
        <w:spacing w:line="360" w:lineRule="auto"/>
        <w:rPr>
          <w:rFonts w:ascii="Arial" w:hAnsi="Arial" w:cs="Arial"/>
          <w:sz w:val="22"/>
          <w:szCs w:val="22"/>
          <w:lang w:val="en-GB"/>
        </w:rPr>
      </w:pPr>
      <w:r w:rsidRPr="000D71AB">
        <w:rPr>
          <w:rFonts w:ascii="Arial" w:hAnsi="Arial" w:cs="Arial"/>
          <w:sz w:val="22"/>
          <w:szCs w:val="22"/>
          <w:lang w:val="en-GB"/>
        </w:rPr>
        <w:t xml:space="preserve">Interview question N </w:t>
      </w:r>
      <w:r w:rsidRPr="000D71AB">
        <w:rPr>
          <w:rFonts w:ascii="Arial" w:hAnsi="Arial" w:cs="Arial"/>
          <w:color w:val="000000" w:themeColor="text1"/>
          <w:sz w:val="22"/>
          <w:szCs w:val="22"/>
          <w:lang w:val="en-GB"/>
        </w:rPr>
        <w:t>4</w:t>
      </w:r>
      <w:r w:rsidRPr="000D71AB">
        <w:rPr>
          <w:rFonts w:ascii="Arial" w:eastAsia="Calibri" w:hAnsi="Arial" w:cs="Arial"/>
          <w:color w:val="000000" w:themeColor="text1"/>
          <w:sz w:val="22"/>
          <w:szCs w:val="22"/>
          <w:lang w:val="en-US" w:eastAsia="ru-RU"/>
        </w:rPr>
        <w:t xml:space="preserve">. In your opinion, what type </w:t>
      </w:r>
      <w:r w:rsidRPr="000D71AB">
        <w:rPr>
          <w:rFonts w:ascii="Arial" w:eastAsia="Times New Roman" w:hAnsi="Arial" w:cs="Arial"/>
          <w:bCs/>
          <w:color w:val="000000" w:themeColor="text1"/>
          <w:sz w:val="22"/>
          <w:szCs w:val="22"/>
          <w:lang w:val="en-US" w:eastAsia="ru-RU"/>
        </w:rPr>
        <w:t>of tourism development has Swansea been most lacking up until now?</w:t>
      </w:r>
    </w:p>
    <w:p w:rsidR="00344B76" w:rsidRPr="005B6578" w:rsidRDefault="00344B76" w:rsidP="005B6578">
      <w:pPr>
        <w:spacing w:after="0" w:line="360" w:lineRule="auto"/>
        <w:rPr>
          <w:rFonts w:ascii="Arial" w:eastAsia="Times New Roman" w:hAnsi="Arial" w:cs="Arial"/>
          <w:bCs/>
          <w:i/>
          <w:color w:val="000000" w:themeColor="text1"/>
          <w:sz w:val="22"/>
          <w:szCs w:val="22"/>
          <w:lang w:val="en-US" w:eastAsia="ru-RU"/>
        </w:rPr>
      </w:pPr>
      <w:r w:rsidRPr="005B6578">
        <w:rPr>
          <w:rFonts w:ascii="Arial" w:eastAsia="Times New Roman" w:hAnsi="Arial" w:cs="Arial"/>
          <w:bCs/>
          <w:i/>
          <w:color w:val="000000" w:themeColor="text1"/>
          <w:sz w:val="22"/>
          <w:szCs w:val="22"/>
          <w:lang w:val="en-US" w:eastAsia="ru-RU"/>
        </w:rPr>
        <w:t xml:space="preserve">I don’t think Swansea actually lacks much of anything – it has good theatres, fantastic beaches, castles, museums, parks, good restaurants and accommodation, a brilliant coastal pedestrian and bike route. It might lack some adventurous things to do (like a zipwire) or development of its obvious potential as a place to learn watersports. And </w:t>
      </w:r>
      <w:r w:rsidR="00240477" w:rsidRPr="005B6578">
        <w:rPr>
          <w:rFonts w:ascii="Arial" w:eastAsia="Times New Roman" w:hAnsi="Arial" w:cs="Arial"/>
          <w:bCs/>
          <w:i/>
          <w:color w:val="000000" w:themeColor="text1"/>
          <w:sz w:val="22"/>
          <w:szCs w:val="22"/>
          <w:lang w:val="en-US" w:eastAsia="ru-RU"/>
        </w:rPr>
        <w:t>persona</w:t>
      </w:r>
      <w:r w:rsidR="00E65F82">
        <w:rPr>
          <w:rFonts w:ascii="Arial" w:eastAsia="Times New Roman" w:hAnsi="Arial" w:cs="Arial"/>
          <w:bCs/>
          <w:i/>
          <w:color w:val="000000" w:themeColor="text1"/>
          <w:sz w:val="22"/>
          <w:szCs w:val="22"/>
          <w:lang w:val="en-US" w:eastAsia="ru-RU"/>
        </w:rPr>
        <w:t>l</w:t>
      </w:r>
      <w:r w:rsidR="00240477" w:rsidRPr="005B6578">
        <w:rPr>
          <w:rFonts w:ascii="Arial" w:eastAsia="Times New Roman" w:hAnsi="Arial" w:cs="Arial"/>
          <w:bCs/>
          <w:i/>
          <w:color w:val="000000" w:themeColor="text1"/>
          <w:sz w:val="22"/>
          <w:szCs w:val="22"/>
          <w:lang w:val="en-US" w:eastAsia="ru-RU"/>
        </w:rPr>
        <w:t>l</w:t>
      </w:r>
      <w:r w:rsidRPr="005B6578">
        <w:rPr>
          <w:rFonts w:ascii="Arial" w:eastAsia="Times New Roman" w:hAnsi="Arial" w:cs="Arial"/>
          <w:bCs/>
          <w:i/>
          <w:color w:val="000000" w:themeColor="text1"/>
          <w:sz w:val="22"/>
          <w:szCs w:val="22"/>
          <w:lang w:val="en-US" w:eastAsia="ru-RU"/>
        </w:rPr>
        <w:t>y</w:t>
      </w:r>
      <w:r w:rsidR="00240477" w:rsidRPr="005B6578">
        <w:rPr>
          <w:rFonts w:ascii="Arial" w:eastAsia="Times New Roman" w:hAnsi="Arial" w:cs="Arial"/>
          <w:bCs/>
          <w:i/>
          <w:color w:val="000000" w:themeColor="text1"/>
          <w:sz w:val="22"/>
          <w:szCs w:val="22"/>
          <w:lang w:val="en-US" w:eastAsia="ru-RU"/>
        </w:rPr>
        <w:t>,</w:t>
      </w:r>
      <w:r w:rsidRPr="005B6578">
        <w:rPr>
          <w:rFonts w:ascii="Arial" w:eastAsia="Times New Roman" w:hAnsi="Arial" w:cs="Arial"/>
          <w:bCs/>
          <w:i/>
          <w:color w:val="000000" w:themeColor="text1"/>
          <w:sz w:val="22"/>
          <w:szCs w:val="22"/>
          <w:lang w:val="en-US" w:eastAsia="ru-RU"/>
        </w:rPr>
        <w:t xml:space="preserve"> I do like to get up high – so although there is the very tall restaurant with amazing views, a large London-eye style wheel might be good.</w:t>
      </w:r>
    </w:p>
    <w:p w:rsidR="00344B76" w:rsidRPr="005B6578" w:rsidRDefault="00344B76" w:rsidP="005B6578">
      <w:pPr>
        <w:spacing w:line="360" w:lineRule="auto"/>
        <w:rPr>
          <w:rFonts w:ascii="Arial" w:hAnsi="Arial" w:cs="Arial"/>
          <w:sz w:val="22"/>
          <w:szCs w:val="22"/>
          <w:lang w:val="en-US"/>
        </w:rPr>
      </w:pPr>
    </w:p>
    <w:p w:rsidR="00C05AC9"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lastRenderedPageBreak/>
        <w:t xml:space="preserve">The opinion from the Swansea’s attraction representative positive against the community feedback. </w:t>
      </w:r>
      <w:r w:rsidR="0088270C" w:rsidRPr="005B6578">
        <w:rPr>
          <w:rFonts w:ascii="Arial" w:hAnsi="Arial" w:cs="Arial"/>
          <w:sz w:val="22"/>
          <w:szCs w:val="22"/>
          <w:lang w:val="en-US"/>
        </w:rPr>
        <w:t xml:space="preserve">However, people who are not involved in cultural attraction thinks </w:t>
      </w:r>
      <w:r w:rsidR="00C05AC9" w:rsidRPr="005B6578">
        <w:rPr>
          <w:rFonts w:ascii="Arial" w:hAnsi="Arial" w:cs="Arial"/>
          <w:sz w:val="22"/>
          <w:szCs w:val="22"/>
          <w:lang w:val="en-US"/>
        </w:rPr>
        <w:t>that there is still needed a lot of im</w:t>
      </w:r>
      <w:r w:rsidR="00240477" w:rsidRPr="005B6578">
        <w:rPr>
          <w:rFonts w:ascii="Arial" w:hAnsi="Arial" w:cs="Arial"/>
          <w:sz w:val="22"/>
          <w:szCs w:val="22"/>
          <w:lang w:val="en-US"/>
        </w:rPr>
        <w:t>provements in events and night</w:t>
      </w:r>
      <w:r w:rsidR="00C05AC9" w:rsidRPr="005B6578">
        <w:rPr>
          <w:rFonts w:ascii="Arial" w:hAnsi="Arial" w:cs="Arial"/>
          <w:sz w:val="22"/>
          <w:szCs w:val="22"/>
          <w:lang w:val="en-US"/>
        </w:rPr>
        <w:t xml:space="preserve">life. </w:t>
      </w:r>
    </w:p>
    <w:p w:rsidR="00344B76" w:rsidRPr="005B6578" w:rsidRDefault="00240477" w:rsidP="005B6578">
      <w:pPr>
        <w:spacing w:line="360" w:lineRule="auto"/>
        <w:rPr>
          <w:rFonts w:ascii="Arial" w:hAnsi="Arial" w:cs="Arial"/>
          <w:sz w:val="22"/>
          <w:szCs w:val="22"/>
          <w:lang w:val="en-US"/>
        </w:rPr>
      </w:pPr>
      <w:r w:rsidRPr="005B6578">
        <w:rPr>
          <w:rFonts w:ascii="Arial" w:hAnsi="Arial" w:cs="Arial"/>
          <w:sz w:val="22"/>
          <w:szCs w:val="22"/>
          <w:lang w:val="en-US"/>
        </w:rPr>
        <w:t>F</w:t>
      </w:r>
      <w:r w:rsidR="00344B76" w:rsidRPr="005B6578">
        <w:rPr>
          <w:rFonts w:ascii="Arial" w:hAnsi="Arial" w:cs="Arial"/>
          <w:sz w:val="22"/>
          <w:szCs w:val="22"/>
          <w:lang w:val="en-US"/>
        </w:rPr>
        <w:t xml:space="preserve">igure 10 shows what improvements </w:t>
      </w:r>
      <w:r w:rsidRPr="005B6578">
        <w:rPr>
          <w:rFonts w:ascii="Arial" w:hAnsi="Arial" w:cs="Arial"/>
          <w:sz w:val="22"/>
          <w:szCs w:val="22"/>
          <w:lang w:val="en-US"/>
        </w:rPr>
        <w:t xml:space="preserve">the </w:t>
      </w:r>
      <w:r w:rsidR="00344B76" w:rsidRPr="005B6578">
        <w:rPr>
          <w:rFonts w:ascii="Arial" w:hAnsi="Arial" w:cs="Arial"/>
          <w:sz w:val="22"/>
          <w:szCs w:val="22"/>
          <w:lang w:val="en-US"/>
        </w:rPr>
        <w:t>local communit</w:t>
      </w:r>
      <w:r w:rsidR="003911D9" w:rsidRPr="005B6578">
        <w:rPr>
          <w:rFonts w:ascii="Arial" w:hAnsi="Arial" w:cs="Arial"/>
          <w:sz w:val="22"/>
          <w:szCs w:val="22"/>
          <w:lang w:val="en-US"/>
        </w:rPr>
        <w:t>y suggest</w:t>
      </w:r>
      <w:r w:rsidRPr="005B6578">
        <w:rPr>
          <w:rFonts w:ascii="Arial" w:hAnsi="Arial" w:cs="Arial"/>
          <w:sz w:val="22"/>
          <w:szCs w:val="22"/>
          <w:lang w:val="en-US"/>
        </w:rPr>
        <w:t>s</w:t>
      </w:r>
      <w:r w:rsidR="003911D9" w:rsidRPr="005B6578">
        <w:rPr>
          <w:rFonts w:ascii="Arial" w:hAnsi="Arial" w:cs="Arial"/>
          <w:sz w:val="22"/>
          <w:szCs w:val="22"/>
          <w:lang w:val="en-US"/>
        </w:rPr>
        <w:t xml:space="preserve"> to develop regarding </w:t>
      </w:r>
      <w:r w:rsidR="00344B76" w:rsidRPr="005B6578">
        <w:rPr>
          <w:rFonts w:ascii="Arial" w:hAnsi="Arial" w:cs="Arial"/>
          <w:sz w:val="22"/>
          <w:szCs w:val="22"/>
          <w:lang w:val="en-US"/>
        </w:rPr>
        <w:t>the Swansea</w:t>
      </w:r>
      <w:r w:rsidR="003305A3" w:rsidRPr="005B6578">
        <w:rPr>
          <w:rFonts w:ascii="Arial" w:hAnsi="Arial" w:cs="Arial"/>
          <w:sz w:val="22"/>
          <w:szCs w:val="22"/>
          <w:lang w:val="en-US"/>
        </w:rPr>
        <w:t xml:space="preserve"> tourism industry and leisure.</w:t>
      </w:r>
      <w:r w:rsidR="00852222" w:rsidRPr="005B6578">
        <w:rPr>
          <w:rFonts w:ascii="Arial" w:hAnsi="Arial" w:cs="Arial"/>
          <w:sz w:val="22"/>
          <w:szCs w:val="22"/>
          <w:lang w:val="en-US"/>
        </w:rPr>
        <w:t xml:space="preserve"> </w:t>
      </w:r>
      <w:r w:rsidR="00344B76" w:rsidRPr="005B6578">
        <w:rPr>
          <w:rFonts w:ascii="Arial" w:hAnsi="Arial" w:cs="Arial"/>
          <w:sz w:val="22"/>
          <w:szCs w:val="22"/>
          <w:lang w:val="en-US"/>
        </w:rPr>
        <w:t>The 59,9 %of the responders are interested in the events and new attractions. Besides, due the 48,28%   of the responder’s opinions the city infrastructure   required renovation and about 33% transport system. The 32,76 % of the responder</w:t>
      </w:r>
      <w:r w:rsidRPr="005B6578">
        <w:rPr>
          <w:rFonts w:ascii="Arial" w:hAnsi="Arial" w:cs="Arial"/>
          <w:sz w:val="22"/>
          <w:szCs w:val="22"/>
          <w:lang w:val="en-US"/>
        </w:rPr>
        <w:t>’</w:t>
      </w:r>
      <w:r w:rsidR="00344B76" w:rsidRPr="005B6578">
        <w:rPr>
          <w:rFonts w:ascii="Arial" w:hAnsi="Arial" w:cs="Arial"/>
          <w:sz w:val="22"/>
          <w:szCs w:val="22"/>
          <w:lang w:val="en-US"/>
        </w:rPr>
        <w:t>s   recommendations were transport system improvement.</w:t>
      </w:r>
    </w:p>
    <w:p w:rsidR="00852222" w:rsidRPr="005B6578" w:rsidRDefault="00852222" w:rsidP="005B6578">
      <w:pPr>
        <w:spacing w:line="360" w:lineRule="auto"/>
        <w:rPr>
          <w:rFonts w:ascii="Arial" w:hAnsi="Arial" w:cs="Arial"/>
          <w:sz w:val="22"/>
          <w:szCs w:val="22"/>
          <w:lang w:val="en-US"/>
        </w:rPr>
      </w:pPr>
      <w:r w:rsidRPr="005B6578">
        <w:rPr>
          <w:rFonts w:ascii="Arial" w:hAnsi="Arial" w:cs="Arial"/>
          <w:sz w:val="22"/>
          <w:szCs w:val="22"/>
          <w:lang w:val="en-US"/>
        </w:rPr>
        <w:t>Figure 10</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5E97AD48" wp14:editId="7BDF80AA">
            <wp:extent cx="5940425" cy="3691255"/>
            <wp:effectExtent l="0" t="0" r="3175" b="4445"/>
            <wp:docPr id="13" name="Рисунок 6" descr="C:\Users\User\AppData\Local\Temp\FusionCharts-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AppData\Local\Temp\FusionCharts-4.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0425" cy="3691255"/>
                    </a:xfrm>
                    <a:prstGeom prst="rect">
                      <a:avLst/>
                    </a:prstGeom>
                    <a:noFill/>
                    <a:ln>
                      <a:noFill/>
                    </a:ln>
                  </pic:spPr>
                </pic:pic>
              </a:graphicData>
            </a:graphic>
          </wp:inline>
        </w:drawing>
      </w:r>
    </w:p>
    <w:p w:rsidR="00C05AC9" w:rsidRPr="005B6578" w:rsidRDefault="00C05AC9" w:rsidP="005B6578">
      <w:pPr>
        <w:spacing w:line="360" w:lineRule="auto"/>
        <w:rPr>
          <w:rFonts w:ascii="Arial" w:hAnsi="Arial" w:cs="Arial"/>
          <w:sz w:val="22"/>
          <w:szCs w:val="22"/>
          <w:lang w:val="en-US"/>
        </w:rPr>
      </w:pPr>
    </w:p>
    <w:p w:rsidR="00344B76" w:rsidRPr="005B6578" w:rsidRDefault="0012580D" w:rsidP="005B6578">
      <w:pPr>
        <w:spacing w:line="360" w:lineRule="auto"/>
        <w:rPr>
          <w:rFonts w:ascii="Arial" w:hAnsi="Arial" w:cs="Arial"/>
          <w:sz w:val="22"/>
          <w:szCs w:val="22"/>
          <w:lang w:val="en-US"/>
        </w:rPr>
      </w:pPr>
      <w:r w:rsidRPr="005B6578">
        <w:rPr>
          <w:rFonts w:ascii="Arial" w:hAnsi="Arial" w:cs="Arial"/>
          <w:sz w:val="22"/>
          <w:szCs w:val="22"/>
          <w:lang w:val="en-US"/>
        </w:rPr>
        <w:t>S</w:t>
      </w:r>
      <w:r w:rsidRPr="005B6578">
        <w:rPr>
          <w:rFonts w:ascii="Arial" w:hAnsi="Arial" w:cs="Arial"/>
          <w:sz w:val="22"/>
          <w:szCs w:val="22"/>
          <w:lang w:val="en-GB"/>
        </w:rPr>
        <w:t xml:space="preserve">imultaneously, </w:t>
      </w:r>
      <w:r w:rsidRPr="005B6578">
        <w:rPr>
          <w:rFonts w:ascii="Arial" w:hAnsi="Arial" w:cs="Arial"/>
          <w:sz w:val="22"/>
          <w:szCs w:val="22"/>
          <w:lang w:val="en-US"/>
        </w:rPr>
        <w:t>a</w:t>
      </w:r>
      <w:r w:rsidR="00344B76" w:rsidRPr="005B6578">
        <w:rPr>
          <w:rFonts w:ascii="Arial" w:hAnsi="Arial" w:cs="Arial"/>
          <w:sz w:val="22"/>
          <w:szCs w:val="22"/>
          <w:lang w:val="en-US"/>
        </w:rPr>
        <w:t>ccording</w:t>
      </w:r>
      <w:r w:rsidR="00240477" w:rsidRPr="005B6578">
        <w:rPr>
          <w:rFonts w:ascii="Arial" w:hAnsi="Arial" w:cs="Arial"/>
          <w:sz w:val="22"/>
          <w:szCs w:val="22"/>
          <w:lang w:val="en-US"/>
        </w:rPr>
        <w:t xml:space="preserve"> to  </w:t>
      </w:r>
      <w:r w:rsidR="00344B76" w:rsidRPr="005B6578">
        <w:rPr>
          <w:rFonts w:ascii="Arial" w:hAnsi="Arial" w:cs="Arial"/>
          <w:sz w:val="22"/>
          <w:szCs w:val="22"/>
          <w:lang w:val="en-US"/>
        </w:rPr>
        <w:t xml:space="preserve"> </w:t>
      </w:r>
      <w:r w:rsidR="00344B76" w:rsidRPr="009A3EB9">
        <w:rPr>
          <w:rFonts w:ascii="Arial" w:hAnsi="Arial" w:cs="Arial"/>
          <w:sz w:val="22"/>
          <w:szCs w:val="22"/>
          <w:lang w:val="en-US"/>
        </w:rPr>
        <w:t>questions 16 responses</w:t>
      </w:r>
      <w:r w:rsidR="00344B76" w:rsidRPr="005B6578">
        <w:rPr>
          <w:rFonts w:ascii="Arial" w:hAnsi="Arial" w:cs="Arial"/>
          <w:sz w:val="22"/>
          <w:szCs w:val="22"/>
          <w:lang w:val="en-US"/>
        </w:rPr>
        <w:t xml:space="preserve"> regarding improvements</w:t>
      </w:r>
      <w:r w:rsidR="00D21AEE" w:rsidRPr="005B6578">
        <w:rPr>
          <w:rFonts w:ascii="Arial" w:hAnsi="Arial" w:cs="Arial"/>
          <w:sz w:val="22"/>
          <w:szCs w:val="22"/>
          <w:lang w:val="en-US"/>
        </w:rPr>
        <w:t xml:space="preserve"> and new developments </w:t>
      </w:r>
      <w:r w:rsidR="006713AD" w:rsidRPr="005B6578">
        <w:rPr>
          <w:rFonts w:ascii="Arial" w:hAnsi="Arial" w:cs="Arial"/>
          <w:sz w:val="22"/>
          <w:szCs w:val="22"/>
          <w:lang w:val="en-US"/>
        </w:rPr>
        <w:t xml:space="preserve">  that</w:t>
      </w:r>
      <w:r w:rsidR="00344B76" w:rsidRPr="005B6578">
        <w:rPr>
          <w:rFonts w:ascii="Arial" w:hAnsi="Arial" w:cs="Arial"/>
          <w:sz w:val="22"/>
          <w:szCs w:val="22"/>
          <w:lang w:val="en-US"/>
        </w:rPr>
        <w:t xml:space="preserve"> participants would like to see in Swansea: new attractions, aesthetic changes, investments, support</w:t>
      </w:r>
      <w:r w:rsidR="006713AD" w:rsidRPr="005B6578">
        <w:rPr>
          <w:rFonts w:ascii="Arial" w:hAnsi="Arial" w:cs="Arial"/>
          <w:sz w:val="22"/>
          <w:szCs w:val="22"/>
          <w:lang w:val="en-US"/>
        </w:rPr>
        <w:t>,</w:t>
      </w:r>
      <w:r w:rsidR="00344B76" w:rsidRPr="005B6578">
        <w:rPr>
          <w:rFonts w:ascii="Arial" w:hAnsi="Arial" w:cs="Arial"/>
          <w:sz w:val="22"/>
          <w:szCs w:val="22"/>
          <w:lang w:val="en-US"/>
        </w:rPr>
        <w:t xml:space="preserve"> or other</w:t>
      </w:r>
      <w:r w:rsidR="006713AD" w:rsidRPr="005B6578">
        <w:rPr>
          <w:rFonts w:ascii="Arial" w:hAnsi="Arial" w:cs="Arial"/>
          <w:sz w:val="22"/>
          <w:szCs w:val="22"/>
          <w:lang w:val="en-US"/>
        </w:rPr>
        <w:t>s, the opinions vary</w:t>
      </w:r>
      <w:r w:rsidR="00344B76" w:rsidRPr="005B6578">
        <w:rPr>
          <w:rFonts w:ascii="Arial" w:hAnsi="Arial" w:cs="Arial"/>
          <w:sz w:val="22"/>
          <w:szCs w:val="22"/>
          <w:lang w:val="en-US"/>
        </w:rPr>
        <w:t>.</w:t>
      </w:r>
    </w:p>
    <w:p w:rsidR="00344B76" w:rsidRPr="000D71AB" w:rsidRDefault="00344B76" w:rsidP="005B6578">
      <w:pPr>
        <w:spacing w:line="360" w:lineRule="auto"/>
        <w:rPr>
          <w:rFonts w:ascii="Arial" w:hAnsi="Arial" w:cs="Arial"/>
          <w:i/>
          <w:color w:val="000000" w:themeColor="text1"/>
          <w:sz w:val="22"/>
          <w:szCs w:val="22"/>
          <w:shd w:val="clear" w:color="auto" w:fill="FFFFFF"/>
          <w:lang w:val="en-GB"/>
        </w:rPr>
      </w:pPr>
      <w:r w:rsidRPr="000D71AB">
        <w:rPr>
          <w:rFonts w:ascii="Arial" w:hAnsi="Arial" w:cs="Arial"/>
          <w:sz w:val="22"/>
          <w:szCs w:val="22"/>
          <w:lang w:val="en-US"/>
        </w:rPr>
        <w:t>The   47% of the participant’s responders agreed that in the city lack of music events and new attractions</w:t>
      </w:r>
      <w:r w:rsidRPr="000D71AB">
        <w:rPr>
          <w:rFonts w:ascii="Arial" w:hAnsi="Arial" w:cs="Arial"/>
          <w:color w:val="000000" w:themeColor="text1"/>
          <w:sz w:val="22"/>
          <w:szCs w:val="22"/>
          <w:lang w:val="en-US"/>
        </w:rPr>
        <w:t xml:space="preserve">. </w:t>
      </w:r>
      <w:r w:rsidRPr="000D71AB">
        <w:rPr>
          <w:rFonts w:ascii="Arial" w:hAnsi="Arial" w:cs="Arial"/>
          <w:i/>
          <w:color w:val="000000" w:themeColor="text1"/>
          <w:sz w:val="22"/>
          <w:szCs w:val="22"/>
          <w:shd w:val="clear" w:color="auto" w:fill="FFFFFF"/>
          <w:lang w:val="en-GB"/>
        </w:rPr>
        <w:t>Besides, the</w:t>
      </w:r>
      <w:r w:rsidR="00310B0D" w:rsidRPr="000D71AB">
        <w:rPr>
          <w:rFonts w:ascii="Arial" w:hAnsi="Arial" w:cs="Arial"/>
          <w:i/>
          <w:color w:val="000000" w:themeColor="text1"/>
          <w:sz w:val="22"/>
          <w:szCs w:val="22"/>
          <w:shd w:val="clear" w:color="auto" w:fill="FFFFFF"/>
          <w:lang w:val="en-GB"/>
        </w:rPr>
        <w:t xml:space="preserve"> respond</w:t>
      </w:r>
      <w:r w:rsidR="006713AD" w:rsidRPr="000D71AB">
        <w:rPr>
          <w:rFonts w:ascii="Arial" w:hAnsi="Arial" w:cs="Arial"/>
          <w:i/>
          <w:color w:val="000000" w:themeColor="text1"/>
          <w:sz w:val="22"/>
          <w:szCs w:val="22"/>
          <w:shd w:val="clear" w:color="auto" w:fill="FFFFFF"/>
          <w:lang w:val="en-GB"/>
        </w:rPr>
        <w:t>ing</w:t>
      </w:r>
      <w:r w:rsidR="00310B0D" w:rsidRPr="000D71AB">
        <w:rPr>
          <w:rFonts w:ascii="Arial" w:hAnsi="Arial" w:cs="Arial"/>
          <w:i/>
          <w:color w:val="000000" w:themeColor="text1"/>
          <w:sz w:val="22"/>
          <w:szCs w:val="22"/>
          <w:shd w:val="clear" w:color="auto" w:fill="FFFFFF"/>
          <w:lang w:val="en-GB"/>
        </w:rPr>
        <w:t xml:space="preserve">   participant 12   was </w:t>
      </w:r>
    </w:p>
    <w:p w:rsidR="00344B76" w:rsidRPr="000D71AB" w:rsidRDefault="000D71AB" w:rsidP="005B6578">
      <w:pPr>
        <w:spacing w:line="360" w:lineRule="auto"/>
        <w:rPr>
          <w:rFonts w:ascii="Arial" w:hAnsi="Arial" w:cs="Arial"/>
          <w:i/>
          <w:color w:val="000000" w:themeColor="text1"/>
          <w:sz w:val="22"/>
          <w:szCs w:val="22"/>
          <w:shd w:val="clear" w:color="auto" w:fill="FFFFFF"/>
          <w:lang w:val="en-GB"/>
        </w:rPr>
      </w:pPr>
      <w:r w:rsidRPr="000D71AB">
        <w:rPr>
          <w:rFonts w:ascii="Arial" w:hAnsi="Arial" w:cs="Arial"/>
          <w:color w:val="000000" w:themeColor="text1"/>
          <w:sz w:val="22"/>
          <w:szCs w:val="22"/>
          <w:shd w:val="clear" w:color="auto" w:fill="FFFFFF"/>
          <w:lang w:val="en-GB"/>
        </w:rPr>
        <w:t xml:space="preserve">   “</w:t>
      </w:r>
      <w:r w:rsidR="00344B76" w:rsidRPr="000D71AB">
        <w:rPr>
          <w:rFonts w:ascii="Arial" w:hAnsi="Arial" w:cs="Arial"/>
          <w:color w:val="000000" w:themeColor="text1"/>
          <w:sz w:val="22"/>
          <w:szCs w:val="22"/>
          <w:shd w:val="clear" w:color="auto" w:fill="FFFFFF"/>
          <w:lang w:val="en-GB"/>
        </w:rPr>
        <w:t>Need to make more indoor attractions available, especially in preparation for wet weather. Need to promote the existing attractions e.g. museums and art galleries etc more actively.</w:t>
      </w:r>
      <w:r w:rsidRPr="000D71AB">
        <w:rPr>
          <w:rFonts w:ascii="Arial" w:hAnsi="Arial" w:cs="Arial"/>
          <w:color w:val="000000" w:themeColor="text1"/>
          <w:sz w:val="22"/>
          <w:szCs w:val="22"/>
          <w:shd w:val="clear" w:color="auto" w:fill="FFFFFF"/>
          <w:lang w:val="en-GB"/>
        </w:rPr>
        <w:t>”</w:t>
      </w:r>
    </w:p>
    <w:p w:rsidR="00344B76" w:rsidRPr="000D71AB" w:rsidRDefault="00DC3EB6" w:rsidP="005B6578">
      <w:pPr>
        <w:spacing w:line="360" w:lineRule="auto"/>
        <w:rPr>
          <w:rFonts w:ascii="Arial" w:hAnsi="Arial" w:cs="Arial"/>
          <w:color w:val="000000" w:themeColor="text1"/>
          <w:sz w:val="22"/>
          <w:szCs w:val="22"/>
          <w:lang w:val="en-US"/>
        </w:rPr>
      </w:pPr>
      <w:r w:rsidRPr="000D71AB">
        <w:rPr>
          <w:rFonts w:ascii="Arial" w:hAnsi="Arial" w:cs="Arial"/>
          <w:color w:val="000000" w:themeColor="text1"/>
          <w:sz w:val="22"/>
          <w:szCs w:val="22"/>
          <w:lang w:val="en-US"/>
        </w:rPr>
        <w:t xml:space="preserve">The  </w:t>
      </w:r>
      <w:r w:rsidR="00F87F09" w:rsidRPr="000D71AB">
        <w:rPr>
          <w:rFonts w:ascii="Arial" w:hAnsi="Arial" w:cs="Arial"/>
          <w:color w:val="000000" w:themeColor="text1"/>
          <w:sz w:val="22"/>
          <w:szCs w:val="22"/>
          <w:lang w:val="en-US"/>
        </w:rPr>
        <w:t xml:space="preserve"> </w:t>
      </w:r>
      <w:r w:rsidR="00344B76" w:rsidRPr="000D71AB">
        <w:rPr>
          <w:rFonts w:ascii="Arial" w:hAnsi="Arial" w:cs="Arial"/>
          <w:color w:val="000000" w:themeColor="text1"/>
          <w:sz w:val="22"/>
          <w:szCs w:val="22"/>
          <w:lang w:val="en-US"/>
        </w:rPr>
        <w:t xml:space="preserve"> </w:t>
      </w:r>
      <w:r w:rsidR="00C05AC9" w:rsidRPr="000D71AB">
        <w:rPr>
          <w:rFonts w:ascii="Arial" w:hAnsi="Arial" w:cs="Arial"/>
          <w:color w:val="000000" w:themeColor="text1"/>
          <w:sz w:val="22"/>
          <w:szCs w:val="22"/>
          <w:lang w:val="en-US"/>
        </w:rPr>
        <w:t xml:space="preserve">10 </w:t>
      </w:r>
      <w:r w:rsidR="00310B0D" w:rsidRPr="000D71AB">
        <w:rPr>
          <w:rFonts w:ascii="Arial" w:hAnsi="Arial" w:cs="Arial"/>
          <w:color w:val="000000" w:themeColor="text1"/>
          <w:sz w:val="22"/>
          <w:szCs w:val="22"/>
          <w:lang w:val="en-US"/>
        </w:rPr>
        <w:t xml:space="preserve">% of </w:t>
      </w:r>
      <w:r w:rsidR="006713AD" w:rsidRPr="000D71AB">
        <w:rPr>
          <w:rFonts w:ascii="Arial" w:hAnsi="Arial" w:cs="Arial"/>
          <w:color w:val="000000" w:themeColor="text1"/>
          <w:sz w:val="22"/>
          <w:szCs w:val="22"/>
          <w:lang w:val="en-US"/>
        </w:rPr>
        <w:t>responder</w:t>
      </w:r>
      <w:r w:rsidR="001515C9" w:rsidRPr="000D71AB">
        <w:rPr>
          <w:rFonts w:ascii="Arial" w:hAnsi="Arial" w:cs="Arial"/>
          <w:color w:val="000000" w:themeColor="text1"/>
          <w:sz w:val="22"/>
          <w:szCs w:val="22"/>
          <w:lang w:val="en-US"/>
        </w:rPr>
        <w:t>s</w:t>
      </w:r>
      <w:r w:rsidR="00344B76" w:rsidRPr="000D71AB">
        <w:rPr>
          <w:rFonts w:ascii="Arial" w:hAnsi="Arial" w:cs="Arial"/>
          <w:color w:val="000000" w:themeColor="text1"/>
          <w:sz w:val="22"/>
          <w:szCs w:val="22"/>
          <w:lang w:val="en-US"/>
        </w:rPr>
        <w:t xml:space="preserve"> states that </w:t>
      </w:r>
      <w:r w:rsidR="006713AD" w:rsidRPr="000D71AB">
        <w:rPr>
          <w:rFonts w:ascii="Arial" w:hAnsi="Arial" w:cs="Arial"/>
          <w:color w:val="000000" w:themeColor="text1"/>
          <w:sz w:val="22"/>
          <w:szCs w:val="22"/>
          <w:lang w:val="en-US"/>
        </w:rPr>
        <w:t xml:space="preserve">is </w:t>
      </w:r>
      <w:r w:rsidR="00344B76" w:rsidRPr="000D71AB">
        <w:rPr>
          <w:rFonts w:ascii="Arial" w:hAnsi="Arial" w:cs="Arial"/>
          <w:color w:val="000000" w:themeColor="text1"/>
          <w:sz w:val="22"/>
          <w:szCs w:val="22"/>
          <w:lang w:val="en-US"/>
        </w:rPr>
        <w:t xml:space="preserve">required the clearness of destination and more </w:t>
      </w:r>
      <w:r w:rsidRPr="000D71AB">
        <w:rPr>
          <w:rFonts w:ascii="Arial" w:hAnsi="Arial" w:cs="Arial"/>
          <w:color w:val="000000" w:themeColor="text1"/>
          <w:sz w:val="22"/>
          <w:szCs w:val="22"/>
          <w:lang w:val="en-US"/>
        </w:rPr>
        <w:t xml:space="preserve"> </w:t>
      </w:r>
      <w:r w:rsidR="00344B76" w:rsidRPr="000D71AB">
        <w:rPr>
          <w:rFonts w:ascii="Arial" w:hAnsi="Arial" w:cs="Arial"/>
          <w:color w:val="000000" w:themeColor="text1"/>
          <w:sz w:val="22"/>
          <w:szCs w:val="22"/>
          <w:lang w:val="en-US"/>
        </w:rPr>
        <w:t xml:space="preserve"> green zone. </w:t>
      </w:r>
    </w:p>
    <w:p w:rsidR="00344B76" w:rsidRPr="000D71AB" w:rsidRDefault="00344B76" w:rsidP="005B6578">
      <w:pPr>
        <w:spacing w:line="360" w:lineRule="auto"/>
        <w:rPr>
          <w:rFonts w:ascii="Arial" w:hAnsi="Arial" w:cs="Arial"/>
          <w:color w:val="000000" w:themeColor="text1"/>
          <w:sz w:val="22"/>
          <w:szCs w:val="22"/>
          <w:lang w:val="en-US"/>
        </w:rPr>
      </w:pPr>
      <w:r w:rsidRPr="000D71AB">
        <w:rPr>
          <w:rFonts w:ascii="Arial" w:hAnsi="Arial" w:cs="Arial"/>
          <w:color w:val="000000" w:themeColor="text1"/>
          <w:sz w:val="22"/>
          <w:szCs w:val="22"/>
          <w:lang w:val="en-US"/>
        </w:rPr>
        <w:t xml:space="preserve">  The   participant 5   opinion was.  </w:t>
      </w:r>
    </w:p>
    <w:p w:rsidR="00344B76" w:rsidRPr="000D71AB" w:rsidRDefault="000D71AB" w:rsidP="005B6578">
      <w:pPr>
        <w:spacing w:line="360" w:lineRule="auto"/>
        <w:rPr>
          <w:rFonts w:ascii="Arial" w:hAnsi="Arial" w:cs="Arial"/>
          <w:i/>
          <w:color w:val="000000" w:themeColor="text1"/>
          <w:sz w:val="22"/>
          <w:szCs w:val="22"/>
          <w:shd w:val="clear" w:color="auto" w:fill="FFFFFF"/>
          <w:lang w:val="en-GB"/>
        </w:rPr>
      </w:pPr>
      <w:r w:rsidRPr="000D71AB">
        <w:rPr>
          <w:rFonts w:ascii="Arial" w:hAnsi="Arial" w:cs="Arial"/>
          <w:i/>
          <w:color w:val="000000" w:themeColor="text1"/>
          <w:sz w:val="22"/>
          <w:szCs w:val="22"/>
          <w:shd w:val="clear" w:color="auto" w:fill="FFFFFF"/>
          <w:lang w:val="en-GB"/>
        </w:rPr>
        <w:lastRenderedPageBreak/>
        <w:t>“</w:t>
      </w:r>
      <w:r w:rsidR="00344B76" w:rsidRPr="000D71AB">
        <w:rPr>
          <w:rFonts w:ascii="Arial" w:hAnsi="Arial" w:cs="Arial"/>
          <w:i/>
          <w:color w:val="000000" w:themeColor="text1"/>
          <w:sz w:val="22"/>
          <w:szCs w:val="22"/>
          <w:shd w:val="clear" w:color="auto" w:fill="FFFFFF"/>
          <w:lang w:val="en-GB"/>
        </w:rPr>
        <w:t>I would like to see a bigger push on community run businesses, the market is a big attraction for the city but that seems the only advertisement on family run businesses. Swansea needs more culture it needs more character.</w:t>
      </w:r>
      <w:r w:rsidRPr="000D71AB">
        <w:rPr>
          <w:rFonts w:ascii="Arial" w:hAnsi="Arial" w:cs="Arial"/>
          <w:i/>
          <w:color w:val="000000" w:themeColor="text1"/>
          <w:sz w:val="22"/>
          <w:szCs w:val="22"/>
          <w:shd w:val="clear" w:color="auto" w:fill="FFFFFF"/>
          <w:lang w:val="en-GB"/>
        </w:rPr>
        <w:t>”</w:t>
      </w:r>
    </w:p>
    <w:p w:rsidR="00344B76" w:rsidRPr="005B6578" w:rsidRDefault="00344B76" w:rsidP="005B6578">
      <w:pPr>
        <w:spacing w:line="360" w:lineRule="auto"/>
        <w:rPr>
          <w:rFonts w:ascii="Arial" w:hAnsi="Arial" w:cs="Arial"/>
          <w:color w:val="000000" w:themeColor="text1"/>
          <w:sz w:val="22"/>
          <w:szCs w:val="22"/>
          <w:shd w:val="clear" w:color="auto" w:fill="FFFFFF"/>
          <w:lang w:val="en-GB"/>
        </w:rPr>
      </w:pPr>
      <w:r w:rsidRPr="005B6578">
        <w:rPr>
          <w:rFonts w:ascii="Arial" w:hAnsi="Arial" w:cs="Arial"/>
          <w:color w:val="000000" w:themeColor="text1"/>
          <w:sz w:val="22"/>
          <w:szCs w:val="22"/>
          <w:shd w:val="clear" w:color="auto" w:fill="FFFFFF"/>
          <w:lang w:val="en-GB"/>
        </w:rPr>
        <w:t>Moreover</w:t>
      </w:r>
      <w:r w:rsidR="006713AD" w:rsidRPr="005B6578">
        <w:rPr>
          <w:rFonts w:ascii="Arial" w:hAnsi="Arial" w:cs="Arial"/>
          <w:color w:val="000000" w:themeColor="text1"/>
          <w:sz w:val="22"/>
          <w:szCs w:val="22"/>
          <w:shd w:val="clear" w:color="auto" w:fill="FFFFFF"/>
          <w:lang w:val="en-GB"/>
        </w:rPr>
        <w:t>,</w:t>
      </w:r>
      <w:r w:rsidRPr="005B6578">
        <w:rPr>
          <w:rFonts w:ascii="Arial" w:hAnsi="Arial" w:cs="Arial"/>
          <w:color w:val="000000" w:themeColor="text1"/>
          <w:sz w:val="22"/>
          <w:szCs w:val="22"/>
          <w:shd w:val="clear" w:color="auto" w:fill="FFFFFF"/>
          <w:lang w:val="en-GB"/>
        </w:rPr>
        <w:t xml:space="preserve"> participant 16 responded that required   support from </w:t>
      </w:r>
      <w:r w:rsidR="006713AD" w:rsidRPr="005B6578">
        <w:rPr>
          <w:rFonts w:ascii="Arial" w:hAnsi="Arial" w:cs="Arial"/>
          <w:color w:val="000000" w:themeColor="text1"/>
          <w:sz w:val="22"/>
          <w:szCs w:val="22"/>
          <w:shd w:val="clear" w:color="auto" w:fill="FFFFFF"/>
          <w:lang w:val="en-GB"/>
        </w:rPr>
        <w:t xml:space="preserve">the </w:t>
      </w:r>
      <w:r w:rsidRPr="005B6578">
        <w:rPr>
          <w:rFonts w:ascii="Arial" w:hAnsi="Arial" w:cs="Arial"/>
          <w:color w:val="000000" w:themeColor="text1"/>
          <w:sz w:val="22"/>
          <w:szCs w:val="22"/>
          <w:shd w:val="clear" w:color="auto" w:fill="FFFFFF"/>
          <w:lang w:val="en-GB"/>
        </w:rPr>
        <w:t>Welsh government to promote Swansea at the same level as Cardiff.</w:t>
      </w:r>
    </w:p>
    <w:p w:rsidR="00344B76" w:rsidRPr="005B6578" w:rsidRDefault="00344B76" w:rsidP="005B6578">
      <w:pPr>
        <w:spacing w:line="360" w:lineRule="auto"/>
        <w:rPr>
          <w:rFonts w:ascii="Arial" w:hAnsi="Arial" w:cs="Arial"/>
          <w:b/>
          <w:i/>
          <w:color w:val="555555"/>
          <w:sz w:val="22"/>
          <w:szCs w:val="22"/>
          <w:shd w:val="clear" w:color="auto" w:fill="FFFFFF"/>
          <w:lang w:val="en-GB"/>
        </w:rPr>
      </w:pPr>
    </w:p>
    <w:p w:rsidR="00344B76" w:rsidRPr="005B6578" w:rsidRDefault="00344B76" w:rsidP="005B6578">
      <w:pPr>
        <w:spacing w:line="360" w:lineRule="auto"/>
        <w:rPr>
          <w:rFonts w:ascii="Arial" w:hAnsi="Arial" w:cs="Arial"/>
          <w:color w:val="000000" w:themeColor="text1"/>
          <w:sz w:val="22"/>
          <w:szCs w:val="22"/>
          <w:shd w:val="clear" w:color="auto" w:fill="FFFFFF"/>
          <w:lang w:val="en-GB"/>
        </w:rPr>
      </w:pPr>
      <w:r w:rsidRPr="005B6578">
        <w:rPr>
          <w:rFonts w:ascii="Arial" w:hAnsi="Arial" w:cs="Arial"/>
          <w:color w:val="000000" w:themeColor="text1"/>
          <w:sz w:val="22"/>
          <w:szCs w:val="22"/>
          <w:shd w:val="clear" w:color="auto" w:fill="FFFFFF"/>
          <w:lang w:val="en-GB"/>
        </w:rPr>
        <w:t>In the s</w:t>
      </w:r>
      <w:r w:rsidR="00852222" w:rsidRPr="005B6578">
        <w:rPr>
          <w:rFonts w:ascii="Arial" w:hAnsi="Arial" w:cs="Arial"/>
          <w:color w:val="000000" w:themeColor="text1"/>
          <w:sz w:val="22"/>
          <w:szCs w:val="22"/>
          <w:shd w:val="clear" w:color="auto" w:fill="FFFFFF"/>
          <w:lang w:val="en-GB"/>
        </w:rPr>
        <w:t>ame time</w:t>
      </w:r>
      <w:r w:rsidR="001515C9" w:rsidRPr="005B6578">
        <w:rPr>
          <w:rFonts w:ascii="Arial" w:hAnsi="Arial" w:cs="Arial"/>
          <w:color w:val="000000" w:themeColor="text1"/>
          <w:sz w:val="22"/>
          <w:szCs w:val="22"/>
          <w:shd w:val="clear" w:color="auto" w:fill="FFFFFF"/>
          <w:lang w:val="en-GB"/>
        </w:rPr>
        <w:t>,</w:t>
      </w:r>
      <w:r w:rsidR="00310B0D" w:rsidRPr="005B6578">
        <w:rPr>
          <w:rFonts w:ascii="Arial" w:hAnsi="Arial" w:cs="Arial"/>
          <w:color w:val="000000" w:themeColor="text1"/>
          <w:sz w:val="22"/>
          <w:szCs w:val="22"/>
          <w:shd w:val="clear" w:color="auto" w:fill="FFFFFF"/>
          <w:lang w:val="en-GB"/>
        </w:rPr>
        <w:t xml:space="preserve"> </w:t>
      </w:r>
      <w:r w:rsidR="008B5AC0" w:rsidRPr="005B6578">
        <w:rPr>
          <w:rFonts w:ascii="Arial" w:hAnsi="Arial" w:cs="Arial"/>
          <w:color w:val="000000" w:themeColor="text1"/>
          <w:sz w:val="22"/>
          <w:szCs w:val="22"/>
          <w:shd w:val="clear" w:color="auto" w:fill="FFFFFF"/>
          <w:lang w:val="en-GB"/>
        </w:rPr>
        <w:t xml:space="preserve">the opinion from the interview participants 1 </w:t>
      </w:r>
      <w:r w:rsidRPr="005B6578">
        <w:rPr>
          <w:rFonts w:ascii="Arial" w:hAnsi="Arial" w:cs="Arial"/>
          <w:color w:val="000000" w:themeColor="text1"/>
          <w:sz w:val="22"/>
          <w:szCs w:val="22"/>
          <w:shd w:val="clear" w:color="auto" w:fill="FFFFFF"/>
          <w:lang w:val="en-GB"/>
        </w:rPr>
        <w:t>was:</w:t>
      </w:r>
    </w:p>
    <w:p w:rsidR="00344B76" w:rsidRPr="000D71AB" w:rsidRDefault="00344B76" w:rsidP="005B6578">
      <w:pPr>
        <w:spacing w:line="360" w:lineRule="auto"/>
        <w:rPr>
          <w:rFonts w:ascii="Arial" w:hAnsi="Arial" w:cs="Arial"/>
          <w:i/>
          <w:iCs/>
          <w:color w:val="000000" w:themeColor="text1"/>
          <w:sz w:val="22"/>
          <w:szCs w:val="22"/>
          <w:lang w:val="en-US"/>
        </w:rPr>
      </w:pPr>
      <w:r w:rsidRPr="000D71AB">
        <w:rPr>
          <w:rFonts w:ascii="Arial" w:hAnsi="Arial" w:cs="Arial"/>
          <w:color w:val="000000" w:themeColor="text1"/>
          <w:sz w:val="22"/>
          <w:szCs w:val="22"/>
          <w:shd w:val="clear" w:color="auto" w:fill="FFFFFF"/>
          <w:lang w:val="en-GB"/>
        </w:rPr>
        <w:t xml:space="preserve">Interview Question 10 </w:t>
      </w:r>
    </w:p>
    <w:p w:rsidR="00344B76" w:rsidRPr="000D71AB" w:rsidRDefault="00344B76" w:rsidP="005B6578">
      <w:pPr>
        <w:spacing w:line="360" w:lineRule="auto"/>
        <w:rPr>
          <w:rFonts w:ascii="Arial" w:hAnsi="Arial" w:cs="Arial"/>
          <w:color w:val="000000" w:themeColor="text1"/>
          <w:sz w:val="22"/>
          <w:szCs w:val="22"/>
          <w:shd w:val="clear" w:color="auto" w:fill="FFFFFF"/>
          <w:lang w:val="en-GB"/>
        </w:rPr>
      </w:pPr>
      <w:r w:rsidRPr="000D71AB">
        <w:rPr>
          <w:rFonts w:ascii="Arial" w:hAnsi="Arial" w:cs="Arial"/>
          <w:i/>
          <w:iCs/>
          <w:color w:val="000000" w:themeColor="text1"/>
          <w:sz w:val="22"/>
          <w:szCs w:val="22"/>
          <w:lang w:val="en-US"/>
        </w:rPr>
        <w:t>In your opinion, how important are the community views, opinions, preferences, with respect to Leisure / Tourism Developments in Swansea?</w:t>
      </w:r>
    </w:p>
    <w:p w:rsidR="00344B76" w:rsidRPr="000D71AB" w:rsidRDefault="00344B76" w:rsidP="005B6578">
      <w:pPr>
        <w:spacing w:line="360" w:lineRule="auto"/>
        <w:rPr>
          <w:rFonts w:ascii="Arial" w:hAnsi="Arial" w:cs="Arial"/>
          <w:i/>
          <w:iCs/>
          <w:color w:val="000000" w:themeColor="text1"/>
          <w:sz w:val="22"/>
          <w:szCs w:val="22"/>
          <w:lang w:val="en-US"/>
        </w:rPr>
      </w:pPr>
      <w:r w:rsidRPr="000D71AB">
        <w:rPr>
          <w:rFonts w:ascii="Arial" w:hAnsi="Arial" w:cs="Arial"/>
          <w:i/>
          <w:iCs/>
          <w:color w:val="000000" w:themeColor="text1"/>
          <w:sz w:val="22"/>
          <w:szCs w:val="22"/>
          <w:lang w:val="en-US"/>
        </w:rPr>
        <w:t>Answer:</w:t>
      </w:r>
    </w:p>
    <w:p w:rsidR="00344B76" w:rsidRPr="000D71AB" w:rsidRDefault="00344B76" w:rsidP="005B6578">
      <w:pPr>
        <w:spacing w:line="360" w:lineRule="auto"/>
        <w:rPr>
          <w:rFonts w:ascii="Arial" w:hAnsi="Arial" w:cs="Arial"/>
          <w:i/>
          <w:color w:val="000000" w:themeColor="text1"/>
          <w:sz w:val="22"/>
          <w:szCs w:val="22"/>
          <w:lang w:val="en-US"/>
        </w:rPr>
      </w:pPr>
      <w:r w:rsidRPr="000D71AB">
        <w:rPr>
          <w:rFonts w:ascii="Arial" w:hAnsi="Arial" w:cs="Arial"/>
          <w:i/>
          <w:color w:val="000000" w:themeColor="text1"/>
          <w:sz w:val="22"/>
          <w:szCs w:val="22"/>
          <w:lang w:val="en-US"/>
        </w:rPr>
        <w:t>The views and preferences and opinions of the community do of course need to be considered, but also need to be weighed against the benefits of improving things for tourists, for example blocking any development of any kind on the sea front.</w:t>
      </w:r>
    </w:p>
    <w:p w:rsidR="0012580D" w:rsidRPr="000D71AB" w:rsidRDefault="0012580D" w:rsidP="005B6578">
      <w:pPr>
        <w:tabs>
          <w:tab w:val="left" w:pos="5640"/>
        </w:tabs>
        <w:spacing w:line="360" w:lineRule="auto"/>
        <w:rPr>
          <w:rFonts w:ascii="Arial" w:hAnsi="Arial" w:cs="Arial"/>
          <w:sz w:val="22"/>
          <w:szCs w:val="22"/>
          <w:lang w:val="en-US"/>
        </w:rPr>
      </w:pPr>
    </w:p>
    <w:p w:rsidR="0012580D" w:rsidRPr="005B6578" w:rsidRDefault="006713AD" w:rsidP="005B6578">
      <w:pPr>
        <w:tabs>
          <w:tab w:val="left" w:pos="5640"/>
        </w:tabs>
        <w:spacing w:line="360" w:lineRule="auto"/>
        <w:rPr>
          <w:rFonts w:ascii="Arial" w:hAnsi="Arial" w:cs="Arial"/>
          <w:sz w:val="22"/>
          <w:szCs w:val="22"/>
          <w:lang w:val="en-US"/>
        </w:rPr>
      </w:pPr>
      <w:r w:rsidRPr="005B6578">
        <w:rPr>
          <w:rFonts w:ascii="Arial" w:hAnsi="Arial" w:cs="Arial"/>
          <w:sz w:val="22"/>
          <w:szCs w:val="22"/>
          <w:lang w:val="en-US"/>
        </w:rPr>
        <w:t>As a</w:t>
      </w:r>
      <w:r w:rsidR="000C48D6" w:rsidRPr="005B6578">
        <w:rPr>
          <w:rFonts w:ascii="Arial" w:hAnsi="Arial" w:cs="Arial"/>
          <w:sz w:val="22"/>
          <w:szCs w:val="22"/>
          <w:lang w:val="en-US"/>
        </w:rPr>
        <w:t xml:space="preserve"> </w:t>
      </w:r>
      <w:r w:rsidRPr="005B6578">
        <w:rPr>
          <w:rFonts w:ascii="Arial" w:hAnsi="Arial" w:cs="Arial"/>
          <w:sz w:val="22"/>
          <w:szCs w:val="22"/>
          <w:lang w:val="en-US"/>
        </w:rPr>
        <w:t>result,</w:t>
      </w:r>
      <w:r w:rsidR="000C48D6" w:rsidRPr="005B6578">
        <w:rPr>
          <w:rFonts w:ascii="Arial" w:hAnsi="Arial" w:cs="Arial"/>
          <w:sz w:val="22"/>
          <w:szCs w:val="22"/>
          <w:lang w:val="en-US"/>
        </w:rPr>
        <w:t xml:space="preserve"> the </w:t>
      </w:r>
      <w:r w:rsidR="0022054D" w:rsidRPr="005B6578">
        <w:rPr>
          <w:rFonts w:ascii="Arial" w:hAnsi="Arial" w:cs="Arial"/>
          <w:sz w:val="22"/>
          <w:szCs w:val="22"/>
          <w:lang w:val="en-US"/>
        </w:rPr>
        <w:t>majority of participant’s opinion</w:t>
      </w:r>
      <w:r w:rsidRPr="005B6578">
        <w:rPr>
          <w:rFonts w:ascii="Arial" w:hAnsi="Arial" w:cs="Arial"/>
          <w:sz w:val="22"/>
          <w:szCs w:val="22"/>
          <w:lang w:val="en-US"/>
        </w:rPr>
        <w:t>s</w:t>
      </w:r>
      <w:r w:rsidR="0022054D" w:rsidRPr="005B6578">
        <w:rPr>
          <w:rFonts w:ascii="Arial" w:hAnsi="Arial" w:cs="Arial"/>
          <w:sz w:val="22"/>
          <w:szCs w:val="22"/>
          <w:lang w:val="en-US"/>
        </w:rPr>
        <w:t xml:space="preserve"> that </w:t>
      </w:r>
      <w:r w:rsidR="000C48D6" w:rsidRPr="005B6578">
        <w:rPr>
          <w:rFonts w:ascii="Arial" w:hAnsi="Arial" w:cs="Arial"/>
          <w:sz w:val="22"/>
          <w:szCs w:val="22"/>
          <w:lang w:val="en-US"/>
        </w:rPr>
        <w:t>Swansea</w:t>
      </w:r>
      <w:r w:rsidRPr="005B6578">
        <w:rPr>
          <w:rFonts w:ascii="Arial" w:hAnsi="Arial" w:cs="Arial"/>
          <w:sz w:val="22"/>
          <w:szCs w:val="22"/>
          <w:lang w:val="en-US"/>
        </w:rPr>
        <w:t xml:space="preserve"> luck of</w:t>
      </w:r>
      <w:r w:rsidR="0022054D" w:rsidRPr="005B6578">
        <w:rPr>
          <w:rFonts w:ascii="Arial" w:hAnsi="Arial" w:cs="Arial"/>
          <w:sz w:val="22"/>
          <w:szCs w:val="22"/>
          <w:lang w:val="en-US"/>
        </w:rPr>
        <w:t xml:space="preserve"> attr</w:t>
      </w:r>
      <w:r w:rsidR="000C48D6" w:rsidRPr="005B6578">
        <w:rPr>
          <w:rFonts w:ascii="Arial" w:hAnsi="Arial" w:cs="Arial"/>
          <w:sz w:val="22"/>
          <w:szCs w:val="22"/>
          <w:lang w:val="en-US"/>
        </w:rPr>
        <w:t>a</w:t>
      </w:r>
      <w:r w:rsidR="00E65F82">
        <w:rPr>
          <w:rFonts w:ascii="Arial" w:hAnsi="Arial" w:cs="Arial"/>
          <w:sz w:val="22"/>
          <w:szCs w:val="22"/>
          <w:lang w:val="en-US"/>
        </w:rPr>
        <w:t>ctions, night</w:t>
      </w:r>
      <w:r w:rsidR="000C48D6" w:rsidRPr="005B6578">
        <w:rPr>
          <w:rFonts w:ascii="Arial" w:hAnsi="Arial" w:cs="Arial"/>
          <w:sz w:val="22"/>
          <w:szCs w:val="22"/>
          <w:lang w:val="en-US"/>
        </w:rPr>
        <w:t>life and music events.</w:t>
      </w:r>
      <w:r w:rsidR="0022054D" w:rsidRPr="005B6578">
        <w:rPr>
          <w:rFonts w:ascii="Arial" w:hAnsi="Arial" w:cs="Arial"/>
          <w:sz w:val="22"/>
          <w:szCs w:val="22"/>
          <w:lang w:val="en-US"/>
        </w:rPr>
        <w:t xml:space="preserve"> Besides, due </w:t>
      </w:r>
      <w:r w:rsidRPr="005B6578">
        <w:rPr>
          <w:rFonts w:ascii="Arial" w:hAnsi="Arial" w:cs="Arial"/>
          <w:sz w:val="22"/>
          <w:szCs w:val="22"/>
          <w:lang w:val="en-US"/>
        </w:rPr>
        <w:t xml:space="preserve">to </w:t>
      </w:r>
      <w:r w:rsidR="0022054D" w:rsidRPr="005B6578">
        <w:rPr>
          <w:rFonts w:ascii="Arial" w:hAnsi="Arial" w:cs="Arial"/>
          <w:sz w:val="22"/>
          <w:szCs w:val="22"/>
          <w:lang w:val="en-US"/>
        </w:rPr>
        <w:t>weather condition</w:t>
      </w:r>
      <w:r w:rsidRPr="005B6578">
        <w:rPr>
          <w:rFonts w:ascii="Arial" w:hAnsi="Arial" w:cs="Arial"/>
          <w:sz w:val="22"/>
          <w:szCs w:val="22"/>
          <w:lang w:val="en-US"/>
        </w:rPr>
        <w:t>s,</w:t>
      </w:r>
      <w:r w:rsidR="0022054D" w:rsidRPr="005B6578">
        <w:rPr>
          <w:rFonts w:ascii="Arial" w:hAnsi="Arial" w:cs="Arial"/>
          <w:sz w:val="22"/>
          <w:szCs w:val="22"/>
          <w:lang w:val="en-US"/>
        </w:rPr>
        <w:t xml:space="preserve"> p</w:t>
      </w:r>
      <w:r w:rsidRPr="005B6578">
        <w:rPr>
          <w:rFonts w:ascii="Arial" w:hAnsi="Arial" w:cs="Arial"/>
          <w:sz w:val="22"/>
          <w:szCs w:val="22"/>
          <w:lang w:val="en-US"/>
        </w:rPr>
        <w:t>articipants suggest more indoor</w:t>
      </w:r>
      <w:r w:rsidR="0022054D" w:rsidRPr="005B6578">
        <w:rPr>
          <w:rFonts w:ascii="Arial" w:hAnsi="Arial" w:cs="Arial"/>
          <w:sz w:val="22"/>
          <w:szCs w:val="22"/>
          <w:lang w:val="en-US"/>
        </w:rPr>
        <w:t xml:space="preserve"> attractions. Simultaneously, partic</w:t>
      </w:r>
      <w:r w:rsidRPr="005B6578">
        <w:rPr>
          <w:rFonts w:ascii="Arial" w:hAnsi="Arial" w:cs="Arial"/>
          <w:sz w:val="22"/>
          <w:szCs w:val="22"/>
          <w:lang w:val="en-US"/>
        </w:rPr>
        <w:t>ip</w:t>
      </w:r>
      <w:r w:rsidR="0022054D" w:rsidRPr="005B6578">
        <w:rPr>
          <w:rFonts w:ascii="Arial" w:hAnsi="Arial" w:cs="Arial"/>
          <w:sz w:val="22"/>
          <w:szCs w:val="22"/>
          <w:lang w:val="en-US"/>
        </w:rPr>
        <w:t>ants recommended more promotion of the exist</w:t>
      </w:r>
      <w:r w:rsidRPr="005B6578">
        <w:rPr>
          <w:rFonts w:ascii="Arial" w:hAnsi="Arial" w:cs="Arial"/>
          <w:sz w:val="22"/>
          <w:szCs w:val="22"/>
          <w:lang w:val="en-US"/>
        </w:rPr>
        <w:t>ing</w:t>
      </w:r>
      <w:r w:rsidR="0022054D" w:rsidRPr="005B6578">
        <w:rPr>
          <w:rFonts w:ascii="Arial" w:hAnsi="Arial" w:cs="Arial"/>
          <w:sz w:val="22"/>
          <w:szCs w:val="22"/>
          <w:lang w:val="en-US"/>
        </w:rPr>
        <w:t xml:space="preserve"> attraction and more support for </w:t>
      </w:r>
      <w:r w:rsidRPr="005B6578">
        <w:rPr>
          <w:rFonts w:ascii="Arial" w:hAnsi="Arial" w:cs="Arial"/>
          <w:sz w:val="22"/>
          <w:szCs w:val="22"/>
          <w:lang w:val="en-US"/>
        </w:rPr>
        <w:t xml:space="preserve">the </w:t>
      </w:r>
      <w:r w:rsidR="0022054D" w:rsidRPr="005B6578">
        <w:rPr>
          <w:rFonts w:ascii="Arial" w:hAnsi="Arial" w:cs="Arial"/>
          <w:sz w:val="22"/>
          <w:szCs w:val="22"/>
          <w:lang w:val="en-US"/>
        </w:rPr>
        <w:t>community’s run businesses.</w:t>
      </w:r>
    </w:p>
    <w:p w:rsidR="0022054D" w:rsidRPr="005B6578" w:rsidRDefault="0022054D" w:rsidP="005B6578">
      <w:pPr>
        <w:tabs>
          <w:tab w:val="left" w:pos="5640"/>
        </w:tabs>
        <w:spacing w:line="360" w:lineRule="auto"/>
        <w:rPr>
          <w:rFonts w:ascii="Arial" w:hAnsi="Arial" w:cs="Arial"/>
          <w:sz w:val="22"/>
          <w:szCs w:val="22"/>
          <w:lang w:val="en-US"/>
        </w:rPr>
      </w:pPr>
      <w:r w:rsidRPr="005B6578">
        <w:rPr>
          <w:rFonts w:ascii="Arial" w:hAnsi="Arial" w:cs="Arial"/>
          <w:sz w:val="22"/>
          <w:szCs w:val="22"/>
          <w:lang w:val="en-US"/>
        </w:rPr>
        <w:t xml:space="preserve">The interview participants (manager in the organisation) agreed that community opinion must be </w:t>
      </w:r>
      <w:r w:rsidR="00A94804" w:rsidRPr="005B6578">
        <w:rPr>
          <w:rFonts w:ascii="Arial" w:hAnsi="Arial" w:cs="Arial"/>
          <w:sz w:val="22"/>
          <w:szCs w:val="22"/>
          <w:lang w:val="en-US"/>
        </w:rPr>
        <w:t>considered and</w:t>
      </w:r>
      <w:r w:rsidRPr="005B6578">
        <w:rPr>
          <w:rFonts w:ascii="Arial" w:hAnsi="Arial" w:cs="Arial"/>
          <w:sz w:val="22"/>
          <w:szCs w:val="22"/>
          <w:lang w:val="en-US"/>
        </w:rPr>
        <w:t xml:space="preserve"> are necessary </w:t>
      </w:r>
      <w:r w:rsidR="00A94804" w:rsidRPr="005B6578">
        <w:rPr>
          <w:rFonts w:ascii="Arial" w:hAnsi="Arial" w:cs="Arial"/>
          <w:sz w:val="22"/>
          <w:szCs w:val="22"/>
          <w:lang w:val="en-US"/>
        </w:rPr>
        <w:t>improvement for tourism attractions.</w:t>
      </w:r>
    </w:p>
    <w:p w:rsidR="008B5AC0" w:rsidRPr="005B6578" w:rsidRDefault="00344B76" w:rsidP="005B6578">
      <w:pPr>
        <w:tabs>
          <w:tab w:val="left" w:pos="5640"/>
        </w:tabs>
        <w:spacing w:line="360" w:lineRule="auto"/>
        <w:rPr>
          <w:rFonts w:ascii="Arial" w:hAnsi="Arial" w:cs="Arial"/>
          <w:sz w:val="22"/>
          <w:szCs w:val="22"/>
          <w:lang w:val="en-US"/>
        </w:rPr>
      </w:pPr>
      <w:r w:rsidRPr="005B6578">
        <w:rPr>
          <w:rFonts w:ascii="Arial" w:hAnsi="Arial" w:cs="Arial"/>
          <w:sz w:val="22"/>
          <w:szCs w:val="22"/>
          <w:lang w:val="en-US"/>
        </w:rPr>
        <w:t xml:space="preserve">The majority of the responder’s opinion </w:t>
      </w:r>
      <w:r w:rsidRPr="000D71AB">
        <w:rPr>
          <w:rFonts w:ascii="Arial" w:hAnsi="Arial" w:cs="Arial"/>
          <w:sz w:val="22"/>
          <w:szCs w:val="22"/>
          <w:lang w:val="en-US"/>
        </w:rPr>
        <w:t>regarding question 15 about</w:t>
      </w:r>
      <w:r w:rsidRPr="005B6578">
        <w:rPr>
          <w:rFonts w:ascii="Arial" w:hAnsi="Arial" w:cs="Arial"/>
          <w:sz w:val="22"/>
          <w:szCs w:val="22"/>
          <w:lang w:val="en-US"/>
        </w:rPr>
        <w:t xml:space="preserve"> impacts of Swansea’s attractions have on local community and economy was partly skeptical. Firstly, all participants agreed that</w:t>
      </w:r>
      <w:r w:rsidR="009B649C" w:rsidRPr="005B6578">
        <w:rPr>
          <w:rFonts w:ascii="Arial" w:hAnsi="Arial" w:cs="Arial"/>
          <w:sz w:val="22"/>
          <w:szCs w:val="22"/>
          <w:lang w:val="en-US"/>
        </w:rPr>
        <w:t xml:space="preserve"> it</w:t>
      </w:r>
      <w:r w:rsidRPr="005B6578">
        <w:rPr>
          <w:rFonts w:ascii="Arial" w:hAnsi="Arial" w:cs="Arial"/>
          <w:sz w:val="22"/>
          <w:szCs w:val="22"/>
          <w:lang w:val="en-US"/>
        </w:rPr>
        <w:t xml:space="preserve"> is </w:t>
      </w:r>
      <w:r w:rsidR="009B649C" w:rsidRPr="005B6578">
        <w:rPr>
          <w:rFonts w:ascii="Arial" w:hAnsi="Arial" w:cs="Arial"/>
          <w:sz w:val="22"/>
          <w:szCs w:val="22"/>
          <w:lang w:val="en-US"/>
        </w:rPr>
        <w:t xml:space="preserve">a </w:t>
      </w:r>
      <w:r w:rsidRPr="005B6578">
        <w:rPr>
          <w:rFonts w:ascii="Arial" w:hAnsi="Arial" w:cs="Arial"/>
          <w:sz w:val="22"/>
          <w:szCs w:val="22"/>
          <w:lang w:val="en-US"/>
        </w:rPr>
        <w:t xml:space="preserve">huge economic impact </w:t>
      </w:r>
      <w:r w:rsidR="000F3757" w:rsidRPr="005B6578">
        <w:rPr>
          <w:rFonts w:ascii="Arial" w:hAnsi="Arial" w:cs="Arial"/>
          <w:sz w:val="22"/>
          <w:szCs w:val="22"/>
          <w:lang w:val="en-US"/>
        </w:rPr>
        <w:t>on the Swansea city development: job creation and yield profit</w:t>
      </w:r>
      <w:r w:rsidRPr="005B6578">
        <w:rPr>
          <w:rFonts w:ascii="Arial" w:hAnsi="Arial" w:cs="Arial"/>
          <w:sz w:val="22"/>
          <w:szCs w:val="22"/>
          <w:lang w:val="en-US"/>
        </w:rPr>
        <w:t xml:space="preserve"> However, the majority of responders argue that local community impact is minimal. </w:t>
      </w:r>
      <w:r w:rsidR="000F3757" w:rsidRPr="005B6578">
        <w:rPr>
          <w:rFonts w:ascii="Arial" w:hAnsi="Arial" w:cs="Arial"/>
          <w:sz w:val="22"/>
          <w:szCs w:val="22"/>
          <w:lang w:val="en-US"/>
        </w:rPr>
        <w:t>Only 2 of the responders an</w:t>
      </w:r>
      <w:r w:rsidR="009B649C" w:rsidRPr="005B6578">
        <w:rPr>
          <w:rFonts w:ascii="Arial" w:hAnsi="Arial" w:cs="Arial"/>
          <w:sz w:val="22"/>
          <w:szCs w:val="22"/>
          <w:lang w:val="en-US"/>
        </w:rPr>
        <w:t>s</w:t>
      </w:r>
      <w:r w:rsidR="000F3757" w:rsidRPr="005B6578">
        <w:rPr>
          <w:rFonts w:ascii="Arial" w:hAnsi="Arial" w:cs="Arial"/>
          <w:sz w:val="22"/>
          <w:szCs w:val="22"/>
          <w:lang w:val="en-US"/>
        </w:rPr>
        <w:t>wer that attractions improve lifestyle and bring people together. Besides</w:t>
      </w:r>
      <w:r w:rsidRPr="005B6578">
        <w:rPr>
          <w:rFonts w:ascii="Arial" w:hAnsi="Arial" w:cs="Arial"/>
          <w:sz w:val="22"/>
          <w:szCs w:val="22"/>
          <w:lang w:val="en-US"/>
        </w:rPr>
        <w:t>, the participant 12 states that the tourism industry could be   potentially the biggest employer.</w:t>
      </w:r>
    </w:p>
    <w:p w:rsidR="00344B76" w:rsidRPr="000D71AB" w:rsidRDefault="000F3757" w:rsidP="005B6578">
      <w:pPr>
        <w:tabs>
          <w:tab w:val="left" w:pos="5640"/>
        </w:tabs>
        <w:spacing w:line="360" w:lineRule="auto"/>
        <w:rPr>
          <w:rFonts w:ascii="Arial" w:hAnsi="Arial" w:cs="Arial"/>
          <w:sz w:val="22"/>
          <w:szCs w:val="22"/>
          <w:lang w:val="en-US"/>
        </w:rPr>
      </w:pPr>
      <w:r w:rsidRPr="000D71AB">
        <w:rPr>
          <w:rFonts w:ascii="Arial" w:hAnsi="Arial" w:cs="Arial"/>
          <w:sz w:val="22"/>
          <w:szCs w:val="22"/>
          <w:lang w:val="en-US"/>
        </w:rPr>
        <w:t xml:space="preserve">In the same time   </w:t>
      </w:r>
      <w:r w:rsidR="008B5AC0" w:rsidRPr="000D71AB">
        <w:rPr>
          <w:rFonts w:ascii="Arial" w:hAnsi="Arial" w:cs="Arial"/>
          <w:sz w:val="22"/>
          <w:szCs w:val="22"/>
          <w:lang w:val="en-US"/>
        </w:rPr>
        <w:t>Interview participant 1</w:t>
      </w:r>
      <w:r w:rsidRPr="000D71AB">
        <w:rPr>
          <w:rFonts w:ascii="Arial" w:hAnsi="Arial" w:cs="Arial"/>
          <w:sz w:val="22"/>
          <w:szCs w:val="22"/>
          <w:lang w:val="en-US"/>
        </w:rPr>
        <w:t xml:space="preserve"> opinion was:</w:t>
      </w:r>
    </w:p>
    <w:p w:rsidR="00344B76" w:rsidRPr="000D71AB" w:rsidRDefault="000F3757" w:rsidP="005B6578">
      <w:pPr>
        <w:spacing w:line="360" w:lineRule="auto"/>
        <w:rPr>
          <w:rFonts w:ascii="Arial" w:hAnsi="Arial" w:cs="Arial"/>
          <w:i/>
          <w:iCs/>
          <w:color w:val="000000" w:themeColor="text1"/>
          <w:sz w:val="22"/>
          <w:szCs w:val="22"/>
          <w:lang w:val="en-US"/>
        </w:rPr>
      </w:pPr>
      <w:r w:rsidRPr="000D71AB">
        <w:rPr>
          <w:rFonts w:ascii="Arial" w:hAnsi="Arial" w:cs="Arial"/>
          <w:i/>
          <w:iCs/>
          <w:color w:val="000000" w:themeColor="text1"/>
          <w:sz w:val="22"/>
          <w:szCs w:val="22"/>
          <w:lang w:val="en-US"/>
        </w:rPr>
        <w:t xml:space="preserve">Question </w:t>
      </w:r>
      <w:r w:rsidR="00344B76" w:rsidRPr="000D71AB">
        <w:rPr>
          <w:rFonts w:ascii="Arial" w:hAnsi="Arial" w:cs="Arial"/>
          <w:i/>
          <w:iCs/>
          <w:color w:val="000000" w:themeColor="text1"/>
          <w:sz w:val="22"/>
          <w:szCs w:val="22"/>
          <w:lang w:val="en-US"/>
        </w:rPr>
        <w:t xml:space="preserve">9 How much do you feel the community is involved in the new Tourism   / Leisure </w:t>
      </w:r>
    </w:p>
    <w:p w:rsidR="00344B76" w:rsidRPr="000D71AB" w:rsidRDefault="00344B76" w:rsidP="005B6578">
      <w:pPr>
        <w:spacing w:line="360" w:lineRule="auto"/>
        <w:rPr>
          <w:rFonts w:ascii="Arial" w:hAnsi="Arial" w:cs="Arial"/>
          <w:i/>
          <w:iCs/>
          <w:color w:val="000000" w:themeColor="text1"/>
          <w:sz w:val="22"/>
          <w:szCs w:val="22"/>
          <w:lang w:val="en-US"/>
        </w:rPr>
      </w:pPr>
      <w:r w:rsidRPr="000D71AB">
        <w:rPr>
          <w:rFonts w:ascii="Arial" w:hAnsi="Arial" w:cs="Arial"/>
          <w:i/>
          <w:iCs/>
          <w:color w:val="000000" w:themeColor="text1"/>
          <w:sz w:val="22"/>
          <w:szCs w:val="22"/>
          <w:lang w:val="en-US"/>
        </w:rPr>
        <w:t>developments?</w:t>
      </w:r>
    </w:p>
    <w:p w:rsidR="000F3757" w:rsidRPr="000D71AB" w:rsidRDefault="000F3757" w:rsidP="005B6578">
      <w:pPr>
        <w:spacing w:line="360" w:lineRule="auto"/>
        <w:rPr>
          <w:rFonts w:ascii="Arial" w:hAnsi="Arial" w:cs="Arial"/>
          <w:i/>
          <w:iCs/>
          <w:color w:val="000000" w:themeColor="text1"/>
          <w:sz w:val="22"/>
          <w:szCs w:val="22"/>
          <w:lang w:val="en-US"/>
        </w:rPr>
      </w:pPr>
      <w:r w:rsidRPr="000D71AB">
        <w:rPr>
          <w:rFonts w:ascii="Arial" w:hAnsi="Arial" w:cs="Arial"/>
          <w:i/>
          <w:iCs/>
          <w:color w:val="000000" w:themeColor="text1"/>
          <w:sz w:val="22"/>
          <w:szCs w:val="22"/>
          <w:lang w:val="en-US"/>
        </w:rPr>
        <w:t>Answer:</w:t>
      </w:r>
    </w:p>
    <w:p w:rsidR="00344B76" w:rsidRPr="000D71AB" w:rsidRDefault="00344B76" w:rsidP="005B6578">
      <w:pPr>
        <w:spacing w:line="360" w:lineRule="auto"/>
        <w:rPr>
          <w:rFonts w:ascii="Arial" w:hAnsi="Arial" w:cs="Arial"/>
          <w:i/>
          <w:color w:val="000000" w:themeColor="text1"/>
          <w:sz w:val="22"/>
          <w:szCs w:val="22"/>
          <w:lang w:val="en-US"/>
        </w:rPr>
      </w:pPr>
      <w:r w:rsidRPr="000D71AB">
        <w:rPr>
          <w:rFonts w:ascii="Arial" w:hAnsi="Arial" w:cs="Arial"/>
          <w:i/>
          <w:color w:val="000000" w:themeColor="text1"/>
          <w:sz w:val="22"/>
          <w:szCs w:val="22"/>
          <w:lang w:val="en-US"/>
        </w:rPr>
        <w:t xml:space="preserve">I don’t know if they are involved at all – there is very little engagement if invited. </w:t>
      </w:r>
    </w:p>
    <w:p w:rsidR="00344B76" w:rsidRPr="000D71AB" w:rsidRDefault="00344B76" w:rsidP="005B6578">
      <w:pPr>
        <w:spacing w:line="360" w:lineRule="auto"/>
        <w:rPr>
          <w:rFonts w:ascii="Arial" w:hAnsi="Arial" w:cs="Arial"/>
          <w:color w:val="000000" w:themeColor="text1"/>
          <w:sz w:val="22"/>
          <w:szCs w:val="22"/>
          <w:lang w:val="en-US"/>
        </w:rPr>
      </w:pPr>
    </w:p>
    <w:p w:rsidR="00FE744A" w:rsidRDefault="00344B76" w:rsidP="005B6578">
      <w:pPr>
        <w:spacing w:line="360" w:lineRule="auto"/>
        <w:rPr>
          <w:rFonts w:ascii="Arial" w:hAnsi="Arial" w:cs="Arial"/>
          <w:sz w:val="22"/>
          <w:szCs w:val="22"/>
          <w:lang w:val="en-US"/>
        </w:rPr>
      </w:pPr>
      <w:r w:rsidRPr="000D71AB">
        <w:rPr>
          <w:rFonts w:ascii="Arial" w:hAnsi="Arial" w:cs="Arial"/>
          <w:sz w:val="22"/>
          <w:szCs w:val="22"/>
          <w:lang w:val="en-US"/>
        </w:rPr>
        <w:t>According to</w:t>
      </w:r>
      <w:r w:rsidRPr="000D71AB">
        <w:rPr>
          <w:rFonts w:ascii="Arial" w:hAnsi="Arial" w:cs="Arial"/>
          <w:sz w:val="22"/>
          <w:szCs w:val="22"/>
          <w:lang w:val="en-GB"/>
        </w:rPr>
        <w:t xml:space="preserve"> </w:t>
      </w:r>
      <w:sdt>
        <w:sdtPr>
          <w:rPr>
            <w:rFonts w:ascii="Arial" w:hAnsi="Arial" w:cs="Arial"/>
            <w:sz w:val="22"/>
            <w:szCs w:val="22"/>
            <w:lang w:val="en-GB"/>
          </w:rPr>
          <w:id w:val="1464774355"/>
          <w:citation/>
        </w:sdtPr>
        <w:sdtContent>
          <w:r w:rsidRPr="000D71AB">
            <w:rPr>
              <w:rFonts w:ascii="Arial" w:hAnsi="Arial" w:cs="Arial"/>
              <w:sz w:val="22"/>
              <w:szCs w:val="22"/>
              <w:lang w:val="en-GB"/>
            </w:rPr>
            <w:fldChar w:fldCharType="begin"/>
          </w:r>
          <w:r w:rsidRPr="000D71AB">
            <w:rPr>
              <w:rFonts w:ascii="Arial" w:hAnsi="Arial" w:cs="Arial"/>
              <w:sz w:val="22"/>
              <w:szCs w:val="22"/>
              <w:lang w:val="en-GB"/>
            </w:rPr>
            <w:instrText xml:space="preserve"> CITATION Sha09 \l 2057 </w:instrText>
          </w:r>
          <w:r w:rsidRPr="000D71AB">
            <w:rPr>
              <w:rFonts w:ascii="Arial" w:hAnsi="Arial" w:cs="Arial"/>
              <w:sz w:val="22"/>
              <w:szCs w:val="22"/>
              <w:lang w:val="en-GB"/>
            </w:rPr>
            <w:fldChar w:fldCharType="separate"/>
          </w:r>
          <w:r w:rsidRPr="000D71AB">
            <w:rPr>
              <w:rFonts w:ascii="Arial" w:hAnsi="Arial" w:cs="Arial"/>
              <w:noProof/>
              <w:sz w:val="22"/>
              <w:szCs w:val="22"/>
              <w:lang w:val="en-GB"/>
            </w:rPr>
            <w:t>(Sharma &amp; Dyer, 2009)</w:t>
          </w:r>
          <w:r w:rsidRPr="000D71AB">
            <w:rPr>
              <w:rFonts w:ascii="Arial" w:hAnsi="Arial" w:cs="Arial"/>
              <w:sz w:val="22"/>
              <w:szCs w:val="22"/>
              <w:lang w:val="en-GB"/>
            </w:rPr>
            <w:fldChar w:fldCharType="end"/>
          </w:r>
        </w:sdtContent>
      </w:sdt>
      <w:r w:rsidRPr="005B6578">
        <w:rPr>
          <w:rFonts w:ascii="Arial" w:hAnsi="Arial" w:cs="Arial"/>
          <w:sz w:val="22"/>
          <w:szCs w:val="22"/>
          <w:lang w:val="en-GB"/>
        </w:rPr>
        <w:t xml:space="preserve"> it is essential to comprehend local’s communities attitudes as it help</w:t>
      </w:r>
      <w:r w:rsidR="009B649C" w:rsidRPr="005B6578">
        <w:rPr>
          <w:rFonts w:ascii="Arial" w:hAnsi="Arial" w:cs="Arial"/>
          <w:sz w:val="22"/>
          <w:szCs w:val="22"/>
          <w:lang w:val="en-GB"/>
        </w:rPr>
        <w:t>s</w:t>
      </w:r>
      <w:r w:rsidRPr="005B6578">
        <w:rPr>
          <w:rFonts w:ascii="Arial" w:hAnsi="Arial" w:cs="Arial"/>
          <w:sz w:val="22"/>
          <w:szCs w:val="22"/>
          <w:lang w:val="en-GB"/>
        </w:rPr>
        <w:t xml:space="preserve"> tourism organisations to embrace a sufficient responsive mechanism to the negative impacts that emerge from the tourism .</w:t>
      </w:r>
      <w:r w:rsidRPr="005B6578">
        <w:rPr>
          <w:rFonts w:ascii="Arial" w:hAnsi="Arial" w:cs="Arial"/>
          <w:color w:val="000000" w:themeColor="text1"/>
          <w:sz w:val="22"/>
          <w:szCs w:val="22"/>
          <w:shd w:val="clear" w:color="auto" w:fill="FFFFFF"/>
          <w:lang w:val="en-GB"/>
        </w:rPr>
        <w:t>To identify the main limitations of the Swansea tourism industry  from the local community’s and organisation opinions, it is   important   to the  council to take that opinions in the consideration due to future for the improvements and satisfaction of the local people and organisations</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The question 4 about which   Swansea’s attractions know the responders.</w:t>
      </w: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The Swansea city center, the Gower and Mumbles pier are equally famous between 86,89% of the responders.   The 77,05% of the responders are familia</w:t>
      </w:r>
      <w:r w:rsidR="009B649C" w:rsidRPr="005B6578">
        <w:rPr>
          <w:rFonts w:ascii="Arial" w:hAnsi="Arial" w:cs="Arial"/>
          <w:sz w:val="22"/>
          <w:szCs w:val="22"/>
          <w:lang w:val="en-US"/>
        </w:rPr>
        <w:t>r with The National Waterfront M</w:t>
      </w:r>
      <w:r w:rsidRPr="005B6578">
        <w:rPr>
          <w:rFonts w:ascii="Arial" w:hAnsi="Arial" w:cs="Arial"/>
          <w:sz w:val="22"/>
          <w:szCs w:val="22"/>
          <w:lang w:val="en-US"/>
        </w:rPr>
        <w:t>useum. The most popular Swansea attraction betw</w:t>
      </w:r>
      <w:r w:rsidR="00177364" w:rsidRPr="005B6578">
        <w:rPr>
          <w:rFonts w:ascii="Arial" w:hAnsi="Arial" w:cs="Arial"/>
          <w:sz w:val="22"/>
          <w:szCs w:val="22"/>
          <w:lang w:val="en-US"/>
        </w:rPr>
        <w:t>een visitors LC2</w:t>
      </w:r>
      <w:r w:rsidR="000F3757" w:rsidRPr="005B6578">
        <w:rPr>
          <w:rFonts w:ascii="Arial" w:hAnsi="Arial" w:cs="Arial"/>
          <w:sz w:val="22"/>
          <w:szCs w:val="22"/>
          <w:lang w:val="en-US"/>
        </w:rPr>
        <w:t xml:space="preserve"> </w:t>
      </w:r>
      <w:r w:rsidR="009B649C" w:rsidRPr="005B6578">
        <w:rPr>
          <w:rFonts w:ascii="Arial" w:hAnsi="Arial" w:cs="Arial"/>
          <w:sz w:val="22"/>
          <w:szCs w:val="22"/>
          <w:lang w:val="en-US"/>
        </w:rPr>
        <w:t>is</w:t>
      </w:r>
      <w:r w:rsidRPr="005B6578">
        <w:rPr>
          <w:rFonts w:ascii="Arial" w:hAnsi="Arial" w:cs="Arial"/>
          <w:sz w:val="22"/>
          <w:szCs w:val="22"/>
          <w:lang w:val="en-US"/>
        </w:rPr>
        <w:t xml:space="preserve"> famous only between 73,77% of the responders. The only 44,26% of the participants were familiar with cultural attraction Glyn Vivian gallery.  Additionally, one of the participant</w:t>
      </w:r>
      <w:r w:rsidR="009B649C" w:rsidRPr="005B6578">
        <w:rPr>
          <w:rFonts w:ascii="Arial" w:hAnsi="Arial" w:cs="Arial"/>
          <w:sz w:val="22"/>
          <w:szCs w:val="22"/>
          <w:lang w:val="en-US"/>
        </w:rPr>
        <w:t>s</w:t>
      </w:r>
      <w:r w:rsidRPr="005B6578">
        <w:rPr>
          <w:rFonts w:ascii="Arial" w:hAnsi="Arial" w:cs="Arial"/>
          <w:sz w:val="22"/>
          <w:szCs w:val="22"/>
          <w:lang w:val="en-US"/>
        </w:rPr>
        <w:t xml:space="preserve"> mentioned Dylan Thomas house and Clyne farm centre.</w:t>
      </w: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GB"/>
        </w:rPr>
      </w:pPr>
      <w:r w:rsidRPr="005B6578">
        <w:rPr>
          <w:rFonts w:ascii="Arial" w:hAnsi="Arial" w:cs="Arial"/>
          <w:sz w:val="22"/>
          <w:szCs w:val="22"/>
          <w:lang w:val="en-US"/>
        </w:rPr>
        <w:t xml:space="preserve">Nevertheless, as demonstrated </w:t>
      </w:r>
      <w:r w:rsidRPr="005B6578">
        <w:rPr>
          <w:rFonts w:ascii="Arial" w:hAnsi="Arial" w:cs="Arial"/>
          <w:sz w:val="22"/>
          <w:szCs w:val="22"/>
          <w:lang w:val="en-GB"/>
        </w:rPr>
        <w:t xml:space="preserve">  the opinion of the interview’s participants</w:t>
      </w:r>
      <w:r w:rsidR="001D00CF" w:rsidRPr="005B6578">
        <w:rPr>
          <w:rFonts w:ascii="Arial" w:hAnsi="Arial" w:cs="Arial"/>
          <w:sz w:val="22"/>
          <w:szCs w:val="22"/>
          <w:lang w:val="en-GB"/>
        </w:rPr>
        <w:t xml:space="preserve"> 1</w:t>
      </w:r>
    </w:p>
    <w:p w:rsidR="00344B76" w:rsidRPr="005B6578" w:rsidRDefault="001D00CF" w:rsidP="005B6578">
      <w:pPr>
        <w:spacing w:line="360" w:lineRule="auto"/>
        <w:rPr>
          <w:rFonts w:ascii="Arial" w:hAnsi="Arial" w:cs="Arial"/>
          <w:i/>
          <w:color w:val="000000" w:themeColor="text1"/>
          <w:sz w:val="22"/>
          <w:szCs w:val="22"/>
          <w:lang w:val="en-US"/>
        </w:rPr>
      </w:pPr>
      <w:r w:rsidRPr="005B6578">
        <w:rPr>
          <w:rFonts w:ascii="Arial" w:hAnsi="Arial" w:cs="Arial"/>
          <w:b/>
          <w:i/>
          <w:color w:val="000000" w:themeColor="text1"/>
          <w:sz w:val="22"/>
          <w:szCs w:val="22"/>
          <w:lang w:val="en-US"/>
        </w:rPr>
        <w:t>Question</w:t>
      </w:r>
      <w:r w:rsidR="00344B76" w:rsidRPr="005B6578">
        <w:rPr>
          <w:rFonts w:ascii="Arial" w:hAnsi="Arial" w:cs="Arial"/>
          <w:b/>
          <w:i/>
          <w:color w:val="000000" w:themeColor="text1"/>
          <w:sz w:val="22"/>
          <w:szCs w:val="22"/>
          <w:lang w:val="en-US"/>
        </w:rPr>
        <w:t xml:space="preserve"> 3.</w:t>
      </w:r>
      <w:r w:rsidRPr="005B6578">
        <w:rPr>
          <w:rFonts w:ascii="Arial" w:hAnsi="Arial" w:cs="Arial"/>
          <w:b/>
          <w:i/>
          <w:color w:val="000000" w:themeColor="text1"/>
          <w:sz w:val="22"/>
          <w:szCs w:val="22"/>
          <w:lang w:val="en-US"/>
        </w:rPr>
        <w:t xml:space="preserve"> </w:t>
      </w:r>
      <w:r w:rsidR="00344B76" w:rsidRPr="005B6578">
        <w:rPr>
          <w:rFonts w:ascii="Arial" w:hAnsi="Arial" w:cs="Arial"/>
          <w:i/>
          <w:color w:val="000000" w:themeColor="text1"/>
          <w:sz w:val="22"/>
          <w:szCs w:val="22"/>
          <w:lang w:val="en-US"/>
        </w:rPr>
        <w:t>What (in your opinion) are the most popular tourist / leisure attractions in Swansea?</w:t>
      </w:r>
    </w:p>
    <w:p w:rsidR="00344B76" w:rsidRPr="005B6578" w:rsidRDefault="00344B76" w:rsidP="005B6578">
      <w:pPr>
        <w:spacing w:line="360" w:lineRule="auto"/>
        <w:rPr>
          <w:rFonts w:ascii="Arial" w:hAnsi="Arial" w:cs="Arial"/>
          <w:b/>
          <w:color w:val="000000" w:themeColor="text1"/>
          <w:sz w:val="22"/>
          <w:szCs w:val="22"/>
          <w:lang w:val="en-US"/>
        </w:rPr>
      </w:pPr>
      <w:r w:rsidRPr="005B6578">
        <w:rPr>
          <w:rFonts w:ascii="Arial" w:hAnsi="Arial" w:cs="Arial"/>
          <w:b/>
          <w:color w:val="000000" w:themeColor="text1"/>
          <w:sz w:val="22"/>
          <w:szCs w:val="22"/>
          <w:lang w:val="en-US"/>
        </w:rPr>
        <w:t>Answer</w:t>
      </w:r>
    </w:p>
    <w:p w:rsidR="00344B76" w:rsidRPr="005B6578" w:rsidRDefault="00344B76" w:rsidP="005B6578">
      <w:pPr>
        <w:spacing w:after="0" w:line="360" w:lineRule="auto"/>
        <w:rPr>
          <w:rFonts w:ascii="Arial" w:eastAsia="Times New Roman" w:hAnsi="Arial" w:cs="Arial"/>
          <w:bCs/>
          <w:i/>
          <w:color w:val="000000" w:themeColor="text1"/>
          <w:sz w:val="22"/>
          <w:szCs w:val="22"/>
          <w:lang w:val="en-US" w:eastAsia="ru-RU"/>
        </w:rPr>
      </w:pPr>
      <w:r w:rsidRPr="005B6578">
        <w:rPr>
          <w:rFonts w:ascii="Arial" w:hAnsi="Arial" w:cs="Arial"/>
          <w:i/>
          <w:color w:val="000000" w:themeColor="text1"/>
          <w:sz w:val="22"/>
          <w:szCs w:val="22"/>
          <w:lang w:val="en-US"/>
        </w:rPr>
        <w:t>The LC has consistently attracted more visitors than any other attraction; though Rhossili in Gower as a whole (if you are including Gower) as one of the Rough Guide’s best beaches in the world, must receive millions of visitors. The National Waterfront Museum is very popular with approx. 275000 visits for the last three years</w:t>
      </w:r>
    </w:p>
    <w:p w:rsidR="00344B76" w:rsidRDefault="00852222" w:rsidP="005B6578">
      <w:pPr>
        <w:spacing w:line="360" w:lineRule="auto"/>
        <w:rPr>
          <w:rFonts w:ascii="Arial" w:hAnsi="Arial" w:cs="Arial"/>
          <w:sz w:val="22"/>
          <w:szCs w:val="22"/>
          <w:lang w:val="en-US"/>
        </w:rPr>
      </w:pPr>
      <w:r w:rsidRPr="005B6578">
        <w:rPr>
          <w:rFonts w:ascii="Arial" w:hAnsi="Arial" w:cs="Arial"/>
          <w:sz w:val="22"/>
          <w:szCs w:val="22"/>
          <w:lang w:val="en-US"/>
        </w:rPr>
        <w:t>Figure 10</w:t>
      </w:r>
    </w:p>
    <w:p w:rsidR="00FE744A" w:rsidRPr="005B6578" w:rsidRDefault="00FE744A"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4857EDF9" wp14:editId="705138CE">
            <wp:extent cx="4867275" cy="2597785"/>
            <wp:effectExtent l="0" t="0" r="9525" b="0"/>
            <wp:docPr id="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usionCharts.jpg"/>
                    <pic:cNvPicPr/>
                  </pic:nvPicPr>
                  <pic:blipFill>
                    <a:blip r:embed="rId20">
                      <a:extLst>
                        <a:ext uri="{28A0092B-C50C-407E-A947-70E740481C1C}">
                          <a14:useLocalDpi xmlns:a14="http://schemas.microsoft.com/office/drawing/2010/main" val="0"/>
                        </a:ext>
                      </a:extLst>
                    </a:blip>
                    <a:stretch>
                      <a:fillRect/>
                    </a:stretch>
                  </pic:blipFill>
                  <pic:spPr>
                    <a:xfrm>
                      <a:off x="0" y="0"/>
                      <a:ext cx="4868202" cy="2598280"/>
                    </a:xfrm>
                    <a:prstGeom prst="rect">
                      <a:avLst/>
                    </a:prstGeom>
                  </pic:spPr>
                </pic:pic>
              </a:graphicData>
            </a:graphic>
          </wp:inline>
        </w:drawing>
      </w:r>
    </w:p>
    <w:p w:rsidR="00344B76" w:rsidRPr="005B6578" w:rsidRDefault="009B649C" w:rsidP="005B6578">
      <w:pPr>
        <w:spacing w:line="360" w:lineRule="auto"/>
        <w:rPr>
          <w:rFonts w:ascii="Arial" w:hAnsi="Arial" w:cs="Arial"/>
          <w:sz w:val="22"/>
          <w:szCs w:val="22"/>
          <w:lang w:val="en-US"/>
        </w:rPr>
      </w:pPr>
      <w:r w:rsidRPr="005B6578">
        <w:rPr>
          <w:rFonts w:ascii="Arial" w:hAnsi="Arial" w:cs="Arial"/>
          <w:sz w:val="22"/>
          <w:szCs w:val="22"/>
          <w:lang w:val="en-US"/>
        </w:rPr>
        <w:lastRenderedPageBreak/>
        <w:t xml:space="preserve"> F</w:t>
      </w:r>
      <w:r w:rsidR="00344B76" w:rsidRPr="005B6578">
        <w:rPr>
          <w:rFonts w:ascii="Arial" w:hAnsi="Arial" w:cs="Arial"/>
          <w:sz w:val="22"/>
          <w:szCs w:val="22"/>
          <w:lang w:val="en-US"/>
        </w:rPr>
        <w:t>igure 11 refers to the question 5 have the responders ever visited following attraction. According</w:t>
      </w:r>
      <w:r w:rsidRPr="005B6578">
        <w:rPr>
          <w:rFonts w:ascii="Arial" w:hAnsi="Arial" w:cs="Arial"/>
          <w:sz w:val="22"/>
          <w:szCs w:val="22"/>
          <w:lang w:val="en-US"/>
        </w:rPr>
        <w:t>, to</w:t>
      </w:r>
      <w:r w:rsidR="00344B76" w:rsidRPr="005B6578">
        <w:rPr>
          <w:rFonts w:ascii="Arial" w:hAnsi="Arial" w:cs="Arial"/>
          <w:sz w:val="22"/>
          <w:szCs w:val="22"/>
          <w:lang w:val="en-US"/>
        </w:rPr>
        <w:t xml:space="preserve"> the questionnaire result</w:t>
      </w:r>
      <w:r w:rsidRPr="005B6578">
        <w:rPr>
          <w:rFonts w:ascii="Arial" w:hAnsi="Arial" w:cs="Arial"/>
          <w:sz w:val="22"/>
          <w:szCs w:val="22"/>
          <w:lang w:val="en-US"/>
        </w:rPr>
        <w:t xml:space="preserve">, </w:t>
      </w:r>
      <w:r w:rsidR="00344B76" w:rsidRPr="005B6578">
        <w:rPr>
          <w:rFonts w:ascii="Arial" w:hAnsi="Arial" w:cs="Arial"/>
          <w:sz w:val="22"/>
          <w:szCs w:val="22"/>
          <w:lang w:val="en-US"/>
        </w:rPr>
        <w:t>93% of responders visited Gower and 88% visited Mumbles. The 72% of the responders visited LC2, 60%   National Waterfront Museu</w:t>
      </w:r>
      <w:r w:rsidRPr="005B6578">
        <w:rPr>
          <w:rFonts w:ascii="Arial" w:hAnsi="Arial" w:cs="Arial"/>
          <w:sz w:val="22"/>
          <w:szCs w:val="22"/>
          <w:lang w:val="en-US"/>
        </w:rPr>
        <w:t>m and   51% Swansea museum. On</w:t>
      </w:r>
      <w:r w:rsidR="00344B76" w:rsidRPr="005B6578">
        <w:rPr>
          <w:rFonts w:ascii="Arial" w:hAnsi="Arial" w:cs="Arial"/>
          <w:sz w:val="22"/>
          <w:szCs w:val="22"/>
          <w:lang w:val="en-US"/>
        </w:rPr>
        <w:t xml:space="preserve"> </w:t>
      </w:r>
      <w:r w:rsidRPr="005B6578">
        <w:rPr>
          <w:rFonts w:ascii="Arial" w:hAnsi="Arial" w:cs="Arial"/>
          <w:sz w:val="22"/>
          <w:szCs w:val="22"/>
          <w:lang w:val="en-US"/>
        </w:rPr>
        <w:t xml:space="preserve">the </w:t>
      </w:r>
      <w:r w:rsidR="00344B76" w:rsidRPr="005B6578">
        <w:rPr>
          <w:rFonts w:ascii="Arial" w:hAnsi="Arial" w:cs="Arial"/>
          <w:sz w:val="22"/>
          <w:szCs w:val="22"/>
          <w:lang w:val="en-US"/>
        </w:rPr>
        <w:t>other hand, about 49% of the responders have no visited Swansea museum, 70,18 % Glyn Vivian gallery and 45% the Waterfront Museum. Only 28% of   partici</w:t>
      </w:r>
      <w:r w:rsidR="00852222" w:rsidRPr="005B6578">
        <w:rPr>
          <w:rFonts w:ascii="Arial" w:hAnsi="Arial" w:cs="Arial"/>
          <w:sz w:val="22"/>
          <w:szCs w:val="22"/>
          <w:lang w:val="en-US"/>
        </w:rPr>
        <w:t xml:space="preserve">pants   have no visited   LC2, </w:t>
      </w:r>
      <w:r w:rsidR="00344B76" w:rsidRPr="005B6578">
        <w:rPr>
          <w:rFonts w:ascii="Arial" w:hAnsi="Arial" w:cs="Arial"/>
          <w:sz w:val="22"/>
          <w:szCs w:val="22"/>
          <w:lang w:val="en-US"/>
        </w:rPr>
        <w:t>11,6 % Mumbles pier and</w:t>
      </w:r>
      <w:r w:rsidRPr="005B6578">
        <w:rPr>
          <w:rFonts w:ascii="Arial" w:hAnsi="Arial" w:cs="Arial"/>
          <w:sz w:val="22"/>
          <w:szCs w:val="22"/>
          <w:lang w:val="en-US"/>
        </w:rPr>
        <w:t xml:space="preserve">  </w:t>
      </w:r>
      <w:r w:rsidR="00344B76" w:rsidRPr="005B6578">
        <w:rPr>
          <w:rFonts w:ascii="Arial" w:hAnsi="Arial" w:cs="Arial"/>
          <w:sz w:val="22"/>
          <w:szCs w:val="22"/>
          <w:lang w:val="en-US"/>
        </w:rPr>
        <w:t xml:space="preserve"> about 7% Gower.</w:t>
      </w:r>
    </w:p>
    <w:p w:rsidR="00344B76" w:rsidRPr="005B6578" w:rsidRDefault="00344B76" w:rsidP="005B6578">
      <w:pPr>
        <w:spacing w:line="360" w:lineRule="auto"/>
        <w:rPr>
          <w:rFonts w:ascii="Arial" w:hAnsi="Arial" w:cs="Arial"/>
          <w:sz w:val="22"/>
          <w:szCs w:val="22"/>
          <w:lang w:val="en-US"/>
        </w:rPr>
      </w:pPr>
    </w:p>
    <w:p w:rsidR="00344B76" w:rsidRPr="005B6578" w:rsidRDefault="00852222" w:rsidP="005B6578">
      <w:pPr>
        <w:spacing w:line="360" w:lineRule="auto"/>
        <w:rPr>
          <w:rFonts w:ascii="Arial" w:hAnsi="Arial" w:cs="Arial"/>
          <w:sz w:val="22"/>
          <w:szCs w:val="22"/>
          <w:lang w:val="en-US"/>
        </w:rPr>
      </w:pPr>
      <w:r w:rsidRPr="005B6578">
        <w:rPr>
          <w:rFonts w:ascii="Arial" w:hAnsi="Arial" w:cs="Arial"/>
          <w:sz w:val="22"/>
          <w:szCs w:val="22"/>
          <w:lang w:val="en-US"/>
        </w:rPr>
        <w:t>Figure 11</w:t>
      </w:r>
    </w:p>
    <w:p w:rsidR="00344B76" w:rsidRPr="005B6578" w:rsidRDefault="00344B76" w:rsidP="005B6578">
      <w:pPr>
        <w:spacing w:line="360" w:lineRule="auto"/>
        <w:rPr>
          <w:rFonts w:ascii="Arial" w:hAnsi="Arial" w:cs="Arial"/>
          <w:sz w:val="22"/>
          <w:szCs w:val="22"/>
          <w:lang w:val="en-US"/>
        </w:rPr>
      </w:pPr>
    </w:p>
    <w:p w:rsidR="0012580D" w:rsidRPr="005B6578" w:rsidRDefault="00344B76"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76FD1E62" wp14:editId="67839700">
            <wp:extent cx="5940425" cy="3427095"/>
            <wp:effectExtent l="0" t="0" r="317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usionCharts (1).jpeg"/>
                    <pic:cNvPicPr/>
                  </pic:nvPicPr>
                  <pic:blipFill>
                    <a:blip r:embed="rId21">
                      <a:extLst>
                        <a:ext uri="{28A0092B-C50C-407E-A947-70E740481C1C}">
                          <a14:useLocalDpi xmlns:a14="http://schemas.microsoft.com/office/drawing/2010/main" val="0"/>
                        </a:ext>
                      </a:extLst>
                    </a:blip>
                    <a:stretch>
                      <a:fillRect/>
                    </a:stretch>
                  </pic:blipFill>
                  <pic:spPr>
                    <a:xfrm>
                      <a:off x="0" y="0"/>
                      <a:ext cx="5940425" cy="3427095"/>
                    </a:xfrm>
                    <a:prstGeom prst="rect">
                      <a:avLst/>
                    </a:prstGeom>
                  </pic:spPr>
                </pic:pic>
              </a:graphicData>
            </a:graphic>
          </wp:inline>
        </w:drawing>
      </w:r>
    </w:p>
    <w:p w:rsidR="0012580D" w:rsidRPr="005B6578" w:rsidRDefault="0012580D" w:rsidP="005B6578">
      <w:pPr>
        <w:spacing w:line="360" w:lineRule="auto"/>
        <w:rPr>
          <w:rFonts w:ascii="Arial" w:hAnsi="Arial" w:cs="Arial"/>
          <w:sz w:val="22"/>
          <w:szCs w:val="22"/>
          <w:lang w:val="en-US"/>
        </w:rPr>
      </w:pPr>
    </w:p>
    <w:p w:rsidR="0012580D" w:rsidRPr="005B6578" w:rsidRDefault="0012580D" w:rsidP="005B6578">
      <w:pPr>
        <w:spacing w:line="360" w:lineRule="auto"/>
        <w:rPr>
          <w:rFonts w:ascii="Arial" w:hAnsi="Arial" w:cs="Arial"/>
          <w:sz w:val="22"/>
          <w:szCs w:val="22"/>
          <w:lang w:val="en-US"/>
        </w:rPr>
      </w:pPr>
    </w:p>
    <w:p w:rsidR="00FE744A" w:rsidRDefault="00EF687F" w:rsidP="005B6578">
      <w:pPr>
        <w:spacing w:line="360" w:lineRule="auto"/>
        <w:rPr>
          <w:rFonts w:ascii="Arial" w:hAnsi="Arial" w:cs="Arial"/>
          <w:sz w:val="22"/>
          <w:szCs w:val="22"/>
          <w:lang w:val="en-US"/>
        </w:rPr>
      </w:pPr>
      <w:r w:rsidRPr="005B6578">
        <w:rPr>
          <w:rFonts w:ascii="Arial" w:hAnsi="Arial" w:cs="Arial"/>
          <w:sz w:val="22"/>
          <w:szCs w:val="22"/>
          <w:lang w:val="en-US"/>
        </w:rPr>
        <w:t>The two figur</w:t>
      </w:r>
      <w:r w:rsidR="001E3874" w:rsidRPr="005B6578">
        <w:rPr>
          <w:rFonts w:ascii="Arial" w:hAnsi="Arial" w:cs="Arial"/>
          <w:sz w:val="22"/>
          <w:szCs w:val="22"/>
          <w:lang w:val="en-US"/>
        </w:rPr>
        <w:t xml:space="preserve">es </w:t>
      </w:r>
      <w:r w:rsidR="00F83955" w:rsidRPr="005B6578">
        <w:rPr>
          <w:rFonts w:ascii="Arial" w:hAnsi="Arial" w:cs="Arial"/>
          <w:sz w:val="22"/>
          <w:szCs w:val="22"/>
          <w:lang w:val="en-US"/>
        </w:rPr>
        <w:t>show</w:t>
      </w:r>
      <w:r w:rsidR="009B649C" w:rsidRPr="005B6578">
        <w:rPr>
          <w:rFonts w:ascii="Arial" w:hAnsi="Arial" w:cs="Arial"/>
          <w:sz w:val="22"/>
          <w:szCs w:val="22"/>
          <w:lang w:val="en-US"/>
        </w:rPr>
        <w:t xml:space="preserve"> that Swansea is famous for</w:t>
      </w:r>
      <w:r w:rsidR="001E3874" w:rsidRPr="005B6578">
        <w:rPr>
          <w:rFonts w:ascii="Arial" w:hAnsi="Arial" w:cs="Arial"/>
          <w:sz w:val="22"/>
          <w:szCs w:val="22"/>
          <w:lang w:val="en-US"/>
        </w:rPr>
        <w:t xml:space="preserve"> eco-touri</w:t>
      </w:r>
      <w:r w:rsidR="000B395C" w:rsidRPr="005B6578">
        <w:rPr>
          <w:rFonts w:ascii="Arial" w:hAnsi="Arial" w:cs="Arial"/>
          <w:sz w:val="22"/>
          <w:szCs w:val="22"/>
          <w:lang w:val="en-US"/>
        </w:rPr>
        <w:t>s</w:t>
      </w:r>
      <w:r w:rsidR="001E3874" w:rsidRPr="005B6578">
        <w:rPr>
          <w:rFonts w:ascii="Arial" w:hAnsi="Arial" w:cs="Arial"/>
          <w:sz w:val="22"/>
          <w:szCs w:val="22"/>
          <w:lang w:val="en-US"/>
        </w:rPr>
        <w:t xml:space="preserve">m (nature) places like Gower and Mumbles neither cultural attractions (gallery, museums) It indicating </w:t>
      </w:r>
      <w:r w:rsidR="000B395C" w:rsidRPr="005B6578">
        <w:rPr>
          <w:rFonts w:ascii="Arial" w:hAnsi="Arial" w:cs="Arial"/>
          <w:sz w:val="22"/>
          <w:szCs w:val="22"/>
          <w:lang w:val="en-US"/>
        </w:rPr>
        <w:t xml:space="preserve">a </w:t>
      </w:r>
      <w:r w:rsidR="001E3874" w:rsidRPr="005B6578">
        <w:rPr>
          <w:rFonts w:ascii="Arial" w:hAnsi="Arial" w:cs="Arial"/>
          <w:sz w:val="22"/>
          <w:szCs w:val="22"/>
          <w:lang w:val="en-US"/>
        </w:rPr>
        <w:t>lack of promoti</w:t>
      </w:r>
      <w:r w:rsidR="00177364" w:rsidRPr="005B6578">
        <w:rPr>
          <w:rFonts w:ascii="Arial" w:hAnsi="Arial" w:cs="Arial"/>
          <w:sz w:val="22"/>
          <w:szCs w:val="22"/>
          <w:lang w:val="en-US"/>
        </w:rPr>
        <w:t>on</w:t>
      </w:r>
      <w:r w:rsidR="001E3874" w:rsidRPr="005B6578">
        <w:rPr>
          <w:rFonts w:ascii="Arial" w:hAnsi="Arial" w:cs="Arial"/>
          <w:sz w:val="22"/>
          <w:szCs w:val="22"/>
          <w:lang w:val="en-US"/>
        </w:rPr>
        <w:t xml:space="preserve">, </w:t>
      </w:r>
      <w:r w:rsidR="00177364" w:rsidRPr="005B6578">
        <w:rPr>
          <w:rFonts w:ascii="Arial" w:hAnsi="Arial" w:cs="Arial"/>
          <w:sz w:val="22"/>
          <w:szCs w:val="22"/>
          <w:lang w:val="en-US"/>
        </w:rPr>
        <w:t>poor</w:t>
      </w:r>
      <w:r w:rsidR="000B395C" w:rsidRPr="005B6578">
        <w:rPr>
          <w:rFonts w:ascii="Arial" w:hAnsi="Arial" w:cs="Arial"/>
          <w:sz w:val="22"/>
          <w:szCs w:val="22"/>
          <w:lang w:val="en-US"/>
        </w:rPr>
        <w:t xml:space="preserve">ly </w:t>
      </w:r>
      <w:r w:rsidR="00177364" w:rsidRPr="005B6578">
        <w:rPr>
          <w:rFonts w:ascii="Arial" w:hAnsi="Arial" w:cs="Arial"/>
          <w:sz w:val="22"/>
          <w:szCs w:val="22"/>
          <w:lang w:val="en-US"/>
        </w:rPr>
        <w:t>developed</w:t>
      </w:r>
      <w:r w:rsidR="000B395C" w:rsidRPr="005B6578">
        <w:rPr>
          <w:rFonts w:ascii="Arial" w:hAnsi="Arial" w:cs="Arial"/>
          <w:sz w:val="22"/>
          <w:szCs w:val="22"/>
          <w:lang w:val="en-US"/>
        </w:rPr>
        <w:t xml:space="preserve"> facilities and a</w:t>
      </w:r>
      <w:r w:rsidR="001E3874" w:rsidRPr="005B6578">
        <w:rPr>
          <w:rFonts w:ascii="Arial" w:hAnsi="Arial" w:cs="Arial"/>
          <w:sz w:val="22"/>
          <w:szCs w:val="22"/>
          <w:lang w:val="en-US"/>
        </w:rPr>
        <w:t>ttractions.</w:t>
      </w:r>
      <w:r w:rsidR="00FB705C" w:rsidRPr="005B6578">
        <w:rPr>
          <w:rFonts w:ascii="Arial" w:hAnsi="Arial" w:cs="Arial"/>
          <w:sz w:val="22"/>
          <w:szCs w:val="22"/>
          <w:lang w:val="en-US"/>
        </w:rPr>
        <w:t xml:space="preserve"> </w:t>
      </w:r>
      <w:r w:rsidR="001E3874" w:rsidRPr="005B6578">
        <w:rPr>
          <w:rFonts w:ascii="Arial" w:hAnsi="Arial" w:cs="Arial"/>
          <w:sz w:val="22"/>
          <w:szCs w:val="22"/>
          <w:lang w:val="en-US"/>
        </w:rPr>
        <w:t>Also</w:t>
      </w:r>
      <w:r w:rsidR="00177364" w:rsidRPr="005B6578">
        <w:rPr>
          <w:rFonts w:ascii="Arial" w:hAnsi="Arial" w:cs="Arial"/>
          <w:sz w:val="22"/>
          <w:szCs w:val="22"/>
          <w:lang w:val="en-US"/>
        </w:rPr>
        <w:t>,</w:t>
      </w:r>
      <w:r w:rsidR="00D2035B">
        <w:rPr>
          <w:rFonts w:ascii="Arial" w:hAnsi="Arial" w:cs="Arial"/>
          <w:sz w:val="22"/>
          <w:szCs w:val="22"/>
          <w:lang w:val="en-US"/>
        </w:rPr>
        <w:t xml:space="preserve"> </w:t>
      </w:r>
      <w:r w:rsidR="001E3874" w:rsidRPr="005B6578">
        <w:rPr>
          <w:rFonts w:ascii="Arial" w:hAnsi="Arial" w:cs="Arial"/>
          <w:sz w:val="22"/>
          <w:szCs w:val="22"/>
          <w:lang w:val="en-US"/>
        </w:rPr>
        <w:t xml:space="preserve">according to </w:t>
      </w:r>
      <w:r w:rsidR="00D2035B">
        <w:rPr>
          <w:rFonts w:ascii="Arial" w:hAnsi="Arial" w:cs="Arial"/>
          <w:sz w:val="22"/>
          <w:szCs w:val="22"/>
          <w:lang w:val="en-US"/>
        </w:rPr>
        <w:t xml:space="preserve">the </w:t>
      </w:r>
      <w:r w:rsidR="000B395C" w:rsidRPr="005B6578">
        <w:rPr>
          <w:rFonts w:ascii="Arial" w:hAnsi="Arial" w:cs="Arial"/>
          <w:sz w:val="22"/>
          <w:szCs w:val="22"/>
          <w:lang w:val="en-US"/>
        </w:rPr>
        <w:t>participant’s</w:t>
      </w:r>
      <w:r w:rsidR="001E3874" w:rsidRPr="005B6578">
        <w:rPr>
          <w:rFonts w:ascii="Arial" w:hAnsi="Arial" w:cs="Arial"/>
          <w:sz w:val="22"/>
          <w:szCs w:val="22"/>
          <w:lang w:val="en-US"/>
        </w:rPr>
        <w:t xml:space="preserve"> opinion Swansea tourism industry lack of entertainment and leisure attractions.</w:t>
      </w:r>
    </w:p>
    <w:p w:rsidR="00852222" w:rsidRPr="005B6578" w:rsidRDefault="000B395C" w:rsidP="005B6578">
      <w:pPr>
        <w:spacing w:line="360" w:lineRule="auto"/>
        <w:rPr>
          <w:rFonts w:ascii="Arial" w:hAnsi="Arial" w:cs="Arial"/>
          <w:sz w:val="22"/>
          <w:szCs w:val="22"/>
          <w:lang w:val="en-US"/>
        </w:rPr>
      </w:pPr>
      <w:r w:rsidRPr="005B6578">
        <w:rPr>
          <w:rFonts w:ascii="Arial" w:hAnsi="Arial" w:cs="Arial"/>
          <w:sz w:val="22"/>
          <w:szCs w:val="22"/>
          <w:lang w:val="en-US"/>
        </w:rPr>
        <w:t>F</w:t>
      </w:r>
      <w:r w:rsidR="00852222" w:rsidRPr="005B6578">
        <w:rPr>
          <w:rFonts w:ascii="Arial" w:hAnsi="Arial" w:cs="Arial"/>
          <w:sz w:val="22"/>
          <w:szCs w:val="22"/>
          <w:lang w:val="en-US"/>
        </w:rPr>
        <w:t xml:space="preserve">igure 12 shows </w:t>
      </w:r>
      <w:r w:rsidRPr="005B6578">
        <w:rPr>
          <w:rFonts w:ascii="Arial" w:hAnsi="Arial" w:cs="Arial"/>
          <w:sz w:val="22"/>
          <w:szCs w:val="22"/>
          <w:lang w:val="en-US"/>
        </w:rPr>
        <w:t xml:space="preserve">the </w:t>
      </w:r>
      <w:r w:rsidR="00852222" w:rsidRPr="005B6578">
        <w:rPr>
          <w:rFonts w:ascii="Arial" w:hAnsi="Arial" w:cs="Arial"/>
          <w:sz w:val="22"/>
          <w:szCs w:val="22"/>
          <w:lang w:val="en-US"/>
        </w:rPr>
        <w:t>degree of how visitors enjoy the venues.</w:t>
      </w:r>
    </w:p>
    <w:p w:rsidR="00344B76" w:rsidRPr="005B6578" w:rsidRDefault="000B395C" w:rsidP="005B6578">
      <w:pPr>
        <w:spacing w:line="360" w:lineRule="auto"/>
        <w:rPr>
          <w:rFonts w:ascii="Arial" w:hAnsi="Arial" w:cs="Arial"/>
          <w:sz w:val="22"/>
          <w:szCs w:val="22"/>
          <w:lang w:val="en-US"/>
        </w:rPr>
      </w:pPr>
      <w:r w:rsidRPr="005B6578">
        <w:rPr>
          <w:rFonts w:ascii="Arial" w:hAnsi="Arial" w:cs="Arial"/>
          <w:sz w:val="22"/>
          <w:szCs w:val="22"/>
          <w:lang w:val="en-US"/>
        </w:rPr>
        <w:t xml:space="preserve">From all tourist  </w:t>
      </w:r>
      <w:r w:rsidR="00852222" w:rsidRPr="005B6578">
        <w:rPr>
          <w:rFonts w:ascii="Arial" w:hAnsi="Arial" w:cs="Arial"/>
          <w:sz w:val="22"/>
          <w:szCs w:val="22"/>
          <w:lang w:val="en-US"/>
        </w:rPr>
        <w:t xml:space="preserve"> attractions</w:t>
      </w:r>
      <w:r w:rsidR="00344B76" w:rsidRPr="005B6578">
        <w:rPr>
          <w:rFonts w:ascii="Arial" w:hAnsi="Arial" w:cs="Arial"/>
          <w:sz w:val="22"/>
          <w:szCs w:val="22"/>
          <w:lang w:val="en-US"/>
        </w:rPr>
        <w:t xml:space="preserve"> in Swansea the highes</w:t>
      </w:r>
      <w:r w:rsidRPr="005B6578">
        <w:rPr>
          <w:rFonts w:ascii="Arial" w:hAnsi="Arial" w:cs="Arial"/>
          <w:sz w:val="22"/>
          <w:szCs w:val="22"/>
          <w:lang w:val="en-US"/>
        </w:rPr>
        <w:t xml:space="preserve">t satisfaction rates have </w:t>
      </w:r>
      <w:r w:rsidR="00852222" w:rsidRPr="005B6578">
        <w:rPr>
          <w:rFonts w:ascii="Arial" w:hAnsi="Arial" w:cs="Arial"/>
          <w:sz w:val="22"/>
          <w:szCs w:val="22"/>
          <w:lang w:val="en-US"/>
        </w:rPr>
        <w:t xml:space="preserve"> </w:t>
      </w:r>
      <w:r w:rsidRPr="005B6578">
        <w:rPr>
          <w:rFonts w:ascii="Arial" w:hAnsi="Arial" w:cs="Arial"/>
          <w:sz w:val="22"/>
          <w:szCs w:val="22"/>
          <w:lang w:val="en-US"/>
        </w:rPr>
        <w:t xml:space="preserve"> </w:t>
      </w:r>
      <w:r w:rsidR="00852222" w:rsidRPr="005B6578">
        <w:rPr>
          <w:rFonts w:ascii="Arial" w:hAnsi="Arial" w:cs="Arial"/>
          <w:sz w:val="22"/>
          <w:szCs w:val="22"/>
          <w:lang w:val="en-US"/>
        </w:rPr>
        <w:t xml:space="preserve">Gower </w:t>
      </w:r>
      <w:r w:rsidR="00F56948" w:rsidRPr="005B6578">
        <w:rPr>
          <w:rFonts w:ascii="Arial" w:hAnsi="Arial" w:cs="Arial"/>
          <w:sz w:val="22"/>
          <w:szCs w:val="22"/>
          <w:lang w:val="en-US"/>
        </w:rPr>
        <w:t>- 54,2% of responders, the</w:t>
      </w:r>
      <w:r w:rsidR="00344B76" w:rsidRPr="005B6578">
        <w:rPr>
          <w:rFonts w:ascii="Arial" w:hAnsi="Arial" w:cs="Arial"/>
          <w:sz w:val="22"/>
          <w:szCs w:val="22"/>
          <w:lang w:val="en-US"/>
        </w:rPr>
        <w:t xml:space="preserve">n 42,8%   -Mumbles pier, LC2 and Swansea city center   satisfaction rate 20,8 %.  Only 9,1% of responders satisfied with The Glyn Vivian Gallery, 13,7 % Waterfront museum and </w:t>
      </w:r>
      <w:r w:rsidRPr="005B6578">
        <w:rPr>
          <w:rFonts w:ascii="Arial" w:hAnsi="Arial" w:cs="Arial"/>
          <w:sz w:val="22"/>
          <w:szCs w:val="22"/>
          <w:lang w:val="en-US"/>
        </w:rPr>
        <w:t xml:space="preserve">16% Swansea museum. However, </w:t>
      </w:r>
      <w:r w:rsidR="00344B76" w:rsidRPr="005B6578">
        <w:rPr>
          <w:rFonts w:ascii="Arial" w:hAnsi="Arial" w:cs="Arial"/>
          <w:sz w:val="22"/>
          <w:szCs w:val="22"/>
          <w:lang w:val="en-US"/>
        </w:rPr>
        <w:t>13,6 % of responders dissatisfied with S</w:t>
      </w:r>
      <w:r w:rsidR="00852222" w:rsidRPr="005B6578">
        <w:rPr>
          <w:rFonts w:ascii="Arial" w:hAnsi="Arial" w:cs="Arial"/>
          <w:sz w:val="22"/>
          <w:szCs w:val="22"/>
          <w:lang w:val="en-US"/>
        </w:rPr>
        <w:t>wansea city center, 2%   with</w:t>
      </w:r>
      <w:r w:rsidRPr="005B6578">
        <w:rPr>
          <w:rFonts w:ascii="Arial" w:hAnsi="Arial" w:cs="Arial"/>
          <w:sz w:val="22"/>
          <w:szCs w:val="22"/>
          <w:lang w:val="en-US"/>
        </w:rPr>
        <w:t xml:space="preserve"> the</w:t>
      </w:r>
      <w:r w:rsidR="00852222" w:rsidRPr="005B6578">
        <w:rPr>
          <w:rFonts w:ascii="Arial" w:hAnsi="Arial" w:cs="Arial"/>
          <w:sz w:val="22"/>
          <w:szCs w:val="22"/>
          <w:lang w:val="en-US"/>
        </w:rPr>
        <w:t xml:space="preserve"> </w:t>
      </w:r>
      <w:r w:rsidR="00344B76" w:rsidRPr="005B6578">
        <w:rPr>
          <w:rFonts w:ascii="Arial" w:hAnsi="Arial" w:cs="Arial"/>
          <w:sz w:val="22"/>
          <w:szCs w:val="22"/>
          <w:lang w:val="en-US"/>
        </w:rPr>
        <w:t xml:space="preserve">Swansea museum. </w:t>
      </w: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p>
    <w:p w:rsidR="00344B76" w:rsidRPr="005B6578" w:rsidRDefault="00852222" w:rsidP="005B6578">
      <w:pPr>
        <w:spacing w:line="360" w:lineRule="auto"/>
        <w:rPr>
          <w:rFonts w:ascii="Arial" w:hAnsi="Arial" w:cs="Arial"/>
          <w:sz w:val="22"/>
          <w:szCs w:val="22"/>
          <w:lang w:val="en-US"/>
        </w:rPr>
      </w:pPr>
      <w:r w:rsidRPr="005B6578">
        <w:rPr>
          <w:rFonts w:ascii="Arial" w:hAnsi="Arial" w:cs="Arial"/>
          <w:sz w:val="22"/>
          <w:szCs w:val="22"/>
          <w:lang w:val="en-US"/>
        </w:rPr>
        <w:t>Figure 12</w:t>
      </w:r>
    </w:p>
    <w:p w:rsidR="0012580D" w:rsidRPr="005B6578" w:rsidRDefault="00344B76" w:rsidP="005B6578">
      <w:pPr>
        <w:spacing w:line="360" w:lineRule="auto"/>
        <w:rPr>
          <w:rFonts w:ascii="Arial" w:hAnsi="Arial" w:cs="Arial"/>
          <w:sz w:val="22"/>
          <w:szCs w:val="22"/>
          <w:lang w:val="en-US"/>
        </w:rPr>
      </w:pPr>
      <w:r w:rsidRPr="005B6578">
        <w:rPr>
          <w:rFonts w:ascii="Arial" w:hAnsi="Arial" w:cs="Arial"/>
          <w:noProof/>
          <w:sz w:val="22"/>
          <w:szCs w:val="22"/>
          <w:lang w:eastAsia="ru-RU"/>
        </w:rPr>
        <w:drawing>
          <wp:inline distT="0" distB="0" distL="0" distR="0" wp14:anchorId="3E44CF84" wp14:editId="70D9BFBC">
            <wp:extent cx="5940425" cy="3228975"/>
            <wp:effectExtent l="0" t="0" r="317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usionCharts (2).png"/>
                    <pic:cNvPicPr/>
                  </pic:nvPicPr>
                  <pic:blipFill>
                    <a:blip r:embed="rId22">
                      <a:extLst>
                        <a:ext uri="{28A0092B-C50C-407E-A947-70E740481C1C}">
                          <a14:useLocalDpi xmlns:a14="http://schemas.microsoft.com/office/drawing/2010/main" val="0"/>
                        </a:ext>
                      </a:extLst>
                    </a:blip>
                    <a:stretch>
                      <a:fillRect/>
                    </a:stretch>
                  </pic:blipFill>
                  <pic:spPr>
                    <a:xfrm>
                      <a:off x="0" y="0"/>
                      <a:ext cx="5940425" cy="3228975"/>
                    </a:xfrm>
                    <a:prstGeom prst="rect">
                      <a:avLst/>
                    </a:prstGeom>
                  </pic:spPr>
                </pic:pic>
              </a:graphicData>
            </a:graphic>
          </wp:inline>
        </w:drawing>
      </w:r>
      <w:r w:rsidR="0012580D" w:rsidRPr="005B6578">
        <w:rPr>
          <w:rFonts w:ascii="Arial" w:hAnsi="Arial" w:cs="Arial"/>
          <w:sz w:val="22"/>
          <w:szCs w:val="22"/>
          <w:lang w:val="en-US"/>
        </w:rPr>
        <w:t>Figure 13 refers to</w:t>
      </w:r>
      <w:r w:rsidR="000B395C" w:rsidRPr="005B6578">
        <w:rPr>
          <w:rFonts w:ascii="Arial" w:hAnsi="Arial" w:cs="Arial"/>
          <w:sz w:val="22"/>
          <w:szCs w:val="22"/>
          <w:lang w:val="en-US"/>
        </w:rPr>
        <w:t xml:space="preserve"> a</w:t>
      </w:r>
      <w:r w:rsidR="0012580D" w:rsidRPr="005B6578">
        <w:rPr>
          <w:rFonts w:ascii="Arial" w:hAnsi="Arial" w:cs="Arial"/>
          <w:sz w:val="22"/>
          <w:szCs w:val="22"/>
          <w:lang w:val="en-US"/>
        </w:rPr>
        <w:t xml:space="preserve"> question about how people gained information about attractions.</w:t>
      </w:r>
    </w:p>
    <w:p w:rsidR="00852222" w:rsidRPr="005B6578" w:rsidRDefault="00852222" w:rsidP="005B6578">
      <w:pPr>
        <w:tabs>
          <w:tab w:val="left" w:pos="5640"/>
        </w:tabs>
        <w:spacing w:line="360" w:lineRule="auto"/>
        <w:rPr>
          <w:rFonts w:ascii="Arial" w:hAnsi="Arial" w:cs="Arial"/>
          <w:sz w:val="22"/>
          <w:szCs w:val="22"/>
          <w:lang w:val="en-US"/>
        </w:rPr>
      </w:pPr>
      <w:r w:rsidRPr="005B6578">
        <w:rPr>
          <w:rFonts w:ascii="Arial" w:hAnsi="Arial" w:cs="Arial"/>
          <w:sz w:val="22"/>
          <w:szCs w:val="22"/>
          <w:lang w:val="en-US"/>
        </w:rPr>
        <w:t>The majority of responders informed about the main Swansea’s   attraction from family and friends neither from official source</w:t>
      </w:r>
      <w:r w:rsidR="00416081" w:rsidRPr="005B6578">
        <w:rPr>
          <w:rFonts w:ascii="Arial" w:hAnsi="Arial" w:cs="Arial"/>
          <w:sz w:val="22"/>
          <w:szCs w:val="22"/>
          <w:lang w:val="en-US"/>
        </w:rPr>
        <w:t>s</w:t>
      </w:r>
      <w:r w:rsidR="000B395C" w:rsidRPr="005B6578">
        <w:rPr>
          <w:rFonts w:ascii="Arial" w:hAnsi="Arial" w:cs="Arial"/>
          <w:sz w:val="22"/>
          <w:szCs w:val="22"/>
          <w:lang w:val="en-US"/>
        </w:rPr>
        <w:t xml:space="preserve">. </w:t>
      </w:r>
      <w:r w:rsidRPr="005B6578">
        <w:rPr>
          <w:rFonts w:ascii="Arial" w:hAnsi="Arial" w:cs="Arial"/>
          <w:sz w:val="22"/>
          <w:szCs w:val="22"/>
          <w:lang w:val="en-US"/>
        </w:rPr>
        <w:t>53% of responder</w:t>
      </w:r>
      <w:r w:rsidR="00416081" w:rsidRPr="005B6578">
        <w:rPr>
          <w:rFonts w:ascii="Arial" w:hAnsi="Arial" w:cs="Arial"/>
          <w:sz w:val="22"/>
          <w:szCs w:val="22"/>
          <w:lang w:val="en-US"/>
        </w:rPr>
        <w:t xml:space="preserve">s gained information </w:t>
      </w:r>
      <w:r w:rsidRPr="005B6578">
        <w:rPr>
          <w:rFonts w:ascii="Arial" w:hAnsi="Arial" w:cs="Arial"/>
          <w:sz w:val="22"/>
          <w:szCs w:val="22"/>
          <w:lang w:val="en-US"/>
        </w:rPr>
        <w:t>about LC2 from friend</w:t>
      </w:r>
      <w:r w:rsidR="000B395C" w:rsidRPr="005B6578">
        <w:rPr>
          <w:rFonts w:ascii="Arial" w:hAnsi="Arial" w:cs="Arial"/>
          <w:sz w:val="22"/>
          <w:szCs w:val="22"/>
          <w:lang w:val="en-US"/>
        </w:rPr>
        <w:t>s</w:t>
      </w:r>
      <w:r w:rsidRPr="005B6578">
        <w:rPr>
          <w:rFonts w:ascii="Arial" w:hAnsi="Arial" w:cs="Arial"/>
          <w:sz w:val="22"/>
          <w:szCs w:val="22"/>
          <w:lang w:val="en-US"/>
        </w:rPr>
        <w:t xml:space="preserve"> and family. Only 1,7 % of responders gained information from </w:t>
      </w:r>
      <w:r w:rsidR="000B395C" w:rsidRPr="005B6578">
        <w:rPr>
          <w:rFonts w:ascii="Arial" w:hAnsi="Arial" w:cs="Arial"/>
          <w:sz w:val="22"/>
          <w:szCs w:val="22"/>
          <w:lang w:val="en-US"/>
        </w:rPr>
        <w:t xml:space="preserve">the </w:t>
      </w:r>
      <w:r w:rsidRPr="005B6578">
        <w:rPr>
          <w:rFonts w:ascii="Arial" w:hAnsi="Arial" w:cs="Arial"/>
          <w:sz w:val="22"/>
          <w:szCs w:val="22"/>
          <w:lang w:val="en-US"/>
        </w:rPr>
        <w:t>intern</w:t>
      </w:r>
      <w:r w:rsidR="00D2035B">
        <w:rPr>
          <w:rFonts w:ascii="Arial" w:hAnsi="Arial" w:cs="Arial"/>
          <w:sz w:val="22"/>
          <w:szCs w:val="22"/>
          <w:lang w:val="en-US"/>
        </w:rPr>
        <w:t>et, media or guides. The equal</w:t>
      </w:r>
      <w:r w:rsidRPr="005B6578">
        <w:rPr>
          <w:rFonts w:ascii="Arial" w:hAnsi="Arial" w:cs="Arial"/>
          <w:sz w:val="22"/>
          <w:szCs w:val="22"/>
          <w:lang w:val="en-US"/>
        </w:rPr>
        <w:t xml:space="preserve"> information about Gower and Mumbles 44% of the responders gained from friends and family. Also, the information about the attraction </w:t>
      </w:r>
      <w:r w:rsidR="000B395C" w:rsidRPr="005B6578">
        <w:rPr>
          <w:rFonts w:ascii="Arial" w:hAnsi="Arial" w:cs="Arial"/>
          <w:sz w:val="22"/>
          <w:szCs w:val="22"/>
          <w:lang w:val="en-US"/>
        </w:rPr>
        <w:t xml:space="preserve">from the  </w:t>
      </w:r>
      <w:r w:rsidRPr="005B6578">
        <w:rPr>
          <w:rFonts w:ascii="Arial" w:hAnsi="Arial" w:cs="Arial"/>
          <w:sz w:val="22"/>
          <w:szCs w:val="22"/>
          <w:lang w:val="en-US"/>
        </w:rPr>
        <w:t xml:space="preserve"> internet 8,5%- Gower and 6,8% -</w:t>
      </w:r>
      <w:r w:rsidR="003062EB" w:rsidRPr="005B6578">
        <w:rPr>
          <w:rFonts w:ascii="Arial" w:hAnsi="Arial" w:cs="Arial"/>
          <w:sz w:val="22"/>
          <w:szCs w:val="22"/>
          <w:lang w:val="en-US"/>
        </w:rPr>
        <w:t xml:space="preserve"> </w:t>
      </w:r>
      <w:r w:rsidR="000D71AB">
        <w:rPr>
          <w:rFonts w:ascii="Arial" w:hAnsi="Arial" w:cs="Arial"/>
          <w:sz w:val="22"/>
          <w:szCs w:val="22"/>
          <w:lang w:val="en-US"/>
        </w:rPr>
        <w:t xml:space="preserve">Mumbles. </w:t>
      </w:r>
      <w:r w:rsidR="00D2035B">
        <w:rPr>
          <w:rFonts w:ascii="Arial" w:hAnsi="Arial" w:cs="Arial"/>
          <w:sz w:val="22"/>
          <w:szCs w:val="22"/>
          <w:lang w:val="en-US"/>
        </w:rPr>
        <w:t xml:space="preserve">On the </w:t>
      </w:r>
      <w:r w:rsidR="000D71AB">
        <w:rPr>
          <w:rFonts w:ascii="Arial" w:hAnsi="Arial" w:cs="Arial"/>
          <w:sz w:val="22"/>
          <w:szCs w:val="22"/>
          <w:lang w:val="en-US"/>
        </w:rPr>
        <w:t xml:space="preserve">other hand, </w:t>
      </w:r>
      <w:r w:rsidRPr="005B6578">
        <w:rPr>
          <w:rFonts w:ascii="Arial" w:hAnsi="Arial" w:cs="Arial"/>
          <w:sz w:val="22"/>
          <w:szCs w:val="22"/>
          <w:lang w:val="en-US"/>
        </w:rPr>
        <w:t xml:space="preserve">29% of the responders heard about </w:t>
      </w:r>
      <w:r w:rsidR="000B395C" w:rsidRPr="005B6578">
        <w:rPr>
          <w:rFonts w:ascii="Arial" w:hAnsi="Arial" w:cs="Arial"/>
          <w:sz w:val="22"/>
          <w:szCs w:val="22"/>
          <w:lang w:val="en-US"/>
        </w:rPr>
        <w:t xml:space="preserve">the </w:t>
      </w:r>
      <w:r w:rsidRPr="005B6578">
        <w:rPr>
          <w:rFonts w:ascii="Arial" w:hAnsi="Arial" w:cs="Arial"/>
          <w:sz w:val="22"/>
          <w:szCs w:val="22"/>
          <w:lang w:val="en-US"/>
        </w:rPr>
        <w:t>Glyn Vivian gallery from the internet and 20% about Swansea and Waterfront museums.</w:t>
      </w:r>
    </w:p>
    <w:p w:rsidR="00344B76" w:rsidRPr="005B6578" w:rsidRDefault="00852222" w:rsidP="005B6578">
      <w:pPr>
        <w:spacing w:line="360" w:lineRule="auto"/>
        <w:rPr>
          <w:rFonts w:ascii="Arial" w:hAnsi="Arial" w:cs="Arial"/>
          <w:sz w:val="22"/>
          <w:szCs w:val="22"/>
          <w:lang w:val="en-US"/>
        </w:rPr>
      </w:pPr>
      <w:r w:rsidRPr="005B6578">
        <w:rPr>
          <w:rFonts w:ascii="Arial" w:hAnsi="Arial" w:cs="Arial"/>
          <w:sz w:val="22"/>
          <w:szCs w:val="22"/>
          <w:lang w:val="en-US"/>
        </w:rPr>
        <w:t>Figure 13</w:t>
      </w:r>
    </w:p>
    <w:p w:rsidR="00344B76" w:rsidRPr="005B6578" w:rsidRDefault="00344B76" w:rsidP="005B6578">
      <w:pPr>
        <w:spacing w:line="360" w:lineRule="auto"/>
        <w:rPr>
          <w:rFonts w:ascii="Arial" w:hAnsi="Arial" w:cs="Arial"/>
          <w:sz w:val="22"/>
          <w:szCs w:val="22"/>
          <w:lang w:val="en-US"/>
        </w:rPr>
      </w:pPr>
    </w:p>
    <w:tbl>
      <w:tblPr>
        <w:tblW w:w="4950" w:type="pct"/>
        <w:jc w:val="center"/>
        <w:tblBorders>
          <w:left w:val="single" w:sz="4" w:space="0" w:color="CCCCCC"/>
          <w:bottom w:val="single" w:sz="4" w:space="0" w:color="CCCCCC"/>
        </w:tblBorders>
        <w:tblCellMar>
          <w:left w:w="0" w:type="dxa"/>
          <w:right w:w="0" w:type="dxa"/>
        </w:tblCellMar>
        <w:tblLook w:val="04A0" w:firstRow="1" w:lastRow="0" w:firstColumn="1" w:lastColumn="0" w:noHBand="0" w:noVBand="1"/>
      </w:tblPr>
      <w:tblGrid>
        <w:gridCol w:w="2747"/>
        <w:gridCol w:w="894"/>
        <w:gridCol w:w="894"/>
        <w:gridCol w:w="894"/>
        <w:gridCol w:w="894"/>
        <w:gridCol w:w="896"/>
        <w:gridCol w:w="897"/>
        <w:gridCol w:w="1136"/>
      </w:tblGrid>
      <w:tr w:rsidR="00344B76" w:rsidRPr="00784921" w:rsidTr="00C6652D">
        <w:trPr>
          <w:trHeight w:val="426"/>
          <w:tblHeader/>
          <w:jc w:val="center"/>
        </w:trPr>
        <w:tc>
          <w:tcPr>
            <w:tcW w:w="0" w:type="auto"/>
            <w:gridSpan w:val="8"/>
            <w:tcBorders>
              <w:top w:val="single" w:sz="4" w:space="0" w:color="CCCCCC"/>
              <w:right w:val="single" w:sz="4" w:space="0" w:color="CCCCCC"/>
            </w:tcBorders>
            <w:shd w:val="clear" w:color="auto" w:fill="FFFFCC"/>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b/>
                <w:bCs/>
                <w:color w:val="333333"/>
                <w:sz w:val="22"/>
                <w:szCs w:val="22"/>
                <w:lang w:val="en-US" w:eastAsia="ru-RU"/>
              </w:rPr>
            </w:pPr>
            <w:r w:rsidRPr="005B6578">
              <w:rPr>
                <w:rFonts w:ascii="Arial" w:eastAsia="Times New Roman" w:hAnsi="Arial" w:cs="Arial"/>
                <w:b/>
                <w:bCs/>
                <w:color w:val="333333"/>
                <w:sz w:val="22"/>
                <w:szCs w:val="22"/>
                <w:lang w:val="en-US" w:eastAsia="ru-RU"/>
              </w:rPr>
              <w:t xml:space="preserve">7. How did you hear about the below tourist attractions? </w:t>
            </w:r>
          </w:p>
        </w:tc>
      </w:tr>
      <w:tr w:rsidR="00344B76" w:rsidRPr="005B6578" w:rsidTr="00C6652D">
        <w:trPr>
          <w:trHeight w:val="255"/>
          <w:tblHeader/>
          <w:jc w:val="center"/>
        </w:trPr>
        <w:tc>
          <w:tcPr>
            <w:tcW w:w="1499" w:type="pct"/>
            <w:tcBorders>
              <w:top w:val="single" w:sz="4" w:space="0" w:color="CCCCCC"/>
              <w:right w:val="single" w:sz="4" w:space="0" w:color="CCCCCC"/>
            </w:tcBorders>
            <w:shd w:val="clear" w:color="auto" w:fill="F9F8F0"/>
            <w:tcMar>
              <w:top w:w="31" w:type="dxa"/>
              <w:left w:w="74" w:type="dxa"/>
              <w:bottom w:w="31" w:type="dxa"/>
              <w:right w:w="31" w:type="dxa"/>
            </w:tcMar>
            <w:vAlign w:val="center"/>
            <w:hideMark/>
          </w:tcPr>
          <w:p w:rsidR="00344B76" w:rsidRPr="005B6578" w:rsidRDefault="00344B76" w:rsidP="005B6578">
            <w:pPr>
              <w:spacing w:after="0" w:line="360" w:lineRule="auto"/>
              <w:rPr>
                <w:rFonts w:ascii="Arial" w:eastAsia="Times New Roman" w:hAnsi="Arial" w:cs="Arial"/>
                <w:b/>
                <w:bCs/>
                <w:sz w:val="22"/>
                <w:szCs w:val="22"/>
                <w:lang w:val="en-US" w:eastAsia="ru-RU"/>
              </w:rPr>
            </w:pPr>
            <w:r w:rsidRPr="005B6578">
              <w:rPr>
                <w:rFonts w:ascii="Arial" w:eastAsia="Times New Roman" w:hAnsi="Arial" w:cs="Arial"/>
                <w:b/>
                <w:bCs/>
                <w:sz w:val="22"/>
                <w:szCs w:val="22"/>
                <w:lang w:val="en-US" w:eastAsia="ru-RU"/>
              </w:rPr>
              <w:t> </w:t>
            </w:r>
          </w:p>
        </w:tc>
        <w:tc>
          <w:tcPr>
            <w:tcW w:w="498"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Internet</w:t>
            </w:r>
          </w:p>
        </w:tc>
        <w:tc>
          <w:tcPr>
            <w:tcW w:w="498"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Friends</w:t>
            </w:r>
          </w:p>
        </w:tc>
        <w:tc>
          <w:tcPr>
            <w:tcW w:w="498"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Media</w:t>
            </w:r>
          </w:p>
        </w:tc>
        <w:tc>
          <w:tcPr>
            <w:tcW w:w="498"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Travel agency</w:t>
            </w:r>
          </w:p>
        </w:tc>
        <w:tc>
          <w:tcPr>
            <w:tcW w:w="499"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Books and Guides</w:t>
            </w:r>
          </w:p>
        </w:tc>
        <w:tc>
          <w:tcPr>
            <w:tcW w:w="499"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Family</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b/>
                <w:bCs/>
                <w:sz w:val="22"/>
                <w:szCs w:val="22"/>
                <w:lang w:eastAsia="ru-RU"/>
              </w:rPr>
            </w:pPr>
            <w:r w:rsidRPr="005B6578">
              <w:rPr>
                <w:rFonts w:ascii="Arial" w:eastAsia="Times New Roman" w:hAnsi="Arial" w:cs="Arial"/>
                <w:b/>
                <w:bCs/>
                <w:sz w:val="22"/>
                <w:szCs w:val="22"/>
                <w:lang w:eastAsia="ru-RU"/>
              </w:rPr>
              <w:t>Response Total</w:t>
            </w:r>
          </w:p>
        </w:tc>
      </w:tr>
      <w:tr w:rsidR="00344B76" w:rsidRPr="005B6578" w:rsidTr="00C6652D">
        <w:trPr>
          <w:jc w:val="center"/>
        </w:trPr>
        <w:tc>
          <w:tcPr>
            <w:tcW w:w="1499" w:type="pct"/>
            <w:tcBorders>
              <w:top w:val="single" w:sz="4" w:space="0" w:color="CCCCCC"/>
              <w:right w:val="single" w:sz="4" w:space="0" w:color="CCCCCC"/>
            </w:tcBorders>
            <w:shd w:val="clear" w:color="auto" w:fill="FFFFFF"/>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LC2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22.4%</w:t>
            </w:r>
            <w:r w:rsidRPr="005B6578">
              <w:rPr>
                <w:rFonts w:ascii="Arial" w:eastAsia="Times New Roman" w:hAnsi="Arial" w:cs="Arial"/>
                <w:sz w:val="22"/>
                <w:szCs w:val="22"/>
                <w:lang w:eastAsia="ru-RU"/>
              </w:rPr>
              <w:br/>
              <w:t>(13)</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53.4%</w:t>
            </w:r>
            <w:r w:rsidRPr="005B6578">
              <w:rPr>
                <w:rFonts w:ascii="Arial" w:eastAsia="Times New Roman" w:hAnsi="Arial" w:cs="Arial"/>
                <w:sz w:val="22"/>
                <w:szCs w:val="22"/>
                <w:lang w:eastAsia="ru-RU"/>
              </w:rPr>
              <w:br/>
              <w:t>(31)</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20.7%</w:t>
            </w:r>
            <w:r w:rsidRPr="005B6578">
              <w:rPr>
                <w:rFonts w:ascii="Arial" w:eastAsia="Times New Roman" w:hAnsi="Arial" w:cs="Arial"/>
                <w:sz w:val="22"/>
                <w:szCs w:val="22"/>
                <w:lang w:eastAsia="ru-RU"/>
              </w:rPr>
              <w:br/>
              <w:t>(12)</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58</w:t>
            </w:r>
          </w:p>
        </w:tc>
      </w:tr>
      <w:tr w:rsidR="00344B76" w:rsidRPr="005B6578" w:rsidTr="00C6652D">
        <w:trPr>
          <w:jc w:val="center"/>
        </w:trPr>
        <w:tc>
          <w:tcPr>
            <w:tcW w:w="1499" w:type="pct"/>
            <w:tcBorders>
              <w:top w:val="single" w:sz="4" w:space="0" w:color="CCCCCC"/>
              <w:right w:val="single" w:sz="4" w:space="0" w:color="CCCCCC"/>
            </w:tcBorders>
            <w:shd w:val="clear" w:color="auto" w:fill="FFFFFF"/>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lastRenderedPageBreak/>
              <w:t>National Waterfront Museum</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21.1%</w:t>
            </w:r>
            <w:r w:rsidRPr="005B6578">
              <w:rPr>
                <w:rFonts w:ascii="Arial" w:eastAsia="Times New Roman" w:hAnsi="Arial" w:cs="Arial"/>
                <w:sz w:val="22"/>
                <w:szCs w:val="22"/>
                <w:lang w:eastAsia="ru-RU"/>
              </w:rPr>
              <w:br/>
              <w:t>(12)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42.1%</w:t>
            </w:r>
            <w:r w:rsidRPr="005B6578">
              <w:rPr>
                <w:rFonts w:ascii="Arial" w:eastAsia="Times New Roman" w:hAnsi="Arial" w:cs="Arial"/>
                <w:sz w:val="22"/>
                <w:szCs w:val="22"/>
                <w:lang w:eastAsia="ru-RU"/>
              </w:rPr>
              <w:br/>
              <w:t>(24)</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8.8%</w:t>
            </w:r>
            <w:r w:rsidRPr="005B6578">
              <w:rPr>
                <w:rFonts w:ascii="Arial" w:eastAsia="Times New Roman" w:hAnsi="Arial" w:cs="Arial"/>
                <w:sz w:val="22"/>
                <w:szCs w:val="22"/>
                <w:lang w:eastAsia="ru-RU"/>
              </w:rPr>
              <w:br/>
              <w:t>(5)</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5.3%</w:t>
            </w:r>
            <w:r w:rsidRPr="005B6578">
              <w:rPr>
                <w:rFonts w:ascii="Arial" w:eastAsia="Times New Roman" w:hAnsi="Arial" w:cs="Arial"/>
                <w:sz w:val="22"/>
                <w:szCs w:val="22"/>
                <w:lang w:eastAsia="ru-RU"/>
              </w:rPr>
              <w:br/>
              <w:t>(3)</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22.8%</w:t>
            </w:r>
            <w:r w:rsidRPr="005B6578">
              <w:rPr>
                <w:rFonts w:ascii="Arial" w:eastAsia="Times New Roman" w:hAnsi="Arial" w:cs="Arial"/>
                <w:sz w:val="22"/>
                <w:szCs w:val="22"/>
                <w:lang w:eastAsia="ru-RU"/>
              </w:rPr>
              <w:br/>
              <w:t>(13)</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57</w:t>
            </w:r>
          </w:p>
        </w:tc>
      </w:tr>
      <w:tr w:rsidR="00344B76" w:rsidRPr="005B6578" w:rsidTr="00C6652D">
        <w:trPr>
          <w:jc w:val="center"/>
        </w:trPr>
        <w:tc>
          <w:tcPr>
            <w:tcW w:w="1499" w:type="pct"/>
            <w:tcBorders>
              <w:top w:val="single" w:sz="4" w:space="0" w:color="CCCCCC"/>
              <w:right w:val="single" w:sz="4" w:space="0" w:color="CCCCCC"/>
            </w:tcBorders>
            <w:shd w:val="clear" w:color="auto" w:fill="FFFFFF"/>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Mumbles pier</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6.8%</w:t>
            </w:r>
            <w:r w:rsidRPr="005B6578">
              <w:rPr>
                <w:rFonts w:ascii="Arial" w:eastAsia="Times New Roman" w:hAnsi="Arial" w:cs="Arial"/>
                <w:sz w:val="22"/>
                <w:szCs w:val="22"/>
                <w:lang w:eastAsia="ru-RU"/>
              </w:rPr>
              <w:br/>
              <w:t>(4)</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44.1%</w:t>
            </w:r>
            <w:r w:rsidRPr="005B6578">
              <w:rPr>
                <w:rFonts w:ascii="Arial" w:eastAsia="Times New Roman" w:hAnsi="Arial" w:cs="Arial"/>
                <w:sz w:val="22"/>
                <w:szCs w:val="22"/>
                <w:lang w:eastAsia="ru-RU"/>
              </w:rPr>
              <w:br/>
              <w:t>(26)</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3.4%</w:t>
            </w:r>
            <w:r w:rsidRPr="005B6578">
              <w:rPr>
                <w:rFonts w:ascii="Arial" w:eastAsia="Times New Roman" w:hAnsi="Arial" w:cs="Arial"/>
                <w:sz w:val="22"/>
                <w:szCs w:val="22"/>
                <w:lang w:eastAsia="ru-RU"/>
              </w:rPr>
              <w:br/>
              <w:t>(2)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44.1%</w:t>
            </w:r>
            <w:r w:rsidRPr="005B6578">
              <w:rPr>
                <w:rFonts w:ascii="Arial" w:eastAsia="Times New Roman" w:hAnsi="Arial" w:cs="Arial"/>
                <w:sz w:val="22"/>
                <w:szCs w:val="22"/>
                <w:lang w:eastAsia="ru-RU"/>
              </w:rPr>
              <w:br/>
              <w:t>(26)</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59</w:t>
            </w:r>
          </w:p>
        </w:tc>
      </w:tr>
      <w:tr w:rsidR="00344B76" w:rsidRPr="005B6578" w:rsidTr="00C6652D">
        <w:trPr>
          <w:jc w:val="center"/>
        </w:trPr>
        <w:tc>
          <w:tcPr>
            <w:tcW w:w="1499" w:type="pct"/>
            <w:tcBorders>
              <w:top w:val="single" w:sz="4" w:space="0" w:color="CCCCCC"/>
              <w:right w:val="single" w:sz="4" w:space="0" w:color="CCCCCC"/>
            </w:tcBorders>
            <w:shd w:val="clear" w:color="auto" w:fill="FFFFFF"/>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Swansea Museum</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19.6%</w:t>
            </w:r>
            <w:r w:rsidRPr="005B6578">
              <w:rPr>
                <w:rFonts w:ascii="Arial" w:eastAsia="Times New Roman" w:hAnsi="Arial" w:cs="Arial"/>
                <w:sz w:val="22"/>
                <w:szCs w:val="22"/>
                <w:lang w:eastAsia="ru-RU"/>
              </w:rPr>
              <w:br/>
              <w:t>(11)</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39.3%</w:t>
            </w:r>
            <w:r w:rsidRPr="005B6578">
              <w:rPr>
                <w:rFonts w:ascii="Arial" w:eastAsia="Times New Roman" w:hAnsi="Arial" w:cs="Arial"/>
                <w:sz w:val="22"/>
                <w:szCs w:val="22"/>
                <w:lang w:eastAsia="ru-RU"/>
              </w:rPr>
              <w:br/>
              <w:t>(22)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8.9%</w:t>
            </w:r>
            <w:r w:rsidRPr="005B6578">
              <w:rPr>
                <w:rFonts w:ascii="Arial" w:eastAsia="Times New Roman" w:hAnsi="Arial" w:cs="Arial"/>
                <w:sz w:val="22"/>
                <w:szCs w:val="22"/>
                <w:lang w:eastAsia="ru-RU"/>
              </w:rPr>
              <w:br/>
              <w:t>(5)</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7.1%</w:t>
            </w:r>
            <w:r w:rsidRPr="005B6578">
              <w:rPr>
                <w:rFonts w:ascii="Arial" w:eastAsia="Times New Roman" w:hAnsi="Arial" w:cs="Arial"/>
                <w:sz w:val="22"/>
                <w:szCs w:val="22"/>
                <w:lang w:eastAsia="ru-RU"/>
              </w:rPr>
              <w:br/>
              <w:t>(4)</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25.0%</w:t>
            </w:r>
            <w:r w:rsidRPr="005B6578">
              <w:rPr>
                <w:rFonts w:ascii="Arial" w:eastAsia="Times New Roman" w:hAnsi="Arial" w:cs="Arial"/>
                <w:sz w:val="22"/>
                <w:szCs w:val="22"/>
                <w:lang w:eastAsia="ru-RU"/>
              </w:rPr>
              <w:br/>
              <w:t>(14)</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56</w:t>
            </w:r>
          </w:p>
        </w:tc>
      </w:tr>
      <w:tr w:rsidR="00344B76" w:rsidRPr="005B6578" w:rsidTr="00C6652D">
        <w:trPr>
          <w:jc w:val="center"/>
        </w:trPr>
        <w:tc>
          <w:tcPr>
            <w:tcW w:w="1499" w:type="pct"/>
            <w:tcBorders>
              <w:top w:val="single" w:sz="4" w:space="0" w:color="CCCCCC"/>
              <w:right w:val="single" w:sz="4" w:space="0" w:color="CCCCCC"/>
            </w:tcBorders>
            <w:shd w:val="clear" w:color="auto" w:fill="FFFFFF"/>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Glyn Vivian Gallery</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29.4%</w:t>
            </w:r>
            <w:r w:rsidRPr="005B6578">
              <w:rPr>
                <w:rFonts w:ascii="Arial" w:eastAsia="Times New Roman" w:hAnsi="Arial" w:cs="Arial"/>
                <w:sz w:val="22"/>
                <w:szCs w:val="22"/>
                <w:lang w:eastAsia="ru-RU"/>
              </w:rPr>
              <w:br/>
              <w:t>(15)</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35.3%</w:t>
            </w:r>
            <w:r w:rsidRPr="005B6578">
              <w:rPr>
                <w:rFonts w:ascii="Arial" w:eastAsia="Times New Roman" w:hAnsi="Arial" w:cs="Arial"/>
                <w:sz w:val="22"/>
                <w:szCs w:val="22"/>
                <w:lang w:eastAsia="ru-RU"/>
              </w:rPr>
              <w:br/>
              <w:t>(18)</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7.8%</w:t>
            </w:r>
            <w:r w:rsidRPr="005B6578">
              <w:rPr>
                <w:rFonts w:ascii="Arial" w:eastAsia="Times New Roman" w:hAnsi="Arial" w:cs="Arial"/>
                <w:sz w:val="22"/>
                <w:szCs w:val="22"/>
                <w:lang w:eastAsia="ru-RU"/>
              </w:rPr>
              <w:br/>
              <w:t>(4)</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7.8%</w:t>
            </w:r>
            <w:r w:rsidRPr="005B6578">
              <w:rPr>
                <w:rFonts w:ascii="Arial" w:eastAsia="Times New Roman" w:hAnsi="Arial" w:cs="Arial"/>
                <w:sz w:val="22"/>
                <w:szCs w:val="22"/>
                <w:lang w:eastAsia="ru-RU"/>
              </w:rPr>
              <w:br/>
              <w:t>(4)</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19.6%</w:t>
            </w:r>
            <w:r w:rsidRPr="005B6578">
              <w:rPr>
                <w:rFonts w:ascii="Arial" w:eastAsia="Times New Roman" w:hAnsi="Arial" w:cs="Arial"/>
                <w:sz w:val="22"/>
                <w:szCs w:val="22"/>
                <w:lang w:eastAsia="ru-RU"/>
              </w:rPr>
              <w:br/>
              <w:t>(10)</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51</w:t>
            </w:r>
          </w:p>
        </w:tc>
      </w:tr>
      <w:tr w:rsidR="00344B76" w:rsidRPr="005B6578" w:rsidTr="00C6652D">
        <w:trPr>
          <w:jc w:val="center"/>
        </w:trPr>
        <w:tc>
          <w:tcPr>
            <w:tcW w:w="1499" w:type="pct"/>
            <w:tcBorders>
              <w:top w:val="single" w:sz="4" w:space="0" w:color="CCCCCC"/>
              <w:right w:val="single" w:sz="4" w:space="0" w:color="CCCCCC"/>
            </w:tcBorders>
            <w:shd w:val="clear" w:color="auto" w:fill="FFFFFF"/>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Gower (beaches)</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8.5%</w:t>
            </w:r>
            <w:r w:rsidRPr="005B6578">
              <w:rPr>
                <w:rFonts w:ascii="Arial" w:eastAsia="Times New Roman" w:hAnsi="Arial" w:cs="Arial"/>
                <w:sz w:val="22"/>
                <w:szCs w:val="22"/>
                <w:lang w:eastAsia="ru-RU"/>
              </w:rPr>
              <w:br/>
              <w:t>(5)</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44.1%</w:t>
            </w:r>
            <w:r w:rsidRPr="005B6578">
              <w:rPr>
                <w:rFonts w:ascii="Arial" w:eastAsia="Times New Roman" w:hAnsi="Arial" w:cs="Arial"/>
                <w:sz w:val="22"/>
                <w:szCs w:val="22"/>
                <w:lang w:eastAsia="ru-RU"/>
              </w:rPr>
              <w:br/>
              <w:t>(26)</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3.4%</w:t>
            </w:r>
            <w:r w:rsidRPr="005B6578">
              <w:rPr>
                <w:rFonts w:ascii="Arial" w:eastAsia="Times New Roman" w:hAnsi="Arial" w:cs="Arial"/>
                <w:sz w:val="22"/>
                <w:szCs w:val="22"/>
                <w:lang w:eastAsia="ru-RU"/>
              </w:rPr>
              <w:br/>
              <w:t>(2)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3.4%</w:t>
            </w:r>
            <w:r w:rsidRPr="005B6578">
              <w:rPr>
                <w:rFonts w:ascii="Arial" w:eastAsia="Times New Roman" w:hAnsi="Arial" w:cs="Arial"/>
                <w:sz w:val="22"/>
                <w:szCs w:val="22"/>
                <w:lang w:eastAsia="ru-RU"/>
              </w:rPr>
              <w:br/>
              <w:t>(2)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40.7%</w:t>
            </w:r>
            <w:r w:rsidRPr="005B6578">
              <w:rPr>
                <w:rFonts w:ascii="Arial" w:eastAsia="Times New Roman" w:hAnsi="Arial" w:cs="Arial"/>
                <w:sz w:val="22"/>
                <w:szCs w:val="22"/>
                <w:lang w:eastAsia="ru-RU"/>
              </w:rPr>
              <w:br/>
              <w:t>(24)</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59</w:t>
            </w:r>
          </w:p>
        </w:tc>
      </w:tr>
      <w:tr w:rsidR="00344B76" w:rsidRPr="005B6578" w:rsidTr="00C6652D">
        <w:trPr>
          <w:jc w:val="center"/>
        </w:trPr>
        <w:tc>
          <w:tcPr>
            <w:tcW w:w="1499" w:type="pct"/>
            <w:tcBorders>
              <w:top w:val="single" w:sz="4" w:space="0" w:color="CCCCCC"/>
              <w:right w:val="single" w:sz="4" w:space="0" w:color="CCCCCC"/>
            </w:tcBorders>
            <w:shd w:val="clear" w:color="auto" w:fill="FFFFFF"/>
            <w:tcMar>
              <w:top w:w="42" w:type="dxa"/>
              <w:left w:w="74" w:type="dxa"/>
              <w:bottom w:w="42" w:type="dxa"/>
              <w:right w:w="42" w:type="dxa"/>
            </w:tcMar>
            <w:vAlign w:val="center"/>
            <w:hideMark/>
          </w:tcPr>
          <w:p w:rsidR="00344B76" w:rsidRPr="005B6578" w:rsidRDefault="00344B76" w:rsidP="005B6578">
            <w:pPr>
              <w:spacing w:after="0" w:line="360" w:lineRule="auto"/>
              <w:rPr>
                <w:rFonts w:ascii="Arial" w:eastAsia="Times New Roman" w:hAnsi="Arial" w:cs="Arial"/>
                <w:sz w:val="22"/>
                <w:szCs w:val="22"/>
                <w:lang w:eastAsia="ru-RU"/>
              </w:rPr>
            </w:pPr>
            <w:r w:rsidRPr="005B6578">
              <w:rPr>
                <w:rFonts w:ascii="Arial" w:eastAsia="Times New Roman" w:hAnsi="Arial" w:cs="Arial"/>
                <w:sz w:val="22"/>
                <w:szCs w:val="22"/>
                <w:lang w:eastAsia="ru-RU"/>
              </w:rPr>
              <w:t>Swansea city center</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3.3%</w:t>
            </w:r>
            <w:r w:rsidRPr="005B6578">
              <w:rPr>
                <w:rFonts w:ascii="Arial" w:eastAsia="Times New Roman" w:hAnsi="Arial" w:cs="Arial"/>
                <w:sz w:val="22"/>
                <w:szCs w:val="22"/>
                <w:lang w:eastAsia="ru-RU"/>
              </w:rPr>
              <w:br/>
              <w:t>(2)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53.3%</w:t>
            </w:r>
            <w:r w:rsidRPr="005B6578">
              <w:rPr>
                <w:rFonts w:ascii="Arial" w:eastAsia="Times New Roman" w:hAnsi="Arial" w:cs="Arial"/>
                <w:sz w:val="22"/>
                <w:szCs w:val="22"/>
                <w:lang w:eastAsia="ru-RU"/>
              </w:rPr>
              <w:br/>
              <w:t>(32)</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1.7%</w:t>
            </w:r>
            <w:r w:rsidRPr="005B6578">
              <w:rPr>
                <w:rFonts w:ascii="Arial" w:eastAsia="Times New Roman" w:hAnsi="Arial" w:cs="Arial"/>
                <w:sz w:val="22"/>
                <w:szCs w:val="22"/>
                <w:lang w:eastAsia="ru-RU"/>
              </w:rPr>
              <w:br/>
              <w:t>(1)</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0.0%</w:t>
            </w:r>
            <w:r w:rsidRPr="005B6578">
              <w:rPr>
                <w:rFonts w:ascii="Arial" w:eastAsia="Times New Roman" w:hAnsi="Arial" w:cs="Arial"/>
                <w:sz w:val="22"/>
                <w:szCs w:val="22"/>
                <w:lang w:eastAsia="ru-RU"/>
              </w:rPr>
              <w:br/>
              <w:t>(0)</w:t>
            </w:r>
          </w:p>
        </w:tc>
        <w:tc>
          <w:tcPr>
            <w:tcW w:w="0" w:type="auto"/>
            <w:tcBorders>
              <w:top w:val="single" w:sz="4" w:space="0" w:color="CCCCCC"/>
              <w:right w:val="single" w:sz="4" w:space="0" w:color="CCCCCC"/>
            </w:tcBorders>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41.7%</w:t>
            </w:r>
            <w:r w:rsidRPr="005B6578">
              <w:rPr>
                <w:rFonts w:ascii="Arial" w:eastAsia="Times New Roman" w:hAnsi="Arial" w:cs="Arial"/>
                <w:sz w:val="22"/>
                <w:szCs w:val="22"/>
                <w:lang w:eastAsia="ru-RU"/>
              </w:rPr>
              <w:br/>
              <w:t>(25)</w:t>
            </w:r>
          </w:p>
        </w:tc>
        <w:tc>
          <w:tcPr>
            <w:tcW w:w="511" w:type="pct"/>
            <w:tcBorders>
              <w:top w:val="single" w:sz="4" w:space="0" w:color="CCCCCC"/>
              <w:right w:val="single" w:sz="4" w:space="0" w:color="CCCCCC"/>
            </w:tcBorders>
            <w:shd w:val="clear" w:color="auto" w:fill="F9F8F0"/>
            <w:tcMar>
              <w:top w:w="42" w:type="dxa"/>
              <w:left w:w="42" w:type="dxa"/>
              <w:bottom w:w="42" w:type="dxa"/>
              <w:right w:w="42" w:type="dxa"/>
            </w:tcMar>
            <w:vAlign w:val="center"/>
            <w:hideMark/>
          </w:tcPr>
          <w:p w:rsidR="00344B76" w:rsidRPr="005B6578" w:rsidRDefault="00344B76" w:rsidP="005B6578">
            <w:pPr>
              <w:spacing w:after="0" w:line="360" w:lineRule="auto"/>
              <w:jc w:val="center"/>
              <w:rPr>
                <w:rFonts w:ascii="Arial" w:eastAsia="Times New Roman" w:hAnsi="Arial" w:cs="Arial"/>
                <w:sz w:val="22"/>
                <w:szCs w:val="22"/>
                <w:lang w:eastAsia="ru-RU"/>
              </w:rPr>
            </w:pPr>
            <w:r w:rsidRPr="005B6578">
              <w:rPr>
                <w:rFonts w:ascii="Arial" w:eastAsia="Times New Roman" w:hAnsi="Arial" w:cs="Arial"/>
                <w:sz w:val="22"/>
                <w:szCs w:val="22"/>
                <w:lang w:eastAsia="ru-RU"/>
              </w:rPr>
              <w:t>60</w:t>
            </w:r>
          </w:p>
        </w:tc>
      </w:tr>
    </w:tbl>
    <w:p w:rsidR="0012580D" w:rsidRPr="005B6578" w:rsidRDefault="0012580D" w:rsidP="005B6578">
      <w:pPr>
        <w:spacing w:line="360" w:lineRule="auto"/>
        <w:jc w:val="both"/>
        <w:rPr>
          <w:rFonts w:ascii="Arial" w:hAnsi="Arial" w:cs="Arial"/>
          <w:sz w:val="22"/>
          <w:szCs w:val="22"/>
          <w:lang w:val="en-US"/>
        </w:rPr>
      </w:pPr>
    </w:p>
    <w:p w:rsidR="0012580D" w:rsidRPr="005B6578" w:rsidRDefault="0012580D" w:rsidP="005B6578">
      <w:pPr>
        <w:spacing w:line="360" w:lineRule="auto"/>
        <w:jc w:val="both"/>
        <w:rPr>
          <w:rFonts w:ascii="Arial" w:hAnsi="Arial" w:cs="Arial"/>
          <w:sz w:val="22"/>
          <w:szCs w:val="22"/>
          <w:lang w:val="en-US"/>
        </w:rPr>
      </w:pPr>
    </w:p>
    <w:p w:rsidR="00344B76" w:rsidRPr="005B6578" w:rsidRDefault="00344B76" w:rsidP="005B6578">
      <w:pPr>
        <w:spacing w:line="360" w:lineRule="auto"/>
        <w:jc w:val="both"/>
        <w:rPr>
          <w:rFonts w:ascii="Arial" w:hAnsi="Arial" w:cs="Arial"/>
          <w:i/>
          <w:sz w:val="22"/>
          <w:szCs w:val="22"/>
          <w:lang w:val="en-GB"/>
        </w:rPr>
      </w:pPr>
      <w:r w:rsidRPr="005B6578">
        <w:rPr>
          <w:rFonts w:ascii="Arial" w:hAnsi="Arial" w:cs="Arial"/>
          <w:sz w:val="22"/>
          <w:szCs w:val="22"/>
          <w:lang w:val="en-US"/>
        </w:rPr>
        <w:t xml:space="preserve">According to the questionnaire about </w:t>
      </w:r>
      <w:r w:rsidR="000B395C" w:rsidRPr="005B6578">
        <w:rPr>
          <w:rFonts w:ascii="Arial" w:hAnsi="Arial" w:cs="Arial"/>
          <w:sz w:val="22"/>
          <w:szCs w:val="22"/>
          <w:lang w:val="en-US"/>
        </w:rPr>
        <w:t xml:space="preserve">the </w:t>
      </w:r>
      <w:r w:rsidRPr="005B6578">
        <w:rPr>
          <w:rFonts w:ascii="Arial" w:hAnsi="Arial" w:cs="Arial"/>
          <w:sz w:val="22"/>
          <w:szCs w:val="22"/>
          <w:lang w:val="en-US"/>
        </w:rPr>
        <w:t xml:space="preserve">resident’s knowledge about </w:t>
      </w:r>
      <w:r w:rsidR="000B395C" w:rsidRPr="005B6578">
        <w:rPr>
          <w:rFonts w:ascii="Arial" w:hAnsi="Arial" w:cs="Arial"/>
          <w:sz w:val="22"/>
          <w:szCs w:val="22"/>
          <w:lang w:val="en-US"/>
        </w:rPr>
        <w:t xml:space="preserve">the </w:t>
      </w:r>
      <w:r w:rsidRPr="005B6578">
        <w:rPr>
          <w:rFonts w:ascii="Arial" w:hAnsi="Arial" w:cs="Arial"/>
          <w:sz w:val="22"/>
          <w:szCs w:val="22"/>
          <w:lang w:val="en-US"/>
        </w:rPr>
        <w:t>Swansea</w:t>
      </w:r>
      <w:r w:rsidR="000D6113" w:rsidRPr="005B6578">
        <w:rPr>
          <w:rFonts w:ascii="Arial" w:hAnsi="Arial" w:cs="Arial"/>
          <w:sz w:val="22"/>
          <w:szCs w:val="22"/>
          <w:lang w:val="en-US"/>
        </w:rPr>
        <w:t xml:space="preserve"> re-development plan </w:t>
      </w:r>
      <w:r w:rsidR="000D6113" w:rsidRPr="000D71AB">
        <w:rPr>
          <w:rFonts w:ascii="Arial" w:hAnsi="Arial" w:cs="Arial"/>
          <w:sz w:val="22"/>
          <w:szCs w:val="22"/>
          <w:lang w:val="en-US"/>
        </w:rPr>
        <w:t>(question N</w:t>
      </w:r>
      <w:r w:rsidRPr="000D71AB">
        <w:rPr>
          <w:rFonts w:ascii="Arial" w:hAnsi="Arial" w:cs="Arial"/>
          <w:sz w:val="22"/>
          <w:szCs w:val="22"/>
          <w:lang w:val="en-US"/>
        </w:rPr>
        <w:t xml:space="preserve"> 13 in the questionnaire) the 52 of</w:t>
      </w:r>
      <w:r w:rsidRPr="005B6578">
        <w:rPr>
          <w:rFonts w:ascii="Arial" w:hAnsi="Arial" w:cs="Arial"/>
          <w:sz w:val="22"/>
          <w:szCs w:val="22"/>
          <w:lang w:val="en-US"/>
        </w:rPr>
        <w:t xml:space="preserve"> the responders have no information. The other responders prefer </w:t>
      </w:r>
      <w:r w:rsidR="000B395C" w:rsidRPr="005B6578">
        <w:rPr>
          <w:rFonts w:ascii="Arial" w:hAnsi="Arial" w:cs="Arial"/>
          <w:sz w:val="22"/>
          <w:szCs w:val="22"/>
          <w:lang w:val="en-US"/>
        </w:rPr>
        <w:t xml:space="preserve">to </w:t>
      </w:r>
      <w:r w:rsidRPr="005B6578">
        <w:rPr>
          <w:rFonts w:ascii="Arial" w:hAnsi="Arial" w:cs="Arial"/>
          <w:sz w:val="22"/>
          <w:szCs w:val="22"/>
          <w:lang w:val="en-US"/>
        </w:rPr>
        <w:t xml:space="preserve">skip the question. Consequently, </w:t>
      </w:r>
      <w:r w:rsidR="00F53B81" w:rsidRPr="005B6578">
        <w:rPr>
          <w:rFonts w:ascii="Arial" w:hAnsi="Arial" w:cs="Arial"/>
          <w:sz w:val="22"/>
          <w:szCs w:val="22"/>
          <w:lang w:val="en-US"/>
        </w:rPr>
        <w:t xml:space="preserve">the </w:t>
      </w:r>
      <w:r w:rsidRPr="005B6578">
        <w:rPr>
          <w:rFonts w:ascii="Arial" w:hAnsi="Arial" w:cs="Arial"/>
          <w:sz w:val="22"/>
          <w:szCs w:val="22"/>
          <w:lang w:val="en-US"/>
        </w:rPr>
        <w:t>local community is not appearing to be pure informed with the Swansea re-development plan. It is indicating minor community engagement, lack of marketing and pure communication between council and community .According to</w:t>
      </w:r>
      <w:r w:rsidRPr="005B6578">
        <w:rPr>
          <w:rFonts w:ascii="Arial" w:hAnsi="Arial" w:cs="Arial"/>
          <w:sz w:val="22"/>
          <w:szCs w:val="22"/>
          <w:lang w:val="en-GB"/>
        </w:rPr>
        <w:t xml:space="preserve"> </w:t>
      </w:r>
      <w:sdt>
        <w:sdtPr>
          <w:rPr>
            <w:rFonts w:ascii="Arial" w:hAnsi="Arial" w:cs="Arial"/>
            <w:sz w:val="22"/>
            <w:szCs w:val="22"/>
            <w:lang w:val="en-GB"/>
          </w:rPr>
          <w:id w:val="-231622000"/>
          <w:citation/>
        </w:sdtPr>
        <w:sdtContent>
          <w:r w:rsidRPr="005B6578">
            <w:rPr>
              <w:rFonts w:ascii="Arial" w:hAnsi="Arial" w:cs="Arial"/>
              <w:sz w:val="22"/>
              <w:szCs w:val="22"/>
              <w:lang w:val="en-GB"/>
            </w:rPr>
            <w:fldChar w:fldCharType="begin"/>
          </w:r>
          <w:r w:rsidRPr="005B6578">
            <w:rPr>
              <w:rFonts w:ascii="Arial" w:hAnsi="Arial" w:cs="Arial"/>
              <w:sz w:val="22"/>
              <w:szCs w:val="22"/>
              <w:lang w:val="en-GB"/>
            </w:rPr>
            <w:instrText xml:space="preserve"> CITATION Sha09 \l 2057 </w:instrText>
          </w:r>
          <w:r w:rsidRPr="005B6578">
            <w:rPr>
              <w:rFonts w:ascii="Arial" w:hAnsi="Arial" w:cs="Arial"/>
              <w:sz w:val="22"/>
              <w:szCs w:val="22"/>
              <w:lang w:val="en-GB"/>
            </w:rPr>
            <w:fldChar w:fldCharType="separate"/>
          </w:r>
          <w:r w:rsidRPr="005B6578">
            <w:rPr>
              <w:rFonts w:ascii="Arial" w:hAnsi="Arial" w:cs="Arial"/>
              <w:noProof/>
              <w:sz w:val="22"/>
              <w:szCs w:val="22"/>
              <w:lang w:val="en-GB"/>
            </w:rPr>
            <w:t>(Sharma &amp; Dyer, 2009)</w:t>
          </w:r>
          <w:r w:rsidRPr="005B6578">
            <w:rPr>
              <w:rFonts w:ascii="Arial" w:hAnsi="Arial" w:cs="Arial"/>
              <w:sz w:val="22"/>
              <w:szCs w:val="22"/>
              <w:lang w:val="en-GB"/>
            </w:rPr>
            <w:fldChar w:fldCharType="end"/>
          </w:r>
        </w:sdtContent>
      </w:sdt>
      <w:r w:rsidRPr="005B6578">
        <w:rPr>
          <w:rFonts w:ascii="Arial" w:hAnsi="Arial" w:cs="Arial"/>
          <w:sz w:val="22"/>
          <w:szCs w:val="22"/>
          <w:lang w:val="en-GB"/>
        </w:rPr>
        <w:t xml:space="preserve"> it is essential to comprehend local’s communities</w:t>
      </w:r>
      <w:r w:rsidR="00F53B81" w:rsidRPr="005B6578">
        <w:rPr>
          <w:rFonts w:ascii="Arial" w:hAnsi="Arial" w:cs="Arial"/>
          <w:sz w:val="22"/>
          <w:szCs w:val="22"/>
          <w:lang w:val="en-GB"/>
        </w:rPr>
        <w:t>’</w:t>
      </w:r>
      <w:r w:rsidRPr="005B6578">
        <w:rPr>
          <w:rFonts w:ascii="Arial" w:hAnsi="Arial" w:cs="Arial"/>
          <w:sz w:val="22"/>
          <w:szCs w:val="22"/>
          <w:lang w:val="en-GB"/>
        </w:rPr>
        <w:t xml:space="preserve"> attitudes as it help</w:t>
      </w:r>
      <w:r w:rsidR="00F53B81" w:rsidRPr="005B6578">
        <w:rPr>
          <w:rFonts w:ascii="Arial" w:hAnsi="Arial" w:cs="Arial"/>
          <w:sz w:val="22"/>
          <w:szCs w:val="22"/>
          <w:lang w:val="en-GB"/>
        </w:rPr>
        <w:t>s</w:t>
      </w:r>
      <w:r w:rsidRPr="005B6578">
        <w:rPr>
          <w:rFonts w:ascii="Arial" w:hAnsi="Arial" w:cs="Arial"/>
          <w:sz w:val="22"/>
          <w:szCs w:val="22"/>
          <w:lang w:val="en-GB"/>
        </w:rPr>
        <w:t xml:space="preserve"> tourism organisations to embrace a sufficient responsive mechanism to the negative impacts that emerge from the tourism. </w:t>
      </w:r>
      <w:r w:rsidRPr="005B6578">
        <w:rPr>
          <w:rFonts w:ascii="Arial" w:hAnsi="Arial" w:cs="Arial"/>
          <w:sz w:val="22"/>
          <w:szCs w:val="22"/>
          <w:lang w:val="en-US"/>
        </w:rPr>
        <w:t xml:space="preserve">In this manner, </w:t>
      </w:r>
      <w:r w:rsidR="00D2035B">
        <w:rPr>
          <w:rFonts w:ascii="Arial" w:hAnsi="Arial" w:cs="Arial"/>
          <w:sz w:val="22"/>
          <w:szCs w:val="22"/>
          <w:lang w:val="en-US"/>
        </w:rPr>
        <w:t xml:space="preserve">the </w:t>
      </w:r>
      <w:r w:rsidRPr="005B6578">
        <w:rPr>
          <w:rFonts w:ascii="Arial" w:hAnsi="Arial" w:cs="Arial"/>
          <w:sz w:val="22"/>
          <w:szCs w:val="22"/>
          <w:lang w:val="en-US"/>
        </w:rPr>
        <w:t>community’s contribution and relationship quality is essential for city sustainable tourism.</w:t>
      </w:r>
      <w:r w:rsidRPr="005B6578">
        <w:rPr>
          <w:rFonts w:ascii="Arial" w:hAnsi="Arial" w:cs="Arial"/>
          <w:sz w:val="22"/>
          <w:szCs w:val="22"/>
          <w:lang w:val="en-GB"/>
        </w:rPr>
        <w:t xml:space="preserve"> Besides, local marketing is </w:t>
      </w:r>
      <w:r w:rsidR="00F53B81" w:rsidRPr="005B6578">
        <w:rPr>
          <w:rFonts w:ascii="Arial" w:hAnsi="Arial" w:cs="Arial"/>
          <w:sz w:val="22"/>
          <w:szCs w:val="22"/>
          <w:lang w:val="en-GB"/>
        </w:rPr>
        <w:t>an important force for</w:t>
      </w:r>
      <w:r w:rsidRPr="005B6578">
        <w:rPr>
          <w:rFonts w:ascii="Arial" w:hAnsi="Arial" w:cs="Arial"/>
          <w:sz w:val="22"/>
          <w:szCs w:val="22"/>
          <w:lang w:val="en-GB"/>
        </w:rPr>
        <w:t xml:space="preserve"> city tourism development. </w:t>
      </w:r>
    </w:p>
    <w:p w:rsidR="004033E4" w:rsidRPr="005B6578" w:rsidRDefault="004033E4" w:rsidP="005B6578">
      <w:pPr>
        <w:spacing w:line="360" w:lineRule="auto"/>
        <w:ind w:left="695" w:right="113"/>
        <w:rPr>
          <w:rFonts w:ascii="Arial" w:hAnsi="Arial" w:cs="Arial"/>
          <w:i/>
          <w:sz w:val="22"/>
          <w:szCs w:val="22"/>
          <w:lang w:val="en-GB"/>
        </w:rPr>
      </w:pPr>
    </w:p>
    <w:p w:rsidR="00416081" w:rsidRPr="000D71AB" w:rsidRDefault="00416081" w:rsidP="005B6578">
      <w:pPr>
        <w:spacing w:line="360" w:lineRule="auto"/>
        <w:rPr>
          <w:rFonts w:ascii="Arial" w:hAnsi="Arial" w:cs="Arial"/>
          <w:sz w:val="22"/>
          <w:szCs w:val="22"/>
          <w:lang w:val="en-US"/>
        </w:rPr>
      </w:pPr>
      <w:r w:rsidRPr="000D71AB">
        <w:rPr>
          <w:rFonts w:ascii="Arial" w:hAnsi="Arial" w:cs="Arial"/>
          <w:sz w:val="22"/>
          <w:szCs w:val="22"/>
          <w:lang w:val="en-US"/>
        </w:rPr>
        <w:t>Question from interview</w:t>
      </w:r>
      <w:r w:rsidR="000F3757" w:rsidRPr="000D71AB">
        <w:rPr>
          <w:rFonts w:ascii="Arial" w:hAnsi="Arial" w:cs="Arial"/>
          <w:sz w:val="22"/>
          <w:szCs w:val="22"/>
          <w:lang w:val="en-US"/>
        </w:rPr>
        <w:t xml:space="preserve"> (participant 1)</w:t>
      </w:r>
    </w:p>
    <w:p w:rsidR="00416081" w:rsidRPr="000D71AB" w:rsidRDefault="00416081" w:rsidP="005B6578">
      <w:pPr>
        <w:spacing w:line="360" w:lineRule="auto"/>
        <w:rPr>
          <w:rStyle w:val="af7"/>
          <w:rFonts w:ascii="Arial" w:hAnsi="Arial" w:cs="Arial"/>
          <w:color w:val="000000" w:themeColor="text1"/>
          <w:sz w:val="22"/>
          <w:szCs w:val="22"/>
          <w:lang w:val="en-US"/>
        </w:rPr>
      </w:pPr>
      <w:r w:rsidRPr="000D71AB">
        <w:rPr>
          <w:rStyle w:val="af7"/>
          <w:rFonts w:ascii="Arial" w:hAnsi="Arial" w:cs="Arial"/>
          <w:color w:val="000000" w:themeColor="text1"/>
          <w:sz w:val="22"/>
          <w:szCs w:val="22"/>
          <w:lang w:val="en-US"/>
        </w:rPr>
        <w:t xml:space="preserve">How are the local community communicated / engaged with, with regards to their views on Tourism   / Leisure?....... How are they informed of new developments? </w:t>
      </w:r>
    </w:p>
    <w:p w:rsidR="00416081" w:rsidRPr="000D71AB" w:rsidRDefault="00416081" w:rsidP="005B6578">
      <w:pPr>
        <w:spacing w:line="360" w:lineRule="auto"/>
        <w:rPr>
          <w:rStyle w:val="af7"/>
          <w:rFonts w:ascii="Arial" w:hAnsi="Arial" w:cs="Arial"/>
          <w:color w:val="000000" w:themeColor="text1"/>
          <w:sz w:val="22"/>
          <w:szCs w:val="22"/>
          <w:lang w:val="en-US"/>
        </w:rPr>
      </w:pPr>
      <w:r w:rsidRPr="000D71AB">
        <w:rPr>
          <w:rStyle w:val="af7"/>
          <w:rFonts w:ascii="Arial" w:hAnsi="Arial" w:cs="Arial"/>
          <w:color w:val="000000" w:themeColor="text1"/>
          <w:sz w:val="22"/>
          <w:szCs w:val="22"/>
          <w:lang w:val="en-US"/>
        </w:rPr>
        <w:t>Answer:</w:t>
      </w:r>
    </w:p>
    <w:p w:rsidR="00416081" w:rsidRDefault="00416081" w:rsidP="005B6578">
      <w:pPr>
        <w:spacing w:line="360" w:lineRule="auto"/>
        <w:rPr>
          <w:rFonts w:ascii="Arial" w:hAnsi="Arial" w:cs="Arial"/>
          <w:sz w:val="22"/>
          <w:szCs w:val="22"/>
          <w:lang w:val="en-US"/>
        </w:rPr>
      </w:pPr>
      <w:r w:rsidRPr="000D71AB">
        <w:rPr>
          <w:rStyle w:val="af7"/>
          <w:rFonts w:ascii="Arial" w:hAnsi="Arial" w:cs="Arial"/>
          <w:color w:val="000000" w:themeColor="text1"/>
          <w:sz w:val="22"/>
          <w:szCs w:val="22"/>
          <w:lang w:val="en-US"/>
        </w:rPr>
        <w:lastRenderedPageBreak/>
        <w:t>The council will inform the general public via press releases and notices on the council website and social media channels, and they also regularly host meetings to which the community is invited to discuss changes and potential developments.</w:t>
      </w:r>
      <w:r w:rsidRPr="005B6578">
        <w:rPr>
          <w:rFonts w:ascii="Arial" w:hAnsi="Arial" w:cs="Arial"/>
          <w:sz w:val="22"/>
          <w:szCs w:val="22"/>
          <w:lang w:val="en-US"/>
        </w:rPr>
        <w:t xml:space="preserve"> </w:t>
      </w:r>
    </w:p>
    <w:p w:rsidR="000D71AB" w:rsidRPr="005B6578" w:rsidRDefault="000D71AB" w:rsidP="005B6578">
      <w:pPr>
        <w:spacing w:line="360" w:lineRule="auto"/>
        <w:rPr>
          <w:rFonts w:ascii="Arial" w:hAnsi="Arial" w:cs="Arial"/>
          <w:sz w:val="22"/>
          <w:szCs w:val="22"/>
          <w:lang w:val="en-US"/>
        </w:rPr>
      </w:pPr>
    </w:p>
    <w:p w:rsidR="009435F6" w:rsidRPr="005B6578" w:rsidRDefault="00416081" w:rsidP="005B6578">
      <w:pPr>
        <w:spacing w:line="360" w:lineRule="auto"/>
        <w:jc w:val="both"/>
        <w:rPr>
          <w:rFonts w:ascii="Arial" w:hAnsi="Arial" w:cs="Arial"/>
          <w:sz w:val="22"/>
          <w:szCs w:val="22"/>
          <w:lang w:val="en-GB"/>
        </w:rPr>
      </w:pPr>
      <w:r w:rsidRPr="005B6578">
        <w:rPr>
          <w:rFonts w:ascii="Arial" w:hAnsi="Arial" w:cs="Arial"/>
          <w:sz w:val="22"/>
          <w:szCs w:val="22"/>
          <w:lang w:val="en-US"/>
        </w:rPr>
        <w:t>It shows that council communication has been establish</w:t>
      </w:r>
      <w:r w:rsidR="00F53B81" w:rsidRPr="005B6578">
        <w:rPr>
          <w:rFonts w:ascii="Arial" w:hAnsi="Arial" w:cs="Arial"/>
          <w:sz w:val="22"/>
          <w:szCs w:val="22"/>
          <w:lang w:val="en-US"/>
        </w:rPr>
        <w:t>ing</w:t>
      </w:r>
      <w:r w:rsidRPr="005B6578">
        <w:rPr>
          <w:rFonts w:ascii="Arial" w:hAnsi="Arial" w:cs="Arial"/>
          <w:sz w:val="22"/>
          <w:szCs w:val="22"/>
          <w:lang w:val="en-US"/>
        </w:rPr>
        <w:t xml:space="preserve"> with the </w:t>
      </w:r>
      <w:r w:rsidR="003062EB" w:rsidRPr="005B6578">
        <w:rPr>
          <w:rFonts w:ascii="Arial" w:hAnsi="Arial" w:cs="Arial"/>
          <w:sz w:val="22"/>
          <w:szCs w:val="22"/>
          <w:lang w:val="en-US"/>
        </w:rPr>
        <w:t>tourism attractions and organis</w:t>
      </w:r>
      <w:r w:rsidRPr="005B6578">
        <w:rPr>
          <w:rFonts w:ascii="Arial" w:hAnsi="Arial" w:cs="Arial"/>
          <w:sz w:val="22"/>
          <w:szCs w:val="22"/>
          <w:lang w:val="en-US"/>
        </w:rPr>
        <w:t>ation.</w:t>
      </w:r>
      <w:r w:rsidR="003062EB" w:rsidRPr="005B6578">
        <w:rPr>
          <w:rFonts w:ascii="Arial" w:hAnsi="Arial" w:cs="Arial"/>
          <w:sz w:val="22"/>
          <w:szCs w:val="22"/>
          <w:lang w:val="en-US"/>
        </w:rPr>
        <w:t xml:space="preserve"> </w:t>
      </w:r>
      <w:r w:rsidR="009E6BE6" w:rsidRPr="005B6578">
        <w:rPr>
          <w:rFonts w:ascii="Arial" w:hAnsi="Arial" w:cs="Arial"/>
          <w:sz w:val="22"/>
          <w:szCs w:val="22"/>
          <w:lang w:val="en-US"/>
        </w:rPr>
        <w:t>In the</w:t>
      </w:r>
      <w:r w:rsidR="003062EB" w:rsidRPr="005B6578">
        <w:rPr>
          <w:rFonts w:ascii="Arial" w:hAnsi="Arial" w:cs="Arial"/>
          <w:sz w:val="22"/>
          <w:szCs w:val="22"/>
          <w:lang w:val="en-US"/>
        </w:rPr>
        <w:t xml:space="preserve"> opinion of the interview participant 1 (communication and marketing manager of the museum)</w:t>
      </w:r>
      <w:r w:rsidR="00D2035B">
        <w:rPr>
          <w:rFonts w:ascii="Arial" w:hAnsi="Arial" w:cs="Arial"/>
          <w:sz w:val="22"/>
          <w:szCs w:val="22"/>
          <w:lang w:val="en-US"/>
        </w:rPr>
        <w:t>,</w:t>
      </w:r>
      <w:r w:rsidR="003062EB" w:rsidRPr="005B6578">
        <w:rPr>
          <w:rFonts w:ascii="Arial" w:hAnsi="Arial" w:cs="Arial"/>
          <w:sz w:val="22"/>
          <w:szCs w:val="22"/>
          <w:lang w:val="en-US"/>
        </w:rPr>
        <w:t xml:space="preserve"> there is enough information in the social media and council informed the community through social media and share the development plans. However, according to responses</w:t>
      </w:r>
      <w:r w:rsidR="009E6BE6" w:rsidRPr="005B6578">
        <w:rPr>
          <w:rFonts w:ascii="Arial" w:hAnsi="Arial" w:cs="Arial"/>
          <w:sz w:val="22"/>
          <w:szCs w:val="22"/>
          <w:lang w:val="en-US"/>
        </w:rPr>
        <w:t>,</w:t>
      </w:r>
      <w:r w:rsidR="003062EB" w:rsidRPr="005B6578">
        <w:rPr>
          <w:rFonts w:ascii="Arial" w:hAnsi="Arial" w:cs="Arial"/>
          <w:sz w:val="22"/>
          <w:szCs w:val="22"/>
          <w:lang w:val="en-US"/>
        </w:rPr>
        <w:t xml:space="preserve"> people gained information from </w:t>
      </w:r>
      <w:r w:rsidR="009E6BE6" w:rsidRPr="005B6578">
        <w:rPr>
          <w:rFonts w:ascii="Arial" w:hAnsi="Arial" w:cs="Arial"/>
          <w:sz w:val="22"/>
          <w:szCs w:val="22"/>
          <w:lang w:val="en-US"/>
        </w:rPr>
        <w:t xml:space="preserve">the </w:t>
      </w:r>
      <w:r w:rsidR="003062EB" w:rsidRPr="005B6578">
        <w:rPr>
          <w:rFonts w:ascii="Arial" w:hAnsi="Arial" w:cs="Arial"/>
          <w:sz w:val="22"/>
          <w:szCs w:val="22"/>
          <w:lang w:val="en-US"/>
        </w:rPr>
        <w:t>informal sources</w:t>
      </w:r>
      <w:r w:rsidR="00F56948" w:rsidRPr="005B6578">
        <w:rPr>
          <w:rFonts w:ascii="Arial" w:hAnsi="Arial" w:cs="Arial"/>
          <w:sz w:val="22"/>
          <w:szCs w:val="22"/>
          <w:lang w:val="en-US"/>
        </w:rPr>
        <w:t xml:space="preserve"> </w:t>
      </w:r>
      <w:r w:rsidR="003062EB" w:rsidRPr="005B6578">
        <w:rPr>
          <w:rFonts w:ascii="Arial" w:hAnsi="Arial" w:cs="Arial"/>
          <w:sz w:val="22"/>
          <w:szCs w:val="22"/>
          <w:lang w:val="en-US"/>
        </w:rPr>
        <w:t>(friends,</w:t>
      </w:r>
      <w:r w:rsidR="00F56948" w:rsidRPr="005B6578">
        <w:rPr>
          <w:rFonts w:ascii="Arial" w:hAnsi="Arial" w:cs="Arial"/>
          <w:sz w:val="22"/>
          <w:szCs w:val="22"/>
          <w:lang w:val="en-US"/>
        </w:rPr>
        <w:t xml:space="preserve"> </w:t>
      </w:r>
      <w:r w:rsidR="003062EB" w:rsidRPr="005B6578">
        <w:rPr>
          <w:rFonts w:ascii="Arial" w:hAnsi="Arial" w:cs="Arial"/>
          <w:sz w:val="22"/>
          <w:szCs w:val="22"/>
          <w:lang w:val="en-US"/>
        </w:rPr>
        <w:t xml:space="preserve">family), neither from </w:t>
      </w:r>
      <w:r w:rsidR="00D2035B">
        <w:rPr>
          <w:rFonts w:ascii="Arial" w:hAnsi="Arial" w:cs="Arial"/>
          <w:sz w:val="22"/>
          <w:szCs w:val="22"/>
          <w:lang w:val="en-US"/>
        </w:rPr>
        <w:t xml:space="preserve">the </w:t>
      </w:r>
      <w:r w:rsidR="003062EB" w:rsidRPr="005B6578">
        <w:rPr>
          <w:rFonts w:ascii="Arial" w:hAnsi="Arial" w:cs="Arial"/>
          <w:sz w:val="22"/>
          <w:szCs w:val="22"/>
          <w:lang w:val="en-US"/>
        </w:rPr>
        <w:t>internet or media.</w:t>
      </w:r>
      <w:r w:rsidR="00F56948" w:rsidRPr="005B6578">
        <w:rPr>
          <w:rFonts w:ascii="Arial" w:hAnsi="Arial" w:cs="Arial"/>
          <w:sz w:val="22"/>
          <w:szCs w:val="22"/>
          <w:lang w:val="en-US"/>
        </w:rPr>
        <w:t xml:space="preserve"> This indicating lack of marketing and information provided to the community.</w:t>
      </w:r>
      <w:r w:rsidR="009435F6" w:rsidRPr="005B6578">
        <w:rPr>
          <w:rFonts w:ascii="Arial" w:hAnsi="Arial" w:cs="Arial"/>
          <w:sz w:val="22"/>
          <w:szCs w:val="22"/>
          <w:lang w:val="en-GB"/>
        </w:rPr>
        <w:t xml:space="preserve"> The questions refer to research in the literature review </w:t>
      </w:r>
      <w:r w:rsidR="009435F6" w:rsidRPr="005B6578">
        <w:rPr>
          <w:rFonts w:ascii="Arial" w:hAnsi="Arial" w:cs="Arial"/>
          <w:sz w:val="22"/>
          <w:szCs w:val="22"/>
          <w:lang w:val="en-US"/>
        </w:rPr>
        <w:t>marketing of local image.</w:t>
      </w:r>
    </w:p>
    <w:p w:rsidR="009435F6" w:rsidRPr="005B6578" w:rsidRDefault="009435F6" w:rsidP="005B6578">
      <w:pPr>
        <w:spacing w:line="360" w:lineRule="auto"/>
        <w:ind w:left="7"/>
        <w:rPr>
          <w:rFonts w:ascii="Arial" w:hAnsi="Arial" w:cs="Arial"/>
          <w:sz w:val="22"/>
          <w:szCs w:val="22"/>
          <w:lang w:val="en-GB"/>
        </w:rPr>
      </w:pPr>
    </w:p>
    <w:p w:rsidR="00344B76" w:rsidRPr="005B6578" w:rsidRDefault="001C61F3" w:rsidP="005B6578">
      <w:pPr>
        <w:spacing w:line="360" w:lineRule="auto"/>
        <w:jc w:val="both"/>
        <w:rPr>
          <w:rFonts w:ascii="Arial" w:hAnsi="Arial" w:cs="Arial"/>
          <w:sz w:val="22"/>
          <w:szCs w:val="22"/>
          <w:lang w:val="en-US"/>
        </w:rPr>
      </w:pPr>
      <w:r w:rsidRPr="005B6578">
        <w:rPr>
          <w:rFonts w:ascii="Arial" w:hAnsi="Arial" w:cs="Arial"/>
          <w:sz w:val="22"/>
          <w:szCs w:val="22"/>
          <w:lang w:val="en-GB"/>
        </w:rPr>
        <w:t>In general, the results of the responses indicate that community satisfaction of tourism, leisure and attractions. Remarkably, the responders agreed and provide positive opinions regarding criterias the Swansea as</w:t>
      </w:r>
      <w:r w:rsidR="009E6BE6" w:rsidRPr="005B6578">
        <w:rPr>
          <w:rFonts w:ascii="Arial" w:hAnsi="Arial" w:cs="Arial"/>
          <w:sz w:val="22"/>
          <w:szCs w:val="22"/>
          <w:lang w:val="en-GB"/>
        </w:rPr>
        <w:t xml:space="preserve"> a </w:t>
      </w:r>
      <w:r w:rsidRPr="005B6578">
        <w:rPr>
          <w:rFonts w:ascii="Arial" w:hAnsi="Arial" w:cs="Arial"/>
          <w:sz w:val="22"/>
          <w:szCs w:val="22"/>
          <w:lang w:val="en-GB"/>
        </w:rPr>
        <w:t>tourism destination and exist</w:t>
      </w:r>
      <w:r w:rsidR="009E6BE6" w:rsidRPr="005B6578">
        <w:rPr>
          <w:rFonts w:ascii="Arial" w:hAnsi="Arial" w:cs="Arial"/>
          <w:sz w:val="22"/>
          <w:szCs w:val="22"/>
          <w:lang w:val="en-GB"/>
        </w:rPr>
        <w:t>ing</w:t>
      </w:r>
      <w:r w:rsidRPr="005B6578">
        <w:rPr>
          <w:rFonts w:ascii="Arial" w:hAnsi="Arial" w:cs="Arial"/>
          <w:sz w:val="22"/>
          <w:szCs w:val="22"/>
          <w:lang w:val="en-GB"/>
        </w:rPr>
        <w:t xml:space="preserve"> attractions.</w:t>
      </w:r>
      <w:r w:rsidR="00310B0D" w:rsidRPr="005B6578">
        <w:rPr>
          <w:rFonts w:ascii="Arial" w:hAnsi="Arial" w:cs="Arial"/>
          <w:sz w:val="22"/>
          <w:szCs w:val="22"/>
          <w:lang w:val="en-GB"/>
        </w:rPr>
        <w:t xml:space="preserve"> </w:t>
      </w:r>
      <w:r w:rsidRPr="005B6578">
        <w:rPr>
          <w:rFonts w:ascii="Arial" w:hAnsi="Arial" w:cs="Arial"/>
          <w:sz w:val="22"/>
          <w:szCs w:val="22"/>
          <w:lang w:val="en-GB"/>
        </w:rPr>
        <w:t>However, the community engagement seems to be low according</w:t>
      </w:r>
      <w:r w:rsidR="00D2035B">
        <w:rPr>
          <w:rFonts w:ascii="Arial" w:hAnsi="Arial" w:cs="Arial"/>
          <w:sz w:val="22"/>
          <w:szCs w:val="22"/>
          <w:lang w:val="en-GB"/>
        </w:rPr>
        <w:t xml:space="preserve"> to</w:t>
      </w:r>
      <w:r w:rsidRPr="005B6578">
        <w:rPr>
          <w:rFonts w:ascii="Arial" w:hAnsi="Arial" w:cs="Arial"/>
          <w:sz w:val="22"/>
          <w:szCs w:val="22"/>
          <w:lang w:val="en-GB"/>
        </w:rPr>
        <w:t xml:space="preserve"> the questions of the co</w:t>
      </w:r>
      <w:r w:rsidR="00A02ACF" w:rsidRPr="005B6578">
        <w:rPr>
          <w:rFonts w:ascii="Arial" w:hAnsi="Arial" w:cs="Arial"/>
          <w:sz w:val="22"/>
          <w:szCs w:val="22"/>
          <w:lang w:val="en-GB"/>
        </w:rPr>
        <w:t>mmunity impact and re-developme</w:t>
      </w:r>
      <w:r w:rsidRPr="005B6578">
        <w:rPr>
          <w:rFonts w:ascii="Arial" w:hAnsi="Arial" w:cs="Arial"/>
          <w:sz w:val="22"/>
          <w:szCs w:val="22"/>
          <w:lang w:val="en-GB"/>
        </w:rPr>
        <w:t>nt plan.</w:t>
      </w:r>
      <w:r w:rsidR="001D00CF" w:rsidRPr="005B6578">
        <w:rPr>
          <w:rFonts w:ascii="Arial" w:hAnsi="Arial" w:cs="Arial"/>
          <w:sz w:val="22"/>
          <w:szCs w:val="22"/>
          <w:lang w:val="en-GB"/>
        </w:rPr>
        <w:t xml:space="preserve"> Moreover, regarding</w:t>
      </w:r>
      <w:r w:rsidR="00A02ACF" w:rsidRPr="005B6578">
        <w:rPr>
          <w:rFonts w:ascii="Arial" w:hAnsi="Arial" w:cs="Arial"/>
          <w:sz w:val="22"/>
          <w:szCs w:val="22"/>
          <w:lang w:val="en-GB"/>
        </w:rPr>
        <w:t xml:space="preserve"> the </w:t>
      </w:r>
      <w:r w:rsidR="003062EB" w:rsidRPr="005B6578">
        <w:rPr>
          <w:rFonts w:ascii="Arial" w:hAnsi="Arial" w:cs="Arial"/>
          <w:sz w:val="22"/>
          <w:szCs w:val="22"/>
          <w:lang w:val="en-GB"/>
        </w:rPr>
        <w:t>responder’s</w:t>
      </w:r>
      <w:r w:rsidR="001D00CF" w:rsidRPr="005B6578">
        <w:rPr>
          <w:rFonts w:ascii="Arial" w:hAnsi="Arial" w:cs="Arial"/>
          <w:sz w:val="22"/>
          <w:szCs w:val="22"/>
          <w:lang w:val="en-GB"/>
        </w:rPr>
        <w:t xml:space="preserve"> opinion</w:t>
      </w:r>
      <w:r w:rsidR="00D2035B">
        <w:rPr>
          <w:rFonts w:ascii="Arial" w:hAnsi="Arial" w:cs="Arial"/>
          <w:sz w:val="22"/>
          <w:szCs w:val="22"/>
          <w:lang w:val="en-GB"/>
        </w:rPr>
        <w:t>,</w:t>
      </w:r>
      <w:r w:rsidR="001D00CF" w:rsidRPr="005B6578">
        <w:rPr>
          <w:rFonts w:ascii="Arial" w:hAnsi="Arial" w:cs="Arial"/>
          <w:sz w:val="22"/>
          <w:szCs w:val="22"/>
          <w:lang w:val="en-GB"/>
        </w:rPr>
        <w:t xml:space="preserve"> the is </w:t>
      </w:r>
      <w:r w:rsidR="00A02ACF" w:rsidRPr="005B6578">
        <w:rPr>
          <w:rFonts w:ascii="Arial" w:hAnsi="Arial" w:cs="Arial"/>
          <w:sz w:val="22"/>
          <w:szCs w:val="22"/>
          <w:lang w:val="en-GB"/>
        </w:rPr>
        <w:t xml:space="preserve">a </w:t>
      </w:r>
      <w:r w:rsidR="001D00CF" w:rsidRPr="005B6578">
        <w:rPr>
          <w:rFonts w:ascii="Arial" w:hAnsi="Arial" w:cs="Arial"/>
          <w:sz w:val="22"/>
          <w:szCs w:val="22"/>
          <w:lang w:val="en-GB"/>
        </w:rPr>
        <w:t>low community impact in the tourism indust</w:t>
      </w:r>
      <w:r w:rsidR="00A02ACF" w:rsidRPr="005B6578">
        <w:rPr>
          <w:rFonts w:ascii="Arial" w:hAnsi="Arial" w:cs="Arial"/>
          <w:sz w:val="22"/>
          <w:szCs w:val="22"/>
          <w:lang w:val="en-GB"/>
        </w:rPr>
        <w:t>r</w:t>
      </w:r>
      <w:r w:rsidR="001D00CF" w:rsidRPr="005B6578">
        <w:rPr>
          <w:rFonts w:ascii="Arial" w:hAnsi="Arial" w:cs="Arial"/>
          <w:sz w:val="22"/>
          <w:szCs w:val="22"/>
          <w:lang w:val="en-GB"/>
        </w:rPr>
        <w:t>y.</w:t>
      </w:r>
      <w:r w:rsidR="003062EB" w:rsidRPr="005B6578">
        <w:rPr>
          <w:rFonts w:ascii="Arial" w:hAnsi="Arial" w:cs="Arial"/>
          <w:sz w:val="22"/>
          <w:szCs w:val="22"/>
          <w:lang w:val="en-GB"/>
        </w:rPr>
        <w:t xml:space="preserve"> </w:t>
      </w:r>
      <w:r w:rsidR="001D00CF" w:rsidRPr="005B6578">
        <w:rPr>
          <w:rFonts w:ascii="Arial" w:hAnsi="Arial" w:cs="Arial"/>
          <w:sz w:val="22"/>
          <w:szCs w:val="22"/>
          <w:lang w:val="en-GB"/>
        </w:rPr>
        <w:t>The answer indicating low engagement and communication c</w:t>
      </w:r>
      <w:r w:rsidR="003062EB" w:rsidRPr="005B6578">
        <w:rPr>
          <w:rFonts w:ascii="Arial" w:hAnsi="Arial" w:cs="Arial"/>
          <w:sz w:val="22"/>
          <w:szCs w:val="22"/>
          <w:lang w:val="en-GB"/>
        </w:rPr>
        <w:t>ommunity with the council</w:t>
      </w:r>
      <w:r w:rsidR="001D00CF" w:rsidRPr="005B6578">
        <w:rPr>
          <w:rFonts w:ascii="Arial" w:hAnsi="Arial" w:cs="Arial"/>
          <w:sz w:val="22"/>
          <w:szCs w:val="22"/>
          <w:lang w:val="en-GB"/>
        </w:rPr>
        <w:t>.</w:t>
      </w:r>
      <w:r w:rsidR="009435F6" w:rsidRPr="005B6578">
        <w:rPr>
          <w:rFonts w:ascii="Arial" w:hAnsi="Arial" w:cs="Arial"/>
          <w:sz w:val="22"/>
          <w:szCs w:val="22"/>
          <w:lang w:val="en-US"/>
        </w:rPr>
        <w:t xml:space="preserve"> </w:t>
      </w: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r w:rsidRPr="005B6578">
        <w:rPr>
          <w:rFonts w:ascii="Arial" w:hAnsi="Arial" w:cs="Arial"/>
          <w:sz w:val="22"/>
          <w:szCs w:val="22"/>
          <w:lang w:val="en-US"/>
        </w:rPr>
        <w:t xml:space="preserve"> </w:t>
      </w:r>
    </w:p>
    <w:p w:rsidR="00344B76" w:rsidRPr="005B6578" w:rsidRDefault="00344B76" w:rsidP="005B6578">
      <w:pPr>
        <w:spacing w:line="360" w:lineRule="auto"/>
        <w:rPr>
          <w:rFonts w:ascii="Arial" w:hAnsi="Arial" w:cs="Arial"/>
          <w:sz w:val="22"/>
          <w:szCs w:val="22"/>
          <w:lang w:val="en-US"/>
        </w:rPr>
      </w:pPr>
    </w:p>
    <w:p w:rsidR="00344B76" w:rsidRPr="005B6578" w:rsidRDefault="00344B76" w:rsidP="005B6578">
      <w:pPr>
        <w:spacing w:line="360" w:lineRule="auto"/>
        <w:rPr>
          <w:rFonts w:ascii="Arial" w:hAnsi="Arial" w:cs="Arial"/>
          <w:sz w:val="22"/>
          <w:szCs w:val="22"/>
          <w:lang w:val="en-US"/>
        </w:rPr>
      </w:pPr>
    </w:p>
    <w:p w:rsidR="00EC458D" w:rsidRPr="005B6578" w:rsidRDefault="00EC458D" w:rsidP="00EC458D">
      <w:pPr>
        <w:pStyle w:val="2"/>
        <w:spacing w:line="360" w:lineRule="auto"/>
        <w:rPr>
          <w:rFonts w:ascii="Arial" w:hAnsi="Arial" w:cs="Arial"/>
          <w:sz w:val="22"/>
          <w:szCs w:val="22"/>
          <w:lang w:val="en-US"/>
        </w:rPr>
      </w:pPr>
      <w:bookmarkStart w:id="82" w:name="_Toc43384351"/>
      <w:r w:rsidRPr="005B6578">
        <w:rPr>
          <w:rFonts w:ascii="Arial" w:hAnsi="Arial" w:cs="Arial"/>
          <w:sz w:val="22"/>
          <w:szCs w:val="22"/>
          <w:lang w:val="en-US"/>
        </w:rPr>
        <w:t>Chapter 5</w:t>
      </w:r>
      <w:bookmarkEnd w:id="82"/>
    </w:p>
    <w:p w:rsidR="00EC458D" w:rsidRPr="005B6578" w:rsidRDefault="00EC458D" w:rsidP="00EC458D">
      <w:pPr>
        <w:spacing w:line="360" w:lineRule="auto"/>
        <w:rPr>
          <w:rFonts w:ascii="Arial" w:hAnsi="Arial" w:cs="Arial"/>
          <w:sz w:val="22"/>
          <w:szCs w:val="22"/>
          <w:lang w:val="en-US"/>
        </w:rPr>
      </w:pPr>
      <w:r w:rsidRPr="000D71AB">
        <w:rPr>
          <w:rFonts w:ascii="Arial" w:hAnsi="Arial" w:cs="Arial"/>
          <w:sz w:val="22"/>
          <w:szCs w:val="22"/>
          <w:lang w:val="en-US"/>
        </w:rPr>
        <w:t>In this chapter,</w:t>
      </w:r>
      <w:r w:rsidRPr="005B6578">
        <w:rPr>
          <w:rFonts w:ascii="Arial" w:hAnsi="Arial" w:cs="Arial"/>
          <w:b/>
          <w:sz w:val="22"/>
          <w:szCs w:val="22"/>
          <w:lang w:val="en-US"/>
        </w:rPr>
        <w:t xml:space="preserve"> </w:t>
      </w:r>
      <w:r w:rsidRPr="005B6578">
        <w:rPr>
          <w:rFonts w:ascii="Arial" w:hAnsi="Arial" w:cs="Arial"/>
          <w:sz w:val="22"/>
          <w:szCs w:val="22"/>
          <w:lang w:val="en-US"/>
        </w:rPr>
        <w:t>the researcher will highlight the main findings. Additionally, will discuss and analyses the finding, take in the consideration aim and objectives of the research. Moreover, the chapter will be considering limitations and recommendations for future research.</w:t>
      </w:r>
    </w:p>
    <w:p w:rsidR="00EC458D" w:rsidRPr="005B6578" w:rsidRDefault="00EC458D" w:rsidP="00EC458D">
      <w:pPr>
        <w:pStyle w:val="2"/>
        <w:spacing w:line="360" w:lineRule="auto"/>
        <w:rPr>
          <w:rFonts w:ascii="Arial" w:hAnsi="Arial" w:cs="Arial"/>
          <w:sz w:val="22"/>
          <w:szCs w:val="22"/>
          <w:lang w:val="en-US"/>
        </w:rPr>
      </w:pPr>
      <w:r w:rsidRPr="005B6578">
        <w:rPr>
          <w:rFonts w:ascii="Arial" w:hAnsi="Arial" w:cs="Arial"/>
          <w:sz w:val="22"/>
          <w:szCs w:val="22"/>
          <w:lang w:val="en-US"/>
        </w:rPr>
        <w:t xml:space="preserve">   </w:t>
      </w:r>
      <w:bookmarkStart w:id="83" w:name="_Toc43384352"/>
      <w:r w:rsidRPr="005B6578">
        <w:rPr>
          <w:rFonts w:ascii="Arial" w:hAnsi="Arial" w:cs="Arial"/>
          <w:sz w:val="22"/>
          <w:szCs w:val="22"/>
          <w:lang w:val="en-US"/>
        </w:rPr>
        <w:t>Main findings</w:t>
      </w:r>
      <w:bookmarkEnd w:id="83"/>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 xml:space="preserve">The aim of the research was to evaluate the local community and tourism organization perceptions, preferences and satisfaction level of tourism and its development. In order to identify the suggestions of the local community and its engagement in the future tourism development.  Swansea needs further development in the tourism sector and has potential for </w:t>
      </w:r>
      <w:r w:rsidRPr="005B6578">
        <w:rPr>
          <w:rFonts w:ascii="Arial" w:hAnsi="Arial" w:cs="Arial"/>
          <w:sz w:val="22"/>
          <w:szCs w:val="22"/>
          <w:lang w:val="en-US"/>
        </w:rPr>
        <w:lastRenderedPageBreak/>
        <w:t xml:space="preserve">the future. </w:t>
      </w:r>
      <w:r w:rsidRPr="005B6578">
        <w:rPr>
          <w:rFonts w:ascii="Arial" w:hAnsi="Arial" w:cs="Arial"/>
          <w:sz w:val="22"/>
          <w:szCs w:val="22"/>
          <w:lang w:val="en-GB"/>
        </w:rPr>
        <w:t>Swansea attractions and some tourism resources allow the city to satisfy some of the local community tourism preferences. First of all, according to the findings, the improvement required for the Swansea, regarding   tourism industry. Secondary, low level of the local community engagement in the planning progress</w:t>
      </w:r>
      <w:r w:rsidRPr="005B6578">
        <w:rPr>
          <w:rFonts w:ascii="Arial" w:hAnsi="Arial" w:cs="Arial"/>
          <w:sz w:val="22"/>
          <w:szCs w:val="22"/>
          <w:lang w:val="en-US"/>
        </w:rPr>
        <w:t xml:space="preserve"> and lack of information, due to the poor marketing and community engagement. Drawing the result based on the local community feedbacks, there are suggestions on the Swansea improvement regarding the tourism and leisure, especially in the events and leisure attractions.</w:t>
      </w:r>
    </w:p>
    <w:p w:rsidR="00EC458D" w:rsidRPr="005B6578" w:rsidRDefault="00EC458D" w:rsidP="00EC458D">
      <w:pPr>
        <w:spacing w:line="360" w:lineRule="auto"/>
        <w:rPr>
          <w:rFonts w:ascii="Arial" w:hAnsi="Arial" w:cs="Arial"/>
          <w:sz w:val="22"/>
          <w:szCs w:val="22"/>
          <w:lang w:val="en-US"/>
        </w:rPr>
      </w:pPr>
    </w:p>
    <w:p w:rsidR="00EC458D" w:rsidRPr="005B6578" w:rsidRDefault="00EC458D" w:rsidP="00EC458D">
      <w:pPr>
        <w:spacing w:line="360" w:lineRule="auto"/>
        <w:rPr>
          <w:rFonts w:ascii="Arial" w:hAnsi="Arial" w:cs="Arial"/>
          <w:sz w:val="22"/>
          <w:szCs w:val="22"/>
          <w:lang w:val="en-US"/>
        </w:rPr>
      </w:pPr>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 xml:space="preserve">   Objective 1.-To examine relevant theories and previous studies in the research topic.</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 xml:space="preserve"> Objective 1 was investigated by the researcher in Chapter two. There was providing relevant theories, the range of academic sources surrounding the research was considering: journals, books and official web-sites.</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 xml:space="preserve">     </w:t>
      </w:r>
      <w:r>
        <w:rPr>
          <w:rFonts w:ascii="Arial" w:hAnsi="Arial" w:cs="Arial"/>
          <w:sz w:val="22"/>
          <w:szCs w:val="22"/>
          <w:lang w:val="en-US"/>
        </w:rPr>
        <w:t xml:space="preserve">Objective </w:t>
      </w:r>
      <w:r w:rsidRPr="005B6578">
        <w:rPr>
          <w:rFonts w:ascii="Arial" w:hAnsi="Arial" w:cs="Arial"/>
          <w:sz w:val="22"/>
          <w:szCs w:val="22"/>
          <w:lang w:val="en-US"/>
        </w:rPr>
        <w:t xml:space="preserve">2 To investigate the local community the degree demographic characteristic, preferences and the local community satisfaction of the Swansea tourism industry. </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 xml:space="preserve">Due to the fact that the majority of the responders were in the 34-54 age group and the majority was female the tourism preferences were following. The responders interested more in leisure tourism and cultural tourism, neither the adventure, sport and eco-tourism. It indicating that demographic </w:t>
      </w:r>
      <w:r w:rsidR="000338C5">
        <w:rPr>
          <w:rFonts w:ascii="Arial" w:hAnsi="Arial" w:cs="Arial"/>
          <w:sz w:val="22"/>
          <w:szCs w:val="22"/>
          <w:lang w:val="en-US"/>
        </w:rPr>
        <w:t>characteristic i</w:t>
      </w:r>
      <w:r w:rsidRPr="005B6578">
        <w:rPr>
          <w:rFonts w:ascii="Arial" w:hAnsi="Arial" w:cs="Arial"/>
          <w:sz w:val="22"/>
          <w:szCs w:val="22"/>
          <w:lang w:val="en-US"/>
        </w:rPr>
        <w:t xml:space="preserve">s important considering community tourism preferences. The majority of responders have an educational level (34% Bachelor degree and 25% Master degree) and 67% are employment  as mentioned in the </w:t>
      </w:r>
      <w:sdt>
        <w:sdtPr>
          <w:rPr>
            <w:rFonts w:ascii="Arial" w:hAnsi="Arial" w:cs="Arial"/>
            <w:sz w:val="22"/>
            <w:szCs w:val="22"/>
            <w:lang w:val="en-US"/>
          </w:rPr>
          <w:id w:val="-195004179"/>
          <w:citation/>
        </w:sdtPr>
        <w:sdtContent>
          <w:r w:rsidRPr="005B6578">
            <w:rPr>
              <w:rFonts w:ascii="Arial" w:hAnsi="Arial" w:cs="Arial"/>
              <w:sz w:val="22"/>
              <w:szCs w:val="22"/>
              <w:lang w:val="en-US"/>
            </w:rPr>
            <w:fldChar w:fldCharType="begin"/>
          </w:r>
          <w:r w:rsidRPr="005B6578">
            <w:rPr>
              <w:rFonts w:ascii="Arial" w:hAnsi="Arial" w:cs="Arial"/>
              <w:sz w:val="22"/>
              <w:szCs w:val="22"/>
              <w:lang w:val="en-US"/>
            </w:rPr>
            <w:instrText xml:space="preserve"> CITATION Har04 \l 1033 </w:instrText>
          </w:r>
          <w:r w:rsidRPr="005B6578">
            <w:rPr>
              <w:rFonts w:ascii="Arial" w:hAnsi="Arial" w:cs="Arial"/>
              <w:sz w:val="22"/>
              <w:szCs w:val="22"/>
              <w:lang w:val="en-US"/>
            </w:rPr>
            <w:fldChar w:fldCharType="separate"/>
          </w:r>
          <w:r w:rsidRPr="005B6578">
            <w:rPr>
              <w:rFonts w:ascii="Arial" w:hAnsi="Arial" w:cs="Arial"/>
              <w:noProof/>
              <w:sz w:val="22"/>
              <w:szCs w:val="22"/>
              <w:lang w:val="en-US"/>
            </w:rPr>
            <w:t>(Harrill, 2004)</w:t>
          </w:r>
          <w:r w:rsidRPr="005B6578">
            <w:rPr>
              <w:rFonts w:ascii="Arial" w:hAnsi="Arial" w:cs="Arial"/>
              <w:sz w:val="22"/>
              <w:szCs w:val="22"/>
              <w:lang w:val="en-US"/>
            </w:rPr>
            <w:fldChar w:fldCharType="end"/>
          </w:r>
        </w:sdtContent>
      </w:sdt>
      <w:r w:rsidRPr="005B6578">
        <w:rPr>
          <w:rFonts w:ascii="Arial" w:hAnsi="Arial" w:cs="Arial"/>
          <w:sz w:val="22"/>
          <w:szCs w:val="22"/>
          <w:lang w:val="en-US"/>
        </w:rPr>
        <w:t xml:space="preserve"> study the people with high income and educational level more supportive in the development.</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According to responses, the Swansea city are meet the needs of the local community.</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Based on research data, over 60% of participants are satisfied with security and safety in Swansea. The responses indicating that Swansea fulfills community nee and expectations: the prices, nature transport system. Over 40% of people are satisfied with the clearness and accessibility of premises, however, that means that still 60% is not satisfied with it and there is still a lot of improvement required. Moreover, events, entertainments, a</w:t>
      </w:r>
      <w:r w:rsidR="000338C5">
        <w:rPr>
          <w:rFonts w:ascii="Arial" w:hAnsi="Arial" w:cs="Arial"/>
          <w:sz w:val="22"/>
          <w:szCs w:val="22"/>
          <w:lang w:val="en-US"/>
        </w:rPr>
        <w:t xml:space="preserve">ttractions are very dissatisfied </w:t>
      </w:r>
      <w:r w:rsidRPr="005B6578">
        <w:rPr>
          <w:rFonts w:ascii="Arial" w:hAnsi="Arial" w:cs="Arial"/>
          <w:sz w:val="22"/>
          <w:szCs w:val="22"/>
          <w:lang w:val="en-US"/>
        </w:rPr>
        <w:t>the local community representatives.</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sz w:val="22"/>
          <w:szCs w:val="22"/>
          <w:lang w:val="en-US"/>
        </w:rPr>
        <w:t>The responses confirm the previous research in the literature review that Gower and Mumbles pier are the most popular Swansea’s attractions. The cultural attractions, such Swansea museum and Glynn Vivian Gallery rating between the responders was low.</w:t>
      </w:r>
    </w:p>
    <w:p w:rsidR="00EC458D" w:rsidRPr="005B6578" w:rsidRDefault="00EC458D" w:rsidP="00EC458D">
      <w:pPr>
        <w:spacing w:line="360" w:lineRule="auto"/>
        <w:rPr>
          <w:rFonts w:ascii="Arial" w:hAnsi="Arial" w:cs="Arial"/>
          <w:sz w:val="22"/>
          <w:szCs w:val="22"/>
          <w:lang w:val="en-US"/>
        </w:rPr>
      </w:pPr>
    </w:p>
    <w:p w:rsidR="00EC458D" w:rsidRPr="005B6578" w:rsidRDefault="00EC458D" w:rsidP="00EC458D">
      <w:pPr>
        <w:spacing w:line="360" w:lineRule="auto"/>
        <w:rPr>
          <w:rFonts w:ascii="Arial" w:hAnsi="Arial" w:cs="Arial"/>
          <w:color w:val="000000" w:themeColor="text1"/>
          <w:sz w:val="22"/>
          <w:szCs w:val="22"/>
          <w:lang w:val="en-US"/>
        </w:rPr>
      </w:pPr>
      <w:r>
        <w:rPr>
          <w:rFonts w:ascii="Arial" w:hAnsi="Arial" w:cs="Arial"/>
          <w:sz w:val="22"/>
          <w:szCs w:val="22"/>
          <w:lang w:val="en-US"/>
        </w:rPr>
        <w:lastRenderedPageBreak/>
        <w:t xml:space="preserve">Objective </w:t>
      </w:r>
      <w:r w:rsidRPr="005B6578">
        <w:rPr>
          <w:rFonts w:ascii="Arial" w:hAnsi="Arial" w:cs="Arial"/>
          <w:sz w:val="22"/>
          <w:szCs w:val="22"/>
          <w:lang w:val="en-US"/>
        </w:rPr>
        <w:t xml:space="preserve">3 To investigate the value and importance of Swansea as tourism destination attributes addressing locals needs (value of community) </w:t>
      </w:r>
      <w:r w:rsidRPr="005B6578">
        <w:rPr>
          <w:rFonts w:ascii="Arial" w:hAnsi="Arial" w:cs="Arial"/>
          <w:color w:val="000000" w:themeColor="text1"/>
          <w:sz w:val="22"/>
          <w:szCs w:val="22"/>
          <w:lang w:val="en-US"/>
        </w:rPr>
        <w:t xml:space="preserve">and ways how Swansea leisure and tourism industry can be developed (community impact). </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color w:val="000000" w:themeColor="text1"/>
          <w:sz w:val="22"/>
          <w:szCs w:val="22"/>
          <w:lang w:val="en-US"/>
        </w:rPr>
        <w:t xml:space="preserve">   The majority of responders </w:t>
      </w:r>
      <w:r w:rsidR="000338C5" w:rsidRPr="000338C5">
        <w:rPr>
          <w:rFonts w:ascii="Arial" w:hAnsi="Arial" w:cs="Arial"/>
          <w:color w:val="000000" w:themeColor="text1"/>
          <w:sz w:val="22"/>
          <w:szCs w:val="22"/>
          <w:lang w:val="en-US"/>
        </w:rPr>
        <w:t>simultaneously</w:t>
      </w:r>
      <w:r w:rsidR="000338C5">
        <w:rPr>
          <w:rFonts w:ascii="Arial" w:hAnsi="Arial" w:cs="Arial"/>
          <w:color w:val="000000" w:themeColor="text1"/>
          <w:sz w:val="22"/>
          <w:szCs w:val="22"/>
          <w:lang w:val="en-US"/>
        </w:rPr>
        <w:t xml:space="preserve"> </w:t>
      </w:r>
      <w:r w:rsidRPr="005B6578">
        <w:rPr>
          <w:rFonts w:ascii="Arial" w:hAnsi="Arial" w:cs="Arial"/>
          <w:color w:val="000000" w:themeColor="text1"/>
          <w:sz w:val="22"/>
          <w:szCs w:val="22"/>
          <w:lang w:val="en-US"/>
        </w:rPr>
        <w:t xml:space="preserve">agreed that attractions and more events required improvements and development to reach the community’s satisfaction level following this Swansea will become developed as a tourism destination and more sufficient for the community needs. Besides, infrastructure and transport system requires improvements. </w:t>
      </w:r>
      <w:r w:rsidRPr="005B6578">
        <w:rPr>
          <w:rFonts w:ascii="Arial" w:hAnsi="Arial" w:cs="Arial"/>
          <w:sz w:val="22"/>
          <w:szCs w:val="22"/>
          <w:lang w:val="en-US"/>
        </w:rPr>
        <w:t>Moreover, it links to the findings from the previous study state the fact that local community attitude toward tourism is significant as a sa</w:t>
      </w:r>
      <w:r>
        <w:rPr>
          <w:rFonts w:ascii="Arial" w:hAnsi="Arial" w:cs="Arial"/>
          <w:sz w:val="22"/>
          <w:szCs w:val="22"/>
          <w:lang w:val="en-US"/>
        </w:rPr>
        <w:t xml:space="preserve">tisfied community is credibly to endorse </w:t>
      </w:r>
      <w:r w:rsidRPr="005B6578">
        <w:rPr>
          <w:rFonts w:ascii="Arial" w:hAnsi="Arial" w:cs="Arial"/>
          <w:sz w:val="22"/>
          <w:szCs w:val="22"/>
          <w:lang w:val="en-US"/>
        </w:rPr>
        <w:t>tourism development.</w:t>
      </w:r>
      <w:r w:rsidRPr="005B6578">
        <w:rPr>
          <w:rFonts w:ascii="Arial" w:hAnsi="Arial" w:cs="Arial"/>
          <w:sz w:val="22"/>
          <w:szCs w:val="22"/>
          <w:lang w:val="en-GB"/>
        </w:rPr>
        <w:t xml:space="preserve"> </w:t>
      </w:r>
      <w:sdt>
        <w:sdtPr>
          <w:rPr>
            <w:rFonts w:ascii="Arial" w:hAnsi="Arial" w:cs="Arial"/>
            <w:sz w:val="22"/>
            <w:szCs w:val="22"/>
            <w:lang w:val="en-GB"/>
          </w:rPr>
          <w:id w:val="1953202960"/>
          <w:citation/>
        </w:sdtPr>
        <w:sdtContent>
          <w:r w:rsidRPr="005B6578">
            <w:rPr>
              <w:rFonts w:ascii="Arial" w:hAnsi="Arial" w:cs="Arial"/>
              <w:sz w:val="22"/>
              <w:szCs w:val="22"/>
              <w:lang w:val="en-GB"/>
            </w:rPr>
            <w:fldChar w:fldCharType="begin"/>
          </w:r>
          <w:r w:rsidRPr="005B6578">
            <w:rPr>
              <w:rFonts w:ascii="Arial" w:hAnsi="Arial" w:cs="Arial"/>
              <w:sz w:val="22"/>
              <w:szCs w:val="22"/>
              <w:lang w:val="en-GB"/>
            </w:rPr>
            <w:instrText xml:space="preserve"> CITATION Sna99 \l 2057 </w:instrText>
          </w:r>
          <w:r w:rsidRPr="005B6578">
            <w:rPr>
              <w:rFonts w:ascii="Arial" w:hAnsi="Arial" w:cs="Arial"/>
              <w:sz w:val="22"/>
              <w:szCs w:val="22"/>
              <w:lang w:val="en-GB"/>
            </w:rPr>
            <w:fldChar w:fldCharType="separate"/>
          </w:r>
          <w:r w:rsidRPr="005B6578">
            <w:rPr>
              <w:rFonts w:ascii="Arial" w:hAnsi="Arial" w:cs="Arial"/>
              <w:noProof/>
              <w:sz w:val="22"/>
              <w:szCs w:val="22"/>
              <w:lang w:val="en-GB"/>
            </w:rPr>
            <w:t>(Snaith &amp; Haley, 1999)</w:t>
          </w:r>
          <w:r w:rsidRPr="005B6578">
            <w:rPr>
              <w:rFonts w:ascii="Arial" w:hAnsi="Arial" w:cs="Arial"/>
              <w:sz w:val="22"/>
              <w:szCs w:val="22"/>
              <w:lang w:val="en-GB"/>
            </w:rPr>
            <w:fldChar w:fldCharType="end"/>
          </w:r>
        </w:sdtContent>
      </w:sdt>
      <w:r w:rsidRPr="005B6578">
        <w:rPr>
          <w:rFonts w:ascii="Arial" w:hAnsi="Arial" w:cs="Arial"/>
          <w:color w:val="000000" w:themeColor="text1"/>
          <w:sz w:val="22"/>
          <w:szCs w:val="22"/>
          <w:lang w:val="en-GB"/>
        </w:rPr>
        <w:t xml:space="preserve"> .</w:t>
      </w:r>
      <w:r w:rsidRPr="005B6578">
        <w:rPr>
          <w:rFonts w:ascii="Arial" w:hAnsi="Arial" w:cs="Arial"/>
          <w:sz w:val="22"/>
          <w:szCs w:val="22"/>
          <w:lang w:val="en-US"/>
        </w:rPr>
        <w:t xml:space="preserve"> Regarding   the open- ended question about what new development required in Swansea, the participants stated that in Swansea necessary to develop entertainment (nightlife) and provide more music events.</w:t>
      </w:r>
    </w:p>
    <w:p w:rsidR="00EC458D" w:rsidRPr="005B6578" w:rsidRDefault="00EC458D" w:rsidP="00EC458D">
      <w:pPr>
        <w:pStyle w:val="HTML"/>
        <w:spacing w:line="360" w:lineRule="auto"/>
        <w:rPr>
          <w:rFonts w:ascii="Arial" w:eastAsia="Times New Roman" w:hAnsi="Arial" w:cs="Arial"/>
          <w:sz w:val="22"/>
          <w:szCs w:val="22"/>
          <w:lang w:val="en-US" w:eastAsia="ru-RU"/>
        </w:rPr>
      </w:pPr>
      <w:r w:rsidRPr="005B6578">
        <w:rPr>
          <w:rFonts w:ascii="Arial" w:hAnsi="Arial" w:cs="Arial"/>
          <w:sz w:val="22"/>
          <w:szCs w:val="22"/>
          <w:lang w:val="en-US"/>
        </w:rPr>
        <w:t xml:space="preserve">Besides, the local community represantives consider that cultural attraction need to be promoted better. </w:t>
      </w:r>
      <w:r w:rsidRPr="005B6578">
        <w:rPr>
          <w:rFonts w:ascii="Arial" w:hAnsi="Arial" w:cs="Arial"/>
          <w:sz w:val="22"/>
          <w:szCs w:val="22"/>
          <w:lang w:val="en-GB"/>
        </w:rPr>
        <w:t>The responders expressed the opinion about the needs for new attractions (especially indoor), aesthetic changes and lacks of investment and government supports for Swansea.Through these improvements the city could be can be developed as a tourism destination and satisfy local community needs.</w:t>
      </w:r>
    </w:p>
    <w:p w:rsidR="00EC458D" w:rsidRPr="005B6578" w:rsidRDefault="00EC458D" w:rsidP="00EC458D">
      <w:pPr>
        <w:spacing w:line="360" w:lineRule="auto"/>
        <w:rPr>
          <w:rFonts w:ascii="Arial" w:hAnsi="Arial" w:cs="Arial"/>
          <w:sz w:val="22"/>
          <w:szCs w:val="22"/>
          <w:lang w:val="en-GB"/>
        </w:rPr>
      </w:pPr>
      <w:r w:rsidRPr="005B6578">
        <w:rPr>
          <w:rFonts w:ascii="Arial" w:hAnsi="Arial" w:cs="Arial"/>
          <w:sz w:val="22"/>
          <w:szCs w:val="22"/>
          <w:lang w:val="en-GB"/>
        </w:rPr>
        <w:t xml:space="preserve"> </w:t>
      </w:r>
    </w:p>
    <w:p w:rsidR="00EC458D" w:rsidRPr="005B6578" w:rsidRDefault="00EC458D" w:rsidP="00EC458D">
      <w:pPr>
        <w:spacing w:line="360" w:lineRule="auto"/>
        <w:rPr>
          <w:rFonts w:ascii="Arial" w:hAnsi="Arial" w:cs="Arial"/>
          <w:sz w:val="22"/>
          <w:szCs w:val="22"/>
          <w:lang w:val="en-GB"/>
        </w:rPr>
      </w:pPr>
    </w:p>
    <w:p w:rsidR="00EC458D" w:rsidRPr="005B6578" w:rsidRDefault="00EC458D" w:rsidP="00EC458D">
      <w:pPr>
        <w:spacing w:line="360" w:lineRule="auto"/>
        <w:rPr>
          <w:rFonts w:ascii="Arial" w:hAnsi="Arial" w:cs="Arial"/>
          <w:sz w:val="22"/>
          <w:szCs w:val="22"/>
          <w:lang w:val="en-US"/>
        </w:rPr>
      </w:pPr>
    </w:p>
    <w:p w:rsidR="00EC458D" w:rsidRPr="005B6578" w:rsidRDefault="00EC458D" w:rsidP="00EC458D">
      <w:pPr>
        <w:spacing w:line="360" w:lineRule="auto"/>
        <w:ind w:left="360"/>
        <w:rPr>
          <w:rFonts w:ascii="Arial" w:hAnsi="Arial" w:cs="Arial"/>
          <w:color w:val="000000" w:themeColor="text1"/>
          <w:sz w:val="22"/>
          <w:szCs w:val="22"/>
          <w:lang w:val="en-US"/>
        </w:rPr>
      </w:pPr>
      <w:r>
        <w:rPr>
          <w:rFonts w:ascii="Arial" w:hAnsi="Arial" w:cs="Arial"/>
          <w:color w:val="000000" w:themeColor="text1"/>
          <w:sz w:val="22"/>
          <w:szCs w:val="22"/>
          <w:lang w:val="en-US"/>
        </w:rPr>
        <w:t xml:space="preserve">Objective </w:t>
      </w:r>
      <w:r w:rsidRPr="005B6578">
        <w:rPr>
          <w:rFonts w:ascii="Arial" w:hAnsi="Arial" w:cs="Arial"/>
          <w:color w:val="000000" w:themeColor="text1"/>
          <w:sz w:val="22"/>
          <w:szCs w:val="22"/>
          <w:lang w:val="en-US"/>
        </w:rPr>
        <w:t>4.</w:t>
      </w:r>
      <w:r>
        <w:rPr>
          <w:rFonts w:ascii="Arial" w:hAnsi="Arial" w:cs="Arial"/>
          <w:color w:val="000000" w:themeColor="text1"/>
          <w:sz w:val="22"/>
          <w:szCs w:val="22"/>
          <w:lang w:val="en-US"/>
        </w:rPr>
        <w:t xml:space="preserve"> </w:t>
      </w:r>
      <w:r w:rsidRPr="005B6578">
        <w:rPr>
          <w:rFonts w:ascii="Arial" w:hAnsi="Arial" w:cs="Arial"/>
          <w:color w:val="000000" w:themeColor="text1"/>
          <w:sz w:val="22"/>
          <w:szCs w:val="22"/>
          <w:lang w:val="en-US"/>
        </w:rPr>
        <w:t>To examine Wales strategy and especially Swansea   tourism industry re-development plan (local community impact)</w:t>
      </w:r>
    </w:p>
    <w:p w:rsidR="00EC458D" w:rsidRPr="005B6578" w:rsidRDefault="00EC458D" w:rsidP="00EC458D">
      <w:pPr>
        <w:spacing w:line="360" w:lineRule="auto"/>
        <w:rPr>
          <w:rFonts w:ascii="Arial" w:hAnsi="Arial" w:cs="Arial"/>
          <w:sz w:val="22"/>
          <w:szCs w:val="22"/>
          <w:lang w:val="en-US"/>
        </w:rPr>
      </w:pPr>
      <w:r w:rsidRPr="005B6578">
        <w:rPr>
          <w:rFonts w:ascii="Arial" w:hAnsi="Arial" w:cs="Arial"/>
          <w:color w:val="000000" w:themeColor="text1"/>
          <w:sz w:val="22"/>
          <w:szCs w:val="22"/>
          <w:lang w:val="en-US"/>
        </w:rPr>
        <w:t>Wales strategy re-development plan taking place in Swansea at the moment, however the questionnaire participants were aware of it, as they had no information about the city improvements in Swansea</w:t>
      </w:r>
      <w:r w:rsidRPr="005B6578">
        <w:rPr>
          <w:rFonts w:ascii="Arial" w:hAnsi="Arial" w:cs="Arial"/>
          <w:sz w:val="22"/>
          <w:szCs w:val="22"/>
          <w:lang w:val="en-US"/>
        </w:rPr>
        <w:t>.The result of the analysing data shows that community involvement has disinclination in the tourism sector.</w:t>
      </w:r>
      <w:r>
        <w:rPr>
          <w:rFonts w:ascii="Arial" w:hAnsi="Arial" w:cs="Arial"/>
          <w:sz w:val="22"/>
          <w:szCs w:val="22"/>
          <w:lang w:val="en-US"/>
        </w:rPr>
        <w:t xml:space="preserve"> </w:t>
      </w:r>
      <w:r w:rsidRPr="005B6578">
        <w:rPr>
          <w:rFonts w:ascii="Arial" w:hAnsi="Arial" w:cs="Arial"/>
          <w:sz w:val="22"/>
          <w:szCs w:val="22"/>
          <w:lang w:val="en-GB"/>
        </w:rPr>
        <w:t>The responders agreed</w:t>
      </w:r>
      <w:r>
        <w:rPr>
          <w:rFonts w:ascii="Arial" w:hAnsi="Arial" w:cs="Arial"/>
          <w:sz w:val="22"/>
          <w:szCs w:val="22"/>
          <w:lang w:val="en-GB"/>
        </w:rPr>
        <w:t xml:space="preserve"> with</w:t>
      </w:r>
      <w:r w:rsidRPr="005B6578">
        <w:rPr>
          <w:rFonts w:ascii="Arial" w:hAnsi="Arial" w:cs="Arial"/>
          <w:sz w:val="22"/>
          <w:szCs w:val="22"/>
          <w:lang w:val="en-GB"/>
        </w:rPr>
        <w:t xml:space="preserve"> the high positive economic effect of tourism, however, the majority   of the responders expressed opinion over the low impact on the community</w:t>
      </w:r>
      <w:r>
        <w:rPr>
          <w:rFonts w:ascii="Arial" w:hAnsi="Arial" w:cs="Arial"/>
          <w:sz w:val="22"/>
          <w:szCs w:val="22"/>
          <w:lang w:val="en-GB"/>
        </w:rPr>
        <w:t>. Research results clearly shows that Swansea redeveloping plan needs be organised to be sure</w:t>
      </w:r>
      <w:r w:rsidR="000338C5">
        <w:rPr>
          <w:rFonts w:ascii="Arial" w:hAnsi="Arial" w:cs="Arial"/>
          <w:sz w:val="22"/>
          <w:szCs w:val="22"/>
          <w:lang w:val="en-GB"/>
        </w:rPr>
        <w:t xml:space="preserve"> that local community and potent</w:t>
      </w:r>
      <w:r>
        <w:rPr>
          <w:rFonts w:ascii="Arial" w:hAnsi="Arial" w:cs="Arial"/>
          <w:sz w:val="22"/>
          <w:szCs w:val="22"/>
          <w:lang w:val="en-GB"/>
        </w:rPr>
        <w:t>ial tourist will be aware how and when</w:t>
      </w:r>
      <w:r w:rsidR="000338C5">
        <w:rPr>
          <w:rFonts w:ascii="Arial" w:hAnsi="Arial" w:cs="Arial"/>
          <w:sz w:val="22"/>
          <w:szCs w:val="22"/>
          <w:lang w:val="en-GB"/>
        </w:rPr>
        <w:t xml:space="preserve"> </w:t>
      </w:r>
      <w:r>
        <w:rPr>
          <w:rFonts w:ascii="Arial" w:hAnsi="Arial" w:cs="Arial"/>
          <w:sz w:val="22"/>
          <w:szCs w:val="22"/>
          <w:lang w:val="en-GB"/>
        </w:rPr>
        <w:t>they can participate in upcoming events as it will increase tourist streams to Swansea and generate income for local people.</w:t>
      </w:r>
      <w:r w:rsidRPr="005B6578">
        <w:rPr>
          <w:rFonts w:ascii="Arial" w:hAnsi="Arial" w:cs="Arial"/>
          <w:sz w:val="22"/>
          <w:szCs w:val="22"/>
          <w:lang w:val="en-GB"/>
        </w:rPr>
        <w:t xml:space="preserve"> Therefore , it is necessary for</w:t>
      </w:r>
      <w:r w:rsidR="00461EB2">
        <w:rPr>
          <w:rFonts w:ascii="Arial" w:hAnsi="Arial" w:cs="Arial"/>
          <w:sz w:val="22"/>
          <w:szCs w:val="22"/>
          <w:lang w:val="en-GB"/>
        </w:rPr>
        <w:t xml:space="preserve"> the</w:t>
      </w:r>
      <w:r w:rsidRPr="005B6578">
        <w:rPr>
          <w:rFonts w:ascii="Arial" w:hAnsi="Arial" w:cs="Arial"/>
          <w:sz w:val="22"/>
          <w:szCs w:val="22"/>
          <w:lang w:val="en-GB"/>
        </w:rPr>
        <w:t xml:space="preserve"> future to demonstrate and emphasise the positive and high impact of tourism  on the community, ashough the tourism organisation and council should be given more information about re-development of Swansea</w:t>
      </w:r>
      <w:r>
        <w:rPr>
          <w:rFonts w:ascii="Arial" w:hAnsi="Arial" w:cs="Arial"/>
          <w:sz w:val="22"/>
          <w:szCs w:val="22"/>
          <w:lang w:val="en-GB"/>
        </w:rPr>
        <w:t xml:space="preserve"> through different media streams </w:t>
      </w:r>
      <w:r w:rsidRPr="005B6578">
        <w:rPr>
          <w:rFonts w:ascii="Arial" w:hAnsi="Arial" w:cs="Arial"/>
          <w:sz w:val="22"/>
          <w:szCs w:val="22"/>
          <w:lang w:val="en-GB"/>
        </w:rPr>
        <w:t xml:space="preserve"> due to engage the community.The importance of community engagement is mentioned it he literature review in </w:t>
      </w:r>
      <w:sdt>
        <w:sdtPr>
          <w:rPr>
            <w:rFonts w:ascii="Arial" w:hAnsi="Arial" w:cs="Arial"/>
            <w:sz w:val="22"/>
            <w:szCs w:val="22"/>
            <w:lang w:val="en-GB"/>
          </w:rPr>
          <w:id w:val="1538309033"/>
          <w:citation/>
        </w:sdtPr>
        <w:sdtContent>
          <w:r w:rsidRPr="005B6578">
            <w:rPr>
              <w:rFonts w:ascii="Arial" w:hAnsi="Arial" w:cs="Arial"/>
              <w:sz w:val="22"/>
              <w:szCs w:val="22"/>
              <w:lang w:val="en-GB"/>
            </w:rPr>
            <w:fldChar w:fldCharType="begin"/>
          </w:r>
          <w:r w:rsidRPr="005B6578">
            <w:rPr>
              <w:rFonts w:ascii="Arial" w:hAnsi="Arial" w:cs="Arial"/>
              <w:sz w:val="22"/>
              <w:szCs w:val="22"/>
              <w:lang w:val="en-US"/>
            </w:rPr>
            <w:instrText xml:space="preserve"> CITATION Zai12 \l 1033 </w:instrText>
          </w:r>
          <w:r w:rsidRPr="005B6578">
            <w:rPr>
              <w:rFonts w:ascii="Arial" w:hAnsi="Arial" w:cs="Arial"/>
              <w:sz w:val="22"/>
              <w:szCs w:val="22"/>
              <w:lang w:val="en-GB"/>
            </w:rPr>
            <w:fldChar w:fldCharType="separate"/>
          </w:r>
          <w:r w:rsidRPr="005B6578">
            <w:rPr>
              <w:rFonts w:ascii="Arial" w:hAnsi="Arial" w:cs="Arial"/>
              <w:noProof/>
              <w:sz w:val="22"/>
              <w:szCs w:val="22"/>
              <w:lang w:val="en-US"/>
            </w:rPr>
            <w:t>(Zainal , et al., 2012)</w:t>
          </w:r>
          <w:r w:rsidRPr="005B6578">
            <w:rPr>
              <w:rFonts w:ascii="Arial" w:hAnsi="Arial" w:cs="Arial"/>
              <w:sz w:val="22"/>
              <w:szCs w:val="22"/>
              <w:lang w:val="en-GB"/>
            </w:rPr>
            <w:fldChar w:fldCharType="end"/>
          </w:r>
        </w:sdtContent>
      </w:sdt>
      <w:r w:rsidRPr="005B6578">
        <w:rPr>
          <w:rFonts w:ascii="Arial" w:hAnsi="Arial" w:cs="Arial"/>
          <w:sz w:val="22"/>
          <w:szCs w:val="22"/>
          <w:lang w:val="en-GB"/>
        </w:rPr>
        <w:t xml:space="preserve">and </w:t>
      </w:r>
      <w:sdt>
        <w:sdtPr>
          <w:rPr>
            <w:rFonts w:ascii="Arial" w:hAnsi="Arial" w:cs="Arial"/>
            <w:sz w:val="22"/>
            <w:szCs w:val="22"/>
            <w:lang w:val="en-GB"/>
          </w:rPr>
          <w:id w:val="-1778626372"/>
          <w:citation/>
        </w:sdtPr>
        <w:sdtContent>
          <w:r w:rsidRPr="005B6578">
            <w:rPr>
              <w:rFonts w:ascii="Arial" w:hAnsi="Arial" w:cs="Arial"/>
              <w:sz w:val="22"/>
              <w:szCs w:val="22"/>
              <w:lang w:val="en-GB"/>
            </w:rPr>
            <w:fldChar w:fldCharType="begin"/>
          </w:r>
          <w:r w:rsidRPr="005B6578">
            <w:rPr>
              <w:rFonts w:ascii="Arial" w:hAnsi="Arial" w:cs="Arial"/>
              <w:sz w:val="22"/>
              <w:szCs w:val="22"/>
              <w:lang w:val="en-US"/>
            </w:rPr>
            <w:instrText xml:space="preserve"> CITATION Sty14 \l 1033 </w:instrText>
          </w:r>
          <w:r w:rsidRPr="005B6578">
            <w:rPr>
              <w:rFonts w:ascii="Arial" w:hAnsi="Arial" w:cs="Arial"/>
              <w:sz w:val="22"/>
              <w:szCs w:val="22"/>
              <w:lang w:val="en-GB"/>
            </w:rPr>
            <w:fldChar w:fldCharType="separate"/>
          </w:r>
          <w:r w:rsidRPr="005B6578">
            <w:rPr>
              <w:rFonts w:ascii="Arial" w:hAnsi="Arial" w:cs="Arial"/>
              <w:noProof/>
              <w:sz w:val="22"/>
              <w:szCs w:val="22"/>
              <w:lang w:val="en-US"/>
            </w:rPr>
            <w:t>(Stylidisa, et al., 2014)</w:t>
          </w:r>
          <w:r w:rsidRPr="005B6578">
            <w:rPr>
              <w:rFonts w:ascii="Arial" w:hAnsi="Arial" w:cs="Arial"/>
              <w:sz w:val="22"/>
              <w:szCs w:val="22"/>
              <w:lang w:val="en-GB"/>
            </w:rPr>
            <w:fldChar w:fldCharType="end"/>
          </w:r>
        </w:sdtContent>
      </w:sdt>
      <w:r w:rsidRPr="005B6578">
        <w:rPr>
          <w:rFonts w:ascii="Arial" w:hAnsi="Arial" w:cs="Arial"/>
          <w:sz w:val="22"/>
          <w:szCs w:val="22"/>
          <w:lang w:val="en-GB"/>
        </w:rPr>
        <w:t>studies.</w:t>
      </w:r>
      <w:r>
        <w:rPr>
          <w:rFonts w:ascii="Arial" w:hAnsi="Arial" w:cs="Arial"/>
          <w:sz w:val="22"/>
          <w:szCs w:val="22"/>
          <w:lang w:val="en-GB"/>
        </w:rPr>
        <w:t xml:space="preserve"> </w:t>
      </w:r>
    </w:p>
    <w:p w:rsidR="00EC458D" w:rsidRPr="005B6578" w:rsidRDefault="00EC458D" w:rsidP="00EC458D">
      <w:pPr>
        <w:spacing w:after="0" w:line="360" w:lineRule="auto"/>
        <w:rPr>
          <w:rFonts w:ascii="Arial" w:hAnsi="Arial" w:cs="Arial"/>
          <w:sz w:val="22"/>
          <w:szCs w:val="22"/>
          <w:lang w:val="en-GB"/>
        </w:rPr>
      </w:pPr>
    </w:p>
    <w:p w:rsidR="00EC458D" w:rsidRPr="005B6578" w:rsidRDefault="00EC458D" w:rsidP="00EC458D">
      <w:pPr>
        <w:spacing w:line="360" w:lineRule="auto"/>
        <w:rPr>
          <w:rFonts w:ascii="Arial" w:hAnsi="Arial" w:cs="Arial"/>
          <w:sz w:val="22"/>
          <w:szCs w:val="22"/>
          <w:lang w:val="en-GB"/>
        </w:rPr>
      </w:pPr>
    </w:p>
    <w:p w:rsidR="00EC458D" w:rsidRPr="005B6578" w:rsidRDefault="00EC458D" w:rsidP="00EC458D">
      <w:pPr>
        <w:spacing w:line="360" w:lineRule="auto"/>
        <w:rPr>
          <w:rFonts w:ascii="Arial" w:hAnsi="Arial" w:cs="Arial"/>
          <w:sz w:val="22"/>
          <w:szCs w:val="22"/>
          <w:lang w:val="en-GB"/>
        </w:rPr>
      </w:pPr>
    </w:p>
    <w:p w:rsidR="00EC458D" w:rsidRDefault="00EC458D" w:rsidP="00EC458D">
      <w:pPr>
        <w:spacing w:line="360" w:lineRule="auto"/>
        <w:rPr>
          <w:rFonts w:ascii="Arial" w:hAnsi="Arial" w:cs="Arial"/>
          <w:sz w:val="22"/>
          <w:szCs w:val="22"/>
          <w:lang w:val="en-GB"/>
        </w:rPr>
      </w:pPr>
    </w:p>
    <w:p w:rsidR="00EC458D" w:rsidRDefault="00EC458D" w:rsidP="00EC458D">
      <w:pPr>
        <w:spacing w:line="360" w:lineRule="auto"/>
        <w:rPr>
          <w:rFonts w:ascii="Arial" w:hAnsi="Arial" w:cs="Arial"/>
          <w:sz w:val="22"/>
          <w:szCs w:val="22"/>
          <w:lang w:val="en-GB"/>
        </w:rPr>
      </w:pPr>
    </w:p>
    <w:p w:rsidR="00EC458D" w:rsidRDefault="00EC458D" w:rsidP="00EC458D">
      <w:pPr>
        <w:spacing w:line="360" w:lineRule="auto"/>
        <w:rPr>
          <w:rFonts w:ascii="Arial" w:hAnsi="Arial" w:cs="Arial"/>
          <w:sz w:val="22"/>
          <w:szCs w:val="22"/>
          <w:lang w:val="en-GB"/>
        </w:rPr>
      </w:pPr>
    </w:p>
    <w:p w:rsidR="00EC458D" w:rsidRPr="005B6578" w:rsidRDefault="00EC458D" w:rsidP="00EC458D">
      <w:pPr>
        <w:spacing w:line="360" w:lineRule="auto"/>
        <w:rPr>
          <w:rFonts w:ascii="Arial" w:eastAsia="Times New Roman" w:hAnsi="Arial" w:cs="Arial"/>
          <w:sz w:val="22"/>
          <w:szCs w:val="22"/>
          <w:lang w:val="en-GB" w:eastAsia="ru-RU"/>
        </w:rPr>
      </w:pPr>
    </w:p>
    <w:p w:rsidR="00EC458D" w:rsidRDefault="00EC458D" w:rsidP="00EC458D">
      <w:pPr>
        <w:pStyle w:val="2"/>
        <w:spacing w:line="360" w:lineRule="auto"/>
        <w:rPr>
          <w:rFonts w:ascii="Arial" w:eastAsia="Times New Roman" w:hAnsi="Arial" w:cs="Arial"/>
          <w:color w:val="000000" w:themeColor="text1"/>
          <w:sz w:val="22"/>
          <w:szCs w:val="22"/>
          <w:lang w:val="en-GB" w:eastAsia="ru-RU"/>
        </w:rPr>
      </w:pPr>
      <w:bookmarkStart w:id="84" w:name="_Toc43384353"/>
      <w:r w:rsidRPr="002702BF">
        <w:rPr>
          <w:rFonts w:ascii="Arial" w:eastAsia="Times New Roman" w:hAnsi="Arial" w:cs="Arial"/>
          <w:color w:val="000000" w:themeColor="text1"/>
          <w:sz w:val="22"/>
          <w:szCs w:val="22"/>
          <w:lang w:val="en-GB" w:eastAsia="ru-RU"/>
        </w:rPr>
        <w:t>Limitations.</w:t>
      </w:r>
      <w:bookmarkEnd w:id="84"/>
    </w:p>
    <w:p w:rsidR="002702BF" w:rsidRPr="002702BF" w:rsidRDefault="002702BF" w:rsidP="002702BF">
      <w:pPr>
        <w:rPr>
          <w:lang w:val="en-GB" w:eastAsia="ru-RU"/>
        </w:rPr>
      </w:pPr>
    </w:p>
    <w:p w:rsidR="00EC458D" w:rsidRPr="005B6578" w:rsidRDefault="00EC458D" w:rsidP="00EC458D">
      <w:pPr>
        <w:spacing w:line="360" w:lineRule="auto"/>
        <w:rPr>
          <w:rFonts w:ascii="Arial" w:hAnsi="Arial" w:cs="Arial"/>
          <w:sz w:val="22"/>
          <w:szCs w:val="22"/>
          <w:lang w:val="en-GB" w:eastAsia="ru-RU"/>
        </w:rPr>
      </w:pPr>
      <w:r w:rsidRPr="005B6578">
        <w:rPr>
          <w:rFonts w:ascii="Arial" w:hAnsi="Arial" w:cs="Arial"/>
          <w:sz w:val="22"/>
          <w:szCs w:val="22"/>
          <w:lang w:val="en-GB" w:eastAsia="ru-RU"/>
        </w:rPr>
        <w:t>The study has several limitations</w:t>
      </w:r>
    </w:p>
    <w:p w:rsidR="00EC458D" w:rsidRPr="005B6578" w:rsidRDefault="00EC458D" w:rsidP="00EC458D">
      <w:pPr>
        <w:spacing w:line="360" w:lineRule="auto"/>
        <w:rPr>
          <w:rFonts w:ascii="Arial" w:eastAsia="Times New Roman" w:hAnsi="Arial" w:cs="Arial"/>
          <w:sz w:val="22"/>
          <w:szCs w:val="22"/>
          <w:lang w:val="en-GB" w:eastAsia="ru-RU"/>
        </w:rPr>
      </w:pPr>
      <w:r w:rsidRPr="005B6578">
        <w:rPr>
          <w:rFonts w:ascii="Arial" w:eastAsia="Times New Roman" w:hAnsi="Arial" w:cs="Arial"/>
          <w:sz w:val="22"/>
          <w:szCs w:val="22"/>
          <w:lang w:val="en-GB" w:eastAsia="ru-RU"/>
        </w:rPr>
        <w:t>First of all, during the research process, the main limitation was conducting an interview.</w:t>
      </w:r>
      <w:r>
        <w:rPr>
          <w:rFonts w:ascii="Arial" w:eastAsia="Times New Roman" w:hAnsi="Arial" w:cs="Arial"/>
          <w:sz w:val="22"/>
          <w:szCs w:val="22"/>
          <w:lang w:val="en-GB" w:eastAsia="ru-RU"/>
        </w:rPr>
        <w:t xml:space="preserve"> </w:t>
      </w:r>
      <w:r w:rsidRPr="005B6578">
        <w:rPr>
          <w:rFonts w:ascii="Arial" w:eastAsia="Times New Roman" w:hAnsi="Arial" w:cs="Arial"/>
          <w:sz w:val="22"/>
          <w:szCs w:val="22"/>
          <w:lang w:val="en-GB" w:eastAsia="ru-RU"/>
        </w:rPr>
        <w:t>The interview was conducted via email with 5 organisations. However, the was a lack of responses, only one organisations have</w:t>
      </w:r>
      <w:r w:rsidR="000338C5">
        <w:rPr>
          <w:rFonts w:ascii="Arial" w:eastAsia="Times New Roman" w:hAnsi="Arial" w:cs="Arial"/>
          <w:sz w:val="22"/>
          <w:szCs w:val="22"/>
          <w:lang w:val="en-GB" w:eastAsia="ru-RU"/>
        </w:rPr>
        <w:t xml:space="preserve"> no respon</w:t>
      </w:r>
      <w:r w:rsidRPr="005B6578">
        <w:rPr>
          <w:rFonts w:ascii="Arial" w:eastAsia="Times New Roman" w:hAnsi="Arial" w:cs="Arial"/>
          <w:sz w:val="22"/>
          <w:szCs w:val="22"/>
          <w:lang w:val="en-GB" w:eastAsia="ru-RU"/>
        </w:rPr>
        <w:t xml:space="preserve">se to the emails. </w:t>
      </w:r>
    </w:p>
    <w:p w:rsidR="00EC458D" w:rsidRDefault="00EC458D" w:rsidP="00EC458D">
      <w:pPr>
        <w:spacing w:line="360" w:lineRule="auto"/>
        <w:rPr>
          <w:rFonts w:ascii="Arial" w:eastAsia="Times New Roman" w:hAnsi="Arial" w:cs="Arial"/>
          <w:sz w:val="22"/>
          <w:szCs w:val="22"/>
          <w:lang w:val="en-GB" w:eastAsia="ru-RU"/>
        </w:rPr>
      </w:pPr>
      <w:r w:rsidRPr="005B6578">
        <w:rPr>
          <w:rFonts w:ascii="Arial" w:eastAsia="Times New Roman" w:hAnsi="Arial" w:cs="Arial"/>
          <w:sz w:val="22"/>
          <w:szCs w:val="22"/>
          <w:lang w:val="en-GB" w:eastAsia="ru-RU"/>
        </w:rPr>
        <w:t>A secondary questionnaire was placed only on the online platform, while researcher tension was distributed it in the public place (library, attractions) due to engage more participants.</w:t>
      </w:r>
    </w:p>
    <w:p w:rsidR="00EC458D" w:rsidRPr="005B6578" w:rsidRDefault="00EC458D" w:rsidP="00EC458D">
      <w:pPr>
        <w:spacing w:line="360" w:lineRule="auto"/>
        <w:rPr>
          <w:rFonts w:ascii="Arial" w:eastAsia="Times New Roman" w:hAnsi="Arial" w:cs="Arial"/>
          <w:sz w:val="22"/>
          <w:szCs w:val="22"/>
          <w:lang w:val="en-GB" w:eastAsia="ru-RU"/>
        </w:rPr>
      </w:pPr>
    </w:p>
    <w:p w:rsidR="00EC458D" w:rsidRPr="002702BF" w:rsidRDefault="00EC458D" w:rsidP="00EC458D">
      <w:pPr>
        <w:pStyle w:val="2"/>
        <w:spacing w:line="360" w:lineRule="auto"/>
        <w:rPr>
          <w:rFonts w:ascii="Arial" w:hAnsi="Arial" w:cs="Arial"/>
          <w:color w:val="000000" w:themeColor="text1"/>
          <w:sz w:val="22"/>
          <w:szCs w:val="22"/>
          <w:lang w:val="en-GB"/>
        </w:rPr>
      </w:pPr>
      <w:bookmarkStart w:id="85" w:name="_Toc43384354"/>
      <w:r w:rsidRPr="002702BF">
        <w:rPr>
          <w:rFonts w:ascii="Arial" w:eastAsia="Times New Roman" w:hAnsi="Arial" w:cs="Arial"/>
          <w:color w:val="000000" w:themeColor="text1"/>
          <w:sz w:val="22"/>
          <w:szCs w:val="22"/>
          <w:lang w:val="en-GB" w:eastAsia="ru-RU"/>
        </w:rPr>
        <w:t>Recommendations for future research.</w:t>
      </w:r>
      <w:bookmarkEnd w:id="85"/>
      <w:r w:rsidRPr="002702BF">
        <w:rPr>
          <w:rFonts w:ascii="Arial" w:hAnsi="Arial" w:cs="Arial"/>
          <w:color w:val="000000" w:themeColor="text1"/>
          <w:sz w:val="22"/>
          <w:szCs w:val="22"/>
          <w:lang w:val="en-GB"/>
        </w:rPr>
        <w:t xml:space="preserve"> </w:t>
      </w:r>
    </w:p>
    <w:p w:rsidR="00EC458D" w:rsidRPr="005B6578" w:rsidRDefault="00EC458D" w:rsidP="00EC458D">
      <w:pPr>
        <w:spacing w:line="360" w:lineRule="auto"/>
        <w:rPr>
          <w:rFonts w:ascii="Arial" w:hAnsi="Arial" w:cs="Arial"/>
          <w:sz w:val="22"/>
          <w:szCs w:val="22"/>
          <w:lang w:val="en-GB"/>
        </w:rPr>
      </w:pPr>
      <w:r w:rsidRPr="005B6578">
        <w:rPr>
          <w:rFonts w:ascii="Arial" w:hAnsi="Arial" w:cs="Arial"/>
          <w:sz w:val="22"/>
          <w:szCs w:val="22"/>
          <w:lang w:val="en-GB"/>
        </w:rPr>
        <w:t>First of all, the researcher recommends to conduct an interview with the tourism organisations and attractions. As the researcher attempt to get responses failed. Besides, the interview with the city council   Swansea tourism department to find out opinions regarding community engagement and impact on tourism.</w:t>
      </w:r>
    </w:p>
    <w:p w:rsidR="00EC458D" w:rsidRPr="005B6578" w:rsidRDefault="00EC458D" w:rsidP="00EC458D">
      <w:pPr>
        <w:spacing w:line="360" w:lineRule="auto"/>
        <w:rPr>
          <w:rFonts w:ascii="Arial" w:hAnsi="Arial" w:cs="Arial"/>
          <w:sz w:val="22"/>
          <w:szCs w:val="22"/>
          <w:lang w:val="en-GB"/>
        </w:rPr>
      </w:pPr>
      <w:r w:rsidRPr="005B6578">
        <w:rPr>
          <w:rFonts w:ascii="Arial" w:hAnsi="Arial" w:cs="Arial"/>
          <w:sz w:val="22"/>
          <w:szCs w:val="22"/>
          <w:lang w:val="en-GB"/>
        </w:rPr>
        <w:t>Secondary, spread the questionnaire among the local community and try to get more responses</w:t>
      </w:r>
      <w:r>
        <w:rPr>
          <w:rFonts w:ascii="Arial" w:hAnsi="Arial" w:cs="Arial"/>
          <w:sz w:val="22"/>
          <w:szCs w:val="22"/>
          <w:lang w:val="en-GB"/>
        </w:rPr>
        <w:t xml:space="preserve"> and opinions. </w:t>
      </w:r>
    </w:p>
    <w:p w:rsidR="00EC458D" w:rsidRPr="005B6578" w:rsidRDefault="00EC458D" w:rsidP="00EC458D">
      <w:pPr>
        <w:spacing w:line="360" w:lineRule="auto"/>
        <w:rPr>
          <w:rFonts w:ascii="Arial" w:hAnsi="Arial" w:cs="Arial"/>
          <w:sz w:val="22"/>
          <w:szCs w:val="22"/>
          <w:lang w:val="en-GB"/>
        </w:rPr>
      </w:pPr>
      <w:r w:rsidRPr="005B6578">
        <w:rPr>
          <w:rFonts w:ascii="Arial" w:hAnsi="Arial" w:cs="Arial"/>
          <w:sz w:val="22"/>
          <w:szCs w:val="22"/>
          <w:lang w:val="en-GB"/>
        </w:rPr>
        <w:t>So that to get well- grounded and</w:t>
      </w:r>
      <w:r w:rsidRPr="005B6578">
        <w:rPr>
          <w:rFonts w:ascii="Arial" w:hAnsi="Arial" w:cs="Arial"/>
          <w:sz w:val="22"/>
          <w:szCs w:val="22"/>
          <w:lang w:val="en-US"/>
        </w:rPr>
        <w:t xml:space="preserve"> </w:t>
      </w:r>
      <w:r w:rsidRPr="005B6578">
        <w:rPr>
          <w:rFonts w:ascii="Arial" w:hAnsi="Arial" w:cs="Arial"/>
          <w:sz w:val="22"/>
          <w:szCs w:val="22"/>
          <w:lang w:val="en-GB"/>
        </w:rPr>
        <w:t>authentic information to ensure the reliability of the research and support the previous studies.</w:t>
      </w:r>
    </w:p>
    <w:p w:rsidR="00EC458D" w:rsidRPr="005B6578" w:rsidRDefault="00EC458D" w:rsidP="00EC458D">
      <w:pPr>
        <w:spacing w:line="360" w:lineRule="auto"/>
        <w:rPr>
          <w:rFonts w:ascii="Arial" w:eastAsia="Times New Roman" w:hAnsi="Arial" w:cs="Arial"/>
          <w:sz w:val="22"/>
          <w:szCs w:val="22"/>
          <w:lang w:val="en-GB" w:eastAsia="ru-RU"/>
        </w:rPr>
      </w:pPr>
      <w:r w:rsidRPr="005B6578">
        <w:rPr>
          <w:rFonts w:ascii="Arial" w:eastAsia="Times New Roman" w:hAnsi="Arial" w:cs="Arial"/>
          <w:sz w:val="22"/>
          <w:szCs w:val="22"/>
          <w:lang w:val="en-GB" w:eastAsia="ru-RU"/>
        </w:rPr>
        <w:t>Finally, the point of the discussion - compare the organisations and council answers with the community responses to identify main accordance and issues in the tourism industry satisfaction and community engagement.</w:t>
      </w:r>
    </w:p>
    <w:p w:rsidR="00EC458D" w:rsidRPr="005B6578" w:rsidRDefault="00EC458D" w:rsidP="00EC458D">
      <w:pPr>
        <w:spacing w:line="360" w:lineRule="auto"/>
        <w:rPr>
          <w:rFonts w:ascii="Arial" w:eastAsia="Times New Roman" w:hAnsi="Arial" w:cs="Arial"/>
          <w:b/>
          <w:sz w:val="22"/>
          <w:szCs w:val="22"/>
          <w:lang w:val="en-GB" w:eastAsia="ru-RU"/>
        </w:rPr>
      </w:pPr>
    </w:p>
    <w:p w:rsidR="00EC458D" w:rsidRPr="005B6578" w:rsidRDefault="00EC458D" w:rsidP="00EC458D">
      <w:pPr>
        <w:spacing w:line="360" w:lineRule="auto"/>
        <w:rPr>
          <w:rFonts w:ascii="Arial" w:hAnsi="Arial" w:cs="Arial"/>
          <w:sz w:val="22"/>
          <w:szCs w:val="22"/>
          <w:lang w:val="en-US"/>
        </w:rPr>
      </w:pPr>
      <w:r w:rsidRPr="005B6578">
        <w:rPr>
          <w:rFonts w:ascii="Arial" w:eastAsia="Times New Roman" w:hAnsi="Arial" w:cs="Arial"/>
          <w:b/>
          <w:sz w:val="22"/>
          <w:szCs w:val="22"/>
          <w:lang w:val="en-GB" w:eastAsia="ru-RU"/>
        </w:rPr>
        <w:t xml:space="preserve">  </w:t>
      </w:r>
    </w:p>
    <w:p w:rsidR="00EC458D" w:rsidRPr="00784921" w:rsidRDefault="00EC458D" w:rsidP="00784921">
      <w:pPr>
        <w:pStyle w:val="2"/>
        <w:rPr>
          <w:color w:val="000000" w:themeColor="text1"/>
          <w:lang w:val="en-US"/>
        </w:rPr>
      </w:pPr>
      <w:bookmarkStart w:id="86" w:name="_Toc43384355"/>
      <w:r w:rsidRPr="00784921">
        <w:rPr>
          <w:color w:val="000000" w:themeColor="text1"/>
          <w:lang w:val="en-US"/>
        </w:rPr>
        <w:lastRenderedPageBreak/>
        <w:t>Recommendation 1.</w:t>
      </w:r>
      <w:bookmarkEnd w:id="86"/>
    </w:p>
    <w:p w:rsidR="00EC458D" w:rsidRDefault="000338C5" w:rsidP="00EC458D">
      <w:pPr>
        <w:spacing w:line="360" w:lineRule="auto"/>
        <w:jc w:val="both"/>
        <w:rPr>
          <w:rFonts w:ascii="Arial" w:hAnsi="Arial" w:cs="Arial"/>
          <w:sz w:val="22"/>
          <w:szCs w:val="22"/>
          <w:lang w:val="en-GB"/>
        </w:rPr>
      </w:pPr>
      <w:r>
        <w:rPr>
          <w:rFonts w:ascii="Arial" w:hAnsi="Arial" w:cs="Arial"/>
          <w:sz w:val="22"/>
          <w:szCs w:val="22"/>
          <w:lang w:val="en-US"/>
        </w:rPr>
        <w:t>Highly</w:t>
      </w:r>
      <w:r w:rsidR="00EC458D">
        <w:rPr>
          <w:rFonts w:ascii="Arial" w:hAnsi="Arial" w:cs="Arial"/>
          <w:sz w:val="22"/>
          <w:szCs w:val="22"/>
          <w:lang w:val="en-US"/>
        </w:rPr>
        <w:t xml:space="preserve"> recommend to</w:t>
      </w:r>
      <w:r w:rsidR="00EC458D">
        <w:rPr>
          <w:rFonts w:ascii="Arial" w:hAnsi="Arial" w:cs="Arial"/>
          <w:sz w:val="22"/>
          <w:szCs w:val="22"/>
          <w:lang w:val="en-GB"/>
        </w:rPr>
        <w:t xml:space="preserve"> create</w:t>
      </w:r>
      <w:r>
        <w:rPr>
          <w:rFonts w:ascii="Arial" w:hAnsi="Arial" w:cs="Arial"/>
          <w:sz w:val="22"/>
          <w:szCs w:val="22"/>
          <w:lang w:val="en-GB"/>
        </w:rPr>
        <w:t xml:space="preserve"> the</w:t>
      </w:r>
      <w:r w:rsidR="00EC458D">
        <w:rPr>
          <w:rFonts w:ascii="Arial" w:hAnsi="Arial" w:cs="Arial"/>
          <w:sz w:val="22"/>
          <w:szCs w:val="22"/>
          <w:lang w:val="en-GB"/>
        </w:rPr>
        <w:t xml:space="preserve"> internet platform where tourists and local people will be getting information from</w:t>
      </w:r>
      <w:r>
        <w:rPr>
          <w:rFonts w:ascii="Arial" w:hAnsi="Arial" w:cs="Arial"/>
          <w:sz w:val="22"/>
          <w:szCs w:val="22"/>
          <w:lang w:val="en-GB"/>
        </w:rPr>
        <w:t xml:space="preserve"> the</w:t>
      </w:r>
      <w:r w:rsidR="00EC458D">
        <w:rPr>
          <w:rFonts w:ascii="Arial" w:hAnsi="Arial" w:cs="Arial"/>
          <w:sz w:val="22"/>
          <w:szCs w:val="22"/>
          <w:lang w:val="en-GB"/>
        </w:rPr>
        <w:t xml:space="preserve"> Swansea Council to increase awareness of Swansea events and its redevelopment plan.</w:t>
      </w:r>
    </w:p>
    <w:p w:rsidR="00EC458D" w:rsidRPr="00784921" w:rsidRDefault="00EC458D" w:rsidP="00784921">
      <w:pPr>
        <w:pStyle w:val="2"/>
        <w:rPr>
          <w:color w:val="000000" w:themeColor="text1"/>
          <w:lang w:val="en-US"/>
        </w:rPr>
      </w:pPr>
      <w:bookmarkStart w:id="87" w:name="_Toc43384356"/>
      <w:r w:rsidRPr="00784921">
        <w:rPr>
          <w:color w:val="000000" w:themeColor="text1"/>
          <w:lang w:val="en-US"/>
        </w:rPr>
        <w:t>Recommendation 2.</w:t>
      </w:r>
      <w:bookmarkEnd w:id="87"/>
    </w:p>
    <w:p w:rsidR="00EC458D" w:rsidRPr="005B6578" w:rsidRDefault="00EC458D" w:rsidP="00EC458D">
      <w:pPr>
        <w:spacing w:line="360" w:lineRule="auto"/>
        <w:jc w:val="both"/>
        <w:rPr>
          <w:rFonts w:ascii="Arial" w:hAnsi="Arial" w:cs="Arial"/>
          <w:sz w:val="22"/>
          <w:szCs w:val="22"/>
          <w:lang w:val="en-US"/>
        </w:rPr>
      </w:pPr>
      <w:r>
        <w:rPr>
          <w:rFonts w:ascii="Arial" w:hAnsi="Arial" w:cs="Arial"/>
          <w:sz w:val="22"/>
          <w:szCs w:val="22"/>
          <w:lang w:val="en-US"/>
        </w:rPr>
        <w:t>Council of Swansea needs</w:t>
      </w:r>
      <w:r w:rsidR="000338C5">
        <w:rPr>
          <w:rFonts w:ascii="Arial" w:hAnsi="Arial" w:cs="Arial"/>
          <w:sz w:val="22"/>
          <w:szCs w:val="22"/>
          <w:lang w:val="en-US"/>
        </w:rPr>
        <w:t xml:space="preserve"> to</w:t>
      </w:r>
      <w:r>
        <w:rPr>
          <w:rFonts w:ascii="Arial" w:hAnsi="Arial" w:cs="Arial"/>
          <w:sz w:val="22"/>
          <w:szCs w:val="22"/>
          <w:lang w:val="en-US"/>
        </w:rPr>
        <w:t xml:space="preserve"> be sure that people</w:t>
      </w:r>
      <w:r w:rsidR="000338C5">
        <w:rPr>
          <w:rFonts w:ascii="Arial" w:hAnsi="Arial" w:cs="Arial"/>
          <w:sz w:val="22"/>
          <w:szCs w:val="22"/>
          <w:lang w:val="en-US"/>
        </w:rPr>
        <w:t xml:space="preserve"> are satisfied with night</w:t>
      </w:r>
      <w:r>
        <w:rPr>
          <w:rFonts w:ascii="Arial" w:hAnsi="Arial" w:cs="Arial"/>
          <w:sz w:val="22"/>
          <w:szCs w:val="22"/>
          <w:lang w:val="en-US"/>
        </w:rPr>
        <w:t xml:space="preserve">life venues and events as research shows that </w:t>
      </w:r>
      <w:r w:rsidR="000338C5">
        <w:rPr>
          <w:rFonts w:ascii="Arial" w:hAnsi="Arial" w:cs="Arial"/>
          <w:sz w:val="22"/>
          <w:szCs w:val="22"/>
          <w:lang w:val="en-US"/>
        </w:rPr>
        <w:t>local people have</w:t>
      </w:r>
      <w:r>
        <w:rPr>
          <w:rFonts w:ascii="Arial" w:hAnsi="Arial" w:cs="Arial"/>
          <w:sz w:val="22"/>
          <w:szCs w:val="22"/>
          <w:lang w:val="en-US"/>
        </w:rPr>
        <w:t xml:space="preserve"> conce</w:t>
      </w:r>
      <w:r w:rsidR="000338C5">
        <w:rPr>
          <w:rFonts w:ascii="Arial" w:hAnsi="Arial" w:cs="Arial"/>
          <w:sz w:val="22"/>
          <w:szCs w:val="22"/>
          <w:lang w:val="en-US"/>
        </w:rPr>
        <w:t>rns</w:t>
      </w:r>
      <w:r>
        <w:rPr>
          <w:rFonts w:ascii="Arial" w:hAnsi="Arial" w:cs="Arial"/>
          <w:sz w:val="22"/>
          <w:szCs w:val="22"/>
          <w:lang w:val="en-US"/>
        </w:rPr>
        <w:t xml:space="preserve"> about its quality as research identified low satisfaction rate</w:t>
      </w:r>
      <w:r w:rsidR="000338C5">
        <w:rPr>
          <w:rFonts w:ascii="Arial" w:hAnsi="Arial" w:cs="Arial"/>
          <w:sz w:val="22"/>
          <w:szCs w:val="22"/>
          <w:lang w:val="en-US"/>
        </w:rPr>
        <w:t>s</w:t>
      </w:r>
      <w:r>
        <w:rPr>
          <w:rFonts w:ascii="Arial" w:hAnsi="Arial" w:cs="Arial"/>
          <w:sz w:val="22"/>
          <w:szCs w:val="22"/>
          <w:lang w:val="en-US"/>
        </w:rPr>
        <w:t>.</w:t>
      </w: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jc w:val="both"/>
        <w:rPr>
          <w:rFonts w:ascii="Arial" w:hAnsi="Arial" w:cs="Arial"/>
          <w:sz w:val="22"/>
          <w:szCs w:val="22"/>
          <w:lang w:val="en-US"/>
        </w:rPr>
      </w:pPr>
    </w:p>
    <w:p w:rsidR="00EC458D" w:rsidRPr="005B6578" w:rsidRDefault="00EC458D" w:rsidP="00EC458D">
      <w:pPr>
        <w:spacing w:line="360" w:lineRule="auto"/>
        <w:rPr>
          <w:rFonts w:ascii="Arial" w:hAnsi="Arial" w:cs="Arial"/>
          <w:noProof/>
          <w:sz w:val="22"/>
          <w:szCs w:val="22"/>
          <w:lang w:val="en-US" w:eastAsia="ru-RU"/>
        </w:rPr>
      </w:pPr>
    </w:p>
    <w:p w:rsidR="00EC458D" w:rsidRPr="005B6578" w:rsidRDefault="00EC458D" w:rsidP="00EC458D">
      <w:pPr>
        <w:spacing w:line="360" w:lineRule="auto"/>
        <w:rPr>
          <w:rFonts w:ascii="Arial" w:hAnsi="Arial" w:cs="Arial"/>
          <w:noProof/>
          <w:sz w:val="22"/>
          <w:szCs w:val="22"/>
          <w:lang w:val="en-US" w:eastAsia="ru-RU"/>
        </w:rPr>
      </w:pPr>
    </w:p>
    <w:p w:rsidR="00EC458D" w:rsidRPr="005B6578" w:rsidRDefault="00EC458D" w:rsidP="00EC458D">
      <w:pPr>
        <w:spacing w:line="360" w:lineRule="auto"/>
        <w:rPr>
          <w:rFonts w:ascii="Arial" w:hAnsi="Arial" w:cs="Arial"/>
          <w:noProof/>
          <w:sz w:val="22"/>
          <w:szCs w:val="22"/>
          <w:lang w:val="en-US" w:eastAsia="ru-RU"/>
        </w:rPr>
      </w:pPr>
    </w:p>
    <w:p w:rsidR="00EC458D" w:rsidRPr="005B6578" w:rsidRDefault="00EC458D" w:rsidP="00EC458D">
      <w:pPr>
        <w:spacing w:line="360" w:lineRule="auto"/>
        <w:rPr>
          <w:rFonts w:ascii="Arial" w:hAnsi="Arial" w:cs="Arial"/>
          <w:noProof/>
          <w:sz w:val="22"/>
          <w:szCs w:val="22"/>
          <w:lang w:val="en-US" w:eastAsia="ru-RU"/>
        </w:rPr>
      </w:pPr>
    </w:p>
    <w:p w:rsidR="00EC458D" w:rsidRPr="005B6578" w:rsidRDefault="00EC458D" w:rsidP="00EC458D">
      <w:pPr>
        <w:spacing w:line="360" w:lineRule="auto"/>
        <w:rPr>
          <w:rFonts w:ascii="Arial" w:hAnsi="Arial" w:cs="Arial"/>
          <w:noProof/>
          <w:sz w:val="22"/>
          <w:szCs w:val="22"/>
          <w:lang w:val="en-US" w:eastAsia="ru-RU"/>
        </w:rPr>
      </w:pPr>
    </w:p>
    <w:p w:rsidR="00EC458D" w:rsidRPr="005B6578" w:rsidRDefault="00EC458D" w:rsidP="00EC458D">
      <w:pPr>
        <w:spacing w:line="360" w:lineRule="auto"/>
        <w:rPr>
          <w:rFonts w:ascii="Arial" w:hAnsi="Arial" w:cs="Arial"/>
          <w:noProof/>
          <w:sz w:val="22"/>
          <w:szCs w:val="22"/>
          <w:lang w:val="en-US" w:eastAsia="ru-RU"/>
        </w:rPr>
      </w:pPr>
    </w:p>
    <w:p w:rsidR="00EC458D" w:rsidRPr="005B6578" w:rsidRDefault="00EC458D" w:rsidP="00EC458D">
      <w:pPr>
        <w:spacing w:line="360" w:lineRule="auto"/>
        <w:rPr>
          <w:rFonts w:ascii="Arial" w:hAnsi="Arial" w:cs="Arial"/>
          <w:noProof/>
          <w:sz w:val="22"/>
          <w:szCs w:val="22"/>
          <w:lang w:val="en-US" w:eastAsia="ru-RU"/>
        </w:rPr>
      </w:pPr>
    </w:p>
    <w:p w:rsidR="00344B76" w:rsidRPr="005B6578" w:rsidRDefault="00344B76" w:rsidP="005B6578">
      <w:pPr>
        <w:spacing w:line="360" w:lineRule="auto"/>
        <w:rPr>
          <w:rFonts w:ascii="Arial" w:hAnsi="Arial" w:cs="Arial"/>
          <w:sz w:val="22"/>
          <w:szCs w:val="22"/>
          <w:lang w:val="en-US"/>
        </w:rPr>
      </w:pPr>
    </w:p>
    <w:p w:rsidR="00FE744A" w:rsidRDefault="00FE744A" w:rsidP="005B6578">
      <w:pPr>
        <w:pStyle w:val="2"/>
        <w:spacing w:line="360" w:lineRule="auto"/>
        <w:rPr>
          <w:rFonts w:ascii="Arial" w:hAnsi="Arial" w:cs="Arial"/>
          <w:sz w:val="22"/>
          <w:szCs w:val="22"/>
          <w:lang w:val="en-US"/>
        </w:rPr>
      </w:pPr>
      <w:bookmarkStart w:id="88" w:name="_Toc42111485"/>
    </w:p>
    <w:p w:rsidR="00FE744A" w:rsidRDefault="00FE744A" w:rsidP="005B6578">
      <w:pPr>
        <w:pStyle w:val="2"/>
        <w:spacing w:line="360" w:lineRule="auto"/>
        <w:rPr>
          <w:rFonts w:ascii="Arial" w:hAnsi="Arial" w:cs="Arial"/>
          <w:sz w:val="22"/>
          <w:szCs w:val="22"/>
          <w:lang w:val="en-US"/>
        </w:rPr>
      </w:pPr>
    </w:p>
    <w:p w:rsidR="00FE744A" w:rsidRDefault="00FE744A" w:rsidP="005B6578">
      <w:pPr>
        <w:pStyle w:val="2"/>
        <w:spacing w:line="360" w:lineRule="auto"/>
        <w:rPr>
          <w:rFonts w:ascii="Arial" w:hAnsi="Arial" w:cs="Arial"/>
          <w:sz w:val="22"/>
          <w:szCs w:val="22"/>
          <w:lang w:val="en-US"/>
        </w:rPr>
      </w:pPr>
    </w:p>
    <w:bookmarkEnd w:id="88"/>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784921" w:rsidRPr="00784921" w:rsidRDefault="00784921" w:rsidP="00784921">
      <w:pPr>
        <w:pStyle w:val="2"/>
        <w:rPr>
          <w:rFonts w:eastAsia="Times New Roman"/>
          <w:color w:val="000000" w:themeColor="text1"/>
          <w:lang w:val="en-US"/>
        </w:rPr>
      </w:pPr>
      <w:bookmarkStart w:id="89" w:name="_Toc43384357"/>
      <w:r w:rsidRPr="00784921">
        <w:rPr>
          <w:rFonts w:eastAsia="Times New Roman"/>
          <w:color w:val="000000" w:themeColor="text1"/>
          <w:lang w:val="en-US"/>
        </w:rPr>
        <w:t>Bibliography</w:t>
      </w:r>
      <w:bookmarkEnd w:id="89"/>
    </w:p>
    <w:p w:rsidR="00784921" w:rsidRDefault="00784921" w:rsidP="00784921">
      <w:pPr>
        <w:rPr>
          <w:rFonts w:ascii="Arial" w:eastAsia="Times New Roman" w:hAnsi="Arial" w:cs="Arial"/>
          <w:color w:val="000000"/>
          <w:sz w:val="28"/>
          <w:szCs w:val="28"/>
          <w:lang w:val="en-US"/>
        </w:rPr>
      </w:pPr>
    </w:p>
    <w:sdt>
      <w:sdtPr>
        <w:id w:val="-697153858"/>
        <w:bibliography/>
      </w:sdtPr>
      <w:sdtContent>
        <w:p w:rsidR="00784921" w:rsidRPr="005B6578" w:rsidRDefault="00784921" w:rsidP="00784921">
          <w:pPr>
            <w:rPr>
              <w:noProof/>
              <w:lang w:val="en-GB"/>
            </w:rPr>
          </w:pPr>
          <w:r w:rsidRPr="005B6578">
            <w:fldChar w:fldCharType="begin"/>
          </w:r>
          <w:r w:rsidRPr="005B6578">
            <w:rPr>
              <w:lang w:val="en-GB"/>
            </w:rPr>
            <w:instrText xml:space="preserve"> BIBLIOGRAPHY </w:instrText>
          </w:r>
          <w:r w:rsidRPr="005B6578">
            <w:fldChar w:fldCharType="separate"/>
          </w:r>
        </w:p>
        <w:p w:rsidR="00784921" w:rsidRPr="005B6578" w:rsidRDefault="00784921" w:rsidP="00784921">
          <w:pPr>
            <w:rPr>
              <w:noProof/>
              <w:lang w:val="en-GB"/>
            </w:rPr>
          </w:pPr>
          <w:r w:rsidRPr="005B6578">
            <w:rPr>
              <w:noProof/>
              <w:lang w:val="en-GB"/>
            </w:rPr>
            <w:t xml:space="preserve">Bagri, G. S., </w:t>
          </w:r>
          <w:r>
            <w:rPr>
              <w:noProof/>
              <w:lang w:val="en-GB"/>
            </w:rPr>
            <w:t>(</w:t>
          </w:r>
          <w:r w:rsidRPr="005B6578">
            <w:rPr>
              <w:noProof/>
              <w:lang w:val="en-GB"/>
            </w:rPr>
            <w:t>2016</w:t>
          </w:r>
          <w:r>
            <w:rPr>
              <w:noProof/>
              <w:lang w:val="en-GB"/>
            </w:rPr>
            <w:t>)</w:t>
          </w:r>
          <w:r w:rsidRPr="005B6578">
            <w:rPr>
              <w:noProof/>
              <w:lang w:val="en-GB"/>
            </w:rPr>
            <w:t xml:space="preserve"> Residents’ Attitudes toward Tourism Development and Impacts in Koti</w:t>
          </w:r>
          <w:r w:rsidRPr="005B6578">
            <w:rPr>
              <w:noProof/>
              <w:lang w:val="en-GB"/>
            </w:rPr>
            <w:noBreakHyphen/>
            <w:t xml:space="preserve">Kanasar, Indroli, Pattyur Tourism Circuit of Uttarakhand State. </w:t>
          </w:r>
          <w:r w:rsidRPr="00466629">
            <w:rPr>
              <w:i/>
              <w:iCs/>
              <w:noProof/>
              <w:u w:val="single"/>
              <w:lang w:val="en-GB"/>
            </w:rPr>
            <w:t>PASOS Revista de turismo y patrimonio cultural</w:t>
          </w:r>
          <w:r w:rsidRPr="005B6578">
            <w:rPr>
              <w:i/>
              <w:iCs/>
              <w:noProof/>
              <w:lang w:val="en-GB"/>
            </w:rPr>
            <w:t xml:space="preserve">, </w:t>
          </w:r>
          <w:r w:rsidRPr="005B6578">
            <w:rPr>
              <w:noProof/>
              <w:lang w:val="en-GB"/>
            </w:rPr>
            <w:t>14(1), pp. 23-39.</w:t>
          </w:r>
        </w:p>
        <w:p w:rsidR="00784921" w:rsidRPr="005B6578" w:rsidRDefault="00784921" w:rsidP="00784921">
          <w:pPr>
            <w:rPr>
              <w:noProof/>
              <w:lang w:val="en-GB"/>
            </w:rPr>
          </w:pPr>
          <w:r w:rsidRPr="005B6578">
            <w:rPr>
              <w:noProof/>
              <w:lang w:val="en-GB"/>
            </w:rPr>
            <w:t xml:space="preserve">Barry, S., </w:t>
          </w:r>
          <w:r>
            <w:rPr>
              <w:noProof/>
              <w:lang w:val="en-GB"/>
            </w:rPr>
            <w:t>(2017)</w:t>
          </w:r>
          <w:r w:rsidRPr="005B6578">
            <w:rPr>
              <w:noProof/>
              <w:lang w:val="en-GB"/>
            </w:rPr>
            <w:t xml:space="preserve"> </w:t>
          </w:r>
          <w:r w:rsidRPr="005B6578">
            <w:rPr>
              <w:i/>
              <w:iCs/>
              <w:noProof/>
              <w:lang w:val="en-GB"/>
            </w:rPr>
            <w:t xml:space="preserve">New 83m convention centre for Wales attracting global interest. </w:t>
          </w:r>
          <w:r w:rsidRPr="005B6578">
            <w:rPr>
              <w:noProof/>
              <w:lang w:val="en-GB"/>
            </w:rPr>
            <w:t xml:space="preserve">[Online] </w:t>
          </w:r>
          <w:r w:rsidRPr="005B6578">
            <w:rPr>
              <w:noProof/>
              <w:lang w:val="en-GB"/>
            </w:rPr>
            <w:br/>
            <w:t xml:space="preserve">Available at: </w:t>
          </w:r>
          <w:r w:rsidRPr="005B6578">
            <w:rPr>
              <w:noProof/>
              <w:u w:val="single"/>
              <w:lang w:val="en-GB"/>
            </w:rPr>
            <w:t xml:space="preserve">www.walesonline.co.uk/business/new-83m-convention-centre-wales-13231825, </w:t>
          </w:r>
          <w:r w:rsidRPr="005B6578">
            <w:rPr>
              <w:noProof/>
              <w:lang w:val="en-GB"/>
            </w:rPr>
            <w:br/>
            <w:t>[Accessed 21 December 2019].</w:t>
          </w:r>
        </w:p>
        <w:p w:rsidR="00784921" w:rsidRPr="005B6578" w:rsidRDefault="00784921" w:rsidP="00784921">
          <w:pPr>
            <w:rPr>
              <w:noProof/>
              <w:lang w:val="en-GB"/>
            </w:rPr>
          </w:pPr>
          <w:r>
            <w:rPr>
              <w:noProof/>
              <w:lang w:val="en-GB"/>
            </w:rPr>
            <w:t>Beeton, Sue</w:t>
          </w:r>
          <w:r w:rsidRPr="005B6578">
            <w:rPr>
              <w:noProof/>
              <w:lang w:val="en-GB"/>
            </w:rPr>
            <w:t xml:space="preserve">, </w:t>
          </w:r>
          <w:r>
            <w:rPr>
              <w:noProof/>
              <w:lang w:val="en-GB"/>
            </w:rPr>
            <w:t>(2006)</w:t>
          </w:r>
          <w:r w:rsidRPr="005B6578">
            <w:rPr>
              <w:noProof/>
              <w:lang w:val="en-GB"/>
            </w:rPr>
            <w:t xml:space="preserve"> </w:t>
          </w:r>
          <w:r w:rsidRPr="00466629">
            <w:rPr>
              <w:i/>
              <w:iCs/>
              <w:noProof/>
              <w:u w:val="single"/>
              <w:lang w:val="en-GB"/>
            </w:rPr>
            <w:t>Community development through tourism</w:t>
          </w:r>
          <w:r w:rsidRPr="005B6578">
            <w:rPr>
              <w:i/>
              <w:iCs/>
              <w:noProof/>
              <w:lang w:val="en-GB"/>
            </w:rPr>
            <w:t xml:space="preserve">, </w:t>
          </w:r>
          <w:r w:rsidRPr="005B6578">
            <w:rPr>
              <w:noProof/>
              <w:lang w:val="en-GB"/>
            </w:rPr>
            <w:t>Austalia: Landlinks Press.</w:t>
          </w:r>
        </w:p>
        <w:p w:rsidR="00784921" w:rsidRPr="005B6578" w:rsidRDefault="00784921" w:rsidP="00784921">
          <w:pPr>
            <w:rPr>
              <w:noProof/>
              <w:lang w:val="en-GB"/>
            </w:rPr>
          </w:pPr>
          <w:r w:rsidRPr="005B6578">
            <w:rPr>
              <w:noProof/>
              <w:lang w:val="en-GB"/>
            </w:rPr>
            <w:t xml:space="preserve">Bell, S., Tyrväinen, L., Sievänen, T. &amp; Pröbstl, U., U., </w:t>
          </w:r>
          <w:r>
            <w:rPr>
              <w:noProof/>
              <w:lang w:val="en-GB"/>
            </w:rPr>
            <w:t>(2007)</w:t>
          </w:r>
          <w:r w:rsidRPr="005B6578">
            <w:rPr>
              <w:noProof/>
              <w:lang w:val="en-GB"/>
            </w:rPr>
            <w:t xml:space="preserve"> Outdoor Recreation and Nature Outdoor Recreation and Nature. </w:t>
          </w:r>
          <w:r w:rsidRPr="00466629">
            <w:rPr>
              <w:i/>
              <w:iCs/>
              <w:noProof/>
              <w:u w:val="single"/>
              <w:lang w:val="en-GB"/>
            </w:rPr>
            <w:t>Living Review in Landscape Research</w:t>
          </w:r>
          <w:r w:rsidRPr="005B6578">
            <w:rPr>
              <w:i/>
              <w:iCs/>
              <w:noProof/>
              <w:lang w:val="en-GB"/>
            </w:rPr>
            <w:t xml:space="preserve">, </w:t>
          </w:r>
          <w:r w:rsidRPr="005B6578">
            <w:rPr>
              <w:noProof/>
              <w:lang w:val="en-GB"/>
            </w:rPr>
            <w:t>Volume 2.</w:t>
          </w:r>
        </w:p>
        <w:p w:rsidR="00784921" w:rsidRPr="005B6578" w:rsidRDefault="00784921" w:rsidP="00784921">
          <w:pPr>
            <w:rPr>
              <w:noProof/>
              <w:lang w:val="en-GB"/>
            </w:rPr>
          </w:pPr>
          <w:r w:rsidRPr="005B6578">
            <w:rPr>
              <w:noProof/>
              <w:lang w:val="en-GB"/>
            </w:rPr>
            <w:t xml:space="preserve">Black, I., </w:t>
          </w:r>
          <w:r>
            <w:rPr>
              <w:noProof/>
              <w:lang w:val="en-GB"/>
            </w:rPr>
            <w:t>(2006)</w:t>
          </w:r>
          <w:r w:rsidRPr="005B6578">
            <w:rPr>
              <w:noProof/>
              <w:lang w:val="en-GB"/>
            </w:rPr>
            <w:t xml:space="preserve"> Th</w:t>
          </w:r>
          <w:r>
            <w:rPr>
              <w:noProof/>
              <w:lang w:val="en-GB"/>
            </w:rPr>
            <w:t>e presentation of interpretive</w:t>
          </w:r>
          <w:r w:rsidRPr="005B6578">
            <w:rPr>
              <w:noProof/>
              <w:lang w:val="en-GB"/>
            </w:rPr>
            <w:t xml:space="preserve"> research. </w:t>
          </w:r>
          <w:r w:rsidRPr="00466629">
            <w:rPr>
              <w:i/>
              <w:iCs/>
              <w:noProof/>
              <w:u w:val="single"/>
              <w:lang w:val="en-GB"/>
            </w:rPr>
            <w:t>Qualitative Market Research</w:t>
          </w:r>
          <w:r w:rsidRPr="005B6578">
            <w:rPr>
              <w:i/>
              <w:iCs/>
              <w:noProof/>
              <w:lang w:val="en-GB"/>
            </w:rPr>
            <w:t xml:space="preserve">, </w:t>
          </w:r>
          <w:r w:rsidRPr="005B6578">
            <w:rPr>
              <w:noProof/>
              <w:lang w:val="en-GB"/>
            </w:rPr>
            <w:t>9(4), pp. 319-324.</w:t>
          </w:r>
        </w:p>
        <w:p w:rsidR="00784921" w:rsidRPr="005B6578" w:rsidRDefault="00784921" w:rsidP="00784921">
          <w:pPr>
            <w:rPr>
              <w:noProof/>
              <w:lang w:val="en-GB"/>
            </w:rPr>
          </w:pPr>
          <w:r w:rsidRPr="005B6578">
            <w:rPr>
              <w:noProof/>
              <w:lang w:val="en-GB"/>
            </w:rPr>
            <w:t xml:space="preserve">Bognar, A., Littig, B. &amp; Menz, W., </w:t>
          </w:r>
          <w:r>
            <w:rPr>
              <w:noProof/>
              <w:lang w:val="en-GB"/>
            </w:rPr>
            <w:t>(2009)</w:t>
          </w:r>
          <w:r w:rsidRPr="005B6578">
            <w:rPr>
              <w:noProof/>
              <w:lang w:val="en-GB"/>
            </w:rPr>
            <w:t xml:space="preserve"> </w:t>
          </w:r>
          <w:r w:rsidRPr="00466629">
            <w:rPr>
              <w:i/>
              <w:iCs/>
              <w:noProof/>
              <w:u w:val="single"/>
              <w:lang w:val="en-GB"/>
            </w:rPr>
            <w:t>Interviewing Experts</w:t>
          </w:r>
          <w:r w:rsidRPr="005B6578">
            <w:rPr>
              <w:i/>
              <w:iCs/>
              <w:noProof/>
              <w:lang w:val="en-GB"/>
            </w:rPr>
            <w:t xml:space="preserve">. </w:t>
          </w:r>
          <w:r>
            <w:rPr>
              <w:i/>
              <w:iCs/>
              <w:noProof/>
              <w:lang w:val="en-GB"/>
            </w:rPr>
            <w:t>(</w:t>
          </w:r>
          <w:r>
            <w:rPr>
              <w:noProof/>
              <w:lang w:val="en-GB"/>
            </w:rPr>
            <w:t>1</w:t>
          </w:r>
          <w:r w:rsidRPr="00466629">
            <w:rPr>
              <w:noProof/>
              <w:vertAlign w:val="superscript"/>
              <w:lang w:val="en-GB"/>
            </w:rPr>
            <w:t>st</w:t>
          </w:r>
          <w:r>
            <w:rPr>
              <w:noProof/>
              <w:lang w:val="en-GB"/>
            </w:rPr>
            <w:t xml:space="preserve"> E</w:t>
          </w:r>
          <w:r w:rsidRPr="005B6578">
            <w:rPr>
              <w:noProof/>
              <w:lang w:val="en-GB"/>
            </w:rPr>
            <w:t>d.</w:t>
          </w:r>
          <w:r>
            <w:rPr>
              <w:noProof/>
              <w:lang w:val="en-GB"/>
            </w:rPr>
            <w:t>)</w:t>
          </w:r>
          <w:r w:rsidRPr="005B6578">
            <w:rPr>
              <w:noProof/>
              <w:lang w:val="en-GB"/>
            </w:rPr>
            <w:t xml:space="preserve"> Basingstoke: Palgave Macmillan.</w:t>
          </w:r>
        </w:p>
        <w:p w:rsidR="00784921" w:rsidRPr="005B6578" w:rsidRDefault="00784921" w:rsidP="00784921">
          <w:pPr>
            <w:rPr>
              <w:noProof/>
              <w:lang w:val="en-GB"/>
            </w:rPr>
          </w:pPr>
          <w:r w:rsidRPr="005B6578">
            <w:rPr>
              <w:noProof/>
              <w:lang w:val="en-GB"/>
            </w:rPr>
            <w:t xml:space="preserve">Braun, E., Eshuis, J. &amp; Klijn, E. H., </w:t>
          </w:r>
          <w:r>
            <w:rPr>
              <w:noProof/>
              <w:lang w:val="en-GB"/>
            </w:rPr>
            <w:t xml:space="preserve">(2014) </w:t>
          </w:r>
          <w:r w:rsidRPr="005B6578">
            <w:rPr>
              <w:noProof/>
              <w:lang w:val="en-GB"/>
            </w:rPr>
            <w:t xml:space="preserve">Place Marketing and Citizen Participation: Branding as Strategy to Address the Emotional Dimension of Policy Making?. </w:t>
          </w:r>
          <w:r w:rsidRPr="00466629">
            <w:rPr>
              <w:i/>
              <w:iCs/>
              <w:noProof/>
              <w:u w:val="single"/>
              <w:lang w:val="en-GB"/>
            </w:rPr>
            <w:t>International Review of Administrative sciences</w:t>
          </w:r>
          <w:r w:rsidRPr="005B6578">
            <w:rPr>
              <w:i/>
              <w:iCs/>
              <w:noProof/>
              <w:lang w:val="en-GB"/>
            </w:rPr>
            <w:t xml:space="preserve">, </w:t>
          </w:r>
          <w:r w:rsidRPr="005B6578">
            <w:rPr>
              <w:noProof/>
              <w:lang w:val="en-GB"/>
            </w:rPr>
            <w:t>80(1), pp. 151-171.</w:t>
          </w:r>
        </w:p>
        <w:p w:rsidR="00784921" w:rsidRPr="005B6578" w:rsidRDefault="00784921" w:rsidP="00784921">
          <w:pPr>
            <w:rPr>
              <w:noProof/>
              <w:lang w:val="en-GB"/>
            </w:rPr>
          </w:pPr>
          <w:r w:rsidRPr="005B6578">
            <w:rPr>
              <w:noProof/>
              <w:lang w:val="en-GB"/>
            </w:rPr>
            <w:t xml:space="preserve">Burgard, S., Brand, J. &amp; House, J., </w:t>
          </w:r>
          <w:r>
            <w:rPr>
              <w:noProof/>
              <w:lang w:val="en-GB"/>
            </w:rPr>
            <w:t>(1982)</w:t>
          </w:r>
          <w:r w:rsidRPr="005B6578">
            <w:rPr>
              <w:noProof/>
              <w:lang w:val="en-GB"/>
            </w:rPr>
            <w:t xml:space="preserve"> Perceived job insecurity and worker health in the United States. </w:t>
          </w:r>
          <w:r w:rsidRPr="00466629">
            <w:rPr>
              <w:i/>
              <w:iCs/>
              <w:noProof/>
              <w:u w:val="single"/>
              <w:lang w:val="en-GB"/>
            </w:rPr>
            <w:t>Social Science and medicine</w:t>
          </w:r>
          <w:r w:rsidRPr="005B6578">
            <w:rPr>
              <w:i/>
              <w:iCs/>
              <w:noProof/>
              <w:lang w:val="en-GB"/>
            </w:rPr>
            <w:t xml:space="preserve">, </w:t>
          </w:r>
          <w:r w:rsidRPr="005B6578">
            <w:rPr>
              <w:noProof/>
              <w:lang w:val="en-GB"/>
            </w:rPr>
            <w:t>69(5), pp. 777-785.</w:t>
          </w:r>
        </w:p>
        <w:p w:rsidR="00784921" w:rsidRPr="005B6578" w:rsidRDefault="00784921" w:rsidP="00784921">
          <w:pPr>
            <w:rPr>
              <w:noProof/>
              <w:lang w:val="en-GB"/>
            </w:rPr>
          </w:pPr>
          <w:r w:rsidRPr="005B6578">
            <w:rPr>
              <w:noProof/>
              <w:lang w:val="en-GB"/>
            </w:rPr>
            <w:t xml:space="preserve">Butler, R. &amp; Aramberri, J., </w:t>
          </w:r>
          <w:r>
            <w:rPr>
              <w:noProof/>
              <w:lang w:val="en-GB"/>
            </w:rPr>
            <w:t>(2005)</w:t>
          </w:r>
          <w:r w:rsidRPr="005B6578">
            <w:rPr>
              <w:i/>
              <w:iCs/>
              <w:noProof/>
              <w:lang w:val="en-GB"/>
            </w:rPr>
            <w:t xml:space="preserve"> </w:t>
          </w:r>
          <w:r w:rsidRPr="00466629">
            <w:rPr>
              <w:i/>
              <w:iCs/>
              <w:noProof/>
              <w:u w:val="single"/>
              <w:lang w:val="en-GB"/>
            </w:rPr>
            <w:t>Tourism development: issues for a vulnerable industry</w:t>
          </w:r>
          <w:r w:rsidRPr="005B6578">
            <w:rPr>
              <w:i/>
              <w:iCs/>
              <w:noProof/>
              <w:lang w:val="en-GB"/>
            </w:rPr>
            <w:t xml:space="preserve">. </w:t>
          </w:r>
          <w:r w:rsidRPr="005B6578">
            <w:rPr>
              <w:noProof/>
              <w:lang w:val="en-GB"/>
            </w:rPr>
            <w:t>Canada: Channel View Publications.</w:t>
          </w:r>
        </w:p>
        <w:p w:rsidR="00784921" w:rsidRDefault="00784921" w:rsidP="00784921">
          <w:pPr>
            <w:rPr>
              <w:noProof/>
              <w:lang w:val="en-GB"/>
            </w:rPr>
          </w:pPr>
          <w:r w:rsidRPr="005B6578">
            <w:rPr>
              <w:noProof/>
              <w:lang w:val="en-GB"/>
            </w:rPr>
            <w:t xml:space="preserve">Butler, R., </w:t>
          </w:r>
          <w:r>
            <w:rPr>
              <w:noProof/>
              <w:lang w:val="en-GB"/>
            </w:rPr>
            <w:t>(1980)</w:t>
          </w:r>
          <w:r w:rsidRPr="005B6578">
            <w:rPr>
              <w:noProof/>
              <w:lang w:val="en-GB"/>
            </w:rPr>
            <w:t xml:space="preserve"> The concept of Cycle of Evolution: Implication for Management of Resources.. </w:t>
          </w:r>
          <w:r w:rsidRPr="00466629">
            <w:rPr>
              <w:i/>
              <w:iCs/>
              <w:noProof/>
              <w:u w:val="single"/>
              <w:lang w:val="en-GB"/>
            </w:rPr>
            <w:t>Canadian Geographer</w:t>
          </w:r>
          <w:r w:rsidRPr="005B6578">
            <w:rPr>
              <w:i/>
              <w:iCs/>
              <w:noProof/>
              <w:lang w:val="en-GB"/>
            </w:rPr>
            <w:t xml:space="preserve">, </w:t>
          </w:r>
          <w:r w:rsidRPr="005B6578">
            <w:rPr>
              <w:noProof/>
              <w:lang w:val="en-GB"/>
            </w:rPr>
            <w:t>24(1), p. 520.</w:t>
          </w:r>
          <w:r w:rsidRPr="001A3E20">
            <w:rPr>
              <w:noProof/>
              <w:lang w:val="en-GB"/>
            </w:rPr>
            <w:t xml:space="preserve"> </w:t>
          </w:r>
        </w:p>
        <w:p w:rsidR="00784921" w:rsidRPr="005B6578" w:rsidRDefault="00784921" w:rsidP="00784921">
          <w:pPr>
            <w:rPr>
              <w:noProof/>
              <w:lang w:val="en-GB"/>
            </w:rPr>
          </w:pPr>
          <w:r w:rsidRPr="005B6578">
            <w:rPr>
              <w:noProof/>
              <w:lang w:val="en-GB"/>
            </w:rPr>
            <w:t xml:space="preserve">Business Wales, </w:t>
          </w:r>
          <w:r>
            <w:rPr>
              <w:noProof/>
              <w:lang w:val="en-GB"/>
            </w:rPr>
            <w:t>(</w:t>
          </w:r>
          <w:r w:rsidRPr="005B6578">
            <w:rPr>
              <w:noProof/>
              <w:lang w:val="en-GB"/>
            </w:rPr>
            <w:t>2019</w:t>
          </w:r>
          <w:r>
            <w:rPr>
              <w:noProof/>
              <w:lang w:val="en-GB"/>
            </w:rPr>
            <w:t>)</w:t>
          </w:r>
          <w:r w:rsidRPr="005B6578">
            <w:rPr>
              <w:noProof/>
              <w:lang w:val="en-GB"/>
            </w:rPr>
            <w:t xml:space="preserve"> </w:t>
          </w:r>
          <w:r w:rsidRPr="005B6578">
            <w:rPr>
              <w:i/>
              <w:iCs/>
              <w:noProof/>
              <w:lang w:val="en-GB"/>
            </w:rPr>
            <w:t xml:space="preserve">Tourism. </w:t>
          </w:r>
          <w:r w:rsidRPr="005B6578">
            <w:rPr>
              <w:noProof/>
              <w:lang w:val="en-GB"/>
            </w:rPr>
            <w:t xml:space="preserve">[Online] </w:t>
          </w:r>
          <w:r w:rsidRPr="005B6578">
            <w:rPr>
              <w:noProof/>
              <w:lang w:val="en-GB"/>
            </w:rPr>
            <w:br/>
            <w:t xml:space="preserve">Available at: </w:t>
          </w:r>
          <w:r w:rsidRPr="005B6578">
            <w:rPr>
              <w:noProof/>
              <w:u w:val="single"/>
              <w:lang w:val="en-GB"/>
            </w:rPr>
            <w:t>https://businesswales.gov.wales/tourism/</w:t>
          </w:r>
          <w:r w:rsidRPr="005B6578">
            <w:rPr>
              <w:noProof/>
              <w:lang w:val="en-GB"/>
            </w:rPr>
            <w:br/>
            <w:t>[Accessed 17 October 2019].</w:t>
          </w:r>
        </w:p>
        <w:p w:rsidR="00784921" w:rsidRPr="005B6578" w:rsidRDefault="00784921" w:rsidP="00784921">
          <w:pPr>
            <w:rPr>
              <w:noProof/>
              <w:lang w:val="en-GB"/>
            </w:rPr>
          </w:pPr>
          <w:r w:rsidRPr="005B6578">
            <w:rPr>
              <w:noProof/>
              <w:lang w:val="en-GB"/>
            </w:rPr>
            <w:t xml:space="preserve">Byrd, E. T., </w:t>
          </w:r>
          <w:r>
            <w:rPr>
              <w:noProof/>
              <w:lang w:val="en-GB"/>
            </w:rPr>
            <w:t>(2007)</w:t>
          </w:r>
          <w:r w:rsidRPr="005B6578">
            <w:rPr>
              <w:noProof/>
              <w:lang w:val="en-GB"/>
            </w:rPr>
            <w:t xml:space="preserve"> Stakeholders in sustainable tourism development and their roles: applying stakeholder theory to sustainable tourism development. </w:t>
          </w:r>
          <w:r w:rsidRPr="00466629">
            <w:rPr>
              <w:i/>
              <w:iCs/>
              <w:noProof/>
              <w:u w:val="single"/>
              <w:lang w:val="en-GB"/>
            </w:rPr>
            <w:t>Tourism Review</w:t>
          </w:r>
          <w:r w:rsidRPr="005B6578">
            <w:rPr>
              <w:i/>
              <w:iCs/>
              <w:noProof/>
              <w:lang w:val="en-GB"/>
            </w:rPr>
            <w:t xml:space="preserve">, </w:t>
          </w:r>
          <w:r w:rsidRPr="005B6578">
            <w:rPr>
              <w:noProof/>
              <w:lang w:val="en-GB"/>
            </w:rPr>
            <w:t>62(2), pp. 6-13.</w:t>
          </w:r>
        </w:p>
        <w:p w:rsidR="00784921" w:rsidRPr="005B6578" w:rsidRDefault="00784921" w:rsidP="00784921">
          <w:pPr>
            <w:rPr>
              <w:noProof/>
              <w:lang w:val="en-GB"/>
            </w:rPr>
          </w:pPr>
          <w:r w:rsidRPr="005B6578">
            <w:rPr>
              <w:noProof/>
              <w:lang w:val="en-GB"/>
            </w:rPr>
            <w:t xml:space="preserve">Collins, H., </w:t>
          </w:r>
          <w:r>
            <w:rPr>
              <w:noProof/>
              <w:lang w:val="en-GB"/>
            </w:rPr>
            <w:t>(2010)</w:t>
          </w:r>
          <w:r w:rsidRPr="005B6578">
            <w:rPr>
              <w:noProof/>
              <w:lang w:val="en-GB"/>
            </w:rPr>
            <w:t xml:space="preserve"> </w:t>
          </w:r>
          <w:r w:rsidRPr="00466629">
            <w:rPr>
              <w:i/>
              <w:iCs/>
              <w:noProof/>
              <w:u w:val="single"/>
              <w:lang w:val="en-GB"/>
            </w:rPr>
            <w:t>Creative Research</w:t>
          </w:r>
          <w:r w:rsidRPr="005B6578">
            <w:rPr>
              <w:i/>
              <w:iCs/>
              <w:noProof/>
              <w:lang w:val="en-GB"/>
            </w:rPr>
            <w:t xml:space="preserve">. </w:t>
          </w:r>
          <w:r w:rsidRPr="005B6578">
            <w:rPr>
              <w:noProof/>
              <w:lang w:val="en-GB"/>
            </w:rPr>
            <w:t>s.l.:AVA Publishing.</w:t>
          </w:r>
        </w:p>
        <w:p w:rsidR="00784921" w:rsidRPr="005B6578" w:rsidRDefault="00784921" w:rsidP="00784921">
          <w:pPr>
            <w:rPr>
              <w:noProof/>
              <w:lang w:val="en-GB"/>
            </w:rPr>
          </w:pPr>
          <w:r w:rsidRPr="005B6578">
            <w:rPr>
              <w:noProof/>
              <w:lang w:val="en-GB"/>
            </w:rPr>
            <w:t xml:space="preserve">Collis, J. &amp; Hussey, R., </w:t>
          </w:r>
          <w:r>
            <w:rPr>
              <w:noProof/>
              <w:lang w:val="en-GB"/>
            </w:rPr>
            <w:t>(2014)</w:t>
          </w:r>
          <w:r w:rsidRPr="005B6578">
            <w:rPr>
              <w:noProof/>
              <w:lang w:val="en-GB"/>
            </w:rPr>
            <w:t xml:space="preserve"> </w:t>
          </w:r>
          <w:r w:rsidRPr="00466629">
            <w:rPr>
              <w:i/>
              <w:iCs/>
              <w:noProof/>
              <w:u w:val="single"/>
              <w:lang w:val="en-GB"/>
            </w:rPr>
            <w:t>Business research : a practical guide for undegraduate and postgraduate students</w:t>
          </w:r>
          <w:r w:rsidRPr="005B6578">
            <w:rPr>
              <w:i/>
              <w:iCs/>
              <w:noProof/>
              <w:lang w:val="en-GB"/>
            </w:rPr>
            <w:t>.</w:t>
          </w:r>
          <w:r>
            <w:rPr>
              <w:i/>
              <w:iCs/>
              <w:noProof/>
              <w:lang w:val="en-GB"/>
            </w:rPr>
            <w:t>(</w:t>
          </w:r>
          <w:r w:rsidRPr="005B6578">
            <w:rPr>
              <w:i/>
              <w:iCs/>
              <w:noProof/>
              <w:lang w:val="en-GB"/>
            </w:rPr>
            <w:t xml:space="preserve"> </w:t>
          </w:r>
          <w:r>
            <w:rPr>
              <w:noProof/>
              <w:lang w:val="en-GB"/>
            </w:rPr>
            <w:t>4 Ed.)</w:t>
          </w:r>
          <w:r w:rsidRPr="005B6578">
            <w:rPr>
              <w:noProof/>
              <w:lang w:val="en-GB"/>
            </w:rPr>
            <w:t xml:space="preserve"> London: Palgrave .</w:t>
          </w:r>
        </w:p>
        <w:p w:rsidR="00784921" w:rsidRPr="005B6578" w:rsidRDefault="00784921" w:rsidP="00784921">
          <w:pPr>
            <w:rPr>
              <w:noProof/>
              <w:lang w:val="en-GB"/>
            </w:rPr>
          </w:pPr>
          <w:r w:rsidRPr="005B6578">
            <w:rPr>
              <w:noProof/>
              <w:lang w:val="en-GB"/>
            </w:rPr>
            <w:t xml:space="preserve">Cooper, C., Fletcher, J., Fyall, A. &amp; Gilbert, D., </w:t>
          </w:r>
          <w:r>
            <w:rPr>
              <w:noProof/>
              <w:lang w:val="en-GB"/>
            </w:rPr>
            <w:t>(2008)</w:t>
          </w:r>
          <w:r w:rsidRPr="005B6578">
            <w:rPr>
              <w:noProof/>
              <w:lang w:val="en-GB"/>
            </w:rPr>
            <w:t xml:space="preserve"> </w:t>
          </w:r>
          <w:r w:rsidRPr="00466629">
            <w:rPr>
              <w:i/>
              <w:iCs/>
              <w:noProof/>
              <w:u w:val="single"/>
              <w:lang w:val="en-GB"/>
            </w:rPr>
            <w:t>Tourism principles and practice</w:t>
          </w:r>
          <w:r w:rsidRPr="005B6578">
            <w:rPr>
              <w:i/>
              <w:iCs/>
              <w:noProof/>
              <w:lang w:val="en-GB"/>
            </w:rPr>
            <w:t xml:space="preserve">. </w:t>
          </w:r>
          <w:r w:rsidRPr="005B6578">
            <w:rPr>
              <w:noProof/>
              <w:lang w:val="en-GB"/>
            </w:rPr>
            <w:t>England: Pearson Education Limited..</w:t>
          </w:r>
        </w:p>
        <w:p w:rsidR="00784921" w:rsidRPr="005B6578" w:rsidRDefault="00784921" w:rsidP="00784921">
          <w:pPr>
            <w:rPr>
              <w:noProof/>
              <w:lang w:val="en-GB"/>
            </w:rPr>
          </w:pPr>
          <w:r w:rsidRPr="005B6578">
            <w:rPr>
              <w:noProof/>
              <w:lang w:val="en-GB"/>
            </w:rPr>
            <w:t xml:space="preserve">Creswell, J., </w:t>
          </w:r>
          <w:r>
            <w:rPr>
              <w:noProof/>
              <w:lang w:val="en-GB"/>
            </w:rPr>
            <w:t>(2014)</w:t>
          </w:r>
          <w:r w:rsidRPr="005B6578">
            <w:rPr>
              <w:noProof/>
              <w:lang w:val="en-GB"/>
            </w:rPr>
            <w:t xml:space="preserve"> </w:t>
          </w:r>
          <w:r w:rsidRPr="00466629">
            <w:rPr>
              <w:i/>
              <w:iCs/>
              <w:noProof/>
              <w:u w:val="single"/>
              <w:lang w:val="en-GB"/>
            </w:rPr>
            <w:t>Research Design: Qualitative, Quantitative, and Mixed Methods Approaches</w:t>
          </w:r>
          <w:r w:rsidRPr="005B6578">
            <w:rPr>
              <w:i/>
              <w:iCs/>
              <w:noProof/>
              <w:lang w:val="en-GB"/>
            </w:rPr>
            <w:t>.</w:t>
          </w:r>
          <w:r>
            <w:rPr>
              <w:i/>
              <w:iCs/>
              <w:noProof/>
              <w:lang w:val="en-GB"/>
            </w:rPr>
            <w:t>(</w:t>
          </w:r>
          <w:r w:rsidRPr="005B6578">
            <w:rPr>
              <w:i/>
              <w:iCs/>
              <w:noProof/>
              <w:lang w:val="en-GB"/>
            </w:rPr>
            <w:t xml:space="preserve"> </w:t>
          </w:r>
          <w:r>
            <w:rPr>
              <w:noProof/>
              <w:lang w:val="en-GB"/>
            </w:rPr>
            <w:t>4 E</w:t>
          </w:r>
          <w:r w:rsidRPr="005B6578">
            <w:rPr>
              <w:noProof/>
              <w:lang w:val="en-GB"/>
            </w:rPr>
            <w:t>d.</w:t>
          </w:r>
          <w:r>
            <w:rPr>
              <w:noProof/>
              <w:lang w:val="en-GB"/>
            </w:rPr>
            <w:t>)</w:t>
          </w:r>
          <w:r w:rsidRPr="005B6578">
            <w:rPr>
              <w:noProof/>
              <w:lang w:val="en-GB"/>
            </w:rPr>
            <w:t xml:space="preserve"> Los Angeles: SAGE.</w:t>
          </w:r>
        </w:p>
        <w:p w:rsidR="00784921" w:rsidRPr="005B6578" w:rsidRDefault="00784921" w:rsidP="00784921">
          <w:pPr>
            <w:rPr>
              <w:noProof/>
              <w:lang w:val="en-GB"/>
            </w:rPr>
          </w:pPr>
          <w:r w:rsidRPr="005B6578">
            <w:rPr>
              <w:noProof/>
              <w:lang w:val="en-GB"/>
            </w:rPr>
            <w:lastRenderedPageBreak/>
            <w:t xml:space="preserve">Crowther, D. &amp; Lancaster, G., </w:t>
          </w:r>
          <w:r>
            <w:rPr>
              <w:noProof/>
              <w:lang w:val="en-GB"/>
            </w:rPr>
            <w:t>(2008)</w:t>
          </w:r>
          <w:r w:rsidRPr="005B6578">
            <w:rPr>
              <w:noProof/>
              <w:lang w:val="en-GB"/>
            </w:rPr>
            <w:t xml:space="preserve"> </w:t>
          </w:r>
          <w:r w:rsidRPr="00466629">
            <w:rPr>
              <w:i/>
              <w:iCs/>
              <w:noProof/>
              <w:u w:val="single"/>
              <w:lang w:val="en-GB"/>
            </w:rPr>
            <w:t>Research methods : a concise introduction to research in management and business consultancy</w:t>
          </w:r>
          <w:r w:rsidRPr="005B6578">
            <w:rPr>
              <w:i/>
              <w:iCs/>
              <w:noProof/>
              <w:lang w:val="en-GB"/>
            </w:rPr>
            <w:t>.</w:t>
          </w:r>
          <w:r>
            <w:rPr>
              <w:i/>
              <w:iCs/>
              <w:noProof/>
              <w:lang w:val="en-GB"/>
            </w:rPr>
            <w:t>(</w:t>
          </w:r>
          <w:r w:rsidRPr="005B6578">
            <w:rPr>
              <w:i/>
              <w:iCs/>
              <w:noProof/>
              <w:lang w:val="en-GB"/>
            </w:rPr>
            <w:t xml:space="preserve"> </w:t>
          </w:r>
          <w:r>
            <w:rPr>
              <w:noProof/>
              <w:lang w:val="en-GB"/>
            </w:rPr>
            <w:t>2 E</w:t>
          </w:r>
          <w:r w:rsidRPr="005B6578">
            <w:rPr>
              <w:noProof/>
              <w:lang w:val="en-GB"/>
            </w:rPr>
            <w:t>d.</w:t>
          </w:r>
          <w:r>
            <w:rPr>
              <w:noProof/>
              <w:lang w:val="en-GB"/>
            </w:rPr>
            <w:t>)</w:t>
          </w:r>
          <w:r w:rsidRPr="005B6578">
            <w:rPr>
              <w:noProof/>
              <w:lang w:val="en-GB"/>
            </w:rPr>
            <w:t xml:space="preserve"> Oxford: Elsevier.</w:t>
          </w:r>
        </w:p>
        <w:p w:rsidR="00784921" w:rsidRPr="005B6578" w:rsidRDefault="00784921" w:rsidP="00784921">
          <w:pPr>
            <w:rPr>
              <w:noProof/>
              <w:lang w:val="en-GB"/>
            </w:rPr>
          </w:pPr>
          <w:r w:rsidRPr="005B6578">
            <w:rPr>
              <w:noProof/>
              <w:lang w:val="en-GB"/>
            </w:rPr>
            <w:t xml:space="preserve">Dale, A., Arber, S. &amp; Proctor, . M., </w:t>
          </w:r>
          <w:r>
            <w:rPr>
              <w:noProof/>
              <w:lang w:val="en-GB"/>
            </w:rPr>
            <w:t>(1988)</w:t>
          </w:r>
          <w:r w:rsidRPr="005B6578">
            <w:rPr>
              <w:noProof/>
              <w:lang w:val="en-GB"/>
            </w:rPr>
            <w:t xml:space="preserve"> </w:t>
          </w:r>
          <w:r w:rsidRPr="00466629">
            <w:rPr>
              <w:i/>
              <w:iCs/>
              <w:noProof/>
              <w:u w:val="single"/>
              <w:lang w:val="en-GB"/>
            </w:rPr>
            <w:t>Doing the secondary Analysis</w:t>
          </w:r>
          <w:r w:rsidRPr="005B6578">
            <w:rPr>
              <w:i/>
              <w:iCs/>
              <w:noProof/>
              <w:lang w:val="en-GB"/>
            </w:rPr>
            <w:t xml:space="preserve">. </w:t>
          </w:r>
          <w:r w:rsidRPr="005B6578">
            <w:rPr>
              <w:noProof/>
              <w:lang w:val="en-GB"/>
            </w:rPr>
            <w:t>London: Unwin Hyman.</w:t>
          </w:r>
        </w:p>
        <w:p w:rsidR="00784921" w:rsidRPr="005B6578" w:rsidRDefault="00784921" w:rsidP="00784921">
          <w:pPr>
            <w:rPr>
              <w:noProof/>
              <w:lang w:val="en-GB"/>
            </w:rPr>
          </w:pPr>
          <w:r w:rsidRPr="005B6578">
            <w:rPr>
              <w:noProof/>
              <w:lang w:val="en-GB"/>
            </w:rPr>
            <w:t xml:space="preserve">Del Chiappa, G., </w:t>
          </w:r>
          <w:r>
            <w:rPr>
              <w:noProof/>
              <w:lang w:val="en-GB"/>
            </w:rPr>
            <w:t>(</w:t>
          </w:r>
          <w:r w:rsidRPr="005B6578">
            <w:rPr>
              <w:noProof/>
              <w:lang w:val="en-GB"/>
            </w:rPr>
            <w:t>201</w:t>
          </w:r>
          <w:r>
            <w:rPr>
              <w:noProof/>
              <w:lang w:val="en-GB"/>
            </w:rPr>
            <w:t>2)</w:t>
          </w:r>
          <w:r w:rsidRPr="005B6578">
            <w:rPr>
              <w:noProof/>
              <w:lang w:val="en-GB"/>
            </w:rPr>
            <w:t xml:space="preserve"> </w:t>
          </w:r>
          <w:r w:rsidRPr="00AB6D33">
            <w:rPr>
              <w:i/>
              <w:iCs/>
              <w:noProof/>
              <w:u w:val="single"/>
              <w:lang w:val="en-GB"/>
            </w:rPr>
            <w:t>Community Integration,Knowledge management in Tourism: Policy and Governanace applications(Bridging Tourism theory and practice</w:t>
          </w:r>
          <w:r w:rsidRPr="005B6578">
            <w:rPr>
              <w:i/>
              <w:iCs/>
              <w:noProof/>
              <w:lang w:val="en-GB"/>
            </w:rPr>
            <w:t xml:space="preserve">. </w:t>
          </w:r>
          <w:r w:rsidRPr="005B6578">
            <w:rPr>
              <w:noProof/>
              <w:lang w:val="en-GB"/>
            </w:rPr>
            <w:t>Bingley: emerals Group Publishing Limited.</w:t>
          </w:r>
        </w:p>
        <w:p w:rsidR="00784921" w:rsidRPr="005B6578" w:rsidRDefault="00784921" w:rsidP="00784921">
          <w:pPr>
            <w:rPr>
              <w:noProof/>
              <w:lang w:val="en-GB"/>
            </w:rPr>
          </w:pPr>
          <w:r w:rsidRPr="005B6578">
            <w:rPr>
              <w:noProof/>
              <w:lang w:val="en-GB"/>
            </w:rPr>
            <w:t xml:space="preserve">Denscombe, M., </w:t>
          </w:r>
          <w:r>
            <w:rPr>
              <w:noProof/>
              <w:lang w:val="en-GB"/>
            </w:rPr>
            <w:t>(2007)</w:t>
          </w:r>
          <w:r w:rsidRPr="005B6578">
            <w:rPr>
              <w:noProof/>
              <w:lang w:val="en-GB"/>
            </w:rPr>
            <w:t xml:space="preserve"> </w:t>
          </w:r>
          <w:r w:rsidRPr="00AB6D33">
            <w:rPr>
              <w:i/>
              <w:iCs/>
              <w:noProof/>
              <w:u w:val="single"/>
              <w:lang w:val="en-GB"/>
            </w:rPr>
            <w:t>The Good Research Guide for small-scale social research projects</w:t>
          </w:r>
          <w:r>
            <w:rPr>
              <w:i/>
              <w:iCs/>
              <w:noProof/>
              <w:lang w:val="en-GB"/>
            </w:rPr>
            <w:t>.(</w:t>
          </w:r>
          <w:r w:rsidRPr="005B6578">
            <w:rPr>
              <w:i/>
              <w:iCs/>
              <w:noProof/>
              <w:lang w:val="en-GB"/>
            </w:rPr>
            <w:t xml:space="preserve"> </w:t>
          </w:r>
          <w:r>
            <w:rPr>
              <w:noProof/>
              <w:lang w:val="en-GB"/>
            </w:rPr>
            <w:t>3 E</w:t>
          </w:r>
          <w:r w:rsidRPr="005B6578">
            <w:rPr>
              <w:noProof/>
              <w:lang w:val="en-GB"/>
            </w:rPr>
            <w:t>d.</w:t>
          </w:r>
          <w:r>
            <w:rPr>
              <w:noProof/>
              <w:lang w:val="en-GB"/>
            </w:rPr>
            <w:t>)</w:t>
          </w:r>
          <w:r w:rsidRPr="005B6578">
            <w:rPr>
              <w:noProof/>
              <w:lang w:val="en-GB"/>
            </w:rPr>
            <w:t xml:space="preserve"> Berkshire: Open university press.</w:t>
          </w:r>
        </w:p>
        <w:p w:rsidR="00784921" w:rsidRDefault="00784921" w:rsidP="00784921">
          <w:pPr>
            <w:rPr>
              <w:noProof/>
              <w:lang w:val="en-GB"/>
            </w:rPr>
          </w:pPr>
          <w:r w:rsidRPr="005B6578">
            <w:rPr>
              <w:noProof/>
              <w:lang w:val="en-GB"/>
            </w:rPr>
            <w:t xml:space="preserve">Denscombe, M., </w:t>
          </w:r>
          <w:r>
            <w:rPr>
              <w:noProof/>
              <w:lang w:val="en-GB"/>
            </w:rPr>
            <w:t>(2014)</w:t>
          </w:r>
          <w:r w:rsidRPr="005B6578">
            <w:rPr>
              <w:noProof/>
              <w:lang w:val="en-GB"/>
            </w:rPr>
            <w:t xml:space="preserve"> </w:t>
          </w:r>
          <w:r w:rsidRPr="00AB6D33">
            <w:rPr>
              <w:i/>
              <w:iCs/>
              <w:noProof/>
              <w:u w:val="single"/>
              <w:lang w:val="en-GB"/>
            </w:rPr>
            <w:t>The Good Research Guide- For small-scale social research projects</w:t>
          </w:r>
          <w:r w:rsidRPr="005B6578">
            <w:rPr>
              <w:i/>
              <w:iCs/>
              <w:noProof/>
              <w:lang w:val="en-GB"/>
            </w:rPr>
            <w:t xml:space="preserve">. </w:t>
          </w:r>
          <w:r>
            <w:rPr>
              <w:i/>
              <w:iCs/>
              <w:noProof/>
              <w:lang w:val="en-GB"/>
            </w:rPr>
            <w:t>(</w:t>
          </w:r>
          <w:r w:rsidRPr="005B6578">
            <w:rPr>
              <w:noProof/>
              <w:lang w:val="en-GB"/>
            </w:rPr>
            <w:t>5</w:t>
          </w:r>
          <w:r w:rsidRPr="00AB6D33">
            <w:rPr>
              <w:noProof/>
              <w:vertAlign w:val="superscript"/>
              <w:lang w:val="en-GB"/>
            </w:rPr>
            <w:t>th</w:t>
          </w:r>
          <w:r w:rsidRPr="005B6578">
            <w:rPr>
              <w:noProof/>
              <w:lang w:val="en-GB"/>
            </w:rPr>
            <w:t xml:space="preserve"> ed.</w:t>
          </w:r>
          <w:r>
            <w:rPr>
              <w:noProof/>
              <w:lang w:val="en-GB"/>
            </w:rPr>
            <w:t>)</w:t>
          </w:r>
          <w:r w:rsidRPr="005B6578">
            <w:rPr>
              <w:noProof/>
              <w:lang w:val="en-GB"/>
            </w:rPr>
            <w:t xml:space="preserve"> Berkshire: McGraw-Hill.</w:t>
          </w:r>
          <w:r w:rsidRPr="001A3E20">
            <w:rPr>
              <w:noProof/>
              <w:lang w:val="en-GB"/>
            </w:rPr>
            <w:t xml:space="preserve"> </w:t>
          </w:r>
        </w:p>
        <w:p w:rsidR="00784921" w:rsidRPr="005B6578" w:rsidRDefault="00784921" w:rsidP="00784921">
          <w:pPr>
            <w:rPr>
              <w:noProof/>
              <w:lang w:val="en-GB"/>
            </w:rPr>
          </w:pPr>
          <w:r w:rsidRPr="005B6578">
            <w:rPr>
              <w:noProof/>
              <w:lang w:val="en-GB"/>
            </w:rPr>
            <w:t>Destination Swansea Bay,</w:t>
          </w:r>
          <w:r>
            <w:rPr>
              <w:noProof/>
              <w:lang w:val="en-GB"/>
            </w:rPr>
            <w:t xml:space="preserve">( 2019) </w:t>
          </w:r>
          <w:r w:rsidRPr="005B6578">
            <w:rPr>
              <w:noProof/>
              <w:lang w:val="en-GB"/>
            </w:rPr>
            <w:t xml:space="preserve"> 2017-2020. </w:t>
          </w:r>
          <w:r w:rsidRPr="005B6578">
            <w:rPr>
              <w:i/>
              <w:iCs/>
              <w:noProof/>
              <w:lang w:val="en-GB"/>
            </w:rPr>
            <w:t xml:space="preserve">“The destination management plan for Swansea Bay, Mumbles and Gower: Phase 2017-2020”. </w:t>
          </w:r>
          <w:r w:rsidRPr="005B6578">
            <w:rPr>
              <w:noProof/>
              <w:lang w:val="en-GB"/>
            </w:rPr>
            <w:t xml:space="preserve">[Online] </w:t>
          </w:r>
          <w:r w:rsidRPr="005B6578">
            <w:rPr>
              <w:noProof/>
              <w:lang w:val="en-GB"/>
            </w:rPr>
            <w:br/>
            <w:t xml:space="preserve">Available at: </w:t>
          </w:r>
          <w:r w:rsidRPr="005B6578">
            <w:rPr>
              <w:noProof/>
              <w:u w:val="single"/>
              <w:lang w:val="en-GB"/>
            </w:rPr>
            <w:t>https://www.swansea.gov.uk/dmp,</w:t>
          </w:r>
          <w:r w:rsidRPr="005B6578">
            <w:rPr>
              <w:noProof/>
              <w:lang w:val="en-GB"/>
            </w:rPr>
            <w:br/>
            <w:t>[Accessed 8 April 2020].</w:t>
          </w:r>
        </w:p>
        <w:p w:rsidR="00784921" w:rsidRPr="005B6578" w:rsidRDefault="00784921" w:rsidP="00784921">
          <w:pPr>
            <w:rPr>
              <w:noProof/>
              <w:lang w:val="en-GB"/>
            </w:rPr>
          </w:pPr>
          <w:r w:rsidRPr="005B6578">
            <w:rPr>
              <w:noProof/>
              <w:lang w:val="en-GB"/>
            </w:rPr>
            <w:t>Dwyer, L., Forsyth, P. &amp; Dwyer, W.,</w:t>
          </w:r>
          <w:r>
            <w:rPr>
              <w:noProof/>
              <w:lang w:val="en-GB"/>
            </w:rPr>
            <w:t>( 2010)</w:t>
          </w:r>
          <w:r w:rsidRPr="00AB6D33">
            <w:rPr>
              <w:i/>
              <w:iCs/>
              <w:noProof/>
              <w:u w:val="single"/>
              <w:lang w:val="en-GB"/>
            </w:rPr>
            <w:t>Tourism Economics and Policy, Bristol, Buffalo, Toronto: Channel view publications.</w:t>
          </w:r>
          <w:r w:rsidRPr="005B6578">
            <w:rPr>
              <w:noProof/>
              <w:lang w:val="en-GB"/>
            </w:rPr>
            <w:t xml:space="preserve"> Toronto: Channel view publications.</w:t>
          </w:r>
        </w:p>
        <w:p w:rsidR="00784921" w:rsidRDefault="00784921" w:rsidP="00784921">
          <w:pPr>
            <w:rPr>
              <w:noProof/>
              <w:lang w:val="en-GB"/>
            </w:rPr>
          </w:pPr>
          <w:r w:rsidRPr="005B6578">
            <w:rPr>
              <w:noProof/>
              <w:lang w:val="en-GB"/>
            </w:rPr>
            <w:t xml:space="preserve">Echtner, C. &amp; Ritchie, B., </w:t>
          </w:r>
          <w:r>
            <w:rPr>
              <w:noProof/>
              <w:lang w:val="en-GB"/>
            </w:rPr>
            <w:t>(1993)</w:t>
          </w:r>
          <w:r w:rsidRPr="005B6578">
            <w:rPr>
              <w:noProof/>
              <w:lang w:val="en-GB"/>
            </w:rPr>
            <w:t xml:space="preserve"> The measurement of destination image: an empirical assessment. </w:t>
          </w:r>
          <w:r w:rsidRPr="00AB6D33">
            <w:rPr>
              <w:i/>
              <w:iCs/>
              <w:noProof/>
              <w:u w:val="single"/>
              <w:lang w:val="en-GB"/>
            </w:rPr>
            <w:t>Journal of travel research</w:t>
          </w:r>
          <w:r>
            <w:rPr>
              <w:i/>
              <w:iCs/>
              <w:noProof/>
              <w:lang w:val="en-GB"/>
            </w:rPr>
            <w:t>,</w:t>
          </w:r>
          <w:r w:rsidRPr="005B6578">
            <w:rPr>
              <w:i/>
              <w:iCs/>
              <w:noProof/>
              <w:lang w:val="en-GB"/>
            </w:rPr>
            <w:t xml:space="preserve"> </w:t>
          </w:r>
          <w:r w:rsidRPr="005B6578">
            <w:rPr>
              <w:noProof/>
              <w:lang w:val="en-GB"/>
            </w:rPr>
            <w:t>31(4), pp. 3-14.</w:t>
          </w:r>
        </w:p>
        <w:p w:rsidR="00784921" w:rsidRDefault="00784921" w:rsidP="00784921">
          <w:pPr>
            <w:rPr>
              <w:noProof/>
              <w:lang w:val="en-GB"/>
            </w:rPr>
          </w:pPr>
          <w:r w:rsidRPr="001A3E20">
            <w:rPr>
              <w:i/>
              <w:iCs/>
              <w:noProof/>
              <w:lang w:val="en-GB"/>
            </w:rPr>
            <w:t xml:space="preserve"> </w:t>
          </w:r>
          <w:r w:rsidRPr="005B6578">
            <w:rPr>
              <w:noProof/>
              <w:lang w:val="en-GB"/>
            </w:rPr>
            <w:t xml:space="preserve">Evans, , N., Campbell, D, D. &amp; Stonehouse, G., </w:t>
          </w:r>
          <w:r>
            <w:rPr>
              <w:noProof/>
              <w:lang w:val="en-GB"/>
            </w:rPr>
            <w:t>(2003)</w:t>
          </w:r>
          <w:r w:rsidRPr="005B6578">
            <w:rPr>
              <w:noProof/>
              <w:lang w:val="en-GB"/>
            </w:rPr>
            <w:t xml:space="preserve"> </w:t>
          </w:r>
          <w:r w:rsidRPr="005B6578">
            <w:rPr>
              <w:i/>
              <w:iCs/>
              <w:noProof/>
              <w:lang w:val="en-GB"/>
            </w:rPr>
            <w:t>S</w:t>
          </w:r>
          <w:r w:rsidRPr="00AB6D33">
            <w:rPr>
              <w:i/>
              <w:iCs/>
              <w:noProof/>
              <w:u w:val="single"/>
              <w:lang w:val="en-GB"/>
            </w:rPr>
            <w:t>trategic Management for Travel and Tourism</w:t>
          </w:r>
          <w:r w:rsidRPr="005B6578">
            <w:rPr>
              <w:i/>
              <w:iCs/>
              <w:noProof/>
              <w:lang w:val="en-GB"/>
            </w:rPr>
            <w:t xml:space="preserve">. </w:t>
          </w:r>
          <w:r w:rsidRPr="005B6578">
            <w:rPr>
              <w:noProof/>
              <w:lang w:val="en-GB"/>
            </w:rPr>
            <w:t>Oxford: Butterworth-Heinemann.</w:t>
          </w:r>
        </w:p>
        <w:p w:rsidR="00784921" w:rsidRPr="005B6578" w:rsidRDefault="00784921" w:rsidP="00784921">
          <w:pPr>
            <w:rPr>
              <w:noProof/>
              <w:lang w:val="en-GB"/>
            </w:rPr>
          </w:pPr>
          <w:r w:rsidRPr="001A3E20">
            <w:rPr>
              <w:i/>
              <w:iCs/>
              <w:noProof/>
              <w:lang w:val="en-GB"/>
            </w:rPr>
            <w:t xml:space="preserve"> </w:t>
          </w:r>
          <w:r>
            <w:rPr>
              <w:i/>
              <w:iCs/>
              <w:noProof/>
              <w:lang w:val="en-GB"/>
            </w:rPr>
            <w:t>Europa Publications, (2004)</w:t>
          </w:r>
          <w:r w:rsidRPr="005B6578">
            <w:rPr>
              <w:i/>
              <w:iCs/>
              <w:noProof/>
              <w:lang w:val="en-GB"/>
            </w:rPr>
            <w:t xml:space="preserve"> A</w:t>
          </w:r>
          <w:r w:rsidRPr="00466629">
            <w:rPr>
              <w:i/>
              <w:iCs/>
              <w:noProof/>
              <w:u w:val="single"/>
              <w:lang w:val="en-GB"/>
            </w:rPr>
            <w:t>frica South of the Sahara</w:t>
          </w:r>
          <w:r w:rsidRPr="005B6578">
            <w:rPr>
              <w:i/>
              <w:iCs/>
              <w:noProof/>
              <w:lang w:val="en-GB"/>
            </w:rPr>
            <w:t xml:space="preserve">, England: Europa Publications. </w:t>
          </w:r>
          <w:r w:rsidRPr="005B6578">
            <w:rPr>
              <w:noProof/>
              <w:lang w:val="en-GB"/>
            </w:rPr>
            <w:t>England: Europa Publication.</w:t>
          </w:r>
        </w:p>
        <w:p w:rsidR="00784921" w:rsidRDefault="00784921" w:rsidP="00784921">
          <w:pPr>
            <w:rPr>
              <w:noProof/>
              <w:lang w:val="en-GB"/>
            </w:rPr>
          </w:pPr>
          <w:r w:rsidRPr="005B6578">
            <w:rPr>
              <w:noProof/>
              <w:lang w:val="en-GB"/>
            </w:rPr>
            <w:t xml:space="preserve">Getz, D. &amp; Page, D., </w:t>
          </w:r>
          <w:r>
            <w:rPr>
              <w:noProof/>
              <w:lang w:val="en-GB"/>
            </w:rPr>
            <w:t>(2016)</w:t>
          </w:r>
          <w:r w:rsidRPr="005B6578">
            <w:rPr>
              <w:noProof/>
              <w:lang w:val="en-GB"/>
            </w:rPr>
            <w:t xml:space="preserve"> Progress and prospects for event tourism research. </w:t>
          </w:r>
          <w:r w:rsidRPr="00AB6D33">
            <w:rPr>
              <w:i/>
              <w:iCs/>
              <w:noProof/>
              <w:u w:val="single"/>
              <w:lang w:val="en-GB"/>
            </w:rPr>
            <w:t>Tourism Management</w:t>
          </w:r>
          <w:r w:rsidRPr="005B6578">
            <w:rPr>
              <w:i/>
              <w:iCs/>
              <w:noProof/>
              <w:lang w:val="en-GB"/>
            </w:rPr>
            <w:t xml:space="preserve">, </w:t>
          </w:r>
          <w:r w:rsidRPr="005B6578">
            <w:rPr>
              <w:noProof/>
              <w:lang w:val="en-GB"/>
            </w:rPr>
            <w:t>Volume 52, pp. 593-631.</w:t>
          </w:r>
        </w:p>
        <w:p w:rsidR="00784921" w:rsidRDefault="00784921" w:rsidP="00784921">
          <w:pPr>
            <w:rPr>
              <w:noProof/>
              <w:lang w:val="en-GB"/>
            </w:rPr>
          </w:pPr>
          <w:r w:rsidRPr="001A3E20">
            <w:rPr>
              <w:noProof/>
              <w:lang w:val="en-GB"/>
            </w:rPr>
            <w:t xml:space="preserve"> </w:t>
          </w:r>
          <w:r w:rsidRPr="005B6578">
            <w:rPr>
              <w:noProof/>
              <w:lang w:val="en-GB"/>
            </w:rPr>
            <w:t>Ghosh, B. N. &amp; Chopra, P.,</w:t>
          </w:r>
          <w:r>
            <w:rPr>
              <w:noProof/>
              <w:lang w:val="en-GB"/>
            </w:rPr>
            <w:t>( 2003)</w:t>
          </w:r>
          <w:r w:rsidRPr="005B6578">
            <w:rPr>
              <w:noProof/>
              <w:lang w:val="en-GB"/>
            </w:rPr>
            <w:t xml:space="preserve"> </w:t>
          </w:r>
          <w:r w:rsidRPr="00AB6D33">
            <w:rPr>
              <w:i/>
              <w:iCs/>
              <w:noProof/>
              <w:u w:val="single"/>
              <w:lang w:val="en-GB"/>
            </w:rPr>
            <w:t>A dictionary of research methods</w:t>
          </w:r>
          <w:r w:rsidRPr="005B6578">
            <w:rPr>
              <w:i/>
              <w:iCs/>
              <w:noProof/>
              <w:lang w:val="en-GB"/>
            </w:rPr>
            <w:t xml:space="preserve">. </w:t>
          </w:r>
          <w:r w:rsidRPr="005B6578">
            <w:rPr>
              <w:noProof/>
              <w:lang w:val="en-GB"/>
            </w:rPr>
            <w:t>Leeds: Wisdom House Publications.</w:t>
          </w:r>
          <w:r w:rsidRPr="001A3E20">
            <w:rPr>
              <w:noProof/>
              <w:lang w:val="en-GB"/>
            </w:rPr>
            <w:t xml:space="preserve"> </w:t>
          </w:r>
        </w:p>
        <w:p w:rsidR="00784921" w:rsidRPr="005B6578" w:rsidRDefault="00784921" w:rsidP="00784921">
          <w:pPr>
            <w:rPr>
              <w:noProof/>
              <w:lang w:val="en-GB"/>
            </w:rPr>
          </w:pPr>
          <w:r w:rsidRPr="005B6578">
            <w:rPr>
              <w:noProof/>
              <w:lang w:val="en-GB"/>
            </w:rPr>
            <w:t xml:space="preserve">Greek Travel pages, </w:t>
          </w:r>
          <w:r>
            <w:rPr>
              <w:noProof/>
              <w:lang w:val="en-GB"/>
            </w:rPr>
            <w:t>(</w:t>
          </w:r>
          <w:r w:rsidRPr="005B6578">
            <w:rPr>
              <w:noProof/>
              <w:lang w:val="en-GB"/>
            </w:rPr>
            <w:t>2019</w:t>
          </w:r>
          <w:r>
            <w:rPr>
              <w:noProof/>
              <w:lang w:val="en-GB"/>
            </w:rPr>
            <w:t>)</w:t>
          </w:r>
          <w:r w:rsidRPr="005B6578">
            <w:rPr>
              <w:noProof/>
              <w:lang w:val="en-GB"/>
            </w:rPr>
            <w:t xml:space="preserve">. </w:t>
          </w:r>
          <w:r w:rsidRPr="005B6578">
            <w:rPr>
              <w:i/>
              <w:iCs/>
              <w:noProof/>
              <w:lang w:val="en-GB"/>
            </w:rPr>
            <w:t xml:space="preserve">Travel &amp; Tourism contributed $8.8 trillion to global economy in 2018. </w:t>
          </w:r>
          <w:r w:rsidRPr="005B6578">
            <w:rPr>
              <w:noProof/>
              <w:lang w:val="en-GB"/>
            </w:rPr>
            <w:t xml:space="preserve">[Online] </w:t>
          </w:r>
          <w:r w:rsidRPr="005B6578">
            <w:rPr>
              <w:noProof/>
              <w:lang w:val="en-GB"/>
            </w:rPr>
            <w:br/>
            <w:t xml:space="preserve">Available at: </w:t>
          </w:r>
          <w:r w:rsidRPr="005B6578">
            <w:rPr>
              <w:noProof/>
              <w:u w:val="single"/>
              <w:lang w:val="en-GB"/>
            </w:rPr>
            <w:t>Greek Travel Pages, (2019), “Travel &amp; Tourism contributed $8.8 trillion to global economy in 2018”, (Online), Available at: https://news.gtp.gr/2019/02/28/travel-tourism-contributed-8-8-trillion-global-economy-2018/</w:t>
          </w:r>
          <w:r w:rsidRPr="005B6578">
            <w:rPr>
              <w:noProof/>
              <w:lang w:val="en-GB"/>
            </w:rPr>
            <w:br/>
            <w:t>[Accessed 4 April 2020].</w:t>
          </w:r>
        </w:p>
        <w:p w:rsidR="00784921" w:rsidRPr="005B6578" w:rsidRDefault="00784921" w:rsidP="00784921">
          <w:pPr>
            <w:rPr>
              <w:noProof/>
              <w:lang w:val="en-GB"/>
            </w:rPr>
          </w:pPr>
          <w:r w:rsidRPr="005B6578">
            <w:rPr>
              <w:noProof/>
              <w:lang w:val="en-GB"/>
            </w:rPr>
            <w:t xml:space="preserve">Goeldner, C. &amp; Ritchie, B., </w:t>
          </w:r>
          <w:r>
            <w:rPr>
              <w:noProof/>
              <w:lang w:val="en-GB"/>
            </w:rPr>
            <w:t>(2011)</w:t>
          </w:r>
          <w:r w:rsidRPr="00AB6D33">
            <w:rPr>
              <w:i/>
              <w:iCs/>
              <w:noProof/>
              <w:u w:val="single"/>
              <w:lang w:val="en-GB"/>
            </w:rPr>
            <w:t>Tourism: principles, practices, and philosophies.</w:t>
          </w:r>
          <w:r w:rsidRPr="005B6578">
            <w:rPr>
              <w:i/>
              <w:iCs/>
              <w:noProof/>
              <w:lang w:val="en-GB"/>
            </w:rPr>
            <w:t xml:space="preserve"> </w:t>
          </w:r>
          <w:r w:rsidRPr="005B6578">
            <w:rPr>
              <w:noProof/>
              <w:lang w:val="en-GB"/>
            </w:rPr>
            <w:t>Canada: John Wiley &amp; Sons.</w:t>
          </w:r>
        </w:p>
        <w:p w:rsidR="00784921" w:rsidRPr="005B6578" w:rsidRDefault="00784921" w:rsidP="00784921">
          <w:pPr>
            <w:rPr>
              <w:noProof/>
              <w:lang w:val="en-GB"/>
            </w:rPr>
          </w:pPr>
          <w:r w:rsidRPr="005B6578">
            <w:rPr>
              <w:noProof/>
              <w:lang w:val="en-GB"/>
            </w:rPr>
            <w:t xml:space="preserve">Gov.wales, </w:t>
          </w:r>
          <w:r>
            <w:rPr>
              <w:noProof/>
              <w:lang w:val="en-GB"/>
            </w:rPr>
            <w:t>(2019)</w:t>
          </w:r>
          <w:r w:rsidRPr="005B6578">
            <w:rPr>
              <w:noProof/>
              <w:lang w:val="en-GB"/>
            </w:rPr>
            <w:t xml:space="preserve"> </w:t>
          </w:r>
          <w:r w:rsidRPr="005B6578">
            <w:rPr>
              <w:i/>
              <w:iCs/>
              <w:noProof/>
              <w:lang w:val="en-GB"/>
            </w:rPr>
            <w:t xml:space="preserve">Partnership for Growth: Strategy for Tourism 2013-2020. </w:t>
          </w:r>
          <w:r w:rsidRPr="005B6578">
            <w:rPr>
              <w:noProof/>
              <w:lang w:val="en-GB"/>
            </w:rPr>
            <w:t xml:space="preserve">[Online] </w:t>
          </w:r>
          <w:r w:rsidRPr="005B6578">
            <w:rPr>
              <w:noProof/>
              <w:lang w:val="en-GB"/>
            </w:rPr>
            <w:br/>
            <w:t xml:space="preserve">Available at: </w:t>
          </w:r>
          <w:r w:rsidRPr="005B6578">
            <w:rPr>
              <w:noProof/>
              <w:u w:val="single"/>
              <w:lang w:val="en-GB"/>
            </w:rPr>
            <w:t>https://gov.wales/sites/default/files/publications/2019-07/partnership-for-growth-strategy-for-tourism-2013-to-2020-strategy-progress-review.pdf</w:t>
          </w:r>
          <w:r w:rsidRPr="005B6578">
            <w:rPr>
              <w:noProof/>
              <w:lang w:val="en-GB"/>
            </w:rPr>
            <w:br/>
            <w:t>[Accessed 12 October 2019].</w:t>
          </w:r>
        </w:p>
        <w:p w:rsidR="00784921" w:rsidRPr="005B6578" w:rsidRDefault="00784921" w:rsidP="00784921">
          <w:pPr>
            <w:rPr>
              <w:noProof/>
              <w:lang w:val="en-GB"/>
            </w:rPr>
          </w:pPr>
          <w:r w:rsidRPr="005B6578">
            <w:rPr>
              <w:noProof/>
              <w:lang w:val="en-GB"/>
            </w:rPr>
            <w:t>Gov.Wales,</w:t>
          </w:r>
          <w:r>
            <w:rPr>
              <w:noProof/>
              <w:lang w:val="en-GB"/>
            </w:rPr>
            <w:t>( 2019)</w:t>
          </w:r>
          <w:r w:rsidRPr="005B6578">
            <w:rPr>
              <w:noProof/>
              <w:lang w:val="en-GB"/>
            </w:rPr>
            <w:t xml:space="preserve"> </w:t>
          </w:r>
          <w:r>
            <w:rPr>
              <w:i/>
              <w:iCs/>
              <w:noProof/>
              <w:lang w:val="en-GB"/>
            </w:rPr>
            <w:t>W</w:t>
          </w:r>
          <w:r w:rsidRPr="005B6578">
            <w:rPr>
              <w:i/>
              <w:iCs/>
              <w:noProof/>
              <w:lang w:val="en-GB"/>
            </w:rPr>
            <w:t xml:space="preserve">elsh-government-annual-report-2019. </w:t>
          </w:r>
          <w:r w:rsidRPr="005B6578">
            <w:rPr>
              <w:noProof/>
              <w:lang w:val="en-GB"/>
            </w:rPr>
            <w:t xml:space="preserve">[Online] </w:t>
          </w:r>
          <w:r w:rsidRPr="005B6578">
            <w:rPr>
              <w:noProof/>
              <w:lang w:val="en-GB"/>
            </w:rPr>
            <w:br/>
            <w:t xml:space="preserve">Available at: </w:t>
          </w:r>
          <w:r w:rsidRPr="005B6578">
            <w:rPr>
              <w:noProof/>
              <w:u w:val="single"/>
              <w:lang w:val="en-GB"/>
            </w:rPr>
            <w:t>https://gov.wales/welsh-government-annual-report-2019</w:t>
          </w:r>
          <w:r w:rsidRPr="005B6578">
            <w:rPr>
              <w:noProof/>
              <w:lang w:val="en-GB"/>
            </w:rPr>
            <w:br/>
            <w:t>[Accessed 7 April 2020].</w:t>
          </w:r>
        </w:p>
        <w:p w:rsidR="00784921" w:rsidRPr="005B6578" w:rsidRDefault="00784921" w:rsidP="00784921">
          <w:pPr>
            <w:rPr>
              <w:noProof/>
              <w:lang w:val="en-GB"/>
            </w:rPr>
          </w:pPr>
          <w:r w:rsidRPr="005B6578">
            <w:rPr>
              <w:noProof/>
              <w:lang w:val="en-GB"/>
            </w:rPr>
            <w:t xml:space="preserve">GOV.Wales, </w:t>
          </w:r>
          <w:r>
            <w:rPr>
              <w:noProof/>
              <w:lang w:val="en-GB"/>
            </w:rPr>
            <w:t>(2020)</w:t>
          </w:r>
          <w:r w:rsidRPr="005B6578">
            <w:rPr>
              <w:noProof/>
              <w:lang w:val="en-GB"/>
            </w:rPr>
            <w:t xml:space="preserve"> </w:t>
          </w:r>
          <w:r w:rsidRPr="005B6578">
            <w:rPr>
              <w:i/>
              <w:iCs/>
              <w:noProof/>
              <w:lang w:val="en-GB"/>
            </w:rPr>
            <w:t xml:space="preserve">Welcome to Walse 2020-2025. </w:t>
          </w:r>
          <w:r w:rsidRPr="005B6578">
            <w:rPr>
              <w:noProof/>
              <w:lang w:val="en-GB"/>
            </w:rPr>
            <w:t xml:space="preserve">[Online] </w:t>
          </w:r>
          <w:r w:rsidRPr="005B6578">
            <w:rPr>
              <w:noProof/>
              <w:lang w:val="en-GB"/>
            </w:rPr>
            <w:br/>
            <w:t xml:space="preserve">Available at: </w:t>
          </w:r>
          <w:r w:rsidRPr="005B6578">
            <w:rPr>
              <w:noProof/>
              <w:u w:val="single"/>
              <w:lang w:val="en-GB"/>
            </w:rPr>
            <w:t>https://gov.wales/sites/default/files/publications/2020-01/welcome-to-wales-priorities-for-the-visitor-economy-2020-to-2025.pdf</w:t>
          </w:r>
          <w:r w:rsidRPr="005B6578">
            <w:rPr>
              <w:noProof/>
              <w:lang w:val="en-GB"/>
            </w:rPr>
            <w:br/>
            <w:t>[Accessed 5 April 2020].</w:t>
          </w:r>
        </w:p>
        <w:p w:rsidR="00784921" w:rsidRPr="005B6578" w:rsidRDefault="00784921" w:rsidP="00784921">
          <w:pPr>
            <w:rPr>
              <w:noProof/>
              <w:lang w:val="en-GB"/>
            </w:rPr>
          </w:pPr>
          <w:r w:rsidRPr="005B6578">
            <w:rPr>
              <w:noProof/>
              <w:lang w:val="en-GB"/>
            </w:rPr>
            <w:t xml:space="preserve">Guba, E. &amp; Lincoln, Y., </w:t>
          </w:r>
          <w:r>
            <w:rPr>
              <w:noProof/>
              <w:lang w:val="en-GB"/>
            </w:rPr>
            <w:t>(1981)</w:t>
          </w:r>
          <w:r w:rsidRPr="005B6578">
            <w:rPr>
              <w:noProof/>
              <w:lang w:val="en-GB"/>
            </w:rPr>
            <w:t xml:space="preserve"> </w:t>
          </w:r>
          <w:r w:rsidRPr="00AB6D33">
            <w:rPr>
              <w:i/>
              <w:iCs/>
              <w:noProof/>
              <w:u w:val="single"/>
              <w:lang w:val="en-GB"/>
            </w:rPr>
            <w:t>Effective evaluation: Improving the usefulness of evaluation results through responsive and naturalistic approaches</w:t>
          </w:r>
          <w:r w:rsidRPr="005B6578">
            <w:rPr>
              <w:i/>
              <w:iCs/>
              <w:noProof/>
              <w:lang w:val="en-GB"/>
            </w:rPr>
            <w:t xml:space="preserve">. </w:t>
          </w:r>
          <w:r>
            <w:rPr>
              <w:i/>
              <w:iCs/>
              <w:noProof/>
              <w:lang w:val="en-GB"/>
            </w:rPr>
            <w:t>(</w:t>
          </w:r>
          <w:r w:rsidRPr="005B6578">
            <w:rPr>
              <w:noProof/>
              <w:lang w:val="en-GB"/>
            </w:rPr>
            <w:t>1</w:t>
          </w:r>
          <w:r w:rsidRPr="00AB6D33">
            <w:rPr>
              <w:noProof/>
              <w:vertAlign w:val="superscript"/>
              <w:lang w:val="en-GB"/>
            </w:rPr>
            <w:t xml:space="preserve">st </w:t>
          </w:r>
          <w:r>
            <w:rPr>
              <w:noProof/>
              <w:lang w:val="en-GB"/>
            </w:rPr>
            <w:t>E</w:t>
          </w:r>
          <w:r w:rsidRPr="005B6578">
            <w:rPr>
              <w:noProof/>
              <w:lang w:val="en-GB"/>
            </w:rPr>
            <w:t>d.</w:t>
          </w:r>
          <w:r>
            <w:rPr>
              <w:noProof/>
              <w:lang w:val="en-GB"/>
            </w:rPr>
            <w:t>)</w:t>
          </w:r>
          <w:r w:rsidRPr="005B6578">
            <w:rPr>
              <w:noProof/>
              <w:lang w:val="en-GB"/>
            </w:rPr>
            <w:t xml:space="preserve"> San Francisco: Jossey-Bass.</w:t>
          </w:r>
        </w:p>
        <w:p w:rsidR="00784921" w:rsidRPr="005B6578" w:rsidRDefault="00784921" w:rsidP="00784921">
          <w:pPr>
            <w:rPr>
              <w:noProof/>
              <w:lang w:val="en-GB"/>
            </w:rPr>
          </w:pPr>
          <w:r w:rsidRPr="005B6578">
            <w:rPr>
              <w:noProof/>
              <w:lang w:val="en-GB"/>
            </w:rPr>
            <w:t xml:space="preserve">Hair, J. et al., </w:t>
          </w:r>
          <w:r>
            <w:rPr>
              <w:noProof/>
              <w:lang w:val="en-GB"/>
            </w:rPr>
            <w:t>(2015)</w:t>
          </w:r>
          <w:r w:rsidRPr="005B6578">
            <w:rPr>
              <w:noProof/>
              <w:lang w:val="en-GB"/>
            </w:rPr>
            <w:t xml:space="preserve"> </w:t>
          </w:r>
          <w:r w:rsidRPr="00AB6D33">
            <w:rPr>
              <w:i/>
              <w:iCs/>
              <w:noProof/>
              <w:u w:val="single"/>
              <w:lang w:val="en-GB"/>
            </w:rPr>
            <w:t>Essentials of Business Research Methods</w:t>
          </w:r>
          <w:r w:rsidRPr="005B6578">
            <w:rPr>
              <w:i/>
              <w:iCs/>
              <w:noProof/>
              <w:lang w:val="en-GB"/>
            </w:rPr>
            <w:t>.</w:t>
          </w:r>
          <w:r>
            <w:rPr>
              <w:i/>
              <w:iCs/>
              <w:noProof/>
              <w:lang w:val="en-GB"/>
            </w:rPr>
            <w:t>(</w:t>
          </w:r>
          <w:r w:rsidRPr="005B6578">
            <w:rPr>
              <w:i/>
              <w:iCs/>
              <w:noProof/>
              <w:lang w:val="en-GB"/>
            </w:rPr>
            <w:t xml:space="preserve"> </w:t>
          </w:r>
          <w:r>
            <w:rPr>
              <w:noProof/>
              <w:lang w:val="en-GB"/>
            </w:rPr>
            <w:t>2</w:t>
          </w:r>
          <w:r w:rsidRPr="00AB6D33">
            <w:rPr>
              <w:noProof/>
              <w:vertAlign w:val="superscript"/>
              <w:lang w:val="en-GB"/>
            </w:rPr>
            <w:t>nd</w:t>
          </w:r>
          <w:r>
            <w:rPr>
              <w:noProof/>
              <w:lang w:val="en-GB"/>
            </w:rPr>
            <w:t xml:space="preserve"> ed.)</w:t>
          </w:r>
          <w:r w:rsidRPr="005B6578">
            <w:rPr>
              <w:noProof/>
              <w:lang w:val="en-GB"/>
            </w:rPr>
            <w:t xml:space="preserve"> New York: M.E.Sharpe.</w:t>
          </w:r>
        </w:p>
        <w:p w:rsidR="00784921" w:rsidRPr="005B6578" w:rsidRDefault="00784921" w:rsidP="00784921">
          <w:pPr>
            <w:rPr>
              <w:noProof/>
              <w:lang w:val="en-GB"/>
            </w:rPr>
          </w:pPr>
          <w:r w:rsidRPr="005B6578">
            <w:rPr>
              <w:noProof/>
              <w:lang w:val="en-GB"/>
            </w:rPr>
            <w:lastRenderedPageBreak/>
            <w:t xml:space="preserve">Hammond, M. &amp; Wellington, J., </w:t>
          </w:r>
          <w:r>
            <w:rPr>
              <w:noProof/>
              <w:lang w:val="en-GB"/>
            </w:rPr>
            <w:t>(2013)</w:t>
          </w:r>
          <w:r w:rsidRPr="005B6578">
            <w:rPr>
              <w:noProof/>
              <w:lang w:val="en-GB"/>
            </w:rPr>
            <w:t xml:space="preserve"> </w:t>
          </w:r>
          <w:r w:rsidRPr="00AB6D33">
            <w:rPr>
              <w:i/>
              <w:iCs/>
              <w:noProof/>
              <w:u w:val="single"/>
              <w:lang w:val="en-GB"/>
            </w:rPr>
            <w:t>Research Methods</w:t>
          </w:r>
          <w:r w:rsidRPr="005B6578">
            <w:rPr>
              <w:i/>
              <w:iCs/>
              <w:noProof/>
              <w:lang w:val="en-GB"/>
            </w:rPr>
            <w:t xml:space="preserve">: The Key Concepts. </w:t>
          </w:r>
          <w:r w:rsidRPr="005B6578">
            <w:rPr>
              <w:noProof/>
              <w:lang w:val="en-GB"/>
            </w:rPr>
            <w:t>New York: Routledge.</w:t>
          </w:r>
        </w:p>
        <w:p w:rsidR="00784921" w:rsidRDefault="00784921" w:rsidP="00784921">
          <w:pPr>
            <w:rPr>
              <w:noProof/>
              <w:lang w:val="en-GB"/>
            </w:rPr>
          </w:pPr>
          <w:r w:rsidRPr="005B6578">
            <w:rPr>
              <w:noProof/>
              <w:lang w:val="en-GB"/>
            </w:rPr>
            <w:t xml:space="preserve">Hansen, N. M., </w:t>
          </w:r>
          <w:r>
            <w:rPr>
              <w:noProof/>
              <w:lang w:val="en-GB"/>
            </w:rPr>
            <w:t>(1965)</w:t>
          </w:r>
          <w:r w:rsidRPr="005B6578">
            <w:rPr>
              <w:noProof/>
              <w:lang w:val="en-GB"/>
            </w:rPr>
            <w:t xml:space="preserve"> Unbalanced Growth and Regional Development, </w:t>
          </w:r>
          <w:r w:rsidRPr="00AB6D33">
            <w:rPr>
              <w:noProof/>
              <w:u w:val="single"/>
              <w:lang w:val="en-GB"/>
            </w:rPr>
            <w:t>Western Economic Journal</w:t>
          </w:r>
          <w:r>
            <w:rPr>
              <w:noProof/>
              <w:lang w:val="en-GB"/>
            </w:rPr>
            <w:t>, 4 (1), pp. 3-14.</w:t>
          </w:r>
        </w:p>
        <w:p w:rsidR="00784921" w:rsidRPr="005B6578" w:rsidRDefault="00784921" w:rsidP="00784921">
          <w:pPr>
            <w:rPr>
              <w:noProof/>
              <w:lang w:val="en-GB"/>
            </w:rPr>
          </w:pPr>
          <w:r w:rsidRPr="005B6578">
            <w:rPr>
              <w:noProof/>
              <w:lang w:val="en-GB"/>
            </w:rPr>
            <w:t xml:space="preserve">Harrill, R., </w:t>
          </w:r>
          <w:r>
            <w:rPr>
              <w:noProof/>
              <w:lang w:val="en-GB"/>
            </w:rPr>
            <w:t>(2004)</w:t>
          </w:r>
          <w:r w:rsidRPr="005B6578">
            <w:rPr>
              <w:noProof/>
              <w:lang w:val="en-GB"/>
            </w:rPr>
            <w:t xml:space="preserve"> Residents’ Attitudes toward Tourism Development: A Literature Review with Implications for Tourism Planning. </w:t>
          </w:r>
          <w:r w:rsidRPr="00AB6D33">
            <w:rPr>
              <w:i/>
              <w:iCs/>
              <w:noProof/>
              <w:u w:val="single"/>
              <w:lang w:val="en-GB"/>
            </w:rPr>
            <w:t>Journal of Planning literature</w:t>
          </w:r>
          <w:r w:rsidRPr="005B6578">
            <w:rPr>
              <w:i/>
              <w:iCs/>
              <w:noProof/>
              <w:lang w:val="en-GB"/>
            </w:rPr>
            <w:t xml:space="preserve">, </w:t>
          </w:r>
          <w:r w:rsidRPr="005B6578">
            <w:rPr>
              <w:noProof/>
              <w:lang w:val="en-GB"/>
            </w:rPr>
            <w:t>18(3), pp. 251-256.</w:t>
          </w:r>
        </w:p>
        <w:p w:rsidR="00784921" w:rsidRPr="005B6578" w:rsidRDefault="00784921" w:rsidP="00784921">
          <w:pPr>
            <w:rPr>
              <w:noProof/>
              <w:lang w:val="en-GB"/>
            </w:rPr>
          </w:pPr>
          <w:r w:rsidRPr="005B6578">
            <w:rPr>
              <w:noProof/>
              <w:lang w:val="en-GB"/>
            </w:rPr>
            <w:t>Holden, A.,</w:t>
          </w:r>
          <w:r>
            <w:rPr>
              <w:noProof/>
              <w:lang w:val="en-GB"/>
            </w:rPr>
            <w:t>( 2016)</w:t>
          </w:r>
          <w:r w:rsidRPr="005B6578">
            <w:rPr>
              <w:noProof/>
              <w:lang w:val="en-GB"/>
            </w:rPr>
            <w:t xml:space="preserve"> </w:t>
          </w:r>
          <w:r>
            <w:rPr>
              <w:i/>
              <w:iCs/>
              <w:noProof/>
              <w:u w:val="single"/>
              <w:lang w:val="en-GB"/>
            </w:rPr>
            <w:t>(</w:t>
          </w:r>
          <w:r>
            <w:rPr>
              <w:noProof/>
              <w:lang w:val="en-GB"/>
            </w:rPr>
            <w:t>2004)</w:t>
          </w:r>
          <w:r w:rsidRPr="005B6578">
            <w:rPr>
              <w:noProof/>
              <w:lang w:val="en-GB"/>
            </w:rPr>
            <w:t xml:space="preserve"> </w:t>
          </w:r>
          <w:r w:rsidRPr="00AB6D33">
            <w:rPr>
              <w:i/>
              <w:iCs/>
              <w:noProof/>
              <w:u w:val="single"/>
              <w:lang w:val="en-GB"/>
            </w:rPr>
            <w:t>Marketing for tourism</w:t>
          </w:r>
          <w:r w:rsidRPr="005B6578">
            <w:rPr>
              <w:i/>
              <w:iCs/>
              <w:noProof/>
              <w:lang w:val="en-GB"/>
            </w:rPr>
            <w:t xml:space="preserve">, UK: Prentice Hall. </w:t>
          </w:r>
          <w:r w:rsidRPr="005B6578">
            <w:rPr>
              <w:noProof/>
              <w:lang w:val="en-GB"/>
            </w:rPr>
            <w:t>UK: Prentice Hall.</w:t>
          </w:r>
        </w:p>
        <w:p w:rsidR="00784921" w:rsidRDefault="00784921" w:rsidP="00784921">
          <w:pPr>
            <w:rPr>
              <w:noProof/>
              <w:lang w:val="en-GB"/>
            </w:rPr>
          </w:pPr>
          <w:r w:rsidRPr="005B6578">
            <w:rPr>
              <w:noProof/>
              <w:lang w:val="en-GB"/>
            </w:rPr>
            <w:t xml:space="preserve">Hudson, L. &amp; Ozanne, J., </w:t>
          </w:r>
          <w:r>
            <w:rPr>
              <w:noProof/>
              <w:lang w:val="en-GB"/>
            </w:rPr>
            <w:t>(1988)</w:t>
          </w:r>
          <w:r w:rsidRPr="005B6578">
            <w:rPr>
              <w:noProof/>
              <w:lang w:val="en-GB"/>
            </w:rPr>
            <w:t xml:space="preserve"> Alternative Ways of Seeking Knowledge in Consumer Research. </w:t>
          </w:r>
          <w:r w:rsidRPr="00AB6D33">
            <w:rPr>
              <w:i/>
              <w:iCs/>
              <w:noProof/>
              <w:u w:val="single"/>
              <w:lang w:val="en-GB"/>
            </w:rPr>
            <w:t>Journal of Consumer Research,</w:t>
          </w:r>
          <w:r w:rsidRPr="005B6578">
            <w:rPr>
              <w:i/>
              <w:iCs/>
              <w:noProof/>
              <w:lang w:val="en-GB"/>
            </w:rPr>
            <w:t xml:space="preserve"> </w:t>
          </w:r>
          <w:r w:rsidRPr="005B6578">
            <w:rPr>
              <w:noProof/>
              <w:lang w:val="en-GB"/>
            </w:rPr>
            <w:t>14(4), pp. 508-521.</w:t>
          </w:r>
        </w:p>
        <w:p w:rsidR="00784921" w:rsidRPr="005B6578" w:rsidRDefault="00784921" w:rsidP="00784921">
          <w:pPr>
            <w:rPr>
              <w:noProof/>
              <w:lang w:val="en-GB"/>
            </w:rPr>
          </w:pPr>
          <w:r w:rsidRPr="005B6578">
            <w:rPr>
              <w:noProof/>
              <w:lang w:val="en-GB"/>
            </w:rPr>
            <w:t xml:space="preserve">Hulley, S., Cummings, S. R. &amp; Browner, W. S., </w:t>
          </w:r>
          <w:r>
            <w:rPr>
              <w:noProof/>
              <w:lang w:val="en-GB"/>
            </w:rPr>
            <w:t>(</w:t>
          </w:r>
          <w:r w:rsidRPr="005B6578">
            <w:rPr>
              <w:noProof/>
              <w:lang w:val="en-GB"/>
            </w:rPr>
            <w:t>2015</w:t>
          </w:r>
          <w:r>
            <w:rPr>
              <w:noProof/>
              <w:lang w:val="en-GB"/>
            </w:rPr>
            <w:t>)</w:t>
          </w:r>
          <w:r w:rsidRPr="005B6578">
            <w:rPr>
              <w:noProof/>
              <w:lang w:val="en-GB"/>
            </w:rPr>
            <w:t xml:space="preserve"> </w:t>
          </w:r>
          <w:r w:rsidRPr="00466629">
            <w:rPr>
              <w:i/>
              <w:iCs/>
              <w:noProof/>
              <w:u w:val="single"/>
              <w:lang w:val="en-GB"/>
            </w:rPr>
            <w:t>Designing Clinical Research.</w:t>
          </w:r>
          <w:r w:rsidRPr="005B6578">
            <w:rPr>
              <w:i/>
              <w:iCs/>
              <w:noProof/>
              <w:lang w:val="en-GB"/>
            </w:rPr>
            <w:t xml:space="preserve"> </w:t>
          </w:r>
          <w:r w:rsidRPr="005B6578">
            <w:rPr>
              <w:noProof/>
              <w:lang w:val="en-GB"/>
            </w:rPr>
            <w:t>Philadelphia: Wolters Kluwer.</w:t>
          </w:r>
        </w:p>
        <w:p w:rsidR="00784921" w:rsidRDefault="00784921" w:rsidP="00784921">
          <w:pPr>
            <w:rPr>
              <w:noProof/>
              <w:lang w:val="en-GB"/>
            </w:rPr>
          </w:pPr>
          <w:r w:rsidRPr="005B6578">
            <w:rPr>
              <w:noProof/>
              <w:lang w:val="en-GB"/>
            </w:rPr>
            <w:t xml:space="preserve">Jackson, T. &amp; Shaw, D., </w:t>
          </w:r>
          <w:r>
            <w:rPr>
              <w:noProof/>
              <w:lang w:val="en-GB"/>
            </w:rPr>
            <w:t>(2009)</w:t>
          </w:r>
          <w:r w:rsidRPr="005B6578">
            <w:rPr>
              <w:noProof/>
              <w:lang w:val="en-GB"/>
            </w:rPr>
            <w:t xml:space="preserve"> </w:t>
          </w:r>
          <w:r w:rsidRPr="00AB6D33">
            <w:rPr>
              <w:i/>
              <w:iCs/>
              <w:noProof/>
              <w:u w:val="single"/>
              <w:lang w:val="en-GB"/>
            </w:rPr>
            <w:t>Mastering fashion marketing.</w:t>
          </w:r>
          <w:r w:rsidRPr="005B6578">
            <w:rPr>
              <w:i/>
              <w:iCs/>
              <w:noProof/>
              <w:lang w:val="en-GB"/>
            </w:rPr>
            <w:t xml:space="preserve"> </w:t>
          </w:r>
          <w:r w:rsidRPr="005B6578">
            <w:rPr>
              <w:noProof/>
              <w:lang w:val="en-GB"/>
            </w:rPr>
            <w:t>Hampshire: Palgrave Macmillian .</w:t>
          </w:r>
          <w:r w:rsidRPr="001A3E20">
            <w:rPr>
              <w:noProof/>
              <w:lang w:val="en-GB"/>
            </w:rPr>
            <w:t xml:space="preserve"> </w:t>
          </w:r>
        </w:p>
        <w:p w:rsidR="00784921" w:rsidRPr="005B6578" w:rsidRDefault="00784921" w:rsidP="00784921">
          <w:pPr>
            <w:rPr>
              <w:noProof/>
              <w:lang w:val="en-GB"/>
            </w:rPr>
          </w:pPr>
          <w:r w:rsidRPr="005B6578">
            <w:rPr>
              <w:noProof/>
              <w:lang w:val="en-GB"/>
            </w:rPr>
            <w:t xml:space="preserve">Jonasson, M. &amp; Niedomysl, T., </w:t>
          </w:r>
          <w:r>
            <w:rPr>
              <w:noProof/>
              <w:lang w:val="en-GB"/>
            </w:rPr>
            <w:t>(</w:t>
          </w:r>
          <w:r w:rsidRPr="005B6578">
            <w:rPr>
              <w:noProof/>
              <w:lang w:val="en-GB"/>
            </w:rPr>
            <w:t>2012</w:t>
          </w:r>
          <w:r>
            <w:rPr>
              <w:noProof/>
              <w:lang w:val="en-GB"/>
            </w:rPr>
            <w:t>)</w:t>
          </w:r>
          <w:r w:rsidRPr="005B6578">
            <w:rPr>
              <w:noProof/>
              <w:lang w:val="en-GB"/>
            </w:rPr>
            <w:t xml:space="preserve"> Towards a theory of place marketing. </w:t>
          </w:r>
          <w:r w:rsidRPr="00466629">
            <w:rPr>
              <w:i/>
              <w:iCs/>
              <w:noProof/>
              <w:u w:val="single"/>
              <w:lang w:val="en-GB"/>
            </w:rPr>
            <w:t>Journal of Place Management and Development</w:t>
          </w:r>
          <w:r w:rsidRPr="005B6578">
            <w:rPr>
              <w:i/>
              <w:iCs/>
              <w:noProof/>
              <w:lang w:val="en-GB"/>
            </w:rPr>
            <w:t xml:space="preserve">, </w:t>
          </w:r>
          <w:r w:rsidRPr="005B6578">
            <w:rPr>
              <w:noProof/>
              <w:lang w:val="en-GB"/>
            </w:rPr>
            <w:t>5(3)</w:t>
          </w:r>
        </w:p>
        <w:p w:rsidR="00784921" w:rsidRPr="005B6578" w:rsidRDefault="00784921" w:rsidP="00784921">
          <w:pPr>
            <w:rPr>
              <w:noProof/>
              <w:lang w:val="en-GB"/>
            </w:rPr>
          </w:pPr>
          <w:r w:rsidRPr="005B6578">
            <w:rPr>
              <w:noProof/>
              <w:lang w:val="en-GB"/>
            </w:rPr>
            <w:t xml:space="preserve">Kasi, P., </w:t>
          </w:r>
          <w:r>
            <w:rPr>
              <w:noProof/>
              <w:lang w:val="en-GB"/>
            </w:rPr>
            <w:t>(2009)</w:t>
          </w:r>
          <w:r w:rsidRPr="005B6578">
            <w:rPr>
              <w:noProof/>
              <w:lang w:val="en-GB"/>
            </w:rPr>
            <w:t xml:space="preserve"> </w:t>
          </w:r>
          <w:r w:rsidRPr="00AB6D33">
            <w:rPr>
              <w:i/>
              <w:iCs/>
              <w:noProof/>
              <w:u w:val="single"/>
              <w:lang w:val="en-GB"/>
            </w:rPr>
            <w:t>Research: What, Why and How?</w:t>
          </w:r>
          <w:r w:rsidRPr="005B6578">
            <w:rPr>
              <w:i/>
              <w:iCs/>
              <w:noProof/>
              <w:lang w:val="en-GB"/>
            </w:rPr>
            <w:t xml:space="preserve">. </w:t>
          </w:r>
          <w:r w:rsidRPr="005B6578">
            <w:rPr>
              <w:noProof/>
              <w:lang w:val="en-GB"/>
            </w:rPr>
            <w:t>Bloomington: AuthorHouse..</w:t>
          </w:r>
        </w:p>
        <w:p w:rsidR="00784921" w:rsidRPr="005B6578" w:rsidRDefault="00784921" w:rsidP="00784921">
          <w:pPr>
            <w:rPr>
              <w:noProof/>
              <w:lang w:val="en-GB"/>
            </w:rPr>
          </w:pPr>
          <w:r w:rsidRPr="005B6578">
            <w:rPr>
              <w:noProof/>
              <w:lang w:val="en-GB"/>
            </w:rPr>
            <w:t xml:space="preserve">Life, R., </w:t>
          </w:r>
          <w:r>
            <w:rPr>
              <w:noProof/>
              <w:lang w:val="en-GB"/>
            </w:rPr>
            <w:t>(1994)</w:t>
          </w:r>
          <w:r w:rsidRPr="005B6578">
            <w:rPr>
              <w:noProof/>
              <w:lang w:val="en-GB"/>
            </w:rPr>
            <w:t xml:space="preserve"> </w:t>
          </w:r>
          <w:r w:rsidRPr="00AB6D33">
            <w:rPr>
              <w:i/>
              <w:iCs/>
              <w:noProof/>
              <w:u w:val="single"/>
              <w:lang w:val="en-GB"/>
            </w:rPr>
            <w:t>Qualitative data analysis</w:t>
          </w:r>
          <w:r w:rsidRPr="005B6578">
            <w:rPr>
              <w:i/>
              <w:iCs/>
              <w:noProof/>
              <w:lang w:val="en-GB"/>
            </w:rPr>
            <w:t>.</w:t>
          </w:r>
          <w:r>
            <w:rPr>
              <w:i/>
              <w:iCs/>
              <w:noProof/>
              <w:lang w:val="en-GB"/>
            </w:rPr>
            <w:t>(</w:t>
          </w:r>
          <w:r w:rsidRPr="005B6578">
            <w:rPr>
              <w:i/>
              <w:iCs/>
              <w:noProof/>
              <w:lang w:val="en-GB"/>
            </w:rPr>
            <w:t xml:space="preserve"> </w:t>
          </w:r>
          <w:r w:rsidRPr="005B6578">
            <w:rPr>
              <w:noProof/>
              <w:lang w:val="en-GB"/>
            </w:rPr>
            <w:t>1</w:t>
          </w:r>
          <w:r w:rsidRPr="00AB6D33">
            <w:rPr>
              <w:noProof/>
              <w:vertAlign w:val="superscript"/>
              <w:lang w:val="en-GB"/>
            </w:rPr>
            <w:t>st</w:t>
          </w:r>
          <w:r w:rsidRPr="005B6578">
            <w:rPr>
              <w:noProof/>
              <w:lang w:val="en-GB"/>
            </w:rPr>
            <w:t xml:space="preserve"> ed.</w:t>
          </w:r>
          <w:r>
            <w:rPr>
              <w:noProof/>
              <w:lang w:val="en-GB"/>
            </w:rPr>
            <w:t>)</w:t>
          </w:r>
          <w:r w:rsidRPr="005B6578">
            <w:rPr>
              <w:noProof/>
              <w:lang w:val="en-GB"/>
            </w:rPr>
            <w:t xml:space="preserve"> London: Sage.</w:t>
          </w:r>
        </w:p>
        <w:p w:rsidR="00784921" w:rsidRPr="005B6578" w:rsidRDefault="00784921" w:rsidP="00784921">
          <w:pPr>
            <w:rPr>
              <w:noProof/>
              <w:lang w:val="en-GB"/>
            </w:rPr>
          </w:pPr>
          <w:r w:rsidRPr="005B6578">
            <w:rPr>
              <w:noProof/>
              <w:lang w:val="en-GB"/>
            </w:rPr>
            <w:t xml:space="preserve">Mason, P., </w:t>
          </w:r>
          <w:r>
            <w:rPr>
              <w:noProof/>
              <w:lang w:val="en-GB"/>
            </w:rPr>
            <w:t>(2016)</w:t>
          </w:r>
          <w:r w:rsidRPr="00AB6D33">
            <w:rPr>
              <w:i/>
              <w:iCs/>
              <w:noProof/>
              <w:u w:val="single"/>
              <w:lang w:val="en-GB"/>
            </w:rPr>
            <w:t>Tourism Impacts, Planning and Management</w:t>
          </w:r>
          <w:r w:rsidRPr="005B6578">
            <w:rPr>
              <w:i/>
              <w:iCs/>
              <w:noProof/>
              <w:lang w:val="en-GB"/>
            </w:rPr>
            <w:t xml:space="preserve">.. </w:t>
          </w:r>
          <w:r w:rsidRPr="005B6578">
            <w:rPr>
              <w:noProof/>
              <w:lang w:val="en-GB"/>
            </w:rPr>
            <w:t>Abingdon:: Routledge.</w:t>
          </w:r>
        </w:p>
        <w:p w:rsidR="00784921" w:rsidRPr="005B6578" w:rsidRDefault="00784921" w:rsidP="00784921">
          <w:pPr>
            <w:rPr>
              <w:noProof/>
              <w:lang w:val="en-GB"/>
            </w:rPr>
          </w:pPr>
          <w:r w:rsidRPr="005B6578">
            <w:rPr>
              <w:noProof/>
              <w:lang w:val="en-GB"/>
            </w:rPr>
            <w:t>Mauthner, M., Birch, M., Jessop, J. &amp; Miller, T.,</w:t>
          </w:r>
          <w:r>
            <w:rPr>
              <w:noProof/>
              <w:lang w:val="en-GB"/>
            </w:rPr>
            <w:t>( 2002)</w:t>
          </w:r>
          <w:r w:rsidRPr="005B6578">
            <w:rPr>
              <w:noProof/>
              <w:lang w:val="en-GB"/>
            </w:rPr>
            <w:t xml:space="preserve"> </w:t>
          </w:r>
          <w:r w:rsidRPr="005B6578">
            <w:rPr>
              <w:i/>
              <w:iCs/>
              <w:noProof/>
              <w:lang w:val="en-GB"/>
            </w:rPr>
            <w:t>E</w:t>
          </w:r>
          <w:r w:rsidRPr="00AB6D33">
            <w:rPr>
              <w:i/>
              <w:iCs/>
              <w:noProof/>
              <w:u w:val="single"/>
              <w:lang w:val="en-GB"/>
            </w:rPr>
            <w:t>thics in Qualitative Research</w:t>
          </w:r>
          <w:r w:rsidRPr="005B6578">
            <w:rPr>
              <w:i/>
              <w:iCs/>
              <w:noProof/>
              <w:lang w:val="en-GB"/>
            </w:rPr>
            <w:t xml:space="preserve">. </w:t>
          </w:r>
          <w:r w:rsidRPr="005B6578">
            <w:rPr>
              <w:noProof/>
              <w:lang w:val="en-GB"/>
            </w:rPr>
            <w:t>London: SAGE.</w:t>
          </w:r>
        </w:p>
        <w:p w:rsidR="00784921" w:rsidRPr="005B6578" w:rsidRDefault="00784921" w:rsidP="00784921">
          <w:pPr>
            <w:rPr>
              <w:noProof/>
              <w:lang w:val="en-GB"/>
            </w:rPr>
          </w:pPr>
          <w:r w:rsidRPr="005B6578">
            <w:rPr>
              <w:noProof/>
              <w:lang w:val="en-GB"/>
            </w:rPr>
            <w:t>McKinney, T.,</w:t>
          </w:r>
          <w:r>
            <w:rPr>
              <w:noProof/>
              <w:lang w:val="en-GB"/>
            </w:rPr>
            <w:t>( 2016)</w:t>
          </w:r>
          <w:r w:rsidRPr="005B6578">
            <w:rPr>
              <w:noProof/>
              <w:lang w:val="en-GB"/>
            </w:rPr>
            <w:t xml:space="preserve"> </w:t>
          </w:r>
          <w:r w:rsidRPr="00AB6D33">
            <w:rPr>
              <w:i/>
              <w:iCs/>
              <w:noProof/>
              <w:u w:val="single"/>
              <w:lang w:val="en-GB"/>
            </w:rPr>
            <w:t>Ecotourism.The international encyclopedia of primatology.</w:t>
          </w:r>
          <w:r w:rsidRPr="005B6578">
            <w:rPr>
              <w:i/>
              <w:iCs/>
              <w:noProof/>
              <w:lang w:val="en-GB"/>
            </w:rPr>
            <w:t xml:space="preserve"> </w:t>
          </w:r>
          <w:r w:rsidRPr="005B6578">
            <w:rPr>
              <w:noProof/>
              <w:lang w:val="en-GB"/>
            </w:rPr>
            <w:t>UK: John Wiley &amp; Sons.</w:t>
          </w:r>
        </w:p>
        <w:p w:rsidR="00784921" w:rsidRPr="005B6578" w:rsidRDefault="00784921" w:rsidP="00784921">
          <w:pPr>
            <w:rPr>
              <w:noProof/>
              <w:lang w:val="en-GB"/>
            </w:rPr>
          </w:pPr>
          <w:r w:rsidRPr="005B6578">
            <w:rPr>
              <w:noProof/>
              <w:lang w:val="en-GB"/>
            </w:rPr>
            <w:t xml:space="preserve">Mera, K., </w:t>
          </w:r>
          <w:r>
            <w:rPr>
              <w:noProof/>
              <w:lang w:val="en-GB"/>
            </w:rPr>
            <w:t>(1973)</w:t>
          </w:r>
          <w:r w:rsidRPr="005B6578">
            <w:rPr>
              <w:noProof/>
              <w:lang w:val="en-GB"/>
            </w:rPr>
            <w:t xml:space="preserve"> Regional production functions and social overhead capital: An analysis of the Japanese case.. </w:t>
          </w:r>
          <w:r w:rsidRPr="00AB6D33">
            <w:rPr>
              <w:i/>
              <w:iCs/>
              <w:noProof/>
              <w:u w:val="single"/>
              <w:lang w:val="en-GB"/>
            </w:rPr>
            <w:t>Regional and Urban Economics,</w:t>
          </w:r>
          <w:r w:rsidRPr="005B6578">
            <w:rPr>
              <w:i/>
              <w:iCs/>
              <w:noProof/>
              <w:lang w:val="en-GB"/>
            </w:rPr>
            <w:t xml:space="preserve"> </w:t>
          </w:r>
          <w:r w:rsidRPr="005B6578">
            <w:rPr>
              <w:noProof/>
              <w:lang w:val="en-GB"/>
            </w:rPr>
            <w:t>pp. 157-186.</w:t>
          </w:r>
        </w:p>
        <w:p w:rsidR="00784921" w:rsidRPr="005B6578" w:rsidRDefault="00784921" w:rsidP="00784921">
          <w:pPr>
            <w:rPr>
              <w:noProof/>
              <w:lang w:val="en-GB"/>
            </w:rPr>
          </w:pPr>
          <w:r w:rsidRPr="005B6578">
            <w:rPr>
              <w:noProof/>
              <w:lang w:val="en-GB"/>
            </w:rPr>
            <w:t>Prideaux, B.,</w:t>
          </w:r>
          <w:r>
            <w:rPr>
              <w:noProof/>
              <w:lang w:val="en-GB"/>
            </w:rPr>
            <w:t>( 2000)</w:t>
          </w:r>
          <w:r w:rsidRPr="005B6578">
            <w:rPr>
              <w:noProof/>
              <w:lang w:val="en-GB"/>
            </w:rPr>
            <w:t xml:space="preserve"> The resort development spectrum – A new approach to modelling resort development. </w:t>
          </w:r>
          <w:r w:rsidRPr="00AB6D33">
            <w:rPr>
              <w:i/>
              <w:iCs/>
              <w:noProof/>
              <w:u w:val="single"/>
              <w:lang w:val="en-GB"/>
            </w:rPr>
            <w:t>Tourism management</w:t>
          </w:r>
          <w:r w:rsidRPr="005B6578">
            <w:rPr>
              <w:i/>
              <w:iCs/>
              <w:noProof/>
              <w:lang w:val="en-GB"/>
            </w:rPr>
            <w:t xml:space="preserve">, </w:t>
          </w:r>
          <w:r w:rsidRPr="005B6578">
            <w:rPr>
              <w:noProof/>
              <w:lang w:val="en-GB"/>
            </w:rPr>
            <w:t>21(3), pp. 225-240.</w:t>
          </w:r>
        </w:p>
        <w:p w:rsidR="00784921" w:rsidRPr="005B6578" w:rsidRDefault="00784921" w:rsidP="00784921">
          <w:pPr>
            <w:rPr>
              <w:noProof/>
              <w:lang w:val="en-GB"/>
            </w:rPr>
          </w:pPr>
          <w:r w:rsidRPr="005B6578">
            <w:rPr>
              <w:noProof/>
              <w:lang w:val="en-GB"/>
            </w:rPr>
            <w:t xml:space="preserve">Richard, G., </w:t>
          </w:r>
          <w:r>
            <w:rPr>
              <w:noProof/>
              <w:lang w:val="en-GB"/>
            </w:rPr>
            <w:t>(</w:t>
          </w:r>
          <w:r w:rsidRPr="005B6578">
            <w:rPr>
              <w:noProof/>
              <w:lang w:val="en-GB"/>
            </w:rPr>
            <w:t>1997</w:t>
          </w:r>
          <w:r>
            <w:rPr>
              <w:noProof/>
              <w:lang w:val="en-GB"/>
            </w:rPr>
            <w:t>)</w:t>
          </w:r>
          <w:r w:rsidRPr="005B6578">
            <w:rPr>
              <w:noProof/>
              <w:lang w:val="en-GB"/>
            </w:rPr>
            <w:t xml:space="preserve"> </w:t>
          </w:r>
          <w:r w:rsidRPr="00AB6D33">
            <w:rPr>
              <w:i/>
              <w:iCs/>
              <w:noProof/>
              <w:u w:val="single"/>
              <w:lang w:val="en-GB"/>
            </w:rPr>
            <w:t>Cultural tourism in Europe</w:t>
          </w:r>
          <w:r w:rsidRPr="005B6578">
            <w:rPr>
              <w:i/>
              <w:iCs/>
              <w:noProof/>
              <w:lang w:val="en-GB"/>
            </w:rPr>
            <w:t xml:space="preserve">. </w:t>
          </w:r>
          <w:r w:rsidRPr="005B6578">
            <w:rPr>
              <w:noProof/>
              <w:lang w:val="en-GB"/>
            </w:rPr>
            <w:t>Wallingford: Cab International.</w:t>
          </w:r>
        </w:p>
        <w:p w:rsidR="00784921" w:rsidRPr="005B6578" w:rsidRDefault="00784921" w:rsidP="00784921">
          <w:pPr>
            <w:rPr>
              <w:noProof/>
              <w:lang w:val="en-GB"/>
            </w:rPr>
          </w:pPr>
          <w:r w:rsidRPr="005B6578">
            <w:rPr>
              <w:noProof/>
              <w:lang w:val="en-GB"/>
            </w:rPr>
            <w:t xml:space="preserve">Robinson, P., </w:t>
          </w:r>
          <w:r>
            <w:rPr>
              <w:noProof/>
              <w:lang w:val="en-GB"/>
            </w:rPr>
            <w:t>(2012)</w:t>
          </w:r>
          <w:r w:rsidRPr="00AB6D33">
            <w:rPr>
              <w:i/>
              <w:iCs/>
              <w:noProof/>
              <w:u w:val="single"/>
              <w:lang w:val="en-GB"/>
            </w:rPr>
            <w:t>Tourism: the key concepts</w:t>
          </w:r>
          <w:r w:rsidRPr="005B6578">
            <w:rPr>
              <w:i/>
              <w:iCs/>
              <w:noProof/>
              <w:lang w:val="en-GB"/>
            </w:rPr>
            <w:t xml:space="preserve">. </w:t>
          </w:r>
          <w:r w:rsidRPr="005B6578">
            <w:rPr>
              <w:noProof/>
              <w:lang w:val="en-GB"/>
            </w:rPr>
            <w:t>Oxon: Routledge.</w:t>
          </w:r>
        </w:p>
        <w:p w:rsidR="00784921" w:rsidRPr="005B6578" w:rsidRDefault="00784921" w:rsidP="00784921">
          <w:pPr>
            <w:rPr>
              <w:noProof/>
              <w:lang w:val="en-GB"/>
            </w:rPr>
          </w:pPr>
          <w:r w:rsidRPr="005B6578">
            <w:rPr>
              <w:noProof/>
              <w:lang w:val="en-GB"/>
            </w:rPr>
            <w:t xml:space="preserve">Saufi, A., Andilolo, I. &amp; Othman, N., </w:t>
          </w:r>
          <w:r>
            <w:rPr>
              <w:noProof/>
              <w:lang w:val="en-GB"/>
            </w:rPr>
            <w:t>(2016)</w:t>
          </w:r>
          <w:r w:rsidRPr="005B6578">
            <w:rPr>
              <w:noProof/>
              <w:lang w:val="en-GB"/>
            </w:rPr>
            <w:t xml:space="preserve"> </w:t>
          </w:r>
          <w:r w:rsidRPr="005B6578">
            <w:rPr>
              <w:i/>
              <w:iCs/>
              <w:noProof/>
              <w:lang w:val="en-GB"/>
            </w:rPr>
            <w:t xml:space="preserve">Saufi, A., Andilolo, I and Othman, N., (2016), </w:t>
          </w:r>
          <w:r w:rsidRPr="00AB6D33">
            <w:rPr>
              <w:i/>
              <w:iCs/>
              <w:noProof/>
              <w:u w:val="single"/>
              <w:lang w:val="en-GB"/>
            </w:rPr>
            <w:t>Balancing development and sustainability in tourism.</w:t>
          </w:r>
          <w:r w:rsidRPr="005B6578">
            <w:rPr>
              <w:i/>
              <w:iCs/>
              <w:noProof/>
              <w:lang w:val="en-GB"/>
            </w:rPr>
            <w:t xml:space="preserve"> </w:t>
          </w:r>
          <w:r w:rsidRPr="005B6578">
            <w:rPr>
              <w:noProof/>
              <w:lang w:val="en-GB"/>
            </w:rPr>
            <w:t>Indonesia:: Springer.</w:t>
          </w:r>
        </w:p>
        <w:p w:rsidR="00784921" w:rsidRPr="005B6578" w:rsidRDefault="00784921" w:rsidP="00784921">
          <w:pPr>
            <w:rPr>
              <w:noProof/>
              <w:lang w:val="en-GB"/>
            </w:rPr>
          </w:pPr>
          <w:r w:rsidRPr="005B6578">
            <w:rPr>
              <w:noProof/>
              <w:lang w:val="en-GB"/>
            </w:rPr>
            <w:t xml:space="preserve">Saunders, M., Lewis, P. &amp; Thornhill, A., </w:t>
          </w:r>
          <w:r>
            <w:rPr>
              <w:noProof/>
              <w:lang w:val="en-GB"/>
            </w:rPr>
            <w:t>(2009)</w:t>
          </w:r>
          <w:r w:rsidRPr="005B6578">
            <w:rPr>
              <w:noProof/>
              <w:lang w:val="en-GB"/>
            </w:rPr>
            <w:t xml:space="preserve"> </w:t>
          </w:r>
          <w:r w:rsidRPr="00AB6D33">
            <w:rPr>
              <w:i/>
              <w:iCs/>
              <w:noProof/>
              <w:u w:val="single"/>
              <w:lang w:val="en-GB"/>
            </w:rPr>
            <w:t>Research Methods for Business Students</w:t>
          </w:r>
          <w:r w:rsidRPr="005B6578">
            <w:rPr>
              <w:i/>
              <w:iCs/>
              <w:noProof/>
              <w:lang w:val="en-GB"/>
            </w:rPr>
            <w:t xml:space="preserve">. </w:t>
          </w:r>
          <w:r>
            <w:rPr>
              <w:i/>
              <w:iCs/>
              <w:noProof/>
              <w:lang w:val="en-GB"/>
            </w:rPr>
            <w:t>(</w:t>
          </w:r>
          <w:r w:rsidRPr="005B6578">
            <w:rPr>
              <w:noProof/>
              <w:lang w:val="en-GB"/>
            </w:rPr>
            <w:t>5 ed.</w:t>
          </w:r>
          <w:r>
            <w:rPr>
              <w:noProof/>
              <w:lang w:val="en-GB"/>
            </w:rPr>
            <w:t>)</w:t>
          </w:r>
          <w:r w:rsidRPr="005B6578">
            <w:rPr>
              <w:noProof/>
              <w:lang w:val="en-GB"/>
            </w:rPr>
            <w:t xml:space="preserve"> Essex: Pearson Education limited.</w:t>
          </w:r>
        </w:p>
        <w:p w:rsidR="00784921" w:rsidRPr="005B6578" w:rsidRDefault="00784921" w:rsidP="00784921">
          <w:pPr>
            <w:rPr>
              <w:noProof/>
              <w:lang w:val="en-GB"/>
            </w:rPr>
          </w:pPr>
          <w:r w:rsidRPr="005B6578">
            <w:rPr>
              <w:noProof/>
              <w:lang w:val="en-GB"/>
            </w:rPr>
            <w:t xml:space="preserve">Saunders, M., Lewis, P. &amp; Thornhill, A., </w:t>
          </w:r>
          <w:r>
            <w:rPr>
              <w:noProof/>
              <w:lang w:val="en-GB"/>
            </w:rPr>
            <w:t>(2009)</w:t>
          </w:r>
          <w:r w:rsidRPr="005B6578">
            <w:rPr>
              <w:noProof/>
              <w:lang w:val="en-GB"/>
            </w:rPr>
            <w:t xml:space="preserve"> </w:t>
          </w:r>
          <w:r w:rsidRPr="005B6578">
            <w:rPr>
              <w:i/>
              <w:iCs/>
              <w:noProof/>
              <w:lang w:val="en-GB"/>
            </w:rPr>
            <w:t>R</w:t>
          </w:r>
          <w:r w:rsidRPr="008E2F70">
            <w:rPr>
              <w:i/>
              <w:iCs/>
              <w:noProof/>
              <w:u w:val="single"/>
              <w:lang w:val="en-GB"/>
            </w:rPr>
            <w:t>esearch Methods for Business Students</w:t>
          </w:r>
          <w:r w:rsidRPr="005B6578">
            <w:rPr>
              <w:i/>
              <w:iCs/>
              <w:noProof/>
              <w:lang w:val="en-GB"/>
            </w:rPr>
            <w:t xml:space="preserve">. </w:t>
          </w:r>
          <w:r>
            <w:rPr>
              <w:i/>
              <w:iCs/>
              <w:noProof/>
              <w:lang w:val="en-GB"/>
            </w:rPr>
            <w:t>(</w:t>
          </w:r>
          <w:r>
            <w:rPr>
              <w:noProof/>
              <w:lang w:val="en-GB"/>
            </w:rPr>
            <w:t>5 E</w:t>
          </w:r>
          <w:r w:rsidRPr="005B6578">
            <w:rPr>
              <w:noProof/>
              <w:lang w:val="en-GB"/>
            </w:rPr>
            <w:t>d.</w:t>
          </w:r>
          <w:r>
            <w:rPr>
              <w:noProof/>
              <w:lang w:val="en-GB"/>
            </w:rPr>
            <w:t>)</w:t>
          </w:r>
          <w:r w:rsidRPr="005B6578">
            <w:rPr>
              <w:noProof/>
              <w:lang w:val="en-GB"/>
            </w:rPr>
            <w:t xml:space="preserve"> Harlow: Pearson Education.</w:t>
          </w:r>
        </w:p>
        <w:p w:rsidR="00784921" w:rsidRPr="005B6578" w:rsidRDefault="00784921" w:rsidP="00784921">
          <w:pPr>
            <w:rPr>
              <w:noProof/>
              <w:lang w:val="en-GB"/>
            </w:rPr>
          </w:pPr>
          <w:r w:rsidRPr="005B6578">
            <w:rPr>
              <w:noProof/>
              <w:lang w:val="en-GB"/>
            </w:rPr>
            <w:t xml:space="preserve">Sekaran, U., </w:t>
          </w:r>
          <w:r>
            <w:rPr>
              <w:noProof/>
              <w:lang w:val="en-GB"/>
            </w:rPr>
            <w:t>(2003)</w:t>
          </w:r>
          <w:r w:rsidRPr="005B6578">
            <w:rPr>
              <w:noProof/>
              <w:lang w:val="en-GB"/>
            </w:rPr>
            <w:t xml:space="preserve"> </w:t>
          </w:r>
          <w:r w:rsidRPr="008E2F70">
            <w:rPr>
              <w:i/>
              <w:iCs/>
              <w:noProof/>
              <w:u w:val="single"/>
              <w:lang w:val="en-GB"/>
            </w:rPr>
            <w:t>Research method for business:a skill-building approach</w:t>
          </w:r>
          <w:r w:rsidRPr="005B6578">
            <w:rPr>
              <w:i/>
              <w:iCs/>
              <w:noProof/>
              <w:lang w:val="en-GB"/>
            </w:rPr>
            <w:t xml:space="preserve">. </w:t>
          </w:r>
          <w:r>
            <w:rPr>
              <w:i/>
              <w:iCs/>
              <w:noProof/>
              <w:lang w:val="en-GB"/>
            </w:rPr>
            <w:t>(</w:t>
          </w:r>
          <w:r w:rsidRPr="005B6578">
            <w:rPr>
              <w:noProof/>
              <w:lang w:val="en-GB"/>
            </w:rPr>
            <w:t>4</w:t>
          </w:r>
          <w:r w:rsidRPr="008E2F70">
            <w:rPr>
              <w:noProof/>
              <w:vertAlign w:val="superscript"/>
              <w:lang w:val="en-GB"/>
            </w:rPr>
            <w:t>th</w:t>
          </w:r>
          <w:r>
            <w:rPr>
              <w:noProof/>
              <w:lang w:val="en-GB"/>
            </w:rPr>
            <w:t xml:space="preserve"> E</w:t>
          </w:r>
          <w:r w:rsidRPr="005B6578">
            <w:rPr>
              <w:noProof/>
              <w:lang w:val="en-GB"/>
            </w:rPr>
            <w:t xml:space="preserve">d. </w:t>
          </w:r>
          <w:r>
            <w:rPr>
              <w:noProof/>
              <w:lang w:val="en-GB"/>
            </w:rPr>
            <w:t>)</w:t>
          </w:r>
          <w:r w:rsidRPr="005B6578">
            <w:rPr>
              <w:noProof/>
              <w:lang w:val="en-GB"/>
            </w:rPr>
            <w:t>United States of America: John Wiley &amp; Sons, Inc..</w:t>
          </w:r>
        </w:p>
        <w:p w:rsidR="00784921" w:rsidRPr="005B6578" w:rsidRDefault="00784921" w:rsidP="00784921">
          <w:pPr>
            <w:rPr>
              <w:noProof/>
              <w:lang w:val="en-GB"/>
            </w:rPr>
          </w:pPr>
          <w:r w:rsidRPr="005B6578">
            <w:rPr>
              <w:noProof/>
              <w:lang w:val="en-GB"/>
            </w:rPr>
            <w:t xml:space="preserve">Sharma, B. &amp; Dyer, P., </w:t>
          </w:r>
          <w:r>
            <w:rPr>
              <w:noProof/>
              <w:lang w:val="en-GB"/>
            </w:rPr>
            <w:t>(2009)</w:t>
          </w:r>
          <w:r w:rsidRPr="005B6578">
            <w:rPr>
              <w:noProof/>
              <w:lang w:val="en-GB"/>
            </w:rPr>
            <w:t xml:space="preserve"> Residents' involvement in tourism and their perceptions of tourism impacts. </w:t>
          </w:r>
          <w:r w:rsidRPr="008E2F70">
            <w:rPr>
              <w:i/>
              <w:iCs/>
              <w:noProof/>
              <w:u w:val="single"/>
              <w:lang w:val="en-GB"/>
            </w:rPr>
            <w:t>Benchmarking An International Journal</w:t>
          </w:r>
          <w:r w:rsidRPr="005B6578">
            <w:rPr>
              <w:i/>
              <w:iCs/>
              <w:noProof/>
              <w:lang w:val="en-GB"/>
            </w:rPr>
            <w:t xml:space="preserve">, </w:t>
          </w:r>
          <w:r w:rsidRPr="005B6578">
            <w:rPr>
              <w:noProof/>
              <w:lang w:val="en-GB"/>
            </w:rPr>
            <w:t>16(3), pp. 357-371.</w:t>
          </w:r>
        </w:p>
        <w:p w:rsidR="00784921" w:rsidRPr="005B6578" w:rsidRDefault="00784921" w:rsidP="00784921">
          <w:pPr>
            <w:rPr>
              <w:noProof/>
              <w:lang w:val="en-GB"/>
            </w:rPr>
          </w:pPr>
          <w:r w:rsidRPr="005B6578">
            <w:rPr>
              <w:noProof/>
              <w:lang w:val="en-GB"/>
            </w:rPr>
            <w:t xml:space="preserve">Sharpley, R. &amp; Telfer, D., </w:t>
          </w:r>
          <w:r>
            <w:rPr>
              <w:noProof/>
              <w:lang w:val="en-GB"/>
            </w:rPr>
            <w:t>(2002)</w:t>
          </w:r>
          <w:r w:rsidRPr="005B6578">
            <w:rPr>
              <w:noProof/>
              <w:lang w:val="en-GB"/>
            </w:rPr>
            <w:t xml:space="preserve"> </w:t>
          </w:r>
          <w:r w:rsidRPr="008E2F70">
            <w:rPr>
              <w:i/>
              <w:iCs/>
              <w:noProof/>
              <w:u w:val="single"/>
              <w:lang w:val="en-GB"/>
            </w:rPr>
            <w:t>Tourism and development: concepts and issues</w:t>
          </w:r>
          <w:r w:rsidRPr="005B6578">
            <w:rPr>
              <w:i/>
              <w:iCs/>
              <w:noProof/>
              <w:lang w:val="en-GB"/>
            </w:rPr>
            <w:t xml:space="preserve">. </w:t>
          </w:r>
          <w:r w:rsidRPr="005B6578">
            <w:rPr>
              <w:noProof/>
              <w:lang w:val="en-GB"/>
            </w:rPr>
            <w:t>Clevedon: Channelview Publications.</w:t>
          </w:r>
        </w:p>
        <w:p w:rsidR="00784921" w:rsidRPr="005B6578" w:rsidRDefault="00784921" w:rsidP="00784921">
          <w:pPr>
            <w:rPr>
              <w:noProof/>
              <w:lang w:val="en-GB"/>
            </w:rPr>
          </w:pPr>
          <w:r w:rsidRPr="005B6578">
            <w:rPr>
              <w:noProof/>
              <w:lang w:val="en-GB"/>
            </w:rPr>
            <w:t xml:space="preserve">Singh, S., Dallen, T. &amp; Dowling, R. K., </w:t>
          </w:r>
          <w:r>
            <w:rPr>
              <w:noProof/>
              <w:lang w:val="en-GB"/>
            </w:rPr>
            <w:t>(2003)</w:t>
          </w:r>
          <w:r w:rsidRPr="005B6578">
            <w:rPr>
              <w:noProof/>
              <w:lang w:val="en-GB"/>
            </w:rPr>
            <w:t xml:space="preserve"> </w:t>
          </w:r>
          <w:r w:rsidRPr="008E2F70">
            <w:rPr>
              <w:i/>
              <w:iCs/>
              <w:noProof/>
              <w:u w:val="single"/>
              <w:lang w:val="en-GB"/>
            </w:rPr>
            <w:t>Toutism in Destination communities</w:t>
          </w:r>
          <w:r w:rsidRPr="005B6578">
            <w:rPr>
              <w:i/>
              <w:iCs/>
              <w:noProof/>
              <w:lang w:val="en-GB"/>
            </w:rPr>
            <w:t xml:space="preserve">. </w:t>
          </w:r>
          <w:r w:rsidRPr="005B6578">
            <w:rPr>
              <w:noProof/>
              <w:lang w:val="en-GB"/>
            </w:rPr>
            <w:t>Oxon: CABI.</w:t>
          </w:r>
        </w:p>
        <w:p w:rsidR="00784921" w:rsidRPr="005B6578" w:rsidRDefault="00784921" w:rsidP="00784921">
          <w:pPr>
            <w:rPr>
              <w:noProof/>
              <w:lang w:val="en-GB"/>
            </w:rPr>
          </w:pPr>
          <w:r w:rsidRPr="005B6578">
            <w:rPr>
              <w:noProof/>
              <w:lang w:val="en-GB"/>
            </w:rPr>
            <w:t xml:space="preserve">Snaith, T. &amp; Haley, A. J., </w:t>
          </w:r>
          <w:r>
            <w:rPr>
              <w:noProof/>
              <w:lang w:val="en-GB"/>
            </w:rPr>
            <w:t>(1999)</w:t>
          </w:r>
          <w:r w:rsidRPr="005B6578">
            <w:rPr>
              <w:noProof/>
              <w:lang w:val="en-GB"/>
            </w:rPr>
            <w:t xml:space="preserve"> Residents’ opinion of tourism development in the historic city of York, England. </w:t>
          </w:r>
          <w:r w:rsidRPr="008E2F70">
            <w:rPr>
              <w:i/>
              <w:iCs/>
              <w:noProof/>
              <w:u w:val="single"/>
              <w:lang w:val="en-GB"/>
            </w:rPr>
            <w:t>Tourism management</w:t>
          </w:r>
          <w:r w:rsidRPr="005B6578">
            <w:rPr>
              <w:i/>
              <w:iCs/>
              <w:noProof/>
              <w:lang w:val="en-GB"/>
            </w:rPr>
            <w:t xml:space="preserve">, </w:t>
          </w:r>
          <w:r w:rsidRPr="005B6578">
            <w:rPr>
              <w:noProof/>
              <w:lang w:val="en-GB"/>
            </w:rPr>
            <w:t>20(1), pp. 595-603.</w:t>
          </w:r>
        </w:p>
        <w:p w:rsidR="00784921" w:rsidRPr="005B6578" w:rsidRDefault="00784921" w:rsidP="00784921">
          <w:pPr>
            <w:rPr>
              <w:noProof/>
              <w:lang w:val="en-GB"/>
            </w:rPr>
          </w:pPr>
          <w:r w:rsidRPr="005B6578">
            <w:rPr>
              <w:noProof/>
              <w:lang w:val="en-GB"/>
            </w:rPr>
            <w:t xml:space="preserve">Sreejesh , S., Mohapatra, S. &amp; Anusree , M. R., </w:t>
          </w:r>
          <w:r>
            <w:rPr>
              <w:noProof/>
              <w:lang w:val="en-GB"/>
            </w:rPr>
            <w:t>(2014)</w:t>
          </w:r>
          <w:r w:rsidRPr="005B6578">
            <w:rPr>
              <w:noProof/>
              <w:lang w:val="en-GB"/>
            </w:rPr>
            <w:t xml:space="preserve"> </w:t>
          </w:r>
          <w:r w:rsidRPr="008E2F70">
            <w:rPr>
              <w:i/>
              <w:iCs/>
              <w:noProof/>
              <w:u w:val="single"/>
              <w:lang w:val="en-GB"/>
            </w:rPr>
            <w:t xml:space="preserve">Business Research Methods. </w:t>
          </w:r>
          <w:r w:rsidRPr="005B6578">
            <w:rPr>
              <w:noProof/>
              <w:lang w:val="en-GB"/>
            </w:rPr>
            <w:t>s.l.:Springer International Publishing.</w:t>
          </w:r>
        </w:p>
        <w:p w:rsidR="00784921" w:rsidRPr="005B6578" w:rsidRDefault="00784921" w:rsidP="00784921">
          <w:pPr>
            <w:rPr>
              <w:noProof/>
              <w:lang w:val="en-GB"/>
            </w:rPr>
          </w:pPr>
          <w:r w:rsidRPr="005B6578">
            <w:rPr>
              <w:noProof/>
              <w:lang w:val="en-GB"/>
            </w:rPr>
            <w:lastRenderedPageBreak/>
            <w:t xml:space="preserve">Statista, </w:t>
          </w:r>
          <w:r>
            <w:rPr>
              <w:noProof/>
              <w:lang w:val="en-GB"/>
            </w:rPr>
            <w:t>(2016)</w:t>
          </w:r>
          <w:r w:rsidRPr="005B6578">
            <w:rPr>
              <w:noProof/>
              <w:lang w:val="en-GB"/>
            </w:rPr>
            <w:t xml:space="preserve"> </w:t>
          </w:r>
          <w:r w:rsidRPr="005B6578">
            <w:rPr>
              <w:i/>
              <w:iCs/>
              <w:noProof/>
              <w:lang w:val="en-GB"/>
            </w:rPr>
            <w:t xml:space="preserve">Share of inbound holiday visitors participating in heritage/culture activities in England between 2010-2014. </w:t>
          </w:r>
          <w:r w:rsidRPr="005B6578">
            <w:rPr>
              <w:noProof/>
              <w:lang w:val="en-GB"/>
            </w:rPr>
            <w:t xml:space="preserve">[Online] </w:t>
          </w:r>
          <w:r w:rsidRPr="005B6578">
            <w:rPr>
              <w:noProof/>
              <w:lang w:val="en-GB"/>
            </w:rPr>
            <w:br/>
            <w:t xml:space="preserve">Available at: </w:t>
          </w:r>
          <w:r w:rsidRPr="005B6578">
            <w:rPr>
              <w:noProof/>
              <w:u w:val="single"/>
              <w:lang w:val="en-GB"/>
            </w:rPr>
            <w:t>https://www.statista.com/statistics/647955/cultural-activities-undertaken-by-tourists-in-england-uk-by-age/,</w:t>
          </w:r>
          <w:r w:rsidRPr="005B6578">
            <w:rPr>
              <w:noProof/>
              <w:lang w:val="en-GB"/>
            </w:rPr>
            <w:br/>
            <w:t>[Accessed 4 April 2020].</w:t>
          </w:r>
        </w:p>
        <w:p w:rsidR="00784921" w:rsidRPr="005B6578" w:rsidRDefault="00784921" w:rsidP="00784921">
          <w:pPr>
            <w:rPr>
              <w:noProof/>
              <w:lang w:val="en-GB"/>
            </w:rPr>
          </w:pPr>
          <w:r w:rsidRPr="005B6578">
            <w:rPr>
              <w:noProof/>
              <w:lang w:val="en-GB"/>
            </w:rPr>
            <w:t xml:space="preserve">Statista, 2019. </w:t>
          </w:r>
          <w:r w:rsidRPr="005B6578">
            <w:rPr>
              <w:i/>
              <w:iCs/>
              <w:noProof/>
              <w:lang w:val="en-GB"/>
            </w:rPr>
            <w:t xml:space="preserve">“Leading types of holiday in the UK in 2019. </w:t>
          </w:r>
          <w:r w:rsidRPr="005B6578">
            <w:rPr>
              <w:noProof/>
              <w:lang w:val="en-GB"/>
            </w:rPr>
            <w:t xml:space="preserve">[Online] </w:t>
          </w:r>
          <w:r w:rsidRPr="005B6578">
            <w:rPr>
              <w:noProof/>
              <w:lang w:val="en-GB"/>
            </w:rPr>
            <w:br/>
            <w:t xml:space="preserve">Available at: </w:t>
          </w:r>
          <w:r w:rsidRPr="005B6578">
            <w:rPr>
              <w:noProof/>
              <w:u w:val="single"/>
              <w:lang w:val="en-GB"/>
            </w:rPr>
            <w:t>https://www.statista.com/statistics/480258/types-of-holidays-taken-in-the-uk/,</w:t>
          </w:r>
          <w:r w:rsidRPr="005B6578">
            <w:rPr>
              <w:noProof/>
              <w:lang w:val="en-GB"/>
            </w:rPr>
            <w:br/>
            <w:t>[Accessed 4 April 2020].</w:t>
          </w:r>
        </w:p>
        <w:p w:rsidR="00784921" w:rsidRPr="005B6578" w:rsidRDefault="00784921" w:rsidP="00784921">
          <w:pPr>
            <w:rPr>
              <w:noProof/>
              <w:lang w:val="en-GB"/>
            </w:rPr>
          </w:pPr>
          <w:r w:rsidRPr="005B6578">
            <w:rPr>
              <w:noProof/>
              <w:lang w:val="en-GB"/>
            </w:rPr>
            <w:t xml:space="preserve">Statista, 2019. </w:t>
          </w:r>
          <w:r w:rsidRPr="005B6578">
            <w:rPr>
              <w:i/>
              <w:iCs/>
              <w:noProof/>
              <w:lang w:val="en-GB"/>
            </w:rPr>
            <w:t xml:space="preserve">UK: most visited countries 2018 | Statista. </w:t>
          </w:r>
          <w:r w:rsidRPr="005B6578">
            <w:rPr>
              <w:noProof/>
              <w:lang w:val="en-GB"/>
            </w:rPr>
            <w:t xml:space="preserve">[Online] </w:t>
          </w:r>
          <w:r w:rsidRPr="005B6578">
            <w:rPr>
              <w:noProof/>
              <w:lang w:val="en-GB"/>
            </w:rPr>
            <w:br/>
            <w:t xml:space="preserve">Available at: </w:t>
          </w:r>
          <w:r w:rsidRPr="005B6578">
            <w:rPr>
              <w:noProof/>
              <w:u w:val="single"/>
              <w:lang w:val="en-GB"/>
            </w:rPr>
            <w:t>https://www.statista.com/statistics/578815/most-visited-countries-united-kingdom-uk-residents/</w:t>
          </w:r>
          <w:r w:rsidRPr="005B6578">
            <w:rPr>
              <w:noProof/>
              <w:lang w:val="en-GB"/>
            </w:rPr>
            <w:br/>
            <w:t>[Accessed 12 November 2019].</w:t>
          </w:r>
        </w:p>
        <w:p w:rsidR="00784921" w:rsidRDefault="00784921" w:rsidP="00784921">
          <w:pPr>
            <w:rPr>
              <w:noProof/>
              <w:lang w:val="en-GB"/>
            </w:rPr>
          </w:pPr>
          <w:r w:rsidRPr="005B6578">
            <w:rPr>
              <w:noProof/>
              <w:lang w:val="en-GB"/>
            </w:rPr>
            <w:t xml:space="preserve">Swanrbrooke, J. &amp; Horner, S., </w:t>
          </w:r>
          <w:r>
            <w:rPr>
              <w:noProof/>
              <w:lang w:val="en-GB"/>
            </w:rPr>
            <w:t>(2017)</w:t>
          </w:r>
          <w:r w:rsidRPr="005B6578">
            <w:rPr>
              <w:noProof/>
              <w:lang w:val="en-GB"/>
            </w:rPr>
            <w:t xml:space="preserve"> </w:t>
          </w:r>
          <w:r w:rsidRPr="008E2F70">
            <w:rPr>
              <w:i/>
              <w:iCs/>
              <w:noProof/>
              <w:u w:val="single"/>
              <w:lang w:val="en-GB"/>
            </w:rPr>
            <w:t>Business travel and tourism</w:t>
          </w:r>
          <w:r w:rsidRPr="005B6578">
            <w:rPr>
              <w:i/>
              <w:iCs/>
              <w:noProof/>
              <w:lang w:val="en-GB"/>
            </w:rPr>
            <w:t xml:space="preserve">. </w:t>
          </w:r>
          <w:r w:rsidRPr="005B6578">
            <w:rPr>
              <w:noProof/>
              <w:lang w:val="en-GB"/>
            </w:rPr>
            <w:t>Oxon: Routledge.</w:t>
          </w:r>
        </w:p>
        <w:p w:rsidR="00784921" w:rsidRPr="00B63809" w:rsidRDefault="00784921" w:rsidP="00784921">
          <w:pPr>
            <w:rPr>
              <w:noProof/>
              <w:lang w:val="en-US"/>
            </w:rPr>
          </w:pPr>
          <w:r w:rsidRPr="00B63809">
            <w:rPr>
              <w:rStyle w:val="selectable"/>
              <w:color w:val="000000"/>
              <w:lang w:val="en-US"/>
            </w:rPr>
            <w:t xml:space="preserve">Swansea.gov.uk. 2020. </w:t>
          </w:r>
          <w:r w:rsidRPr="00B63809">
            <w:rPr>
              <w:rStyle w:val="selectable"/>
              <w:i/>
              <w:iCs/>
              <w:color w:val="000000"/>
              <w:lang w:val="en-US"/>
            </w:rPr>
            <w:t>Swansea - Destination Management Plan</w:t>
          </w:r>
          <w:r w:rsidRPr="00B63809">
            <w:rPr>
              <w:rStyle w:val="selectable"/>
              <w:color w:val="000000"/>
              <w:lang w:val="en-US"/>
            </w:rPr>
            <w:t>. [online] Available at: &lt;https://www.swansea.gov.uk/dmp&gt; [Accessed 16 June 2020].</w:t>
          </w:r>
        </w:p>
        <w:p w:rsidR="00784921" w:rsidRPr="00B63809" w:rsidRDefault="00784921" w:rsidP="00784921">
          <w:pPr>
            <w:rPr>
              <w:noProof/>
              <w:lang w:val="en-US"/>
            </w:rPr>
          </w:pPr>
          <w:r>
            <w:rPr>
              <w:rStyle w:val="selectable"/>
              <w:color w:val="000000"/>
              <w:lang w:val="en-US"/>
            </w:rPr>
            <w:t>S</w:t>
          </w:r>
          <w:r w:rsidRPr="00B63809">
            <w:rPr>
              <w:rStyle w:val="selectable"/>
              <w:color w:val="000000"/>
              <w:lang w:val="en-US"/>
            </w:rPr>
            <w:t xml:space="preserve">wansea.gov.uk. </w:t>
          </w:r>
          <w:r>
            <w:rPr>
              <w:rStyle w:val="selectable"/>
              <w:color w:val="000000"/>
              <w:lang w:val="en-US"/>
            </w:rPr>
            <w:t>(2019)</w:t>
          </w:r>
          <w:r w:rsidRPr="00B63809">
            <w:rPr>
              <w:rStyle w:val="selectable"/>
              <w:color w:val="000000"/>
              <w:lang w:val="en-US"/>
            </w:rPr>
            <w:t xml:space="preserve"> </w:t>
          </w:r>
          <w:r w:rsidRPr="00B63809">
            <w:rPr>
              <w:rStyle w:val="selectable"/>
              <w:i/>
              <w:iCs/>
              <w:color w:val="000000"/>
              <w:lang w:val="en-US"/>
            </w:rPr>
            <w:t>Swansea - Local Well-Being Plan</w:t>
          </w:r>
          <w:r w:rsidRPr="00B63809">
            <w:rPr>
              <w:rStyle w:val="selectable"/>
              <w:color w:val="000000"/>
              <w:lang w:val="en-US"/>
            </w:rPr>
            <w:t>. [online] Available at: &lt;https://www.swansea.gov.uk/localwellbeingplan&gt; [Accessed 16 June 2020].</w:t>
          </w:r>
        </w:p>
        <w:p w:rsidR="00784921" w:rsidRPr="005B6578" w:rsidRDefault="00784921" w:rsidP="00784921">
          <w:pPr>
            <w:rPr>
              <w:noProof/>
              <w:lang w:val="en-GB"/>
            </w:rPr>
          </w:pPr>
          <w:r w:rsidRPr="005B6578">
            <w:rPr>
              <w:noProof/>
              <w:lang w:val="en-GB"/>
            </w:rPr>
            <w:t xml:space="preserve">Urus, S., </w:t>
          </w:r>
          <w:r>
            <w:rPr>
              <w:noProof/>
              <w:lang w:val="en-GB"/>
            </w:rPr>
            <w:t>(2013)</w:t>
          </w:r>
          <w:r w:rsidRPr="005B6578">
            <w:rPr>
              <w:noProof/>
              <w:lang w:val="en-GB"/>
            </w:rPr>
            <w:t xml:space="preserve"> </w:t>
          </w:r>
          <w:r w:rsidRPr="008E2F70">
            <w:rPr>
              <w:i/>
              <w:iCs/>
              <w:noProof/>
              <w:u w:val="single"/>
              <w:lang w:val="en-GB"/>
            </w:rPr>
            <w:t>LIVING WITH ENTERPRISE RESOURSE PLANNING</w:t>
          </w:r>
          <w:r w:rsidRPr="005B6578">
            <w:rPr>
              <w:i/>
              <w:iCs/>
              <w:noProof/>
              <w:lang w:val="en-GB"/>
            </w:rPr>
            <w:t xml:space="preserve">, </w:t>
          </w:r>
          <w:r w:rsidRPr="005B6578">
            <w:rPr>
              <w:noProof/>
              <w:lang w:val="en-GB"/>
            </w:rPr>
            <w:t>s.l.: RMIT University.</w:t>
          </w:r>
        </w:p>
        <w:p w:rsidR="00784921" w:rsidRDefault="00784921" w:rsidP="00784921">
          <w:pPr>
            <w:rPr>
              <w:noProof/>
              <w:lang w:val="en-GB"/>
            </w:rPr>
          </w:pPr>
          <w:r w:rsidRPr="005B6578">
            <w:rPr>
              <w:noProof/>
              <w:lang w:val="en-GB"/>
            </w:rPr>
            <w:t xml:space="preserve">Veal, A., </w:t>
          </w:r>
          <w:r>
            <w:rPr>
              <w:noProof/>
              <w:lang w:val="en-GB"/>
            </w:rPr>
            <w:t>(2011)</w:t>
          </w:r>
          <w:r w:rsidRPr="005B6578">
            <w:rPr>
              <w:noProof/>
              <w:lang w:val="en-GB"/>
            </w:rPr>
            <w:t xml:space="preserve"> </w:t>
          </w:r>
          <w:r w:rsidRPr="008E2F70">
            <w:rPr>
              <w:i/>
              <w:iCs/>
              <w:noProof/>
              <w:u w:val="single"/>
              <w:lang w:val="en-GB"/>
            </w:rPr>
            <w:t>Research Methods for leisure and tourism: a practical guide</w:t>
          </w:r>
          <w:r>
            <w:rPr>
              <w:i/>
              <w:iCs/>
              <w:noProof/>
              <w:lang w:val="en-GB"/>
            </w:rPr>
            <w:t>(</w:t>
          </w:r>
          <w:r w:rsidRPr="005B6578">
            <w:rPr>
              <w:i/>
              <w:iCs/>
              <w:noProof/>
              <w:lang w:val="en-GB"/>
            </w:rPr>
            <w:t xml:space="preserve">. </w:t>
          </w:r>
          <w:r w:rsidRPr="005B6578">
            <w:rPr>
              <w:noProof/>
              <w:lang w:val="en-GB"/>
            </w:rPr>
            <w:t xml:space="preserve">4 </w:t>
          </w:r>
          <w:r w:rsidRPr="008E2F70">
            <w:rPr>
              <w:noProof/>
              <w:vertAlign w:val="superscript"/>
              <w:lang w:val="en-GB"/>
            </w:rPr>
            <w:t>th</w:t>
          </w:r>
          <w:r w:rsidRPr="005B6578">
            <w:rPr>
              <w:noProof/>
              <w:lang w:val="en-GB"/>
            </w:rPr>
            <w:t>ed.</w:t>
          </w:r>
          <w:r>
            <w:rPr>
              <w:noProof/>
              <w:lang w:val="en-GB"/>
            </w:rPr>
            <w:t>)</w:t>
          </w:r>
          <w:r w:rsidRPr="005B6578">
            <w:rPr>
              <w:noProof/>
              <w:lang w:val="en-GB"/>
            </w:rPr>
            <w:t xml:space="preserve"> Essex: Pearson Education Limited.</w:t>
          </w:r>
        </w:p>
        <w:p w:rsidR="00784921" w:rsidRPr="005B6578" w:rsidRDefault="00784921" w:rsidP="00784921">
          <w:pPr>
            <w:rPr>
              <w:noProof/>
              <w:lang w:val="en-GB"/>
            </w:rPr>
          </w:pPr>
          <w:r w:rsidRPr="005B6578">
            <w:rPr>
              <w:noProof/>
              <w:lang w:val="en-GB"/>
            </w:rPr>
            <w:t>Wales online,</w:t>
          </w:r>
          <w:r>
            <w:rPr>
              <w:noProof/>
              <w:lang w:val="en-GB"/>
            </w:rPr>
            <w:t xml:space="preserve">( 2014) </w:t>
          </w:r>
          <w:r w:rsidRPr="005B6578">
            <w:rPr>
              <w:i/>
              <w:iCs/>
              <w:noProof/>
              <w:lang w:val="en-GB"/>
            </w:rPr>
            <w:t xml:space="preserve">Swansea’s tourist industry booms as visitors flock to Bay and Gower”, 21st April 2014, Wales Online. </w:t>
          </w:r>
          <w:r w:rsidRPr="005B6578">
            <w:rPr>
              <w:noProof/>
              <w:lang w:val="en-GB"/>
            </w:rPr>
            <w:t xml:space="preserve">[Online] </w:t>
          </w:r>
          <w:r w:rsidRPr="005B6578">
            <w:rPr>
              <w:noProof/>
              <w:lang w:val="en-GB"/>
            </w:rPr>
            <w:br/>
            <w:t xml:space="preserve">Available at: </w:t>
          </w:r>
          <w:r w:rsidRPr="005B6578">
            <w:rPr>
              <w:noProof/>
              <w:u w:val="single"/>
              <w:lang w:val="en-GB"/>
            </w:rPr>
            <w:t>https://www.walesonline.co.uk/news/wales-news/swanseas-tourist-industry-booms-visitors-7011877,</w:t>
          </w:r>
          <w:r w:rsidRPr="005B6578">
            <w:rPr>
              <w:noProof/>
              <w:lang w:val="en-GB"/>
            </w:rPr>
            <w:br/>
            <w:t>[Accessed 7 April 2020].</w:t>
          </w:r>
        </w:p>
        <w:p w:rsidR="00784921" w:rsidRPr="005B6578" w:rsidRDefault="00784921" w:rsidP="00784921">
          <w:pPr>
            <w:rPr>
              <w:noProof/>
              <w:lang w:val="en-GB"/>
            </w:rPr>
          </w:pPr>
          <w:r w:rsidRPr="005B6578">
            <w:rPr>
              <w:noProof/>
              <w:lang w:val="en-GB"/>
            </w:rPr>
            <w:t>Wales Tourism Strategy,</w:t>
          </w:r>
          <w:r>
            <w:rPr>
              <w:noProof/>
              <w:lang w:val="en-GB"/>
            </w:rPr>
            <w:t>(</w:t>
          </w:r>
          <w:r w:rsidRPr="005B6578">
            <w:rPr>
              <w:noProof/>
              <w:lang w:val="en-GB"/>
            </w:rPr>
            <w:t xml:space="preserve"> 2013</w:t>
          </w:r>
          <w:r>
            <w:rPr>
              <w:noProof/>
              <w:lang w:val="en-GB"/>
            </w:rPr>
            <w:t>)</w:t>
          </w:r>
          <w:r w:rsidRPr="005B6578">
            <w:rPr>
              <w:noProof/>
              <w:lang w:val="en-GB"/>
            </w:rPr>
            <w:t xml:space="preserve"> </w:t>
          </w:r>
          <w:r w:rsidRPr="005B6578">
            <w:rPr>
              <w:i/>
              <w:iCs/>
              <w:noProof/>
              <w:lang w:val="en-GB"/>
            </w:rPr>
            <w:t xml:space="preserve">Wales Tourism Strategy 2013-2020,. </w:t>
          </w:r>
          <w:r w:rsidRPr="005B6578">
            <w:rPr>
              <w:noProof/>
              <w:lang w:val="en-GB"/>
            </w:rPr>
            <w:t xml:space="preserve">[Online] </w:t>
          </w:r>
          <w:r w:rsidRPr="005B6578">
            <w:rPr>
              <w:noProof/>
              <w:lang w:val="en-GB"/>
            </w:rPr>
            <w:br/>
            <w:t xml:space="preserve">Available at: </w:t>
          </w:r>
          <w:r w:rsidRPr="005B6578">
            <w:rPr>
              <w:noProof/>
              <w:u w:val="single"/>
              <w:lang w:val="en-GB"/>
            </w:rPr>
            <w:t>Wales Tourism Strategy (2013), Wales Tourism Strategy 2013-2020, (Online), Available at: https://gov.wales/sites/default/files/publications/2019-04/partnership-for-growth-strategy-for-tourism-2013-2020.pdf,</w:t>
          </w:r>
          <w:r w:rsidRPr="005B6578">
            <w:rPr>
              <w:noProof/>
              <w:lang w:val="en-GB"/>
            </w:rPr>
            <w:br/>
            <w:t>[Accessed 24 December 2019].</w:t>
          </w:r>
        </w:p>
        <w:p w:rsidR="00784921" w:rsidRDefault="00784921" w:rsidP="00784921">
          <w:pPr>
            <w:rPr>
              <w:noProof/>
              <w:u w:val="single"/>
              <w:lang w:val="en-GB"/>
            </w:rPr>
          </w:pPr>
          <w:r w:rsidRPr="005B6578">
            <w:rPr>
              <w:noProof/>
              <w:lang w:val="en-GB"/>
            </w:rPr>
            <w:t xml:space="preserve">Wales Online, </w:t>
          </w:r>
          <w:r>
            <w:rPr>
              <w:noProof/>
              <w:lang w:val="en-GB"/>
            </w:rPr>
            <w:t>(2017)</w:t>
          </w:r>
          <w:r w:rsidRPr="005B6578">
            <w:rPr>
              <w:noProof/>
              <w:lang w:val="en-GB"/>
            </w:rPr>
            <w:t xml:space="preserve"> </w:t>
          </w:r>
          <w:r>
            <w:rPr>
              <w:i/>
              <w:iCs/>
              <w:noProof/>
              <w:lang w:val="en-GB"/>
            </w:rPr>
            <w:t>Wales Online, (2017)</w:t>
          </w:r>
          <w:r w:rsidRPr="005B6578">
            <w:rPr>
              <w:i/>
              <w:iCs/>
              <w:noProof/>
              <w:lang w:val="en-GB"/>
            </w:rPr>
            <w:t xml:space="preserve"> “Game changing £1.3 billion Swansea Bay City Region deal to be signed”, 20th. </w:t>
          </w:r>
          <w:r w:rsidRPr="005B6578">
            <w:rPr>
              <w:noProof/>
              <w:lang w:val="en-GB"/>
            </w:rPr>
            <w:t xml:space="preserve">[Online] </w:t>
          </w:r>
          <w:r w:rsidRPr="005B6578">
            <w:rPr>
              <w:noProof/>
              <w:lang w:val="en-GB"/>
            </w:rPr>
            <w:br/>
            <w:t xml:space="preserve">Available at: </w:t>
          </w:r>
          <w:r>
            <w:rPr>
              <w:noProof/>
              <w:u w:val="single"/>
              <w:lang w:val="en-GB"/>
            </w:rPr>
            <w:t>Wales Online, (2017)</w:t>
          </w:r>
          <w:r w:rsidRPr="005B6578">
            <w:rPr>
              <w:noProof/>
              <w:u w:val="single"/>
              <w:lang w:val="en-GB"/>
            </w:rPr>
            <w:t xml:space="preserve"> “Game changing £1.3 billion Swansea Bay City Region deal to be signed”, 20th March 2017,</w:t>
          </w:r>
        </w:p>
        <w:p w:rsidR="00784921" w:rsidRPr="005B6578" w:rsidRDefault="00784921" w:rsidP="00784921">
          <w:pPr>
            <w:rPr>
              <w:noProof/>
              <w:lang w:val="en-GB"/>
            </w:rPr>
          </w:pPr>
          <w:r>
            <w:rPr>
              <w:noProof/>
              <w:u w:val="single"/>
              <w:lang w:val="en-GB"/>
            </w:rPr>
            <w:t xml:space="preserve"> Wales Online, (2017)</w:t>
          </w:r>
          <w:r w:rsidRPr="005B6578">
            <w:rPr>
              <w:noProof/>
              <w:u w:val="single"/>
              <w:lang w:val="en-GB"/>
            </w:rPr>
            <w:t xml:space="preserve"> Available at: https://www.walesonline.co.uk/business/business-news/13-billion-city-swansea-bay-12764509</w:t>
          </w:r>
          <w:r w:rsidRPr="005B6578">
            <w:rPr>
              <w:noProof/>
              <w:lang w:val="en-GB"/>
            </w:rPr>
            <w:br/>
            <w:t>[Accessed April 2020].</w:t>
          </w:r>
        </w:p>
        <w:p w:rsidR="00784921" w:rsidRPr="005B6578" w:rsidRDefault="00784921" w:rsidP="00784921">
          <w:pPr>
            <w:rPr>
              <w:noProof/>
              <w:lang w:val="en-GB"/>
            </w:rPr>
          </w:pPr>
          <w:r w:rsidRPr="005B6578">
            <w:rPr>
              <w:noProof/>
              <w:lang w:val="en-GB"/>
            </w:rPr>
            <w:t xml:space="preserve">Wales Tourism Strategy, </w:t>
          </w:r>
          <w:r>
            <w:rPr>
              <w:noProof/>
              <w:lang w:val="en-GB"/>
            </w:rPr>
            <w:t>(2013)</w:t>
          </w:r>
          <w:r w:rsidRPr="005B6578">
            <w:rPr>
              <w:noProof/>
              <w:lang w:val="en-GB"/>
            </w:rPr>
            <w:t xml:space="preserve"> </w:t>
          </w:r>
          <w:r w:rsidRPr="005B6578">
            <w:rPr>
              <w:i/>
              <w:iCs/>
              <w:noProof/>
              <w:lang w:val="en-GB"/>
            </w:rPr>
            <w:t xml:space="preserve">Wales Tourism Strategy 2013-2020. </w:t>
          </w:r>
          <w:r w:rsidRPr="005B6578">
            <w:rPr>
              <w:noProof/>
              <w:lang w:val="en-GB"/>
            </w:rPr>
            <w:t xml:space="preserve">[Online] </w:t>
          </w:r>
          <w:r w:rsidRPr="005B6578">
            <w:rPr>
              <w:noProof/>
              <w:lang w:val="en-GB"/>
            </w:rPr>
            <w:br/>
            <w:t xml:space="preserve">Available at: </w:t>
          </w:r>
          <w:r w:rsidRPr="005B6578">
            <w:rPr>
              <w:noProof/>
              <w:u w:val="single"/>
              <w:lang w:val="en-GB"/>
            </w:rPr>
            <w:t>https://gov.wales/sites/default/files/publications/2019-04/partnership-for-growth-strategy-for-tourism-2013-2020.pdf,</w:t>
          </w:r>
          <w:r w:rsidRPr="005B6578">
            <w:rPr>
              <w:noProof/>
              <w:lang w:val="en-GB"/>
            </w:rPr>
            <w:br/>
            <w:t>[Accessed 6 April 2020].</w:t>
          </w:r>
        </w:p>
        <w:p w:rsidR="00784921" w:rsidRPr="005B6578" w:rsidRDefault="00784921" w:rsidP="00784921">
          <w:pPr>
            <w:rPr>
              <w:noProof/>
              <w:lang w:val="en-GB"/>
            </w:rPr>
          </w:pPr>
          <w:r w:rsidRPr="005B6578">
            <w:rPr>
              <w:noProof/>
              <w:lang w:val="en-GB"/>
            </w:rPr>
            <w:t xml:space="preserve">Walesonline.co.uk, </w:t>
          </w:r>
          <w:r>
            <w:rPr>
              <w:noProof/>
              <w:lang w:val="en-GB"/>
            </w:rPr>
            <w:t>(2019)</w:t>
          </w:r>
          <w:r w:rsidRPr="005B6578">
            <w:rPr>
              <w:noProof/>
              <w:lang w:val="en-GB"/>
            </w:rPr>
            <w:t xml:space="preserve"> </w:t>
          </w:r>
          <w:r w:rsidRPr="005B6578">
            <w:rPr>
              <w:i/>
              <w:iCs/>
              <w:noProof/>
              <w:lang w:val="en-GB"/>
            </w:rPr>
            <w:t xml:space="preserve">https://www.walesonline.co.uk/all-about/swansea-council-1. </w:t>
          </w:r>
          <w:r w:rsidRPr="005B6578">
            <w:rPr>
              <w:noProof/>
              <w:lang w:val="en-GB"/>
            </w:rPr>
            <w:t xml:space="preserve">[Online] </w:t>
          </w:r>
          <w:r w:rsidRPr="005B6578">
            <w:rPr>
              <w:noProof/>
              <w:lang w:val="en-GB"/>
            </w:rPr>
            <w:br/>
            <w:t xml:space="preserve">Available at: </w:t>
          </w:r>
          <w:r w:rsidRPr="005B6578">
            <w:rPr>
              <w:noProof/>
              <w:u w:val="single"/>
              <w:lang w:val="en-GB"/>
            </w:rPr>
            <w:t>https://www.walesonline.co.uk/all-about/swansea</w:t>
          </w:r>
          <w:r w:rsidRPr="005B6578">
            <w:rPr>
              <w:noProof/>
              <w:lang w:val="en-GB"/>
            </w:rPr>
            <w:br/>
            <w:t>[Accessed 7 April 2020].</w:t>
          </w:r>
        </w:p>
        <w:p w:rsidR="00784921" w:rsidRPr="005B6578" w:rsidRDefault="00784921" w:rsidP="00784921">
          <w:pPr>
            <w:rPr>
              <w:noProof/>
              <w:lang w:val="en-GB"/>
            </w:rPr>
          </w:pPr>
          <w:r w:rsidRPr="005B6578">
            <w:rPr>
              <w:noProof/>
              <w:lang w:val="en-GB"/>
            </w:rPr>
            <w:lastRenderedPageBreak/>
            <w:t>Wales online,</w:t>
          </w:r>
          <w:r>
            <w:rPr>
              <w:noProof/>
              <w:lang w:val="en-GB"/>
            </w:rPr>
            <w:t>( 2014)</w:t>
          </w:r>
          <w:r w:rsidRPr="005B6578">
            <w:rPr>
              <w:noProof/>
              <w:lang w:val="en-GB"/>
            </w:rPr>
            <w:t xml:space="preserve"> </w:t>
          </w:r>
          <w:r w:rsidRPr="005B6578">
            <w:rPr>
              <w:i/>
              <w:iCs/>
              <w:noProof/>
              <w:lang w:val="en-GB"/>
            </w:rPr>
            <w:t xml:space="preserve">Swansea’s tourist industry booms as visitors flock to Bay and Gower”, 21st April 2014, Wales Online. </w:t>
          </w:r>
          <w:r w:rsidRPr="005B6578">
            <w:rPr>
              <w:noProof/>
              <w:lang w:val="en-GB"/>
            </w:rPr>
            <w:t xml:space="preserve">[Online] </w:t>
          </w:r>
          <w:r w:rsidRPr="005B6578">
            <w:rPr>
              <w:noProof/>
              <w:lang w:val="en-GB"/>
            </w:rPr>
            <w:br/>
            <w:t xml:space="preserve">Available at: </w:t>
          </w:r>
          <w:r w:rsidRPr="005B6578">
            <w:rPr>
              <w:noProof/>
              <w:u w:val="single"/>
              <w:lang w:val="en-GB"/>
            </w:rPr>
            <w:t>https://www.walesonline.co.uk/news/wales-news/swanseas-tourist-industry-booms-visitors-7011877,</w:t>
          </w:r>
          <w:r w:rsidRPr="005B6578">
            <w:rPr>
              <w:noProof/>
              <w:lang w:val="en-GB"/>
            </w:rPr>
            <w:br/>
            <w:t>[Accessed 7 April 2020].</w:t>
          </w:r>
        </w:p>
        <w:p w:rsidR="00784921" w:rsidRPr="005B6578" w:rsidRDefault="00784921" w:rsidP="00784921">
          <w:pPr>
            <w:rPr>
              <w:noProof/>
              <w:lang w:val="en-GB"/>
            </w:rPr>
          </w:pPr>
          <w:r w:rsidRPr="005B6578">
            <w:rPr>
              <w:noProof/>
              <w:lang w:val="en-GB"/>
            </w:rPr>
            <w:t xml:space="preserve">Wales, V., </w:t>
          </w:r>
          <w:r>
            <w:rPr>
              <w:noProof/>
              <w:lang w:val="en-GB"/>
            </w:rPr>
            <w:t>(2019)</w:t>
          </w:r>
          <w:r w:rsidRPr="005B6578">
            <w:rPr>
              <w:noProof/>
              <w:lang w:val="en-GB"/>
            </w:rPr>
            <w:t xml:space="preserve"> </w:t>
          </w:r>
          <w:r w:rsidRPr="005B6578">
            <w:rPr>
              <w:i/>
              <w:iCs/>
              <w:noProof/>
              <w:lang w:val="en-GB"/>
            </w:rPr>
            <w:t xml:space="preserve">National Parks. </w:t>
          </w:r>
          <w:r w:rsidRPr="005B6578">
            <w:rPr>
              <w:noProof/>
              <w:lang w:val="en-GB"/>
            </w:rPr>
            <w:t xml:space="preserve">[Online] </w:t>
          </w:r>
          <w:r w:rsidRPr="005B6578">
            <w:rPr>
              <w:noProof/>
              <w:lang w:val="en-GB"/>
            </w:rPr>
            <w:br/>
            <w:t xml:space="preserve">Available at: </w:t>
          </w:r>
          <w:r w:rsidRPr="005B6578">
            <w:rPr>
              <w:noProof/>
              <w:u w:val="single"/>
              <w:lang w:val="en-GB"/>
            </w:rPr>
            <w:t>https://www.visitwales.com/things-do/nature-landscapes/national-parks</w:t>
          </w:r>
          <w:r w:rsidRPr="005B6578">
            <w:rPr>
              <w:noProof/>
              <w:lang w:val="en-GB"/>
            </w:rPr>
            <w:br/>
            <w:t>[Accessed 18 December 2019].</w:t>
          </w:r>
        </w:p>
        <w:p w:rsidR="00784921" w:rsidRPr="005B6578" w:rsidRDefault="00784921" w:rsidP="00784921">
          <w:pPr>
            <w:rPr>
              <w:noProof/>
              <w:lang w:val="en-GB"/>
            </w:rPr>
          </w:pPr>
          <w:r w:rsidRPr="005B6578">
            <w:rPr>
              <w:noProof/>
              <w:lang w:val="en-GB"/>
            </w:rPr>
            <w:t>WTTC,</w:t>
          </w:r>
          <w:r>
            <w:rPr>
              <w:noProof/>
              <w:lang w:val="en-GB"/>
            </w:rPr>
            <w:t>( 2019)</w:t>
          </w:r>
          <w:r w:rsidRPr="005B6578">
            <w:rPr>
              <w:noProof/>
              <w:lang w:val="en-GB"/>
            </w:rPr>
            <w:t xml:space="preserve"> </w:t>
          </w:r>
          <w:r w:rsidRPr="005B6578">
            <w:rPr>
              <w:i/>
              <w:iCs/>
              <w:noProof/>
              <w:lang w:val="en-GB"/>
            </w:rPr>
            <w:t xml:space="preserve">Economic impact report. </w:t>
          </w:r>
          <w:r w:rsidRPr="005B6578">
            <w:rPr>
              <w:noProof/>
              <w:lang w:val="en-GB"/>
            </w:rPr>
            <w:t xml:space="preserve">[Online] </w:t>
          </w:r>
          <w:r w:rsidRPr="005B6578">
            <w:rPr>
              <w:noProof/>
              <w:lang w:val="en-GB"/>
            </w:rPr>
            <w:br/>
            <w:t xml:space="preserve">Available at: </w:t>
          </w:r>
          <w:r w:rsidRPr="005B6578">
            <w:rPr>
              <w:noProof/>
              <w:u w:val="single"/>
              <w:lang w:val="en-GB"/>
            </w:rPr>
            <w:t>https://wttc.org/en-gb/Research/Economic-Impact</w:t>
          </w:r>
          <w:r w:rsidRPr="005B6578">
            <w:rPr>
              <w:noProof/>
              <w:lang w:val="en-GB"/>
            </w:rPr>
            <w:br/>
            <w:t>[Accessed April 5 2020].</w:t>
          </w:r>
        </w:p>
        <w:p w:rsidR="00784921" w:rsidRPr="005B6578" w:rsidRDefault="00784921" w:rsidP="00784921">
          <w:pPr>
            <w:rPr>
              <w:noProof/>
              <w:lang w:val="en-GB"/>
            </w:rPr>
          </w:pPr>
          <w:r w:rsidRPr="005B6578">
            <w:rPr>
              <w:noProof/>
              <w:lang w:val="en-GB"/>
            </w:rPr>
            <w:t xml:space="preserve">Yolal, M., </w:t>
          </w:r>
          <w:r>
            <w:rPr>
              <w:noProof/>
              <w:lang w:val="en-GB"/>
            </w:rPr>
            <w:t>(2016)</w:t>
          </w:r>
          <w:r w:rsidRPr="005B6578">
            <w:rPr>
              <w:noProof/>
              <w:lang w:val="en-GB"/>
            </w:rPr>
            <w:t xml:space="preserve"> </w:t>
          </w:r>
          <w:r w:rsidRPr="00051502">
            <w:rPr>
              <w:i/>
              <w:iCs/>
              <w:noProof/>
              <w:u w:val="single"/>
              <w:lang w:val="en-GB"/>
            </w:rPr>
            <w:t>Authenticity, Commodification, and McDonaldization of Tourism Experiences in the Context of Cultural Tourism.</w:t>
          </w:r>
          <w:r w:rsidRPr="005B6578">
            <w:rPr>
              <w:i/>
              <w:iCs/>
              <w:noProof/>
              <w:lang w:val="en-GB"/>
            </w:rPr>
            <w:t xml:space="preserve"> </w:t>
          </w:r>
          <w:r w:rsidRPr="005B6578">
            <w:rPr>
              <w:noProof/>
              <w:lang w:val="en-GB"/>
            </w:rPr>
            <w:t>s.l.:Emerald Group Publishing Li.</w:t>
          </w:r>
        </w:p>
        <w:p w:rsidR="00784921" w:rsidRPr="005B6578" w:rsidRDefault="00784921" w:rsidP="00784921">
          <w:pPr>
            <w:rPr>
              <w:noProof/>
              <w:lang w:val="en-GB"/>
            </w:rPr>
          </w:pPr>
          <w:r w:rsidRPr="005B6578">
            <w:rPr>
              <w:noProof/>
              <w:lang w:val="en-GB"/>
            </w:rPr>
            <w:t>Yoon, Y. &amp; Uysal, M.,</w:t>
          </w:r>
          <w:r>
            <w:rPr>
              <w:noProof/>
              <w:lang w:val="en-GB"/>
            </w:rPr>
            <w:t>( 2005)</w:t>
          </w:r>
          <w:r w:rsidRPr="005B6578">
            <w:rPr>
              <w:noProof/>
              <w:lang w:val="en-GB"/>
            </w:rPr>
            <w:t>An examination of the effects of motivation and satisfaction on destinati</w:t>
          </w:r>
          <w:r>
            <w:rPr>
              <w:noProof/>
              <w:lang w:val="en-GB"/>
            </w:rPr>
            <w:t>on loyalty: a structural model.</w:t>
          </w:r>
          <w:r w:rsidRPr="005B6578">
            <w:rPr>
              <w:noProof/>
              <w:lang w:val="en-GB"/>
            </w:rPr>
            <w:t xml:space="preserve"> </w:t>
          </w:r>
          <w:r w:rsidRPr="001A3E20">
            <w:rPr>
              <w:i/>
              <w:iCs/>
              <w:noProof/>
              <w:u w:val="single"/>
              <w:lang w:val="en-GB"/>
            </w:rPr>
            <w:t>Tourism management</w:t>
          </w:r>
          <w:r w:rsidRPr="005B6578">
            <w:rPr>
              <w:i/>
              <w:iCs/>
              <w:noProof/>
              <w:lang w:val="en-GB"/>
            </w:rPr>
            <w:t xml:space="preserve">, </w:t>
          </w:r>
          <w:r w:rsidRPr="005B6578">
            <w:rPr>
              <w:noProof/>
              <w:lang w:val="en-GB"/>
            </w:rPr>
            <w:t>Volume 26, pp. 45-56.</w:t>
          </w:r>
        </w:p>
        <w:p w:rsidR="00784921" w:rsidRPr="005B6578" w:rsidRDefault="00784921" w:rsidP="00784921">
          <w:pPr>
            <w:rPr>
              <w:b/>
              <w:bCs/>
              <w:noProof/>
              <w:lang w:val="en-US"/>
            </w:rPr>
          </w:pPr>
          <w:r w:rsidRPr="005B6578">
            <w:rPr>
              <w:b/>
              <w:bCs/>
              <w:noProof/>
            </w:rPr>
            <w:fldChar w:fldCharType="end"/>
          </w:r>
        </w:p>
        <w:p w:rsidR="00784921" w:rsidRDefault="00784921" w:rsidP="00784921"/>
      </w:sdtContent>
    </w:sdt>
    <w:p w:rsidR="00784921" w:rsidRPr="005B6578" w:rsidRDefault="00784921" w:rsidP="00784921"/>
    <w:p w:rsidR="00784921" w:rsidRPr="005B6578" w:rsidRDefault="00784921" w:rsidP="00784921">
      <w:pPr>
        <w:spacing w:line="360" w:lineRule="auto"/>
        <w:rPr>
          <w:rFonts w:ascii="Arial" w:hAnsi="Arial" w:cs="Arial"/>
          <w:b/>
          <w:bCs/>
          <w:sz w:val="22"/>
          <w:szCs w:val="22"/>
          <w:lang w:val="en-US"/>
        </w:rPr>
      </w:pPr>
    </w:p>
    <w:p w:rsidR="00784921" w:rsidRPr="005B6578" w:rsidRDefault="00784921" w:rsidP="00784921">
      <w:pPr>
        <w:spacing w:line="360" w:lineRule="auto"/>
        <w:rPr>
          <w:rFonts w:ascii="Arial" w:hAnsi="Arial" w:cs="Arial"/>
          <w:b/>
          <w:bCs/>
          <w:sz w:val="22"/>
          <w:szCs w:val="22"/>
          <w:lang w:val="en-US"/>
        </w:rPr>
      </w:pPr>
    </w:p>
    <w:p w:rsidR="00784921" w:rsidRPr="005B6578" w:rsidRDefault="00784921" w:rsidP="00784921">
      <w:pPr>
        <w:spacing w:line="360" w:lineRule="auto"/>
        <w:rPr>
          <w:rFonts w:ascii="Arial" w:hAnsi="Arial" w:cs="Arial"/>
          <w:b/>
          <w:bCs/>
          <w:sz w:val="22"/>
          <w:szCs w:val="22"/>
          <w:lang w:val="en-US"/>
        </w:rPr>
      </w:pPr>
    </w:p>
    <w:p w:rsidR="00784921" w:rsidRPr="005B6578" w:rsidRDefault="00784921" w:rsidP="00784921">
      <w:pPr>
        <w:spacing w:line="360" w:lineRule="auto"/>
        <w:rPr>
          <w:rFonts w:ascii="Arial" w:hAnsi="Arial" w:cs="Arial"/>
          <w:b/>
          <w:bCs/>
          <w:sz w:val="22"/>
          <w:szCs w:val="22"/>
          <w:lang w:val="en-US"/>
        </w:rPr>
      </w:pPr>
    </w:p>
    <w:p w:rsidR="00784921" w:rsidRPr="005B6578" w:rsidRDefault="00784921" w:rsidP="00784921">
      <w:pPr>
        <w:spacing w:line="360" w:lineRule="auto"/>
        <w:rPr>
          <w:rFonts w:ascii="Arial" w:hAnsi="Arial" w:cs="Arial"/>
          <w:b/>
          <w:bCs/>
          <w:sz w:val="22"/>
          <w:szCs w:val="22"/>
          <w:lang w:val="en-US"/>
        </w:rPr>
      </w:pPr>
    </w:p>
    <w:p w:rsidR="00784921" w:rsidRPr="00784921" w:rsidRDefault="00784921" w:rsidP="00784921">
      <w:pPr>
        <w:rPr>
          <w:b/>
          <w:bCs/>
          <w:lang w:val="en-US"/>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5B6578">
      <w:pPr>
        <w:spacing w:line="360" w:lineRule="auto"/>
        <w:rPr>
          <w:rFonts w:ascii="Arial" w:hAnsi="Arial" w:cs="Arial"/>
          <w:noProof/>
          <w:sz w:val="22"/>
          <w:szCs w:val="22"/>
          <w:lang w:val="en-US" w:eastAsia="ru-RU"/>
        </w:rPr>
      </w:pPr>
    </w:p>
    <w:p w:rsidR="000340E8" w:rsidRPr="005B6578" w:rsidRDefault="000340E8" w:rsidP="001A3E20">
      <w:pPr>
        <w:rPr>
          <w:noProof/>
          <w:lang w:val="en-US" w:eastAsia="ru-RU"/>
        </w:rPr>
      </w:pPr>
    </w:p>
    <w:sdt>
      <w:sdtPr>
        <w:rPr>
          <w:b/>
          <w:bCs/>
        </w:rPr>
        <w:id w:val="1138311660"/>
        <w:docPartObj>
          <w:docPartGallery w:val="Bibliographies"/>
          <w:docPartUnique/>
        </w:docPartObj>
      </w:sdtPr>
      <w:sdtEndPr>
        <w:rPr>
          <w:b w:val="0"/>
          <w:bCs w:val="0"/>
        </w:rPr>
      </w:sdtEndPr>
      <w:sdtContent>
        <w:sdt>
          <w:sdtPr>
            <w:id w:val="111145805"/>
            <w:showingPlcHdr/>
            <w:bibliography/>
          </w:sdtPr>
          <w:sdtContent>
            <w:p w:rsidR="001515C9" w:rsidRPr="005B6578" w:rsidRDefault="00784921" w:rsidP="00784921">
              <w:pPr>
                <w:rPr>
                  <w:rFonts w:ascii="Arial" w:hAnsi="Arial" w:cs="Arial"/>
                  <w:b/>
                  <w:bCs/>
                  <w:sz w:val="22"/>
                  <w:szCs w:val="22"/>
                  <w:lang w:val="en-US"/>
                </w:rPr>
              </w:pPr>
              <w:r w:rsidRPr="00223E71">
                <w:rPr>
                  <w:lang w:val="en-US"/>
                </w:rPr>
                <w:t xml:space="preserve">     </w:t>
              </w:r>
            </w:p>
          </w:sdtContent>
        </w:sdt>
      </w:sdtContent>
    </w:sdt>
    <w:p w:rsidR="001515C9" w:rsidRPr="005B6578" w:rsidRDefault="001515C9" w:rsidP="005B6578">
      <w:pPr>
        <w:spacing w:line="360" w:lineRule="auto"/>
        <w:rPr>
          <w:rFonts w:ascii="Arial" w:hAnsi="Arial" w:cs="Arial"/>
          <w:b/>
          <w:bCs/>
          <w:sz w:val="22"/>
          <w:szCs w:val="22"/>
          <w:lang w:val="en-US"/>
        </w:rPr>
      </w:pPr>
    </w:p>
    <w:p w:rsidR="001515C9" w:rsidRPr="005B6578" w:rsidRDefault="001515C9" w:rsidP="005B6578">
      <w:pPr>
        <w:spacing w:line="360" w:lineRule="auto"/>
        <w:rPr>
          <w:rFonts w:ascii="Arial" w:hAnsi="Arial" w:cs="Arial"/>
          <w:b/>
          <w:bCs/>
          <w:sz w:val="22"/>
          <w:szCs w:val="22"/>
          <w:lang w:val="en-US"/>
        </w:rPr>
      </w:pPr>
    </w:p>
    <w:p w:rsidR="001515C9" w:rsidRPr="005B6578" w:rsidRDefault="001515C9" w:rsidP="005B6578">
      <w:pPr>
        <w:spacing w:line="360" w:lineRule="auto"/>
        <w:rPr>
          <w:rFonts w:ascii="Arial" w:hAnsi="Arial" w:cs="Arial"/>
          <w:b/>
          <w:bCs/>
          <w:sz w:val="22"/>
          <w:szCs w:val="22"/>
          <w:lang w:val="en-US"/>
        </w:rPr>
      </w:pPr>
    </w:p>
    <w:p w:rsidR="001515C9" w:rsidRPr="005B6578" w:rsidRDefault="001515C9" w:rsidP="005B6578">
      <w:pPr>
        <w:spacing w:line="360" w:lineRule="auto"/>
        <w:rPr>
          <w:rFonts w:ascii="Arial" w:hAnsi="Arial" w:cs="Arial"/>
          <w:b/>
          <w:bCs/>
          <w:sz w:val="22"/>
          <w:szCs w:val="22"/>
          <w:lang w:val="en-US"/>
        </w:rPr>
      </w:pPr>
    </w:p>
    <w:p w:rsidR="00DB0F3B" w:rsidRPr="00784921" w:rsidRDefault="00DB0F3B" w:rsidP="001515C9">
      <w:pPr>
        <w:pStyle w:val="2"/>
        <w:rPr>
          <w:rStyle w:val="a5"/>
          <w:rFonts w:ascii="Arial" w:hAnsi="Arial" w:cs="Arial"/>
          <w:noProof/>
          <w:color w:val="000000" w:themeColor="text1"/>
          <w:lang w:val="en-GB"/>
        </w:rPr>
      </w:pPr>
      <w:bookmarkStart w:id="90" w:name="_Toc42111490"/>
      <w:bookmarkStart w:id="91" w:name="_Toc43384358"/>
      <w:r w:rsidRPr="00784921">
        <w:rPr>
          <w:rStyle w:val="a5"/>
          <w:rFonts w:ascii="Arial" w:hAnsi="Arial" w:cs="Arial"/>
          <w:noProof/>
          <w:color w:val="000000" w:themeColor="text1"/>
          <w:lang w:val="en-GB"/>
        </w:rPr>
        <w:t>Appendices</w:t>
      </w:r>
      <w:bookmarkEnd w:id="90"/>
      <w:bookmarkEnd w:id="91"/>
    </w:p>
    <w:p w:rsidR="001A3E20" w:rsidRPr="00784921" w:rsidRDefault="001A3E20" w:rsidP="001A3E20">
      <w:pPr>
        <w:rPr>
          <w:color w:val="000000" w:themeColor="text1"/>
          <w:lang w:val="en-GB"/>
        </w:rPr>
      </w:pPr>
    </w:p>
    <w:p w:rsidR="00602F28" w:rsidRPr="00784921" w:rsidRDefault="00DB0F3B" w:rsidP="001515C9">
      <w:pPr>
        <w:pStyle w:val="2"/>
        <w:rPr>
          <w:rFonts w:ascii="Arial Nova" w:hAnsi="Arial Nova"/>
          <w:b/>
          <w:bCs/>
          <w:color w:val="000000" w:themeColor="text1"/>
          <w:sz w:val="24"/>
          <w:szCs w:val="24"/>
          <w:lang w:val="en-US"/>
        </w:rPr>
      </w:pPr>
      <w:bookmarkStart w:id="92" w:name="_Toc42111491"/>
      <w:bookmarkStart w:id="93" w:name="_Toc43384359"/>
      <w:r w:rsidRPr="00784921">
        <w:rPr>
          <w:rStyle w:val="a5"/>
          <w:rFonts w:ascii="Arial" w:hAnsi="Arial" w:cs="Arial"/>
          <w:noProof/>
          <w:color w:val="000000" w:themeColor="text1"/>
          <w:lang w:val="en-GB"/>
        </w:rPr>
        <w:t xml:space="preserve">Appendix 1- </w:t>
      </w:r>
      <w:r w:rsidR="001515C9" w:rsidRPr="00784921">
        <w:rPr>
          <w:rStyle w:val="a5"/>
          <w:rFonts w:ascii="Arial" w:hAnsi="Arial" w:cs="Arial"/>
          <w:noProof/>
          <w:color w:val="000000" w:themeColor="text1"/>
          <w:lang w:val="en-GB"/>
        </w:rPr>
        <w:t>Ethics Form</w:t>
      </w:r>
      <w:bookmarkEnd w:id="92"/>
      <w:bookmarkEnd w:id="93"/>
    </w:p>
    <w:p w:rsidR="00602F28" w:rsidRPr="00784921" w:rsidRDefault="00602F28" w:rsidP="00C613A0">
      <w:pPr>
        <w:spacing w:line="276" w:lineRule="auto"/>
        <w:rPr>
          <w:rFonts w:ascii="Arial Nova" w:hAnsi="Arial Nova"/>
          <w:b/>
          <w:bCs/>
          <w:color w:val="000000" w:themeColor="text1"/>
          <w:sz w:val="24"/>
          <w:szCs w:val="24"/>
          <w:lang w:val="en-US"/>
        </w:rPr>
      </w:pPr>
    </w:p>
    <w:p w:rsidR="00602F28" w:rsidRDefault="00602F28" w:rsidP="00C613A0">
      <w:pPr>
        <w:spacing w:line="276" w:lineRule="auto"/>
        <w:rPr>
          <w:rFonts w:ascii="Arial Nova" w:hAnsi="Arial Nova"/>
          <w:b/>
          <w:bCs/>
          <w:sz w:val="24"/>
          <w:szCs w:val="24"/>
          <w:lang w:val="en-US"/>
        </w:rPr>
      </w:pPr>
    </w:p>
    <w:p w:rsidR="00602F28" w:rsidRDefault="00602F28" w:rsidP="00C613A0">
      <w:pPr>
        <w:spacing w:line="276" w:lineRule="auto"/>
        <w:rPr>
          <w:rFonts w:ascii="Arial Nova" w:hAnsi="Arial Nova"/>
          <w:b/>
          <w:bCs/>
          <w:sz w:val="24"/>
          <w:szCs w:val="24"/>
          <w:lang w:val="en-US"/>
        </w:rPr>
      </w:pPr>
    </w:p>
    <w:p w:rsidR="00602F28" w:rsidRPr="00602F28" w:rsidRDefault="00602F28" w:rsidP="00A87ECA">
      <w:pPr>
        <w:rPr>
          <w:lang w:val="en-GB"/>
        </w:rPr>
      </w:pPr>
      <w:r w:rsidRPr="00602F28">
        <w:rPr>
          <w:lang w:val="en-GB"/>
        </w:rPr>
        <w:t>APPLICATION FOR ETHICAL APPROVAL</w:t>
      </w:r>
    </w:p>
    <w:p w:rsidR="00602F28" w:rsidRPr="00602F28" w:rsidRDefault="00602F28" w:rsidP="00A87ECA">
      <w:pPr>
        <w:rPr>
          <w:lang w:val="en-GB"/>
        </w:rPr>
      </w:pPr>
    </w:p>
    <w:p w:rsidR="00602F28" w:rsidRPr="00602F28" w:rsidRDefault="00602F28" w:rsidP="00A87ECA">
      <w:pPr>
        <w:rPr>
          <w:sz w:val="22"/>
          <w:szCs w:val="22"/>
          <w:lang w:val="en-GB"/>
        </w:rPr>
      </w:pPr>
      <w:r w:rsidRPr="00602F28">
        <w:rPr>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00602F28" w:rsidRPr="00602F28" w:rsidRDefault="00602F28" w:rsidP="00A87ECA">
      <w:pPr>
        <w:rPr>
          <w:sz w:val="16"/>
          <w:szCs w:val="16"/>
          <w:lang w:val="en-GB"/>
        </w:rPr>
      </w:pPr>
    </w:p>
    <w:p w:rsidR="00602F28" w:rsidRPr="00602F28" w:rsidRDefault="00602F28" w:rsidP="00A87ECA">
      <w:pPr>
        <w:rPr>
          <w:sz w:val="22"/>
          <w:szCs w:val="22"/>
          <w:lang w:val="en-GB"/>
        </w:rPr>
      </w:pPr>
      <w:r w:rsidRPr="00602F28">
        <w:rPr>
          <w:sz w:val="22"/>
          <w:szCs w:val="22"/>
          <w:lang w:val="en-GB"/>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602F28" w:rsidRPr="00602F28" w:rsidRDefault="00602F28" w:rsidP="00A87ECA">
      <w:pPr>
        <w:rPr>
          <w:sz w:val="22"/>
          <w:szCs w:val="22"/>
          <w:lang w:val="en-GB"/>
        </w:rPr>
      </w:pPr>
    </w:p>
    <w:p w:rsidR="00602F28" w:rsidRPr="00602F28" w:rsidRDefault="00602F28" w:rsidP="00A87ECA">
      <w:pPr>
        <w:rPr>
          <w:sz w:val="22"/>
          <w:szCs w:val="22"/>
          <w:lang w:val="en-GB"/>
        </w:rPr>
      </w:pPr>
      <w:r w:rsidRPr="00602F28">
        <w:rPr>
          <w:sz w:val="22"/>
          <w:szCs w:val="22"/>
          <w:lang w:val="en-GB"/>
        </w:rPr>
        <w:t>The individual undertaking the research activity is known as the “principal researcher”.</w:t>
      </w:r>
    </w:p>
    <w:p w:rsidR="00602F28" w:rsidRPr="00602F28" w:rsidRDefault="00602F28" w:rsidP="00A87ECA">
      <w:pPr>
        <w:rPr>
          <w:sz w:val="22"/>
          <w:szCs w:val="22"/>
          <w:lang w:val="en-GB"/>
        </w:rPr>
      </w:pPr>
    </w:p>
    <w:p w:rsidR="00602F28" w:rsidRPr="00602F28" w:rsidRDefault="00602F28" w:rsidP="00A87ECA">
      <w:pPr>
        <w:rPr>
          <w:sz w:val="22"/>
          <w:szCs w:val="22"/>
          <w:lang w:val="en-GB"/>
        </w:rPr>
      </w:pPr>
      <w:r w:rsidRPr="00602F28">
        <w:rPr>
          <w:sz w:val="22"/>
          <w:szCs w:val="22"/>
          <w:lang w:val="en-GB"/>
        </w:rPr>
        <w:t>Ethical approval is not required for routine audits, performance reviews, quality assurance studies, testing within normal educational requirements, and literary or artistic criticism.</w:t>
      </w:r>
    </w:p>
    <w:p w:rsidR="00602F28" w:rsidRPr="00602F28" w:rsidRDefault="00602F28" w:rsidP="00A87ECA">
      <w:pPr>
        <w:rPr>
          <w:sz w:val="22"/>
          <w:szCs w:val="22"/>
          <w:lang w:val="en-GB"/>
        </w:rPr>
      </w:pPr>
    </w:p>
    <w:p w:rsidR="00602F28" w:rsidRPr="00602F28" w:rsidRDefault="00602F28" w:rsidP="00A87ECA">
      <w:pPr>
        <w:rPr>
          <w:sz w:val="22"/>
          <w:szCs w:val="22"/>
          <w:lang w:val="en-GB"/>
        </w:rPr>
      </w:pPr>
      <w:r w:rsidRPr="00602F28">
        <w:rPr>
          <w:sz w:val="22"/>
          <w:szCs w:val="22"/>
          <w:lang w:val="en-GB"/>
        </w:rPr>
        <w:t>Please read the notes for guidance before completing ALL sections of the form.</w:t>
      </w:r>
    </w:p>
    <w:p w:rsidR="00602F28" w:rsidRPr="00602F28" w:rsidRDefault="00602F28" w:rsidP="00602F28">
      <w:pPr>
        <w:autoSpaceDE w:val="0"/>
        <w:autoSpaceDN w:val="0"/>
        <w:adjustRightInd w:val="0"/>
        <w:jc w:val="both"/>
        <w:rPr>
          <w:rFonts w:ascii="Arial" w:hAnsi="Arial" w:cs="Arial"/>
          <w:sz w:val="22"/>
          <w:szCs w:val="22"/>
          <w:lang w:val="en-GB"/>
        </w:rPr>
      </w:pPr>
    </w:p>
    <w:p w:rsidR="00602F28" w:rsidRPr="00602F28" w:rsidRDefault="00602F28" w:rsidP="00602F28">
      <w:pPr>
        <w:autoSpaceDE w:val="0"/>
        <w:autoSpaceDN w:val="0"/>
        <w:adjustRightInd w:val="0"/>
        <w:jc w:val="both"/>
        <w:rPr>
          <w:rFonts w:ascii="Arial" w:hAnsi="Arial" w:cs="Arial"/>
          <w:sz w:val="22"/>
          <w:szCs w:val="22"/>
          <w:lang w:val="en-GB"/>
        </w:rPr>
      </w:pPr>
      <w:r w:rsidRPr="00602F28">
        <w:rPr>
          <w:rFonts w:ascii="Arial" w:hAnsi="Arial" w:cs="Arial"/>
          <w:b/>
          <w:sz w:val="22"/>
          <w:szCs w:val="22"/>
          <w:lang w:val="en-GB"/>
        </w:rPr>
        <w:t>This form</w:t>
      </w:r>
      <w:r w:rsidRPr="00602F28">
        <w:rPr>
          <w:rFonts w:ascii="Arial" w:hAnsi="Arial" w:cs="Arial"/>
          <w:sz w:val="22"/>
          <w:szCs w:val="22"/>
          <w:lang w:val="en-GB"/>
        </w:rPr>
        <w:t xml:space="preserve"> </w:t>
      </w:r>
      <w:r w:rsidRPr="00602F28">
        <w:rPr>
          <w:rFonts w:ascii="Arial" w:hAnsi="Arial" w:cs="Arial"/>
          <w:b/>
          <w:sz w:val="22"/>
          <w:szCs w:val="22"/>
          <w:lang w:val="en-GB"/>
        </w:rPr>
        <w:t>must be completed and approved prior to undertaking any research activity.</w:t>
      </w:r>
      <w:r w:rsidRPr="00602F28">
        <w:rPr>
          <w:rFonts w:ascii="Arial" w:hAnsi="Arial" w:cs="Arial"/>
          <w:sz w:val="22"/>
          <w:szCs w:val="22"/>
          <w:lang w:val="en-GB"/>
        </w:rPr>
        <w:t xml:space="preserve"> Please see Checklist for details of process for different categories of application.  </w:t>
      </w:r>
    </w:p>
    <w:p w:rsidR="00602F28" w:rsidRPr="00602F28" w:rsidRDefault="00602F28" w:rsidP="00602F28">
      <w:pPr>
        <w:autoSpaceDE w:val="0"/>
        <w:autoSpaceDN w:val="0"/>
        <w:adjustRightInd w:val="0"/>
        <w:jc w:val="both"/>
        <w:rPr>
          <w:rFonts w:ascii="Arial" w:hAnsi="Arial" w:cs="Arial"/>
          <w:sz w:val="22"/>
          <w:szCs w:val="22"/>
          <w:lang w:val="en-GB"/>
        </w:rPr>
      </w:pPr>
    </w:p>
    <w:p w:rsidR="00602F28" w:rsidRPr="00602F28" w:rsidRDefault="00602F28" w:rsidP="00602F28">
      <w:pPr>
        <w:autoSpaceDE w:val="0"/>
        <w:autoSpaceDN w:val="0"/>
        <w:adjustRightInd w:val="0"/>
        <w:jc w:val="both"/>
        <w:rPr>
          <w:rFonts w:ascii="Arial" w:hAnsi="Arial" w:cs="Arial"/>
          <w:sz w:val="22"/>
          <w:szCs w:val="22"/>
          <w:lang w:val="en-GB"/>
        </w:rPr>
      </w:pPr>
    </w:p>
    <w:p w:rsidR="00602F28" w:rsidRPr="00602F28" w:rsidRDefault="00602F28" w:rsidP="00602F28">
      <w:pPr>
        <w:autoSpaceDE w:val="0"/>
        <w:autoSpaceDN w:val="0"/>
        <w:adjustRightInd w:val="0"/>
        <w:jc w:val="both"/>
        <w:rPr>
          <w:rFonts w:ascii="Arial" w:hAnsi="Arial" w:cs="Arial"/>
          <w:b/>
          <w:sz w:val="22"/>
          <w:szCs w:val="22"/>
          <w:lang w:val="en-GB"/>
        </w:rPr>
      </w:pPr>
      <w:r w:rsidRPr="00602F28">
        <w:rPr>
          <w:rFonts w:ascii="Arial" w:hAnsi="Arial" w:cs="Arial"/>
          <w:b/>
          <w:sz w:val="22"/>
          <w:szCs w:val="22"/>
          <w:lang w:val="en-GB"/>
        </w:rPr>
        <w:t>SECTION A: About You (Principal Researcher)</w:t>
      </w:r>
    </w:p>
    <w:p w:rsidR="00602F28" w:rsidRPr="00602F28" w:rsidRDefault="00602F28" w:rsidP="00602F28">
      <w:pPr>
        <w:rPr>
          <w:rFonts w:ascii="Arial"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02F28" w:rsidRPr="004C3A0B" w:rsidTr="00A804EF">
        <w:trPr>
          <w:trHeight w:val="439"/>
        </w:trPr>
        <w:tc>
          <w:tcPr>
            <w:tcW w:w="3510" w:type="dxa"/>
            <w:gridSpan w:val="3"/>
            <w:shd w:val="clear" w:color="auto" w:fill="F2F2F2" w:themeFill="background1" w:themeFillShade="F2"/>
          </w:tcPr>
          <w:p w:rsidR="00602F28" w:rsidRPr="004C3A0B" w:rsidRDefault="00602F28" w:rsidP="00A804EF">
            <w:pPr>
              <w:rPr>
                <w:rFonts w:ascii="Arial" w:hAnsi="Arial" w:cs="Arial"/>
                <w:sz w:val="22"/>
                <w:szCs w:val="22"/>
              </w:rPr>
            </w:pPr>
            <w:r w:rsidRPr="004C3A0B">
              <w:rPr>
                <w:rFonts w:ascii="Arial" w:hAnsi="Arial" w:cs="Arial"/>
                <w:sz w:val="22"/>
                <w:szCs w:val="22"/>
              </w:rPr>
              <w:t>Full Name:</w:t>
            </w:r>
          </w:p>
        </w:tc>
        <w:tc>
          <w:tcPr>
            <w:tcW w:w="6379" w:type="dxa"/>
            <w:gridSpan w:val="4"/>
          </w:tcPr>
          <w:p w:rsidR="00602F28" w:rsidRPr="004C3A0B" w:rsidRDefault="00602F28" w:rsidP="00A804EF">
            <w:pPr>
              <w:rPr>
                <w:rFonts w:ascii="Arial" w:hAnsi="Arial" w:cs="Arial"/>
                <w:sz w:val="22"/>
                <w:szCs w:val="22"/>
              </w:rPr>
            </w:pPr>
            <w:r>
              <w:rPr>
                <w:rFonts w:ascii="Arial" w:hAnsi="Arial" w:cs="Arial"/>
                <w:sz w:val="22"/>
                <w:szCs w:val="22"/>
              </w:rPr>
              <w:t>Jekaterina Jakusenoka</w:t>
            </w:r>
          </w:p>
        </w:tc>
      </w:tr>
      <w:tr w:rsidR="00602F28" w:rsidRPr="00784921" w:rsidTr="00A804EF">
        <w:tc>
          <w:tcPr>
            <w:tcW w:w="9889" w:type="dxa"/>
            <w:gridSpan w:val="7"/>
          </w:tcPr>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Tick all boxes which apply:</w:t>
            </w:r>
          </w:p>
        </w:tc>
      </w:tr>
      <w:tr w:rsidR="00602F28" w:rsidRPr="004C3A0B" w:rsidTr="00A804EF">
        <w:trPr>
          <w:trHeight w:val="472"/>
        </w:trPr>
        <w:tc>
          <w:tcPr>
            <w:tcW w:w="1951" w:type="dxa"/>
            <w:shd w:val="clear" w:color="auto" w:fill="F2F2F2" w:themeFill="background1" w:themeFillShade="F2"/>
            <w:vAlign w:val="center"/>
          </w:tcPr>
          <w:p w:rsidR="00602F28" w:rsidRPr="004C3A0B" w:rsidRDefault="00602F28" w:rsidP="00A804EF">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602F28" w:rsidRPr="004C3A0B" w:rsidRDefault="00602F28" w:rsidP="00A804EF">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602F28" w:rsidRPr="004C3A0B" w:rsidRDefault="00602F28" w:rsidP="00A804EF">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602F28" w:rsidRPr="004C3A0B" w:rsidRDefault="00602F28" w:rsidP="00A804EF">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rsidR="00602F28" w:rsidRPr="004C3A0B" w:rsidRDefault="00602F28" w:rsidP="00A804EF">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602F28" w:rsidRPr="004C3A0B" w:rsidRDefault="00602F28" w:rsidP="00A804EF">
                <w:pPr>
                  <w:jc w:val="center"/>
                  <w:rPr>
                    <w:rFonts w:ascii="Arial" w:hAnsi="Arial" w:cs="Arial"/>
                    <w:sz w:val="22"/>
                    <w:szCs w:val="22"/>
                  </w:rPr>
                </w:pPr>
                <w:r>
                  <w:rPr>
                    <w:rFonts w:ascii="MS Gothic" w:eastAsia="MS Gothic" w:hAnsi="MS Gothic" w:cs="Arial" w:hint="eastAsia"/>
                    <w:sz w:val="22"/>
                    <w:szCs w:val="22"/>
                  </w:rPr>
                  <w:t>☐</w:t>
                </w:r>
              </w:p>
            </w:tc>
          </w:sdtContent>
        </w:sdt>
      </w:tr>
    </w:tbl>
    <w:p w:rsidR="00602F28" w:rsidRPr="004C3A0B" w:rsidRDefault="00602F28" w:rsidP="00602F2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02F28" w:rsidRPr="00784921" w:rsidTr="00A804EF">
        <w:trPr>
          <w:cantSplit/>
          <w:trHeight w:val="334"/>
        </w:trPr>
        <w:tc>
          <w:tcPr>
            <w:tcW w:w="3510" w:type="dxa"/>
            <w:shd w:val="clear" w:color="auto" w:fill="F2F2F2" w:themeFill="background1" w:themeFillShade="F2"/>
          </w:tcPr>
          <w:p w:rsidR="00602F28" w:rsidRPr="004C3A0B" w:rsidRDefault="00602F28" w:rsidP="00A804EF">
            <w:pPr>
              <w:rPr>
                <w:rFonts w:ascii="Arial" w:hAnsi="Arial" w:cs="Arial"/>
                <w:sz w:val="22"/>
                <w:szCs w:val="22"/>
              </w:rPr>
            </w:pPr>
            <w:r w:rsidRPr="004C3A0B">
              <w:rPr>
                <w:rFonts w:ascii="Arial" w:hAnsi="Arial" w:cs="Arial"/>
                <w:sz w:val="22"/>
                <w:szCs w:val="22"/>
              </w:rPr>
              <w:t>Faculty/School/Centre:</w:t>
            </w:r>
          </w:p>
        </w:tc>
        <w:tc>
          <w:tcPr>
            <w:tcW w:w="6379" w:type="dxa"/>
            <w:gridSpan w:val="3"/>
          </w:tcPr>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Tourism and hospitality /Business school</w:t>
            </w:r>
          </w:p>
        </w:tc>
      </w:tr>
      <w:tr w:rsidR="00602F28" w:rsidRPr="004C3A0B" w:rsidTr="00A804EF">
        <w:trPr>
          <w:cantSplit/>
          <w:trHeight w:val="340"/>
        </w:trPr>
        <w:tc>
          <w:tcPr>
            <w:tcW w:w="3510" w:type="dxa"/>
            <w:shd w:val="clear" w:color="auto" w:fill="F2F2F2" w:themeFill="background1" w:themeFillShade="F2"/>
          </w:tcPr>
          <w:p w:rsidR="00602F28" w:rsidRPr="004C3A0B" w:rsidRDefault="00602F28" w:rsidP="00A804EF">
            <w:pPr>
              <w:rPr>
                <w:rFonts w:ascii="Arial" w:hAnsi="Arial" w:cs="Arial"/>
                <w:sz w:val="22"/>
                <w:szCs w:val="22"/>
              </w:rPr>
            </w:pPr>
            <w:r w:rsidRPr="004C3A0B">
              <w:rPr>
                <w:rFonts w:ascii="Arial" w:hAnsi="Arial" w:cs="Arial"/>
                <w:sz w:val="22"/>
                <w:szCs w:val="22"/>
              </w:rPr>
              <w:t>Campus:</w:t>
            </w:r>
          </w:p>
        </w:tc>
        <w:tc>
          <w:tcPr>
            <w:tcW w:w="6379" w:type="dxa"/>
            <w:gridSpan w:val="3"/>
          </w:tcPr>
          <w:p w:rsidR="00602F28" w:rsidRPr="004C3A0B" w:rsidRDefault="00602F28" w:rsidP="00A804EF">
            <w:pPr>
              <w:rPr>
                <w:rFonts w:ascii="Arial" w:hAnsi="Arial" w:cs="Arial"/>
                <w:sz w:val="22"/>
                <w:szCs w:val="22"/>
              </w:rPr>
            </w:pPr>
            <w:r>
              <w:rPr>
                <w:rFonts w:ascii="Arial" w:hAnsi="Arial" w:cs="Arial"/>
                <w:sz w:val="22"/>
                <w:szCs w:val="22"/>
              </w:rPr>
              <w:t>Swansea Business Campus</w:t>
            </w:r>
          </w:p>
        </w:tc>
      </w:tr>
      <w:tr w:rsidR="00602F28" w:rsidRPr="004C3A0B" w:rsidTr="00A804EF">
        <w:trPr>
          <w:cantSplit/>
          <w:trHeight w:val="340"/>
        </w:trPr>
        <w:tc>
          <w:tcPr>
            <w:tcW w:w="3510" w:type="dxa"/>
            <w:shd w:val="clear" w:color="auto" w:fill="F2F2F2" w:themeFill="background1" w:themeFillShade="F2"/>
          </w:tcPr>
          <w:p w:rsidR="00602F28" w:rsidRPr="004C3A0B" w:rsidRDefault="00602F28" w:rsidP="00A804EF">
            <w:pPr>
              <w:rPr>
                <w:rFonts w:ascii="Arial" w:hAnsi="Arial" w:cs="Arial"/>
                <w:sz w:val="22"/>
                <w:szCs w:val="22"/>
              </w:rPr>
            </w:pPr>
            <w:r w:rsidRPr="004C3A0B">
              <w:rPr>
                <w:rFonts w:ascii="Arial" w:hAnsi="Arial" w:cs="Arial"/>
                <w:sz w:val="22"/>
                <w:szCs w:val="22"/>
              </w:rPr>
              <w:t>E-mail address:</w:t>
            </w:r>
          </w:p>
        </w:tc>
        <w:tc>
          <w:tcPr>
            <w:tcW w:w="6379" w:type="dxa"/>
            <w:gridSpan w:val="3"/>
          </w:tcPr>
          <w:p w:rsidR="00602F28" w:rsidRPr="004C3A0B" w:rsidRDefault="001E0878" w:rsidP="00A804EF">
            <w:pPr>
              <w:rPr>
                <w:rFonts w:ascii="Arial" w:hAnsi="Arial" w:cs="Arial"/>
                <w:sz w:val="22"/>
                <w:szCs w:val="22"/>
              </w:rPr>
            </w:pPr>
            <w:hyperlink r:id="rId23" w:history="1">
              <w:r w:rsidR="00C37A58" w:rsidRPr="0079325D">
                <w:rPr>
                  <w:rStyle w:val="a5"/>
                  <w:rFonts w:ascii="Arial" w:hAnsi="Arial" w:cs="Arial"/>
                  <w:sz w:val="22"/>
                  <w:szCs w:val="22"/>
                </w:rPr>
                <w:t>jakusenoka2510@gmail.com</w:t>
              </w:r>
            </w:hyperlink>
          </w:p>
        </w:tc>
      </w:tr>
      <w:tr w:rsidR="00602F28" w:rsidRPr="004C3A0B" w:rsidTr="00A804EF">
        <w:trPr>
          <w:cantSplit/>
          <w:trHeight w:val="340"/>
        </w:trPr>
        <w:tc>
          <w:tcPr>
            <w:tcW w:w="3510" w:type="dxa"/>
            <w:shd w:val="clear" w:color="auto" w:fill="F2F2F2" w:themeFill="background1" w:themeFillShade="F2"/>
          </w:tcPr>
          <w:p w:rsidR="00602F28" w:rsidRPr="004C3A0B" w:rsidRDefault="00602F28" w:rsidP="00A804EF">
            <w:pPr>
              <w:rPr>
                <w:rFonts w:ascii="Arial" w:hAnsi="Arial" w:cs="Arial"/>
                <w:sz w:val="22"/>
                <w:szCs w:val="22"/>
              </w:rPr>
            </w:pPr>
            <w:r w:rsidRPr="004C3A0B">
              <w:rPr>
                <w:rFonts w:ascii="Arial" w:hAnsi="Arial" w:cs="Arial"/>
                <w:sz w:val="22"/>
                <w:szCs w:val="22"/>
              </w:rPr>
              <w:t>Contact Telephone Number:</w:t>
            </w:r>
          </w:p>
        </w:tc>
        <w:tc>
          <w:tcPr>
            <w:tcW w:w="6379" w:type="dxa"/>
            <w:gridSpan w:val="3"/>
          </w:tcPr>
          <w:p w:rsidR="00602F28" w:rsidRPr="004C3A0B" w:rsidRDefault="00602F28" w:rsidP="00A804EF">
            <w:pPr>
              <w:rPr>
                <w:rFonts w:ascii="Arial" w:hAnsi="Arial" w:cs="Arial"/>
                <w:sz w:val="22"/>
                <w:szCs w:val="22"/>
              </w:rPr>
            </w:pPr>
            <w:r>
              <w:rPr>
                <w:rFonts w:ascii="Arial" w:hAnsi="Arial" w:cs="Arial"/>
                <w:sz w:val="22"/>
                <w:szCs w:val="22"/>
              </w:rPr>
              <w:t>07846179249</w:t>
            </w:r>
          </w:p>
        </w:tc>
      </w:tr>
      <w:tr w:rsidR="00602F28" w:rsidRPr="004C3A0B" w:rsidTr="00A804EF">
        <w:tc>
          <w:tcPr>
            <w:tcW w:w="9889" w:type="dxa"/>
            <w:gridSpan w:val="4"/>
          </w:tcPr>
          <w:p w:rsidR="00602F28" w:rsidRPr="004C3A0B" w:rsidRDefault="00602F28" w:rsidP="00A804EF">
            <w:pPr>
              <w:rPr>
                <w:rFonts w:ascii="Arial" w:hAnsi="Arial" w:cs="Arial"/>
                <w:sz w:val="22"/>
                <w:szCs w:val="22"/>
              </w:rPr>
            </w:pPr>
            <w:r w:rsidRPr="004C3A0B">
              <w:rPr>
                <w:rFonts w:ascii="Arial" w:hAnsi="Arial" w:cs="Arial"/>
                <w:b/>
                <w:i/>
                <w:sz w:val="22"/>
                <w:szCs w:val="22"/>
              </w:rPr>
              <w:t>For students:</w:t>
            </w:r>
          </w:p>
        </w:tc>
      </w:tr>
      <w:tr w:rsidR="00602F28" w:rsidRPr="004C3A0B" w:rsidTr="00A804EF">
        <w:trPr>
          <w:trHeight w:val="513"/>
        </w:trPr>
        <w:tc>
          <w:tcPr>
            <w:tcW w:w="3510" w:type="dxa"/>
            <w:shd w:val="clear" w:color="auto" w:fill="F2F2F2" w:themeFill="background1" w:themeFillShade="F2"/>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Student Number:</w:t>
            </w:r>
          </w:p>
        </w:tc>
        <w:tc>
          <w:tcPr>
            <w:tcW w:w="3969" w:type="dxa"/>
            <w:vAlign w:val="center"/>
          </w:tcPr>
          <w:p w:rsidR="00602F28" w:rsidRPr="004C3A0B" w:rsidRDefault="00602F28" w:rsidP="00A804EF">
            <w:pPr>
              <w:rPr>
                <w:rFonts w:ascii="Arial" w:hAnsi="Arial" w:cs="Arial"/>
                <w:sz w:val="22"/>
                <w:szCs w:val="22"/>
              </w:rPr>
            </w:pPr>
            <w:r>
              <w:rPr>
                <w:rFonts w:ascii="Arial" w:hAnsi="Arial" w:cs="Arial"/>
                <w:sz w:val="22"/>
                <w:szCs w:val="22"/>
              </w:rPr>
              <w:t>1707391</w:t>
            </w:r>
          </w:p>
        </w:tc>
        <w:tc>
          <w:tcPr>
            <w:tcW w:w="1701" w:type="dxa"/>
            <w:vAlign w:val="center"/>
          </w:tcPr>
          <w:p w:rsidR="00602F28" w:rsidRPr="004C3A0B" w:rsidRDefault="00602F28" w:rsidP="00A804EF">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602F28" w:rsidRPr="004C3A0B" w:rsidRDefault="00602F28" w:rsidP="00A804EF">
                <w:pPr>
                  <w:jc w:val="center"/>
                  <w:rPr>
                    <w:rFonts w:ascii="Arial" w:hAnsi="Arial" w:cs="Arial"/>
                    <w:sz w:val="22"/>
                    <w:szCs w:val="22"/>
                  </w:rPr>
                </w:pPr>
                <w:r>
                  <w:rPr>
                    <w:rFonts w:ascii="MS Gothic" w:eastAsia="MS Gothic" w:hAnsi="MS Gothic" w:cs="Arial" w:hint="eastAsia"/>
                    <w:sz w:val="22"/>
                    <w:szCs w:val="22"/>
                  </w:rPr>
                  <w:t>☒</w:t>
                </w:r>
              </w:p>
            </w:tc>
          </w:sdtContent>
        </w:sdt>
      </w:tr>
      <w:tr w:rsidR="00602F28" w:rsidRPr="004C3A0B" w:rsidTr="00A804EF">
        <w:trPr>
          <w:trHeight w:val="549"/>
        </w:trPr>
        <w:tc>
          <w:tcPr>
            <w:tcW w:w="3510" w:type="dxa"/>
            <w:shd w:val="clear" w:color="auto" w:fill="F2F2F2" w:themeFill="background1" w:themeFillShade="F2"/>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602F28" w:rsidRPr="004C3A0B" w:rsidRDefault="00602F28" w:rsidP="00A804EF">
            <w:pPr>
              <w:rPr>
                <w:rFonts w:ascii="Arial" w:hAnsi="Arial" w:cs="Arial"/>
                <w:sz w:val="22"/>
                <w:szCs w:val="22"/>
              </w:rPr>
            </w:pPr>
            <w:r>
              <w:rPr>
                <w:rFonts w:ascii="Arial" w:hAnsi="Arial" w:cs="Arial"/>
                <w:sz w:val="22"/>
                <w:szCs w:val="22"/>
              </w:rPr>
              <w:t xml:space="preserve"> BA Tourism management</w:t>
            </w:r>
          </w:p>
        </w:tc>
        <w:tc>
          <w:tcPr>
            <w:tcW w:w="1701" w:type="dxa"/>
            <w:vAlign w:val="center"/>
          </w:tcPr>
          <w:p w:rsidR="00602F28" w:rsidRPr="004C3A0B" w:rsidRDefault="00602F28" w:rsidP="00A804EF">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602F28" w:rsidRPr="004C3A0B" w:rsidRDefault="00602F28" w:rsidP="00A804EF">
                <w:pPr>
                  <w:jc w:val="center"/>
                  <w:rPr>
                    <w:rFonts w:ascii="Arial" w:hAnsi="Arial" w:cs="Arial"/>
                    <w:sz w:val="22"/>
                    <w:szCs w:val="22"/>
                  </w:rPr>
                </w:pPr>
                <w:r>
                  <w:rPr>
                    <w:rFonts w:ascii="MS Gothic" w:eastAsia="MS Gothic" w:hAnsi="MS Gothic" w:cs="Arial" w:hint="eastAsia"/>
                    <w:sz w:val="22"/>
                    <w:szCs w:val="22"/>
                  </w:rPr>
                  <w:t>☐</w:t>
                </w:r>
              </w:p>
            </w:tc>
          </w:sdtContent>
        </w:sdt>
      </w:tr>
      <w:tr w:rsidR="00602F28" w:rsidRPr="004C3A0B" w:rsidTr="00A804EF">
        <w:trPr>
          <w:trHeight w:val="557"/>
        </w:trPr>
        <w:tc>
          <w:tcPr>
            <w:tcW w:w="3510" w:type="dxa"/>
            <w:shd w:val="clear" w:color="auto" w:fill="F2F2F2" w:themeFill="background1" w:themeFillShade="F2"/>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602F28" w:rsidRPr="004C3A0B" w:rsidRDefault="00602F28" w:rsidP="00A804EF">
            <w:pPr>
              <w:rPr>
                <w:rFonts w:ascii="Arial" w:hAnsi="Arial" w:cs="Arial"/>
                <w:sz w:val="22"/>
                <w:szCs w:val="22"/>
              </w:rPr>
            </w:pPr>
            <w:r>
              <w:rPr>
                <w:rFonts w:ascii="Arial" w:hAnsi="Arial" w:cs="Arial"/>
                <w:sz w:val="22"/>
                <w:szCs w:val="22"/>
              </w:rPr>
              <w:t>Kathryn  Flynn</w:t>
            </w:r>
          </w:p>
        </w:tc>
        <w:tc>
          <w:tcPr>
            <w:tcW w:w="1701" w:type="dxa"/>
            <w:vAlign w:val="center"/>
          </w:tcPr>
          <w:p w:rsidR="00602F28" w:rsidRPr="004C3A0B" w:rsidRDefault="00602F28" w:rsidP="00A804EF">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602F28" w:rsidRPr="004C3A0B" w:rsidRDefault="00602F28" w:rsidP="00A804EF">
                <w:pPr>
                  <w:jc w:val="center"/>
                  <w:rPr>
                    <w:rFonts w:ascii="Arial" w:hAnsi="Arial" w:cs="Arial"/>
                    <w:sz w:val="22"/>
                    <w:szCs w:val="22"/>
                  </w:rPr>
                </w:pPr>
                <w:r>
                  <w:rPr>
                    <w:rFonts w:ascii="MS Gothic" w:eastAsia="MS Gothic" w:hAnsi="MS Gothic" w:cs="Arial" w:hint="eastAsia"/>
                    <w:sz w:val="22"/>
                    <w:szCs w:val="22"/>
                  </w:rPr>
                  <w:t>☐</w:t>
                </w:r>
              </w:p>
            </w:tc>
          </w:sdtContent>
        </w:sdt>
      </w:tr>
    </w:tbl>
    <w:p w:rsidR="00602F28" w:rsidRDefault="00602F28" w:rsidP="00602F28">
      <w:pPr>
        <w:rPr>
          <w:rFonts w:ascii="Arial" w:hAnsi="Arial" w:cs="Arial"/>
          <w:bCs/>
          <w:iCs/>
        </w:rPr>
      </w:pPr>
    </w:p>
    <w:p w:rsidR="00602F28" w:rsidRPr="00602F28" w:rsidRDefault="00602F28" w:rsidP="00602F28">
      <w:pPr>
        <w:autoSpaceDE w:val="0"/>
        <w:autoSpaceDN w:val="0"/>
        <w:adjustRightInd w:val="0"/>
        <w:jc w:val="both"/>
        <w:rPr>
          <w:rFonts w:ascii="Arial" w:hAnsi="Arial" w:cs="Arial"/>
          <w:b/>
          <w:sz w:val="22"/>
          <w:szCs w:val="22"/>
          <w:lang w:val="en-GB"/>
        </w:rPr>
      </w:pPr>
      <w:r w:rsidRPr="00602F28">
        <w:rPr>
          <w:rFonts w:ascii="Arial" w:hAnsi="Arial" w:cs="Arial"/>
          <w:b/>
          <w:sz w:val="22"/>
          <w:szCs w:val="22"/>
          <w:lang w:val="en-GB"/>
        </w:rPr>
        <w:t>SECTION B: Approval for Research Activity</w:t>
      </w:r>
    </w:p>
    <w:p w:rsidR="00602F28" w:rsidRPr="00602F28" w:rsidRDefault="00602F28" w:rsidP="00602F28">
      <w:pPr>
        <w:autoSpaceDE w:val="0"/>
        <w:autoSpaceDN w:val="0"/>
        <w:adjustRightInd w:val="0"/>
        <w:jc w:val="both"/>
        <w:rPr>
          <w:rFonts w:ascii="Arial" w:hAnsi="Arial" w:cs="Arial"/>
          <w:b/>
          <w:sz w:val="16"/>
          <w:szCs w:val="16"/>
          <w:lang w:val="en-GB"/>
        </w:rPr>
      </w:pPr>
    </w:p>
    <w:tbl>
      <w:tblPr>
        <w:tblStyle w:val="ab"/>
        <w:tblW w:w="9918" w:type="dxa"/>
        <w:tblLayout w:type="fixed"/>
        <w:tblLook w:val="04A0" w:firstRow="1" w:lastRow="0" w:firstColumn="1" w:lastColumn="0" w:noHBand="0" w:noVBand="1"/>
      </w:tblPr>
      <w:tblGrid>
        <w:gridCol w:w="3693"/>
        <w:gridCol w:w="3815"/>
        <w:gridCol w:w="709"/>
        <w:gridCol w:w="567"/>
        <w:gridCol w:w="567"/>
        <w:gridCol w:w="567"/>
      </w:tblGrid>
      <w:tr w:rsidR="00602F28" w:rsidRPr="004C3A0B" w:rsidTr="00A804EF">
        <w:tc>
          <w:tcPr>
            <w:tcW w:w="7508" w:type="dxa"/>
            <w:gridSpan w:val="2"/>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00602F28" w:rsidRPr="004C3A0B" w:rsidRDefault="00602F28" w:rsidP="00A804EF">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02F28" w:rsidRPr="004C3A0B" w:rsidTr="00A804EF">
        <w:tc>
          <w:tcPr>
            <w:tcW w:w="8784" w:type="dxa"/>
            <w:gridSpan w:val="4"/>
          </w:tcPr>
          <w:p w:rsidR="00602F28" w:rsidRPr="004C3A0B" w:rsidRDefault="00602F28" w:rsidP="00A804EF">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602F28" w:rsidRPr="004C3A0B" w:rsidRDefault="00602F28" w:rsidP="00A804EF">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02F28" w:rsidRPr="004C3A0B" w:rsidTr="00A804EF">
        <w:trPr>
          <w:trHeight w:val="437"/>
        </w:trPr>
        <w:tc>
          <w:tcPr>
            <w:tcW w:w="3693" w:type="dxa"/>
            <w:vMerge w:val="restart"/>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602F28" w:rsidRPr="004C3A0B" w:rsidRDefault="00602F28" w:rsidP="00A8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602F28" w:rsidRPr="004C3A0B" w:rsidRDefault="00602F28" w:rsidP="00A804EF">
            <w:pPr>
              <w:autoSpaceDE w:val="0"/>
              <w:autoSpaceDN w:val="0"/>
              <w:adjustRightInd w:val="0"/>
              <w:jc w:val="center"/>
              <w:rPr>
                <w:rFonts w:ascii="Arial" w:hAnsi="Arial" w:cs="Arial"/>
                <w:b/>
                <w:bCs/>
                <w:sz w:val="22"/>
                <w:szCs w:val="22"/>
              </w:rPr>
            </w:pPr>
          </w:p>
        </w:tc>
      </w:tr>
      <w:tr w:rsidR="00602F28" w:rsidRPr="004C3A0B" w:rsidTr="00A804EF">
        <w:trPr>
          <w:trHeight w:val="415"/>
        </w:trPr>
        <w:tc>
          <w:tcPr>
            <w:tcW w:w="3693" w:type="dxa"/>
            <w:vMerge/>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602F28" w:rsidRPr="004C3A0B" w:rsidRDefault="00602F28" w:rsidP="00A8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602F28" w:rsidRPr="004C3A0B" w:rsidRDefault="00602F28" w:rsidP="00A804EF">
            <w:pPr>
              <w:autoSpaceDE w:val="0"/>
              <w:autoSpaceDN w:val="0"/>
              <w:adjustRightInd w:val="0"/>
              <w:jc w:val="center"/>
              <w:rPr>
                <w:rFonts w:ascii="Arial" w:hAnsi="Arial" w:cs="Arial"/>
                <w:b/>
                <w:bCs/>
                <w:sz w:val="22"/>
                <w:szCs w:val="22"/>
              </w:rPr>
            </w:pPr>
          </w:p>
        </w:tc>
      </w:tr>
      <w:tr w:rsidR="00602F28" w:rsidRPr="004C3A0B" w:rsidTr="00A804EF">
        <w:tc>
          <w:tcPr>
            <w:tcW w:w="3693" w:type="dxa"/>
            <w:vMerge/>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Other (write in)</w:t>
            </w:r>
          </w:p>
          <w:p w:rsidR="00602F28" w:rsidRPr="004C3A0B" w:rsidRDefault="00602F28" w:rsidP="00A804EF">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602F28" w:rsidRPr="004C3A0B" w:rsidRDefault="00602F28" w:rsidP="00A8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602F28" w:rsidRPr="004C3A0B" w:rsidRDefault="00602F28" w:rsidP="00A804EF">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rsidR="00602F28" w:rsidRPr="00602F28" w:rsidRDefault="00602F28" w:rsidP="00602F28">
      <w:pPr>
        <w:rPr>
          <w:rFonts w:ascii="Arial" w:hAnsi="Arial" w:cs="Arial"/>
          <w:bCs/>
          <w:iCs/>
          <w:lang w:val="en-GB"/>
        </w:rPr>
      </w:pPr>
      <w:r w:rsidRPr="00602F28">
        <w:rPr>
          <w:rFonts w:ascii="Arial" w:hAnsi="Arial" w:cs="Arial"/>
          <w:bCs/>
          <w:iCs/>
          <w:lang w:val="en-GB"/>
        </w:rPr>
        <w:t xml:space="preserve">Approval in principle </w:t>
      </w:r>
      <w:r w:rsidRPr="00602F28">
        <w:rPr>
          <w:rFonts w:ascii="Arial" w:hAnsi="Arial" w:cs="Arial"/>
          <w:b/>
          <w:bCs/>
          <w:iCs/>
          <w:lang w:val="en-GB"/>
        </w:rPr>
        <w:t>must</w:t>
      </w:r>
      <w:r w:rsidRPr="00602F28">
        <w:rPr>
          <w:rFonts w:ascii="Arial" w:hAnsi="Arial" w:cs="Arial"/>
          <w:bCs/>
          <w:iCs/>
          <w:lang w:val="en-GB"/>
        </w:rPr>
        <w:t xml:space="preserve"> be obtained from the relevant source prior to seeking ethical approval.</w:t>
      </w:r>
    </w:p>
    <w:p w:rsidR="00602F28" w:rsidRPr="00602F28" w:rsidRDefault="00602F28" w:rsidP="00602F28">
      <w:pPr>
        <w:rPr>
          <w:rFonts w:ascii="Arial" w:hAnsi="Arial" w:cs="Arial"/>
          <w:bCs/>
          <w:iCs/>
          <w:lang w:val="en-GB"/>
        </w:rPr>
      </w:pPr>
    </w:p>
    <w:p w:rsidR="00602F28" w:rsidRPr="00602F28" w:rsidRDefault="00602F28" w:rsidP="00602F28">
      <w:pPr>
        <w:autoSpaceDE w:val="0"/>
        <w:autoSpaceDN w:val="0"/>
        <w:adjustRightInd w:val="0"/>
        <w:jc w:val="both"/>
        <w:rPr>
          <w:rFonts w:ascii="Arial" w:hAnsi="Arial" w:cs="Arial"/>
          <w:b/>
          <w:sz w:val="22"/>
          <w:szCs w:val="22"/>
          <w:lang w:val="en-GB"/>
        </w:rPr>
      </w:pPr>
      <w:r w:rsidRPr="00602F28">
        <w:rPr>
          <w:rFonts w:ascii="Arial" w:hAnsi="Arial" w:cs="Arial"/>
          <w:b/>
          <w:sz w:val="22"/>
          <w:szCs w:val="22"/>
          <w:lang w:val="en-GB"/>
        </w:rPr>
        <w:t>SECTION C:  External Ethical Guidance Materials</w:t>
      </w:r>
    </w:p>
    <w:p w:rsidR="00602F28" w:rsidRPr="00602F28" w:rsidRDefault="00602F28" w:rsidP="00602F28">
      <w:pPr>
        <w:autoSpaceDE w:val="0"/>
        <w:autoSpaceDN w:val="0"/>
        <w:adjustRightInd w:val="0"/>
        <w:jc w:val="both"/>
        <w:rPr>
          <w:rFonts w:ascii="Arial" w:hAnsi="Arial" w:cs="Arial"/>
          <w:b/>
          <w:sz w:val="12"/>
          <w:szCs w:val="12"/>
          <w:lang w:val="en-GB"/>
        </w:rPr>
      </w:pPr>
    </w:p>
    <w:tbl>
      <w:tblPr>
        <w:tblStyle w:val="ab"/>
        <w:tblW w:w="0" w:type="auto"/>
        <w:tblLook w:val="04A0" w:firstRow="1" w:lastRow="0" w:firstColumn="1" w:lastColumn="0" w:noHBand="0" w:noVBand="1"/>
      </w:tblPr>
      <w:tblGrid>
        <w:gridCol w:w="8516"/>
        <w:gridCol w:w="829"/>
      </w:tblGrid>
      <w:tr w:rsidR="00602F28" w:rsidRPr="00784921" w:rsidTr="00A804EF">
        <w:tc>
          <w:tcPr>
            <w:tcW w:w="9628" w:type="dxa"/>
            <w:gridSpan w:val="2"/>
            <w:shd w:val="clear" w:color="auto" w:fill="F2F2F2" w:themeFill="background1" w:themeFillShade="F2"/>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02F28" w:rsidRPr="004C3A0B" w:rsidTr="00A804EF">
        <w:trPr>
          <w:trHeight w:val="144"/>
        </w:trPr>
        <w:tc>
          <w:tcPr>
            <w:tcW w:w="8784" w:type="dxa"/>
          </w:tcPr>
          <w:p w:rsidR="00602F28" w:rsidRPr="004C3A0B" w:rsidRDefault="00602F28" w:rsidP="00A804EF">
            <w:pPr>
              <w:autoSpaceDE w:val="0"/>
              <w:autoSpaceDN w:val="0"/>
              <w:adjustRightInd w:val="0"/>
              <w:rPr>
                <w:rFonts w:ascii="Arial" w:hAnsi="Arial" w:cs="Arial"/>
                <w:b/>
                <w:bCs/>
                <w:i/>
                <w:sz w:val="22"/>
                <w:szCs w:val="22"/>
              </w:rPr>
            </w:pPr>
            <w:r>
              <w:rPr>
                <w:rFonts w:ascii="Arial" w:hAnsi="Arial" w:cs="Arial"/>
                <w:b/>
                <w:bCs/>
                <w:i/>
                <w:sz w:val="22"/>
                <w:szCs w:val="22"/>
              </w:rPr>
              <w:t>Support from supervisor</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602F28" w:rsidRPr="00DD0929" w:rsidRDefault="00602F28" w:rsidP="00A8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02F28" w:rsidRPr="004C3A0B" w:rsidTr="00A804EF">
        <w:trPr>
          <w:trHeight w:val="144"/>
        </w:trPr>
        <w:tc>
          <w:tcPr>
            <w:tcW w:w="8784" w:type="dxa"/>
          </w:tcPr>
          <w:p w:rsidR="00602F28" w:rsidRPr="004C3A0B" w:rsidRDefault="00602F28" w:rsidP="00A804EF">
            <w:pPr>
              <w:autoSpaceDE w:val="0"/>
              <w:autoSpaceDN w:val="0"/>
              <w:adjustRightInd w:val="0"/>
              <w:rPr>
                <w:rFonts w:ascii="Arial" w:hAnsi="Arial" w:cs="Arial"/>
                <w:b/>
                <w:bCs/>
                <w:i/>
                <w:sz w:val="22"/>
                <w:szCs w:val="22"/>
              </w:rPr>
            </w:pPr>
            <w:r>
              <w:rPr>
                <w:rFonts w:ascii="Arial" w:hAnsi="Arial" w:cs="Arial"/>
                <w:b/>
                <w:bCs/>
                <w:i/>
                <w:sz w:val="22"/>
                <w:szCs w:val="22"/>
              </w:rPr>
              <w:t xml:space="preserve">Handbook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02F28" w:rsidRPr="004C3A0B" w:rsidTr="00A804EF">
        <w:trPr>
          <w:trHeight w:val="144"/>
        </w:trPr>
        <w:tc>
          <w:tcPr>
            <w:tcW w:w="8784" w:type="dxa"/>
          </w:tcPr>
          <w:p w:rsidR="00602F28" w:rsidRPr="004C3A0B" w:rsidRDefault="00602F28" w:rsidP="00A804E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602F28" w:rsidRPr="004C3A0B" w:rsidRDefault="00602F28" w:rsidP="00602F28">
      <w:pPr>
        <w:autoSpaceDE w:val="0"/>
        <w:autoSpaceDN w:val="0"/>
        <w:adjustRightInd w:val="0"/>
        <w:jc w:val="both"/>
        <w:rPr>
          <w:rFonts w:ascii="Arial" w:hAnsi="Arial" w:cs="Arial"/>
          <w:b/>
          <w:sz w:val="22"/>
          <w:szCs w:val="22"/>
        </w:rPr>
      </w:pPr>
    </w:p>
    <w:p w:rsidR="00602F28" w:rsidRPr="004C3A0B" w:rsidRDefault="00602F28" w:rsidP="00602F28">
      <w:pPr>
        <w:autoSpaceDE w:val="0"/>
        <w:autoSpaceDN w:val="0"/>
        <w:adjustRightInd w:val="0"/>
        <w:jc w:val="both"/>
        <w:rPr>
          <w:rFonts w:ascii="Arial" w:hAnsi="Arial" w:cs="Arial"/>
          <w:b/>
          <w:sz w:val="22"/>
          <w:szCs w:val="22"/>
        </w:rPr>
      </w:pPr>
    </w:p>
    <w:p w:rsidR="00602F28" w:rsidRPr="00602F28" w:rsidRDefault="00602F28" w:rsidP="00602F28">
      <w:pPr>
        <w:autoSpaceDE w:val="0"/>
        <w:autoSpaceDN w:val="0"/>
        <w:adjustRightInd w:val="0"/>
        <w:jc w:val="both"/>
        <w:rPr>
          <w:rFonts w:ascii="Arial" w:hAnsi="Arial" w:cs="Arial"/>
          <w:b/>
          <w:sz w:val="22"/>
          <w:szCs w:val="22"/>
          <w:lang w:val="en-GB"/>
        </w:rPr>
      </w:pPr>
      <w:r w:rsidRPr="00602F28">
        <w:rPr>
          <w:rFonts w:ascii="Arial" w:hAnsi="Arial" w:cs="Arial"/>
          <w:b/>
          <w:sz w:val="22"/>
          <w:szCs w:val="22"/>
          <w:lang w:val="en-GB"/>
        </w:rPr>
        <w:t>SECTION D: External Collaborative Research Activity</w:t>
      </w:r>
    </w:p>
    <w:p w:rsidR="00602F28" w:rsidRPr="00602F28" w:rsidRDefault="00602F28" w:rsidP="00602F28">
      <w:pPr>
        <w:rPr>
          <w:rFonts w:ascii="Arial" w:hAnsi="Arial" w:cs="Arial"/>
          <w:bCs/>
          <w:iCs/>
          <w:sz w:val="12"/>
          <w:szCs w:val="12"/>
          <w:lang w:val="en-GB"/>
        </w:rPr>
      </w:pPr>
    </w:p>
    <w:tbl>
      <w:tblPr>
        <w:tblStyle w:val="ab"/>
        <w:tblW w:w="9776" w:type="dxa"/>
        <w:tblLook w:val="04A0" w:firstRow="1" w:lastRow="0" w:firstColumn="1" w:lastColumn="0" w:noHBand="0" w:noVBand="1"/>
      </w:tblPr>
      <w:tblGrid>
        <w:gridCol w:w="3431"/>
        <w:gridCol w:w="2733"/>
        <w:gridCol w:w="981"/>
        <w:gridCol w:w="975"/>
        <w:gridCol w:w="703"/>
        <w:gridCol w:w="953"/>
      </w:tblGrid>
      <w:tr w:rsidR="00602F28" w:rsidRPr="004C3A0B" w:rsidTr="00A804EF">
        <w:tc>
          <w:tcPr>
            <w:tcW w:w="6164" w:type="dxa"/>
            <w:gridSpan w:val="2"/>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784921" w:rsidTr="00A804EF">
        <w:tc>
          <w:tcPr>
            <w:tcW w:w="9776" w:type="dxa"/>
            <w:gridSpan w:val="6"/>
          </w:tcPr>
          <w:p w:rsidR="00602F28" w:rsidRPr="004C3A0B" w:rsidRDefault="00602F28" w:rsidP="00A804EF">
            <w:pPr>
              <w:autoSpaceDE w:val="0"/>
              <w:autoSpaceDN w:val="0"/>
              <w:adjustRightInd w:val="0"/>
              <w:rPr>
                <w:rFonts w:ascii="Arial" w:hAnsi="Arial" w:cs="Arial"/>
                <w:sz w:val="16"/>
                <w:szCs w:val="16"/>
              </w:rPr>
            </w:pPr>
          </w:p>
          <w:p w:rsidR="00602F28" w:rsidRPr="004C3A0B" w:rsidRDefault="00602F28" w:rsidP="00A804E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602F28" w:rsidRPr="004C3A0B" w:rsidTr="00A804EF">
        <w:tc>
          <w:tcPr>
            <w:tcW w:w="3431" w:type="dxa"/>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602F28" w:rsidRPr="004C3A0B" w:rsidRDefault="00602F28" w:rsidP="00A804EF">
            <w:pPr>
              <w:autoSpaceDE w:val="0"/>
              <w:autoSpaceDN w:val="0"/>
              <w:adjustRightInd w:val="0"/>
              <w:rPr>
                <w:rFonts w:ascii="Arial" w:hAnsi="Arial" w:cs="Arial"/>
                <w:bCs/>
                <w:sz w:val="22"/>
                <w:szCs w:val="22"/>
              </w:rPr>
            </w:pPr>
          </w:p>
        </w:tc>
      </w:tr>
      <w:tr w:rsidR="00602F28" w:rsidRPr="004C3A0B" w:rsidTr="00A804EF">
        <w:tc>
          <w:tcPr>
            <w:tcW w:w="3431" w:type="dxa"/>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602F28" w:rsidRPr="004C3A0B" w:rsidRDefault="00602F28" w:rsidP="00A804EF">
            <w:pPr>
              <w:autoSpaceDE w:val="0"/>
              <w:autoSpaceDN w:val="0"/>
              <w:adjustRightInd w:val="0"/>
              <w:rPr>
                <w:rFonts w:ascii="Arial" w:hAnsi="Arial" w:cs="Arial"/>
                <w:bCs/>
                <w:sz w:val="22"/>
                <w:szCs w:val="22"/>
              </w:rPr>
            </w:pPr>
          </w:p>
        </w:tc>
      </w:tr>
      <w:tr w:rsidR="00602F28" w:rsidRPr="00784921" w:rsidTr="00A804EF">
        <w:tc>
          <w:tcPr>
            <w:tcW w:w="3431" w:type="dxa"/>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602F28" w:rsidRPr="004C3A0B" w:rsidRDefault="00602F28" w:rsidP="00A804EF">
            <w:pPr>
              <w:autoSpaceDE w:val="0"/>
              <w:autoSpaceDN w:val="0"/>
              <w:adjustRightInd w:val="0"/>
              <w:rPr>
                <w:rFonts w:ascii="Arial" w:hAnsi="Arial" w:cs="Arial"/>
                <w:bCs/>
                <w:sz w:val="22"/>
                <w:szCs w:val="22"/>
              </w:rPr>
            </w:pPr>
          </w:p>
        </w:tc>
      </w:tr>
    </w:tbl>
    <w:p w:rsidR="00602F28" w:rsidRPr="00602F28" w:rsidRDefault="00602F28" w:rsidP="00602F28">
      <w:pPr>
        <w:rPr>
          <w:rFonts w:ascii="Arial" w:hAnsi="Arial" w:cs="Arial"/>
          <w:bCs/>
          <w:iCs/>
          <w:sz w:val="16"/>
          <w:szCs w:val="16"/>
          <w:lang w:val="en-GB"/>
        </w:rPr>
      </w:pPr>
    </w:p>
    <w:p w:rsidR="00602F28" w:rsidRPr="00602F28" w:rsidRDefault="00602F28" w:rsidP="00602F28">
      <w:pPr>
        <w:rPr>
          <w:rFonts w:ascii="Arial" w:hAnsi="Arial" w:cs="Arial"/>
          <w:b/>
          <w:bCs/>
          <w:iCs/>
          <w:sz w:val="22"/>
          <w:szCs w:val="22"/>
          <w:lang w:val="en-GB"/>
        </w:rPr>
      </w:pPr>
      <w:r w:rsidRPr="00602F28">
        <w:rPr>
          <w:rFonts w:ascii="Arial" w:hAnsi="Arial" w:cs="Arial"/>
          <w:b/>
          <w:bCs/>
          <w:iCs/>
          <w:sz w:val="22"/>
          <w:szCs w:val="22"/>
          <w:lang w:val="en-GB"/>
        </w:rPr>
        <w:t>Where research activity is carried out in collaboration with an external organisation</w:t>
      </w:r>
    </w:p>
    <w:tbl>
      <w:tblPr>
        <w:tblStyle w:val="ab"/>
        <w:tblW w:w="9776" w:type="dxa"/>
        <w:tblLook w:val="04A0" w:firstRow="1" w:lastRow="0" w:firstColumn="1" w:lastColumn="0" w:noHBand="0" w:noVBand="1"/>
      </w:tblPr>
      <w:tblGrid>
        <w:gridCol w:w="6164"/>
        <w:gridCol w:w="981"/>
        <w:gridCol w:w="975"/>
        <w:gridCol w:w="806"/>
        <w:gridCol w:w="850"/>
      </w:tblGrid>
      <w:tr w:rsidR="00602F28" w:rsidRPr="004C3A0B" w:rsidTr="00A804EF">
        <w:trPr>
          <w:trHeight w:val="507"/>
        </w:trPr>
        <w:tc>
          <w:tcPr>
            <w:tcW w:w="6164"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784921" w:rsidTr="00A804EF">
        <w:tc>
          <w:tcPr>
            <w:tcW w:w="9776" w:type="dxa"/>
            <w:gridSpan w:val="5"/>
          </w:tcPr>
          <w:p w:rsidR="00602F28" w:rsidRPr="004C3A0B" w:rsidRDefault="00602F28" w:rsidP="00A804EF">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602F28" w:rsidRPr="00602F28" w:rsidRDefault="00602F28" w:rsidP="00602F28">
      <w:pPr>
        <w:rPr>
          <w:rFonts w:ascii="Arial" w:hAnsi="Arial" w:cs="Arial"/>
          <w:bCs/>
          <w:iCs/>
          <w:lang w:val="en-GB"/>
        </w:rPr>
      </w:pPr>
    </w:p>
    <w:p w:rsidR="00602F28" w:rsidRPr="00602F28" w:rsidRDefault="00602F28" w:rsidP="00602F28">
      <w:pPr>
        <w:autoSpaceDE w:val="0"/>
        <w:autoSpaceDN w:val="0"/>
        <w:adjustRightInd w:val="0"/>
        <w:jc w:val="both"/>
        <w:rPr>
          <w:rFonts w:ascii="Arial" w:hAnsi="Arial" w:cs="Arial"/>
          <w:b/>
          <w:sz w:val="22"/>
          <w:szCs w:val="22"/>
          <w:lang w:val="en-GB"/>
        </w:rPr>
      </w:pPr>
    </w:p>
    <w:p w:rsidR="00602F28" w:rsidRPr="00602F28" w:rsidRDefault="00602F28" w:rsidP="00602F28">
      <w:pPr>
        <w:autoSpaceDE w:val="0"/>
        <w:autoSpaceDN w:val="0"/>
        <w:adjustRightInd w:val="0"/>
        <w:jc w:val="both"/>
        <w:rPr>
          <w:rFonts w:ascii="Arial" w:hAnsi="Arial" w:cs="Arial"/>
          <w:b/>
          <w:sz w:val="22"/>
          <w:szCs w:val="22"/>
          <w:lang w:val="en-GB"/>
        </w:rPr>
      </w:pPr>
      <w:r w:rsidRPr="00602F28">
        <w:rPr>
          <w:rFonts w:ascii="Arial" w:hAnsi="Arial" w:cs="Arial"/>
          <w:b/>
          <w:sz w:val="22"/>
          <w:szCs w:val="22"/>
          <w:lang w:val="en-GB"/>
        </w:rPr>
        <w:t>SECTION E: Details of Research Activity</w:t>
      </w:r>
    </w:p>
    <w:p w:rsidR="00602F28" w:rsidRPr="004C3A0B" w:rsidRDefault="00602F28" w:rsidP="00602F28">
      <w:pPr>
        <w:pStyle w:val="21"/>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0"/>
        <w:gridCol w:w="2405"/>
        <w:gridCol w:w="2405"/>
        <w:gridCol w:w="2267"/>
      </w:tblGrid>
      <w:tr w:rsidR="00602F28" w:rsidRPr="004C3A0B" w:rsidTr="00A804EF">
        <w:trPr>
          <w:trHeight w:val="454"/>
        </w:trPr>
        <w:tc>
          <w:tcPr>
            <w:tcW w:w="1286" w:type="pct"/>
            <w:shd w:val="clear" w:color="auto" w:fill="F2F2F2" w:themeFill="background1" w:themeFillShade="F2"/>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rsidR="00DB0F3B" w:rsidRPr="003E417E" w:rsidRDefault="00DB0F3B" w:rsidP="00DB0F3B">
            <w:pPr>
              <w:spacing w:line="360" w:lineRule="auto"/>
              <w:jc w:val="center"/>
              <w:rPr>
                <w:b/>
                <w:noProof/>
                <w:sz w:val="36"/>
                <w:szCs w:val="36"/>
                <w:lang w:val="en-US" w:eastAsia="ru-RU"/>
              </w:rPr>
            </w:pPr>
            <w:r w:rsidRPr="00DB0F3B">
              <w:rPr>
                <w:rFonts w:ascii="Arial" w:hAnsi="Arial" w:cs="Arial"/>
                <w:sz w:val="24"/>
                <w:szCs w:val="24"/>
                <w:lang w:val="en-US"/>
              </w:rPr>
              <w:t>A critical evaluation of the leisure and tourism    industry in Wales. Case study: Swansea (community impact</w:t>
            </w:r>
            <w:r w:rsidRPr="003E417E">
              <w:rPr>
                <w:rFonts w:ascii="Arial" w:hAnsi="Arial" w:cs="Arial"/>
                <w:b/>
                <w:sz w:val="36"/>
                <w:szCs w:val="36"/>
                <w:lang w:val="en-US"/>
              </w:rPr>
              <w:t>)</w:t>
            </w:r>
          </w:p>
          <w:p w:rsidR="00602F28" w:rsidRPr="004C3A0B" w:rsidRDefault="00602F28" w:rsidP="00A804EF">
            <w:pPr>
              <w:rPr>
                <w:rFonts w:ascii="Arial" w:hAnsi="Arial" w:cs="Arial"/>
                <w:sz w:val="22"/>
                <w:szCs w:val="22"/>
              </w:rPr>
            </w:pPr>
          </w:p>
        </w:tc>
      </w:tr>
      <w:tr w:rsidR="00602F28" w:rsidRPr="004C3A0B" w:rsidTr="00A804EF">
        <w:trPr>
          <w:trHeight w:val="454"/>
        </w:trPr>
        <w:tc>
          <w:tcPr>
            <w:tcW w:w="1286" w:type="pct"/>
            <w:shd w:val="clear" w:color="auto" w:fill="F2F2F2" w:themeFill="background1" w:themeFillShade="F2"/>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602F28" w:rsidRPr="004C3A0B" w:rsidRDefault="00602F28" w:rsidP="00A804EF">
            <w:pPr>
              <w:rPr>
                <w:rFonts w:ascii="Arial" w:hAnsi="Arial" w:cs="Arial"/>
                <w:sz w:val="22"/>
                <w:szCs w:val="22"/>
              </w:rPr>
            </w:pPr>
            <w:r>
              <w:rPr>
                <w:rFonts w:ascii="Arial" w:hAnsi="Arial" w:cs="Arial"/>
                <w:sz w:val="22"/>
                <w:szCs w:val="22"/>
              </w:rPr>
              <w:t>10.10.2019</w:t>
            </w:r>
          </w:p>
        </w:tc>
        <w:tc>
          <w:tcPr>
            <w:tcW w:w="1262" w:type="pct"/>
            <w:shd w:val="clear" w:color="auto" w:fill="F2F2F2" w:themeFill="background1" w:themeFillShade="F2"/>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602F28" w:rsidRPr="004C3A0B" w:rsidRDefault="00602F28" w:rsidP="00A804EF">
            <w:pPr>
              <w:rPr>
                <w:rFonts w:ascii="Arial" w:hAnsi="Arial" w:cs="Arial"/>
                <w:sz w:val="22"/>
                <w:szCs w:val="22"/>
              </w:rPr>
            </w:pPr>
            <w:r>
              <w:rPr>
                <w:rFonts w:ascii="Arial" w:hAnsi="Arial" w:cs="Arial"/>
                <w:sz w:val="22"/>
                <w:szCs w:val="22"/>
              </w:rPr>
              <w:t>07.05.2020</w:t>
            </w:r>
          </w:p>
        </w:tc>
      </w:tr>
      <w:tr w:rsidR="00602F28" w:rsidRPr="004C3A0B" w:rsidTr="00A804EF">
        <w:trPr>
          <w:trHeight w:val="454"/>
        </w:trPr>
        <w:tc>
          <w:tcPr>
            <w:tcW w:w="5000" w:type="pct"/>
            <w:gridSpan w:val="4"/>
            <w:shd w:val="clear" w:color="auto" w:fill="F2F2F2" w:themeFill="background1" w:themeFillShade="F2"/>
            <w:vAlign w:val="center"/>
          </w:tcPr>
          <w:p w:rsidR="00602F28" w:rsidRPr="00602F28" w:rsidRDefault="00602F28" w:rsidP="00A804EF">
            <w:pPr>
              <w:spacing w:before="120"/>
              <w:rPr>
                <w:rFonts w:ascii="Arial" w:hAnsi="Arial" w:cs="Arial"/>
                <w:b/>
                <w:sz w:val="22"/>
                <w:szCs w:val="22"/>
                <w:lang w:val="en-GB"/>
              </w:rPr>
            </w:pPr>
            <w:r w:rsidRPr="00602F28">
              <w:rPr>
                <w:rFonts w:ascii="Arial" w:hAnsi="Arial" w:cs="Arial"/>
                <w:b/>
                <w:sz w:val="22"/>
                <w:szCs w:val="22"/>
                <w:lang w:val="en-GB"/>
              </w:rPr>
              <w:t>Purpose of research activity (including aims and objectives)</w:t>
            </w:r>
          </w:p>
          <w:p w:rsidR="00602F28" w:rsidRPr="004C3A0B" w:rsidRDefault="00602F28" w:rsidP="00A804EF">
            <w:pPr>
              <w:rPr>
                <w:rFonts w:ascii="Arial" w:hAnsi="Arial" w:cs="Arial"/>
                <w:sz w:val="22"/>
                <w:szCs w:val="22"/>
              </w:rPr>
            </w:pPr>
            <w:r w:rsidRPr="00602F28">
              <w:rPr>
                <w:rFonts w:ascii="Arial" w:hAnsi="Arial" w:cs="Arial"/>
                <w:sz w:val="22"/>
                <w:szCs w:val="22"/>
                <w:lang w:val="en-GB"/>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w:t>
            </w:r>
            <w:r w:rsidRPr="004C3A0B">
              <w:rPr>
                <w:rFonts w:ascii="Arial" w:hAnsi="Arial" w:cs="Arial"/>
                <w:sz w:val="22"/>
                <w:szCs w:val="22"/>
              </w:rPr>
              <w:t>(Maximum 300 words)</w:t>
            </w:r>
          </w:p>
        </w:tc>
      </w:tr>
      <w:tr w:rsidR="00602F28" w:rsidRPr="00784921" w:rsidTr="00A804EF">
        <w:trPr>
          <w:trHeight w:val="454"/>
        </w:trPr>
        <w:tc>
          <w:tcPr>
            <w:tcW w:w="5000" w:type="pct"/>
            <w:gridSpan w:val="4"/>
            <w:vAlign w:val="center"/>
          </w:tcPr>
          <w:p w:rsidR="00602F28" w:rsidRDefault="00602F28" w:rsidP="00A804EF">
            <w:pPr>
              <w:tabs>
                <w:tab w:val="left" w:pos="2145"/>
              </w:tabs>
              <w:rPr>
                <w:rFonts w:ascii="Arial" w:hAnsi="Arial" w:cs="Arial"/>
                <w:sz w:val="22"/>
                <w:szCs w:val="22"/>
                <w:lang w:val="en-US"/>
              </w:rPr>
            </w:pPr>
            <w:r>
              <w:rPr>
                <w:rFonts w:ascii="Arial" w:hAnsi="Arial" w:cs="Arial"/>
                <w:sz w:val="22"/>
                <w:szCs w:val="22"/>
                <w:lang w:val="en-US"/>
              </w:rPr>
              <w:t>This research is going to be undertaking to find out if tourism trends and strategy makes significant tourists pulls in out of season destinations.</w:t>
            </w:r>
          </w:p>
          <w:p w:rsidR="00602F28" w:rsidRDefault="00602F28" w:rsidP="00A804EF">
            <w:pPr>
              <w:tabs>
                <w:tab w:val="left" w:pos="2145"/>
              </w:tabs>
              <w:rPr>
                <w:rFonts w:ascii="Arial" w:hAnsi="Arial" w:cs="Arial"/>
                <w:sz w:val="22"/>
                <w:szCs w:val="22"/>
                <w:lang w:val="en-US"/>
              </w:rPr>
            </w:pPr>
            <w:r>
              <w:rPr>
                <w:rFonts w:ascii="Arial" w:hAnsi="Arial" w:cs="Arial"/>
                <w:sz w:val="22"/>
                <w:szCs w:val="22"/>
                <w:lang w:val="en-US"/>
              </w:rPr>
              <w:t xml:space="preserve">       Objectives:</w:t>
            </w:r>
          </w:p>
          <w:p w:rsidR="00DB0F3B" w:rsidRPr="00DB0F3B" w:rsidRDefault="00602F28" w:rsidP="00DB0F3B">
            <w:pPr>
              <w:spacing w:line="360" w:lineRule="auto"/>
              <w:rPr>
                <w:rFonts w:ascii="Arial" w:hAnsi="Arial" w:cs="Arial"/>
                <w:sz w:val="20"/>
                <w:szCs w:val="20"/>
                <w:lang w:val="en-US"/>
              </w:rPr>
            </w:pPr>
            <w:r>
              <w:rPr>
                <w:rFonts w:ascii="Arial" w:hAnsi="Arial" w:cs="Arial"/>
                <w:sz w:val="22"/>
                <w:szCs w:val="22"/>
                <w:lang w:val="en-US"/>
              </w:rPr>
              <w:t xml:space="preserve">    </w:t>
            </w:r>
            <w:r w:rsidR="00DB0F3B" w:rsidRPr="000E1AD8">
              <w:rPr>
                <w:rFonts w:ascii="Arial" w:hAnsi="Arial" w:cs="Arial"/>
                <w:sz w:val="24"/>
                <w:szCs w:val="24"/>
                <w:lang w:val="en-US"/>
              </w:rPr>
              <w:t>1</w:t>
            </w:r>
            <w:r w:rsidR="00DB0F3B" w:rsidRPr="00DB0F3B">
              <w:rPr>
                <w:rFonts w:ascii="Arial" w:hAnsi="Arial" w:cs="Arial"/>
                <w:sz w:val="20"/>
                <w:szCs w:val="20"/>
                <w:lang w:val="en-US"/>
              </w:rPr>
              <w:t xml:space="preserve">.Objective 1. </w:t>
            </w:r>
          </w:p>
          <w:p w:rsidR="00DB0F3B" w:rsidRPr="00DB0F3B" w:rsidRDefault="00DB0F3B" w:rsidP="00DB0F3B">
            <w:pPr>
              <w:spacing w:line="360" w:lineRule="auto"/>
              <w:rPr>
                <w:rFonts w:ascii="Arial" w:hAnsi="Arial" w:cs="Arial"/>
                <w:sz w:val="20"/>
                <w:szCs w:val="20"/>
                <w:lang w:val="en-US"/>
              </w:rPr>
            </w:pPr>
            <w:r w:rsidRPr="00DB0F3B">
              <w:rPr>
                <w:rFonts w:ascii="Arial" w:hAnsi="Arial" w:cs="Arial"/>
                <w:sz w:val="20"/>
                <w:szCs w:val="20"/>
                <w:lang w:val="en-US"/>
              </w:rPr>
              <w:t xml:space="preserve">       To examine the relationship between tourists' perceived importance of destination attributes their and socio-demographic characteristics such as travel motivation, trip purpose, gender, age, occupation, marital status.</w:t>
            </w:r>
          </w:p>
          <w:p w:rsidR="00DB0F3B" w:rsidRPr="00DB0F3B" w:rsidRDefault="00DB0F3B" w:rsidP="00DB0F3B">
            <w:pPr>
              <w:spacing w:line="360" w:lineRule="auto"/>
              <w:rPr>
                <w:rFonts w:ascii="Arial" w:hAnsi="Arial" w:cs="Arial"/>
                <w:sz w:val="20"/>
                <w:szCs w:val="20"/>
                <w:lang w:val="en-US"/>
              </w:rPr>
            </w:pPr>
            <w:r w:rsidRPr="00DB0F3B">
              <w:rPr>
                <w:rFonts w:ascii="Arial" w:hAnsi="Arial" w:cs="Arial"/>
                <w:sz w:val="20"/>
                <w:szCs w:val="20"/>
                <w:lang w:val="en-US"/>
              </w:rPr>
              <w:t>2 To investigate the degree of the local community satisfaction of the Swansea tourism industry</w:t>
            </w:r>
          </w:p>
          <w:p w:rsidR="00DB0F3B" w:rsidRPr="00DB0F3B" w:rsidRDefault="00DB0F3B" w:rsidP="00DB0F3B">
            <w:pPr>
              <w:spacing w:line="360" w:lineRule="auto"/>
              <w:ind w:left="360"/>
              <w:rPr>
                <w:rFonts w:ascii="Arial" w:hAnsi="Arial" w:cs="Arial"/>
                <w:color w:val="000000" w:themeColor="text1"/>
                <w:sz w:val="20"/>
                <w:szCs w:val="20"/>
                <w:lang w:val="en-US"/>
              </w:rPr>
            </w:pPr>
            <w:r w:rsidRPr="00DB0F3B">
              <w:rPr>
                <w:rFonts w:ascii="Arial" w:hAnsi="Arial" w:cs="Arial"/>
                <w:sz w:val="20"/>
                <w:szCs w:val="20"/>
                <w:lang w:val="en-US"/>
              </w:rPr>
              <w:lastRenderedPageBreak/>
              <w:t>3 To investigate the value and importance of Swansea destination attributes addressing locals needs (value of community)</w:t>
            </w:r>
            <w:r w:rsidRPr="00DB0F3B">
              <w:rPr>
                <w:rFonts w:ascii="Arial" w:hAnsi="Arial" w:cs="Arial"/>
                <w:color w:val="000000" w:themeColor="text1"/>
                <w:sz w:val="20"/>
                <w:szCs w:val="20"/>
                <w:lang w:val="en-US"/>
              </w:rPr>
              <w:t xml:space="preserve">                 </w:t>
            </w:r>
          </w:p>
          <w:p w:rsidR="00DB0F3B" w:rsidRPr="00DB0F3B" w:rsidRDefault="00DB0F3B" w:rsidP="00DB0F3B">
            <w:pPr>
              <w:spacing w:line="360" w:lineRule="auto"/>
              <w:ind w:left="360"/>
              <w:rPr>
                <w:rFonts w:ascii="Arial" w:hAnsi="Arial" w:cs="Arial"/>
                <w:sz w:val="20"/>
                <w:szCs w:val="20"/>
                <w:lang w:val="en-US"/>
              </w:rPr>
            </w:pPr>
            <w:r w:rsidRPr="00DB0F3B">
              <w:rPr>
                <w:rFonts w:ascii="Arial" w:hAnsi="Arial" w:cs="Arial"/>
                <w:color w:val="000000" w:themeColor="text1"/>
                <w:sz w:val="20"/>
                <w:szCs w:val="20"/>
                <w:lang w:val="en-US"/>
              </w:rPr>
              <w:t>4.To examine Wales strategy and specially Swansea   tourism industry re-development plan (local community impact)</w:t>
            </w:r>
          </w:p>
          <w:p w:rsidR="00DB0F3B" w:rsidRPr="00DB0F3B" w:rsidRDefault="00DB0F3B" w:rsidP="00DB0F3B">
            <w:pPr>
              <w:pStyle w:val="1"/>
              <w:spacing w:line="360" w:lineRule="auto"/>
              <w:jc w:val="left"/>
              <w:rPr>
                <w:rFonts w:ascii="Arial" w:hAnsi="Arial" w:cs="Arial"/>
                <w:sz w:val="20"/>
                <w:szCs w:val="20"/>
                <w:lang w:val="en-US"/>
              </w:rPr>
            </w:pPr>
          </w:p>
          <w:p w:rsidR="00602F28" w:rsidRDefault="00602F28" w:rsidP="00DB0F3B">
            <w:pPr>
              <w:tabs>
                <w:tab w:val="left" w:pos="2145"/>
              </w:tabs>
              <w:rPr>
                <w:rFonts w:ascii="Arial" w:hAnsi="Arial" w:cs="Arial"/>
                <w:sz w:val="22"/>
                <w:szCs w:val="22"/>
                <w:lang w:val="en-US"/>
              </w:rPr>
            </w:pPr>
          </w:p>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b/>
                <w:sz w:val="22"/>
                <w:szCs w:val="22"/>
                <w:lang w:val="en-GB"/>
              </w:rPr>
            </w:pPr>
            <w:r w:rsidRPr="00602F28">
              <w:rPr>
                <w:rFonts w:ascii="Arial" w:hAnsi="Arial" w:cs="Arial"/>
                <w:color w:val="808080"/>
                <w:sz w:val="18"/>
                <w:szCs w:val="18"/>
                <w:lang w:val="en-GB"/>
              </w:rPr>
              <w:t>(this box should expand as you type)</w:t>
            </w:r>
          </w:p>
        </w:tc>
      </w:tr>
      <w:tr w:rsidR="00602F28" w:rsidRPr="004C3A0B" w:rsidTr="00A804EF">
        <w:trPr>
          <w:trHeight w:val="454"/>
        </w:trPr>
        <w:tc>
          <w:tcPr>
            <w:tcW w:w="5000" w:type="pct"/>
            <w:gridSpan w:val="4"/>
            <w:shd w:val="clear" w:color="auto" w:fill="F2F2F2" w:themeFill="background1" w:themeFillShade="F2"/>
            <w:vAlign w:val="center"/>
          </w:tcPr>
          <w:p w:rsidR="00602F28" w:rsidRPr="00602F28" w:rsidRDefault="00602F28" w:rsidP="00A804EF">
            <w:pPr>
              <w:spacing w:before="120"/>
              <w:rPr>
                <w:rFonts w:ascii="Arial" w:hAnsi="Arial" w:cs="Arial"/>
                <w:b/>
                <w:sz w:val="22"/>
                <w:szCs w:val="22"/>
                <w:lang w:val="en-GB"/>
              </w:rPr>
            </w:pPr>
            <w:r w:rsidRPr="00602F28">
              <w:rPr>
                <w:rFonts w:ascii="Arial" w:hAnsi="Arial" w:cs="Arial"/>
                <w:b/>
                <w:sz w:val="22"/>
                <w:szCs w:val="22"/>
                <w:lang w:val="en-GB"/>
              </w:rPr>
              <w:lastRenderedPageBreak/>
              <w:t>Proposed methods</w:t>
            </w:r>
          </w:p>
          <w:p w:rsidR="00602F28" w:rsidRPr="004C3A0B" w:rsidRDefault="00602F28" w:rsidP="00A804EF">
            <w:pPr>
              <w:rPr>
                <w:rFonts w:ascii="Arial" w:hAnsi="Arial" w:cs="Arial"/>
                <w:sz w:val="22"/>
                <w:szCs w:val="22"/>
              </w:rPr>
            </w:pPr>
            <w:r w:rsidRPr="00602F28">
              <w:rPr>
                <w:rFonts w:ascii="Arial" w:hAnsi="Arial" w:cs="Arial"/>
                <w:sz w:val="22"/>
                <w:szCs w:val="22"/>
                <w:lang w:val="en-GB"/>
              </w:rPr>
              <w:t xml:space="preserve">Provide a brief summary of all the methods that </w:t>
            </w:r>
            <w:r w:rsidRPr="00602F28">
              <w:rPr>
                <w:rFonts w:ascii="Arial" w:hAnsi="Arial" w:cs="Arial"/>
                <w:b/>
                <w:sz w:val="22"/>
                <w:szCs w:val="22"/>
                <w:lang w:val="en-GB"/>
              </w:rPr>
              <w:t>may</w:t>
            </w:r>
            <w:r w:rsidRPr="00602F28">
              <w:rPr>
                <w:rFonts w:ascii="Arial" w:hAnsi="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w:t>
            </w:r>
            <w:r w:rsidRPr="004C3A0B">
              <w:rPr>
                <w:rFonts w:ascii="Arial" w:hAnsi="Arial" w:cs="Arial"/>
                <w:sz w:val="22"/>
                <w:szCs w:val="22"/>
              </w:rPr>
              <w:t>(Maximum 600 words)</w:t>
            </w:r>
          </w:p>
        </w:tc>
      </w:tr>
      <w:tr w:rsidR="00602F28" w:rsidRPr="00784921" w:rsidTr="00A804EF">
        <w:trPr>
          <w:trHeight w:val="454"/>
        </w:trPr>
        <w:tc>
          <w:tcPr>
            <w:tcW w:w="5000" w:type="pct"/>
            <w:gridSpan w:val="4"/>
            <w:vAlign w:val="center"/>
          </w:tcPr>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surveys</w:t>
            </w:r>
          </w:p>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b/>
                <w:sz w:val="22"/>
                <w:szCs w:val="22"/>
                <w:lang w:val="en-GB"/>
              </w:rPr>
            </w:pPr>
            <w:r w:rsidRPr="00602F28">
              <w:rPr>
                <w:rFonts w:ascii="Arial" w:hAnsi="Arial" w:cs="Arial"/>
                <w:color w:val="808080"/>
                <w:sz w:val="18"/>
                <w:szCs w:val="18"/>
                <w:lang w:val="en-GB"/>
              </w:rPr>
              <w:t>(this box should expand as you type)</w:t>
            </w:r>
          </w:p>
        </w:tc>
      </w:tr>
    </w:tbl>
    <w:p w:rsidR="00602F28" w:rsidRPr="00602F28" w:rsidRDefault="00602F28" w:rsidP="00602F28">
      <w:pPr>
        <w:rPr>
          <w:lang w:val="en-GB"/>
        </w:rPr>
      </w:pPr>
      <w:r w:rsidRPr="00602F28">
        <w:rPr>
          <w:lang w:val="en-GB"/>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27"/>
      </w:tblGrid>
      <w:tr w:rsidR="00602F28" w:rsidRPr="00784921" w:rsidTr="00A804EF">
        <w:trPr>
          <w:trHeight w:val="454"/>
        </w:trPr>
        <w:tc>
          <w:tcPr>
            <w:tcW w:w="5000" w:type="pct"/>
            <w:shd w:val="clear" w:color="auto" w:fill="F2F2F2" w:themeFill="background1" w:themeFillShade="F2"/>
            <w:vAlign w:val="center"/>
          </w:tcPr>
          <w:p w:rsidR="00602F28" w:rsidRPr="00602F28" w:rsidRDefault="00602F28" w:rsidP="00A804EF">
            <w:pPr>
              <w:spacing w:before="120"/>
              <w:rPr>
                <w:rFonts w:ascii="Arial" w:hAnsi="Arial" w:cs="Arial"/>
                <w:b/>
                <w:sz w:val="22"/>
                <w:szCs w:val="22"/>
                <w:lang w:val="en-GB"/>
              </w:rPr>
            </w:pPr>
            <w:r w:rsidRPr="00602F28">
              <w:rPr>
                <w:rFonts w:ascii="Arial" w:hAnsi="Arial" w:cs="Arial"/>
                <w:b/>
                <w:sz w:val="22"/>
                <w:szCs w:val="22"/>
                <w:lang w:val="en-GB"/>
              </w:rPr>
              <w:lastRenderedPageBreak/>
              <w:t>Location of research activity</w:t>
            </w:r>
          </w:p>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Identify all locations where research activity will take place.</w:t>
            </w:r>
          </w:p>
        </w:tc>
      </w:tr>
      <w:tr w:rsidR="00602F28" w:rsidRPr="00784921" w:rsidTr="00A804EF">
        <w:trPr>
          <w:trHeight w:val="454"/>
        </w:trPr>
        <w:tc>
          <w:tcPr>
            <w:tcW w:w="5000" w:type="pct"/>
            <w:vAlign w:val="center"/>
          </w:tcPr>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 xml:space="preserve">Swansea </w:t>
            </w:r>
          </w:p>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b/>
                <w:sz w:val="22"/>
                <w:szCs w:val="22"/>
                <w:lang w:val="en-GB"/>
              </w:rPr>
            </w:pPr>
            <w:r w:rsidRPr="00602F28">
              <w:rPr>
                <w:rFonts w:ascii="Arial" w:hAnsi="Arial" w:cs="Arial"/>
                <w:color w:val="808080"/>
                <w:sz w:val="18"/>
                <w:szCs w:val="18"/>
                <w:lang w:val="en-GB"/>
              </w:rPr>
              <w:t>(this box should expand as you type)</w:t>
            </w:r>
          </w:p>
        </w:tc>
      </w:tr>
      <w:tr w:rsidR="00602F28" w:rsidRPr="00784921" w:rsidTr="00A804EF">
        <w:trPr>
          <w:trHeight w:val="454"/>
        </w:trPr>
        <w:tc>
          <w:tcPr>
            <w:tcW w:w="5000" w:type="pct"/>
            <w:shd w:val="clear" w:color="auto" w:fill="F2F2F2" w:themeFill="background1" w:themeFillShade="F2"/>
            <w:vAlign w:val="center"/>
          </w:tcPr>
          <w:p w:rsidR="00602F28" w:rsidRPr="00602F28" w:rsidRDefault="00602F28" w:rsidP="00A804EF">
            <w:pPr>
              <w:spacing w:before="120"/>
              <w:rPr>
                <w:rFonts w:ascii="Arial" w:hAnsi="Arial" w:cs="Arial"/>
                <w:b/>
                <w:sz w:val="22"/>
                <w:szCs w:val="22"/>
                <w:lang w:val="en-GB"/>
              </w:rPr>
            </w:pPr>
            <w:r w:rsidRPr="00602F28">
              <w:rPr>
                <w:rFonts w:ascii="Arial" w:hAnsi="Arial" w:cs="Arial"/>
                <w:b/>
                <w:sz w:val="22"/>
                <w:szCs w:val="22"/>
                <w:lang w:val="en-GB"/>
              </w:rPr>
              <w:t>Research activity outside of the UK</w:t>
            </w:r>
          </w:p>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602F28" w:rsidRPr="00784921" w:rsidTr="00A804EF">
        <w:trPr>
          <w:trHeight w:val="454"/>
        </w:trPr>
        <w:tc>
          <w:tcPr>
            <w:tcW w:w="5000" w:type="pct"/>
            <w:vAlign w:val="center"/>
          </w:tcPr>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sz w:val="22"/>
                <w:szCs w:val="22"/>
                <w:lang w:val="en-GB"/>
              </w:rPr>
            </w:pPr>
          </w:p>
          <w:p w:rsidR="00602F28" w:rsidRPr="00602F28" w:rsidRDefault="00602F28" w:rsidP="00A804EF">
            <w:pPr>
              <w:rPr>
                <w:rFonts w:ascii="Arial" w:hAnsi="Arial" w:cs="Arial"/>
                <w:b/>
                <w:sz w:val="22"/>
                <w:szCs w:val="22"/>
                <w:lang w:val="en-GB"/>
              </w:rPr>
            </w:pPr>
            <w:r w:rsidRPr="00602F28">
              <w:rPr>
                <w:rFonts w:ascii="Arial" w:hAnsi="Arial" w:cs="Arial"/>
                <w:color w:val="808080"/>
                <w:sz w:val="18"/>
                <w:szCs w:val="18"/>
                <w:lang w:val="en-GB"/>
              </w:rPr>
              <w:t>(this box should expand as you type)</w:t>
            </w:r>
          </w:p>
        </w:tc>
      </w:tr>
    </w:tbl>
    <w:p w:rsidR="00602F28" w:rsidRPr="00602F28" w:rsidRDefault="00602F28" w:rsidP="00602F28">
      <w:pPr>
        <w:rPr>
          <w:rFonts w:ascii="Arial" w:hAnsi="Arial" w:cs="Arial"/>
          <w:bCs/>
          <w:sz w:val="22"/>
          <w:szCs w:val="22"/>
          <w:lang w:val="en-GB"/>
        </w:rPr>
      </w:pPr>
    </w:p>
    <w:p w:rsidR="00602F28" w:rsidRPr="00602F28" w:rsidRDefault="00602F28" w:rsidP="00602F28">
      <w:pPr>
        <w:autoSpaceDE w:val="0"/>
        <w:autoSpaceDN w:val="0"/>
        <w:adjustRightInd w:val="0"/>
        <w:jc w:val="both"/>
        <w:rPr>
          <w:rFonts w:ascii="Arial" w:hAnsi="Arial" w:cs="Arial"/>
          <w:b/>
          <w:sz w:val="22"/>
          <w:szCs w:val="22"/>
          <w:lang w:val="en-GB"/>
        </w:rPr>
      </w:pPr>
    </w:p>
    <w:p w:rsidR="00602F28" w:rsidRPr="00602F28" w:rsidRDefault="00602F28" w:rsidP="00602F28">
      <w:pPr>
        <w:autoSpaceDE w:val="0"/>
        <w:autoSpaceDN w:val="0"/>
        <w:adjustRightInd w:val="0"/>
        <w:jc w:val="both"/>
        <w:rPr>
          <w:rFonts w:ascii="Arial" w:hAnsi="Arial" w:cs="Arial"/>
          <w:b/>
          <w:sz w:val="22"/>
          <w:szCs w:val="22"/>
          <w:lang w:val="en-GB"/>
        </w:rPr>
      </w:pPr>
      <w:r w:rsidRPr="00602F28">
        <w:rPr>
          <w:rFonts w:ascii="Arial" w:hAnsi="Arial" w:cs="Arial"/>
          <w:b/>
          <w:sz w:val="22"/>
          <w:szCs w:val="22"/>
          <w:lang w:val="en-GB"/>
        </w:rPr>
        <w:t>SECTION F: Scope of Research Activity</w:t>
      </w:r>
    </w:p>
    <w:p w:rsidR="00602F28" w:rsidRPr="00602F28" w:rsidRDefault="00602F28" w:rsidP="00602F28">
      <w:pPr>
        <w:rPr>
          <w:rFonts w:ascii="Arial" w:hAnsi="Arial" w:cs="Arial"/>
          <w:bCs/>
          <w:iCs/>
          <w:sz w:val="12"/>
          <w:szCs w:val="12"/>
          <w:lang w:val="en-GB"/>
        </w:rPr>
      </w:pPr>
    </w:p>
    <w:tbl>
      <w:tblPr>
        <w:tblStyle w:val="ab"/>
        <w:tblW w:w="9889" w:type="dxa"/>
        <w:tblLook w:val="04A0" w:firstRow="1" w:lastRow="0" w:firstColumn="1" w:lastColumn="0" w:noHBand="0" w:noVBand="1"/>
      </w:tblPr>
      <w:tblGrid>
        <w:gridCol w:w="8217"/>
        <w:gridCol w:w="850"/>
        <w:gridCol w:w="822"/>
      </w:tblGrid>
      <w:tr w:rsidR="00602F28" w:rsidRPr="004C3A0B" w:rsidTr="00A804EF">
        <w:tc>
          <w:tcPr>
            <w:tcW w:w="8217" w:type="dxa"/>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602F28" w:rsidRPr="004C3A0B" w:rsidRDefault="00602F28" w:rsidP="00A804EF">
            <w:pPr>
              <w:autoSpaceDE w:val="0"/>
              <w:autoSpaceDN w:val="0"/>
              <w:adjustRightInd w:val="0"/>
              <w:jc w:val="center"/>
              <w:rPr>
                <w:rFonts w:ascii="Arial" w:hAnsi="Arial" w:cs="Arial"/>
                <w:b/>
                <w:bCs/>
                <w:sz w:val="22"/>
                <w:szCs w:val="22"/>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602F28" w:rsidRPr="004C3A0B" w:rsidRDefault="00602F28" w:rsidP="00A804EF">
            <w:pPr>
              <w:autoSpaceDE w:val="0"/>
              <w:autoSpaceDN w:val="0"/>
              <w:adjustRightInd w:val="0"/>
              <w:jc w:val="center"/>
              <w:rPr>
                <w:rFonts w:ascii="Arial" w:hAnsi="Arial" w:cs="Arial"/>
                <w:b/>
                <w:bCs/>
                <w:sz w:val="22"/>
                <w:szCs w:val="22"/>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2F28" w:rsidRPr="004C3A0B" w:rsidTr="00A804EF">
        <w:trPr>
          <w:trHeight w:val="439"/>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8217" w:type="dxa"/>
            <w:shd w:val="clear" w:color="auto" w:fill="F2F2F2" w:themeFill="background1" w:themeFillShade="F2"/>
            <w:vAlign w:val="center"/>
          </w:tcPr>
          <w:p w:rsidR="00602F28" w:rsidRDefault="00602F28" w:rsidP="00A804EF">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602F28" w:rsidRDefault="00602F28" w:rsidP="00A804EF">
            <w:pPr>
              <w:autoSpaceDE w:val="0"/>
              <w:autoSpaceDN w:val="0"/>
              <w:adjustRightInd w:val="0"/>
              <w:rPr>
                <w:rFonts w:ascii="Arial" w:hAnsi="Arial" w:cs="Arial"/>
                <w:sz w:val="22"/>
                <w:szCs w:val="22"/>
              </w:rPr>
            </w:pPr>
          </w:p>
          <w:p w:rsidR="00602F28"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602F28" w:rsidRPr="004C3A0B" w:rsidRDefault="00602F28" w:rsidP="00602F28">
      <w:pPr>
        <w:rPr>
          <w:rFonts w:ascii="Arial" w:hAnsi="Arial" w:cs="Arial"/>
          <w:bCs/>
          <w:iCs/>
        </w:rPr>
      </w:pPr>
    </w:p>
    <w:p w:rsidR="00602F28" w:rsidRPr="00602F28" w:rsidRDefault="00602F28" w:rsidP="00602F28">
      <w:pPr>
        <w:jc w:val="both"/>
        <w:rPr>
          <w:rFonts w:ascii="Arial" w:hAnsi="Arial" w:cs="Arial"/>
          <w:bCs/>
          <w:iCs/>
          <w:sz w:val="22"/>
          <w:szCs w:val="22"/>
          <w:lang w:val="en-GB"/>
        </w:rPr>
      </w:pPr>
      <w:r w:rsidRPr="00602F28">
        <w:rPr>
          <w:rFonts w:ascii="Arial" w:hAnsi="Arial" w:cs="Arial"/>
          <w:bCs/>
          <w:iCs/>
          <w:sz w:val="22"/>
          <w:szCs w:val="22"/>
          <w:lang w:val="en-GB"/>
        </w:rPr>
        <w:t xml:space="preserve">If NO to every question, then the research activity is (ethically) low risk and </w:t>
      </w:r>
      <w:r w:rsidRPr="00602F28">
        <w:rPr>
          <w:rFonts w:ascii="Arial" w:hAnsi="Arial" w:cs="Arial"/>
          <w:b/>
          <w:bCs/>
          <w:iCs/>
          <w:sz w:val="22"/>
          <w:szCs w:val="22"/>
          <w:lang w:val="en-GB"/>
        </w:rPr>
        <w:t>may</w:t>
      </w:r>
      <w:r w:rsidRPr="00602F28">
        <w:rPr>
          <w:rFonts w:ascii="Arial" w:hAnsi="Arial" w:cs="Arial"/>
          <w:bCs/>
          <w:iCs/>
          <w:sz w:val="22"/>
          <w:szCs w:val="22"/>
          <w:lang w:val="en-GB"/>
        </w:rPr>
        <w:t xml:space="preserve"> be exempt from </w:t>
      </w:r>
      <w:r w:rsidRPr="00602F28">
        <w:rPr>
          <w:rFonts w:ascii="Arial" w:hAnsi="Arial" w:cs="Arial"/>
          <w:b/>
          <w:bCs/>
          <w:iCs/>
          <w:sz w:val="22"/>
          <w:szCs w:val="22"/>
          <w:lang w:val="en-GB"/>
        </w:rPr>
        <w:t>some</w:t>
      </w:r>
      <w:r w:rsidRPr="00602F28">
        <w:rPr>
          <w:rFonts w:ascii="Arial" w:hAnsi="Arial" w:cs="Arial"/>
          <w:bCs/>
          <w:iCs/>
          <w:sz w:val="22"/>
          <w:szCs w:val="22"/>
          <w:lang w:val="en-GB"/>
        </w:rPr>
        <w:t xml:space="preserve"> of the following sections (please refer to Guidance Notes).</w:t>
      </w:r>
    </w:p>
    <w:p w:rsidR="00602F28" w:rsidRPr="00602F28" w:rsidRDefault="00602F28" w:rsidP="00602F28">
      <w:pPr>
        <w:rPr>
          <w:rFonts w:ascii="Arial" w:hAnsi="Arial" w:cs="Arial"/>
          <w:bCs/>
          <w:iCs/>
          <w:sz w:val="22"/>
          <w:szCs w:val="22"/>
          <w:lang w:val="en-GB"/>
        </w:rPr>
      </w:pPr>
    </w:p>
    <w:p w:rsidR="00602F28" w:rsidRPr="00602F28" w:rsidRDefault="00602F28" w:rsidP="00602F28">
      <w:pPr>
        <w:rPr>
          <w:rFonts w:ascii="Arial" w:hAnsi="Arial" w:cs="Arial"/>
          <w:bCs/>
          <w:iCs/>
          <w:sz w:val="22"/>
          <w:szCs w:val="22"/>
          <w:lang w:val="en-GB"/>
        </w:rPr>
      </w:pPr>
      <w:r w:rsidRPr="00602F28">
        <w:rPr>
          <w:rFonts w:ascii="Arial" w:hAnsi="Arial" w:cs="Arial"/>
          <w:bCs/>
          <w:iCs/>
          <w:sz w:val="22"/>
          <w:szCs w:val="22"/>
          <w:lang w:val="en-GB"/>
        </w:rPr>
        <w:t xml:space="preserve">If YES to any question, then no research activity should be undertaken until full ethical approval has been obtained. </w:t>
      </w:r>
    </w:p>
    <w:p w:rsidR="00602F28" w:rsidRPr="00602F28" w:rsidRDefault="00602F28" w:rsidP="00602F28">
      <w:pPr>
        <w:rPr>
          <w:rFonts w:ascii="Arial" w:hAnsi="Arial" w:cs="Arial"/>
          <w:b/>
          <w:bCs/>
          <w:sz w:val="22"/>
          <w:szCs w:val="22"/>
          <w:lang w:val="en-GB"/>
        </w:rPr>
      </w:pPr>
      <w:r w:rsidRPr="00602F28">
        <w:rPr>
          <w:rFonts w:ascii="Arial" w:hAnsi="Arial" w:cs="Arial"/>
          <w:b/>
          <w:bCs/>
          <w:sz w:val="22"/>
          <w:szCs w:val="22"/>
          <w:lang w:val="en-GB"/>
        </w:rPr>
        <w:br w:type="page"/>
      </w:r>
    </w:p>
    <w:p w:rsidR="00602F28" w:rsidRPr="004C3A0B" w:rsidRDefault="00602F28" w:rsidP="00602F28">
      <w:pPr>
        <w:rPr>
          <w:rFonts w:ascii="Arial" w:hAnsi="Arial" w:cs="Arial"/>
          <w:b/>
          <w:bCs/>
          <w:sz w:val="22"/>
          <w:szCs w:val="22"/>
        </w:rPr>
      </w:pPr>
      <w:r w:rsidRPr="004C3A0B">
        <w:rPr>
          <w:rFonts w:ascii="Arial" w:hAnsi="Arial" w:cs="Arial"/>
          <w:b/>
          <w:bCs/>
          <w:sz w:val="22"/>
          <w:szCs w:val="22"/>
        </w:rPr>
        <w:lastRenderedPageBreak/>
        <w:t>SECTION G: Intended Participants</w:t>
      </w:r>
    </w:p>
    <w:p w:rsidR="00602F28" w:rsidRPr="004C3A0B" w:rsidRDefault="00602F28" w:rsidP="00602F28">
      <w:pPr>
        <w:rPr>
          <w:rFonts w:ascii="Arial" w:hAnsi="Arial" w:cs="Arial"/>
          <w:bCs/>
          <w:sz w:val="16"/>
          <w:szCs w:val="16"/>
        </w:rPr>
      </w:pPr>
    </w:p>
    <w:tbl>
      <w:tblPr>
        <w:tblStyle w:val="ab"/>
        <w:tblW w:w="9889" w:type="dxa"/>
        <w:tblLook w:val="04A0" w:firstRow="1" w:lastRow="0" w:firstColumn="1" w:lastColumn="0" w:noHBand="0" w:noVBand="1"/>
      </w:tblPr>
      <w:tblGrid>
        <w:gridCol w:w="7763"/>
        <w:gridCol w:w="992"/>
        <w:gridCol w:w="1134"/>
      </w:tblGrid>
      <w:tr w:rsidR="00602F28" w:rsidRPr="004C3A0B" w:rsidTr="00A804EF">
        <w:tc>
          <w:tcPr>
            <w:tcW w:w="7763" w:type="dxa"/>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602F28" w:rsidRPr="004C3A0B" w:rsidRDefault="00602F28" w:rsidP="00A804EF">
            <w:pPr>
              <w:autoSpaceDE w:val="0"/>
              <w:autoSpaceDN w:val="0"/>
              <w:adjustRightInd w:val="0"/>
              <w:jc w:val="center"/>
              <w:rPr>
                <w:rFonts w:ascii="Arial" w:hAnsi="Arial" w:cs="Arial"/>
                <w:b/>
                <w:bCs/>
                <w:sz w:val="22"/>
                <w:szCs w:val="22"/>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602F28" w:rsidRPr="004C3A0B" w:rsidRDefault="00602F28" w:rsidP="00A804EF">
            <w:pPr>
              <w:autoSpaceDE w:val="0"/>
              <w:autoSpaceDN w:val="0"/>
              <w:adjustRightInd w:val="0"/>
              <w:jc w:val="center"/>
              <w:rPr>
                <w:rFonts w:ascii="Arial" w:hAnsi="Arial" w:cs="Arial"/>
                <w:b/>
                <w:bCs/>
                <w:sz w:val="22"/>
                <w:szCs w:val="22"/>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2F28" w:rsidRPr="004C3A0B" w:rsidTr="00A804EF">
        <w:trPr>
          <w:trHeight w:val="439"/>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602F28" w:rsidRPr="004C3A0B" w:rsidRDefault="00602F28" w:rsidP="00602F28">
      <w:pPr>
        <w:rPr>
          <w:rFonts w:ascii="Arial" w:hAnsi="Arial" w:cs="Arial"/>
          <w:bCs/>
          <w:sz w:val="16"/>
          <w:szCs w:val="16"/>
        </w:rPr>
      </w:pPr>
    </w:p>
    <w:tbl>
      <w:tblPr>
        <w:tblStyle w:val="ab"/>
        <w:tblW w:w="9889" w:type="dxa"/>
        <w:tblLook w:val="04A0" w:firstRow="1" w:lastRow="0" w:firstColumn="1" w:lastColumn="0" w:noHBand="0" w:noVBand="1"/>
      </w:tblPr>
      <w:tblGrid>
        <w:gridCol w:w="9889"/>
      </w:tblGrid>
      <w:tr w:rsidR="00602F28" w:rsidRPr="00784921" w:rsidTr="00A804EF">
        <w:trPr>
          <w:trHeight w:val="403"/>
        </w:trPr>
        <w:tc>
          <w:tcPr>
            <w:tcW w:w="9889" w:type="dxa"/>
            <w:shd w:val="clear" w:color="auto" w:fill="F2F2F2" w:themeFill="background1" w:themeFillShade="F2"/>
            <w:vAlign w:val="center"/>
          </w:tcPr>
          <w:p w:rsidR="00602F28" w:rsidRPr="004C3A0B" w:rsidRDefault="00602F28" w:rsidP="00A804EF">
            <w:pPr>
              <w:rPr>
                <w:rFonts w:ascii="Arial" w:hAnsi="Arial" w:cs="Arial"/>
                <w:b/>
                <w:sz w:val="22"/>
                <w:szCs w:val="22"/>
              </w:rPr>
            </w:pPr>
            <w:r w:rsidRPr="004C3A0B">
              <w:rPr>
                <w:rFonts w:ascii="Arial" w:hAnsi="Arial" w:cs="Arial"/>
                <w:b/>
                <w:sz w:val="22"/>
                <w:szCs w:val="22"/>
              </w:rPr>
              <w:t>Participant numbers and source</w:t>
            </w:r>
          </w:p>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02F28" w:rsidRPr="00784921" w:rsidTr="00A804EF">
        <w:trPr>
          <w:trHeight w:val="403"/>
        </w:trPr>
        <w:tc>
          <w:tcPr>
            <w:tcW w:w="9889" w:type="dxa"/>
            <w:vAlign w:val="center"/>
          </w:tcPr>
          <w:p w:rsidR="00602F28" w:rsidRPr="004C3A0B" w:rsidRDefault="00602F28" w:rsidP="00A804EF">
            <w:pPr>
              <w:rPr>
                <w:rFonts w:ascii="Arial" w:hAnsi="Arial" w:cs="Arial"/>
                <w:sz w:val="22"/>
                <w:szCs w:val="22"/>
              </w:rPr>
            </w:pPr>
          </w:p>
          <w:p w:rsidR="00602F28" w:rsidRPr="004C3A0B" w:rsidRDefault="00602F28" w:rsidP="00A804EF">
            <w:pPr>
              <w:rPr>
                <w:rFonts w:ascii="Arial" w:hAnsi="Arial" w:cs="Arial"/>
                <w:sz w:val="22"/>
                <w:szCs w:val="22"/>
              </w:rPr>
            </w:pPr>
            <w:r>
              <w:rPr>
                <w:rFonts w:ascii="Arial" w:hAnsi="Arial" w:cs="Arial"/>
                <w:sz w:val="22"/>
                <w:szCs w:val="22"/>
              </w:rPr>
              <w:t>About 100 people</w:t>
            </w:r>
          </w:p>
          <w:p w:rsidR="00602F28" w:rsidRPr="004C3A0B" w:rsidRDefault="00602F28" w:rsidP="00A804EF">
            <w:pPr>
              <w:rPr>
                <w:rFonts w:ascii="Arial" w:hAnsi="Arial" w:cs="Arial"/>
                <w:b/>
                <w:sz w:val="22"/>
                <w:szCs w:val="22"/>
              </w:rPr>
            </w:pPr>
            <w:r w:rsidRPr="004C3A0B">
              <w:rPr>
                <w:rFonts w:ascii="Arial" w:hAnsi="Arial" w:cs="Arial"/>
                <w:color w:val="808080"/>
                <w:sz w:val="18"/>
                <w:szCs w:val="18"/>
              </w:rPr>
              <w:t>this box should expand as you type)</w:t>
            </w:r>
          </w:p>
        </w:tc>
      </w:tr>
    </w:tbl>
    <w:p w:rsidR="00602F28" w:rsidRPr="00602F28" w:rsidRDefault="00602F28" w:rsidP="00602F28">
      <w:pPr>
        <w:rPr>
          <w:rFonts w:ascii="Arial" w:hAnsi="Arial" w:cs="Arial"/>
          <w:bCs/>
          <w:sz w:val="16"/>
          <w:szCs w:val="16"/>
          <w:lang w:val="en-GB"/>
        </w:rPr>
      </w:pPr>
    </w:p>
    <w:tbl>
      <w:tblPr>
        <w:tblStyle w:val="ab"/>
        <w:tblW w:w="9889" w:type="dxa"/>
        <w:tblLook w:val="04A0" w:firstRow="1" w:lastRow="0" w:firstColumn="1" w:lastColumn="0" w:noHBand="0" w:noVBand="1"/>
      </w:tblPr>
      <w:tblGrid>
        <w:gridCol w:w="6629"/>
        <w:gridCol w:w="1134"/>
        <w:gridCol w:w="992"/>
        <w:gridCol w:w="1134"/>
      </w:tblGrid>
      <w:tr w:rsidR="00602F28" w:rsidRPr="004C3A0B" w:rsidTr="00A804EF">
        <w:tc>
          <w:tcPr>
            <w:tcW w:w="6629" w:type="dxa"/>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602F28" w:rsidRPr="004C3A0B" w:rsidRDefault="00602F28" w:rsidP="00A804EF">
            <w:pPr>
              <w:autoSpaceDE w:val="0"/>
              <w:autoSpaceDN w:val="0"/>
              <w:adjustRightInd w:val="0"/>
              <w:jc w:val="center"/>
              <w:rPr>
                <w:rFonts w:ascii="Arial" w:hAnsi="Arial" w:cs="Arial"/>
                <w:b/>
                <w:bCs/>
                <w:sz w:val="16"/>
                <w:szCs w:val="16"/>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602F28" w:rsidRPr="004C3A0B" w:rsidRDefault="00602F28" w:rsidP="00A804EF">
            <w:pPr>
              <w:autoSpaceDE w:val="0"/>
              <w:autoSpaceDN w:val="0"/>
              <w:adjustRightInd w:val="0"/>
              <w:jc w:val="center"/>
              <w:rPr>
                <w:rFonts w:ascii="Arial" w:hAnsi="Arial" w:cs="Arial"/>
                <w:b/>
                <w:bCs/>
                <w:sz w:val="16"/>
                <w:szCs w:val="16"/>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02F28" w:rsidRPr="004C3A0B" w:rsidTr="00A804EF">
        <w:trPr>
          <w:trHeight w:val="439"/>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784921" w:rsidTr="00A804EF">
        <w:trPr>
          <w:trHeight w:val="403"/>
        </w:trPr>
        <w:tc>
          <w:tcPr>
            <w:tcW w:w="9889" w:type="dxa"/>
            <w:gridSpan w:val="4"/>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02F28" w:rsidRPr="00784921" w:rsidTr="00A804EF">
        <w:trPr>
          <w:trHeight w:val="403"/>
        </w:trPr>
        <w:tc>
          <w:tcPr>
            <w:tcW w:w="9889" w:type="dxa"/>
            <w:gridSpan w:val="4"/>
            <w:vAlign w:val="center"/>
          </w:tcPr>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02F28" w:rsidRPr="00602F28" w:rsidRDefault="00602F28" w:rsidP="00602F28">
      <w:pPr>
        <w:rPr>
          <w:rFonts w:ascii="Arial" w:hAnsi="Arial" w:cs="Arial"/>
          <w:sz w:val="22"/>
          <w:szCs w:val="22"/>
          <w:lang w:val="en-GB"/>
        </w:rPr>
      </w:pPr>
    </w:p>
    <w:p w:rsidR="00602F28" w:rsidRPr="00602F28" w:rsidRDefault="00602F28" w:rsidP="00602F28">
      <w:pPr>
        <w:rPr>
          <w:rFonts w:ascii="Arial" w:hAnsi="Arial" w:cs="Arial"/>
          <w:sz w:val="22"/>
          <w:szCs w:val="22"/>
          <w:lang w:val="en-GB"/>
        </w:rPr>
      </w:pPr>
    </w:p>
    <w:p w:rsidR="00602F28" w:rsidRPr="00602F28" w:rsidRDefault="00602F28" w:rsidP="00602F28">
      <w:pPr>
        <w:rPr>
          <w:lang w:val="en-GB"/>
        </w:rPr>
      </w:pPr>
      <w:r w:rsidRPr="00602F28">
        <w:rPr>
          <w:lang w:val="en-GB"/>
        </w:rPr>
        <w:br w:type="page"/>
      </w:r>
    </w:p>
    <w:tbl>
      <w:tblPr>
        <w:tblStyle w:val="ab"/>
        <w:tblW w:w="9889" w:type="dxa"/>
        <w:tblLook w:val="04A0" w:firstRow="1" w:lastRow="0" w:firstColumn="1" w:lastColumn="0" w:noHBand="0" w:noVBand="1"/>
      </w:tblPr>
      <w:tblGrid>
        <w:gridCol w:w="6629"/>
        <w:gridCol w:w="1134"/>
        <w:gridCol w:w="992"/>
        <w:gridCol w:w="1134"/>
      </w:tblGrid>
      <w:tr w:rsidR="00602F28" w:rsidRPr="004C3A0B" w:rsidTr="00A804EF">
        <w:tc>
          <w:tcPr>
            <w:tcW w:w="6629" w:type="dxa"/>
            <w:shd w:val="clear" w:color="auto" w:fill="F2F2F2" w:themeFill="background1" w:themeFillShade="F2"/>
          </w:tcPr>
          <w:p w:rsidR="00602F28" w:rsidRPr="004C3A0B" w:rsidRDefault="00602F28" w:rsidP="00A804EF">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rsidR="00602F28" w:rsidRPr="004C3A0B" w:rsidRDefault="00602F28" w:rsidP="00A804EF">
            <w:pPr>
              <w:autoSpaceDE w:val="0"/>
              <w:autoSpaceDN w:val="0"/>
              <w:adjustRightInd w:val="0"/>
              <w:jc w:val="center"/>
              <w:rPr>
                <w:rFonts w:ascii="Arial" w:hAnsi="Arial" w:cs="Arial"/>
                <w:b/>
                <w:bCs/>
                <w:sz w:val="16"/>
                <w:szCs w:val="16"/>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602F28" w:rsidRPr="004C3A0B" w:rsidRDefault="00602F28" w:rsidP="00A804EF">
            <w:pPr>
              <w:autoSpaceDE w:val="0"/>
              <w:autoSpaceDN w:val="0"/>
              <w:adjustRightInd w:val="0"/>
              <w:jc w:val="center"/>
              <w:rPr>
                <w:rFonts w:ascii="Arial" w:hAnsi="Arial" w:cs="Arial"/>
                <w:b/>
                <w:bCs/>
                <w:sz w:val="16"/>
                <w:szCs w:val="16"/>
              </w:rPr>
            </w:pPr>
          </w:p>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02F28" w:rsidRPr="004C3A0B" w:rsidTr="00A804EF">
        <w:trPr>
          <w:trHeight w:val="439"/>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662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784921" w:rsidTr="00A804EF">
        <w:trPr>
          <w:trHeight w:val="403"/>
        </w:trPr>
        <w:tc>
          <w:tcPr>
            <w:tcW w:w="9889" w:type="dxa"/>
            <w:gridSpan w:val="4"/>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02F28" w:rsidRPr="00784921" w:rsidTr="00A804EF">
        <w:trPr>
          <w:trHeight w:val="403"/>
        </w:trPr>
        <w:tc>
          <w:tcPr>
            <w:tcW w:w="9889" w:type="dxa"/>
            <w:gridSpan w:val="4"/>
            <w:vAlign w:val="center"/>
          </w:tcPr>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02F28" w:rsidRPr="00602F28" w:rsidRDefault="00602F28" w:rsidP="00602F28">
      <w:pPr>
        <w:rPr>
          <w:rFonts w:ascii="Arial" w:hAnsi="Arial" w:cs="Arial"/>
          <w:sz w:val="22"/>
          <w:szCs w:val="22"/>
          <w:lang w:val="en-GB"/>
        </w:rPr>
      </w:pPr>
    </w:p>
    <w:p w:rsidR="00602F28" w:rsidRPr="00602F28" w:rsidRDefault="00602F28" w:rsidP="00602F28">
      <w:pPr>
        <w:rPr>
          <w:rFonts w:ascii="Arial" w:hAnsi="Arial" w:cs="Arial"/>
          <w:sz w:val="22"/>
          <w:szCs w:val="22"/>
          <w:lang w:val="en-GB"/>
        </w:rPr>
      </w:pPr>
      <w:r w:rsidRPr="00602F28">
        <w:rPr>
          <w:rFonts w:ascii="Arial" w:hAnsi="Arial" w:cs="Arial"/>
          <w:sz w:val="22"/>
          <w:szCs w:val="22"/>
          <w:lang w:val="en-GB"/>
        </w:rPr>
        <w:br w:type="page"/>
      </w:r>
    </w:p>
    <w:p w:rsidR="00602F28" w:rsidRPr="004C3A0B" w:rsidRDefault="00602F28" w:rsidP="00602F28">
      <w:pPr>
        <w:rPr>
          <w:rFonts w:ascii="Arial" w:hAnsi="Arial" w:cs="Arial"/>
          <w:b/>
          <w:bCs/>
          <w:sz w:val="22"/>
          <w:szCs w:val="22"/>
        </w:rPr>
      </w:pPr>
      <w:r w:rsidRPr="004C3A0B">
        <w:rPr>
          <w:rFonts w:ascii="Arial" w:hAnsi="Arial" w:cs="Arial"/>
          <w:b/>
          <w:bCs/>
          <w:sz w:val="22"/>
          <w:szCs w:val="22"/>
        </w:rPr>
        <w:lastRenderedPageBreak/>
        <w:t>SECTION H: Anticipated Risks</w:t>
      </w:r>
    </w:p>
    <w:p w:rsidR="00602F28" w:rsidRPr="004C3A0B" w:rsidRDefault="00602F28" w:rsidP="00602F28">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02F28" w:rsidRPr="00784921" w:rsidTr="00A804EF">
        <w:tc>
          <w:tcPr>
            <w:tcW w:w="9923" w:type="dxa"/>
            <w:tcBorders>
              <w:bottom w:val="single" w:sz="4" w:space="0" w:color="auto"/>
            </w:tcBorders>
            <w:shd w:val="clear" w:color="auto" w:fill="F2F2F2" w:themeFill="background1" w:themeFillShade="F2"/>
          </w:tcPr>
          <w:p w:rsidR="00602F28" w:rsidRPr="00602F28" w:rsidRDefault="00602F28" w:rsidP="00A804EF">
            <w:pPr>
              <w:pStyle w:val="1"/>
              <w:jc w:val="left"/>
              <w:rPr>
                <w:rFonts w:ascii="Arial" w:hAnsi="Arial" w:cs="Arial"/>
                <w:lang w:val="en-GB"/>
              </w:rPr>
            </w:pPr>
            <w:r w:rsidRPr="00602F28">
              <w:rPr>
                <w:rFonts w:ascii="Arial" w:hAnsi="Arial" w:cs="Arial"/>
                <w:lang w:val="en-GB"/>
              </w:rPr>
              <w:br w:type="page"/>
            </w:r>
            <w:bookmarkStart w:id="94" w:name="_Toc42111492"/>
            <w:bookmarkStart w:id="95" w:name="_Toc43384360"/>
            <w:r w:rsidRPr="00602F28">
              <w:rPr>
                <w:rFonts w:ascii="Arial" w:hAnsi="Arial" w:cs="Arial"/>
                <w:lang w:val="en-GB"/>
              </w:rPr>
              <w:t>Outline any anticipated risks</w:t>
            </w:r>
            <w:r w:rsidRPr="00602F28">
              <w:rPr>
                <w:rFonts w:ascii="Arial" w:eastAsia="SimSun" w:hAnsi="Arial" w:cs="Arial"/>
                <w:lang w:val="en-GB" w:eastAsia="zh-CN"/>
              </w:rPr>
              <w:t xml:space="preserve"> </w:t>
            </w:r>
            <w:r w:rsidRPr="00602F28">
              <w:rPr>
                <w:rFonts w:ascii="Arial" w:hAnsi="Arial" w:cs="Arial"/>
                <w:lang w:val="en-GB"/>
              </w:rPr>
              <w:t>that may adversely affect any of the participants, the researchers and/or the University, and the steps that will be taken to address them.</w:t>
            </w:r>
            <w:bookmarkEnd w:id="94"/>
            <w:bookmarkEnd w:id="95"/>
            <w:r w:rsidRPr="00602F28">
              <w:rPr>
                <w:rFonts w:ascii="Arial" w:hAnsi="Arial" w:cs="Arial"/>
                <w:lang w:val="en-GB"/>
              </w:rPr>
              <w:t xml:space="preserve"> </w:t>
            </w:r>
          </w:p>
          <w:p w:rsidR="00602F28" w:rsidRPr="00602F28" w:rsidRDefault="00602F28" w:rsidP="00A804EF">
            <w:pPr>
              <w:rPr>
                <w:lang w:val="en-GB"/>
              </w:rPr>
            </w:pPr>
          </w:p>
          <w:p w:rsidR="00602F28" w:rsidRPr="00602F28" w:rsidRDefault="00602F28" w:rsidP="00A804EF">
            <w:pPr>
              <w:rPr>
                <w:rFonts w:ascii="Arial" w:hAnsi="Arial" w:cs="Arial"/>
                <w:lang w:val="en-GB"/>
              </w:rPr>
            </w:pPr>
            <w:r w:rsidRPr="00602F28">
              <w:rPr>
                <w:rFonts w:ascii="Arial" w:hAnsi="Arial" w:cs="Arial"/>
                <w:sz w:val="22"/>
                <w:lang w:val="en-GB"/>
              </w:rPr>
              <w:t>If you have completed a full risk assessment (for example as required by a laboratory, or external research collaborator) you may append that to this form.</w:t>
            </w:r>
            <w:r w:rsidRPr="00602F28">
              <w:rPr>
                <w:rFonts w:ascii="Arial" w:hAnsi="Arial" w:cs="Arial"/>
                <w:lang w:val="en-GB"/>
              </w:rPr>
              <w:t xml:space="preserve">  </w:t>
            </w:r>
          </w:p>
        </w:tc>
      </w:tr>
      <w:tr w:rsidR="00602F28" w:rsidRPr="004C3A0B" w:rsidTr="00A804EF">
        <w:tc>
          <w:tcPr>
            <w:tcW w:w="9923" w:type="dxa"/>
            <w:tcBorders>
              <w:bottom w:val="single" w:sz="4" w:space="0" w:color="auto"/>
            </w:tcBorders>
          </w:tcPr>
          <w:p w:rsidR="00602F28" w:rsidRPr="00602F28" w:rsidRDefault="00602F28" w:rsidP="00A804EF">
            <w:pPr>
              <w:pStyle w:val="1"/>
              <w:jc w:val="left"/>
              <w:rPr>
                <w:rFonts w:ascii="Arial" w:hAnsi="Arial" w:cs="Arial"/>
                <w:sz w:val="20"/>
                <w:szCs w:val="16"/>
                <w:lang w:val="en-GB"/>
              </w:rPr>
            </w:pPr>
            <w:bookmarkStart w:id="96" w:name="_Toc42111493"/>
            <w:bookmarkStart w:id="97" w:name="_Toc43384361"/>
            <w:r w:rsidRPr="00602F28">
              <w:rPr>
                <w:rFonts w:ascii="Arial" w:hAnsi="Arial" w:cs="Arial"/>
                <w:sz w:val="20"/>
                <w:szCs w:val="16"/>
                <w:lang w:val="en-GB"/>
              </w:rPr>
              <w:t>Full risk assessment completed and appended?</w:t>
            </w:r>
            <w:bookmarkEnd w:id="96"/>
            <w:bookmarkEnd w:id="97"/>
            <w:r w:rsidRPr="00602F28">
              <w:rPr>
                <w:rFonts w:ascii="Arial" w:hAnsi="Arial" w:cs="Arial"/>
                <w:sz w:val="20"/>
                <w:szCs w:val="16"/>
                <w:lang w:val="en-GB"/>
              </w:rPr>
              <w:t xml:space="preserve"> </w:t>
            </w:r>
          </w:p>
          <w:p w:rsidR="00602F28" w:rsidRPr="00602F28" w:rsidRDefault="00602F28" w:rsidP="00A804EF">
            <w:pPr>
              <w:rPr>
                <w:lang w:val="en-GB"/>
              </w:rPr>
            </w:pPr>
          </w:p>
          <w:p w:rsidR="00602F28" w:rsidRPr="00204E14" w:rsidRDefault="00602F28" w:rsidP="00A804EF">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szCs w:val="22"/>
                  </w:rPr>
                  <w:t>☐</w:t>
                </w:r>
              </w:sdtContent>
            </w:sdt>
          </w:p>
          <w:p w:rsidR="00602F28" w:rsidRDefault="00602F28" w:rsidP="00A804EF">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rsidR="00602F28" w:rsidRPr="00204E14" w:rsidRDefault="00602F28" w:rsidP="00A804EF"/>
        </w:tc>
      </w:tr>
      <w:tr w:rsidR="00602F28" w:rsidRPr="00784921" w:rsidTr="00A804EF">
        <w:tc>
          <w:tcPr>
            <w:tcW w:w="9923" w:type="dxa"/>
            <w:tcBorders>
              <w:bottom w:val="single" w:sz="4" w:space="0" w:color="auto"/>
            </w:tcBorders>
            <w:shd w:val="clear" w:color="auto" w:fill="F2F2F2" w:themeFill="background1" w:themeFillShade="F2"/>
          </w:tcPr>
          <w:p w:rsidR="00602F28" w:rsidRPr="00602F28" w:rsidRDefault="00602F28" w:rsidP="00A804EF">
            <w:pPr>
              <w:rPr>
                <w:rFonts w:ascii="Arial" w:hAnsi="Arial" w:cs="Arial"/>
                <w:sz w:val="22"/>
                <w:szCs w:val="22"/>
                <w:lang w:val="en-GB"/>
              </w:rPr>
            </w:pPr>
            <w:r w:rsidRPr="00602F28">
              <w:rPr>
                <w:rFonts w:ascii="Arial" w:hAnsi="Arial" w:cs="Arial"/>
                <w:b/>
                <w:sz w:val="22"/>
                <w:szCs w:val="22"/>
                <w:lang w:val="en-GB"/>
              </w:rPr>
              <w:t>Risks to participants</w:t>
            </w:r>
          </w:p>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For example: emotional distress, financial disclosure, physical harm, transfer of personal data, sensitive organisational information</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t>Sensitive organisation information</w:t>
            </w:r>
          </w:p>
          <w:p w:rsidR="00602F28" w:rsidRPr="00602F28" w:rsidRDefault="00602F28" w:rsidP="00A804EF">
            <w:pPr>
              <w:autoSpaceDE w:val="0"/>
              <w:autoSpaceDN w:val="0"/>
              <w:adjustRightInd w:val="0"/>
              <w:rPr>
                <w:rFonts w:cs="Arial"/>
                <w:lang w:val="en-GB"/>
              </w:rPr>
            </w:pPr>
            <w:r w:rsidRPr="00602F28">
              <w:rPr>
                <w:rFonts w:ascii="Arial" w:hAnsi="Arial" w:cs="Arial"/>
                <w:color w:val="808080"/>
                <w:sz w:val="18"/>
                <w:szCs w:val="18"/>
                <w:lang w:val="en-GB"/>
              </w:rPr>
              <w:t>(this box should expand as you type)</w:t>
            </w:r>
          </w:p>
        </w:tc>
      </w:tr>
      <w:tr w:rsidR="00602F28" w:rsidRPr="00784921" w:rsidTr="00A804EF">
        <w:tc>
          <w:tcPr>
            <w:tcW w:w="9923" w:type="dxa"/>
            <w:tcBorders>
              <w:bottom w:val="single" w:sz="4" w:space="0" w:color="auto"/>
            </w:tcBorders>
          </w:tcPr>
          <w:p w:rsidR="00602F28" w:rsidRPr="00602F28" w:rsidRDefault="00602F28" w:rsidP="00A804EF">
            <w:pPr>
              <w:pStyle w:val="1"/>
              <w:jc w:val="left"/>
              <w:rPr>
                <w:rFonts w:ascii="Arial" w:hAnsi="Arial" w:cs="Arial"/>
                <w:sz w:val="16"/>
                <w:szCs w:val="16"/>
                <w:lang w:val="en-GB"/>
              </w:rPr>
            </w:pPr>
          </w:p>
        </w:tc>
      </w:tr>
      <w:tr w:rsidR="00602F28" w:rsidRPr="00784921" w:rsidTr="00A804EF">
        <w:tc>
          <w:tcPr>
            <w:tcW w:w="9923" w:type="dxa"/>
            <w:tcBorders>
              <w:bottom w:val="single" w:sz="4" w:space="0" w:color="auto"/>
            </w:tcBorders>
            <w:shd w:val="clear" w:color="auto" w:fill="F2F2F2" w:themeFill="background1" w:themeFillShade="F2"/>
          </w:tcPr>
          <w:p w:rsidR="00602F28" w:rsidRPr="00602F28" w:rsidRDefault="00602F28" w:rsidP="00A804EF">
            <w:pPr>
              <w:rPr>
                <w:rFonts w:ascii="Arial" w:hAnsi="Arial" w:cs="Arial"/>
                <w:sz w:val="22"/>
                <w:szCs w:val="22"/>
                <w:lang w:val="en-GB"/>
              </w:rPr>
            </w:pPr>
            <w:r w:rsidRPr="00602F28">
              <w:rPr>
                <w:rFonts w:ascii="Arial" w:hAnsi="Arial" w:cs="Arial"/>
                <w:bCs/>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02F28" w:rsidRPr="004C3A0B"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p>
          <w:p w:rsidR="00602F28" w:rsidRPr="004C3A0B" w:rsidRDefault="00602F28" w:rsidP="00A804EF">
            <w:pPr>
              <w:autoSpaceDE w:val="0"/>
              <w:autoSpaceDN w:val="0"/>
              <w:adjustRightInd w:val="0"/>
              <w:rPr>
                <w:rFonts w:cs="Arial"/>
              </w:rPr>
            </w:pPr>
            <w:r>
              <w:rPr>
                <w:rFonts w:ascii="Arial" w:hAnsi="Arial" w:cs="Arial"/>
                <w:sz w:val="22"/>
                <w:szCs w:val="22"/>
              </w:rPr>
              <w:t>No</w:t>
            </w:r>
          </w:p>
        </w:tc>
      </w:tr>
      <w:tr w:rsidR="00602F28" w:rsidRPr="004C3A0B" w:rsidTr="00A804EF">
        <w:tc>
          <w:tcPr>
            <w:tcW w:w="9923" w:type="dxa"/>
            <w:tcBorders>
              <w:top w:val="single" w:sz="4" w:space="0" w:color="auto"/>
              <w:bottom w:val="single" w:sz="4" w:space="0" w:color="auto"/>
            </w:tcBorders>
          </w:tcPr>
          <w:p w:rsidR="00602F28" w:rsidRPr="004C3A0B" w:rsidRDefault="00602F28" w:rsidP="00A804EF">
            <w:pPr>
              <w:autoSpaceDE w:val="0"/>
              <w:autoSpaceDN w:val="0"/>
              <w:adjustRightInd w:val="0"/>
              <w:rPr>
                <w:rFonts w:ascii="Arial" w:hAnsi="Arial" w:cs="Arial"/>
                <w:sz w:val="16"/>
                <w:szCs w:val="16"/>
              </w:rPr>
            </w:pPr>
          </w:p>
        </w:tc>
      </w:tr>
      <w:tr w:rsidR="00602F28" w:rsidRPr="00784921" w:rsidTr="00A804EF">
        <w:tc>
          <w:tcPr>
            <w:tcW w:w="9923" w:type="dxa"/>
            <w:tcBorders>
              <w:top w:val="single" w:sz="4" w:space="0" w:color="auto"/>
              <w:bottom w:val="single" w:sz="4" w:space="0" w:color="auto"/>
            </w:tcBorders>
            <w:shd w:val="clear" w:color="auto" w:fill="F2F2F2" w:themeFill="background1" w:themeFillShade="F2"/>
          </w:tcPr>
          <w:p w:rsidR="00602F28" w:rsidRPr="00602F28" w:rsidRDefault="00602F28" w:rsidP="00A804EF">
            <w:pPr>
              <w:rPr>
                <w:rFonts w:ascii="Arial" w:hAnsi="Arial" w:cs="Arial"/>
                <w:sz w:val="22"/>
                <w:szCs w:val="22"/>
                <w:lang w:val="en-GB"/>
              </w:rPr>
            </w:pPr>
            <w:r w:rsidRPr="00602F28">
              <w:rPr>
                <w:rFonts w:ascii="Arial" w:hAnsi="Arial" w:cs="Arial"/>
                <w:b/>
                <w:sz w:val="22"/>
                <w:szCs w:val="22"/>
                <w:lang w:val="en-GB"/>
              </w:rPr>
              <w:t>Risks to investigator</w:t>
            </w:r>
          </w:p>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For example: personal safety, physical harm, emotional distress, risk of accusation of harm/impropriety, conflict of interest</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t>All participants including the researcher will be treated with the respect</w:t>
            </w:r>
          </w:p>
          <w:p w:rsidR="00602F28" w:rsidRPr="00602F28" w:rsidRDefault="00602F28" w:rsidP="00A804EF">
            <w:pPr>
              <w:autoSpaceDE w:val="0"/>
              <w:autoSpaceDN w:val="0"/>
              <w:adjustRightInd w:val="0"/>
              <w:rPr>
                <w:rFonts w:cs="Arial"/>
                <w:lang w:val="en-GB"/>
              </w:rPr>
            </w:pPr>
            <w:r w:rsidRPr="00602F28">
              <w:rPr>
                <w:rFonts w:ascii="Arial" w:hAnsi="Arial" w:cs="Arial"/>
                <w:color w:val="808080"/>
                <w:sz w:val="18"/>
                <w:szCs w:val="18"/>
                <w:lang w:val="en-GB"/>
              </w:rPr>
              <w:t>(this box should expand as you type)</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16"/>
                <w:szCs w:val="16"/>
                <w:lang w:val="en-GB"/>
              </w:rPr>
            </w:pPr>
          </w:p>
        </w:tc>
      </w:tr>
      <w:tr w:rsidR="00602F28" w:rsidRPr="00784921" w:rsidTr="00A804EF">
        <w:tc>
          <w:tcPr>
            <w:tcW w:w="9923" w:type="dxa"/>
            <w:tcBorders>
              <w:top w:val="single" w:sz="4" w:space="0" w:color="auto"/>
              <w:bottom w:val="single" w:sz="4" w:space="0" w:color="auto"/>
            </w:tcBorders>
            <w:shd w:val="clear" w:color="auto" w:fill="F2F2F2" w:themeFill="background1" w:themeFillShade="F2"/>
          </w:tcPr>
          <w:p w:rsidR="00602F28" w:rsidRPr="00602F28" w:rsidRDefault="00602F28" w:rsidP="00A804EF">
            <w:pPr>
              <w:rPr>
                <w:rFonts w:ascii="Arial" w:hAnsi="Arial" w:cs="Arial"/>
                <w:sz w:val="22"/>
                <w:szCs w:val="22"/>
                <w:lang w:val="en-GB"/>
              </w:rPr>
            </w:pPr>
            <w:r w:rsidRPr="00602F28">
              <w:rPr>
                <w:rFonts w:ascii="Arial" w:hAnsi="Arial" w:cs="Arial"/>
                <w:b/>
                <w:sz w:val="22"/>
                <w:szCs w:val="22"/>
                <w:lang w:val="en-GB"/>
              </w:rPr>
              <w:t>University/institutional risks</w:t>
            </w:r>
          </w:p>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For example: adverse publicity, financial loss, data protection</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lastRenderedPageBreak/>
              <w:t>Data protection</w:t>
            </w:r>
          </w:p>
          <w:p w:rsidR="00602F28" w:rsidRPr="00602F28" w:rsidRDefault="00602F28" w:rsidP="00A804EF">
            <w:pPr>
              <w:autoSpaceDE w:val="0"/>
              <w:autoSpaceDN w:val="0"/>
              <w:adjustRightInd w:val="0"/>
              <w:rPr>
                <w:rFonts w:cs="Arial"/>
                <w:lang w:val="en-GB"/>
              </w:rPr>
            </w:pPr>
            <w:r w:rsidRPr="00602F28">
              <w:rPr>
                <w:rFonts w:ascii="Arial" w:hAnsi="Arial" w:cs="Arial"/>
                <w:color w:val="808080"/>
                <w:sz w:val="18"/>
                <w:szCs w:val="18"/>
                <w:lang w:val="en-GB"/>
              </w:rPr>
              <w:t>(this box should expand as you type)</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16"/>
                <w:szCs w:val="16"/>
                <w:lang w:val="en-GB"/>
              </w:rPr>
            </w:pPr>
          </w:p>
        </w:tc>
      </w:tr>
      <w:tr w:rsidR="00602F28" w:rsidRPr="004C3A0B" w:rsidTr="00A804EF">
        <w:tc>
          <w:tcPr>
            <w:tcW w:w="9923" w:type="dxa"/>
            <w:tcBorders>
              <w:top w:val="single" w:sz="4" w:space="0" w:color="auto"/>
              <w:bottom w:val="single" w:sz="4" w:space="0" w:color="auto"/>
            </w:tcBorders>
            <w:shd w:val="clear" w:color="auto" w:fill="F2F2F2" w:themeFill="background1" w:themeFillShade="F2"/>
          </w:tcPr>
          <w:p w:rsidR="00602F28" w:rsidRPr="00602F28" w:rsidRDefault="00602F28" w:rsidP="00A804EF">
            <w:pPr>
              <w:rPr>
                <w:rFonts w:ascii="Arial" w:hAnsi="Arial" w:cs="Arial"/>
                <w:b/>
                <w:sz w:val="22"/>
                <w:szCs w:val="22"/>
                <w:lang w:val="en-GB"/>
              </w:rPr>
            </w:pPr>
            <w:r w:rsidRPr="00602F28">
              <w:rPr>
                <w:rFonts w:ascii="Arial" w:hAnsi="Arial" w:cs="Arial"/>
                <w:b/>
                <w:sz w:val="22"/>
                <w:szCs w:val="22"/>
                <w:lang w:val="en-GB"/>
              </w:rPr>
              <w:t>Adverse outcomes</w:t>
            </w:r>
          </w:p>
          <w:p w:rsidR="00602F28" w:rsidRPr="004C3A0B" w:rsidRDefault="00602F28" w:rsidP="00A804EF">
            <w:pPr>
              <w:rPr>
                <w:rFonts w:ascii="Arial" w:hAnsi="Arial" w:cs="Arial"/>
                <w:sz w:val="22"/>
                <w:szCs w:val="22"/>
              </w:rPr>
            </w:pPr>
            <w:r w:rsidRPr="00602F28">
              <w:rPr>
                <w:rFonts w:ascii="Arial" w:hAnsi="Arial" w:cs="Arial"/>
                <w:sz w:val="22"/>
                <w:szCs w:val="22"/>
                <w:lang w:val="en-GB"/>
              </w:rPr>
              <w:t xml:space="preserve">List measures put in place to limit any adverse effects or outcomes of research activity where appropriate. </w:t>
            </w:r>
            <w:r w:rsidRPr="004C3A0B">
              <w:rPr>
                <w:rFonts w:ascii="Arial" w:hAnsi="Arial" w:cs="Arial"/>
                <w:sz w:val="22"/>
                <w:szCs w:val="22"/>
              </w:rPr>
              <w:t xml:space="preserve">Include any emergency protocols. </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tabs>
                <w:tab w:val="left" w:pos="960"/>
              </w:tabs>
              <w:autoSpaceDE w:val="0"/>
              <w:autoSpaceDN w:val="0"/>
              <w:adjustRightInd w:val="0"/>
              <w:rPr>
                <w:rFonts w:ascii="Arial" w:hAnsi="Arial" w:cs="Arial"/>
                <w:sz w:val="22"/>
                <w:szCs w:val="22"/>
                <w:lang w:val="en-GB"/>
              </w:rPr>
            </w:pPr>
            <w:r w:rsidRPr="00602F28">
              <w:rPr>
                <w:rFonts w:ascii="Arial" w:hAnsi="Arial" w:cs="Arial"/>
                <w:sz w:val="22"/>
                <w:szCs w:val="22"/>
                <w:lang w:val="en-GB"/>
              </w:rPr>
              <w:tab/>
              <w:t>All information will be confidentially</w:t>
            </w:r>
          </w:p>
          <w:p w:rsidR="00602F28" w:rsidRPr="00602F28" w:rsidRDefault="00602F28" w:rsidP="00A804EF">
            <w:pPr>
              <w:autoSpaceDE w:val="0"/>
              <w:autoSpaceDN w:val="0"/>
              <w:adjustRightInd w:val="0"/>
              <w:rPr>
                <w:rFonts w:cs="Arial"/>
                <w:lang w:val="en-GB"/>
              </w:rPr>
            </w:pPr>
            <w:r w:rsidRPr="00602F28">
              <w:rPr>
                <w:rFonts w:ascii="Arial" w:hAnsi="Arial" w:cs="Arial"/>
                <w:color w:val="808080"/>
                <w:sz w:val="18"/>
                <w:szCs w:val="18"/>
                <w:lang w:val="en-GB"/>
              </w:rPr>
              <w:t>(this box should expand as you type)</w:t>
            </w:r>
          </w:p>
        </w:tc>
      </w:tr>
    </w:tbl>
    <w:p w:rsidR="00602F28" w:rsidRPr="00602F28" w:rsidRDefault="00602F28" w:rsidP="00602F28">
      <w:pPr>
        <w:rPr>
          <w:rFonts w:ascii="Arial" w:hAnsi="Arial" w:cs="Arial"/>
          <w:bCs/>
          <w:sz w:val="22"/>
          <w:szCs w:val="22"/>
          <w:lang w:val="en-GB"/>
        </w:rPr>
      </w:pPr>
    </w:p>
    <w:p w:rsidR="00602F28" w:rsidRPr="00602F28" w:rsidRDefault="00602F28" w:rsidP="00602F28">
      <w:pPr>
        <w:rPr>
          <w:rFonts w:ascii="Arial" w:hAnsi="Arial" w:cs="Arial"/>
          <w:bCs/>
          <w:sz w:val="22"/>
          <w:szCs w:val="22"/>
          <w:lang w:val="en-GB"/>
        </w:rPr>
      </w:pPr>
    </w:p>
    <w:p w:rsidR="00602F28" w:rsidRPr="00602F28" w:rsidRDefault="00602F28" w:rsidP="00602F28">
      <w:pPr>
        <w:rPr>
          <w:rFonts w:ascii="Arial" w:hAnsi="Arial" w:cs="Arial"/>
          <w:bCs/>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02F28" w:rsidRPr="004C3A0B" w:rsidTr="00A804EF">
        <w:tc>
          <w:tcPr>
            <w:tcW w:w="9923" w:type="dxa"/>
            <w:gridSpan w:val="4"/>
            <w:tcBorders>
              <w:top w:val="single" w:sz="4" w:space="0" w:color="auto"/>
              <w:bottom w:val="single" w:sz="4" w:space="0" w:color="auto"/>
            </w:tcBorders>
            <w:shd w:val="clear" w:color="auto" w:fill="F2F2F2" w:themeFill="background1" w:themeFillShade="F2"/>
          </w:tcPr>
          <w:p w:rsidR="00602F28" w:rsidRPr="004C3A0B" w:rsidRDefault="00602F28" w:rsidP="00A804EF">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02F28" w:rsidRPr="004C3A0B" w:rsidTr="00A804EF">
        <w:tc>
          <w:tcPr>
            <w:tcW w:w="6663" w:type="dxa"/>
            <w:tcBorders>
              <w:top w:val="single" w:sz="4" w:space="0" w:color="auto"/>
              <w:bottom w:val="single" w:sz="4" w:space="0" w:color="auto"/>
            </w:tcBorders>
            <w:shd w:val="clear" w:color="auto" w:fill="F2F2F2" w:themeFill="background1" w:themeFillShade="F2"/>
          </w:tcPr>
          <w:p w:rsidR="00602F28" w:rsidRPr="00602F28" w:rsidRDefault="00602F28" w:rsidP="00A804EF">
            <w:pPr>
              <w:autoSpaceDE w:val="0"/>
              <w:autoSpaceDN w:val="0"/>
              <w:adjustRightInd w:val="0"/>
              <w:rPr>
                <w:rFonts w:ascii="Arial" w:hAnsi="Arial" w:cs="Arial"/>
                <w:sz w:val="16"/>
                <w:szCs w:val="16"/>
                <w:lang w:val="en-GB"/>
              </w:rPr>
            </w:pPr>
            <w:r w:rsidRPr="00602F28">
              <w:rPr>
                <w:rFonts w:ascii="Arial" w:hAnsi="Arial" w:cs="Arial"/>
                <w:sz w:val="22"/>
                <w:szCs w:val="22"/>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602F28" w:rsidRPr="00602F28" w:rsidRDefault="00602F28" w:rsidP="00A804EF">
            <w:pPr>
              <w:autoSpaceDE w:val="0"/>
              <w:autoSpaceDN w:val="0"/>
              <w:adjustRightInd w:val="0"/>
              <w:jc w:val="center"/>
              <w:rPr>
                <w:rFonts w:ascii="Arial" w:hAnsi="Arial" w:cs="Arial"/>
                <w:b/>
                <w:sz w:val="22"/>
                <w:szCs w:val="22"/>
                <w:lang w:val="en-GB"/>
              </w:rPr>
            </w:pPr>
          </w:p>
          <w:p w:rsidR="00602F28" w:rsidRPr="00602F28" w:rsidRDefault="00602F28" w:rsidP="00A804EF">
            <w:pPr>
              <w:autoSpaceDE w:val="0"/>
              <w:autoSpaceDN w:val="0"/>
              <w:adjustRightInd w:val="0"/>
              <w:jc w:val="center"/>
              <w:rPr>
                <w:rFonts w:ascii="Arial" w:hAnsi="Arial" w:cs="Arial"/>
                <w:b/>
                <w:sz w:val="22"/>
                <w:szCs w:val="22"/>
                <w:lang w:val="en-GB"/>
              </w:rPr>
            </w:pPr>
          </w:p>
          <w:p w:rsidR="00602F28" w:rsidRPr="00602F28" w:rsidRDefault="00602F28" w:rsidP="00A804EF">
            <w:pPr>
              <w:autoSpaceDE w:val="0"/>
              <w:autoSpaceDN w:val="0"/>
              <w:adjustRightInd w:val="0"/>
              <w:rPr>
                <w:rFonts w:ascii="Arial" w:hAnsi="Arial" w:cs="Arial"/>
                <w:b/>
                <w:sz w:val="16"/>
                <w:szCs w:val="16"/>
                <w:lang w:val="en-GB"/>
              </w:rPr>
            </w:pPr>
          </w:p>
          <w:p w:rsidR="00602F28" w:rsidRPr="004C3A0B" w:rsidRDefault="00602F28" w:rsidP="00A804EF">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602F28" w:rsidRPr="004C3A0B" w:rsidRDefault="00602F28" w:rsidP="00A804EF">
            <w:pPr>
              <w:autoSpaceDE w:val="0"/>
              <w:autoSpaceDN w:val="0"/>
              <w:adjustRightInd w:val="0"/>
              <w:jc w:val="center"/>
              <w:rPr>
                <w:rFonts w:ascii="Arial" w:hAnsi="Arial" w:cs="Arial"/>
                <w:b/>
                <w:sz w:val="22"/>
                <w:szCs w:val="22"/>
              </w:rPr>
            </w:pPr>
          </w:p>
          <w:p w:rsidR="00602F28" w:rsidRPr="004C3A0B" w:rsidRDefault="00602F28" w:rsidP="00A804EF">
            <w:pPr>
              <w:autoSpaceDE w:val="0"/>
              <w:autoSpaceDN w:val="0"/>
              <w:adjustRightInd w:val="0"/>
              <w:jc w:val="center"/>
              <w:rPr>
                <w:rFonts w:ascii="Arial" w:hAnsi="Arial" w:cs="Arial"/>
                <w:b/>
                <w:sz w:val="22"/>
                <w:szCs w:val="22"/>
              </w:rPr>
            </w:pPr>
          </w:p>
          <w:p w:rsidR="00602F28" w:rsidRPr="004C3A0B" w:rsidRDefault="00602F28" w:rsidP="00A804EF">
            <w:pPr>
              <w:autoSpaceDE w:val="0"/>
              <w:autoSpaceDN w:val="0"/>
              <w:adjustRightInd w:val="0"/>
              <w:rPr>
                <w:rFonts w:ascii="Arial" w:hAnsi="Arial" w:cs="Arial"/>
                <w:b/>
                <w:sz w:val="16"/>
                <w:szCs w:val="16"/>
              </w:rPr>
            </w:pPr>
          </w:p>
          <w:p w:rsidR="00602F28" w:rsidRPr="004C3A0B" w:rsidRDefault="00602F28" w:rsidP="00A804EF">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602F28" w:rsidRPr="004C3A0B" w:rsidRDefault="00602F28" w:rsidP="00A804EF">
            <w:pPr>
              <w:autoSpaceDE w:val="0"/>
              <w:autoSpaceDN w:val="0"/>
              <w:adjustRightInd w:val="0"/>
              <w:jc w:val="center"/>
              <w:rPr>
                <w:rFonts w:ascii="Arial" w:hAnsi="Arial" w:cs="Arial"/>
                <w:b/>
                <w:sz w:val="22"/>
                <w:szCs w:val="22"/>
              </w:rPr>
            </w:pPr>
          </w:p>
          <w:p w:rsidR="00602F28" w:rsidRPr="004C3A0B" w:rsidRDefault="00602F28" w:rsidP="00A804EF">
            <w:pPr>
              <w:autoSpaceDE w:val="0"/>
              <w:autoSpaceDN w:val="0"/>
              <w:adjustRightInd w:val="0"/>
              <w:jc w:val="center"/>
              <w:rPr>
                <w:rFonts w:ascii="Arial" w:hAnsi="Arial" w:cs="Arial"/>
                <w:b/>
                <w:sz w:val="22"/>
                <w:szCs w:val="22"/>
              </w:rPr>
            </w:pPr>
          </w:p>
          <w:p w:rsidR="00602F28" w:rsidRPr="004C3A0B" w:rsidRDefault="00602F28" w:rsidP="00A804EF">
            <w:pPr>
              <w:autoSpaceDE w:val="0"/>
              <w:autoSpaceDN w:val="0"/>
              <w:adjustRightInd w:val="0"/>
              <w:rPr>
                <w:rFonts w:ascii="Arial" w:hAnsi="Arial" w:cs="Arial"/>
                <w:b/>
                <w:sz w:val="16"/>
                <w:szCs w:val="16"/>
              </w:rPr>
            </w:pPr>
          </w:p>
          <w:p w:rsidR="00602F28" w:rsidRPr="004C3A0B" w:rsidRDefault="00602F28" w:rsidP="00A804EF">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602F28" w:rsidRPr="004C3A0B" w:rsidTr="00A804EF">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rsidR="00602F28" w:rsidRPr="004C3A0B" w:rsidRDefault="00602F28" w:rsidP="00602F28">
      <w:pPr>
        <w:rPr>
          <w:rFonts w:ascii="Arial" w:hAnsi="Arial" w:cs="Arial"/>
          <w:bCs/>
          <w:sz w:val="22"/>
          <w:szCs w:val="22"/>
        </w:rPr>
      </w:pPr>
      <w:r w:rsidRPr="004C3A0B">
        <w:rPr>
          <w:rFonts w:ascii="Arial" w:hAnsi="Arial" w:cs="Arial"/>
          <w:b/>
          <w:bCs/>
          <w:sz w:val="22"/>
          <w:szCs w:val="22"/>
        </w:rPr>
        <w:br w:type="page"/>
      </w:r>
    </w:p>
    <w:p w:rsidR="00602F28" w:rsidRPr="00602F28" w:rsidRDefault="00602F28" w:rsidP="00602F28">
      <w:pPr>
        <w:rPr>
          <w:rFonts w:ascii="Arial" w:hAnsi="Arial" w:cs="Arial"/>
          <w:b/>
          <w:bCs/>
          <w:sz w:val="22"/>
          <w:szCs w:val="22"/>
          <w:lang w:val="en-GB"/>
        </w:rPr>
      </w:pPr>
      <w:r w:rsidRPr="00602F28">
        <w:rPr>
          <w:rFonts w:ascii="Arial" w:hAnsi="Arial" w:cs="Arial"/>
          <w:b/>
          <w:bCs/>
          <w:sz w:val="22"/>
          <w:szCs w:val="22"/>
          <w:lang w:val="en-GB"/>
        </w:rPr>
        <w:lastRenderedPageBreak/>
        <w:t>SECTION I: Feedback, Consent and Confidentiality</w:t>
      </w:r>
    </w:p>
    <w:p w:rsidR="00602F28" w:rsidRPr="00602F28" w:rsidRDefault="00602F28" w:rsidP="00602F28">
      <w:pPr>
        <w:rPr>
          <w:rFonts w:ascii="Arial"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02F28" w:rsidRPr="00784921" w:rsidTr="00A804EF">
        <w:tc>
          <w:tcPr>
            <w:tcW w:w="9923" w:type="dxa"/>
            <w:tcBorders>
              <w:top w:val="single" w:sz="4" w:space="0" w:color="auto"/>
              <w:bottom w:val="single" w:sz="4" w:space="0" w:color="auto"/>
            </w:tcBorders>
            <w:shd w:val="clear" w:color="auto" w:fill="F2F2F2" w:themeFill="background1" w:themeFillShade="F2"/>
          </w:tcPr>
          <w:p w:rsidR="00602F28" w:rsidRPr="00602F28" w:rsidRDefault="00602F28" w:rsidP="00A804EF">
            <w:pPr>
              <w:rPr>
                <w:rFonts w:ascii="Arial" w:hAnsi="Arial" w:cs="Arial"/>
                <w:sz w:val="22"/>
                <w:szCs w:val="22"/>
                <w:lang w:val="en-GB"/>
              </w:rPr>
            </w:pPr>
            <w:r w:rsidRPr="00602F28">
              <w:rPr>
                <w:rFonts w:ascii="Arial" w:hAnsi="Arial" w:cs="Arial"/>
                <w:b/>
                <w:sz w:val="22"/>
                <w:szCs w:val="22"/>
                <w:lang w:val="en-GB"/>
              </w:rPr>
              <w:t>Feedback</w:t>
            </w:r>
          </w:p>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 xml:space="preserve">What feedback will be provided to participants, how will this be done and when? </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t>The dissertation will be available to all participants by request</w:t>
            </w:r>
          </w:p>
          <w:p w:rsidR="00602F28" w:rsidRPr="00602F28" w:rsidRDefault="00602F28" w:rsidP="00A804EF">
            <w:pPr>
              <w:autoSpaceDE w:val="0"/>
              <w:autoSpaceDN w:val="0"/>
              <w:adjustRightInd w:val="0"/>
              <w:rPr>
                <w:rFonts w:cs="Arial"/>
                <w:lang w:val="en-GB"/>
              </w:rPr>
            </w:pPr>
            <w:r w:rsidRPr="00602F28">
              <w:rPr>
                <w:rFonts w:ascii="Arial" w:hAnsi="Arial" w:cs="Arial"/>
                <w:color w:val="808080"/>
                <w:sz w:val="18"/>
                <w:szCs w:val="18"/>
                <w:lang w:val="en-GB"/>
              </w:rPr>
              <w:t xml:space="preserve"> (this box should expand as you type)</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16"/>
                <w:szCs w:val="16"/>
                <w:lang w:val="en-GB"/>
              </w:rPr>
            </w:pPr>
          </w:p>
        </w:tc>
      </w:tr>
      <w:tr w:rsidR="00602F28" w:rsidRPr="00784921" w:rsidTr="00A804EF">
        <w:tc>
          <w:tcPr>
            <w:tcW w:w="9923" w:type="dxa"/>
            <w:tcBorders>
              <w:top w:val="single" w:sz="4" w:space="0" w:color="auto"/>
              <w:bottom w:val="single" w:sz="4" w:space="0" w:color="auto"/>
            </w:tcBorders>
            <w:shd w:val="clear" w:color="auto" w:fill="F2F2F2" w:themeFill="background1" w:themeFillShade="F2"/>
          </w:tcPr>
          <w:p w:rsidR="00602F28" w:rsidRPr="00602F28" w:rsidRDefault="00602F28" w:rsidP="00A804EF">
            <w:pPr>
              <w:rPr>
                <w:rFonts w:ascii="Arial" w:hAnsi="Arial" w:cs="Arial"/>
                <w:sz w:val="22"/>
                <w:szCs w:val="22"/>
                <w:lang w:val="en-GB"/>
              </w:rPr>
            </w:pPr>
            <w:r w:rsidRPr="00602F28">
              <w:rPr>
                <w:rFonts w:ascii="Arial" w:hAnsi="Arial" w:cs="Arial"/>
                <w:b/>
                <w:sz w:val="22"/>
                <w:szCs w:val="22"/>
                <w:lang w:val="en-GB"/>
              </w:rPr>
              <w:t>Informed consent</w:t>
            </w:r>
          </w:p>
          <w:p w:rsidR="00602F28" w:rsidRPr="00602F28" w:rsidRDefault="00602F28" w:rsidP="00A804EF">
            <w:pPr>
              <w:autoSpaceDE w:val="0"/>
              <w:autoSpaceDN w:val="0"/>
              <w:adjustRightInd w:val="0"/>
              <w:rPr>
                <w:rFonts w:ascii="Arial" w:hAnsi="Arial" w:cs="Arial"/>
                <w:sz w:val="22"/>
                <w:szCs w:val="22"/>
                <w:lang w:val="en-GB" w:eastAsia="en-GB"/>
              </w:rPr>
            </w:pPr>
            <w:r w:rsidRPr="00602F28">
              <w:rPr>
                <w:rFonts w:ascii="Arial" w:hAnsi="Arial" w:cs="Arial"/>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t xml:space="preserve">The participants will tick the boxes for their agreement </w:t>
            </w:r>
          </w:p>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autoSpaceDE w:val="0"/>
              <w:autoSpaceDN w:val="0"/>
              <w:adjustRightInd w:val="0"/>
              <w:rPr>
                <w:rFonts w:cs="Arial"/>
                <w:lang w:val="en-GB"/>
              </w:rPr>
            </w:pPr>
            <w:r w:rsidRPr="00602F28">
              <w:rPr>
                <w:rFonts w:ascii="Arial" w:hAnsi="Arial" w:cs="Arial"/>
                <w:color w:val="808080"/>
                <w:sz w:val="18"/>
                <w:szCs w:val="18"/>
                <w:lang w:val="en-GB"/>
              </w:rPr>
              <w:t xml:space="preserve"> (this box should expand as you type)</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16"/>
                <w:szCs w:val="16"/>
                <w:lang w:val="en-GB"/>
              </w:rPr>
            </w:pPr>
          </w:p>
        </w:tc>
      </w:tr>
      <w:tr w:rsidR="00602F28" w:rsidRPr="00784921" w:rsidTr="00A804EF">
        <w:tc>
          <w:tcPr>
            <w:tcW w:w="9923" w:type="dxa"/>
            <w:tcBorders>
              <w:top w:val="single" w:sz="4" w:space="0" w:color="auto"/>
              <w:bottom w:val="single" w:sz="4" w:space="0" w:color="auto"/>
            </w:tcBorders>
            <w:shd w:val="clear" w:color="auto" w:fill="F2F2F2" w:themeFill="background1" w:themeFillShade="F2"/>
          </w:tcPr>
          <w:p w:rsidR="00602F28" w:rsidRPr="00602F28" w:rsidRDefault="00602F28" w:rsidP="00A804EF">
            <w:pPr>
              <w:rPr>
                <w:rFonts w:ascii="Arial" w:hAnsi="Arial" w:cs="Arial"/>
                <w:b/>
                <w:sz w:val="22"/>
                <w:szCs w:val="22"/>
                <w:lang w:val="en-GB"/>
              </w:rPr>
            </w:pPr>
            <w:r w:rsidRPr="00602F28">
              <w:rPr>
                <w:rFonts w:ascii="Arial" w:hAnsi="Arial" w:cs="Arial"/>
                <w:b/>
                <w:sz w:val="22"/>
                <w:szCs w:val="22"/>
                <w:lang w:val="en-GB"/>
              </w:rPr>
              <w:t>Confidentiality / Anonymity</w:t>
            </w:r>
          </w:p>
          <w:p w:rsidR="00602F28" w:rsidRPr="00602F28" w:rsidRDefault="00602F28" w:rsidP="00A804EF">
            <w:pPr>
              <w:rPr>
                <w:rFonts w:ascii="Arial" w:hAnsi="Arial" w:cs="Arial"/>
                <w:sz w:val="22"/>
                <w:szCs w:val="22"/>
                <w:lang w:val="en-GB"/>
              </w:rPr>
            </w:pPr>
            <w:r w:rsidRPr="00602F28">
              <w:rPr>
                <w:rFonts w:ascii="Arial" w:hAnsi="Arial" w:cs="Arial"/>
                <w:sz w:val="22"/>
                <w:szCs w:val="22"/>
                <w:lang w:val="en-GB"/>
              </w:rPr>
              <w:t xml:space="preserve">Set out how anonymity of participants and confidentiality will be ensured in any outputs. If anonymity is not being offered, explain why this is the case. </w:t>
            </w:r>
          </w:p>
        </w:tc>
      </w:tr>
      <w:tr w:rsidR="00602F28" w:rsidRPr="00784921" w:rsidTr="00A804EF">
        <w:tc>
          <w:tcPr>
            <w:tcW w:w="9923" w:type="dxa"/>
            <w:tcBorders>
              <w:top w:val="single" w:sz="4" w:space="0" w:color="auto"/>
              <w:bottom w:val="single" w:sz="4" w:space="0" w:color="auto"/>
            </w:tcBorders>
          </w:tcPr>
          <w:p w:rsidR="00602F28" w:rsidRPr="00602F28" w:rsidRDefault="00602F28" w:rsidP="00A804EF">
            <w:pPr>
              <w:autoSpaceDE w:val="0"/>
              <w:autoSpaceDN w:val="0"/>
              <w:adjustRightInd w:val="0"/>
              <w:rPr>
                <w:rFonts w:ascii="Arial" w:hAnsi="Arial" w:cs="Arial"/>
                <w:sz w:val="22"/>
                <w:szCs w:val="22"/>
                <w:lang w:val="en-GB"/>
              </w:rPr>
            </w:pPr>
            <w:r w:rsidRPr="00602F28">
              <w:rPr>
                <w:rFonts w:ascii="Arial" w:hAnsi="Arial" w:cs="Arial"/>
                <w:sz w:val="22"/>
                <w:szCs w:val="22"/>
                <w:lang w:val="en-GB"/>
              </w:rPr>
              <w:t>The confidence will be guaranteed for participants.</w:t>
            </w:r>
          </w:p>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autoSpaceDE w:val="0"/>
              <w:autoSpaceDN w:val="0"/>
              <w:adjustRightInd w:val="0"/>
              <w:rPr>
                <w:rFonts w:ascii="Arial" w:hAnsi="Arial" w:cs="Arial"/>
                <w:sz w:val="22"/>
                <w:szCs w:val="22"/>
                <w:lang w:val="en-GB"/>
              </w:rPr>
            </w:pPr>
          </w:p>
          <w:p w:rsidR="00602F28" w:rsidRPr="00602F28" w:rsidRDefault="00602F28" w:rsidP="00A804EF">
            <w:pPr>
              <w:autoSpaceDE w:val="0"/>
              <w:autoSpaceDN w:val="0"/>
              <w:adjustRightInd w:val="0"/>
              <w:rPr>
                <w:rFonts w:cs="Arial"/>
                <w:lang w:val="en-GB"/>
              </w:rPr>
            </w:pPr>
            <w:r w:rsidRPr="00602F28">
              <w:rPr>
                <w:rFonts w:ascii="Arial" w:hAnsi="Arial" w:cs="Arial"/>
                <w:color w:val="808080"/>
                <w:sz w:val="18"/>
                <w:szCs w:val="18"/>
                <w:lang w:val="en-GB"/>
              </w:rPr>
              <w:t>(this box should expand as you type)</w:t>
            </w:r>
          </w:p>
        </w:tc>
      </w:tr>
    </w:tbl>
    <w:p w:rsidR="00602F28" w:rsidRPr="00602F28" w:rsidRDefault="00602F28" w:rsidP="00602F28">
      <w:pPr>
        <w:rPr>
          <w:rFonts w:ascii="Arial" w:hAnsi="Arial" w:cs="Arial"/>
          <w:sz w:val="22"/>
          <w:szCs w:val="22"/>
          <w:lang w:val="en-GB"/>
        </w:rPr>
      </w:pPr>
    </w:p>
    <w:p w:rsidR="00602F28" w:rsidRPr="00602F28" w:rsidRDefault="00602F28" w:rsidP="00602F28">
      <w:pPr>
        <w:rPr>
          <w:rFonts w:ascii="Arial" w:hAnsi="Arial" w:cs="Arial"/>
          <w:sz w:val="22"/>
          <w:szCs w:val="22"/>
          <w:lang w:val="en-GB"/>
        </w:rPr>
      </w:pPr>
    </w:p>
    <w:p w:rsidR="00602F28" w:rsidRPr="00602F28" w:rsidRDefault="00602F28" w:rsidP="00602F28">
      <w:pPr>
        <w:rPr>
          <w:rFonts w:ascii="Arial" w:hAnsi="Arial" w:cs="Arial"/>
          <w:b/>
          <w:bCs/>
          <w:sz w:val="22"/>
          <w:szCs w:val="22"/>
          <w:lang w:val="en-GB"/>
        </w:rPr>
      </w:pPr>
      <w:r w:rsidRPr="00602F28">
        <w:rPr>
          <w:rFonts w:ascii="Arial" w:hAnsi="Arial" w:cs="Arial"/>
          <w:b/>
          <w:bCs/>
          <w:sz w:val="22"/>
          <w:szCs w:val="22"/>
          <w:lang w:val="en-GB"/>
        </w:rPr>
        <w:br w:type="page"/>
      </w:r>
    </w:p>
    <w:p w:rsidR="00602F28" w:rsidRPr="00602F28" w:rsidRDefault="00602F28" w:rsidP="00602F28">
      <w:pPr>
        <w:rPr>
          <w:rFonts w:ascii="Arial" w:hAnsi="Arial" w:cs="Arial"/>
          <w:b/>
          <w:bCs/>
          <w:sz w:val="22"/>
          <w:szCs w:val="22"/>
          <w:lang w:val="en-GB"/>
        </w:rPr>
      </w:pPr>
      <w:r w:rsidRPr="00602F28">
        <w:rPr>
          <w:rFonts w:ascii="Arial" w:hAnsi="Arial" w:cs="Arial"/>
          <w:b/>
          <w:bCs/>
          <w:sz w:val="22"/>
          <w:szCs w:val="22"/>
          <w:lang w:val="en-GB"/>
        </w:rPr>
        <w:lastRenderedPageBreak/>
        <w:t>SECTION J: Data Protection and Storage</w:t>
      </w:r>
    </w:p>
    <w:p w:rsidR="00602F28" w:rsidRPr="00602F28" w:rsidRDefault="00602F28" w:rsidP="00602F28">
      <w:pPr>
        <w:rPr>
          <w:rFonts w:ascii="Arial" w:hAnsi="Arial" w:cs="Arial"/>
          <w:b/>
          <w:bCs/>
          <w:sz w:val="16"/>
          <w:szCs w:val="16"/>
          <w:lang w:val="en-GB"/>
        </w:rPr>
      </w:pPr>
    </w:p>
    <w:p w:rsidR="00602F28" w:rsidRPr="00602F28" w:rsidRDefault="00602F28" w:rsidP="00602F28">
      <w:pPr>
        <w:jc w:val="both"/>
        <w:rPr>
          <w:rFonts w:ascii="Arial" w:hAnsi="Arial" w:cs="Arial"/>
          <w:b/>
          <w:bCs/>
          <w:sz w:val="22"/>
          <w:szCs w:val="22"/>
          <w:lang w:val="en-GB"/>
        </w:rPr>
      </w:pPr>
      <w:r w:rsidRPr="00602F28">
        <w:rPr>
          <w:rFonts w:ascii="Arial" w:hAnsi="Arial" w:cs="Arial"/>
          <w:color w:val="000000"/>
          <w:sz w:val="22"/>
          <w:szCs w:val="22"/>
          <w:lang w:val="en-GB" w:eastAsia="en-GB"/>
        </w:rPr>
        <w:t>In completing this section refer to the University’s Research Data Management Policy and the extensive resources on the University’s Research Data Management web pages (</w:t>
      </w:r>
      <w:hyperlink r:id="rId24" w:history="1">
        <w:r w:rsidRPr="00602F28">
          <w:rPr>
            <w:rStyle w:val="a5"/>
            <w:rFonts w:ascii="Arial" w:hAnsi="Arial" w:cs="Arial"/>
            <w:sz w:val="22"/>
            <w:szCs w:val="22"/>
            <w:lang w:val="en-GB" w:eastAsia="en-GB"/>
          </w:rPr>
          <w:t>http://uwtsd.ac.uk/library/research-data-management/</w:t>
        </w:r>
      </w:hyperlink>
      <w:r w:rsidRPr="00602F28">
        <w:rPr>
          <w:rFonts w:ascii="Arial" w:hAnsi="Arial" w:cs="Arial"/>
          <w:color w:val="000000"/>
          <w:sz w:val="22"/>
          <w:szCs w:val="22"/>
          <w:lang w:val="en-GB" w:eastAsia="en-GB"/>
        </w:rPr>
        <w:t>).</w:t>
      </w:r>
    </w:p>
    <w:tbl>
      <w:tblPr>
        <w:tblStyle w:val="ab"/>
        <w:tblW w:w="9889" w:type="dxa"/>
        <w:tblLook w:val="04A0" w:firstRow="1" w:lastRow="0" w:firstColumn="1" w:lastColumn="0" w:noHBand="0" w:noVBand="1"/>
      </w:tblPr>
      <w:tblGrid>
        <w:gridCol w:w="7763"/>
        <w:gridCol w:w="992"/>
        <w:gridCol w:w="1134"/>
      </w:tblGrid>
      <w:tr w:rsidR="00602F28" w:rsidRPr="004C3A0B" w:rsidTr="00A804EF">
        <w:tc>
          <w:tcPr>
            <w:tcW w:w="7763" w:type="dxa"/>
            <w:tcBorders>
              <w:top w:val="nil"/>
              <w:left w:val="nil"/>
            </w:tcBorders>
          </w:tcPr>
          <w:p w:rsidR="00602F28" w:rsidRPr="004C3A0B" w:rsidRDefault="00602F28" w:rsidP="00A804EF">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2F28" w:rsidRPr="004C3A0B" w:rsidTr="00A804EF">
        <w:trPr>
          <w:trHeight w:val="403"/>
        </w:trPr>
        <w:tc>
          <w:tcPr>
            <w:tcW w:w="7763" w:type="dxa"/>
            <w:shd w:val="clear" w:color="auto" w:fill="F2F2F2" w:themeFill="background1" w:themeFillShade="F2"/>
            <w:vAlign w:val="center"/>
          </w:tcPr>
          <w:p w:rsidR="00602F28"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rsidR="00602F28" w:rsidRPr="00204E14" w:rsidRDefault="00602F28" w:rsidP="00A804EF">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rsidR="00602F28" w:rsidRPr="00204E14" w:rsidRDefault="00602F28" w:rsidP="00A804EF">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rsidR="00602F28" w:rsidRPr="00204E14" w:rsidRDefault="00602F28" w:rsidP="00A804EF">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784921" w:rsidTr="00A804EF">
        <w:trPr>
          <w:trHeight w:val="403"/>
        </w:trPr>
        <w:tc>
          <w:tcPr>
            <w:tcW w:w="9889" w:type="dxa"/>
            <w:gridSpan w:val="3"/>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602F28" w:rsidRPr="00784921" w:rsidTr="00A804EF">
        <w:trPr>
          <w:trHeight w:val="403"/>
        </w:trPr>
        <w:tc>
          <w:tcPr>
            <w:tcW w:w="9889" w:type="dxa"/>
            <w:gridSpan w:val="3"/>
            <w:vAlign w:val="center"/>
          </w:tcPr>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r w:rsidR="00602F28" w:rsidRPr="00784921" w:rsidTr="00A804EF">
        <w:trPr>
          <w:trHeight w:val="163"/>
        </w:trPr>
        <w:tc>
          <w:tcPr>
            <w:tcW w:w="9889" w:type="dxa"/>
            <w:gridSpan w:val="3"/>
            <w:vAlign w:val="center"/>
          </w:tcPr>
          <w:p w:rsidR="00602F28" w:rsidRPr="004C3A0B" w:rsidRDefault="00602F28" w:rsidP="00A804EF">
            <w:pPr>
              <w:autoSpaceDE w:val="0"/>
              <w:autoSpaceDN w:val="0"/>
              <w:adjustRightInd w:val="0"/>
              <w:rPr>
                <w:rFonts w:ascii="Arial" w:hAnsi="Arial" w:cs="Arial"/>
                <w:sz w:val="16"/>
                <w:szCs w:val="16"/>
              </w:rPr>
            </w:pPr>
          </w:p>
        </w:tc>
      </w:tr>
      <w:tr w:rsidR="00602F28" w:rsidRPr="004C3A0B" w:rsidTr="00A804EF">
        <w:trPr>
          <w:trHeight w:val="403"/>
        </w:trPr>
        <w:tc>
          <w:tcPr>
            <w:tcW w:w="7763" w:type="dxa"/>
            <w:shd w:val="clear" w:color="auto" w:fill="F2F2F2" w:themeFill="background1" w:themeFillShade="F2"/>
            <w:vAlign w:val="center"/>
          </w:tcPr>
          <w:p w:rsidR="00602F28"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Style w:val="af5"/>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rsidR="00602F28" w:rsidRPr="00204E14" w:rsidRDefault="00602F28" w:rsidP="00A804EF">
            <w:pPr>
              <w:pStyle w:val="a4"/>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rsidR="00602F28" w:rsidRPr="004C3A0B" w:rsidRDefault="00602F28" w:rsidP="00A804EF">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784921" w:rsidTr="00A804EF">
        <w:trPr>
          <w:trHeight w:val="403"/>
        </w:trPr>
        <w:tc>
          <w:tcPr>
            <w:tcW w:w="9889" w:type="dxa"/>
            <w:gridSpan w:val="3"/>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602F28" w:rsidRPr="00784921" w:rsidTr="00A804EF">
        <w:trPr>
          <w:trHeight w:val="403"/>
        </w:trPr>
        <w:tc>
          <w:tcPr>
            <w:tcW w:w="9889" w:type="dxa"/>
            <w:gridSpan w:val="3"/>
            <w:vAlign w:val="center"/>
          </w:tcPr>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02F28" w:rsidRPr="00602F28" w:rsidRDefault="00602F28" w:rsidP="00602F28">
      <w:pPr>
        <w:rPr>
          <w:rFonts w:ascii="Arial" w:hAnsi="Arial" w:cs="Arial"/>
          <w:sz w:val="16"/>
          <w:szCs w:val="16"/>
          <w:lang w:val="en-GB"/>
        </w:rPr>
      </w:pPr>
    </w:p>
    <w:tbl>
      <w:tblPr>
        <w:tblStyle w:val="ab"/>
        <w:tblW w:w="9889" w:type="dxa"/>
        <w:tblLook w:val="04A0" w:firstRow="1" w:lastRow="0" w:firstColumn="1" w:lastColumn="0" w:noHBand="0" w:noVBand="1"/>
      </w:tblPr>
      <w:tblGrid>
        <w:gridCol w:w="7763"/>
        <w:gridCol w:w="992"/>
        <w:gridCol w:w="1134"/>
      </w:tblGrid>
      <w:tr w:rsidR="00602F28" w:rsidRPr="004C3A0B" w:rsidTr="00A804EF">
        <w:trPr>
          <w:trHeight w:val="439"/>
        </w:trPr>
        <w:tc>
          <w:tcPr>
            <w:tcW w:w="7763" w:type="dxa"/>
          </w:tcPr>
          <w:p w:rsidR="00602F28" w:rsidRPr="004C3A0B" w:rsidRDefault="00602F28" w:rsidP="00A804E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2F28" w:rsidRPr="004C3A0B" w:rsidTr="00A804EF">
        <w:trPr>
          <w:trHeight w:val="439"/>
        </w:trPr>
        <w:tc>
          <w:tcPr>
            <w:tcW w:w="7763" w:type="dxa"/>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7763" w:type="dxa"/>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lastRenderedPageBreak/>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Other – specify:</w:t>
            </w:r>
          </w:p>
          <w:p w:rsidR="00602F28" w:rsidRPr="004C3A0B" w:rsidRDefault="00602F28" w:rsidP="00A804EF">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784921" w:rsidTr="00A804EF">
        <w:trPr>
          <w:trHeight w:val="403"/>
        </w:trPr>
        <w:tc>
          <w:tcPr>
            <w:tcW w:w="9889" w:type="dxa"/>
            <w:gridSpan w:val="3"/>
          </w:tcPr>
          <w:p w:rsidR="00602F28" w:rsidRDefault="00602F28" w:rsidP="00A804EF">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602F28" w:rsidRPr="00784921" w:rsidTr="00A804EF">
        <w:trPr>
          <w:trHeight w:val="403"/>
        </w:trPr>
        <w:tc>
          <w:tcPr>
            <w:tcW w:w="9889" w:type="dxa"/>
            <w:gridSpan w:val="3"/>
          </w:tcPr>
          <w:p w:rsidR="00602F28" w:rsidRDefault="00602F28" w:rsidP="00A804EF">
            <w:pPr>
              <w:autoSpaceDE w:val="0"/>
              <w:autoSpaceDN w:val="0"/>
              <w:adjustRightInd w:val="0"/>
              <w:rPr>
                <w:rFonts w:ascii="Arial" w:hAnsi="Arial" w:cs="Arial"/>
                <w:b/>
                <w:bCs/>
                <w:sz w:val="22"/>
                <w:szCs w:val="22"/>
              </w:rPr>
            </w:pPr>
          </w:p>
          <w:p w:rsidR="00602F28" w:rsidRDefault="00602F28" w:rsidP="00A804EF">
            <w:pPr>
              <w:autoSpaceDE w:val="0"/>
              <w:autoSpaceDN w:val="0"/>
              <w:adjustRightInd w:val="0"/>
              <w:rPr>
                <w:rFonts w:ascii="Arial" w:hAnsi="Arial" w:cs="Arial"/>
                <w:b/>
                <w:bCs/>
                <w:sz w:val="22"/>
                <w:szCs w:val="22"/>
              </w:rPr>
            </w:pPr>
          </w:p>
          <w:p w:rsidR="00602F28" w:rsidRDefault="00602F28" w:rsidP="00A804EF">
            <w:pPr>
              <w:autoSpaceDE w:val="0"/>
              <w:autoSpaceDN w:val="0"/>
              <w:adjustRightInd w:val="0"/>
              <w:rPr>
                <w:rFonts w:ascii="Arial" w:hAnsi="Arial" w:cs="Arial"/>
                <w:b/>
                <w:bCs/>
                <w:sz w:val="22"/>
                <w:szCs w:val="22"/>
              </w:rPr>
            </w:pPr>
          </w:p>
          <w:p w:rsidR="00602F28" w:rsidRDefault="00602F28" w:rsidP="00A804EF">
            <w:pPr>
              <w:autoSpaceDE w:val="0"/>
              <w:autoSpaceDN w:val="0"/>
              <w:adjustRightInd w:val="0"/>
              <w:rPr>
                <w:rFonts w:ascii="Arial" w:hAnsi="Arial" w:cs="Arial"/>
                <w:b/>
                <w:bCs/>
                <w:sz w:val="22"/>
                <w:szCs w:val="22"/>
              </w:rPr>
            </w:pPr>
            <w:r>
              <w:rPr>
                <w:rFonts w:ascii="Arial" w:hAnsi="Arial" w:cs="Arial"/>
                <w:b/>
                <w:bCs/>
                <w:sz w:val="22"/>
                <w:szCs w:val="22"/>
              </w:rPr>
              <w:t>All collected data will be anonymous</w:t>
            </w:r>
          </w:p>
          <w:p w:rsidR="00602F28" w:rsidRPr="007407AA" w:rsidRDefault="00602F28" w:rsidP="00A804EF">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rsidR="00602F28" w:rsidRDefault="00602F28" w:rsidP="00A804EF">
            <w:pPr>
              <w:autoSpaceDE w:val="0"/>
              <w:autoSpaceDN w:val="0"/>
              <w:adjustRightInd w:val="0"/>
              <w:jc w:val="center"/>
              <w:rPr>
                <w:rFonts w:ascii="Arial" w:hAnsi="Arial" w:cs="Arial"/>
                <w:b/>
                <w:bCs/>
                <w:sz w:val="22"/>
                <w:szCs w:val="22"/>
              </w:rPr>
            </w:pPr>
          </w:p>
        </w:tc>
      </w:tr>
      <w:tr w:rsidR="00602F28" w:rsidRPr="004C3A0B" w:rsidTr="00A804EF">
        <w:trPr>
          <w:trHeight w:val="439"/>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602F28" w:rsidRPr="004C3A0B" w:rsidRDefault="00602F28" w:rsidP="00A804EF">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02F28" w:rsidRPr="004C3A0B" w:rsidTr="00A804EF">
        <w:trPr>
          <w:trHeight w:val="439"/>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39"/>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02F28" w:rsidRPr="004C3A0B" w:rsidTr="00A804EF">
        <w:trPr>
          <w:trHeight w:val="403"/>
        </w:trPr>
        <w:tc>
          <w:tcPr>
            <w:tcW w:w="7763"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602F28" w:rsidRPr="004C3A0B" w:rsidRDefault="00602F28" w:rsidP="00A804E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02F28" w:rsidRPr="00784921" w:rsidTr="00A804EF">
        <w:trPr>
          <w:trHeight w:val="403"/>
        </w:trPr>
        <w:tc>
          <w:tcPr>
            <w:tcW w:w="9889" w:type="dxa"/>
            <w:gridSpan w:val="3"/>
            <w:shd w:val="clear" w:color="auto" w:fill="F2F2F2" w:themeFill="background1" w:themeFillShade="F2"/>
            <w:vAlign w:val="center"/>
          </w:tcPr>
          <w:p w:rsidR="00602F28" w:rsidRPr="004C3A0B" w:rsidRDefault="00602F28" w:rsidP="00A804EF">
            <w:pPr>
              <w:spacing w:before="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602F28" w:rsidRPr="00784921" w:rsidTr="00A804EF">
        <w:trPr>
          <w:trHeight w:val="403"/>
        </w:trPr>
        <w:tc>
          <w:tcPr>
            <w:tcW w:w="9889" w:type="dxa"/>
            <w:gridSpan w:val="3"/>
            <w:vAlign w:val="center"/>
          </w:tcPr>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02F28" w:rsidRPr="00A804EF" w:rsidRDefault="00602F28" w:rsidP="00602F28">
      <w:pPr>
        <w:rPr>
          <w:rFonts w:ascii="Arial" w:hAnsi="Arial" w:cs="Arial"/>
          <w:sz w:val="16"/>
          <w:szCs w:val="16"/>
          <w:lang w:val="en-GB"/>
        </w:rPr>
      </w:pPr>
    </w:p>
    <w:tbl>
      <w:tblPr>
        <w:tblStyle w:val="ab"/>
        <w:tblpPr w:leftFromText="180" w:rightFromText="180" w:vertAnchor="text" w:horzAnchor="margin" w:tblpY="489"/>
        <w:tblW w:w="9889" w:type="dxa"/>
        <w:tblLook w:val="04A0" w:firstRow="1" w:lastRow="0" w:firstColumn="1" w:lastColumn="0" w:noHBand="0" w:noVBand="1"/>
      </w:tblPr>
      <w:tblGrid>
        <w:gridCol w:w="9889"/>
      </w:tblGrid>
      <w:tr w:rsidR="00602F28" w:rsidRPr="00784921" w:rsidTr="00A804EF">
        <w:trPr>
          <w:trHeight w:val="403"/>
        </w:trPr>
        <w:tc>
          <w:tcPr>
            <w:tcW w:w="9889" w:type="dxa"/>
            <w:shd w:val="clear" w:color="auto" w:fill="F2F2F2" w:themeFill="background1" w:themeFillShade="F2"/>
            <w:vAlign w:val="center"/>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02F28" w:rsidRPr="00784921" w:rsidTr="00A804EF">
        <w:trPr>
          <w:trHeight w:val="403"/>
        </w:trPr>
        <w:tc>
          <w:tcPr>
            <w:tcW w:w="9889" w:type="dxa"/>
            <w:vAlign w:val="center"/>
          </w:tcPr>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r>
              <w:rPr>
                <w:rFonts w:ascii="Arial" w:hAnsi="Arial" w:cs="Arial"/>
                <w:sz w:val="22"/>
                <w:szCs w:val="22"/>
              </w:rPr>
              <w:t>The researcher</w:t>
            </w: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r w:rsidR="00602F28" w:rsidRPr="00784921" w:rsidTr="00A804EF">
        <w:trPr>
          <w:trHeight w:val="233"/>
        </w:trPr>
        <w:tc>
          <w:tcPr>
            <w:tcW w:w="9889" w:type="dxa"/>
            <w:vAlign w:val="center"/>
          </w:tcPr>
          <w:p w:rsidR="00602F28" w:rsidRPr="004C3A0B" w:rsidRDefault="00602F28" w:rsidP="00A804EF">
            <w:pPr>
              <w:autoSpaceDE w:val="0"/>
              <w:autoSpaceDN w:val="0"/>
              <w:adjustRightInd w:val="0"/>
              <w:rPr>
                <w:rFonts w:ascii="Arial" w:hAnsi="Arial" w:cs="Arial"/>
                <w:sz w:val="16"/>
                <w:szCs w:val="16"/>
              </w:rPr>
            </w:pPr>
          </w:p>
        </w:tc>
      </w:tr>
      <w:tr w:rsidR="00602F28" w:rsidRPr="00784921" w:rsidTr="00A804EF">
        <w:trPr>
          <w:trHeight w:val="403"/>
        </w:trPr>
        <w:tc>
          <w:tcPr>
            <w:tcW w:w="9889" w:type="dxa"/>
            <w:shd w:val="clear" w:color="auto" w:fill="F2F2F2" w:themeFill="background1" w:themeFillShade="F2"/>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02F28" w:rsidRPr="00784921" w:rsidTr="00A804EF">
        <w:trPr>
          <w:trHeight w:val="403"/>
        </w:trPr>
        <w:tc>
          <w:tcPr>
            <w:tcW w:w="9889" w:type="dxa"/>
          </w:tcPr>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p>
          <w:p w:rsidR="00602F28" w:rsidRPr="004C3A0B" w:rsidRDefault="00602F28" w:rsidP="00A804EF">
            <w:pPr>
              <w:autoSpaceDE w:val="0"/>
              <w:autoSpaceDN w:val="0"/>
              <w:adjustRightInd w:val="0"/>
              <w:rPr>
                <w:rFonts w:ascii="Arial" w:hAnsi="Arial" w:cs="Arial"/>
                <w:sz w:val="22"/>
                <w:szCs w:val="22"/>
              </w:rPr>
            </w:pPr>
            <w:r>
              <w:rPr>
                <w:rFonts w:ascii="Arial" w:hAnsi="Arial" w:cs="Arial"/>
                <w:sz w:val="22"/>
                <w:szCs w:val="22"/>
              </w:rPr>
              <w:t>The researcher</w:t>
            </w: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r w:rsidR="00602F28" w:rsidRPr="00784921" w:rsidTr="00A804EF">
        <w:trPr>
          <w:trHeight w:val="233"/>
        </w:trPr>
        <w:tc>
          <w:tcPr>
            <w:tcW w:w="9889" w:type="dxa"/>
          </w:tcPr>
          <w:p w:rsidR="00602F28" w:rsidRPr="004C3A0B" w:rsidRDefault="00602F28" w:rsidP="00A804EF">
            <w:pPr>
              <w:autoSpaceDE w:val="0"/>
              <w:autoSpaceDN w:val="0"/>
              <w:adjustRightInd w:val="0"/>
              <w:rPr>
                <w:rFonts w:ascii="Arial" w:hAnsi="Arial" w:cs="Arial"/>
                <w:sz w:val="16"/>
                <w:szCs w:val="16"/>
              </w:rPr>
            </w:pPr>
          </w:p>
        </w:tc>
      </w:tr>
      <w:tr w:rsidR="00602F28" w:rsidRPr="00784921" w:rsidTr="00A804EF">
        <w:trPr>
          <w:trHeight w:val="403"/>
        </w:trPr>
        <w:tc>
          <w:tcPr>
            <w:tcW w:w="9889" w:type="dxa"/>
            <w:shd w:val="clear" w:color="auto" w:fill="F2F2F2" w:themeFill="background1" w:themeFillShade="F2"/>
          </w:tcPr>
          <w:p w:rsidR="00602F28" w:rsidRPr="004C3A0B" w:rsidRDefault="00602F28" w:rsidP="00A804EF">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02F28" w:rsidRPr="00784921" w:rsidTr="00A804EF">
        <w:trPr>
          <w:trHeight w:val="403"/>
        </w:trPr>
        <w:tc>
          <w:tcPr>
            <w:tcW w:w="9889" w:type="dxa"/>
          </w:tcPr>
          <w:p w:rsidR="00602F28" w:rsidRPr="004C3A0B" w:rsidRDefault="00602F28" w:rsidP="00A804EF">
            <w:pPr>
              <w:autoSpaceDE w:val="0"/>
              <w:autoSpaceDN w:val="0"/>
              <w:adjustRightInd w:val="0"/>
              <w:rPr>
                <w:rFonts w:cs="Arial"/>
              </w:rPr>
            </w:pPr>
          </w:p>
          <w:p w:rsidR="00602F28" w:rsidRDefault="00602F28" w:rsidP="00A804EF">
            <w:pPr>
              <w:tabs>
                <w:tab w:val="left" w:pos="5850"/>
              </w:tabs>
              <w:autoSpaceDE w:val="0"/>
              <w:autoSpaceDN w:val="0"/>
              <w:adjustRightInd w:val="0"/>
              <w:ind w:firstLine="720"/>
              <w:rPr>
                <w:rFonts w:cs="Arial"/>
              </w:rPr>
            </w:pPr>
            <w:r>
              <w:rPr>
                <w:rFonts w:cs="Arial"/>
              </w:rPr>
              <w:t>The data storage   will be on the researche</w:t>
            </w:r>
            <w:r w:rsidRPr="00C55545">
              <w:rPr>
                <w:rFonts w:cs="Arial"/>
              </w:rPr>
              <w:t>r's</w:t>
            </w:r>
            <w:r>
              <w:rPr>
                <w:rFonts w:cs="Arial"/>
              </w:rPr>
              <w:t xml:space="preserve"> personal laptop.</w:t>
            </w:r>
          </w:p>
          <w:p w:rsidR="00602F28" w:rsidRDefault="00602F28" w:rsidP="00A804EF">
            <w:pPr>
              <w:tabs>
                <w:tab w:val="left" w:pos="5850"/>
              </w:tabs>
              <w:autoSpaceDE w:val="0"/>
              <w:autoSpaceDN w:val="0"/>
              <w:adjustRightInd w:val="0"/>
              <w:rPr>
                <w:rFonts w:cs="Arial"/>
              </w:rPr>
            </w:pPr>
            <w:r>
              <w:rPr>
                <w:rFonts w:cs="Arial"/>
              </w:rPr>
              <w:tab/>
            </w:r>
          </w:p>
          <w:p w:rsidR="00602F28" w:rsidRDefault="00602F28" w:rsidP="00A804EF">
            <w:pPr>
              <w:tabs>
                <w:tab w:val="left" w:pos="5850"/>
              </w:tabs>
              <w:autoSpaceDE w:val="0"/>
              <w:autoSpaceDN w:val="0"/>
              <w:adjustRightInd w:val="0"/>
              <w:ind w:firstLine="720"/>
              <w:rPr>
                <w:rFonts w:cs="Arial"/>
              </w:rPr>
            </w:pPr>
          </w:p>
          <w:p w:rsidR="00602F28" w:rsidRPr="004C3A0B" w:rsidRDefault="00602F28" w:rsidP="00A804EF">
            <w:pPr>
              <w:autoSpaceDE w:val="0"/>
              <w:autoSpaceDN w:val="0"/>
              <w:adjustRightInd w:val="0"/>
              <w:ind w:firstLine="720"/>
              <w:rPr>
                <w:rFonts w:cs="Arial"/>
              </w:rPr>
            </w:pPr>
          </w:p>
          <w:p w:rsidR="00602F28" w:rsidRPr="004C3A0B" w:rsidRDefault="00602F28" w:rsidP="00A804EF">
            <w:pPr>
              <w:autoSpaceDE w:val="0"/>
              <w:autoSpaceDN w:val="0"/>
              <w:adjustRightInd w:val="0"/>
              <w:rPr>
                <w:rFonts w:cs="Arial"/>
              </w:rPr>
            </w:pPr>
          </w:p>
          <w:p w:rsidR="00602F28" w:rsidRPr="004C3A0B" w:rsidRDefault="00602F28" w:rsidP="00A804EF">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02F28" w:rsidRPr="00A804EF" w:rsidRDefault="00602F28" w:rsidP="00602F28">
      <w:pPr>
        <w:rPr>
          <w:rFonts w:ascii="Arial" w:hAnsi="Arial" w:cs="Arial"/>
          <w:b/>
          <w:bCs/>
          <w:sz w:val="22"/>
          <w:szCs w:val="22"/>
          <w:lang w:val="en-GB"/>
        </w:rPr>
      </w:pPr>
      <w:r w:rsidRPr="00A804EF">
        <w:rPr>
          <w:rFonts w:ascii="Arial" w:hAnsi="Arial" w:cs="Arial"/>
          <w:sz w:val="16"/>
          <w:szCs w:val="16"/>
          <w:lang w:val="en-GB"/>
        </w:rPr>
        <w:br w:type="page"/>
      </w:r>
    </w:p>
    <w:p w:rsidR="00602F28" w:rsidRPr="004C3A0B" w:rsidRDefault="00602F28" w:rsidP="00602F28">
      <w:pPr>
        <w:rPr>
          <w:rFonts w:ascii="Arial" w:hAnsi="Arial" w:cs="Arial"/>
          <w:b/>
          <w:bCs/>
          <w:sz w:val="22"/>
          <w:szCs w:val="22"/>
        </w:rPr>
      </w:pPr>
      <w:r w:rsidRPr="004C3A0B">
        <w:rPr>
          <w:rFonts w:ascii="Arial" w:hAnsi="Arial" w:cs="Arial"/>
          <w:b/>
          <w:bCs/>
          <w:sz w:val="22"/>
          <w:szCs w:val="22"/>
        </w:rPr>
        <w:lastRenderedPageBreak/>
        <w:t>SECTION K: Declaration</w:t>
      </w:r>
    </w:p>
    <w:p w:rsidR="00602F28" w:rsidRPr="004C3A0B" w:rsidRDefault="00602F28" w:rsidP="00602F28">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85"/>
        <w:gridCol w:w="3560"/>
        <w:gridCol w:w="1868"/>
        <w:gridCol w:w="1568"/>
      </w:tblGrid>
      <w:tr w:rsidR="00602F28" w:rsidRPr="00784921" w:rsidTr="00A804EF">
        <w:trPr>
          <w:trHeight w:val="1807"/>
        </w:trPr>
        <w:tc>
          <w:tcPr>
            <w:tcW w:w="9881" w:type="dxa"/>
            <w:gridSpan w:val="4"/>
            <w:shd w:val="clear" w:color="auto" w:fill="F2F2F2" w:themeFill="background1" w:themeFillShade="F2"/>
            <w:vAlign w:val="center"/>
          </w:tcPr>
          <w:p w:rsidR="00602F28" w:rsidRPr="00A804EF" w:rsidRDefault="00602F28" w:rsidP="00A804EF">
            <w:pPr>
              <w:jc w:val="both"/>
              <w:rPr>
                <w:rFonts w:ascii="Arial" w:hAnsi="Arial" w:cs="Arial"/>
                <w:b/>
                <w:bCs/>
                <w:color w:val="000000"/>
                <w:sz w:val="22"/>
                <w:szCs w:val="22"/>
                <w:lang w:val="en-GB"/>
              </w:rPr>
            </w:pPr>
            <w:r w:rsidRPr="00A804EF">
              <w:rPr>
                <w:rFonts w:ascii="Arial" w:hAnsi="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A804EF">
              <w:rPr>
                <w:rFonts w:ascii="Arial" w:hAnsi="Arial" w:cs="Arial"/>
                <w:b/>
                <w:bCs/>
                <w:color w:val="000000"/>
                <w:sz w:val="22"/>
                <w:szCs w:val="22"/>
                <w:lang w:val="en-GB"/>
              </w:rPr>
              <w:t>.</w:t>
            </w:r>
          </w:p>
          <w:p w:rsidR="00602F28" w:rsidRPr="00A804EF" w:rsidRDefault="00602F28" w:rsidP="00A804EF">
            <w:pPr>
              <w:jc w:val="both"/>
              <w:rPr>
                <w:rFonts w:ascii="Arial" w:hAnsi="Arial" w:cs="Arial"/>
                <w:b/>
                <w:bCs/>
                <w:color w:val="000000"/>
                <w:sz w:val="22"/>
                <w:szCs w:val="22"/>
                <w:lang w:val="en-GB"/>
              </w:rPr>
            </w:pPr>
          </w:p>
          <w:p w:rsidR="00602F28" w:rsidRPr="00A804EF" w:rsidRDefault="00602F28" w:rsidP="00A804EF">
            <w:pPr>
              <w:jc w:val="both"/>
              <w:rPr>
                <w:rFonts w:ascii="Arial" w:hAnsi="Arial" w:cs="Arial"/>
                <w:color w:val="000080"/>
                <w:sz w:val="22"/>
                <w:szCs w:val="22"/>
                <w:lang w:val="en-GB"/>
              </w:rPr>
            </w:pPr>
            <w:r w:rsidRPr="00A804EF">
              <w:rPr>
                <w:rFonts w:ascii="Arial" w:hAnsi="Arial" w:cs="Arial"/>
                <w:sz w:val="22"/>
                <w:szCs w:val="22"/>
                <w:lang w:val="en-GB"/>
              </w:rPr>
              <w:t xml:space="preserve">In submitting this application I hereby confirm that I undertake to ensure that the above named research activity will meet the University’s </w:t>
            </w:r>
            <w:hyperlink r:id="rId25" w:history="1">
              <w:r w:rsidRPr="00A804EF">
                <w:rPr>
                  <w:rStyle w:val="a5"/>
                  <w:rFonts w:ascii="Arial" w:hAnsi="Arial" w:cs="Arial"/>
                  <w:sz w:val="22"/>
                  <w:szCs w:val="22"/>
                  <w:lang w:val="en-GB"/>
                </w:rPr>
                <w:t>Research Ethics and Integrity Code of Practice</w:t>
              </w:r>
            </w:hyperlink>
          </w:p>
        </w:tc>
      </w:tr>
      <w:tr w:rsidR="00602F28" w:rsidRPr="004C3A0B" w:rsidTr="00A804EF">
        <w:trPr>
          <w:trHeight w:val="657"/>
        </w:trPr>
        <w:tc>
          <w:tcPr>
            <w:tcW w:w="3219" w:type="dxa"/>
            <w:tcBorders>
              <w:right w:val="nil"/>
            </w:tcBorders>
            <w:vAlign w:val="center"/>
          </w:tcPr>
          <w:p w:rsidR="00602F28" w:rsidRPr="004C3A0B" w:rsidRDefault="00602F28" w:rsidP="00A804EF">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rsidR="00602F28" w:rsidRPr="004C3A0B" w:rsidRDefault="00602F28" w:rsidP="00A804EF">
            <w:pPr>
              <w:spacing w:before="100" w:beforeAutospacing="1" w:after="100" w:afterAutospacing="1"/>
              <w:rPr>
                <w:rFonts w:ascii="Arial" w:hAnsi="Arial" w:cs="Arial"/>
                <w:sz w:val="22"/>
                <w:szCs w:val="22"/>
              </w:rPr>
            </w:pPr>
            <w:r>
              <w:rPr>
                <w:rFonts w:ascii="Arial" w:hAnsi="Arial" w:cs="Arial"/>
                <w:sz w:val="22"/>
                <w:szCs w:val="22"/>
              </w:rPr>
              <w:t>J.Jakusenoka</w:t>
            </w:r>
          </w:p>
        </w:tc>
        <w:tc>
          <w:tcPr>
            <w:tcW w:w="850" w:type="dxa"/>
            <w:tcBorders>
              <w:right w:val="nil"/>
            </w:tcBorders>
            <w:vAlign w:val="center"/>
          </w:tcPr>
          <w:p w:rsidR="00602F28" w:rsidRPr="004C3A0B" w:rsidRDefault="00602F28" w:rsidP="00A804EF">
            <w:pPr>
              <w:spacing w:before="100" w:beforeAutospacing="1" w:after="100" w:afterAutospacing="1"/>
              <w:rPr>
                <w:rFonts w:ascii="Arial" w:hAnsi="Arial" w:cs="Arial"/>
                <w:sz w:val="22"/>
                <w:szCs w:val="22"/>
              </w:rPr>
            </w:pPr>
            <w:r w:rsidRPr="004C3A0B">
              <w:rPr>
                <w:rFonts w:ascii="Arial" w:hAnsi="Arial" w:cs="Arial"/>
                <w:b/>
                <w:bCs/>
                <w:sz w:val="22"/>
                <w:szCs w:val="22"/>
              </w:rPr>
              <w:t>Date:</w:t>
            </w:r>
            <w:r>
              <w:rPr>
                <w:rFonts w:ascii="Arial" w:hAnsi="Arial" w:cs="Arial"/>
                <w:b/>
                <w:bCs/>
                <w:sz w:val="22"/>
                <w:szCs w:val="22"/>
              </w:rPr>
              <w:t>15.11.2019</w:t>
            </w:r>
          </w:p>
        </w:tc>
        <w:tc>
          <w:tcPr>
            <w:tcW w:w="1843" w:type="dxa"/>
            <w:tcBorders>
              <w:left w:val="nil"/>
            </w:tcBorders>
            <w:vAlign w:val="center"/>
          </w:tcPr>
          <w:p w:rsidR="00602F28" w:rsidRPr="004C3A0B" w:rsidRDefault="00602F28" w:rsidP="00A804EF">
            <w:pPr>
              <w:spacing w:before="100" w:beforeAutospacing="1" w:after="100" w:afterAutospacing="1"/>
              <w:rPr>
                <w:rFonts w:ascii="Arial" w:hAnsi="Arial" w:cs="Arial"/>
                <w:sz w:val="22"/>
                <w:szCs w:val="22"/>
              </w:rPr>
            </w:pPr>
          </w:p>
        </w:tc>
      </w:tr>
    </w:tbl>
    <w:p w:rsidR="00602F28" w:rsidRPr="004C3A0B" w:rsidRDefault="00602F28" w:rsidP="00602F28">
      <w:pPr>
        <w:rPr>
          <w:rFonts w:ascii="Arial" w:hAnsi="Arial" w:cs="Arial"/>
          <w:sz w:val="22"/>
          <w:szCs w:val="22"/>
        </w:rPr>
      </w:pPr>
    </w:p>
    <w:p w:rsidR="00602F28" w:rsidRPr="004C3A0B" w:rsidRDefault="00602F28" w:rsidP="00602F28">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02F28" w:rsidRPr="004C3A0B" w:rsidTr="00A804EF">
        <w:trPr>
          <w:trHeight w:val="346"/>
        </w:trPr>
        <w:tc>
          <w:tcPr>
            <w:tcW w:w="3227" w:type="dxa"/>
            <w:shd w:val="clear" w:color="auto" w:fill="F2F2F2" w:themeFill="background1" w:themeFillShade="F2"/>
            <w:vAlign w:val="center"/>
          </w:tcPr>
          <w:p w:rsidR="00602F28" w:rsidRPr="004C3A0B" w:rsidRDefault="00602F28" w:rsidP="00A804EF">
            <w:pPr>
              <w:pStyle w:val="a3"/>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602F28" w:rsidRPr="004C3A0B" w:rsidRDefault="00602F28" w:rsidP="00A804EF">
            <w:pPr>
              <w:pStyle w:val="a3"/>
              <w:ind w:left="0"/>
              <w:rPr>
                <w:rFonts w:ascii="Arial" w:hAnsi="Arial" w:cs="Arial"/>
              </w:rPr>
            </w:pPr>
          </w:p>
        </w:tc>
      </w:tr>
      <w:tr w:rsidR="00602F28" w:rsidRPr="004C3A0B" w:rsidTr="00A804EF">
        <w:trPr>
          <w:trHeight w:val="347"/>
        </w:trPr>
        <w:tc>
          <w:tcPr>
            <w:tcW w:w="3227" w:type="dxa"/>
            <w:shd w:val="clear" w:color="auto" w:fill="F2F2F2" w:themeFill="background1" w:themeFillShade="F2"/>
            <w:vAlign w:val="center"/>
          </w:tcPr>
          <w:p w:rsidR="00602F28" w:rsidRPr="004C3A0B" w:rsidRDefault="00602F28" w:rsidP="00A804EF">
            <w:pPr>
              <w:pStyle w:val="a3"/>
              <w:ind w:left="0"/>
              <w:rPr>
                <w:rFonts w:ascii="Arial" w:hAnsi="Arial" w:cs="Arial"/>
              </w:rPr>
            </w:pPr>
            <w:r w:rsidRPr="004C3A0B">
              <w:rPr>
                <w:rFonts w:ascii="Arial" w:hAnsi="Arial" w:cs="Arial"/>
              </w:rPr>
              <w:t>Signature:</w:t>
            </w:r>
          </w:p>
        </w:tc>
        <w:tc>
          <w:tcPr>
            <w:tcW w:w="3969" w:type="dxa"/>
            <w:shd w:val="clear" w:color="auto" w:fill="auto"/>
            <w:vAlign w:val="center"/>
          </w:tcPr>
          <w:p w:rsidR="00602F28" w:rsidRPr="004C3A0B" w:rsidRDefault="00602F28" w:rsidP="00A804EF">
            <w:pPr>
              <w:pStyle w:val="a3"/>
              <w:ind w:left="0"/>
              <w:rPr>
                <w:rFonts w:ascii="Arial" w:hAnsi="Arial" w:cs="Arial"/>
              </w:rPr>
            </w:pPr>
          </w:p>
          <w:p w:rsidR="00602F28" w:rsidRPr="004C3A0B" w:rsidRDefault="00602F28" w:rsidP="00A804EF">
            <w:pPr>
              <w:pStyle w:val="a3"/>
              <w:ind w:left="0"/>
              <w:rPr>
                <w:rFonts w:ascii="Arial" w:hAnsi="Arial" w:cs="Arial"/>
              </w:rPr>
            </w:pPr>
            <w:r>
              <w:rPr>
                <w:rFonts w:ascii="Arial" w:hAnsi="Arial" w:cs="Arial"/>
              </w:rPr>
              <w:t>J.Jakusenoka</w:t>
            </w:r>
          </w:p>
        </w:tc>
      </w:tr>
      <w:tr w:rsidR="00602F28" w:rsidRPr="004C3A0B" w:rsidTr="00A804EF">
        <w:trPr>
          <w:trHeight w:val="347"/>
        </w:trPr>
        <w:tc>
          <w:tcPr>
            <w:tcW w:w="3227" w:type="dxa"/>
            <w:shd w:val="clear" w:color="auto" w:fill="F2F2F2" w:themeFill="background1" w:themeFillShade="F2"/>
            <w:vAlign w:val="center"/>
          </w:tcPr>
          <w:p w:rsidR="00602F28" w:rsidRPr="004C3A0B" w:rsidRDefault="00602F28" w:rsidP="00A804EF">
            <w:pPr>
              <w:pStyle w:val="a3"/>
              <w:ind w:left="0"/>
              <w:rPr>
                <w:rFonts w:ascii="Arial" w:hAnsi="Arial" w:cs="Arial"/>
              </w:rPr>
            </w:pPr>
            <w:r w:rsidRPr="004C3A0B">
              <w:rPr>
                <w:rFonts w:ascii="Arial" w:hAnsi="Arial" w:cs="Arial"/>
              </w:rPr>
              <w:t>Date:</w:t>
            </w:r>
          </w:p>
        </w:tc>
        <w:tc>
          <w:tcPr>
            <w:tcW w:w="3969" w:type="dxa"/>
            <w:shd w:val="clear" w:color="auto" w:fill="auto"/>
            <w:vAlign w:val="center"/>
          </w:tcPr>
          <w:p w:rsidR="00602F28" w:rsidRPr="004C3A0B" w:rsidRDefault="00602F28" w:rsidP="00A804EF">
            <w:pPr>
              <w:pStyle w:val="a3"/>
              <w:ind w:left="0"/>
              <w:rPr>
                <w:rFonts w:ascii="Arial" w:hAnsi="Arial" w:cs="Arial"/>
              </w:rPr>
            </w:pPr>
            <w:r>
              <w:rPr>
                <w:rFonts w:ascii="Arial" w:hAnsi="Arial" w:cs="Arial"/>
              </w:rPr>
              <w:t>15.11.2019</w:t>
            </w:r>
          </w:p>
        </w:tc>
      </w:tr>
    </w:tbl>
    <w:p w:rsidR="00602F28" w:rsidRPr="004C3A0B" w:rsidRDefault="00602F28" w:rsidP="00602F28">
      <w:pPr>
        <w:rPr>
          <w:rFonts w:ascii="Arial" w:hAnsi="Arial" w:cs="Arial"/>
          <w:sz w:val="22"/>
          <w:szCs w:val="22"/>
        </w:rPr>
      </w:pPr>
    </w:p>
    <w:p w:rsidR="00602F28" w:rsidRPr="004C3A0B" w:rsidRDefault="00602F28" w:rsidP="00602F28">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02F28" w:rsidRPr="00784921" w:rsidTr="00A804EF">
        <w:trPr>
          <w:trHeight w:val="346"/>
        </w:trPr>
        <w:tc>
          <w:tcPr>
            <w:tcW w:w="3227" w:type="dxa"/>
            <w:shd w:val="clear" w:color="auto" w:fill="F2F2F2" w:themeFill="background1" w:themeFillShade="F2"/>
            <w:vAlign w:val="center"/>
          </w:tcPr>
          <w:p w:rsidR="00602F28" w:rsidRPr="00A804EF" w:rsidRDefault="00602F28" w:rsidP="00A804EF">
            <w:pPr>
              <w:pStyle w:val="a3"/>
              <w:ind w:left="0"/>
              <w:rPr>
                <w:rFonts w:ascii="Arial" w:hAnsi="Arial" w:cs="Arial"/>
                <w:lang w:val="en-GB"/>
              </w:rPr>
            </w:pPr>
            <w:r w:rsidRPr="00A804EF">
              <w:rPr>
                <w:rFonts w:ascii="Arial" w:hAnsi="Arial" w:cs="Arial"/>
                <w:lang w:val="en-GB"/>
              </w:rPr>
              <w:t>Head of School/Assistant Dean:</w:t>
            </w:r>
          </w:p>
        </w:tc>
        <w:tc>
          <w:tcPr>
            <w:tcW w:w="3969" w:type="dxa"/>
            <w:shd w:val="clear" w:color="auto" w:fill="auto"/>
            <w:vAlign w:val="center"/>
          </w:tcPr>
          <w:p w:rsidR="00602F28" w:rsidRPr="00A804EF" w:rsidRDefault="00602F28" w:rsidP="00A804EF">
            <w:pPr>
              <w:pStyle w:val="a3"/>
              <w:ind w:left="0"/>
              <w:rPr>
                <w:rFonts w:ascii="Arial" w:hAnsi="Arial" w:cs="Arial"/>
                <w:lang w:val="en-GB"/>
              </w:rPr>
            </w:pPr>
          </w:p>
        </w:tc>
      </w:tr>
      <w:tr w:rsidR="00602F28" w:rsidRPr="004C3A0B" w:rsidTr="00A804EF">
        <w:trPr>
          <w:trHeight w:val="347"/>
        </w:trPr>
        <w:tc>
          <w:tcPr>
            <w:tcW w:w="3227" w:type="dxa"/>
            <w:shd w:val="clear" w:color="auto" w:fill="F2F2F2" w:themeFill="background1" w:themeFillShade="F2"/>
            <w:vAlign w:val="center"/>
          </w:tcPr>
          <w:p w:rsidR="00602F28" w:rsidRPr="004C3A0B" w:rsidRDefault="00602F28" w:rsidP="00A804EF">
            <w:pPr>
              <w:pStyle w:val="a3"/>
              <w:ind w:left="0"/>
              <w:rPr>
                <w:rFonts w:ascii="Arial" w:hAnsi="Arial" w:cs="Arial"/>
              </w:rPr>
            </w:pPr>
            <w:r w:rsidRPr="004C3A0B">
              <w:rPr>
                <w:rFonts w:ascii="Arial" w:hAnsi="Arial" w:cs="Arial"/>
              </w:rPr>
              <w:t>Signature:</w:t>
            </w:r>
          </w:p>
        </w:tc>
        <w:tc>
          <w:tcPr>
            <w:tcW w:w="3969" w:type="dxa"/>
            <w:shd w:val="clear" w:color="auto" w:fill="auto"/>
            <w:vAlign w:val="center"/>
          </w:tcPr>
          <w:p w:rsidR="00602F28" w:rsidRPr="004C3A0B" w:rsidRDefault="00602F28" w:rsidP="00A804EF">
            <w:pPr>
              <w:pStyle w:val="a3"/>
              <w:ind w:left="0"/>
              <w:rPr>
                <w:rFonts w:ascii="Arial" w:hAnsi="Arial" w:cs="Arial"/>
              </w:rPr>
            </w:pPr>
          </w:p>
          <w:p w:rsidR="00602F28" w:rsidRPr="004C3A0B" w:rsidRDefault="00602F28" w:rsidP="00A804EF">
            <w:pPr>
              <w:pStyle w:val="a3"/>
              <w:ind w:left="0"/>
              <w:rPr>
                <w:rFonts w:ascii="Arial" w:hAnsi="Arial" w:cs="Arial"/>
              </w:rPr>
            </w:pPr>
          </w:p>
        </w:tc>
      </w:tr>
      <w:tr w:rsidR="00602F28" w:rsidRPr="004C3A0B" w:rsidTr="00A804EF">
        <w:trPr>
          <w:trHeight w:val="347"/>
        </w:trPr>
        <w:tc>
          <w:tcPr>
            <w:tcW w:w="3227" w:type="dxa"/>
            <w:shd w:val="clear" w:color="auto" w:fill="F2F2F2" w:themeFill="background1" w:themeFillShade="F2"/>
            <w:vAlign w:val="center"/>
          </w:tcPr>
          <w:p w:rsidR="00602F28" w:rsidRPr="004C3A0B" w:rsidRDefault="00602F28" w:rsidP="00A804EF">
            <w:pPr>
              <w:pStyle w:val="a3"/>
              <w:ind w:left="0"/>
              <w:rPr>
                <w:rFonts w:ascii="Arial" w:hAnsi="Arial" w:cs="Arial"/>
              </w:rPr>
            </w:pPr>
            <w:r w:rsidRPr="004C3A0B">
              <w:rPr>
                <w:rFonts w:ascii="Arial" w:hAnsi="Arial" w:cs="Arial"/>
              </w:rPr>
              <w:t>Date:</w:t>
            </w:r>
          </w:p>
        </w:tc>
        <w:tc>
          <w:tcPr>
            <w:tcW w:w="3969" w:type="dxa"/>
            <w:shd w:val="clear" w:color="auto" w:fill="auto"/>
            <w:vAlign w:val="center"/>
          </w:tcPr>
          <w:p w:rsidR="00602F28" w:rsidRPr="004C3A0B" w:rsidRDefault="00602F28" w:rsidP="00A804EF">
            <w:pPr>
              <w:pStyle w:val="a3"/>
              <w:ind w:left="0"/>
              <w:rPr>
                <w:rFonts w:ascii="Arial" w:hAnsi="Arial" w:cs="Arial"/>
              </w:rPr>
            </w:pPr>
          </w:p>
        </w:tc>
      </w:tr>
    </w:tbl>
    <w:p w:rsidR="00602F28" w:rsidRPr="004C3A0B" w:rsidRDefault="00602F28" w:rsidP="00602F28">
      <w:pPr>
        <w:rPr>
          <w:rFonts w:ascii="Arial" w:hAnsi="Arial" w:cs="Arial"/>
          <w:sz w:val="22"/>
          <w:szCs w:val="22"/>
        </w:rPr>
      </w:pPr>
    </w:p>
    <w:p w:rsidR="00602F28" w:rsidRPr="004C3A0B" w:rsidRDefault="00602F28" w:rsidP="00602F28">
      <w:pPr>
        <w:rPr>
          <w:rFonts w:ascii="Arial" w:hAnsi="Arial" w:cs="Arial"/>
          <w:sz w:val="22"/>
          <w:szCs w:val="22"/>
        </w:rPr>
      </w:pPr>
    </w:p>
    <w:p w:rsidR="00602F28" w:rsidRPr="00A804EF" w:rsidRDefault="00602F28" w:rsidP="00602F28">
      <w:pPr>
        <w:rPr>
          <w:rFonts w:ascii="Arial" w:hAnsi="Arial" w:cs="Arial"/>
          <w:bCs/>
          <w:sz w:val="22"/>
          <w:szCs w:val="22"/>
          <w:lang w:val="en-GB"/>
        </w:rPr>
      </w:pPr>
      <w:r w:rsidRPr="00A804EF">
        <w:rPr>
          <w:rFonts w:ascii="Arial" w:hAnsi="Arial" w:cs="Arial"/>
          <w:b/>
          <w:sz w:val="22"/>
          <w:szCs w:val="22"/>
          <w:lang w:val="en-GB"/>
        </w:rPr>
        <w:t xml:space="preserve">Checklist: </w:t>
      </w:r>
      <w:r w:rsidRPr="00A804EF">
        <w:rPr>
          <w:rFonts w:ascii="Arial" w:hAnsi="Arial" w:cs="Arial"/>
          <w:bCs/>
          <w:sz w:val="22"/>
          <w:szCs w:val="22"/>
          <w:lang w:val="en-GB"/>
        </w:rPr>
        <w:t>Please complete the checklist below to ensure that you have completed the form according to the guidelines and attached any required documentation:</w:t>
      </w:r>
    </w:p>
    <w:tbl>
      <w:tblPr>
        <w:tblStyle w:val="ab"/>
        <w:tblW w:w="10031" w:type="dxa"/>
        <w:tblLook w:val="04A0" w:firstRow="1" w:lastRow="0" w:firstColumn="1" w:lastColumn="0" w:noHBand="0" w:noVBand="1"/>
      </w:tblPr>
      <w:tblGrid>
        <w:gridCol w:w="675"/>
        <w:gridCol w:w="9356"/>
      </w:tblGrid>
      <w:tr w:rsidR="00602F28" w:rsidRPr="00784921" w:rsidTr="00A804EF">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602F28" w:rsidRPr="004C3A0B" w:rsidRDefault="00602F28" w:rsidP="00A804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602F28" w:rsidRPr="004C3A0B" w:rsidRDefault="00602F28" w:rsidP="00A804EF">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02F28" w:rsidRPr="00784921" w:rsidTr="00A804EF">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602F28" w:rsidRPr="004C3A0B" w:rsidRDefault="00602F28" w:rsidP="00A804E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02F28" w:rsidRPr="00784921" w:rsidTr="00A804EF">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602F28" w:rsidRPr="004C3A0B" w:rsidRDefault="00602F28" w:rsidP="00A804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02F28" w:rsidRPr="00784921" w:rsidTr="00A804EF">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602F28" w:rsidRPr="004C3A0B" w:rsidRDefault="00602F28" w:rsidP="00A804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602F28" w:rsidRPr="00784921" w:rsidTr="00A804EF">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602F28" w:rsidRDefault="00602F28" w:rsidP="00A804EF">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602F28" w:rsidRDefault="00602F28" w:rsidP="00A804EF">
            <w:pPr>
              <w:rPr>
                <w:rFonts w:ascii="Arial" w:hAnsi="Arial" w:cs="Arial"/>
                <w:sz w:val="22"/>
                <w:szCs w:val="22"/>
              </w:rPr>
            </w:pPr>
          </w:p>
          <w:p w:rsidR="00602F28" w:rsidRDefault="00602F28" w:rsidP="00A804EF">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rsidR="00602F28" w:rsidRPr="004C3A0B" w:rsidRDefault="00602F28" w:rsidP="00A804EF">
            <w:pPr>
              <w:rPr>
                <w:rFonts w:ascii="Arial" w:hAnsi="Arial" w:cs="Arial"/>
                <w:sz w:val="22"/>
                <w:szCs w:val="22"/>
              </w:rPr>
            </w:pPr>
          </w:p>
        </w:tc>
      </w:tr>
      <w:tr w:rsidR="00602F28" w:rsidRPr="00784921" w:rsidTr="00A804EF">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602F28" w:rsidRPr="004C3A0B" w:rsidRDefault="00602F28" w:rsidP="00A804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602F28" w:rsidRPr="00784921" w:rsidTr="00A804EF">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602F28" w:rsidRPr="004C3A0B" w:rsidRDefault="00602F28" w:rsidP="00A804EF">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602F28" w:rsidRPr="004C3A0B" w:rsidRDefault="00602F28" w:rsidP="00A804E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rsidR="00602F28" w:rsidRPr="00A804EF" w:rsidRDefault="00602F28" w:rsidP="00602F28">
      <w:pPr>
        <w:tabs>
          <w:tab w:val="left" w:pos="5103"/>
        </w:tabs>
        <w:rPr>
          <w:rFonts w:ascii="Arial" w:hAnsi="Arial" w:cs="Arial"/>
          <w:b/>
          <w:bCs/>
          <w:sz w:val="22"/>
          <w:szCs w:val="22"/>
          <w:lang w:val="en-GB"/>
        </w:rPr>
      </w:pPr>
    </w:p>
    <w:p w:rsidR="00602F28" w:rsidRPr="00A804EF" w:rsidRDefault="00602F28" w:rsidP="00602F28">
      <w:pPr>
        <w:tabs>
          <w:tab w:val="left" w:pos="5103"/>
        </w:tabs>
        <w:rPr>
          <w:rFonts w:ascii="Arial" w:hAnsi="Arial" w:cs="Arial"/>
          <w:b/>
          <w:bCs/>
          <w:sz w:val="22"/>
          <w:szCs w:val="22"/>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02F28" w:rsidRPr="00784921" w:rsidTr="00A804EF">
        <w:tc>
          <w:tcPr>
            <w:tcW w:w="10060" w:type="dxa"/>
            <w:shd w:val="clear" w:color="auto" w:fill="F2F2F2" w:themeFill="background1" w:themeFillShade="F2"/>
          </w:tcPr>
          <w:p w:rsidR="00602F28" w:rsidRPr="00A804EF" w:rsidRDefault="00602F28" w:rsidP="00A804EF">
            <w:pPr>
              <w:rPr>
                <w:rFonts w:ascii="Arial" w:hAnsi="Arial" w:cs="Arial"/>
                <w:b/>
                <w:sz w:val="22"/>
                <w:szCs w:val="22"/>
                <w:lang w:val="en-GB"/>
              </w:rPr>
            </w:pPr>
            <w:r w:rsidRPr="00A804EF">
              <w:rPr>
                <w:rFonts w:ascii="Arial" w:hAnsi="Arial" w:cs="Arial"/>
                <w:b/>
                <w:sz w:val="22"/>
                <w:szCs w:val="22"/>
                <w:lang w:val="en-GB"/>
              </w:rPr>
              <w:t>RESEARCH STUDENTS AND STAFF ONLY</w:t>
            </w:r>
          </w:p>
          <w:p w:rsidR="00602F28" w:rsidRPr="00A804EF" w:rsidRDefault="00602F28" w:rsidP="00A804EF">
            <w:pPr>
              <w:rPr>
                <w:rFonts w:ascii="Arial" w:hAnsi="Arial" w:cs="Arial"/>
                <w:sz w:val="22"/>
                <w:szCs w:val="22"/>
                <w:lang w:val="en-GB"/>
              </w:rPr>
            </w:pPr>
            <w:r w:rsidRPr="00A804EF">
              <w:rPr>
                <w:rFonts w:ascii="Arial" w:hAnsi="Arial" w:cs="Arial"/>
                <w:sz w:val="22"/>
                <w:szCs w:val="22"/>
                <w:lang w:val="en-GB"/>
              </w:rPr>
              <w:t xml:space="preserve">All communications relating to this application during its processing must be in writing and emailed to </w:t>
            </w:r>
            <w:hyperlink r:id="rId26" w:history="1">
              <w:r w:rsidRPr="00A804EF">
                <w:rPr>
                  <w:rStyle w:val="a5"/>
                  <w:rFonts w:ascii="Arial" w:hAnsi="Arial" w:cs="Arial"/>
                  <w:sz w:val="22"/>
                  <w:szCs w:val="22"/>
                  <w:lang w:val="en-GB"/>
                </w:rPr>
                <w:t>pgresearch@uwtsd.ac.uk</w:t>
              </w:r>
            </w:hyperlink>
            <w:r w:rsidRPr="00A804EF">
              <w:rPr>
                <w:rFonts w:ascii="Arial" w:hAnsi="Arial" w:cs="Arial"/>
                <w:sz w:val="22"/>
                <w:szCs w:val="22"/>
                <w:lang w:val="en-GB"/>
              </w:rPr>
              <w:t xml:space="preserve"> , with the title ‘Ethical Approval’ followed by your name.</w:t>
            </w:r>
          </w:p>
          <w:p w:rsidR="00602F28" w:rsidRPr="00A804EF" w:rsidRDefault="00602F28" w:rsidP="00A804EF">
            <w:pPr>
              <w:rPr>
                <w:rFonts w:ascii="Arial" w:hAnsi="Arial" w:cs="Arial"/>
                <w:sz w:val="22"/>
                <w:szCs w:val="22"/>
                <w:lang w:val="en-GB"/>
              </w:rPr>
            </w:pPr>
            <w:r w:rsidRPr="00A804EF">
              <w:rPr>
                <w:rFonts w:ascii="Arial" w:hAnsi="Arial" w:cs="Arial"/>
                <w:color w:val="000000"/>
                <w:sz w:val="22"/>
                <w:szCs w:val="22"/>
                <w:lang w:val="en-GB"/>
              </w:rPr>
              <w:t>You will be informed of the outcome of your claim by email; therefore</w:t>
            </w:r>
            <w:r w:rsidRPr="00A804EF">
              <w:rPr>
                <w:rFonts w:ascii="Arial" w:hAnsi="Arial" w:cs="Arial"/>
                <w:b/>
                <w:color w:val="000000"/>
                <w:sz w:val="22"/>
                <w:szCs w:val="22"/>
                <w:lang w:val="en-GB"/>
              </w:rPr>
              <w:t xml:space="preserve"> </w:t>
            </w:r>
            <w:r w:rsidRPr="00A804EF">
              <w:rPr>
                <w:rStyle w:val="af5"/>
                <w:rFonts w:ascii="Arial" w:hAnsi="Arial" w:cs="Arial"/>
                <w:color w:val="000000"/>
                <w:sz w:val="22"/>
                <w:szCs w:val="22"/>
                <w:lang w:val="en-GB"/>
              </w:rPr>
              <w:t>it is important that you check your University and personal email accounts regularly</w:t>
            </w:r>
            <w:r w:rsidRPr="00A804EF">
              <w:rPr>
                <w:rFonts w:ascii="Arial" w:hAnsi="Arial" w:cs="Arial"/>
                <w:b/>
                <w:bCs/>
                <w:sz w:val="22"/>
                <w:szCs w:val="22"/>
                <w:lang w:val="en-GB"/>
              </w:rPr>
              <w:t>.</w:t>
            </w:r>
          </w:p>
        </w:tc>
      </w:tr>
    </w:tbl>
    <w:p w:rsidR="00602F28" w:rsidRPr="00A804EF" w:rsidRDefault="00602F28" w:rsidP="00602F28">
      <w:pPr>
        <w:tabs>
          <w:tab w:val="left" w:pos="5103"/>
        </w:tabs>
        <w:rPr>
          <w:rFonts w:ascii="Arial" w:hAnsi="Arial" w:cs="Arial"/>
          <w:b/>
          <w:bCs/>
          <w:sz w:val="22"/>
          <w:szCs w:val="22"/>
          <w:lang w:val="en-GB"/>
        </w:rPr>
      </w:pPr>
    </w:p>
    <w:p w:rsidR="00602F28" w:rsidRPr="00A804EF" w:rsidRDefault="00602F28" w:rsidP="00602F2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lang w:val="en-GB"/>
        </w:rPr>
      </w:pPr>
      <w:r w:rsidRPr="00A804EF">
        <w:rPr>
          <w:rFonts w:ascii="Arial" w:hAnsi="Arial" w:cs="Arial"/>
          <w:b/>
          <w:bCs/>
          <w:sz w:val="22"/>
          <w:szCs w:val="22"/>
          <w:lang w:val="en-GB"/>
        </w:rPr>
        <w:t xml:space="preserve">STUDENTS ON UNDERGRADUATE OR TAUGHT MASTERS PROGRAMMES </w:t>
      </w:r>
      <w:r w:rsidRPr="00A804EF">
        <w:rPr>
          <w:rFonts w:ascii="Arial" w:hAnsi="Arial" w:cs="Arial"/>
          <w:bCs/>
          <w:sz w:val="22"/>
          <w:szCs w:val="22"/>
          <w:lang w:val="en-GB"/>
        </w:rPr>
        <w:t>should submit  this form (and receive the outcome) via systems explained to you by the supervisor/module leader.</w:t>
      </w:r>
    </w:p>
    <w:p w:rsidR="00602F28" w:rsidRPr="00A804EF" w:rsidRDefault="00602F28" w:rsidP="00602F28">
      <w:pPr>
        <w:tabs>
          <w:tab w:val="left" w:pos="5103"/>
        </w:tabs>
        <w:rPr>
          <w:rFonts w:ascii="Arial" w:hAnsi="Arial" w:cs="Arial"/>
          <w:bCs/>
          <w:sz w:val="22"/>
          <w:szCs w:val="22"/>
          <w:lang w:val="en-GB"/>
        </w:rPr>
      </w:pPr>
    </w:p>
    <w:p w:rsidR="00602F28" w:rsidRPr="00A804EF" w:rsidRDefault="00602F28" w:rsidP="00602F28">
      <w:pPr>
        <w:tabs>
          <w:tab w:val="left" w:pos="5103"/>
        </w:tabs>
        <w:rPr>
          <w:rStyle w:val="a5"/>
          <w:rFonts w:ascii="Arial" w:hAnsi="Arial" w:cs="Arial"/>
          <w:sz w:val="22"/>
          <w:szCs w:val="22"/>
          <w:lang w:val="en-GB"/>
        </w:rPr>
      </w:pPr>
      <w:r w:rsidRPr="00A804EF">
        <w:rPr>
          <w:rFonts w:ascii="Arial" w:hAnsi="Arial" w:cs="Arial"/>
          <w:b/>
          <w:bCs/>
          <w:sz w:val="22"/>
          <w:szCs w:val="22"/>
          <w:lang w:val="en-GB"/>
        </w:rPr>
        <w:t xml:space="preserve">This form is available electronically from the Academic Office web pages: </w:t>
      </w:r>
      <w:hyperlink r:id="rId27" w:history="1">
        <w:r w:rsidRPr="00A804EF">
          <w:rPr>
            <w:rStyle w:val="a5"/>
            <w:rFonts w:ascii="Arial" w:hAnsi="Arial" w:cs="Arial"/>
            <w:sz w:val="22"/>
            <w:szCs w:val="22"/>
            <w:lang w:val="en-GB"/>
          </w:rPr>
          <w:t>http://www.uwtsd.ac.uk/academic-office/</w:t>
        </w:r>
      </w:hyperlink>
    </w:p>
    <w:p w:rsidR="00602F28" w:rsidRPr="00A804EF" w:rsidRDefault="00602F28" w:rsidP="00602F28">
      <w:pPr>
        <w:tabs>
          <w:tab w:val="left" w:pos="5103"/>
        </w:tabs>
        <w:rPr>
          <w:rFonts w:ascii="Arial" w:hAnsi="Arial" w:cs="Arial"/>
          <w:bCs/>
          <w:sz w:val="22"/>
          <w:szCs w:val="22"/>
          <w:lang w:val="en-GB"/>
        </w:rPr>
      </w:pPr>
    </w:p>
    <w:p w:rsidR="00602F28" w:rsidRPr="00A804EF" w:rsidRDefault="00602F28" w:rsidP="00602F28">
      <w:pPr>
        <w:jc w:val="center"/>
        <w:rPr>
          <w:rFonts w:ascii="Arial" w:hAnsi="Arial" w:cs="Arial"/>
          <w:b/>
          <w:sz w:val="22"/>
          <w:szCs w:val="22"/>
          <w:lang w:val="en-GB"/>
        </w:rPr>
      </w:pPr>
      <w:r w:rsidRPr="00A804EF">
        <w:rPr>
          <w:rFonts w:ascii="Arial" w:hAnsi="Arial" w:cs="Arial"/>
          <w:b/>
          <w:sz w:val="22"/>
          <w:szCs w:val="22"/>
          <w:lang w:val="en-GB"/>
        </w:rPr>
        <w:t>Application Process</w:t>
      </w: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lang w:val="en-GB"/>
        </w:rPr>
      </w:pPr>
      <w:r w:rsidRPr="00A804EF">
        <w:rPr>
          <w:rFonts w:ascii="Arial" w:hAnsi="Arial" w:cs="Arial"/>
          <w:b/>
          <w:lang w:val="en-GB"/>
        </w:rPr>
        <w:t>All staff research projects and all research students</w:t>
      </w:r>
      <w:r w:rsidRPr="00A804EF">
        <w:rPr>
          <w:rFonts w:ascii="Arial" w:hAnsi="Arial" w:cs="Arial"/>
          <w:lang w:val="en-GB"/>
        </w:rPr>
        <w:t xml:space="preserve"> must submit the Ethical Approval Form to the </w:t>
      </w:r>
      <w:r w:rsidRPr="00A804EF">
        <w:rPr>
          <w:rFonts w:ascii="Arial" w:hAnsi="Arial" w:cs="Arial"/>
          <w:b/>
          <w:lang w:val="en-GB"/>
        </w:rPr>
        <w:t>University Ethics Committee</w:t>
      </w:r>
      <w:r w:rsidRPr="00A804EF">
        <w:rPr>
          <w:rFonts w:ascii="Arial" w:hAnsi="Arial" w:cs="Arial"/>
          <w:lang w:val="en-GB"/>
        </w:rPr>
        <w:t xml:space="preserve"> via the Academic Office (</w:t>
      </w:r>
      <w:hyperlink r:id="rId28" w:history="1">
        <w:r w:rsidRPr="00A804EF">
          <w:rPr>
            <w:rStyle w:val="a5"/>
            <w:rFonts w:ascii="Arial" w:hAnsi="Arial" w:cs="Arial"/>
            <w:sz w:val="22"/>
            <w:szCs w:val="22"/>
            <w:lang w:val="en-GB"/>
          </w:rPr>
          <w:t>pgresearch@uwtsd.ac.uk</w:t>
        </w:r>
      </w:hyperlink>
      <w:r w:rsidRPr="00A804EF">
        <w:rPr>
          <w:rStyle w:val="a5"/>
          <w:rFonts w:ascii="Arial" w:hAnsi="Arial" w:cs="Arial"/>
          <w:sz w:val="22"/>
          <w:szCs w:val="22"/>
          <w:lang w:val="en-GB"/>
        </w:rPr>
        <w:t>)</w:t>
      </w:r>
      <w:r w:rsidRPr="00A804EF">
        <w:rPr>
          <w:rFonts w:ascii="Arial" w:hAnsi="Arial" w:cs="Arial"/>
          <w:lang w:val="en-GB"/>
        </w:rPr>
        <w:t>.   Staff research directly in relation to personal study for taught undergraduate or Masters programmes should be submitted via the Faculty procedures explained below.</w:t>
      </w: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lang w:val="en-GB"/>
        </w:rPr>
      </w:pPr>
      <w:r w:rsidRPr="00A804EF">
        <w:rPr>
          <w:rFonts w:ascii="Arial" w:hAnsi="Arial" w:cs="Arial"/>
          <w:b/>
          <w:lang w:val="en-GB"/>
        </w:rPr>
        <w:t>Taught masters and taught undergraduate research Ethical Approval Forms</w:t>
      </w:r>
      <w:r w:rsidRPr="00A804EF">
        <w:rPr>
          <w:rFonts w:ascii="Arial" w:hAnsi="Arial" w:cs="Arial"/>
          <w:lang w:val="en-GB"/>
        </w:rPr>
        <w:t xml:space="preserve"> are considered </w:t>
      </w:r>
      <w:r w:rsidRPr="00A804EF">
        <w:rPr>
          <w:rFonts w:ascii="Arial" w:hAnsi="Arial" w:cs="Arial"/>
          <w:b/>
          <w:lang w:val="en-GB"/>
        </w:rPr>
        <w:t>within Faculties.</w:t>
      </w:r>
      <w:r w:rsidRPr="00A804EF">
        <w:rPr>
          <w:rFonts w:ascii="Arial" w:hAnsi="Arial" w:cs="Arial"/>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rsidR="00602F28" w:rsidRPr="00A804EF" w:rsidRDefault="00602F28" w:rsidP="00602F28">
      <w:pPr>
        <w:jc w:val="both"/>
        <w:rPr>
          <w:rFonts w:ascii="Arial" w:hAnsi="Arial" w:cs="Arial"/>
          <w:lang w:val="en-GB"/>
        </w:rPr>
      </w:pPr>
    </w:p>
    <w:p w:rsidR="00602F28" w:rsidRPr="00A804EF" w:rsidRDefault="00602F28" w:rsidP="00602F28">
      <w:pPr>
        <w:tabs>
          <w:tab w:val="left" w:pos="5103"/>
        </w:tabs>
        <w:jc w:val="both"/>
        <w:rPr>
          <w:rFonts w:ascii="Arial" w:hAnsi="Arial" w:cs="Arial"/>
          <w:b/>
          <w:bCs/>
          <w:sz w:val="22"/>
          <w:szCs w:val="22"/>
          <w:lang w:val="en-GB"/>
        </w:rPr>
      </w:pPr>
      <w:r w:rsidRPr="00A804EF">
        <w:rPr>
          <w:rFonts w:ascii="Arial" w:hAnsi="Arial" w:cs="Arial"/>
          <w:b/>
          <w:bCs/>
          <w:sz w:val="22"/>
          <w:szCs w:val="22"/>
          <w:lang w:val="en-GB"/>
        </w:rPr>
        <w:t>Notes for guidance in completion of this form</w:t>
      </w: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Section A:  About You</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Please complete all relevant sections</w:t>
      </w: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Section B:  Approval for research activity</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 xml:space="preserve">Research proposals must be approved in principle before applying for Ethical Approval.  The proposal approval only becomes final when the ethical approval is received.  </w:t>
      </w:r>
    </w:p>
    <w:p w:rsidR="00602F28" w:rsidRPr="00A804EF" w:rsidRDefault="00602F28" w:rsidP="00602F28">
      <w:pPr>
        <w:tabs>
          <w:tab w:val="left" w:pos="5103"/>
        </w:tabs>
        <w:jc w:val="both"/>
        <w:rPr>
          <w:rFonts w:ascii="Arial" w:hAnsi="Arial" w:cs="Arial"/>
          <w:bCs/>
          <w:sz w:val="12"/>
          <w:szCs w:val="12"/>
          <w:lang w:val="en-GB"/>
        </w:rPr>
      </w:pP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The process for proposal approval varies according the individual and programme of study:</w:t>
      </w:r>
    </w:p>
    <w:p w:rsidR="00602F28" w:rsidRPr="00A804EF" w:rsidRDefault="00602F28" w:rsidP="00602F28">
      <w:pPr>
        <w:pStyle w:val="a3"/>
        <w:numPr>
          <w:ilvl w:val="0"/>
          <w:numId w:val="24"/>
        </w:numPr>
        <w:tabs>
          <w:tab w:val="left" w:pos="5103"/>
        </w:tabs>
        <w:spacing w:after="0" w:line="240" w:lineRule="auto"/>
        <w:jc w:val="both"/>
        <w:rPr>
          <w:rFonts w:ascii="Arial" w:hAnsi="Arial" w:cs="Arial"/>
          <w:bCs/>
          <w:sz w:val="20"/>
          <w:szCs w:val="20"/>
          <w:lang w:val="en-GB"/>
        </w:rPr>
      </w:pPr>
      <w:r w:rsidRPr="00A804EF">
        <w:rPr>
          <w:rFonts w:ascii="Arial" w:hAnsi="Arial" w:cs="Arial"/>
          <w:bCs/>
          <w:sz w:val="20"/>
          <w:szCs w:val="20"/>
          <w:lang w:val="en-GB"/>
        </w:rPr>
        <w:t>Research students, by application on form PG1 to the Research Degrees Committee</w:t>
      </w:r>
    </w:p>
    <w:p w:rsidR="00602F28" w:rsidRPr="00A804EF" w:rsidRDefault="00602F28" w:rsidP="00602F28">
      <w:pPr>
        <w:pStyle w:val="a3"/>
        <w:numPr>
          <w:ilvl w:val="0"/>
          <w:numId w:val="24"/>
        </w:numPr>
        <w:tabs>
          <w:tab w:val="left" w:pos="5103"/>
        </w:tabs>
        <w:spacing w:after="0" w:line="240" w:lineRule="auto"/>
        <w:jc w:val="both"/>
        <w:rPr>
          <w:rFonts w:ascii="Arial" w:hAnsi="Arial" w:cs="Arial"/>
          <w:bCs/>
          <w:sz w:val="20"/>
          <w:szCs w:val="20"/>
          <w:lang w:val="en-GB"/>
        </w:rPr>
      </w:pPr>
      <w:r w:rsidRPr="00A804EF">
        <w:rPr>
          <w:rFonts w:ascii="Arial" w:hAnsi="Arial" w:cs="Arial"/>
          <w:bCs/>
          <w:sz w:val="20"/>
          <w:szCs w:val="20"/>
          <w:lang w:val="en-GB"/>
        </w:rPr>
        <w:t>Taught students by review of research proposal within Faculties (Faculties provide specific details of these processes)</w:t>
      </w:r>
    </w:p>
    <w:p w:rsidR="00602F28" w:rsidRPr="00A804EF" w:rsidRDefault="00602F28" w:rsidP="00602F28">
      <w:pPr>
        <w:pStyle w:val="a3"/>
        <w:numPr>
          <w:ilvl w:val="0"/>
          <w:numId w:val="24"/>
        </w:numPr>
        <w:tabs>
          <w:tab w:val="left" w:pos="5103"/>
        </w:tabs>
        <w:spacing w:after="0" w:line="240" w:lineRule="auto"/>
        <w:jc w:val="both"/>
        <w:rPr>
          <w:rFonts w:ascii="Arial" w:hAnsi="Arial" w:cs="Arial"/>
          <w:bCs/>
          <w:sz w:val="20"/>
          <w:szCs w:val="20"/>
          <w:lang w:val="en-GB"/>
        </w:rPr>
      </w:pPr>
      <w:r w:rsidRPr="00A804EF">
        <w:rPr>
          <w:rFonts w:ascii="Arial" w:hAnsi="Arial" w:cs="Arial"/>
          <w:bCs/>
          <w:sz w:val="20"/>
          <w:szCs w:val="20"/>
          <w:lang w:val="en-GB"/>
        </w:rPr>
        <w:t>Staff, by agreement by the Head of School/Assistant Dean</w:t>
      </w:r>
    </w:p>
    <w:p w:rsidR="00602F28" w:rsidRPr="00A804EF" w:rsidRDefault="00602F28" w:rsidP="00602F28">
      <w:pPr>
        <w:tabs>
          <w:tab w:val="left" w:pos="5103"/>
        </w:tabs>
        <w:jc w:val="both"/>
        <w:rPr>
          <w:rFonts w:ascii="Arial" w:hAnsi="Arial" w:cs="Arial"/>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lastRenderedPageBreak/>
        <w:t>Section C:  External Ethical Guidance materials</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Many discipline areas are required to operate with the discipline specific codes of research ethics (for example health, psychology, education etc.), any such codes must be listed and you must tick to confirm that you have consulted with these.</w:t>
      </w:r>
    </w:p>
    <w:p w:rsidR="00602F28" w:rsidRPr="00A804EF" w:rsidRDefault="00602F28" w:rsidP="00602F28">
      <w:pPr>
        <w:tabs>
          <w:tab w:val="left" w:pos="5103"/>
        </w:tabs>
        <w:jc w:val="both"/>
        <w:rPr>
          <w:rFonts w:ascii="Arial" w:hAnsi="Arial" w:cs="Arial"/>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Section D:  External Collaborative Research Activity</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602F28" w:rsidRPr="00A804EF" w:rsidRDefault="00602F28" w:rsidP="00602F28">
      <w:pPr>
        <w:tabs>
          <w:tab w:val="left" w:pos="5103"/>
        </w:tabs>
        <w:jc w:val="both"/>
        <w:rPr>
          <w:rFonts w:ascii="Arial" w:hAnsi="Arial" w:cs="Arial"/>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Section E:  Details of Research Activity</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Indicative Title:  please use the same title as used on the research proposal.</w:t>
      </w:r>
    </w:p>
    <w:p w:rsidR="00602F28" w:rsidRPr="00A804EF" w:rsidRDefault="00602F28" w:rsidP="00602F28">
      <w:pPr>
        <w:tabs>
          <w:tab w:val="left" w:pos="5103"/>
        </w:tabs>
        <w:jc w:val="both"/>
        <w:rPr>
          <w:rFonts w:ascii="Arial" w:hAnsi="Arial" w:cs="Arial"/>
          <w:bCs/>
          <w:lang w:val="en-GB"/>
        </w:rPr>
      </w:pPr>
      <w:r w:rsidRPr="00A804EF">
        <w:rPr>
          <w:rFonts w:ascii="Arial" w:hAnsi="Arial" w:cs="Arial"/>
          <w:b/>
          <w:bCs/>
          <w:lang w:val="en-GB"/>
        </w:rPr>
        <w:t>Purpose:</w:t>
      </w:r>
      <w:r w:rsidRPr="00A804EF">
        <w:rPr>
          <w:rFonts w:ascii="Arial" w:hAnsi="Arial" w:cs="Arial"/>
          <w:bCs/>
          <w:lang w:val="en-GB"/>
        </w:rPr>
        <w:t xml:space="preserve">  the Ethical approval process will want to ensure that the methods you propose are adequate and appropriate to address the research aims and objectives.  Excessive additional data collection can be seen as unethical.</w:t>
      </w:r>
    </w:p>
    <w:p w:rsidR="00602F28" w:rsidRPr="00A804EF" w:rsidRDefault="00602F28" w:rsidP="00602F28">
      <w:pPr>
        <w:tabs>
          <w:tab w:val="left" w:pos="5103"/>
        </w:tabs>
        <w:jc w:val="both"/>
        <w:rPr>
          <w:rFonts w:ascii="Arial" w:hAnsi="Arial" w:cs="Arial"/>
          <w:bCs/>
          <w:lang w:val="en-GB"/>
        </w:rPr>
      </w:pPr>
      <w:r w:rsidRPr="00A804EF">
        <w:rPr>
          <w:rFonts w:ascii="Arial" w:hAnsi="Arial" w:cs="Arial"/>
          <w:b/>
          <w:bCs/>
          <w:lang w:val="en-GB"/>
        </w:rPr>
        <w:t>Proposed Methods:</w:t>
      </w:r>
      <w:r w:rsidRPr="00A804EF">
        <w:rPr>
          <w:rFonts w:ascii="Arial" w:hAnsi="Arial" w:cs="Arial"/>
          <w:bCs/>
          <w:lang w:val="en-GB"/>
        </w:rPr>
        <w:t xml:space="preserve">  the Ethical approval process seeks to ensure that you understand the methods that are intended, and that the implementation of those methods will be appropriate and without unnecessary impact on respondents.  Please be specific.</w:t>
      </w:r>
    </w:p>
    <w:p w:rsidR="00602F28" w:rsidRPr="00A804EF" w:rsidRDefault="00602F28" w:rsidP="00602F28">
      <w:pPr>
        <w:tabs>
          <w:tab w:val="left" w:pos="5103"/>
        </w:tabs>
        <w:jc w:val="both"/>
        <w:rPr>
          <w:rFonts w:ascii="Arial" w:hAnsi="Arial" w:cs="Arial"/>
          <w:bCs/>
          <w:lang w:val="en-GB"/>
        </w:rPr>
      </w:pPr>
      <w:r w:rsidRPr="00A804EF">
        <w:rPr>
          <w:rFonts w:ascii="Arial" w:hAnsi="Arial" w:cs="Arial"/>
          <w:b/>
          <w:bCs/>
          <w:lang w:val="en-GB"/>
        </w:rPr>
        <w:t>Location</w:t>
      </w:r>
      <w:r w:rsidRPr="00A804EF">
        <w:rPr>
          <w:rFonts w:ascii="Arial" w:hAnsi="Arial" w:cs="Arial"/>
          <w:bCs/>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602F28" w:rsidRPr="00A804EF" w:rsidRDefault="00602F28" w:rsidP="00602F28">
      <w:pPr>
        <w:tabs>
          <w:tab w:val="left" w:pos="5103"/>
        </w:tabs>
        <w:jc w:val="both"/>
        <w:rPr>
          <w:rFonts w:ascii="Arial" w:hAnsi="Arial" w:cs="Arial"/>
          <w:bCs/>
          <w:lang w:val="en-GB"/>
        </w:rPr>
      </w:pPr>
      <w:r w:rsidRPr="00A804EF">
        <w:rPr>
          <w:rFonts w:ascii="Arial" w:hAnsi="Arial" w:cs="Arial"/>
          <w:b/>
          <w:bCs/>
          <w:lang w:val="en-GB"/>
        </w:rPr>
        <w:t xml:space="preserve">Research Activity outside of the UK:  </w:t>
      </w:r>
      <w:r w:rsidRPr="00A804EF">
        <w:rPr>
          <w:rFonts w:ascii="Arial" w:hAnsi="Arial" w:cs="Arial"/>
          <w:bCs/>
          <w:lang w:val="en-GB"/>
        </w:rPr>
        <w:t>please complete this section in detail, and note any guidance you have received.  Also describe your own familiarity (or not) with the location that you will be utilising.</w:t>
      </w: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Section F:  Scope of Research Activity</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Please tick ALL of the research activities that might be undertaken.   If any additional types of activity are intended then please add an extra box and describe these.</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If you have answered no to all questions in F then sections G and J do not need to be completed.  Section H should be considered, and may be completed.  Signatures are still required in section K.</w:t>
      </w:r>
    </w:p>
    <w:p w:rsidR="00602F28" w:rsidRPr="00A804EF" w:rsidRDefault="00602F28" w:rsidP="00602F28">
      <w:pPr>
        <w:tabs>
          <w:tab w:val="left" w:pos="5103"/>
        </w:tabs>
        <w:jc w:val="both"/>
        <w:rPr>
          <w:rFonts w:ascii="Arial" w:hAnsi="Arial" w:cs="Arial"/>
          <w:b/>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Section G:  Intended Participants</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Please tick all categories that might apply.</w:t>
      </w:r>
    </w:p>
    <w:p w:rsidR="00602F28" w:rsidRPr="00A804EF" w:rsidRDefault="00602F28" w:rsidP="00602F28">
      <w:pPr>
        <w:tabs>
          <w:tab w:val="left" w:pos="5103"/>
        </w:tabs>
        <w:jc w:val="both"/>
        <w:rPr>
          <w:rFonts w:ascii="Arial" w:hAnsi="Arial" w:cs="Arial"/>
          <w:bCs/>
          <w:lang w:val="en-GB"/>
        </w:rPr>
      </w:pPr>
      <w:r w:rsidRPr="00A804EF">
        <w:rPr>
          <w:rFonts w:ascii="Arial" w:hAnsi="Arial" w:cs="Arial"/>
          <w:b/>
          <w:bCs/>
          <w:lang w:val="en-GB"/>
        </w:rPr>
        <w:t>Numbers &amp; Source:</w:t>
      </w:r>
      <w:r w:rsidRPr="00A804EF">
        <w:rPr>
          <w:rFonts w:ascii="Arial" w:hAnsi="Arial" w:cs="Arial"/>
          <w:bCs/>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602F28" w:rsidRPr="00A804EF" w:rsidRDefault="00602F28" w:rsidP="00602F28">
      <w:pPr>
        <w:tabs>
          <w:tab w:val="left" w:pos="5103"/>
        </w:tabs>
        <w:jc w:val="both"/>
        <w:rPr>
          <w:rFonts w:ascii="Arial" w:hAnsi="Arial" w:cs="Arial"/>
          <w:bCs/>
          <w:lang w:val="en-GB"/>
        </w:rPr>
      </w:pPr>
      <w:r w:rsidRPr="00A804EF">
        <w:rPr>
          <w:rFonts w:ascii="Arial" w:hAnsi="Arial" w:cs="Arial"/>
          <w:b/>
          <w:bCs/>
          <w:lang w:val="en-GB"/>
        </w:rPr>
        <w:lastRenderedPageBreak/>
        <w:t>Information for participants</w:t>
      </w:r>
      <w:r w:rsidRPr="00A804EF">
        <w:rPr>
          <w:rFonts w:ascii="Arial" w:hAnsi="Arial" w:cs="Arial"/>
          <w:bCs/>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rsidR="00602F28" w:rsidRPr="00A804EF" w:rsidRDefault="00602F28" w:rsidP="00602F28">
      <w:pPr>
        <w:tabs>
          <w:tab w:val="left" w:pos="5103"/>
        </w:tabs>
        <w:jc w:val="both"/>
        <w:rPr>
          <w:rFonts w:ascii="Arial" w:hAnsi="Arial" w:cs="Arial"/>
          <w:bCs/>
          <w:lang w:val="en-GB"/>
        </w:rPr>
      </w:pPr>
    </w:p>
    <w:p w:rsidR="00602F28" w:rsidRPr="00A804EF" w:rsidRDefault="00602F28" w:rsidP="00602F28">
      <w:pPr>
        <w:tabs>
          <w:tab w:val="left" w:pos="5103"/>
        </w:tabs>
        <w:jc w:val="both"/>
        <w:rPr>
          <w:rFonts w:ascii="Arial" w:hAnsi="Arial" w:cs="Arial"/>
          <w:b/>
          <w:bCs/>
          <w:lang w:val="en-GB"/>
        </w:rPr>
      </w:pPr>
      <w:r w:rsidRPr="00A804EF">
        <w:rPr>
          <w:rFonts w:ascii="Arial" w:hAnsi="Arial" w:cs="Arial"/>
          <w:b/>
          <w:bCs/>
          <w:lang w:val="en-GB"/>
        </w:rPr>
        <w:t>Section H:  Anticipate Risks</w:t>
      </w:r>
    </w:p>
    <w:p w:rsidR="00602F28" w:rsidRPr="00A804EF" w:rsidRDefault="00602F28" w:rsidP="00602F28">
      <w:pPr>
        <w:tabs>
          <w:tab w:val="left" w:pos="5103"/>
        </w:tabs>
        <w:jc w:val="both"/>
        <w:rPr>
          <w:rFonts w:ascii="Arial" w:hAnsi="Arial" w:cs="Arial"/>
          <w:bCs/>
          <w:lang w:val="en-GB"/>
        </w:rPr>
      </w:pPr>
      <w:r w:rsidRPr="00A804EF">
        <w:rPr>
          <w:rFonts w:ascii="Arial" w:hAnsi="Arial" w:cs="Arial"/>
          <w:bCs/>
          <w:lang w:val="en-GB"/>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602F28" w:rsidRPr="00A804EF" w:rsidRDefault="00602F28" w:rsidP="00602F28">
      <w:pPr>
        <w:contextualSpacing/>
        <w:jc w:val="both"/>
        <w:rPr>
          <w:rFonts w:ascii="Arial" w:eastAsiaTheme="minorHAnsi" w:hAnsi="Arial" w:cs="Arial"/>
          <w:lang w:val="en-GB"/>
        </w:rPr>
      </w:pPr>
      <w:r w:rsidRPr="00A804EF">
        <w:rPr>
          <w:rFonts w:ascii="Arial" w:eastAsiaTheme="minorHAnsi" w:hAnsi="Arial" w:cs="Arial"/>
          <w:b/>
          <w:lang w:val="en-GB"/>
        </w:rPr>
        <w:t xml:space="preserve">Risk to participants   </w:t>
      </w:r>
      <w:r w:rsidRPr="00A804EF">
        <w:rPr>
          <w:rFonts w:ascii="Arial" w:eastAsiaTheme="minorHAnsi" w:hAnsi="Arial" w:cs="Arial"/>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lang w:val="en-GB"/>
        </w:rPr>
        <w:t xml:space="preserve">If these are business owners, time with you may reduce profit.  </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lang w:val="en-GB"/>
        </w:rPr>
        <w:t>In some locations physical risk is very real to both participants and yourself, please consider this.</w:t>
      </w:r>
    </w:p>
    <w:p w:rsidR="00602F28" w:rsidRPr="00A804EF" w:rsidRDefault="00602F28" w:rsidP="00602F28">
      <w:pPr>
        <w:contextualSpacing/>
        <w:jc w:val="both"/>
        <w:rPr>
          <w:rFonts w:ascii="Arial" w:eastAsiaTheme="minorHAnsi" w:hAnsi="Arial" w:cs="Arial"/>
          <w:b/>
          <w:lang w:val="en-GB"/>
        </w:rPr>
      </w:pPr>
      <w:r w:rsidRPr="00A804EF">
        <w:rPr>
          <w:rFonts w:ascii="Arial" w:eastAsiaTheme="minorHAnsi" w:hAnsi="Arial" w:cs="Arial"/>
          <w:b/>
          <w:lang w:val="en-GB"/>
        </w:rPr>
        <w:t xml:space="preserve">Risk to you, the researcher   </w:t>
      </w:r>
      <w:r w:rsidRPr="00A804EF">
        <w:rPr>
          <w:rFonts w:ascii="Arial" w:eastAsiaTheme="minorHAnsi" w:hAnsi="Arial" w:cs="Arial"/>
          <w:lang w:val="en-GB"/>
        </w:rPr>
        <w:t>Think about where you will meet people, if there are any dangers involved in the location.  If you are meeting people as individuals think about using a public place.  In general do not visit people in their own homes or remote locations.</w:t>
      </w:r>
      <w:r w:rsidRPr="00A804EF">
        <w:rPr>
          <w:rFonts w:ascii="Arial" w:eastAsiaTheme="minorHAnsi" w:hAnsi="Arial" w:cs="Arial"/>
          <w:b/>
          <w:lang w:val="en-GB"/>
        </w:rPr>
        <w:t xml:space="preserve">  </w:t>
      </w:r>
      <w:r w:rsidRPr="00A804EF">
        <w:rPr>
          <w:rFonts w:ascii="Arial" w:eastAsiaTheme="minorHAnsi" w:hAnsi="Arial" w:cs="Arial"/>
          <w:lang w:val="en-GB"/>
        </w:rPr>
        <w:t>If you are talking to individuals about certain issues think about how their responses might affect you emotionally.  What about the risk of collecting insufficient data?</w:t>
      </w:r>
    </w:p>
    <w:p w:rsidR="00602F28" w:rsidRPr="00A804EF" w:rsidRDefault="00602F28" w:rsidP="00602F28">
      <w:pPr>
        <w:contextualSpacing/>
        <w:jc w:val="both"/>
        <w:rPr>
          <w:rFonts w:ascii="Arial" w:eastAsiaTheme="minorHAnsi" w:hAnsi="Arial" w:cs="Arial"/>
          <w:b/>
          <w:lang w:val="en-GB"/>
        </w:rPr>
      </w:pPr>
      <w:r w:rsidRPr="00A804EF">
        <w:rPr>
          <w:rFonts w:ascii="Arial" w:eastAsiaTheme="minorHAnsi" w:hAnsi="Arial" w:cs="Arial"/>
          <w:b/>
          <w:lang w:val="en-GB"/>
        </w:rPr>
        <w:t xml:space="preserve">Risk to the University   </w:t>
      </w:r>
      <w:r w:rsidRPr="00A804EF">
        <w:rPr>
          <w:rFonts w:ascii="Arial" w:eastAsiaTheme="minorHAnsi" w:hAnsi="Arial" w:cs="Arial"/>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602F28" w:rsidRPr="00A804EF" w:rsidRDefault="00602F28" w:rsidP="00602F28">
      <w:pPr>
        <w:pStyle w:val="a3"/>
        <w:numPr>
          <w:ilvl w:val="0"/>
          <w:numId w:val="27"/>
        </w:numPr>
        <w:spacing w:after="0" w:line="240" w:lineRule="auto"/>
        <w:jc w:val="both"/>
        <w:rPr>
          <w:rFonts w:ascii="Arial" w:eastAsiaTheme="minorHAnsi" w:hAnsi="Arial" w:cs="Arial"/>
          <w:sz w:val="20"/>
          <w:szCs w:val="20"/>
          <w:lang w:val="en-GB"/>
        </w:rPr>
      </w:pPr>
      <w:r w:rsidRPr="00A804EF">
        <w:rPr>
          <w:rFonts w:ascii="Arial" w:eastAsiaTheme="minorHAnsi" w:hAnsi="Arial" w:cs="Arial"/>
          <w:sz w:val="20"/>
          <w:szCs w:val="20"/>
          <w:lang w:val="en-GB"/>
        </w:rPr>
        <w:t>fabrication: making up results or other outputs (eg, artefacts) and presenting them as if they were real</w:t>
      </w:r>
    </w:p>
    <w:p w:rsidR="00602F28" w:rsidRPr="00A804EF" w:rsidRDefault="00602F28" w:rsidP="00602F28">
      <w:pPr>
        <w:pStyle w:val="a3"/>
        <w:numPr>
          <w:ilvl w:val="0"/>
          <w:numId w:val="27"/>
        </w:numPr>
        <w:spacing w:after="0" w:line="240" w:lineRule="auto"/>
        <w:jc w:val="both"/>
        <w:rPr>
          <w:rFonts w:ascii="Arial" w:eastAsiaTheme="minorHAnsi" w:hAnsi="Arial" w:cs="Arial"/>
          <w:sz w:val="20"/>
          <w:szCs w:val="20"/>
          <w:lang w:val="en-GB"/>
        </w:rPr>
      </w:pPr>
      <w:r w:rsidRPr="00A804EF">
        <w:rPr>
          <w:rFonts w:ascii="Arial" w:eastAsiaTheme="minorHAnsi" w:hAnsi="Arial" w:cs="Arial"/>
          <w:sz w:val="20"/>
          <w:szCs w:val="20"/>
          <w:lang w:val="en-GB"/>
        </w:rPr>
        <w:t>falsification: manipulating research processes or changing or omitting data without good cause</w:t>
      </w:r>
    </w:p>
    <w:p w:rsidR="00602F28" w:rsidRPr="00A804EF" w:rsidRDefault="00602F28" w:rsidP="00602F28">
      <w:pPr>
        <w:pStyle w:val="a3"/>
        <w:numPr>
          <w:ilvl w:val="0"/>
          <w:numId w:val="27"/>
        </w:numPr>
        <w:spacing w:after="0" w:line="240" w:lineRule="auto"/>
        <w:jc w:val="both"/>
        <w:rPr>
          <w:rFonts w:ascii="Arial" w:eastAsiaTheme="minorHAnsi" w:hAnsi="Arial" w:cs="Arial"/>
          <w:sz w:val="20"/>
          <w:szCs w:val="20"/>
          <w:lang w:val="en-GB"/>
        </w:rPr>
      </w:pPr>
      <w:r w:rsidRPr="00A804EF">
        <w:rPr>
          <w:rFonts w:ascii="Arial" w:eastAsiaTheme="minorHAnsi" w:hAnsi="Arial" w:cs="Arial"/>
          <w:sz w:val="20"/>
          <w:szCs w:val="20"/>
          <w:lang w:val="en-GB"/>
        </w:rPr>
        <w:t>plagiarism: using other people’s material without giving proper credit</w:t>
      </w:r>
    </w:p>
    <w:p w:rsidR="00602F28" w:rsidRPr="00A804EF" w:rsidRDefault="00602F28" w:rsidP="00602F28">
      <w:pPr>
        <w:pStyle w:val="a3"/>
        <w:numPr>
          <w:ilvl w:val="0"/>
          <w:numId w:val="27"/>
        </w:numPr>
        <w:spacing w:after="0" w:line="240" w:lineRule="auto"/>
        <w:jc w:val="both"/>
        <w:rPr>
          <w:rFonts w:ascii="Arial" w:eastAsiaTheme="minorHAnsi" w:hAnsi="Arial" w:cs="Arial"/>
          <w:sz w:val="20"/>
          <w:szCs w:val="20"/>
          <w:lang w:val="en-GB"/>
        </w:rPr>
      </w:pPr>
      <w:r w:rsidRPr="00A804EF">
        <w:rPr>
          <w:rFonts w:ascii="Arial" w:eastAsiaTheme="minorHAns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602F28" w:rsidRPr="00A804EF" w:rsidRDefault="00602F28" w:rsidP="00602F28">
      <w:pPr>
        <w:pStyle w:val="a3"/>
        <w:numPr>
          <w:ilvl w:val="0"/>
          <w:numId w:val="27"/>
        </w:numPr>
        <w:spacing w:after="0" w:line="240" w:lineRule="auto"/>
        <w:jc w:val="both"/>
        <w:rPr>
          <w:rFonts w:ascii="Arial" w:eastAsiaTheme="minorHAnsi" w:hAnsi="Arial" w:cs="Arial"/>
          <w:sz w:val="20"/>
          <w:szCs w:val="20"/>
          <w:lang w:val="en-GB"/>
        </w:rPr>
      </w:pPr>
      <w:r w:rsidRPr="00A804EF">
        <w:rPr>
          <w:rFonts w:ascii="Arial" w:eastAsiaTheme="minorHAnsi" w:hAnsi="Arial" w:cs="Arial"/>
          <w:sz w:val="20"/>
          <w:szCs w:val="20"/>
          <w:lang w:val="en-GB"/>
        </w:rPr>
        <w:t>improper dealing with allegations of misconduct: failing to address possible infringements such as attempts to cover up misconduct and reprisals against whistle-blowers</w:t>
      </w:r>
    </w:p>
    <w:p w:rsidR="00602F28" w:rsidRPr="00A804EF" w:rsidRDefault="00602F28" w:rsidP="00602F28">
      <w:pPr>
        <w:contextualSpacing/>
        <w:jc w:val="both"/>
        <w:rPr>
          <w:rFonts w:ascii="Arial" w:eastAsiaTheme="minorHAnsi" w:hAnsi="Arial" w:cs="Arial"/>
          <w:b/>
          <w:lang w:val="en-GB"/>
        </w:rPr>
      </w:pPr>
    </w:p>
    <w:p w:rsidR="00602F28" w:rsidRPr="00A804EF" w:rsidRDefault="00602F28" w:rsidP="00602F28">
      <w:pPr>
        <w:contextualSpacing/>
        <w:jc w:val="both"/>
        <w:rPr>
          <w:rFonts w:ascii="Arial" w:eastAsiaTheme="minorHAnsi" w:hAnsi="Arial" w:cs="Arial"/>
          <w:lang w:val="en-GB"/>
        </w:rPr>
      </w:pPr>
      <w:r w:rsidRPr="00A804EF">
        <w:rPr>
          <w:rFonts w:ascii="Arial" w:eastAsiaTheme="minorHAnsi" w:hAnsi="Arial" w:cs="Arial"/>
          <w:b/>
          <w:lang w:val="en-GB"/>
        </w:rPr>
        <w:t xml:space="preserve">Adverse Outcomes.  </w:t>
      </w:r>
      <w:r w:rsidRPr="00A804EF">
        <w:rPr>
          <w:rFonts w:ascii="Arial" w:eastAsiaTheme="minorHAnsi" w:hAnsi="Arial" w:cs="Arial"/>
          <w:lang w:val="en-GB"/>
        </w:rPr>
        <w:t>Think carefully about the possibilities, and cover here</w:t>
      </w:r>
    </w:p>
    <w:p w:rsidR="00602F28" w:rsidRPr="00A804EF" w:rsidRDefault="00602F28" w:rsidP="00602F28">
      <w:pPr>
        <w:contextualSpacing/>
        <w:jc w:val="both"/>
        <w:rPr>
          <w:rFonts w:ascii="Arial" w:eastAsiaTheme="minorHAnsi" w:hAnsi="Arial" w:cs="Arial"/>
          <w:lang w:val="en-GB"/>
        </w:rPr>
      </w:pPr>
    </w:p>
    <w:p w:rsidR="00602F28" w:rsidRPr="00A804EF" w:rsidRDefault="00602F28" w:rsidP="00602F28">
      <w:pPr>
        <w:contextualSpacing/>
        <w:jc w:val="both"/>
        <w:rPr>
          <w:rFonts w:ascii="Arial" w:eastAsiaTheme="minorHAnsi" w:hAnsi="Arial" w:cs="Arial"/>
          <w:b/>
          <w:lang w:val="en-GB"/>
        </w:rPr>
      </w:pPr>
      <w:r w:rsidRPr="00A804EF">
        <w:rPr>
          <w:rFonts w:ascii="Arial" w:eastAsiaTheme="minorHAnsi" w:hAnsi="Arial" w:cs="Arial"/>
          <w:b/>
          <w:lang w:val="en-GB"/>
        </w:rPr>
        <w:t>Section I:  Feedback, Consent and Confidentiality</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b/>
          <w:lang w:val="en-GB"/>
        </w:rPr>
        <w:t>Feedback to participants:</w:t>
      </w:r>
      <w:r w:rsidRPr="00A804EF">
        <w:rPr>
          <w:rFonts w:ascii="Arial" w:eastAsiaTheme="minorHAnsi" w:hAnsi="Arial" w:cs="Arial"/>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b/>
          <w:lang w:val="en-GB"/>
        </w:rPr>
        <w:lastRenderedPageBreak/>
        <w:t>Informed consent</w:t>
      </w:r>
      <w:r w:rsidRPr="00A804EF">
        <w:rPr>
          <w:rFonts w:ascii="Arial" w:eastAsiaTheme="minorHAnsi" w:hAnsi="Arial" w:cs="Arial"/>
          <w:lang w:val="en-GB"/>
        </w:rPr>
        <w:t>:   Draft letter / e-mail / or heading (or footer) section of questionnaire must be approved by DoS/supervisor (if research student), supervisor/module tutor if taught student, or Head of School / Assistant Dean if a member of staff.</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lang w:val="en-GB"/>
        </w:rPr>
        <w:t>Confidentiality/Anonymity.  Explain clearly how you will ensure confidentiality and anonymity.</w:t>
      </w: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b/>
          <w:lang w:val="en-GB"/>
        </w:rPr>
      </w:pPr>
      <w:r w:rsidRPr="00A804EF">
        <w:rPr>
          <w:rFonts w:ascii="Arial" w:hAnsi="Arial" w:cs="Arial"/>
          <w:b/>
          <w:lang w:val="en-GB"/>
        </w:rPr>
        <w:t>Section J:  Data Protection and Storage</w:t>
      </w:r>
    </w:p>
    <w:p w:rsidR="00602F28" w:rsidRPr="00A804EF" w:rsidRDefault="00602F28" w:rsidP="00602F28">
      <w:pPr>
        <w:jc w:val="both"/>
        <w:rPr>
          <w:rFonts w:ascii="Arial" w:hAnsi="Arial" w:cs="Arial"/>
          <w:lang w:val="en-GB"/>
        </w:rPr>
      </w:pPr>
      <w:r w:rsidRPr="00A804EF">
        <w:rPr>
          <w:rFonts w:ascii="Arial" w:hAnsi="Arial" w:cs="Arial"/>
          <w:lang w:val="en-GB"/>
        </w:rPr>
        <w:t>Before completing this section it is necessary to read the University’s Research Data Management information.   The questions that follow are designed to ensure compliance with the Data Protection Act as well as established research protocols.</w:t>
      </w: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lang w:val="en-GB"/>
        </w:rPr>
      </w:pPr>
      <w:r w:rsidRPr="00A804EF">
        <w:rPr>
          <w:rFonts w:ascii="Arial" w:hAnsi="Arial" w:cs="Arial"/>
          <w:lang w:val="en-GB"/>
        </w:rPr>
        <w:t>Many research activities will involve electronic transfer of data and use of data management systems in the summarisation and analysis of data.  You will need to explain these in relation to compliance with the Data Protection Act.</w:t>
      </w:r>
    </w:p>
    <w:p w:rsidR="00602F28" w:rsidRPr="00A804EF" w:rsidRDefault="00602F28" w:rsidP="00602F28">
      <w:pPr>
        <w:jc w:val="both"/>
        <w:rPr>
          <w:rFonts w:ascii="Arial" w:eastAsiaTheme="minorHAnsi" w:hAnsi="Arial" w:cs="Arial"/>
          <w:lang w:val="en-GB"/>
        </w:rPr>
      </w:pPr>
      <w:r w:rsidRPr="00A804EF">
        <w:rPr>
          <w:rFonts w:ascii="Arial" w:hAnsi="Arial" w:cs="Arial"/>
          <w:lang w:val="en-GB"/>
        </w:rPr>
        <w:t xml:space="preserve">Think carefully about who will have access to your data, this will include supervisors and examiners. Also that a thesis will be made available via the University library and the British Library system.  </w:t>
      </w:r>
      <w:r w:rsidRPr="00A804EF">
        <w:rPr>
          <w:rFonts w:ascii="Arial" w:eastAsiaTheme="minorHAnsi" w:hAnsi="Arial" w:cs="Arial"/>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lang w:val="en-GB"/>
        </w:rPr>
        <w:t>In terms of storage of data please ensure security, and also mitigate against loss of data.</w:t>
      </w:r>
    </w:p>
    <w:p w:rsidR="00602F28" w:rsidRPr="00A804EF" w:rsidRDefault="00602F28" w:rsidP="00602F28">
      <w:pPr>
        <w:jc w:val="both"/>
        <w:rPr>
          <w:rFonts w:ascii="Arial" w:eastAsiaTheme="minorHAnsi" w:hAnsi="Arial" w:cs="Arial"/>
          <w:lang w:val="en-GB"/>
        </w:rPr>
      </w:pPr>
    </w:p>
    <w:p w:rsidR="00602F28" w:rsidRPr="00A804EF" w:rsidRDefault="00602F28" w:rsidP="00602F28">
      <w:pPr>
        <w:jc w:val="both"/>
        <w:rPr>
          <w:rFonts w:ascii="Arial" w:eastAsiaTheme="minorHAnsi" w:hAnsi="Arial" w:cs="Arial"/>
          <w:b/>
          <w:lang w:val="en-GB"/>
        </w:rPr>
      </w:pPr>
      <w:r w:rsidRPr="00A804EF">
        <w:rPr>
          <w:rFonts w:ascii="Arial" w:eastAsiaTheme="minorHAnsi" w:hAnsi="Arial" w:cs="Arial"/>
          <w:b/>
          <w:lang w:val="en-GB"/>
        </w:rPr>
        <w:t>Section K:  Declaration</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lang w:val="en-GB"/>
        </w:rPr>
        <w:t>Ensure the appropriate countersignatures have been provided</w:t>
      </w:r>
    </w:p>
    <w:p w:rsidR="00602F28" w:rsidRPr="00A804EF" w:rsidRDefault="00602F28" w:rsidP="00602F28">
      <w:pPr>
        <w:jc w:val="both"/>
        <w:rPr>
          <w:rFonts w:ascii="Arial" w:eastAsiaTheme="minorHAnsi" w:hAnsi="Arial" w:cs="Arial"/>
          <w:lang w:val="en-GB"/>
        </w:rPr>
      </w:pPr>
      <w:r w:rsidRPr="00A804EF">
        <w:rPr>
          <w:rFonts w:ascii="Arial" w:eastAsiaTheme="minorHAnsi" w:hAnsi="Arial" w:cs="Arial"/>
          <w:lang w:val="en-GB"/>
        </w:rPr>
        <w:t>Look carefully at the checklist and ensure that you comply with and tick all that are relevant to your research.</w:t>
      </w: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lang w:val="en-GB"/>
        </w:rPr>
      </w:pPr>
    </w:p>
    <w:p w:rsidR="00602F28" w:rsidRPr="00A804EF" w:rsidRDefault="00602F28" w:rsidP="00602F28">
      <w:pPr>
        <w:jc w:val="both"/>
        <w:rPr>
          <w:rFonts w:ascii="Arial" w:hAnsi="Arial" w:cs="Arial"/>
          <w:sz w:val="22"/>
          <w:szCs w:val="22"/>
          <w:lang w:val="en-GB"/>
        </w:rPr>
      </w:pPr>
    </w:p>
    <w:p w:rsidR="00602F28" w:rsidRPr="003E417E" w:rsidRDefault="00602F28" w:rsidP="00C613A0">
      <w:pPr>
        <w:spacing w:line="276" w:lineRule="auto"/>
        <w:rPr>
          <w:rFonts w:ascii="Arial Nova" w:hAnsi="Arial Nova"/>
          <w:b/>
          <w:bCs/>
          <w:sz w:val="24"/>
          <w:szCs w:val="24"/>
          <w:lang w:val="en-US"/>
        </w:rPr>
      </w:pPr>
    </w:p>
    <w:p w:rsidR="00C613A0" w:rsidRPr="003E417E" w:rsidRDefault="00C613A0" w:rsidP="00C613A0">
      <w:pPr>
        <w:spacing w:line="276" w:lineRule="auto"/>
        <w:rPr>
          <w:rFonts w:ascii="Arial Nova" w:hAnsi="Arial Nova"/>
          <w:b/>
          <w:bCs/>
          <w:sz w:val="24"/>
          <w:szCs w:val="24"/>
          <w:lang w:val="en-US"/>
        </w:rPr>
      </w:pPr>
    </w:p>
    <w:p w:rsidR="00BA2553" w:rsidRPr="00A804EF" w:rsidRDefault="00BA2553">
      <w:pPr>
        <w:rPr>
          <w:lang w:val="en-GB"/>
        </w:rPr>
      </w:pPr>
    </w:p>
    <w:p w:rsidR="00C613A0" w:rsidRPr="00A804EF" w:rsidRDefault="00C613A0">
      <w:pPr>
        <w:rPr>
          <w:lang w:val="en-GB"/>
        </w:rPr>
      </w:pPr>
    </w:p>
    <w:p w:rsidR="00C613A0" w:rsidRPr="00A804EF" w:rsidRDefault="00C613A0">
      <w:pPr>
        <w:rPr>
          <w:lang w:val="en-GB"/>
        </w:rPr>
      </w:pPr>
    </w:p>
    <w:p w:rsidR="00C613A0" w:rsidRPr="00A804EF" w:rsidRDefault="00C613A0">
      <w:pPr>
        <w:rPr>
          <w:lang w:val="en-GB"/>
        </w:rPr>
      </w:pPr>
    </w:p>
    <w:p w:rsidR="00C613A0" w:rsidRPr="00A804EF" w:rsidRDefault="00C613A0">
      <w:pPr>
        <w:rPr>
          <w:lang w:val="en-GB"/>
        </w:rPr>
      </w:pPr>
    </w:p>
    <w:p w:rsidR="00C613A0" w:rsidRPr="00A804EF" w:rsidRDefault="00C613A0">
      <w:pPr>
        <w:rPr>
          <w:lang w:val="en-GB"/>
        </w:rPr>
      </w:pPr>
    </w:p>
    <w:p w:rsidR="00C613A0" w:rsidRPr="00A804EF" w:rsidRDefault="00C613A0">
      <w:pPr>
        <w:rPr>
          <w:lang w:val="en-GB"/>
        </w:rPr>
      </w:pPr>
    </w:p>
    <w:p w:rsidR="00C613A0" w:rsidRPr="00A804EF" w:rsidRDefault="00C613A0">
      <w:pPr>
        <w:rPr>
          <w:lang w:val="en-GB"/>
        </w:rPr>
      </w:pPr>
    </w:p>
    <w:p w:rsidR="00C613A0" w:rsidRPr="00A804EF" w:rsidRDefault="00C613A0">
      <w:pPr>
        <w:rPr>
          <w:lang w:val="en-GB"/>
        </w:rPr>
      </w:pPr>
    </w:p>
    <w:p w:rsidR="00C613A0" w:rsidRPr="00784921" w:rsidRDefault="001515C9" w:rsidP="001515C9">
      <w:pPr>
        <w:pStyle w:val="2"/>
        <w:rPr>
          <w:color w:val="000000" w:themeColor="text1"/>
          <w:lang w:val="en-GB"/>
        </w:rPr>
      </w:pPr>
      <w:bookmarkStart w:id="98" w:name="_Toc42111494"/>
      <w:bookmarkStart w:id="99" w:name="_Toc43384362"/>
      <w:r w:rsidRPr="00784921">
        <w:rPr>
          <w:color w:val="000000" w:themeColor="text1"/>
          <w:lang w:val="en-GB"/>
        </w:rPr>
        <w:lastRenderedPageBreak/>
        <w:t>Questionnaire</w:t>
      </w:r>
      <w:bookmarkEnd w:id="98"/>
      <w:bookmarkEnd w:id="99"/>
    </w:p>
    <w:p w:rsidR="001A3E20" w:rsidRDefault="001A3E20" w:rsidP="001A3E20">
      <w:pPr>
        <w:rPr>
          <w:lang w:val="en-GB"/>
        </w:rPr>
      </w:pPr>
    </w:p>
    <w:p w:rsidR="001A3E20" w:rsidRDefault="001A3E20" w:rsidP="001A3E20">
      <w:pPr>
        <w:rPr>
          <w:lang w:val="en-GB"/>
        </w:rPr>
      </w:pPr>
    </w:p>
    <w:p w:rsidR="001A3E20" w:rsidRPr="008A3B92" w:rsidRDefault="001A3E20" w:rsidP="008A3B92">
      <w:pPr>
        <w:spacing w:line="360" w:lineRule="auto"/>
        <w:rPr>
          <w:rFonts w:ascii="Arial" w:hAnsi="Arial" w:cs="Arial"/>
          <w:sz w:val="22"/>
          <w:szCs w:val="22"/>
          <w:lang w:val="en-GB"/>
        </w:rPr>
      </w:pPr>
      <w:r w:rsidRPr="008A3B92">
        <w:rPr>
          <w:rFonts w:ascii="Arial" w:hAnsi="Arial" w:cs="Arial"/>
          <w:sz w:val="22"/>
          <w:szCs w:val="22"/>
          <w:lang w:val="en-GB"/>
        </w:rPr>
        <w:t>1.</w:t>
      </w:r>
      <w:r w:rsidRPr="008A3B92">
        <w:rPr>
          <w:rFonts w:ascii="Arial" w:hAnsi="Arial" w:cs="Arial"/>
          <w:sz w:val="22"/>
          <w:szCs w:val="22"/>
          <w:lang w:val="en-US"/>
        </w:rPr>
        <w:t xml:space="preserve"> How often do you go on holiday per year?</w:t>
      </w:r>
    </w:p>
    <w:p w:rsidR="001A3E20" w:rsidRPr="008A3B92" w:rsidRDefault="001A3E20" w:rsidP="008A3B92">
      <w:pPr>
        <w:numPr>
          <w:ilvl w:val="0"/>
          <w:numId w:val="44"/>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eastAsia="ru-RU"/>
        </w:rPr>
        <w:t>Less than once a year</w:t>
      </w:r>
    </w:p>
    <w:p w:rsidR="001A3E20" w:rsidRPr="008A3B92" w:rsidRDefault="001A3E20" w:rsidP="008A3B92">
      <w:pPr>
        <w:numPr>
          <w:ilvl w:val="0"/>
          <w:numId w:val="44"/>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Once a year</w:t>
      </w:r>
    </w:p>
    <w:p w:rsidR="001A3E20" w:rsidRPr="008A3B92" w:rsidRDefault="001A3E20" w:rsidP="008A3B92">
      <w:pPr>
        <w:numPr>
          <w:ilvl w:val="0"/>
          <w:numId w:val="44"/>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2-4 times</w:t>
      </w:r>
    </w:p>
    <w:p w:rsidR="001A3E20" w:rsidRPr="008A3B92" w:rsidRDefault="001A3E20" w:rsidP="008A3B92">
      <w:pPr>
        <w:numPr>
          <w:ilvl w:val="0"/>
          <w:numId w:val="44"/>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Over 5 tines a year</w:t>
      </w:r>
    </w:p>
    <w:p w:rsidR="001A3E20" w:rsidRDefault="001A3E20" w:rsidP="001A3E20">
      <w:pPr>
        <w:spacing w:before="100" w:beforeAutospacing="1" w:after="100" w:afterAutospacing="1" w:line="240" w:lineRule="auto"/>
        <w:ind w:left="360"/>
        <w:rPr>
          <w:rFonts w:ascii="Times New Roman" w:eastAsia="Times New Roman" w:hAnsi="Times New Roman" w:cs="Times New Roman"/>
          <w:sz w:val="24"/>
          <w:szCs w:val="24"/>
          <w:lang w:eastAsia="ru-RU"/>
        </w:rPr>
      </w:pPr>
      <w:r w:rsidRPr="001A3E20">
        <w:rPr>
          <w:rFonts w:ascii="Times New Roman" w:eastAsia="Times New Roman" w:hAnsi="Times New Roman" w:cs="Times New Roman"/>
          <w:sz w:val="24"/>
          <w:szCs w:val="24"/>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20.25pt;height:18pt" o:ole="">
            <v:imagedata r:id="rId29" o:title=""/>
          </v:shape>
          <w:control r:id="rId30" w:name="DefaultOcxName" w:shapeid="_x0000_i1028"/>
        </w:object>
      </w:r>
    </w:p>
    <w:p w:rsidR="00C613A0" w:rsidRPr="008A3B92" w:rsidRDefault="001A3E20" w:rsidP="00955048">
      <w:pPr>
        <w:spacing w:before="100" w:beforeAutospacing="1" w:after="100" w:afterAutospacing="1" w:line="240" w:lineRule="auto"/>
        <w:ind w:left="360"/>
        <w:rPr>
          <w:rFonts w:ascii="Arial" w:hAnsi="Arial" w:cs="Arial"/>
          <w:sz w:val="22"/>
          <w:szCs w:val="22"/>
          <w:lang w:val="en-GB"/>
        </w:rPr>
      </w:pPr>
      <w:r w:rsidRPr="008A3B92">
        <w:rPr>
          <w:rFonts w:ascii="Arial" w:eastAsia="Times New Roman" w:hAnsi="Arial" w:cs="Arial"/>
          <w:sz w:val="22"/>
          <w:szCs w:val="22"/>
          <w:lang w:val="en-US" w:eastAsia="ru-RU"/>
        </w:rPr>
        <w:t>2.</w:t>
      </w:r>
      <w:r w:rsidRPr="008A3B92">
        <w:rPr>
          <w:rFonts w:ascii="Arial" w:hAnsi="Arial" w:cs="Arial"/>
          <w:sz w:val="22"/>
          <w:szCs w:val="22"/>
          <w:lang w:val="en-GB"/>
        </w:rPr>
        <w:t xml:space="preserve"> </w:t>
      </w:r>
      <w:r w:rsidR="00955048" w:rsidRPr="008A3B92">
        <w:rPr>
          <w:rFonts w:ascii="Arial" w:hAnsi="Arial" w:cs="Arial"/>
          <w:sz w:val="22"/>
          <w:szCs w:val="22"/>
          <w:lang w:val="en-US"/>
        </w:rPr>
        <w:t>Please tick the things which are more important to you choosing holidays?</w:t>
      </w:r>
    </w:p>
    <w:p w:rsidR="00955048" w:rsidRPr="00955048" w:rsidRDefault="00955048" w:rsidP="00955048">
      <w:pPr>
        <w:rPr>
          <w:rFonts w:ascii="Arial" w:eastAsia="Times New Roman" w:hAnsi="Arial" w:cs="Arial"/>
          <w:lang w:val="en-GB"/>
        </w:rPr>
      </w:pPr>
      <w:r>
        <w:rPr>
          <w:rFonts w:eastAsia="Times New Roman"/>
          <w:lang w:val="en-GB"/>
        </w:rPr>
        <w:t xml:space="preserve">                                                      </w:t>
      </w:r>
      <w:r w:rsidRPr="00955048">
        <w:rPr>
          <w:rFonts w:ascii="Arial" w:eastAsia="Times New Roman" w:hAnsi="Arial" w:cs="Arial"/>
          <w:lang w:val="en-GB"/>
        </w:rPr>
        <w:t>Very umlikely- Unlikely-Likely-Very likely</w:t>
      </w:r>
      <w:r>
        <w:rPr>
          <w:rFonts w:ascii="Arial" w:eastAsia="Times New Roman" w:hAnsi="Arial" w:cs="Arial"/>
          <w:lang w:val="en-GB"/>
        </w:rPr>
        <w:t xml:space="preserve"> </w:t>
      </w:r>
      <w:r w:rsidRPr="00955048">
        <w:rPr>
          <w:rFonts w:ascii="Arial" w:eastAsia="Times New Roman" w:hAnsi="Arial" w:cs="Arial"/>
          <w:lang w:val="en-GB"/>
        </w:rPr>
        <w:t xml:space="preserve">-Prefer not to say    </w:t>
      </w:r>
    </w:p>
    <w:p w:rsidR="00DF6A52" w:rsidRDefault="00955048" w:rsidP="00955048">
      <w:pPr>
        <w:rPr>
          <w:rFonts w:eastAsia="Times New Roman"/>
          <w:lang w:val="en-GB"/>
        </w:rPr>
      </w:pPr>
      <w:r>
        <w:rPr>
          <w:rFonts w:eastAsia="Times New Roman"/>
          <w:lang w:val="en-GB"/>
        </w:rPr>
        <w:t xml:space="preserve">Budget                            </w:t>
      </w:r>
    </w:p>
    <w:p w:rsidR="00955048" w:rsidRDefault="00955048" w:rsidP="00955048">
      <w:pPr>
        <w:rPr>
          <w:rFonts w:eastAsia="Times New Roman"/>
          <w:lang w:val="en-GB"/>
        </w:rPr>
      </w:pPr>
      <w:r>
        <w:rPr>
          <w:rFonts w:eastAsia="Times New Roman"/>
          <w:lang w:val="en-GB"/>
        </w:rPr>
        <w:t>Time available</w:t>
      </w:r>
    </w:p>
    <w:p w:rsidR="00955048" w:rsidRDefault="00955048" w:rsidP="00955048">
      <w:pPr>
        <w:rPr>
          <w:rFonts w:eastAsia="Times New Roman"/>
          <w:lang w:val="en-GB"/>
        </w:rPr>
      </w:pPr>
      <w:r>
        <w:rPr>
          <w:rFonts w:eastAsia="Times New Roman"/>
          <w:lang w:val="en-GB"/>
        </w:rPr>
        <w:t>Activities</w:t>
      </w:r>
    </w:p>
    <w:p w:rsidR="00955048" w:rsidRDefault="00955048" w:rsidP="00955048">
      <w:pPr>
        <w:rPr>
          <w:rFonts w:eastAsia="Times New Roman"/>
          <w:lang w:val="en-GB"/>
        </w:rPr>
      </w:pPr>
      <w:r>
        <w:rPr>
          <w:rFonts w:eastAsia="Times New Roman"/>
          <w:lang w:val="en-GB"/>
        </w:rPr>
        <w:t>Location</w:t>
      </w:r>
    </w:p>
    <w:p w:rsidR="00955048" w:rsidRDefault="00955048" w:rsidP="00955048">
      <w:pPr>
        <w:rPr>
          <w:rFonts w:eastAsia="Times New Roman"/>
          <w:lang w:val="en-GB"/>
        </w:rPr>
      </w:pPr>
      <w:r>
        <w:rPr>
          <w:rFonts w:eastAsia="Times New Roman"/>
          <w:lang w:val="en-GB"/>
        </w:rPr>
        <w:t>Accessibility(transport)</w:t>
      </w:r>
    </w:p>
    <w:p w:rsidR="00955048" w:rsidRDefault="00955048" w:rsidP="00955048">
      <w:pPr>
        <w:rPr>
          <w:rFonts w:eastAsia="Times New Roman"/>
          <w:lang w:val="en-GB"/>
        </w:rPr>
      </w:pPr>
      <w:r>
        <w:rPr>
          <w:rFonts w:eastAsia="Times New Roman"/>
          <w:lang w:val="en-GB"/>
        </w:rPr>
        <w:t>Attractions</w:t>
      </w:r>
    </w:p>
    <w:p w:rsidR="00955048" w:rsidRDefault="00955048" w:rsidP="00955048">
      <w:pPr>
        <w:rPr>
          <w:rFonts w:eastAsia="Times New Roman"/>
          <w:lang w:val="en-GB"/>
        </w:rPr>
      </w:pPr>
      <w:r>
        <w:rPr>
          <w:rFonts w:eastAsia="Times New Roman"/>
          <w:lang w:val="en-GB"/>
        </w:rPr>
        <w:t>Weather</w:t>
      </w:r>
    </w:p>
    <w:p w:rsidR="00955048" w:rsidRDefault="00955048" w:rsidP="00955048">
      <w:pPr>
        <w:rPr>
          <w:rFonts w:eastAsia="Times New Roman"/>
          <w:lang w:val="en-GB"/>
        </w:rPr>
      </w:pPr>
      <w:r>
        <w:rPr>
          <w:rFonts w:eastAsia="Times New Roman"/>
          <w:lang w:val="en-GB"/>
        </w:rPr>
        <w:t>Other (please state)</w:t>
      </w:r>
    </w:p>
    <w:p w:rsidR="00955048" w:rsidRDefault="00955048" w:rsidP="00955048">
      <w:pPr>
        <w:rPr>
          <w:rFonts w:eastAsia="Times New Roman"/>
          <w:lang w:val="en-GB"/>
        </w:rPr>
      </w:pPr>
    </w:p>
    <w:p w:rsidR="00955048" w:rsidRPr="008A3B92" w:rsidRDefault="00955048" w:rsidP="008A3B92">
      <w:pPr>
        <w:spacing w:line="360" w:lineRule="auto"/>
        <w:rPr>
          <w:rFonts w:ascii="Arial" w:hAnsi="Arial" w:cs="Arial"/>
          <w:sz w:val="22"/>
          <w:szCs w:val="22"/>
          <w:lang w:val="en-US"/>
        </w:rPr>
      </w:pPr>
      <w:r w:rsidRPr="008A3B92">
        <w:rPr>
          <w:rFonts w:ascii="Arial" w:eastAsia="Times New Roman" w:hAnsi="Arial" w:cs="Arial"/>
          <w:sz w:val="22"/>
          <w:szCs w:val="22"/>
          <w:lang w:val="en-GB"/>
        </w:rPr>
        <w:t>3.</w:t>
      </w:r>
      <w:r w:rsidRPr="008A3B92">
        <w:rPr>
          <w:rFonts w:ascii="Arial" w:hAnsi="Arial" w:cs="Arial"/>
          <w:sz w:val="22"/>
          <w:szCs w:val="22"/>
          <w:lang w:val="en-US"/>
        </w:rPr>
        <w:t xml:space="preserve"> What type of holidays do you prefer?</w:t>
      </w:r>
    </w:p>
    <w:p w:rsidR="00955048" w:rsidRPr="008A3B92" w:rsidRDefault="00955048" w:rsidP="008A3B92">
      <w:pPr>
        <w:numPr>
          <w:ilvl w:val="0"/>
          <w:numId w:val="45"/>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eastAsia="ru-RU"/>
        </w:rPr>
        <w:t>Adventure</w:t>
      </w:r>
    </w:p>
    <w:p w:rsidR="00955048" w:rsidRPr="008A3B92" w:rsidRDefault="00955048" w:rsidP="008A3B92">
      <w:pPr>
        <w:numPr>
          <w:ilvl w:val="0"/>
          <w:numId w:val="45"/>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Sport</w:t>
      </w:r>
    </w:p>
    <w:p w:rsidR="00955048" w:rsidRPr="008A3B92" w:rsidRDefault="00955048" w:rsidP="008A3B92">
      <w:pPr>
        <w:numPr>
          <w:ilvl w:val="0"/>
          <w:numId w:val="45"/>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Cultural</w:t>
      </w:r>
    </w:p>
    <w:p w:rsidR="00955048" w:rsidRPr="008A3B92" w:rsidRDefault="00955048" w:rsidP="008A3B92">
      <w:pPr>
        <w:numPr>
          <w:ilvl w:val="0"/>
          <w:numId w:val="45"/>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Eco-tourism</w:t>
      </w:r>
    </w:p>
    <w:p w:rsidR="00955048" w:rsidRPr="008A3B92" w:rsidRDefault="00955048" w:rsidP="008A3B92">
      <w:pPr>
        <w:numPr>
          <w:ilvl w:val="0"/>
          <w:numId w:val="45"/>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Leisure</w:t>
      </w:r>
    </w:p>
    <w:p w:rsidR="00955048" w:rsidRPr="008A3B92" w:rsidRDefault="00955048" w:rsidP="008A3B92">
      <w:pPr>
        <w:numPr>
          <w:ilvl w:val="0"/>
          <w:numId w:val="45"/>
        </w:numPr>
        <w:spacing w:before="100" w:beforeAutospacing="1" w:after="100" w:afterAutospacing="1" w:line="360" w:lineRule="auto"/>
        <w:rPr>
          <w:rFonts w:ascii="Arial" w:eastAsia="Times New Roman" w:hAnsi="Arial" w:cs="Arial"/>
          <w:sz w:val="22"/>
          <w:szCs w:val="22"/>
          <w:lang w:eastAsia="ru-RU"/>
        </w:rPr>
      </w:pPr>
      <w:r w:rsidRPr="008A3B92">
        <w:rPr>
          <w:rFonts w:ascii="Arial" w:eastAsia="Times New Roman" w:hAnsi="Arial" w:cs="Arial"/>
          <w:sz w:val="22"/>
          <w:szCs w:val="22"/>
          <w:lang w:val="en-US" w:eastAsia="ru-RU"/>
        </w:rPr>
        <w:t>Other (please state)</w:t>
      </w:r>
    </w:p>
    <w:p w:rsidR="008A3B92" w:rsidRPr="008A3B92" w:rsidRDefault="008A3B92" w:rsidP="008A3B92">
      <w:pPr>
        <w:spacing w:before="100" w:beforeAutospacing="1" w:after="100" w:afterAutospacing="1" w:line="360" w:lineRule="auto"/>
        <w:ind w:left="720"/>
        <w:rPr>
          <w:rFonts w:ascii="Arial" w:eastAsia="Times New Roman" w:hAnsi="Arial" w:cs="Arial"/>
          <w:sz w:val="22"/>
          <w:szCs w:val="22"/>
          <w:lang w:eastAsia="ru-RU"/>
        </w:rPr>
      </w:pPr>
    </w:p>
    <w:p w:rsidR="00955048" w:rsidRPr="008A3B92" w:rsidRDefault="00955048" w:rsidP="008A3B92">
      <w:pPr>
        <w:spacing w:before="100" w:beforeAutospacing="1" w:after="100" w:afterAutospacing="1" w:line="360" w:lineRule="auto"/>
        <w:rPr>
          <w:rFonts w:ascii="Arial" w:hAnsi="Arial" w:cs="Arial"/>
          <w:sz w:val="22"/>
          <w:szCs w:val="22"/>
          <w:lang w:val="en-US"/>
        </w:rPr>
      </w:pPr>
      <w:r w:rsidRPr="008A3B92">
        <w:rPr>
          <w:rFonts w:ascii="Arial" w:eastAsia="Times New Roman" w:hAnsi="Arial" w:cs="Arial"/>
          <w:sz w:val="22"/>
          <w:szCs w:val="22"/>
          <w:lang w:val="en-US" w:eastAsia="ru-RU"/>
        </w:rPr>
        <w:t>4.</w:t>
      </w:r>
      <w:r w:rsidRPr="008A3B92">
        <w:rPr>
          <w:rFonts w:ascii="Arial" w:hAnsi="Arial" w:cs="Arial"/>
          <w:sz w:val="22"/>
          <w:szCs w:val="22"/>
          <w:lang w:val="en-US"/>
        </w:rPr>
        <w:t xml:space="preserve"> What of the following Swansea s attractions do you know?</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t>LC2</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t>National Waterfront Museum</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t>Mumbles pier</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lastRenderedPageBreak/>
        <w:t>Swansea museum</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t>Glyn Vivian Gallery</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t>Gover (beaches)</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t>Swansea city center</w:t>
      </w:r>
    </w:p>
    <w:p w:rsidR="00955048" w:rsidRPr="008A3B92" w:rsidRDefault="00955048" w:rsidP="008A3B92">
      <w:pPr>
        <w:pStyle w:val="a3"/>
        <w:numPr>
          <w:ilvl w:val="0"/>
          <w:numId w:val="46"/>
        </w:numPr>
        <w:spacing w:before="100" w:beforeAutospacing="1" w:after="100" w:afterAutospacing="1" w:line="360" w:lineRule="auto"/>
        <w:rPr>
          <w:rFonts w:ascii="Arial" w:hAnsi="Arial" w:cs="Arial"/>
          <w:sz w:val="22"/>
          <w:szCs w:val="22"/>
          <w:lang w:val="en-US"/>
        </w:rPr>
      </w:pPr>
      <w:r w:rsidRPr="008A3B92">
        <w:rPr>
          <w:rFonts w:ascii="Arial" w:hAnsi="Arial" w:cs="Arial"/>
          <w:sz w:val="22"/>
          <w:szCs w:val="22"/>
          <w:lang w:val="en-US"/>
        </w:rPr>
        <w:t>Other (please state)</w:t>
      </w:r>
    </w:p>
    <w:p w:rsidR="00955048" w:rsidRDefault="00955048" w:rsidP="00955048">
      <w:pPr>
        <w:spacing w:before="100" w:beforeAutospacing="1" w:after="100" w:afterAutospacing="1" w:line="240" w:lineRule="auto"/>
        <w:rPr>
          <w:lang w:val="en-US"/>
        </w:rPr>
      </w:pPr>
    </w:p>
    <w:p w:rsidR="00955048" w:rsidRPr="008A3B92" w:rsidRDefault="00955048" w:rsidP="00955048">
      <w:pPr>
        <w:spacing w:before="100" w:beforeAutospacing="1" w:after="100" w:afterAutospacing="1" w:line="240" w:lineRule="auto"/>
        <w:rPr>
          <w:rFonts w:ascii="Arial" w:hAnsi="Arial" w:cs="Arial"/>
          <w:sz w:val="22"/>
          <w:szCs w:val="22"/>
          <w:lang w:val="en-US"/>
        </w:rPr>
      </w:pPr>
      <w:r w:rsidRPr="008A3B92">
        <w:rPr>
          <w:rFonts w:ascii="Arial" w:hAnsi="Arial" w:cs="Arial"/>
          <w:sz w:val="22"/>
          <w:szCs w:val="22"/>
          <w:lang w:val="en-US"/>
        </w:rPr>
        <w:t>5. Have you ever visited the following attractions?</w:t>
      </w:r>
    </w:p>
    <w:p w:rsidR="00955048" w:rsidRDefault="00955048" w:rsidP="00955048">
      <w:pPr>
        <w:spacing w:before="100" w:beforeAutospacing="1" w:after="100" w:afterAutospacing="1" w:line="240" w:lineRule="auto"/>
        <w:rPr>
          <w:lang w:val="en-US"/>
        </w:rPr>
      </w:pPr>
      <w:r>
        <w:rPr>
          <w:lang w:val="en-US"/>
        </w:rPr>
        <w:t xml:space="preserve">                                                                     </w:t>
      </w:r>
      <w:r w:rsidR="008A3B92">
        <w:rPr>
          <w:lang w:val="en-US"/>
        </w:rPr>
        <w:t xml:space="preserve">         </w:t>
      </w:r>
      <w:r>
        <w:rPr>
          <w:lang w:val="en-US"/>
        </w:rPr>
        <w:t xml:space="preserve">   </w:t>
      </w:r>
      <w:r w:rsidR="008A3B92">
        <w:rPr>
          <w:lang w:val="en-US"/>
        </w:rPr>
        <w:t xml:space="preserve">    </w:t>
      </w:r>
      <w:r>
        <w:rPr>
          <w:lang w:val="en-US"/>
        </w:rPr>
        <w:t xml:space="preserve"> Yes             No </w:t>
      </w:r>
    </w:p>
    <w:p w:rsidR="00955048" w:rsidRDefault="00955048" w:rsidP="00955048">
      <w:pPr>
        <w:spacing w:before="100" w:beforeAutospacing="1" w:after="100" w:afterAutospacing="1" w:line="240" w:lineRule="auto"/>
        <w:rPr>
          <w:lang w:val="en-US"/>
        </w:rPr>
      </w:pPr>
      <w:r>
        <w:rPr>
          <w:lang w:val="en-US"/>
        </w:rPr>
        <w:t>LC2</w:t>
      </w:r>
    </w:p>
    <w:p w:rsidR="00955048" w:rsidRDefault="00955048" w:rsidP="00955048">
      <w:pPr>
        <w:spacing w:before="100" w:beforeAutospacing="1" w:after="100" w:afterAutospacing="1" w:line="240" w:lineRule="auto"/>
        <w:rPr>
          <w:lang w:val="en-US"/>
        </w:rPr>
      </w:pPr>
      <w:r>
        <w:rPr>
          <w:lang w:val="en-US"/>
        </w:rPr>
        <w:t>National Waterfront Museum</w:t>
      </w:r>
    </w:p>
    <w:p w:rsidR="00955048" w:rsidRDefault="00955048" w:rsidP="00955048">
      <w:pPr>
        <w:spacing w:before="100" w:beforeAutospacing="1" w:after="100" w:afterAutospacing="1" w:line="240" w:lineRule="auto"/>
        <w:rPr>
          <w:lang w:val="en-US"/>
        </w:rPr>
      </w:pPr>
      <w:r>
        <w:rPr>
          <w:lang w:val="en-US"/>
        </w:rPr>
        <w:t>Mumbles pier</w:t>
      </w:r>
    </w:p>
    <w:p w:rsidR="00955048" w:rsidRDefault="00955048" w:rsidP="00955048">
      <w:pPr>
        <w:spacing w:before="100" w:beforeAutospacing="1" w:after="100" w:afterAutospacing="1" w:line="240" w:lineRule="auto"/>
        <w:rPr>
          <w:lang w:val="en-US"/>
        </w:rPr>
      </w:pPr>
      <w:r>
        <w:rPr>
          <w:lang w:val="en-US"/>
        </w:rPr>
        <w:t>Swansea museum</w:t>
      </w:r>
    </w:p>
    <w:p w:rsidR="00955048" w:rsidRDefault="00955048" w:rsidP="00955048">
      <w:pPr>
        <w:spacing w:before="100" w:beforeAutospacing="1" w:after="100" w:afterAutospacing="1" w:line="240" w:lineRule="auto"/>
        <w:rPr>
          <w:lang w:val="en-US"/>
        </w:rPr>
      </w:pPr>
      <w:r>
        <w:rPr>
          <w:lang w:val="en-US"/>
        </w:rPr>
        <w:t>Glyn Vivian Gallery</w:t>
      </w:r>
    </w:p>
    <w:p w:rsidR="00955048" w:rsidRDefault="00955048" w:rsidP="00955048">
      <w:pPr>
        <w:spacing w:before="100" w:beforeAutospacing="1" w:after="100" w:afterAutospacing="1" w:line="240" w:lineRule="auto"/>
        <w:rPr>
          <w:lang w:val="en-US"/>
        </w:rPr>
      </w:pPr>
      <w:r>
        <w:rPr>
          <w:lang w:val="en-US"/>
        </w:rPr>
        <w:t>Gover (beaches)</w:t>
      </w:r>
    </w:p>
    <w:p w:rsidR="00955048" w:rsidRDefault="00955048" w:rsidP="00955048">
      <w:pPr>
        <w:spacing w:before="100" w:beforeAutospacing="1" w:after="100" w:afterAutospacing="1" w:line="240" w:lineRule="auto"/>
        <w:rPr>
          <w:lang w:val="en-US"/>
        </w:rPr>
      </w:pPr>
      <w:r>
        <w:rPr>
          <w:lang w:val="en-US"/>
        </w:rPr>
        <w:t>Swansea city center</w:t>
      </w:r>
    </w:p>
    <w:p w:rsidR="00955048" w:rsidRDefault="00955048" w:rsidP="00955048">
      <w:pPr>
        <w:spacing w:before="100" w:beforeAutospacing="1" w:after="100" w:afterAutospacing="1" w:line="240" w:lineRule="auto"/>
        <w:rPr>
          <w:lang w:val="en-US"/>
        </w:rPr>
      </w:pPr>
      <w:r>
        <w:rPr>
          <w:lang w:val="en-US"/>
        </w:rPr>
        <w:t>Other (please state)</w:t>
      </w:r>
    </w:p>
    <w:p w:rsidR="00955048" w:rsidRDefault="00955048" w:rsidP="00955048">
      <w:pPr>
        <w:spacing w:before="100" w:beforeAutospacing="1" w:after="100" w:afterAutospacing="1" w:line="240" w:lineRule="auto"/>
        <w:rPr>
          <w:lang w:val="en-US"/>
        </w:rPr>
      </w:pPr>
    </w:p>
    <w:p w:rsidR="00955048" w:rsidRPr="008A3B92" w:rsidRDefault="00955048" w:rsidP="00955048">
      <w:pPr>
        <w:spacing w:before="100" w:beforeAutospacing="1" w:after="100" w:afterAutospacing="1" w:line="240" w:lineRule="auto"/>
        <w:rPr>
          <w:rFonts w:ascii="Arial" w:hAnsi="Arial" w:cs="Arial"/>
          <w:sz w:val="22"/>
          <w:szCs w:val="22"/>
          <w:lang w:val="en-US"/>
        </w:rPr>
      </w:pPr>
      <w:r w:rsidRPr="008A3B92">
        <w:rPr>
          <w:rFonts w:ascii="Arial" w:hAnsi="Arial" w:cs="Arial"/>
          <w:sz w:val="22"/>
          <w:szCs w:val="22"/>
          <w:lang w:val="en-US"/>
        </w:rPr>
        <w:t>6. How many times have you visited the attractions?</w:t>
      </w:r>
    </w:p>
    <w:p w:rsidR="00955048" w:rsidRDefault="00955048" w:rsidP="00955048">
      <w:pPr>
        <w:spacing w:before="100" w:beforeAutospacing="1" w:after="100" w:afterAutospacing="1" w:line="240" w:lineRule="auto"/>
        <w:rPr>
          <w:lang w:val="en-US"/>
        </w:rPr>
      </w:pPr>
      <w:r>
        <w:rPr>
          <w:lang w:val="en-US"/>
        </w:rPr>
        <w:t xml:space="preserve">                                                           Never           1-2    3-4        5-8        9+</w:t>
      </w:r>
    </w:p>
    <w:p w:rsidR="00955048" w:rsidRDefault="00955048" w:rsidP="00955048">
      <w:pPr>
        <w:spacing w:before="100" w:beforeAutospacing="1" w:after="100" w:afterAutospacing="1" w:line="240" w:lineRule="auto"/>
        <w:rPr>
          <w:lang w:val="en-US"/>
        </w:rPr>
      </w:pPr>
      <w:r>
        <w:rPr>
          <w:lang w:val="en-US"/>
        </w:rPr>
        <w:t>LC2</w:t>
      </w:r>
    </w:p>
    <w:p w:rsidR="00955048" w:rsidRDefault="00955048" w:rsidP="00955048">
      <w:pPr>
        <w:spacing w:before="100" w:beforeAutospacing="1" w:after="100" w:afterAutospacing="1" w:line="240" w:lineRule="auto"/>
        <w:rPr>
          <w:lang w:val="en-US"/>
        </w:rPr>
      </w:pPr>
      <w:r>
        <w:rPr>
          <w:lang w:val="en-US"/>
        </w:rPr>
        <w:t>National Waterfront Museum</w:t>
      </w:r>
    </w:p>
    <w:p w:rsidR="00955048" w:rsidRDefault="00955048" w:rsidP="00955048">
      <w:pPr>
        <w:spacing w:before="100" w:beforeAutospacing="1" w:after="100" w:afterAutospacing="1" w:line="240" w:lineRule="auto"/>
        <w:rPr>
          <w:lang w:val="en-US"/>
        </w:rPr>
      </w:pPr>
      <w:r>
        <w:rPr>
          <w:lang w:val="en-US"/>
        </w:rPr>
        <w:t>Mumbles pier</w:t>
      </w:r>
    </w:p>
    <w:p w:rsidR="00955048" w:rsidRDefault="00955048" w:rsidP="00955048">
      <w:pPr>
        <w:spacing w:before="100" w:beforeAutospacing="1" w:after="100" w:afterAutospacing="1" w:line="240" w:lineRule="auto"/>
        <w:rPr>
          <w:lang w:val="en-US"/>
        </w:rPr>
      </w:pPr>
      <w:r>
        <w:rPr>
          <w:lang w:val="en-US"/>
        </w:rPr>
        <w:t>Swansea museum</w:t>
      </w:r>
    </w:p>
    <w:p w:rsidR="00955048" w:rsidRPr="008A3B92" w:rsidRDefault="00955048" w:rsidP="00955048">
      <w:pPr>
        <w:spacing w:before="100" w:beforeAutospacing="1" w:after="100" w:afterAutospacing="1" w:line="240" w:lineRule="auto"/>
        <w:rPr>
          <w:rFonts w:ascii="Arial" w:hAnsi="Arial" w:cs="Arial"/>
          <w:sz w:val="22"/>
          <w:szCs w:val="22"/>
          <w:lang w:val="en-US"/>
        </w:rPr>
      </w:pPr>
      <w:r w:rsidRPr="008A3B92">
        <w:rPr>
          <w:rFonts w:ascii="Arial" w:hAnsi="Arial" w:cs="Arial"/>
          <w:sz w:val="22"/>
          <w:szCs w:val="22"/>
          <w:lang w:val="en-US"/>
        </w:rPr>
        <w:t>Glyn Vivian Gallery</w:t>
      </w:r>
    </w:p>
    <w:p w:rsidR="00955048" w:rsidRDefault="00955048" w:rsidP="00955048">
      <w:pPr>
        <w:spacing w:before="100" w:beforeAutospacing="1" w:after="100" w:afterAutospacing="1" w:line="240" w:lineRule="auto"/>
        <w:rPr>
          <w:lang w:val="en-US"/>
        </w:rPr>
      </w:pPr>
      <w:r>
        <w:rPr>
          <w:lang w:val="en-US"/>
        </w:rPr>
        <w:t>Gover (beaches)</w:t>
      </w:r>
    </w:p>
    <w:p w:rsidR="00955048" w:rsidRDefault="00955048" w:rsidP="00955048">
      <w:pPr>
        <w:spacing w:before="100" w:beforeAutospacing="1" w:after="100" w:afterAutospacing="1" w:line="240" w:lineRule="auto"/>
        <w:rPr>
          <w:lang w:val="en-US"/>
        </w:rPr>
      </w:pPr>
      <w:r>
        <w:rPr>
          <w:lang w:val="en-US"/>
        </w:rPr>
        <w:t>Swansea city center</w:t>
      </w:r>
    </w:p>
    <w:p w:rsidR="00955048" w:rsidRDefault="00955048" w:rsidP="00955048">
      <w:pPr>
        <w:spacing w:before="100" w:beforeAutospacing="1" w:after="100" w:afterAutospacing="1" w:line="240" w:lineRule="auto"/>
        <w:rPr>
          <w:lang w:val="en-US"/>
        </w:rPr>
      </w:pPr>
      <w:r>
        <w:rPr>
          <w:lang w:val="en-US"/>
        </w:rPr>
        <w:t>Other</w:t>
      </w:r>
      <w:r w:rsidR="00C40CE4">
        <w:rPr>
          <w:lang w:val="en-US"/>
        </w:rPr>
        <w:t xml:space="preserve"> (</w:t>
      </w:r>
      <w:r>
        <w:rPr>
          <w:lang w:val="en-US"/>
        </w:rPr>
        <w:t>please state)</w:t>
      </w:r>
    </w:p>
    <w:p w:rsidR="00955048" w:rsidRDefault="00955048" w:rsidP="00955048">
      <w:pPr>
        <w:spacing w:before="100" w:beforeAutospacing="1" w:after="100" w:afterAutospacing="1" w:line="240" w:lineRule="auto"/>
        <w:rPr>
          <w:lang w:val="en-US"/>
        </w:rPr>
      </w:pPr>
    </w:p>
    <w:p w:rsidR="00955048" w:rsidRDefault="00955048" w:rsidP="00955048">
      <w:pPr>
        <w:spacing w:before="100" w:beforeAutospacing="1" w:after="100" w:afterAutospacing="1" w:line="240" w:lineRule="auto"/>
        <w:rPr>
          <w:lang w:val="en-US"/>
        </w:rPr>
      </w:pPr>
    </w:p>
    <w:p w:rsidR="00C40CE4" w:rsidRPr="008A3B92" w:rsidRDefault="00955048" w:rsidP="00C40CE4">
      <w:pPr>
        <w:spacing w:after="0" w:line="240" w:lineRule="auto"/>
        <w:rPr>
          <w:rFonts w:ascii="Arial" w:eastAsia="Times New Roman" w:hAnsi="Arial" w:cs="Arial"/>
          <w:sz w:val="22"/>
          <w:szCs w:val="22"/>
          <w:lang w:val="en-US" w:eastAsia="ru-RU"/>
        </w:rPr>
      </w:pPr>
      <w:r w:rsidRPr="008A3B92">
        <w:rPr>
          <w:rFonts w:ascii="Arial" w:hAnsi="Arial" w:cs="Arial"/>
          <w:sz w:val="22"/>
          <w:szCs w:val="22"/>
          <w:lang w:val="en-US"/>
        </w:rPr>
        <w:t>7.</w:t>
      </w:r>
      <w:r w:rsidR="00C40CE4" w:rsidRPr="008A3B92">
        <w:rPr>
          <w:rFonts w:ascii="Arial" w:eastAsia="Times New Roman" w:hAnsi="Arial" w:cs="Arial"/>
          <w:sz w:val="22"/>
          <w:szCs w:val="22"/>
          <w:lang w:val="en-US" w:eastAsia="ru-RU"/>
        </w:rPr>
        <w:t xml:space="preserve"> How did you hear about the below tourist attractions? </w:t>
      </w:r>
    </w:p>
    <w:p w:rsidR="00C40CE4" w:rsidRPr="008A3B92" w:rsidRDefault="00C40CE4" w:rsidP="00C40CE4">
      <w:pPr>
        <w:spacing w:after="0" w:line="240" w:lineRule="auto"/>
        <w:rPr>
          <w:rFonts w:ascii="Arial" w:eastAsia="Times New Roman" w:hAnsi="Arial" w:cs="Arial"/>
          <w:sz w:val="24"/>
          <w:szCs w:val="24"/>
          <w:lang w:val="en-US" w:eastAsia="ru-RU"/>
        </w:rPr>
      </w:pPr>
    </w:p>
    <w:p w:rsidR="00C40CE4" w:rsidRDefault="00C40CE4" w:rsidP="00C40CE4">
      <w:pPr>
        <w:spacing w:after="0" w:line="240" w:lineRule="auto"/>
        <w:rPr>
          <w:rFonts w:ascii="Times New Roman" w:eastAsia="Times New Roman" w:hAnsi="Times New Roman" w:cs="Times New Roman"/>
          <w:sz w:val="24"/>
          <w:szCs w:val="24"/>
          <w:lang w:val="en-US" w:eastAsia="ru-RU"/>
        </w:rPr>
      </w:pPr>
    </w:p>
    <w:p w:rsidR="00C40CE4" w:rsidRDefault="00C40CE4" w:rsidP="00C40CE4">
      <w:pPr>
        <w:spacing w:after="0" w:line="240" w:lineRule="auto"/>
        <w:rPr>
          <w:rFonts w:ascii="Times New Roman" w:eastAsia="Times New Roman" w:hAnsi="Times New Roman" w:cs="Times New Roman"/>
          <w:sz w:val="24"/>
          <w:szCs w:val="24"/>
          <w:lang w:val="en-US" w:eastAsia="ru-RU"/>
        </w:rPr>
      </w:pPr>
      <w:r>
        <w:rPr>
          <w:rFonts w:ascii="Times New Roman" w:eastAsia="Times New Roman" w:hAnsi="Times New Roman" w:cs="Times New Roman"/>
          <w:sz w:val="24"/>
          <w:szCs w:val="24"/>
          <w:lang w:val="en-US" w:eastAsia="ru-RU"/>
        </w:rPr>
        <w:t xml:space="preserve">                                            Internet   Friends   Media   Travel agency   Books and guides Family</w:t>
      </w:r>
    </w:p>
    <w:p w:rsidR="00C40CE4" w:rsidRDefault="00C40CE4" w:rsidP="00C40CE4">
      <w:pPr>
        <w:spacing w:before="100" w:beforeAutospacing="1" w:after="100" w:afterAutospacing="1" w:line="240" w:lineRule="auto"/>
        <w:rPr>
          <w:lang w:val="en-US"/>
        </w:rPr>
      </w:pPr>
      <w:r>
        <w:rPr>
          <w:lang w:val="en-US"/>
        </w:rPr>
        <w:t>LC2</w:t>
      </w:r>
    </w:p>
    <w:p w:rsidR="00C40CE4" w:rsidRDefault="00C40CE4" w:rsidP="00C40CE4">
      <w:pPr>
        <w:spacing w:before="100" w:beforeAutospacing="1" w:after="100" w:afterAutospacing="1" w:line="240" w:lineRule="auto"/>
        <w:rPr>
          <w:lang w:val="en-US"/>
        </w:rPr>
      </w:pPr>
      <w:r>
        <w:rPr>
          <w:lang w:val="en-US"/>
        </w:rPr>
        <w:t>National Waterfront Museum</w:t>
      </w:r>
    </w:p>
    <w:p w:rsidR="00C40CE4" w:rsidRDefault="00C40CE4" w:rsidP="00C40CE4">
      <w:pPr>
        <w:spacing w:before="100" w:beforeAutospacing="1" w:after="100" w:afterAutospacing="1" w:line="240" w:lineRule="auto"/>
        <w:rPr>
          <w:lang w:val="en-US"/>
        </w:rPr>
      </w:pPr>
      <w:r>
        <w:rPr>
          <w:lang w:val="en-US"/>
        </w:rPr>
        <w:t>Mumbles pier</w:t>
      </w:r>
    </w:p>
    <w:p w:rsidR="00C40CE4" w:rsidRDefault="00C40CE4" w:rsidP="00C40CE4">
      <w:pPr>
        <w:spacing w:before="100" w:beforeAutospacing="1" w:after="100" w:afterAutospacing="1" w:line="240" w:lineRule="auto"/>
        <w:rPr>
          <w:lang w:val="en-US"/>
        </w:rPr>
      </w:pPr>
      <w:r>
        <w:rPr>
          <w:lang w:val="en-US"/>
        </w:rPr>
        <w:t>Swansea museum</w:t>
      </w:r>
    </w:p>
    <w:p w:rsidR="00C40CE4" w:rsidRDefault="00C40CE4" w:rsidP="00C40CE4">
      <w:pPr>
        <w:spacing w:before="100" w:beforeAutospacing="1" w:after="100" w:afterAutospacing="1" w:line="240" w:lineRule="auto"/>
        <w:rPr>
          <w:lang w:val="en-US"/>
        </w:rPr>
      </w:pPr>
      <w:r>
        <w:rPr>
          <w:lang w:val="en-US"/>
        </w:rPr>
        <w:t>Glyn Vivian Gallery</w:t>
      </w:r>
    </w:p>
    <w:p w:rsidR="00C40CE4" w:rsidRDefault="00C40CE4" w:rsidP="00C40CE4">
      <w:pPr>
        <w:spacing w:before="100" w:beforeAutospacing="1" w:after="100" w:afterAutospacing="1" w:line="240" w:lineRule="auto"/>
        <w:rPr>
          <w:lang w:val="en-US"/>
        </w:rPr>
      </w:pPr>
      <w:r>
        <w:rPr>
          <w:lang w:val="en-US"/>
        </w:rPr>
        <w:t>Gover (beaches)</w:t>
      </w:r>
    </w:p>
    <w:p w:rsidR="00C40CE4" w:rsidRDefault="00C40CE4" w:rsidP="00C40CE4">
      <w:pPr>
        <w:spacing w:before="100" w:beforeAutospacing="1" w:after="100" w:afterAutospacing="1" w:line="240" w:lineRule="auto"/>
        <w:rPr>
          <w:lang w:val="en-US"/>
        </w:rPr>
      </w:pPr>
      <w:r>
        <w:rPr>
          <w:lang w:val="en-US"/>
        </w:rPr>
        <w:t>Swansea city center</w:t>
      </w:r>
    </w:p>
    <w:p w:rsidR="00C40CE4" w:rsidRDefault="00C40CE4" w:rsidP="00C40CE4">
      <w:pPr>
        <w:spacing w:before="100" w:beforeAutospacing="1" w:after="100" w:afterAutospacing="1" w:line="240" w:lineRule="auto"/>
        <w:rPr>
          <w:lang w:val="en-US"/>
        </w:rPr>
      </w:pPr>
      <w:r>
        <w:rPr>
          <w:lang w:val="en-US"/>
        </w:rPr>
        <w:t>Other (please state)</w:t>
      </w:r>
    </w:p>
    <w:p w:rsidR="00C40CE4" w:rsidRDefault="00C40CE4" w:rsidP="00C40CE4">
      <w:pPr>
        <w:spacing w:before="100" w:beforeAutospacing="1" w:after="100" w:afterAutospacing="1" w:line="240" w:lineRule="auto"/>
        <w:rPr>
          <w:lang w:val="en-US"/>
        </w:rPr>
      </w:pPr>
    </w:p>
    <w:p w:rsidR="00C40CE4" w:rsidRPr="008A3B92" w:rsidRDefault="00C40CE4" w:rsidP="00C40CE4">
      <w:pPr>
        <w:spacing w:before="100" w:beforeAutospacing="1" w:after="100" w:afterAutospacing="1" w:line="240" w:lineRule="auto"/>
        <w:rPr>
          <w:rFonts w:ascii="Arial" w:hAnsi="Arial" w:cs="Arial"/>
          <w:sz w:val="22"/>
          <w:szCs w:val="22"/>
          <w:lang w:val="en-US"/>
        </w:rPr>
      </w:pPr>
      <w:r w:rsidRPr="008A3B92">
        <w:rPr>
          <w:rFonts w:ascii="Arial" w:hAnsi="Arial" w:cs="Arial"/>
          <w:sz w:val="22"/>
          <w:szCs w:val="22"/>
          <w:lang w:val="en-US"/>
        </w:rPr>
        <w:t>8. Who do you normally visit the attractions with?</w:t>
      </w:r>
    </w:p>
    <w:p w:rsidR="00C40CE4" w:rsidRDefault="00C40CE4" w:rsidP="00C40CE4">
      <w:pPr>
        <w:spacing w:before="100" w:beforeAutospacing="1" w:after="100" w:afterAutospacing="1" w:line="240" w:lineRule="auto"/>
        <w:rPr>
          <w:lang w:val="en-US"/>
        </w:rPr>
      </w:pPr>
    </w:p>
    <w:p w:rsidR="00C40CE4" w:rsidRDefault="00C40CE4" w:rsidP="00C40CE4">
      <w:pPr>
        <w:spacing w:before="100" w:beforeAutospacing="1" w:after="100" w:afterAutospacing="1" w:line="240" w:lineRule="auto"/>
        <w:rPr>
          <w:lang w:val="en-US"/>
        </w:rPr>
      </w:pPr>
      <w:r>
        <w:rPr>
          <w:lang w:val="en-US"/>
        </w:rPr>
        <w:t xml:space="preserve">                                                                   Alone   Friends    Partner   Family   Prefer not to say</w:t>
      </w:r>
    </w:p>
    <w:p w:rsidR="00C40CE4" w:rsidRDefault="00C40CE4" w:rsidP="00C40CE4">
      <w:pPr>
        <w:spacing w:before="100" w:beforeAutospacing="1" w:after="100" w:afterAutospacing="1" w:line="240" w:lineRule="auto"/>
        <w:rPr>
          <w:lang w:val="en-US"/>
        </w:rPr>
      </w:pPr>
      <w:r>
        <w:rPr>
          <w:lang w:val="en-US"/>
        </w:rPr>
        <w:t>LC2</w:t>
      </w:r>
    </w:p>
    <w:p w:rsidR="00C40CE4" w:rsidRDefault="00C40CE4" w:rsidP="00C40CE4">
      <w:pPr>
        <w:spacing w:before="100" w:beforeAutospacing="1" w:after="100" w:afterAutospacing="1" w:line="240" w:lineRule="auto"/>
        <w:rPr>
          <w:lang w:val="en-US"/>
        </w:rPr>
      </w:pPr>
      <w:r>
        <w:rPr>
          <w:lang w:val="en-US"/>
        </w:rPr>
        <w:t>National Waterfront Museum</w:t>
      </w:r>
    </w:p>
    <w:p w:rsidR="00C40CE4" w:rsidRDefault="00C40CE4" w:rsidP="00C40CE4">
      <w:pPr>
        <w:spacing w:before="100" w:beforeAutospacing="1" w:after="100" w:afterAutospacing="1" w:line="240" w:lineRule="auto"/>
        <w:rPr>
          <w:lang w:val="en-US"/>
        </w:rPr>
      </w:pPr>
      <w:r>
        <w:rPr>
          <w:lang w:val="en-US"/>
        </w:rPr>
        <w:t>Mumbles pier</w:t>
      </w:r>
    </w:p>
    <w:p w:rsidR="00C40CE4" w:rsidRDefault="00C40CE4" w:rsidP="00C40CE4">
      <w:pPr>
        <w:spacing w:before="100" w:beforeAutospacing="1" w:after="100" w:afterAutospacing="1" w:line="240" w:lineRule="auto"/>
        <w:rPr>
          <w:lang w:val="en-US"/>
        </w:rPr>
      </w:pPr>
      <w:r>
        <w:rPr>
          <w:lang w:val="en-US"/>
        </w:rPr>
        <w:t>Swansea museum</w:t>
      </w:r>
    </w:p>
    <w:p w:rsidR="00C40CE4" w:rsidRDefault="00C40CE4" w:rsidP="00C40CE4">
      <w:pPr>
        <w:spacing w:before="100" w:beforeAutospacing="1" w:after="100" w:afterAutospacing="1" w:line="240" w:lineRule="auto"/>
        <w:rPr>
          <w:lang w:val="en-US"/>
        </w:rPr>
      </w:pPr>
      <w:r>
        <w:rPr>
          <w:lang w:val="en-US"/>
        </w:rPr>
        <w:t>Glyn Vivian Gallery</w:t>
      </w:r>
    </w:p>
    <w:p w:rsidR="00C40CE4" w:rsidRDefault="00C40CE4" w:rsidP="00C40CE4">
      <w:pPr>
        <w:spacing w:before="100" w:beforeAutospacing="1" w:after="100" w:afterAutospacing="1" w:line="240" w:lineRule="auto"/>
        <w:rPr>
          <w:lang w:val="en-US"/>
        </w:rPr>
      </w:pPr>
      <w:r>
        <w:rPr>
          <w:lang w:val="en-US"/>
        </w:rPr>
        <w:t>Gover (beaches)</w:t>
      </w:r>
    </w:p>
    <w:p w:rsidR="00C40CE4" w:rsidRDefault="00C40CE4" w:rsidP="00C40CE4">
      <w:pPr>
        <w:spacing w:before="100" w:beforeAutospacing="1" w:after="100" w:afterAutospacing="1" w:line="240" w:lineRule="auto"/>
        <w:rPr>
          <w:lang w:val="en-US"/>
        </w:rPr>
      </w:pPr>
      <w:r>
        <w:rPr>
          <w:lang w:val="en-US"/>
        </w:rPr>
        <w:t>Swansea city center</w:t>
      </w:r>
    </w:p>
    <w:p w:rsidR="00C40CE4" w:rsidRDefault="00C40CE4" w:rsidP="00C40CE4">
      <w:pPr>
        <w:spacing w:before="100" w:beforeAutospacing="1" w:after="100" w:afterAutospacing="1" w:line="240" w:lineRule="auto"/>
        <w:rPr>
          <w:lang w:val="en-US"/>
        </w:rPr>
      </w:pPr>
      <w:r>
        <w:rPr>
          <w:lang w:val="en-US"/>
        </w:rPr>
        <w:t>Other (please state)</w:t>
      </w:r>
    </w:p>
    <w:p w:rsidR="00C40CE4" w:rsidRDefault="00C40CE4" w:rsidP="00C40CE4">
      <w:pPr>
        <w:spacing w:before="100" w:beforeAutospacing="1" w:after="100" w:afterAutospacing="1" w:line="240" w:lineRule="auto"/>
        <w:rPr>
          <w:lang w:val="en-US"/>
        </w:rPr>
      </w:pPr>
    </w:p>
    <w:p w:rsidR="00C40CE4" w:rsidRDefault="00C40CE4" w:rsidP="00C40CE4">
      <w:pPr>
        <w:spacing w:before="100" w:beforeAutospacing="1" w:after="100" w:afterAutospacing="1" w:line="240" w:lineRule="auto"/>
        <w:rPr>
          <w:lang w:val="en-US"/>
        </w:rPr>
      </w:pPr>
    </w:p>
    <w:p w:rsidR="00C40CE4" w:rsidRDefault="00C40CE4" w:rsidP="00C40CE4">
      <w:pPr>
        <w:spacing w:before="100" w:beforeAutospacing="1" w:after="100" w:afterAutospacing="1" w:line="240" w:lineRule="auto"/>
        <w:rPr>
          <w:lang w:val="en-US"/>
        </w:rPr>
      </w:pPr>
    </w:p>
    <w:p w:rsidR="00C40CE4" w:rsidRDefault="00C40CE4" w:rsidP="00C40CE4">
      <w:pPr>
        <w:spacing w:before="100" w:beforeAutospacing="1" w:after="100" w:afterAutospacing="1" w:line="240" w:lineRule="auto"/>
        <w:rPr>
          <w:lang w:val="en-US"/>
        </w:rPr>
      </w:pPr>
    </w:p>
    <w:p w:rsidR="00C40CE4" w:rsidRDefault="00C40CE4" w:rsidP="00C40CE4">
      <w:pPr>
        <w:spacing w:before="100" w:beforeAutospacing="1" w:after="100" w:afterAutospacing="1" w:line="240" w:lineRule="auto"/>
        <w:rPr>
          <w:rFonts w:ascii="Arial" w:hAnsi="Arial" w:cs="Arial"/>
          <w:sz w:val="22"/>
          <w:szCs w:val="22"/>
          <w:lang w:val="en-US"/>
        </w:rPr>
      </w:pPr>
      <w:r w:rsidRPr="008A3B92">
        <w:rPr>
          <w:rFonts w:ascii="Arial" w:hAnsi="Arial" w:cs="Arial"/>
          <w:sz w:val="22"/>
          <w:szCs w:val="22"/>
          <w:lang w:val="en-US"/>
        </w:rPr>
        <w:lastRenderedPageBreak/>
        <w:t>9. To what degree did you enjoy your visit to those venues?</w:t>
      </w:r>
    </w:p>
    <w:p w:rsidR="008A3B92" w:rsidRPr="008A3B92" w:rsidRDefault="008A3B92" w:rsidP="00C40CE4">
      <w:pPr>
        <w:spacing w:before="100" w:beforeAutospacing="1" w:after="100" w:afterAutospacing="1" w:line="240" w:lineRule="auto"/>
        <w:rPr>
          <w:rFonts w:ascii="Arial" w:hAnsi="Arial" w:cs="Arial"/>
          <w:sz w:val="22"/>
          <w:szCs w:val="22"/>
          <w:lang w:val="en-US"/>
        </w:rPr>
      </w:pPr>
    </w:p>
    <w:p w:rsidR="00C40CE4" w:rsidRPr="00C40CE4" w:rsidRDefault="00C40CE4" w:rsidP="00C40CE4">
      <w:pPr>
        <w:spacing w:before="100" w:beforeAutospacing="1" w:after="100" w:afterAutospacing="1" w:line="240" w:lineRule="auto"/>
        <w:rPr>
          <w:lang w:val="en-US"/>
        </w:rPr>
      </w:pPr>
      <w:r>
        <w:rPr>
          <w:lang w:val="en-US"/>
        </w:rPr>
        <w:t xml:space="preserve">                                          Very satisfied   Satisfied  </w:t>
      </w:r>
      <w:r w:rsidRPr="00C40CE4">
        <w:rPr>
          <w:rStyle w:val="ss-col-title"/>
          <w:lang w:val="en-US"/>
        </w:rPr>
        <w:t>Neither satisfied nor dissatisfied</w:t>
      </w:r>
      <w:r>
        <w:rPr>
          <w:rStyle w:val="ss-col-title"/>
          <w:lang w:val="en-US"/>
        </w:rPr>
        <w:t xml:space="preserve"> Dissatisfied Prefer not to say </w:t>
      </w:r>
    </w:p>
    <w:p w:rsidR="00C40CE4" w:rsidRDefault="00C40CE4" w:rsidP="00C40CE4">
      <w:pPr>
        <w:spacing w:before="100" w:beforeAutospacing="1" w:after="100" w:afterAutospacing="1" w:line="240" w:lineRule="auto"/>
        <w:rPr>
          <w:lang w:val="en-US"/>
        </w:rPr>
      </w:pPr>
      <w:r>
        <w:rPr>
          <w:lang w:val="en-US"/>
        </w:rPr>
        <w:t>LC2</w:t>
      </w:r>
    </w:p>
    <w:p w:rsidR="00C40CE4" w:rsidRDefault="00C40CE4" w:rsidP="00C40CE4">
      <w:pPr>
        <w:spacing w:before="100" w:beforeAutospacing="1" w:after="100" w:afterAutospacing="1" w:line="240" w:lineRule="auto"/>
        <w:rPr>
          <w:lang w:val="en-US"/>
        </w:rPr>
      </w:pPr>
      <w:r>
        <w:rPr>
          <w:lang w:val="en-US"/>
        </w:rPr>
        <w:t>National Waterfront Museum</w:t>
      </w:r>
    </w:p>
    <w:p w:rsidR="00C40CE4" w:rsidRDefault="00C40CE4" w:rsidP="00C40CE4">
      <w:pPr>
        <w:spacing w:before="100" w:beforeAutospacing="1" w:after="100" w:afterAutospacing="1" w:line="240" w:lineRule="auto"/>
        <w:rPr>
          <w:lang w:val="en-US"/>
        </w:rPr>
      </w:pPr>
      <w:r>
        <w:rPr>
          <w:lang w:val="en-US"/>
        </w:rPr>
        <w:t>Mumbles pier</w:t>
      </w:r>
    </w:p>
    <w:p w:rsidR="00C40CE4" w:rsidRDefault="00C40CE4" w:rsidP="00C40CE4">
      <w:pPr>
        <w:spacing w:before="100" w:beforeAutospacing="1" w:after="100" w:afterAutospacing="1" w:line="240" w:lineRule="auto"/>
        <w:rPr>
          <w:lang w:val="en-US"/>
        </w:rPr>
      </w:pPr>
      <w:r>
        <w:rPr>
          <w:lang w:val="en-US"/>
        </w:rPr>
        <w:t>Swansea museum</w:t>
      </w:r>
    </w:p>
    <w:p w:rsidR="00C40CE4" w:rsidRDefault="00C40CE4" w:rsidP="00C40CE4">
      <w:pPr>
        <w:spacing w:before="100" w:beforeAutospacing="1" w:after="100" w:afterAutospacing="1" w:line="240" w:lineRule="auto"/>
        <w:rPr>
          <w:lang w:val="en-US"/>
        </w:rPr>
      </w:pPr>
      <w:r>
        <w:rPr>
          <w:lang w:val="en-US"/>
        </w:rPr>
        <w:t>Glyn Vivian Gallery</w:t>
      </w:r>
    </w:p>
    <w:p w:rsidR="00C40CE4" w:rsidRDefault="00C40CE4" w:rsidP="00C40CE4">
      <w:pPr>
        <w:spacing w:before="100" w:beforeAutospacing="1" w:after="100" w:afterAutospacing="1" w:line="240" w:lineRule="auto"/>
        <w:rPr>
          <w:lang w:val="en-US"/>
        </w:rPr>
      </w:pPr>
      <w:r>
        <w:rPr>
          <w:lang w:val="en-US"/>
        </w:rPr>
        <w:t>Gover (beaches)</w:t>
      </w:r>
    </w:p>
    <w:p w:rsidR="00C40CE4" w:rsidRDefault="00C40CE4" w:rsidP="00C40CE4">
      <w:pPr>
        <w:spacing w:before="100" w:beforeAutospacing="1" w:after="100" w:afterAutospacing="1" w:line="240" w:lineRule="auto"/>
        <w:rPr>
          <w:lang w:val="en-US"/>
        </w:rPr>
      </w:pPr>
      <w:r>
        <w:rPr>
          <w:lang w:val="en-US"/>
        </w:rPr>
        <w:t>Swansea city center</w:t>
      </w:r>
    </w:p>
    <w:p w:rsidR="00C40CE4" w:rsidRDefault="00C40CE4" w:rsidP="00C40CE4">
      <w:pPr>
        <w:spacing w:before="100" w:beforeAutospacing="1" w:after="100" w:afterAutospacing="1" w:line="240" w:lineRule="auto"/>
        <w:rPr>
          <w:lang w:val="en-US"/>
        </w:rPr>
      </w:pPr>
      <w:r>
        <w:rPr>
          <w:lang w:val="en-US"/>
        </w:rPr>
        <w:t>Other (please state)</w:t>
      </w:r>
    </w:p>
    <w:p w:rsidR="00AC7077" w:rsidRDefault="00AC7077" w:rsidP="00C40CE4">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r>
        <w:rPr>
          <w:lang w:val="en-US"/>
        </w:rPr>
        <w:t>10.</w:t>
      </w:r>
      <w:r w:rsidRPr="00260161">
        <w:rPr>
          <w:lang w:val="en-US"/>
        </w:rPr>
        <w:t xml:space="preserve"> </w:t>
      </w:r>
      <w:r w:rsidRPr="00B73F6D">
        <w:rPr>
          <w:rFonts w:ascii="Arial" w:hAnsi="Arial" w:cs="Arial"/>
          <w:sz w:val="22"/>
          <w:szCs w:val="22"/>
          <w:lang w:val="en-US"/>
        </w:rPr>
        <w:t>How important are the below, when you visit destinations?</w:t>
      </w:r>
    </w:p>
    <w:tbl>
      <w:tblPr>
        <w:tblStyle w:val="ab"/>
        <w:tblpPr w:leftFromText="180" w:rightFromText="180" w:vertAnchor="text" w:horzAnchor="margin" w:tblpXSpec="center" w:tblpY="353"/>
        <w:tblW w:w="0" w:type="auto"/>
        <w:tblLook w:val="04A0" w:firstRow="1" w:lastRow="0" w:firstColumn="1" w:lastColumn="0" w:noHBand="0" w:noVBand="1"/>
      </w:tblPr>
      <w:tblGrid>
        <w:gridCol w:w="1576"/>
        <w:gridCol w:w="1033"/>
        <w:gridCol w:w="1045"/>
        <w:gridCol w:w="778"/>
        <w:gridCol w:w="1290"/>
        <w:gridCol w:w="1290"/>
        <w:gridCol w:w="780"/>
      </w:tblGrid>
      <w:tr w:rsidR="00AC7077" w:rsidTr="00AC7077">
        <w:trPr>
          <w:trHeight w:val="1080"/>
        </w:trPr>
        <w:tc>
          <w:tcPr>
            <w:tcW w:w="976" w:type="dxa"/>
          </w:tcPr>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r>
              <w:rPr>
                <w:lang w:val="en-US"/>
              </w:rPr>
              <w:t>Very important</w:t>
            </w:r>
          </w:p>
        </w:tc>
        <w:tc>
          <w:tcPr>
            <w:tcW w:w="804" w:type="dxa"/>
          </w:tcPr>
          <w:p w:rsidR="00AC7077" w:rsidRDefault="00AC7077" w:rsidP="00AC7077">
            <w:pPr>
              <w:spacing w:after="0" w:line="240" w:lineRule="auto"/>
              <w:rPr>
                <w:rFonts w:eastAsia="Times New Roman"/>
                <w:bCs/>
                <w:sz w:val="24"/>
                <w:szCs w:val="24"/>
                <w:lang w:val="en-US" w:eastAsia="ru-RU"/>
              </w:rPr>
            </w:pPr>
            <w:r>
              <w:rPr>
                <w:lang w:val="en-US"/>
              </w:rPr>
              <w:t>Important</w:t>
            </w:r>
          </w:p>
        </w:tc>
        <w:tc>
          <w:tcPr>
            <w:tcW w:w="778" w:type="dxa"/>
          </w:tcPr>
          <w:p w:rsidR="00AC7077" w:rsidRDefault="00AC7077" w:rsidP="00AC7077">
            <w:pPr>
              <w:spacing w:after="0" w:line="240" w:lineRule="auto"/>
              <w:rPr>
                <w:rFonts w:eastAsia="Times New Roman"/>
                <w:bCs/>
                <w:sz w:val="24"/>
                <w:szCs w:val="24"/>
                <w:lang w:val="en-US" w:eastAsia="ru-RU"/>
              </w:rPr>
            </w:pPr>
            <w:r>
              <w:rPr>
                <w:lang w:val="en-US"/>
              </w:rPr>
              <w:t>Don’t know</w:t>
            </w:r>
          </w:p>
        </w:tc>
        <w:tc>
          <w:tcPr>
            <w:tcW w:w="823" w:type="dxa"/>
          </w:tcPr>
          <w:p w:rsidR="00AC7077" w:rsidRDefault="00AC7077" w:rsidP="00AC7077">
            <w:pPr>
              <w:spacing w:after="0" w:line="240" w:lineRule="auto"/>
              <w:rPr>
                <w:rFonts w:eastAsia="Times New Roman"/>
                <w:bCs/>
                <w:sz w:val="24"/>
                <w:szCs w:val="24"/>
                <w:lang w:val="en-US" w:eastAsia="ru-RU"/>
              </w:rPr>
            </w:pPr>
            <w:r>
              <w:rPr>
                <w:lang w:val="en-US"/>
              </w:rPr>
              <w:t>Unimportant</w:t>
            </w:r>
          </w:p>
        </w:tc>
        <w:tc>
          <w:tcPr>
            <w:tcW w:w="823" w:type="dxa"/>
          </w:tcPr>
          <w:p w:rsidR="00AC7077" w:rsidRDefault="00AC7077" w:rsidP="00AC7077">
            <w:pPr>
              <w:spacing w:after="0" w:line="240" w:lineRule="auto"/>
              <w:rPr>
                <w:rFonts w:eastAsia="Times New Roman"/>
                <w:bCs/>
                <w:sz w:val="24"/>
                <w:szCs w:val="24"/>
                <w:lang w:val="en-US" w:eastAsia="ru-RU"/>
              </w:rPr>
            </w:pPr>
            <w:r>
              <w:rPr>
                <w:lang w:val="en-US"/>
              </w:rPr>
              <w:t>Very Unimportant</w:t>
            </w:r>
          </w:p>
        </w:tc>
        <w:tc>
          <w:tcPr>
            <w:tcW w:w="780" w:type="dxa"/>
          </w:tcPr>
          <w:p w:rsidR="00AC7077" w:rsidRDefault="00AC7077" w:rsidP="00AC7077">
            <w:pPr>
              <w:spacing w:after="0" w:line="240" w:lineRule="auto"/>
              <w:rPr>
                <w:lang w:val="en-US"/>
              </w:rPr>
            </w:pPr>
            <w:r>
              <w:rPr>
                <w:lang w:val="en-US"/>
              </w:rPr>
              <w:t>Prefer not to</w:t>
            </w:r>
          </w:p>
          <w:p w:rsidR="00AC7077" w:rsidRDefault="00AC7077" w:rsidP="00AC7077">
            <w:pPr>
              <w:spacing w:before="100" w:beforeAutospacing="1" w:after="100" w:afterAutospacing="1" w:line="240" w:lineRule="auto"/>
              <w:rPr>
                <w:lang w:val="en-US"/>
              </w:rPr>
            </w:pPr>
            <w:r>
              <w:rPr>
                <w:lang w:val="en-US"/>
              </w:rPr>
              <w:t>say</w:t>
            </w:r>
          </w:p>
          <w:p w:rsidR="00AC7077" w:rsidRDefault="00AC7077" w:rsidP="00AC7077">
            <w:pPr>
              <w:spacing w:after="0" w:line="240" w:lineRule="auto"/>
              <w:rPr>
                <w:rFonts w:eastAsia="Times New Roman"/>
                <w:bCs/>
                <w:sz w:val="24"/>
                <w:szCs w:val="24"/>
                <w:lang w:val="en-US" w:eastAsia="ru-RU"/>
              </w:rPr>
            </w:pPr>
          </w:p>
        </w:tc>
      </w:tr>
      <w:tr w:rsidR="00AC7077" w:rsidTr="00AC7077">
        <w:trPr>
          <w:trHeight w:val="1122"/>
        </w:trPr>
        <w:tc>
          <w:tcPr>
            <w:tcW w:w="976" w:type="dxa"/>
          </w:tcPr>
          <w:p w:rsidR="00AC7077" w:rsidRDefault="00AC7077" w:rsidP="00AC7077">
            <w:pPr>
              <w:spacing w:before="100" w:beforeAutospacing="1" w:after="100" w:afterAutospacing="1" w:line="240" w:lineRule="auto"/>
              <w:rPr>
                <w:lang w:val="en-US"/>
              </w:rPr>
            </w:pPr>
            <w:r>
              <w:rPr>
                <w:lang w:val="en-US"/>
              </w:rPr>
              <w:t>Attractions</w:t>
            </w:r>
          </w:p>
          <w:p w:rsidR="00AC7077" w:rsidRDefault="00AC7077" w:rsidP="00AC7077">
            <w:pPr>
              <w:spacing w:after="0" w:line="240" w:lineRule="auto"/>
              <w:rPr>
                <w:rFonts w:eastAsia="Times New Roman"/>
                <w:bCs/>
                <w:sz w:val="24"/>
                <w:szCs w:val="24"/>
                <w:lang w:eastAsia="ru-RU"/>
              </w:rPr>
            </w:pPr>
          </w:p>
          <w:p w:rsidR="00AC7077" w:rsidRDefault="00AC7077" w:rsidP="00AC7077">
            <w:pPr>
              <w:spacing w:after="0" w:line="240" w:lineRule="auto"/>
              <w:rPr>
                <w:rFonts w:eastAsia="Times New Roman"/>
                <w:bCs/>
                <w:sz w:val="24"/>
                <w:szCs w:val="24"/>
                <w:lang w:val="en-US" w:eastAsia="ru-RU"/>
              </w:rPr>
            </w:pPr>
          </w:p>
          <w:p w:rsidR="00AC7077" w:rsidRDefault="00AC7077" w:rsidP="00AC7077">
            <w:pPr>
              <w:spacing w:after="0" w:line="240" w:lineRule="auto"/>
              <w:rPr>
                <w:rFonts w:eastAsia="Times New Roman"/>
                <w:bCs/>
                <w:sz w:val="24"/>
                <w:szCs w:val="24"/>
                <w:lang w:val="en-US" w:eastAsia="ru-RU"/>
              </w:rPr>
            </w:pPr>
          </w:p>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717"/>
        </w:trPr>
        <w:tc>
          <w:tcPr>
            <w:tcW w:w="976" w:type="dxa"/>
          </w:tcPr>
          <w:p w:rsidR="00AC7077" w:rsidRDefault="00AC7077" w:rsidP="00AC7077">
            <w:pPr>
              <w:spacing w:before="100" w:beforeAutospacing="1" w:after="100" w:afterAutospacing="1" w:line="240" w:lineRule="auto"/>
              <w:rPr>
                <w:lang w:val="en-US"/>
              </w:rPr>
            </w:pPr>
            <w:r>
              <w:rPr>
                <w:lang w:val="en-US"/>
              </w:rPr>
              <w:t>Safaty and security</w:t>
            </w:r>
          </w:p>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40"/>
        </w:trPr>
        <w:tc>
          <w:tcPr>
            <w:tcW w:w="976" w:type="dxa"/>
          </w:tcPr>
          <w:p w:rsidR="00AC7077" w:rsidRDefault="00AC7077" w:rsidP="00AC7077">
            <w:pPr>
              <w:spacing w:before="100" w:beforeAutospacing="1" w:after="100" w:afterAutospacing="1" w:line="240" w:lineRule="auto"/>
              <w:rPr>
                <w:lang w:val="en-US"/>
              </w:rPr>
            </w:pPr>
            <w:r>
              <w:rPr>
                <w:lang w:val="en-US"/>
              </w:rPr>
              <w:t>Accessibility</w:t>
            </w:r>
          </w:p>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332"/>
        </w:trPr>
        <w:tc>
          <w:tcPr>
            <w:tcW w:w="976" w:type="dxa"/>
          </w:tcPr>
          <w:p w:rsidR="00AC7077" w:rsidRDefault="00AC7077" w:rsidP="00AC7077">
            <w:pPr>
              <w:spacing w:after="0" w:line="240" w:lineRule="auto"/>
              <w:rPr>
                <w:rFonts w:eastAsia="Times New Roman"/>
                <w:bCs/>
                <w:sz w:val="24"/>
                <w:szCs w:val="24"/>
                <w:lang w:val="en-US" w:eastAsia="ru-RU"/>
              </w:rPr>
            </w:pPr>
            <w:r>
              <w:rPr>
                <w:lang w:val="en-US"/>
              </w:rPr>
              <w:t>Cleanliness of the destination</w:t>
            </w: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976" w:type="dxa"/>
          </w:tcPr>
          <w:p w:rsidR="00AC7077" w:rsidRDefault="00AC7077" w:rsidP="00AC7077">
            <w:pPr>
              <w:spacing w:before="100" w:beforeAutospacing="1" w:after="100" w:afterAutospacing="1" w:line="240" w:lineRule="auto"/>
              <w:rPr>
                <w:lang w:val="en-US"/>
              </w:rPr>
            </w:pPr>
            <w:r>
              <w:rPr>
                <w:lang w:val="en-US"/>
              </w:rPr>
              <w:t>Nature</w:t>
            </w:r>
          </w:p>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976" w:type="dxa"/>
          </w:tcPr>
          <w:p w:rsidR="00AC7077" w:rsidRDefault="00AC7077" w:rsidP="00AC7077">
            <w:pPr>
              <w:spacing w:before="100" w:beforeAutospacing="1" w:after="100" w:afterAutospacing="1" w:line="240" w:lineRule="auto"/>
              <w:rPr>
                <w:lang w:val="en-US"/>
              </w:rPr>
            </w:pPr>
            <w:r>
              <w:rPr>
                <w:lang w:val="en-US"/>
              </w:rPr>
              <w:t>Night life</w:t>
            </w:r>
          </w:p>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976" w:type="dxa"/>
          </w:tcPr>
          <w:p w:rsidR="00AC7077" w:rsidRDefault="00AC7077" w:rsidP="00AC7077">
            <w:pPr>
              <w:spacing w:before="100" w:beforeAutospacing="1" w:after="100" w:afterAutospacing="1" w:line="240" w:lineRule="auto"/>
              <w:rPr>
                <w:lang w:val="en-US"/>
              </w:rPr>
            </w:pPr>
            <w:r>
              <w:rPr>
                <w:lang w:val="en-US"/>
              </w:rPr>
              <w:lastRenderedPageBreak/>
              <w:t>Events</w:t>
            </w:r>
          </w:p>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976" w:type="dxa"/>
          </w:tcPr>
          <w:p w:rsidR="00AC7077" w:rsidRDefault="00AC7077" w:rsidP="00AC7077">
            <w:pPr>
              <w:spacing w:after="0" w:line="240" w:lineRule="auto"/>
              <w:rPr>
                <w:rFonts w:eastAsia="Times New Roman"/>
                <w:bCs/>
                <w:sz w:val="24"/>
                <w:szCs w:val="24"/>
                <w:lang w:eastAsia="ru-RU"/>
              </w:rPr>
            </w:pPr>
            <w:r w:rsidRPr="00260161">
              <w:rPr>
                <w:rFonts w:eastAsia="Times New Roman"/>
                <w:bCs/>
                <w:sz w:val="24"/>
                <w:szCs w:val="24"/>
                <w:lang w:eastAsia="ru-RU"/>
              </w:rPr>
              <w:t>Entertainment</w:t>
            </w:r>
          </w:p>
          <w:p w:rsidR="00AC7077" w:rsidRDefault="00AC7077" w:rsidP="00AC7077">
            <w:pPr>
              <w:spacing w:before="100" w:beforeAutospacing="1" w:after="100" w:afterAutospacing="1" w:line="240" w:lineRule="auto"/>
              <w:rPr>
                <w:lang w:val="en-US"/>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40"/>
        </w:trPr>
        <w:tc>
          <w:tcPr>
            <w:tcW w:w="976" w:type="dxa"/>
          </w:tcPr>
          <w:p w:rsidR="00AC7077" w:rsidRDefault="00AC7077" w:rsidP="00AC7077">
            <w:pPr>
              <w:spacing w:after="0" w:line="240" w:lineRule="auto"/>
              <w:rPr>
                <w:rFonts w:eastAsia="Times New Roman"/>
                <w:bCs/>
                <w:sz w:val="24"/>
                <w:szCs w:val="24"/>
                <w:lang w:val="en-US" w:eastAsia="ru-RU"/>
              </w:rPr>
            </w:pPr>
            <w:r>
              <w:rPr>
                <w:rFonts w:eastAsia="Times New Roman"/>
                <w:bCs/>
                <w:sz w:val="24"/>
                <w:szCs w:val="24"/>
                <w:lang w:val="en-US" w:eastAsia="ru-RU"/>
              </w:rPr>
              <w:t>Prices</w:t>
            </w:r>
          </w:p>
          <w:p w:rsidR="00AC7077" w:rsidRDefault="00AC7077" w:rsidP="00AC7077">
            <w:pPr>
              <w:spacing w:before="100" w:beforeAutospacing="1" w:after="100" w:afterAutospacing="1" w:line="240" w:lineRule="auto"/>
              <w:rPr>
                <w:lang w:val="en-US"/>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384"/>
        </w:trPr>
        <w:tc>
          <w:tcPr>
            <w:tcW w:w="976" w:type="dxa"/>
          </w:tcPr>
          <w:p w:rsidR="00AC7077" w:rsidRDefault="00AC7077" w:rsidP="00AC7077">
            <w:pPr>
              <w:spacing w:after="0" w:line="240" w:lineRule="auto"/>
              <w:rPr>
                <w:rFonts w:eastAsia="Times New Roman"/>
                <w:bCs/>
                <w:sz w:val="24"/>
                <w:szCs w:val="24"/>
                <w:lang w:val="en-US" w:eastAsia="ru-RU"/>
              </w:rPr>
            </w:pPr>
            <w:r>
              <w:rPr>
                <w:rFonts w:eastAsia="Times New Roman"/>
                <w:bCs/>
                <w:sz w:val="24"/>
                <w:szCs w:val="24"/>
                <w:lang w:val="en-US" w:eastAsia="ru-RU"/>
              </w:rPr>
              <w:t xml:space="preserve">Guest service </w:t>
            </w:r>
          </w:p>
          <w:p w:rsidR="00AC7077" w:rsidRDefault="00AC7077" w:rsidP="00AC7077">
            <w:pPr>
              <w:spacing w:after="0" w:line="240" w:lineRule="auto"/>
              <w:rPr>
                <w:rFonts w:eastAsia="Times New Roman"/>
                <w:bCs/>
                <w:sz w:val="24"/>
                <w:szCs w:val="24"/>
                <w:lang w:val="en-US" w:eastAsia="ru-RU"/>
              </w:rPr>
            </w:pPr>
          </w:p>
        </w:tc>
        <w:tc>
          <w:tcPr>
            <w:tcW w:w="803" w:type="dxa"/>
          </w:tcPr>
          <w:p w:rsidR="00AC7077" w:rsidRDefault="00AC7077" w:rsidP="00AC7077">
            <w:pPr>
              <w:spacing w:after="0" w:line="240" w:lineRule="auto"/>
              <w:rPr>
                <w:rFonts w:eastAsia="Times New Roman"/>
                <w:bCs/>
                <w:sz w:val="24"/>
                <w:szCs w:val="24"/>
                <w:lang w:val="en-US" w:eastAsia="ru-RU"/>
              </w:rPr>
            </w:pPr>
          </w:p>
        </w:tc>
        <w:tc>
          <w:tcPr>
            <w:tcW w:w="804"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823"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bl>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Default="00AC7077" w:rsidP="00AC7077">
      <w:pPr>
        <w:spacing w:after="0" w:line="240" w:lineRule="auto"/>
        <w:rPr>
          <w:rFonts w:ascii="Times New Roman" w:eastAsia="Times New Roman" w:hAnsi="Times New Roman" w:cs="Times New Roman"/>
          <w:bCs/>
          <w:sz w:val="24"/>
          <w:szCs w:val="24"/>
          <w:lang w:val="en-US" w:eastAsia="ru-RU"/>
        </w:rPr>
      </w:pPr>
    </w:p>
    <w:p w:rsidR="00AC7077" w:rsidRPr="00260161" w:rsidRDefault="00AC7077" w:rsidP="00AC7077">
      <w:pPr>
        <w:spacing w:after="0" w:line="240" w:lineRule="auto"/>
        <w:rPr>
          <w:rFonts w:ascii="Times New Roman" w:eastAsia="Times New Roman" w:hAnsi="Times New Roman" w:cs="Times New Roman"/>
          <w:bCs/>
          <w:sz w:val="24"/>
          <w:szCs w:val="24"/>
          <w:lang w:val="en-US" w:eastAsia="ru-RU"/>
        </w:rPr>
      </w:pPr>
    </w:p>
    <w:p w:rsidR="00AC7077" w:rsidRPr="00260161" w:rsidRDefault="00AC7077" w:rsidP="00AC7077">
      <w:pPr>
        <w:spacing w:after="0" w:line="240" w:lineRule="auto"/>
        <w:rPr>
          <w:rFonts w:ascii="Times New Roman" w:eastAsia="Times New Roman" w:hAnsi="Times New Roman" w:cs="Times New Roman"/>
          <w:bCs/>
          <w:sz w:val="24"/>
          <w:szCs w:val="24"/>
          <w:lang w:val="en-US" w:eastAsia="ru-RU"/>
        </w:rPr>
      </w:pPr>
    </w:p>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11. How satisfied are the below when visiting Swansea?</w:t>
      </w:r>
    </w:p>
    <w:tbl>
      <w:tblPr>
        <w:tblStyle w:val="ab"/>
        <w:tblpPr w:leftFromText="180" w:rightFromText="180" w:vertAnchor="text" w:horzAnchor="margin" w:tblpXSpec="center" w:tblpY="353"/>
        <w:tblW w:w="0" w:type="auto"/>
        <w:tblLook w:val="04A0" w:firstRow="1" w:lastRow="0" w:firstColumn="1" w:lastColumn="0" w:noHBand="0" w:noVBand="1"/>
      </w:tblPr>
      <w:tblGrid>
        <w:gridCol w:w="1576"/>
        <w:gridCol w:w="1033"/>
        <w:gridCol w:w="1045"/>
        <w:gridCol w:w="778"/>
        <w:gridCol w:w="1290"/>
        <w:gridCol w:w="1290"/>
        <w:gridCol w:w="780"/>
      </w:tblGrid>
      <w:tr w:rsidR="00AC7077" w:rsidTr="00AC7077">
        <w:trPr>
          <w:trHeight w:val="1080"/>
        </w:trPr>
        <w:tc>
          <w:tcPr>
            <w:tcW w:w="1576" w:type="dxa"/>
          </w:tcPr>
          <w:p w:rsidR="00AC7077" w:rsidRDefault="00AC7077" w:rsidP="00AC7077">
            <w:pPr>
              <w:spacing w:after="0" w:line="240" w:lineRule="auto"/>
              <w:rPr>
                <w:rFonts w:eastAsia="Times New Roman"/>
                <w:bCs/>
                <w:sz w:val="24"/>
                <w:szCs w:val="24"/>
                <w:lang w:val="en-US" w:eastAsia="ru-RU"/>
              </w:rPr>
            </w:pPr>
          </w:p>
        </w:tc>
        <w:tc>
          <w:tcPr>
            <w:tcW w:w="1033" w:type="dxa"/>
          </w:tcPr>
          <w:p w:rsidR="00AC7077" w:rsidRDefault="00AC7077" w:rsidP="00AC7077">
            <w:pPr>
              <w:spacing w:after="0" w:line="240" w:lineRule="auto"/>
              <w:rPr>
                <w:rFonts w:eastAsia="Times New Roman"/>
                <w:bCs/>
                <w:sz w:val="24"/>
                <w:szCs w:val="24"/>
                <w:lang w:val="en-US" w:eastAsia="ru-RU"/>
              </w:rPr>
            </w:pPr>
            <w:r>
              <w:rPr>
                <w:lang w:val="en-US"/>
              </w:rPr>
              <w:t>Very important</w:t>
            </w:r>
          </w:p>
        </w:tc>
        <w:tc>
          <w:tcPr>
            <w:tcW w:w="1045" w:type="dxa"/>
          </w:tcPr>
          <w:p w:rsidR="00AC7077" w:rsidRDefault="00AC7077" w:rsidP="00AC7077">
            <w:pPr>
              <w:spacing w:after="0" w:line="240" w:lineRule="auto"/>
              <w:rPr>
                <w:rFonts w:eastAsia="Times New Roman"/>
                <w:bCs/>
                <w:sz w:val="24"/>
                <w:szCs w:val="24"/>
                <w:lang w:val="en-US" w:eastAsia="ru-RU"/>
              </w:rPr>
            </w:pPr>
            <w:r>
              <w:rPr>
                <w:lang w:val="en-US"/>
              </w:rPr>
              <w:t>Important</w:t>
            </w:r>
          </w:p>
        </w:tc>
        <w:tc>
          <w:tcPr>
            <w:tcW w:w="778" w:type="dxa"/>
          </w:tcPr>
          <w:p w:rsidR="00AC7077" w:rsidRDefault="00AC7077" w:rsidP="00AC7077">
            <w:pPr>
              <w:spacing w:after="0" w:line="240" w:lineRule="auto"/>
              <w:rPr>
                <w:rFonts w:eastAsia="Times New Roman"/>
                <w:bCs/>
                <w:sz w:val="24"/>
                <w:szCs w:val="24"/>
                <w:lang w:val="en-US" w:eastAsia="ru-RU"/>
              </w:rPr>
            </w:pPr>
            <w:r>
              <w:rPr>
                <w:lang w:val="en-US"/>
              </w:rPr>
              <w:t>Don’t know</w:t>
            </w:r>
          </w:p>
        </w:tc>
        <w:tc>
          <w:tcPr>
            <w:tcW w:w="1290" w:type="dxa"/>
          </w:tcPr>
          <w:p w:rsidR="00AC7077" w:rsidRDefault="00AC7077" w:rsidP="00AC7077">
            <w:pPr>
              <w:spacing w:after="0" w:line="240" w:lineRule="auto"/>
              <w:rPr>
                <w:rFonts w:eastAsia="Times New Roman"/>
                <w:bCs/>
                <w:sz w:val="24"/>
                <w:szCs w:val="24"/>
                <w:lang w:val="en-US" w:eastAsia="ru-RU"/>
              </w:rPr>
            </w:pPr>
            <w:r>
              <w:rPr>
                <w:lang w:val="en-US"/>
              </w:rPr>
              <w:t>Unimportant</w:t>
            </w:r>
          </w:p>
        </w:tc>
        <w:tc>
          <w:tcPr>
            <w:tcW w:w="1290" w:type="dxa"/>
          </w:tcPr>
          <w:p w:rsidR="00AC7077" w:rsidRDefault="00AC7077" w:rsidP="00AC7077">
            <w:pPr>
              <w:spacing w:after="0" w:line="240" w:lineRule="auto"/>
              <w:rPr>
                <w:rFonts w:eastAsia="Times New Roman"/>
                <w:bCs/>
                <w:sz w:val="24"/>
                <w:szCs w:val="24"/>
                <w:lang w:val="en-US" w:eastAsia="ru-RU"/>
              </w:rPr>
            </w:pPr>
            <w:r>
              <w:rPr>
                <w:lang w:val="en-US"/>
              </w:rPr>
              <w:t>Very Unimportant</w:t>
            </w:r>
          </w:p>
        </w:tc>
        <w:tc>
          <w:tcPr>
            <w:tcW w:w="780" w:type="dxa"/>
          </w:tcPr>
          <w:p w:rsidR="00AC7077" w:rsidRDefault="00AC7077" w:rsidP="00AC7077">
            <w:pPr>
              <w:spacing w:after="0" w:line="240" w:lineRule="auto"/>
              <w:rPr>
                <w:lang w:val="en-US"/>
              </w:rPr>
            </w:pPr>
            <w:r>
              <w:rPr>
                <w:lang w:val="en-US"/>
              </w:rPr>
              <w:t>Prefer not to</w:t>
            </w:r>
          </w:p>
          <w:p w:rsidR="00AC7077" w:rsidRDefault="00AC7077" w:rsidP="00AC7077">
            <w:pPr>
              <w:spacing w:before="100" w:beforeAutospacing="1" w:after="100" w:afterAutospacing="1" w:line="240" w:lineRule="auto"/>
              <w:rPr>
                <w:lang w:val="en-US"/>
              </w:rPr>
            </w:pPr>
            <w:r>
              <w:rPr>
                <w:lang w:val="en-US"/>
              </w:rPr>
              <w:t>say</w:t>
            </w:r>
          </w:p>
          <w:p w:rsidR="00AC7077" w:rsidRDefault="00AC7077" w:rsidP="00AC7077">
            <w:pPr>
              <w:spacing w:after="0" w:line="240" w:lineRule="auto"/>
              <w:rPr>
                <w:rFonts w:eastAsia="Times New Roman"/>
                <w:bCs/>
                <w:sz w:val="24"/>
                <w:szCs w:val="24"/>
                <w:lang w:val="en-US" w:eastAsia="ru-RU"/>
              </w:rPr>
            </w:pPr>
          </w:p>
        </w:tc>
      </w:tr>
      <w:tr w:rsidR="00AC7077" w:rsidTr="00AC7077">
        <w:trPr>
          <w:trHeight w:val="1122"/>
        </w:trPr>
        <w:tc>
          <w:tcPr>
            <w:tcW w:w="1576" w:type="dxa"/>
          </w:tcPr>
          <w:p w:rsidR="00AC7077" w:rsidRDefault="00AC7077" w:rsidP="00AC7077">
            <w:pPr>
              <w:spacing w:before="100" w:beforeAutospacing="1" w:after="100" w:afterAutospacing="1" w:line="240" w:lineRule="auto"/>
              <w:rPr>
                <w:lang w:val="en-US"/>
              </w:rPr>
            </w:pPr>
            <w:r>
              <w:rPr>
                <w:lang w:val="en-US"/>
              </w:rPr>
              <w:t>Attractions</w:t>
            </w:r>
          </w:p>
          <w:p w:rsidR="00AC7077" w:rsidRDefault="00AC7077" w:rsidP="00AC7077">
            <w:pPr>
              <w:spacing w:after="0" w:line="240" w:lineRule="auto"/>
              <w:rPr>
                <w:rFonts w:eastAsia="Times New Roman"/>
                <w:bCs/>
                <w:sz w:val="24"/>
                <w:szCs w:val="24"/>
                <w:lang w:eastAsia="ru-RU"/>
              </w:rPr>
            </w:pPr>
          </w:p>
          <w:p w:rsidR="00AC7077" w:rsidRDefault="00AC7077" w:rsidP="00AC7077">
            <w:pPr>
              <w:spacing w:after="0" w:line="240" w:lineRule="auto"/>
              <w:rPr>
                <w:rFonts w:eastAsia="Times New Roman"/>
                <w:bCs/>
                <w:sz w:val="24"/>
                <w:szCs w:val="24"/>
                <w:lang w:val="en-US" w:eastAsia="ru-RU"/>
              </w:rPr>
            </w:pPr>
          </w:p>
          <w:p w:rsidR="00AC7077" w:rsidRDefault="00AC7077" w:rsidP="00AC7077">
            <w:pPr>
              <w:spacing w:after="0" w:line="240" w:lineRule="auto"/>
              <w:rPr>
                <w:rFonts w:eastAsia="Times New Roman"/>
                <w:bCs/>
                <w:sz w:val="24"/>
                <w:szCs w:val="24"/>
                <w:lang w:val="en-US" w:eastAsia="ru-RU"/>
              </w:rPr>
            </w:pPr>
          </w:p>
          <w:p w:rsidR="00AC7077" w:rsidRDefault="00AC7077" w:rsidP="00AC7077">
            <w:pPr>
              <w:spacing w:after="0" w:line="240" w:lineRule="auto"/>
              <w:rPr>
                <w:rFonts w:eastAsia="Times New Roman"/>
                <w:bCs/>
                <w:sz w:val="24"/>
                <w:szCs w:val="24"/>
                <w:lang w:val="en-US" w:eastAsia="ru-RU"/>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717"/>
        </w:trPr>
        <w:tc>
          <w:tcPr>
            <w:tcW w:w="1576" w:type="dxa"/>
          </w:tcPr>
          <w:p w:rsidR="00AC7077" w:rsidRDefault="00AC7077" w:rsidP="00AC7077">
            <w:pPr>
              <w:spacing w:before="100" w:beforeAutospacing="1" w:after="100" w:afterAutospacing="1" w:line="240" w:lineRule="auto"/>
              <w:rPr>
                <w:lang w:val="en-US"/>
              </w:rPr>
            </w:pPr>
            <w:r>
              <w:rPr>
                <w:lang w:val="en-US"/>
              </w:rPr>
              <w:t>Safaty and security</w:t>
            </w:r>
          </w:p>
          <w:p w:rsidR="00AC7077" w:rsidRDefault="00AC7077" w:rsidP="00AC7077">
            <w:pPr>
              <w:spacing w:after="0" w:line="240" w:lineRule="auto"/>
              <w:rPr>
                <w:rFonts w:eastAsia="Times New Roman"/>
                <w:bCs/>
                <w:sz w:val="24"/>
                <w:szCs w:val="24"/>
                <w:lang w:val="en-US" w:eastAsia="ru-RU"/>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40"/>
        </w:trPr>
        <w:tc>
          <w:tcPr>
            <w:tcW w:w="1576" w:type="dxa"/>
          </w:tcPr>
          <w:p w:rsidR="00AC7077" w:rsidRDefault="00AC7077" w:rsidP="00AC7077">
            <w:pPr>
              <w:spacing w:before="100" w:beforeAutospacing="1" w:after="100" w:afterAutospacing="1" w:line="240" w:lineRule="auto"/>
              <w:rPr>
                <w:lang w:val="en-US"/>
              </w:rPr>
            </w:pPr>
            <w:r>
              <w:rPr>
                <w:lang w:val="en-US"/>
              </w:rPr>
              <w:t>Accessibility</w:t>
            </w:r>
          </w:p>
          <w:p w:rsidR="00AC7077" w:rsidRDefault="00AC7077" w:rsidP="00AC7077">
            <w:pPr>
              <w:spacing w:after="0" w:line="240" w:lineRule="auto"/>
              <w:rPr>
                <w:rFonts w:eastAsia="Times New Roman"/>
                <w:bCs/>
                <w:sz w:val="24"/>
                <w:szCs w:val="24"/>
                <w:lang w:val="en-US" w:eastAsia="ru-RU"/>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332"/>
        </w:trPr>
        <w:tc>
          <w:tcPr>
            <w:tcW w:w="1576" w:type="dxa"/>
          </w:tcPr>
          <w:p w:rsidR="00AC7077" w:rsidRDefault="00AC7077" w:rsidP="00AC7077">
            <w:pPr>
              <w:spacing w:after="0" w:line="240" w:lineRule="auto"/>
              <w:rPr>
                <w:rFonts w:eastAsia="Times New Roman"/>
                <w:bCs/>
                <w:sz w:val="24"/>
                <w:szCs w:val="24"/>
                <w:lang w:val="en-US" w:eastAsia="ru-RU"/>
              </w:rPr>
            </w:pPr>
            <w:r>
              <w:rPr>
                <w:lang w:val="en-US"/>
              </w:rPr>
              <w:t>Cleanliness of the destination</w:t>
            </w: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1576" w:type="dxa"/>
          </w:tcPr>
          <w:p w:rsidR="00AC7077" w:rsidRDefault="00AC7077" w:rsidP="00AC7077">
            <w:pPr>
              <w:spacing w:before="100" w:beforeAutospacing="1" w:after="100" w:afterAutospacing="1" w:line="240" w:lineRule="auto"/>
              <w:rPr>
                <w:lang w:val="en-US"/>
              </w:rPr>
            </w:pPr>
            <w:r>
              <w:rPr>
                <w:lang w:val="en-US"/>
              </w:rPr>
              <w:t>Nature</w:t>
            </w:r>
          </w:p>
          <w:p w:rsidR="00AC7077" w:rsidRDefault="00AC7077" w:rsidP="00AC7077">
            <w:pPr>
              <w:spacing w:after="0" w:line="240" w:lineRule="auto"/>
              <w:rPr>
                <w:rFonts w:eastAsia="Times New Roman"/>
                <w:bCs/>
                <w:sz w:val="24"/>
                <w:szCs w:val="24"/>
                <w:lang w:val="en-US" w:eastAsia="ru-RU"/>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1576" w:type="dxa"/>
          </w:tcPr>
          <w:p w:rsidR="00AC7077" w:rsidRDefault="00AC7077" w:rsidP="00AC7077">
            <w:pPr>
              <w:spacing w:before="100" w:beforeAutospacing="1" w:after="100" w:afterAutospacing="1" w:line="240" w:lineRule="auto"/>
              <w:rPr>
                <w:lang w:val="en-US"/>
              </w:rPr>
            </w:pPr>
            <w:r>
              <w:rPr>
                <w:lang w:val="en-US"/>
              </w:rPr>
              <w:t>Night life</w:t>
            </w:r>
          </w:p>
          <w:p w:rsidR="00AC7077" w:rsidRDefault="00AC7077" w:rsidP="00AC7077">
            <w:pPr>
              <w:spacing w:after="0" w:line="240" w:lineRule="auto"/>
              <w:rPr>
                <w:rFonts w:eastAsia="Times New Roman"/>
                <w:bCs/>
                <w:sz w:val="24"/>
                <w:szCs w:val="24"/>
                <w:lang w:val="en-US" w:eastAsia="ru-RU"/>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1576" w:type="dxa"/>
          </w:tcPr>
          <w:p w:rsidR="00AC7077" w:rsidRDefault="00AC7077" w:rsidP="00AC7077">
            <w:pPr>
              <w:spacing w:before="100" w:beforeAutospacing="1" w:after="100" w:afterAutospacing="1" w:line="240" w:lineRule="auto"/>
              <w:rPr>
                <w:lang w:val="en-US"/>
              </w:rPr>
            </w:pPr>
            <w:r>
              <w:rPr>
                <w:lang w:val="en-US"/>
              </w:rPr>
              <w:t>Events</w:t>
            </w:r>
          </w:p>
          <w:p w:rsidR="00AC7077" w:rsidRDefault="00AC7077" w:rsidP="00AC7077">
            <w:pPr>
              <w:spacing w:after="0" w:line="240" w:lineRule="auto"/>
              <w:rPr>
                <w:rFonts w:eastAsia="Times New Roman"/>
                <w:bCs/>
                <w:sz w:val="24"/>
                <w:szCs w:val="24"/>
                <w:lang w:val="en-US" w:eastAsia="ru-RU"/>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50"/>
        </w:trPr>
        <w:tc>
          <w:tcPr>
            <w:tcW w:w="1576" w:type="dxa"/>
          </w:tcPr>
          <w:p w:rsidR="00AC7077" w:rsidRDefault="00AC7077" w:rsidP="00AC7077">
            <w:pPr>
              <w:spacing w:after="0" w:line="240" w:lineRule="auto"/>
              <w:rPr>
                <w:rFonts w:eastAsia="Times New Roman"/>
                <w:bCs/>
                <w:sz w:val="24"/>
                <w:szCs w:val="24"/>
                <w:lang w:eastAsia="ru-RU"/>
              </w:rPr>
            </w:pPr>
            <w:r w:rsidRPr="00260161">
              <w:rPr>
                <w:rFonts w:eastAsia="Times New Roman"/>
                <w:bCs/>
                <w:sz w:val="24"/>
                <w:szCs w:val="24"/>
                <w:lang w:eastAsia="ru-RU"/>
              </w:rPr>
              <w:t>Entertainment</w:t>
            </w:r>
          </w:p>
          <w:p w:rsidR="00AC7077" w:rsidRDefault="00AC7077" w:rsidP="00AC7077">
            <w:pPr>
              <w:spacing w:before="100" w:beforeAutospacing="1" w:after="100" w:afterAutospacing="1" w:line="240" w:lineRule="auto"/>
              <w:rPr>
                <w:lang w:val="en-US"/>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r w:rsidR="00AC7077" w:rsidTr="00AC7077">
        <w:trPr>
          <w:trHeight w:val="540"/>
        </w:trPr>
        <w:tc>
          <w:tcPr>
            <w:tcW w:w="1576" w:type="dxa"/>
          </w:tcPr>
          <w:p w:rsidR="00AC7077" w:rsidRDefault="00AC7077" w:rsidP="00AC7077">
            <w:pPr>
              <w:spacing w:after="0" w:line="240" w:lineRule="auto"/>
              <w:rPr>
                <w:rFonts w:eastAsia="Times New Roman"/>
                <w:bCs/>
                <w:sz w:val="24"/>
                <w:szCs w:val="24"/>
                <w:lang w:val="en-US" w:eastAsia="ru-RU"/>
              </w:rPr>
            </w:pPr>
            <w:r>
              <w:rPr>
                <w:rFonts w:eastAsia="Times New Roman"/>
                <w:bCs/>
                <w:sz w:val="24"/>
                <w:szCs w:val="24"/>
                <w:lang w:val="en-US" w:eastAsia="ru-RU"/>
              </w:rPr>
              <w:lastRenderedPageBreak/>
              <w:t>Prices</w:t>
            </w:r>
          </w:p>
          <w:p w:rsidR="00AC7077" w:rsidRDefault="00AC7077" w:rsidP="00AC7077">
            <w:pPr>
              <w:spacing w:after="0" w:line="240" w:lineRule="auto"/>
              <w:rPr>
                <w:rFonts w:eastAsia="Times New Roman"/>
                <w:bCs/>
                <w:sz w:val="24"/>
                <w:szCs w:val="24"/>
                <w:lang w:val="en-US" w:eastAsia="ru-RU"/>
              </w:rPr>
            </w:pPr>
            <w:r>
              <w:rPr>
                <w:rFonts w:eastAsia="Times New Roman"/>
                <w:bCs/>
                <w:sz w:val="24"/>
                <w:szCs w:val="24"/>
                <w:lang w:val="en-US" w:eastAsia="ru-RU"/>
              </w:rPr>
              <w:t xml:space="preserve">Guest service </w:t>
            </w:r>
          </w:p>
          <w:p w:rsidR="00AC7077" w:rsidRDefault="00AC7077" w:rsidP="00AC7077">
            <w:pPr>
              <w:spacing w:before="100" w:beforeAutospacing="1" w:after="100" w:afterAutospacing="1" w:line="240" w:lineRule="auto"/>
              <w:rPr>
                <w:lang w:val="en-US"/>
              </w:rPr>
            </w:pPr>
          </w:p>
        </w:tc>
        <w:tc>
          <w:tcPr>
            <w:tcW w:w="1033" w:type="dxa"/>
          </w:tcPr>
          <w:p w:rsidR="00AC7077" w:rsidRDefault="00AC7077" w:rsidP="00AC7077">
            <w:pPr>
              <w:spacing w:after="0" w:line="240" w:lineRule="auto"/>
              <w:rPr>
                <w:rFonts w:eastAsia="Times New Roman"/>
                <w:bCs/>
                <w:sz w:val="24"/>
                <w:szCs w:val="24"/>
                <w:lang w:val="en-US" w:eastAsia="ru-RU"/>
              </w:rPr>
            </w:pPr>
          </w:p>
        </w:tc>
        <w:tc>
          <w:tcPr>
            <w:tcW w:w="1045" w:type="dxa"/>
          </w:tcPr>
          <w:p w:rsidR="00AC7077" w:rsidRDefault="00AC7077" w:rsidP="00AC7077">
            <w:pPr>
              <w:spacing w:after="0" w:line="240" w:lineRule="auto"/>
              <w:rPr>
                <w:rFonts w:eastAsia="Times New Roman"/>
                <w:bCs/>
                <w:sz w:val="24"/>
                <w:szCs w:val="24"/>
                <w:lang w:val="en-US" w:eastAsia="ru-RU"/>
              </w:rPr>
            </w:pPr>
          </w:p>
        </w:tc>
        <w:tc>
          <w:tcPr>
            <w:tcW w:w="778"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1290" w:type="dxa"/>
          </w:tcPr>
          <w:p w:rsidR="00AC7077" w:rsidRDefault="00AC7077" w:rsidP="00AC7077">
            <w:pPr>
              <w:spacing w:after="0" w:line="240" w:lineRule="auto"/>
              <w:rPr>
                <w:rFonts w:eastAsia="Times New Roman"/>
                <w:bCs/>
                <w:sz w:val="24"/>
                <w:szCs w:val="24"/>
                <w:lang w:val="en-US" w:eastAsia="ru-RU"/>
              </w:rPr>
            </w:pPr>
          </w:p>
        </w:tc>
        <w:tc>
          <w:tcPr>
            <w:tcW w:w="780" w:type="dxa"/>
          </w:tcPr>
          <w:p w:rsidR="00AC7077" w:rsidRDefault="00AC7077" w:rsidP="00AC7077">
            <w:pPr>
              <w:spacing w:after="0" w:line="240" w:lineRule="auto"/>
              <w:rPr>
                <w:rFonts w:eastAsia="Times New Roman"/>
                <w:bCs/>
                <w:sz w:val="24"/>
                <w:szCs w:val="24"/>
                <w:lang w:val="en-US" w:eastAsia="ru-RU"/>
              </w:rPr>
            </w:pPr>
          </w:p>
        </w:tc>
      </w:tr>
    </w:tbl>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12. In your opinion what should be improved in Swansea regarding the tourism industry and leisure?</w:t>
      </w:r>
    </w:p>
    <w:p w:rsidR="00AC7077" w:rsidRPr="00B73F6D" w:rsidRDefault="00AC7077" w:rsidP="00B73F6D">
      <w:pPr>
        <w:pStyle w:val="a3"/>
        <w:numPr>
          <w:ilvl w:val="0"/>
          <w:numId w:val="43"/>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Infrastructure</w:t>
      </w:r>
    </w:p>
    <w:p w:rsidR="00AC7077" w:rsidRPr="00B73F6D" w:rsidRDefault="00AC7077" w:rsidP="00B73F6D">
      <w:pPr>
        <w:pStyle w:val="a3"/>
        <w:numPr>
          <w:ilvl w:val="0"/>
          <w:numId w:val="43"/>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 xml:space="preserve">Events </w:t>
      </w:r>
    </w:p>
    <w:p w:rsidR="00AC7077" w:rsidRPr="00B73F6D" w:rsidRDefault="00AC7077" w:rsidP="00B73F6D">
      <w:pPr>
        <w:pStyle w:val="a3"/>
        <w:numPr>
          <w:ilvl w:val="0"/>
          <w:numId w:val="43"/>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Service</w:t>
      </w:r>
    </w:p>
    <w:p w:rsidR="00AC7077" w:rsidRPr="00B73F6D" w:rsidRDefault="00AC7077" w:rsidP="00B73F6D">
      <w:pPr>
        <w:pStyle w:val="a3"/>
        <w:numPr>
          <w:ilvl w:val="0"/>
          <w:numId w:val="43"/>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Transport</w:t>
      </w:r>
    </w:p>
    <w:p w:rsidR="00AC7077" w:rsidRPr="00B73F6D" w:rsidRDefault="00AC7077" w:rsidP="00B73F6D">
      <w:pPr>
        <w:pStyle w:val="a3"/>
        <w:numPr>
          <w:ilvl w:val="0"/>
          <w:numId w:val="43"/>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 xml:space="preserve">Attractions </w:t>
      </w:r>
    </w:p>
    <w:p w:rsidR="00AC7077" w:rsidRPr="00B73F6D" w:rsidRDefault="00AC7077" w:rsidP="00B73F6D">
      <w:pPr>
        <w:pStyle w:val="a3"/>
        <w:numPr>
          <w:ilvl w:val="0"/>
          <w:numId w:val="43"/>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 xml:space="preserve">Other </w:t>
      </w:r>
    </w:p>
    <w:p w:rsidR="00AC7077" w:rsidRPr="00B73F6D" w:rsidRDefault="00AC7077" w:rsidP="00B73F6D">
      <w:pPr>
        <w:spacing w:before="100" w:beforeAutospacing="1" w:after="100" w:afterAutospacing="1" w:line="360" w:lineRule="auto"/>
        <w:rPr>
          <w:rFonts w:ascii="Arial" w:hAnsi="Arial" w:cs="Arial"/>
          <w:sz w:val="22"/>
          <w:szCs w:val="22"/>
          <w:lang w:val="en-US"/>
        </w:rPr>
      </w:pP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13. The Swansea Central project will see a 3,500-seat arena built above a multi-storey car park alongside a hotel, shops, new bridge and housing. (Including Marina bay, Hafod Copperworks) What do you know about Swansea re-development plan?</w:t>
      </w: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14. In your opinion, how do Swansea's attractions compare and compete with other destinations?</w:t>
      </w: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15. "In your opinion, how much of an impact do Swansea's attractions have on a) the local community b) the local economy?"</w:t>
      </w: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16. What improvements would like to see in Swansea? (new attractions / aesthetic changes / investment / support)</w:t>
      </w: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17. Please, state your area of living</w:t>
      </w:r>
    </w:p>
    <w:p w:rsidR="00AC7077" w:rsidRPr="00B73F6D" w:rsidRDefault="00AC7077" w:rsidP="00B73F6D">
      <w:p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18. What is your employment status?</w:t>
      </w:r>
    </w:p>
    <w:p w:rsidR="00AC7077" w:rsidRPr="00B73F6D" w:rsidRDefault="00AC7077" w:rsidP="00B73F6D">
      <w:pPr>
        <w:pStyle w:val="a3"/>
        <w:numPr>
          <w:ilvl w:val="0"/>
          <w:numId w:val="42"/>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Employed</w:t>
      </w:r>
    </w:p>
    <w:p w:rsidR="00AC7077" w:rsidRPr="00B73F6D" w:rsidRDefault="00AC7077" w:rsidP="00B73F6D">
      <w:pPr>
        <w:pStyle w:val="a3"/>
        <w:numPr>
          <w:ilvl w:val="0"/>
          <w:numId w:val="42"/>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Self-employed</w:t>
      </w:r>
    </w:p>
    <w:p w:rsidR="00AC7077" w:rsidRPr="00B73F6D" w:rsidRDefault="00AC7077" w:rsidP="00B73F6D">
      <w:pPr>
        <w:pStyle w:val="a3"/>
        <w:numPr>
          <w:ilvl w:val="0"/>
          <w:numId w:val="42"/>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Unemployed</w:t>
      </w:r>
    </w:p>
    <w:p w:rsidR="00AC7077" w:rsidRPr="00B73F6D" w:rsidRDefault="00B73F6D" w:rsidP="00B73F6D">
      <w:pPr>
        <w:pStyle w:val="a3"/>
        <w:numPr>
          <w:ilvl w:val="0"/>
          <w:numId w:val="42"/>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Retired</w:t>
      </w:r>
    </w:p>
    <w:p w:rsidR="00B73F6D" w:rsidRPr="00B73F6D" w:rsidRDefault="00B73F6D" w:rsidP="00B73F6D">
      <w:pPr>
        <w:pStyle w:val="a3"/>
        <w:numPr>
          <w:ilvl w:val="0"/>
          <w:numId w:val="42"/>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Student</w:t>
      </w:r>
    </w:p>
    <w:p w:rsidR="00B73F6D" w:rsidRPr="00B73F6D" w:rsidRDefault="00B73F6D" w:rsidP="00B73F6D">
      <w:pPr>
        <w:pStyle w:val="a3"/>
        <w:numPr>
          <w:ilvl w:val="0"/>
          <w:numId w:val="42"/>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Other</w:t>
      </w:r>
    </w:p>
    <w:p w:rsidR="00B73F6D" w:rsidRDefault="00B73F6D" w:rsidP="00AC7077">
      <w:pPr>
        <w:spacing w:before="100" w:beforeAutospacing="1" w:after="100" w:afterAutospacing="1" w:line="240" w:lineRule="auto"/>
        <w:rPr>
          <w:lang w:val="en-US"/>
        </w:rPr>
      </w:pPr>
    </w:p>
    <w:p w:rsidR="00AC7077" w:rsidRPr="00B73F6D" w:rsidRDefault="00B73F6D" w:rsidP="00B73F6D">
      <w:pPr>
        <w:spacing w:before="100" w:beforeAutospacing="1" w:after="100" w:afterAutospacing="1" w:line="360" w:lineRule="auto"/>
        <w:rPr>
          <w:rFonts w:ascii="Arial" w:hAnsi="Arial" w:cs="Arial"/>
          <w:sz w:val="22"/>
          <w:szCs w:val="22"/>
          <w:lang w:val="en-US"/>
        </w:rPr>
      </w:pPr>
      <w:r w:rsidRPr="00B73F6D">
        <w:rPr>
          <w:rFonts w:ascii="Arial" w:eastAsia="Times New Roman" w:hAnsi="Arial" w:cs="Arial"/>
          <w:sz w:val="22"/>
          <w:szCs w:val="22"/>
          <w:lang w:val="en-US" w:eastAsia="ru-RU"/>
        </w:rPr>
        <w:t>19.</w:t>
      </w:r>
      <w:r w:rsidRPr="00B73F6D">
        <w:rPr>
          <w:rFonts w:ascii="Arial" w:hAnsi="Arial" w:cs="Arial"/>
          <w:sz w:val="22"/>
          <w:szCs w:val="22"/>
          <w:lang w:val="en-US"/>
        </w:rPr>
        <w:t xml:space="preserve"> Gender (mark the appropriate answer)</w:t>
      </w:r>
    </w:p>
    <w:p w:rsidR="00B73F6D" w:rsidRPr="00B73F6D" w:rsidRDefault="00B73F6D" w:rsidP="00B73F6D">
      <w:pPr>
        <w:pStyle w:val="a3"/>
        <w:numPr>
          <w:ilvl w:val="0"/>
          <w:numId w:val="41"/>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Male</w:t>
      </w:r>
    </w:p>
    <w:p w:rsidR="00B73F6D" w:rsidRPr="00B73F6D" w:rsidRDefault="00B73F6D" w:rsidP="00B73F6D">
      <w:pPr>
        <w:pStyle w:val="a3"/>
        <w:numPr>
          <w:ilvl w:val="0"/>
          <w:numId w:val="41"/>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Female</w:t>
      </w:r>
    </w:p>
    <w:p w:rsidR="00B73F6D" w:rsidRPr="00B73F6D" w:rsidRDefault="00B73F6D" w:rsidP="00B73F6D">
      <w:pPr>
        <w:pStyle w:val="a3"/>
        <w:numPr>
          <w:ilvl w:val="0"/>
          <w:numId w:val="41"/>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Other</w:t>
      </w:r>
    </w:p>
    <w:p w:rsidR="00B73F6D" w:rsidRPr="00B73F6D" w:rsidRDefault="00B73F6D" w:rsidP="00B73F6D">
      <w:pPr>
        <w:pStyle w:val="a3"/>
        <w:numPr>
          <w:ilvl w:val="0"/>
          <w:numId w:val="41"/>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Prefer not to say</w:t>
      </w:r>
    </w:p>
    <w:p w:rsidR="00B73F6D" w:rsidRDefault="00B73F6D" w:rsidP="00B73F6D">
      <w:pPr>
        <w:spacing w:before="100" w:beforeAutospacing="1" w:after="100" w:afterAutospacing="1" w:line="240" w:lineRule="auto"/>
        <w:rPr>
          <w:lang w:val="en-US"/>
        </w:rPr>
      </w:pPr>
    </w:p>
    <w:p w:rsidR="00B73F6D" w:rsidRPr="00B73F6D" w:rsidRDefault="00B73F6D" w:rsidP="00B73F6D">
      <w:pPr>
        <w:spacing w:before="100" w:beforeAutospacing="1" w:after="100" w:afterAutospacing="1" w:line="240" w:lineRule="auto"/>
        <w:rPr>
          <w:rFonts w:ascii="Arial" w:hAnsi="Arial" w:cs="Arial"/>
          <w:sz w:val="22"/>
          <w:szCs w:val="22"/>
          <w:lang w:val="en-US"/>
        </w:rPr>
      </w:pPr>
      <w:r w:rsidRPr="00B73F6D">
        <w:rPr>
          <w:rFonts w:ascii="Arial" w:hAnsi="Arial" w:cs="Arial"/>
          <w:sz w:val="22"/>
          <w:szCs w:val="22"/>
          <w:lang w:val="en-US"/>
        </w:rPr>
        <w:t>20. What is your age?</w:t>
      </w:r>
    </w:p>
    <w:p w:rsidR="00B73F6D" w:rsidRPr="00B73F6D" w:rsidRDefault="00B73F6D" w:rsidP="00B73F6D">
      <w:pPr>
        <w:pStyle w:val="a3"/>
        <w:numPr>
          <w:ilvl w:val="0"/>
          <w:numId w:val="38"/>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18-24</w:t>
      </w:r>
    </w:p>
    <w:p w:rsidR="00B73F6D" w:rsidRPr="00B73F6D" w:rsidRDefault="00B73F6D" w:rsidP="00B73F6D">
      <w:pPr>
        <w:pStyle w:val="a3"/>
        <w:numPr>
          <w:ilvl w:val="0"/>
          <w:numId w:val="38"/>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25-34</w:t>
      </w:r>
    </w:p>
    <w:p w:rsidR="00B73F6D" w:rsidRPr="00B73F6D" w:rsidRDefault="00B73F6D" w:rsidP="00B73F6D">
      <w:pPr>
        <w:pStyle w:val="a3"/>
        <w:numPr>
          <w:ilvl w:val="0"/>
          <w:numId w:val="38"/>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35-54</w:t>
      </w:r>
    </w:p>
    <w:p w:rsidR="00B73F6D" w:rsidRPr="00B73F6D" w:rsidRDefault="00B73F6D" w:rsidP="00B73F6D">
      <w:pPr>
        <w:pStyle w:val="a3"/>
        <w:numPr>
          <w:ilvl w:val="0"/>
          <w:numId w:val="38"/>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55+</w:t>
      </w:r>
    </w:p>
    <w:p w:rsidR="00B73F6D" w:rsidRPr="00B73F6D" w:rsidRDefault="00B73F6D" w:rsidP="00B73F6D">
      <w:pPr>
        <w:pStyle w:val="a3"/>
        <w:numPr>
          <w:ilvl w:val="0"/>
          <w:numId w:val="38"/>
        </w:numPr>
        <w:spacing w:before="100" w:beforeAutospacing="1" w:after="100" w:afterAutospacing="1" w:line="360" w:lineRule="auto"/>
        <w:rPr>
          <w:rFonts w:ascii="Arial" w:hAnsi="Arial" w:cs="Arial"/>
          <w:sz w:val="22"/>
          <w:szCs w:val="22"/>
          <w:lang w:val="en-US"/>
        </w:rPr>
      </w:pPr>
      <w:r w:rsidRPr="00B73F6D">
        <w:rPr>
          <w:rFonts w:ascii="Arial" w:hAnsi="Arial" w:cs="Arial"/>
          <w:sz w:val="22"/>
          <w:szCs w:val="22"/>
          <w:lang w:val="en-US"/>
        </w:rPr>
        <w:t>Prefer not to say</w:t>
      </w:r>
    </w:p>
    <w:p w:rsidR="00B73F6D" w:rsidRPr="00B73F6D" w:rsidRDefault="00B73F6D" w:rsidP="00B73F6D">
      <w:pPr>
        <w:spacing w:after="0" w:line="240" w:lineRule="auto"/>
        <w:rPr>
          <w:rFonts w:ascii="Arial" w:hAnsi="Arial" w:cs="Arial"/>
          <w:sz w:val="22"/>
          <w:szCs w:val="22"/>
          <w:lang w:val="en-US"/>
        </w:rPr>
      </w:pPr>
      <w:r w:rsidRPr="00B73F6D">
        <w:rPr>
          <w:rFonts w:ascii="Arial" w:eastAsia="Times New Roman" w:hAnsi="Arial" w:cs="Arial"/>
          <w:sz w:val="22"/>
          <w:szCs w:val="22"/>
          <w:lang w:val="en-US" w:eastAsia="ru-RU"/>
        </w:rPr>
        <w:t>21.</w:t>
      </w:r>
      <w:r w:rsidRPr="00B73F6D">
        <w:rPr>
          <w:rFonts w:ascii="Arial" w:hAnsi="Arial" w:cs="Arial"/>
          <w:sz w:val="22"/>
          <w:szCs w:val="22"/>
          <w:lang w:val="en-US"/>
        </w:rPr>
        <w:t xml:space="preserve"> Your marital status?</w:t>
      </w:r>
    </w:p>
    <w:p w:rsidR="00B73F6D" w:rsidRPr="00B73F6D" w:rsidRDefault="00B73F6D" w:rsidP="00B73F6D">
      <w:pPr>
        <w:spacing w:after="0" w:line="240" w:lineRule="auto"/>
        <w:rPr>
          <w:rFonts w:ascii="Arial" w:hAnsi="Arial" w:cs="Arial"/>
          <w:sz w:val="22"/>
          <w:szCs w:val="22"/>
          <w:lang w:val="en-US"/>
        </w:rPr>
      </w:pPr>
    </w:p>
    <w:p w:rsidR="00B73F6D" w:rsidRPr="00B73F6D" w:rsidRDefault="00B73F6D" w:rsidP="00B73F6D">
      <w:pPr>
        <w:pStyle w:val="a3"/>
        <w:numPr>
          <w:ilvl w:val="0"/>
          <w:numId w:val="39"/>
        </w:numPr>
        <w:spacing w:after="0" w:line="360" w:lineRule="auto"/>
        <w:rPr>
          <w:rFonts w:ascii="Arial" w:hAnsi="Arial" w:cs="Arial"/>
          <w:sz w:val="22"/>
          <w:szCs w:val="22"/>
          <w:lang w:val="en-US"/>
        </w:rPr>
      </w:pPr>
      <w:r w:rsidRPr="00B73F6D">
        <w:rPr>
          <w:rFonts w:ascii="Arial" w:hAnsi="Arial" w:cs="Arial"/>
          <w:sz w:val="22"/>
          <w:szCs w:val="22"/>
          <w:lang w:val="en-US"/>
        </w:rPr>
        <w:t>Single</w:t>
      </w:r>
    </w:p>
    <w:p w:rsidR="00B73F6D" w:rsidRPr="00B73F6D" w:rsidRDefault="00B73F6D" w:rsidP="00B73F6D">
      <w:pPr>
        <w:pStyle w:val="a3"/>
        <w:numPr>
          <w:ilvl w:val="0"/>
          <w:numId w:val="39"/>
        </w:numPr>
        <w:spacing w:after="0" w:line="360" w:lineRule="auto"/>
        <w:rPr>
          <w:rFonts w:ascii="Arial" w:hAnsi="Arial" w:cs="Arial"/>
          <w:sz w:val="22"/>
          <w:szCs w:val="22"/>
          <w:lang w:val="en-US"/>
        </w:rPr>
      </w:pPr>
      <w:r w:rsidRPr="00B73F6D">
        <w:rPr>
          <w:rFonts w:ascii="Arial" w:hAnsi="Arial" w:cs="Arial"/>
          <w:sz w:val="22"/>
          <w:szCs w:val="22"/>
          <w:lang w:val="en-US"/>
        </w:rPr>
        <w:t>Married/Partnership</w:t>
      </w:r>
    </w:p>
    <w:p w:rsidR="00B73F6D" w:rsidRPr="00B73F6D" w:rsidRDefault="00B73F6D" w:rsidP="00B73F6D">
      <w:pPr>
        <w:pStyle w:val="a3"/>
        <w:numPr>
          <w:ilvl w:val="0"/>
          <w:numId w:val="39"/>
        </w:numPr>
        <w:spacing w:after="0" w:line="360" w:lineRule="auto"/>
        <w:rPr>
          <w:sz w:val="22"/>
          <w:szCs w:val="22"/>
          <w:lang w:val="en-US"/>
        </w:rPr>
      </w:pPr>
      <w:r w:rsidRPr="00B73F6D">
        <w:rPr>
          <w:sz w:val="22"/>
          <w:szCs w:val="22"/>
          <w:lang w:val="en-US"/>
        </w:rPr>
        <w:t>Prefer not to say</w:t>
      </w:r>
    </w:p>
    <w:p w:rsidR="00B73F6D" w:rsidRDefault="00B73F6D" w:rsidP="00B73F6D">
      <w:pPr>
        <w:spacing w:after="0" w:line="240" w:lineRule="auto"/>
        <w:rPr>
          <w:rFonts w:ascii="Times New Roman" w:eastAsia="Times New Roman" w:hAnsi="Times New Roman" w:cs="Times New Roman"/>
          <w:sz w:val="24"/>
          <w:szCs w:val="24"/>
          <w:lang w:val="en-US" w:eastAsia="ru-RU"/>
        </w:rPr>
      </w:pPr>
    </w:p>
    <w:p w:rsidR="00AC7077" w:rsidRPr="00B73F6D" w:rsidRDefault="00B73F6D" w:rsidP="00B73F6D">
      <w:pPr>
        <w:spacing w:after="0" w:line="360" w:lineRule="auto"/>
        <w:rPr>
          <w:rFonts w:ascii="Arial" w:hAnsi="Arial" w:cs="Arial"/>
          <w:sz w:val="22"/>
          <w:szCs w:val="22"/>
          <w:lang w:val="en-US"/>
        </w:rPr>
      </w:pPr>
      <w:r w:rsidRPr="00B73F6D">
        <w:rPr>
          <w:rFonts w:ascii="Arial" w:eastAsia="Times New Roman" w:hAnsi="Arial" w:cs="Arial"/>
          <w:sz w:val="22"/>
          <w:szCs w:val="22"/>
          <w:lang w:val="en-US" w:eastAsia="ru-RU"/>
        </w:rPr>
        <w:t>22.</w:t>
      </w:r>
      <w:r w:rsidRPr="00B73F6D">
        <w:rPr>
          <w:rFonts w:ascii="Arial" w:hAnsi="Arial" w:cs="Arial"/>
          <w:sz w:val="22"/>
          <w:szCs w:val="22"/>
          <w:lang w:val="en-US"/>
        </w:rPr>
        <w:t xml:space="preserve"> Your highest education level?</w:t>
      </w:r>
    </w:p>
    <w:p w:rsidR="00B73F6D" w:rsidRPr="00B73F6D" w:rsidRDefault="00B73F6D" w:rsidP="00B73F6D">
      <w:pPr>
        <w:spacing w:after="0" w:line="360" w:lineRule="auto"/>
        <w:rPr>
          <w:rFonts w:ascii="Arial" w:eastAsia="Times New Roman" w:hAnsi="Arial" w:cs="Arial"/>
          <w:sz w:val="22"/>
          <w:szCs w:val="22"/>
          <w:lang w:val="en-US" w:eastAsia="ru-RU"/>
        </w:rPr>
      </w:pPr>
    </w:p>
    <w:p w:rsidR="00B73F6D" w:rsidRPr="00B73F6D" w:rsidRDefault="00B73F6D" w:rsidP="00B73F6D">
      <w:pPr>
        <w:pStyle w:val="a3"/>
        <w:numPr>
          <w:ilvl w:val="0"/>
          <w:numId w:val="40"/>
        </w:numPr>
        <w:spacing w:after="0" w:line="360" w:lineRule="auto"/>
        <w:rPr>
          <w:rFonts w:ascii="Arial" w:eastAsia="Times New Roman" w:hAnsi="Arial" w:cs="Arial"/>
          <w:sz w:val="22"/>
          <w:szCs w:val="22"/>
          <w:lang w:val="en-US" w:eastAsia="ru-RU"/>
        </w:rPr>
      </w:pPr>
      <w:r w:rsidRPr="00B73F6D">
        <w:rPr>
          <w:rFonts w:ascii="Arial" w:eastAsia="Times New Roman" w:hAnsi="Arial" w:cs="Arial"/>
          <w:sz w:val="22"/>
          <w:szCs w:val="22"/>
          <w:lang w:val="en-US" w:eastAsia="ru-RU"/>
        </w:rPr>
        <w:t>High school graduate</w:t>
      </w:r>
    </w:p>
    <w:p w:rsidR="00B73F6D" w:rsidRPr="00B73F6D" w:rsidRDefault="00B73F6D" w:rsidP="00B73F6D">
      <w:pPr>
        <w:pStyle w:val="a3"/>
        <w:numPr>
          <w:ilvl w:val="0"/>
          <w:numId w:val="40"/>
        </w:numPr>
        <w:spacing w:after="0" w:line="360" w:lineRule="auto"/>
        <w:rPr>
          <w:rFonts w:ascii="Arial" w:eastAsia="Times New Roman" w:hAnsi="Arial" w:cs="Arial"/>
          <w:sz w:val="22"/>
          <w:szCs w:val="22"/>
          <w:lang w:val="en-US" w:eastAsia="ru-RU"/>
        </w:rPr>
      </w:pPr>
      <w:r w:rsidRPr="00B73F6D">
        <w:rPr>
          <w:rFonts w:ascii="Arial" w:eastAsia="Times New Roman" w:hAnsi="Arial" w:cs="Arial"/>
          <w:sz w:val="22"/>
          <w:szCs w:val="22"/>
          <w:lang w:val="en-US" w:eastAsia="ru-RU"/>
        </w:rPr>
        <w:t>Bachelor’s degree</w:t>
      </w:r>
    </w:p>
    <w:p w:rsidR="00B73F6D" w:rsidRPr="00B73F6D" w:rsidRDefault="00B73F6D" w:rsidP="00B73F6D">
      <w:pPr>
        <w:pStyle w:val="a3"/>
        <w:numPr>
          <w:ilvl w:val="0"/>
          <w:numId w:val="40"/>
        </w:numPr>
        <w:spacing w:after="0" w:line="360" w:lineRule="auto"/>
        <w:rPr>
          <w:rFonts w:ascii="Arial" w:eastAsia="Times New Roman" w:hAnsi="Arial" w:cs="Arial"/>
          <w:sz w:val="22"/>
          <w:szCs w:val="22"/>
          <w:lang w:val="en-US" w:eastAsia="ru-RU"/>
        </w:rPr>
      </w:pPr>
      <w:r w:rsidRPr="00B73F6D">
        <w:rPr>
          <w:rFonts w:ascii="Arial" w:eastAsia="Times New Roman" w:hAnsi="Arial" w:cs="Arial"/>
          <w:sz w:val="22"/>
          <w:szCs w:val="22"/>
          <w:lang w:val="en-US" w:eastAsia="ru-RU"/>
        </w:rPr>
        <w:t>Master degree</w:t>
      </w:r>
    </w:p>
    <w:p w:rsidR="00B73F6D" w:rsidRPr="00B73F6D" w:rsidRDefault="00B73F6D" w:rsidP="00B73F6D">
      <w:pPr>
        <w:pStyle w:val="a3"/>
        <w:numPr>
          <w:ilvl w:val="0"/>
          <w:numId w:val="40"/>
        </w:numPr>
        <w:spacing w:after="0" w:line="360" w:lineRule="auto"/>
        <w:rPr>
          <w:rFonts w:ascii="Arial" w:eastAsia="Times New Roman" w:hAnsi="Arial" w:cs="Arial"/>
          <w:sz w:val="22"/>
          <w:szCs w:val="22"/>
          <w:lang w:val="en-US" w:eastAsia="ru-RU"/>
        </w:rPr>
      </w:pPr>
      <w:r w:rsidRPr="00B73F6D">
        <w:rPr>
          <w:rFonts w:ascii="Arial" w:eastAsia="Times New Roman" w:hAnsi="Arial" w:cs="Arial"/>
          <w:sz w:val="22"/>
          <w:szCs w:val="22"/>
          <w:lang w:val="en-US" w:eastAsia="ru-RU"/>
        </w:rPr>
        <w:t>Prefer not to say</w:t>
      </w:r>
    </w:p>
    <w:p w:rsidR="00B73F6D" w:rsidRPr="00B73F6D" w:rsidRDefault="00B73F6D" w:rsidP="00B73F6D">
      <w:pPr>
        <w:pStyle w:val="a3"/>
        <w:numPr>
          <w:ilvl w:val="0"/>
          <w:numId w:val="40"/>
        </w:numPr>
        <w:spacing w:after="0" w:line="360" w:lineRule="auto"/>
        <w:rPr>
          <w:rFonts w:ascii="Arial" w:eastAsia="Times New Roman" w:hAnsi="Arial" w:cs="Arial"/>
          <w:sz w:val="22"/>
          <w:szCs w:val="22"/>
          <w:lang w:val="en-US" w:eastAsia="ru-RU"/>
        </w:rPr>
      </w:pPr>
      <w:r w:rsidRPr="00B73F6D">
        <w:rPr>
          <w:rFonts w:ascii="Arial" w:eastAsia="Times New Roman" w:hAnsi="Arial" w:cs="Arial"/>
          <w:sz w:val="22"/>
          <w:szCs w:val="22"/>
          <w:lang w:val="en-US" w:eastAsia="ru-RU"/>
        </w:rPr>
        <w:t>Other</w:t>
      </w:r>
    </w:p>
    <w:p w:rsidR="00B73F6D" w:rsidRPr="00B73F6D" w:rsidRDefault="00B73F6D" w:rsidP="00B73F6D">
      <w:pPr>
        <w:spacing w:after="0" w:line="360" w:lineRule="auto"/>
        <w:rPr>
          <w:rFonts w:ascii="Arial" w:eastAsia="Times New Roman" w:hAnsi="Arial" w:cs="Arial"/>
          <w:sz w:val="22"/>
          <w:szCs w:val="22"/>
          <w:lang w:val="en-US" w:eastAsia="ru-RU"/>
        </w:rPr>
      </w:pPr>
    </w:p>
    <w:p w:rsidR="00AC7077" w:rsidRPr="00C40CE4" w:rsidRDefault="00AC7077" w:rsidP="00B73F6D">
      <w:pPr>
        <w:spacing w:after="0" w:line="240" w:lineRule="auto"/>
        <w:rPr>
          <w:rFonts w:ascii="Times New Roman" w:eastAsia="Times New Roman" w:hAnsi="Times New Roman" w:cs="Times New Roman"/>
          <w:sz w:val="24"/>
          <w:szCs w:val="24"/>
          <w:lang w:val="en-US" w:eastAsia="ru-RU"/>
        </w:rPr>
      </w:pPr>
    </w:p>
    <w:tbl>
      <w:tblPr>
        <w:tblW w:w="2521" w:type="pct"/>
        <w:tblCellSpacing w:w="15" w:type="dxa"/>
        <w:tblCellMar>
          <w:top w:w="15" w:type="dxa"/>
          <w:left w:w="15" w:type="dxa"/>
          <w:bottom w:w="15" w:type="dxa"/>
          <w:right w:w="15" w:type="dxa"/>
        </w:tblCellMar>
        <w:tblLook w:val="04A0" w:firstRow="1" w:lastRow="0" w:firstColumn="1" w:lastColumn="0" w:noHBand="0" w:noVBand="1"/>
      </w:tblPr>
      <w:tblGrid>
        <w:gridCol w:w="3029"/>
        <w:gridCol w:w="1688"/>
      </w:tblGrid>
      <w:tr w:rsidR="00AC7077" w:rsidRPr="00C40CE4" w:rsidTr="00AC7077">
        <w:trPr>
          <w:tblHeader/>
          <w:tblCellSpacing w:w="15" w:type="dxa"/>
        </w:trPr>
        <w:tc>
          <w:tcPr>
            <w:tcW w:w="3164" w:type="pct"/>
            <w:vAlign w:val="center"/>
            <w:hideMark/>
          </w:tcPr>
          <w:p w:rsidR="00AC7077" w:rsidRPr="00C40CE4" w:rsidRDefault="00AC7077" w:rsidP="00AC7077">
            <w:pPr>
              <w:spacing w:after="0" w:line="240" w:lineRule="auto"/>
              <w:rPr>
                <w:rFonts w:ascii="Times New Roman" w:eastAsia="Times New Roman" w:hAnsi="Times New Roman" w:cs="Times New Roman"/>
                <w:sz w:val="24"/>
                <w:szCs w:val="24"/>
                <w:lang w:val="en-US" w:eastAsia="ru-RU"/>
              </w:rPr>
            </w:pPr>
          </w:p>
        </w:tc>
        <w:tc>
          <w:tcPr>
            <w:tcW w:w="1741" w:type="pct"/>
            <w:vAlign w:val="center"/>
            <w:hideMark/>
          </w:tcPr>
          <w:p w:rsidR="00AC7077" w:rsidRPr="00C40CE4" w:rsidRDefault="00AC7077" w:rsidP="00AC7077">
            <w:pPr>
              <w:spacing w:after="0" w:line="240" w:lineRule="auto"/>
              <w:jc w:val="center"/>
              <w:rPr>
                <w:rFonts w:ascii="Times New Roman" w:eastAsia="Times New Roman" w:hAnsi="Times New Roman" w:cs="Times New Roman"/>
                <w:b/>
                <w:bCs/>
                <w:sz w:val="24"/>
                <w:szCs w:val="24"/>
                <w:lang w:val="en-US" w:eastAsia="ru-RU"/>
              </w:rPr>
            </w:pPr>
          </w:p>
        </w:tc>
      </w:tr>
    </w:tbl>
    <w:p w:rsidR="00AC7077" w:rsidRDefault="00AC7077" w:rsidP="00AC7077">
      <w:pPr>
        <w:spacing w:before="100" w:beforeAutospacing="1" w:after="100" w:afterAutospacing="1" w:line="240" w:lineRule="auto"/>
        <w:rPr>
          <w:lang w:val="en-US"/>
        </w:rPr>
      </w:pPr>
    </w:p>
    <w:p w:rsidR="00AC7077" w:rsidRDefault="00AC7077" w:rsidP="00AC7077">
      <w:pPr>
        <w:spacing w:before="100" w:beforeAutospacing="1" w:after="100" w:afterAutospacing="1" w:line="240" w:lineRule="auto"/>
        <w:rPr>
          <w:lang w:val="en-US"/>
        </w:rPr>
      </w:pPr>
    </w:p>
    <w:p w:rsidR="00AC7077" w:rsidRDefault="00AC7077" w:rsidP="00C40CE4">
      <w:pPr>
        <w:spacing w:before="100" w:beforeAutospacing="1" w:after="100" w:afterAutospacing="1" w:line="240" w:lineRule="auto"/>
        <w:rPr>
          <w:lang w:val="en-US"/>
        </w:rPr>
      </w:pPr>
    </w:p>
    <w:p w:rsidR="00AC7077" w:rsidRDefault="00AC7077" w:rsidP="00C40CE4">
      <w:pPr>
        <w:spacing w:before="100" w:beforeAutospacing="1" w:after="100" w:afterAutospacing="1" w:line="240" w:lineRule="auto"/>
        <w:rPr>
          <w:lang w:val="en-US"/>
        </w:rPr>
      </w:pPr>
    </w:p>
    <w:p w:rsidR="00AC7077" w:rsidRDefault="00AC7077" w:rsidP="00C40CE4">
      <w:pPr>
        <w:spacing w:before="100" w:beforeAutospacing="1" w:after="100" w:afterAutospacing="1" w:line="240" w:lineRule="auto"/>
        <w:rPr>
          <w:lang w:val="en-US"/>
        </w:rPr>
      </w:pPr>
    </w:p>
    <w:p w:rsidR="009C48B5" w:rsidRPr="00784921" w:rsidRDefault="009C48B5" w:rsidP="009C48B5">
      <w:pPr>
        <w:pStyle w:val="2"/>
        <w:rPr>
          <w:color w:val="000000" w:themeColor="text1"/>
          <w:lang w:val="en-US"/>
        </w:rPr>
      </w:pPr>
      <w:bookmarkStart w:id="100" w:name="_Toc42111495"/>
      <w:bookmarkStart w:id="101" w:name="_Toc43384363"/>
      <w:r w:rsidRPr="00784921">
        <w:rPr>
          <w:color w:val="000000" w:themeColor="text1"/>
          <w:lang w:val="en-US"/>
        </w:rPr>
        <w:lastRenderedPageBreak/>
        <w:t>Appendix 2- Questionnaire results</w:t>
      </w:r>
      <w:bookmarkEnd w:id="100"/>
      <w:bookmarkEnd w:id="101"/>
    </w:p>
    <w:p w:rsidR="00C40CE4" w:rsidRDefault="009C48B5" w:rsidP="00C40CE4">
      <w:pPr>
        <w:spacing w:before="100" w:beforeAutospacing="1" w:after="100" w:afterAutospacing="1" w:line="240" w:lineRule="auto"/>
        <w:rPr>
          <w:lang w:val="en-US"/>
        </w:rPr>
      </w:pPr>
      <w:r>
        <w:rPr>
          <w:rFonts w:eastAsia="Times New Roman"/>
          <w:noProof/>
          <w:lang w:eastAsia="ru-RU"/>
        </w:rPr>
        <w:drawing>
          <wp:inline distT="0" distB="0" distL="0" distR="0" wp14:anchorId="6C9D85C2" wp14:editId="7221440E">
            <wp:extent cx="5940425" cy="6837045"/>
            <wp:effectExtent l="0" t="0" r="3175" b="1905"/>
            <wp:docPr id="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050269_538226293539001_5058507731271417856_n.jpg"/>
                    <pic:cNvPicPr/>
                  </pic:nvPicPr>
                  <pic:blipFill>
                    <a:blip r:embed="rId31">
                      <a:extLst>
                        <a:ext uri="{28A0092B-C50C-407E-A947-70E740481C1C}">
                          <a14:useLocalDpi xmlns:a14="http://schemas.microsoft.com/office/drawing/2010/main" val="0"/>
                        </a:ext>
                      </a:extLst>
                    </a:blip>
                    <a:stretch>
                      <a:fillRect/>
                    </a:stretch>
                  </pic:blipFill>
                  <pic:spPr>
                    <a:xfrm>
                      <a:off x="0" y="0"/>
                      <a:ext cx="5940425" cy="6837045"/>
                    </a:xfrm>
                    <a:prstGeom prst="rect">
                      <a:avLst/>
                    </a:prstGeom>
                  </pic:spPr>
                </pic:pic>
              </a:graphicData>
            </a:graphic>
          </wp:inline>
        </w:drawing>
      </w:r>
    </w:p>
    <w:p w:rsidR="00C40CE4" w:rsidRDefault="00C40CE4" w:rsidP="00C40CE4">
      <w:pPr>
        <w:spacing w:before="100" w:beforeAutospacing="1" w:after="100" w:afterAutospacing="1" w:line="240" w:lineRule="auto"/>
        <w:rPr>
          <w:lang w:val="en-US"/>
        </w:rPr>
      </w:pPr>
    </w:p>
    <w:p w:rsidR="00C40CE4" w:rsidRDefault="00C40CE4" w:rsidP="00C40CE4">
      <w:pPr>
        <w:spacing w:before="100" w:beforeAutospacing="1" w:after="100" w:afterAutospacing="1" w:line="240" w:lineRule="auto"/>
        <w:rPr>
          <w:lang w:val="en-US"/>
        </w:rPr>
      </w:pPr>
    </w:p>
    <w:p w:rsidR="00C40CE4" w:rsidRDefault="00C40CE4" w:rsidP="00C40CE4">
      <w:pPr>
        <w:spacing w:after="0" w:line="240" w:lineRule="auto"/>
        <w:rPr>
          <w:rFonts w:ascii="Times New Roman" w:eastAsia="Times New Roman" w:hAnsi="Times New Roman" w:cs="Times New Roman"/>
          <w:sz w:val="24"/>
          <w:szCs w:val="24"/>
          <w:lang w:val="en-US" w:eastAsia="ru-RU"/>
        </w:rPr>
      </w:pPr>
    </w:p>
    <w:p w:rsidR="00C40CE4" w:rsidRDefault="00C40CE4" w:rsidP="00C40CE4">
      <w:pPr>
        <w:spacing w:after="0" w:line="240" w:lineRule="auto"/>
        <w:rPr>
          <w:rFonts w:ascii="Times New Roman" w:eastAsia="Times New Roman" w:hAnsi="Times New Roman" w:cs="Times New Roman"/>
          <w:sz w:val="24"/>
          <w:szCs w:val="24"/>
          <w:lang w:val="en-US" w:eastAsia="ru-RU"/>
        </w:rPr>
      </w:pPr>
    </w:p>
    <w:p w:rsidR="00C40CE4" w:rsidRPr="00C40CE4" w:rsidRDefault="00C40CE4" w:rsidP="00C40CE4">
      <w:pPr>
        <w:spacing w:after="0" w:line="240" w:lineRule="auto"/>
        <w:rPr>
          <w:rFonts w:ascii="Times New Roman" w:eastAsia="Times New Roman" w:hAnsi="Times New Roman" w:cs="Times New Roman"/>
          <w:sz w:val="24"/>
          <w:szCs w:val="24"/>
          <w:lang w:val="en-US" w:eastAsia="ru-RU"/>
        </w:rPr>
      </w:pPr>
    </w:p>
    <w:tbl>
      <w:tblPr>
        <w:tblW w:w="2521" w:type="pct"/>
        <w:tblCellSpacing w:w="15" w:type="dxa"/>
        <w:tblCellMar>
          <w:top w:w="15" w:type="dxa"/>
          <w:left w:w="15" w:type="dxa"/>
          <w:bottom w:w="15" w:type="dxa"/>
          <w:right w:w="15" w:type="dxa"/>
        </w:tblCellMar>
        <w:tblLook w:val="04A0" w:firstRow="1" w:lastRow="0" w:firstColumn="1" w:lastColumn="0" w:noHBand="0" w:noVBand="1"/>
      </w:tblPr>
      <w:tblGrid>
        <w:gridCol w:w="3029"/>
        <w:gridCol w:w="1688"/>
      </w:tblGrid>
      <w:tr w:rsidR="00C40CE4" w:rsidRPr="00C40CE4" w:rsidTr="00C40CE4">
        <w:trPr>
          <w:tblHeader/>
          <w:tblCellSpacing w:w="15" w:type="dxa"/>
        </w:trPr>
        <w:tc>
          <w:tcPr>
            <w:tcW w:w="3164" w:type="pct"/>
            <w:vAlign w:val="center"/>
            <w:hideMark/>
          </w:tcPr>
          <w:p w:rsidR="00C40CE4" w:rsidRPr="00C40CE4" w:rsidRDefault="00C40CE4" w:rsidP="00C40CE4">
            <w:pPr>
              <w:spacing w:after="0" w:line="240" w:lineRule="auto"/>
              <w:rPr>
                <w:rFonts w:ascii="Times New Roman" w:eastAsia="Times New Roman" w:hAnsi="Times New Roman" w:cs="Times New Roman"/>
                <w:sz w:val="24"/>
                <w:szCs w:val="24"/>
                <w:lang w:val="en-US" w:eastAsia="ru-RU"/>
              </w:rPr>
            </w:pPr>
          </w:p>
        </w:tc>
        <w:tc>
          <w:tcPr>
            <w:tcW w:w="1741" w:type="pct"/>
            <w:vAlign w:val="center"/>
            <w:hideMark/>
          </w:tcPr>
          <w:p w:rsidR="00C40CE4" w:rsidRPr="00C40CE4" w:rsidRDefault="00C40CE4" w:rsidP="00C40CE4">
            <w:pPr>
              <w:spacing w:after="0" w:line="240" w:lineRule="auto"/>
              <w:jc w:val="center"/>
              <w:rPr>
                <w:rFonts w:ascii="Times New Roman" w:eastAsia="Times New Roman" w:hAnsi="Times New Roman" w:cs="Times New Roman"/>
                <w:b/>
                <w:bCs/>
                <w:sz w:val="24"/>
                <w:szCs w:val="24"/>
                <w:lang w:val="en-US" w:eastAsia="ru-RU"/>
              </w:rPr>
            </w:pPr>
          </w:p>
        </w:tc>
      </w:tr>
    </w:tbl>
    <w:p w:rsidR="00A87ECA" w:rsidRDefault="00A87ECA" w:rsidP="00A87ECA">
      <w:pPr>
        <w:rPr>
          <w:lang w:val="en" w:eastAsia="ru-RU"/>
        </w:rPr>
      </w:pPr>
    </w:p>
    <w:p w:rsidR="00DF6A52" w:rsidRDefault="00DF6A52" w:rsidP="00A87ECA">
      <w:pPr>
        <w:rPr>
          <w:rFonts w:eastAsia="Times New Roman"/>
          <w:lang w:val="en-GB"/>
        </w:rPr>
      </w:pPr>
    </w:p>
    <w:p w:rsidR="00DF6A52" w:rsidRPr="00397BF0" w:rsidRDefault="00DF6A52" w:rsidP="00DF6A52">
      <w:pPr>
        <w:rPr>
          <w:rFonts w:ascii="Arial" w:eastAsia="Times New Roman" w:hAnsi="Arial" w:cs="Arial"/>
          <w:lang w:val="en-GB"/>
        </w:rPr>
      </w:pPr>
    </w:p>
    <w:p w:rsidR="00DF6A52" w:rsidRPr="009C48B5" w:rsidRDefault="00DF6A52" w:rsidP="00DF6A52">
      <w:pPr>
        <w:rPr>
          <w:rFonts w:ascii="Arial" w:eastAsia="Times New Roman" w:hAnsi="Arial" w:cs="Arial"/>
          <w:lang w:val="en-US"/>
        </w:rPr>
      </w:pPr>
    </w:p>
    <w:p w:rsidR="00DF6A52" w:rsidRPr="009C48B5" w:rsidRDefault="00DF6A52" w:rsidP="00DF6A52">
      <w:pPr>
        <w:rPr>
          <w:rFonts w:ascii="Arial" w:eastAsia="Times New Roman" w:hAnsi="Arial" w:cs="Arial"/>
          <w:lang w:val="en-US"/>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2764"/>
        <w:gridCol w:w="1100"/>
        <w:gridCol w:w="1100"/>
        <w:gridCol w:w="1100"/>
        <w:gridCol w:w="1100"/>
        <w:gridCol w:w="1101"/>
        <w:gridCol w:w="981"/>
      </w:tblGrid>
      <w:tr w:rsidR="00DF6A52" w:rsidRPr="00784921" w:rsidTr="00DF6A52">
        <w:trPr>
          <w:trHeight w:val="600"/>
          <w:tblHeader/>
          <w:jc w:val="center"/>
        </w:trPr>
        <w:tc>
          <w:tcPr>
            <w:tcW w:w="0" w:type="auto"/>
            <w:gridSpan w:val="7"/>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2. Please tick the things which are more important to you choosing holidays? </w:t>
            </w:r>
            <w:bookmarkStart w:id="102" w:name="q_11309567"/>
            <w:bookmarkEnd w:id="102"/>
          </w:p>
        </w:tc>
      </w:tr>
      <w:tr w:rsidR="00DF6A52" w:rsidTr="00DF6A52">
        <w:trPr>
          <w:trHeight w:val="360"/>
          <w:tblHeader/>
          <w:jc w:val="center"/>
        </w:trPr>
        <w:tc>
          <w:tcPr>
            <w:tcW w:w="15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Pr="009C48B5" w:rsidRDefault="00DF6A52" w:rsidP="00DF6A52">
            <w:pPr>
              <w:jc w:val="center"/>
              <w:rPr>
                <w:rFonts w:ascii="Arial" w:eastAsia="Times New Roman" w:hAnsi="Arial" w:cs="Arial"/>
                <w:b/>
                <w:bCs/>
                <w:sz w:val="18"/>
                <w:szCs w:val="18"/>
                <w:lang w:val="en-US"/>
              </w:rPr>
            </w:pPr>
            <w:r w:rsidRPr="009C48B5">
              <w:rPr>
                <w:rFonts w:ascii="Arial" w:eastAsia="Times New Roman" w:hAnsi="Arial" w:cs="Arial"/>
                <w:b/>
                <w:bCs/>
                <w:sz w:val="18"/>
                <w:szCs w:val="18"/>
                <w:lang w:val="en-US"/>
              </w:rPr>
              <w:t>Very Unlikely</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Pr="009C48B5" w:rsidRDefault="00DF6A52" w:rsidP="00DF6A52">
            <w:pPr>
              <w:jc w:val="center"/>
              <w:rPr>
                <w:rFonts w:ascii="Arial" w:eastAsia="Times New Roman" w:hAnsi="Arial" w:cs="Arial"/>
                <w:b/>
                <w:bCs/>
                <w:sz w:val="18"/>
                <w:szCs w:val="18"/>
                <w:lang w:val="en-US"/>
              </w:rPr>
            </w:pPr>
            <w:r w:rsidRPr="009C48B5">
              <w:rPr>
                <w:rFonts w:ascii="Arial" w:eastAsia="Times New Roman" w:hAnsi="Arial" w:cs="Arial"/>
                <w:b/>
                <w:bCs/>
                <w:sz w:val="18"/>
                <w:szCs w:val="18"/>
                <w:lang w:val="en-US"/>
              </w:rPr>
              <w:t>Unlikely</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Pr="009C48B5" w:rsidRDefault="00DF6A52" w:rsidP="00DF6A52">
            <w:pPr>
              <w:jc w:val="center"/>
              <w:rPr>
                <w:rFonts w:ascii="Arial" w:eastAsia="Times New Roman" w:hAnsi="Arial" w:cs="Arial"/>
                <w:b/>
                <w:bCs/>
                <w:sz w:val="18"/>
                <w:szCs w:val="18"/>
                <w:lang w:val="en-US"/>
              </w:rPr>
            </w:pPr>
            <w:r w:rsidRPr="009C48B5">
              <w:rPr>
                <w:rFonts w:ascii="Arial" w:eastAsia="Times New Roman" w:hAnsi="Arial" w:cs="Arial"/>
                <w:b/>
                <w:bCs/>
                <w:sz w:val="18"/>
                <w:szCs w:val="18"/>
                <w:lang w:val="en-US"/>
              </w:rPr>
              <w:t>Likely</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Pr="009C48B5" w:rsidRDefault="00DF6A52" w:rsidP="00DF6A52">
            <w:pPr>
              <w:jc w:val="center"/>
              <w:rPr>
                <w:rFonts w:ascii="Arial" w:eastAsia="Times New Roman" w:hAnsi="Arial" w:cs="Arial"/>
                <w:b/>
                <w:bCs/>
                <w:sz w:val="18"/>
                <w:szCs w:val="18"/>
                <w:lang w:val="en-US"/>
              </w:rPr>
            </w:pPr>
            <w:r w:rsidRPr="009C48B5">
              <w:rPr>
                <w:rFonts w:ascii="Arial" w:eastAsia="Times New Roman" w:hAnsi="Arial" w:cs="Arial"/>
                <w:b/>
                <w:bCs/>
                <w:sz w:val="18"/>
                <w:szCs w:val="18"/>
                <w:lang w:val="en-US"/>
              </w:rPr>
              <w:t>Very Likely</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sidRPr="009C48B5">
              <w:rPr>
                <w:rFonts w:ascii="Arial" w:eastAsia="Times New Roman" w:hAnsi="Arial" w:cs="Arial"/>
                <w:b/>
                <w:bCs/>
                <w:sz w:val="18"/>
                <w:szCs w:val="18"/>
                <w:lang w:val="en-US"/>
              </w:rPr>
              <w:t>Pr</w:t>
            </w:r>
            <w:r>
              <w:rPr>
                <w:rFonts w:ascii="Arial" w:eastAsia="Times New Roman" w:hAnsi="Arial" w:cs="Arial"/>
                <w:b/>
                <w:bCs/>
                <w:sz w:val="18"/>
                <w:szCs w:val="18"/>
              </w:rPr>
              <w:t>efer not to say</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Budget</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r>
              <w:rPr>
                <w:rFonts w:ascii="Arial" w:eastAsia="Times New Roman" w:hAnsi="Arial" w:cs="Arial"/>
                <w:sz w:val="18"/>
                <w:szCs w:val="18"/>
              </w:rPr>
              <w:br/>
              <w:t>(20)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57.4%</w:t>
            </w:r>
            <w:r>
              <w:rPr>
                <w:rFonts w:ascii="Arial" w:eastAsia="Times New Roman" w:hAnsi="Arial" w:cs="Arial"/>
                <w:sz w:val="18"/>
                <w:szCs w:val="18"/>
              </w:rPr>
              <w:br/>
              <w:t>(35)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Time available</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42.6%</w:t>
            </w:r>
            <w:r>
              <w:rPr>
                <w:rFonts w:ascii="Arial" w:eastAsia="Times New Roman" w:hAnsi="Arial" w:cs="Arial"/>
                <w:sz w:val="18"/>
                <w:szCs w:val="18"/>
              </w:rPr>
              <w:br/>
              <w:t>(26)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47.5%</w:t>
            </w:r>
            <w:r>
              <w:rPr>
                <w:rFonts w:ascii="Arial" w:eastAsia="Times New Roman" w:hAnsi="Arial" w:cs="Arial"/>
                <w:sz w:val="18"/>
                <w:szCs w:val="18"/>
              </w:rPr>
              <w:br/>
              <w:t>(29)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Activities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8.2%</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19.7%</w:t>
            </w:r>
            <w:r>
              <w:rPr>
                <w:rFonts w:ascii="Arial" w:eastAsia="Times New Roman" w:hAnsi="Arial" w:cs="Arial"/>
                <w:sz w:val="18"/>
                <w:szCs w:val="18"/>
              </w:rPr>
              <w:br/>
              <w:t>(12)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r>
              <w:rPr>
                <w:rFonts w:ascii="Arial" w:eastAsia="Times New Roman" w:hAnsi="Arial" w:cs="Arial"/>
                <w:sz w:val="18"/>
                <w:szCs w:val="18"/>
              </w:rPr>
              <w:br/>
              <w:t>(23)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r>
              <w:rPr>
                <w:rFonts w:ascii="Arial" w:eastAsia="Times New Roman" w:hAnsi="Arial" w:cs="Arial"/>
                <w:sz w:val="18"/>
                <w:szCs w:val="18"/>
              </w:rPr>
              <w:br/>
              <w:t>(20)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r>
              <w:rPr>
                <w:rFonts w:ascii="Arial" w:eastAsia="Times New Roman" w:hAnsi="Arial" w:cs="Arial"/>
                <w:sz w:val="18"/>
                <w:szCs w:val="18"/>
              </w:rPr>
              <w:br/>
              <w:t>(1)</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Location</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r>
              <w:rPr>
                <w:rFonts w:ascii="Arial" w:eastAsia="Times New Roman" w:hAnsi="Arial" w:cs="Arial"/>
                <w:sz w:val="18"/>
                <w:szCs w:val="18"/>
              </w:rPr>
              <w:br/>
              <w:t>(23)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44.3%</w:t>
            </w:r>
            <w:r>
              <w:rPr>
                <w:rFonts w:ascii="Arial" w:eastAsia="Times New Roman" w:hAnsi="Arial" w:cs="Arial"/>
                <w:sz w:val="18"/>
                <w:szCs w:val="18"/>
              </w:rPr>
              <w:br/>
              <w:t>(27)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Accessibility (transport)</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13.1%</w:t>
            </w:r>
            <w:r>
              <w:rPr>
                <w:rFonts w:ascii="Arial" w:eastAsia="Times New Roman" w:hAnsi="Arial" w:cs="Arial"/>
                <w:sz w:val="18"/>
                <w:szCs w:val="18"/>
              </w:rPr>
              <w:br/>
              <w:t>(8)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55.7%</w:t>
            </w:r>
            <w:r>
              <w:rPr>
                <w:rFonts w:ascii="Arial" w:eastAsia="Times New Roman" w:hAnsi="Arial" w:cs="Arial"/>
                <w:sz w:val="18"/>
                <w:szCs w:val="18"/>
              </w:rPr>
              <w:br/>
              <w:t>(34)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26.2%</w:t>
            </w:r>
            <w:r>
              <w:rPr>
                <w:rFonts w:ascii="Arial" w:eastAsia="Times New Roman" w:hAnsi="Arial" w:cs="Arial"/>
                <w:sz w:val="18"/>
                <w:szCs w:val="18"/>
              </w:rPr>
              <w:br/>
              <w:t>(16)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Attractions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13.3%</w:t>
            </w:r>
            <w:r>
              <w:rPr>
                <w:rFonts w:ascii="Arial" w:eastAsia="Times New Roman" w:hAnsi="Arial" w:cs="Arial"/>
                <w:sz w:val="18"/>
                <w:szCs w:val="18"/>
              </w:rPr>
              <w:br/>
              <w:t>(8)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38.3%</w:t>
            </w:r>
            <w:r>
              <w:rPr>
                <w:rFonts w:ascii="Arial" w:eastAsia="Times New Roman" w:hAnsi="Arial" w:cs="Arial"/>
                <w:sz w:val="18"/>
                <w:szCs w:val="18"/>
              </w:rPr>
              <w:br/>
              <w:t>(23)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40.0%</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Weather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r>
              <w:rPr>
                <w:rFonts w:ascii="Arial" w:eastAsia="Times New Roman" w:hAnsi="Arial" w:cs="Arial"/>
                <w:sz w:val="18"/>
                <w:szCs w:val="18"/>
              </w:rPr>
              <w:br/>
              <w:t>(23)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52.5%</w:t>
            </w:r>
            <w:r>
              <w:rPr>
                <w:rFonts w:ascii="Arial" w:eastAsia="Times New Roman" w:hAnsi="Arial" w:cs="Arial"/>
                <w:sz w:val="18"/>
                <w:szCs w:val="18"/>
              </w:rPr>
              <w:br/>
              <w:t>(32)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5"/>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5"/>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2.1. Budget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07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50" w:type="pct"/>
              <w:tblCellSpacing w:w="0" w:type="dxa"/>
              <w:tblCellMar>
                <w:left w:w="0" w:type="dxa"/>
                <w:right w:w="0" w:type="dxa"/>
              </w:tblCellMar>
              <w:tblLook w:val="04A0" w:firstRow="1" w:lastRow="0" w:firstColumn="1" w:lastColumn="0" w:noHBand="0" w:noVBand="1"/>
            </w:tblPr>
            <w:tblGrid>
              <w:gridCol w:w="1917"/>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3.44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61.07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2.2. Time available</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41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42.6%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50" w:type="pct"/>
              <w:tblCellSpacing w:w="0" w:type="dxa"/>
              <w:tblCellMar>
                <w:left w:w="0" w:type="dxa"/>
                <w:right w:w="0" w:type="dxa"/>
              </w:tblCellMar>
              <w:tblLook w:val="04A0" w:firstRow="1" w:lastRow="0" w:firstColumn="1" w:lastColumn="0" w:noHBand="0" w:noVBand="1"/>
            </w:tblPr>
            <w:tblGrid>
              <w:gridCol w:w="1581"/>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3.34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58.61</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48"/>
        <w:gridCol w:w="2595"/>
        <w:gridCol w:w="3360"/>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2.3. Activities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5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14"/>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50" w:type="pct"/>
              <w:tblCellSpacing w:w="0" w:type="dxa"/>
              <w:tblCellMar>
                <w:left w:w="0" w:type="dxa"/>
                <w:right w:w="0" w:type="dxa"/>
              </w:tblCellMar>
              <w:tblLook w:val="04A0" w:firstRow="1" w:lastRow="0" w:firstColumn="1" w:lastColumn="0" w:noHBand="0" w:noVBand="1"/>
            </w:tblPr>
            <w:tblGrid>
              <w:gridCol w:w="119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034"/>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355"/>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50</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2.4. Location</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50" w:type="pct"/>
              <w:tblCellSpacing w:w="0" w:type="dxa"/>
              <w:tblCellMar>
                <w:left w:w="0" w:type="dxa"/>
                <w:right w:w="0" w:type="dxa"/>
              </w:tblCellMar>
              <w:tblLook w:val="04A0" w:firstRow="1" w:lastRow="0" w:firstColumn="1" w:lastColumn="0" w:noHBand="0" w:noVBand="1"/>
            </w:tblPr>
            <w:tblGrid>
              <w:gridCol w:w="1244"/>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480"/>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3.15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53.69</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88"/>
        <w:gridCol w:w="2442"/>
        <w:gridCol w:w="3473"/>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lastRenderedPageBreak/>
              <w:t>2.5. Accessibility (transport)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 w:type="pct"/>
              <w:tblCellSpacing w:w="0" w:type="dxa"/>
              <w:tblCellMar>
                <w:left w:w="0" w:type="dxa"/>
                <w:right w:w="0" w:type="dxa"/>
              </w:tblCellMar>
              <w:tblLook w:val="04A0" w:firstRow="1" w:lastRow="0" w:firstColumn="1" w:lastColumn="0" w:noHBand="0" w:noVBand="1"/>
            </w:tblPr>
            <w:tblGrid>
              <w:gridCol w:w="134"/>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35"/>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50" w:type="pct"/>
              <w:tblCellSpacing w:w="0" w:type="dxa"/>
              <w:tblCellMar>
                <w:left w:w="0" w:type="dxa"/>
                <w:right w:w="0" w:type="dxa"/>
              </w:tblCellMar>
              <w:tblLook w:val="04A0" w:firstRow="1" w:lastRow="0" w:firstColumn="1" w:lastColumn="0" w:noHBand="0" w:noVBand="1"/>
            </w:tblPr>
            <w:tblGrid>
              <w:gridCol w:w="184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55.7%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00" w:type="pct"/>
              <w:tblCellSpacing w:w="0" w:type="dxa"/>
              <w:tblCellMar>
                <w:left w:w="0" w:type="dxa"/>
                <w:right w:w="0" w:type="dxa"/>
              </w:tblCellMar>
              <w:tblLook w:val="04A0" w:firstRow="1" w:lastRow="0" w:firstColumn="1" w:lastColumn="0" w:noHBand="0" w:noVBand="1"/>
            </w:tblPr>
            <w:tblGrid>
              <w:gridCol w:w="870"/>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3.03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50.82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2.6. Attractions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3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00" w:type="pct"/>
              <w:tblCellSpacing w:w="0" w:type="dxa"/>
              <w:tblCellMar>
                <w:left w:w="0" w:type="dxa"/>
                <w:right w:w="0" w:type="dxa"/>
              </w:tblCellMar>
              <w:tblLook w:val="04A0" w:firstRow="1" w:lastRow="0" w:firstColumn="1" w:lastColumn="0" w:noHBand="0" w:noVBand="1"/>
            </w:tblPr>
            <w:tblGrid>
              <w:gridCol w:w="127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0" w:type="pct"/>
              <w:tblCellSpacing w:w="0" w:type="dxa"/>
              <w:tblCellMar>
                <w:left w:w="0" w:type="dxa"/>
                <w:right w:w="0" w:type="dxa"/>
              </w:tblCellMar>
              <w:tblLook w:val="04A0" w:firstRow="1" w:lastRow="0" w:firstColumn="1" w:lastColumn="0" w:noHBand="0" w:noVBand="1"/>
            </w:tblPr>
            <w:tblGrid>
              <w:gridCol w:w="1345"/>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3.17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54.17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2.7. Weather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50" w:type="pct"/>
              <w:tblCellSpacing w:w="0" w:type="dxa"/>
              <w:tblCellMar>
                <w:left w:w="0" w:type="dxa"/>
                <w:right w:w="0" w:type="dxa"/>
              </w:tblCellMar>
              <w:tblLook w:val="04A0" w:firstRow="1" w:lastRow="0" w:firstColumn="1" w:lastColumn="0" w:noHBand="0" w:noVBand="1"/>
            </w:tblPr>
            <w:tblGrid>
              <w:gridCol w:w="1244"/>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Likely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00" w:type="pct"/>
              <w:tblCellSpacing w:w="0" w:type="dxa"/>
              <w:tblCellMar>
                <w:left w:w="0" w:type="dxa"/>
                <w:right w:w="0" w:type="dxa"/>
              </w:tblCellMar>
              <w:tblLook w:val="04A0" w:firstRow="1" w:lastRow="0" w:firstColumn="1" w:lastColumn="0" w:noHBand="0" w:noVBand="1"/>
            </w:tblPr>
            <w:tblGrid>
              <w:gridCol w:w="1749"/>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3.39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59.84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3. Page 3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61"/>
        <w:gridCol w:w="3117"/>
        <w:gridCol w:w="3766"/>
        <w:gridCol w:w="951"/>
        <w:gridCol w:w="951"/>
      </w:tblGrid>
      <w:tr w:rsidR="00DF6A52" w:rsidRPr="00784921"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lastRenderedPageBreak/>
              <w:t xml:space="preserve">3. What type of holidays do you prefer? </w:t>
            </w:r>
            <w:bookmarkStart w:id="103" w:name="q_11309679"/>
            <w:bookmarkEnd w:id="103"/>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Adventure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46"/>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15.79%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Sport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00" w:type="pct"/>
              <w:tblCellSpacing w:w="0" w:type="dxa"/>
              <w:tblCellMar>
                <w:left w:w="0" w:type="dxa"/>
                <w:right w:w="0" w:type="dxa"/>
              </w:tblCellMar>
              <w:tblLook w:val="04A0" w:firstRow="1" w:lastRow="0" w:firstColumn="1" w:lastColumn="0" w:noHBand="0" w:noVBand="1"/>
            </w:tblPr>
            <w:tblGrid>
              <w:gridCol w:w="43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12.28%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Cultural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0" w:type="pct"/>
              <w:tblCellSpacing w:w="0" w:type="dxa"/>
              <w:tblCellMar>
                <w:left w:w="0" w:type="dxa"/>
                <w:right w:w="0" w:type="dxa"/>
              </w:tblCellMar>
              <w:tblLook w:val="04A0" w:firstRow="1" w:lastRow="0" w:firstColumn="1" w:lastColumn="0" w:noHBand="0" w:noVBand="1"/>
            </w:tblPr>
            <w:tblGrid>
              <w:gridCol w:w="764"/>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Eco-Tourism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9"/>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Leisure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50" w:type="pct"/>
              <w:tblCellSpacing w:w="0" w:type="dxa"/>
              <w:tblCellMar>
                <w:left w:w="0" w:type="dxa"/>
                <w:right w:w="0" w:type="dxa"/>
              </w:tblCellMar>
              <w:tblLook w:val="04A0" w:firstRow="1" w:lastRow="0" w:firstColumn="1" w:lastColumn="0" w:noHBand="0" w:noVBand="1"/>
            </w:tblPr>
            <w:tblGrid>
              <w:gridCol w:w="1710"/>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47.37%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3.54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63.6</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2.39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0" w:type="auto"/>
            <w:gridSpan w:val="5"/>
            <w:tcBorders>
              <w:top w:val="single" w:sz="6" w:space="0" w:color="999999"/>
              <w:right w:val="single" w:sz="6" w:space="0" w:color="CCCCCC"/>
            </w:tcBorders>
            <w:shd w:val="clear" w:color="auto" w:fill="EFEFE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If other state here (5)</w:t>
            </w:r>
          </w:p>
        </w:tc>
      </w:tr>
      <w:tr w:rsidR="00DF6A52" w:rsidTr="00DF6A52">
        <w:trPr>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270"/>
              <w:gridCol w:w="1776"/>
              <w:gridCol w:w="678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2" w:tgtFrame="_blank" w:history="1">
                    <w:r w:rsidR="00DF6A52">
                      <w:rPr>
                        <w:rFonts w:ascii="Arial" w:eastAsia="Times New Roman" w:hAnsi="Arial" w:cs="Arial"/>
                        <w:color w:val="666666"/>
                        <w:sz w:val="17"/>
                        <w:szCs w:val="17"/>
                      </w:rPr>
                      <w:t>25/04/2020 12:49 PM</w:t>
                    </w:r>
                    <w:r w:rsidR="00DF6A52">
                      <w:rPr>
                        <w:rFonts w:ascii="Arial" w:eastAsia="Times New Roman" w:hAnsi="Arial" w:cs="Arial"/>
                        <w:color w:val="666666"/>
                        <w:sz w:val="17"/>
                        <w:szCs w:val="17"/>
                      </w:rPr>
                      <w:br/>
                      <w:t>ID: 139481666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Both leisure and culture combined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3" w:tgtFrame="_blank" w:history="1">
                    <w:r w:rsidR="00DF6A52">
                      <w:rPr>
                        <w:rFonts w:ascii="Arial" w:eastAsia="Times New Roman" w:hAnsi="Arial" w:cs="Arial"/>
                        <w:color w:val="666666"/>
                        <w:sz w:val="17"/>
                        <w:szCs w:val="17"/>
                      </w:rPr>
                      <w:t>25/04/2020 13:07 PM</w:t>
                    </w:r>
                    <w:r w:rsidR="00DF6A52">
                      <w:rPr>
                        <w:rFonts w:ascii="Arial" w:eastAsia="Times New Roman" w:hAnsi="Arial" w:cs="Arial"/>
                        <w:color w:val="666666"/>
                        <w:sz w:val="17"/>
                        <w:szCs w:val="17"/>
                      </w:rPr>
                      <w:br/>
                      <w:t>ID: 139482248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Sometimes for relaxation purposes.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4" w:tgtFrame="_blank" w:history="1">
                    <w:r w:rsidR="00DF6A52">
                      <w:rPr>
                        <w:rFonts w:ascii="Arial" w:eastAsia="Times New Roman" w:hAnsi="Arial" w:cs="Arial"/>
                        <w:color w:val="666666"/>
                        <w:sz w:val="17"/>
                        <w:szCs w:val="17"/>
                      </w:rPr>
                      <w:t>25/04/2020 14:34 PM</w:t>
                    </w:r>
                    <w:r w:rsidR="00DF6A52">
                      <w:rPr>
                        <w:rFonts w:ascii="Arial" w:eastAsia="Times New Roman" w:hAnsi="Arial" w:cs="Arial"/>
                        <w:color w:val="666666"/>
                        <w:sz w:val="17"/>
                        <w:szCs w:val="17"/>
                      </w:rPr>
                      <w:br/>
                      <w:t>ID: 139484626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Relaxing</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5" w:tgtFrame="_blank" w:history="1">
                    <w:r w:rsidR="00DF6A52">
                      <w:rPr>
                        <w:rFonts w:ascii="Arial" w:eastAsia="Times New Roman" w:hAnsi="Arial" w:cs="Arial"/>
                        <w:color w:val="666666"/>
                        <w:sz w:val="17"/>
                        <w:szCs w:val="17"/>
                      </w:rPr>
                      <w:t>25/04/2020 16:58 PM</w:t>
                    </w:r>
                    <w:r w:rsidR="00DF6A52">
                      <w:rPr>
                        <w:rFonts w:ascii="Arial" w:eastAsia="Times New Roman" w:hAnsi="Arial" w:cs="Arial"/>
                        <w:color w:val="666666"/>
                        <w:sz w:val="17"/>
                        <w:szCs w:val="17"/>
                      </w:rPr>
                      <w:br/>
                      <w:t>ID: 139488468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Mixture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6" w:tgtFrame="_blank" w:history="1">
                    <w:r w:rsidR="00DF6A52">
                      <w:rPr>
                        <w:rFonts w:ascii="Arial" w:eastAsia="Times New Roman" w:hAnsi="Arial" w:cs="Arial"/>
                        <w:color w:val="666666"/>
                        <w:sz w:val="17"/>
                        <w:szCs w:val="17"/>
                      </w:rPr>
                      <w:t>11/05/2020 16:53 PM</w:t>
                    </w:r>
                    <w:r w:rsidR="00DF6A52">
                      <w:rPr>
                        <w:rFonts w:ascii="Arial" w:eastAsia="Times New Roman" w:hAnsi="Arial" w:cs="Arial"/>
                        <w:color w:val="666666"/>
                        <w:sz w:val="17"/>
                        <w:szCs w:val="17"/>
                      </w:rPr>
                      <w:br/>
                      <w:t>ID: 140774833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Adventure</w:t>
                  </w:r>
                </w:p>
              </w:tc>
            </w:tr>
          </w:tbl>
          <w:p w:rsidR="00DF6A52" w:rsidRDefault="00DF6A52" w:rsidP="00DF6A52">
            <w:pPr>
              <w:rPr>
                <w:rFonts w:ascii="Arial" w:eastAsia="Times New Roman" w:hAnsi="Arial" w:cs="Arial"/>
                <w:sz w:val="18"/>
                <w:szCs w:val="18"/>
              </w:rPr>
            </w:pP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4. Page 4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59"/>
        <w:gridCol w:w="3113"/>
        <w:gridCol w:w="3872"/>
        <w:gridCol w:w="951"/>
        <w:gridCol w:w="951"/>
      </w:tblGrid>
      <w:tr w:rsidR="00DF6A52" w:rsidRPr="00784921"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4. 4.What of the following Swansea s attractions do you know? </w:t>
            </w:r>
            <w:bookmarkStart w:id="104" w:name="q_11309719"/>
            <w:bookmarkEnd w:id="104"/>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LC2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650" w:type="pct"/>
              <w:tblCellSpacing w:w="0" w:type="dxa"/>
              <w:tblCellMar>
                <w:left w:w="0" w:type="dxa"/>
                <w:right w:w="0" w:type="dxa"/>
              </w:tblCellMar>
              <w:tblLook w:val="04A0" w:firstRow="1" w:lastRow="0" w:firstColumn="1" w:lastColumn="0" w:noHBand="0" w:noVBand="1"/>
            </w:tblPr>
            <w:tblGrid>
              <w:gridCol w:w="273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73.77%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National Waterfront Museum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850" w:type="pct"/>
              <w:tblCellSpacing w:w="0" w:type="dxa"/>
              <w:tblCellMar>
                <w:left w:w="0" w:type="dxa"/>
                <w:right w:w="0" w:type="dxa"/>
              </w:tblCellMar>
              <w:tblLook w:val="04A0" w:firstRow="1" w:lastRow="0" w:firstColumn="1" w:lastColumn="0" w:noHBand="0" w:noVBand="1"/>
            </w:tblPr>
            <w:tblGrid>
              <w:gridCol w:w="288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77.05%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Mumbles pier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300" w:type="pct"/>
              <w:tblCellSpacing w:w="0" w:type="dxa"/>
              <w:tblCellMar>
                <w:left w:w="0" w:type="dxa"/>
                <w:right w:w="0" w:type="dxa"/>
              </w:tblCellMar>
              <w:tblLook w:val="04A0" w:firstRow="1" w:lastRow="0" w:firstColumn="1" w:lastColumn="0" w:noHBand="0" w:noVBand="1"/>
            </w:tblPr>
            <w:tblGrid>
              <w:gridCol w:w="322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86.89%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Museum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250" w:type="pct"/>
              <w:tblCellSpacing w:w="0" w:type="dxa"/>
              <w:tblCellMar>
                <w:left w:w="0" w:type="dxa"/>
                <w:right w:w="0" w:type="dxa"/>
              </w:tblCellMar>
              <w:tblLook w:val="04A0" w:firstRow="1" w:lastRow="0" w:firstColumn="1" w:lastColumn="0" w:noHBand="0" w:noVBand="1"/>
            </w:tblPr>
            <w:tblGrid>
              <w:gridCol w:w="2434"/>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65.57%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Glyn Vivian Gallery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647"/>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44.26%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Gower (beaches)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300" w:type="pct"/>
              <w:tblCellSpacing w:w="0" w:type="dxa"/>
              <w:tblCellMar>
                <w:left w:w="0" w:type="dxa"/>
                <w:right w:w="0" w:type="dxa"/>
              </w:tblCellMar>
              <w:tblLook w:val="04A0" w:firstRow="1" w:lastRow="0" w:firstColumn="1" w:lastColumn="0" w:noHBand="0" w:noVBand="1"/>
            </w:tblPr>
            <w:tblGrid>
              <w:gridCol w:w="3220"/>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86.89%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7</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city center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300" w:type="pct"/>
              <w:tblCellSpacing w:w="0" w:type="dxa"/>
              <w:tblCellMar>
                <w:left w:w="0" w:type="dxa"/>
                <w:right w:w="0" w:type="dxa"/>
              </w:tblCellMar>
              <w:tblLook w:val="04A0" w:firstRow="1" w:lastRow="0" w:firstColumn="1" w:lastColumn="0" w:noHBand="0" w:noVBand="1"/>
            </w:tblPr>
            <w:tblGrid>
              <w:gridCol w:w="3220"/>
            </w:tblGrid>
            <w:tr w:rsidR="00DF6A52" w:rsidTr="00DF6A52">
              <w:trPr>
                <w:tblCellSpacing w:w="0" w:type="dxa"/>
              </w:trPr>
              <w:tc>
                <w:tcPr>
                  <w:tcW w:w="0" w:type="auto"/>
                  <w:tcBorders>
                    <w:top w:val="single" w:sz="6" w:space="0" w:color="CCCCCC"/>
                    <w:right w:val="single" w:sz="6" w:space="0" w:color="CCCCCC"/>
                  </w:tcBorders>
                  <w:shd w:val="clear" w:color="auto" w:fill="FF83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86.89%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780"/>
              <w:gridCol w:w="1271"/>
              <w:gridCol w:w="591"/>
              <w:gridCol w:w="1498"/>
              <w:gridCol w:w="685"/>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21.02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39.07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263.39</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1526.25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5"/>
            <w:tcBorders>
              <w:top w:val="single" w:sz="6" w:space="0" w:color="999999"/>
              <w:right w:val="single" w:sz="6" w:space="0" w:color="CCCCCC"/>
            </w:tcBorders>
            <w:shd w:val="clear" w:color="auto" w:fill="EFEFE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if other state here (2)</w:t>
            </w:r>
          </w:p>
        </w:tc>
      </w:tr>
      <w:tr w:rsidR="00DF6A52" w:rsidTr="00DF6A52">
        <w:trPr>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270"/>
              <w:gridCol w:w="1776"/>
              <w:gridCol w:w="678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7"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Dylan Thomas Birthplace</w:t>
                  </w:r>
                  <w:r w:rsidRPr="00397BF0">
                    <w:rPr>
                      <w:rFonts w:ascii="Arial" w:eastAsia="Times New Roman" w:hAnsi="Arial" w:cs="Arial"/>
                      <w:sz w:val="17"/>
                      <w:szCs w:val="17"/>
                      <w:lang w:val="en-GB"/>
                    </w:rPr>
                    <w:br/>
                    <w:t xml:space="preserve">Clyne Farm Centre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8" w:tgtFrame="_blank" w:history="1">
                    <w:r w:rsidR="00DF6A52">
                      <w:rPr>
                        <w:rFonts w:ascii="Arial" w:eastAsia="Times New Roman" w:hAnsi="Arial" w:cs="Arial"/>
                        <w:color w:val="666666"/>
                        <w:sz w:val="17"/>
                        <w:szCs w:val="17"/>
                      </w:rPr>
                      <w:t>25/04/2020 13:17 PM</w:t>
                    </w:r>
                    <w:r w:rsidR="00DF6A52">
                      <w:rPr>
                        <w:rFonts w:ascii="Arial" w:eastAsia="Times New Roman" w:hAnsi="Arial" w:cs="Arial"/>
                        <w:color w:val="666666"/>
                        <w:sz w:val="17"/>
                        <w:szCs w:val="17"/>
                      </w:rPr>
                      <w:br/>
                      <w:t>ID: 139482177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All</w:t>
                  </w:r>
                </w:p>
              </w:tc>
            </w:tr>
          </w:tbl>
          <w:p w:rsidR="00DF6A52" w:rsidRDefault="00DF6A52" w:rsidP="00DF6A52">
            <w:pPr>
              <w:rPr>
                <w:rFonts w:ascii="Arial" w:eastAsia="Times New Roman" w:hAnsi="Arial" w:cs="Arial"/>
                <w:sz w:val="18"/>
                <w:szCs w:val="18"/>
              </w:rPr>
            </w:pP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5. Page 5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529"/>
        <w:gridCol w:w="1368"/>
        <w:gridCol w:w="1368"/>
        <w:gridCol w:w="981"/>
      </w:tblGrid>
      <w:tr w:rsidR="00DF6A52" w:rsidRPr="00784921" w:rsidTr="00DF6A52">
        <w:trPr>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5. Have you ever visited the following attractions? </w:t>
            </w:r>
            <w:bookmarkStart w:id="105" w:name="q_11309778"/>
            <w:bookmarkEnd w:id="105"/>
          </w:p>
        </w:tc>
      </w:tr>
      <w:tr w:rsidR="00DF6A52" w:rsidTr="00DF6A52">
        <w:trPr>
          <w:trHeight w:val="360"/>
          <w:tblHeader/>
          <w:jc w:val="center"/>
        </w:trPr>
        <w:tc>
          <w:tcPr>
            <w:tcW w:w="30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7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Yes</w:t>
            </w:r>
          </w:p>
        </w:tc>
        <w:tc>
          <w:tcPr>
            <w:tcW w:w="7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No</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LC2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71.7%</w:t>
            </w:r>
            <w:r>
              <w:rPr>
                <w:rFonts w:ascii="Arial" w:eastAsia="Times New Roman" w:hAnsi="Arial" w:cs="Arial"/>
                <w:sz w:val="18"/>
                <w:szCs w:val="18"/>
              </w:rPr>
              <w:br/>
              <w:t>(43)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28.3%</w:t>
            </w:r>
            <w:r>
              <w:rPr>
                <w:rFonts w:ascii="Arial" w:eastAsia="Times New Roman" w:hAnsi="Arial" w:cs="Arial"/>
                <w:sz w:val="18"/>
                <w:szCs w:val="18"/>
              </w:rPr>
              <w:br/>
              <w:t>(17)</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National Waterfront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60.0%</w:t>
            </w:r>
            <w:r>
              <w:rPr>
                <w:rFonts w:ascii="Arial" w:eastAsia="Times New Roman" w:hAnsi="Arial" w:cs="Arial"/>
                <w:sz w:val="18"/>
                <w:szCs w:val="18"/>
              </w:rPr>
              <w:br/>
              <w:t>(36)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40.0%</w:t>
            </w:r>
            <w:r>
              <w:rPr>
                <w:rFonts w:ascii="Arial" w:eastAsia="Times New Roman" w:hAnsi="Arial" w:cs="Arial"/>
                <w:sz w:val="18"/>
                <w:szCs w:val="18"/>
              </w:rPr>
              <w:br/>
              <w:t>(24)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Mumbles pier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88.3%</w:t>
            </w:r>
            <w:r>
              <w:rPr>
                <w:rFonts w:ascii="Arial" w:eastAsia="Times New Roman" w:hAnsi="Arial" w:cs="Arial"/>
                <w:sz w:val="18"/>
                <w:szCs w:val="18"/>
              </w:rPr>
              <w:br/>
              <w:t>(53)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r>
              <w:rPr>
                <w:rFonts w:ascii="Arial" w:eastAsia="Times New Roman" w:hAnsi="Arial" w:cs="Arial"/>
                <w:sz w:val="18"/>
                <w:szCs w:val="18"/>
              </w:rPr>
              <w:br/>
              <w:t>(7)</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51.7%</w:t>
            </w:r>
            <w:r>
              <w:rPr>
                <w:rFonts w:ascii="Arial" w:eastAsia="Times New Roman" w:hAnsi="Arial" w:cs="Arial"/>
                <w:sz w:val="18"/>
                <w:szCs w:val="18"/>
              </w:rPr>
              <w:br/>
              <w:t>(31)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48.3%</w:t>
            </w:r>
            <w:r>
              <w:rPr>
                <w:rFonts w:ascii="Arial" w:eastAsia="Times New Roman" w:hAnsi="Arial" w:cs="Arial"/>
                <w:sz w:val="18"/>
                <w:szCs w:val="18"/>
              </w:rPr>
              <w:br/>
              <w:t>(29)</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Glyn Vivian Gallery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29.8%</w:t>
            </w:r>
            <w:r>
              <w:rPr>
                <w:rFonts w:ascii="Arial" w:eastAsia="Times New Roman" w:hAnsi="Arial" w:cs="Arial"/>
                <w:sz w:val="18"/>
                <w:szCs w:val="18"/>
              </w:rPr>
              <w:br/>
              <w:t>(17)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70.2%</w:t>
            </w:r>
            <w:r>
              <w:rPr>
                <w:rFonts w:ascii="Arial" w:eastAsia="Times New Roman" w:hAnsi="Arial" w:cs="Arial"/>
                <w:sz w:val="18"/>
                <w:szCs w:val="18"/>
              </w:rPr>
              <w:br/>
              <w:t>(40)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Gower (beaches)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93.3%</w:t>
            </w:r>
            <w:r>
              <w:rPr>
                <w:rFonts w:ascii="Arial" w:eastAsia="Times New Roman" w:hAnsi="Arial" w:cs="Arial"/>
                <w:sz w:val="18"/>
                <w:szCs w:val="18"/>
              </w:rPr>
              <w:br/>
              <w:t>(56)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r>
              <w:rPr>
                <w:rFonts w:ascii="Arial" w:eastAsia="Times New Roman" w:hAnsi="Arial" w:cs="Arial"/>
                <w:sz w:val="18"/>
                <w:szCs w:val="18"/>
              </w:rPr>
              <w:br/>
              <w:t>(4)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city center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95.0%</w:t>
            </w:r>
            <w:r>
              <w:rPr>
                <w:rFonts w:ascii="Arial" w:eastAsia="Times New Roman" w:hAnsi="Arial" w:cs="Arial"/>
                <w:sz w:val="18"/>
                <w:szCs w:val="18"/>
              </w:rPr>
              <w:br/>
              <w:t>(57)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r>
              <w:rPr>
                <w:rFonts w:ascii="Arial" w:eastAsia="Times New Roman" w:hAnsi="Arial" w:cs="Arial"/>
                <w:sz w:val="18"/>
                <w:szCs w:val="18"/>
              </w:rPr>
              <w:br/>
              <w:t>(3)</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2"/>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4"/>
            <w:tcBorders>
              <w:top w:val="single" w:sz="6" w:space="0" w:color="999999"/>
              <w:right w:val="single" w:sz="6" w:space="0" w:color="CCCCCC"/>
            </w:tcBorders>
            <w:shd w:val="clear" w:color="auto" w:fill="EFEFE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if other state here (2)</w:t>
            </w:r>
          </w:p>
        </w:tc>
      </w:tr>
      <w:tr w:rsidR="00DF6A52" w:rsidTr="00DF6A52">
        <w:trPr>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270"/>
              <w:gridCol w:w="1776"/>
              <w:gridCol w:w="678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39"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DT Birthplace </w:t>
                  </w:r>
                  <w:r w:rsidRPr="00397BF0">
                    <w:rPr>
                      <w:rFonts w:ascii="Arial" w:eastAsia="Times New Roman" w:hAnsi="Arial" w:cs="Arial"/>
                      <w:sz w:val="17"/>
                      <w:szCs w:val="17"/>
                      <w:lang w:val="en-GB"/>
                    </w:rPr>
                    <w:br/>
                    <w:t xml:space="preserve">Clyne Farm Centre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0" w:tgtFrame="_blank" w:history="1">
                    <w:r w:rsidR="00DF6A52">
                      <w:rPr>
                        <w:rFonts w:ascii="Arial" w:eastAsia="Times New Roman" w:hAnsi="Arial" w:cs="Arial"/>
                        <w:color w:val="666666"/>
                        <w:sz w:val="17"/>
                        <w:szCs w:val="17"/>
                      </w:rPr>
                      <w:t>11/05/2020 16:53 PM</w:t>
                    </w:r>
                    <w:r w:rsidR="00DF6A52">
                      <w:rPr>
                        <w:rFonts w:ascii="Arial" w:eastAsia="Times New Roman" w:hAnsi="Arial" w:cs="Arial"/>
                        <w:color w:val="666666"/>
                        <w:sz w:val="17"/>
                        <w:szCs w:val="17"/>
                      </w:rPr>
                      <w:br/>
                      <w:t>ID: 140774833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Dylan Thomas House</w:t>
                  </w:r>
                </w:p>
              </w:tc>
            </w:tr>
          </w:tbl>
          <w:p w:rsidR="00DF6A52" w:rsidRDefault="00DF6A52" w:rsidP="00DF6A52">
            <w:pPr>
              <w:rPr>
                <w:rFonts w:ascii="Arial" w:eastAsia="Times New Roman" w:hAnsi="Arial" w:cs="Arial"/>
                <w:sz w:val="18"/>
                <w:szCs w:val="18"/>
              </w:rPr>
            </w:pP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5.1. LC2</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550" w:type="pct"/>
              <w:tblCellSpacing w:w="0" w:type="dxa"/>
              <w:tblCellMar>
                <w:left w:w="0" w:type="dxa"/>
                <w:right w:w="0" w:type="dxa"/>
              </w:tblCellMar>
              <w:tblLook w:val="04A0" w:firstRow="1" w:lastRow="0" w:firstColumn="1" w:lastColumn="0" w:noHBand="0" w:noVBand="1"/>
            </w:tblPr>
            <w:tblGrid>
              <w:gridCol w:w="2388"/>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4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0.45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28.33</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64"/>
        <w:gridCol w:w="2595"/>
        <w:gridCol w:w="3344"/>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5.2. National Waterfront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0" w:type="pct"/>
              <w:tblCellSpacing w:w="0" w:type="dxa"/>
              <w:tblCellMar>
                <w:left w:w="0" w:type="dxa"/>
                <w:right w:w="0" w:type="dxa"/>
              </w:tblCellMar>
              <w:tblLook w:val="04A0" w:firstRow="1" w:lastRow="0" w:firstColumn="1" w:lastColumn="0" w:noHBand="0" w:noVBand="1"/>
            </w:tblPr>
            <w:tblGrid>
              <w:gridCol w:w="193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0" w:type="pct"/>
              <w:tblCellSpacing w:w="0" w:type="dxa"/>
              <w:tblCellMar>
                <w:left w:w="0" w:type="dxa"/>
                <w:right w:w="0" w:type="dxa"/>
              </w:tblCellMar>
              <w:tblLook w:val="04A0" w:firstRow="1" w:lastRow="0" w:firstColumn="1" w:lastColumn="0" w:noHBand="0" w:noVBand="1"/>
            </w:tblPr>
            <w:tblGrid>
              <w:gridCol w:w="1286"/>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355"/>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0.49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40</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81"/>
        <w:gridCol w:w="2442"/>
        <w:gridCol w:w="3480"/>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5.3. Mumbles pier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400" w:type="pct"/>
              <w:tblCellSpacing w:w="0" w:type="dxa"/>
              <w:tblCellMar>
                <w:left w:w="0" w:type="dxa"/>
                <w:right w:w="0" w:type="dxa"/>
              </w:tblCellMar>
              <w:tblLook w:val="04A0" w:firstRow="1" w:lastRow="0" w:firstColumn="1" w:lastColumn="0" w:noHBand="0" w:noVBand="1"/>
            </w:tblPr>
            <w:tblGrid>
              <w:gridCol w:w="295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69"/>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0.32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11.67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81"/>
        <w:gridCol w:w="2442"/>
        <w:gridCol w:w="3480"/>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lastRenderedPageBreak/>
              <w:t>5.4. Swansea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50" w:type="pct"/>
              <w:tblCellSpacing w:w="0" w:type="dxa"/>
              <w:tblCellMar>
                <w:left w:w="0" w:type="dxa"/>
                <w:right w:w="0" w:type="dxa"/>
              </w:tblCellMar>
              <w:tblLook w:val="04A0" w:firstRow="1" w:lastRow="0" w:firstColumn="1" w:lastColumn="0" w:noHBand="0" w:noVBand="1"/>
            </w:tblPr>
            <w:tblGrid>
              <w:gridCol w:w="171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00" w:type="pct"/>
              <w:tblCellSpacing w:w="0" w:type="dxa"/>
              <w:tblCellMar>
                <w:left w:w="0" w:type="dxa"/>
                <w:right w:w="0" w:type="dxa"/>
              </w:tblCellMar>
              <w:tblLook w:val="04A0" w:firstRow="1" w:lastRow="0" w:firstColumn="1" w:lastColumn="0" w:noHBand="0" w:noVBand="1"/>
            </w:tblPr>
            <w:tblGrid>
              <w:gridCol w:w="1609"/>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48.33</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5.5. Glyn Vivian Gallery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50" w:type="pct"/>
              <w:tblCellSpacing w:w="0" w:type="dxa"/>
              <w:tblCellMar>
                <w:left w:w="0" w:type="dxa"/>
                <w:right w:w="0" w:type="dxa"/>
              </w:tblCellMar>
              <w:tblLook w:val="04A0" w:firstRow="1" w:lastRow="0" w:firstColumn="1" w:lastColumn="0" w:noHBand="0" w:noVBand="1"/>
            </w:tblPr>
            <w:tblGrid>
              <w:gridCol w:w="975"/>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500" w:type="pct"/>
              <w:tblCellSpacing w:w="0" w:type="dxa"/>
              <w:tblCellMar>
                <w:left w:w="0" w:type="dxa"/>
                <w:right w:w="0" w:type="dxa"/>
              </w:tblCellMar>
              <w:tblLook w:val="04A0" w:firstRow="1" w:lastRow="0" w:firstColumn="1" w:lastColumn="0" w:noHBand="0" w:noVBand="1"/>
            </w:tblPr>
            <w:tblGrid>
              <w:gridCol w:w="2354"/>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70.2%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0.46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70.18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5"/>
        <w:gridCol w:w="2504"/>
        <w:gridCol w:w="3424"/>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5.6. Gower (beaches)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650" w:type="pct"/>
              <w:tblCellSpacing w:w="0" w:type="dxa"/>
              <w:tblCellMar>
                <w:left w:w="0" w:type="dxa"/>
                <w:right w:w="0" w:type="dxa"/>
              </w:tblCellMar>
              <w:tblLook w:val="04A0" w:firstRow="1" w:lastRow="0" w:firstColumn="1" w:lastColumn="0" w:noHBand="0" w:noVBand="1"/>
            </w:tblPr>
            <w:tblGrid>
              <w:gridCol w:w="3065"/>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198"/>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6.67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50"/>
        <w:gridCol w:w="2657"/>
        <w:gridCol w:w="3296"/>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5.7. Swansea city center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750" w:type="pct"/>
              <w:tblCellSpacing w:w="0" w:type="dxa"/>
              <w:tblCellMar>
                <w:left w:w="0" w:type="dxa"/>
                <w:right w:w="0" w:type="dxa"/>
              </w:tblCellMar>
              <w:tblLook w:val="04A0" w:firstRow="1" w:lastRow="0" w:firstColumn="1" w:lastColumn="0" w:noHBand="0" w:noVBand="1"/>
            </w:tblPr>
            <w:tblGrid>
              <w:gridCol w:w="301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58"/>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260"/>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6. Page 6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2764"/>
        <w:gridCol w:w="1100"/>
        <w:gridCol w:w="1100"/>
        <w:gridCol w:w="1100"/>
        <w:gridCol w:w="1100"/>
        <w:gridCol w:w="1101"/>
        <w:gridCol w:w="981"/>
      </w:tblGrid>
      <w:tr w:rsidR="00DF6A52" w:rsidRPr="00784921" w:rsidTr="00DF6A52">
        <w:trPr>
          <w:trHeight w:val="600"/>
          <w:tblHeader/>
          <w:jc w:val="center"/>
        </w:trPr>
        <w:tc>
          <w:tcPr>
            <w:tcW w:w="0" w:type="auto"/>
            <w:gridSpan w:val="7"/>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lastRenderedPageBreak/>
              <w:t xml:space="preserve">6. How many times have you visited the attractions? </w:t>
            </w:r>
            <w:bookmarkStart w:id="106" w:name="q_11309798"/>
            <w:bookmarkEnd w:id="106"/>
          </w:p>
        </w:tc>
      </w:tr>
      <w:tr w:rsidR="00DF6A52" w:rsidTr="00DF6A52">
        <w:trPr>
          <w:trHeight w:val="360"/>
          <w:tblHeader/>
          <w:jc w:val="center"/>
        </w:trPr>
        <w:tc>
          <w:tcPr>
            <w:tcW w:w="15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Never</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1-2</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3-4</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5-8</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9+</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LC2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28.3%</w:t>
            </w:r>
            <w:r>
              <w:rPr>
                <w:rFonts w:ascii="Arial" w:eastAsia="Times New Roman" w:hAnsi="Arial" w:cs="Arial"/>
                <w:sz w:val="18"/>
                <w:szCs w:val="18"/>
              </w:rPr>
              <w:br/>
              <w:t>(17)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20.0%</w:t>
            </w:r>
            <w:r>
              <w:rPr>
                <w:rFonts w:ascii="Arial" w:eastAsia="Times New Roman" w:hAnsi="Arial" w:cs="Arial"/>
                <w:sz w:val="18"/>
                <w:szCs w:val="18"/>
              </w:rPr>
              <w:br/>
              <w:t>(12)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35.0%</w:t>
            </w:r>
            <w:r>
              <w:rPr>
                <w:rFonts w:ascii="Arial" w:eastAsia="Times New Roman" w:hAnsi="Arial" w:cs="Arial"/>
                <w:sz w:val="18"/>
                <w:szCs w:val="18"/>
              </w:rPr>
              <w:br/>
              <w:t>(21)</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National Waterfront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40.0%</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31.7%</w:t>
            </w:r>
            <w:r>
              <w:rPr>
                <w:rFonts w:ascii="Arial" w:eastAsia="Times New Roman" w:hAnsi="Arial" w:cs="Arial"/>
                <w:sz w:val="18"/>
                <w:szCs w:val="18"/>
              </w:rPr>
              <w:br/>
              <w:t>(19)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w:t>
            </w:r>
            <w:r>
              <w:rPr>
                <w:rFonts w:ascii="Arial" w:eastAsia="Times New Roman" w:hAnsi="Arial" w:cs="Arial"/>
                <w:sz w:val="18"/>
                <w:szCs w:val="18"/>
              </w:rPr>
              <w:br/>
              <w:t>(6)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r>
              <w:rPr>
                <w:rFonts w:ascii="Arial" w:eastAsia="Times New Roman" w:hAnsi="Arial" w:cs="Arial"/>
                <w:sz w:val="18"/>
                <w:szCs w:val="18"/>
              </w:rPr>
              <w:br/>
              <w:t>(4)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Mumbles pier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8.3%</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23.3%</w:t>
            </w:r>
            <w:r>
              <w:rPr>
                <w:rFonts w:ascii="Arial" w:eastAsia="Times New Roman" w:hAnsi="Arial" w:cs="Arial"/>
                <w:sz w:val="18"/>
                <w:szCs w:val="18"/>
              </w:rPr>
              <w:br/>
              <w:t>(14)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21.7%</w:t>
            </w:r>
            <w:r>
              <w:rPr>
                <w:rFonts w:ascii="Arial" w:eastAsia="Times New Roman" w:hAnsi="Arial" w:cs="Arial"/>
                <w:sz w:val="18"/>
                <w:szCs w:val="18"/>
              </w:rPr>
              <w:br/>
              <w:t>(13)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8.3%</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38.3%</w:t>
            </w:r>
            <w:r>
              <w:rPr>
                <w:rFonts w:ascii="Arial" w:eastAsia="Times New Roman" w:hAnsi="Arial" w:cs="Arial"/>
                <w:sz w:val="18"/>
                <w:szCs w:val="18"/>
              </w:rPr>
              <w:br/>
              <w:t>(23)</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46.7%</w:t>
            </w:r>
            <w:r>
              <w:rPr>
                <w:rFonts w:ascii="Arial" w:eastAsia="Times New Roman" w:hAnsi="Arial" w:cs="Arial"/>
                <w:sz w:val="18"/>
                <w:szCs w:val="18"/>
              </w:rPr>
              <w:br/>
              <w:t>(28)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31.7%</w:t>
            </w:r>
            <w:r>
              <w:rPr>
                <w:rFonts w:ascii="Arial" w:eastAsia="Times New Roman" w:hAnsi="Arial" w:cs="Arial"/>
                <w:sz w:val="18"/>
                <w:szCs w:val="18"/>
              </w:rPr>
              <w:br/>
              <w:t>(19)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r>
              <w:rPr>
                <w:rFonts w:ascii="Arial" w:eastAsia="Times New Roman" w:hAnsi="Arial" w:cs="Arial"/>
                <w:sz w:val="18"/>
                <w:szCs w:val="18"/>
              </w:rPr>
              <w:br/>
              <w:t>(4)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Glyn Vivian Gallery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73.2%</w:t>
            </w:r>
            <w:r>
              <w:rPr>
                <w:rFonts w:ascii="Arial" w:eastAsia="Times New Roman" w:hAnsi="Arial" w:cs="Arial"/>
                <w:sz w:val="18"/>
                <w:szCs w:val="18"/>
              </w:rPr>
              <w:br/>
              <w:t>(41)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19.6%</w:t>
            </w:r>
            <w:r>
              <w:rPr>
                <w:rFonts w:ascii="Arial" w:eastAsia="Times New Roman" w:hAnsi="Arial" w:cs="Arial"/>
                <w:sz w:val="18"/>
                <w:szCs w:val="18"/>
              </w:rPr>
              <w:br/>
              <w:t>(11)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7.1%</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Gower (beaches)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21.7%</w:t>
            </w:r>
            <w:r>
              <w:rPr>
                <w:rFonts w:ascii="Arial" w:eastAsia="Times New Roman" w:hAnsi="Arial" w:cs="Arial"/>
                <w:sz w:val="18"/>
                <w:szCs w:val="18"/>
              </w:rPr>
              <w:br/>
              <w:t>(13)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48.3%</w:t>
            </w:r>
            <w:r>
              <w:rPr>
                <w:rFonts w:ascii="Arial" w:eastAsia="Times New Roman" w:hAnsi="Arial" w:cs="Arial"/>
                <w:sz w:val="18"/>
                <w:szCs w:val="18"/>
              </w:rPr>
              <w:br/>
              <w:t>(29)</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city center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w:t>
            </w:r>
            <w:r>
              <w:rPr>
                <w:rFonts w:ascii="Arial" w:eastAsia="Times New Roman" w:hAnsi="Arial" w:cs="Arial"/>
                <w:sz w:val="18"/>
                <w:szCs w:val="18"/>
              </w:rPr>
              <w:br/>
              <w:t>(6)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75.0%</w:t>
            </w:r>
            <w:r>
              <w:rPr>
                <w:rFonts w:ascii="Arial" w:eastAsia="Times New Roman" w:hAnsi="Arial" w:cs="Arial"/>
                <w:sz w:val="18"/>
                <w:szCs w:val="18"/>
              </w:rPr>
              <w:br/>
              <w:t>(45)</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0" w:type="auto"/>
            <w:gridSpan w:val="5"/>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5"/>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7"/>
            <w:tcBorders>
              <w:top w:val="single" w:sz="6" w:space="0" w:color="999999"/>
              <w:right w:val="single" w:sz="6" w:space="0" w:color="CCCCCC"/>
            </w:tcBorders>
            <w:shd w:val="clear" w:color="auto" w:fill="EFEFE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if other state here (2)</w:t>
            </w:r>
          </w:p>
        </w:tc>
      </w:tr>
      <w:tr w:rsidR="00DF6A52" w:rsidTr="00DF6A52">
        <w:trPr>
          <w:jc w:val="center"/>
        </w:trPr>
        <w:tc>
          <w:tcPr>
            <w:tcW w:w="0" w:type="auto"/>
            <w:gridSpan w:val="7"/>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270"/>
              <w:gridCol w:w="1776"/>
              <w:gridCol w:w="678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1"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Dylan Thomas Birthplace 10+</w:t>
                  </w:r>
                  <w:r w:rsidRPr="00397BF0">
                    <w:rPr>
                      <w:rFonts w:ascii="Arial" w:eastAsia="Times New Roman" w:hAnsi="Arial" w:cs="Arial"/>
                      <w:sz w:val="17"/>
                      <w:szCs w:val="17"/>
                      <w:lang w:val="en-GB"/>
                    </w:rPr>
                    <w:br/>
                    <w:t>Clyne Farm Centre 10+</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2" w:tgtFrame="_blank" w:history="1">
                    <w:r w:rsidR="00DF6A52">
                      <w:rPr>
                        <w:rFonts w:ascii="Arial" w:eastAsia="Times New Roman" w:hAnsi="Arial" w:cs="Arial"/>
                        <w:color w:val="666666"/>
                        <w:sz w:val="17"/>
                        <w:szCs w:val="17"/>
                      </w:rPr>
                      <w:t>25/04/2020 13:16 PM</w:t>
                    </w:r>
                    <w:r w:rsidR="00DF6A52">
                      <w:rPr>
                        <w:rFonts w:ascii="Arial" w:eastAsia="Times New Roman" w:hAnsi="Arial" w:cs="Arial"/>
                        <w:color w:val="666666"/>
                        <w:sz w:val="17"/>
                        <w:szCs w:val="17"/>
                      </w:rPr>
                      <w:br/>
                      <w:t>ID: 139482395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Swansea Universities </w:t>
                  </w:r>
                </w:p>
              </w:tc>
            </w:tr>
          </w:tbl>
          <w:p w:rsidR="00DF6A52" w:rsidRDefault="00DF6A52" w:rsidP="00DF6A52">
            <w:pPr>
              <w:rPr>
                <w:rFonts w:ascii="Arial" w:eastAsia="Times New Roman" w:hAnsi="Arial" w:cs="Arial"/>
                <w:sz w:val="18"/>
                <w:szCs w:val="18"/>
              </w:rPr>
            </w:pP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6.1. LC2</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4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7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50" w:type="pct"/>
              <w:tblCellSpacing w:w="0" w:type="dxa"/>
              <w:tblCellMar>
                <w:left w:w="0" w:type="dxa"/>
                <w:right w:w="0" w:type="dxa"/>
              </w:tblCellMar>
              <w:tblLook w:val="04A0" w:firstRow="1" w:lastRow="0" w:firstColumn="1" w:lastColumn="0" w:noHBand="0" w:noVBand="1"/>
            </w:tblPr>
            <w:tblGrid>
              <w:gridCol w:w="1177"/>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2.98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1.67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49.58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2.78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6.2. National Waterfront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0" w:type="pct"/>
              <w:tblCellSpacing w:w="0" w:type="dxa"/>
              <w:tblCellMar>
                <w:left w:w="0" w:type="dxa"/>
                <w:right w:w="0" w:type="dxa"/>
              </w:tblCellMar>
              <w:tblLook w:val="04A0" w:firstRow="1" w:lastRow="0" w:firstColumn="1" w:lastColumn="0" w:noHBand="0" w:noVBand="1"/>
            </w:tblPr>
            <w:tblGrid>
              <w:gridCol w:w="1345"/>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50" w:type="pct"/>
              <w:tblCellSpacing w:w="0" w:type="dxa"/>
              <w:tblCellMar>
                <w:left w:w="0" w:type="dxa"/>
                <w:right w:w="0" w:type="dxa"/>
              </w:tblCellMar>
              <w:tblLook w:val="04A0" w:firstRow="1" w:lastRow="0" w:firstColumn="1" w:lastColumn="0" w:noHBand="0" w:noVBand="1"/>
            </w:tblPr>
            <w:tblGrid>
              <w:gridCol w:w="104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2.12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27.92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6.3. Mumbles pier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50" w:type="pct"/>
              <w:tblCellSpacing w:w="0" w:type="dxa"/>
              <w:tblCellMar>
                <w:left w:w="0" w:type="dxa"/>
                <w:right w:w="0" w:type="dxa"/>
              </w:tblCellMar>
              <w:tblLook w:val="04A0" w:firstRow="1" w:lastRow="0" w:firstColumn="1" w:lastColumn="0" w:noHBand="0" w:noVBand="1"/>
            </w:tblPr>
            <w:tblGrid>
              <w:gridCol w:w="77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0" w:type="pct"/>
              <w:tblCellSpacing w:w="0" w:type="dxa"/>
              <w:tblCellMar>
                <w:left w:w="0" w:type="dxa"/>
                <w:right w:w="0" w:type="dxa"/>
              </w:tblCellMar>
              <w:tblLook w:val="04A0" w:firstRow="1" w:lastRow="0" w:firstColumn="1" w:lastColumn="0" w:noHBand="0" w:noVBand="1"/>
            </w:tblPr>
            <w:tblGrid>
              <w:gridCol w:w="70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00" w:type="pct"/>
              <w:tblCellSpacing w:w="0" w:type="dxa"/>
              <w:tblCellMar>
                <w:left w:w="0" w:type="dxa"/>
                <w:right w:w="0" w:type="dxa"/>
              </w:tblCellMar>
              <w:tblLook w:val="04A0" w:firstRow="1" w:lastRow="0" w:firstColumn="1" w:lastColumn="0" w:noHBand="0" w:noVBand="1"/>
            </w:tblPr>
            <w:tblGrid>
              <w:gridCol w:w="1278"/>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3.45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61.25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1.98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6.4. Swansea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00" w:type="pct"/>
              <w:tblCellSpacing w:w="0" w:type="dxa"/>
              <w:tblCellMar>
                <w:left w:w="0" w:type="dxa"/>
                <w:right w:w="0" w:type="dxa"/>
              </w:tblCellMar>
              <w:tblLook w:val="04A0" w:firstRow="1" w:lastRow="0" w:firstColumn="1" w:lastColumn="0" w:noHBand="0" w:noVBand="1"/>
            </w:tblPr>
            <w:tblGrid>
              <w:gridCol w:w="1547"/>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50" w:type="pct"/>
              <w:tblCellSpacing w:w="0" w:type="dxa"/>
              <w:tblCellMar>
                <w:left w:w="0" w:type="dxa"/>
                <w:right w:w="0" w:type="dxa"/>
              </w:tblCellMar>
              <w:tblLook w:val="04A0" w:firstRow="1" w:lastRow="0" w:firstColumn="1" w:lastColumn="0" w:noHBand="0" w:noVBand="1"/>
            </w:tblPr>
            <w:tblGrid>
              <w:gridCol w:w="104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lastRenderedPageBreak/>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1.92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22.92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61"/>
        <w:gridCol w:w="2504"/>
        <w:gridCol w:w="3438"/>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6.5. Glyn Vivian Gallery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650" w:type="pct"/>
              <w:tblCellSpacing w:w="0" w:type="dxa"/>
              <w:tblCellMar>
                <w:left w:w="0" w:type="dxa"/>
                <w:right w:w="0" w:type="dxa"/>
              </w:tblCellMar>
              <w:tblLook w:val="04A0" w:firstRow="1" w:lastRow="0" w:firstColumn="1" w:lastColumn="0" w:noHBand="0" w:noVBand="1"/>
            </w:tblPr>
            <w:tblGrid>
              <w:gridCol w:w="2416"/>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73.2%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29"/>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3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0.61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8.48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0.37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6.6. Gower (beaches)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0" w:type="pct"/>
              <w:tblCellSpacing w:w="0" w:type="dxa"/>
              <w:tblCellMar>
                <w:left w:w="0" w:type="dxa"/>
                <w:right w:w="0" w:type="dxa"/>
              </w:tblCellMar>
              <w:tblLook w:val="04A0" w:firstRow="1" w:lastRow="0" w:firstColumn="1" w:lastColumn="0" w:noHBand="0" w:noVBand="1"/>
            </w:tblPr>
            <w:tblGrid>
              <w:gridCol w:w="70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00" w:type="pct"/>
              <w:tblCellSpacing w:w="0" w:type="dxa"/>
              <w:tblCellMar>
                <w:left w:w="0" w:type="dxa"/>
                <w:right w:w="0" w:type="dxa"/>
              </w:tblCellMar>
              <w:tblLook w:val="04A0" w:firstRow="1" w:lastRow="0" w:firstColumn="1" w:lastColumn="0" w:noHBand="0" w:noVBand="1"/>
            </w:tblPr>
            <w:tblGrid>
              <w:gridCol w:w="1614"/>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48.3%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3.83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70.83</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1.74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6.7. Swansea city center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1-2</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5-8</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9+</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750" w:type="pct"/>
              <w:tblCellSpacing w:w="0" w:type="dxa"/>
              <w:tblCellMar>
                <w:left w:w="0" w:type="dxa"/>
                <w:right w:w="0" w:type="dxa"/>
              </w:tblCellMar>
              <w:tblLook w:val="04A0" w:firstRow="1" w:lastRow="0" w:firstColumn="1" w:lastColumn="0" w:noHBand="0" w:noVBand="1"/>
            </w:tblPr>
            <w:tblGrid>
              <w:gridCol w:w="2522"/>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45</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lastRenderedPageBreak/>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4.42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85.42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7. Page 7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2765"/>
        <w:gridCol w:w="916"/>
        <w:gridCol w:w="916"/>
        <w:gridCol w:w="917"/>
        <w:gridCol w:w="917"/>
        <w:gridCol w:w="917"/>
        <w:gridCol w:w="917"/>
        <w:gridCol w:w="981"/>
      </w:tblGrid>
      <w:tr w:rsidR="00DF6A52" w:rsidRPr="00784921" w:rsidTr="00DF6A52">
        <w:trPr>
          <w:trHeight w:val="600"/>
          <w:tblHeader/>
          <w:jc w:val="center"/>
        </w:trPr>
        <w:tc>
          <w:tcPr>
            <w:tcW w:w="0" w:type="auto"/>
            <w:gridSpan w:val="8"/>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7. How did you hear about the below tourist attractions? </w:t>
            </w:r>
            <w:bookmarkStart w:id="107" w:name="q_11309847"/>
            <w:bookmarkEnd w:id="107"/>
          </w:p>
        </w:tc>
      </w:tr>
      <w:tr w:rsidR="00DF6A52" w:rsidTr="00DF6A52">
        <w:trPr>
          <w:trHeight w:val="360"/>
          <w:tblHeader/>
          <w:jc w:val="center"/>
        </w:trPr>
        <w:tc>
          <w:tcPr>
            <w:tcW w:w="15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Internet</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Friends</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Media</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Travel agency</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Books and Guides</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Family</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LC2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r>
              <w:rPr>
                <w:rFonts w:ascii="Arial" w:eastAsia="Times New Roman" w:hAnsi="Arial" w:cs="Arial"/>
                <w:sz w:val="18"/>
                <w:szCs w:val="18"/>
              </w:rPr>
              <w:br/>
              <w:t>(13)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53.4%</w:t>
            </w:r>
            <w:r>
              <w:rPr>
                <w:rFonts w:ascii="Arial" w:eastAsia="Times New Roman" w:hAnsi="Arial" w:cs="Arial"/>
                <w:sz w:val="18"/>
                <w:szCs w:val="18"/>
              </w:rPr>
              <w:br/>
              <w:t>(31)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20.7%</w:t>
            </w:r>
            <w:r>
              <w:rPr>
                <w:rFonts w:ascii="Arial" w:eastAsia="Times New Roman" w:hAnsi="Arial" w:cs="Arial"/>
                <w:sz w:val="18"/>
                <w:szCs w:val="18"/>
              </w:rPr>
              <w:br/>
              <w:t>(12)</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National Waterfront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21.1%</w:t>
            </w:r>
            <w:r>
              <w:rPr>
                <w:rFonts w:ascii="Arial" w:eastAsia="Times New Roman" w:hAnsi="Arial" w:cs="Arial"/>
                <w:sz w:val="18"/>
                <w:szCs w:val="18"/>
              </w:rPr>
              <w:br/>
              <w:t>(12)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42.1%</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8.8%</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22.8%</w:t>
            </w:r>
            <w:r>
              <w:rPr>
                <w:rFonts w:ascii="Arial" w:eastAsia="Times New Roman" w:hAnsi="Arial" w:cs="Arial"/>
                <w:sz w:val="18"/>
                <w:szCs w:val="18"/>
              </w:rPr>
              <w:br/>
              <w:t>(13)</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Mumbles pier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44.1%</w:t>
            </w:r>
            <w:r>
              <w:rPr>
                <w:rFonts w:ascii="Arial" w:eastAsia="Times New Roman" w:hAnsi="Arial" w:cs="Arial"/>
                <w:sz w:val="18"/>
                <w:szCs w:val="18"/>
              </w:rPr>
              <w:br/>
              <w:t>(26)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44.1%</w:t>
            </w:r>
            <w:r>
              <w:rPr>
                <w:rFonts w:ascii="Arial" w:eastAsia="Times New Roman" w:hAnsi="Arial" w:cs="Arial"/>
                <w:sz w:val="18"/>
                <w:szCs w:val="18"/>
              </w:rPr>
              <w:br/>
              <w:t>(26)</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19.6%</w:t>
            </w:r>
            <w:r>
              <w:rPr>
                <w:rFonts w:ascii="Arial" w:eastAsia="Times New Roman" w:hAnsi="Arial" w:cs="Arial"/>
                <w:sz w:val="18"/>
                <w:szCs w:val="18"/>
              </w:rPr>
              <w:br/>
              <w:t>(11)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r>
              <w:rPr>
                <w:rFonts w:ascii="Arial" w:eastAsia="Times New Roman" w:hAnsi="Arial" w:cs="Arial"/>
                <w:sz w:val="18"/>
                <w:szCs w:val="18"/>
              </w:rPr>
              <w:br/>
              <w:t>(22)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8.9%</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7.1%</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25.0%</w:t>
            </w:r>
            <w:r>
              <w:rPr>
                <w:rFonts w:ascii="Arial" w:eastAsia="Times New Roman" w:hAnsi="Arial" w:cs="Arial"/>
                <w:sz w:val="18"/>
                <w:szCs w:val="18"/>
              </w:rPr>
              <w:br/>
              <w:t>(14)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Glyn Vivian Gallery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29.4%</w:t>
            </w:r>
            <w:r>
              <w:rPr>
                <w:rFonts w:ascii="Arial" w:eastAsia="Times New Roman" w:hAnsi="Arial" w:cs="Arial"/>
                <w:sz w:val="18"/>
                <w:szCs w:val="18"/>
              </w:rPr>
              <w:br/>
              <w:t>(15)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35.3%</w:t>
            </w:r>
            <w:r>
              <w:rPr>
                <w:rFonts w:ascii="Arial" w:eastAsia="Times New Roman" w:hAnsi="Arial" w:cs="Arial"/>
                <w:sz w:val="18"/>
                <w:szCs w:val="18"/>
              </w:rPr>
              <w:br/>
              <w:t>(18)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7.8%</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7.8%</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19.6%</w:t>
            </w:r>
            <w:r>
              <w:rPr>
                <w:rFonts w:ascii="Arial" w:eastAsia="Times New Roman" w:hAnsi="Arial" w:cs="Arial"/>
                <w:sz w:val="18"/>
                <w:szCs w:val="18"/>
              </w:rPr>
              <w:br/>
              <w:t>(10)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Gower (beaches)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44.1%</w:t>
            </w:r>
            <w:r>
              <w:rPr>
                <w:rFonts w:ascii="Arial" w:eastAsia="Times New Roman" w:hAnsi="Arial" w:cs="Arial"/>
                <w:sz w:val="18"/>
                <w:szCs w:val="18"/>
              </w:rPr>
              <w:br/>
              <w:t>(26)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40.7%</w:t>
            </w:r>
            <w:r>
              <w:rPr>
                <w:rFonts w:ascii="Arial" w:eastAsia="Times New Roman" w:hAnsi="Arial" w:cs="Arial"/>
                <w:sz w:val="18"/>
                <w:szCs w:val="18"/>
              </w:rPr>
              <w:br/>
              <w:t>(24)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city center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53.3%</w:t>
            </w:r>
            <w:r>
              <w:rPr>
                <w:rFonts w:ascii="Arial" w:eastAsia="Times New Roman" w:hAnsi="Arial" w:cs="Arial"/>
                <w:sz w:val="18"/>
                <w:szCs w:val="18"/>
              </w:rPr>
              <w:br/>
              <w:t>(32)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41.7%</w:t>
            </w:r>
            <w:r>
              <w:rPr>
                <w:rFonts w:ascii="Arial" w:eastAsia="Times New Roman" w:hAnsi="Arial" w:cs="Arial"/>
                <w:sz w:val="18"/>
                <w:szCs w:val="18"/>
              </w:rPr>
              <w:br/>
              <w:t>(25)</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0" w:type="auto"/>
            <w:gridSpan w:val="6"/>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6"/>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7.1. LC2</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Internet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4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50" w:type="pct"/>
              <w:tblCellSpacing w:w="0" w:type="dxa"/>
              <w:tblCellMar>
                <w:left w:w="0" w:type="dxa"/>
                <w:right w:w="0" w:type="dxa"/>
              </w:tblCellMar>
              <w:tblLook w:val="04A0" w:firstRow="1" w:lastRow="0" w:firstColumn="1" w:lastColumn="0" w:noHBand="0" w:noVBand="1"/>
            </w:tblPr>
            <w:tblGrid>
              <w:gridCol w:w="178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Media</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Travel agency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Books and Guides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73"/>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12</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2.67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33.45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3.25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7.2. National Waterfront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Internet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0" w:type="pct"/>
              <w:tblCellSpacing w:w="0" w:type="dxa"/>
              <w:tblCellMar>
                <w:left w:w="0" w:type="dxa"/>
                <w:right w:w="0" w:type="dxa"/>
              </w:tblCellMar>
              <w:tblLook w:val="04A0" w:firstRow="1" w:lastRow="0" w:firstColumn="1" w:lastColumn="0" w:noHBand="0" w:noVBand="1"/>
            </w:tblPr>
            <w:tblGrid>
              <w:gridCol w:w="706"/>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41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Media</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Travel agency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Books and Guides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40"/>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2.95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38.95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3.52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7.3. Mumbles pier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Internet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480"/>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Media</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Travel agency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Books and Guides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480"/>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3.81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2.04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56.27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4.15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7.4. Swansea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Internet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3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31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Media</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Travel agency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Books and Guides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35"/>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41"/>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3.11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1.92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42.14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7.5. Glyn Vivian Gallery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Internet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50" w:type="pct"/>
              <w:tblCellSpacing w:w="0" w:type="dxa"/>
              <w:tblCellMar>
                <w:left w:w="0" w:type="dxa"/>
                <w:right w:w="0" w:type="dxa"/>
              </w:tblCellMar>
              <w:tblLook w:val="04A0" w:firstRow="1" w:lastRow="0" w:firstColumn="1" w:lastColumn="0" w:noHBand="0" w:noVBand="1"/>
            </w:tblPr>
            <w:tblGrid>
              <w:gridCol w:w="975"/>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50" w:type="pct"/>
              <w:tblCellSpacing w:w="0" w:type="dxa"/>
              <w:tblCellMar>
                <w:left w:w="0" w:type="dxa"/>
                <w:right w:w="0" w:type="dxa"/>
              </w:tblCellMar>
              <w:tblLook w:val="04A0" w:firstRow="1" w:lastRow="0" w:firstColumn="1" w:lastColumn="0" w:noHBand="0" w:noVBand="1"/>
            </w:tblPr>
            <w:tblGrid>
              <w:gridCol w:w="117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Media</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35"/>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Travel agency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Books and Guides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50" w:type="pct"/>
              <w:tblCellSpacing w:w="0" w:type="dxa"/>
              <w:tblCellMar>
                <w:left w:w="0" w:type="dxa"/>
                <w:right w:w="0" w:type="dxa"/>
              </w:tblCellMar>
              <w:tblLook w:val="04A0" w:firstRow="1" w:lastRow="0" w:firstColumn="1" w:lastColumn="0" w:noHBand="0" w:noVBand="1"/>
            </w:tblPr>
            <w:tblGrid>
              <w:gridCol w:w="235"/>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0" w:type="pct"/>
              <w:tblCellSpacing w:w="0" w:type="dxa"/>
              <w:tblCellMar>
                <w:left w:w="0" w:type="dxa"/>
                <w:right w:w="0" w:type="dxa"/>
              </w:tblCellMar>
              <w:tblLook w:val="04A0" w:firstRow="1" w:lastRow="0" w:firstColumn="1" w:lastColumn="0" w:noHBand="0" w:noVBand="1"/>
            </w:tblPr>
            <w:tblGrid>
              <w:gridCol w:w="639"/>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36.08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3.57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7.6. Gower (beaches)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Internet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480"/>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Media</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Travel agency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Books and Guides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0" w:type="pct"/>
              <w:tblCellSpacing w:w="0" w:type="dxa"/>
              <w:tblCellMar>
                <w:left w:w="0" w:type="dxa"/>
                <w:right w:w="0" w:type="dxa"/>
              </w:tblCellMar>
              <w:tblLook w:val="04A0" w:firstRow="1" w:lastRow="0" w:firstColumn="1" w:lastColumn="0" w:noHBand="0" w:noVBand="1"/>
            </w:tblPr>
            <w:tblGrid>
              <w:gridCol w:w="1345"/>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3.68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2.03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53.56</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4.12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48"/>
        <w:gridCol w:w="2595"/>
        <w:gridCol w:w="3360"/>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lastRenderedPageBreak/>
              <w:t>7.7. Swansea city center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Internet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97"/>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50" w:type="pct"/>
              <w:tblCellSpacing w:w="0" w:type="dxa"/>
              <w:tblCellMar>
                <w:left w:w="0" w:type="dxa"/>
                <w:right w:w="0" w:type="dxa"/>
              </w:tblCellMar>
              <w:tblLook w:val="04A0" w:firstRow="1" w:lastRow="0" w:firstColumn="1" w:lastColumn="0" w:noHBand="0" w:noVBand="1"/>
            </w:tblPr>
            <w:tblGrid>
              <w:gridCol w:w="171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Media</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Travel agency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Books and Guides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50" w:type="pct"/>
              <w:tblCellSpacing w:w="0" w:type="dxa"/>
              <w:tblCellMar>
                <w:left w:w="0" w:type="dxa"/>
                <w:right w:w="0" w:type="dxa"/>
              </w:tblCellMar>
              <w:tblLook w:val="04A0" w:firstRow="1" w:lastRow="0" w:firstColumn="1" w:lastColumn="0" w:noHBand="0" w:noVBand="1"/>
            </w:tblPr>
            <w:tblGrid>
              <w:gridCol w:w="1325"/>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355"/>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3.65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53</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3.99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8. Page 8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2764"/>
        <w:gridCol w:w="1100"/>
        <w:gridCol w:w="1100"/>
        <w:gridCol w:w="1100"/>
        <w:gridCol w:w="1100"/>
        <w:gridCol w:w="1101"/>
        <w:gridCol w:w="981"/>
      </w:tblGrid>
      <w:tr w:rsidR="00DF6A52" w:rsidRPr="00784921" w:rsidTr="00DF6A52">
        <w:trPr>
          <w:trHeight w:val="600"/>
          <w:tblHeader/>
          <w:jc w:val="center"/>
        </w:trPr>
        <w:tc>
          <w:tcPr>
            <w:tcW w:w="0" w:type="auto"/>
            <w:gridSpan w:val="7"/>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8. Who do you normally visit the attractions with? </w:t>
            </w:r>
            <w:bookmarkStart w:id="108" w:name="q_11309886"/>
            <w:bookmarkEnd w:id="108"/>
          </w:p>
        </w:tc>
      </w:tr>
      <w:tr w:rsidR="00DF6A52" w:rsidTr="00DF6A52">
        <w:trPr>
          <w:trHeight w:val="360"/>
          <w:tblHeader/>
          <w:jc w:val="center"/>
        </w:trPr>
        <w:tc>
          <w:tcPr>
            <w:tcW w:w="15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Alone</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Friends</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Partner</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Family</w:t>
            </w:r>
          </w:p>
        </w:tc>
        <w:tc>
          <w:tcPr>
            <w:tcW w:w="6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Prefer not to say</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LC2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9.4%</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35.8%</w:t>
            </w:r>
            <w:r>
              <w:rPr>
                <w:rFonts w:ascii="Arial" w:eastAsia="Times New Roman" w:hAnsi="Arial" w:cs="Arial"/>
                <w:sz w:val="18"/>
                <w:szCs w:val="18"/>
              </w:rPr>
              <w:br/>
              <w:t>(19)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r>
              <w:rPr>
                <w:rFonts w:ascii="Arial" w:eastAsia="Times New Roman" w:hAnsi="Arial" w:cs="Arial"/>
                <w:sz w:val="18"/>
                <w:szCs w:val="18"/>
              </w:rPr>
              <w:br/>
              <w:t>(20)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11.3%</w:t>
            </w:r>
            <w:r>
              <w:rPr>
                <w:rFonts w:ascii="Arial" w:eastAsia="Times New Roman" w:hAnsi="Arial" w:cs="Arial"/>
                <w:sz w:val="18"/>
                <w:szCs w:val="18"/>
              </w:rPr>
              <w:br/>
              <w:t>(6)</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National Waterfront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33.3%</w:t>
            </w:r>
            <w:r>
              <w:rPr>
                <w:rFonts w:ascii="Arial" w:eastAsia="Times New Roman" w:hAnsi="Arial" w:cs="Arial"/>
                <w:sz w:val="18"/>
                <w:szCs w:val="18"/>
              </w:rPr>
              <w:br/>
              <w:t>(17)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25.5%</w:t>
            </w:r>
            <w:r>
              <w:rPr>
                <w:rFonts w:ascii="Arial" w:eastAsia="Times New Roman" w:hAnsi="Arial" w:cs="Arial"/>
                <w:sz w:val="18"/>
                <w:szCs w:val="18"/>
              </w:rPr>
              <w:br/>
              <w:t>(13)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29.4%</w:t>
            </w:r>
            <w:r>
              <w:rPr>
                <w:rFonts w:ascii="Arial" w:eastAsia="Times New Roman" w:hAnsi="Arial" w:cs="Arial"/>
                <w:sz w:val="18"/>
                <w:szCs w:val="18"/>
              </w:rPr>
              <w:br/>
              <w:t>(15)</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Mumbles pier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27.3%</w:t>
            </w:r>
            <w:r>
              <w:rPr>
                <w:rFonts w:ascii="Arial" w:eastAsia="Times New Roman" w:hAnsi="Arial" w:cs="Arial"/>
                <w:sz w:val="18"/>
                <w:szCs w:val="18"/>
              </w:rPr>
              <w:br/>
              <w:t>(15)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10.9%</w:t>
            </w:r>
            <w:r>
              <w:rPr>
                <w:rFonts w:ascii="Arial" w:eastAsia="Times New Roman" w:hAnsi="Arial" w:cs="Arial"/>
                <w:sz w:val="18"/>
                <w:szCs w:val="18"/>
              </w:rPr>
              <w:br/>
              <w:t>(6)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47.3%</w:t>
            </w:r>
            <w:r>
              <w:rPr>
                <w:rFonts w:ascii="Arial" w:eastAsia="Times New Roman" w:hAnsi="Arial" w:cs="Arial"/>
                <w:sz w:val="18"/>
                <w:szCs w:val="18"/>
              </w:rPr>
              <w:br/>
              <w:t>(26)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14.5%</w:t>
            </w:r>
            <w:r>
              <w:rPr>
                <w:rFonts w:ascii="Arial" w:eastAsia="Times New Roman" w:hAnsi="Arial" w:cs="Arial"/>
                <w:sz w:val="18"/>
                <w:szCs w:val="18"/>
              </w:rPr>
              <w:br/>
              <w:t>(8)</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55</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14.3%</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r>
              <w:rPr>
                <w:rFonts w:ascii="Arial" w:eastAsia="Times New Roman" w:hAnsi="Arial" w:cs="Arial"/>
                <w:sz w:val="18"/>
                <w:szCs w:val="18"/>
              </w:rPr>
              <w:br/>
              <w:t>(11)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28.6%</w:t>
            </w:r>
            <w:r>
              <w:rPr>
                <w:rFonts w:ascii="Arial" w:eastAsia="Times New Roman" w:hAnsi="Arial" w:cs="Arial"/>
                <w:sz w:val="18"/>
                <w:szCs w:val="18"/>
              </w:rPr>
              <w:br/>
              <w:t>(14)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28.6%</w:t>
            </w:r>
            <w:r>
              <w:rPr>
                <w:rFonts w:ascii="Arial" w:eastAsia="Times New Roman" w:hAnsi="Arial" w:cs="Arial"/>
                <w:sz w:val="18"/>
                <w:szCs w:val="18"/>
              </w:rPr>
              <w:br/>
              <w:t>(14)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Glyn Vivian Gallery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8.7%</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21.7%</w:t>
            </w:r>
            <w:r>
              <w:rPr>
                <w:rFonts w:ascii="Arial" w:eastAsia="Times New Roman" w:hAnsi="Arial" w:cs="Arial"/>
                <w:sz w:val="18"/>
                <w:szCs w:val="18"/>
              </w:rPr>
              <w:br/>
              <w:t>(10)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8.7%</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56.5%</w:t>
            </w:r>
            <w:r>
              <w:rPr>
                <w:rFonts w:ascii="Arial" w:eastAsia="Times New Roman" w:hAnsi="Arial" w:cs="Arial"/>
                <w:sz w:val="18"/>
                <w:szCs w:val="18"/>
              </w:rPr>
              <w:br/>
              <w:t>(26)</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Gower (beaches)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r>
              <w:rPr>
                <w:rFonts w:ascii="Arial" w:eastAsia="Times New Roman" w:hAnsi="Arial" w:cs="Arial"/>
                <w:sz w:val="18"/>
                <w:szCs w:val="18"/>
              </w:rPr>
              <w:br/>
              <w:t>(19)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50.0%</w:t>
            </w:r>
            <w:r>
              <w:rPr>
                <w:rFonts w:ascii="Arial" w:eastAsia="Times New Roman" w:hAnsi="Arial" w:cs="Arial"/>
                <w:sz w:val="18"/>
                <w:szCs w:val="18"/>
              </w:rPr>
              <w:br/>
              <w:t>(29)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10.3%</w:t>
            </w:r>
            <w:r>
              <w:rPr>
                <w:rFonts w:ascii="Arial" w:eastAsia="Times New Roman" w:hAnsi="Arial" w:cs="Arial"/>
                <w:sz w:val="18"/>
                <w:szCs w:val="18"/>
              </w:rPr>
              <w:br/>
              <w:t>(6)</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city center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11.9%</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40.7%</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30.5%</w:t>
            </w:r>
            <w:r>
              <w:rPr>
                <w:rFonts w:ascii="Arial" w:eastAsia="Times New Roman" w:hAnsi="Arial" w:cs="Arial"/>
                <w:sz w:val="18"/>
                <w:szCs w:val="18"/>
              </w:rPr>
              <w:br/>
              <w:t>(18)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10.2%</w:t>
            </w:r>
            <w:r>
              <w:rPr>
                <w:rFonts w:ascii="Arial" w:eastAsia="Times New Roman" w:hAnsi="Arial" w:cs="Arial"/>
                <w:sz w:val="18"/>
                <w:szCs w:val="18"/>
              </w:rPr>
              <w:br/>
              <w:t>(6)</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0" w:type="auto"/>
            <w:gridSpan w:val="5"/>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5"/>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lastRenderedPageBreak/>
              <w:t>8.1. LC2</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Alone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50" w:type="pct"/>
              <w:tblCellSpacing w:w="0" w:type="dxa"/>
              <w:tblCellMar>
                <w:left w:w="0" w:type="dxa"/>
                <w:right w:w="0" w:type="dxa"/>
              </w:tblCellMar>
              <w:tblLook w:val="04A0" w:firstRow="1" w:lastRow="0" w:firstColumn="1" w:lastColumn="0" w:noHBand="0" w:noVBand="1"/>
            </w:tblPr>
            <w:tblGrid>
              <w:gridCol w:w="30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50" w:type="pct"/>
              <w:tblCellSpacing w:w="0" w:type="dxa"/>
              <w:tblCellMar>
                <w:left w:w="0" w:type="dxa"/>
                <w:right w:w="0" w:type="dxa"/>
              </w:tblCellMar>
              <w:tblLook w:val="04A0" w:firstRow="1" w:lastRow="0" w:firstColumn="1" w:lastColumn="0" w:noHBand="0" w:noVBand="1"/>
            </w:tblPr>
            <w:tblGrid>
              <w:gridCol w:w="117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Partner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50" w:type="pct"/>
              <w:tblCellSpacing w:w="0" w:type="dxa"/>
              <w:tblCellMar>
                <w:left w:w="0" w:type="dxa"/>
                <w:right w:w="0" w:type="dxa"/>
              </w:tblCellMar>
              <w:tblLook w:val="04A0" w:firstRow="1" w:lastRow="0" w:firstColumn="1" w:lastColumn="0" w:noHBand="0" w:noVBand="1"/>
            </w:tblPr>
            <w:tblGrid>
              <w:gridCol w:w="1244"/>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3.06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51.42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61"/>
        <w:gridCol w:w="2504"/>
        <w:gridCol w:w="3438"/>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8.2. National Waterfront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Alone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6"/>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09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Partner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28"/>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50" w:type="pct"/>
              <w:tblCellSpacing w:w="0" w:type="dxa"/>
              <w:tblCellMar>
                <w:left w:w="0" w:type="dxa"/>
                <w:right w:w="0" w:type="dxa"/>
              </w:tblCellMar>
              <w:tblLook w:val="04A0" w:firstRow="1" w:lastRow="0" w:firstColumn="1" w:lastColumn="0" w:noHBand="0" w:noVBand="1"/>
            </w:tblPr>
            <w:tblGrid>
              <w:gridCol w:w="960"/>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3.39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59.8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8.3. Mumbles pier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Alone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50" w:type="pct"/>
              <w:tblCellSpacing w:w="0" w:type="dxa"/>
              <w:tblCellMar>
                <w:left w:w="0" w:type="dxa"/>
                <w:right w:w="0" w:type="dxa"/>
              </w:tblCellMar>
              <w:tblLook w:val="04A0" w:firstRow="1" w:lastRow="0" w:firstColumn="1" w:lastColumn="0" w:noHBand="0" w:noVBand="1"/>
            </w:tblPr>
            <w:tblGrid>
              <w:gridCol w:w="908"/>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Partner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50" w:type="pct"/>
              <w:tblCellSpacing w:w="0" w:type="dxa"/>
              <w:tblCellMar>
                <w:left w:w="0" w:type="dxa"/>
                <w:right w:w="0" w:type="dxa"/>
              </w:tblCellMar>
              <w:tblLook w:val="04A0" w:firstRow="1" w:lastRow="0" w:firstColumn="1" w:lastColumn="0" w:noHBand="0" w:noVBand="1"/>
            </w:tblPr>
            <w:tblGrid>
              <w:gridCol w:w="1581"/>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00" w:type="pct"/>
              <w:tblCellSpacing w:w="0" w:type="dxa"/>
              <w:tblCellMar>
                <w:left w:w="0" w:type="dxa"/>
                <w:right w:w="0" w:type="dxa"/>
              </w:tblCellMar>
              <w:tblLook w:val="04A0" w:firstRow="1" w:lastRow="0" w:firstColumn="1" w:lastColumn="0" w:noHBand="0" w:noVBand="1"/>
            </w:tblPr>
            <w:tblGrid>
              <w:gridCol w:w="47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3.49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62.27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55</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lastRenderedPageBreak/>
              <w:t>8.4. Swansea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Alone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00" w:type="pct"/>
              <w:tblCellSpacing w:w="0" w:type="dxa"/>
              <w:tblCellMar>
                <w:left w:w="0" w:type="dxa"/>
                <w:right w:w="0" w:type="dxa"/>
              </w:tblCellMar>
              <w:tblLook w:val="04A0" w:firstRow="1" w:lastRow="0" w:firstColumn="1" w:lastColumn="0" w:noHBand="0" w:noVBand="1"/>
            </w:tblPr>
            <w:tblGrid>
              <w:gridCol w:w="471"/>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40"/>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Partner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42"/>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42"/>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3.35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58.67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8.5. Glyn Vivian Gallery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Alone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0" w:type="pct"/>
              <w:tblCellSpacing w:w="0" w:type="dxa"/>
              <w:tblCellMar>
                <w:left w:w="0" w:type="dxa"/>
                <w:right w:w="0" w:type="dxa"/>
              </w:tblCellMar>
              <w:tblLook w:val="04A0" w:firstRow="1" w:lastRow="0" w:firstColumn="1" w:lastColumn="0" w:noHBand="0" w:noVBand="1"/>
            </w:tblPr>
            <w:tblGrid>
              <w:gridCol w:w="706"/>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Partner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 w:type="pct"/>
              <w:tblCellSpacing w:w="0" w:type="dxa"/>
              <w:tblCellMar>
                <w:left w:w="0" w:type="dxa"/>
                <w:right w:w="0" w:type="dxa"/>
              </w:tblCellMar>
              <w:tblLook w:val="04A0" w:firstRow="1" w:lastRow="0" w:firstColumn="1" w:lastColumn="0" w:noHBand="0" w:noVBand="1"/>
            </w:tblPr>
            <w:tblGrid>
              <w:gridCol w:w="135"/>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00" w:type="pct"/>
              <w:tblCellSpacing w:w="0" w:type="dxa"/>
              <w:tblCellMar>
                <w:left w:w="0" w:type="dxa"/>
                <w:right w:w="0" w:type="dxa"/>
              </w:tblCellMar>
              <w:tblLook w:val="04A0" w:firstRow="1" w:lastRow="0" w:firstColumn="1" w:lastColumn="0" w:noHBand="0" w:noVBand="1"/>
            </w:tblPr>
            <w:tblGrid>
              <w:gridCol w:w="1883"/>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3.83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70.65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2.23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8.6. Gower (beaches)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Alone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076"/>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Partner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0" w:type="pct"/>
              <w:tblCellSpacing w:w="0" w:type="dxa"/>
              <w:tblCellMar>
                <w:left w:w="0" w:type="dxa"/>
                <w:right w:w="0" w:type="dxa"/>
              </w:tblCellMar>
              <w:tblLook w:val="04A0" w:firstRow="1" w:lastRow="0" w:firstColumn="1" w:lastColumn="0" w:noHBand="0" w:noVBand="1"/>
            </w:tblPr>
            <w:tblGrid>
              <w:gridCol w:w="1682"/>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3.34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58.62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lastRenderedPageBreak/>
              <w:t>8.7. Swansea city center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Alone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Friends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0" w:type="pct"/>
              <w:tblCellSpacing w:w="0" w:type="dxa"/>
              <w:tblCellMar>
                <w:left w:w="0" w:type="dxa"/>
                <w:right w:w="0" w:type="dxa"/>
              </w:tblCellMar>
              <w:tblLook w:val="04A0" w:firstRow="1" w:lastRow="0" w:firstColumn="1" w:lastColumn="0" w:noHBand="0" w:noVBand="1"/>
            </w:tblPr>
            <w:tblGrid>
              <w:gridCol w:w="1345"/>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Partner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Family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0" w:type="pct"/>
              <w:tblCellSpacing w:w="0" w:type="dxa"/>
              <w:tblCellMar>
                <w:left w:w="0" w:type="dxa"/>
                <w:right w:w="0" w:type="dxa"/>
              </w:tblCellMar>
              <w:tblLook w:val="04A0" w:firstRow="1" w:lastRow="0" w:firstColumn="1" w:lastColumn="0" w:noHBand="0" w:noVBand="1"/>
            </w:tblPr>
            <w:tblGrid>
              <w:gridCol w:w="1009"/>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2.86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46.61</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9. Page 9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2269"/>
        <w:gridCol w:w="851"/>
        <w:gridCol w:w="871"/>
        <w:gridCol w:w="1111"/>
        <w:gridCol w:w="1131"/>
        <w:gridCol w:w="1131"/>
        <w:gridCol w:w="901"/>
        <w:gridCol w:w="981"/>
      </w:tblGrid>
      <w:tr w:rsidR="00DF6A52" w:rsidRPr="00784921" w:rsidTr="00DF6A52">
        <w:trPr>
          <w:trHeight w:val="600"/>
          <w:tblHeader/>
          <w:jc w:val="center"/>
        </w:trPr>
        <w:tc>
          <w:tcPr>
            <w:tcW w:w="0" w:type="auto"/>
            <w:gridSpan w:val="8"/>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9. To what degree did you enjoy your visit to those venues? </w:t>
            </w:r>
            <w:bookmarkStart w:id="109" w:name="q_11309948"/>
            <w:bookmarkEnd w:id="109"/>
          </w:p>
        </w:tc>
      </w:tr>
      <w:tr w:rsidR="00DF6A52" w:rsidTr="00DF6A52">
        <w:trPr>
          <w:trHeight w:val="360"/>
          <w:tblHeader/>
          <w:jc w:val="center"/>
        </w:trPr>
        <w:tc>
          <w:tcPr>
            <w:tcW w:w="15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Very 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Neither satisfied nor dissatisfied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Dissatisfied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Very Dissatisfied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Prefer not to say</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LC2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20.8%</w:t>
            </w:r>
            <w:r>
              <w:rPr>
                <w:rFonts w:ascii="Arial" w:eastAsia="Times New Roman" w:hAnsi="Arial" w:cs="Arial"/>
                <w:sz w:val="18"/>
                <w:szCs w:val="18"/>
              </w:rPr>
              <w:br/>
              <w:t>(11)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58.5%</w:t>
            </w:r>
            <w:r>
              <w:rPr>
                <w:rFonts w:ascii="Arial" w:eastAsia="Times New Roman" w:hAnsi="Arial" w:cs="Arial"/>
                <w:sz w:val="18"/>
                <w:szCs w:val="18"/>
              </w:rPr>
              <w:br/>
              <w:t>(31)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9.4%</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11.3%</w:t>
            </w:r>
            <w:r>
              <w:rPr>
                <w:rFonts w:ascii="Arial" w:eastAsia="Times New Roman" w:hAnsi="Arial" w:cs="Arial"/>
                <w:sz w:val="18"/>
                <w:szCs w:val="18"/>
              </w:rPr>
              <w:br/>
              <w:t>(6)</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National Waterfront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13.7%</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39.2%</w:t>
            </w:r>
            <w:r>
              <w:rPr>
                <w:rFonts w:ascii="Arial" w:eastAsia="Times New Roman" w:hAnsi="Arial" w:cs="Arial"/>
                <w:sz w:val="18"/>
                <w:szCs w:val="18"/>
              </w:rPr>
              <w:br/>
              <w:t>(20)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17.6%</w:t>
            </w:r>
            <w:r>
              <w:rPr>
                <w:rFonts w:ascii="Arial" w:eastAsia="Times New Roman" w:hAnsi="Arial" w:cs="Arial"/>
                <w:sz w:val="18"/>
                <w:szCs w:val="18"/>
              </w:rPr>
              <w:br/>
              <w:t>(9)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29.4%</w:t>
            </w:r>
            <w:r>
              <w:rPr>
                <w:rFonts w:ascii="Arial" w:eastAsia="Times New Roman" w:hAnsi="Arial" w:cs="Arial"/>
                <w:sz w:val="18"/>
                <w:szCs w:val="18"/>
              </w:rPr>
              <w:br/>
              <w:t>(15)</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Mumbles pier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41.8%</w:t>
            </w:r>
            <w:r>
              <w:rPr>
                <w:rFonts w:ascii="Arial" w:eastAsia="Times New Roman" w:hAnsi="Arial" w:cs="Arial"/>
                <w:sz w:val="18"/>
                <w:szCs w:val="18"/>
              </w:rPr>
              <w:br/>
              <w:t>(23)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36.4%</w:t>
            </w:r>
            <w:r>
              <w:rPr>
                <w:rFonts w:ascii="Arial" w:eastAsia="Times New Roman" w:hAnsi="Arial" w:cs="Arial"/>
                <w:sz w:val="18"/>
                <w:szCs w:val="18"/>
              </w:rPr>
              <w:br/>
              <w:t>(20)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r>
              <w:rPr>
                <w:rFonts w:ascii="Arial" w:eastAsia="Times New Roman" w:hAnsi="Arial" w:cs="Arial"/>
                <w:sz w:val="18"/>
                <w:szCs w:val="18"/>
              </w:rPr>
              <w:br/>
              <w:t>(9)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w:t>
            </w:r>
            <w:r>
              <w:rPr>
                <w:rFonts w:ascii="Arial" w:eastAsia="Times New Roman" w:hAnsi="Arial" w:cs="Arial"/>
                <w:sz w:val="18"/>
                <w:szCs w:val="18"/>
              </w:rPr>
              <w:br/>
              <w:t>(2)</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55</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Museum</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16.0%</w:t>
            </w:r>
            <w:r>
              <w:rPr>
                <w:rFonts w:ascii="Arial" w:eastAsia="Times New Roman" w:hAnsi="Arial" w:cs="Arial"/>
                <w:sz w:val="18"/>
                <w:szCs w:val="18"/>
              </w:rPr>
              <w:br/>
              <w:t>(8)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28.0%</w:t>
            </w:r>
            <w:r>
              <w:rPr>
                <w:rFonts w:ascii="Arial" w:eastAsia="Times New Roman" w:hAnsi="Arial" w:cs="Arial"/>
                <w:sz w:val="18"/>
                <w:szCs w:val="18"/>
              </w:rPr>
              <w:br/>
              <w:t>(14)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20.0%</w:t>
            </w:r>
            <w:r>
              <w:rPr>
                <w:rFonts w:ascii="Arial" w:eastAsia="Times New Roman" w:hAnsi="Arial" w:cs="Arial"/>
                <w:sz w:val="18"/>
                <w:szCs w:val="18"/>
              </w:rPr>
              <w:br/>
              <w:t>(10)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34.0%</w:t>
            </w:r>
            <w:r>
              <w:rPr>
                <w:rFonts w:ascii="Arial" w:eastAsia="Times New Roman" w:hAnsi="Arial" w:cs="Arial"/>
                <w:sz w:val="18"/>
                <w:szCs w:val="18"/>
              </w:rPr>
              <w:br/>
              <w:t>(17)</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Glyn Vivian Gallery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9.1%</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20.5%</w:t>
            </w:r>
            <w:r>
              <w:rPr>
                <w:rFonts w:ascii="Arial" w:eastAsia="Times New Roman" w:hAnsi="Arial" w:cs="Arial"/>
                <w:sz w:val="18"/>
                <w:szCs w:val="18"/>
              </w:rPr>
              <w:br/>
              <w:t>(9)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15.9%</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54.5%</w:t>
            </w:r>
            <w:r>
              <w:rPr>
                <w:rFonts w:ascii="Arial" w:eastAsia="Times New Roman" w:hAnsi="Arial" w:cs="Arial"/>
                <w:sz w:val="18"/>
                <w:szCs w:val="18"/>
              </w:rPr>
              <w:br/>
              <w:t>(24)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Gower (beaches)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54.2%</w:t>
            </w:r>
            <w:r>
              <w:rPr>
                <w:rFonts w:ascii="Arial" w:eastAsia="Times New Roman" w:hAnsi="Arial" w:cs="Arial"/>
                <w:sz w:val="18"/>
                <w:szCs w:val="18"/>
              </w:rPr>
              <w:br/>
              <w:t>(32)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32.2%</w:t>
            </w:r>
            <w:r>
              <w:rPr>
                <w:rFonts w:ascii="Arial" w:eastAsia="Times New Roman" w:hAnsi="Arial" w:cs="Arial"/>
                <w:sz w:val="18"/>
                <w:szCs w:val="18"/>
              </w:rPr>
              <w:br/>
              <w:t>(19)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r>
              <w:rPr>
                <w:rFonts w:ascii="Arial" w:eastAsia="Times New Roman" w:hAnsi="Arial" w:cs="Arial"/>
                <w:sz w:val="18"/>
                <w:szCs w:val="18"/>
              </w:rPr>
              <w:br/>
              <w:t>(4)</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Swansea city center</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20.3%</w:t>
            </w:r>
            <w:r>
              <w:rPr>
                <w:rFonts w:ascii="Arial" w:eastAsia="Times New Roman" w:hAnsi="Arial" w:cs="Arial"/>
                <w:sz w:val="18"/>
                <w:szCs w:val="18"/>
              </w:rPr>
              <w:br/>
              <w:t>(12)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35.6%</w:t>
            </w:r>
            <w:r>
              <w:rPr>
                <w:rFonts w:ascii="Arial" w:eastAsia="Times New Roman" w:hAnsi="Arial" w:cs="Arial"/>
                <w:sz w:val="18"/>
                <w:szCs w:val="18"/>
              </w:rPr>
              <w:br/>
              <w:t>(21)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15.3%</w:t>
            </w:r>
            <w:r>
              <w:rPr>
                <w:rFonts w:ascii="Arial" w:eastAsia="Times New Roman" w:hAnsi="Arial" w:cs="Arial"/>
                <w:sz w:val="18"/>
                <w:szCs w:val="18"/>
              </w:rPr>
              <w:br/>
              <w:t>(9)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13.6%</w:t>
            </w:r>
            <w:r>
              <w:rPr>
                <w:rFonts w:ascii="Arial" w:eastAsia="Times New Roman" w:hAnsi="Arial" w:cs="Arial"/>
                <w:sz w:val="18"/>
                <w:szCs w:val="18"/>
              </w:rPr>
              <w:br/>
              <w:t>(8)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r>
              <w:rPr>
                <w:rFonts w:ascii="Arial" w:eastAsia="Times New Roman" w:hAnsi="Arial" w:cs="Arial"/>
                <w:sz w:val="18"/>
                <w:szCs w:val="18"/>
              </w:rPr>
              <w:br/>
              <w:t>(5)</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0" w:type="auto"/>
            <w:gridSpan w:val="6"/>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6"/>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lastRenderedPageBreak/>
              <w:t>9.1. LC2</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7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900" w:type="pct"/>
              <w:tblCellSpacing w:w="0" w:type="dxa"/>
              <w:tblCellMar>
                <w:left w:w="0" w:type="dxa"/>
                <w:right w:w="0" w:type="dxa"/>
              </w:tblCellMar>
              <w:tblLook w:val="04A0" w:firstRow="1" w:lastRow="0" w:firstColumn="1" w:lastColumn="0" w:noHBand="0" w:noVBand="1"/>
            </w:tblPr>
            <w:tblGrid>
              <w:gridCol w:w="195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50" w:type="pct"/>
              <w:tblCellSpacing w:w="0" w:type="dxa"/>
              <w:tblCellMar>
                <w:left w:w="0" w:type="dxa"/>
                <w:right w:w="0" w:type="dxa"/>
              </w:tblCellMar>
              <w:tblLook w:val="04A0" w:firstRow="1" w:lastRow="0" w:firstColumn="1" w:lastColumn="0" w:noHBand="0" w:noVBand="1"/>
            </w:tblPr>
            <w:tblGrid>
              <w:gridCol w:w="303"/>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2.34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26.79</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53</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9.2. National Waterfront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37"/>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31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50" w:type="pct"/>
              <w:tblCellSpacing w:w="0" w:type="dxa"/>
              <w:tblCellMar>
                <w:left w:w="0" w:type="dxa"/>
                <w:right w:w="0" w:type="dxa"/>
              </w:tblCellMar>
              <w:tblLook w:val="04A0" w:firstRow="1" w:lastRow="0" w:firstColumn="1" w:lastColumn="0" w:noHBand="0" w:noVBand="1"/>
            </w:tblPr>
            <w:tblGrid>
              <w:gridCol w:w="57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50" w:type="pct"/>
              <w:tblCellSpacing w:w="0" w:type="dxa"/>
              <w:tblCellMar>
                <w:left w:w="0" w:type="dxa"/>
                <w:right w:w="0" w:type="dxa"/>
              </w:tblCellMar>
              <w:tblLook w:val="04A0" w:firstRow="1" w:lastRow="0" w:firstColumn="1" w:lastColumn="0" w:noHBand="0" w:noVBand="1"/>
            </w:tblPr>
            <w:tblGrid>
              <w:gridCol w:w="975"/>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3.22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44.31</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3.54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9.3. Mumbles pier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50" w:type="pct"/>
              <w:tblCellSpacing w:w="0" w:type="dxa"/>
              <w:tblCellMar>
                <w:left w:w="0" w:type="dxa"/>
                <w:right w:w="0" w:type="dxa"/>
              </w:tblCellMar>
              <w:tblLook w:val="04A0" w:firstRow="1" w:lastRow="0" w:firstColumn="1" w:lastColumn="0" w:noHBand="0" w:noVBand="1"/>
            </w:tblPr>
            <w:tblGrid>
              <w:gridCol w:w="137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00" w:type="pct"/>
              <w:tblCellSpacing w:w="0" w:type="dxa"/>
              <w:tblCellMar>
                <w:left w:w="0" w:type="dxa"/>
                <w:right w:w="0" w:type="dxa"/>
              </w:tblCellMar>
              <w:tblLook w:val="04A0" w:firstRow="1" w:lastRow="0" w:firstColumn="1" w:lastColumn="0" w:noHBand="0" w:noVBand="1"/>
            </w:tblPr>
            <w:tblGrid>
              <w:gridCol w:w="121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00" w:type="pct"/>
              <w:tblCellSpacing w:w="0" w:type="dxa"/>
              <w:tblCellMar>
                <w:left w:w="0" w:type="dxa"/>
                <w:right w:w="0" w:type="dxa"/>
              </w:tblCellMar>
              <w:tblLook w:val="04A0" w:firstRow="1" w:lastRow="0" w:firstColumn="1" w:lastColumn="0" w:noHBand="0" w:noVBand="1"/>
            </w:tblPr>
            <w:tblGrid>
              <w:gridCol w:w="53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lastRenderedPageBreak/>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1.93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18.55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55</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61"/>
        <w:gridCol w:w="2504"/>
        <w:gridCol w:w="3438"/>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9.4. Swansea Museum</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00" w:type="pct"/>
              <w:tblCellSpacing w:w="0" w:type="dxa"/>
              <w:tblCellMar>
                <w:left w:w="0" w:type="dxa"/>
                <w:right w:w="0" w:type="dxa"/>
              </w:tblCellMar>
              <w:tblLook w:val="04A0" w:firstRow="1" w:lastRow="0" w:firstColumn="1" w:lastColumn="0" w:noHBand="0" w:noVBand="1"/>
            </w:tblPr>
            <w:tblGrid>
              <w:gridCol w:w="53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00" w:type="pct"/>
              <w:tblCellSpacing w:w="0" w:type="dxa"/>
              <w:tblCellMar>
                <w:left w:w="0" w:type="dxa"/>
                <w:right w:w="0" w:type="dxa"/>
              </w:tblCellMar>
              <w:tblLook w:val="04A0" w:firstRow="1" w:lastRow="0" w:firstColumn="1" w:lastColumn="0" w:noHBand="0" w:noVBand="1"/>
            </w:tblPr>
            <w:tblGrid>
              <w:gridCol w:w="92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6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00" w:type="pct"/>
              <w:tblCellSpacing w:w="0" w:type="dxa"/>
              <w:tblCellMar>
                <w:left w:w="0" w:type="dxa"/>
                <w:right w:w="0" w:type="dxa"/>
              </w:tblCellMar>
              <w:tblLook w:val="04A0" w:firstRow="1" w:lastRow="0" w:firstColumn="1" w:lastColumn="0" w:noHBand="0" w:noVBand="1"/>
            </w:tblPr>
            <w:tblGrid>
              <w:gridCol w:w="1125"/>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3.44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1.95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48.8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3.81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00"/>
        <w:gridCol w:w="2864"/>
        <w:gridCol w:w="3339"/>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9.5. Glyn Vivian Gallery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50" w:type="pct"/>
              <w:tblCellSpacing w:w="0" w:type="dxa"/>
              <w:tblCellMar>
                <w:left w:w="0" w:type="dxa"/>
                <w:right w:w="0" w:type="dxa"/>
              </w:tblCellMar>
              <w:tblLook w:val="04A0" w:firstRow="1" w:lastRow="0" w:firstColumn="1" w:lastColumn="0" w:noHBand="0" w:noVBand="1"/>
            </w:tblPr>
            <w:tblGrid>
              <w:gridCol w:w="28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4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48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00" w:type="pct"/>
              <w:tblCellSpacing w:w="0" w:type="dxa"/>
              <w:tblCellMar>
                <w:left w:w="0" w:type="dxa"/>
                <w:right w:w="0" w:type="dxa"/>
              </w:tblCellMar>
              <w:tblLook w:val="04A0" w:firstRow="1" w:lastRow="0" w:firstColumn="1" w:lastColumn="0" w:noHBand="0" w:noVBand="1"/>
            </w:tblPr>
            <w:tblGrid>
              <w:gridCol w:w="1734"/>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54.5%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355"/>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4.25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1.98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3.91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9.6. Gower (beaches)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00" w:type="pct"/>
              <w:tblCellSpacing w:w="0" w:type="dxa"/>
              <w:tblCellMar>
                <w:left w:w="0" w:type="dxa"/>
                <w:right w:w="0" w:type="dxa"/>
              </w:tblCellMar>
              <w:tblLook w:val="04A0" w:firstRow="1" w:lastRow="0" w:firstColumn="1" w:lastColumn="0" w:noHBand="0" w:noVBand="1"/>
            </w:tblPr>
            <w:tblGrid>
              <w:gridCol w:w="1816"/>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54.2%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076"/>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15.93</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1.65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9.7. Swansea city center</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00" w:type="pct"/>
              <w:tblCellSpacing w:w="0" w:type="dxa"/>
              <w:tblCellMar>
                <w:left w:w="0" w:type="dxa"/>
                <w:right w:w="0" w:type="dxa"/>
              </w:tblCellMar>
              <w:tblLook w:val="04A0" w:firstRow="1" w:lastRow="0" w:firstColumn="1" w:lastColumn="0" w:noHBand="0" w:noVBand="1"/>
            </w:tblPr>
            <w:tblGrid>
              <w:gridCol w:w="67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50" w:type="pct"/>
              <w:tblCellSpacing w:w="0" w:type="dxa"/>
              <w:tblCellMar>
                <w:left w:w="0" w:type="dxa"/>
                <w:right w:w="0" w:type="dxa"/>
              </w:tblCellMar>
              <w:tblLook w:val="04A0" w:firstRow="1" w:lastRow="0" w:firstColumn="1" w:lastColumn="0" w:noHBand="0" w:noVBand="1"/>
            </w:tblPr>
            <w:tblGrid>
              <w:gridCol w:w="117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35.6%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04"/>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37"/>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2.76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35.25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2.28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10. Page 10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2453"/>
        <w:gridCol w:w="950"/>
        <w:gridCol w:w="950"/>
        <w:gridCol w:w="631"/>
        <w:gridCol w:w="1190"/>
        <w:gridCol w:w="1190"/>
        <w:gridCol w:w="901"/>
        <w:gridCol w:w="981"/>
      </w:tblGrid>
      <w:tr w:rsidR="00DF6A52" w:rsidRPr="00784921" w:rsidTr="00DF6A52">
        <w:trPr>
          <w:trHeight w:val="600"/>
          <w:tblHeader/>
          <w:jc w:val="center"/>
        </w:trPr>
        <w:tc>
          <w:tcPr>
            <w:tcW w:w="0" w:type="auto"/>
            <w:gridSpan w:val="8"/>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10. How important are the below , when you visit destinations? </w:t>
            </w:r>
            <w:bookmarkStart w:id="110" w:name="q_11310046"/>
            <w:bookmarkEnd w:id="110"/>
          </w:p>
        </w:tc>
      </w:tr>
      <w:tr w:rsidR="00DF6A52" w:rsidTr="00DF6A52">
        <w:trPr>
          <w:trHeight w:val="360"/>
          <w:tblHeader/>
          <w:jc w:val="center"/>
        </w:trPr>
        <w:tc>
          <w:tcPr>
            <w:tcW w:w="15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Very important</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Important</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Don't know</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Unimportant</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Very Unimportant</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Prefer not to say</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Attractions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r>
              <w:rPr>
                <w:rFonts w:ascii="Arial" w:eastAsia="Times New Roman" w:hAnsi="Arial" w:cs="Arial"/>
                <w:sz w:val="18"/>
                <w:szCs w:val="18"/>
              </w:rPr>
              <w:br/>
              <w:t>(23)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49.2%</w:t>
            </w:r>
            <w:r>
              <w:rPr>
                <w:rFonts w:ascii="Arial" w:eastAsia="Times New Roman" w:hAnsi="Arial" w:cs="Arial"/>
                <w:sz w:val="18"/>
                <w:szCs w:val="18"/>
              </w:rPr>
              <w:br/>
              <w:t>(30)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Safety and security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59.0%</w:t>
            </w:r>
            <w:r>
              <w:rPr>
                <w:rFonts w:ascii="Arial" w:eastAsia="Times New Roman" w:hAnsi="Arial" w:cs="Arial"/>
                <w:sz w:val="18"/>
                <w:szCs w:val="18"/>
              </w:rPr>
              <w:br/>
              <w:t>(36)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Accessibility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45.0%</w:t>
            </w:r>
            <w:r>
              <w:rPr>
                <w:rFonts w:ascii="Arial" w:eastAsia="Times New Roman" w:hAnsi="Arial" w:cs="Arial"/>
                <w:sz w:val="18"/>
                <w:szCs w:val="18"/>
              </w:rPr>
              <w:br/>
              <w:t>(27)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41.7%</w:t>
            </w:r>
            <w:r>
              <w:rPr>
                <w:rFonts w:ascii="Arial" w:eastAsia="Times New Roman" w:hAnsi="Arial" w:cs="Arial"/>
                <w:sz w:val="18"/>
                <w:szCs w:val="18"/>
              </w:rPr>
              <w:br/>
              <w:t>(25)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w:t>
            </w:r>
            <w:r>
              <w:rPr>
                <w:rFonts w:ascii="Arial" w:eastAsia="Times New Roman" w:hAnsi="Arial" w:cs="Arial"/>
                <w:sz w:val="18"/>
                <w:szCs w:val="18"/>
              </w:rPr>
              <w:br/>
              <w:t>(6)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lastRenderedPageBreak/>
              <w:t>Cleanliness of the destination</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49.2%</w:t>
            </w:r>
            <w:r>
              <w:rPr>
                <w:rFonts w:ascii="Arial" w:eastAsia="Times New Roman" w:hAnsi="Arial" w:cs="Arial"/>
                <w:sz w:val="18"/>
                <w:szCs w:val="18"/>
              </w:rPr>
              <w:br/>
              <w:t>(30)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Nature</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47.5%</w:t>
            </w:r>
            <w:r>
              <w:rPr>
                <w:rFonts w:ascii="Arial" w:eastAsia="Times New Roman" w:hAnsi="Arial" w:cs="Arial"/>
                <w:sz w:val="18"/>
                <w:szCs w:val="18"/>
              </w:rPr>
              <w:br/>
              <w:t>(29)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r>
              <w:rPr>
                <w:rFonts w:ascii="Arial" w:eastAsia="Times New Roman" w:hAnsi="Arial" w:cs="Arial"/>
                <w:sz w:val="18"/>
                <w:szCs w:val="18"/>
              </w:rPr>
              <w:br/>
              <w:t>(22)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Night life</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34.4%</w:t>
            </w:r>
            <w:r>
              <w:rPr>
                <w:rFonts w:ascii="Arial" w:eastAsia="Times New Roman" w:hAnsi="Arial" w:cs="Arial"/>
                <w:sz w:val="18"/>
                <w:szCs w:val="18"/>
              </w:rPr>
              <w:br/>
              <w:t>(21)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24.6%</w:t>
            </w:r>
            <w:r>
              <w:rPr>
                <w:rFonts w:ascii="Arial" w:eastAsia="Times New Roman" w:hAnsi="Arial" w:cs="Arial"/>
                <w:sz w:val="18"/>
                <w:szCs w:val="18"/>
              </w:rPr>
              <w:br/>
              <w:t>(15)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26.2%</w:t>
            </w:r>
            <w:r>
              <w:rPr>
                <w:rFonts w:ascii="Arial" w:eastAsia="Times New Roman" w:hAnsi="Arial" w:cs="Arial"/>
                <w:sz w:val="18"/>
                <w:szCs w:val="18"/>
              </w:rPr>
              <w:br/>
              <w:t>(16)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9.8%</w:t>
            </w:r>
            <w:r>
              <w:rPr>
                <w:rFonts w:ascii="Arial" w:eastAsia="Times New Roman" w:hAnsi="Arial" w:cs="Arial"/>
                <w:sz w:val="18"/>
                <w:szCs w:val="18"/>
              </w:rPr>
              <w:br/>
              <w:t>(6)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Events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r>
              <w:rPr>
                <w:rFonts w:ascii="Arial" w:eastAsia="Times New Roman" w:hAnsi="Arial" w:cs="Arial"/>
                <w:sz w:val="18"/>
                <w:szCs w:val="18"/>
              </w:rPr>
              <w:br/>
              <w:t>(22)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r>
              <w:rPr>
                <w:rFonts w:ascii="Arial" w:eastAsia="Times New Roman" w:hAnsi="Arial" w:cs="Arial"/>
                <w:sz w:val="18"/>
                <w:szCs w:val="18"/>
              </w:rPr>
              <w:br/>
              <w:t>(22)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8.2%</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r>
              <w:rPr>
                <w:rFonts w:ascii="Arial" w:eastAsia="Times New Roman" w:hAnsi="Arial" w:cs="Arial"/>
                <w:sz w:val="18"/>
                <w:szCs w:val="18"/>
              </w:rPr>
              <w:br/>
              <w:t>(10)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Entertainment</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r>
              <w:rPr>
                <w:rFonts w:ascii="Arial" w:eastAsia="Times New Roman" w:hAnsi="Arial" w:cs="Arial"/>
                <w:sz w:val="18"/>
                <w:szCs w:val="18"/>
              </w:rPr>
              <w:br/>
              <w:t>(22)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r>
              <w:rPr>
                <w:rFonts w:ascii="Arial" w:eastAsia="Times New Roman" w:hAnsi="Arial" w:cs="Arial"/>
                <w:sz w:val="18"/>
                <w:szCs w:val="18"/>
              </w:rPr>
              <w:br/>
              <w:t>(10)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Prices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44.3%</w:t>
            </w:r>
            <w:r>
              <w:rPr>
                <w:rFonts w:ascii="Arial" w:eastAsia="Times New Roman" w:hAnsi="Arial" w:cs="Arial"/>
                <w:sz w:val="18"/>
                <w:szCs w:val="18"/>
              </w:rPr>
              <w:br/>
              <w:t>(27)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45.9%</w:t>
            </w:r>
            <w:r>
              <w:rPr>
                <w:rFonts w:ascii="Arial" w:eastAsia="Times New Roman" w:hAnsi="Arial" w:cs="Arial"/>
                <w:sz w:val="18"/>
                <w:szCs w:val="18"/>
              </w:rPr>
              <w:br/>
              <w:t>(28)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Guest service</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44.3%</w:t>
            </w:r>
            <w:r>
              <w:rPr>
                <w:rFonts w:ascii="Arial" w:eastAsia="Times New Roman" w:hAnsi="Arial" w:cs="Arial"/>
                <w:sz w:val="18"/>
                <w:szCs w:val="18"/>
              </w:rPr>
              <w:br/>
              <w:t>(27)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r>
              <w:rPr>
                <w:rFonts w:ascii="Arial" w:eastAsia="Times New Roman" w:hAnsi="Arial" w:cs="Arial"/>
                <w:sz w:val="18"/>
                <w:szCs w:val="18"/>
              </w:rPr>
              <w:br/>
              <w:t>(20)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8.2%</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6"/>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6"/>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10.1. Attractions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50" w:type="pct"/>
              <w:tblCellSpacing w:w="0" w:type="dxa"/>
              <w:tblCellMar>
                <w:left w:w="0" w:type="dxa"/>
                <w:right w:w="0" w:type="dxa"/>
              </w:tblCellMar>
              <w:tblLook w:val="04A0" w:firstRow="1" w:lastRow="0" w:firstColumn="1" w:lastColumn="0" w:noHBand="0" w:noVBand="1"/>
            </w:tblPr>
            <w:tblGrid>
              <w:gridCol w:w="1244"/>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37.7%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50" w:type="pct"/>
              <w:tblCellSpacing w:w="0" w:type="dxa"/>
              <w:tblCellMar>
                <w:left w:w="0" w:type="dxa"/>
                <w:right w:w="0" w:type="dxa"/>
              </w:tblCellMar>
              <w:tblLook w:val="04A0" w:firstRow="1" w:lastRow="0" w:firstColumn="1" w:lastColumn="0" w:noHBand="0" w:noVBand="1"/>
            </w:tblPr>
            <w:tblGrid>
              <w:gridCol w:w="1648"/>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17.38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61"/>
        <w:gridCol w:w="2504"/>
        <w:gridCol w:w="3438"/>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lastRenderedPageBreak/>
              <w:t>10.2. Safety and security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950" w:type="pct"/>
              <w:tblCellSpacing w:w="0" w:type="dxa"/>
              <w:tblCellMar>
                <w:left w:w="0" w:type="dxa"/>
                <w:right w:w="0" w:type="dxa"/>
              </w:tblCellMar>
              <w:tblLook w:val="04A0" w:firstRow="1" w:lastRow="0" w:firstColumn="1" w:lastColumn="0" w:noHBand="0" w:noVBand="1"/>
            </w:tblPr>
            <w:tblGrid>
              <w:gridCol w:w="195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29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8.85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0.35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10.3. Accessibility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50" w:type="pct"/>
              <w:tblCellSpacing w:w="0" w:type="dxa"/>
              <w:tblCellMar>
                <w:left w:w="0" w:type="dxa"/>
                <w:right w:w="0" w:type="dxa"/>
              </w:tblCellMar>
              <w:tblLook w:val="04A0" w:firstRow="1" w:lastRow="0" w:firstColumn="1" w:lastColumn="0" w:noHBand="0" w:noVBand="1"/>
            </w:tblPr>
            <w:tblGrid>
              <w:gridCol w:w="151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45.0%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50" w:type="pct"/>
              <w:tblCellSpacing w:w="0" w:type="dxa"/>
              <w:tblCellMar>
                <w:left w:w="0" w:type="dxa"/>
                <w:right w:w="0" w:type="dxa"/>
              </w:tblCellMar>
              <w:tblLook w:val="04A0" w:firstRow="1" w:lastRow="0" w:firstColumn="1" w:lastColumn="0" w:noHBand="0" w:noVBand="1"/>
            </w:tblPr>
            <w:tblGrid>
              <w:gridCol w:w="1379"/>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16.33</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61"/>
        <w:gridCol w:w="2503"/>
        <w:gridCol w:w="3439"/>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10.4. Cleanliness of the destination</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50" w:type="pct"/>
              <w:tblCellSpacing w:w="0" w:type="dxa"/>
              <w:tblCellMar>
                <w:left w:w="0" w:type="dxa"/>
                <w:right w:w="0" w:type="dxa"/>
              </w:tblCellMar>
              <w:tblLook w:val="04A0" w:firstRow="1" w:lastRow="0" w:firstColumn="1" w:lastColumn="0" w:noHBand="0" w:noVBand="1"/>
            </w:tblPr>
            <w:tblGrid>
              <w:gridCol w:w="162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29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199"/>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 w:type="pct"/>
              <w:tblCellSpacing w:w="0" w:type="dxa"/>
              <w:tblCellMar>
                <w:left w:w="0" w:type="dxa"/>
                <w:right w:w="0" w:type="dxa"/>
              </w:tblCellMar>
              <w:tblLook w:val="04A0" w:firstRow="1" w:lastRow="0" w:firstColumn="1" w:lastColumn="0" w:noHBand="0" w:noVBand="1"/>
            </w:tblPr>
            <w:tblGrid>
              <w:gridCol w:w="132"/>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02"/>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1.67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13.44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0.65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10.5. Nature</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50" w:type="pct"/>
              <w:tblCellSpacing w:w="0" w:type="dxa"/>
              <w:tblCellMar>
                <w:left w:w="0" w:type="dxa"/>
                <w:right w:w="0" w:type="dxa"/>
              </w:tblCellMar>
              <w:tblLook w:val="04A0" w:firstRow="1" w:lastRow="0" w:firstColumn="1" w:lastColumn="0" w:noHBand="0" w:noVBand="1"/>
            </w:tblPr>
            <w:tblGrid>
              <w:gridCol w:w="1581"/>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00" w:type="pct"/>
              <w:tblCellSpacing w:w="0" w:type="dxa"/>
              <w:tblCellMar>
                <w:left w:w="0" w:type="dxa"/>
                <w:right w:w="0" w:type="dxa"/>
              </w:tblCellMar>
              <w:tblLook w:val="04A0" w:firstRow="1" w:lastRow="0" w:firstColumn="1" w:lastColumn="0" w:noHBand="0" w:noVBand="1"/>
            </w:tblPr>
            <w:tblGrid>
              <w:gridCol w:w="121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1.75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15.08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10.6. Night life</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00" w:type="pct"/>
              <w:tblCellSpacing w:w="0" w:type="dxa"/>
              <w:tblCellMar>
                <w:left w:w="0" w:type="dxa"/>
                <w:right w:w="0" w:type="dxa"/>
              </w:tblCellMar>
              <w:tblLook w:val="04A0" w:firstRow="1" w:lastRow="0" w:firstColumn="1" w:lastColumn="0" w:noHBand="0" w:noVBand="1"/>
            </w:tblPr>
            <w:tblGrid>
              <w:gridCol w:w="114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00" w:type="pct"/>
              <w:tblCellSpacing w:w="0" w:type="dxa"/>
              <w:tblCellMar>
                <w:left w:w="0" w:type="dxa"/>
                <w:right w:w="0" w:type="dxa"/>
              </w:tblCellMar>
              <w:tblLook w:val="04A0" w:firstRow="1" w:lastRow="0" w:firstColumn="1" w:lastColumn="0" w:noHBand="0" w:noVBand="1"/>
            </w:tblPr>
            <w:tblGrid>
              <w:gridCol w:w="80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 w:type="pct"/>
              <w:tblCellSpacing w:w="0" w:type="dxa"/>
              <w:tblCellMar>
                <w:left w:w="0" w:type="dxa"/>
                <w:right w:w="0" w:type="dxa"/>
              </w:tblCellMar>
              <w:tblLook w:val="04A0" w:firstRow="1" w:lastRow="0" w:firstColumn="1" w:lastColumn="0" w:noHBand="0" w:noVBand="1"/>
            </w:tblPr>
            <w:tblGrid>
              <w:gridCol w:w="135"/>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00" w:type="pct"/>
              <w:tblCellSpacing w:w="0" w:type="dxa"/>
              <w:tblCellMar>
                <w:left w:w="0" w:type="dxa"/>
                <w:right w:w="0" w:type="dxa"/>
              </w:tblCellMar>
              <w:tblLook w:val="04A0" w:firstRow="1" w:lastRow="0" w:firstColumn="1" w:lastColumn="0" w:noHBand="0" w:noVBand="1"/>
            </w:tblPr>
            <w:tblGrid>
              <w:gridCol w:w="874"/>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50" w:type="pct"/>
              <w:tblCellSpacing w:w="0" w:type="dxa"/>
              <w:tblCellMar>
                <w:left w:w="0" w:type="dxa"/>
                <w:right w:w="0" w:type="dxa"/>
              </w:tblCellMar>
              <w:tblLook w:val="04A0" w:firstRow="1" w:lastRow="0" w:firstColumn="1" w:lastColumn="0" w:noHBand="0" w:noVBand="1"/>
            </w:tblPr>
            <w:tblGrid>
              <w:gridCol w:w="303"/>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2.52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30.49</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2.05</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10.7. Events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00" w:type="pct"/>
              <w:tblCellSpacing w:w="0" w:type="dxa"/>
              <w:tblCellMar>
                <w:left w:w="0" w:type="dxa"/>
                <w:right w:w="0" w:type="dxa"/>
              </w:tblCellMar>
              <w:tblLook w:val="04A0" w:firstRow="1" w:lastRow="0" w:firstColumn="1" w:lastColumn="0" w:noHBand="0" w:noVBand="1"/>
            </w:tblPr>
            <w:tblGrid>
              <w:gridCol w:w="1211"/>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00" w:type="pct"/>
              <w:tblCellSpacing w:w="0" w:type="dxa"/>
              <w:tblCellMar>
                <w:left w:w="0" w:type="dxa"/>
                <w:right w:w="0" w:type="dxa"/>
              </w:tblCellMar>
              <w:tblLook w:val="04A0" w:firstRow="1" w:lastRow="0" w:firstColumn="1" w:lastColumn="0" w:noHBand="0" w:noVBand="1"/>
            </w:tblPr>
            <w:tblGrid>
              <w:gridCol w:w="121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00" w:type="pct"/>
              <w:tblCellSpacing w:w="0" w:type="dxa"/>
              <w:tblCellMar>
                <w:left w:w="0" w:type="dxa"/>
                <w:right w:w="0" w:type="dxa"/>
              </w:tblCellMar>
              <w:tblLook w:val="04A0" w:firstRow="1" w:lastRow="0" w:firstColumn="1" w:lastColumn="0" w:noHBand="0" w:noVBand="1"/>
            </w:tblPr>
            <w:tblGrid>
              <w:gridCol w:w="538"/>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2.15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22.95</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10.8. Entertainment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31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00" w:type="pct"/>
              <w:tblCellSpacing w:w="0" w:type="dxa"/>
              <w:tblCellMar>
                <w:left w:w="0" w:type="dxa"/>
                <w:right w:w="0" w:type="dxa"/>
              </w:tblCellMar>
              <w:tblLook w:val="04A0" w:firstRow="1" w:lastRow="0" w:firstColumn="1" w:lastColumn="0" w:noHBand="0" w:noVBand="1"/>
            </w:tblPr>
            <w:tblGrid>
              <w:gridCol w:w="121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00" w:type="pct"/>
              <w:tblCellSpacing w:w="0" w:type="dxa"/>
              <w:tblCellMar>
                <w:left w:w="0" w:type="dxa"/>
                <w:right w:w="0" w:type="dxa"/>
              </w:tblCellMar>
              <w:tblLook w:val="04A0" w:firstRow="1" w:lastRow="0" w:firstColumn="1" w:lastColumn="0" w:noHBand="0" w:noVBand="1"/>
            </w:tblPr>
            <w:tblGrid>
              <w:gridCol w:w="538"/>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20.98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10.9. Prices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48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50" w:type="pct"/>
              <w:tblCellSpacing w:w="0" w:type="dxa"/>
              <w:tblCellMar>
                <w:left w:w="0" w:type="dxa"/>
                <w:right w:w="0" w:type="dxa"/>
              </w:tblCellMar>
              <w:tblLook w:val="04A0" w:firstRow="1" w:lastRow="0" w:firstColumn="1" w:lastColumn="0" w:noHBand="0" w:noVBand="1"/>
            </w:tblPr>
            <w:tblGrid>
              <w:gridCol w:w="151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45.9%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1.69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13.77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lastRenderedPageBreak/>
              <w:t>10.10. Guest service</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48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076"/>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Don't know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Unimportant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1.93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18.69</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11. Page 11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2289"/>
        <w:gridCol w:w="851"/>
        <w:gridCol w:w="871"/>
        <w:gridCol w:w="1111"/>
        <w:gridCol w:w="1131"/>
        <w:gridCol w:w="1111"/>
        <w:gridCol w:w="901"/>
        <w:gridCol w:w="981"/>
      </w:tblGrid>
      <w:tr w:rsidR="00DF6A52" w:rsidRPr="00784921" w:rsidTr="00DF6A52">
        <w:trPr>
          <w:trHeight w:val="600"/>
          <w:tblHeader/>
          <w:jc w:val="center"/>
        </w:trPr>
        <w:tc>
          <w:tcPr>
            <w:tcW w:w="0" w:type="auto"/>
            <w:gridSpan w:val="8"/>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11. How satisfied are the below when visiting Swansea? </w:t>
            </w:r>
            <w:bookmarkStart w:id="111" w:name="q_11310049"/>
            <w:bookmarkEnd w:id="111"/>
          </w:p>
        </w:tc>
      </w:tr>
      <w:tr w:rsidR="00DF6A52" w:rsidTr="00DF6A52">
        <w:trPr>
          <w:trHeight w:val="360"/>
          <w:tblHeader/>
          <w:jc w:val="center"/>
        </w:trPr>
        <w:tc>
          <w:tcPr>
            <w:tcW w:w="1500" w:type="pct"/>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Very 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Neither satisfied nor dissatisfied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Dissatisfied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Very dissatisfied</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Prefer not to say</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Attractions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50.0%</w:t>
            </w:r>
            <w:r>
              <w:rPr>
                <w:rFonts w:ascii="Arial" w:eastAsia="Times New Roman" w:hAnsi="Arial" w:cs="Arial"/>
                <w:sz w:val="18"/>
                <w:szCs w:val="18"/>
              </w:rPr>
              <w:br/>
              <w:t>(29)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r>
              <w:rPr>
                <w:rFonts w:ascii="Arial" w:eastAsia="Times New Roman" w:hAnsi="Arial" w:cs="Arial"/>
                <w:sz w:val="18"/>
                <w:szCs w:val="18"/>
              </w:rPr>
              <w:br/>
              <w:t>(13)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13.8%</w:t>
            </w:r>
            <w:r>
              <w:rPr>
                <w:rFonts w:ascii="Arial" w:eastAsia="Times New Roman" w:hAnsi="Arial" w:cs="Arial"/>
                <w:sz w:val="18"/>
                <w:szCs w:val="18"/>
              </w:rPr>
              <w:br/>
              <w:t>(8)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Safety and security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66.1%</w:t>
            </w:r>
            <w:r>
              <w:rPr>
                <w:rFonts w:ascii="Arial" w:eastAsia="Times New Roman" w:hAnsi="Arial" w:cs="Arial"/>
                <w:sz w:val="18"/>
                <w:szCs w:val="18"/>
              </w:rPr>
              <w:br/>
              <w:t>(39)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22.0%</w:t>
            </w:r>
            <w:r>
              <w:rPr>
                <w:rFonts w:ascii="Arial" w:eastAsia="Times New Roman" w:hAnsi="Arial" w:cs="Arial"/>
                <w:sz w:val="18"/>
                <w:szCs w:val="18"/>
              </w:rPr>
              <w:br/>
              <w:t>(13)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Accessibility</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15.3%</w:t>
            </w:r>
            <w:r>
              <w:rPr>
                <w:rFonts w:ascii="Arial" w:eastAsia="Times New Roman" w:hAnsi="Arial" w:cs="Arial"/>
                <w:sz w:val="18"/>
                <w:szCs w:val="18"/>
              </w:rPr>
              <w:br/>
              <w:t>(9)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64.4%</w:t>
            </w:r>
            <w:r>
              <w:rPr>
                <w:rFonts w:ascii="Arial" w:eastAsia="Times New Roman" w:hAnsi="Arial" w:cs="Arial"/>
                <w:sz w:val="18"/>
                <w:szCs w:val="18"/>
              </w:rPr>
              <w:br/>
              <w:t>(38)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16.9%</w:t>
            </w:r>
            <w:r>
              <w:rPr>
                <w:rFonts w:ascii="Arial" w:eastAsia="Times New Roman" w:hAnsi="Arial" w:cs="Arial"/>
                <w:sz w:val="18"/>
                <w:szCs w:val="18"/>
              </w:rPr>
              <w:br/>
              <w:t>(10)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Cleanliness of the destination</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40.7%</w:t>
            </w:r>
            <w:r>
              <w:rPr>
                <w:rFonts w:ascii="Arial" w:eastAsia="Times New Roman" w:hAnsi="Arial" w:cs="Arial"/>
                <w:sz w:val="18"/>
                <w:szCs w:val="18"/>
              </w:rPr>
              <w:br/>
              <w:t>(24)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33.9%</w:t>
            </w:r>
            <w:r>
              <w:rPr>
                <w:rFonts w:ascii="Arial" w:eastAsia="Times New Roman" w:hAnsi="Arial" w:cs="Arial"/>
                <w:sz w:val="18"/>
                <w:szCs w:val="18"/>
              </w:rPr>
              <w:br/>
              <w:t>(20)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11.9%</w:t>
            </w:r>
            <w:r>
              <w:rPr>
                <w:rFonts w:ascii="Arial" w:eastAsia="Times New Roman" w:hAnsi="Arial" w:cs="Arial"/>
                <w:sz w:val="18"/>
                <w:szCs w:val="18"/>
              </w:rPr>
              <w:br/>
              <w:t>(7)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Nature</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29.8%</w:t>
            </w:r>
            <w:r>
              <w:rPr>
                <w:rFonts w:ascii="Arial" w:eastAsia="Times New Roman" w:hAnsi="Arial" w:cs="Arial"/>
                <w:sz w:val="18"/>
                <w:szCs w:val="18"/>
              </w:rPr>
              <w:br/>
              <w:t>(17)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47.4%</w:t>
            </w:r>
            <w:r>
              <w:rPr>
                <w:rFonts w:ascii="Arial" w:eastAsia="Times New Roman" w:hAnsi="Arial" w:cs="Arial"/>
                <w:sz w:val="18"/>
                <w:szCs w:val="18"/>
              </w:rPr>
              <w:br/>
              <w:t>(27)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17.5%</w:t>
            </w:r>
            <w:r>
              <w:rPr>
                <w:rFonts w:ascii="Arial" w:eastAsia="Times New Roman" w:hAnsi="Arial" w:cs="Arial"/>
                <w:sz w:val="18"/>
                <w:szCs w:val="18"/>
              </w:rPr>
              <w:br/>
              <w:t>(10)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r>
              <w:rPr>
                <w:rFonts w:ascii="Arial" w:eastAsia="Times New Roman" w:hAnsi="Arial" w:cs="Arial"/>
                <w:sz w:val="18"/>
                <w:szCs w:val="18"/>
              </w:rPr>
              <w:br/>
              <w:t>(1)</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Night life</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17.2%</w:t>
            </w:r>
            <w:r>
              <w:rPr>
                <w:rFonts w:ascii="Arial" w:eastAsia="Times New Roman" w:hAnsi="Arial" w:cs="Arial"/>
                <w:sz w:val="18"/>
                <w:szCs w:val="18"/>
              </w:rPr>
              <w:br/>
              <w:t>(10)</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39.7%</w:t>
            </w:r>
            <w:r>
              <w:rPr>
                <w:rFonts w:ascii="Arial" w:eastAsia="Times New Roman" w:hAnsi="Arial" w:cs="Arial"/>
                <w:sz w:val="18"/>
                <w:szCs w:val="18"/>
              </w:rPr>
              <w:br/>
              <w:t>(23)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15.5%</w:t>
            </w:r>
            <w:r>
              <w:rPr>
                <w:rFonts w:ascii="Arial" w:eastAsia="Times New Roman" w:hAnsi="Arial" w:cs="Arial"/>
                <w:sz w:val="18"/>
                <w:szCs w:val="18"/>
              </w:rPr>
              <w:br/>
              <w:t>(9)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13.8%</w:t>
            </w:r>
            <w:r>
              <w:rPr>
                <w:rFonts w:ascii="Arial" w:eastAsia="Times New Roman" w:hAnsi="Arial" w:cs="Arial"/>
                <w:sz w:val="18"/>
                <w:szCs w:val="18"/>
              </w:rPr>
              <w:br/>
              <w:t>(8)</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10.3%</w:t>
            </w:r>
            <w:r>
              <w:rPr>
                <w:rFonts w:ascii="Arial" w:eastAsia="Times New Roman" w:hAnsi="Arial" w:cs="Arial"/>
                <w:sz w:val="18"/>
                <w:szCs w:val="18"/>
              </w:rPr>
              <w:br/>
              <w:t>(6)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r>
              <w:rPr>
                <w:rFonts w:ascii="Arial" w:eastAsia="Times New Roman" w:hAnsi="Arial" w:cs="Arial"/>
                <w:sz w:val="18"/>
                <w:szCs w:val="18"/>
              </w:rPr>
              <w:br/>
              <w:t>(2)</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Events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44.8%</w:t>
            </w:r>
            <w:r>
              <w:rPr>
                <w:rFonts w:ascii="Arial" w:eastAsia="Times New Roman" w:hAnsi="Arial" w:cs="Arial"/>
                <w:sz w:val="18"/>
                <w:szCs w:val="18"/>
              </w:rPr>
              <w:br/>
              <w:t>(26)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r>
              <w:rPr>
                <w:rFonts w:ascii="Arial" w:eastAsia="Times New Roman" w:hAnsi="Arial" w:cs="Arial"/>
                <w:sz w:val="18"/>
                <w:szCs w:val="18"/>
              </w:rPr>
              <w:br/>
              <w:t>(13)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15.5%</w:t>
            </w:r>
            <w:r>
              <w:rPr>
                <w:rFonts w:ascii="Arial" w:eastAsia="Times New Roman" w:hAnsi="Arial" w:cs="Arial"/>
                <w:sz w:val="18"/>
                <w:szCs w:val="18"/>
              </w:rPr>
              <w:br/>
              <w:t>(9)</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Entertainment</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46.6%</w:t>
            </w:r>
            <w:r>
              <w:rPr>
                <w:rFonts w:ascii="Arial" w:eastAsia="Times New Roman" w:hAnsi="Arial" w:cs="Arial"/>
                <w:sz w:val="18"/>
                <w:szCs w:val="18"/>
              </w:rPr>
              <w:br/>
              <w:t>(27)</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25.9%</w:t>
            </w:r>
            <w:r>
              <w:rPr>
                <w:rFonts w:ascii="Arial" w:eastAsia="Times New Roman" w:hAnsi="Arial" w:cs="Arial"/>
                <w:sz w:val="18"/>
                <w:szCs w:val="18"/>
              </w:rPr>
              <w:br/>
              <w:t>(15)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10.3%</w:t>
            </w:r>
            <w:r>
              <w:rPr>
                <w:rFonts w:ascii="Arial" w:eastAsia="Times New Roman" w:hAnsi="Arial" w:cs="Arial"/>
                <w:sz w:val="18"/>
                <w:szCs w:val="18"/>
              </w:rPr>
              <w:br/>
              <w:t>(6)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r>
              <w:rPr>
                <w:rFonts w:ascii="Arial" w:eastAsia="Times New Roman" w:hAnsi="Arial" w:cs="Arial"/>
                <w:sz w:val="18"/>
                <w:szCs w:val="18"/>
              </w:rPr>
              <w:br/>
              <w:t>(5)</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Prices</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6.9%</w:t>
            </w:r>
            <w:r>
              <w:rPr>
                <w:rFonts w:ascii="Arial" w:eastAsia="Times New Roman" w:hAnsi="Arial" w:cs="Arial"/>
                <w:sz w:val="18"/>
                <w:szCs w:val="18"/>
              </w:rPr>
              <w:br/>
              <w:t>(4)</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56.9%</w:t>
            </w:r>
            <w:r>
              <w:rPr>
                <w:rFonts w:ascii="Arial" w:eastAsia="Times New Roman" w:hAnsi="Arial" w:cs="Arial"/>
                <w:sz w:val="18"/>
                <w:szCs w:val="18"/>
              </w:rPr>
              <w:br/>
              <w:t>(33)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27.6%</w:t>
            </w:r>
            <w:r>
              <w:rPr>
                <w:rFonts w:ascii="Arial" w:eastAsia="Times New Roman" w:hAnsi="Arial" w:cs="Arial"/>
                <w:sz w:val="18"/>
                <w:szCs w:val="18"/>
              </w:rPr>
              <w:br/>
              <w:t>(16)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150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lastRenderedPageBreak/>
              <w:t>Guest service</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r>
              <w:rPr>
                <w:rFonts w:ascii="Arial" w:eastAsia="Times New Roman" w:hAnsi="Arial" w:cs="Arial"/>
                <w:sz w:val="18"/>
                <w:szCs w:val="18"/>
              </w:rPr>
              <w:br/>
              <w:t>(3)</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62.1%</w:t>
            </w:r>
            <w:r>
              <w:rPr>
                <w:rFonts w:ascii="Arial" w:eastAsia="Times New Roman" w:hAnsi="Arial" w:cs="Arial"/>
                <w:sz w:val="18"/>
                <w:szCs w:val="18"/>
              </w:rPr>
              <w:br/>
              <w:t>(36)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27.6%</w:t>
            </w:r>
            <w:r>
              <w:rPr>
                <w:rFonts w:ascii="Arial" w:eastAsia="Times New Roman" w:hAnsi="Arial" w:cs="Arial"/>
                <w:sz w:val="18"/>
                <w:szCs w:val="18"/>
              </w:rPr>
              <w:br/>
              <w:t>(16)</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r>
              <w:rPr>
                <w:rFonts w:ascii="Arial" w:eastAsia="Times New Roman" w:hAnsi="Arial" w:cs="Arial"/>
                <w:sz w:val="18"/>
                <w:szCs w:val="18"/>
              </w:rPr>
              <w:br/>
              <w:t>(1)</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r>
              <w:rPr>
                <w:rFonts w:ascii="Arial" w:eastAsia="Times New Roman" w:hAnsi="Arial" w:cs="Arial"/>
                <w:sz w:val="18"/>
                <w:szCs w:val="18"/>
              </w:rPr>
              <w:br/>
              <w:t>(2)</w:t>
            </w:r>
          </w:p>
        </w:tc>
        <w:tc>
          <w:tcPr>
            <w:tcW w:w="0" w:type="auto"/>
            <w:tcBorders>
              <w:top w:val="single" w:sz="6" w:space="0" w:color="CCCCCC"/>
              <w:right w:val="single" w:sz="6" w:space="0" w:color="CCCCCC"/>
            </w:tcBorders>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r>
              <w:rPr>
                <w:rFonts w:ascii="Arial" w:eastAsia="Times New Roman" w:hAnsi="Arial" w:cs="Arial"/>
                <w:sz w:val="18"/>
                <w:szCs w:val="18"/>
              </w:rPr>
              <w:br/>
              <w:t>(0)</w:t>
            </w:r>
          </w:p>
        </w:tc>
        <w:tc>
          <w:tcPr>
            <w:tcW w:w="50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0" w:type="auto"/>
            <w:gridSpan w:val="6"/>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0" w:type="auto"/>
            <w:gridSpan w:val="6"/>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bl>
    <w:p w:rsidR="00DF6A52" w:rsidRDefault="00DF6A52" w:rsidP="00DF6A52">
      <w:pPr>
        <w:rPr>
          <w:rFonts w:ascii="Arial" w:eastAsia="Times New Roman" w:hAnsi="Arial" w:cs="Arial"/>
          <w:sz w:val="24"/>
          <w:szCs w:val="24"/>
        </w:rPr>
      </w:pPr>
    </w:p>
    <w:p w:rsidR="00DF6A52" w:rsidRDefault="00DF6A52" w:rsidP="00DF6A52">
      <w:pPr>
        <w:jc w:val="center"/>
        <w:rPr>
          <w:rFonts w:ascii="Arial" w:eastAsia="Times New Roman" w:hAnsi="Arial" w:cs="Arial"/>
          <w:sz w:val="30"/>
          <w:szCs w:val="30"/>
        </w:rPr>
      </w:pPr>
      <w:r>
        <w:rPr>
          <w:rFonts w:ascii="Arial" w:eastAsia="Times New Roman" w:hAnsi="Arial" w:cs="Arial"/>
          <w:sz w:val="30"/>
          <w:szCs w:val="30"/>
        </w:rPr>
        <w:t>Matrix Charts</w:t>
      </w:r>
    </w:p>
    <w:p w:rsidR="00DF6A52" w:rsidRDefault="00DF6A52" w:rsidP="00DF6A52">
      <w:pPr>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11.1. Attractions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0" w:type="pct"/>
              <w:tblCellSpacing w:w="0" w:type="dxa"/>
              <w:tblCellMar>
                <w:left w:w="0" w:type="dxa"/>
                <w:right w:w="0" w:type="dxa"/>
              </w:tblCellMar>
              <w:tblLook w:val="04A0" w:firstRow="1" w:lastRow="0" w:firstColumn="1" w:lastColumn="0" w:noHBand="0" w:noVBand="1"/>
            </w:tblPr>
            <w:tblGrid>
              <w:gridCol w:w="168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4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37"/>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2.59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31.72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11.2. Safety and security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300" w:type="pct"/>
              <w:tblCellSpacing w:w="0" w:type="dxa"/>
              <w:tblCellMar>
                <w:left w:w="0" w:type="dxa"/>
                <w:right w:w="0" w:type="dxa"/>
              </w:tblCellMar>
              <w:tblLook w:val="04A0" w:firstRow="1" w:lastRow="0" w:firstColumn="1" w:lastColumn="0" w:noHBand="0" w:noVBand="1"/>
            </w:tblPr>
            <w:tblGrid>
              <w:gridCol w:w="2220"/>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66.1%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4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lastRenderedPageBreak/>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2.22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0.69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24.41</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0.48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11.3. Accessibility</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04"/>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200" w:type="pct"/>
              <w:tblCellSpacing w:w="0" w:type="dxa"/>
              <w:tblCellMar>
                <w:left w:w="0" w:type="dxa"/>
                <w:right w:w="0" w:type="dxa"/>
              </w:tblCellMar>
              <w:tblLook w:val="04A0" w:firstRow="1" w:lastRow="0" w:firstColumn="1" w:lastColumn="0" w:noHBand="0" w:noVBand="1"/>
            </w:tblPr>
            <w:tblGrid>
              <w:gridCol w:w="215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64.4%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00" w:type="pct"/>
              <w:tblCellSpacing w:w="0" w:type="dxa"/>
              <w:tblCellMar>
                <w:left w:w="0" w:type="dxa"/>
                <w:right w:w="0" w:type="dxa"/>
              </w:tblCellMar>
              <w:tblLook w:val="04A0" w:firstRow="1" w:lastRow="0" w:firstColumn="1" w:lastColumn="0" w:noHBand="0" w:noVBand="1"/>
            </w:tblPr>
            <w:tblGrid>
              <w:gridCol w:w="53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2.14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0.85</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22.71</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11.4. Cleanliness of the destination</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00" w:type="pct"/>
              <w:tblCellSpacing w:w="0" w:type="dxa"/>
              <w:tblCellMar>
                <w:left w:w="0" w:type="dxa"/>
                <w:right w:w="0" w:type="dxa"/>
              </w:tblCellMar>
              <w:tblLook w:val="04A0" w:firstRow="1" w:lastRow="0" w:firstColumn="1" w:lastColumn="0" w:noHBand="0" w:noVBand="1"/>
            </w:tblPr>
            <w:tblGrid>
              <w:gridCol w:w="1345"/>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40.7%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50" w:type="pct"/>
              <w:tblCellSpacing w:w="0" w:type="dxa"/>
              <w:tblCellMar>
                <w:left w:w="0" w:type="dxa"/>
                <w:right w:w="0" w:type="dxa"/>
              </w:tblCellMar>
              <w:tblLook w:val="04A0" w:firstRow="1" w:lastRow="0" w:firstColumn="1" w:lastColumn="0" w:noHBand="0" w:noVBand="1"/>
            </w:tblPr>
            <w:tblGrid>
              <w:gridCol w:w="111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370"/>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2.64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32.88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0.94</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61"/>
        <w:gridCol w:w="2504"/>
        <w:gridCol w:w="3438"/>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11.5. Nature</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50" w:type="pct"/>
              <w:tblCellSpacing w:w="0" w:type="dxa"/>
              <w:tblCellMar>
                <w:left w:w="0" w:type="dxa"/>
                <w:right w:w="0" w:type="dxa"/>
              </w:tblCellMar>
              <w:tblLook w:val="04A0" w:firstRow="1" w:lastRow="0" w:firstColumn="1" w:lastColumn="0" w:noHBand="0" w:noVBand="1"/>
            </w:tblPr>
            <w:tblGrid>
              <w:gridCol w:w="960"/>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29.8%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50" w:type="pct"/>
              <w:tblCellSpacing w:w="0" w:type="dxa"/>
              <w:tblCellMar>
                <w:left w:w="0" w:type="dxa"/>
                <w:right w:w="0" w:type="dxa"/>
              </w:tblCellMar>
              <w:tblLook w:val="04A0" w:firstRow="1" w:lastRow="0" w:firstColumn="1" w:lastColumn="0" w:noHBand="0" w:noVBand="1"/>
            </w:tblPr>
            <w:tblGrid>
              <w:gridCol w:w="1556"/>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47.4%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50" w:type="pct"/>
              <w:tblCellSpacing w:w="0" w:type="dxa"/>
              <w:tblCellMar>
                <w:left w:w="0" w:type="dxa"/>
                <w:right w:w="0" w:type="dxa"/>
              </w:tblCellMar>
              <w:tblLook w:val="04A0" w:firstRow="1" w:lastRow="0" w:firstColumn="1" w:lastColumn="0" w:noHBand="0" w:noVBand="1"/>
            </w:tblPr>
            <w:tblGrid>
              <w:gridCol w:w="563"/>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496"/>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2.04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20.7</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0.98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0.13</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57</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11.6. Night life</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50" w:type="pct"/>
              <w:tblCellSpacing w:w="0" w:type="dxa"/>
              <w:tblCellMar>
                <w:left w:w="0" w:type="dxa"/>
                <w:right w:w="0" w:type="dxa"/>
              </w:tblCellMar>
              <w:tblLook w:val="04A0" w:firstRow="1" w:lastRow="0" w:firstColumn="1" w:lastColumn="0" w:noHBand="0" w:noVBand="1"/>
            </w:tblPr>
            <w:tblGrid>
              <w:gridCol w:w="57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50" w:type="pct"/>
              <w:tblCellSpacing w:w="0" w:type="dxa"/>
              <w:tblCellMar>
                <w:left w:w="0" w:type="dxa"/>
                <w:right w:w="0" w:type="dxa"/>
              </w:tblCellMar>
              <w:tblLook w:val="04A0" w:firstRow="1" w:lastRow="0" w:firstColumn="1" w:lastColumn="0" w:noHBand="0" w:noVBand="1"/>
            </w:tblPr>
            <w:tblGrid>
              <w:gridCol w:w="1312"/>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39.7%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04"/>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37"/>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2.71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1.36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34.14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0.18</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11.7. Events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00" w:type="pct"/>
              <w:tblCellSpacing w:w="0" w:type="dxa"/>
              <w:tblCellMar>
                <w:left w:w="0" w:type="dxa"/>
                <w:right w:w="0" w:type="dxa"/>
              </w:tblCellMar>
              <w:tblLook w:val="04A0" w:firstRow="1" w:lastRow="0" w:firstColumn="1" w:lastColumn="0" w:noHBand="0" w:noVBand="1"/>
            </w:tblPr>
            <w:tblGrid>
              <w:gridCol w:w="1480"/>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00" w:type="pct"/>
              <w:tblCellSpacing w:w="0" w:type="dxa"/>
              <w:tblCellMar>
                <w:left w:w="0" w:type="dxa"/>
                <w:right w:w="0" w:type="dxa"/>
              </w:tblCellMar>
              <w:tblLook w:val="04A0" w:firstRow="1" w:lastRow="0" w:firstColumn="1" w:lastColumn="0" w:noHBand="0" w:noVBand="1"/>
            </w:tblPr>
            <w:tblGrid>
              <w:gridCol w:w="74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22.4%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50" w:type="pct"/>
              <w:tblCellSpacing w:w="0" w:type="dxa"/>
              <w:tblCellMar>
                <w:left w:w="0" w:type="dxa"/>
                <w:right w:w="0" w:type="dxa"/>
              </w:tblCellMar>
              <w:tblLook w:val="04A0" w:firstRow="1" w:lastRow="0" w:firstColumn="1" w:lastColumn="0" w:noHBand="0" w:noVBand="1"/>
            </w:tblPr>
            <w:tblGrid>
              <w:gridCol w:w="504"/>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2.71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34.14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1.21</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11.8. Entertainment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300" w:type="pct"/>
              <w:tblCellSpacing w:w="0" w:type="dxa"/>
              <w:tblCellMar>
                <w:left w:w="0" w:type="dxa"/>
                <w:right w:w="0" w:type="dxa"/>
              </w:tblCellMar>
              <w:tblLook w:val="04A0" w:firstRow="1" w:lastRow="0" w:firstColumn="1" w:lastColumn="0" w:noHBand="0" w:noVBand="1"/>
            </w:tblPr>
            <w:tblGrid>
              <w:gridCol w:w="154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50" w:type="pct"/>
              <w:tblCellSpacing w:w="0" w:type="dxa"/>
              <w:tblCellMar>
                <w:left w:w="0" w:type="dxa"/>
                <w:right w:w="0" w:type="dxa"/>
              </w:tblCellMar>
              <w:tblLook w:val="04A0" w:firstRow="1" w:lastRow="0" w:firstColumn="1" w:lastColumn="0" w:noHBand="0" w:noVBand="1"/>
            </w:tblPr>
            <w:tblGrid>
              <w:gridCol w:w="841"/>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3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269"/>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2.64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1.06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32.76</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1.13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0.14</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11.9. Prices</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0" w:type="pct"/>
              <w:tblCellSpacing w:w="0" w:type="dxa"/>
              <w:tblCellMar>
                <w:left w:w="0" w:type="dxa"/>
                <w:right w:w="0" w:type="dxa"/>
              </w:tblCellMar>
              <w:tblLook w:val="04A0" w:firstRow="1" w:lastRow="0" w:firstColumn="1" w:lastColumn="0" w:noHBand="0" w:noVBand="1"/>
            </w:tblPr>
            <w:tblGrid>
              <w:gridCol w:w="202"/>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00" w:type="pct"/>
              <w:tblCellSpacing w:w="0" w:type="dxa"/>
              <w:tblCellMar>
                <w:left w:w="0" w:type="dxa"/>
                <w:right w:w="0" w:type="dxa"/>
              </w:tblCellMar>
              <w:tblLook w:val="04A0" w:firstRow="1" w:lastRow="0" w:firstColumn="1" w:lastColumn="0" w:noHBand="0" w:noVBand="1"/>
            </w:tblPr>
            <w:tblGrid>
              <w:gridCol w:w="1883"/>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50" w:type="pct"/>
              <w:tblCellSpacing w:w="0" w:type="dxa"/>
              <w:tblCellMar>
                <w:left w:w="0" w:type="dxa"/>
                <w:right w:w="0" w:type="dxa"/>
              </w:tblCellMar>
              <w:tblLook w:val="04A0" w:firstRow="1" w:lastRow="0" w:firstColumn="1" w:lastColumn="0" w:noHBand="0" w:noVBand="1"/>
            </w:tblPr>
            <w:tblGrid>
              <w:gridCol w:w="90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2.43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28.62</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tbl>
      <w:tblPr>
        <w:tblW w:w="450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70"/>
        <w:gridCol w:w="2442"/>
        <w:gridCol w:w="3491"/>
        <w:gridCol w:w="951"/>
        <w:gridCol w:w="951"/>
      </w:tblGrid>
      <w:tr w:rsidR="00DF6A52" w:rsidTr="00DF6A52">
        <w:trPr>
          <w:trHeight w:val="360"/>
          <w:tblHeader/>
          <w:jc w:val="center"/>
        </w:trPr>
        <w:tc>
          <w:tcPr>
            <w:tcW w:w="0" w:type="auto"/>
            <w:gridSpan w:val="3"/>
            <w:tcBorders>
              <w:top w:val="single" w:sz="6" w:space="0" w:color="CCCCCC"/>
              <w:right w:val="single" w:sz="6" w:space="0" w:color="CCCCCC"/>
            </w:tcBorders>
            <w:shd w:val="clear" w:color="auto" w:fill="FFFFCC"/>
            <w:tcMar>
              <w:top w:w="45" w:type="dxa"/>
              <w:left w:w="105" w:type="dxa"/>
              <w:bottom w:w="45" w:type="dxa"/>
              <w:right w:w="45" w:type="dxa"/>
            </w:tcMar>
            <w:vAlign w:val="center"/>
            <w:hideMark/>
          </w:tcPr>
          <w:p w:rsidR="00DF6A52" w:rsidRDefault="00DF6A52" w:rsidP="00DF6A52">
            <w:pPr>
              <w:spacing w:after="0"/>
              <w:rPr>
                <w:rFonts w:ascii="Arial" w:eastAsia="Times New Roman" w:hAnsi="Arial" w:cs="Arial"/>
                <w:b/>
                <w:bCs/>
                <w:sz w:val="18"/>
                <w:szCs w:val="18"/>
              </w:rPr>
            </w:pPr>
            <w:r>
              <w:rPr>
                <w:rFonts w:ascii="Arial" w:eastAsia="Times New Roman" w:hAnsi="Arial" w:cs="Arial"/>
                <w:b/>
                <w:bCs/>
                <w:sz w:val="18"/>
                <w:szCs w:val="18"/>
              </w:rPr>
              <w:t>11.10. Guest service</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FFFCC"/>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0" w:type="pct"/>
              <w:tblCellSpacing w:w="0" w:type="dxa"/>
              <w:tblCellMar>
                <w:left w:w="0" w:type="dxa"/>
                <w:right w:w="0" w:type="dxa"/>
              </w:tblCellMar>
              <w:tblLook w:val="04A0" w:firstRow="1" w:lastRow="0" w:firstColumn="1" w:lastColumn="0" w:noHBand="0" w:noVBand="1"/>
            </w:tblPr>
            <w:tblGrid>
              <w:gridCol w:w="168"/>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100" w:type="pct"/>
              <w:tblCellSpacing w:w="0" w:type="dxa"/>
              <w:tblCellMar>
                <w:left w:w="0" w:type="dxa"/>
                <w:right w:w="0" w:type="dxa"/>
              </w:tblCellMar>
              <w:tblLook w:val="04A0" w:firstRow="1" w:lastRow="0" w:firstColumn="1" w:lastColumn="0" w:noHBand="0" w:noVBand="1"/>
            </w:tblPr>
            <w:tblGrid>
              <w:gridCol w:w="2085"/>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Neither satisfied nor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50" w:type="pct"/>
              <w:tblCellSpacing w:w="0" w:type="dxa"/>
              <w:tblCellMar>
                <w:left w:w="0" w:type="dxa"/>
                <w:right w:w="0" w:type="dxa"/>
              </w:tblCellMar>
              <w:tblLook w:val="04A0" w:firstRow="1" w:lastRow="0" w:firstColumn="1" w:lastColumn="0" w:noHBand="0" w:noVBand="1"/>
            </w:tblPr>
            <w:tblGrid>
              <w:gridCol w:w="90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27.6%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Very dissatisfied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0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lastRenderedPageBreak/>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2.36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27.24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bl>
    <w:p w:rsidR="00DF6A52" w:rsidRDefault="00DF6A52" w:rsidP="00DF6A52">
      <w:pPr>
        <w:spacing w:after="240"/>
        <w:rPr>
          <w:rFonts w:ascii="Arial" w:eastAsia="Times New Roman" w:hAnsi="Arial" w:cs="Arial"/>
          <w:sz w:val="24"/>
          <w:szCs w:val="24"/>
        </w:rPr>
      </w:pPr>
    </w:p>
    <w:p w:rsidR="00DF6A52" w:rsidRDefault="00DF6A52" w:rsidP="00DF6A52">
      <w:pPr>
        <w:spacing w:after="0"/>
        <w:rPr>
          <w:rFonts w:ascii="Arial" w:eastAsia="Times New Roman" w:hAnsi="Arial" w:cs="Arial"/>
        </w:rPr>
      </w:pPr>
      <w:r>
        <w:rPr>
          <w:rFonts w:ascii="Arial" w:eastAsia="Times New Roman" w:hAnsi="Arial" w:cs="Arial"/>
        </w:rPr>
        <w:t xml:space="preserve">12. Page 12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27"/>
        <w:gridCol w:w="3117"/>
        <w:gridCol w:w="3800"/>
        <w:gridCol w:w="951"/>
        <w:gridCol w:w="951"/>
      </w:tblGrid>
      <w:tr w:rsidR="00DF6A52" w:rsidRPr="00784921"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12. In your opinion what should be improved in Swansea regarding the tourism industry and leisure? </w:t>
            </w:r>
            <w:bookmarkStart w:id="112" w:name="q_11310121"/>
            <w:bookmarkEnd w:id="112"/>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Infrastructure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00" w:type="pct"/>
              <w:tblCellSpacing w:w="0" w:type="dxa"/>
              <w:tblCellMar>
                <w:left w:w="0" w:type="dxa"/>
                <w:right w:w="0" w:type="dxa"/>
              </w:tblCellMar>
              <w:tblLook w:val="04A0" w:firstRow="1" w:lastRow="0" w:firstColumn="1" w:lastColumn="0" w:noHBand="0" w:noVBand="1"/>
            </w:tblPr>
            <w:tblGrid>
              <w:gridCol w:w="176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48.28%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Events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00" w:type="pct"/>
              <w:tblCellSpacing w:w="0" w:type="dxa"/>
              <w:tblCellMar>
                <w:left w:w="0" w:type="dxa"/>
                <w:right w:w="0" w:type="dxa"/>
              </w:tblCellMar>
              <w:tblLook w:val="04A0" w:firstRow="1" w:lastRow="0" w:firstColumn="1" w:lastColumn="0" w:noHBand="0" w:noVBand="1"/>
            </w:tblPr>
            <w:tblGrid>
              <w:gridCol w:w="2056"/>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56.90%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Service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50" w:type="pct"/>
              <w:tblCellSpacing w:w="0" w:type="dxa"/>
              <w:tblCellMar>
                <w:left w:w="0" w:type="dxa"/>
                <w:right w:w="0" w:type="dxa"/>
              </w:tblCellMar>
              <w:tblLook w:val="04A0" w:firstRow="1" w:lastRow="0" w:firstColumn="1" w:lastColumn="0" w:noHBand="0" w:noVBand="1"/>
            </w:tblPr>
            <w:tblGrid>
              <w:gridCol w:w="1138"/>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31.03%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Transport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00" w:type="pct"/>
              <w:tblCellSpacing w:w="0" w:type="dxa"/>
              <w:tblCellMar>
                <w:left w:w="0" w:type="dxa"/>
                <w:right w:w="0" w:type="dxa"/>
              </w:tblCellMar>
              <w:tblLook w:val="04A0" w:firstRow="1" w:lastRow="0" w:firstColumn="1" w:lastColumn="0" w:noHBand="0" w:noVBand="1"/>
            </w:tblPr>
            <w:tblGrid>
              <w:gridCol w:w="1175"/>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32.76%</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Attractions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00" w:type="pct"/>
              <w:tblCellSpacing w:w="0" w:type="dxa"/>
              <w:tblCellMar>
                <w:left w:w="0" w:type="dxa"/>
                <w:right w:w="0" w:type="dxa"/>
              </w:tblCellMar>
              <w:tblLook w:val="04A0" w:firstRow="1" w:lastRow="0" w:firstColumn="1" w:lastColumn="0" w:noHBand="0" w:noVBand="1"/>
            </w:tblPr>
            <w:tblGrid>
              <w:gridCol w:w="2056"/>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56.90%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33</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1.72%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591"/>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6.81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6.2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90.69</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38.43</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0.81</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58</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r>
      <w:tr w:rsidR="00DF6A52" w:rsidTr="00DF6A52">
        <w:trPr>
          <w:jc w:val="center"/>
        </w:trPr>
        <w:tc>
          <w:tcPr>
            <w:tcW w:w="0" w:type="auto"/>
            <w:gridSpan w:val="5"/>
            <w:tcBorders>
              <w:top w:val="single" w:sz="6" w:space="0" w:color="999999"/>
              <w:right w:val="single" w:sz="6" w:space="0" w:color="CCCCCC"/>
            </w:tcBorders>
            <w:shd w:val="clear" w:color="auto" w:fill="EFEFE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Other (please specify): (1)</w:t>
            </w:r>
          </w:p>
        </w:tc>
      </w:tr>
      <w:tr w:rsidR="00DF6A52" w:rsidTr="00DF6A52">
        <w:trPr>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270"/>
              <w:gridCol w:w="1776"/>
              <w:gridCol w:w="6780"/>
            </w:tblGrid>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3"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139443732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Night clubs</w:t>
                  </w:r>
                </w:p>
              </w:tc>
            </w:tr>
          </w:tbl>
          <w:p w:rsidR="00DF6A52" w:rsidRDefault="00DF6A52" w:rsidP="00DF6A52">
            <w:pPr>
              <w:rPr>
                <w:rFonts w:ascii="Arial" w:eastAsia="Times New Roman" w:hAnsi="Arial" w:cs="Arial"/>
                <w:sz w:val="18"/>
                <w:szCs w:val="18"/>
              </w:rPr>
            </w:pP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13. Page 13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501"/>
        <w:gridCol w:w="6771"/>
        <w:gridCol w:w="987"/>
        <w:gridCol w:w="987"/>
      </w:tblGrid>
      <w:tr w:rsidR="00DF6A52" w:rsidTr="00DF6A52">
        <w:trPr>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Default="00DF6A52" w:rsidP="00DF6A52">
            <w:pPr>
              <w:rPr>
                <w:rFonts w:ascii="Arial" w:eastAsia="Times New Roman" w:hAnsi="Arial" w:cs="Arial"/>
                <w:b/>
                <w:bCs/>
                <w:color w:val="333333"/>
              </w:rPr>
            </w:pPr>
            <w:r w:rsidRPr="00397BF0">
              <w:rPr>
                <w:rFonts w:ascii="Arial" w:eastAsia="Times New Roman" w:hAnsi="Arial" w:cs="Arial"/>
                <w:b/>
                <w:bCs/>
                <w:color w:val="333333"/>
                <w:lang w:val="en-GB"/>
              </w:rPr>
              <w:t xml:space="preserve">13. The Swansea Central project will see a 3,500-seat arena built above a multi-storey car park alongside a hotel, shops, new bridge and housing.(Including Marina bay,Hafod Copperworks ..) </w:t>
            </w:r>
            <w:r>
              <w:rPr>
                <w:rFonts w:ascii="Arial" w:eastAsia="Times New Roman" w:hAnsi="Arial" w:cs="Arial"/>
                <w:b/>
                <w:bCs/>
                <w:color w:val="333333"/>
              </w:rPr>
              <w:t xml:space="preserve">What do you know about Swansea re-development plan? </w:t>
            </w:r>
            <w:bookmarkStart w:id="113" w:name="q_11310125"/>
            <w:bookmarkEnd w:id="113"/>
          </w:p>
        </w:tc>
      </w:tr>
      <w:tr w:rsidR="00DF6A52" w:rsidTr="00DF6A52">
        <w:trPr>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p>
        </w:tc>
      </w:tr>
      <w:tr w:rsidR="00DF6A52" w:rsidRPr="00784921" w:rsidTr="00DF6A52">
        <w:trPr>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776"/>
              <w:gridCol w:w="671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4" w:tgtFrame="_blank" w:history="1">
                    <w:r w:rsidR="00DF6A52">
                      <w:rPr>
                        <w:rFonts w:ascii="Arial" w:eastAsia="Times New Roman" w:hAnsi="Arial" w:cs="Arial"/>
                        <w:color w:val="666666"/>
                        <w:sz w:val="17"/>
                        <w:szCs w:val="17"/>
                      </w:rPr>
                      <w:t>24/04/2020 16:03 PM</w:t>
                    </w:r>
                    <w:r w:rsidR="00DF6A52">
                      <w:rPr>
                        <w:rFonts w:ascii="Arial" w:eastAsia="Times New Roman" w:hAnsi="Arial" w:cs="Arial"/>
                        <w:color w:val="666666"/>
                        <w:sz w:val="17"/>
                        <w:szCs w:val="17"/>
                      </w:rPr>
                      <w:br/>
                      <w:t>ID: 139442356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know that there will be new arena and new hotel. Moreover, it going to help swansea economicaly</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5"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139443732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There is a lot of investment in the city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6"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139443910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7" w:tgtFrame="_blank" w:history="1">
                    <w:r w:rsidR="00DF6A52">
                      <w:rPr>
                        <w:rFonts w:ascii="Arial" w:eastAsia="Times New Roman" w:hAnsi="Arial" w:cs="Arial"/>
                        <w:color w:val="666666"/>
                        <w:sz w:val="17"/>
                        <w:szCs w:val="17"/>
                      </w:rPr>
                      <w:t>24/04/2020 17:34 PM</w:t>
                    </w:r>
                    <w:r w:rsidR="00DF6A52">
                      <w:rPr>
                        <w:rFonts w:ascii="Arial" w:eastAsia="Times New Roman" w:hAnsi="Arial" w:cs="Arial"/>
                        <w:color w:val="666666"/>
                        <w:sz w:val="17"/>
                        <w:szCs w:val="17"/>
                      </w:rPr>
                      <w:br/>
                      <w:t>ID: 139448757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The is good idea and development for Swansea city tourism</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8" w:tgtFrame="_blank" w:history="1">
                    <w:r w:rsidR="00DF6A52">
                      <w:rPr>
                        <w:rFonts w:ascii="Arial" w:eastAsia="Times New Roman" w:hAnsi="Arial" w:cs="Arial"/>
                        <w:color w:val="666666"/>
                        <w:sz w:val="17"/>
                        <w:szCs w:val="17"/>
                      </w:rPr>
                      <w:t>24/04/2020 18:27 PM</w:t>
                    </w:r>
                    <w:r w:rsidR="00DF6A52">
                      <w:rPr>
                        <w:rFonts w:ascii="Arial" w:eastAsia="Times New Roman" w:hAnsi="Arial" w:cs="Arial"/>
                        <w:color w:val="666666"/>
                        <w:sz w:val="17"/>
                        <w:szCs w:val="17"/>
                      </w:rPr>
                      <w:br/>
                      <w:t>ID: 139453712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Nothing</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49" w:tgtFrame="_blank" w:history="1">
                    <w:r w:rsidR="00DF6A52">
                      <w:rPr>
                        <w:rFonts w:ascii="Arial" w:eastAsia="Times New Roman" w:hAnsi="Arial" w:cs="Arial"/>
                        <w:color w:val="666666"/>
                        <w:sz w:val="17"/>
                        <w:szCs w:val="17"/>
                      </w:rPr>
                      <w:t>24/04/2020 18:38 PM</w:t>
                    </w:r>
                    <w:r w:rsidR="00DF6A52">
                      <w:rPr>
                        <w:rFonts w:ascii="Arial" w:eastAsia="Times New Roman" w:hAnsi="Arial" w:cs="Arial"/>
                        <w:color w:val="666666"/>
                        <w:sz w:val="17"/>
                        <w:szCs w:val="17"/>
                      </w:rPr>
                      <w:br/>
                      <w:t>ID: 139454514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Investing a large amount of money to develop Swansea. Bringing more events and tourism to the city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0"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Could be a white elephant which ratepayers will pay for for next 30 years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1" w:tgtFrame="_blank" w:history="1">
                    <w:r w:rsidR="00DF6A52">
                      <w:rPr>
                        <w:rFonts w:ascii="Arial" w:eastAsia="Times New Roman" w:hAnsi="Arial" w:cs="Arial"/>
                        <w:color w:val="666666"/>
                        <w:sz w:val="17"/>
                        <w:szCs w:val="17"/>
                      </w:rPr>
                      <w:t>24/04/2020 19:21 PM</w:t>
                    </w:r>
                    <w:r w:rsidR="00DF6A52">
                      <w:rPr>
                        <w:rFonts w:ascii="Arial" w:eastAsia="Times New Roman" w:hAnsi="Arial" w:cs="Arial"/>
                        <w:color w:val="666666"/>
                        <w:sz w:val="17"/>
                        <w:szCs w:val="17"/>
                      </w:rPr>
                      <w:br/>
                      <w:t>ID: 139458534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too much</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2" w:tgtFrame="_blank" w:history="1">
                    <w:r w:rsidR="00DF6A52">
                      <w:rPr>
                        <w:rFonts w:ascii="Arial" w:eastAsia="Times New Roman" w:hAnsi="Arial" w:cs="Arial"/>
                        <w:color w:val="666666"/>
                        <w:sz w:val="17"/>
                        <w:szCs w:val="17"/>
                      </w:rPr>
                      <w:t>24/04/2020 19:52 PM</w:t>
                    </w:r>
                    <w:r w:rsidR="00DF6A52">
                      <w:rPr>
                        <w:rFonts w:ascii="Arial" w:eastAsia="Times New Roman" w:hAnsi="Arial" w:cs="Arial"/>
                        <w:color w:val="666666"/>
                        <w:sz w:val="17"/>
                        <w:szCs w:val="17"/>
                      </w:rPr>
                      <w:br/>
                      <w:t>ID: 139460490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know these schemes are going ahead . I hope it helps with the tourist industry and gives the city a much needed update.</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3" w:tgtFrame="_blank" w:history="1">
                    <w:r w:rsidR="00DF6A52">
                      <w:rPr>
                        <w:rFonts w:ascii="Arial" w:eastAsia="Times New Roman" w:hAnsi="Arial" w:cs="Arial"/>
                        <w:color w:val="666666"/>
                        <w:sz w:val="17"/>
                        <w:szCs w:val="17"/>
                      </w:rPr>
                      <w:t>25/04/2020 04:30 AM</w:t>
                    </w:r>
                    <w:r w:rsidR="00DF6A52">
                      <w:rPr>
                        <w:rFonts w:ascii="Arial" w:eastAsia="Times New Roman" w:hAnsi="Arial" w:cs="Arial"/>
                        <w:color w:val="666666"/>
                        <w:sz w:val="17"/>
                        <w:szCs w:val="17"/>
                      </w:rPr>
                      <w:br/>
                      <w:t>ID: 139471013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only know about previous plans such as SA2 not about the new arena</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4" w:tgtFrame="_blank" w:history="1">
                    <w:r w:rsidR="00DF6A52">
                      <w:rPr>
                        <w:rFonts w:ascii="Arial" w:eastAsia="Times New Roman" w:hAnsi="Arial" w:cs="Arial"/>
                        <w:color w:val="666666"/>
                        <w:sz w:val="17"/>
                        <w:szCs w:val="17"/>
                      </w:rPr>
                      <w:t>25/04/2020 11:56 AM</w:t>
                    </w:r>
                    <w:r w:rsidR="00DF6A52">
                      <w:rPr>
                        <w:rFonts w:ascii="Arial" w:eastAsia="Times New Roman" w:hAnsi="Arial" w:cs="Arial"/>
                        <w:color w:val="666666"/>
                        <w:sz w:val="17"/>
                        <w:szCs w:val="17"/>
                      </w:rPr>
                      <w:br/>
                      <w:t>ID: 139479903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think the changes are neccessary for Swansea.it will help improve our city image and develop tourism</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5" w:tgtFrame="_blank" w:history="1">
                    <w:r w:rsidR="00DF6A52">
                      <w:rPr>
                        <w:rFonts w:ascii="Arial" w:eastAsia="Times New Roman" w:hAnsi="Arial" w:cs="Arial"/>
                        <w:color w:val="666666"/>
                        <w:sz w:val="17"/>
                        <w:szCs w:val="17"/>
                      </w:rPr>
                      <w:t>25/04/2020 12:10 PM</w:t>
                    </w:r>
                    <w:r w:rsidR="00DF6A52">
                      <w:rPr>
                        <w:rFonts w:ascii="Arial" w:eastAsia="Times New Roman" w:hAnsi="Arial" w:cs="Arial"/>
                        <w:color w:val="666666"/>
                        <w:sz w:val="17"/>
                        <w:szCs w:val="17"/>
                      </w:rPr>
                      <w:br/>
                      <w:t>ID: 139480598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much</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6" w:tgtFrame="_blank" w:history="1">
                    <w:r w:rsidR="00DF6A52">
                      <w:rPr>
                        <w:rFonts w:ascii="Arial" w:eastAsia="Times New Roman" w:hAnsi="Arial" w:cs="Arial"/>
                        <w:color w:val="666666"/>
                        <w:sz w:val="17"/>
                        <w:szCs w:val="17"/>
                      </w:rPr>
                      <w:t>25/04/2020 12:18 PM</w:t>
                    </w:r>
                    <w:r w:rsidR="00DF6A52">
                      <w:rPr>
                        <w:rFonts w:ascii="Arial" w:eastAsia="Times New Roman" w:hAnsi="Arial" w:cs="Arial"/>
                        <w:color w:val="666666"/>
                        <w:sz w:val="17"/>
                        <w:szCs w:val="17"/>
                      </w:rPr>
                      <w:br/>
                      <w:t>ID: 139480796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had heard the arena was going to be built but know very little about it.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7" w:tgtFrame="_blank" w:history="1">
                    <w:r w:rsidR="00DF6A52">
                      <w:rPr>
                        <w:rFonts w:ascii="Arial" w:eastAsia="Times New Roman" w:hAnsi="Arial" w:cs="Arial"/>
                        <w:color w:val="666666"/>
                        <w:sz w:val="17"/>
                        <w:szCs w:val="17"/>
                      </w:rPr>
                      <w:t>25/04/2020 12:26 PM</w:t>
                    </w:r>
                    <w:r w:rsidR="00DF6A52">
                      <w:rPr>
                        <w:rFonts w:ascii="Arial" w:eastAsia="Times New Roman" w:hAnsi="Arial" w:cs="Arial"/>
                        <w:color w:val="666666"/>
                        <w:sz w:val="17"/>
                        <w:szCs w:val="17"/>
                      </w:rPr>
                      <w:br/>
                      <w:t>ID: 139480946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It's very important to attract new business and new investors in a city.</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8" w:tgtFrame="_blank" w:history="1">
                    <w:r w:rsidR="00DF6A52">
                      <w:rPr>
                        <w:rFonts w:ascii="Arial" w:eastAsia="Times New Roman" w:hAnsi="Arial" w:cs="Arial"/>
                        <w:color w:val="666666"/>
                        <w:sz w:val="17"/>
                        <w:szCs w:val="17"/>
                      </w:rPr>
                      <w:t>25/04/2020 12:49 PM</w:t>
                    </w:r>
                    <w:r w:rsidR="00DF6A52">
                      <w:rPr>
                        <w:rFonts w:ascii="Arial" w:eastAsia="Times New Roman" w:hAnsi="Arial" w:cs="Arial"/>
                        <w:color w:val="666666"/>
                        <w:sz w:val="17"/>
                        <w:szCs w:val="17"/>
                      </w:rPr>
                      <w:br/>
                      <w:t>ID: 139481666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Nothing</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59" w:tgtFrame="_blank" w:history="1">
                    <w:r w:rsidR="00DF6A52">
                      <w:rPr>
                        <w:rFonts w:ascii="Arial" w:eastAsia="Times New Roman" w:hAnsi="Arial" w:cs="Arial"/>
                        <w:color w:val="666666"/>
                        <w:sz w:val="17"/>
                        <w:szCs w:val="17"/>
                      </w:rPr>
                      <w:t>25/04/2020 13:03 PM</w:t>
                    </w:r>
                    <w:r w:rsidR="00DF6A52">
                      <w:rPr>
                        <w:rFonts w:ascii="Arial" w:eastAsia="Times New Roman" w:hAnsi="Arial" w:cs="Arial"/>
                        <w:color w:val="666666"/>
                        <w:sz w:val="17"/>
                        <w:szCs w:val="17"/>
                      </w:rPr>
                      <w:br/>
                      <w:t>ID: 139482156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am aware of the plans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0" w:tgtFrame="_blank" w:history="1">
                    <w:r w:rsidR="00DF6A52">
                      <w:rPr>
                        <w:rFonts w:ascii="Arial" w:eastAsia="Times New Roman" w:hAnsi="Arial" w:cs="Arial"/>
                        <w:color w:val="666666"/>
                        <w:sz w:val="17"/>
                        <w:szCs w:val="17"/>
                      </w:rPr>
                      <w:t>25/04/2020 13:05 PM</w:t>
                    </w:r>
                    <w:r w:rsidR="00DF6A52">
                      <w:rPr>
                        <w:rFonts w:ascii="Arial" w:eastAsia="Times New Roman" w:hAnsi="Arial" w:cs="Arial"/>
                        <w:color w:val="666666"/>
                        <w:sz w:val="17"/>
                        <w:szCs w:val="17"/>
                      </w:rPr>
                      <w:br/>
                      <w:t>ID: 139481904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sidRPr="00397BF0">
                    <w:rPr>
                      <w:rFonts w:ascii="Arial" w:eastAsia="Times New Roman" w:hAnsi="Arial" w:cs="Arial"/>
                      <w:sz w:val="17"/>
                      <w:szCs w:val="17"/>
                      <w:lang w:val="en-GB"/>
                    </w:rPr>
                    <w:t xml:space="preserve">Am not entirely sure about the actual plans. </w:t>
                  </w:r>
                  <w:r>
                    <w:rPr>
                      <w:rFonts w:ascii="Arial" w:eastAsia="Times New Roman" w:hAnsi="Arial" w:cs="Arial"/>
                      <w:sz w:val="17"/>
                      <w:szCs w:val="17"/>
                    </w:rPr>
                    <w:t>Not informed clearly enough</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1" w:tgtFrame="_blank" w:history="1">
                    <w:r w:rsidR="00DF6A52">
                      <w:rPr>
                        <w:rFonts w:ascii="Arial" w:eastAsia="Times New Roman" w:hAnsi="Arial" w:cs="Arial"/>
                        <w:color w:val="666666"/>
                        <w:sz w:val="17"/>
                        <w:szCs w:val="17"/>
                      </w:rPr>
                      <w:t>25/04/2020 13:06 PM</w:t>
                    </w:r>
                    <w:r w:rsidR="00DF6A52">
                      <w:rPr>
                        <w:rFonts w:ascii="Arial" w:eastAsia="Times New Roman" w:hAnsi="Arial" w:cs="Arial"/>
                        <w:color w:val="666666"/>
                        <w:sz w:val="17"/>
                        <w:szCs w:val="17"/>
                      </w:rPr>
                      <w:br/>
                      <w:t>ID: 139482221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What says on news.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2" w:tgtFrame="_blank" w:history="1">
                    <w:r w:rsidR="00DF6A52">
                      <w:rPr>
                        <w:rFonts w:ascii="Arial" w:eastAsia="Times New Roman" w:hAnsi="Arial" w:cs="Arial"/>
                        <w:color w:val="666666"/>
                        <w:sz w:val="17"/>
                        <w:szCs w:val="17"/>
                      </w:rPr>
                      <w:t>25/04/2020 13:07 PM</w:t>
                    </w:r>
                    <w:r w:rsidR="00DF6A52">
                      <w:rPr>
                        <w:rFonts w:ascii="Arial" w:eastAsia="Times New Roman" w:hAnsi="Arial" w:cs="Arial"/>
                        <w:color w:val="666666"/>
                        <w:sz w:val="17"/>
                        <w:szCs w:val="17"/>
                      </w:rPr>
                      <w:br/>
                      <w:t>ID: 139482248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 don't know anything about it.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3" w:tgtFrame="_blank" w:history="1">
                    <w:r w:rsidR="00DF6A52">
                      <w:rPr>
                        <w:rFonts w:ascii="Arial" w:eastAsia="Times New Roman" w:hAnsi="Arial" w:cs="Arial"/>
                        <w:color w:val="666666"/>
                        <w:sz w:val="17"/>
                        <w:szCs w:val="17"/>
                      </w:rPr>
                      <w:t>25/04/2020 13:08 PM</w:t>
                    </w:r>
                    <w:r w:rsidR="00DF6A52">
                      <w:rPr>
                        <w:rFonts w:ascii="Arial" w:eastAsia="Times New Roman" w:hAnsi="Arial" w:cs="Arial"/>
                        <w:color w:val="666666"/>
                        <w:sz w:val="17"/>
                        <w:szCs w:val="17"/>
                      </w:rPr>
                      <w:br/>
                      <w:t>ID: 139482261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4" w:tgtFrame="_blank" w:history="1">
                    <w:r w:rsidR="00DF6A52">
                      <w:rPr>
                        <w:rFonts w:ascii="Arial" w:eastAsia="Times New Roman" w:hAnsi="Arial" w:cs="Arial"/>
                        <w:color w:val="666666"/>
                        <w:sz w:val="17"/>
                        <w:szCs w:val="17"/>
                      </w:rPr>
                      <w:t>25/04/2020 13:08 PM</w:t>
                    </w:r>
                    <w:r w:rsidR="00DF6A52">
                      <w:rPr>
                        <w:rFonts w:ascii="Arial" w:eastAsia="Times New Roman" w:hAnsi="Arial" w:cs="Arial"/>
                        <w:color w:val="666666"/>
                        <w:sz w:val="17"/>
                        <w:szCs w:val="17"/>
                      </w:rPr>
                      <w:br/>
                      <w:t>ID: 139482397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5" w:tgtFrame="_blank" w:history="1">
                    <w:r w:rsidR="00DF6A52">
                      <w:rPr>
                        <w:rFonts w:ascii="Arial" w:eastAsia="Times New Roman" w:hAnsi="Arial" w:cs="Arial"/>
                        <w:color w:val="666666"/>
                        <w:sz w:val="17"/>
                        <w:szCs w:val="17"/>
                      </w:rPr>
                      <w:t>25/04/2020 13:14 PM</w:t>
                    </w:r>
                    <w:r w:rsidR="00DF6A52">
                      <w:rPr>
                        <w:rFonts w:ascii="Arial" w:eastAsia="Times New Roman" w:hAnsi="Arial" w:cs="Arial"/>
                        <w:color w:val="666666"/>
                        <w:sz w:val="17"/>
                        <w:szCs w:val="17"/>
                      </w:rPr>
                      <w:br/>
                      <w:t>ID: 139482181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Just know that there will be arena and big shopping centre which should attract many new customers and improve economic of city.</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6" w:tgtFrame="_blank" w:history="1">
                    <w:r w:rsidR="00DF6A52">
                      <w:rPr>
                        <w:rFonts w:ascii="Arial" w:eastAsia="Times New Roman" w:hAnsi="Arial" w:cs="Arial"/>
                        <w:color w:val="666666"/>
                        <w:sz w:val="17"/>
                        <w:szCs w:val="17"/>
                      </w:rPr>
                      <w:t>25/04/2020 13:16 PM</w:t>
                    </w:r>
                    <w:r w:rsidR="00DF6A52">
                      <w:rPr>
                        <w:rFonts w:ascii="Arial" w:eastAsia="Times New Roman" w:hAnsi="Arial" w:cs="Arial"/>
                        <w:color w:val="666666"/>
                        <w:sz w:val="17"/>
                        <w:szCs w:val="17"/>
                      </w:rPr>
                      <w:br/>
                      <w:t>ID: 139482395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 don’t know anything about it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7" w:tgtFrame="_blank" w:history="1">
                    <w:r w:rsidR="00DF6A52">
                      <w:rPr>
                        <w:rFonts w:ascii="Arial" w:eastAsia="Times New Roman" w:hAnsi="Arial" w:cs="Arial"/>
                        <w:color w:val="666666"/>
                        <w:sz w:val="17"/>
                        <w:szCs w:val="17"/>
                      </w:rPr>
                      <w:t>25/04/2020 13:17 PM</w:t>
                    </w:r>
                    <w:r w:rsidR="00DF6A52">
                      <w:rPr>
                        <w:rFonts w:ascii="Arial" w:eastAsia="Times New Roman" w:hAnsi="Arial" w:cs="Arial"/>
                        <w:color w:val="666666"/>
                        <w:sz w:val="17"/>
                        <w:szCs w:val="17"/>
                      </w:rPr>
                      <w:br/>
                      <w:t>ID: 139482177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It will take ages to complete.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8" w:tgtFrame="_blank" w:history="1">
                    <w:r w:rsidR="00DF6A52">
                      <w:rPr>
                        <w:rFonts w:ascii="Arial" w:eastAsia="Times New Roman" w:hAnsi="Arial" w:cs="Arial"/>
                        <w:color w:val="666666"/>
                        <w:sz w:val="17"/>
                        <w:szCs w:val="17"/>
                      </w:rPr>
                      <w:t>25/04/2020 13:18 PM</w:t>
                    </w:r>
                    <w:r w:rsidR="00DF6A52">
                      <w:rPr>
                        <w:rFonts w:ascii="Arial" w:eastAsia="Times New Roman" w:hAnsi="Arial" w:cs="Arial"/>
                        <w:color w:val="666666"/>
                        <w:sz w:val="17"/>
                        <w:szCs w:val="17"/>
                      </w:rPr>
                      <w:br/>
                      <w:t>ID: 139482394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Just seen pictures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69" w:tgtFrame="_blank" w:history="1">
                    <w:r w:rsidR="00DF6A52">
                      <w:rPr>
                        <w:rFonts w:ascii="Arial" w:eastAsia="Times New Roman" w:hAnsi="Arial" w:cs="Arial"/>
                        <w:color w:val="666666"/>
                        <w:sz w:val="17"/>
                        <w:szCs w:val="17"/>
                      </w:rPr>
                      <w:t>25/04/2020 13:20 PM</w:t>
                    </w:r>
                    <w:r w:rsidR="00DF6A52">
                      <w:rPr>
                        <w:rFonts w:ascii="Arial" w:eastAsia="Times New Roman" w:hAnsi="Arial" w:cs="Arial"/>
                        <w:color w:val="666666"/>
                        <w:sz w:val="17"/>
                        <w:szCs w:val="17"/>
                      </w:rPr>
                      <w:br/>
                      <w:t>ID: 139482606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Nothing</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0" w:tgtFrame="_blank" w:history="1">
                    <w:r w:rsidR="00DF6A52">
                      <w:rPr>
                        <w:rFonts w:ascii="Arial" w:eastAsia="Times New Roman" w:hAnsi="Arial" w:cs="Arial"/>
                        <w:color w:val="666666"/>
                        <w:sz w:val="17"/>
                        <w:szCs w:val="17"/>
                      </w:rPr>
                      <w:t>25/04/2020 13:27 PM</w:t>
                    </w:r>
                    <w:r w:rsidR="00DF6A52">
                      <w:rPr>
                        <w:rFonts w:ascii="Arial" w:eastAsia="Times New Roman" w:hAnsi="Arial" w:cs="Arial"/>
                        <w:color w:val="666666"/>
                        <w:sz w:val="17"/>
                        <w:szCs w:val="17"/>
                      </w:rPr>
                      <w:br/>
                      <w:t>ID: 139482837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1" w:tgtFrame="_blank" w:history="1">
                    <w:r w:rsidR="00DF6A52">
                      <w:rPr>
                        <w:rFonts w:ascii="Arial" w:eastAsia="Times New Roman" w:hAnsi="Arial" w:cs="Arial"/>
                        <w:color w:val="666666"/>
                        <w:sz w:val="17"/>
                        <w:szCs w:val="17"/>
                      </w:rPr>
                      <w:t>25/04/2020 13:45 PM</w:t>
                    </w:r>
                    <w:r w:rsidR="00DF6A52">
                      <w:rPr>
                        <w:rFonts w:ascii="Arial" w:eastAsia="Times New Roman" w:hAnsi="Arial" w:cs="Arial"/>
                        <w:color w:val="666666"/>
                        <w:sz w:val="17"/>
                        <w:szCs w:val="17"/>
                      </w:rPr>
                      <w:br/>
                      <w:t>ID: 139483313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Nothing</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2" w:tgtFrame="_blank" w:history="1">
                    <w:r w:rsidR="00DF6A52">
                      <w:rPr>
                        <w:rFonts w:ascii="Arial" w:eastAsia="Times New Roman" w:hAnsi="Arial" w:cs="Arial"/>
                        <w:color w:val="666666"/>
                        <w:sz w:val="17"/>
                        <w:szCs w:val="17"/>
                      </w:rPr>
                      <w:t>25/04/2020 13:46 PM</w:t>
                    </w:r>
                    <w:r w:rsidR="00DF6A52">
                      <w:rPr>
                        <w:rFonts w:ascii="Arial" w:eastAsia="Times New Roman" w:hAnsi="Arial" w:cs="Arial"/>
                        <w:color w:val="666666"/>
                        <w:sz w:val="17"/>
                        <w:szCs w:val="17"/>
                      </w:rPr>
                      <w:br/>
                      <w:t>ID: 139483240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Nothing.</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3" w:tgtFrame="_blank" w:history="1">
                    <w:r w:rsidR="00DF6A52">
                      <w:rPr>
                        <w:rFonts w:ascii="Arial" w:eastAsia="Times New Roman" w:hAnsi="Arial" w:cs="Arial"/>
                        <w:color w:val="666666"/>
                        <w:sz w:val="17"/>
                        <w:szCs w:val="17"/>
                      </w:rPr>
                      <w:t>25/04/2020 13:48 PM</w:t>
                    </w:r>
                    <w:r w:rsidR="00DF6A52">
                      <w:rPr>
                        <w:rFonts w:ascii="Arial" w:eastAsia="Times New Roman" w:hAnsi="Arial" w:cs="Arial"/>
                        <w:color w:val="666666"/>
                        <w:sz w:val="17"/>
                        <w:szCs w:val="17"/>
                      </w:rPr>
                      <w:br/>
                      <w:t>ID: 139483409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Bothinf</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4" w:tgtFrame="_blank" w:history="1">
                    <w:r w:rsidR="00DF6A52">
                      <w:rPr>
                        <w:rFonts w:ascii="Arial" w:eastAsia="Times New Roman" w:hAnsi="Arial" w:cs="Arial"/>
                        <w:color w:val="666666"/>
                        <w:sz w:val="17"/>
                        <w:szCs w:val="17"/>
                      </w:rPr>
                      <w:t>25/04/2020 13:52 PM</w:t>
                    </w:r>
                    <w:r w:rsidR="00DF6A52">
                      <w:rPr>
                        <w:rFonts w:ascii="Arial" w:eastAsia="Times New Roman" w:hAnsi="Arial" w:cs="Arial"/>
                        <w:color w:val="666666"/>
                        <w:sz w:val="17"/>
                        <w:szCs w:val="17"/>
                      </w:rPr>
                      <w:br/>
                      <w:t>ID: 139483438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Just that it is going to be a stadium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5" w:tgtFrame="_blank" w:history="1">
                    <w:r w:rsidR="00DF6A52">
                      <w:rPr>
                        <w:rFonts w:ascii="Arial" w:eastAsia="Times New Roman" w:hAnsi="Arial" w:cs="Arial"/>
                        <w:color w:val="666666"/>
                        <w:sz w:val="17"/>
                        <w:szCs w:val="17"/>
                      </w:rPr>
                      <w:t>25/04/2020 14:18 PM</w:t>
                    </w:r>
                    <w:r w:rsidR="00DF6A52">
                      <w:rPr>
                        <w:rFonts w:ascii="Arial" w:eastAsia="Times New Roman" w:hAnsi="Arial" w:cs="Arial"/>
                        <w:color w:val="666666"/>
                        <w:sz w:val="17"/>
                        <w:szCs w:val="17"/>
                      </w:rPr>
                      <w:br/>
                      <w:t>ID: 139484015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 much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6" w:tgtFrame="_blank" w:history="1">
                    <w:r w:rsidR="00DF6A52">
                      <w:rPr>
                        <w:rFonts w:ascii="Arial" w:eastAsia="Times New Roman" w:hAnsi="Arial" w:cs="Arial"/>
                        <w:color w:val="666666"/>
                        <w:sz w:val="17"/>
                        <w:szCs w:val="17"/>
                      </w:rPr>
                      <w:t>25/04/2020 14:47 PM</w:t>
                    </w:r>
                    <w:r w:rsidR="00DF6A52">
                      <w:rPr>
                        <w:rFonts w:ascii="Arial" w:eastAsia="Times New Roman" w:hAnsi="Arial" w:cs="Arial"/>
                        <w:color w:val="666666"/>
                        <w:sz w:val="17"/>
                        <w:szCs w:val="17"/>
                      </w:rPr>
                      <w:br/>
                      <w:t>ID: 139483176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really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7" w:tgtFrame="_blank" w:history="1">
                    <w:r w:rsidR="00DF6A52">
                      <w:rPr>
                        <w:rFonts w:ascii="Arial" w:eastAsia="Times New Roman" w:hAnsi="Arial" w:cs="Arial"/>
                        <w:color w:val="666666"/>
                        <w:sz w:val="17"/>
                        <w:szCs w:val="17"/>
                      </w:rPr>
                      <w:t>25/04/2020 15:56 PM</w:t>
                    </w:r>
                    <w:r w:rsidR="00DF6A52">
                      <w:rPr>
                        <w:rFonts w:ascii="Arial" w:eastAsia="Times New Roman" w:hAnsi="Arial" w:cs="Arial"/>
                        <w:color w:val="666666"/>
                        <w:sz w:val="17"/>
                        <w:szCs w:val="17"/>
                      </w:rPr>
                      <w:br/>
                      <w:t>ID: 139486879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8" w:tgtFrame="_blank" w:history="1">
                    <w:r w:rsidR="00DF6A52">
                      <w:rPr>
                        <w:rFonts w:ascii="Arial" w:eastAsia="Times New Roman" w:hAnsi="Arial" w:cs="Arial"/>
                        <w:color w:val="666666"/>
                        <w:sz w:val="17"/>
                        <w:szCs w:val="17"/>
                      </w:rPr>
                      <w:t>25/04/2020 16:14 PM</w:t>
                    </w:r>
                    <w:r w:rsidR="00DF6A52">
                      <w:rPr>
                        <w:rFonts w:ascii="Arial" w:eastAsia="Times New Roman" w:hAnsi="Arial" w:cs="Arial"/>
                        <w:color w:val="666666"/>
                        <w:sz w:val="17"/>
                        <w:szCs w:val="17"/>
                      </w:rPr>
                      <w:br/>
                      <w:t>ID: 139487213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Was unaware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79" w:tgtFrame="_blank" w:history="1">
                    <w:r w:rsidR="00DF6A52">
                      <w:rPr>
                        <w:rFonts w:ascii="Arial" w:eastAsia="Times New Roman" w:hAnsi="Arial" w:cs="Arial"/>
                        <w:color w:val="666666"/>
                        <w:sz w:val="17"/>
                        <w:szCs w:val="17"/>
                      </w:rPr>
                      <w:t>25/04/2020 16:58 PM</w:t>
                    </w:r>
                    <w:r w:rsidR="00DF6A52">
                      <w:rPr>
                        <w:rFonts w:ascii="Arial" w:eastAsia="Times New Roman" w:hAnsi="Arial" w:cs="Arial"/>
                        <w:color w:val="666666"/>
                        <w:sz w:val="17"/>
                        <w:szCs w:val="17"/>
                      </w:rPr>
                      <w:br/>
                      <w:t>ID: 139488468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Plans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0" w:tgtFrame="_blank" w:history="1">
                    <w:r w:rsidR="00DF6A52">
                      <w:rPr>
                        <w:rFonts w:ascii="Arial" w:eastAsia="Times New Roman" w:hAnsi="Arial" w:cs="Arial"/>
                        <w:color w:val="666666"/>
                        <w:sz w:val="17"/>
                        <w:szCs w:val="17"/>
                      </w:rPr>
                      <w:t>25/04/2020 18:32 PM</w:t>
                    </w:r>
                    <w:r w:rsidR="00DF6A52">
                      <w:rPr>
                        <w:rFonts w:ascii="Arial" w:eastAsia="Times New Roman" w:hAnsi="Arial" w:cs="Arial"/>
                        <w:color w:val="666666"/>
                        <w:sz w:val="17"/>
                        <w:szCs w:val="17"/>
                      </w:rPr>
                      <w:br/>
                      <w:t>ID: 139491057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38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1" w:tgtFrame="_blank" w:history="1">
                    <w:r w:rsidR="00DF6A52">
                      <w:rPr>
                        <w:rFonts w:ascii="Arial" w:eastAsia="Times New Roman" w:hAnsi="Arial" w:cs="Arial"/>
                        <w:color w:val="666666"/>
                        <w:sz w:val="17"/>
                        <w:szCs w:val="17"/>
                      </w:rPr>
                      <w:t>25/04/2020 22:30 PM</w:t>
                    </w:r>
                    <w:r w:rsidR="00DF6A52">
                      <w:rPr>
                        <w:rFonts w:ascii="Arial" w:eastAsia="Times New Roman" w:hAnsi="Arial" w:cs="Arial"/>
                        <w:color w:val="666666"/>
                        <w:sz w:val="17"/>
                        <w:szCs w:val="17"/>
                      </w:rPr>
                      <w:br/>
                      <w:t>ID: 139495387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much</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2" w:tgtFrame="_blank" w:history="1">
                    <w:r w:rsidR="00DF6A52">
                      <w:rPr>
                        <w:rFonts w:ascii="Arial" w:eastAsia="Times New Roman" w:hAnsi="Arial" w:cs="Arial"/>
                        <w:color w:val="666666"/>
                        <w:sz w:val="17"/>
                        <w:szCs w:val="17"/>
                      </w:rPr>
                      <w:t>26/04/2020 16:03 PM</w:t>
                    </w:r>
                    <w:r w:rsidR="00DF6A52">
                      <w:rPr>
                        <w:rFonts w:ascii="Arial" w:eastAsia="Times New Roman" w:hAnsi="Arial" w:cs="Arial"/>
                        <w:color w:val="666666"/>
                        <w:sz w:val="17"/>
                        <w:szCs w:val="17"/>
                      </w:rPr>
                      <w:br/>
                      <w:t>ID: 139511071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sidRPr="00397BF0">
                    <w:rPr>
                      <w:rFonts w:ascii="Arial" w:eastAsia="Times New Roman" w:hAnsi="Arial" w:cs="Arial"/>
                      <w:sz w:val="17"/>
                      <w:szCs w:val="17"/>
                      <w:lang w:val="en-GB"/>
                    </w:rPr>
                    <w:t xml:space="preserve">Not a lot, as only find out from local magazine. </w:t>
                  </w:r>
                  <w:r>
                    <w:rPr>
                      <w:rFonts w:ascii="Arial" w:eastAsia="Times New Roman" w:hAnsi="Arial" w:cs="Arial"/>
                      <w:sz w:val="17"/>
                      <w:szCs w:val="17"/>
                    </w:rPr>
                    <w:t xml:space="preserve">Need more marketing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3" w:tgtFrame="_blank" w:history="1">
                    <w:r w:rsidR="00DF6A52">
                      <w:rPr>
                        <w:rFonts w:ascii="Arial" w:eastAsia="Times New Roman" w:hAnsi="Arial" w:cs="Arial"/>
                        <w:color w:val="666666"/>
                        <w:sz w:val="17"/>
                        <w:szCs w:val="17"/>
                      </w:rPr>
                      <w:t>27/04/2020 02:56 AM</w:t>
                    </w:r>
                    <w:r w:rsidR="00DF6A52">
                      <w:rPr>
                        <w:rFonts w:ascii="Arial" w:eastAsia="Times New Roman" w:hAnsi="Arial" w:cs="Arial"/>
                        <w:color w:val="666666"/>
                        <w:sz w:val="17"/>
                        <w:szCs w:val="17"/>
                      </w:rPr>
                      <w:br/>
                      <w:t>ID: 139521585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As written on https://www.swansea.gov.uk</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4" w:tgtFrame="_blank" w:history="1">
                    <w:r w:rsidR="00DF6A52">
                      <w:rPr>
                        <w:rFonts w:ascii="Arial" w:eastAsia="Times New Roman" w:hAnsi="Arial" w:cs="Arial"/>
                        <w:color w:val="666666"/>
                        <w:sz w:val="17"/>
                        <w:szCs w:val="17"/>
                      </w:rPr>
                      <w:t>27/04/2020 11:14 AM</w:t>
                    </w:r>
                    <w:r w:rsidR="00DF6A52">
                      <w:rPr>
                        <w:rFonts w:ascii="Arial" w:eastAsia="Times New Roman" w:hAnsi="Arial" w:cs="Arial"/>
                        <w:color w:val="666666"/>
                        <w:sz w:val="17"/>
                        <w:szCs w:val="17"/>
                      </w:rPr>
                      <w:br/>
                      <w:t>ID: 139535897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Not much just a few things here and there i dont think its very important to what swansea needed</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5" w:tgtFrame="_blank" w:history="1">
                    <w:r w:rsidR="00DF6A52">
                      <w:rPr>
                        <w:rFonts w:ascii="Arial" w:eastAsia="Times New Roman" w:hAnsi="Arial" w:cs="Arial"/>
                        <w:color w:val="666666"/>
                        <w:sz w:val="17"/>
                        <w:szCs w:val="17"/>
                      </w:rPr>
                      <w:t>27/04/2020 12:31 PM</w:t>
                    </w:r>
                    <w:r w:rsidR="00DF6A52">
                      <w:rPr>
                        <w:rFonts w:ascii="Arial" w:eastAsia="Times New Roman" w:hAnsi="Arial" w:cs="Arial"/>
                        <w:color w:val="666666"/>
                        <w:sz w:val="17"/>
                        <w:szCs w:val="17"/>
                      </w:rPr>
                      <w:br/>
                      <w:t>ID: 139552521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That they are in 3 phases and meant to reform the city</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6" w:tgtFrame="_blank" w:history="1">
                    <w:r w:rsidR="00DF6A52">
                      <w:rPr>
                        <w:rFonts w:ascii="Arial" w:eastAsia="Times New Roman" w:hAnsi="Arial" w:cs="Arial"/>
                        <w:color w:val="666666"/>
                        <w:sz w:val="17"/>
                        <w:szCs w:val="17"/>
                      </w:rPr>
                      <w:t>27/04/2020 13:30 PM</w:t>
                    </w:r>
                    <w:r w:rsidR="00DF6A52">
                      <w:rPr>
                        <w:rFonts w:ascii="Arial" w:eastAsia="Times New Roman" w:hAnsi="Arial" w:cs="Arial"/>
                        <w:color w:val="666666"/>
                        <w:sz w:val="17"/>
                        <w:szCs w:val="17"/>
                      </w:rPr>
                      <w:br/>
                      <w:t>ID: 139561205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7" w:tgtFrame="_blank" w:history="1">
                    <w:r w:rsidR="00DF6A52">
                      <w:rPr>
                        <w:rFonts w:ascii="Arial" w:eastAsia="Times New Roman" w:hAnsi="Arial" w:cs="Arial"/>
                        <w:color w:val="666666"/>
                        <w:sz w:val="17"/>
                        <w:szCs w:val="17"/>
                      </w:rPr>
                      <w:t>27/04/2020 17:32 PM</w:t>
                    </w:r>
                    <w:r w:rsidR="00DF6A52">
                      <w:rPr>
                        <w:rFonts w:ascii="Arial" w:eastAsia="Times New Roman" w:hAnsi="Arial" w:cs="Arial"/>
                        <w:color w:val="666666"/>
                        <w:sz w:val="17"/>
                        <w:szCs w:val="17"/>
                      </w:rPr>
                      <w:br/>
                      <w:t>ID: 139605999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much</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8" w:tgtFrame="_blank" w:history="1">
                    <w:r w:rsidR="00DF6A52">
                      <w:rPr>
                        <w:rFonts w:ascii="Arial" w:eastAsia="Times New Roman" w:hAnsi="Arial" w:cs="Arial"/>
                        <w:color w:val="666666"/>
                        <w:sz w:val="17"/>
                        <w:szCs w:val="17"/>
                      </w:rPr>
                      <w:t>05/05/2020 01:55 AM</w:t>
                    </w:r>
                    <w:r w:rsidR="00DF6A52">
                      <w:rPr>
                        <w:rFonts w:ascii="Arial" w:eastAsia="Times New Roman" w:hAnsi="Arial" w:cs="Arial"/>
                        <w:color w:val="666666"/>
                        <w:sz w:val="17"/>
                        <w:szCs w:val="17"/>
                      </w:rPr>
                      <w:br/>
                      <w:t>ID: 140121735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This is a big project for town renovation</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89" w:tgtFrame="_blank" w:history="1">
                    <w:r w:rsidR="00DF6A52">
                      <w:rPr>
                        <w:rFonts w:ascii="Arial" w:eastAsia="Times New Roman" w:hAnsi="Arial" w:cs="Arial"/>
                        <w:color w:val="666666"/>
                        <w:sz w:val="17"/>
                        <w:szCs w:val="17"/>
                      </w:rPr>
                      <w:t>06/05/2020 16:53 PM</w:t>
                    </w:r>
                    <w:r w:rsidR="00DF6A52">
                      <w:rPr>
                        <w:rFonts w:ascii="Arial" w:eastAsia="Times New Roman" w:hAnsi="Arial" w:cs="Arial"/>
                        <w:color w:val="666666"/>
                        <w:sz w:val="17"/>
                        <w:szCs w:val="17"/>
                      </w:rPr>
                      <w:br/>
                      <w:t>ID: 140288924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The project will improve the Swansea as tourist destination</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0" w:tgtFrame="_blank" w:history="1">
                    <w:r w:rsidR="00DF6A52">
                      <w:rPr>
                        <w:rFonts w:ascii="Arial" w:eastAsia="Times New Roman" w:hAnsi="Arial" w:cs="Arial"/>
                        <w:color w:val="666666"/>
                        <w:sz w:val="17"/>
                        <w:szCs w:val="17"/>
                      </w:rPr>
                      <w:t>08/05/2020 13:55 PM</w:t>
                    </w:r>
                    <w:r w:rsidR="00DF6A52">
                      <w:rPr>
                        <w:rFonts w:ascii="Arial" w:eastAsia="Times New Roman" w:hAnsi="Arial" w:cs="Arial"/>
                        <w:color w:val="666666"/>
                        <w:sz w:val="17"/>
                        <w:szCs w:val="17"/>
                      </w:rPr>
                      <w:br/>
                      <w:t>ID: 140429360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Yes , I think the re-development plan is great.The changes are necessary for Swansea</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1" w:tgtFrame="_blank" w:history="1">
                    <w:r w:rsidR="00DF6A52">
                      <w:rPr>
                        <w:rFonts w:ascii="Arial" w:eastAsia="Times New Roman" w:hAnsi="Arial" w:cs="Arial"/>
                        <w:color w:val="666666"/>
                        <w:sz w:val="17"/>
                        <w:szCs w:val="17"/>
                      </w:rPr>
                      <w:t>11/05/2020 07:56 AM</w:t>
                    </w:r>
                    <w:r w:rsidR="00DF6A52">
                      <w:rPr>
                        <w:rFonts w:ascii="Arial" w:eastAsia="Times New Roman" w:hAnsi="Arial" w:cs="Arial"/>
                        <w:color w:val="666666"/>
                        <w:sz w:val="17"/>
                        <w:szCs w:val="17"/>
                      </w:rPr>
                      <w:br/>
                      <w:t>ID: 140612115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Re-development plan including few areas including Marina bay , new hotel in the city centre and open area for events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2" w:tgtFrame="_blank" w:history="1">
                    <w:r w:rsidR="00DF6A52">
                      <w:rPr>
                        <w:rFonts w:ascii="Arial" w:eastAsia="Times New Roman" w:hAnsi="Arial" w:cs="Arial"/>
                        <w:color w:val="666666"/>
                        <w:sz w:val="17"/>
                        <w:szCs w:val="17"/>
                      </w:rPr>
                      <w:t>11/05/2020 11:43 AM</w:t>
                    </w:r>
                    <w:r w:rsidR="00DF6A52">
                      <w:rPr>
                        <w:rFonts w:ascii="Arial" w:eastAsia="Times New Roman" w:hAnsi="Arial" w:cs="Arial"/>
                        <w:color w:val="666666"/>
                        <w:sz w:val="17"/>
                        <w:szCs w:val="17"/>
                      </w:rPr>
                      <w:br/>
                      <w:t>ID: 140692254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The project for city re-development.Plans to double city's green space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3" w:tgtFrame="_blank" w:history="1">
                    <w:r w:rsidR="00DF6A52">
                      <w:rPr>
                        <w:rFonts w:ascii="Arial" w:eastAsia="Times New Roman" w:hAnsi="Arial" w:cs="Arial"/>
                        <w:color w:val="666666"/>
                        <w:sz w:val="17"/>
                        <w:szCs w:val="17"/>
                      </w:rPr>
                      <w:t>11/05/2020 12:18 PM</w:t>
                    </w:r>
                    <w:r w:rsidR="00DF6A52">
                      <w:rPr>
                        <w:rFonts w:ascii="Arial" w:eastAsia="Times New Roman" w:hAnsi="Arial" w:cs="Arial"/>
                        <w:color w:val="666666"/>
                        <w:sz w:val="17"/>
                        <w:szCs w:val="17"/>
                      </w:rPr>
                      <w:br/>
                      <w:t>ID: 140707535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Nothing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4" w:tgtFrame="_blank" w:history="1">
                    <w:r w:rsidR="00DF6A52">
                      <w:rPr>
                        <w:rFonts w:ascii="Arial" w:eastAsia="Times New Roman" w:hAnsi="Arial" w:cs="Arial"/>
                        <w:color w:val="666666"/>
                        <w:sz w:val="17"/>
                        <w:szCs w:val="17"/>
                      </w:rPr>
                      <w:t>11/05/2020 16:53 PM</w:t>
                    </w:r>
                    <w:r w:rsidR="00DF6A52">
                      <w:rPr>
                        <w:rFonts w:ascii="Arial" w:eastAsia="Times New Roman" w:hAnsi="Arial" w:cs="Arial"/>
                        <w:color w:val="666666"/>
                        <w:sz w:val="17"/>
                        <w:szCs w:val="17"/>
                      </w:rPr>
                      <w:br/>
                      <w:t>ID: 140774833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The Kingsway and other streets re-development.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5" w:tgtFrame="_blank" w:history="1">
                    <w:r w:rsidR="00DF6A52">
                      <w:rPr>
                        <w:rFonts w:ascii="Arial" w:eastAsia="Times New Roman" w:hAnsi="Arial" w:cs="Arial"/>
                        <w:color w:val="666666"/>
                        <w:sz w:val="17"/>
                        <w:szCs w:val="17"/>
                      </w:rPr>
                      <w:t>12/05/2020 12:19 PM</w:t>
                    </w:r>
                    <w:r w:rsidR="00DF6A52">
                      <w:rPr>
                        <w:rFonts w:ascii="Arial" w:eastAsia="Times New Roman" w:hAnsi="Arial" w:cs="Arial"/>
                        <w:color w:val="666666"/>
                        <w:sz w:val="17"/>
                        <w:szCs w:val="17"/>
                      </w:rPr>
                      <w:br/>
                      <w:t>ID: 140846874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know only about 6 places for re-development</w:t>
                  </w:r>
                </w:p>
              </w:tc>
            </w:tr>
          </w:tbl>
          <w:p w:rsidR="00DF6A52" w:rsidRPr="00397BF0" w:rsidRDefault="00DF6A52" w:rsidP="00DF6A52">
            <w:pPr>
              <w:rPr>
                <w:rFonts w:ascii="Arial" w:eastAsia="Times New Roman" w:hAnsi="Arial" w:cs="Arial"/>
                <w:sz w:val="18"/>
                <w:szCs w:val="18"/>
                <w:lang w:val="en-GB"/>
              </w:rPr>
            </w:pPr>
          </w:p>
        </w:tc>
      </w:tr>
      <w:tr w:rsidR="00DF6A52" w:rsidTr="00DF6A52">
        <w:trPr>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Pr="00397BF0" w:rsidRDefault="00DF6A52" w:rsidP="00DF6A52">
            <w:pPr>
              <w:rPr>
                <w:rFonts w:ascii="Arial" w:eastAsia="Times New Roman" w:hAnsi="Arial" w:cs="Arial"/>
                <w:sz w:val="18"/>
                <w:szCs w:val="18"/>
                <w:lang w:val="en-GB"/>
              </w:rPr>
            </w:pPr>
            <w:r w:rsidRPr="00397BF0">
              <w:rPr>
                <w:rFonts w:ascii="Arial" w:eastAsia="Times New Roman" w:hAnsi="Arial" w:cs="Arial"/>
                <w:sz w:val="18"/>
                <w:szCs w:val="18"/>
                <w:lang w:val="en-GB"/>
              </w:rPr>
              <w:lastRenderedPageBreak/>
              <w:t> </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52</w:t>
            </w:r>
          </w:p>
        </w:tc>
      </w:tr>
      <w:tr w:rsidR="00DF6A52" w:rsidTr="00DF6A52">
        <w:trPr>
          <w:jc w:val="center"/>
        </w:trPr>
        <w:tc>
          <w:tcPr>
            <w:tcW w:w="0" w:type="auto"/>
            <w:gridSpan w:val="2"/>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14. Page 14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51"/>
        <w:gridCol w:w="6817"/>
        <w:gridCol w:w="989"/>
        <w:gridCol w:w="989"/>
      </w:tblGrid>
      <w:tr w:rsidR="00DF6A52" w:rsidRPr="00784921" w:rsidTr="00DF6A52">
        <w:trPr>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lastRenderedPageBreak/>
              <w:t xml:space="preserve">14. In your opinion, how do Swansea's attractions compare and compete with other destinations? </w:t>
            </w:r>
            <w:bookmarkStart w:id="114" w:name="q_11310139"/>
            <w:bookmarkEnd w:id="114"/>
          </w:p>
        </w:tc>
      </w:tr>
      <w:tr w:rsidR="00DF6A52" w:rsidTr="00DF6A52">
        <w:trPr>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48</w:t>
            </w:r>
          </w:p>
        </w:tc>
      </w:tr>
      <w:tr w:rsidR="00DF6A52" w:rsidTr="00DF6A52">
        <w:trPr>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776"/>
              <w:gridCol w:w="671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6" w:tgtFrame="_blank" w:history="1">
                    <w:r w:rsidR="00DF6A52">
                      <w:rPr>
                        <w:rFonts w:ascii="Arial" w:eastAsia="Times New Roman" w:hAnsi="Arial" w:cs="Arial"/>
                        <w:color w:val="666666"/>
                        <w:sz w:val="17"/>
                        <w:szCs w:val="17"/>
                      </w:rPr>
                      <w:t>24/04/2020 16:03 PM</w:t>
                    </w:r>
                    <w:r w:rsidR="00DF6A52">
                      <w:rPr>
                        <w:rFonts w:ascii="Arial" w:eastAsia="Times New Roman" w:hAnsi="Arial" w:cs="Arial"/>
                        <w:color w:val="666666"/>
                        <w:sz w:val="17"/>
                        <w:szCs w:val="17"/>
                      </w:rPr>
                      <w:br/>
                      <w:t>ID: 139442356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Swansea at the moment is in very low tourism level and it can not compete with cities like cardiff</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7"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139443732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it is not in good in attractions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8" w:tgtFrame="_blank" w:history="1">
                    <w:r w:rsidR="00DF6A52">
                      <w:rPr>
                        <w:rFonts w:ascii="Arial" w:eastAsia="Times New Roman" w:hAnsi="Arial" w:cs="Arial"/>
                        <w:color w:val="666666"/>
                        <w:sz w:val="17"/>
                        <w:szCs w:val="17"/>
                      </w:rPr>
                      <w:t>24/04/2020 17:34 PM</w:t>
                    </w:r>
                    <w:r w:rsidR="00DF6A52">
                      <w:rPr>
                        <w:rFonts w:ascii="Arial" w:eastAsia="Times New Roman" w:hAnsi="Arial" w:cs="Arial"/>
                        <w:color w:val="666666"/>
                        <w:sz w:val="17"/>
                        <w:szCs w:val="17"/>
                      </w:rPr>
                      <w:br/>
                      <w:t>ID: 139448757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Lack of attractions and events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99" w:tgtFrame="_blank" w:history="1">
                    <w:r w:rsidR="00DF6A52">
                      <w:rPr>
                        <w:rFonts w:ascii="Arial" w:eastAsia="Times New Roman" w:hAnsi="Arial" w:cs="Arial"/>
                        <w:color w:val="666666"/>
                        <w:sz w:val="17"/>
                        <w:szCs w:val="17"/>
                      </w:rPr>
                      <w:t>24/04/2020 18:27 PM</w:t>
                    </w:r>
                    <w:r w:rsidR="00DF6A52">
                      <w:rPr>
                        <w:rFonts w:ascii="Arial" w:eastAsia="Times New Roman" w:hAnsi="Arial" w:cs="Arial"/>
                        <w:color w:val="666666"/>
                        <w:sz w:val="17"/>
                        <w:szCs w:val="17"/>
                      </w:rPr>
                      <w:br/>
                      <w:t>ID: 139453712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High,but not very high</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0" w:tgtFrame="_blank" w:history="1">
                    <w:r w:rsidR="00DF6A52">
                      <w:rPr>
                        <w:rFonts w:ascii="Arial" w:eastAsia="Times New Roman" w:hAnsi="Arial" w:cs="Arial"/>
                        <w:color w:val="666666"/>
                        <w:sz w:val="17"/>
                        <w:szCs w:val="17"/>
                      </w:rPr>
                      <w:t>24/04/2020 18:38 PM</w:t>
                    </w:r>
                    <w:r w:rsidR="00DF6A52">
                      <w:rPr>
                        <w:rFonts w:ascii="Arial" w:eastAsia="Times New Roman" w:hAnsi="Arial" w:cs="Arial"/>
                        <w:color w:val="666666"/>
                        <w:sz w:val="17"/>
                        <w:szCs w:val="17"/>
                      </w:rPr>
                      <w:br/>
                      <w:t>ID: 139454514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Swansea as a destination is run down, with development that’s taking place the city will hopefully be a nice destination to visit. Cardiff and other towns have more to offer and are nicer places to visit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1"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Lagging behind</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2" w:tgtFrame="_blank" w:history="1">
                    <w:r w:rsidR="00DF6A52">
                      <w:rPr>
                        <w:rFonts w:ascii="Arial" w:eastAsia="Times New Roman" w:hAnsi="Arial" w:cs="Arial"/>
                        <w:color w:val="666666"/>
                        <w:sz w:val="17"/>
                        <w:szCs w:val="17"/>
                      </w:rPr>
                      <w:t>24/04/2020 19:21 PM</w:t>
                    </w:r>
                    <w:r w:rsidR="00DF6A52">
                      <w:rPr>
                        <w:rFonts w:ascii="Arial" w:eastAsia="Times New Roman" w:hAnsi="Arial" w:cs="Arial"/>
                        <w:color w:val="666666"/>
                        <w:sz w:val="17"/>
                        <w:szCs w:val="17"/>
                      </w:rPr>
                      <w:br/>
                      <w:t>ID: 139458534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Awful, not much choice and not very entertaining</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3" w:tgtFrame="_blank" w:history="1">
                    <w:r w:rsidR="00DF6A52">
                      <w:rPr>
                        <w:rFonts w:ascii="Arial" w:eastAsia="Times New Roman" w:hAnsi="Arial" w:cs="Arial"/>
                        <w:color w:val="666666"/>
                        <w:sz w:val="17"/>
                        <w:szCs w:val="17"/>
                      </w:rPr>
                      <w:t>24/04/2020 19:52 PM</w:t>
                    </w:r>
                    <w:r w:rsidR="00DF6A52">
                      <w:rPr>
                        <w:rFonts w:ascii="Arial" w:eastAsia="Times New Roman" w:hAnsi="Arial" w:cs="Arial"/>
                        <w:color w:val="666666"/>
                        <w:sz w:val="17"/>
                        <w:szCs w:val="17"/>
                      </w:rPr>
                      <w:br/>
                      <w:t>ID: 139460490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The beaches and surrounding areas are fantastic . The city centre needs updating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4" w:tgtFrame="_blank" w:history="1">
                    <w:r w:rsidR="00DF6A52">
                      <w:rPr>
                        <w:rFonts w:ascii="Arial" w:eastAsia="Times New Roman" w:hAnsi="Arial" w:cs="Arial"/>
                        <w:color w:val="666666"/>
                        <w:sz w:val="17"/>
                        <w:szCs w:val="17"/>
                      </w:rPr>
                      <w:t>25/04/2020 04:30 AM</w:t>
                    </w:r>
                    <w:r w:rsidR="00DF6A52">
                      <w:rPr>
                        <w:rFonts w:ascii="Arial" w:eastAsia="Times New Roman" w:hAnsi="Arial" w:cs="Arial"/>
                        <w:color w:val="666666"/>
                        <w:sz w:val="17"/>
                        <w:szCs w:val="17"/>
                      </w:rPr>
                      <w:br/>
                      <w:t>ID: 139471013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Better than some other destinations in wales but more to see/do in places such as Cardiff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5" w:tgtFrame="_blank" w:history="1">
                    <w:r w:rsidR="00DF6A52">
                      <w:rPr>
                        <w:rFonts w:ascii="Arial" w:eastAsia="Times New Roman" w:hAnsi="Arial" w:cs="Arial"/>
                        <w:color w:val="666666"/>
                        <w:sz w:val="17"/>
                        <w:szCs w:val="17"/>
                      </w:rPr>
                      <w:t>25/04/2020 11:56 AM</w:t>
                    </w:r>
                    <w:r w:rsidR="00DF6A52">
                      <w:rPr>
                        <w:rFonts w:ascii="Arial" w:eastAsia="Times New Roman" w:hAnsi="Arial" w:cs="Arial"/>
                        <w:color w:val="666666"/>
                        <w:sz w:val="17"/>
                        <w:szCs w:val="17"/>
                      </w:rPr>
                      <w:br/>
                      <w:t>ID: 139479903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Swansea has a beautiful nature and beaches. Other attractions and infrastructure require improvements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6" w:tgtFrame="_blank" w:history="1">
                    <w:r w:rsidR="00DF6A52">
                      <w:rPr>
                        <w:rFonts w:ascii="Arial" w:eastAsia="Times New Roman" w:hAnsi="Arial" w:cs="Arial"/>
                        <w:color w:val="666666"/>
                        <w:sz w:val="17"/>
                        <w:szCs w:val="17"/>
                      </w:rPr>
                      <w:t>25/04/2020 12:10 PM</w:t>
                    </w:r>
                    <w:r w:rsidR="00DF6A52">
                      <w:rPr>
                        <w:rFonts w:ascii="Arial" w:eastAsia="Times New Roman" w:hAnsi="Arial" w:cs="Arial"/>
                        <w:color w:val="666666"/>
                        <w:sz w:val="17"/>
                        <w:szCs w:val="17"/>
                      </w:rPr>
                      <w:br/>
                      <w:t>ID: 139480598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Good enough</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7" w:tgtFrame="_blank" w:history="1">
                    <w:r w:rsidR="00DF6A52">
                      <w:rPr>
                        <w:rFonts w:ascii="Arial" w:eastAsia="Times New Roman" w:hAnsi="Arial" w:cs="Arial"/>
                        <w:color w:val="666666"/>
                        <w:sz w:val="17"/>
                        <w:szCs w:val="17"/>
                      </w:rPr>
                      <w:t>25/04/2020 12:18 PM</w:t>
                    </w:r>
                    <w:r w:rsidR="00DF6A52">
                      <w:rPr>
                        <w:rFonts w:ascii="Arial" w:eastAsia="Times New Roman" w:hAnsi="Arial" w:cs="Arial"/>
                        <w:color w:val="666666"/>
                        <w:sz w:val="17"/>
                        <w:szCs w:val="17"/>
                      </w:rPr>
                      <w:br/>
                      <w:t>ID: 139480796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Very limited attractions available in comparison to other destinations Ive been to.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8" w:tgtFrame="_blank" w:history="1">
                    <w:r w:rsidR="00DF6A52">
                      <w:rPr>
                        <w:rFonts w:ascii="Arial" w:eastAsia="Times New Roman" w:hAnsi="Arial" w:cs="Arial"/>
                        <w:color w:val="666666"/>
                        <w:sz w:val="17"/>
                        <w:szCs w:val="17"/>
                      </w:rPr>
                      <w:t>25/04/2020 12:26 PM</w:t>
                    </w:r>
                    <w:r w:rsidR="00DF6A52">
                      <w:rPr>
                        <w:rFonts w:ascii="Arial" w:eastAsia="Times New Roman" w:hAnsi="Arial" w:cs="Arial"/>
                        <w:color w:val="666666"/>
                        <w:sz w:val="17"/>
                        <w:szCs w:val="17"/>
                      </w:rPr>
                      <w:br/>
                      <w:t>ID: 139480946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Can't answer that.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09" w:tgtFrame="_blank" w:history="1">
                    <w:r w:rsidR="00DF6A52">
                      <w:rPr>
                        <w:rFonts w:ascii="Arial" w:eastAsia="Times New Roman" w:hAnsi="Arial" w:cs="Arial"/>
                        <w:color w:val="666666"/>
                        <w:sz w:val="17"/>
                        <w:szCs w:val="17"/>
                      </w:rPr>
                      <w:t>25/04/2020 12:49 PM</w:t>
                    </w:r>
                    <w:r w:rsidR="00DF6A52">
                      <w:rPr>
                        <w:rFonts w:ascii="Arial" w:eastAsia="Times New Roman" w:hAnsi="Arial" w:cs="Arial"/>
                        <w:color w:val="666666"/>
                        <w:sz w:val="17"/>
                        <w:szCs w:val="17"/>
                      </w:rPr>
                      <w:br/>
                      <w:t>ID: 139481666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Very basic. Not much going on in the city centre and it seems quite run down and in-cared for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0" w:tgtFrame="_blank" w:history="1">
                    <w:r w:rsidR="00DF6A52">
                      <w:rPr>
                        <w:rFonts w:ascii="Arial" w:eastAsia="Times New Roman" w:hAnsi="Arial" w:cs="Arial"/>
                        <w:color w:val="666666"/>
                        <w:sz w:val="17"/>
                        <w:szCs w:val="17"/>
                      </w:rPr>
                      <w:t>25/04/2020 13:03 PM</w:t>
                    </w:r>
                    <w:r w:rsidR="00DF6A52">
                      <w:rPr>
                        <w:rFonts w:ascii="Arial" w:eastAsia="Times New Roman" w:hAnsi="Arial" w:cs="Arial"/>
                        <w:color w:val="666666"/>
                        <w:sz w:val="17"/>
                        <w:szCs w:val="17"/>
                      </w:rPr>
                      <w:br/>
                      <w:t>ID: 139482156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On par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1" w:tgtFrame="_blank" w:history="1">
                    <w:r w:rsidR="00DF6A52">
                      <w:rPr>
                        <w:rFonts w:ascii="Arial" w:eastAsia="Times New Roman" w:hAnsi="Arial" w:cs="Arial"/>
                        <w:color w:val="666666"/>
                        <w:sz w:val="17"/>
                        <w:szCs w:val="17"/>
                      </w:rPr>
                      <w:t>25/04/2020 13:05 PM</w:t>
                    </w:r>
                    <w:r w:rsidR="00DF6A52">
                      <w:rPr>
                        <w:rFonts w:ascii="Arial" w:eastAsia="Times New Roman" w:hAnsi="Arial" w:cs="Arial"/>
                        <w:color w:val="666666"/>
                        <w:sz w:val="17"/>
                        <w:szCs w:val="17"/>
                      </w:rPr>
                      <w:br/>
                      <w:t>ID: 139481904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Compared to cardiff, swansea isnt a capital city so less money is being put into it. Part of the reason why tourists dont go to swansea. In order to promote Swansea, they need to offer something unique that Cardiff doesnt offer</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2" w:tgtFrame="_blank" w:history="1">
                    <w:r w:rsidR="00DF6A52">
                      <w:rPr>
                        <w:rFonts w:ascii="Arial" w:eastAsia="Times New Roman" w:hAnsi="Arial" w:cs="Arial"/>
                        <w:color w:val="666666"/>
                        <w:sz w:val="17"/>
                        <w:szCs w:val="17"/>
                      </w:rPr>
                      <w:t>25/04/2020 13:06 PM</w:t>
                    </w:r>
                    <w:r w:rsidR="00DF6A52">
                      <w:rPr>
                        <w:rFonts w:ascii="Arial" w:eastAsia="Times New Roman" w:hAnsi="Arial" w:cs="Arial"/>
                        <w:color w:val="666666"/>
                        <w:sz w:val="17"/>
                        <w:szCs w:val="17"/>
                      </w:rPr>
                      <w:br/>
                      <w:t>ID: 139482221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Ok</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3" w:tgtFrame="_blank" w:history="1">
                    <w:r w:rsidR="00DF6A52">
                      <w:rPr>
                        <w:rFonts w:ascii="Arial" w:eastAsia="Times New Roman" w:hAnsi="Arial" w:cs="Arial"/>
                        <w:color w:val="666666"/>
                        <w:sz w:val="17"/>
                        <w:szCs w:val="17"/>
                      </w:rPr>
                      <w:t>25/04/2020 13:07 PM</w:t>
                    </w:r>
                    <w:r w:rsidR="00DF6A52">
                      <w:rPr>
                        <w:rFonts w:ascii="Arial" w:eastAsia="Times New Roman" w:hAnsi="Arial" w:cs="Arial"/>
                        <w:color w:val="666666"/>
                        <w:sz w:val="17"/>
                        <w:szCs w:val="17"/>
                      </w:rPr>
                      <w:br/>
                      <w:t>ID: 139482248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 don't visit Swansea very often so I can't compare.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4" w:tgtFrame="_blank" w:history="1">
                    <w:r w:rsidR="00DF6A52">
                      <w:rPr>
                        <w:rFonts w:ascii="Arial" w:eastAsia="Times New Roman" w:hAnsi="Arial" w:cs="Arial"/>
                        <w:color w:val="666666"/>
                        <w:sz w:val="17"/>
                        <w:szCs w:val="17"/>
                      </w:rPr>
                      <w:t>25/04/2020 13:08 PM</w:t>
                    </w:r>
                    <w:r w:rsidR="00DF6A52">
                      <w:rPr>
                        <w:rFonts w:ascii="Arial" w:eastAsia="Times New Roman" w:hAnsi="Arial" w:cs="Arial"/>
                        <w:color w:val="666666"/>
                        <w:sz w:val="17"/>
                        <w:szCs w:val="17"/>
                      </w:rPr>
                      <w:br/>
                      <w:t>ID: 139482261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Love beach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5" w:tgtFrame="_blank" w:history="1">
                    <w:r w:rsidR="00DF6A52">
                      <w:rPr>
                        <w:rFonts w:ascii="Arial" w:eastAsia="Times New Roman" w:hAnsi="Arial" w:cs="Arial"/>
                        <w:color w:val="666666"/>
                        <w:sz w:val="17"/>
                        <w:szCs w:val="17"/>
                      </w:rPr>
                      <w:t>25/04/2020 13:14 PM</w:t>
                    </w:r>
                    <w:r w:rsidR="00DF6A52">
                      <w:rPr>
                        <w:rFonts w:ascii="Arial" w:eastAsia="Times New Roman" w:hAnsi="Arial" w:cs="Arial"/>
                        <w:color w:val="666666"/>
                        <w:sz w:val="17"/>
                        <w:szCs w:val="17"/>
                      </w:rPr>
                      <w:br/>
                      <w:t>ID: 139482181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sidRPr="00397BF0">
                    <w:rPr>
                      <w:rFonts w:ascii="Arial" w:eastAsia="Times New Roman" w:hAnsi="Arial" w:cs="Arial"/>
                      <w:sz w:val="17"/>
                      <w:szCs w:val="17"/>
                      <w:lang w:val="en-GB"/>
                    </w:rPr>
                    <w:t xml:space="preserve">There isn't much attractions around Swansea however there are loads breeches and sight viewing whish is attractive. </w:t>
                  </w:r>
                  <w:r>
                    <w:rPr>
                      <w:rFonts w:ascii="Arial" w:eastAsia="Times New Roman" w:hAnsi="Arial" w:cs="Arial"/>
                      <w:sz w:val="17"/>
                      <w:szCs w:val="17"/>
                    </w:rPr>
                    <w:t>So I think Swansea is more for nature lovers.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6" w:tgtFrame="_blank" w:history="1">
                    <w:r w:rsidR="00DF6A52">
                      <w:rPr>
                        <w:rFonts w:ascii="Arial" w:eastAsia="Times New Roman" w:hAnsi="Arial" w:cs="Arial"/>
                        <w:color w:val="666666"/>
                        <w:sz w:val="17"/>
                        <w:szCs w:val="17"/>
                      </w:rPr>
                      <w:t>25/04/2020 13:16 PM</w:t>
                    </w:r>
                    <w:r w:rsidR="00DF6A52">
                      <w:rPr>
                        <w:rFonts w:ascii="Arial" w:eastAsia="Times New Roman" w:hAnsi="Arial" w:cs="Arial"/>
                        <w:color w:val="666666"/>
                        <w:sz w:val="17"/>
                        <w:szCs w:val="17"/>
                      </w:rPr>
                      <w:br/>
                      <w:t>ID: 139482395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In my opinion it would be the second tourist destination in Wales after Cardiff. Swansea is a great place with lots of attractions and I love to visit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7" w:tgtFrame="_blank" w:history="1">
                    <w:r w:rsidR="00DF6A52">
                      <w:rPr>
                        <w:rFonts w:ascii="Arial" w:eastAsia="Times New Roman" w:hAnsi="Arial" w:cs="Arial"/>
                        <w:color w:val="666666"/>
                        <w:sz w:val="17"/>
                        <w:szCs w:val="17"/>
                      </w:rPr>
                      <w:t>25/04/2020 13:17 PM</w:t>
                    </w:r>
                    <w:r w:rsidR="00DF6A52">
                      <w:rPr>
                        <w:rFonts w:ascii="Arial" w:eastAsia="Times New Roman" w:hAnsi="Arial" w:cs="Arial"/>
                        <w:color w:val="666666"/>
                        <w:sz w:val="17"/>
                        <w:szCs w:val="17"/>
                      </w:rPr>
                      <w:br/>
                      <w:t>ID: 139482177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Tedious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8" w:tgtFrame="_blank" w:history="1">
                    <w:r w:rsidR="00DF6A52">
                      <w:rPr>
                        <w:rFonts w:ascii="Arial" w:eastAsia="Times New Roman" w:hAnsi="Arial" w:cs="Arial"/>
                        <w:color w:val="666666"/>
                        <w:sz w:val="17"/>
                        <w:szCs w:val="17"/>
                      </w:rPr>
                      <w:t>25/04/2020 13:18 PM</w:t>
                    </w:r>
                    <w:r w:rsidR="00DF6A52">
                      <w:rPr>
                        <w:rFonts w:ascii="Arial" w:eastAsia="Times New Roman" w:hAnsi="Arial" w:cs="Arial"/>
                        <w:color w:val="666666"/>
                        <w:sz w:val="17"/>
                        <w:szCs w:val="17"/>
                      </w:rPr>
                      <w:br/>
                      <w:t>ID: 139482394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7 of 10 points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19" w:tgtFrame="_blank" w:history="1">
                    <w:r w:rsidR="00DF6A52">
                      <w:rPr>
                        <w:rFonts w:ascii="Arial" w:eastAsia="Times New Roman" w:hAnsi="Arial" w:cs="Arial"/>
                        <w:color w:val="666666"/>
                        <w:sz w:val="17"/>
                        <w:szCs w:val="17"/>
                      </w:rPr>
                      <w:t>25/04/2020 13:27 PM</w:t>
                    </w:r>
                    <w:r w:rsidR="00DF6A52">
                      <w:rPr>
                        <w:rFonts w:ascii="Arial" w:eastAsia="Times New Roman" w:hAnsi="Arial" w:cs="Arial"/>
                        <w:color w:val="666666"/>
                        <w:sz w:val="17"/>
                        <w:szCs w:val="17"/>
                      </w:rPr>
                      <w:br/>
                      <w:t>ID: 139482837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Poor</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0" w:tgtFrame="_blank" w:history="1">
                    <w:r w:rsidR="00DF6A52">
                      <w:rPr>
                        <w:rFonts w:ascii="Arial" w:eastAsia="Times New Roman" w:hAnsi="Arial" w:cs="Arial"/>
                        <w:color w:val="666666"/>
                        <w:sz w:val="17"/>
                        <w:szCs w:val="17"/>
                      </w:rPr>
                      <w:t>25/04/2020 13:45 PM</w:t>
                    </w:r>
                    <w:r w:rsidR="00DF6A52">
                      <w:rPr>
                        <w:rFonts w:ascii="Arial" w:eastAsia="Times New Roman" w:hAnsi="Arial" w:cs="Arial"/>
                        <w:color w:val="666666"/>
                        <w:sz w:val="17"/>
                        <w:szCs w:val="17"/>
                      </w:rPr>
                      <w:br/>
                      <w:t>ID: 139483313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On par with most welsh cities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1" w:tgtFrame="_blank" w:history="1">
                    <w:r w:rsidR="00DF6A52">
                      <w:rPr>
                        <w:rFonts w:ascii="Arial" w:eastAsia="Times New Roman" w:hAnsi="Arial" w:cs="Arial"/>
                        <w:color w:val="666666"/>
                        <w:sz w:val="17"/>
                        <w:szCs w:val="17"/>
                      </w:rPr>
                      <w:t>25/04/2020 13:46 PM</w:t>
                    </w:r>
                    <w:r w:rsidR="00DF6A52">
                      <w:rPr>
                        <w:rFonts w:ascii="Arial" w:eastAsia="Times New Roman" w:hAnsi="Arial" w:cs="Arial"/>
                        <w:color w:val="666666"/>
                        <w:sz w:val="17"/>
                        <w:szCs w:val="17"/>
                      </w:rPr>
                      <w:br/>
                      <w:t>ID: 139483240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feel like Cardiff as a city has a lot more going for it, it is a capital after all but is also more attractive to look at. I find Swansea also struggles to compare to camerthen which is more culture focused that Swansea city.</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2" w:tgtFrame="_blank" w:history="1">
                    <w:r w:rsidR="00DF6A52">
                      <w:rPr>
                        <w:rFonts w:ascii="Arial" w:eastAsia="Times New Roman" w:hAnsi="Arial" w:cs="Arial"/>
                        <w:color w:val="666666"/>
                        <w:sz w:val="17"/>
                        <w:szCs w:val="17"/>
                      </w:rPr>
                      <w:t>25/04/2020 13:48 PM</w:t>
                    </w:r>
                    <w:r w:rsidR="00DF6A52">
                      <w:rPr>
                        <w:rFonts w:ascii="Arial" w:eastAsia="Times New Roman" w:hAnsi="Arial" w:cs="Arial"/>
                        <w:color w:val="666666"/>
                        <w:sz w:val="17"/>
                        <w:szCs w:val="17"/>
                      </w:rPr>
                      <w:br/>
                      <w:t>ID: 139483409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Don’t know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3" w:tgtFrame="_blank" w:history="1">
                    <w:r w:rsidR="00DF6A52">
                      <w:rPr>
                        <w:rFonts w:ascii="Arial" w:eastAsia="Times New Roman" w:hAnsi="Arial" w:cs="Arial"/>
                        <w:color w:val="666666"/>
                        <w:sz w:val="17"/>
                        <w:szCs w:val="17"/>
                      </w:rPr>
                      <w:t>25/04/2020 13:52 PM</w:t>
                    </w:r>
                    <w:r w:rsidR="00DF6A52">
                      <w:rPr>
                        <w:rFonts w:ascii="Arial" w:eastAsia="Times New Roman" w:hAnsi="Arial" w:cs="Arial"/>
                        <w:color w:val="666666"/>
                        <w:sz w:val="17"/>
                        <w:szCs w:val="17"/>
                      </w:rPr>
                      <w:br/>
                      <w:t>ID: 139483438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Swansea is small so cant be compared to cities like london. But it isnt bad. It has enough for a small city</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4" w:tgtFrame="_blank" w:history="1">
                    <w:r w:rsidR="00DF6A52">
                      <w:rPr>
                        <w:rFonts w:ascii="Arial" w:eastAsia="Times New Roman" w:hAnsi="Arial" w:cs="Arial"/>
                        <w:color w:val="666666"/>
                        <w:sz w:val="17"/>
                        <w:szCs w:val="17"/>
                      </w:rPr>
                      <w:t>25/04/2020 14:18 PM</w:t>
                    </w:r>
                    <w:r w:rsidR="00DF6A52">
                      <w:rPr>
                        <w:rFonts w:ascii="Arial" w:eastAsia="Times New Roman" w:hAnsi="Arial" w:cs="Arial"/>
                        <w:color w:val="666666"/>
                        <w:sz w:val="17"/>
                        <w:szCs w:val="17"/>
                      </w:rPr>
                      <w:br/>
                      <w:t>ID: 139484015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not enough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5" w:tgtFrame="_blank" w:history="1">
                    <w:r w:rsidR="00DF6A52">
                      <w:rPr>
                        <w:rFonts w:ascii="Arial" w:eastAsia="Times New Roman" w:hAnsi="Arial" w:cs="Arial"/>
                        <w:color w:val="666666"/>
                        <w:sz w:val="17"/>
                        <w:szCs w:val="17"/>
                      </w:rPr>
                      <w:t>25/04/2020 14:26 PM</w:t>
                    </w:r>
                    <w:r w:rsidR="00DF6A52">
                      <w:rPr>
                        <w:rFonts w:ascii="Arial" w:eastAsia="Times New Roman" w:hAnsi="Arial" w:cs="Arial"/>
                        <w:color w:val="666666"/>
                        <w:sz w:val="17"/>
                        <w:szCs w:val="17"/>
                      </w:rPr>
                      <w:br/>
                      <w:t>ID: 139484495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sure</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6" w:tgtFrame="_blank" w:history="1">
                    <w:r w:rsidR="00DF6A52">
                      <w:rPr>
                        <w:rFonts w:ascii="Arial" w:eastAsia="Times New Roman" w:hAnsi="Arial" w:cs="Arial"/>
                        <w:color w:val="666666"/>
                        <w:sz w:val="17"/>
                        <w:szCs w:val="17"/>
                      </w:rPr>
                      <w:t>25/04/2020 14:47 PM</w:t>
                    </w:r>
                    <w:r w:rsidR="00DF6A52">
                      <w:rPr>
                        <w:rFonts w:ascii="Arial" w:eastAsia="Times New Roman" w:hAnsi="Arial" w:cs="Arial"/>
                        <w:color w:val="666666"/>
                        <w:sz w:val="17"/>
                        <w:szCs w:val="17"/>
                      </w:rPr>
                      <w:br/>
                      <w:t>ID: 139483176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As a resident I don’t rent to pay attention tot he more tourist destinations, however, I think the attractions such as the museums are outdated and unenticing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7" w:tgtFrame="_blank" w:history="1">
                    <w:r w:rsidR="00DF6A52">
                      <w:rPr>
                        <w:rFonts w:ascii="Arial" w:eastAsia="Times New Roman" w:hAnsi="Arial" w:cs="Arial"/>
                        <w:color w:val="666666"/>
                        <w:sz w:val="17"/>
                        <w:szCs w:val="17"/>
                      </w:rPr>
                      <w:t>25/04/2020 15:56 PM</w:t>
                    </w:r>
                    <w:r w:rsidR="00DF6A52">
                      <w:rPr>
                        <w:rFonts w:ascii="Arial" w:eastAsia="Times New Roman" w:hAnsi="Arial" w:cs="Arial"/>
                        <w:color w:val="666666"/>
                        <w:sz w:val="17"/>
                        <w:szCs w:val="17"/>
                      </w:rPr>
                      <w:br/>
                      <w:t>ID: 139486879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so many</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8" w:tgtFrame="_blank" w:history="1">
                    <w:r w:rsidR="00DF6A52">
                      <w:rPr>
                        <w:rFonts w:ascii="Arial" w:eastAsia="Times New Roman" w:hAnsi="Arial" w:cs="Arial"/>
                        <w:color w:val="666666"/>
                        <w:sz w:val="17"/>
                        <w:szCs w:val="17"/>
                      </w:rPr>
                      <w:t>25/04/2020 16:14 PM</w:t>
                    </w:r>
                    <w:r w:rsidR="00DF6A52">
                      <w:rPr>
                        <w:rFonts w:ascii="Arial" w:eastAsia="Times New Roman" w:hAnsi="Arial" w:cs="Arial"/>
                        <w:color w:val="666666"/>
                        <w:sz w:val="17"/>
                        <w:szCs w:val="17"/>
                      </w:rPr>
                      <w:br/>
                      <w:t>ID: 139487213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don't see Swansea as a big tourist attraction. I moved to Swansea as a student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29" w:tgtFrame="_blank" w:history="1">
                    <w:r w:rsidR="00DF6A52">
                      <w:rPr>
                        <w:rFonts w:ascii="Arial" w:eastAsia="Times New Roman" w:hAnsi="Arial" w:cs="Arial"/>
                        <w:color w:val="666666"/>
                        <w:sz w:val="17"/>
                        <w:szCs w:val="17"/>
                      </w:rPr>
                      <w:t>25/04/2020 16:58 PM</w:t>
                    </w:r>
                    <w:r w:rsidR="00DF6A52">
                      <w:rPr>
                        <w:rFonts w:ascii="Arial" w:eastAsia="Times New Roman" w:hAnsi="Arial" w:cs="Arial"/>
                        <w:color w:val="666666"/>
                        <w:sz w:val="17"/>
                        <w:szCs w:val="17"/>
                      </w:rPr>
                      <w:br/>
                      <w:t>ID: 139488468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They are poor</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0" w:tgtFrame="_blank" w:history="1">
                    <w:r w:rsidR="00DF6A52">
                      <w:rPr>
                        <w:rFonts w:ascii="Arial" w:eastAsia="Times New Roman" w:hAnsi="Arial" w:cs="Arial"/>
                        <w:color w:val="666666"/>
                        <w:sz w:val="17"/>
                        <w:szCs w:val="17"/>
                      </w:rPr>
                      <w:t>25/04/2020 18:32 PM</w:t>
                    </w:r>
                    <w:r w:rsidR="00DF6A52">
                      <w:rPr>
                        <w:rFonts w:ascii="Arial" w:eastAsia="Times New Roman" w:hAnsi="Arial" w:cs="Arial"/>
                        <w:color w:val="666666"/>
                        <w:sz w:val="17"/>
                        <w:szCs w:val="17"/>
                      </w:rPr>
                      <w:br/>
                      <w:t>ID: 139491057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Bristol has great entertainment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36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1" w:tgtFrame="_blank" w:history="1">
                    <w:r w:rsidR="00DF6A52">
                      <w:rPr>
                        <w:rFonts w:ascii="Arial" w:eastAsia="Times New Roman" w:hAnsi="Arial" w:cs="Arial"/>
                        <w:color w:val="666666"/>
                        <w:sz w:val="17"/>
                        <w:szCs w:val="17"/>
                      </w:rPr>
                      <w:t>25/04/2020 22:30 PM</w:t>
                    </w:r>
                    <w:r w:rsidR="00DF6A52">
                      <w:rPr>
                        <w:rFonts w:ascii="Arial" w:eastAsia="Times New Roman" w:hAnsi="Arial" w:cs="Arial"/>
                        <w:color w:val="666666"/>
                        <w:sz w:val="17"/>
                        <w:szCs w:val="17"/>
                      </w:rPr>
                      <w:br/>
                      <w:t>ID: 139495387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too bad</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2" w:tgtFrame="_blank" w:history="1">
                    <w:r w:rsidR="00DF6A52">
                      <w:rPr>
                        <w:rFonts w:ascii="Arial" w:eastAsia="Times New Roman" w:hAnsi="Arial" w:cs="Arial"/>
                        <w:color w:val="666666"/>
                        <w:sz w:val="17"/>
                        <w:szCs w:val="17"/>
                      </w:rPr>
                      <w:t>27/04/2020 11:14 AM</w:t>
                    </w:r>
                    <w:r w:rsidR="00DF6A52">
                      <w:rPr>
                        <w:rFonts w:ascii="Arial" w:eastAsia="Times New Roman" w:hAnsi="Arial" w:cs="Arial"/>
                        <w:color w:val="666666"/>
                        <w:sz w:val="17"/>
                        <w:szCs w:val="17"/>
                      </w:rPr>
                      <w:br/>
                      <w:t>ID: 139535897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Swansea is nice and its food choices are great thats what i usually go there for but compared to places ive visited around the world it falls very short of a holiday destination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3" w:tgtFrame="_blank" w:history="1">
                    <w:r w:rsidR="00DF6A52">
                      <w:rPr>
                        <w:rFonts w:ascii="Arial" w:eastAsia="Times New Roman" w:hAnsi="Arial" w:cs="Arial"/>
                        <w:color w:val="666666"/>
                        <w:sz w:val="17"/>
                        <w:szCs w:val="17"/>
                      </w:rPr>
                      <w:t>27/04/2020 12:31 PM</w:t>
                    </w:r>
                    <w:r w:rsidR="00DF6A52">
                      <w:rPr>
                        <w:rFonts w:ascii="Arial" w:eastAsia="Times New Roman" w:hAnsi="Arial" w:cs="Arial"/>
                        <w:color w:val="666666"/>
                        <w:sz w:val="17"/>
                        <w:szCs w:val="17"/>
                      </w:rPr>
                      <w:br/>
                      <w:t>ID: 139552521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They don’t compare Swansea does not have much of this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4" w:tgtFrame="_blank" w:history="1">
                    <w:r w:rsidR="00DF6A52">
                      <w:rPr>
                        <w:rFonts w:ascii="Arial" w:eastAsia="Times New Roman" w:hAnsi="Arial" w:cs="Arial"/>
                        <w:color w:val="666666"/>
                        <w:sz w:val="17"/>
                        <w:szCs w:val="17"/>
                      </w:rPr>
                      <w:t>27/04/2020 13:30 PM</w:t>
                    </w:r>
                    <w:r w:rsidR="00DF6A52">
                      <w:rPr>
                        <w:rFonts w:ascii="Arial" w:eastAsia="Times New Roman" w:hAnsi="Arial" w:cs="Arial"/>
                        <w:color w:val="666666"/>
                        <w:sz w:val="17"/>
                        <w:szCs w:val="17"/>
                      </w:rPr>
                      <w:br/>
                      <w:t>ID: 139561205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Swansea’s attraction is not advertised well compared to other destinations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5" w:tgtFrame="_blank" w:history="1">
                    <w:r w:rsidR="00DF6A52">
                      <w:rPr>
                        <w:rFonts w:ascii="Arial" w:eastAsia="Times New Roman" w:hAnsi="Arial" w:cs="Arial"/>
                        <w:color w:val="666666"/>
                        <w:sz w:val="17"/>
                        <w:szCs w:val="17"/>
                      </w:rPr>
                      <w:t>27/04/2020 17:32 PM</w:t>
                    </w:r>
                    <w:r w:rsidR="00DF6A52">
                      <w:rPr>
                        <w:rFonts w:ascii="Arial" w:eastAsia="Times New Roman" w:hAnsi="Arial" w:cs="Arial"/>
                        <w:color w:val="666666"/>
                        <w:sz w:val="17"/>
                        <w:szCs w:val="17"/>
                      </w:rPr>
                      <w:br/>
                      <w:t>ID: 139605999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Do well for a smaller city, but bigger name acts could help venues. Support in booking larger name acts for smaller venues would boost music scene as a whole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6" w:tgtFrame="_blank" w:history="1">
                    <w:r w:rsidR="00DF6A52">
                      <w:rPr>
                        <w:rFonts w:ascii="Arial" w:eastAsia="Times New Roman" w:hAnsi="Arial" w:cs="Arial"/>
                        <w:color w:val="666666"/>
                        <w:sz w:val="17"/>
                        <w:szCs w:val="17"/>
                      </w:rPr>
                      <w:t>05/05/2020 01:55 AM</w:t>
                    </w:r>
                    <w:r w:rsidR="00DF6A52">
                      <w:rPr>
                        <w:rFonts w:ascii="Arial" w:eastAsia="Times New Roman" w:hAnsi="Arial" w:cs="Arial"/>
                        <w:color w:val="666666"/>
                        <w:sz w:val="17"/>
                        <w:szCs w:val="17"/>
                      </w:rPr>
                      <w:br/>
                      <w:t>ID: 140121735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Swansea is full of parks and green spaces, Singleton park, Clyne gardens .Swansea city more attractions nedeed</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7" w:tgtFrame="_blank" w:history="1">
                    <w:r w:rsidR="00DF6A52">
                      <w:rPr>
                        <w:rFonts w:ascii="Arial" w:eastAsia="Times New Roman" w:hAnsi="Arial" w:cs="Arial"/>
                        <w:color w:val="666666"/>
                        <w:sz w:val="17"/>
                        <w:szCs w:val="17"/>
                      </w:rPr>
                      <w:t>06/05/2020 16:53 PM</w:t>
                    </w:r>
                    <w:r w:rsidR="00DF6A52">
                      <w:rPr>
                        <w:rFonts w:ascii="Arial" w:eastAsia="Times New Roman" w:hAnsi="Arial" w:cs="Arial"/>
                        <w:color w:val="666666"/>
                        <w:sz w:val="17"/>
                        <w:szCs w:val="17"/>
                      </w:rPr>
                      <w:br/>
                      <w:t>ID: 140288924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Swansea nice city with be</w:t>
                  </w:r>
                  <w:r>
                    <w:rPr>
                      <w:rFonts w:ascii="Arial" w:eastAsia="Times New Roman" w:hAnsi="Arial" w:cs="Arial"/>
                      <w:sz w:val="17"/>
                      <w:szCs w:val="17"/>
                      <w:lang w:val="en-GB"/>
                    </w:rPr>
                    <w:t>autiful beaches.but Cardiff has more attractions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8" w:tgtFrame="_blank" w:history="1">
                    <w:r w:rsidR="00DF6A52">
                      <w:rPr>
                        <w:rFonts w:ascii="Arial" w:eastAsia="Times New Roman" w:hAnsi="Arial" w:cs="Arial"/>
                        <w:color w:val="666666"/>
                        <w:sz w:val="17"/>
                        <w:szCs w:val="17"/>
                      </w:rPr>
                      <w:t>08/05/2020 13:55 PM</w:t>
                    </w:r>
                    <w:r w:rsidR="00DF6A52">
                      <w:rPr>
                        <w:rFonts w:ascii="Arial" w:eastAsia="Times New Roman" w:hAnsi="Arial" w:cs="Arial"/>
                        <w:color w:val="666666"/>
                        <w:sz w:val="17"/>
                        <w:szCs w:val="17"/>
                      </w:rPr>
                      <w:br/>
                      <w:t>ID: 140429360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Swansea is small and couzy city. Lack of attractions and things to do</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39" w:tgtFrame="_blank" w:history="1">
                    <w:r w:rsidR="00DF6A52">
                      <w:rPr>
                        <w:rFonts w:ascii="Arial" w:eastAsia="Times New Roman" w:hAnsi="Arial" w:cs="Arial"/>
                        <w:color w:val="666666"/>
                        <w:sz w:val="17"/>
                        <w:szCs w:val="17"/>
                      </w:rPr>
                      <w:t>11/05/2020 07:56 AM</w:t>
                    </w:r>
                    <w:r w:rsidR="00DF6A52">
                      <w:rPr>
                        <w:rFonts w:ascii="Arial" w:eastAsia="Times New Roman" w:hAnsi="Arial" w:cs="Arial"/>
                        <w:color w:val="666666"/>
                        <w:sz w:val="17"/>
                        <w:szCs w:val="17"/>
                      </w:rPr>
                      <w:br/>
                      <w:t>ID: 140612115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Swansea is nothing to do really</w:t>
                  </w:r>
                </w:p>
              </w:tc>
            </w:tr>
            <w:tr w:rsidR="00DF6A52" w:rsidRPr="00E37A7C"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0" w:tgtFrame="_blank" w:history="1">
                    <w:r w:rsidR="00DF6A52">
                      <w:rPr>
                        <w:rFonts w:ascii="Arial" w:eastAsia="Times New Roman" w:hAnsi="Arial" w:cs="Arial"/>
                        <w:color w:val="666666"/>
                        <w:sz w:val="17"/>
                        <w:szCs w:val="17"/>
                      </w:rPr>
                      <w:t>11/05/2020 11:43 AM</w:t>
                    </w:r>
                    <w:r w:rsidR="00DF6A52">
                      <w:rPr>
                        <w:rFonts w:ascii="Arial" w:eastAsia="Times New Roman" w:hAnsi="Arial" w:cs="Arial"/>
                        <w:color w:val="666666"/>
                        <w:sz w:val="17"/>
                        <w:szCs w:val="17"/>
                      </w:rPr>
                      <w:br/>
                      <w:t>ID: 140692254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B0F3B">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the beach,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1" w:tgtFrame="_blank" w:history="1">
                    <w:r w:rsidR="00DF6A52">
                      <w:rPr>
                        <w:rFonts w:ascii="Arial" w:eastAsia="Times New Roman" w:hAnsi="Arial" w:cs="Arial"/>
                        <w:color w:val="666666"/>
                        <w:sz w:val="17"/>
                        <w:szCs w:val="17"/>
                      </w:rPr>
                      <w:t>11/05/2020 12:18 PM</w:t>
                    </w:r>
                    <w:r w:rsidR="00DF6A52">
                      <w:rPr>
                        <w:rFonts w:ascii="Arial" w:eastAsia="Times New Roman" w:hAnsi="Arial" w:cs="Arial"/>
                        <w:color w:val="666666"/>
                        <w:sz w:val="17"/>
                        <w:szCs w:val="17"/>
                      </w:rPr>
                      <w:br/>
                      <w:t>ID: 140707535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 think it’s very poor , not enough </w:t>
                  </w:r>
                </w:p>
              </w:tc>
            </w:tr>
            <w:tr w:rsidR="00DF6A52" w:rsidRPr="00397BF0"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2" w:tgtFrame="_blank" w:history="1">
                    <w:r w:rsidR="00DF6A52">
                      <w:rPr>
                        <w:rFonts w:ascii="Arial" w:eastAsia="Times New Roman" w:hAnsi="Arial" w:cs="Arial"/>
                        <w:color w:val="666666"/>
                        <w:sz w:val="17"/>
                        <w:szCs w:val="17"/>
                      </w:rPr>
                      <w:t>11/05/2020 16:53 PM</w:t>
                    </w:r>
                    <w:r w:rsidR="00DF6A52">
                      <w:rPr>
                        <w:rFonts w:ascii="Arial" w:eastAsia="Times New Roman" w:hAnsi="Arial" w:cs="Arial"/>
                        <w:color w:val="666666"/>
                        <w:sz w:val="17"/>
                        <w:szCs w:val="17"/>
                      </w:rPr>
                      <w:br/>
                      <w:t>ID: 140774833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br/>
                  </w:r>
                  <w:r>
                    <w:rPr>
                      <w:rFonts w:ascii="Arial" w:eastAsia="Times New Roman" w:hAnsi="Arial" w:cs="Arial"/>
                      <w:sz w:val="17"/>
                      <w:szCs w:val="17"/>
                      <w:lang w:val="en-GB"/>
                    </w:rPr>
                    <w:t xml:space="preserve">  restaurants and </w:t>
                  </w:r>
                  <w:r w:rsidRPr="00397BF0">
                    <w:rPr>
                      <w:rFonts w:ascii="Arial" w:eastAsia="Times New Roman" w:hAnsi="Arial" w:cs="Arial"/>
                      <w:sz w:val="17"/>
                      <w:szCs w:val="17"/>
                      <w:lang w:val="en-GB"/>
                    </w:rPr>
                    <w:t xml:space="preserve">bars </w:t>
                  </w:r>
                  <w:r>
                    <w:rPr>
                      <w:rFonts w:ascii="Arial" w:eastAsia="Times New Roman" w:hAnsi="Arial" w:cs="Arial"/>
                      <w:sz w:val="17"/>
                      <w:szCs w:val="17"/>
                      <w:lang w:val="en-GB"/>
                    </w:rPr>
                    <w:t xml:space="preserve">,  coastline </w:t>
                  </w:r>
                </w:p>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Pr="00397BF0" w:rsidRDefault="00DF6A52" w:rsidP="00DF6A52">
                  <w:pPr>
                    <w:jc w:val="center"/>
                    <w:rPr>
                      <w:rFonts w:ascii="Arial" w:eastAsia="Times New Roman" w:hAnsi="Arial" w:cs="Arial"/>
                      <w:sz w:val="17"/>
                      <w:szCs w:val="17"/>
                      <w:lang w:val="en-GB"/>
                    </w:rPr>
                  </w:pPr>
                  <w:r w:rsidRPr="00397BF0">
                    <w:rPr>
                      <w:rFonts w:ascii="Arial" w:eastAsia="Times New Roman" w:hAnsi="Arial" w:cs="Arial"/>
                      <w:sz w:val="17"/>
                      <w:szCs w:val="17"/>
                      <w:lang w:val="en-GB"/>
                    </w:rPr>
                    <w:t>48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Pr="00397BF0" w:rsidRDefault="001E0878" w:rsidP="00DF6A52">
                  <w:pPr>
                    <w:jc w:val="center"/>
                    <w:rPr>
                      <w:rFonts w:ascii="Arial" w:eastAsia="Times New Roman" w:hAnsi="Arial" w:cs="Arial"/>
                      <w:sz w:val="17"/>
                      <w:szCs w:val="17"/>
                      <w:lang w:val="en-GB"/>
                    </w:rPr>
                  </w:pPr>
                  <w:hyperlink r:id="rId143" w:tgtFrame="_blank" w:history="1">
                    <w:r w:rsidR="00DF6A52" w:rsidRPr="00397BF0">
                      <w:rPr>
                        <w:rFonts w:ascii="Arial" w:eastAsia="Times New Roman" w:hAnsi="Arial" w:cs="Arial"/>
                        <w:color w:val="666666"/>
                        <w:sz w:val="17"/>
                        <w:szCs w:val="17"/>
                        <w:lang w:val="en-GB"/>
                      </w:rPr>
                      <w:t>12/05/2020 12:19 PM</w:t>
                    </w:r>
                    <w:r w:rsidR="00DF6A52" w:rsidRPr="00397BF0">
                      <w:rPr>
                        <w:rFonts w:ascii="Arial" w:eastAsia="Times New Roman" w:hAnsi="Arial" w:cs="Arial"/>
                        <w:color w:val="666666"/>
                        <w:sz w:val="17"/>
                        <w:szCs w:val="17"/>
                        <w:lang w:val="en-GB"/>
                      </w:rPr>
                      <w:br/>
                      <w:t>ID: 140846874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sidRPr="00397BF0">
                    <w:rPr>
                      <w:rFonts w:ascii="Arial" w:eastAsia="Times New Roman" w:hAnsi="Arial" w:cs="Arial"/>
                      <w:sz w:val="17"/>
                      <w:szCs w:val="17"/>
                      <w:lang w:val="en-GB"/>
                    </w:rPr>
                    <w:t>Beautiful natu</w:t>
                  </w:r>
                  <w:r>
                    <w:rPr>
                      <w:rFonts w:ascii="Arial" w:eastAsia="Times New Roman" w:hAnsi="Arial" w:cs="Arial"/>
                      <w:sz w:val="17"/>
                      <w:szCs w:val="17"/>
                    </w:rPr>
                    <w:t>re and beaches</w:t>
                  </w:r>
                </w:p>
              </w:tc>
            </w:tr>
          </w:tbl>
          <w:p w:rsidR="00DF6A52" w:rsidRDefault="00DF6A52" w:rsidP="00DF6A52">
            <w:pPr>
              <w:rPr>
                <w:rFonts w:ascii="Arial" w:eastAsia="Times New Roman" w:hAnsi="Arial" w:cs="Arial"/>
                <w:sz w:val="18"/>
                <w:szCs w:val="18"/>
              </w:rPr>
            </w:pPr>
          </w:p>
        </w:tc>
      </w:tr>
      <w:tr w:rsidR="00DF6A52" w:rsidTr="00DF6A52">
        <w:trPr>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lastRenderedPageBreak/>
              <w:t> </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48</w:t>
            </w:r>
          </w:p>
        </w:tc>
      </w:tr>
      <w:tr w:rsidR="00DF6A52" w:rsidTr="00DF6A52">
        <w:trPr>
          <w:jc w:val="center"/>
        </w:trPr>
        <w:tc>
          <w:tcPr>
            <w:tcW w:w="0" w:type="auto"/>
            <w:gridSpan w:val="2"/>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15. Page 15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82"/>
        <w:gridCol w:w="6804"/>
        <w:gridCol w:w="980"/>
        <w:gridCol w:w="980"/>
      </w:tblGrid>
      <w:tr w:rsidR="00DF6A52" w:rsidRPr="00784921" w:rsidTr="00DF6A52">
        <w:trPr>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lastRenderedPageBreak/>
              <w:t xml:space="preserve">15. "In your opinion, how much of an impact do Swansea's attractions have on a) the local community b) the local economy?" </w:t>
            </w:r>
            <w:bookmarkStart w:id="115" w:name="q_11310145"/>
            <w:bookmarkEnd w:id="115"/>
          </w:p>
        </w:tc>
      </w:tr>
      <w:tr w:rsidR="00DF6A52" w:rsidTr="00DF6A52">
        <w:trPr>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43</w:t>
            </w:r>
          </w:p>
        </w:tc>
      </w:tr>
      <w:tr w:rsidR="00DF6A52" w:rsidTr="00DF6A52">
        <w:trPr>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776"/>
              <w:gridCol w:w="671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4" w:tgtFrame="_blank" w:history="1">
                    <w:r w:rsidR="00DF6A52">
                      <w:rPr>
                        <w:rFonts w:ascii="Arial" w:eastAsia="Times New Roman" w:hAnsi="Arial" w:cs="Arial"/>
                        <w:color w:val="666666"/>
                        <w:sz w:val="17"/>
                        <w:szCs w:val="17"/>
                      </w:rPr>
                      <w:t>24/04/2020 16:03 PM</w:t>
                    </w:r>
                    <w:r w:rsidR="00DF6A52">
                      <w:rPr>
                        <w:rFonts w:ascii="Arial" w:eastAsia="Times New Roman" w:hAnsi="Arial" w:cs="Arial"/>
                        <w:color w:val="666666"/>
                        <w:sz w:val="17"/>
                        <w:szCs w:val="17"/>
                      </w:rPr>
                      <w:br/>
                      <w:t>ID: 139442356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Impacts for a local community is very high as attractions in swansea brings a lot people that can bring new jobs in the area. </w:t>
                  </w:r>
                  <w:r w:rsidRPr="00397BF0">
                    <w:rPr>
                      <w:rFonts w:ascii="Arial" w:eastAsia="Times New Roman" w:hAnsi="Arial" w:cs="Arial"/>
                      <w:sz w:val="17"/>
                      <w:szCs w:val="17"/>
                      <w:lang w:val="en-GB"/>
                    </w:rPr>
                    <w:br/>
                    <w:t>Economy can boost if there will high volume of tourist in the town</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5"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139443732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For Swansea community there might be some impact but for economy new attractions can bring a lot of money and new jobs in city centre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6" w:tgtFrame="_blank" w:history="1">
                    <w:r w:rsidR="00DF6A52">
                      <w:rPr>
                        <w:rFonts w:ascii="Arial" w:eastAsia="Times New Roman" w:hAnsi="Arial" w:cs="Arial"/>
                        <w:color w:val="666666"/>
                        <w:sz w:val="17"/>
                        <w:szCs w:val="17"/>
                      </w:rPr>
                      <w:t>24/04/2020 18:27 PM</w:t>
                    </w:r>
                    <w:r w:rsidR="00DF6A52">
                      <w:rPr>
                        <w:rFonts w:ascii="Arial" w:eastAsia="Times New Roman" w:hAnsi="Arial" w:cs="Arial"/>
                        <w:color w:val="666666"/>
                        <w:sz w:val="17"/>
                        <w:szCs w:val="17"/>
                      </w:rPr>
                      <w:br/>
                      <w:t>ID: 139453712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High, medium</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7" w:tgtFrame="_blank" w:history="1">
                    <w:r w:rsidR="00DF6A52">
                      <w:rPr>
                        <w:rFonts w:ascii="Arial" w:eastAsia="Times New Roman" w:hAnsi="Arial" w:cs="Arial"/>
                        <w:color w:val="666666"/>
                        <w:sz w:val="17"/>
                        <w:szCs w:val="17"/>
                      </w:rPr>
                      <w:t>24/04/2020 18:38 PM</w:t>
                    </w:r>
                    <w:r w:rsidR="00DF6A52">
                      <w:rPr>
                        <w:rFonts w:ascii="Arial" w:eastAsia="Times New Roman" w:hAnsi="Arial" w:cs="Arial"/>
                        <w:color w:val="666666"/>
                        <w:sz w:val="17"/>
                        <w:szCs w:val="17"/>
                      </w:rPr>
                      <w:br/>
                      <w:t>ID: 139454514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The attractions impact the local economy but I’m not sure to what extent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8"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Potential to have a bigger impact on both</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49" w:tgtFrame="_blank" w:history="1">
                    <w:r w:rsidR="00DF6A52">
                      <w:rPr>
                        <w:rFonts w:ascii="Arial" w:eastAsia="Times New Roman" w:hAnsi="Arial" w:cs="Arial"/>
                        <w:color w:val="666666"/>
                        <w:sz w:val="17"/>
                        <w:szCs w:val="17"/>
                      </w:rPr>
                      <w:t>24/04/2020 19:52 PM</w:t>
                    </w:r>
                    <w:r w:rsidR="00DF6A52">
                      <w:rPr>
                        <w:rFonts w:ascii="Arial" w:eastAsia="Times New Roman" w:hAnsi="Arial" w:cs="Arial"/>
                        <w:color w:val="666666"/>
                        <w:sz w:val="17"/>
                        <w:szCs w:val="17"/>
                      </w:rPr>
                      <w:br/>
                      <w:t>ID: 139460490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think they have a massive impact on both . More new retail is needed</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0" w:tgtFrame="_blank" w:history="1">
                    <w:r w:rsidR="00DF6A52">
                      <w:rPr>
                        <w:rFonts w:ascii="Arial" w:eastAsia="Times New Roman" w:hAnsi="Arial" w:cs="Arial"/>
                        <w:color w:val="666666"/>
                        <w:sz w:val="17"/>
                        <w:szCs w:val="17"/>
                      </w:rPr>
                      <w:t>25/04/2020 04:30 AM</w:t>
                    </w:r>
                    <w:r w:rsidR="00DF6A52">
                      <w:rPr>
                        <w:rFonts w:ascii="Arial" w:eastAsia="Times New Roman" w:hAnsi="Arial" w:cs="Arial"/>
                        <w:color w:val="666666"/>
                        <w:sz w:val="17"/>
                        <w:szCs w:val="17"/>
                      </w:rPr>
                      <w:br/>
                      <w:t>ID: 139471013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A big impact as the tourism brings in a lot of money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1" w:tgtFrame="_blank" w:history="1">
                    <w:r w:rsidR="00DF6A52">
                      <w:rPr>
                        <w:rFonts w:ascii="Arial" w:eastAsia="Times New Roman" w:hAnsi="Arial" w:cs="Arial"/>
                        <w:color w:val="666666"/>
                        <w:sz w:val="17"/>
                        <w:szCs w:val="17"/>
                      </w:rPr>
                      <w:t>25/04/2020 11:56 AM</w:t>
                    </w:r>
                    <w:r w:rsidR="00DF6A52">
                      <w:rPr>
                        <w:rFonts w:ascii="Arial" w:eastAsia="Times New Roman" w:hAnsi="Arial" w:cs="Arial"/>
                        <w:color w:val="666666"/>
                        <w:sz w:val="17"/>
                        <w:szCs w:val="17"/>
                      </w:rPr>
                      <w:br/>
                      <w:t>ID: 139479903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Positive on both</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2" w:tgtFrame="_blank" w:history="1">
                    <w:r w:rsidR="00DF6A52">
                      <w:rPr>
                        <w:rFonts w:ascii="Arial" w:eastAsia="Times New Roman" w:hAnsi="Arial" w:cs="Arial"/>
                        <w:color w:val="666666"/>
                        <w:sz w:val="17"/>
                        <w:szCs w:val="17"/>
                      </w:rPr>
                      <w:t>25/04/2020 12:10 PM</w:t>
                    </w:r>
                    <w:r w:rsidR="00DF6A52">
                      <w:rPr>
                        <w:rFonts w:ascii="Arial" w:eastAsia="Times New Roman" w:hAnsi="Arial" w:cs="Arial"/>
                        <w:color w:val="666666"/>
                        <w:sz w:val="17"/>
                        <w:szCs w:val="17"/>
                      </w:rPr>
                      <w:br/>
                      <w:t>ID: 139480598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 the local community</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3" w:tgtFrame="_blank" w:history="1">
                    <w:r w:rsidR="00DF6A52">
                      <w:rPr>
                        <w:rFonts w:ascii="Arial" w:eastAsia="Times New Roman" w:hAnsi="Arial" w:cs="Arial"/>
                        <w:color w:val="666666"/>
                        <w:sz w:val="17"/>
                        <w:szCs w:val="17"/>
                      </w:rPr>
                      <w:t>25/04/2020 12:18 PM</w:t>
                    </w:r>
                    <w:r w:rsidR="00DF6A52">
                      <w:rPr>
                        <w:rFonts w:ascii="Arial" w:eastAsia="Times New Roman" w:hAnsi="Arial" w:cs="Arial"/>
                        <w:color w:val="666666"/>
                        <w:sz w:val="17"/>
                        <w:szCs w:val="17"/>
                      </w:rPr>
                      <w:br/>
                      <w:t>ID: 139480796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a) very limited attractions available for families b) therefore, there is very little impact on the local economy. People tend to travel outside of Swansea and go further afield....eg Cardiff.</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4" w:tgtFrame="_blank" w:history="1">
                    <w:r w:rsidR="00DF6A52">
                      <w:rPr>
                        <w:rFonts w:ascii="Arial" w:eastAsia="Times New Roman" w:hAnsi="Arial" w:cs="Arial"/>
                        <w:color w:val="666666"/>
                        <w:sz w:val="17"/>
                        <w:szCs w:val="17"/>
                      </w:rPr>
                      <w:t>25/04/2020 12:26 PM</w:t>
                    </w:r>
                    <w:r w:rsidR="00DF6A52">
                      <w:rPr>
                        <w:rFonts w:ascii="Arial" w:eastAsia="Times New Roman" w:hAnsi="Arial" w:cs="Arial"/>
                        <w:color w:val="666666"/>
                        <w:sz w:val="17"/>
                        <w:szCs w:val="17"/>
                      </w:rPr>
                      <w:br/>
                      <w:t>ID: 139480946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think big impact. New attractions brings more finance.</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5" w:tgtFrame="_blank" w:history="1">
                    <w:r w:rsidR="00DF6A52">
                      <w:rPr>
                        <w:rFonts w:ascii="Arial" w:eastAsia="Times New Roman" w:hAnsi="Arial" w:cs="Arial"/>
                        <w:color w:val="666666"/>
                        <w:sz w:val="17"/>
                        <w:szCs w:val="17"/>
                      </w:rPr>
                      <w:t>25/04/2020 12:49 PM</w:t>
                    </w:r>
                    <w:r w:rsidR="00DF6A52">
                      <w:rPr>
                        <w:rFonts w:ascii="Arial" w:eastAsia="Times New Roman" w:hAnsi="Arial" w:cs="Arial"/>
                        <w:color w:val="666666"/>
                        <w:sz w:val="17"/>
                        <w:szCs w:val="17"/>
                      </w:rPr>
                      <w:br/>
                      <w:t>ID: 139481666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It should have a big impact because it could be one of it's biggest employers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6" w:tgtFrame="_blank" w:history="1">
                    <w:r w:rsidR="00DF6A52">
                      <w:rPr>
                        <w:rFonts w:ascii="Arial" w:eastAsia="Times New Roman" w:hAnsi="Arial" w:cs="Arial"/>
                        <w:color w:val="666666"/>
                        <w:sz w:val="17"/>
                        <w:szCs w:val="17"/>
                      </w:rPr>
                      <w:t>25/04/2020 13:03 PM</w:t>
                    </w:r>
                    <w:r w:rsidR="00DF6A52">
                      <w:rPr>
                        <w:rFonts w:ascii="Arial" w:eastAsia="Times New Roman" w:hAnsi="Arial" w:cs="Arial"/>
                        <w:color w:val="666666"/>
                        <w:sz w:val="17"/>
                        <w:szCs w:val="17"/>
                      </w:rPr>
                      <w:br/>
                      <w:t>ID: 139482156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 lot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7" w:tgtFrame="_blank" w:history="1">
                    <w:r w:rsidR="00DF6A52">
                      <w:rPr>
                        <w:rFonts w:ascii="Arial" w:eastAsia="Times New Roman" w:hAnsi="Arial" w:cs="Arial"/>
                        <w:color w:val="666666"/>
                        <w:sz w:val="17"/>
                        <w:szCs w:val="17"/>
                      </w:rPr>
                      <w:t>25/04/2020 13:05 PM</w:t>
                    </w:r>
                    <w:r w:rsidR="00DF6A52">
                      <w:rPr>
                        <w:rFonts w:ascii="Arial" w:eastAsia="Times New Roman" w:hAnsi="Arial" w:cs="Arial"/>
                        <w:color w:val="666666"/>
                        <w:sz w:val="17"/>
                        <w:szCs w:val="17"/>
                      </w:rPr>
                      <w:br/>
                      <w:t>ID: 139481904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a) low impact</w:t>
                  </w:r>
                  <w:r w:rsidRPr="00397BF0">
                    <w:rPr>
                      <w:rFonts w:ascii="Arial" w:eastAsia="Times New Roman" w:hAnsi="Arial" w:cs="Arial"/>
                      <w:sz w:val="17"/>
                      <w:szCs w:val="17"/>
                      <w:lang w:val="en-GB"/>
                    </w:rPr>
                    <w:br/>
                    <w:t>b) high impact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8" w:tgtFrame="_blank" w:history="1">
                    <w:r w:rsidR="00DF6A52">
                      <w:rPr>
                        <w:rFonts w:ascii="Arial" w:eastAsia="Times New Roman" w:hAnsi="Arial" w:cs="Arial"/>
                        <w:color w:val="666666"/>
                        <w:sz w:val="17"/>
                        <w:szCs w:val="17"/>
                      </w:rPr>
                      <w:t>25/04/2020 13:06 PM</w:t>
                    </w:r>
                    <w:r w:rsidR="00DF6A52">
                      <w:rPr>
                        <w:rFonts w:ascii="Arial" w:eastAsia="Times New Roman" w:hAnsi="Arial" w:cs="Arial"/>
                        <w:color w:val="666666"/>
                        <w:sz w:val="17"/>
                        <w:szCs w:val="17"/>
                      </w:rPr>
                      <w:br/>
                      <w:t>ID: 139482221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75%</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59" w:tgtFrame="_blank" w:history="1">
                    <w:r w:rsidR="00DF6A52">
                      <w:rPr>
                        <w:rFonts w:ascii="Arial" w:eastAsia="Times New Roman" w:hAnsi="Arial" w:cs="Arial"/>
                        <w:color w:val="666666"/>
                        <w:sz w:val="17"/>
                        <w:szCs w:val="17"/>
                      </w:rPr>
                      <w:t>25/04/2020 13:08 PM</w:t>
                    </w:r>
                    <w:r w:rsidR="00DF6A52">
                      <w:rPr>
                        <w:rFonts w:ascii="Arial" w:eastAsia="Times New Roman" w:hAnsi="Arial" w:cs="Arial"/>
                        <w:color w:val="666666"/>
                        <w:sz w:val="17"/>
                        <w:szCs w:val="17"/>
                      </w:rPr>
                      <w:br/>
                      <w:t>ID: 139482397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don't know</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0" w:tgtFrame="_blank" w:history="1">
                    <w:r w:rsidR="00DF6A52">
                      <w:rPr>
                        <w:rFonts w:ascii="Arial" w:eastAsia="Times New Roman" w:hAnsi="Arial" w:cs="Arial"/>
                        <w:color w:val="666666"/>
                        <w:sz w:val="17"/>
                        <w:szCs w:val="17"/>
                      </w:rPr>
                      <w:t>25/04/2020 13:14 PM</w:t>
                    </w:r>
                    <w:r w:rsidR="00DF6A52">
                      <w:rPr>
                        <w:rFonts w:ascii="Arial" w:eastAsia="Times New Roman" w:hAnsi="Arial" w:cs="Arial"/>
                        <w:color w:val="666666"/>
                        <w:sz w:val="17"/>
                        <w:szCs w:val="17"/>
                      </w:rPr>
                      <w:br/>
                      <w:t>ID: 139482181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A) is big impact as families can get together in local parks,beeches.</w:t>
                  </w:r>
                  <w:r w:rsidRPr="00397BF0">
                    <w:rPr>
                      <w:rFonts w:ascii="Arial" w:eastAsia="Times New Roman" w:hAnsi="Arial" w:cs="Arial"/>
                      <w:sz w:val="17"/>
                      <w:szCs w:val="17"/>
                      <w:lang w:val="en-GB"/>
                    </w:rPr>
                    <w:br/>
                    <w:t>B)I think that attractions don't have big impact on economy.</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1" w:tgtFrame="_blank" w:history="1">
                    <w:r w:rsidR="00DF6A52">
                      <w:rPr>
                        <w:rFonts w:ascii="Arial" w:eastAsia="Times New Roman" w:hAnsi="Arial" w:cs="Arial"/>
                        <w:color w:val="666666"/>
                        <w:sz w:val="17"/>
                        <w:szCs w:val="17"/>
                      </w:rPr>
                      <w:t>25/04/2020 13:16 PM</w:t>
                    </w:r>
                    <w:r w:rsidR="00DF6A52">
                      <w:rPr>
                        <w:rFonts w:ascii="Arial" w:eastAsia="Times New Roman" w:hAnsi="Arial" w:cs="Arial"/>
                        <w:color w:val="666666"/>
                        <w:sz w:val="17"/>
                        <w:szCs w:val="17"/>
                      </w:rPr>
                      <w:br/>
                      <w:t>ID: 139482395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 believe it has a great impact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2" w:tgtFrame="_blank" w:history="1">
                    <w:r w:rsidR="00DF6A52">
                      <w:rPr>
                        <w:rFonts w:ascii="Arial" w:eastAsia="Times New Roman" w:hAnsi="Arial" w:cs="Arial"/>
                        <w:color w:val="666666"/>
                        <w:sz w:val="17"/>
                        <w:szCs w:val="17"/>
                      </w:rPr>
                      <w:t>25/04/2020 13:17 PM</w:t>
                    </w:r>
                    <w:r w:rsidR="00DF6A52">
                      <w:rPr>
                        <w:rFonts w:ascii="Arial" w:eastAsia="Times New Roman" w:hAnsi="Arial" w:cs="Arial"/>
                        <w:color w:val="666666"/>
                        <w:sz w:val="17"/>
                        <w:szCs w:val="17"/>
                      </w:rPr>
                      <w:br/>
                      <w:t>ID: 139482177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Big impact on both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3" w:tgtFrame="_blank" w:history="1">
                    <w:r w:rsidR="00DF6A52">
                      <w:rPr>
                        <w:rFonts w:ascii="Arial" w:eastAsia="Times New Roman" w:hAnsi="Arial" w:cs="Arial"/>
                        <w:color w:val="666666"/>
                        <w:sz w:val="17"/>
                        <w:szCs w:val="17"/>
                      </w:rPr>
                      <w:t>25/04/2020 13:18 PM</w:t>
                    </w:r>
                    <w:r w:rsidR="00DF6A52">
                      <w:rPr>
                        <w:rFonts w:ascii="Arial" w:eastAsia="Times New Roman" w:hAnsi="Arial" w:cs="Arial"/>
                        <w:color w:val="666666"/>
                        <w:sz w:val="17"/>
                        <w:szCs w:val="17"/>
                      </w:rPr>
                      <w:br/>
                      <w:t>ID: 139482394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Very much on both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4" w:tgtFrame="_blank" w:history="1">
                    <w:r w:rsidR="00DF6A52">
                      <w:rPr>
                        <w:rFonts w:ascii="Arial" w:eastAsia="Times New Roman" w:hAnsi="Arial" w:cs="Arial"/>
                        <w:color w:val="666666"/>
                        <w:sz w:val="17"/>
                        <w:szCs w:val="17"/>
                      </w:rPr>
                      <w:t>25/04/2020 13:20 PM</w:t>
                    </w:r>
                    <w:r w:rsidR="00DF6A52">
                      <w:rPr>
                        <w:rFonts w:ascii="Arial" w:eastAsia="Times New Roman" w:hAnsi="Arial" w:cs="Arial"/>
                        <w:color w:val="666666"/>
                        <w:sz w:val="17"/>
                        <w:szCs w:val="17"/>
                      </w:rPr>
                      <w:br/>
                      <w:t>ID: 139482606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A lot I would guess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5" w:tgtFrame="_blank" w:history="1">
                    <w:r w:rsidR="00DF6A52">
                      <w:rPr>
                        <w:rFonts w:ascii="Arial" w:eastAsia="Times New Roman" w:hAnsi="Arial" w:cs="Arial"/>
                        <w:color w:val="666666"/>
                        <w:sz w:val="17"/>
                        <w:szCs w:val="17"/>
                      </w:rPr>
                      <w:t>25/04/2020 13:27 PM</w:t>
                    </w:r>
                    <w:r w:rsidR="00DF6A52">
                      <w:rPr>
                        <w:rFonts w:ascii="Arial" w:eastAsia="Times New Roman" w:hAnsi="Arial" w:cs="Arial"/>
                        <w:color w:val="666666"/>
                        <w:sz w:val="17"/>
                        <w:szCs w:val="17"/>
                      </w:rPr>
                      <w:br/>
                      <w:t>ID: 139482837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People seems to be happy with what they have , but you could be bringing way more tourists with more events and attractions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6" w:tgtFrame="_blank" w:history="1">
                    <w:r w:rsidR="00DF6A52">
                      <w:rPr>
                        <w:rFonts w:ascii="Arial" w:eastAsia="Times New Roman" w:hAnsi="Arial" w:cs="Arial"/>
                        <w:color w:val="666666"/>
                        <w:sz w:val="17"/>
                        <w:szCs w:val="17"/>
                      </w:rPr>
                      <w:t>25/04/2020 13:45 PM</w:t>
                    </w:r>
                    <w:r w:rsidR="00DF6A52">
                      <w:rPr>
                        <w:rFonts w:ascii="Arial" w:eastAsia="Times New Roman" w:hAnsi="Arial" w:cs="Arial"/>
                        <w:color w:val="666666"/>
                        <w:sz w:val="17"/>
                        <w:szCs w:val="17"/>
                      </w:rPr>
                      <w:br/>
                      <w:t>ID: 139483313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 idea</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7" w:tgtFrame="_blank" w:history="1">
                    <w:r w:rsidR="00DF6A52">
                      <w:rPr>
                        <w:rFonts w:ascii="Arial" w:eastAsia="Times New Roman" w:hAnsi="Arial" w:cs="Arial"/>
                        <w:color w:val="666666"/>
                        <w:sz w:val="17"/>
                        <w:szCs w:val="17"/>
                      </w:rPr>
                      <w:t>25/04/2020 13:46 PM</w:t>
                    </w:r>
                    <w:r w:rsidR="00DF6A52">
                      <w:rPr>
                        <w:rFonts w:ascii="Arial" w:eastAsia="Times New Roman" w:hAnsi="Arial" w:cs="Arial"/>
                        <w:color w:val="666666"/>
                        <w:sz w:val="17"/>
                        <w:szCs w:val="17"/>
                      </w:rPr>
                      <w:br/>
                      <w:t>ID: 139483240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 don't think Swansea's attractions have much impact on the local community due to much of the attractions in the centre being company owned and so little income is going to the community. The mumbles area however is the complete opposite to the city.</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8" w:tgtFrame="_blank" w:history="1">
                    <w:r w:rsidR="00DF6A52">
                      <w:rPr>
                        <w:rFonts w:ascii="Arial" w:eastAsia="Times New Roman" w:hAnsi="Arial" w:cs="Arial"/>
                        <w:color w:val="666666"/>
                        <w:sz w:val="17"/>
                        <w:szCs w:val="17"/>
                      </w:rPr>
                      <w:t>25/04/2020 13:48 PM</w:t>
                    </w:r>
                    <w:r w:rsidR="00DF6A52">
                      <w:rPr>
                        <w:rFonts w:ascii="Arial" w:eastAsia="Times New Roman" w:hAnsi="Arial" w:cs="Arial"/>
                        <w:color w:val="666666"/>
                        <w:sz w:val="17"/>
                        <w:szCs w:val="17"/>
                      </w:rPr>
                      <w:br/>
                      <w:t>ID: 139483409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Don’t know</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69" w:tgtFrame="_blank" w:history="1">
                    <w:r w:rsidR="00DF6A52">
                      <w:rPr>
                        <w:rFonts w:ascii="Arial" w:eastAsia="Times New Roman" w:hAnsi="Arial" w:cs="Arial"/>
                        <w:color w:val="666666"/>
                        <w:sz w:val="17"/>
                        <w:szCs w:val="17"/>
                      </w:rPr>
                      <w:t>25/04/2020 14:18 PM</w:t>
                    </w:r>
                    <w:r w:rsidR="00DF6A52">
                      <w:rPr>
                        <w:rFonts w:ascii="Arial" w:eastAsia="Times New Roman" w:hAnsi="Arial" w:cs="Arial"/>
                        <w:color w:val="666666"/>
                        <w:sz w:val="17"/>
                        <w:szCs w:val="17"/>
                      </w:rPr>
                      <w:br/>
                      <w:t>ID: 139484015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community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0" w:tgtFrame="_blank" w:history="1">
                    <w:r w:rsidR="00DF6A52">
                      <w:rPr>
                        <w:rFonts w:ascii="Arial" w:eastAsia="Times New Roman" w:hAnsi="Arial" w:cs="Arial"/>
                        <w:color w:val="666666"/>
                        <w:sz w:val="17"/>
                        <w:szCs w:val="17"/>
                      </w:rPr>
                      <w:t>25/04/2020 14:47 PM</w:t>
                    </w:r>
                    <w:r w:rsidR="00DF6A52">
                      <w:rPr>
                        <w:rFonts w:ascii="Arial" w:eastAsia="Times New Roman" w:hAnsi="Arial" w:cs="Arial"/>
                        <w:color w:val="666666"/>
                        <w:sz w:val="17"/>
                        <w:szCs w:val="17"/>
                      </w:rPr>
                      <w:br/>
                      <w:t>ID: 139483176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A small impact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1" w:tgtFrame="_blank" w:history="1">
                    <w:r w:rsidR="00DF6A52">
                      <w:rPr>
                        <w:rFonts w:ascii="Arial" w:eastAsia="Times New Roman" w:hAnsi="Arial" w:cs="Arial"/>
                        <w:color w:val="666666"/>
                        <w:sz w:val="17"/>
                        <w:szCs w:val="17"/>
                      </w:rPr>
                      <w:t>25/04/2020 16:14 PM</w:t>
                    </w:r>
                    <w:r w:rsidR="00DF6A52">
                      <w:rPr>
                        <w:rFonts w:ascii="Arial" w:eastAsia="Times New Roman" w:hAnsi="Arial" w:cs="Arial"/>
                        <w:color w:val="666666"/>
                        <w:sz w:val="17"/>
                        <w:szCs w:val="17"/>
                      </w:rPr>
                      <w:br/>
                      <w:t>ID: 139487213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Entertaining for the community, unsure if Swansea attractions yield alot of profit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2" w:tgtFrame="_blank" w:history="1">
                    <w:r w:rsidR="00DF6A52">
                      <w:rPr>
                        <w:rFonts w:ascii="Arial" w:eastAsia="Times New Roman" w:hAnsi="Arial" w:cs="Arial"/>
                        <w:color w:val="666666"/>
                        <w:sz w:val="17"/>
                        <w:szCs w:val="17"/>
                      </w:rPr>
                      <w:t>25/04/2020 16:58 PM</w:t>
                    </w:r>
                    <w:r w:rsidR="00DF6A52">
                      <w:rPr>
                        <w:rFonts w:ascii="Arial" w:eastAsia="Times New Roman" w:hAnsi="Arial" w:cs="Arial"/>
                        <w:color w:val="666666"/>
                        <w:sz w:val="17"/>
                        <w:szCs w:val="17"/>
                      </w:rPr>
                      <w:br/>
                      <w:t>ID: 139488468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Minimal</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3" w:tgtFrame="_blank" w:history="1">
                    <w:r w:rsidR="00DF6A52">
                      <w:rPr>
                        <w:rFonts w:ascii="Arial" w:eastAsia="Times New Roman" w:hAnsi="Arial" w:cs="Arial"/>
                        <w:color w:val="666666"/>
                        <w:sz w:val="17"/>
                        <w:szCs w:val="17"/>
                      </w:rPr>
                      <w:t>25/04/2020 18:32 PM</w:t>
                    </w:r>
                    <w:r w:rsidR="00DF6A52">
                      <w:rPr>
                        <w:rFonts w:ascii="Arial" w:eastAsia="Times New Roman" w:hAnsi="Arial" w:cs="Arial"/>
                        <w:color w:val="666666"/>
                        <w:sz w:val="17"/>
                        <w:szCs w:val="17"/>
                      </w:rPr>
                      <w:br/>
                      <w:t>ID: 139491057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Big</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4" w:tgtFrame="_blank" w:history="1">
                    <w:r w:rsidR="00DF6A52">
                      <w:rPr>
                        <w:rFonts w:ascii="Arial" w:eastAsia="Times New Roman" w:hAnsi="Arial" w:cs="Arial"/>
                        <w:color w:val="666666"/>
                        <w:sz w:val="17"/>
                        <w:szCs w:val="17"/>
                      </w:rPr>
                      <w:t>27/04/2020 02:56 AM</w:t>
                    </w:r>
                    <w:r w:rsidR="00DF6A52">
                      <w:rPr>
                        <w:rFonts w:ascii="Arial" w:eastAsia="Times New Roman" w:hAnsi="Arial" w:cs="Arial"/>
                        <w:color w:val="666666"/>
                        <w:sz w:val="17"/>
                        <w:szCs w:val="17"/>
                      </w:rPr>
                      <w:br/>
                      <w:t>ID: 139521585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According to the plan</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5" w:tgtFrame="_blank" w:history="1">
                    <w:r w:rsidR="00DF6A52">
                      <w:rPr>
                        <w:rFonts w:ascii="Arial" w:eastAsia="Times New Roman" w:hAnsi="Arial" w:cs="Arial"/>
                        <w:color w:val="666666"/>
                        <w:sz w:val="17"/>
                        <w:szCs w:val="17"/>
                      </w:rPr>
                      <w:t>27/04/2020 11:14 AM</w:t>
                    </w:r>
                    <w:r w:rsidR="00DF6A52">
                      <w:rPr>
                        <w:rFonts w:ascii="Arial" w:eastAsia="Times New Roman" w:hAnsi="Arial" w:cs="Arial"/>
                        <w:color w:val="666666"/>
                        <w:sz w:val="17"/>
                        <w:szCs w:val="17"/>
                      </w:rPr>
                      <w:br/>
                      <w:t>ID: 139535897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Doesnt have much effect on community a lot of economy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6" w:tgtFrame="_blank" w:history="1">
                    <w:r w:rsidR="00DF6A52">
                      <w:rPr>
                        <w:rFonts w:ascii="Arial" w:eastAsia="Times New Roman" w:hAnsi="Arial" w:cs="Arial"/>
                        <w:color w:val="666666"/>
                        <w:sz w:val="17"/>
                        <w:szCs w:val="17"/>
                      </w:rPr>
                      <w:t>27/04/2020 12:31 PM</w:t>
                    </w:r>
                    <w:r w:rsidR="00DF6A52">
                      <w:rPr>
                        <w:rFonts w:ascii="Arial" w:eastAsia="Times New Roman" w:hAnsi="Arial" w:cs="Arial"/>
                        <w:color w:val="666666"/>
                        <w:sz w:val="17"/>
                        <w:szCs w:val="17"/>
                      </w:rPr>
                      <w:br/>
                      <w:t>ID: 139552521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 very much</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7" w:tgtFrame="_blank" w:history="1">
                    <w:r w:rsidR="00DF6A52">
                      <w:rPr>
                        <w:rFonts w:ascii="Arial" w:eastAsia="Times New Roman" w:hAnsi="Arial" w:cs="Arial"/>
                        <w:color w:val="666666"/>
                        <w:sz w:val="17"/>
                        <w:szCs w:val="17"/>
                      </w:rPr>
                      <w:t>27/04/2020 13:30 PM</w:t>
                    </w:r>
                    <w:r w:rsidR="00DF6A52">
                      <w:rPr>
                        <w:rFonts w:ascii="Arial" w:eastAsia="Times New Roman" w:hAnsi="Arial" w:cs="Arial"/>
                        <w:color w:val="666666"/>
                        <w:sz w:val="17"/>
                        <w:szCs w:val="17"/>
                      </w:rPr>
                      <w:br/>
                      <w:t>ID: 139561205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Significant impact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8" w:tgtFrame="_blank" w:history="1">
                    <w:r w:rsidR="00DF6A52">
                      <w:rPr>
                        <w:rFonts w:ascii="Arial" w:eastAsia="Times New Roman" w:hAnsi="Arial" w:cs="Arial"/>
                        <w:color w:val="666666"/>
                        <w:sz w:val="17"/>
                        <w:szCs w:val="17"/>
                      </w:rPr>
                      <w:t>27/04/2020 17:32 PM</w:t>
                    </w:r>
                    <w:r w:rsidR="00DF6A52">
                      <w:rPr>
                        <w:rFonts w:ascii="Arial" w:eastAsia="Times New Roman" w:hAnsi="Arial" w:cs="Arial"/>
                        <w:color w:val="666666"/>
                        <w:sz w:val="17"/>
                        <w:szCs w:val="17"/>
                      </w:rPr>
                      <w:br/>
                      <w:t>ID: 139605999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Beaches bring in tourists, economy to supermarkets, but not town centre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36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79" w:tgtFrame="_blank" w:history="1">
                    <w:r w:rsidR="00DF6A52">
                      <w:rPr>
                        <w:rFonts w:ascii="Arial" w:eastAsia="Times New Roman" w:hAnsi="Arial" w:cs="Arial"/>
                        <w:color w:val="666666"/>
                        <w:sz w:val="17"/>
                        <w:szCs w:val="17"/>
                      </w:rPr>
                      <w:t>05/05/2020 01:55 AM</w:t>
                    </w:r>
                    <w:r w:rsidR="00DF6A52">
                      <w:rPr>
                        <w:rFonts w:ascii="Arial" w:eastAsia="Times New Roman" w:hAnsi="Arial" w:cs="Arial"/>
                        <w:color w:val="666666"/>
                        <w:sz w:val="17"/>
                        <w:szCs w:val="17"/>
                      </w:rPr>
                      <w:br/>
                      <w:t>ID: 140121735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 idea</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0" w:tgtFrame="_blank" w:history="1">
                    <w:r w:rsidR="00DF6A52">
                      <w:rPr>
                        <w:rFonts w:ascii="Arial" w:eastAsia="Times New Roman" w:hAnsi="Arial" w:cs="Arial"/>
                        <w:color w:val="666666"/>
                        <w:sz w:val="17"/>
                        <w:szCs w:val="17"/>
                      </w:rPr>
                      <w:t>06/05/2020 16:53 PM</w:t>
                    </w:r>
                    <w:r w:rsidR="00DF6A52">
                      <w:rPr>
                        <w:rFonts w:ascii="Arial" w:eastAsia="Times New Roman" w:hAnsi="Arial" w:cs="Arial"/>
                        <w:color w:val="666666"/>
                        <w:sz w:val="17"/>
                        <w:szCs w:val="17"/>
                      </w:rPr>
                      <w:br/>
                      <w:t>ID: 140288924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It is beneficial for both</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1" w:tgtFrame="_blank" w:history="1">
                    <w:r w:rsidR="00DF6A52">
                      <w:rPr>
                        <w:rFonts w:ascii="Arial" w:eastAsia="Times New Roman" w:hAnsi="Arial" w:cs="Arial"/>
                        <w:color w:val="666666"/>
                        <w:sz w:val="17"/>
                        <w:szCs w:val="17"/>
                      </w:rPr>
                      <w:t>08/05/2020 13:55 PM</w:t>
                    </w:r>
                    <w:r w:rsidR="00DF6A52">
                      <w:rPr>
                        <w:rFonts w:ascii="Arial" w:eastAsia="Times New Roman" w:hAnsi="Arial" w:cs="Arial"/>
                        <w:color w:val="666666"/>
                        <w:sz w:val="17"/>
                        <w:szCs w:val="17"/>
                      </w:rPr>
                      <w:br/>
                      <w:t>ID: 140429360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a)new job opportunity</w:t>
                  </w:r>
                  <w:r w:rsidRPr="00397BF0">
                    <w:rPr>
                      <w:rFonts w:ascii="Arial" w:eastAsia="Times New Roman" w:hAnsi="Arial" w:cs="Arial"/>
                      <w:sz w:val="17"/>
                      <w:szCs w:val="17"/>
                      <w:lang w:val="en-GB"/>
                    </w:rPr>
                    <w:br/>
                    <w:t>b) city economical development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2" w:tgtFrame="_blank" w:history="1">
                    <w:r w:rsidR="00DF6A52">
                      <w:rPr>
                        <w:rFonts w:ascii="Arial" w:eastAsia="Times New Roman" w:hAnsi="Arial" w:cs="Arial"/>
                        <w:color w:val="666666"/>
                        <w:sz w:val="17"/>
                        <w:szCs w:val="17"/>
                      </w:rPr>
                      <w:t>11/05/2020 07:56 AM</w:t>
                    </w:r>
                    <w:r w:rsidR="00DF6A52">
                      <w:rPr>
                        <w:rFonts w:ascii="Arial" w:eastAsia="Times New Roman" w:hAnsi="Arial" w:cs="Arial"/>
                        <w:color w:val="666666"/>
                        <w:sz w:val="17"/>
                        <w:szCs w:val="17"/>
                      </w:rPr>
                      <w:br/>
                      <w:t>ID: 140612115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Huge impact of both: economically</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3" w:tgtFrame="_blank" w:history="1">
                    <w:r w:rsidR="00DF6A52">
                      <w:rPr>
                        <w:rFonts w:ascii="Arial" w:eastAsia="Times New Roman" w:hAnsi="Arial" w:cs="Arial"/>
                        <w:color w:val="666666"/>
                        <w:sz w:val="17"/>
                        <w:szCs w:val="17"/>
                      </w:rPr>
                      <w:t>11/05/2020 11:43 AM</w:t>
                    </w:r>
                    <w:r w:rsidR="00DF6A52">
                      <w:rPr>
                        <w:rFonts w:ascii="Arial" w:eastAsia="Times New Roman" w:hAnsi="Arial" w:cs="Arial"/>
                        <w:color w:val="666666"/>
                        <w:sz w:val="17"/>
                        <w:szCs w:val="17"/>
                      </w:rPr>
                      <w:br/>
                      <w:t>ID: 140692254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a_ small impact</w:t>
                  </w:r>
                  <w:r w:rsidRPr="00397BF0">
                    <w:rPr>
                      <w:rFonts w:ascii="Arial" w:eastAsia="Times New Roman" w:hAnsi="Arial" w:cs="Arial"/>
                      <w:sz w:val="17"/>
                      <w:szCs w:val="17"/>
                      <w:lang w:val="en-GB"/>
                    </w:rPr>
                    <w:br/>
                    <w:t>b- economy boost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4" w:tgtFrame="_blank" w:history="1">
                    <w:r w:rsidR="00DF6A52">
                      <w:rPr>
                        <w:rFonts w:ascii="Arial" w:eastAsia="Times New Roman" w:hAnsi="Arial" w:cs="Arial"/>
                        <w:color w:val="666666"/>
                        <w:sz w:val="17"/>
                        <w:szCs w:val="17"/>
                      </w:rPr>
                      <w:t>11/05/2020 12:18 PM</w:t>
                    </w:r>
                    <w:r w:rsidR="00DF6A52">
                      <w:rPr>
                        <w:rFonts w:ascii="Arial" w:eastAsia="Times New Roman" w:hAnsi="Arial" w:cs="Arial"/>
                        <w:color w:val="666666"/>
                        <w:sz w:val="17"/>
                        <w:szCs w:val="17"/>
                      </w:rPr>
                      <w:br/>
                      <w:t>ID: 140707535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 think it can be improved , get more tourists and have more events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5" w:tgtFrame="_blank" w:history="1">
                    <w:r w:rsidR="00DF6A52">
                      <w:rPr>
                        <w:rFonts w:ascii="Arial" w:eastAsia="Times New Roman" w:hAnsi="Arial" w:cs="Arial"/>
                        <w:color w:val="666666"/>
                        <w:sz w:val="17"/>
                        <w:szCs w:val="17"/>
                      </w:rPr>
                      <w:t>11/05/2020 16:53 PM</w:t>
                    </w:r>
                    <w:r w:rsidR="00DF6A52">
                      <w:rPr>
                        <w:rFonts w:ascii="Arial" w:eastAsia="Times New Roman" w:hAnsi="Arial" w:cs="Arial"/>
                        <w:color w:val="666666"/>
                        <w:sz w:val="17"/>
                        <w:szCs w:val="17"/>
                      </w:rPr>
                      <w:br/>
                      <w:t>ID: 140774833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Education level,job creation, development as tourist destination</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6" w:tgtFrame="_blank" w:history="1">
                    <w:r w:rsidR="00DF6A52">
                      <w:rPr>
                        <w:rFonts w:ascii="Arial" w:eastAsia="Times New Roman" w:hAnsi="Arial" w:cs="Arial"/>
                        <w:color w:val="666666"/>
                        <w:sz w:val="17"/>
                        <w:szCs w:val="17"/>
                      </w:rPr>
                      <w:t>12/05/2020 12:19 PM</w:t>
                    </w:r>
                    <w:r w:rsidR="00DF6A52">
                      <w:rPr>
                        <w:rFonts w:ascii="Arial" w:eastAsia="Times New Roman" w:hAnsi="Arial" w:cs="Arial"/>
                        <w:color w:val="666666"/>
                        <w:sz w:val="17"/>
                        <w:szCs w:val="17"/>
                      </w:rPr>
                      <w:br/>
                      <w:t>ID: 140846874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Lifestyle improvement, economy development</w:t>
                  </w:r>
                </w:p>
              </w:tc>
            </w:tr>
          </w:tbl>
          <w:p w:rsidR="00DF6A52" w:rsidRDefault="00DF6A52" w:rsidP="00DF6A52">
            <w:pPr>
              <w:rPr>
                <w:rFonts w:ascii="Arial" w:eastAsia="Times New Roman" w:hAnsi="Arial" w:cs="Arial"/>
                <w:sz w:val="18"/>
                <w:szCs w:val="18"/>
              </w:rPr>
            </w:pPr>
          </w:p>
        </w:tc>
      </w:tr>
      <w:tr w:rsidR="00DF6A52" w:rsidTr="00DF6A52">
        <w:trPr>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lastRenderedPageBreak/>
              <w:t> </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43</w:t>
            </w:r>
          </w:p>
        </w:tc>
      </w:tr>
      <w:tr w:rsidR="00DF6A52" w:rsidTr="00DF6A52">
        <w:trPr>
          <w:jc w:val="center"/>
        </w:trPr>
        <w:tc>
          <w:tcPr>
            <w:tcW w:w="0" w:type="auto"/>
            <w:gridSpan w:val="2"/>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16. Page 16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82"/>
        <w:gridCol w:w="6790"/>
        <w:gridCol w:w="987"/>
        <w:gridCol w:w="987"/>
      </w:tblGrid>
      <w:tr w:rsidR="00DF6A52" w:rsidRPr="00784921" w:rsidTr="00DF6A52">
        <w:trPr>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16. What improvements would like to see in Swansea ?(new attractions / aesthetic changes / investment / support) </w:t>
            </w:r>
            <w:bookmarkStart w:id="116" w:name="q_11310296"/>
            <w:bookmarkEnd w:id="116"/>
          </w:p>
        </w:tc>
      </w:tr>
      <w:tr w:rsidR="00DF6A52" w:rsidTr="00DF6A52">
        <w:trPr>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w:t>
            </w:r>
          </w:p>
        </w:tc>
      </w:tr>
      <w:tr w:rsidR="00DF6A52" w:rsidTr="00DF6A52">
        <w:trPr>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776"/>
              <w:gridCol w:w="6710"/>
            </w:tblGrid>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7" w:tgtFrame="_blank" w:history="1">
                    <w:r w:rsidR="00DF6A52">
                      <w:rPr>
                        <w:rFonts w:ascii="Arial" w:eastAsia="Times New Roman" w:hAnsi="Arial" w:cs="Arial"/>
                        <w:color w:val="666666"/>
                        <w:sz w:val="17"/>
                        <w:szCs w:val="17"/>
                      </w:rPr>
                      <w:t>24/04/2020 16:03 PM</w:t>
                    </w:r>
                    <w:r w:rsidR="00DF6A52">
                      <w:rPr>
                        <w:rFonts w:ascii="Arial" w:eastAsia="Times New Roman" w:hAnsi="Arial" w:cs="Arial"/>
                        <w:color w:val="666666"/>
                        <w:sz w:val="17"/>
                        <w:szCs w:val="17"/>
                      </w:rPr>
                      <w:br/>
                      <w:t>ID: 139442356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new Atraction, improvements in city centre. Moreover, new nightclubs and bars will be esential to keep people in city centre</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8"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139443732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Needs more investment and new attractions. Also, bring more overseas students in the city centre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89" w:tgtFrame="_blank" w:history="1">
                    <w:r w:rsidR="00DF6A52">
                      <w:rPr>
                        <w:rFonts w:ascii="Arial" w:eastAsia="Times New Roman" w:hAnsi="Arial" w:cs="Arial"/>
                        <w:color w:val="666666"/>
                        <w:sz w:val="17"/>
                        <w:szCs w:val="17"/>
                      </w:rPr>
                      <w:t>24/04/2020 17:34 PM</w:t>
                    </w:r>
                    <w:r w:rsidR="00DF6A52">
                      <w:rPr>
                        <w:rFonts w:ascii="Arial" w:eastAsia="Times New Roman" w:hAnsi="Arial" w:cs="Arial"/>
                        <w:color w:val="666666"/>
                        <w:sz w:val="17"/>
                        <w:szCs w:val="17"/>
                      </w:rPr>
                      <w:br/>
                      <w:t>ID: 139448757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More music events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0" w:tgtFrame="_blank" w:history="1">
                    <w:r w:rsidR="00DF6A52">
                      <w:rPr>
                        <w:rFonts w:ascii="Arial" w:eastAsia="Times New Roman" w:hAnsi="Arial" w:cs="Arial"/>
                        <w:color w:val="666666"/>
                        <w:sz w:val="17"/>
                        <w:szCs w:val="17"/>
                      </w:rPr>
                      <w:t>24/04/2020 18:27 PM</w:t>
                    </w:r>
                    <w:r w:rsidR="00DF6A52">
                      <w:rPr>
                        <w:rFonts w:ascii="Arial" w:eastAsia="Times New Roman" w:hAnsi="Arial" w:cs="Arial"/>
                        <w:color w:val="666666"/>
                        <w:sz w:val="17"/>
                        <w:szCs w:val="17"/>
                      </w:rPr>
                      <w:br/>
                      <w:t>ID: 139453712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sidRPr="00397BF0">
                    <w:rPr>
                      <w:rFonts w:ascii="Arial" w:eastAsia="Times New Roman" w:hAnsi="Arial" w:cs="Arial"/>
                      <w:sz w:val="17"/>
                      <w:szCs w:val="17"/>
                      <w:lang w:val="en-GB"/>
                    </w:rPr>
                    <w:t xml:space="preserve">New attractions and events mainly. </w:t>
                  </w:r>
                  <w:r>
                    <w:rPr>
                      <w:rFonts w:ascii="Arial" w:eastAsia="Times New Roman" w:hAnsi="Arial" w:cs="Arial"/>
                      <w:sz w:val="17"/>
                      <w:szCs w:val="17"/>
                    </w:rPr>
                    <w:t>Things to do.</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1" w:tgtFrame="_blank" w:history="1">
                    <w:r w:rsidR="00DF6A52">
                      <w:rPr>
                        <w:rFonts w:ascii="Arial" w:eastAsia="Times New Roman" w:hAnsi="Arial" w:cs="Arial"/>
                        <w:color w:val="666666"/>
                        <w:sz w:val="17"/>
                        <w:szCs w:val="17"/>
                      </w:rPr>
                      <w:t>24/04/2020 18:38 PM</w:t>
                    </w:r>
                    <w:r w:rsidR="00DF6A52">
                      <w:rPr>
                        <w:rFonts w:ascii="Arial" w:eastAsia="Times New Roman" w:hAnsi="Arial" w:cs="Arial"/>
                        <w:color w:val="666666"/>
                        <w:sz w:val="17"/>
                        <w:szCs w:val="17"/>
                      </w:rPr>
                      <w:br/>
                      <w:t>ID: 139454514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Planting more trees, plants to brighten the city. Less rubbish being spotted about, a cleaner environment. The city has great attractions, it just needs to be presented better</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2"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sidRPr="00397BF0">
                    <w:rPr>
                      <w:rFonts w:ascii="Arial" w:eastAsia="Times New Roman" w:hAnsi="Arial" w:cs="Arial"/>
                      <w:sz w:val="17"/>
                      <w:szCs w:val="17"/>
                      <w:lang w:val="en-GB"/>
                    </w:rPr>
                    <w:t xml:space="preserve">Recognition of Dylan Thomas as a 'national treasure' and capitalise on us name. </w:t>
                  </w:r>
                  <w:r>
                    <w:rPr>
                      <w:rFonts w:ascii="Arial" w:eastAsia="Times New Roman" w:hAnsi="Arial" w:cs="Arial"/>
                      <w:sz w:val="17"/>
                      <w:szCs w:val="17"/>
                    </w:rPr>
                    <w:t>Make Uplands the world Dylan Hub</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3" w:tgtFrame="_blank" w:history="1">
                    <w:r w:rsidR="00DF6A52">
                      <w:rPr>
                        <w:rFonts w:ascii="Arial" w:eastAsia="Times New Roman" w:hAnsi="Arial" w:cs="Arial"/>
                        <w:color w:val="666666"/>
                        <w:sz w:val="17"/>
                        <w:szCs w:val="17"/>
                      </w:rPr>
                      <w:t>24/04/2020 19:21 PM</w:t>
                    </w:r>
                    <w:r w:rsidR="00DF6A52">
                      <w:rPr>
                        <w:rFonts w:ascii="Arial" w:eastAsia="Times New Roman" w:hAnsi="Arial" w:cs="Arial"/>
                        <w:color w:val="666666"/>
                        <w:sz w:val="17"/>
                        <w:szCs w:val="17"/>
                      </w:rPr>
                      <w:br/>
                      <w:t>ID: 139458534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Better planned city centre</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4" w:tgtFrame="_blank" w:history="1">
                    <w:r w:rsidR="00DF6A52">
                      <w:rPr>
                        <w:rFonts w:ascii="Arial" w:eastAsia="Times New Roman" w:hAnsi="Arial" w:cs="Arial"/>
                        <w:color w:val="666666"/>
                        <w:sz w:val="17"/>
                        <w:szCs w:val="17"/>
                      </w:rPr>
                      <w:t>24/04/2020 19:52 PM</w:t>
                    </w:r>
                    <w:r w:rsidR="00DF6A52">
                      <w:rPr>
                        <w:rFonts w:ascii="Arial" w:eastAsia="Times New Roman" w:hAnsi="Arial" w:cs="Arial"/>
                        <w:color w:val="666666"/>
                        <w:sz w:val="17"/>
                        <w:szCs w:val="17"/>
                      </w:rPr>
                      <w:br/>
                      <w:t>ID: 139460490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More cafe facilities around the beach area would be good .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5" w:tgtFrame="_blank" w:history="1">
                    <w:r w:rsidR="00DF6A52">
                      <w:rPr>
                        <w:rFonts w:ascii="Arial" w:eastAsia="Times New Roman" w:hAnsi="Arial" w:cs="Arial"/>
                        <w:color w:val="666666"/>
                        <w:sz w:val="17"/>
                        <w:szCs w:val="17"/>
                      </w:rPr>
                      <w:t>25/04/2020 04:30 AM</w:t>
                    </w:r>
                    <w:r w:rsidR="00DF6A52">
                      <w:rPr>
                        <w:rFonts w:ascii="Arial" w:eastAsia="Times New Roman" w:hAnsi="Arial" w:cs="Arial"/>
                        <w:color w:val="666666"/>
                        <w:sz w:val="17"/>
                        <w:szCs w:val="17"/>
                      </w:rPr>
                      <w:br/>
                      <w:t>ID: 139471013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Investment/support for local businesses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6" w:tgtFrame="_blank" w:history="1">
                    <w:r w:rsidR="00DF6A52">
                      <w:rPr>
                        <w:rFonts w:ascii="Arial" w:eastAsia="Times New Roman" w:hAnsi="Arial" w:cs="Arial"/>
                        <w:color w:val="666666"/>
                        <w:sz w:val="17"/>
                        <w:szCs w:val="17"/>
                      </w:rPr>
                      <w:t>25/04/2020 11:56 AM</w:t>
                    </w:r>
                    <w:r w:rsidR="00DF6A52">
                      <w:rPr>
                        <w:rFonts w:ascii="Arial" w:eastAsia="Times New Roman" w:hAnsi="Arial" w:cs="Arial"/>
                        <w:color w:val="666666"/>
                        <w:sz w:val="17"/>
                        <w:szCs w:val="17"/>
                      </w:rPr>
                      <w:br/>
                      <w:t>ID: 139479903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New attractions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7" w:tgtFrame="_blank" w:history="1">
                    <w:r w:rsidR="00DF6A52">
                      <w:rPr>
                        <w:rFonts w:ascii="Arial" w:eastAsia="Times New Roman" w:hAnsi="Arial" w:cs="Arial"/>
                        <w:color w:val="666666"/>
                        <w:sz w:val="17"/>
                        <w:szCs w:val="17"/>
                      </w:rPr>
                      <w:t>25/04/2020 12:10 PM</w:t>
                    </w:r>
                    <w:r w:rsidR="00DF6A52">
                      <w:rPr>
                        <w:rFonts w:ascii="Arial" w:eastAsia="Times New Roman" w:hAnsi="Arial" w:cs="Arial"/>
                        <w:color w:val="666666"/>
                        <w:sz w:val="17"/>
                        <w:szCs w:val="17"/>
                      </w:rPr>
                      <w:br/>
                      <w:t>ID: 139480598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Investment in road repair</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8" w:tgtFrame="_blank" w:history="1">
                    <w:r w:rsidR="00DF6A52">
                      <w:rPr>
                        <w:rFonts w:ascii="Arial" w:eastAsia="Times New Roman" w:hAnsi="Arial" w:cs="Arial"/>
                        <w:color w:val="666666"/>
                        <w:sz w:val="17"/>
                        <w:szCs w:val="17"/>
                      </w:rPr>
                      <w:t>25/04/2020 12:18 PM</w:t>
                    </w:r>
                    <w:r w:rsidR="00DF6A52">
                      <w:rPr>
                        <w:rFonts w:ascii="Arial" w:eastAsia="Times New Roman" w:hAnsi="Arial" w:cs="Arial"/>
                        <w:color w:val="666666"/>
                        <w:sz w:val="17"/>
                        <w:szCs w:val="17"/>
                      </w:rPr>
                      <w:br/>
                      <w:t>ID: 139480796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Need to make more indoor attractions available, especially in preparation for wet weather. Need to promote the existing attractions e.g. museums and art galleries etc more actively.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199" w:tgtFrame="_blank" w:history="1">
                    <w:r w:rsidR="00DF6A52">
                      <w:rPr>
                        <w:rFonts w:ascii="Arial" w:eastAsia="Times New Roman" w:hAnsi="Arial" w:cs="Arial"/>
                        <w:color w:val="666666"/>
                        <w:sz w:val="17"/>
                        <w:szCs w:val="17"/>
                      </w:rPr>
                      <w:t>25/04/2020 12:26 PM</w:t>
                    </w:r>
                    <w:r w:rsidR="00DF6A52">
                      <w:rPr>
                        <w:rFonts w:ascii="Arial" w:eastAsia="Times New Roman" w:hAnsi="Arial" w:cs="Arial"/>
                        <w:color w:val="666666"/>
                        <w:sz w:val="17"/>
                        <w:szCs w:val="17"/>
                      </w:rPr>
                      <w:br/>
                      <w:t>ID: 139480946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More parking spaces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0" w:tgtFrame="_blank" w:history="1">
                    <w:r w:rsidR="00DF6A52">
                      <w:rPr>
                        <w:rFonts w:ascii="Arial" w:eastAsia="Times New Roman" w:hAnsi="Arial" w:cs="Arial"/>
                        <w:color w:val="666666"/>
                        <w:sz w:val="17"/>
                        <w:szCs w:val="17"/>
                      </w:rPr>
                      <w:t>25/04/2020 12:49 PM</w:t>
                    </w:r>
                    <w:r w:rsidR="00DF6A52">
                      <w:rPr>
                        <w:rFonts w:ascii="Arial" w:eastAsia="Times New Roman" w:hAnsi="Arial" w:cs="Arial"/>
                        <w:color w:val="666666"/>
                        <w:sz w:val="17"/>
                        <w:szCs w:val="17"/>
                      </w:rPr>
                      <w:br/>
                      <w:t>ID: 139481666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Aesthetics changes, big investment more support from visit wales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1" w:tgtFrame="_blank" w:history="1">
                    <w:r w:rsidR="00DF6A52">
                      <w:rPr>
                        <w:rFonts w:ascii="Arial" w:eastAsia="Times New Roman" w:hAnsi="Arial" w:cs="Arial"/>
                        <w:color w:val="666666"/>
                        <w:sz w:val="17"/>
                        <w:szCs w:val="17"/>
                      </w:rPr>
                      <w:t>25/04/2020 13:03 PM</w:t>
                    </w:r>
                    <w:r w:rsidR="00DF6A52">
                      <w:rPr>
                        <w:rFonts w:ascii="Arial" w:eastAsia="Times New Roman" w:hAnsi="Arial" w:cs="Arial"/>
                        <w:color w:val="666666"/>
                        <w:sz w:val="17"/>
                        <w:szCs w:val="17"/>
                      </w:rPr>
                      <w:br/>
                      <w:t>ID: 139482156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More opportunities and investment for the local communities to</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2" w:tgtFrame="_blank" w:history="1">
                    <w:r w:rsidR="00DF6A52">
                      <w:rPr>
                        <w:rFonts w:ascii="Arial" w:eastAsia="Times New Roman" w:hAnsi="Arial" w:cs="Arial"/>
                        <w:color w:val="666666"/>
                        <w:sz w:val="17"/>
                        <w:szCs w:val="17"/>
                      </w:rPr>
                      <w:t>25/04/2020 13:05 PM</w:t>
                    </w:r>
                    <w:r w:rsidR="00DF6A52">
                      <w:rPr>
                        <w:rFonts w:ascii="Arial" w:eastAsia="Times New Roman" w:hAnsi="Arial" w:cs="Arial"/>
                        <w:color w:val="666666"/>
                        <w:sz w:val="17"/>
                        <w:szCs w:val="17"/>
                      </w:rPr>
                      <w:br/>
                      <w:t>ID: 139481904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Support from welsh government to promote swansea at the same level as cardiff</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3" w:tgtFrame="_blank" w:history="1">
                    <w:r w:rsidR="00DF6A52">
                      <w:rPr>
                        <w:rFonts w:ascii="Arial" w:eastAsia="Times New Roman" w:hAnsi="Arial" w:cs="Arial"/>
                        <w:color w:val="666666"/>
                        <w:sz w:val="17"/>
                        <w:szCs w:val="17"/>
                      </w:rPr>
                      <w:t>25/04/2020 13:06 PM</w:t>
                    </w:r>
                    <w:r w:rsidR="00DF6A52">
                      <w:rPr>
                        <w:rFonts w:ascii="Arial" w:eastAsia="Times New Roman" w:hAnsi="Arial" w:cs="Arial"/>
                        <w:color w:val="666666"/>
                        <w:sz w:val="17"/>
                        <w:szCs w:val="17"/>
                      </w:rPr>
                      <w:br/>
                      <w:t>ID: 139482221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Quality of the road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4" w:tgtFrame="_blank" w:history="1">
                    <w:r w:rsidR="00DF6A52">
                      <w:rPr>
                        <w:rFonts w:ascii="Arial" w:eastAsia="Times New Roman" w:hAnsi="Arial" w:cs="Arial"/>
                        <w:color w:val="666666"/>
                        <w:sz w:val="17"/>
                        <w:szCs w:val="17"/>
                      </w:rPr>
                      <w:t>25/04/2020 13:14 PM</w:t>
                    </w:r>
                    <w:r w:rsidR="00DF6A52">
                      <w:rPr>
                        <w:rFonts w:ascii="Arial" w:eastAsia="Times New Roman" w:hAnsi="Arial" w:cs="Arial"/>
                        <w:color w:val="666666"/>
                        <w:sz w:val="17"/>
                        <w:szCs w:val="17"/>
                      </w:rPr>
                      <w:br/>
                      <w:t>ID: 139482181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I don't know.</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5" w:tgtFrame="_blank" w:history="1">
                    <w:r w:rsidR="00DF6A52">
                      <w:rPr>
                        <w:rFonts w:ascii="Arial" w:eastAsia="Times New Roman" w:hAnsi="Arial" w:cs="Arial"/>
                        <w:color w:val="666666"/>
                        <w:sz w:val="17"/>
                        <w:szCs w:val="17"/>
                      </w:rPr>
                      <w:t>25/04/2020 13:16 PM</w:t>
                    </w:r>
                    <w:r w:rsidR="00DF6A52">
                      <w:rPr>
                        <w:rFonts w:ascii="Arial" w:eastAsia="Times New Roman" w:hAnsi="Arial" w:cs="Arial"/>
                        <w:color w:val="666666"/>
                        <w:sz w:val="17"/>
                        <w:szCs w:val="17"/>
                      </w:rPr>
                      <w:br/>
                      <w:t>ID: 139482395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New attractions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6" w:tgtFrame="_blank" w:history="1">
                    <w:r w:rsidR="00DF6A52">
                      <w:rPr>
                        <w:rFonts w:ascii="Arial" w:eastAsia="Times New Roman" w:hAnsi="Arial" w:cs="Arial"/>
                        <w:color w:val="666666"/>
                        <w:sz w:val="17"/>
                        <w:szCs w:val="17"/>
                      </w:rPr>
                      <w:t>25/04/2020 13:17 PM</w:t>
                    </w:r>
                    <w:r w:rsidR="00DF6A52">
                      <w:rPr>
                        <w:rFonts w:ascii="Arial" w:eastAsia="Times New Roman" w:hAnsi="Arial" w:cs="Arial"/>
                        <w:color w:val="666666"/>
                        <w:sz w:val="17"/>
                        <w:szCs w:val="17"/>
                      </w:rPr>
                      <w:br/>
                      <w:t>ID: 139482177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More and new family attractions.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7" w:tgtFrame="_blank" w:history="1">
                    <w:r w:rsidR="00DF6A52">
                      <w:rPr>
                        <w:rFonts w:ascii="Arial" w:eastAsia="Times New Roman" w:hAnsi="Arial" w:cs="Arial"/>
                        <w:color w:val="666666"/>
                        <w:sz w:val="17"/>
                        <w:szCs w:val="17"/>
                      </w:rPr>
                      <w:t>25/04/2020 13:18 PM</w:t>
                    </w:r>
                    <w:r w:rsidR="00DF6A52">
                      <w:rPr>
                        <w:rFonts w:ascii="Arial" w:eastAsia="Times New Roman" w:hAnsi="Arial" w:cs="Arial"/>
                        <w:color w:val="666666"/>
                        <w:sz w:val="17"/>
                        <w:szCs w:val="17"/>
                      </w:rPr>
                      <w:br/>
                      <w:t>ID: 139482394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Cleaning streets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8" w:tgtFrame="_blank" w:history="1">
                    <w:r w:rsidR="00DF6A52">
                      <w:rPr>
                        <w:rFonts w:ascii="Arial" w:eastAsia="Times New Roman" w:hAnsi="Arial" w:cs="Arial"/>
                        <w:color w:val="666666"/>
                        <w:sz w:val="17"/>
                        <w:szCs w:val="17"/>
                      </w:rPr>
                      <w:t>25/04/2020 13:20 PM</w:t>
                    </w:r>
                    <w:r w:rsidR="00DF6A52">
                      <w:rPr>
                        <w:rFonts w:ascii="Arial" w:eastAsia="Times New Roman" w:hAnsi="Arial" w:cs="Arial"/>
                        <w:color w:val="666666"/>
                        <w:sz w:val="17"/>
                        <w:szCs w:val="17"/>
                      </w:rPr>
                      <w:br/>
                      <w:t>ID: 139482606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New attractions investment needs a clean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09" w:tgtFrame="_blank" w:history="1">
                    <w:r w:rsidR="00DF6A52">
                      <w:rPr>
                        <w:rFonts w:ascii="Arial" w:eastAsia="Times New Roman" w:hAnsi="Arial" w:cs="Arial"/>
                        <w:color w:val="666666"/>
                        <w:sz w:val="17"/>
                        <w:szCs w:val="17"/>
                      </w:rPr>
                      <w:t>25/04/2020 13:27 PM</w:t>
                    </w:r>
                    <w:r w:rsidR="00DF6A52">
                      <w:rPr>
                        <w:rFonts w:ascii="Arial" w:eastAsia="Times New Roman" w:hAnsi="Arial" w:cs="Arial"/>
                        <w:color w:val="666666"/>
                        <w:sz w:val="17"/>
                        <w:szCs w:val="17"/>
                      </w:rPr>
                      <w:br/>
                      <w:t>ID: 139482837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Music events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0" w:tgtFrame="_blank" w:history="1">
                    <w:r w:rsidR="00DF6A52">
                      <w:rPr>
                        <w:rFonts w:ascii="Arial" w:eastAsia="Times New Roman" w:hAnsi="Arial" w:cs="Arial"/>
                        <w:color w:val="666666"/>
                        <w:sz w:val="17"/>
                        <w:szCs w:val="17"/>
                      </w:rPr>
                      <w:t>25/04/2020 13:45 PM</w:t>
                    </w:r>
                    <w:r w:rsidR="00DF6A52">
                      <w:rPr>
                        <w:rFonts w:ascii="Arial" w:eastAsia="Times New Roman" w:hAnsi="Arial" w:cs="Arial"/>
                        <w:color w:val="666666"/>
                        <w:sz w:val="17"/>
                        <w:szCs w:val="17"/>
                      </w:rPr>
                      <w:br/>
                      <w:t>ID: 139483313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Better transport to events at stations ie. Trains to other parts of wales running longer than the event time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1" w:tgtFrame="_blank" w:history="1">
                    <w:r w:rsidR="00DF6A52">
                      <w:rPr>
                        <w:rFonts w:ascii="Arial" w:eastAsia="Times New Roman" w:hAnsi="Arial" w:cs="Arial"/>
                        <w:color w:val="666666"/>
                        <w:sz w:val="17"/>
                        <w:szCs w:val="17"/>
                      </w:rPr>
                      <w:t>25/04/2020 13:46 PM</w:t>
                    </w:r>
                    <w:r w:rsidR="00DF6A52">
                      <w:rPr>
                        <w:rFonts w:ascii="Arial" w:eastAsia="Times New Roman" w:hAnsi="Arial" w:cs="Arial"/>
                        <w:color w:val="666666"/>
                        <w:sz w:val="17"/>
                        <w:szCs w:val="17"/>
                      </w:rPr>
                      <w:br/>
                      <w:t>ID: 139483240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sidRPr="00397BF0">
                    <w:rPr>
                      <w:rFonts w:ascii="Arial" w:eastAsia="Times New Roman" w:hAnsi="Arial" w:cs="Arial"/>
                      <w:sz w:val="17"/>
                      <w:szCs w:val="17"/>
                      <w:lang w:val="en-GB"/>
                    </w:rPr>
                    <w:t xml:space="preserve">I would like to see a bigger push on community run businesses, the market is a big attraction for the city but that seems the only advertisement on family run businesses. </w:t>
                  </w:r>
                  <w:r>
                    <w:rPr>
                      <w:rFonts w:ascii="Arial" w:eastAsia="Times New Roman" w:hAnsi="Arial" w:cs="Arial"/>
                      <w:sz w:val="17"/>
                      <w:szCs w:val="17"/>
                    </w:rPr>
                    <w:t>Swansea needs more culture it needs more character.</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2" w:tgtFrame="_blank" w:history="1">
                    <w:r w:rsidR="00DF6A52">
                      <w:rPr>
                        <w:rFonts w:ascii="Arial" w:eastAsia="Times New Roman" w:hAnsi="Arial" w:cs="Arial"/>
                        <w:color w:val="666666"/>
                        <w:sz w:val="17"/>
                        <w:szCs w:val="17"/>
                      </w:rPr>
                      <w:t>25/04/2020 13:48 PM</w:t>
                    </w:r>
                    <w:r w:rsidR="00DF6A52">
                      <w:rPr>
                        <w:rFonts w:ascii="Arial" w:eastAsia="Times New Roman" w:hAnsi="Arial" w:cs="Arial"/>
                        <w:color w:val="666666"/>
                        <w:sz w:val="17"/>
                        <w:szCs w:val="17"/>
                      </w:rPr>
                      <w:br/>
                      <w:t>ID: 139483409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Not sure</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3" w:tgtFrame="_blank" w:history="1">
                    <w:r w:rsidR="00DF6A52">
                      <w:rPr>
                        <w:rFonts w:ascii="Arial" w:eastAsia="Times New Roman" w:hAnsi="Arial" w:cs="Arial"/>
                        <w:color w:val="666666"/>
                        <w:sz w:val="17"/>
                        <w:szCs w:val="17"/>
                      </w:rPr>
                      <w:t>25/04/2020 13:52 PM</w:t>
                    </w:r>
                    <w:r w:rsidR="00DF6A52">
                      <w:rPr>
                        <w:rFonts w:ascii="Arial" w:eastAsia="Times New Roman" w:hAnsi="Arial" w:cs="Arial"/>
                        <w:color w:val="666666"/>
                        <w:sz w:val="17"/>
                        <w:szCs w:val="17"/>
                      </w:rPr>
                      <w:br/>
                      <w:t>ID: 139483438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The gardens should be turned back into an actual garden and there should be more social places for teenagers to go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4" w:tgtFrame="_blank" w:history="1">
                    <w:r w:rsidR="00DF6A52">
                      <w:rPr>
                        <w:rFonts w:ascii="Arial" w:eastAsia="Times New Roman" w:hAnsi="Arial" w:cs="Arial"/>
                        <w:color w:val="666666"/>
                        <w:sz w:val="17"/>
                        <w:szCs w:val="17"/>
                      </w:rPr>
                      <w:t>25/04/2020 14:18 PM</w:t>
                    </w:r>
                    <w:r w:rsidR="00DF6A52">
                      <w:rPr>
                        <w:rFonts w:ascii="Arial" w:eastAsia="Times New Roman" w:hAnsi="Arial" w:cs="Arial"/>
                        <w:color w:val="666666"/>
                        <w:sz w:val="17"/>
                        <w:szCs w:val="17"/>
                      </w:rPr>
                      <w:br/>
                      <w:t>ID: 139484015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investment support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5" w:tgtFrame="_blank" w:history="1">
                    <w:r w:rsidR="00DF6A52">
                      <w:rPr>
                        <w:rFonts w:ascii="Arial" w:eastAsia="Times New Roman" w:hAnsi="Arial" w:cs="Arial"/>
                        <w:color w:val="666666"/>
                        <w:sz w:val="17"/>
                        <w:szCs w:val="17"/>
                      </w:rPr>
                      <w:t>25/04/2020 14:43 PM</w:t>
                    </w:r>
                    <w:r w:rsidR="00DF6A52">
                      <w:rPr>
                        <w:rFonts w:ascii="Arial" w:eastAsia="Times New Roman" w:hAnsi="Arial" w:cs="Arial"/>
                        <w:color w:val="666666"/>
                        <w:sz w:val="17"/>
                        <w:szCs w:val="17"/>
                      </w:rPr>
                      <w:br/>
                      <w:t>ID: 139484843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New attractions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6" w:tgtFrame="_blank" w:history="1">
                    <w:r w:rsidR="00DF6A52">
                      <w:rPr>
                        <w:rFonts w:ascii="Arial" w:eastAsia="Times New Roman" w:hAnsi="Arial" w:cs="Arial"/>
                        <w:color w:val="666666"/>
                        <w:sz w:val="17"/>
                        <w:szCs w:val="17"/>
                      </w:rPr>
                      <w:t>25/04/2020 14:47 PM</w:t>
                    </w:r>
                    <w:r w:rsidR="00DF6A52">
                      <w:rPr>
                        <w:rFonts w:ascii="Arial" w:eastAsia="Times New Roman" w:hAnsi="Arial" w:cs="Arial"/>
                        <w:color w:val="666666"/>
                        <w:sz w:val="17"/>
                        <w:szCs w:val="17"/>
                      </w:rPr>
                      <w:br/>
                      <w:t>ID: 139483176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Better music and entertainment venues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7" w:tgtFrame="_blank" w:history="1">
                    <w:r w:rsidR="00DF6A52">
                      <w:rPr>
                        <w:rFonts w:ascii="Arial" w:eastAsia="Times New Roman" w:hAnsi="Arial" w:cs="Arial"/>
                        <w:color w:val="666666"/>
                        <w:sz w:val="17"/>
                        <w:szCs w:val="17"/>
                      </w:rPr>
                      <w:t>25/04/2020 16:14 PM</w:t>
                    </w:r>
                    <w:r w:rsidR="00DF6A52">
                      <w:rPr>
                        <w:rFonts w:ascii="Arial" w:eastAsia="Times New Roman" w:hAnsi="Arial" w:cs="Arial"/>
                        <w:color w:val="666666"/>
                        <w:sz w:val="17"/>
                        <w:szCs w:val="17"/>
                      </w:rPr>
                      <w:br/>
                      <w:t>ID: 139487213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Better nightlife, more music events, cultural events/fairs</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8" w:tgtFrame="_blank" w:history="1">
                    <w:r w:rsidR="00DF6A52">
                      <w:rPr>
                        <w:rFonts w:ascii="Arial" w:eastAsia="Times New Roman" w:hAnsi="Arial" w:cs="Arial"/>
                        <w:color w:val="666666"/>
                        <w:sz w:val="17"/>
                        <w:szCs w:val="17"/>
                      </w:rPr>
                      <w:t>25/04/2020 16:58 PM</w:t>
                    </w:r>
                    <w:r w:rsidR="00DF6A52">
                      <w:rPr>
                        <w:rFonts w:ascii="Arial" w:eastAsia="Times New Roman" w:hAnsi="Arial" w:cs="Arial"/>
                        <w:color w:val="666666"/>
                        <w:sz w:val="17"/>
                        <w:szCs w:val="17"/>
                      </w:rPr>
                      <w:br/>
                      <w:t>ID: 139488468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Cleanliness consistent planning &amp; city improvements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19" w:tgtFrame="_blank" w:history="1">
                    <w:r w:rsidR="00DF6A52">
                      <w:rPr>
                        <w:rFonts w:ascii="Arial" w:eastAsia="Times New Roman" w:hAnsi="Arial" w:cs="Arial"/>
                        <w:color w:val="666666"/>
                        <w:sz w:val="17"/>
                        <w:szCs w:val="17"/>
                      </w:rPr>
                      <w:t>25/04/2020 22:30 PM</w:t>
                    </w:r>
                    <w:r w:rsidR="00DF6A52">
                      <w:rPr>
                        <w:rFonts w:ascii="Arial" w:eastAsia="Times New Roman" w:hAnsi="Arial" w:cs="Arial"/>
                        <w:color w:val="666666"/>
                        <w:sz w:val="17"/>
                        <w:szCs w:val="17"/>
                      </w:rPr>
                      <w:br/>
                      <w:t>ID: 139495387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more torrist places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0" w:tgtFrame="_blank" w:history="1">
                    <w:r w:rsidR="00DF6A52">
                      <w:rPr>
                        <w:rFonts w:ascii="Arial" w:eastAsia="Times New Roman" w:hAnsi="Arial" w:cs="Arial"/>
                        <w:color w:val="666666"/>
                        <w:sz w:val="17"/>
                        <w:szCs w:val="17"/>
                      </w:rPr>
                      <w:t>27/04/2020 02:56 AM</w:t>
                    </w:r>
                    <w:r w:rsidR="00DF6A52">
                      <w:rPr>
                        <w:rFonts w:ascii="Arial" w:eastAsia="Times New Roman" w:hAnsi="Arial" w:cs="Arial"/>
                        <w:color w:val="666666"/>
                        <w:sz w:val="17"/>
                        <w:szCs w:val="17"/>
                      </w:rPr>
                      <w:br/>
                      <w:t>ID: 139521585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Ice arena</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1" w:tgtFrame="_blank" w:history="1">
                    <w:r w:rsidR="00DF6A52">
                      <w:rPr>
                        <w:rFonts w:ascii="Arial" w:eastAsia="Times New Roman" w:hAnsi="Arial" w:cs="Arial"/>
                        <w:color w:val="666666"/>
                        <w:sz w:val="17"/>
                        <w:szCs w:val="17"/>
                      </w:rPr>
                      <w:t>27/04/2020 11:14 AM</w:t>
                    </w:r>
                    <w:r w:rsidR="00DF6A52">
                      <w:rPr>
                        <w:rFonts w:ascii="Arial" w:eastAsia="Times New Roman" w:hAnsi="Arial" w:cs="Arial"/>
                        <w:color w:val="666666"/>
                        <w:sz w:val="17"/>
                        <w:szCs w:val="17"/>
                      </w:rPr>
                      <w:br/>
                      <w:t>ID: 139535897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Swanse has a lot of run down areas and its also a bit complicated to traverse everything is far away from each other without any direct routes to each other i think they should work on ease of access to each other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2" w:tgtFrame="_blank" w:history="1">
                    <w:r w:rsidR="00DF6A52">
                      <w:rPr>
                        <w:rFonts w:ascii="Arial" w:eastAsia="Times New Roman" w:hAnsi="Arial" w:cs="Arial"/>
                        <w:color w:val="666666"/>
                        <w:sz w:val="17"/>
                        <w:szCs w:val="17"/>
                      </w:rPr>
                      <w:t>27/04/2020 12:31 PM</w:t>
                    </w:r>
                    <w:r w:rsidR="00DF6A52">
                      <w:rPr>
                        <w:rFonts w:ascii="Arial" w:eastAsia="Times New Roman" w:hAnsi="Arial" w:cs="Arial"/>
                        <w:color w:val="666666"/>
                        <w:sz w:val="17"/>
                        <w:szCs w:val="17"/>
                      </w:rPr>
                      <w:br/>
                      <w:t>ID: 139552521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New attraction/investment and aesthetics there need to be something for everyone and a reason people will visit.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3" w:tgtFrame="_blank" w:history="1">
                    <w:r w:rsidR="00DF6A52">
                      <w:rPr>
                        <w:rFonts w:ascii="Arial" w:eastAsia="Times New Roman" w:hAnsi="Arial" w:cs="Arial"/>
                        <w:color w:val="666666"/>
                        <w:sz w:val="17"/>
                        <w:szCs w:val="17"/>
                      </w:rPr>
                      <w:t>27/04/2020 13:30 PM</w:t>
                    </w:r>
                    <w:r w:rsidR="00DF6A52">
                      <w:rPr>
                        <w:rFonts w:ascii="Arial" w:eastAsia="Times New Roman" w:hAnsi="Arial" w:cs="Arial"/>
                        <w:color w:val="666666"/>
                        <w:sz w:val="17"/>
                        <w:szCs w:val="17"/>
                      </w:rPr>
                      <w:br/>
                      <w:t>ID: 139561205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Investment to make attractions more striking and modern</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4" w:tgtFrame="_blank" w:history="1">
                    <w:r w:rsidR="00DF6A52">
                      <w:rPr>
                        <w:rFonts w:ascii="Arial" w:eastAsia="Times New Roman" w:hAnsi="Arial" w:cs="Arial"/>
                        <w:color w:val="666666"/>
                        <w:sz w:val="17"/>
                        <w:szCs w:val="17"/>
                      </w:rPr>
                      <w:t>27/04/2020 17:32 PM</w:t>
                    </w:r>
                    <w:r w:rsidR="00DF6A52">
                      <w:rPr>
                        <w:rFonts w:ascii="Arial" w:eastAsia="Times New Roman" w:hAnsi="Arial" w:cs="Arial"/>
                        <w:color w:val="666666"/>
                        <w:sz w:val="17"/>
                        <w:szCs w:val="17"/>
                      </w:rPr>
                      <w:br/>
                      <w:t>ID: 139605999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Investment in supporting businesses’ success in running out of the town centre so all the closed down shops reopen as something new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5" w:tgtFrame="_blank" w:history="1">
                    <w:r w:rsidR="00DF6A52">
                      <w:rPr>
                        <w:rFonts w:ascii="Arial" w:eastAsia="Times New Roman" w:hAnsi="Arial" w:cs="Arial"/>
                        <w:color w:val="666666"/>
                        <w:sz w:val="17"/>
                        <w:szCs w:val="17"/>
                      </w:rPr>
                      <w:t>05/05/2020 01:55 AM</w:t>
                    </w:r>
                    <w:r w:rsidR="00DF6A52">
                      <w:rPr>
                        <w:rFonts w:ascii="Arial" w:eastAsia="Times New Roman" w:hAnsi="Arial" w:cs="Arial"/>
                        <w:color w:val="666666"/>
                        <w:sz w:val="17"/>
                        <w:szCs w:val="17"/>
                      </w:rPr>
                      <w:br/>
                      <w:t>ID: 140121735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New attractions, events, shops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6" w:tgtFrame="_blank" w:history="1">
                    <w:r w:rsidR="00DF6A52">
                      <w:rPr>
                        <w:rFonts w:ascii="Arial" w:eastAsia="Times New Roman" w:hAnsi="Arial" w:cs="Arial"/>
                        <w:color w:val="666666"/>
                        <w:sz w:val="17"/>
                        <w:szCs w:val="17"/>
                      </w:rPr>
                      <w:t>06/05/2020 16:53 PM</w:t>
                    </w:r>
                    <w:r w:rsidR="00DF6A52">
                      <w:rPr>
                        <w:rFonts w:ascii="Arial" w:eastAsia="Times New Roman" w:hAnsi="Arial" w:cs="Arial"/>
                        <w:color w:val="666666"/>
                        <w:sz w:val="17"/>
                        <w:szCs w:val="17"/>
                      </w:rPr>
                      <w:br/>
                      <w:t>ID: 140288924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Events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41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7" w:tgtFrame="_blank" w:history="1">
                    <w:r w:rsidR="00DF6A52">
                      <w:rPr>
                        <w:rFonts w:ascii="Arial" w:eastAsia="Times New Roman" w:hAnsi="Arial" w:cs="Arial"/>
                        <w:color w:val="666666"/>
                        <w:sz w:val="17"/>
                        <w:szCs w:val="17"/>
                      </w:rPr>
                      <w:t>08/05/2020 13:55 PM</w:t>
                    </w:r>
                    <w:r w:rsidR="00DF6A52">
                      <w:rPr>
                        <w:rFonts w:ascii="Arial" w:eastAsia="Times New Roman" w:hAnsi="Arial" w:cs="Arial"/>
                        <w:color w:val="666666"/>
                        <w:sz w:val="17"/>
                        <w:szCs w:val="17"/>
                      </w:rPr>
                      <w:br/>
                      <w:t>ID: 140429360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Events and new attractions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8" w:tgtFrame="_blank" w:history="1">
                    <w:r w:rsidR="00DF6A52">
                      <w:rPr>
                        <w:rFonts w:ascii="Arial" w:eastAsia="Times New Roman" w:hAnsi="Arial" w:cs="Arial"/>
                        <w:color w:val="666666"/>
                        <w:sz w:val="17"/>
                        <w:szCs w:val="17"/>
                      </w:rPr>
                      <w:t>11/05/2020 07:56 AM</w:t>
                    </w:r>
                    <w:r w:rsidR="00DF6A52">
                      <w:rPr>
                        <w:rFonts w:ascii="Arial" w:eastAsia="Times New Roman" w:hAnsi="Arial" w:cs="Arial"/>
                        <w:color w:val="666666"/>
                        <w:sz w:val="17"/>
                        <w:szCs w:val="17"/>
                      </w:rPr>
                      <w:br/>
                      <w:t>ID: 140612115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Investments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29" w:tgtFrame="_blank" w:history="1">
                    <w:r w:rsidR="00DF6A52">
                      <w:rPr>
                        <w:rFonts w:ascii="Arial" w:eastAsia="Times New Roman" w:hAnsi="Arial" w:cs="Arial"/>
                        <w:color w:val="666666"/>
                        <w:sz w:val="17"/>
                        <w:szCs w:val="17"/>
                      </w:rPr>
                      <w:t>11/05/2020 11:43 AM</w:t>
                    </w:r>
                    <w:r w:rsidR="00DF6A52">
                      <w:rPr>
                        <w:rFonts w:ascii="Arial" w:eastAsia="Times New Roman" w:hAnsi="Arial" w:cs="Arial"/>
                        <w:color w:val="666666"/>
                        <w:sz w:val="17"/>
                        <w:szCs w:val="17"/>
                      </w:rPr>
                      <w:br/>
                      <w:t>ID: 140692254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Roads, transport</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0" w:tgtFrame="_blank" w:history="1">
                    <w:r w:rsidR="00DF6A52">
                      <w:rPr>
                        <w:rFonts w:ascii="Arial" w:eastAsia="Times New Roman" w:hAnsi="Arial" w:cs="Arial"/>
                        <w:color w:val="666666"/>
                        <w:sz w:val="17"/>
                        <w:szCs w:val="17"/>
                      </w:rPr>
                      <w:t>11/05/2020 12:18 PM</w:t>
                    </w:r>
                    <w:r w:rsidR="00DF6A52">
                      <w:rPr>
                        <w:rFonts w:ascii="Arial" w:eastAsia="Times New Roman" w:hAnsi="Arial" w:cs="Arial"/>
                        <w:color w:val="666666"/>
                        <w:sz w:val="17"/>
                        <w:szCs w:val="17"/>
                      </w:rPr>
                      <w:br/>
                      <w:t>ID: 140707535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 xml:space="preserve">More live music concerts , more outdoor events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1" w:tgtFrame="_blank" w:history="1">
                    <w:r w:rsidR="00DF6A52">
                      <w:rPr>
                        <w:rFonts w:ascii="Arial" w:eastAsia="Times New Roman" w:hAnsi="Arial" w:cs="Arial"/>
                        <w:color w:val="666666"/>
                        <w:sz w:val="17"/>
                        <w:szCs w:val="17"/>
                      </w:rPr>
                      <w:t>11/05/2020 16:53 PM</w:t>
                    </w:r>
                    <w:r w:rsidR="00DF6A52">
                      <w:rPr>
                        <w:rFonts w:ascii="Arial" w:eastAsia="Times New Roman" w:hAnsi="Arial" w:cs="Arial"/>
                        <w:color w:val="666666"/>
                        <w:sz w:val="17"/>
                        <w:szCs w:val="17"/>
                      </w:rPr>
                      <w:br/>
                      <w:t>ID: 140774833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events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2" w:tgtFrame="_blank" w:history="1">
                    <w:r w:rsidR="00DF6A52">
                      <w:rPr>
                        <w:rFonts w:ascii="Arial" w:eastAsia="Times New Roman" w:hAnsi="Arial" w:cs="Arial"/>
                        <w:color w:val="666666"/>
                        <w:sz w:val="17"/>
                        <w:szCs w:val="17"/>
                      </w:rPr>
                      <w:t>12/05/2020 12:19 PM</w:t>
                    </w:r>
                    <w:r w:rsidR="00DF6A52">
                      <w:rPr>
                        <w:rFonts w:ascii="Arial" w:eastAsia="Times New Roman" w:hAnsi="Arial" w:cs="Arial"/>
                        <w:color w:val="666666"/>
                        <w:sz w:val="17"/>
                        <w:szCs w:val="17"/>
                      </w:rPr>
                      <w:br/>
                      <w:t>ID: 140846874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Attractions</w:t>
                  </w:r>
                </w:p>
              </w:tc>
            </w:tr>
          </w:tbl>
          <w:p w:rsidR="00DF6A52" w:rsidRDefault="00DF6A52" w:rsidP="00DF6A52">
            <w:pPr>
              <w:rPr>
                <w:rFonts w:ascii="Arial" w:eastAsia="Times New Roman" w:hAnsi="Arial" w:cs="Arial"/>
                <w:sz w:val="18"/>
                <w:szCs w:val="18"/>
              </w:rPr>
            </w:pPr>
          </w:p>
        </w:tc>
      </w:tr>
      <w:tr w:rsidR="00DF6A52" w:rsidTr="00DF6A52">
        <w:trPr>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lastRenderedPageBreak/>
              <w:t> </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46</w:t>
            </w:r>
          </w:p>
        </w:tc>
      </w:tr>
      <w:tr w:rsidR="00DF6A52" w:rsidTr="00DF6A52">
        <w:trPr>
          <w:jc w:val="center"/>
        </w:trPr>
        <w:tc>
          <w:tcPr>
            <w:tcW w:w="0" w:type="auto"/>
            <w:gridSpan w:val="2"/>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17. Page 17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19"/>
        <w:gridCol w:w="7007"/>
        <w:gridCol w:w="960"/>
        <w:gridCol w:w="960"/>
      </w:tblGrid>
      <w:tr w:rsidR="00DF6A52" w:rsidRPr="00784921" w:rsidTr="00DF6A52">
        <w:trPr>
          <w:trHeight w:val="600"/>
          <w:tblHeader/>
          <w:jc w:val="center"/>
        </w:trPr>
        <w:tc>
          <w:tcPr>
            <w:tcW w:w="0" w:type="auto"/>
            <w:gridSpan w:val="4"/>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17. Please, state your area of living </w:t>
            </w:r>
            <w:bookmarkStart w:id="117" w:name="q_11310305"/>
            <w:bookmarkEnd w:id="117"/>
          </w:p>
        </w:tc>
      </w:tr>
      <w:tr w:rsidR="00DF6A52" w:rsidTr="00DF6A52">
        <w:trPr>
          <w:trHeight w:val="360"/>
          <w:tblHeader/>
          <w:jc w:val="center"/>
        </w:trPr>
        <w:tc>
          <w:tcPr>
            <w:tcW w:w="6885" w:type="dxa"/>
            <w:gridSpan w:val="2"/>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776"/>
              <w:gridCol w:w="6710"/>
            </w:tblGrid>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3" w:tgtFrame="_blank" w:history="1">
                    <w:r w:rsidR="00DF6A52">
                      <w:rPr>
                        <w:rFonts w:ascii="Arial" w:eastAsia="Times New Roman" w:hAnsi="Arial" w:cs="Arial"/>
                        <w:color w:val="666666"/>
                        <w:sz w:val="17"/>
                        <w:szCs w:val="17"/>
                      </w:rPr>
                      <w:t>24/04/2020 16:03 PM</w:t>
                    </w:r>
                    <w:r w:rsidR="00DF6A52">
                      <w:rPr>
                        <w:rFonts w:ascii="Arial" w:eastAsia="Times New Roman" w:hAnsi="Arial" w:cs="Arial"/>
                        <w:color w:val="666666"/>
                        <w:sz w:val="17"/>
                        <w:szCs w:val="17"/>
                      </w:rPr>
                      <w:br/>
                      <w:t>ID: 139442356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4"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139443732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 Mayhill</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5" w:tgtFrame="_blank" w:history="1">
                    <w:r w:rsidR="00DF6A52">
                      <w:rPr>
                        <w:rFonts w:ascii="Arial" w:eastAsia="Times New Roman" w:hAnsi="Arial" w:cs="Arial"/>
                        <w:color w:val="666666"/>
                        <w:sz w:val="17"/>
                        <w:szCs w:val="17"/>
                      </w:rPr>
                      <w:t>24/04/2020 16:21 PM</w:t>
                    </w:r>
                    <w:r w:rsidR="00DF6A52">
                      <w:rPr>
                        <w:rFonts w:ascii="Arial" w:eastAsia="Times New Roman" w:hAnsi="Arial" w:cs="Arial"/>
                        <w:color w:val="666666"/>
                        <w:sz w:val="17"/>
                        <w:szCs w:val="17"/>
                      </w:rPr>
                      <w:br/>
                      <w:t>ID: 139443910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Haffod</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6" w:tgtFrame="_blank" w:history="1">
                    <w:r w:rsidR="00DF6A52">
                      <w:rPr>
                        <w:rFonts w:ascii="Arial" w:eastAsia="Times New Roman" w:hAnsi="Arial" w:cs="Arial"/>
                        <w:color w:val="666666"/>
                        <w:sz w:val="17"/>
                        <w:szCs w:val="17"/>
                      </w:rPr>
                      <w:t>24/04/2020 17:34 PM</w:t>
                    </w:r>
                    <w:r w:rsidR="00DF6A52">
                      <w:rPr>
                        <w:rFonts w:ascii="Arial" w:eastAsia="Times New Roman" w:hAnsi="Arial" w:cs="Arial"/>
                        <w:color w:val="666666"/>
                        <w:sz w:val="17"/>
                        <w:szCs w:val="17"/>
                      </w:rPr>
                      <w:br/>
                      <w:t>ID: 139448757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7" w:tgtFrame="_blank" w:history="1">
                    <w:r w:rsidR="00DF6A52">
                      <w:rPr>
                        <w:rFonts w:ascii="Arial" w:eastAsia="Times New Roman" w:hAnsi="Arial" w:cs="Arial"/>
                        <w:color w:val="666666"/>
                        <w:sz w:val="17"/>
                        <w:szCs w:val="17"/>
                      </w:rPr>
                      <w:t>24/04/2020 18:27 PM</w:t>
                    </w:r>
                    <w:r w:rsidR="00DF6A52">
                      <w:rPr>
                        <w:rFonts w:ascii="Arial" w:eastAsia="Times New Roman" w:hAnsi="Arial" w:cs="Arial"/>
                        <w:color w:val="666666"/>
                        <w:sz w:val="17"/>
                        <w:szCs w:val="17"/>
                      </w:rPr>
                      <w:br/>
                      <w:t>ID: 139453712</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Cardiff</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8" w:tgtFrame="_blank" w:history="1">
                    <w:r w:rsidR="00DF6A52">
                      <w:rPr>
                        <w:rFonts w:ascii="Arial" w:eastAsia="Times New Roman" w:hAnsi="Arial" w:cs="Arial"/>
                        <w:color w:val="666666"/>
                        <w:sz w:val="17"/>
                        <w:szCs w:val="17"/>
                      </w:rPr>
                      <w:t>24/04/2020 18:38 PM</w:t>
                    </w:r>
                    <w:r w:rsidR="00DF6A52">
                      <w:rPr>
                        <w:rFonts w:ascii="Arial" w:eastAsia="Times New Roman" w:hAnsi="Arial" w:cs="Arial"/>
                        <w:color w:val="666666"/>
                        <w:sz w:val="17"/>
                        <w:szCs w:val="17"/>
                      </w:rPr>
                      <w:br/>
                      <w:t>ID: 139454514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39" w:tgtFrame="_blank" w:history="1">
                    <w:r w:rsidR="00DF6A52">
                      <w:rPr>
                        <w:rFonts w:ascii="Arial" w:eastAsia="Times New Roman" w:hAnsi="Arial" w:cs="Arial"/>
                        <w:color w:val="666666"/>
                        <w:sz w:val="17"/>
                        <w:szCs w:val="17"/>
                      </w:rPr>
                      <w:t>24/04/2020 18:39 PM</w:t>
                    </w:r>
                    <w:r w:rsidR="00DF6A52">
                      <w:rPr>
                        <w:rFonts w:ascii="Arial" w:eastAsia="Times New Roman" w:hAnsi="Arial" w:cs="Arial"/>
                        <w:color w:val="666666"/>
                        <w:sz w:val="17"/>
                        <w:szCs w:val="17"/>
                      </w:rPr>
                      <w:br/>
                      <w:t>ID: 139454799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Pembrokeshire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0" w:tgtFrame="_blank" w:history="1">
                    <w:r w:rsidR="00DF6A52">
                      <w:rPr>
                        <w:rFonts w:ascii="Arial" w:eastAsia="Times New Roman" w:hAnsi="Arial" w:cs="Arial"/>
                        <w:color w:val="666666"/>
                        <w:sz w:val="17"/>
                        <w:szCs w:val="17"/>
                      </w:rPr>
                      <w:t>24/04/2020 19:00 PM</w:t>
                    </w:r>
                    <w:r w:rsidR="00DF6A52">
                      <w:rPr>
                        <w:rFonts w:ascii="Arial" w:eastAsia="Times New Roman" w:hAnsi="Arial" w:cs="Arial"/>
                        <w:color w:val="666666"/>
                        <w:sz w:val="17"/>
                        <w:szCs w:val="17"/>
                      </w:rPr>
                      <w:br/>
                      <w:t>ID: 139455847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 SA3</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1" w:tgtFrame="_blank" w:history="1">
                    <w:r w:rsidR="00DF6A52">
                      <w:rPr>
                        <w:rFonts w:ascii="Arial" w:eastAsia="Times New Roman" w:hAnsi="Arial" w:cs="Arial"/>
                        <w:color w:val="666666"/>
                        <w:sz w:val="17"/>
                        <w:szCs w:val="17"/>
                      </w:rPr>
                      <w:t>24/04/2020 19:21 PM</w:t>
                    </w:r>
                    <w:r w:rsidR="00DF6A52">
                      <w:rPr>
                        <w:rFonts w:ascii="Arial" w:eastAsia="Times New Roman" w:hAnsi="Arial" w:cs="Arial"/>
                        <w:color w:val="666666"/>
                        <w:sz w:val="17"/>
                        <w:szCs w:val="17"/>
                      </w:rPr>
                      <w:br/>
                      <w:t>ID: 139458534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Aberdare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2" w:tgtFrame="_blank" w:history="1">
                    <w:r w:rsidR="00DF6A52">
                      <w:rPr>
                        <w:rFonts w:ascii="Arial" w:eastAsia="Times New Roman" w:hAnsi="Arial" w:cs="Arial"/>
                        <w:color w:val="666666"/>
                        <w:sz w:val="17"/>
                        <w:szCs w:val="17"/>
                      </w:rPr>
                      <w:t>24/04/2020 19:52 PM</w:t>
                    </w:r>
                    <w:r w:rsidR="00DF6A52">
                      <w:rPr>
                        <w:rFonts w:ascii="Arial" w:eastAsia="Times New Roman" w:hAnsi="Arial" w:cs="Arial"/>
                        <w:color w:val="666666"/>
                        <w:sz w:val="17"/>
                        <w:szCs w:val="17"/>
                      </w:rPr>
                      <w:br/>
                      <w:t>ID: 139460490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Dunvant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3" w:tgtFrame="_blank" w:history="1">
                    <w:r w:rsidR="00DF6A52">
                      <w:rPr>
                        <w:rFonts w:ascii="Arial" w:eastAsia="Times New Roman" w:hAnsi="Arial" w:cs="Arial"/>
                        <w:color w:val="666666"/>
                        <w:sz w:val="17"/>
                        <w:szCs w:val="17"/>
                      </w:rPr>
                      <w:t>24/04/2020 23:44 PM</w:t>
                    </w:r>
                    <w:r w:rsidR="00DF6A52">
                      <w:rPr>
                        <w:rFonts w:ascii="Arial" w:eastAsia="Times New Roman" w:hAnsi="Arial" w:cs="Arial"/>
                        <w:color w:val="666666"/>
                        <w:sz w:val="17"/>
                        <w:szCs w:val="17"/>
                      </w:rPr>
                      <w:br/>
                      <w:t>ID: 139469075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Sa1 7hp</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4" w:tgtFrame="_blank" w:history="1">
                    <w:r w:rsidR="00DF6A52">
                      <w:rPr>
                        <w:rFonts w:ascii="Arial" w:eastAsia="Times New Roman" w:hAnsi="Arial" w:cs="Arial"/>
                        <w:color w:val="666666"/>
                        <w:sz w:val="17"/>
                        <w:szCs w:val="17"/>
                      </w:rPr>
                      <w:t>25/04/2020 04:30 AM</w:t>
                    </w:r>
                    <w:r w:rsidR="00DF6A52">
                      <w:rPr>
                        <w:rFonts w:ascii="Arial" w:eastAsia="Times New Roman" w:hAnsi="Arial" w:cs="Arial"/>
                        <w:color w:val="666666"/>
                        <w:sz w:val="17"/>
                        <w:szCs w:val="17"/>
                      </w:rPr>
                      <w:br/>
                      <w:t>ID: 139471013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Cardiff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5" w:tgtFrame="_blank" w:history="1">
                    <w:r w:rsidR="00DF6A52">
                      <w:rPr>
                        <w:rFonts w:ascii="Arial" w:eastAsia="Times New Roman" w:hAnsi="Arial" w:cs="Arial"/>
                        <w:color w:val="666666"/>
                        <w:sz w:val="17"/>
                        <w:szCs w:val="17"/>
                      </w:rPr>
                      <w:t>25/04/2020 11:56 AM</w:t>
                    </w:r>
                    <w:r w:rsidR="00DF6A52">
                      <w:rPr>
                        <w:rFonts w:ascii="Arial" w:eastAsia="Times New Roman" w:hAnsi="Arial" w:cs="Arial"/>
                        <w:color w:val="666666"/>
                        <w:sz w:val="17"/>
                        <w:szCs w:val="17"/>
                      </w:rPr>
                      <w:br/>
                      <w:t>ID: 139479903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6" w:tgtFrame="_blank" w:history="1">
                    <w:r w:rsidR="00DF6A52">
                      <w:rPr>
                        <w:rFonts w:ascii="Arial" w:eastAsia="Times New Roman" w:hAnsi="Arial" w:cs="Arial"/>
                        <w:color w:val="666666"/>
                        <w:sz w:val="17"/>
                        <w:szCs w:val="17"/>
                      </w:rPr>
                      <w:t>25/04/2020 12:10 PM</w:t>
                    </w:r>
                    <w:r w:rsidR="00DF6A52">
                      <w:rPr>
                        <w:rFonts w:ascii="Arial" w:eastAsia="Times New Roman" w:hAnsi="Arial" w:cs="Arial"/>
                        <w:color w:val="666666"/>
                        <w:sz w:val="17"/>
                        <w:szCs w:val="17"/>
                      </w:rPr>
                      <w:br/>
                      <w:t>ID: 139480598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Sketty, 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7" w:tgtFrame="_blank" w:history="1">
                    <w:r w:rsidR="00DF6A52">
                      <w:rPr>
                        <w:rFonts w:ascii="Arial" w:eastAsia="Times New Roman" w:hAnsi="Arial" w:cs="Arial"/>
                        <w:color w:val="666666"/>
                        <w:sz w:val="17"/>
                        <w:szCs w:val="17"/>
                      </w:rPr>
                      <w:t>25/04/2020 12:15 PM</w:t>
                    </w:r>
                    <w:r w:rsidR="00DF6A52">
                      <w:rPr>
                        <w:rFonts w:ascii="Arial" w:eastAsia="Times New Roman" w:hAnsi="Arial" w:cs="Arial"/>
                        <w:color w:val="666666"/>
                        <w:sz w:val="17"/>
                        <w:szCs w:val="17"/>
                      </w:rPr>
                      <w:br/>
                      <w:t>ID: 139480871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Swansea </w:t>
                  </w:r>
                </w:p>
              </w:tc>
            </w:tr>
            <w:tr w:rsidR="00DF6A52" w:rsidRPr="00784921"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8" w:tgtFrame="_blank" w:history="1">
                    <w:r w:rsidR="00DF6A52">
                      <w:rPr>
                        <w:rFonts w:ascii="Arial" w:eastAsia="Times New Roman" w:hAnsi="Arial" w:cs="Arial"/>
                        <w:color w:val="666666"/>
                        <w:sz w:val="17"/>
                        <w:szCs w:val="17"/>
                      </w:rPr>
                      <w:t>25/04/2020 12:18 PM</w:t>
                    </w:r>
                    <w:r w:rsidR="00DF6A52">
                      <w:rPr>
                        <w:rFonts w:ascii="Arial" w:eastAsia="Times New Roman" w:hAnsi="Arial" w:cs="Arial"/>
                        <w:color w:val="666666"/>
                        <w:sz w:val="17"/>
                        <w:szCs w:val="17"/>
                      </w:rPr>
                      <w:br/>
                      <w:t>ID: 139480796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397BF0" w:rsidRDefault="00DF6A52" w:rsidP="00DF6A52">
                  <w:pPr>
                    <w:rPr>
                      <w:rFonts w:ascii="Arial" w:eastAsia="Times New Roman" w:hAnsi="Arial" w:cs="Arial"/>
                      <w:sz w:val="17"/>
                      <w:szCs w:val="17"/>
                      <w:lang w:val="en-GB"/>
                    </w:rPr>
                  </w:pPr>
                  <w:r w:rsidRPr="00397BF0">
                    <w:rPr>
                      <w:rFonts w:ascii="Arial" w:eastAsia="Times New Roman" w:hAnsi="Arial" w:cs="Arial"/>
                      <w:sz w:val="17"/>
                      <w:szCs w:val="17"/>
                      <w:lang w:val="en-GB"/>
                    </w:rPr>
                    <w:t>Outside of Swansea but do travel there on a daily/weekly basis.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49" w:tgtFrame="_blank" w:history="1">
                    <w:r w:rsidR="00DF6A52">
                      <w:rPr>
                        <w:rFonts w:ascii="Arial" w:eastAsia="Times New Roman" w:hAnsi="Arial" w:cs="Arial"/>
                        <w:color w:val="666666"/>
                        <w:sz w:val="17"/>
                        <w:szCs w:val="17"/>
                      </w:rPr>
                      <w:t>25/04/2020 12:26 PM</w:t>
                    </w:r>
                    <w:r w:rsidR="00DF6A52">
                      <w:rPr>
                        <w:rFonts w:ascii="Arial" w:eastAsia="Times New Roman" w:hAnsi="Arial" w:cs="Arial"/>
                        <w:color w:val="666666"/>
                        <w:sz w:val="17"/>
                        <w:szCs w:val="17"/>
                      </w:rPr>
                      <w:br/>
                      <w:t>ID: 139480946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Sketty</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0" w:tgtFrame="_blank" w:history="1">
                    <w:r w:rsidR="00DF6A52">
                      <w:rPr>
                        <w:rFonts w:ascii="Arial" w:eastAsia="Times New Roman" w:hAnsi="Arial" w:cs="Arial"/>
                        <w:color w:val="666666"/>
                        <w:sz w:val="17"/>
                        <w:szCs w:val="17"/>
                      </w:rPr>
                      <w:t>25/04/2020 12:49 PM</w:t>
                    </w:r>
                    <w:r w:rsidR="00DF6A52">
                      <w:rPr>
                        <w:rFonts w:ascii="Arial" w:eastAsia="Times New Roman" w:hAnsi="Arial" w:cs="Arial"/>
                        <w:color w:val="666666"/>
                        <w:sz w:val="17"/>
                        <w:szCs w:val="17"/>
                      </w:rPr>
                      <w:br/>
                      <w:t>ID: 139481666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Gwent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1" w:tgtFrame="_blank" w:history="1">
                    <w:r w:rsidR="00DF6A52">
                      <w:rPr>
                        <w:rFonts w:ascii="Arial" w:eastAsia="Times New Roman" w:hAnsi="Arial" w:cs="Arial"/>
                        <w:color w:val="666666"/>
                        <w:sz w:val="17"/>
                        <w:szCs w:val="17"/>
                      </w:rPr>
                      <w:t>25/04/2020 13:02 PM</w:t>
                    </w:r>
                    <w:r w:rsidR="00DF6A52">
                      <w:rPr>
                        <w:rFonts w:ascii="Arial" w:eastAsia="Times New Roman" w:hAnsi="Arial" w:cs="Arial"/>
                        <w:color w:val="666666"/>
                        <w:sz w:val="17"/>
                        <w:szCs w:val="17"/>
                      </w:rPr>
                      <w:br/>
                      <w:t>ID: 139482256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Cwmbran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2" w:tgtFrame="_blank" w:history="1">
                    <w:r w:rsidR="00DF6A52">
                      <w:rPr>
                        <w:rFonts w:ascii="Arial" w:eastAsia="Times New Roman" w:hAnsi="Arial" w:cs="Arial"/>
                        <w:color w:val="666666"/>
                        <w:sz w:val="17"/>
                        <w:szCs w:val="17"/>
                      </w:rPr>
                      <w:t>25/04/2020 13:03 PM</w:t>
                    </w:r>
                    <w:r w:rsidR="00DF6A52">
                      <w:rPr>
                        <w:rFonts w:ascii="Arial" w:eastAsia="Times New Roman" w:hAnsi="Arial" w:cs="Arial"/>
                        <w:color w:val="666666"/>
                        <w:sz w:val="17"/>
                        <w:szCs w:val="17"/>
                      </w:rPr>
                      <w:br/>
                      <w:t>ID: 139482156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Cwmbran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3" w:tgtFrame="_blank" w:history="1">
                    <w:r w:rsidR="00DF6A52">
                      <w:rPr>
                        <w:rFonts w:ascii="Arial" w:eastAsia="Times New Roman" w:hAnsi="Arial" w:cs="Arial"/>
                        <w:color w:val="666666"/>
                        <w:sz w:val="17"/>
                        <w:szCs w:val="17"/>
                      </w:rPr>
                      <w:t>25/04/2020 13:05 PM</w:t>
                    </w:r>
                    <w:r w:rsidR="00DF6A52">
                      <w:rPr>
                        <w:rFonts w:ascii="Arial" w:eastAsia="Times New Roman" w:hAnsi="Arial" w:cs="Arial"/>
                        <w:color w:val="666666"/>
                        <w:sz w:val="17"/>
                        <w:szCs w:val="17"/>
                      </w:rPr>
                      <w:br/>
                      <w:t>ID: 139481904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Neath Port Talbot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4" w:tgtFrame="_blank" w:history="1">
                    <w:r w:rsidR="00DF6A52">
                      <w:rPr>
                        <w:rFonts w:ascii="Arial" w:eastAsia="Times New Roman" w:hAnsi="Arial" w:cs="Arial"/>
                        <w:color w:val="666666"/>
                        <w:sz w:val="17"/>
                        <w:szCs w:val="17"/>
                      </w:rPr>
                      <w:t>25/04/2020 13:06 PM</w:t>
                    </w:r>
                    <w:r w:rsidR="00DF6A52">
                      <w:rPr>
                        <w:rFonts w:ascii="Arial" w:eastAsia="Times New Roman" w:hAnsi="Arial" w:cs="Arial"/>
                        <w:color w:val="666666"/>
                        <w:sz w:val="17"/>
                        <w:szCs w:val="17"/>
                      </w:rPr>
                      <w:br/>
                      <w:t>ID: 139482221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Port Tennant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5" w:tgtFrame="_blank" w:history="1">
                    <w:r w:rsidR="00DF6A52">
                      <w:rPr>
                        <w:rFonts w:ascii="Arial" w:eastAsia="Times New Roman" w:hAnsi="Arial" w:cs="Arial"/>
                        <w:color w:val="666666"/>
                        <w:sz w:val="17"/>
                        <w:szCs w:val="17"/>
                      </w:rPr>
                      <w:t>25/04/2020 13:07 PM</w:t>
                    </w:r>
                    <w:r w:rsidR="00DF6A52">
                      <w:rPr>
                        <w:rFonts w:ascii="Arial" w:eastAsia="Times New Roman" w:hAnsi="Arial" w:cs="Arial"/>
                        <w:color w:val="666666"/>
                        <w:sz w:val="17"/>
                        <w:szCs w:val="17"/>
                      </w:rPr>
                      <w:br/>
                      <w:t>ID: 139482248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Cwmbran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6" w:tgtFrame="_blank" w:history="1">
                    <w:r w:rsidR="00DF6A52">
                      <w:rPr>
                        <w:rFonts w:ascii="Arial" w:eastAsia="Times New Roman" w:hAnsi="Arial" w:cs="Arial"/>
                        <w:color w:val="666666"/>
                        <w:sz w:val="17"/>
                        <w:szCs w:val="17"/>
                      </w:rPr>
                      <w:t>25/04/2020 13:08 PM</w:t>
                    </w:r>
                    <w:r w:rsidR="00DF6A52">
                      <w:rPr>
                        <w:rFonts w:ascii="Arial" w:eastAsia="Times New Roman" w:hAnsi="Arial" w:cs="Arial"/>
                        <w:color w:val="666666"/>
                        <w:sz w:val="17"/>
                        <w:szCs w:val="17"/>
                      </w:rPr>
                      <w:br/>
                      <w:t>ID: 139482261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Gwent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25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7" w:tgtFrame="_blank" w:history="1">
                    <w:r w:rsidR="00DF6A52">
                      <w:rPr>
                        <w:rFonts w:ascii="Arial" w:eastAsia="Times New Roman" w:hAnsi="Arial" w:cs="Arial"/>
                        <w:color w:val="666666"/>
                        <w:sz w:val="17"/>
                        <w:szCs w:val="17"/>
                      </w:rPr>
                      <w:t>25/04/2020 13:08 PM</w:t>
                    </w:r>
                    <w:r w:rsidR="00DF6A52">
                      <w:rPr>
                        <w:rFonts w:ascii="Arial" w:eastAsia="Times New Roman" w:hAnsi="Arial" w:cs="Arial"/>
                        <w:color w:val="666666"/>
                        <w:sz w:val="17"/>
                        <w:szCs w:val="17"/>
                      </w:rPr>
                      <w:br/>
                      <w:t>ID: 139482397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9C48B5" w:rsidP="00DF6A52">
                  <w:pPr>
                    <w:rPr>
                      <w:rFonts w:ascii="Arial" w:eastAsia="Times New Roman" w:hAnsi="Arial" w:cs="Arial"/>
                      <w:sz w:val="17"/>
                      <w:szCs w:val="17"/>
                    </w:rPr>
                  </w:pPr>
                  <w:r>
                    <w:rPr>
                      <w:rFonts w:ascii="Arial" w:eastAsia="Times New Roman" w:hAnsi="Arial" w:cs="Arial"/>
                      <w:sz w:val="17"/>
                      <w:szCs w:val="17"/>
                    </w:rPr>
                    <w:t>G</w:t>
                  </w:r>
                  <w:r w:rsidR="00DF6A52">
                    <w:rPr>
                      <w:rFonts w:ascii="Arial" w:eastAsia="Times New Roman" w:hAnsi="Arial" w:cs="Arial"/>
                      <w:sz w:val="17"/>
                      <w:szCs w:val="17"/>
                    </w:rPr>
                    <w:t>went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8" w:tgtFrame="_blank" w:history="1">
                    <w:r w:rsidR="00DF6A52">
                      <w:rPr>
                        <w:rFonts w:ascii="Arial" w:eastAsia="Times New Roman" w:hAnsi="Arial" w:cs="Arial"/>
                        <w:color w:val="666666"/>
                        <w:sz w:val="17"/>
                        <w:szCs w:val="17"/>
                      </w:rPr>
                      <w:t>25/04/2020 13:14 PM</w:t>
                    </w:r>
                    <w:r w:rsidR="00DF6A52">
                      <w:rPr>
                        <w:rFonts w:ascii="Arial" w:eastAsia="Times New Roman" w:hAnsi="Arial" w:cs="Arial"/>
                        <w:color w:val="666666"/>
                        <w:sz w:val="17"/>
                        <w:szCs w:val="17"/>
                      </w:rPr>
                      <w:br/>
                      <w:t>ID: 139482181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59" w:tgtFrame="_blank" w:history="1">
                    <w:r w:rsidR="00DF6A52">
                      <w:rPr>
                        <w:rFonts w:ascii="Arial" w:eastAsia="Times New Roman" w:hAnsi="Arial" w:cs="Arial"/>
                        <w:color w:val="666666"/>
                        <w:sz w:val="17"/>
                        <w:szCs w:val="17"/>
                      </w:rPr>
                      <w:t>25/04/2020 13:16 PM</w:t>
                    </w:r>
                    <w:r w:rsidR="00DF6A52">
                      <w:rPr>
                        <w:rFonts w:ascii="Arial" w:eastAsia="Times New Roman" w:hAnsi="Arial" w:cs="Arial"/>
                        <w:color w:val="666666"/>
                        <w:sz w:val="17"/>
                        <w:szCs w:val="17"/>
                      </w:rPr>
                      <w:br/>
                      <w:t>ID: 139482395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Cwmbran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0" w:tgtFrame="_blank" w:history="1">
                    <w:r w:rsidR="00DF6A52">
                      <w:rPr>
                        <w:rFonts w:ascii="Arial" w:eastAsia="Times New Roman" w:hAnsi="Arial" w:cs="Arial"/>
                        <w:color w:val="666666"/>
                        <w:sz w:val="17"/>
                        <w:szCs w:val="17"/>
                      </w:rPr>
                      <w:t>25/04/2020 13:17 PM</w:t>
                    </w:r>
                    <w:r w:rsidR="00DF6A52">
                      <w:rPr>
                        <w:rFonts w:ascii="Arial" w:eastAsia="Times New Roman" w:hAnsi="Arial" w:cs="Arial"/>
                        <w:color w:val="666666"/>
                        <w:sz w:val="17"/>
                        <w:szCs w:val="17"/>
                      </w:rPr>
                      <w:br/>
                      <w:t>ID: 139482177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Swansea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1" w:tgtFrame="_blank" w:history="1">
                    <w:r w:rsidR="00DF6A52">
                      <w:rPr>
                        <w:rFonts w:ascii="Arial" w:eastAsia="Times New Roman" w:hAnsi="Arial" w:cs="Arial"/>
                        <w:color w:val="666666"/>
                        <w:sz w:val="17"/>
                        <w:szCs w:val="17"/>
                      </w:rPr>
                      <w:t>25/04/2020 13:18 PM</w:t>
                    </w:r>
                    <w:r w:rsidR="00DF6A52">
                      <w:rPr>
                        <w:rFonts w:ascii="Arial" w:eastAsia="Times New Roman" w:hAnsi="Arial" w:cs="Arial"/>
                        <w:color w:val="666666"/>
                        <w:sz w:val="17"/>
                        <w:szCs w:val="17"/>
                      </w:rPr>
                      <w:br/>
                      <w:t>ID: 139482394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Penlan</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2" w:tgtFrame="_blank" w:history="1">
                    <w:r w:rsidR="00DF6A52">
                      <w:rPr>
                        <w:rFonts w:ascii="Arial" w:eastAsia="Times New Roman" w:hAnsi="Arial" w:cs="Arial"/>
                        <w:color w:val="666666"/>
                        <w:sz w:val="17"/>
                        <w:szCs w:val="17"/>
                      </w:rPr>
                      <w:t>25/04/2020 13:20 PM</w:t>
                    </w:r>
                    <w:r w:rsidR="00DF6A52">
                      <w:rPr>
                        <w:rFonts w:ascii="Arial" w:eastAsia="Times New Roman" w:hAnsi="Arial" w:cs="Arial"/>
                        <w:color w:val="666666"/>
                        <w:sz w:val="17"/>
                        <w:szCs w:val="17"/>
                      </w:rPr>
                      <w:br/>
                      <w:t>ID: 139482606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Cwmbran</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3" w:tgtFrame="_blank" w:history="1">
                    <w:r w:rsidR="00DF6A52">
                      <w:rPr>
                        <w:rFonts w:ascii="Arial" w:eastAsia="Times New Roman" w:hAnsi="Arial" w:cs="Arial"/>
                        <w:color w:val="666666"/>
                        <w:sz w:val="17"/>
                        <w:szCs w:val="17"/>
                      </w:rPr>
                      <w:t>25/04/2020 13:22 PM</w:t>
                    </w:r>
                    <w:r w:rsidR="00DF6A52">
                      <w:rPr>
                        <w:rFonts w:ascii="Arial" w:eastAsia="Times New Roman" w:hAnsi="Arial" w:cs="Arial"/>
                        <w:color w:val="666666"/>
                        <w:sz w:val="17"/>
                        <w:szCs w:val="17"/>
                      </w:rPr>
                      <w:br/>
                      <w:t>ID: 139482671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Cambrian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4" w:tgtFrame="_blank" w:history="1">
                    <w:r w:rsidR="00DF6A52">
                      <w:rPr>
                        <w:rFonts w:ascii="Arial" w:eastAsia="Times New Roman" w:hAnsi="Arial" w:cs="Arial"/>
                        <w:color w:val="666666"/>
                        <w:sz w:val="17"/>
                        <w:szCs w:val="17"/>
                      </w:rPr>
                      <w:t>25/04/2020 13:23 PM</w:t>
                    </w:r>
                    <w:r w:rsidR="00DF6A52">
                      <w:rPr>
                        <w:rFonts w:ascii="Arial" w:eastAsia="Times New Roman" w:hAnsi="Arial" w:cs="Arial"/>
                        <w:color w:val="666666"/>
                        <w:sz w:val="17"/>
                        <w:szCs w:val="17"/>
                      </w:rPr>
                      <w:br/>
                      <w:t>ID: 139482799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Wales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5" w:tgtFrame="_blank" w:history="1">
                    <w:r w:rsidR="00DF6A52">
                      <w:rPr>
                        <w:rFonts w:ascii="Arial" w:eastAsia="Times New Roman" w:hAnsi="Arial" w:cs="Arial"/>
                        <w:color w:val="666666"/>
                        <w:sz w:val="17"/>
                        <w:szCs w:val="17"/>
                      </w:rPr>
                      <w:t>25/04/2020 13:27 PM</w:t>
                    </w:r>
                    <w:r w:rsidR="00DF6A52">
                      <w:rPr>
                        <w:rFonts w:ascii="Arial" w:eastAsia="Times New Roman" w:hAnsi="Arial" w:cs="Arial"/>
                        <w:color w:val="666666"/>
                        <w:sz w:val="17"/>
                        <w:szCs w:val="17"/>
                      </w:rPr>
                      <w:br/>
                      <w:t>ID: 139482837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Mayhill 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6" w:tgtFrame="_blank" w:history="1">
                    <w:r w:rsidR="00DF6A52">
                      <w:rPr>
                        <w:rFonts w:ascii="Arial" w:eastAsia="Times New Roman" w:hAnsi="Arial" w:cs="Arial"/>
                        <w:color w:val="666666"/>
                        <w:sz w:val="17"/>
                        <w:szCs w:val="17"/>
                      </w:rPr>
                      <w:t>25/04/2020 13:45 PM</w:t>
                    </w:r>
                    <w:r w:rsidR="00DF6A52">
                      <w:rPr>
                        <w:rFonts w:ascii="Arial" w:eastAsia="Times New Roman" w:hAnsi="Arial" w:cs="Arial"/>
                        <w:color w:val="666666"/>
                        <w:sz w:val="17"/>
                        <w:szCs w:val="17"/>
                      </w:rPr>
                      <w:br/>
                      <w:t>ID: 139483313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677F8D" w:rsidRDefault="00677F8D" w:rsidP="00DF6A52">
                  <w:pPr>
                    <w:rPr>
                      <w:rFonts w:ascii="Arial" w:eastAsia="Times New Roman" w:hAnsi="Arial" w:cs="Arial"/>
                      <w:sz w:val="17"/>
                      <w:szCs w:val="17"/>
                      <w:lang w:val="en-GB"/>
                    </w:rPr>
                  </w:pPr>
                  <w:r>
                    <w:rPr>
                      <w:rFonts w:ascii="Arial" w:eastAsia="Times New Roman" w:hAnsi="Arial" w:cs="Arial"/>
                      <w:sz w:val="17"/>
                      <w:szCs w:val="17"/>
                      <w:lang w:val="en-GB"/>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7" w:tgtFrame="_blank" w:history="1">
                    <w:r w:rsidR="00DF6A52">
                      <w:rPr>
                        <w:rFonts w:ascii="Arial" w:eastAsia="Times New Roman" w:hAnsi="Arial" w:cs="Arial"/>
                        <w:color w:val="666666"/>
                        <w:sz w:val="17"/>
                        <w:szCs w:val="17"/>
                      </w:rPr>
                      <w:t>25/04/2020 13:46 PM</w:t>
                    </w:r>
                    <w:r w:rsidR="00DF6A52">
                      <w:rPr>
                        <w:rFonts w:ascii="Arial" w:eastAsia="Times New Roman" w:hAnsi="Arial" w:cs="Arial"/>
                        <w:color w:val="666666"/>
                        <w:sz w:val="17"/>
                        <w:szCs w:val="17"/>
                      </w:rPr>
                      <w:br/>
                      <w:t>ID: 139483240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Merthyr Tydfil</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8" w:tgtFrame="_blank" w:history="1">
                    <w:r w:rsidR="00DF6A52">
                      <w:rPr>
                        <w:rFonts w:ascii="Arial" w:eastAsia="Times New Roman" w:hAnsi="Arial" w:cs="Arial"/>
                        <w:color w:val="666666"/>
                        <w:sz w:val="17"/>
                        <w:szCs w:val="17"/>
                      </w:rPr>
                      <w:t>25/04/2020 13:48 PM</w:t>
                    </w:r>
                    <w:r w:rsidR="00DF6A52">
                      <w:rPr>
                        <w:rFonts w:ascii="Arial" w:eastAsia="Times New Roman" w:hAnsi="Arial" w:cs="Arial"/>
                        <w:color w:val="666666"/>
                        <w:sz w:val="17"/>
                        <w:szCs w:val="17"/>
                      </w:rPr>
                      <w:br/>
                      <w:t>ID: 139483409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Caerphilly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69" w:tgtFrame="_blank" w:history="1">
                    <w:r w:rsidR="00DF6A52">
                      <w:rPr>
                        <w:rFonts w:ascii="Arial" w:eastAsia="Times New Roman" w:hAnsi="Arial" w:cs="Arial"/>
                        <w:color w:val="666666"/>
                        <w:sz w:val="17"/>
                        <w:szCs w:val="17"/>
                      </w:rPr>
                      <w:t>25/04/2020 13:52 PM</w:t>
                    </w:r>
                    <w:r w:rsidR="00DF6A52">
                      <w:rPr>
                        <w:rFonts w:ascii="Arial" w:eastAsia="Times New Roman" w:hAnsi="Arial" w:cs="Arial"/>
                        <w:color w:val="666666"/>
                        <w:sz w:val="17"/>
                        <w:szCs w:val="17"/>
                      </w:rPr>
                      <w:br/>
                      <w:t>ID: 139483438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0" w:tgtFrame="_blank" w:history="1">
                    <w:r w:rsidR="00DF6A52">
                      <w:rPr>
                        <w:rFonts w:ascii="Arial" w:eastAsia="Times New Roman" w:hAnsi="Arial" w:cs="Arial"/>
                        <w:color w:val="666666"/>
                        <w:sz w:val="17"/>
                        <w:szCs w:val="17"/>
                      </w:rPr>
                      <w:t>25/04/2020 14:18 PM</w:t>
                    </w:r>
                    <w:r w:rsidR="00DF6A52">
                      <w:rPr>
                        <w:rFonts w:ascii="Arial" w:eastAsia="Times New Roman" w:hAnsi="Arial" w:cs="Arial"/>
                        <w:color w:val="666666"/>
                        <w:sz w:val="17"/>
                        <w:szCs w:val="17"/>
                      </w:rPr>
                      <w:br/>
                      <w:t>ID: 139484015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llandarcy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1" w:tgtFrame="_blank" w:history="1">
                    <w:r w:rsidR="00DF6A52">
                      <w:rPr>
                        <w:rFonts w:ascii="Arial" w:eastAsia="Times New Roman" w:hAnsi="Arial" w:cs="Arial"/>
                        <w:color w:val="666666"/>
                        <w:sz w:val="17"/>
                        <w:szCs w:val="17"/>
                      </w:rPr>
                      <w:t>25/04/2020 14:26 PM</w:t>
                    </w:r>
                    <w:r w:rsidR="00DF6A52">
                      <w:rPr>
                        <w:rFonts w:ascii="Arial" w:eastAsia="Times New Roman" w:hAnsi="Arial" w:cs="Arial"/>
                        <w:color w:val="666666"/>
                        <w:sz w:val="17"/>
                        <w:szCs w:val="17"/>
                      </w:rPr>
                      <w:br/>
                      <w:t>ID: 139484495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Wales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2" w:tgtFrame="_blank" w:history="1">
                    <w:r w:rsidR="00DF6A52">
                      <w:rPr>
                        <w:rFonts w:ascii="Arial" w:eastAsia="Times New Roman" w:hAnsi="Arial" w:cs="Arial"/>
                        <w:color w:val="666666"/>
                        <w:sz w:val="17"/>
                        <w:szCs w:val="17"/>
                      </w:rPr>
                      <w:t>25/04/2020 14:34 PM</w:t>
                    </w:r>
                    <w:r w:rsidR="00DF6A52">
                      <w:rPr>
                        <w:rFonts w:ascii="Arial" w:eastAsia="Times New Roman" w:hAnsi="Arial" w:cs="Arial"/>
                        <w:color w:val="666666"/>
                        <w:sz w:val="17"/>
                        <w:szCs w:val="17"/>
                      </w:rPr>
                      <w:br/>
                      <w:t>ID: 139484626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Gwent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3" w:tgtFrame="_blank" w:history="1">
                    <w:r w:rsidR="00DF6A52">
                      <w:rPr>
                        <w:rFonts w:ascii="Arial" w:eastAsia="Times New Roman" w:hAnsi="Arial" w:cs="Arial"/>
                        <w:color w:val="666666"/>
                        <w:sz w:val="17"/>
                        <w:szCs w:val="17"/>
                      </w:rPr>
                      <w:t>25/04/2020 14:43 PM</w:t>
                    </w:r>
                    <w:r w:rsidR="00DF6A52">
                      <w:rPr>
                        <w:rFonts w:ascii="Arial" w:eastAsia="Times New Roman" w:hAnsi="Arial" w:cs="Arial"/>
                        <w:color w:val="666666"/>
                        <w:sz w:val="17"/>
                        <w:szCs w:val="17"/>
                      </w:rPr>
                      <w:br/>
                      <w:t>ID: 139484843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Haford</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4" w:tgtFrame="_blank" w:history="1">
                    <w:r w:rsidR="00DF6A52">
                      <w:rPr>
                        <w:rFonts w:ascii="Arial" w:eastAsia="Times New Roman" w:hAnsi="Arial" w:cs="Arial"/>
                        <w:color w:val="666666"/>
                        <w:sz w:val="17"/>
                        <w:szCs w:val="17"/>
                      </w:rPr>
                      <w:t>25/04/2020 14:47 PM</w:t>
                    </w:r>
                    <w:r w:rsidR="00DF6A52">
                      <w:rPr>
                        <w:rFonts w:ascii="Arial" w:eastAsia="Times New Roman" w:hAnsi="Arial" w:cs="Arial"/>
                        <w:color w:val="666666"/>
                        <w:sz w:val="17"/>
                        <w:szCs w:val="17"/>
                      </w:rPr>
                      <w:br/>
                      <w:t>ID: 139483176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 Marina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43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5" w:tgtFrame="_blank" w:history="1">
                    <w:r w:rsidR="00DF6A52">
                      <w:rPr>
                        <w:rFonts w:ascii="Arial" w:eastAsia="Times New Roman" w:hAnsi="Arial" w:cs="Arial"/>
                        <w:color w:val="666666"/>
                        <w:sz w:val="17"/>
                        <w:szCs w:val="17"/>
                      </w:rPr>
                      <w:t>25/04/2020 15:56 PM</w:t>
                    </w:r>
                    <w:r w:rsidR="00DF6A52">
                      <w:rPr>
                        <w:rFonts w:ascii="Arial" w:eastAsia="Times New Roman" w:hAnsi="Arial" w:cs="Arial"/>
                        <w:color w:val="666666"/>
                        <w:sz w:val="17"/>
                        <w:szCs w:val="17"/>
                      </w:rPr>
                      <w:br/>
                      <w:t>ID: 139486879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Swansea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6" w:tgtFrame="_blank" w:history="1">
                    <w:r w:rsidR="00DF6A52">
                      <w:rPr>
                        <w:rFonts w:ascii="Arial" w:eastAsia="Times New Roman" w:hAnsi="Arial" w:cs="Arial"/>
                        <w:color w:val="666666"/>
                        <w:sz w:val="17"/>
                        <w:szCs w:val="17"/>
                      </w:rPr>
                      <w:t>25/04/2020 16:14 PM</w:t>
                    </w:r>
                    <w:r w:rsidR="00DF6A52">
                      <w:rPr>
                        <w:rFonts w:ascii="Arial" w:eastAsia="Times New Roman" w:hAnsi="Arial" w:cs="Arial"/>
                        <w:color w:val="666666"/>
                        <w:sz w:val="17"/>
                        <w:szCs w:val="17"/>
                      </w:rPr>
                      <w:br/>
                      <w:t>ID: 139487213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 - st.thomas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7" w:tgtFrame="_blank" w:history="1">
                    <w:r w:rsidR="00DF6A52">
                      <w:rPr>
                        <w:rFonts w:ascii="Arial" w:eastAsia="Times New Roman" w:hAnsi="Arial" w:cs="Arial"/>
                        <w:color w:val="666666"/>
                        <w:sz w:val="17"/>
                        <w:szCs w:val="17"/>
                      </w:rPr>
                      <w:t>25/04/2020 16:58 PM</w:t>
                    </w:r>
                    <w:r w:rsidR="00DF6A52">
                      <w:rPr>
                        <w:rFonts w:ascii="Arial" w:eastAsia="Times New Roman" w:hAnsi="Arial" w:cs="Arial"/>
                        <w:color w:val="666666"/>
                        <w:sz w:val="17"/>
                        <w:szCs w:val="17"/>
                      </w:rPr>
                      <w:br/>
                      <w:t>ID: 139488468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West Wales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8" w:tgtFrame="_blank" w:history="1">
                    <w:r w:rsidR="00DF6A52">
                      <w:rPr>
                        <w:rFonts w:ascii="Arial" w:eastAsia="Times New Roman" w:hAnsi="Arial" w:cs="Arial"/>
                        <w:color w:val="666666"/>
                        <w:sz w:val="17"/>
                        <w:szCs w:val="17"/>
                      </w:rPr>
                      <w:t>25/04/2020 18:32 PM</w:t>
                    </w:r>
                    <w:r w:rsidR="00DF6A52">
                      <w:rPr>
                        <w:rFonts w:ascii="Arial" w:eastAsia="Times New Roman" w:hAnsi="Arial" w:cs="Arial"/>
                        <w:color w:val="666666"/>
                        <w:sz w:val="17"/>
                        <w:szCs w:val="17"/>
                      </w:rPr>
                      <w:br/>
                      <w:t>ID: 139491057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Pr="008332B8" w:rsidRDefault="008332B8" w:rsidP="00DF6A52">
                  <w:pPr>
                    <w:rPr>
                      <w:rFonts w:ascii="Arial" w:eastAsia="Times New Roman" w:hAnsi="Arial" w:cs="Arial"/>
                      <w:sz w:val="17"/>
                      <w:szCs w:val="17"/>
                      <w:lang w:val="en-GB"/>
                    </w:rPr>
                  </w:pPr>
                  <w:r>
                    <w:rPr>
                      <w:rFonts w:ascii="Arial" w:eastAsia="Times New Roman" w:hAnsi="Arial" w:cs="Arial"/>
                      <w:sz w:val="17"/>
                      <w:szCs w:val="17"/>
                      <w:lang w:val="en-GB"/>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79" w:tgtFrame="_blank" w:history="1">
                    <w:r w:rsidR="00DF6A52">
                      <w:rPr>
                        <w:rFonts w:ascii="Arial" w:eastAsia="Times New Roman" w:hAnsi="Arial" w:cs="Arial"/>
                        <w:color w:val="666666"/>
                        <w:sz w:val="17"/>
                        <w:szCs w:val="17"/>
                      </w:rPr>
                      <w:t>25/04/2020 22:30 PM</w:t>
                    </w:r>
                    <w:r w:rsidR="00DF6A52">
                      <w:rPr>
                        <w:rFonts w:ascii="Arial" w:eastAsia="Times New Roman" w:hAnsi="Arial" w:cs="Arial"/>
                        <w:color w:val="666666"/>
                        <w:sz w:val="17"/>
                        <w:szCs w:val="17"/>
                      </w:rPr>
                      <w:br/>
                      <w:t>ID: 139495387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9C48B5" w:rsidP="00DF6A52">
                  <w:pPr>
                    <w:rPr>
                      <w:rFonts w:ascii="Arial" w:eastAsia="Times New Roman" w:hAnsi="Arial" w:cs="Arial"/>
                      <w:sz w:val="17"/>
                      <w:szCs w:val="17"/>
                    </w:rPr>
                  </w:pPr>
                  <w:r>
                    <w:rPr>
                      <w:rFonts w:ascii="Arial" w:eastAsia="Times New Roman" w:hAnsi="Arial" w:cs="Arial"/>
                      <w:sz w:val="17"/>
                      <w:szCs w:val="17"/>
                    </w:rPr>
                    <w:t>P</w:t>
                  </w:r>
                  <w:r w:rsidR="00DF6A52">
                    <w:rPr>
                      <w:rFonts w:ascii="Arial" w:eastAsia="Times New Roman" w:hAnsi="Arial" w:cs="Arial"/>
                      <w:sz w:val="17"/>
                      <w:szCs w:val="17"/>
                    </w:rPr>
                    <w:t>enlan</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0" w:tgtFrame="_blank" w:history="1">
                    <w:r w:rsidR="00DF6A52">
                      <w:rPr>
                        <w:rFonts w:ascii="Arial" w:eastAsia="Times New Roman" w:hAnsi="Arial" w:cs="Arial"/>
                        <w:color w:val="666666"/>
                        <w:sz w:val="17"/>
                        <w:szCs w:val="17"/>
                      </w:rPr>
                      <w:t>26/04/2020 16:03 PM</w:t>
                    </w:r>
                    <w:r w:rsidR="00DF6A52">
                      <w:rPr>
                        <w:rFonts w:ascii="Arial" w:eastAsia="Times New Roman" w:hAnsi="Arial" w:cs="Arial"/>
                        <w:color w:val="666666"/>
                        <w:sz w:val="17"/>
                        <w:szCs w:val="17"/>
                      </w:rPr>
                      <w:br/>
                      <w:t>ID: 139511071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Mayhill</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1" w:tgtFrame="_blank" w:history="1">
                    <w:r w:rsidR="00DF6A52">
                      <w:rPr>
                        <w:rFonts w:ascii="Arial" w:eastAsia="Times New Roman" w:hAnsi="Arial" w:cs="Arial"/>
                        <w:color w:val="666666"/>
                        <w:sz w:val="17"/>
                        <w:szCs w:val="17"/>
                      </w:rPr>
                      <w:t>27/04/2020 02:56 AM</w:t>
                    </w:r>
                    <w:r w:rsidR="00DF6A52">
                      <w:rPr>
                        <w:rFonts w:ascii="Arial" w:eastAsia="Times New Roman" w:hAnsi="Arial" w:cs="Arial"/>
                        <w:color w:val="666666"/>
                        <w:sz w:val="17"/>
                        <w:szCs w:val="17"/>
                      </w:rPr>
                      <w:br/>
                      <w:t>ID: 139521585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Neath Port Talbot</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2" w:tgtFrame="_blank" w:history="1">
                    <w:r w:rsidR="00DF6A52">
                      <w:rPr>
                        <w:rFonts w:ascii="Arial" w:eastAsia="Times New Roman" w:hAnsi="Arial" w:cs="Arial"/>
                        <w:color w:val="666666"/>
                        <w:sz w:val="17"/>
                        <w:szCs w:val="17"/>
                      </w:rPr>
                      <w:t>27/04/2020 11:14 AM</w:t>
                    </w:r>
                    <w:r w:rsidR="00DF6A52">
                      <w:rPr>
                        <w:rFonts w:ascii="Arial" w:eastAsia="Times New Roman" w:hAnsi="Arial" w:cs="Arial"/>
                        <w:color w:val="666666"/>
                        <w:sz w:val="17"/>
                        <w:szCs w:val="17"/>
                      </w:rPr>
                      <w:br/>
                      <w:t>ID: 139535897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Carmarthen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3" w:tgtFrame="_blank" w:history="1">
                    <w:r w:rsidR="00DF6A52">
                      <w:rPr>
                        <w:rFonts w:ascii="Arial" w:eastAsia="Times New Roman" w:hAnsi="Arial" w:cs="Arial"/>
                        <w:color w:val="666666"/>
                        <w:sz w:val="17"/>
                        <w:szCs w:val="17"/>
                      </w:rPr>
                      <w:t>27/04/2020 12:31 PM</w:t>
                    </w:r>
                    <w:r w:rsidR="00DF6A52">
                      <w:rPr>
                        <w:rFonts w:ascii="Arial" w:eastAsia="Times New Roman" w:hAnsi="Arial" w:cs="Arial"/>
                        <w:color w:val="666666"/>
                        <w:sz w:val="17"/>
                        <w:szCs w:val="17"/>
                      </w:rPr>
                      <w:br/>
                      <w:t>ID: 139552521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Brynmill</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4" w:tgtFrame="_blank" w:history="1">
                    <w:r w:rsidR="00DF6A52">
                      <w:rPr>
                        <w:rFonts w:ascii="Arial" w:eastAsia="Times New Roman" w:hAnsi="Arial" w:cs="Arial"/>
                        <w:color w:val="666666"/>
                        <w:sz w:val="17"/>
                        <w:szCs w:val="17"/>
                      </w:rPr>
                      <w:t>27/04/2020 13:30 PM</w:t>
                    </w:r>
                    <w:r w:rsidR="00DF6A52">
                      <w:rPr>
                        <w:rFonts w:ascii="Arial" w:eastAsia="Times New Roman" w:hAnsi="Arial" w:cs="Arial"/>
                        <w:color w:val="666666"/>
                        <w:sz w:val="17"/>
                        <w:szCs w:val="17"/>
                      </w:rPr>
                      <w:br/>
                      <w:t>ID: 139561205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Neath Port Talbot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5" w:tgtFrame="_blank" w:history="1">
                    <w:r w:rsidR="00DF6A52">
                      <w:rPr>
                        <w:rFonts w:ascii="Arial" w:eastAsia="Times New Roman" w:hAnsi="Arial" w:cs="Arial"/>
                        <w:color w:val="666666"/>
                        <w:sz w:val="17"/>
                        <w:szCs w:val="17"/>
                      </w:rPr>
                      <w:t>27/04/2020 17:32 PM</w:t>
                    </w:r>
                    <w:r w:rsidR="00DF6A52">
                      <w:rPr>
                        <w:rFonts w:ascii="Arial" w:eastAsia="Times New Roman" w:hAnsi="Arial" w:cs="Arial"/>
                        <w:color w:val="666666"/>
                        <w:sz w:val="17"/>
                        <w:szCs w:val="17"/>
                      </w:rPr>
                      <w:br/>
                      <w:t>ID: 139605999</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Uplands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6" w:tgtFrame="_blank" w:history="1">
                    <w:r w:rsidR="00DF6A52">
                      <w:rPr>
                        <w:rFonts w:ascii="Arial" w:eastAsia="Times New Roman" w:hAnsi="Arial" w:cs="Arial"/>
                        <w:color w:val="666666"/>
                        <w:sz w:val="17"/>
                        <w:szCs w:val="17"/>
                      </w:rPr>
                      <w:t>05/05/2020 01:55 AM</w:t>
                    </w:r>
                    <w:r w:rsidR="00DF6A52">
                      <w:rPr>
                        <w:rFonts w:ascii="Arial" w:eastAsia="Times New Roman" w:hAnsi="Arial" w:cs="Arial"/>
                        <w:color w:val="666666"/>
                        <w:sz w:val="17"/>
                        <w:szCs w:val="17"/>
                      </w:rPr>
                      <w:br/>
                      <w:t>ID: 140121735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7" w:tgtFrame="_blank" w:history="1">
                    <w:r w:rsidR="00DF6A52">
                      <w:rPr>
                        <w:rFonts w:ascii="Arial" w:eastAsia="Times New Roman" w:hAnsi="Arial" w:cs="Arial"/>
                        <w:color w:val="666666"/>
                        <w:sz w:val="17"/>
                        <w:szCs w:val="17"/>
                      </w:rPr>
                      <w:t>06/05/2020 16:53 PM</w:t>
                    </w:r>
                    <w:r w:rsidR="00DF6A52">
                      <w:rPr>
                        <w:rFonts w:ascii="Arial" w:eastAsia="Times New Roman" w:hAnsi="Arial" w:cs="Arial"/>
                        <w:color w:val="666666"/>
                        <w:sz w:val="17"/>
                        <w:szCs w:val="17"/>
                      </w:rPr>
                      <w:br/>
                      <w:t>ID: 140288924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56</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8" w:tgtFrame="_blank" w:history="1">
                    <w:r w:rsidR="00DF6A52">
                      <w:rPr>
                        <w:rFonts w:ascii="Arial" w:eastAsia="Times New Roman" w:hAnsi="Arial" w:cs="Arial"/>
                        <w:color w:val="666666"/>
                        <w:sz w:val="17"/>
                        <w:szCs w:val="17"/>
                      </w:rPr>
                      <w:t>08/05/2020 13:55 PM</w:t>
                    </w:r>
                    <w:r w:rsidR="00DF6A52">
                      <w:rPr>
                        <w:rFonts w:ascii="Arial" w:eastAsia="Times New Roman" w:hAnsi="Arial" w:cs="Arial"/>
                        <w:color w:val="666666"/>
                        <w:sz w:val="17"/>
                        <w:szCs w:val="17"/>
                      </w:rPr>
                      <w:br/>
                      <w:t>ID: 140429360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57</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89" w:tgtFrame="_blank" w:history="1">
                    <w:r w:rsidR="00DF6A52">
                      <w:rPr>
                        <w:rFonts w:ascii="Arial" w:eastAsia="Times New Roman" w:hAnsi="Arial" w:cs="Arial"/>
                        <w:color w:val="666666"/>
                        <w:sz w:val="17"/>
                        <w:szCs w:val="17"/>
                      </w:rPr>
                      <w:t>11/05/2020 07:56 AM</w:t>
                    </w:r>
                    <w:r w:rsidR="00DF6A52">
                      <w:rPr>
                        <w:rFonts w:ascii="Arial" w:eastAsia="Times New Roman" w:hAnsi="Arial" w:cs="Arial"/>
                        <w:color w:val="666666"/>
                        <w:sz w:val="17"/>
                        <w:szCs w:val="17"/>
                      </w:rPr>
                      <w:br/>
                      <w:t>ID: 140612115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Cardiff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58</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0" w:tgtFrame="_blank" w:history="1">
                    <w:r w:rsidR="00DF6A52">
                      <w:rPr>
                        <w:rFonts w:ascii="Arial" w:eastAsia="Times New Roman" w:hAnsi="Arial" w:cs="Arial"/>
                        <w:color w:val="666666"/>
                        <w:sz w:val="17"/>
                        <w:szCs w:val="17"/>
                      </w:rPr>
                      <w:t>11/05/2020 11:43 AM</w:t>
                    </w:r>
                    <w:r w:rsidR="00DF6A52">
                      <w:rPr>
                        <w:rFonts w:ascii="Arial" w:eastAsia="Times New Roman" w:hAnsi="Arial" w:cs="Arial"/>
                        <w:color w:val="666666"/>
                        <w:sz w:val="17"/>
                        <w:szCs w:val="17"/>
                      </w:rPr>
                      <w:br/>
                      <w:t>ID: 140692254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59</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1" w:tgtFrame="_blank" w:history="1">
                    <w:r w:rsidR="00DF6A52">
                      <w:rPr>
                        <w:rFonts w:ascii="Arial" w:eastAsia="Times New Roman" w:hAnsi="Arial" w:cs="Arial"/>
                        <w:color w:val="666666"/>
                        <w:sz w:val="17"/>
                        <w:szCs w:val="17"/>
                      </w:rPr>
                      <w:t>11/05/2020 12:18 PM</w:t>
                    </w:r>
                    <w:r w:rsidR="00DF6A52">
                      <w:rPr>
                        <w:rFonts w:ascii="Arial" w:eastAsia="Times New Roman" w:hAnsi="Arial" w:cs="Arial"/>
                        <w:color w:val="666666"/>
                        <w:sz w:val="17"/>
                        <w:szCs w:val="17"/>
                      </w:rPr>
                      <w:br/>
                      <w:t>ID: 140707535</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xml:space="preserve">Llanelly </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60</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2" w:tgtFrame="_blank" w:history="1">
                    <w:r w:rsidR="00DF6A52">
                      <w:rPr>
                        <w:rFonts w:ascii="Arial" w:eastAsia="Times New Roman" w:hAnsi="Arial" w:cs="Arial"/>
                        <w:color w:val="666666"/>
                        <w:sz w:val="17"/>
                        <w:szCs w:val="17"/>
                      </w:rPr>
                      <w:t>11/05/2020 16:53 PM</w:t>
                    </w:r>
                    <w:r w:rsidR="00DF6A52">
                      <w:rPr>
                        <w:rFonts w:ascii="Arial" w:eastAsia="Times New Roman" w:hAnsi="Arial" w:cs="Arial"/>
                        <w:color w:val="666666"/>
                        <w:sz w:val="17"/>
                        <w:szCs w:val="17"/>
                      </w:rPr>
                      <w:br/>
                      <w:t>ID: 140774833</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lastRenderedPageBreak/>
                    <w:t>61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3" w:tgtFrame="_blank" w:history="1">
                    <w:r w:rsidR="00DF6A52">
                      <w:rPr>
                        <w:rFonts w:ascii="Arial" w:eastAsia="Times New Roman" w:hAnsi="Arial" w:cs="Arial"/>
                        <w:color w:val="666666"/>
                        <w:sz w:val="17"/>
                        <w:szCs w:val="17"/>
                      </w:rPr>
                      <w:t>12/05/2020 12:19 PM</w:t>
                    </w:r>
                    <w:r w:rsidR="00DF6A52">
                      <w:rPr>
                        <w:rFonts w:ascii="Arial" w:eastAsia="Times New Roman" w:hAnsi="Arial" w:cs="Arial"/>
                        <w:color w:val="666666"/>
                        <w:sz w:val="17"/>
                        <w:szCs w:val="17"/>
                      </w:rPr>
                      <w:br/>
                      <w:t>ID: 140846874</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Swansea</w:t>
                  </w:r>
                </w:p>
              </w:tc>
            </w:tr>
          </w:tbl>
          <w:p w:rsidR="00DF6A52" w:rsidRDefault="00DF6A52" w:rsidP="00DF6A52">
            <w:pPr>
              <w:rPr>
                <w:rFonts w:ascii="Arial" w:eastAsia="Times New Roman" w:hAnsi="Arial" w:cs="Arial"/>
                <w:sz w:val="18"/>
                <w:szCs w:val="18"/>
              </w:rPr>
            </w:pPr>
          </w:p>
        </w:tc>
      </w:tr>
      <w:tr w:rsidR="00DF6A52" w:rsidTr="00DF6A52">
        <w:trPr>
          <w:jc w:val="center"/>
        </w:trPr>
        <w:tc>
          <w:tcPr>
            <w:tcW w:w="0" w:type="auto"/>
            <w:gridSpan w:val="2"/>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lastRenderedPageBreak/>
              <w:t> </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2"/>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18. Page 18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47"/>
        <w:gridCol w:w="3117"/>
        <w:gridCol w:w="3780"/>
        <w:gridCol w:w="951"/>
        <w:gridCol w:w="951"/>
      </w:tblGrid>
      <w:tr w:rsidR="00DF6A52" w:rsidRPr="00784921"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18. What is your employment status? </w:t>
            </w:r>
            <w:bookmarkStart w:id="118" w:name="q_11310323"/>
            <w:bookmarkEnd w:id="118"/>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Employed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350" w:type="pct"/>
              <w:tblCellSpacing w:w="0" w:type="dxa"/>
              <w:tblCellMar>
                <w:left w:w="0" w:type="dxa"/>
                <w:right w:w="0" w:type="dxa"/>
              </w:tblCellMar>
              <w:tblLook w:val="04A0" w:firstRow="1" w:lastRow="0" w:firstColumn="1" w:lastColumn="0" w:noHBand="0" w:noVBand="1"/>
            </w:tblPr>
            <w:tblGrid>
              <w:gridCol w:w="2447"/>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67.21%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41</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Self-employed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0" w:type="pct"/>
              <w:tblCellSpacing w:w="0" w:type="dxa"/>
              <w:tblCellMar>
                <w:left w:w="0" w:type="dxa"/>
                <w:right w:w="0" w:type="dxa"/>
              </w:tblCellMar>
              <w:tblLook w:val="04A0" w:firstRow="1" w:lastRow="0" w:firstColumn="1" w:lastColumn="0" w:noHBand="0" w:noVBand="1"/>
            </w:tblPr>
            <w:tblGrid>
              <w:gridCol w:w="475"/>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13.11%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Unemployed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 w:type="pct"/>
              <w:tblCellSpacing w:w="0" w:type="dxa"/>
              <w:tblCellMar>
                <w:left w:w="0" w:type="dxa"/>
                <w:right w:w="0" w:type="dxa"/>
              </w:tblCellMar>
              <w:tblLook w:val="04A0" w:firstRow="1" w:lastRow="0" w:firstColumn="1" w:lastColumn="0" w:noHBand="0" w:noVBand="1"/>
            </w:tblPr>
            <w:tblGrid>
              <w:gridCol w:w="11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3.28%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Retired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Student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00" w:type="pct"/>
              <w:tblCellSpacing w:w="0" w:type="dxa"/>
              <w:tblCellMar>
                <w:left w:w="0" w:type="dxa"/>
                <w:right w:w="0" w:type="dxa"/>
              </w:tblCellMar>
              <w:tblLook w:val="04A0" w:firstRow="1" w:lastRow="0" w:firstColumn="1" w:lastColumn="0" w:noHBand="0" w:noVBand="1"/>
            </w:tblPr>
            <w:tblGrid>
              <w:gridCol w:w="511"/>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14.75%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Other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BA2BFF"/>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1.87</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17.38</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2.28</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0.19</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19. Page 19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32"/>
        <w:gridCol w:w="3117"/>
        <w:gridCol w:w="3795"/>
        <w:gridCol w:w="951"/>
        <w:gridCol w:w="951"/>
      </w:tblGrid>
      <w:tr w:rsidR="00DF6A52" w:rsidRPr="00784921"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Pr="00397BF0" w:rsidRDefault="00DF6A52" w:rsidP="00DF6A52">
            <w:pPr>
              <w:rPr>
                <w:rFonts w:ascii="Arial" w:eastAsia="Times New Roman" w:hAnsi="Arial" w:cs="Arial"/>
                <w:b/>
                <w:bCs/>
                <w:color w:val="333333"/>
                <w:lang w:val="en-GB"/>
              </w:rPr>
            </w:pPr>
            <w:r w:rsidRPr="00397BF0">
              <w:rPr>
                <w:rFonts w:ascii="Arial" w:eastAsia="Times New Roman" w:hAnsi="Arial" w:cs="Arial"/>
                <w:b/>
                <w:bCs/>
                <w:color w:val="333333"/>
                <w:lang w:val="en-GB"/>
              </w:rPr>
              <w:t xml:space="preserve">19. Gender (mark the appropriate answer) </w:t>
            </w:r>
            <w:bookmarkStart w:id="119" w:name="q_11310329"/>
            <w:bookmarkEnd w:id="119"/>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Pr="00397BF0" w:rsidRDefault="00DF6A52" w:rsidP="00DF6A52">
            <w:pPr>
              <w:rPr>
                <w:rFonts w:ascii="Arial" w:eastAsia="Times New Roman" w:hAnsi="Arial" w:cs="Arial"/>
                <w:b/>
                <w:bCs/>
                <w:sz w:val="18"/>
                <w:szCs w:val="18"/>
                <w:lang w:val="en-GB"/>
              </w:rPr>
            </w:pPr>
            <w:r w:rsidRPr="00397BF0">
              <w:rPr>
                <w:rFonts w:ascii="Arial" w:eastAsia="Times New Roman" w:hAnsi="Arial" w:cs="Arial"/>
                <w:b/>
                <w:bCs/>
                <w:sz w:val="18"/>
                <w:szCs w:val="18"/>
                <w:lang w:val="en-GB"/>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00" w:type="pct"/>
              <w:tblCellSpacing w:w="0" w:type="dxa"/>
              <w:tblCellMar>
                <w:left w:w="0" w:type="dxa"/>
                <w:right w:w="0" w:type="dxa"/>
              </w:tblCellMar>
              <w:tblLook w:val="04A0" w:firstRow="1" w:lastRow="0" w:firstColumn="1" w:lastColumn="0" w:noHBand="0" w:noVBand="1"/>
            </w:tblPr>
            <w:tblGrid>
              <w:gridCol w:w="953"/>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26.67%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Female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650" w:type="pct"/>
              <w:tblCellSpacing w:w="0" w:type="dxa"/>
              <w:tblCellMar>
                <w:left w:w="0" w:type="dxa"/>
                <w:right w:w="0" w:type="dxa"/>
              </w:tblCellMar>
              <w:tblLook w:val="04A0" w:firstRow="1" w:lastRow="0" w:firstColumn="1" w:lastColumn="0" w:noHBand="0" w:noVBand="1"/>
            </w:tblPr>
            <w:tblGrid>
              <w:gridCol w:w="2677"/>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73.33%</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Other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lastRenderedPageBreak/>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1.73</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0.44</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24.44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0.06</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60</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20. Page 20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32"/>
        <w:gridCol w:w="3117"/>
        <w:gridCol w:w="3795"/>
        <w:gridCol w:w="951"/>
        <w:gridCol w:w="951"/>
      </w:tblGrid>
      <w:tr w:rsidR="00DF6A52"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Default="00DF6A52" w:rsidP="00DF6A52">
            <w:pPr>
              <w:rPr>
                <w:rFonts w:ascii="Arial" w:eastAsia="Times New Roman" w:hAnsi="Arial" w:cs="Arial"/>
                <w:b/>
                <w:bCs/>
                <w:color w:val="333333"/>
              </w:rPr>
            </w:pPr>
            <w:r>
              <w:rPr>
                <w:rFonts w:ascii="Arial" w:eastAsia="Times New Roman" w:hAnsi="Arial" w:cs="Arial"/>
                <w:b/>
                <w:bCs/>
                <w:color w:val="333333"/>
              </w:rPr>
              <w:t xml:space="preserve">20. What is your age? </w:t>
            </w:r>
            <w:bookmarkStart w:id="120" w:name="q_11310384"/>
            <w:bookmarkEnd w:id="120"/>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18-24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00" w:type="pct"/>
              <w:tblCellSpacing w:w="0" w:type="dxa"/>
              <w:tblCellMar>
                <w:left w:w="0" w:type="dxa"/>
                <w:right w:w="0" w:type="dxa"/>
              </w:tblCellMar>
              <w:tblLook w:val="04A0" w:firstRow="1" w:lastRow="0" w:firstColumn="1" w:lastColumn="0" w:noHBand="0" w:noVBand="1"/>
            </w:tblPr>
            <w:tblGrid>
              <w:gridCol w:w="587"/>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16.95%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25-34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00" w:type="pct"/>
              <w:tblCellSpacing w:w="0" w:type="dxa"/>
              <w:tblCellMar>
                <w:left w:w="0" w:type="dxa"/>
                <w:right w:w="0" w:type="dxa"/>
              </w:tblCellMar>
              <w:tblLook w:val="04A0" w:firstRow="1" w:lastRow="0" w:firstColumn="1" w:lastColumn="0" w:noHBand="0" w:noVBand="1"/>
            </w:tblPr>
            <w:tblGrid>
              <w:gridCol w:w="1100"/>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30.51%</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18</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35-54</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540"/>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42.37%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55+</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0" w:type="pct"/>
              <w:tblCellSpacing w:w="0" w:type="dxa"/>
              <w:tblCellMar>
                <w:left w:w="0" w:type="dxa"/>
                <w:right w:w="0" w:type="dxa"/>
              </w:tblCellMar>
              <w:tblLook w:val="04A0" w:firstRow="1" w:lastRow="0" w:firstColumn="1" w:lastColumn="0" w:noHBand="0" w:noVBand="1"/>
            </w:tblPr>
            <w:tblGrid>
              <w:gridCol w:w="367"/>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10.17%</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 xml:space="preserve">  </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2.46</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0.89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36.44</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0.79</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0.12</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59</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21. Page 21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410"/>
        <w:gridCol w:w="3117"/>
        <w:gridCol w:w="3817"/>
        <w:gridCol w:w="951"/>
        <w:gridCol w:w="951"/>
      </w:tblGrid>
      <w:tr w:rsidR="00DF6A52"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Default="00DF6A52" w:rsidP="00DF6A52">
            <w:pPr>
              <w:rPr>
                <w:rFonts w:ascii="Arial" w:eastAsia="Times New Roman" w:hAnsi="Arial" w:cs="Arial"/>
                <w:b/>
                <w:bCs/>
                <w:color w:val="333333"/>
              </w:rPr>
            </w:pPr>
            <w:r>
              <w:rPr>
                <w:rFonts w:ascii="Arial" w:eastAsia="Times New Roman" w:hAnsi="Arial" w:cs="Arial"/>
                <w:b/>
                <w:bCs/>
                <w:color w:val="333333"/>
              </w:rPr>
              <w:t xml:space="preserve">21. Your marital status? </w:t>
            </w:r>
            <w:bookmarkStart w:id="121" w:name="q_11310421"/>
            <w:bookmarkEnd w:id="121"/>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Single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0" w:type="pct"/>
              <w:tblCellSpacing w:w="0" w:type="dxa"/>
              <w:tblCellMar>
                <w:left w:w="0" w:type="dxa"/>
                <w:right w:w="0" w:type="dxa"/>
              </w:tblCellMar>
              <w:tblLook w:val="04A0" w:firstRow="1" w:lastRow="0" w:firstColumn="1" w:lastColumn="0" w:noHBand="0" w:noVBand="1"/>
            </w:tblPr>
            <w:tblGrid>
              <w:gridCol w:w="154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42.62%</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26</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Married/Partnership</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50" w:type="pct"/>
              <w:tblCellSpacing w:w="0" w:type="dxa"/>
              <w:tblCellMar>
                <w:left w:w="0" w:type="dxa"/>
                <w:right w:w="0" w:type="dxa"/>
              </w:tblCellMar>
              <w:tblLook w:val="04A0" w:firstRow="1" w:lastRow="0" w:firstColumn="1" w:lastColumn="0" w:noHBand="0" w:noVBand="1"/>
            </w:tblPr>
            <w:tblGrid>
              <w:gridCol w:w="2029"/>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55.74%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34</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0" w:type="pct"/>
              <w:tblCellSpacing w:w="0" w:type="dxa"/>
              <w:tblCellMar>
                <w:left w:w="0" w:type="dxa"/>
                <w:right w:w="0" w:type="dxa"/>
              </w:tblCellMar>
              <w:tblLook w:val="04A0" w:firstRow="1" w:lastRow="0" w:firstColumn="1" w:lastColumn="0" w:noHBand="0" w:noVBand="1"/>
            </w:tblPr>
            <w:tblGrid>
              <w:gridCol w:w="66"/>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1.64%</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1.59</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0.52</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29.51</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0.27</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0.07</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bl>
    <w:p w:rsidR="00DF6A52" w:rsidRDefault="00DF6A52" w:rsidP="00DF6A52">
      <w:pPr>
        <w:rPr>
          <w:rFonts w:ascii="Arial" w:eastAsia="Times New Roman" w:hAnsi="Arial" w:cs="Arial"/>
          <w:sz w:val="24"/>
          <w:szCs w:val="24"/>
        </w:rPr>
      </w:pPr>
    </w:p>
    <w:p w:rsidR="00DF6A52" w:rsidRDefault="00DF6A52" w:rsidP="00DF6A52">
      <w:pPr>
        <w:rPr>
          <w:rFonts w:ascii="Arial" w:eastAsia="Times New Roman" w:hAnsi="Arial" w:cs="Arial"/>
        </w:rPr>
      </w:pPr>
      <w:r>
        <w:rPr>
          <w:rFonts w:ascii="Arial" w:eastAsia="Times New Roman" w:hAnsi="Arial" w:cs="Arial"/>
        </w:rPr>
        <w:t xml:space="preserve">22. Page 22 </w:t>
      </w:r>
    </w:p>
    <w:p w:rsidR="00DF6A52" w:rsidRDefault="00DF6A52" w:rsidP="00DF6A52">
      <w:pPr>
        <w:rPr>
          <w:rFonts w:ascii="Arial" w:eastAsia="Times New Roman" w:hAnsi="Arial" w:cs="Arial"/>
        </w:rPr>
      </w:pPr>
    </w:p>
    <w:tbl>
      <w:tblPr>
        <w:tblW w:w="4950" w:type="pct"/>
        <w:jc w:val="center"/>
        <w:tblBorders>
          <w:left w:val="single" w:sz="6" w:space="0" w:color="CCCCCC"/>
          <w:bottom w:val="single" w:sz="6" w:space="0" w:color="CCCCCC"/>
        </w:tblBorders>
        <w:tblCellMar>
          <w:left w:w="0" w:type="dxa"/>
          <w:right w:w="0" w:type="dxa"/>
        </w:tblCellMar>
        <w:tblLook w:val="04A0" w:firstRow="1" w:lastRow="0" w:firstColumn="1" w:lastColumn="0" w:noHBand="0" w:noVBand="1"/>
      </w:tblPr>
      <w:tblGrid>
        <w:gridCol w:w="391"/>
        <w:gridCol w:w="3081"/>
        <w:gridCol w:w="3872"/>
        <w:gridCol w:w="951"/>
        <w:gridCol w:w="951"/>
      </w:tblGrid>
      <w:tr w:rsidR="00DF6A52" w:rsidTr="00DF6A52">
        <w:trPr>
          <w:trHeight w:val="600"/>
          <w:tblHeader/>
          <w:jc w:val="center"/>
        </w:trPr>
        <w:tc>
          <w:tcPr>
            <w:tcW w:w="0" w:type="auto"/>
            <w:gridSpan w:val="5"/>
            <w:tcBorders>
              <w:top w:val="single" w:sz="6" w:space="0" w:color="CCCCCC"/>
              <w:right w:val="single" w:sz="6" w:space="0" w:color="CCCCCC"/>
            </w:tcBorders>
            <w:shd w:val="clear" w:color="auto" w:fill="FFFFCC"/>
            <w:tcMar>
              <w:top w:w="60" w:type="dxa"/>
              <w:left w:w="105" w:type="dxa"/>
              <w:bottom w:w="60" w:type="dxa"/>
              <w:right w:w="60" w:type="dxa"/>
            </w:tcMar>
            <w:vAlign w:val="center"/>
            <w:hideMark/>
          </w:tcPr>
          <w:p w:rsidR="00DF6A52" w:rsidRDefault="00DF6A52" w:rsidP="00DF6A52">
            <w:pPr>
              <w:rPr>
                <w:rFonts w:ascii="Arial" w:eastAsia="Times New Roman" w:hAnsi="Arial" w:cs="Arial"/>
                <w:b/>
                <w:bCs/>
                <w:color w:val="333333"/>
              </w:rPr>
            </w:pPr>
            <w:r>
              <w:rPr>
                <w:rFonts w:ascii="Arial" w:eastAsia="Times New Roman" w:hAnsi="Arial" w:cs="Arial"/>
                <w:b/>
                <w:bCs/>
                <w:color w:val="333333"/>
              </w:rPr>
              <w:lastRenderedPageBreak/>
              <w:t xml:space="preserve">22. Your highest education level? </w:t>
            </w:r>
            <w:bookmarkStart w:id="122" w:name="q_11310454"/>
            <w:bookmarkEnd w:id="122"/>
          </w:p>
        </w:tc>
      </w:tr>
      <w:tr w:rsidR="00DF6A52" w:rsidTr="00DF6A52">
        <w:trPr>
          <w:trHeight w:val="360"/>
          <w:tblHeader/>
          <w:jc w:val="center"/>
        </w:trPr>
        <w:tc>
          <w:tcPr>
            <w:tcW w:w="6885" w:type="dxa"/>
            <w:gridSpan w:val="3"/>
            <w:tcBorders>
              <w:top w:val="single" w:sz="6" w:space="0" w:color="CCCCCC"/>
              <w:right w:val="single" w:sz="6" w:space="0" w:color="CCCCCC"/>
            </w:tcBorders>
            <w:shd w:val="clear" w:color="auto" w:fill="F9F8F0"/>
            <w:tcMar>
              <w:top w:w="45" w:type="dxa"/>
              <w:left w:w="105" w:type="dxa"/>
              <w:bottom w:w="45" w:type="dxa"/>
              <w:right w:w="45" w:type="dxa"/>
            </w:tcMar>
            <w:vAlign w:val="cente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 </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9F8F0"/>
            <w:tcMar>
              <w:top w:w="45" w:type="dxa"/>
              <w:left w:w="45" w:type="dxa"/>
              <w:bottom w:w="45" w:type="dxa"/>
              <w:right w:w="45" w:type="dxa"/>
            </w:tcMar>
            <w:vAlign w:val="center"/>
            <w:hideMark/>
          </w:tcPr>
          <w:p w:rsidR="00DF6A52" w:rsidRDefault="00DF6A52" w:rsidP="00DF6A52">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High school graduate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00" w:type="pct"/>
              <w:tblCellSpacing w:w="0" w:type="dxa"/>
              <w:tblCellMar>
                <w:left w:w="0" w:type="dxa"/>
                <w:right w:w="0" w:type="dxa"/>
              </w:tblCellMar>
              <w:tblLook w:val="04A0" w:firstRow="1" w:lastRow="0" w:firstColumn="1" w:lastColumn="0" w:noHBand="0" w:noVBand="1"/>
            </w:tblPr>
            <w:tblGrid>
              <w:gridCol w:w="899"/>
            </w:tblGrid>
            <w:tr w:rsidR="00DF6A52" w:rsidTr="00DF6A52">
              <w:trPr>
                <w:tblCellSpacing w:w="0" w:type="dxa"/>
              </w:trPr>
              <w:tc>
                <w:tcPr>
                  <w:tcW w:w="0" w:type="auto"/>
                  <w:tcBorders>
                    <w:top w:val="single" w:sz="6" w:space="0" w:color="CCCCCC"/>
                    <w:right w:val="single" w:sz="6" w:space="0" w:color="CCCCCC"/>
                  </w:tcBorders>
                  <w:shd w:val="clear" w:color="auto" w:fill="FF3333"/>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24.59%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Bachelor’s degree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550" w:type="pct"/>
              <w:tblCellSpacing w:w="0" w:type="dxa"/>
              <w:tblCellMar>
                <w:left w:w="0" w:type="dxa"/>
                <w:right w:w="0" w:type="dxa"/>
              </w:tblCellMar>
              <w:tblLook w:val="04A0" w:firstRow="1" w:lastRow="0" w:firstColumn="1" w:lastColumn="0" w:noHBand="0" w:noVBand="1"/>
            </w:tblPr>
            <w:tblGrid>
              <w:gridCol w:w="1161"/>
            </w:tblGrid>
            <w:tr w:rsidR="00DF6A52" w:rsidTr="00DF6A52">
              <w:trPr>
                <w:tblCellSpacing w:w="0" w:type="dxa"/>
              </w:trPr>
              <w:tc>
                <w:tcPr>
                  <w:tcW w:w="0" w:type="auto"/>
                  <w:tcBorders>
                    <w:top w:val="single" w:sz="6" w:space="0" w:color="CCCCCC"/>
                    <w:right w:val="single" w:sz="6" w:space="0" w:color="CCCCCC"/>
                  </w:tcBorders>
                  <w:shd w:val="clear" w:color="auto" w:fill="FFFF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31.15%</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19</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3</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Master degree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00" w:type="pct"/>
              <w:tblCellSpacing w:w="0" w:type="dxa"/>
              <w:tblCellMar>
                <w:left w:w="0" w:type="dxa"/>
                <w:right w:w="0" w:type="dxa"/>
              </w:tblCellMar>
              <w:tblLook w:val="04A0" w:firstRow="1" w:lastRow="0" w:firstColumn="1" w:lastColumn="0" w:noHBand="0" w:noVBand="1"/>
            </w:tblPr>
            <w:tblGrid>
              <w:gridCol w:w="899"/>
            </w:tblGrid>
            <w:tr w:rsidR="00DF6A52" w:rsidTr="00DF6A52">
              <w:trPr>
                <w:tblCellSpacing w:w="0" w:type="dxa"/>
              </w:trPr>
              <w:tc>
                <w:tcPr>
                  <w:tcW w:w="0" w:type="auto"/>
                  <w:tcBorders>
                    <w:top w:val="single" w:sz="6" w:space="0" w:color="CCCCCC"/>
                    <w:right w:val="single" w:sz="6" w:space="0" w:color="CCCCCC"/>
                  </w:tcBorders>
                  <w:shd w:val="clear" w:color="auto" w:fill="3399CC"/>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24.59%</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15</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4</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50" w:type="pct"/>
              <w:tblCellSpacing w:w="0" w:type="dxa"/>
              <w:tblCellMar>
                <w:left w:w="0" w:type="dxa"/>
                <w:right w:w="0" w:type="dxa"/>
              </w:tblCellMar>
              <w:tblLook w:val="04A0" w:firstRow="1" w:lastRow="0" w:firstColumn="1" w:lastColumn="0" w:noHBand="0" w:noVBand="1"/>
            </w:tblPr>
            <w:tblGrid>
              <w:gridCol w:w="412"/>
            </w:tblGrid>
            <w:tr w:rsidR="00DF6A52" w:rsidTr="00DF6A52">
              <w:trPr>
                <w:tblCellSpacing w:w="0" w:type="dxa"/>
              </w:trPr>
              <w:tc>
                <w:tcPr>
                  <w:tcW w:w="0" w:type="auto"/>
                  <w:tcBorders>
                    <w:top w:val="single" w:sz="6" w:space="0" w:color="CCCCCC"/>
                    <w:right w:val="single" w:sz="6" w:space="0" w:color="CCCCCC"/>
                  </w:tcBorders>
                  <w:shd w:val="clear" w:color="auto" w:fill="31B62B"/>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11.48%</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7</w:t>
            </w:r>
          </w:p>
        </w:tc>
      </w:tr>
      <w:tr w:rsidR="00DF6A52" w:rsidTr="00DF6A52">
        <w:trPr>
          <w:jc w:val="center"/>
        </w:trPr>
        <w:tc>
          <w:tcPr>
            <w:tcW w:w="300" w:type="dxa"/>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c>
          <w:tcPr>
            <w:tcW w:w="1750" w:type="pct"/>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0" w:type="pct"/>
              <w:tblCellSpacing w:w="0" w:type="dxa"/>
              <w:tblCellMar>
                <w:left w:w="0" w:type="dxa"/>
                <w:right w:w="0" w:type="dxa"/>
              </w:tblCellMar>
              <w:tblLook w:val="04A0" w:firstRow="1" w:lastRow="0" w:firstColumn="1" w:lastColumn="0" w:noHBand="0" w:noVBand="1"/>
            </w:tblPr>
            <w:tblGrid>
              <w:gridCol w:w="300"/>
            </w:tblGrid>
            <w:tr w:rsidR="00DF6A52" w:rsidTr="00DF6A52">
              <w:trPr>
                <w:tblCellSpacing w:w="0" w:type="dxa"/>
              </w:trPr>
              <w:tc>
                <w:tcPr>
                  <w:tcW w:w="0" w:type="auto"/>
                  <w:tcBorders>
                    <w:top w:val="single" w:sz="6" w:space="0" w:color="CCCCCC"/>
                    <w:right w:val="single" w:sz="6" w:space="0" w:color="CCCCCC"/>
                  </w:tcBorders>
                  <w:shd w:val="clear" w:color="auto" w:fill="FFA500"/>
                  <w:vAlign w:val="center"/>
                  <w:hideMark/>
                </w:tcPr>
                <w:p w:rsidR="00DF6A52" w:rsidRDefault="00DF6A52" w:rsidP="00DF6A52">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DF6A52" w:rsidRDefault="00DF6A52" w:rsidP="00DF6A52">
            <w:pPr>
              <w:spacing w:line="240" w:lineRule="auto"/>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8.20%</w:t>
            </w:r>
          </w:p>
        </w:tc>
        <w:tc>
          <w:tcPr>
            <w:tcW w:w="450" w:type="pct"/>
            <w:tcBorders>
              <w:top w:val="single" w:sz="6" w:space="0" w:color="CCCCCC"/>
              <w:right w:val="single" w:sz="6" w:space="0" w:color="CCCCCC"/>
            </w:tcBorders>
            <w:shd w:val="clear" w:color="auto" w:fill="F9F8F0"/>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5</w:t>
            </w:r>
          </w:p>
        </w:tc>
      </w:tr>
      <w:tr w:rsidR="00DF6A52" w:rsidTr="00DF6A52">
        <w:trPr>
          <w:jc w:val="center"/>
        </w:trPr>
        <w:tc>
          <w:tcPr>
            <w:tcW w:w="0" w:type="auto"/>
            <w:gridSpan w:val="3"/>
            <w:vMerge w:val="restart"/>
            <w:tcBorders>
              <w:top w:val="single" w:sz="6" w:space="0" w:color="CCCCCC"/>
              <w:left w:val="nil"/>
              <w:bottom w:val="nil"/>
              <w:right w:val="single" w:sz="6" w:space="0" w:color="CCCCCC"/>
            </w:tcBorders>
            <w:shd w:val="clear" w:color="auto" w:fill="DDDDDD"/>
            <w:tcMar>
              <w:top w:w="60" w:type="dxa"/>
              <w:left w:w="60" w:type="dxa"/>
              <w:bottom w:w="60" w:type="dxa"/>
              <w:right w:w="60" w:type="dxa"/>
            </w:tcMar>
            <w:vAlign w:val="center"/>
            <w:hideMark/>
          </w:tcPr>
          <w:tbl>
            <w:tblPr>
              <w:tblW w:w="0" w:type="auto"/>
              <w:tblCellSpacing w:w="0" w:type="dxa"/>
              <w:tblCellMar>
                <w:left w:w="0" w:type="dxa"/>
                <w:right w:w="0" w:type="dxa"/>
              </w:tblCellMar>
              <w:tblLook w:val="04A0" w:firstRow="1" w:lastRow="0" w:firstColumn="1" w:lastColumn="0" w:noHBand="0" w:noVBand="1"/>
            </w:tblPr>
            <w:tblGrid>
              <w:gridCol w:w="891"/>
              <w:gridCol w:w="884"/>
              <w:gridCol w:w="496"/>
              <w:gridCol w:w="1271"/>
              <w:gridCol w:w="496"/>
              <w:gridCol w:w="1498"/>
              <w:gridCol w:w="591"/>
            </w:tblGrid>
            <w:tr w:rsidR="00DF6A52" w:rsidTr="00DF6A52">
              <w:trPr>
                <w:tblCellSpacing w:w="0" w:type="dxa"/>
              </w:trPr>
              <w:tc>
                <w:tcPr>
                  <w:tcW w:w="0" w:type="auto"/>
                  <w:vMerge w:val="restart"/>
                  <w:tcBorders>
                    <w:top w:val="nil"/>
                    <w:left w:val="nil"/>
                    <w:bottom w:val="nil"/>
                    <w:right w:val="nil"/>
                  </w:tcBorders>
                  <w:noWrap/>
                  <w:tcMar>
                    <w:top w:w="30" w:type="dxa"/>
                    <w:left w:w="75" w:type="dxa"/>
                    <w:bottom w:w="30" w:type="dxa"/>
                    <w:right w:w="75" w:type="dxa"/>
                  </w:tcMar>
                  <w:hideMark/>
                </w:tcPr>
                <w:p w:rsidR="00DF6A52" w:rsidRDefault="00DF6A52" w:rsidP="00DF6A52">
                  <w:pPr>
                    <w:rPr>
                      <w:rFonts w:ascii="Arial" w:eastAsia="Times New Roman" w:hAnsi="Arial" w:cs="Arial"/>
                      <w:b/>
                      <w:bCs/>
                      <w:sz w:val="18"/>
                      <w:szCs w:val="18"/>
                    </w:rPr>
                  </w:pPr>
                  <w:r>
                    <w:rPr>
                      <w:rFonts w:ascii="Arial" w:eastAsia="Times New Roman" w:hAnsi="Arial" w:cs="Arial"/>
                      <w:b/>
                      <w:bCs/>
                      <w:sz w:val="18"/>
                      <w:szCs w:val="18"/>
                    </w:rPr>
                    <w:t>Analysis</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Mean: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2.48</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Deviation:</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1.21</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Satisfaction Rate:</w:t>
                  </w:r>
                </w:p>
              </w:tc>
              <w:tc>
                <w:tcPr>
                  <w:tcW w:w="0" w:type="auto"/>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36.89</w:t>
                  </w:r>
                </w:p>
              </w:tc>
            </w:tr>
            <w:tr w:rsidR="00DF6A52" w:rsidTr="00DF6A52">
              <w:trPr>
                <w:tblCellSpacing w:w="0" w:type="dxa"/>
              </w:trPr>
              <w:tc>
                <w:tcPr>
                  <w:tcW w:w="0" w:type="auto"/>
                  <w:vMerge/>
                  <w:tcBorders>
                    <w:top w:val="nil"/>
                    <w:left w:val="nil"/>
                    <w:bottom w:val="nil"/>
                    <w:right w:val="nil"/>
                  </w:tcBorders>
                  <w:vAlign w:val="center"/>
                  <w:hideMark/>
                </w:tcPr>
                <w:p w:rsidR="00DF6A52" w:rsidRDefault="00DF6A52" w:rsidP="00DF6A52">
                  <w:pPr>
                    <w:rPr>
                      <w:rFonts w:ascii="Arial" w:eastAsia="Times New Roman" w:hAnsi="Arial" w:cs="Arial"/>
                      <w:b/>
                      <w:bCs/>
                      <w:sz w:val="18"/>
                      <w:szCs w:val="18"/>
                    </w:rPr>
                  </w:pP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Variance:</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1.46</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Std. Error:</w:t>
                  </w:r>
                </w:p>
              </w:tc>
              <w:tc>
                <w:tcPr>
                  <w:tcW w:w="0" w:type="auto"/>
                  <w:tcBorders>
                    <w:top w:val="single" w:sz="6" w:space="0" w:color="999999"/>
                    <w:left w:val="single" w:sz="6" w:space="0" w:color="999999"/>
                    <w:bottom w:val="single" w:sz="6" w:space="0" w:color="999999"/>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0.15</w:t>
                  </w:r>
                </w:p>
              </w:tc>
              <w:tc>
                <w:tcPr>
                  <w:tcW w:w="0" w:type="auto"/>
                  <w:gridSpan w:val="2"/>
                  <w:tcBorders>
                    <w:top w:val="single" w:sz="6" w:space="0" w:color="999999"/>
                    <w:left w:val="single" w:sz="6" w:space="0" w:color="999999"/>
                    <w:bottom w:val="nil"/>
                    <w:right w:val="nil"/>
                  </w:tcBorders>
                  <w:noWrap/>
                  <w:tcMar>
                    <w:top w:w="30" w:type="dxa"/>
                    <w:left w:w="75" w:type="dxa"/>
                    <w:bottom w:w="30" w:type="dxa"/>
                    <w:right w:w="75" w:type="dxa"/>
                  </w:tcMar>
                  <w:vAlign w:val="cente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 </w:t>
                  </w:r>
                </w:p>
              </w:tc>
            </w:tr>
          </w:tbl>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61</w:t>
            </w:r>
          </w:p>
        </w:tc>
      </w:tr>
      <w:tr w:rsidR="00DF6A52" w:rsidTr="00DF6A52">
        <w:trPr>
          <w:jc w:val="center"/>
        </w:trPr>
        <w:tc>
          <w:tcPr>
            <w:tcW w:w="0" w:type="auto"/>
            <w:gridSpan w:val="3"/>
            <w:vMerge/>
            <w:tcBorders>
              <w:top w:val="single" w:sz="6" w:space="0" w:color="CCCCCC"/>
              <w:left w:val="nil"/>
              <w:bottom w:val="nil"/>
              <w:right w:val="single" w:sz="6" w:space="0" w:color="CCCCCC"/>
            </w:tcBorders>
            <w:vAlign w:val="center"/>
            <w:hideMark/>
          </w:tcPr>
          <w:p w:rsidR="00DF6A52" w:rsidRDefault="00DF6A52" w:rsidP="00DF6A52">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hideMark/>
          </w:tcPr>
          <w:p w:rsidR="00DF6A52" w:rsidRDefault="00DF6A52" w:rsidP="00DF6A52">
            <w:pPr>
              <w:jc w:val="center"/>
              <w:rPr>
                <w:rFonts w:ascii="Arial" w:eastAsia="Times New Roman" w:hAnsi="Arial" w:cs="Arial"/>
                <w:sz w:val="18"/>
                <w:szCs w:val="18"/>
              </w:rPr>
            </w:pPr>
            <w:r>
              <w:rPr>
                <w:rFonts w:ascii="Arial" w:eastAsia="Times New Roman" w:hAnsi="Arial" w:cs="Arial"/>
                <w:sz w:val="18"/>
                <w:szCs w:val="18"/>
              </w:rPr>
              <w:t>0</w:t>
            </w:r>
          </w:p>
        </w:tc>
      </w:tr>
      <w:tr w:rsidR="00DF6A52" w:rsidTr="00DF6A52">
        <w:trPr>
          <w:jc w:val="center"/>
        </w:trPr>
        <w:tc>
          <w:tcPr>
            <w:tcW w:w="0" w:type="auto"/>
            <w:gridSpan w:val="5"/>
            <w:tcBorders>
              <w:top w:val="single" w:sz="6" w:space="0" w:color="999999"/>
              <w:right w:val="single" w:sz="6" w:space="0" w:color="CCCCCC"/>
            </w:tcBorders>
            <w:shd w:val="clear" w:color="auto" w:fill="EFEFEF"/>
            <w:tcMar>
              <w:top w:w="60" w:type="dxa"/>
              <w:left w:w="60" w:type="dxa"/>
              <w:bottom w:w="60" w:type="dxa"/>
              <w:right w:w="60" w:type="dxa"/>
            </w:tcMar>
            <w:vAlign w:val="center"/>
            <w:hideMark/>
          </w:tcPr>
          <w:p w:rsidR="00DF6A52" w:rsidRDefault="00DF6A52" w:rsidP="00DF6A52">
            <w:pPr>
              <w:rPr>
                <w:rFonts w:ascii="Arial" w:eastAsia="Times New Roman" w:hAnsi="Arial" w:cs="Arial"/>
                <w:sz w:val="18"/>
                <w:szCs w:val="18"/>
              </w:rPr>
            </w:pPr>
            <w:r>
              <w:rPr>
                <w:rFonts w:ascii="Arial" w:eastAsia="Times New Roman" w:hAnsi="Arial" w:cs="Arial"/>
                <w:sz w:val="18"/>
                <w:szCs w:val="18"/>
              </w:rPr>
              <w:t>Other (please specify): (5)</w:t>
            </w:r>
          </w:p>
        </w:tc>
      </w:tr>
      <w:tr w:rsidR="00DF6A52" w:rsidTr="00DF6A52">
        <w:trPr>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270"/>
              <w:gridCol w:w="1776"/>
              <w:gridCol w:w="6780"/>
            </w:tblGrid>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1</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4" w:tgtFrame="_blank" w:history="1">
                    <w:r w:rsidR="00DF6A52">
                      <w:rPr>
                        <w:rFonts w:ascii="Arial" w:eastAsia="Times New Roman" w:hAnsi="Arial" w:cs="Arial"/>
                        <w:color w:val="666666"/>
                        <w:sz w:val="17"/>
                        <w:szCs w:val="17"/>
                      </w:rPr>
                      <w:t>24/04/2020 19:52 PM</w:t>
                    </w:r>
                    <w:r w:rsidR="00DF6A52">
                      <w:rPr>
                        <w:rFonts w:ascii="Arial" w:eastAsia="Times New Roman" w:hAnsi="Arial" w:cs="Arial"/>
                        <w:color w:val="666666"/>
                        <w:sz w:val="17"/>
                        <w:szCs w:val="17"/>
                      </w:rPr>
                      <w:br/>
                      <w:t>ID: 139460490</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O levels</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2</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5" w:tgtFrame="_blank" w:history="1">
                    <w:r w:rsidR="00DF6A52">
                      <w:rPr>
                        <w:rFonts w:ascii="Arial" w:eastAsia="Times New Roman" w:hAnsi="Arial" w:cs="Arial"/>
                        <w:color w:val="666666"/>
                        <w:sz w:val="17"/>
                        <w:szCs w:val="17"/>
                      </w:rPr>
                      <w:t>25/04/2020 13:06 PM</w:t>
                    </w:r>
                    <w:r w:rsidR="00DF6A52">
                      <w:rPr>
                        <w:rFonts w:ascii="Arial" w:eastAsia="Times New Roman" w:hAnsi="Arial" w:cs="Arial"/>
                        <w:color w:val="666666"/>
                        <w:sz w:val="17"/>
                        <w:szCs w:val="17"/>
                      </w:rPr>
                      <w:br/>
                      <w:t>ID: 139482221</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3</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6" w:tgtFrame="_blank" w:history="1">
                    <w:r w:rsidR="00DF6A52">
                      <w:rPr>
                        <w:rFonts w:ascii="Arial" w:eastAsia="Times New Roman" w:hAnsi="Arial" w:cs="Arial"/>
                        <w:color w:val="666666"/>
                        <w:sz w:val="17"/>
                        <w:szCs w:val="17"/>
                      </w:rPr>
                      <w:t>25/04/2020 13:07 PM</w:t>
                    </w:r>
                    <w:r w:rsidR="00DF6A52">
                      <w:rPr>
                        <w:rFonts w:ascii="Arial" w:eastAsia="Times New Roman" w:hAnsi="Arial" w:cs="Arial"/>
                        <w:color w:val="666666"/>
                        <w:sz w:val="17"/>
                        <w:szCs w:val="17"/>
                      </w:rPr>
                      <w:br/>
                      <w:t>ID: 139482248</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4</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7" w:tgtFrame="_blank" w:history="1">
                    <w:r w:rsidR="00DF6A52">
                      <w:rPr>
                        <w:rFonts w:ascii="Arial" w:eastAsia="Times New Roman" w:hAnsi="Arial" w:cs="Arial"/>
                        <w:color w:val="666666"/>
                        <w:sz w:val="17"/>
                        <w:szCs w:val="17"/>
                      </w:rPr>
                      <w:t>25/04/2020 14:47 PM</w:t>
                    </w:r>
                    <w:r w:rsidR="00DF6A52">
                      <w:rPr>
                        <w:rFonts w:ascii="Arial" w:eastAsia="Times New Roman" w:hAnsi="Arial" w:cs="Arial"/>
                        <w:color w:val="666666"/>
                        <w:sz w:val="17"/>
                        <w:szCs w:val="17"/>
                      </w:rPr>
                      <w:br/>
                      <w:t>ID: 139483176</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A level granduate</w:t>
                  </w:r>
                </w:p>
              </w:tc>
            </w:tr>
            <w:tr w:rsidR="00DF6A52" w:rsidTr="00DF6A52">
              <w:tc>
                <w:tcPr>
                  <w:tcW w:w="270" w:type="dxa"/>
                  <w:tcBorders>
                    <w:top w:val="nil"/>
                    <w:left w:val="nil"/>
                    <w:bottom w:val="single" w:sz="6" w:space="0" w:color="CCCCCC"/>
                    <w:right w:val="single" w:sz="6" w:space="0" w:color="CCCCCC"/>
                  </w:tcBorders>
                  <w:shd w:val="clear" w:color="auto" w:fill="F9F8F0"/>
                  <w:tcMar>
                    <w:top w:w="75" w:type="dxa"/>
                    <w:left w:w="75" w:type="dxa"/>
                    <w:bottom w:w="75" w:type="dxa"/>
                    <w:right w:w="75" w:type="dxa"/>
                  </w:tcMar>
                  <w:hideMark/>
                </w:tcPr>
                <w:p w:rsidR="00DF6A52" w:rsidRDefault="00DF6A52" w:rsidP="00DF6A52">
                  <w:pPr>
                    <w:jc w:val="center"/>
                    <w:rPr>
                      <w:rFonts w:ascii="Arial" w:eastAsia="Times New Roman" w:hAnsi="Arial" w:cs="Arial"/>
                      <w:sz w:val="17"/>
                      <w:szCs w:val="17"/>
                    </w:rPr>
                  </w:pPr>
                  <w:r>
                    <w:rPr>
                      <w:rFonts w:ascii="Arial" w:eastAsia="Times New Roman" w:hAnsi="Arial" w:cs="Arial"/>
                      <w:sz w:val="17"/>
                      <w:szCs w:val="17"/>
                    </w:rPr>
                    <w:t>5</w:t>
                  </w:r>
                </w:p>
              </w:tc>
              <w:tc>
                <w:tcPr>
                  <w:tcW w:w="600" w:type="dxa"/>
                  <w:tcBorders>
                    <w:top w:val="nil"/>
                    <w:left w:val="nil"/>
                    <w:bottom w:val="single" w:sz="6" w:space="0" w:color="CCCCCC"/>
                    <w:right w:val="single" w:sz="6" w:space="0" w:color="CCCCCC"/>
                  </w:tcBorders>
                  <w:noWrap/>
                  <w:tcMar>
                    <w:top w:w="75" w:type="dxa"/>
                    <w:left w:w="75" w:type="dxa"/>
                    <w:bottom w:w="75" w:type="dxa"/>
                    <w:right w:w="75" w:type="dxa"/>
                  </w:tcMar>
                  <w:hideMark/>
                </w:tcPr>
                <w:p w:rsidR="00DF6A52" w:rsidRDefault="001E0878" w:rsidP="00DF6A52">
                  <w:pPr>
                    <w:jc w:val="center"/>
                    <w:rPr>
                      <w:rFonts w:ascii="Arial" w:eastAsia="Times New Roman" w:hAnsi="Arial" w:cs="Arial"/>
                      <w:sz w:val="17"/>
                      <w:szCs w:val="17"/>
                    </w:rPr>
                  </w:pPr>
                  <w:hyperlink r:id="rId298" w:tgtFrame="_blank" w:history="1">
                    <w:r w:rsidR="00DF6A52">
                      <w:rPr>
                        <w:rFonts w:ascii="Arial" w:eastAsia="Times New Roman" w:hAnsi="Arial" w:cs="Arial"/>
                        <w:color w:val="666666"/>
                        <w:sz w:val="17"/>
                        <w:szCs w:val="17"/>
                      </w:rPr>
                      <w:t>27/04/2020 11:14 AM</w:t>
                    </w:r>
                    <w:r w:rsidR="00DF6A52">
                      <w:rPr>
                        <w:rFonts w:ascii="Arial" w:eastAsia="Times New Roman" w:hAnsi="Arial" w:cs="Arial"/>
                        <w:color w:val="666666"/>
                        <w:sz w:val="17"/>
                        <w:szCs w:val="17"/>
                      </w:rPr>
                      <w:br/>
                      <w:t>ID: 139535897</w:t>
                    </w:r>
                  </w:hyperlink>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DF6A52" w:rsidRDefault="00DF6A52" w:rsidP="00DF6A52">
                  <w:pPr>
                    <w:rPr>
                      <w:rFonts w:ascii="Arial" w:eastAsia="Times New Roman" w:hAnsi="Arial" w:cs="Arial"/>
                      <w:sz w:val="17"/>
                      <w:szCs w:val="17"/>
                    </w:rPr>
                  </w:pPr>
                  <w:r>
                    <w:rPr>
                      <w:rFonts w:ascii="Arial" w:eastAsia="Times New Roman" w:hAnsi="Arial" w:cs="Arial"/>
                      <w:sz w:val="17"/>
                      <w:szCs w:val="17"/>
                    </w:rPr>
                    <w:t>Extended diploma</w:t>
                  </w:r>
                </w:p>
              </w:tc>
            </w:tr>
          </w:tbl>
          <w:p w:rsidR="00DF6A52" w:rsidRDefault="00DF6A52" w:rsidP="00DF6A52">
            <w:pPr>
              <w:rPr>
                <w:rFonts w:ascii="Arial" w:eastAsia="Times New Roman" w:hAnsi="Arial" w:cs="Arial"/>
                <w:sz w:val="18"/>
                <w:szCs w:val="18"/>
              </w:rPr>
            </w:pPr>
          </w:p>
        </w:tc>
      </w:tr>
    </w:tbl>
    <w:p w:rsidR="00DF6A52" w:rsidRDefault="00DF6A52" w:rsidP="00DF6A52">
      <w:pPr>
        <w:rPr>
          <w:rFonts w:ascii="Arial" w:eastAsia="Times New Roman" w:hAnsi="Arial" w:cs="Arial"/>
          <w:sz w:val="24"/>
          <w:szCs w:val="24"/>
        </w:rPr>
      </w:pPr>
    </w:p>
    <w:p w:rsidR="00C613A0" w:rsidRDefault="00C613A0"/>
    <w:p w:rsidR="00DF6A52" w:rsidRDefault="00DF6A52"/>
    <w:p w:rsidR="00DF6A52" w:rsidRDefault="00DF6A52"/>
    <w:p w:rsidR="00DF6A52" w:rsidRDefault="00DF6A52"/>
    <w:p w:rsidR="00DF6A52" w:rsidRDefault="00DF6A52"/>
    <w:p w:rsidR="00DF6A52" w:rsidRDefault="00DF6A52"/>
    <w:p w:rsidR="00DF6A52" w:rsidRDefault="00DF6A52"/>
    <w:p w:rsidR="00DF6A52" w:rsidRDefault="00DF6A52"/>
    <w:p w:rsidR="00DF6A52" w:rsidRDefault="00DF6A52"/>
    <w:p w:rsidR="00DF6A52" w:rsidRDefault="00DF6A52"/>
    <w:p w:rsidR="00DF6A52" w:rsidRDefault="00DF6A52"/>
    <w:p w:rsidR="00DF6A52" w:rsidRDefault="00DF6A52"/>
    <w:p w:rsidR="005364AD" w:rsidRPr="00784921" w:rsidRDefault="00A87ECA" w:rsidP="00A87ECA">
      <w:pPr>
        <w:pStyle w:val="2"/>
        <w:rPr>
          <w:rFonts w:eastAsiaTheme="minorHAnsi"/>
          <w:color w:val="000000" w:themeColor="text1"/>
          <w:lang w:val="en-US"/>
        </w:rPr>
      </w:pPr>
      <w:bookmarkStart w:id="123" w:name="_Toc42111496"/>
      <w:bookmarkStart w:id="124" w:name="_Toc43384364"/>
      <w:r w:rsidRPr="00784921">
        <w:rPr>
          <w:color w:val="000000" w:themeColor="text1"/>
          <w:lang w:val="en-GB"/>
        </w:rPr>
        <w:lastRenderedPageBreak/>
        <w:t>Appendix 3-</w:t>
      </w:r>
      <w:r w:rsidR="005364AD" w:rsidRPr="00784921">
        <w:rPr>
          <w:rFonts w:eastAsiaTheme="minorHAnsi"/>
          <w:color w:val="000000" w:themeColor="text1"/>
          <w:lang w:val="en-US"/>
        </w:rPr>
        <w:t>Interview questions.</w:t>
      </w:r>
      <w:bookmarkEnd w:id="123"/>
      <w:bookmarkEnd w:id="124"/>
    </w:p>
    <w:p w:rsidR="005364AD" w:rsidRPr="005364AD" w:rsidRDefault="005364AD" w:rsidP="005364AD">
      <w:pPr>
        <w:spacing w:after="160" w:line="360" w:lineRule="auto"/>
        <w:rPr>
          <w:rFonts w:ascii="Arial" w:eastAsiaTheme="minorHAnsi" w:hAnsi="Arial" w:cs="Arial"/>
          <w:color w:val="000000" w:themeColor="text1"/>
          <w:sz w:val="22"/>
          <w:szCs w:val="22"/>
          <w:lang w:val="en-US"/>
        </w:rPr>
      </w:pPr>
      <w:r w:rsidRPr="005364AD">
        <w:rPr>
          <w:rFonts w:ascii="Arial" w:eastAsiaTheme="minorHAnsi" w:hAnsi="Arial" w:cs="Arial"/>
          <w:color w:val="000000" w:themeColor="text1"/>
          <w:sz w:val="22"/>
          <w:szCs w:val="22"/>
          <w:lang w:val="en-US"/>
        </w:rPr>
        <w:t>Questions</w:t>
      </w:r>
    </w:p>
    <w:p w:rsidR="005364AD" w:rsidRPr="005364AD" w:rsidRDefault="005364AD" w:rsidP="005364AD">
      <w:pPr>
        <w:spacing w:after="160" w:line="360" w:lineRule="auto"/>
        <w:rPr>
          <w:rFonts w:ascii="Arial" w:eastAsiaTheme="minorHAnsi" w:hAnsi="Arial" w:cs="Arial"/>
          <w:color w:val="000000" w:themeColor="text1"/>
          <w:sz w:val="22"/>
          <w:szCs w:val="22"/>
          <w:lang w:val="en-US"/>
        </w:rPr>
      </w:pPr>
      <w:r w:rsidRPr="005364AD">
        <w:rPr>
          <w:rFonts w:ascii="Arial" w:eastAsiaTheme="minorHAnsi" w:hAnsi="Arial" w:cs="Arial"/>
          <w:color w:val="000000" w:themeColor="text1"/>
          <w:sz w:val="22"/>
          <w:szCs w:val="22"/>
          <w:lang w:val="en-US"/>
        </w:rPr>
        <w:t>1.Company Name.</w:t>
      </w:r>
    </w:p>
    <w:p w:rsidR="005364AD" w:rsidRPr="005364AD" w:rsidRDefault="005364AD" w:rsidP="005364AD">
      <w:pPr>
        <w:spacing w:after="160" w:line="360" w:lineRule="auto"/>
        <w:rPr>
          <w:rFonts w:ascii="Arial" w:eastAsiaTheme="minorHAnsi" w:hAnsi="Arial" w:cs="Arial"/>
          <w:color w:val="000000" w:themeColor="text1"/>
          <w:sz w:val="22"/>
          <w:szCs w:val="22"/>
          <w:lang w:val="en-US"/>
        </w:rPr>
      </w:pPr>
      <w:r w:rsidRPr="005364AD">
        <w:rPr>
          <w:rFonts w:ascii="Arial" w:eastAsiaTheme="minorHAnsi" w:hAnsi="Arial" w:cs="Arial"/>
          <w:color w:val="000000" w:themeColor="text1"/>
          <w:sz w:val="22"/>
          <w:szCs w:val="22"/>
          <w:lang w:val="en-US"/>
        </w:rPr>
        <w:t>2.Role in the Company (Eg; Manager …)</w:t>
      </w:r>
    </w:p>
    <w:p w:rsidR="005364AD" w:rsidRPr="005364AD" w:rsidRDefault="005364AD" w:rsidP="005364AD">
      <w:pPr>
        <w:spacing w:after="160" w:line="360" w:lineRule="auto"/>
        <w:rPr>
          <w:rFonts w:ascii="Arial" w:eastAsiaTheme="minorHAnsi" w:hAnsi="Arial" w:cs="Arial"/>
          <w:color w:val="000000" w:themeColor="text1"/>
          <w:sz w:val="22"/>
          <w:szCs w:val="22"/>
          <w:lang w:val="en-US"/>
        </w:rPr>
      </w:pPr>
      <w:r w:rsidRPr="005364AD">
        <w:rPr>
          <w:rFonts w:ascii="Arial" w:eastAsiaTheme="minorHAnsi" w:hAnsi="Arial" w:cs="Arial"/>
          <w:color w:val="000000" w:themeColor="text1"/>
          <w:sz w:val="22"/>
          <w:szCs w:val="22"/>
          <w:lang w:val="en-US"/>
        </w:rPr>
        <w:t>3.What (in your opinion) are the most popular tourist / leisure attractions in Swansea?</w:t>
      </w:r>
    </w:p>
    <w:p w:rsidR="005364AD" w:rsidRPr="005364AD" w:rsidRDefault="005364AD" w:rsidP="005364AD">
      <w:pPr>
        <w:spacing w:after="0" w:line="360" w:lineRule="auto"/>
        <w:rPr>
          <w:rFonts w:ascii="Arial" w:eastAsia="Calibri" w:hAnsi="Arial" w:cs="Arial"/>
          <w:color w:val="000000" w:themeColor="text1"/>
          <w:sz w:val="22"/>
          <w:szCs w:val="22"/>
          <w:lang w:val="en-US" w:eastAsia="ru-RU"/>
        </w:rPr>
      </w:pPr>
    </w:p>
    <w:p w:rsidR="005364AD" w:rsidRPr="005364AD" w:rsidRDefault="005364AD" w:rsidP="005364AD">
      <w:pPr>
        <w:spacing w:after="0" w:line="360" w:lineRule="auto"/>
        <w:rPr>
          <w:rFonts w:ascii="Arial" w:eastAsia="Times New Roman" w:hAnsi="Arial" w:cs="Arial"/>
          <w:bCs/>
          <w:color w:val="000000" w:themeColor="text1"/>
          <w:sz w:val="22"/>
          <w:szCs w:val="22"/>
          <w:lang w:val="en-US" w:eastAsia="ru-RU"/>
        </w:rPr>
      </w:pPr>
      <w:r w:rsidRPr="005364AD">
        <w:rPr>
          <w:rFonts w:ascii="Arial" w:eastAsia="Calibri" w:hAnsi="Arial" w:cs="Arial"/>
          <w:color w:val="000000" w:themeColor="text1"/>
          <w:sz w:val="22"/>
          <w:szCs w:val="22"/>
          <w:lang w:val="en-US" w:eastAsia="ru-RU"/>
        </w:rPr>
        <w:t xml:space="preserve">4.In your opinion, what type </w:t>
      </w:r>
      <w:r w:rsidRPr="005364AD">
        <w:rPr>
          <w:rFonts w:ascii="Arial" w:eastAsia="Times New Roman" w:hAnsi="Arial" w:cs="Arial"/>
          <w:bCs/>
          <w:color w:val="000000" w:themeColor="text1"/>
          <w:sz w:val="22"/>
          <w:szCs w:val="22"/>
          <w:lang w:val="en-US" w:eastAsia="ru-RU"/>
        </w:rPr>
        <w:t>of tourism development has Swansea been most lacking up until now?</w:t>
      </w:r>
    </w:p>
    <w:p w:rsidR="005364AD" w:rsidRPr="005364AD" w:rsidRDefault="005364AD" w:rsidP="005364AD">
      <w:pPr>
        <w:spacing w:after="0" w:line="360" w:lineRule="auto"/>
        <w:rPr>
          <w:rFonts w:ascii="Arial" w:eastAsia="Times New Roman" w:hAnsi="Arial" w:cs="Arial"/>
          <w:bCs/>
          <w:color w:val="000000" w:themeColor="text1"/>
          <w:sz w:val="22"/>
          <w:szCs w:val="22"/>
          <w:lang w:val="en-US" w:eastAsia="ru-RU"/>
        </w:rPr>
      </w:pPr>
    </w:p>
    <w:p w:rsidR="005364AD" w:rsidRPr="005364AD" w:rsidRDefault="005364AD" w:rsidP="005364AD">
      <w:pPr>
        <w:spacing w:after="0" w:line="360" w:lineRule="auto"/>
        <w:rPr>
          <w:rFonts w:ascii="Arial" w:eastAsia="Times New Roman" w:hAnsi="Arial" w:cs="Arial"/>
          <w:bCs/>
          <w:color w:val="000000" w:themeColor="text1"/>
          <w:sz w:val="22"/>
          <w:szCs w:val="22"/>
          <w:lang w:val="en-US" w:eastAsia="ru-RU"/>
        </w:rPr>
      </w:pPr>
      <w:r w:rsidRPr="005364AD">
        <w:rPr>
          <w:rFonts w:ascii="Arial" w:eastAsia="Times New Roman" w:hAnsi="Arial" w:cs="Arial"/>
          <w:bCs/>
          <w:color w:val="000000" w:themeColor="text1"/>
          <w:sz w:val="22"/>
          <w:szCs w:val="22"/>
          <w:lang w:val="en-US" w:eastAsia="ru-RU"/>
        </w:rPr>
        <w:t>5.What comments would you make about the levels of tourism investment in Swansea’s Leisure and Tourism industry</w:t>
      </w:r>
      <w:r>
        <w:rPr>
          <w:rFonts w:ascii="Arial" w:eastAsia="Times New Roman" w:hAnsi="Arial" w:cs="Arial"/>
          <w:bCs/>
          <w:color w:val="000000" w:themeColor="text1"/>
          <w:sz w:val="22"/>
          <w:szCs w:val="22"/>
          <w:lang w:val="en-US" w:eastAsia="ru-RU"/>
        </w:rPr>
        <w:t xml:space="preserve">  </w:t>
      </w:r>
      <w:r w:rsidRPr="005364AD">
        <w:rPr>
          <w:rFonts w:ascii="Arial" w:eastAsia="Times New Roman" w:hAnsi="Arial" w:cs="Arial"/>
          <w:bCs/>
          <w:color w:val="000000" w:themeColor="text1"/>
          <w:sz w:val="22"/>
          <w:szCs w:val="22"/>
          <w:lang w:val="en-US" w:eastAsia="ru-RU"/>
        </w:rPr>
        <w:t>A) PAST / B) PRESENT?</w:t>
      </w:r>
    </w:p>
    <w:p w:rsidR="005364AD" w:rsidRPr="005364AD" w:rsidRDefault="005364AD" w:rsidP="005364AD">
      <w:pPr>
        <w:spacing w:after="0" w:line="360" w:lineRule="auto"/>
        <w:rPr>
          <w:rFonts w:ascii="Arial" w:eastAsia="Calibri" w:hAnsi="Arial" w:cs="Arial"/>
          <w:color w:val="000000" w:themeColor="text1"/>
          <w:sz w:val="22"/>
          <w:szCs w:val="22"/>
          <w:lang w:val="en-US" w:eastAsia="ru-RU"/>
        </w:rPr>
      </w:pP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i/>
          <w:iCs/>
          <w:color w:val="000000" w:themeColor="text1"/>
          <w:sz w:val="22"/>
          <w:szCs w:val="22"/>
          <w:lang w:val="en-US"/>
        </w:rPr>
        <w:t>6.How has Swansea’s tourism strategic focus changed over the years?</w:t>
      </w: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b/>
          <w:i/>
          <w:iCs/>
          <w:color w:val="000000" w:themeColor="text1"/>
          <w:sz w:val="22"/>
          <w:szCs w:val="22"/>
          <w:lang w:val="en-US"/>
        </w:rPr>
        <w:t>Give examples</w:t>
      </w:r>
      <w:r w:rsidRPr="005364AD">
        <w:rPr>
          <w:rFonts w:ascii="Arial" w:eastAsiaTheme="minorHAnsi" w:hAnsi="Arial" w:cs="Arial"/>
          <w:i/>
          <w:iCs/>
          <w:color w:val="000000" w:themeColor="text1"/>
          <w:sz w:val="22"/>
          <w:szCs w:val="22"/>
          <w:lang w:val="en-US"/>
        </w:rPr>
        <w:t xml:space="preserve"> of the ways in which Swansea’s tourism strategic focus has changed over the years (positives / negatives?)</w:t>
      </w:r>
    </w:p>
    <w:p w:rsidR="005364AD" w:rsidRPr="005364AD" w:rsidRDefault="005364AD" w:rsidP="005364AD">
      <w:pPr>
        <w:spacing w:after="160" w:line="360" w:lineRule="auto"/>
        <w:rPr>
          <w:rFonts w:ascii="Arial" w:eastAsiaTheme="minorHAnsi" w:hAnsi="Arial" w:cs="Arial"/>
          <w:i/>
          <w:iCs/>
          <w:strike/>
          <w:color w:val="000000" w:themeColor="text1"/>
          <w:sz w:val="22"/>
          <w:szCs w:val="22"/>
          <w:lang w:val="en-US"/>
        </w:rPr>
      </w:pPr>
      <w:r w:rsidRPr="005364AD">
        <w:rPr>
          <w:rFonts w:ascii="Arial" w:eastAsiaTheme="minorHAnsi" w:hAnsi="Arial" w:cs="Arial"/>
          <w:i/>
          <w:iCs/>
          <w:color w:val="000000" w:themeColor="text1"/>
          <w:sz w:val="22"/>
          <w:szCs w:val="22"/>
          <w:lang w:val="en-US"/>
        </w:rPr>
        <w:t>7.What do you know about the ways in which Swansea has prioritized its tourism / leisure developments?</w:t>
      </w: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i/>
          <w:iCs/>
          <w:color w:val="000000" w:themeColor="text1"/>
          <w:sz w:val="22"/>
          <w:szCs w:val="22"/>
          <w:lang w:val="en-US"/>
        </w:rPr>
        <w:t>8. In your view, how is Swansea meeting Wales’ (Welsh Gov</w:t>
      </w:r>
      <w:r>
        <w:rPr>
          <w:rFonts w:ascii="Arial" w:eastAsiaTheme="minorHAnsi" w:hAnsi="Arial" w:cs="Arial"/>
          <w:i/>
          <w:iCs/>
          <w:color w:val="000000" w:themeColor="text1"/>
          <w:sz w:val="22"/>
          <w:szCs w:val="22"/>
          <w:lang w:val="en-US"/>
        </w:rPr>
        <w:t>ernment</w:t>
      </w:r>
      <w:r w:rsidRPr="005364AD">
        <w:rPr>
          <w:rFonts w:ascii="Arial" w:eastAsiaTheme="minorHAnsi" w:hAnsi="Arial" w:cs="Arial"/>
          <w:i/>
          <w:iCs/>
          <w:color w:val="000000" w:themeColor="text1"/>
          <w:sz w:val="22"/>
          <w:szCs w:val="22"/>
          <w:lang w:val="en-US"/>
        </w:rPr>
        <w:t>) Leisure / Tourism agendas?</w:t>
      </w: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i/>
          <w:iCs/>
          <w:color w:val="000000" w:themeColor="text1"/>
          <w:sz w:val="22"/>
          <w:szCs w:val="22"/>
          <w:lang w:val="en-US"/>
        </w:rPr>
        <w:t>9 How much do you feel the community is involved in the new Tourism   / Leisure developments?</w:t>
      </w: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i/>
          <w:iCs/>
          <w:color w:val="000000" w:themeColor="text1"/>
          <w:sz w:val="22"/>
          <w:szCs w:val="22"/>
          <w:lang w:val="en-US"/>
        </w:rPr>
        <w:t>10.In your opinion, how important are the community views, opinions, preferences, with respect to Leisure / Tourism Developments in Swansea?</w:t>
      </w: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i/>
          <w:iCs/>
          <w:color w:val="000000" w:themeColor="text1"/>
          <w:sz w:val="22"/>
          <w:szCs w:val="22"/>
          <w:lang w:val="en-US"/>
        </w:rPr>
        <w:t xml:space="preserve">11. How are the local community communicated / engaged with, with regards to their views on Tourism   / Leisure?....... How are they informed of new developments? </w:t>
      </w:r>
    </w:p>
    <w:p w:rsidR="005364AD" w:rsidRPr="005364AD" w:rsidRDefault="005364AD" w:rsidP="005364AD">
      <w:pPr>
        <w:spacing w:after="160" w:line="360" w:lineRule="auto"/>
        <w:rPr>
          <w:rFonts w:ascii="Arial" w:eastAsiaTheme="minorHAnsi" w:hAnsi="Arial" w:cs="Arial"/>
          <w:color w:val="000000" w:themeColor="text1"/>
          <w:sz w:val="22"/>
          <w:szCs w:val="22"/>
          <w:lang w:val="en-US"/>
        </w:rPr>
      </w:pPr>
      <w:r w:rsidRPr="005364AD">
        <w:rPr>
          <w:rFonts w:ascii="Arial" w:eastAsiaTheme="minorHAnsi" w:hAnsi="Arial" w:cs="Arial"/>
          <w:i/>
          <w:iCs/>
          <w:color w:val="000000" w:themeColor="text1"/>
          <w:sz w:val="22"/>
          <w:szCs w:val="22"/>
          <w:lang w:val="en-US"/>
        </w:rPr>
        <w:t xml:space="preserve">12. </w:t>
      </w:r>
      <w:r w:rsidRPr="005364AD">
        <w:rPr>
          <w:rFonts w:ascii="Arial" w:eastAsiaTheme="minorHAnsi" w:hAnsi="Arial" w:cs="Arial"/>
          <w:color w:val="000000" w:themeColor="text1"/>
          <w:sz w:val="22"/>
          <w:szCs w:val="22"/>
          <w:lang w:val="en-US"/>
        </w:rPr>
        <w:t xml:space="preserve"> In your opinion, what are the strengths and weaknesses of Swansea’s tourism / leisure attractions? - - eg; Levels of impact on the community / </w:t>
      </w:r>
      <w:r w:rsidRPr="005364AD">
        <w:rPr>
          <w:rFonts w:ascii="Arial" w:eastAsiaTheme="minorHAnsi" w:hAnsi="Arial" w:cs="Arial"/>
          <w:b/>
          <w:bCs/>
          <w:color w:val="000000" w:themeColor="text1"/>
          <w:sz w:val="22"/>
          <w:szCs w:val="22"/>
          <w:lang w:val="en-US"/>
        </w:rPr>
        <w:t xml:space="preserve">local economy - businesses? </w:t>
      </w: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i/>
          <w:iCs/>
          <w:color w:val="000000" w:themeColor="text1"/>
          <w:sz w:val="22"/>
          <w:szCs w:val="22"/>
          <w:lang w:val="en-US"/>
        </w:rPr>
        <w:t>13.In your opinion, how would you say Swansea compares to other cities and their Tourism / Leisure provision (such as for example; Cardiff)?</w:t>
      </w:r>
    </w:p>
    <w:p w:rsidR="005364AD" w:rsidRPr="005364AD" w:rsidRDefault="005364AD" w:rsidP="005364AD">
      <w:pPr>
        <w:spacing w:after="160" w:line="360" w:lineRule="auto"/>
        <w:rPr>
          <w:rFonts w:ascii="Arial" w:eastAsiaTheme="minorHAnsi" w:hAnsi="Arial" w:cs="Arial"/>
          <w:i/>
          <w:iCs/>
          <w:color w:val="000000" w:themeColor="text1"/>
          <w:sz w:val="22"/>
          <w:szCs w:val="22"/>
          <w:lang w:val="en-US"/>
        </w:rPr>
      </w:pPr>
      <w:r w:rsidRPr="005364AD">
        <w:rPr>
          <w:rFonts w:ascii="Arial" w:eastAsiaTheme="minorHAnsi" w:hAnsi="Arial" w:cs="Arial"/>
          <w:color w:val="000000" w:themeColor="text1"/>
          <w:sz w:val="22"/>
          <w:szCs w:val="22"/>
          <w:lang w:val="en-US"/>
        </w:rPr>
        <w:t xml:space="preserve">14. In your view, what does the future hold for Swansea? </w:t>
      </w:r>
      <w:r w:rsidRPr="005364AD">
        <w:rPr>
          <w:rFonts w:ascii="Arial" w:eastAsiaTheme="minorHAnsi" w:hAnsi="Arial" w:cs="Arial"/>
          <w:i/>
          <w:iCs/>
          <w:color w:val="000000" w:themeColor="text1"/>
          <w:sz w:val="22"/>
          <w:szCs w:val="22"/>
          <w:lang w:val="en-US"/>
        </w:rPr>
        <w:t>What’s coming next and how will Swansea address future community needs?</w:t>
      </w:r>
    </w:p>
    <w:p w:rsidR="005364AD" w:rsidRPr="005364AD" w:rsidRDefault="005364AD" w:rsidP="005364AD">
      <w:pPr>
        <w:spacing w:after="0" w:line="360" w:lineRule="auto"/>
        <w:rPr>
          <w:rFonts w:ascii="Arial" w:eastAsiaTheme="minorHAnsi" w:hAnsi="Arial" w:cs="Arial"/>
          <w:bCs/>
          <w:color w:val="000000" w:themeColor="text1"/>
          <w:sz w:val="22"/>
          <w:szCs w:val="22"/>
          <w:lang w:val="en-US"/>
        </w:rPr>
      </w:pPr>
      <w:r w:rsidRPr="005364AD">
        <w:rPr>
          <w:rFonts w:ascii="Arial" w:eastAsiaTheme="minorHAnsi" w:hAnsi="Arial" w:cs="Arial"/>
          <w:bCs/>
          <w:color w:val="000000" w:themeColor="text1"/>
          <w:sz w:val="22"/>
          <w:szCs w:val="22"/>
          <w:lang w:val="en-US"/>
        </w:rPr>
        <w:lastRenderedPageBreak/>
        <w:t>15.</w:t>
      </w:r>
      <w:r w:rsidRPr="005364AD">
        <w:rPr>
          <w:rFonts w:ascii="Arial" w:eastAsiaTheme="minorHAnsi" w:hAnsi="Arial" w:cs="Arial"/>
          <w:b/>
          <w:bCs/>
          <w:color w:val="000000" w:themeColor="text1"/>
          <w:sz w:val="22"/>
          <w:szCs w:val="22"/>
          <w:lang w:val="en-US"/>
        </w:rPr>
        <w:t xml:space="preserve">With respect to the new developments ongoing in Swansea, what would you say are going to be the most significant projects to boost Swansea’s tourism / leisure industry? </w:t>
      </w:r>
    </w:p>
    <w:p w:rsidR="005364AD" w:rsidRPr="005364AD" w:rsidRDefault="005364AD" w:rsidP="005364AD">
      <w:pPr>
        <w:spacing w:after="0" w:line="360" w:lineRule="auto"/>
        <w:rPr>
          <w:rFonts w:ascii="Arial" w:eastAsiaTheme="minorHAnsi" w:hAnsi="Arial" w:cs="Arial"/>
          <w:bCs/>
          <w:color w:val="000000" w:themeColor="text1"/>
          <w:sz w:val="22"/>
          <w:szCs w:val="22"/>
          <w:lang w:val="en-US"/>
        </w:rPr>
      </w:pPr>
    </w:p>
    <w:p w:rsidR="005364AD" w:rsidRPr="005364AD" w:rsidRDefault="005364AD" w:rsidP="005364AD">
      <w:pPr>
        <w:spacing w:after="0" w:line="360" w:lineRule="auto"/>
        <w:rPr>
          <w:rFonts w:ascii="Arial" w:eastAsiaTheme="minorHAnsi" w:hAnsi="Arial" w:cs="Arial"/>
          <w:bCs/>
          <w:color w:val="000000" w:themeColor="text1"/>
          <w:sz w:val="22"/>
          <w:szCs w:val="22"/>
          <w:lang w:val="en-US"/>
        </w:rPr>
      </w:pPr>
      <w:r w:rsidRPr="005364AD">
        <w:rPr>
          <w:rFonts w:ascii="Arial" w:eastAsiaTheme="minorHAnsi" w:hAnsi="Arial" w:cs="Arial"/>
          <w:b/>
          <w:bCs/>
          <w:color w:val="000000" w:themeColor="text1"/>
          <w:sz w:val="22"/>
          <w:szCs w:val="22"/>
          <w:lang w:val="en-US"/>
        </w:rPr>
        <w:t xml:space="preserve">What does the future hold for Swansea? </w:t>
      </w:r>
    </w:p>
    <w:p w:rsidR="005364AD" w:rsidRPr="005364AD" w:rsidRDefault="005364AD" w:rsidP="005364AD">
      <w:pPr>
        <w:spacing w:after="160" w:line="360" w:lineRule="auto"/>
        <w:rPr>
          <w:rFonts w:ascii="Arial" w:eastAsiaTheme="minorHAnsi" w:hAnsi="Arial" w:cs="Arial"/>
          <w:color w:val="000000" w:themeColor="text1"/>
          <w:sz w:val="22"/>
          <w:szCs w:val="22"/>
          <w:lang w:val="en-US"/>
        </w:rPr>
      </w:pPr>
      <w:r w:rsidRPr="005364AD">
        <w:rPr>
          <w:rFonts w:ascii="Arial" w:eastAsiaTheme="minorHAnsi" w:hAnsi="Arial" w:cs="Arial"/>
          <w:i/>
          <w:iCs/>
          <w:color w:val="000000" w:themeColor="text1"/>
          <w:sz w:val="22"/>
          <w:szCs w:val="22"/>
          <w:lang w:val="en-US"/>
        </w:rPr>
        <w:t>Thank you for participation!</w:t>
      </w:r>
    </w:p>
    <w:p w:rsidR="005364AD" w:rsidRPr="005364AD" w:rsidRDefault="005364AD" w:rsidP="005364AD">
      <w:pPr>
        <w:spacing w:after="160" w:line="360" w:lineRule="auto"/>
        <w:rPr>
          <w:rFonts w:ascii="Arial" w:eastAsiaTheme="minorHAnsi" w:hAnsi="Arial" w:cs="Arial"/>
          <w:color w:val="000000" w:themeColor="text1"/>
          <w:sz w:val="22"/>
          <w:szCs w:val="22"/>
          <w:lang w:val="en-US"/>
        </w:rPr>
      </w:pPr>
    </w:p>
    <w:p w:rsidR="005364AD" w:rsidRPr="005364AD" w:rsidRDefault="005364AD" w:rsidP="005364AD">
      <w:pPr>
        <w:spacing w:after="0" w:line="360" w:lineRule="auto"/>
        <w:rPr>
          <w:rFonts w:ascii="Arial" w:eastAsia="Calibri" w:hAnsi="Arial" w:cs="Arial"/>
          <w:color w:val="000000" w:themeColor="text1"/>
          <w:sz w:val="22"/>
          <w:szCs w:val="22"/>
          <w:u w:val="single" w:color="000000"/>
          <w:lang w:val="en-US" w:eastAsia="ru-RU"/>
        </w:rPr>
      </w:pPr>
    </w:p>
    <w:p w:rsidR="005364AD" w:rsidRPr="005364AD" w:rsidRDefault="005364AD" w:rsidP="005364AD">
      <w:pPr>
        <w:spacing w:after="0" w:line="360" w:lineRule="auto"/>
        <w:rPr>
          <w:rFonts w:ascii="Arial" w:eastAsia="Calibri" w:hAnsi="Arial" w:cs="Arial"/>
          <w:color w:val="000000" w:themeColor="text1"/>
          <w:sz w:val="22"/>
          <w:szCs w:val="22"/>
          <w:lang w:val="en-US" w:eastAsia="ru-RU"/>
        </w:rPr>
      </w:pPr>
    </w:p>
    <w:p w:rsidR="00E43C5C" w:rsidRDefault="005364AD" w:rsidP="005364AD">
      <w:pPr>
        <w:spacing w:after="160" w:line="259" w:lineRule="auto"/>
        <w:rPr>
          <w:rFonts w:eastAsiaTheme="minorHAnsi"/>
          <w:sz w:val="22"/>
          <w:szCs w:val="22"/>
          <w:lang w:val="en-GB"/>
        </w:rPr>
      </w:pPr>
      <w:r>
        <w:rPr>
          <w:rFonts w:eastAsiaTheme="minorHAnsi"/>
          <w:sz w:val="22"/>
          <w:szCs w:val="22"/>
          <w:lang w:val="en-GB"/>
        </w:rPr>
        <w:t xml:space="preserve">Email addresses of the companies: </w:t>
      </w:r>
    </w:p>
    <w:p w:rsidR="00E43C5C" w:rsidRDefault="001E0878" w:rsidP="005364AD">
      <w:pPr>
        <w:spacing w:after="160" w:line="259" w:lineRule="auto"/>
        <w:rPr>
          <w:rFonts w:ascii="Helvetica" w:hAnsi="Helvetica"/>
          <w:color w:val="222222"/>
          <w:shd w:val="clear" w:color="auto" w:fill="FFFFFF"/>
          <w:lang w:val="en-GB"/>
        </w:rPr>
      </w:pPr>
      <w:hyperlink r:id="rId299" w:history="1">
        <w:r w:rsidR="00E43C5C" w:rsidRPr="00E43C5C">
          <w:rPr>
            <w:rStyle w:val="a5"/>
            <w:rFonts w:ascii="Helvetica" w:hAnsi="Helvetica"/>
            <w:shd w:val="clear" w:color="auto" w:fill="FFFFFF"/>
            <w:lang w:val="en-GB"/>
          </w:rPr>
          <w:t>info@tourismswanseabay.co.uk</w:t>
        </w:r>
      </w:hyperlink>
      <w:r w:rsidR="00E43C5C">
        <w:rPr>
          <w:rFonts w:ascii="Helvetica" w:hAnsi="Helvetica"/>
          <w:color w:val="222222"/>
          <w:shd w:val="clear" w:color="auto" w:fill="FFFFFF"/>
          <w:lang w:val="en-GB"/>
        </w:rPr>
        <w:t xml:space="preserve">  -Tourism Swansea bay </w:t>
      </w:r>
    </w:p>
    <w:p w:rsidR="00E43C5C" w:rsidRDefault="001E0878" w:rsidP="005364AD">
      <w:pPr>
        <w:spacing w:after="160" w:line="259" w:lineRule="auto"/>
        <w:rPr>
          <w:rFonts w:ascii="Helvetica" w:hAnsi="Helvetica"/>
          <w:color w:val="222222"/>
          <w:shd w:val="clear" w:color="auto" w:fill="FFFFFF"/>
          <w:lang w:val="en-GB"/>
        </w:rPr>
      </w:pPr>
      <w:hyperlink r:id="rId300" w:history="1">
        <w:r w:rsidR="00E43C5C" w:rsidRPr="00E43C5C">
          <w:rPr>
            <w:rStyle w:val="a5"/>
            <w:rFonts w:ascii="Helvetica" w:hAnsi="Helvetica"/>
            <w:shd w:val="clear" w:color="auto" w:fill="FFFFFF"/>
            <w:lang w:val="en-GB"/>
          </w:rPr>
          <w:t>Tourism.Team@swansea.gov.uk</w:t>
        </w:r>
      </w:hyperlink>
      <w:r w:rsidR="00E43C5C">
        <w:rPr>
          <w:rFonts w:ascii="Helvetica" w:hAnsi="Helvetica"/>
          <w:color w:val="222222"/>
          <w:shd w:val="clear" w:color="auto" w:fill="FFFFFF"/>
          <w:lang w:val="en-GB"/>
        </w:rPr>
        <w:t xml:space="preserve"> – Council </w:t>
      </w:r>
    </w:p>
    <w:p w:rsidR="00E43C5C" w:rsidRPr="00E43C5C" w:rsidRDefault="001E0878" w:rsidP="005364AD">
      <w:pPr>
        <w:spacing w:after="160" w:line="259" w:lineRule="auto"/>
        <w:rPr>
          <w:color w:val="222222"/>
          <w:shd w:val="clear" w:color="auto" w:fill="FFFFFF"/>
          <w:lang w:val="en-GB"/>
        </w:rPr>
      </w:pPr>
      <w:hyperlink r:id="rId301" w:history="1">
        <w:r w:rsidR="00E43C5C" w:rsidRPr="00E43C5C">
          <w:rPr>
            <w:rStyle w:val="a5"/>
            <w:rFonts w:ascii="Helvetica" w:hAnsi="Helvetica"/>
            <w:shd w:val="clear" w:color="auto" w:fill="FFFFFF"/>
            <w:lang w:val="en-GB"/>
          </w:rPr>
          <w:t>tourism@swansea.gov.uk</w:t>
        </w:r>
      </w:hyperlink>
      <w:r w:rsidR="00E43C5C">
        <w:rPr>
          <w:rFonts w:ascii="Helvetica" w:hAnsi="Helvetica"/>
          <w:color w:val="222222"/>
          <w:shd w:val="clear" w:color="auto" w:fill="FFFFFF"/>
          <w:lang w:val="en-GB"/>
        </w:rPr>
        <w:t xml:space="preserve">               Tourism company </w:t>
      </w:r>
    </w:p>
    <w:p w:rsidR="00E43C5C" w:rsidRDefault="001E0878" w:rsidP="005364AD">
      <w:pPr>
        <w:spacing w:after="160" w:line="259" w:lineRule="auto"/>
        <w:rPr>
          <w:rFonts w:ascii="Helvetica" w:hAnsi="Helvetica"/>
          <w:color w:val="222222"/>
          <w:shd w:val="clear" w:color="auto" w:fill="FFFFFF"/>
          <w:lang w:val="en-GB"/>
        </w:rPr>
      </w:pPr>
      <w:hyperlink r:id="rId302" w:history="1">
        <w:r w:rsidR="00E43C5C" w:rsidRPr="00C07E54">
          <w:rPr>
            <w:rStyle w:val="a5"/>
            <w:rFonts w:ascii="Helvetica" w:hAnsi="Helvetica"/>
            <w:shd w:val="clear" w:color="auto" w:fill="FFFFFF"/>
            <w:lang w:val="en-GB"/>
          </w:rPr>
          <w:t>waterfront@museumwales.ac.uk</w:t>
        </w:r>
      </w:hyperlink>
      <w:r w:rsidR="00E43C5C">
        <w:rPr>
          <w:rFonts w:ascii="Helvetica" w:hAnsi="Helvetica"/>
          <w:color w:val="222222"/>
          <w:shd w:val="clear" w:color="auto" w:fill="FFFFFF"/>
          <w:lang w:val="en-GB"/>
        </w:rPr>
        <w:t xml:space="preserve">     Museum</w:t>
      </w:r>
    </w:p>
    <w:p w:rsidR="00E43C5C" w:rsidRPr="00E43C5C" w:rsidRDefault="001E0878" w:rsidP="005364AD">
      <w:pPr>
        <w:spacing w:after="160" w:line="259" w:lineRule="auto"/>
        <w:rPr>
          <w:color w:val="222222"/>
          <w:shd w:val="clear" w:color="auto" w:fill="FFFFFF"/>
          <w:lang w:val="en-GB"/>
        </w:rPr>
      </w:pPr>
      <w:hyperlink r:id="rId303" w:history="1">
        <w:r w:rsidR="00E43C5C" w:rsidRPr="00C07E54">
          <w:rPr>
            <w:rStyle w:val="a5"/>
            <w:rFonts w:ascii="Helvetica" w:hAnsi="Helvetica"/>
            <w:shd w:val="clear" w:color="auto" w:fill="FFFFFF"/>
            <w:lang w:val="en-GB"/>
          </w:rPr>
          <w:t>lcswansea.enquiries@freedom-leisure.co.uk</w:t>
        </w:r>
      </w:hyperlink>
      <w:r w:rsidR="00E43C5C">
        <w:rPr>
          <w:rFonts w:ascii="Helvetica" w:hAnsi="Helvetica"/>
          <w:color w:val="222222"/>
          <w:shd w:val="clear" w:color="auto" w:fill="FFFFFF"/>
          <w:lang w:val="en-GB"/>
        </w:rPr>
        <w:t xml:space="preserve">  LC2</w:t>
      </w:r>
    </w:p>
    <w:p w:rsidR="00E43C5C" w:rsidRPr="00E43C5C" w:rsidRDefault="00E43C5C" w:rsidP="005364AD">
      <w:pPr>
        <w:spacing w:after="160" w:line="259" w:lineRule="auto"/>
        <w:rPr>
          <w:rFonts w:eastAsiaTheme="minorHAnsi"/>
          <w:sz w:val="22"/>
          <w:szCs w:val="22"/>
          <w:lang w:val="en-GB"/>
        </w:rPr>
      </w:pPr>
    </w:p>
    <w:p w:rsidR="00E43C5C" w:rsidRDefault="00E43C5C" w:rsidP="005364AD">
      <w:pPr>
        <w:spacing w:after="160" w:line="259" w:lineRule="auto"/>
        <w:rPr>
          <w:rFonts w:eastAsiaTheme="minorHAnsi"/>
          <w:sz w:val="22"/>
          <w:szCs w:val="22"/>
          <w:lang w:val="en-GB"/>
        </w:rPr>
      </w:pPr>
    </w:p>
    <w:p w:rsidR="00E43C5C" w:rsidRDefault="00E43C5C" w:rsidP="005364AD">
      <w:pPr>
        <w:spacing w:after="160" w:line="259" w:lineRule="auto"/>
        <w:rPr>
          <w:rFonts w:eastAsiaTheme="minorHAnsi"/>
          <w:sz w:val="22"/>
          <w:szCs w:val="22"/>
          <w:lang w:val="en-GB"/>
        </w:rPr>
      </w:pPr>
    </w:p>
    <w:p w:rsidR="00E43C5C" w:rsidRDefault="00E43C5C" w:rsidP="005364AD">
      <w:pPr>
        <w:spacing w:after="160" w:line="259" w:lineRule="auto"/>
        <w:rPr>
          <w:rFonts w:eastAsiaTheme="minorHAnsi"/>
          <w:sz w:val="22"/>
          <w:szCs w:val="22"/>
          <w:lang w:val="en-GB"/>
        </w:rPr>
      </w:pPr>
      <w:r>
        <w:rPr>
          <w:rFonts w:eastAsiaTheme="minorHAnsi"/>
          <w:noProof/>
          <w:sz w:val="22"/>
          <w:szCs w:val="22"/>
          <w:lang w:eastAsia="ru-RU"/>
        </w:rPr>
        <w:drawing>
          <wp:inline distT="0" distB="0" distL="0" distR="0" wp14:anchorId="013CD28A" wp14:editId="15659894">
            <wp:extent cx="5947948" cy="3562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7E747F4-37A3-443C-8655-4D8F2F5524DD.jpeg"/>
                    <pic:cNvPicPr/>
                  </pic:nvPicPr>
                  <pic:blipFill>
                    <a:blip r:embed="rId304" cstate="print">
                      <a:extLst>
                        <a:ext uri="{28A0092B-C50C-407E-A947-70E740481C1C}">
                          <a14:useLocalDpi xmlns:a14="http://schemas.microsoft.com/office/drawing/2010/main" val="0"/>
                        </a:ext>
                      </a:extLst>
                    </a:blip>
                    <a:stretch>
                      <a:fillRect/>
                    </a:stretch>
                  </pic:blipFill>
                  <pic:spPr>
                    <a:xfrm>
                      <a:off x="0" y="0"/>
                      <a:ext cx="5951627" cy="3564554"/>
                    </a:xfrm>
                    <a:prstGeom prst="rect">
                      <a:avLst/>
                    </a:prstGeom>
                  </pic:spPr>
                </pic:pic>
              </a:graphicData>
            </a:graphic>
          </wp:inline>
        </w:drawing>
      </w:r>
    </w:p>
    <w:p w:rsidR="005364AD" w:rsidRPr="005364AD" w:rsidRDefault="005364AD" w:rsidP="005364AD">
      <w:pPr>
        <w:spacing w:after="160" w:line="259" w:lineRule="auto"/>
        <w:rPr>
          <w:rFonts w:eastAsiaTheme="minorHAnsi"/>
          <w:sz w:val="22"/>
          <w:szCs w:val="22"/>
          <w:lang w:val="en-GB"/>
        </w:rPr>
      </w:pPr>
    </w:p>
    <w:p w:rsidR="005364AD" w:rsidRPr="00DF6A52" w:rsidRDefault="005364AD">
      <w:pPr>
        <w:rPr>
          <w:lang w:val="en-GB"/>
        </w:rPr>
      </w:pPr>
    </w:p>
    <w:p w:rsidR="00DF6A52" w:rsidRPr="005364AD" w:rsidRDefault="00DF6A52">
      <w:pPr>
        <w:rPr>
          <w:lang w:val="en-GB"/>
        </w:rPr>
      </w:pPr>
    </w:p>
    <w:p w:rsidR="00DF6A52" w:rsidRPr="005364AD" w:rsidRDefault="00DF6A52">
      <w:pPr>
        <w:rPr>
          <w:lang w:val="en-GB"/>
        </w:rPr>
      </w:pPr>
    </w:p>
    <w:p w:rsidR="00DF6A52" w:rsidRPr="00784921" w:rsidRDefault="00A87ECA" w:rsidP="00A87ECA">
      <w:pPr>
        <w:pStyle w:val="2"/>
        <w:rPr>
          <w:rFonts w:eastAsiaTheme="minorHAnsi"/>
          <w:color w:val="000000" w:themeColor="text1"/>
          <w:lang w:val="en-US"/>
        </w:rPr>
      </w:pPr>
      <w:bookmarkStart w:id="125" w:name="_Toc42111497"/>
      <w:bookmarkStart w:id="126" w:name="_Toc43384365"/>
      <w:r w:rsidRPr="00784921">
        <w:rPr>
          <w:rFonts w:eastAsiaTheme="minorHAnsi"/>
          <w:color w:val="000000" w:themeColor="text1"/>
          <w:lang w:val="en-US"/>
        </w:rPr>
        <w:lastRenderedPageBreak/>
        <w:t xml:space="preserve">Appendix 4- </w:t>
      </w:r>
      <w:r w:rsidR="00DF6A52" w:rsidRPr="00784921">
        <w:rPr>
          <w:rFonts w:eastAsiaTheme="minorHAnsi"/>
          <w:color w:val="000000" w:themeColor="text1"/>
          <w:lang w:val="en-US"/>
        </w:rPr>
        <w:t>Interview</w:t>
      </w:r>
      <w:r w:rsidRPr="00784921">
        <w:rPr>
          <w:rFonts w:eastAsiaTheme="minorHAnsi"/>
          <w:color w:val="000000" w:themeColor="text1"/>
          <w:lang w:val="en-US"/>
        </w:rPr>
        <w:t xml:space="preserve"> answers</w:t>
      </w:r>
      <w:r w:rsidR="00DF6A52" w:rsidRPr="00784921">
        <w:rPr>
          <w:rFonts w:eastAsiaTheme="minorHAnsi"/>
          <w:color w:val="000000" w:themeColor="text1"/>
          <w:lang w:val="en-US"/>
        </w:rPr>
        <w:t xml:space="preserve"> - National Waterfront Museum</w:t>
      </w:r>
      <w:bookmarkEnd w:id="125"/>
      <w:bookmarkEnd w:id="126"/>
      <w:r w:rsidR="00DF6A52" w:rsidRPr="00784921">
        <w:rPr>
          <w:rFonts w:eastAsiaTheme="minorHAnsi"/>
          <w:color w:val="000000" w:themeColor="text1"/>
          <w:lang w:val="en-US"/>
        </w:rPr>
        <w:t xml:space="preserve"> </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Questions</w:t>
      </w:r>
    </w:p>
    <w:p w:rsidR="00DF6A52" w:rsidRPr="009C48B5" w:rsidRDefault="00DF6A52" w:rsidP="00DF6A52">
      <w:pPr>
        <w:spacing w:after="160" w:line="360" w:lineRule="auto"/>
        <w:rPr>
          <w:rFonts w:ascii="Arial" w:eastAsiaTheme="minorHAnsi" w:hAnsi="Arial" w:cs="Arial"/>
          <w:b/>
          <w:color w:val="000000" w:themeColor="text1"/>
          <w:sz w:val="22"/>
          <w:szCs w:val="22"/>
          <w:lang w:val="en-US"/>
        </w:rPr>
      </w:pPr>
      <w:r w:rsidRPr="009C48B5">
        <w:rPr>
          <w:rFonts w:ascii="Arial" w:eastAsiaTheme="minorHAnsi" w:hAnsi="Arial" w:cs="Arial"/>
          <w:color w:val="000000" w:themeColor="text1"/>
          <w:sz w:val="22"/>
          <w:szCs w:val="22"/>
          <w:lang w:val="en-US"/>
        </w:rPr>
        <w:t xml:space="preserve">1.Company Name.  </w:t>
      </w:r>
      <w:r w:rsidRPr="009C48B5">
        <w:rPr>
          <w:rFonts w:ascii="Arial" w:eastAsiaTheme="minorHAnsi" w:hAnsi="Arial" w:cs="Arial"/>
          <w:b/>
          <w:color w:val="000000" w:themeColor="text1"/>
          <w:sz w:val="22"/>
          <w:szCs w:val="22"/>
          <w:lang w:val="en-US"/>
        </w:rPr>
        <w:t>National Waterfront Museum</w:t>
      </w:r>
    </w:p>
    <w:p w:rsidR="00DF6A52" w:rsidRPr="009C48B5" w:rsidRDefault="00DF6A52" w:rsidP="00DF6A52">
      <w:pPr>
        <w:spacing w:after="160" w:line="360" w:lineRule="auto"/>
        <w:rPr>
          <w:rFonts w:ascii="Arial" w:eastAsiaTheme="minorHAnsi" w:hAnsi="Arial" w:cs="Arial"/>
          <w:b/>
          <w:color w:val="000000" w:themeColor="text1"/>
          <w:sz w:val="22"/>
          <w:szCs w:val="22"/>
          <w:lang w:val="en-US"/>
        </w:rPr>
      </w:pPr>
      <w:r w:rsidRPr="009C48B5">
        <w:rPr>
          <w:rFonts w:ascii="Arial" w:eastAsiaTheme="minorHAnsi" w:hAnsi="Arial" w:cs="Arial"/>
          <w:color w:val="000000" w:themeColor="text1"/>
          <w:sz w:val="22"/>
          <w:szCs w:val="22"/>
          <w:lang w:val="en-US"/>
        </w:rPr>
        <w:t xml:space="preserve">2.Role in the Company (Eg; Manager …) </w:t>
      </w:r>
      <w:r w:rsidRPr="009C48B5">
        <w:rPr>
          <w:rFonts w:ascii="Arial" w:eastAsiaTheme="minorHAnsi" w:hAnsi="Arial" w:cs="Arial"/>
          <w:b/>
          <w:color w:val="000000" w:themeColor="text1"/>
          <w:sz w:val="22"/>
          <w:szCs w:val="22"/>
          <w:lang w:val="en-US"/>
        </w:rPr>
        <w:t>Marketing and Communications Manager</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3.</w:t>
      </w:r>
      <w:r w:rsidRPr="009C48B5">
        <w:rPr>
          <w:rFonts w:ascii="Arial" w:eastAsiaTheme="minorHAnsi" w:hAnsi="Arial" w:cs="Arial"/>
          <w:b/>
          <w:color w:val="000000" w:themeColor="text1"/>
          <w:sz w:val="22"/>
          <w:szCs w:val="22"/>
          <w:lang w:val="en-US"/>
        </w:rPr>
        <w:t>What (in your opinion) are the most popular tourist / leisure attractions in Swansea?</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 xml:space="preserve">The LC has consistently attracted more visitors than any other attraction; though Rhossili in Gower as a whole (if you are including Gower) as one of the Rough Guide’s best beaches in the world, must receive millions of visitors. The National Waterfront Museum is very popular with approx. 275000 visits for the last three years. </w:t>
      </w:r>
    </w:p>
    <w:p w:rsidR="00DF6A52" w:rsidRPr="009C48B5" w:rsidRDefault="00DF6A52" w:rsidP="00DF6A52">
      <w:pPr>
        <w:spacing w:after="0" w:line="360" w:lineRule="auto"/>
        <w:rPr>
          <w:rFonts w:ascii="Arial" w:eastAsia="Calibri" w:hAnsi="Arial" w:cs="Arial"/>
          <w:color w:val="000000" w:themeColor="text1"/>
          <w:sz w:val="22"/>
          <w:szCs w:val="22"/>
          <w:lang w:val="en-US" w:eastAsia="ru-RU"/>
        </w:rPr>
      </w:pPr>
    </w:p>
    <w:p w:rsidR="00DF6A52" w:rsidRPr="009C48B5" w:rsidRDefault="00DF6A52" w:rsidP="00DF6A52">
      <w:pPr>
        <w:spacing w:after="0" w:line="360" w:lineRule="auto"/>
        <w:rPr>
          <w:rFonts w:ascii="Arial" w:eastAsia="Times New Roman" w:hAnsi="Arial" w:cs="Arial"/>
          <w:bCs/>
          <w:color w:val="000000" w:themeColor="text1"/>
          <w:sz w:val="22"/>
          <w:szCs w:val="22"/>
          <w:lang w:val="en-US" w:eastAsia="ru-RU"/>
        </w:rPr>
      </w:pPr>
      <w:r w:rsidRPr="009C48B5">
        <w:rPr>
          <w:rFonts w:ascii="Arial" w:eastAsia="Calibri" w:hAnsi="Arial" w:cs="Arial"/>
          <w:b/>
          <w:color w:val="000000" w:themeColor="text1"/>
          <w:sz w:val="22"/>
          <w:szCs w:val="22"/>
          <w:lang w:val="en-US" w:eastAsia="ru-RU"/>
        </w:rPr>
        <w:t xml:space="preserve">4.In your opinion, what type </w:t>
      </w:r>
      <w:r w:rsidRPr="009C48B5">
        <w:rPr>
          <w:rFonts w:ascii="Arial" w:eastAsia="Times New Roman" w:hAnsi="Arial" w:cs="Arial"/>
          <w:b/>
          <w:bCs/>
          <w:color w:val="000000" w:themeColor="text1"/>
          <w:sz w:val="22"/>
          <w:szCs w:val="22"/>
          <w:lang w:val="en-US" w:eastAsia="ru-RU"/>
        </w:rPr>
        <w:t>of tourism development has Swansea been most lacking up until now?</w:t>
      </w:r>
      <w:r w:rsidRPr="009C48B5">
        <w:rPr>
          <w:rFonts w:ascii="Arial" w:eastAsia="Times New Roman" w:hAnsi="Arial" w:cs="Arial"/>
          <w:bCs/>
          <w:color w:val="000000" w:themeColor="text1"/>
          <w:sz w:val="22"/>
          <w:szCs w:val="22"/>
          <w:lang w:val="en-US" w:eastAsia="ru-RU"/>
        </w:rPr>
        <w:t xml:space="preserve"> I don’t think Swansea actually lacks much of anything – it has good theatres, fantastic beaches, castles, museums, parks, good restaurants and accommodation, a brilliant coastal pedestrian and bike route. It might lack some adventurous things to do (like a zipwire) or development of its obvious potential as a place to learn watersports. And personally I do like to get up high – so although there is the very tall restaurant with amazing views, a large London-eye style wheel might be good.</w:t>
      </w:r>
    </w:p>
    <w:p w:rsidR="00DF6A52" w:rsidRPr="009C48B5" w:rsidRDefault="00DF6A52" w:rsidP="00DF6A52">
      <w:pPr>
        <w:spacing w:after="0" w:line="360" w:lineRule="auto"/>
        <w:rPr>
          <w:rFonts w:ascii="Arial" w:eastAsia="Times New Roman" w:hAnsi="Arial" w:cs="Arial"/>
          <w:bCs/>
          <w:color w:val="000000" w:themeColor="text1"/>
          <w:sz w:val="22"/>
          <w:szCs w:val="22"/>
          <w:lang w:val="en-US" w:eastAsia="ru-RU"/>
        </w:rPr>
      </w:pPr>
    </w:p>
    <w:p w:rsidR="00DF6A52" w:rsidRPr="009C48B5" w:rsidRDefault="00DF6A52" w:rsidP="00DF6A52">
      <w:pPr>
        <w:spacing w:after="0" w:line="360" w:lineRule="auto"/>
        <w:rPr>
          <w:rFonts w:ascii="Arial" w:eastAsia="Times New Roman" w:hAnsi="Arial" w:cs="Arial"/>
          <w:bCs/>
          <w:color w:val="000000" w:themeColor="text1"/>
          <w:sz w:val="22"/>
          <w:szCs w:val="22"/>
          <w:lang w:val="en-US" w:eastAsia="ru-RU"/>
        </w:rPr>
      </w:pPr>
      <w:r w:rsidRPr="009C48B5">
        <w:rPr>
          <w:rFonts w:ascii="Arial" w:eastAsia="Times New Roman" w:hAnsi="Arial" w:cs="Arial"/>
          <w:b/>
          <w:bCs/>
          <w:color w:val="000000" w:themeColor="text1"/>
          <w:sz w:val="22"/>
          <w:szCs w:val="22"/>
          <w:lang w:val="en-US" w:eastAsia="ru-RU"/>
        </w:rPr>
        <w:t>5.What comments would you make about the levels of tourism investment in Swansea’s Leisure and Tourism industry</w:t>
      </w:r>
      <w:r w:rsidRPr="009C48B5">
        <w:rPr>
          <w:rFonts w:ascii="Arial" w:eastAsia="Times New Roman" w:hAnsi="Arial" w:cs="Arial"/>
          <w:bCs/>
          <w:color w:val="000000" w:themeColor="text1"/>
          <w:sz w:val="22"/>
          <w:szCs w:val="22"/>
          <w:lang w:val="en-US" w:eastAsia="ru-RU"/>
        </w:rPr>
        <w:t xml:space="preserve"> </w:t>
      </w:r>
      <w:r w:rsidR="009C48B5">
        <w:rPr>
          <w:rFonts w:ascii="Arial" w:eastAsia="Times New Roman" w:hAnsi="Arial" w:cs="Arial"/>
          <w:bCs/>
          <w:color w:val="000000" w:themeColor="text1"/>
          <w:sz w:val="22"/>
          <w:szCs w:val="22"/>
          <w:lang w:val="en-US" w:eastAsia="ru-RU"/>
        </w:rPr>
        <w:t xml:space="preserve"> </w:t>
      </w:r>
      <w:r w:rsidRPr="009C48B5">
        <w:rPr>
          <w:rFonts w:ascii="Arial" w:eastAsia="Times New Roman" w:hAnsi="Arial" w:cs="Arial"/>
          <w:bCs/>
          <w:color w:val="000000" w:themeColor="text1"/>
          <w:sz w:val="22"/>
          <w:szCs w:val="22"/>
          <w:lang w:val="en-US" w:eastAsia="ru-RU"/>
        </w:rPr>
        <w:t>A) PAST / B) PRESENT?</w:t>
      </w:r>
    </w:p>
    <w:p w:rsidR="00DF6A52" w:rsidRPr="009C48B5" w:rsidRDefault="00DF6A52" w:rsidP="00DF6A52">
      <w:pPr>
        <w:spacing w:after="0" w:line="360" w:lineRule="auto"/>
        <w:rPr>
          <w:rFonts w:ascii="Arial" w:eastAsia="Times New Roman" w:hAnsi="Arial" w:cs="Arial"/>
          <w:bCs/>
          <w:color w:val="000000" w:themeColor="text1"/>
          <w:sz w:val="22"/>
          <w:szCs w:val="22"/>
          <w:lang w:val="en-US" w:eastAsia="ru-RU"/>
        </w:rPr>
      </w:pPr>
      <w:r w:rsidRPr="009C48B5">
        <w:rPr>
          <w:rFonts w:ascii="Arial" w:eastAsia="Times New Roman" w:hAnsi="Arial" w:cs="Arial"/>
          <w:bCs/>
          <w:color w:val="000000" w:themeColor="text1"/>
          <w:sz w:val="22"/>
          <w:szCs w:val="22"/>
          <w:lang w:val="en-US" w:eastAsia="ru-RU"/>
        </w:rPr>
        <w:t>In my own experience of four years, the level of funding into the industry has been reduced.</w:t>
      </w:r>
    </w:p>
    <w:p w:rsidR="00DF6A52" w:rsidRPr="009C48B5" w:rsidRDefault="00DF6A52" w:rsidP="00DF6A52">
      <w:pPr>
        <w:spacing w:after="0" w:line="360" w:lineRule="auto"/>
        <w:rPr>
          <w:rFonts w:ascii="Arial" w:eastAsia="Calibri" w:hAnsi="Arial" w:cs="Arial"/>
          <w:color w:val="000000" w:themeColor="text1"/>
          <w:sz w:val="22"/>
          <w:szCs w:val="22"/>
          <w:lang w:val="en-US" w:eastAsia="ru-RU"/>
        </w:rPr>
      </w:pPr>
    </w:p>
    <w:p w:rsidR="00DF6A52" w:rsidRPr="009C48B5" w:rsidRDefault="00DF6A52" w:rsidP="00DF6A52">
      <w:pPr>
        <w:spacing w:after="160" w:line="360" w:lineRule="auto"/>
        <w:rPr>
          <w:rFonts w:ascii="Arial" w:eastAsiaTheme="minorHAnsi" w:hAnsi="Arial" w:cs="Arial"/>
          <w:b/>
          <w:i/>
          <w:iCs/>
          <w:color w:val="000000" w:themeColor="text1"/>
          <w:sz w:val="22"/>
          <w:szCs w:val="22"/>
          <w:lang w:val="en-US"/>
        </w:rPr>
      </w:pPr>
      <w:r w:rsidRPr="009C48B5">
        <w:rPr>
          <w:rFonts w:ascii="Arial" w:eastAsiaTheme="minorHAnsi" w:hAnsi="Arial" w:cs="Arial"/>
          <w:b/>
          <w:i/>
          <w:iCs/>
          <w:color w:val="000000" w:themeColor="text1"/>
          <w:sz w:val="22"/>
          <w:szCs w:val="22"/>
          <w:lang w:val="en-US"/>
        </w:rPr>
        <w:t>6.How has Swansea’s tourism strategic focus changed over the years?</w:t>
      </w:r>
    </w:p>
    <w:p w:rsidR="00DF6A52" w:rsidRPr="009C48B5" w:rsidRDefault="00DF6A52" w:rsidP="00DF6A52">
      <w:pPr>
        <w:spacing w:after="160" w:line="360" w:lineRule="auto"/>
        <w:rPr>
          <w:rFonts w:ascii="Arial" w:eastAsiaTheme="minorHAnsi" w:hAnsi="Arial" w:cs="Arial"/>
          <w:i/>
          <w:iCs/>
          <w:color w:val="000000" w:themeColor="text1"/>
          <w:sz w:val="22"/>
          <w:szCs w:val="22"/>
          <w:lang w:val="en-US"/>
        </w:rPr>
      </w:pPr>
      <w:r w:rsidRPr="009C48B5">
        <w:rPr>
          <w:rFonts w:ascii="Arial" w:eastAsiaTheme="minorHAnsi" w:hAnsi="Arial" w:cs="Arial"/>
          <w:b/>
          <w:i/>
          <w:iCs/>
          <w:color w:val="000000" w:themeColor="text1"/>
          <w:sz w:val="22"/>
          <w:szCs w:val="22"/>
          <w:lang w:val="en-US"/>
        </w:rPr>
        <w:t>Give examples</w:t>
      </w:r>
      <w:r w:rsidRPr="009C48B5">
        <w:rPr>
          <w:rFonts w:ascii="Arial" w:eastAsiaTheme="minorHAnsi" w:hAnsi="Arial" w:cs="Arial"/>
          <w:i/>
          <w:iCs/>
          <w:color w:val="000000" w:themeColor="text1"/>
          <w:sz w:val="22"/>
          <w:szCs w:val="22"/>
          <w:lang w:val="en-US"/>
        </w:rPr>
        <w:t xml:space="preserve"> of the ways in which Swansea’s tourism strategic focus has changed over the years (positives / negatives?)</w:t>
      </w:r>
    </w:p>
    <w:p w:rsidR="00DF6A52" w:rsidRPr="009C48B5" w:rsidRDefault="00DF6A52" w:rsidP="00DF6A52">
      <w:pPr>
        <w:spacing w:after="0" w:line="360" w:lineRule="auto"/>
        <w:rPr>
          <w:rFonts w:ascii="Arial" w:eastAsia="Times New Roman" w:hAnsi="Arial" w:cs="Arial"/>
          <w:bCs/>
          <w:color w:val="000000" w:themeColor="text1"/>
          <w:sz w:val="22"/>
          <w:szCs w:val="22"/>
          <w:lang w:val="en-US" w:eastAsia="ru-RU"/>
        </w:rPr>
      </w:pPr>
      <w:r w:rsidRPr="009C48B5">
        <w:rPr>
          <w:rFonts w:ascii="Arial" w:eastAsia="Times New Roman" w:hAnsi="Arial" w:cs="Arial"/>
          <w:bCs/>
          <w:color w:val="000000" w:themeColor="text1"/>
          <w:sz w:val="22"/>
          <w:szCs w:val="22"/>
          <w:lang w:val="en-US" w:eastAsia="ru-RU"/>
        </w:rPr>
        <w:t xml:space="preserve"> A lot of hopes seem to be pinned on the new digital arena, which will attract people for one night only to see certain acts, rather than investing in the area as a whole for longer breaks.</w:t>
      </w:r>
    </w:p>
    <w:p w:rsidR="00DF6A52" w:rsidRPr="009C48B5" w:rsidRDefault="00DF6A52" w:rsidP="00DF6A52">
      <w:pPr>
        <w:spacing w:after="160" w:line="360" w:lineRule="auto"/>
        <w:rPr>
          <w:rFonts w:ascii="Arial" w:eastAsiaTheme="minorHAnsi" w:hAnsi="Arial" w:cs="Arial"/>
          <w:i/>
          <w:iCs/>
          <w:color w:val="000000" w:themeColor="text1"/>
          <w:sz w:val="22"/>
          <w:szCs w:val="22"/>
          <w:lang w:val="en-US"/>
        </w:rPr>
      </w:pPr>
    </w:p>
    <w:p w:rsidR="00DF6A52" w:rsidRPr="009C48B5" w:rsidRDefault="00DF6A52" w:rsidP="00DF6A52">
      <w:pPr>
        <w:spacing w:after="160" w:line="360" w:lineRule="auto"/>
        <w:rPr>
          <w:rFonts w:ascii="Arial" w:eastAsiaTheme="minorHAnsi" w:hAnsi="Arial" w:cs="Arial"/>
          <w:b/>
          <w:i/>
          <w:iCs/>
          <w:color w:val="000000" w:themeColor="text1"/>
          <w:sz w:val="22"/>
          <w:szCs w:val="22"/>
          <w:lang w:val="en-US"/>
        </w:rPr>
      </w:pPr>
      <w:r w:rsidRPr="009C48B5">
        <w:rPr>
          <w:rFonts w:ascii="Arial" w:eastAsiaTheme="minorHAnsi" w:hAnsi="Arial" w:cs="Arial"/>
          <w:b/>
          <w:i/>
          <w:iCs/>
          <w:color w:val="000000" w:themeColor="text1"/>
          <w:sz w:val="22"/>
          <w:szCs w:val="22"/>
          <w:lang w:val="en-US"/>
        </w:rPr>
        <w:t>7.What do you know about the ways in which Swansea has prioritized its tourism / leisure developments?</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I don’t know much at all about how they prioritize.</w:t>
      </w:r>
    </w:p>
    <w:p w:rsidR="00DF6A52" w:rsidRPr="009C48B5" w:rsidRDefault="00DF6A52" w:rsidP="00DF6A52">
      <w:pPr>
        <w:spacing w:after="160" w:line="360" w:lineRule="auto"/>
        <w:rPr>
          <w:rFonts w:ascii="Arial" w:eastAsiaTheme="minorHAnsi" w:hAnsi="Arial" w:cs="Arial"/>
          <w:i/>
          <w:iCs/>
          <w:color w:val="000000" w:themeColor="text1"/>
          <w:sz w:val="22"/>
          <w:szCs w:val="22"/>
          <w:lang w:val="en-US"/>
        </w:rPr>
      </w:pPr>
      <w:bookmarkStart w:id="127" w:name="_Hlk38876053"/>
      <w:r w:rsidRPr="009C48B5">
        <w:rPr>
          <w:rFonts w:ascii="Arial" w:eastAsiaTheme="minorHAnsi" w:hAnsi="Arial" w:cs="Arial"/>
          <w:b/>
          <w:i/>
          <w:iCs/>
          <w:color w:val="000000" w:themeColor="text1"/>
          <w:sz w:val="22"/>
          <w:szCs w:val="22"/>
          <w:lang w:val="en-US"/>
        </w:rPr>
        <w:t>8. In your view, how is Swansea meeting Wales’ (Welsh Govt) Leisure / Tourism agendas?</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lastRenderedPageBreak/>
        <w:t>Very well. It offers a variety of experiences for all ages and interests, and recently it has joined up the Enjoy Swansea Bay and Tourism Swansea Bay teams so it also reflects the Welsh government creed of working in partnership. The Swansea Council team also offers regular seminars for tourism venues, aimed at increasing the standards and professionalism of the hospitality industry, reflecting the Welsh Government’s ambition of achieving “Great products and place”.</w:t>
      </w:r>
    </w:p>
    <w:bookmarkEnd w:id="127"/>
    <w:p w:rsidR="00DF6A52" w:rsidRPr="009C48B5" w:rsidRDefault="00DF6A52" w:rsidP="00DF6A52">
      <w:pPr>
        <w:spacing w:after="160" w:line="360" w:lineRule="auto"/>
        <w:rPr>
          <w:rFonts w:ascii="Arial" w:eastAsiaTheme="minorHAnsi" w:hAnsi="Arial" w:cs="Arial"/>
          <w:color w:val="000000" w:themeColor="text1"/>
          <w:sz w:val="22"/>
          <w:szCs w:val="22"/>
          <w:lang w:val="en-US"/>
        </w:rPr>
      </w:pPr>
    </w:p>
    <w:p w:rsidR="00DF6A52" w:rsidRPr="009C48B5" w:rsidRDefault="00DF6A52" w:rsidP="00DF6A52">
      <w:pPr>
        <w:spacing w:after="160" w:line="360" w:lineRule="auto"/>
        <w:rPr>
          <w:rFonts w:ascii="Arial" w:eastAsiaTheme="minorHAnsi" w:hAnsi="Arial" w:cs="Arial"/>
          <w:b/>
          <w:i/>
          <w:iCs/>
          <w:color w:val="000000" w:themeColor="text1"/>
          <w:sz w:val="22"/>
          <w:szCs w:val="22"/>
          <w:lang w:val="en-US"/>
        </w:rPr>
      </w:pPr>
      <w:r w:rsidRPr="009C48B5">
        <w:rPr>
          <w:rFonts w:ascii="Arial" w:eastAsiaTheme="minorHAnsi" w:hAnsi="Arial" w:cs="Arial"/>
          <w:b/>
          <w:i/>
          <w:iCs/>
          <w:color w:val="000000" w:themeColor="text1"/>
          <w:sz w:val="22"/>
          <w:szCs w:val="22"/>
          <w:lang w:val="en-US"/>
        </w:rPr>
        <w:t>9 How much do you feel the community is involved in the new Tourism   / Leisure developments?</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 xml:space="preserve">I don’t know if they are involved at all – there is very little engagement if invited. </w:t>
      </w:r>
    </w:p>
    <w:p w:rsidR="00DF6A52" w:rsidRPr="009C48B5" w:rsidRDefault="00DF6A52" w:rsidP="00DF6A52">
      <w:pPr>
        <w:spacing w:after="160" w:line="360" w:lineRule="auto"/>
        <w:rPr>
          <w:rFonts w:ascii="Arial" w:eastAsiaTheme="minorHAnsi" w:hAnsi="Arial" w:cs="Arial"/>
          <w:b/>
          <w:i/>
          <w:iCs/>
          <w:color w:val="000000" w:themeColor="text1"/>
          <w:sz w:val="22"/>
          <w:szCs w:val="22"/>
          <w:lang w:val="en-US"/>
        </w:rPr>
      </w:pPr>
      <w:r w:rsidRPr="009C48B5">
        <w:rPr>
          <w:rFonts w:ascii="Arial" w:eastAsiaTheme="minorHAnsi" w:hAnsi="Arial" w:cs="Arial"/>
          <w:b/>
          <w:i/>
          <w:iCs/>
          <w:color w:val="000000" w:themeColor="text1"/>
          <w:sz w:val="22"/>
          <w:szCs w:val="22"/>
          <w:lang w:val="en-US"/>
        </w:rPr>
        <w:t>10.In your opinion, how important are the community views, opinions, preferences, with respect to Leisure / Tourism Developments in Swansea?</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The views and preferences and opinions of the community do of course need to be considered, but also need to be weighed against the benefits of improving things for tourists, for example blocking any development of any kind on the sea front.</w:t>
      </w:r>
    </w:p>
    <w:p w:rsidR="00DF6A52" w:rsidRPr="009C48B5" w:rsidRDefault="00DF6A52" w:rsidP="00DF6A52">
      <w:pPr>
        <w:spacing w:after="160" w:line="360" w:lineRule="auto"/>
        <w:rPr>
          <w:rFonts w:ascii="Arial" w:eastAsiaTheme="minorHAnsi" w:hAnsi="Arial" w:cs="Arial"/>
          <w:b/>
          <w:i/>
          <w:iCs/>
          <w:color w:val="000000" w:themeColor="text1"/>
          <w:sz w:val="22"/>
          <w:szCs w:val="22"/>
          <w:lang w:val="en-US"/>
        </w:rPr>
      </w:pPr>
      <w:r w:rsidRPr="009C48B5">
        <w:rPr>
          <w:rFonts w:ascii="Arial" w:eastAsiaTheme="minorHAnsi" w:hAnsi="Arial" w:cs="Arial"/>
          <w:b/>
          <w:i/>
          <w:iCs/>
          <w:color w:val="000000" w:themeColor="text1"/>
          <w:sz w:val="22"/>
          <w:szCs w:val="22"/>
          <w:lang w:val="en-US"/>
        </w:rPr>
        <w:t xml:space="preserve">11. How are the local community communicated / engaged with, with regards to their views on Tourism   / Leisure?....... How are they informed of new developments? </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The council will inform the general public via press releases and notices on the counctil website and social media channels, and they also regularly host meetings to which the community is invited to discuss changes and potential developments.</w:t>
      </w:r>
    </w:p>
    <w:p w:rsidR="00DF6A52" w:rsidRPr="009C48B5" w:rsidRDefault="00DF6A52" w:rsidP="00DF6A52">
      <w:pPr>
        <w:spacing w:after="160" w:line="360" w:lineRule="auto"/>
        <w:rPr>
          <w:rFonts w:ascii="Arial" w:eastAsiaTheme="minorHAnsi" w:hAnsi="Arial" w:cs="Arial"/>
          <w:b/>
          <w:bCs/>
          <w:color w:val="000000" w:themeColor="text1"/>
          <w:sz w:val="22"/>
          <w:szCs w:val="22"/>
          <w:lang w:val="en-US"/>
        </w:rPr>
      </w:pPr>
      <w:r w:rsidRPr="009C48B5">
        <w:rPr>
          <w:rFonts w:ascii="Arial" w:eastAsiaTheme="minorHAnsi" w:hAnsi="Arial" w:cs="Arial"/>
          <w:b/>
          <w:i/>
          <w:iCs/>
          <w:color w:val="000000" w:themeColor="text1"/>
          <w:sz w:val="22"/>
          <w:szCs w:val="22"/>
          <w:lang w:val="en-US"/>
        </w:rPr>
        <w:t xml:space="preserve">12. </w:t>
      </w:r>
      <w:r w:rsidRPr="009C48B5">
        <w:rPr>
          <w:rFonts w:ascii="Arial" w:eastAsiaTheme="minorHAnsi" w:hAnsi="Arial" w:cs="Arial"/>
          <w:b/>
          <w:color w:val="000000" w:themeColor="text1"/>
          <w:sz w:val="22"/>
          <w:szCs w:val="22"/>
          <w:lang w:val="en-US"/>
        </w:rPr>
        <w:t xml:space="preserve"> In your opinion, what are the strengths and weaknesses of Swansea’s tourism / leisure attractions? - - eg; Levels of impact on the community / </w:t>
      </w:r>
      <w:r w:rsidRPr="009C48B5">
        <w:rPr>
          <w:rFonts w:ascii="Arial" w:eastAsiaTheme="minorHAnsi" w:hAnsi="Arial" w:cs="Arial"/>
          <w:b/>
          <w:bCs/>
          <w:color w:val="000000" w:themeColor="text1"/>
          <w:sz w:val="22"/>
          <w:szCs w:val="22"/>
          <w:lang w:val="en-US"/>
        </w:rPr>
        <w:t xml:space="preserve">local economy - businesses? </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One of the strengths of the attractions are that many of them are very closely groued – e.g. the LC, national waterfront museum, Dylan Thomas centre, Swansea museum, glynn Vivian art gallery, and mission gallery are within 10 minutes walk of each other. The city also has a good spread of independent restaurants/bars, making it attractive to those looking for more than another faceless chain.  Another strength is the five-mile coast with uninterrupted walking and cycling facilities, though in my view a weakness is that the council has not made as much of this as it might, cutting the beach off from the main city with a four (sometimes six) lane highway.</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 xml:space="preserve"> </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p>
    <w:p w:rsidR="00DF6A52" w:rsidRPr="009C48B5" w:rsidRDefault="00DF6A52" w:rsidP="00DF6A52">
      <w:pPr>
        <w:spacing w:after="160" w:line="360" w:lineRule="auto"/>
        <w:rPr>
          <w:rFonts w:ascii="Arial" w:eastAsiaTheme="minorHAnsi" w:hAnsi="Arial" w:cs="Arial"/>
          <w:b/>
          <w:i/>
          <w:iCs/>
          <w:color w:val="000000" w:themeColor="text1"/>
          <w:sz w:val="22"/>
          <w:szCs w:val="22"/>
          <w:lang w:val="en-US"/>
        </w:rPr>
      </w:pPr>
      <w:r w:rsidRPr="009C48B5">
        <w:rPr>
          <w:rFonts w:ascii="Arial" w:eastAsiaTheme="minorHAnsi" w:hAnsi="Arial" w:cs="Arial"/>
          <w:b/>
          <w:i/>
          <w:iCs/>
          <w:color w:val="000000" w:themeColor="text1"/>
          <w:sz w:val="22"/>
          <w:szCs w:val="22"/>
          <w:lang w:val="en-US"/>
        </w:rPr>
        <w:lastRenderedPageBreak/>
        <w:t>13.In your opinion, how would you say Swansea compares to other cities and their Tourism / Leisure provision (such as for example; Cardiff)?</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 xml:space="preserve">I think Swansea compares very favourably to somewhere like Cardiff, since it has history and heritage, theatres, cinemas, and independent shops and food providers which are sadly lacking in cardiff. It also has access ot the beach, which is something Cardiff lacks, and also boasts a good walking/cycling trail which again Cardiff lacks. </w:t>
      </w:r>
    </w:p>
    <w:p w:rsidR="00DF6A52" w:rsidRPr="009C48B5" w:rsidRDefault="00DF6A52" w:rsidP="00DF6A52">
      <w:pPr>
        <w:spacing w:after="160" w:line="360" w:lineRule="auto"/>
        <w:rPr>
          <w:rFonts w:ascii="Arial" w:eastAsiaTheme="minorHAnsi" w:hAnsi="Arial" w:cs="Arial"/>
          <w:b/>
          <w:i/>
          <w:iCs/>
          <w:color w:val="000000" w:themeColor="text1"/>
          <w:sz w:val="22"/>
          <w:szCs w:val="22"/>
          <w:lang w:val="en-US"/>
        </w:rPr>
      </w:pPr>
      <w:r w:rsidRPr="009C48B5">
        <w:rPr>
          <w:rFonts w:ascii="Arial" w:eastAsiaTheme="minorHAnsi" w:hAnsi="Arial" w:cs="Arial"/>
          <w:b/>
          <w:color w:val="000000" w:themeColor="text1"/>
          <w:sz w:val="22"/>
          <w:szCs w:val="22"/>
          <w:lang w:val="en-US"/>
        </w:rPr>
        <w:t xml:space="preserve">14. In your view, what does the future hold for Swansea? </w:t>
      </w:r>
      <w:r w:rsidRPr="009C48B5">
        <w:rPr>
          <w:rFonts w:ascii="Arial" w:eastAsiaTheme="minorHAnsi" w:hAnsi="Arial" w:cs="Arial"/>
          <w:b/>
          <w:i/>
          <w:iCs/>
          <w:color w:val="000000" w:themeColor="text1"/>
          <w:sz w:val="22"/>
          <w:szCs w:val="22"/>
          <w:lang w:val="en-US"/>
        </w:rPr>
        <w:t>What’s coming next and how will Swansea address future community needs?</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r w:rsidRPr="009C48B5">
        <w:rPr>
          <w:rFonts w:ascii="Arial" w:eastAsiaTheme="minorHAnsi" w:hAnsi="Arial" w:cs="Arial"/>
          <w:color w:val="000000" w:themeColor="text1"/>
          <w:sz w:val="22"/>
          <w:szCs w:val="22"/>
          <w:lang w:val="en-US"/>
        </w:rPr>
        <w:t>Several new proposals are under way for Swansea – the digital arena, proposals for a zipwire on Killay hill, and the redevelopment of the former Hafod Morfa copper works. If all these proposals go ahead, then it will potentially start to attract new visitors.</w:t>
      </w:r>
    </w:p>
    <w:p w:rsidR="00DF6A52" w:rsidRPr="009C48B5" w:rsidRDefault="00DF6A52" w:rsidP="00DF6A52">
      <w:pPr>
        <w:spacing w:after="0" w:line="360" w:lineRule="auto"/>
        <w:rPr>
          <w:rFonts w:ascii="Arial" w:eastAsiaTheme="minorHAnsi" w:hAnsi="Arial" w:cs="Arial"/>
          <w:bCs/>
          <w:color w:val="000000" w:themeColor="text1"/>
          <w:sz w:val="22"/>
          <w:szCs w:val="22"/>
          <w:lang w:val="en-US"/>
        </w:rPr>
      </w:pPr>
      <w:r w:rsidRPr="009C48B5">
        <w:rPr>
          <w:rFonts w:ascii="Arial" w:eastAsiaTheme="minorHAnsi" w:hAnsi="Arial" w:cs="Arial"/>
          <w:bCs/>
          <w:color w:val="000000" w:themeColor="text1"/>
          <w:sz w:val="22"/>
          <w:szCs w:val="22"/>
          <w:lang w:val="en-US"/>
        </w:rPr>
        <w:t>15.</w:t>
      </w:r>
      <w:r w:rsidRPr="009C48B5">
        <w:rPr>
          <w:rFonts w:ascii="Arial" w:eastAsiaTheme="minorHAnsi" w:hAnsi="Arial" w:cs="Arial"/>
          <w:b/>
          <w:bCs/>
          <w:color w:val="000000" w:themeColor="text1"/>
          <w:sz w:val="22"/>
          <w:szCs w:val="22"/>
          <w:lang w:val="en-US"/>
        </w:rPr>
        <w:t xml:space="preserve">With respect to the new developments ongoing in Swansea, what would you say are going to be the most significant projects to boost Swansea’s tourism / leisure industry? </w:t>
      </w:r>
    </w:p>
    <w:p w:rsidR="00DF6A52" w:rsidRPr="009C48B5" w:rsidRDefault="00DF6A52" w:rsidP="00DF6A52">
      <w:pPr>
        <w:spacing w:after="0" w:line="360" w:lineRule="auto"/>
        <w:rPr>
          <w:rFonts w:ascii="Arial" w:eastAsiaTheme="minorHAnsi" w:hAnsi="Arial" w:cs="Arial"/>
          <w:bCs/>
          <w:color w:val="000000" w:themeColor="text1"/>
          <w:sz w:val="22"/>
          <w:szCs w:val="22"/>
          <w:lang w:val="en-US"/>
        </w:rPr>
      </w:pPr>
      <w:r w:rsidRPr="009C48B5">
        <w:rPr>
          <w:rFonts w:ascii="Arial" w:eastAsiaTheme="minorHAnsi" w:hAnsi="Arial" w:cs="Arial"/>
          <w:b/>
          <w:bCs/>
          <w:color w:val="000000" w:themeColor="text1"/>
          <w:sz w:val="22"/>
          <w:szCs w:val="22"/>
          <w:lang w:val="en-US"/>
        </w:rPr>
        <w:t xml:space="preserve">What does the future hold for Swansea? </w:t>
      </w:r>
    </w:p>
    <w:p w:rsidR="009C48B5" w:rsidRPr="009C48B5" w:rsidRDefault="009C48B5" w:rsidP="009C48B5">
      <w:pPr>
        <w:spacing w:after="0" w:line="360" w:lineRule="auto"/>
        <w:rPr>
          <w:rFonts w:ascii="Arial" w:eastAsiaTheme="minorHAnsi" w:hAnsi="Arial" w:cs="Arial"/>
          <w:bCs/>
          <w:color w:val="000000" w:themeColor="text1"/>
          <w:sz w:val="22"/>
          <w:szCs w:val="22"/>
          <w:lang w:val="en-US"/>
        </w:rPr>
      </w:pPr>
      <w:r w:rsidRPr="009C48B5">
        <w:rPr>
          <w:rFonts w:ascii="Arial" w:eastAsiaTheme="minorHAnsi" w:hAnsi="Arial" w:cs="Arial"/>
          <w:bCs/>
          <w:color w:val="000000" w:themeColor="text1"/>
          <w:sz w:val="22"/>
          <w:szCs w:val="22"/>
          <w:lang w:val="en-US"/>
        </w:rPr>
        <w:t>Same as above……</w:t>
      </w:r>
    </w:p>
    <w:p w:rsidR="00DF6A52" w:rsidRPr="009C48B5" w:rsidRDefault="00DF6A52" w:rsidP="00DF6A52">
      <w:pPr>
        <w:spacing w:after="160" w:line="360" w:lineRule="auto"/>
        <w:rPr>
          <w:rFonts w:ascii="Arial" w:eastAsiaTheme="minorHAnsi" w:hAnsi="Arial" w:cs="Arial"/>
          <w:color w:val="000000" w:themeColor="text1"/>
          <w:sz w:val="22"/>
          <w:szCs w:val="22"/>
          <w:lang w:val="en-US"/>
        </w:rPr>
      </w:pPr>
    </w:p>
    <w:p w:rsidR="00DF6A52" w:rsidRPr="009C48B5" w:rsidRDefault="00DF6A52" w:rsidP="00DF6A52">
      <w:pPr>
        <w:spacing w:after="0" w:line="360" w:lineRule="auto"/>
        <w:rPr>
          <w:rFonts w:ascii="Arial" w:eastAsia="Calibri" w:hAnsi="Arial" w:cs="Arial"/>
          <w:color w:val="000000" w:themeColor="text1"/>
          <w:sz w:val="22"/>
          <w:szCs w:val="22"/>
          <w:u w:val="single" w:color="000000"/>
          <w:lang w:val="en-US" w:eastAsia="ru-RU"/>
        </w:rPr>
      </w:pPr>
    </w:p>
    <w:p w:rsidR="00DF6A52" w:rsidRPr="009C48B5" w:rsidRDefault="00DF6A52" w:rsidP="00DF6A52">
      <w:pPr>
        <w:spacing w:after="0" w:line="360" w:lineRule="auto"/>
        <w:rPr>
          <w:rFonts w:ascii="Arial" w:eastAsia="Calibri" w:hAnsi="Arial" w:cs="Arial"/>
          <w:color w:val="000000" w:themeColor="text1"/>
          <w:sz w:val="22"/>
          <w:szCs w:val="22"/>
          <w:lang w:val="en-US" w:eastAsia="ru-RU"/>
        </w:rPr>
      </w:pPr>
    </w:p>
    <w:p w:rsidR="00DF6A52" w:rsidRPr="009C48B5" w:rsidRDefault="00DF6A52" w:rsidP="00DF6A52">
      <w:pPr>
        <w:spacing w:after="160" w:line="259" w:lineRule="auto"/>
        <w:rPr>
          <w:rFonts w:ascii="Arial" w:eastAsiaTheme="minorHAnsi" w:hAnsi="Arial" w:cs="Arial"/>
          <w:sz w:val="22"/>
          <w:szCs w:val="22"/>
        </w:rPr>
      </w:pPr>
    </w:p>
    <w:p w:rsidR="00C613A0" w:rsidRDefault="00C613A0"/>
    <w:sectPr w:rsidR="00C613A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0878" w:rsidRDefault="001E0878" w:rsidP="00475D98">
      <w:pPr>
        <w:spacing w:after="0" w:line="240" w:lineRule="auto"/>
      </w:pPr>
      <w:r>
        <w:separator/>
      </w:r>
    </w:p>
  </w:endnote>
  <w:endnote w:type="continuationSeparator" w:id="0">
    <w:p w:rsidR="001E0878" w:rsidRDefault="001E0878" w:rsidP="00475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CC"/>
    <w:family w:val="modern"/>
    <w:pitch w:val="fixed"/>
    <w:sig w:usb0="E10002FF" w:usb1="4000FCFF" w:usb2="00000009" w:usb3="00000000" w:csb0="0000019F" w:csb1="00000000"/>
  </w:font>
  <w:font w:name="Arial Nova">
    <w:altName w:val="Arial"/>
    <w:charset w:val="00"/>
    <w:family w:val="swiss"/>
    <w:pitch w:val="variable"/>
    <w:sig w:usb0="00000001" w:usb1="00000002" w:usb2="00000000" w:usb3="00000000" w:csb0="0000019F" w:csb1="00000000"/>
  </w:font>
  <w:font w:name="Arial Narrow">
    <w:panose1 w:val="020B0606020202030204"/>
    <w:charset w:val="CC"/>
    <w:family w:val="swiss"/>
    <w:pitch w:val="variable"/>
    <w:sig w:usb0="00000287" w:usb1="00000800" w:usb2="00000000" w:usb3="00000000" w:csb0="0000009F" w:csb1="00000000"/>
  </w:font>
  <w:font w:name="+mn-e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0878" w:rsidRDefault="001E0878" w:rsidP="00475D98">
      <w:pPr>
        <w:spacing w:after="0" w:line="240" w:lineRule="auto"/>
      </w:pPr>
      <w:r>
        <w:separator/>
      </w:r>
    </w:p>
  </w:footnote>
  <w:footnote w:type="continuationSeparator" w:id="0">
    <w:p w:rsidR="001E0878" w:rsidRDefault="001E0878" w:rsidP="00475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AF4FA7"/>
    <w:multiLevelType w:val="multilevel"/>
    <w:tmpl w:val="23980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E0EEA"/>
    <w:multiLevelType w:val="hybridMultilevel"/>
    <w:tmpl w:val="BD46B16C"/>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18743F3A"/>
    <w:multiLevelType w:val="hybridMultilevel"/>
    <w:tmpl w:val="C4FC6E70"/>
    <w:lvl w:ilvl="0" w:tplc="5BA8BE6E">
      <w:start w:val="1"/>
      <w:numFmt w:val="bullet"/>
      <w:lvlText w:val="•"/>
      <w:lvlJc w:val="left"/>
      <w:pPr>
        <w:ind w:left="2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1" w:tplc="155CCC28">
      <w:start w:val="1"/>
      <w:numFmt w:val="bullet"/>
      <w:lvlText w:val="o"/>
      <w:lvlJc w:val="left"/>
      <w:pPr>
        <w:ind w:left="10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2" w:tplc="A0D0CE66">
      <w:start w:val="1"/>
      <w:numFmt w:val="bullet"/>
      <w:lvlText w:val="▪"/>
      <w:lvlJc w:val="left"/>
      <w:pPr>
        <w:ind w:left="18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3" w:tplc="A19E9D3E">
      <w:start w:val="1"/>
      <w:numFmt w:val="bullet"/>
      <w:lvlText w:val="•"/>
      <w:lvlJc w:val="left"/>
      <w:pPr>
        <w:ind w:left="25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4" w:tplc="BDCE1A08">
      <w:start w:val="1"/>
      <w:numFmt w:val="bullet"/>
      <w:lvlText w:val="o"/>
      <w:lvlJc w:val="left"/>
      <w:pPr>
        <w:ind w:left="324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5" w:tplc="E416C938">
      <w:start w:val="1"/>
      <w:numFmt w:val="bullet"/>
      <w:lvlText w:val="▪"/>
      <w:lvlJc w:val="left"/>
      <w:pPr>
        <w:ind w:left="396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6" w:tplc="1F4AAA72">
      <w:start w:val="1"/>
      <w:numFmt w:val="bullet"/>
      <w:lvlText w:val="•"/>
      <w:lvlJc w:val="left"/>
      <w:pPr>
        <w:ind w:left="468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7" w:tplc="4D343BE4">
      <w:start w:val="1"/>
      <w:numFmt w:val="bullet"/>
      <w:lvlText w:val="o"/>
      <w:lvlJc w:val="left"/>
      <w:pPr>
        <w:ind w:left="540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lvl w:ilvl="8" w:tplc="FB64C086">
      <w:start w:val="1"/>
      <w:numFmt w:val="bullet"/>
      <w:lvlText w:val="▪"/>
      <w:lvlJc w:val="left"/>
      <w:pPr>
        <w:ind w:left="6120" w:firstLine="0"/>
      </w:pPr>
      <w:rPr>
        <w:rFonts w:ascii="Calibri" w:eastAsia="Calibri" w:hAnsi="Calibri" w:cs="Calibri"/>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CA4E4B"/>
    <w:multiLevelType w:val="hybridMultilevel"/>
    <w:tmpl w:val="C1A67648"/>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2A135EDB"/>
    <w:multiLevelType w:val="multilevel"/>
    <w:tmpl w:val="649E7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8C6AAE"/>
    <w:multiLevelType w:val="hybridMultilevel"/>
    <w:tmpl w:val="D7A68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7269BC"/>
    <w:multiLevelType w:val="multilevel"/>
    <w:tmpl w:val="22AC7D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B42A1D"/>
    <w:multiLevelType w:val="multilevel"/>
    <w:tmpl w:val="8E54B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B44723"/>
    <w:multiLevelType w:val="hybridMultilevel"/>
    <w:tmpl w:val="806E7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46A0DF2"/>
    <w:multiLevelType w:val="hybridMultilevel"/>
    <w:tmpl w:val="470862AE"/>
    <w:lvl w:ilvl="0" w:tplc="04190001">
      <w:start w:val="1"/>
      <w:numFmt w:val="bullet"/>
      <w:lvlText w:val=""/>
      <w:lvlJc w:val="left"/>
      <w:pPr>
        <w:ind w:left="715" w:hanging="360"/>
      </w:pPr>
      <w:rPr>
        <w:rFonts w:ascii="Symbol" w:hAnsi="Symbol" w:hint="default"/>
      </w:rPr>
    </w:lvl>
    <w:lvl w:ilvl="1" w:tplc="04190003" w:tentative="1">
      <w:start w:val="1"/>
      <w:numFmt w:val="bullet"/>
      <w:lvlText w:val="o"/>
      <w:lvlJc w:val="left"/>
      <w:pPr>
        <w:ind w:left="1435" w:hanging="360"/>
      </w:pPr>
      <w:rPr>
        <w:rFonts w:ascii="Courier New" w:hAnsi="Courier New" w:cs="Courier New" w:hint="default"/>
      </w:rPr>
    </w:lvl>
    <w:lvl w:ilvl="2" w:tplc="04190005">
      <w:start w:val="1"/>
      <w:numFmt w:val="bullet"/>
      <w:lvlText w:val=""/>
      <w:lvlJc w:val="left"/>
      <w:pPr>
        <w:ind w:left="2155" w:hanging="360"/>
      </w:pPr>
      <w:rPr>
        <w:rFonts w:ascii="Wingdings" w:hAnsi="Wingdings" w:hint="default"/>
      </w:rPr>
    </w:lvl>
    <w:lvl w:ilvl="3" w:tplc="04190001" w:tentative="1">
      <w:start w:val="1"/>
      <w:numFmt w:val="bullet"/>
      <w:lvlText w:val=""/>
      <w:lvlJc w:val="left"/>
      <w:pPr>
        <w:ind w:left="2875" w:hanging="360"/>
      </w:pPr>
      <w:rPr>
        <w:rFonts w:ascii="Symbol" w:hAnsi="Symbol" w:hint="default"/>
      </w:rPr>
    </w:lvl>
    <w:lvl w:ilvl="4" w:tplc="04190003" w:tentative="1">
      <w:start w:val="1"/>
      <w:numFmt w:val="bullet"/>
      <w:lvlText w:val="o"/>
      <w:lvlJc w:val="left"/>
      <w:pPr>
        <w:ind w:left="3595" w:hanging="360"/>
      </w:pPr>
      <w:rPr>
        <w:rFonts w:ascii="Courier New" w:hAnsi="Courier New" w:cs="Courier New" w:hint="default"/>
      </w:rPr>
    </w:lvl>
    <w:lvl w:ilvl="5" w:tplc="04190005" w:tentative="1">
      <w:start w:val="1"/>
      <w:numFmt w:val="bullet"/>
      <w:lvlText w:val=""/>
      <w:lvlJc w:val="left"/>
      <w:pPr>
        <w:ind w:left="4315" w:hanging="360"/>
      </w:pPr>
      <w:rPr>
        <w:rFonts w:ascii="Wingdings" w:hAnsi="Wingdings" w:hint="default"/>
      </w:rPr>
    </w:lvl>
    <w:lvl w:ilvl="6" w:tplc="04190001" w:tentative="1">
      <w:start w:val="1"/>
      <w:numFmt w:val="bullet"/>
      <w:lvlText w:val=""/>
      <w:lvlJc w:val="left"/>
      <w:pPr>
        <w:ind w:left="5035" w:hanging="360"/>
      </w:pPr>
      <w:rPr>
        <w:rFonts w:ascii="Symbol" w:hAnsi="Symbol" w:hint="default"/>
      </w:rPr>
    </w:lvl>
    <w:lvl w:ilvl="7" w:tplc="04190003" w:tentative="1">
      <w:start w:val="1"/>
      <w:numFmt w:val="bullet"/>
      <w:lvlText w:val="o"/>
      <w:lvlJc w:val="left"/>
      <w:pPr>
        <w:ind w:left="5755" w:hanging="360"/>
      </w:pPr>
      <w:rPr>
        <w:rFonts w:ascii="Courier New" w:hAnsi="Courier New" w:cs="Courier New" w:hint="default"/>
      </w:rPr>
    </w:lvl>
    <w:lvl w:ilvl="8" w:tplc="04190005" w:tentative="1">
      <w:start w:val="1"/>
      <w:numFmt w:val="bullet"/>
      <w:lvlText w:val=""/>
      <w:lvlJc w:val="left"/>
      <w:pPr>
        <w:ind w:left="6475"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8629CB"/>
    <w:multiLevelType w:val="hybridMultilevel"/>
    <w:tmpl w:val="344248CE"/>
    <w:lvl w:ilvl="0" w:tplc="04190013">
      <w:start w:val="1"/>
      <w:numFmt w:val="upperRoman"/>
      <w:lvlText w:val="%1."/>
      <w:lvlJc w:val="righ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8A404C"/>
    <w:multiLevelType w:val="multilevel"/>
    <w:tmpl w:val="DFE86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504F43"/>
    <w:multiLevelType w:val="hybridMultilevel"/>
    <w:tmpl w:val="294EDBD8"/>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4" w15:restartNumberingAfterBreak="0">
    <w:nsid w:val="42D93613"/>
    <w:multiLevelType w:val="hybridMultilevel"/>
    <w:tmpl w:val="C026061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A1C4A8B"/>
    <w:multiLevelType w:val="hybridMultilevel"/>
    <w:tmpl w:val="029ECBBC"/>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3DF4E63"/>
    <w:multiLevelType w:val="hybridMultilevel"/>
    <w:tmpl w:val="F51A78D8"/>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F56DE4"/>
    <w:multiLevelType w:val="hybridMultilevel"/>
    <w:tmpl w:val="443E71E8"/>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2" w15:restartNumberingAfterBreak="0">
    <w:nsid w:val="603217B4"/>
    <w:multiLevelType w:val="hybridMultilevel"/>
    <w:tmpl w:val="1AC080D8"/>
    <w:lvl w:ilvl="0" w:tplc="04190013">
      <w:start w:val="1"/>
      <w:numFmt w:val="upperRoman"/>
      <w:lvlText w:val="%1."/>
      <w:lvlJc w:val="righ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33" w15:restartNumberingAfterBreak="0">
    <w:nsid w:val="60835D84"/>
    <w:multiLevelType w:val="multilevel"/>
    <w:tmpl w:val="D5B08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748B6"/>
    <w:multiLevelType w:val="hybridMultilevel"/>
    <w:tmpl w:val="52EEE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4793484"/>
    <w:multiLevelType w:val="multilevel"/>
    <w:tmpl w:val="EC761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6B2C3604"/>
    <w:multiLevelType w:val="hybridMultilevel"/>
    <w:tmpl w:val="DE888E20"/>
    <w:lvl w:ilvl="0" w:tplc="04190003">
      <w:start w:val="1"/>
      <w:numFmt w:val="bullet"/>
      <w:lvlText w:val="o"/>
      <w:lvlJc w:val="left"/>
      <w:pPr>
        <w:ind w:left="720" w:hanging="360"/>
      </w:pPr>
      <w:rPr>
        <w:rFonts w:ascii="Courier New" w:hAnsi="Courier New" w:cs="Courier New"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0F1ABA"/>
    <w:multiLevelType w:val="hybridMultilevel"/>
    <w:tmpl w:val="12EC5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5" w15:restartNumberingAfterBreak="0">
    <w:nsid w:val="73415E24"/>
    <w:multiLevelType w:val="multilevel"/>
    <w:tmpl w:val="87B0EA7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5"/>
  </w:num>
  <w:num w:numId="2">
    <w:abstractNumId w:val="10"/>
  </w:num>
  <w:num w:numId="3">
    <w:abstractNumId w:val="15"/>
  </w:num>
  <w:num w:numId="4">
    <w:abstractNumId w:val="43"/>
  </w:num>
  <w:num w:numId="5">
    <w:abstractNumId w:val="20"/>
  </w:num>
  <w:num w:numId="6">
    <w:abstractNumId w:val="36"/>
  </w:num>
  <w:num w:numId="7">
    <w:abstractNumId w:val="5"/>
  </w:num>
  <w:num w:numId="8">
    <w:abstractNumId w:val="44"/>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6"/>
  </w:num>
  <w:num w:numId="14">
    <w:abstractNumId w:val="18"/>
  </w:num>
  <w:num w:numId="15">
    <w:abstractNumId w:val="40"/>
  </w:num>
  <w:num w:numId="16">
    <w:abstractNumId w:val="38"/>
  </w:num>
  <w:num w:numId="17">
    <w:abstractNumId w:val="39"/>
  </w:num>
  <w:num w:numId="18">
    <w:abstractNumId w:val="1"/>
  </w:num>
  <w:num w:numId="19">
    <w:abstractNumId w:val="12"/>
  </w:num>
  <w:num w:numId="20">
    <w:abstractNumId w:val="14"/>
  </w:num>
  <w:num w:numId="21">
    <w:abstractNumId w:val="21"/>
  </w:num>
  <w:num w:numId="22">
    <w:abstractNumId w:val="25"/>
  </w:num>
  <w:num w:numId="23">
    <w:abstractNumId w:val="42"/>
  </w:num>
  <w:num w:numId="24">
    <w:abstractNumId w:val="9"/>
  </w:num>
  <w:num w:numId="25">
    <w:abstractNumId w:val="26"/>
  </w:num>
  <w:num w:numId="26">
    <w:abstractNumId w:val="34"/>
  </w:num>
  <w:num w:numId="27">
    <w:abstractNumId w:val="4"/>
  </w:num>
  <w:num w:numId="28">
    <w:abstractNumId w:val="24"/>
  </w:num>
  <w:num w:numId="29">
    <w:abstractNumId w:val="3"/>
  </w:num>
  <w:num w:numId="30">
    <w:abstractNumId w:val="19"/>
  </w:num>
  <w:num w:numId="31">
    <w:abstractNumId w:val="32"/>
  </w:num>
  <w:num w:numId="32">
    <w:abstractNumId w:val="13"/>
  </w:num>
  <w:num w:numId="33">
    <w:abstractNumId w:val="37"/>
  </w:num>
  <w:num w:numId="34">
    <w:abstractNumId w:val="8"/>
  </w:num>
  <w:num w:numId="35">
    <w:abstractNumId w:val="22"/>
  </w:num>
  <w:num w:numId="36">
    <w:abstractNumId w:val="0"/>
  </w:num>
  <w:num w:numId="37">
    <w:abstractNumId w:val="33"/>
  </w:num>
  <w:num w:numId="38">
    <w:abstractNumId w:val="2"/>
  </w:num>
  <w:num w:numId="39">
    <w:abstractNumId w:val="41"/>
  </w:num>
  <w:num w:numId="40">
    <w:abstractNumId w:val="7"/>
  </w:num>
  <w:num w:numId="41">
    <w:abstractNumId w:val="27"/>
  </w:num>
  <w:num w:numId="42">
    <w:abstractNumId w:val="29"/>
  </w:num>
  <w:num w:numId="43">
    <w:abstractNumId w:val="23"/>
  </w:num>
  <w:num w:numId="44">
    <w:abstractNumId w:val="11"/>
  </w:num>
  <w:num w:numId="45">
    <w:abstractNumId w:val="45"/>
  </w:num>
  <w:num w:numId="46">
    <w:abstractNumId w:val="31"/>
  </w:num>
  <w:num w:numId="4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4711"/>
    <w:rsid w:val="00004711"/>
    <w:rsid w:val="00015EDC"/>
    <w:rsid w:val="00016CA4"/>
    <w:rsid w:val="00016EE7"/>
    <w:rsid w:val="000246AE"/>
    <w:rsid w:val="00025792"/>
    <w:rsid w:val="00031E94"/>
    <w:rsid w:val="000338C5"/>
    <w:rsid w:val="000340E8"/>
    <w:rsid w:val="000432C3"/>
    <w:rsid w:val="00051502"/>
    <w:rsid w:val="00061A27"/>
    <w:rsid w:val="000657E0"/>
    <w:rsid w:val="00072F8C"/>
    <w:rsid w:val="00074C4B"/>
    <w:rsid w:val="000904C6"/>
    <w:rsid w:val="00090A31"/>
    <w:rsid w:val="000965DC"/>
    <w:rsid w:val="000A217E"/>
    <w:rsid w:val="000B395C"/>
    <w:rsid w:val="000B3F85"/>
    <w:rsid w:val="000C13C6"/>
    <w:rsid w:val="000C48D6"/>
    <w:rsid w:val="000D25AE"/>
    <w:rsid w:val="000D6113"/>
    <w:rsid w:val="000D71AB"/>
    <w:rsid w:val="000D7F14"/>
    <w:rsid w:val="000E08DC"/>
    <w:rsid w:val="000E1AD8"/>
    <w:rsid w:val="000E2181"/>
    <w:rsid w:val="000F0AEF"/>
    <w:rsid w:val="000F3757"/>
    <w:rsid w:val="00105280"/>
    <w:rsid w:val="00106174"/>
    <w:rsid w:val="00110028"/>
    <w:rsid w:val="00115418"/>
    <w:rsid w:val="0012580D"/>
    <w:rsid w:val="0013066C"/>
    <w:rsid w:val="001515C9"/>
    <w:rsid w:val="001766AA"/>
    <w:rsid w:val="00177364"/>
    <w:rsid w:val="00195BE2"/>
    <w:rsid w:val="00197AF1"/>
    <w:rsid w:val="001A3E20"/>
    <w:rsid w:val="001B2E72"/>
    <w:rsid w:val="001B389D"/>
    <w:rsid w:val="001B453B"/>
    <w:rsid w:val="001C2824"/>
    <w:rsid w:val="001C3982"/>
    <w:rsid w:val="001C61F3"/>
    <w:rsid w:val="001D00CF"/>
    <w:rsid w:val="001D720B"/>
    <w:rsid w:val="001D7FDD"/>
    <w:rsid w:val="001E0878"/>
    <w:rsid w:val="001E35EA"/>
    <w:rsid w:val="001E3874"/>
    <w:rsid w:val="001E4731"/>
    <w:rsid w:val="00202BAE"/>
    <w:rsid w:val="002067CD"/>
    <w:rsid w:val="0022054D"/>
    <w:rsid w:val="00221189"/>
    <w:rsid w:val="00223E71"/>
    <w:rsid w:val="00224EDE"/>
    <w:rsid w:val="00225254"/>
    <w:rsid w:val="00237003"/>
    <w:rsid w:val="00240477"/>
    <w:rsid w:val="00244BD4"/>
    <w:rsid w:val="00260161"/>
    <w:rsid w:val="0026142E"/>
    <w:rsid w:val="002702BF"/>
    <w:rsid w:val="002745CC"/>
    <w:rsid w:val="00282225"/>
    <w:rsid w:val="00282F18"/>
    <w:rsid w:val="002A01C1"/>
    <w:rsid w:val="002A045D"/>
    <w:rsid w:val="002A479B"/>
    <w:rsid w:val="002B7870"/>
    <w:rsid w:val="002C0A72"/>
    <w:rsid w:val="002C1887"/>
    <w:rsid w:val="002C7159"/>
    <w:rsid w:val="002D45C3"/>
    <w:rsid w:val="002E10FF"/>
    <w:rsid w:val="002E13DE"/>
    <w:rsid w:val="002F47DA"/>
    <w:rsid w:val="00300160"/>
    <w:rsid w:val="003062EB"/>
    <w:rsid w:val="00310B0D"/>
    <w:rsid w:val="00312F2B"/>
    <w:rsid w:val="003305A3"/>
    <w:rsid w:val="0033450A"/>
    <w:rsid w:val="00343024"/>
    <w:rsid w:val="00344B76"/>
    <w:rsid w:val="003528F5"/>
    <w:rsid w:val="00355D63"/>
    <w:rsid w:val="0036656C"/>
    <w:rsid w:val="003911D9"/>
    <w:rsid w:val="00395C34"/>
    <w:rsid w:val="003A4B84"/>
    <w:rsid w:val="003A6139"/>
    <w:rsid w:val="003C63DD"/>
    <w:rsid w:val="003D016C"/>
    <w:rsid w:val="003E74F8"/>
    <w:rsid w:val="004033E4"/>
    <w:rsid w:val="00413522"/>
    <w:rsid w:val="00416081"/>
    <w:rsid w:val="00424843"/>
    <w:rsid w:val="00434337"/>
    <w:rsid w:val="00435C4A"/>
    <w:rsid w:val="004562D0"/>
    <w:rsid w:val="00461EB2"/>
    <w:rsid w:val="0046277D"/>
    <w:rsid w:val="00463380"/>
    <w:rsid w:val="00466629"/>
    <w:rsid w:val="004741D4"/>
    <w:rsid w:val="00475898"/>
    <w:rsid w:val="00475D98"/>
    <w:rsid w:val="00477213"/>
    <w:rsid w:val="00477CEC"/>
    <w:rsid w:val="00480608"/>
    <w:rsid w:val="004863C3"/>
    <w:rsid w:val="004906C1"/>
    <w:rsid w:val="004A6157"/>
    <w:rsid w:val="004B3683"/>
    <w:rsid w:val="004C4055"/>
    <w:rsid w:val="004E20FD"/>
    <w:rsid w:val="004F2319"/>
    <w:rsid w:val="004F3210"/>
    <w:rsid w:val="004F396A"/>
    <w:rsid w:val="004F5540"/>
    <w:rsid w:val="00511627"/>
    <w:rsid w:val="00523FDE"/>
    <w:rsid w:val="005322E8"/>
    <w:rsid w:val="005364AD"/>
    <w:rsid w:val="00542429"/>
    <w:rsid w:val="0054271B"/>
    <w:rsid w:val="0055270D"/>
    <w:rsid w:val="005528D5"/>
    <w:rsid w:val="005601E3"/>
    <w:rsid w:val="00572A1E"/>
    <w:rsid w:val="00574F9A"/>
    <w:rsid w:val="0058255D"/>
    <w:rsid w:val="00582EF6"/>
    <w:rsid w:val="00583CDB"/>
    <w:rsid w:val="0058567A"/>
    <w:rsid w:val="005870CB"/>
    <w:rsid w:val="005973DB"/>
    <w:rsid w:val="005B5E10"/>
    <w:rsid w:val="005B6578"/>
    <w:rsid w:val="005B6D51"/>
    <w:rsid w:val="005C6EEA"/>
    <w:rsid w:val="005D7484"/>
    <w:rsid w:val="005E5082"/>
    <w:rsid w:val="005E5F62"/>
    <w:rsid w:val="00602F28"/>
    <w:rsid w:val="00606AA5"/>
    <w:rsid w:val="0061502E"/>
    <w:rsid w:val="00622F40"/>
    <w:rsid w:val="006325EB"/>
    <w:rsid w:val="006543A1"/>
    <w:rsid w:val="00657973"/>
    <w:rsid w:val="00667AA2"/>
    <w:rsid w:val="00667D5B"/>
    <w:rsid w:val="006713AD"/>
    <w:rsid w:val="00676FF0"/>
    <w:rsid w:val="00677F8D"/>
    <w:rsid w:val="00681A42"/>
    <w:rsid w:val="0068388D"/>
    <w:rsid w:val="00692242"/>
    <w:rsid w:val="00694F85"/>
    <w:rsid w:val="006956AC"/>
    <w:rsid w:val="00697920"/>
    <w:rsid w:val="006A35B1"/>
    <w:rsid w:val="006A64C4"/>
    <w:rsid w:val="006C044D"/>
    <w:rsid w:val="006D5E0A"/>
    <w:rsid w:val="006F3741"/>
    <w:rsid w:val="007005FC"/>
    <w:rsid w:val="00714FA4"/>
    <w:rsid w:val="0073032A"/>
    <w:rsid w:val="0075246F"/>
    <w:rsid w:val="00762588"/>
    <w:rsid w:val="00765BE2"/>
    <w:rsid w:val="007703AD"/>
    <w:rsid w:val="007824EE"/>
    <w:rsid w:val="00784921"/>
    <w:rsid w:val="007916D5"/>
    <w:rsid w:val="00796993"/>
    <w:rsid w:val="007A65A9"/>
    <w:rsid w:val="007B081E"/>
    <w:rsid w:val="007B1633"/>
    <w:rsid w:val="007B4840"/>
    <w:rsid w:val="007C285A"/>
    <w:rsid w:val="007D518C"/>
    <w:rsid w:val="007E1B1A"/>
    <w:rsid w:val="007E1D49"/>
    <w:rsid w:val="00814D4D"/>
    <w:rsid w:val="00824095"/>
    <w:rsid w:val="008332B8"/>
    <w:rsid w:val="00835E4D"/>
    <w:rsid w:val="00841111"/>
    <w:rsid w:val="00841D6D"/>
    <w:rsid w:val="00843C6F"/>
    <w:rsid w:val="00846313"/>
    <w:rsid w:val="00850F2E"/>
    <w:rsid w:val="00852222"/>
    <w:rsid w:val="0087007F"/>
    <w:rsid w:val="0087588E"/>
    <w:rsid w:val="00875F09"/>
    <w:rsid w:val="0088270C"/>
    <w:rsid w:val="00890967"/>
    <w:rsid w:val="00894E62"/>
    <w:rsid w:val="008A1DBF"/>
    <w:rsid w:val="008A3B92"/>
    <w:rsid w:val="008A49C8"/>
    <w:rsid w:val="008B5AC0"/>
    <w:rsid w:val="008C01EF"/>
    <w:rsid w:val="008C730D"/>
    <w:rsid w:val="008D1488"/>
    <w:rsid w:val="008E2F70"/>
    <w:rsid w:val="008E5D59"/>
    <w:rsid w:val="00905D5F"/>
    <w:rsid w:val="00915595"/>
    <w:rsid w:val="00925F2F"/>
    <w:rsid w:val="009431F8"/>
    <w:rsid w:val="009435F6"/>
    <w:rsid w:val="00944518"/>
    <w:rsid w:val="00955048"/>
    <w:rsid w:val="00962251"/>
    <w:rsid w:val="009820AC"/>
    <w:rsid w:val="00992494"/>
    <w:rsid w:val="0099575B"/>
    <w:rsid w:val="009A3D80"/>
    <w:rsid w:val="009A3EB9"/>
    <w:rsid w:val="009B649C"/>
    <w:rsid w:val="009B78A6"/>
    <w:rsid w:val="009B7CA6"/>
    <w:rsid w:val="009C22BB"/>
    <w:rsid w:val="009C48B5"/>
    <w:rsid w:val="009E6BE6"/>
    <w:rsid w:val="009F2146"/>
    <w:rsid w:val="00A01DBB"/>
    <w:rsid w:val="00A02AA5"/>
    <w:rsid w:val="00A02ACF"/>
    <w:rsid w:val="00A174C8"/>
    <w:rsid w:val="00A23BE0"/>
    <w:rsid w:val="00A24F3E"/>
    <w:rsid w:val="00A263E1"/>
    <w:rsid w:val="00A432A1"/>
    <w:rsid w:val="00A464D7"/>
    <w:rsid w:val="00A54E7F"/>
    <w:rsid w:val="00A55022"/>
    <w:rsid w:val="00A57E19"/>
    <w:rsid w:val="00A64A06"/>
    <w:rsid w:val="00A73924"/>
    <w:rsid w:val="00A804EF"/>
    <w:rsid w:val="00A859F2"/>
    <w:rsid w:val="00A87ECA"/>
    <w:rsid w:val="00A937EC"/>
    <w:rsid w:val="00A94804"/>
    <w:rsid w:val="00AB0E25"/>
    <w:rsid w:val="00AB6D33"/>
    <w:rsid w:val="00AC07BB"/>
    <w:rsid w:val="00AC162B"/>
    <w:rsid w:val="00AC4237"/>
    <w:rsid w:val="00AC7077"/>
    <w:rsid w:val="00AE0CF0"/>
    <w:rsid w:val="00AF0130"/>
    <w:rsid w:val="00AF4442"/>
    <w:rsid w:val="00AF5D1A"/>
    <w:rsid w:val="00AF7A87"/>
    <w:rsid w:val="00B06988"/>
    <w:rsid w:val="00B22E0D"/>
    <w:rsid w:val="00B236FA"/>
    <w:rsid w:val="00B2414B"/>
    <w:rsid w:val="00B27F7C"/>
    <w:rsid w:val="00B472BA"/>
    <w:rsid w:val="00B63280"/>
    <w:rsid w:val="00B636EE"/>
    <w:rsid w:val="00B63809"/>
    <w:rsid w:val="00B663A5"/>
    <w:rsid w:val="00B73F6D"/>
    <w:rsid w:val="00B84812"/>
    <w:rsid w:val="00B86B13"/>
    <w:rsid w:val="00B90C1E"/>
    <w:rsid w:val="00B9659E"/>
    <w:rsid w:val="00BA2553"/>
    <w:rsid w:val="00BA335F"/>
    <w:rsid w:val="00BA5DBD"/>
    <w:rsid w:val="00BB3C47"/>
    <w:rsid w:val="00BC7EB6"/>
    <w:rsid w:val="00BE7BA1"/>
    <w:rsid w:val="00BF33BF"/>
    <w:rsid w:val="00C007FD"/>
    <w:rsid w:val="00C05AC9"/>
    <w:rsid w:val="00C16188"/>
    <w:rsid w:val="00C2110D"/>
    <w:rsid w:val="00C37A58"/>
    <w:rsid w:val="00C40CE4"/>
    <w:rsid w:val="00C46B4D"/>
    <w:rsid w:val="00C613A0"/>
    <w:rsid w:val="00C62A3D"/>
    <w:rsid w:val="00C62B63"/>
    <w:rsid w:val="00C6652D"/>
    <w:rsid w:val="00C709E7"/>
    <w:rsid w:val="00C770CF"/>
    <w:rsid w:val="00CA0FC8"/>
    <w:rsid w:val="00CA30EA"/>
    <w:rsid w:val="00CA36A1"/>
    <w:rsid w:val="00CA613E"/>
    <w:rsid w:val="00CB03A5"/>
    <w:rsid w:val="00CB3666"/>
    <w:rsid w:val="00CB5C84"/>
    <w:rsid w:val="00CB6A3D"/>
    <w:rsid w:val="00CC7255"/>
    <w:rsid w:val="00CF6827"/>
    <w:rsid w:val="00D2035B"/>
    <w:rsid w:val="00D21AEE"/>
    <w:rsid w:val="00D2588B"/>
    <w:rsid w:val="00D42FC8"/>
    <w:rsid w:val="00D522B5"/>
    <w:rsid w:val="00D60CB9"/>
    <w:rsid w:val="00D63AA4"/>
    <w:rsid w:val="00D663D3"/>
    <w:rsid w:val="00D72708"/>
    <w:rsid w:val="00D73E63"/>
    <w:rsid w:val="00D75622"/>
    <w:rsid w:val="00D80406"/>
    <w:rsid w:val="00D838D5"/>
    <w:rsid w:val="00D85F61"/>
    <w:rsid w:val="00D86F9C"/>
    <w:rsid w:val="00D87AEE"/>
    <w:rsid w:val="00D87D44"/>
    <w:rsid w:val="00D938AE"/>
    <w:rsid w:val="00D9454D"/>
    <w:rsid w:val="00D969BC"/>
    <w:rsid w:val="00DA219C"/>
    <w:rsid w:val="00DB0F3B"/>
    <w:rsid w:val="00DB249D"/>
    <w:rsid w:val="00DB73DB"/>
    <w:rsid w:val="00DC2E73"/>
    <w:rsid w:val="00DC3EB6"/>
    <w:rsid w:val="00DE51B3"/>
    <w:rsid w:val="00DE7F7F"/>
    <w:rsid w:val="00DF1770"/>
    <w:rsid w:val="00DF6A52"/>
    <w:rsid w:val="00E1151C"/>
    <w:rsid w:val="00E13CCF"/>
    <w:rsid w:val="00E16E87"/>
    <w:rsid w:val="00E17734"/>
    <w:rsid w:val="00E24867"/>
    <w:rsid w:val="00E2536A"/>
    <w:rsid w:val="00E37A7C"/>
    <w:rsid w:val="00E43C5C"/>
    <w:rsid w:val="00E45773"/>
    <w:rsid w:val="00E5007C"/>
    <w:rsid w:val="00E61FE7"/>
    <w:rsid w:val="00E65F82"/>
    <w:rsid w:val="00E805B5"/>
    <w:rsid w:val="00E81CFE"/>
    <w:rsid w:val="00E86BFE"/>
    <w:rsid w:val="00EA3A96"/>
    <w:rsid w:val="00EA6636"/>
    <w:rsid w:val="00EB1424"/>
    <w:rsid w:val="00EC458D"/>
    <w:rsid w:val="00EF0645"/>
    <w:rsid w:val="00EF3CA5"/>
    <w:rsid w:val="00EF417E"/>
    <w:rsid w:val="00EF687F"/>
    <w:rsid w:val="00F17340"/>
    <w:rsid w:val="00F35D07"/>
    <w:rsid w:val="00F37C0A"/>
    <w:rsid w:val="00F40A94"/>
    <w:rsid w:val="00F4143B"/>
    <w:rsid w:val="00F45C6F"/>
    <w:rsid w:val="00F53B81"/>
    <w:rsid w:val="00F56948"/>
    <w:rsid w:val="00F63ADF"/>
    <w:rsid w:val="00F70398"/>
    <w:rsid w:val="00F711C2"/>
    <w:rsid w:val="00F75A5E"/>
    <w:rsid w:val="00F777A7"/>
    <w:rsid w:val="00F83955"/>
    <w:rsid w:val="00F87F09"/>
    <w:rsid w:val="00F95125"/>
    <w:rsid w:val="00FA2809"/>
    <w:rsid w:val="00FB19C0"/>
    <w:rsid w:val="00FB705C"/>
    <w:rsid w:val="00FC61D9"/>
    <w:rsid w:val="00FC67DE"/>
    <w:rsid w:val="00FD38DD"/>
    <w:rsid w:val="00FD5F48"/>
    <w:rsid w:val="00FD6D85"/>
    <w:rsid w:val="00FE5C0E"/>
    <w:rsid w:val="00FE744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47F4BC"/>
  <w15:chartTrackingRefBased/>
  <w15:docId w15:val="{F42A53D8-733C-4B34-8E97-D79C4B537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340E8"/>
    <w:pPr>
      <w:spacing w:after="120" w:line="264" w:lineRule="auto"/>
    </w:pPr>
    <w:rPr>
      <w:rFonts w:eastAsiaTheme="minorEastAsia"/>
      <w:sz w:val="21"/>
      <w:szCs w:val="21"/>
    </w:rPr>
  </w:style>
  <w:style w:type="paragraph" w:styleId="1">
    <w:name w:val="heading 1"/>
    <w:basedOn w:val="a"/>
    <w:link w:val="10"/>
    <w:uiPriority w:val="9"/>
    <w:qFormat/>
    <w:rsid w:val="00DF6A52"/>
    <w:pPr>
      <w:spacing w:before="100" w:beforeAutospacing="1" w:after="100" w:afterAutospacing="1" w:line="240" w:lineRule="auto"/>
      <w:jc w:val="center"/>
      <w:outlineLvl w:val="0"/>
    </w:pPr>
    <w:rPr>
      <w:rFonts w:ascii="Times New Roman" w:hAnsi="Times New Roman" w:cs="Times New Roman"/>
      <w:b/>
      <w:bCs/>
      <w:kern w:val="36"/>
      <w:sz w:val="36"/>
      <w:szCs w:val="36"/>
      <w:lang w:eastAsia="ru-RU"/>
    </w:rPr>
  </w:style>
  <w:style w:type="paragraph" w:styleId="2">
    <w:name w:val="heading 2"/>
    <w:basedOn w:val="a"/>
    <w:next w:val="a"/>
    <w:link w:val="20"/>
    <w:uiPriority w:val="9"/>
    <w:unhideWhenUsed/>
    <w:qFormat/>
    <w:rsid w:val="008E5D5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4">
    <w:name w:val="heading 4"/>
    <w:basedOn w:val="a"/>
    <w:next w:val="a"/>
    <w:link w:val="40"/>
    <w:uiPriority w:val="99"/>
    <w:qFormat/>
    <w:rsid w:val="00602F28"/>
    <w:pPr>
      <w:keepNext/>
      <w:spacing w:before="240" w:after="60" w:line="240" w:lineRule="auto"/>
      <w:outlineLvl w:val="3"/>
    </w:pPr>
    <w:rPr>
      <w:rFonts w:ascii="Times New Roman" w:eastAsia="Times New Roman" w:hAnsi="Times New Roman" w:cs="Times New Roman"/>
      <w:b/>
      <w:bCs/>
      <w:sz w:val="28"/>
      <w:szCs w:val="28"/>
      <w:lang w:val="en-GB"/>
    </w:rPr>
  </w:style>
  <w:style w:type="paragraph" w:styleId="5">
    <w:name w:val="heading 5"/>
    <w:basedOn w:val="a"/>
    <w:next w:val="a"/>
    <w:link w:val="50"/>
    <w:uiPriority w:val="9"/>
    <w:semiHidden/>
    <w:unhideWhenUsed/>
    <w:qFormat/>
    <w:rsid w:val="00F95125"/>
    <w:pPr>
      <w:keepNext/>
      <w:keepLines/>
      <w:spacing w:before="40" w:after="0" w:line="256" w:lineRule="auto"/>
      <w:outlineLvl w:val="4"/>
    </w:pPr>
    <w:rPr>
      <w:rFonts w:asciiTheme="majorHAnsi" w:eastAsiaTheme="majorEastAsia" w:hAnsiTheme="majorHAnsi" w:cstheme="majorBidi"/>
      <w:color w:val="2E74B5" w:themeColor="accent1" w:themeShade="BF"/>
      <w:sz w:val="22"/>
      <w:szCs w:val="22"/>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DF6A52"/>
    <w:rPr>
      <w:rFonts w:ascii="Times New Roman" w:eastAsiaTheme="minorEastAsia" w:hAnsi="Times New Roman" w:cs="Times New Roman"/>
      <w:b/>
      <w:bCs/>
      <w:kern w:val="36"/>
      <w:sz w:val="36"/>
      <w:szCs w:val="36"/>
      <w:lang w:eastAsia="ru-RU"/>
    </w:rPr>
  </w:style>
  <w:style w:type="character" w:customStyle="1" w:styleId="40">
    <w:name w:val="Заголовок 4 Знак"/>
    <w:basedOn w:val="a0"/>
    <w:link w:val="4"/>
    <w:uiPriority w:val="99"/>
    <w:rsid w:val="00602F28"/>
    <w:rPr>
      <w:rFonts w:ascii="Times New Roman" w:eastAsia="Times New Roman" w:hAnsi="Times New Roman" w:cs="Times New Roman"/>
      <w:b/>
      <w:bCs/>
      <w:sz w:val="28"/>
      <w:szCs w:val="28"/>
      <w:lang w:val="en-GB"/>
    </w:rPr>
  </w:style>
  <w:style w:type="paragraph" w:styleId="a3">
    <w:name w:val="List Paragraph"/>
    <w:basedOn w:val="a"/>
    <w:uiPriority w:val="34"/>
    <w:qFormat/>
    <w:rsid w:val="000340E8"/>
    <w:pPr>
      <w:ind w:left="720"/>
      <w:contextualSpacing/>
    </w:pPr>
  </w:style>
  <w:style w:type="paragraph" w:styleId="a4">
    <w:name w:val="Normal (Web)"/>
    <w:basedOn w:val="a"/>
    <w:uiPriority w:val="99"/>
    <w:unhideWhenUsed/>
    <w:rsid w:val="000340E8"/>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a5">
    <w:name w:val="Hyperlink"/>
    <w:basedOn w:val="a0"/>
    <w:uiPriority w:val="99"/>
    <w:unhideWhenUsed/>
    <w:rsid w:val="000340E8"/>
    <w:rPr>
      <w:color w:val="0563C1" w:themeColor="hyperlink"/>
      <w:u w:val="single"/>
    </w:rPr>
  </w:style>
  <w:style w:type="paragraph" w:styleId="a6">
    <w:name w:val="No Spacing"/>
    <w:link w:val="a7"/>
    <w:uiPriority w:val="1"/>
    <w:qFormat/>
    <w:rsid w:val="00C613A0"/>
    <w:pPr>
      <w:spacing w:after="0" w:line="240" w:lineRule="auto"/>
    </w:pPr>
    <w:rPr>
      <w:rFonts w:eastAsiaTheme="minorEastAsia"/>
      <w:sz w:val="21"/>
      <w:szCs w:val="21"/>
    </w:rPr>
  </w:style>
  <w:style w:type="character" w:customStyle="1" w:styleId="a7">
    <w:name w:val="Без интервала Знак"/>
    <w:basedOn w:val="a0"/>
    <w:link w:val="a6"/>
    <w:uiPriority w:val="1"/>
    <w:rsid w:val="00C613A0"/>
    <w:rPr>
      <w:rFonts w:eastAsiaTheme="minorEastAsia"/>
      <w:sz w:val="21"/>
      <w:szCs w:val="21"/>
    </w:rPr>
  </w:style>
  <w:style w:type="character" w:styleId="a8">
    <w:name w:val="FollowedHyperlink"/>
    <w:basedOn w:val="a0"/>
    <w:uiPriority w:val="99"/>
    <w:semiHidden/>
    <w:unhideWhenUsed/>
    <w:rsid w:val="00DF6A52"/>
    <w:rPr>
      <w:color w:val="800080"/>
      <w:u w:val="single"/>
    </w:rPr>
  </w:style>
  <w:style w:type="paragraph" w:customStyle="1" w:styleId="msonormal0">
    <w:name w:val="msonormal"/>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btn-results">
    <w:name w:val="btn-results"/>
    <w:basedOn w:val="a"/>
    <w:rsid w:val="00DF6A52"/>
    <w:pPr>
      <w:spacing w:before="100" w:beforeAutospacing="1" w:after="75" w:line="240" w:lineRule="auto"/>
      <w:ind w:right="75"/>
    </w:pPr>
    <w:rPr>
      <w:rFonts w:ascii="Times New Roman" w:hAnsi="Times New Roman" w:cs="Times New Roman"/>
      <w:sz w:val="24"/>
      <w:szCs w:val="24"/>
      <w:lang w:eastAsia="ru-RU"/>
    </w:rPr>
  </w:style>
  <w:style w:type="paragraph" w:customStyle="1" w:styleId="pagetitle">
    <w:name w:val="pagetitle"/>
    <w:basedOn w:val="a"/>
    <w:rsid w:val="00DF6A52"/>
    <w:pPr>
      <w:pBdr>
        <w:top w:val="single" w:sz="6" w:space="0" w:color="CCCCCC"/>
        <w:left w:val="single" w:sz="6" w:space="0" w:color="CCCCCC"/>
        <w:bottom w:val="single" w:sz="6" w:space="0" w:color="CCCCCC"/>
        <w:right w:val="single" w:sz="6" w:space="0" w:color="CCCCCC"/>
      </w:pBdr>
      <w:shd w:val="clear" w:color="auto" w:fill="EEEEEE"/>
      <w:spacing w:before="100" w:beforeAutospacing="1" w:after="100" w:afterAutospacing="1" w:line="240" w:lineRule="auto"/>
    </w:pPr>
    <w:rPr>
      <w:rFonts w:ascii="Times New Roman" w:hAnsi="Times New Roman" w:cs="Times New Roman"/>
      <w:b/>
      <w:bCs/>
      <w:sz w:val="27"/>
      <w:szCs w:val="27"/>
      <w:lang w:eastAsia="ru-RU"/>
    </w:rPr>
  </w:style>
  <w:style w:type="paragraph" w:customStyle="1" w:styleId="matextraheading">
    <w:name w:val="matextraheading"/>
    <w:basedOn w:val="a"/>
    <w:rsid w:val="00DF6A52"/>
    <w:pPr>
      <w:spacing w:before="100" w:beforeAutospacing="1" w:after="100" w:afterAutospacing="1" w:line="240" w:lineRule="auto"/>
      <w:jc w:val="center"/>
    </w:pPr>
    <w:rPr>
      <w:rFonts w:ascii="Times New Roman" w:hAnsi="Times New Roman" w:cs="Times New Roman"/>
      <w:sz w:val="30"/>
      <w:szCs w:val="30"/>
      <w:lang w:eastAsia="ru-RU"/>
    </w:rPr>
  </w:style>
  <w:style w:type="paragraph" w:customStyle="1" w:styleId="resultbox">
    <w:name w:val="resultbox"/>
    <w:basedOn w:val="a"/>
    <w:rsid w:val="00DF6A52"/>
    <w:pPr>
      <w:pBdr>
        <w:left w:val="single" w:sz="6" w:space="0" w:color="CCCCCC"/>
        <w:bottom w:val="single" w:sz="6" w:space="0" w:color="CCCCCC"/>
      </w:pBdr>
      <w:spacing w:after="0" w:line="240" w:lineRule="auto"/>
    </w:pPr>
    <w:rPr>
      <w:rFonts w:ascii="Times New Roman" w:hAnsi="Times New Roman" w:cs="Times New Roman"/>
      <w:sz w:val="24"/>
      <w:szCs w:val="24"/>
      <w:lang w:eastAsia="ru-RU"/>
    </w:rPr>
  </w:style>
  <w:style w:type="paragraph" w:customStyle="1" w:styleId="matrow">
    <w:name w:val="matrow"/>
    <w:basedOn w:val="a"/>
    <w:rsid w:val="00DF6A52"/>
    <w:pPr>
      <w:shd w:val="clear" w:color="auto" w:fill="FFFFFF"/>
      <w:spacing w:before="100" w:beforeAutospacing="1" w:after="100" w:afterAutospacing="1" w:line="240" w:lineRule="auto"/>
    </w:pPr>
    <w:rPr>
      <w:rFonts w:ascii="Times New Roman" w:hAnsi="Times New Roman" w:cs="Times New Roman"/>
      <w:sz w:val="24"/>
      <w:szCs w:val="24"/>
      <w:lang w:eastAsia="ru-RU"/>
    </w:rPr>
  </w:style>
  <w:style w:type="paragraph" w:customStyle="1" w:styleId="matcol">
    <w:name w:val="matcol"/>
    <w:basedOn w:val="a"/>
    <w:rsid w:val="00DF6A52"/>
    <w:pPr>
      <w:shd w:val="clear" w:color="auto" w:fill="F9F8F0"/>
      <w:spacing w:before="100" w:beforeAutospacing="1" w:after="100" w:afterAutospacing="1" w:line="240" w:lineRule="auto"/>
      <w:jc w:val="center"/>
    </w:pPr>
    <w:rPr>
      <w:rFonts w:ascii="Times New Roman" w:hAnsi="Times New Roman" w:cs="Times New Roman"/>
      <w:sz w:val="24"/>
      <w:szCs w:val="24"/>
      <w:lang w:eastAsia="ru-RU"/>
    </w:rPr>
  </w:style>
  <w:style w:type="paragraph" w:customStyle="1" w:styleId="matcell">
    <w:name w:val="matcell"/>
    <w:basedOn w:val="a"/>
    <w:rsid w:val="00DF6A52"/>
    <w:pPr>
      <w:spacing w:before="100" w:beforeAutospacing="1" w:after="100" w:afterAutospacing="1" w:line="240" w:lineRule="auto"/>
      <w:jc w:val="center"/>
    </w:pPr>
    <w:rPr>
      <w:rFonts w:ascii="Times New Roman" w:hAnsi="Times New Roman" w:cs="Times New Roman"/>
      <w:sz w:val="24"/>
      <w:szCs w:val="24"/>
      <w:lang w:eastAsia="ru-RU"/>
    </w:rPr>
  </w:style>
  <w:style w:type="paragraph" w:customStyle="1" w:styleId="mattotal">
    <w:name w:val="mattotal"/>
    <w:basedOn w:val="a"/>
    <w:rsid w:val="00DF6A52"/>
    <w:pPr>
      <w:shd w:val="clear" w:color="auto" w:fill="F9F8F0"/>
      <w:spacing w:before="100" w:beforeAutospacing="1" w:after="100" w:afterAutospacing="1" w:line="240" w:lineRule="auto"/>
      <w:jc w:val="center"/>
    </w:pPr>
    <w:rPr>
      <w:rFonts w:ascii="Times New Roman" w:hAnsi="Times New Roman" w:cs="Times New Roman"/>
      <w:sz w:val="24"/>
      <w:szCs w:val="24"/>
      <w:lang w:eastAsia="ru-RU"/>
    </w:rPr>
  </w:style>
  <w:style w:type="paragraph" w:customStyle="1" w:styleId="matcomment">
    <w:name w:val="matcomment"/>
    <w:basedOn w:val="a"/>
    <w:rsid w:val="00DF6A52"/>
    <w:pPr>
      <w:shd w:val="clear" w:color="auto" w:fill="EFEFEF"/>
      <w:spacing w:before="100" w:beforeAutospacing="1" w:after="100" w:afterAutospacing="1" w:line="240" w:lineRule="auto"/>
    </w:pPr>
    <w:rPr>
      <w:rFonts w:ascii="Times New Roman" w:hAnsi="Times New Roman" w:cs="Times New Roman"/>
      <w:sz w:val="24"/>
      <w:szCs w:val="24"/>
      <w:lang w:eastAsia="ru-RU"/>
    </w:rPr>
  </w:style>
  <w:style w:type="paragraph" w:customStyle="1" w:styleId="tblcomments">
    <w:name w:val="tblcomments"/>
    <w:basedOn w:val="a"/>
    <w:rsid w:val="00DF6A52"/>
    <w:pPr>
      <w:pBdr>
        <w:left w:val="single" w:sz="6" w:space="0" w:color="CCCCCC"/>
      </w:pBdr>
      <w:spacing w:before="100" w:beforeAutospacing="1" w:after="100" w:afterAutospacing="1" w:line="240" w:lineRule="auto"/>
    </w:pPr>
    <w:rPr>
      <w:rFonts w:ascii="Times New Roman" w:hAnsi="Times New Roman" w:cs="Times New Roman"/>
      <w:sz w:val="24"/>
      <w:szCs w:val="24"/>
      <w:lang w:eastAsia="ru-RU"/>
    </w:rPr>
  </w:style>
  <w:style w:type="paragraph" w:customStyle="1" w:styleId="bargraph">
    <w:name w:val="bargraph"/>
    <w:basedOn w:val="a"/>
    <w:rsid w:val="00DF6A52"/>
    <w:pPr>
      <w:spacing w:before="100" w:beforeAutospacing="1" w:after="100" w:afterAutospacing="1" w:line="15" w:lineRule="atLeast"/>
    </w:pPr>
    <w:rPr>
      <w:rFonts w:ascii="Times New Roman" w:hAnsi="Times New Roman" w:cs="Times New Roman"/>
      <w:sz w:val="24"/>
      <w:szCs w:val="24"/>
      <w:lang w:eastAsia="ru-RU"/>
    </w:rPr>
  </w:style>
  <w:style w:type="paragraph" w:customStyle="1" w:styleId="b1">
    <w:name w:val="b1"/>
    <w:basedOn w:val="a"/>
    <w:rsid w:val="00DF6A52"/>
    <w:pPr>
      <w:shd w:val="clear" w:color="auto" w:fill="FF3333"/>
      <w:spacing w:before="100" w:beforeAutospacing="1" w:after="100" w:afterAutospacing="1" w:line="240" w:lineRule="auto"/>
    </w:pPr>
    <w:rPr>
      <w:rFonts w:ascii="Times New Roman" w:hAnsi="Times New Roman" w:cs="Times New Roman"/>
      <w:sz w:val="24"/>
      <w:szCs w:val="24"/>
      <w:lang w:eastAsia="ru-RU"/>
    </w:rPr>
  </w:style>
  <w:style w:type="paragraph" w:customStyle="1" w:styleId="b2">
    <w:name w:val="b2"/>
    <w:basedOn w:val="a"/>
    <w:rsid w:val="00DF6A52"/>
    <w:pPr>
      <w:shd w:val="clear" w:color="auto" w:fill="FFFF00"/>
      <w:spacing w:before="100" w:beforeAutospacing="1" w:after="100" w:afterAutospacing="1" w:line="240" w:lineRule="auto"/>
    </w:pPr>
    <w:rPr>
      <w:rFonts w:ascii="Times New Roman" w:hAnsi="Times New Roman" w:cs="Times New Roman"/>
      <w:sz w:val="24"/>
      <w:szCs w:val="24"/>
      <w:lang w:eastAsia="ru-RU"/>
    </w:rPr>
  </w:style>
  <w:style w:type="paragraph" w:customStyle="1" w:styleId="b3">
    <w:name w:val="b3"/>
    <w:basedOn w:val="a"/>
    <w:rsid w:val="00DF6A52"/>
    <w:pPr>
      <w:shd w:val="clear" w:color="auto" w:fill="3399CC"/>
      <w:spacing w:before="100" w:beforeAutospacing="1" w:after="100" w:afterAutospacing="1" w:line="240" w:lineRule="auto"/>
    </w:pPr>
    <w:rPr>
      <w:rFonts w:ascii="Times New Roman" w:hAnsi="Times New Roman" w:cs="Times New Roman"/>
      <w:sz w:val="24"/>
      <w:szCs w:val="24"/>
      <w:lang w:eastAsia="ru-RU"/>
    </w:rPr>
  </w:style>
  <w:style w:type="paragraph" w:customStyle="1" w:styleId="b4">
    <w:name w:val="b4"/>
    <w:basedOn w:val="a"/>
    <w:rsid w:val="00DF6A52"/>
    <w:pPr>
      <w:shd w:val="clear" w:color="auto" w:fill="31B62B"/>
      <w:spacing w:before="100" w:beforeAutospacing="1" w:after="100" w:afterAutospacing="1" w:line="240" w:lineRule="auto"/>
    </w:pPr>
    <w:rPr>
      <w:rFonts w:ascii="Times New Roman" w:hAnsi="Times New Roman" w:cs="Times New Roman"/>
      <w:sz w:val="24"/>
      <w:szCs w:val="24"/>
      <w:lang w:eastAsia="ru-RU"/>
    </w:rPr>
  </w:style>
  <w:style w:type="paragraph" w:customStyle="1" w:styleId="b5">
    <w:name w:val="b5"/>
    <w:basedOn w:val="a"/>
    <w:rsid w:val="00DF6A52"/>
    <w:pPr>
      <w:shd w:val="clear" w:color="auto" w:fill="FFA500"/>
      <w:spacing w:before="100" w:beforeAutospacing="1" w:after="100" w:afterAutospacing="1" w:line="240" w:lineRule="auto"/>
    </w:pPr>
    <w:rPr>
      <w:rFonts w:ascii="Times New Roman" w:hAnsi="Times New Roman" w:cs="Times New Roman"/>
      <w:sz w:val="24"/>
      <w:szCs w:val="24"/>
      <w:lang w:eastAsia="ru-RU"/>
    </w:rPr>
  </w:style>
  <w:style w:type="paragraph" w:customStyle="1" w:styleId="b1o">
    <w:name w:val="b1o"/>
    <w:basedOn w:val="a"/>
    <w:rsid w:val="00DF6A52"/>
    <w:pPr>
      <w:pBdr>
        <w:top w:val="single" w:sz="6" w:space="0" w:color="8C0000"/>
        <w:left w:val="single" w:sz="6" w:space="0" w:color="8C0000"/>
        <w:bottom w:val="single" w:sz="6" w:space="0" w:color="8C0000"/>
        <w:right w:val="single" w:sz="6" w:space="0" w:color="8C0000"/>
      </w:pBdr>
      <w:spacing w:before="100" w:beforeAutospacing="1" w:after="100" w:afterAutospacing="1" w:line="240" w:lineRule="auto"/>
    </w:pPr>
    <w:rPr>
      <w:rFonts w:ascii="Times New Roman" w:hAnsi="Times New Roman" w:cs="Times New Roman"/>
      <w:sz w:val="24"/>
      <w:szCs w:val="24"/>
      <w:lang w:eastAsia="ru-RU"/>
    </w:rPr>
  </w:style>
  <w:style w:type="paragraph" w:customStyle="1" w:styleId="b2o">
    <w:name w:val="b2o"/>
    <w:basedOn w:val="a"/>
    <w:rsid w:val="00DF6A52"/>
    <w:pPr>
      <w:pBdr>
        <w:top w:val="single" w:sz="6" w:space="0" w:color="8A8A00"/>
        <w:left w:val="single" w:sz="6" w:space="0" w:color="8A8A00"/>
        <w:bottom w:val="single" w:sz="6" w:space="0" w:color="8A8A00"/>
        <w:right w:val="single" w:sz="6" w:space="0" w:color="8A8A00"/>
      </w:pBdr>
      <w:spacing w:before="100" w:beforeAutospacing="1" w:after="100" w:afterAutospacing="1" w:line="240" w:lineRule="auto"/>
    </w:pPr>
    <w:rPr>
      <w:rFonts w:ascii="Times New Roman" w:hAnsi="Times New Roman" w:cs="Times New Roman"/>
      <w:sz w:val="24"/>
      <w:szCs w:val="24"/>
      <w:lang w:eastAsia="ru-RU"/>
    </w:rPr>
  </w:style>
  <w:style w:type="paragraph" w:customStyle="1" w:styleId="b3o">
    <w:name w:val="b3o"/>
    <w:basedOn w:val="a"/>
    <w:rsid w:val="00DF6A52"/>
    <w:pPr>
      <w:pBdr>
        <w:top w:val="single" w:sz="6" w:space="0" w:color="1C526C"/>
        <w:left w:val="single" w:sz="6" w:space="0" w:color="1C526C"/>
        <w:bottom w:val="single" w:sz="6" w:space="0" w:color="1C526C"/>
        <w:right w:val="single" w:sz="6" w:space="0" w:color="1C526C"/>
      </w:pBdr>
      <w:spacing w:before="100" w:beforeAutospacing="1" w:after="100" w:afterAutospacing="1" w:line="240" w:lineRule="auto"/>
    </w:pPr>
    <w:rPr>
      <w:rFonts w:ascii="Times New Roman" w:hAnsi="Times New Roman" w:cs="Times New Roman"/>
      <w:sz w:val="24"/>
      <w:szCs w:val="24"/>
      <w:lang w:eastAsia="ru-RU"/>
    </w:rPr>
  </w:style>
  <w:style w:type="paragraph" w:customStyle="1" w:styleId="b4o">
    <w:name w:val="b4o"/>
    <w:basedOn w:val="a"/>
    <w:rsid w:val="00DF6A52"/>
    <w:pPr>
      <w:pBdr>
        <w:top w:val="single" w:sz="6" w:space="0" w:color="00791F"/>
        <w:left w:val="single" w:sz="6" w:space="0" w:color="00791F"/>
        <w:bottom w:val="single" w:sz="6" w:space="0" w:color="00791F"/>
        <w:right w:val="single" w:sz="6" w:space="0" w:color="00791F"/>
      </w:pBdr>
      <w:spacing w:before="100" w:beforeAutospacing="1" w:after="100" w:afterAutospacing="1" w:line="240" w:lineRule="auto"/>
    </w:pPr>
    <w:rPr>
      <w:rFonts w:ascii="Times New Roman" w:hAnsi="Times New Roman" w:cs="Times New Roman"/>
      <w:sz w:val="24"/>
      <w:szCs w:val="24"/>
      <w:lang w:eastAsia="ru-RU"/>
    </w:rPr>
  </w:style>
  <w:style w:type="paragraph" w:customStyle="1" w:styleId="b5o">
    <w:name w:val="b5o"/>
    <w:basedOn w:val="a"/>
    <w:rsid w:val="00DF6A52"/>
    <w:pPr>
      <w:pBdr>
        <w:top w:val="single" w:sz="6" w:space="0" w:color="956100"/>
        <w:left w:val="single" w:sz="6" w:space="0" w:color="956100"/>
        <w:bottom w:val="single" w:sz="6" w:space="0" w:color="956100"/>
        <w:right w:val="single" w:sz="6" w:space="0" w:color="956100"/>
      </w:pBdr>
      <w:spacing w:before="100" w:beforeAutospacing="1" w:after="100" w:afterAutospacing="1" w:line="240" w:lineRule="auto"/>
    </w:pPr>
    <w:rPr>
      <w:rFonts w:ascii="Times New Roman" w:hAnsi="Times New Roman" w:cs="Times New Roman"/>
      <w:sz w:val="24"/>
      <w:szCs w:val="24"/>
      <w:lang w:eastAsia="ru-RU"/>
    </w:rPr>
  </w:style>
  <w:style w:type="paragraph" w:customStyle="1" w:styleId="b6">
    <w:name w:val="b6"/>
    <w:basedOn w:val="a"/>
    <w:rsid w:val="00DF6A52"/>
    <w:pPr>
      <w:shd w:val="clear" w:color="auto" w:fill="BA2BFF"/>
      <w:spacing w:before="100" w:beforeAutospacing="1" w:after="100" w:afterAutospacing="1" w:line="240" w:lineRule="auto"/>
    </w:pPr>
    <w:rPr>
      <w:rFonts w:ascii="Times New Roman" w:hAnsi="Times New Roman" w:cs="Times New Roman"/>
      <w:sz w:val="24"/>
      <w:szCs w:val="24"/>
      <w:lang w:eastAsia="ru-RU"/>
    </w:rPr>
  </w:style>
  <w:style w:type="paragraph" w:customStyle="1" w:styleId="b7">
    <w:name w:val="b7"/>
    <w:basedOn w:val="a"/>
    <w:rsid w:val="00DF6A52"/>
    <w:pPr>
      <w:shd w:val="clear" w:color="auto" w:fill="FF83FF"/>
      <w:spacing w:before="100" w:beforeAutospacing="1" w:after="100" w:afterAutospacing="1" w:line="240" w:lineRule="auto"/>
    </w:pPr>
    <w:rPr>
      <w:rFonts w:ascii="Times New Roman" w:hAnsi="Times New Roman" w:cs="Times New Roman"/>
      <w:sz w:val="24"/>
      <w:szCs w:val="24"/>
      <w:lang w:eastAsia="ru-RU"/>
    </w:rPr>
  </w:style>
  <w:style w:type="paragraph" w:customStyle="1" w:styleId="b8">
    <w:name w:val="b8"/>
    <w:basedOn w:val="a"/>
    <w:rsid w:val="00DF6A52"/>
    <w:pPr>
      <w:shd w:val="clear" w:color="auto" w:fill="FFFF66"/>
      <w:spacing w:before="100" w:beforeAutospacing="1" w:after="100" w:afterAutospacing="1" w:line="240" w:lineRule="auto"/>
    </w:pPr>
    <w:rPr>
      <w:rFonts w:ascii="Times New Roman" w:hAnsi="Times New Roman" w:cs="Times New Roman"/>
      <w:sz w:val="24"/>
      <w:szCs w:val="24"/>
      <w:lang w:eastAsia="ru-RU"/>
    </w:rPr>
  </w:style>
  <w:style w:type="paragraph" w:customStyle="1" w:styleId="b9">
    <w:name w:val="b9"/>
    <w:basedOn w:val="a"/>
    <w:rsid w:val="00DF6A52"/>
    <w:pPr>
      <w:shd w:val="clear" w:color="auto" w:fill="6666FF"/>
      <w:spacing w:before="100" w:beforeAutospacing="1" w:after="100" w:afterAutospacing="1" w:line="240" w:lineRule="auto"/>
    </w:pPr>
    <w:rPr>
      <w:rFonts w:ascii="Times New Roman" w:hAnsi="Times New Roman" w:cs="Times New Roman"/>
      <w:sz w:val="24"/>
      <w:szCs w:val="24"/>
      <w:lang w:eastAsia="ru-RU"/>
    </w:rPr>
  </w:style>
  <w:style w:type="paragraph" w:customStyle="1" w:styleId="b10">
    <w:name w:val="b10"/>
    <w:basedOn w:val="a"/>
    <w:rsid w:val="00DF6A52"/>
    <w:pPr>
      <w:shd w:val="clear" w:color="auto" w:fill="009966"/>
      <w:spacing w:before="100" w:beforeAutospacing="1" w:after="100" w:afterAutospacing="1" w:line="240" w:lineRule="auto"/>
    </w:pPr>
    <w:rPr>
      <w:rFonts w:ascii="Times New Roman" w:hAnsi="Times New Roman" w:cs="Times New Roman"/>
      <w:sz w:val="24"/>
      <w:szCs w:val="24"/>
      <w:lang w:eastAsia="ru-RU"/>
    </w:rPr>
  </w:style>
  <w:style w:type="paragraph" w:customStyle="1" w:styleId="b11">
    <w:name w:val="b11"/>
    <w:basedOn w:val="a"/>
    <w:rsid w:val="00DF6A52"/>
    <w:pPr>
      <w:shd w:val="clear" w:color="auto" w:fill="FFCC66"/>
      <w:spacing w:before="100" w:beforeAutospacing="1" w:after="100" w:afterAutospacing="1" w:line="240" w:lineRule="auto"/>
    </w:pPr>
    <w:rPr>
      <w:rFonts w:ascii="Times New Roman" w:hAnsi="Times New Roman" w:cs="Times New Roman"/>
      <w:sz w:val="24"/>
      <w:szCs w:val="24"/>
      <w:lang w:eastAsia="ru-RU"/>
    </w:rPr>
  </w:style>
  <w:style w:type="paragraph" w:customStyle="1" w:styleId="b12">
    <w:name w:val="b12"/>
    <w:basedOn w:val="a"/>
    <w:rsid w:val="00DF6A52"/>
    <w:pPr>
      <w:shd w:val="clear" w:color="auto" w:fill="CCCC66"/>
      <w:spacing w:before="100" w:beforeAutospacing="1" w:after="100" w:afterAutospacing="1" w:line="240" w:lineRule="auto"/>
    </w:pPr>
    <w:rPr>
      <w:rFonts w:ascii="Times New Roman" w:hAnsi="Times New Roman" w:cs="Times New Roman"/>
      <w:sz w:val="24"/>
      <w:szCs w:val="24"/>
      <w:lang w:eastAsia="ru-RU"/>
    </w:rPr>
  </w:style>
  <w:style w:type="paragraph" w:customStyle="1" w:styleId="b13">
    <w:name w:val="b13"/>
    <w:basedOn w:val="a"/>
    <w:rsid w:val="00DF6A52"/>
    <w:pPr>
      <w:shd w:val="clear" w:color="auto" w:fill="FD9AC6"/>
      <w:spacing w:before="100" w:beforeAutospacing="1" w:after="100" w:afterAutospacing="1" w:line="240" w:lineRule="auto"/>
    </w:pPr>
    <w:rPr>
      <w:rFonts w:ascii="Times New Roman" w:hAnsi="Times New Roman" w:cs="Times New Roman"/>
      <w:sz w:val="24"/>
      <w:szCs w:val="24"/>
      <w:lang w:eastAsia="ru-RU"/>
    </w:rPr>
  </w:style>
  <w:style w:type="paragraph" w:customStyle="1" w:styleId="barnpsscore">
    <w:name w:val="barnpsscore"/>
    <w:basedOn w:val="a"/>
    <w:rsid w:val="00DF6A52"/>
    <w:pPr>
      <w:spacing w:before="100" w:beforeAutospacing="1" w:after="100" w:afterAutospacing="1" w:line="240" w:lineRule="auto"/>
    </w:pPr>
    <w:rPr>
      <w:rFonts w:ascii="Times New Roman" w:hAnsi="Times New Roman" w:cs="Times New Roman"/>
      <w:b/>
      <w:bCs/>
      <w:sz w:val="24"/>
      <w:szCs w:val="24"/>
      <w:lang w:eastAsia="ru-RU"/>
    </w:rPr>
  </w:style>
  <w:style w:type="paragraph" w:customStyle="1" w:styleId="italic">
    <w:name w:val="italic"/>
    <w:basedOn w:val="a"/>
    <w:rsid w:val="00DF6A52"/>
    <w:pPr>
      <w:spacing w:before="100" w:beforeAutospacing="1" w:after="100" w:afterAutospacing="1" w:line="240" w:lineRule="auto"/>
    </w:pPr>
    <w:rPr>
      <w:rFonts w:ascii="Times New Roman" w:hAnsi="Times New Roman" w:cs="Times New Roman"/>
      <w:i/>
      <w:iCs/>
      <w:sz w:val="24"/>
      <w:szCs w:val="24"/>
      <w:lang w:eastAsia="ru-RU"/>
    </w:rPr>
  </w:style>
  <w:style w:type="paragraph" w:customStyle="1" w:styleId="bold">
    <w:name w:val="bold"/>
    <w:basedOn w:val="a"/>
    <w:rsid w:val="00DF6A52"/>
    <w:pPr>
      <w:spacing w:before="100" w:beforeAutospacing="1" w:after="100" w:afterAutospacing="1" w:line="240" w:lineRule="auto"/>
    </w:pPr>
    <w:rPr>
      <w:rFonts w:ascii="Times New Roman" w:hAnsi="Times New Roman" w:cs="Times New Roman"/>
      <w:b/>
      <w:bCs/>
      <w:sz w:val="24"/>
      <w:szCs w:val="24"/>
      <w:lang w:eastAsia="ru-RU"/>
    </w:rPr>
  </w:style>
  <w:style w:type="paragraph" w:customStyle="1" w:styleId="pad5">
    <w:name w:val="pad5"/>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txt11">
    <w:name w:val="txt11"/>
    <w:basedOn w:val="a"/>
    <w:rsid w:val="00DF6A52"/>
    <w:pPr>
      <w:spacing w:before="100" w:beforeAutospacing="1" w:after="100" w:afterAutospacing="1" w:line="240" w:lineRule="auto"/>
    </w:pPr>
    <w:rPr>
      <w:rFonts w:ascii="Times New Roman" w:hAnsi="Times New Roman" w:cs="Times New Roman"/>
      <w:sz w:val="17"/>
      <w:szCs w:val="17"/>
      <w:lang w:eastAsia="ru-RU"/>
    </w:rPr>
  </w:style>
  <w:style w:type="paragraph" w:customStyle="1" w:styleId="viewimg">
    <w:name w:val="viewimg"/>
    <w:basedOn w:val="a"/>
    <w:rsid w:val="00DF6A52"/>
    <w:pPr>
      <w:spacing w:before="100" w:beforeAutospacing="1" w:after="100" w:afterAutospacing="1" w:line="240" w:lineRule="auto"/>
      <w:ind w:right="150"/>
    </w:pPr>
    <w:rPr>
      <w:rFonts w:ascii="Times New Roman" w:hAnsi="Times New Roman" w:cs="Times New Roman"/>
      <w:sz w:val="24"/>
      <w:szCs w:val="24"/>
      <w:lang w:eastAsia="ru-RU"/>
    </w:rPr>
  </w:style>
  <w:style w:type="paragraph" w:customStyle="1" w:styleId="timedout">
    <w:name w:val="timedout"/>
    <w:basedOn w:val="a"/>
    <w:rsid w:val="00DF6A52"/>
    <w:pPr>
      <w:spacing w:before="100" w:beforeAutospacing="1" w:after="100" w:afterAutospacing="1" w:line="240" w:lineRule="auto"/>
      <w:jc w:val="center"/>
    </w:pPr>
    <w:rPr>
      <w:rFonts w:ascii="Arial" w:hAnsi="Arial" w:cs="Arial"/>
      <w:sz w:val="18"/>
      <w:szCs w:val="18"/>
      <w:lang w:eastAsia="ru-RU"/>
    </w:rPr>
  </w:style>
  <w:style w:type="paragraph" w:customStyle="1" w:styleId="red">
    <w:name w:val="red"/>
    <w:basedOn w:val="a"/>
    <w:rsid w:val="00DF6A52"/>
    <w:pPr>
      <w:spacing w:before="100" w:beforeAutospacing="1" w:after="100" w:afterAutospacing="1" w:line="240" w:lineRule="auto"/>
    </w:pPr>
    <w:rPr>
      <w:rFonts w:ascii="Times New Roman" w:hAnsi="Times New Roman" w:cs="Times New Roman"/>
      <w:color w:val="FF0000"/>
      <w:sz w:val="24"/>
      <w:szCs w:val="24"/>
      <w:lang w:eastAsia="ru-RU"/>
    </w:rPr>
  </w:style>
  <w:style w:type="paragraph" w:customStyle="1" w:styleId="clear">
    <w:name w:val="clear"/>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print-hide">
    <w:name w:val="print-hide"/>
    <w:basedOn w:val="a"/>
    <w:rsid w:val="00DF6A52"/>
    <w:pPr>
      <w:spacing w:before="100" w:beforeAutospacing="1" w:after="100" w:afterAutospacing="1" w:line="240" w:lineRule="auto"/>
    </w:pPr>
    <w:rPr>
      <w:rFonts w:ascii="Times New Roman" w:hAnsi="Times New Roman" w:cs="Times New Roman"/>
      <w:vanish/>
      <w:sz w:val="24"/>
      <w:szCs w:val="24"/>
      <w:lang w:eastAsia="ru-RU"/>
    </w:rPr>
  </w:style>
  <w:style w:type="paragraph" w:customStyle="1" w:styleId="headquestion">
    <w:name w:val="headquestion"/>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headsubquestion">
    <w:name w:val="headsubquestion"/>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headvalue">
    <w:name w:val="headvalue"/>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headvalue2">
    <w:name w:val="headvalue2"/>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headitem">
    <w:name w:val="headitem"/>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rank">
    <w:name w:val="colrank"/>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option">
    <w:name w:val="coloption"/>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view">
    <w:name w:val="colview"/>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graph">
    <w:name w:val="colgraph"/>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value">
    <w:name w:val="colvalue"/>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total">
    <w:name w:val="coltotal"/>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keyana">
    <w:name w:val="colkeyana"/>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optionrank">
    <w:name w:val="coloptionrank"/>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extra">
    <w:name w:val="colextra"/>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extraval">
    <w:name w:val="colextraval"/>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lcomment">
    <w:name w:val="colcomment"/>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r">
    <w:name w:val="cr"/>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d">
    <w:name w:val="cd"/>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v">
    <w:name w:val="cv"/>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keyhead">
    <w:name w:val="keyhead"/>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Title1">
    <w:name w:val="Title1"/>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content">
    <w:name w:val="content"/>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box1">
    <w:name w:val="box1"/>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box2">
    <w:name w:val="box2"/>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box3">
    <w:name w:val="box3"/>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style1">
    <w:name w:val="style1"/>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style2">
    <w:name w:val="style2"/>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style3">
    <w:name w:val="style3"/>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text">
    <w:name w:val="text"/>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character" w:customStyle="1" w:styleId="indv">
    <w:name w:val="indv"/>
    <w:basedOn w:val="a0"/>
    <w:rsid w:val="00DF6A52"/>
  </w:style>
  <w:style w:type="character" w:customStyle="1" w:styleId="export">
    <w:name w:val="export"/>
    <w:basedOn w:val="a0"/>
    <w:rsid w:val="00DF6A52"/>
  </w:style>
  <w:style w:type="character" w:customStyle="1" w:styleId="search">
    <w:name w:val="search"/>
    <w:basedOn w:val="a0"/>
    <w:rsid w:val="00DF6A52"/>
  </w:style>
  <w:style w:type="character" w:customStyle="1" w:styleId="filter">
    <w:name w:val="filter"/>
    <w:basedOn w:val="a0"/>
    <w:rsid w:val="00DF6A52"/>
  </w:style>
  <w:style w:type="character" w:customStyle="1" w:styleId="crosstab">
    <w:name w:val="crosstab"/>
    <w:basedOn w:val="a0"/>
    <w:rsid w:val="00DF6A52"/>
  </w:style>
  <w:style w:type="character" w:customStyle="1" w:styleId="share">
    <w:name w:val="share"/>
    <w:basedOn w:val="a0"/>
    <w:rsid w:val="00DF6A52"/>
  </w:style>
  <w:style w:type="character" w:customStyle="1" w:styleId="word">
    <w:name w:val="word"/>
    <w:basedOn w:val="a0"/>
    <w:rsid w:val="00DF6A52"/>
  </w:style>
  <w:style w:type="character" w:customStyle="1" w:styleId="print">
    <w:name w:val="print"/>
    <w:basedOn w:val="a0"/>
    <w:rsid w:val="00DF6A52"/>
  </w:style>
  <w:style w:type="character" w:customStyle="1" w:styleId="key">
    <w:name w:val="key"/>
    <w:basedOn w:val="a0"/>
    <w:rsid w:val="00DF6A52"/>
  </w:style>
  <w:style w:type="character" w:customStyle="1" w:styleId="indv1">
    <w:name w:val="indv1"/>
    <w:basedOn w:val="a0"/>
    <w:rsid w:val="00DF6A52"/>
    <w:rPr>
      <w:sz w:val="20"/>
      <w:szCs w:val="20"/>
    </w:rPr>
  </w:style>
  <w:style w:type="character" w:customStyle="1" w:styleId="export1">
    <w:name w:val="export1"/>
    <w:basedOn w:val="a0"/>
    <w:rsid w:val="00DF6A52"/>
    <w:rPr>
      <w:sz w:val="20"/>
      <w:szCs w:val="20"/>
    </w:rPr>
  </w:style>
  <w:style w:type="character" w:customStyle="1" w:styleId="search1">
    <w:name w:val="search1"/>
    <w:basedOn w:val="a0"/>
    <w:rsid w:val="00DF6A52"/>
    <w:rPr>
      <w:sz w:val="20"/>
      <w:szCs w:val="20"/>
    </w:rPr>
  </w:style>
  <w:style w:type="character" w:customStyle="1" w:styleId="filter1">
    <w:name w:val="filter1"/>
    <w:basedOn w:val="a0"/>
    <w:rsid w:val="00DF6A52"/>
    <w:rPr>
      <w:sz w:val="20"/>
      <w:szCs w:val="20"/>
    </w:rPr>
  </w:style>
  <w:style w:type="character" w:customStyle="1" w:styleId="crosstab1">
    <w:name w:val="crosstab1"/>
    <w:basedOn w:val="a0"/>
    <w:rsid w:val="00DF6A52"/>
    <w:rPr>
      <w:sz w:val="20"/>
      <w:szCs w:val="20"/>
    </w:rPr>
  </w:style>
  <w:style w:type="character" w:customStyle="1" w:styleId="share1">
    <w:name w:val="share1"/>
    <w:basedOn w:val="a0"/>
    <w:rsid w:val="00DF6A52"/>
    <w:rPr>
      <w:sz w:val="20"/>
      <w:szCs w:val="20"/>
    </w:rPr>
  </w:style>
  <w:style w:type="character" w:customStyle="1" w:styleId="word1">
    <w:name w:val="word1"/>
    <w:basedOn w:val="a0"/>
    <w:rsid w:val="00DF6A52"/>
    <w:rPr>
      <w:sz w:val="20"/>
      <w:szCs w:val="20"/>
    </w:rPr>
  </w:style>
  <w:style w:type="character" w:customStyle="1" w:styleId="print1">
    <w:name w:val="print1"/>
    <w:basedOn w:val="a0"/>
    <w:rsid w:val="00DF6A52"/>
    <w:rPr>
      <w:sz w:val="20"/>
      <w:szCs w:val="20"/>
    </w:rPr>
  </w:style>
  <w:style w:type="character" w:customStyle="1" w:styleId="key1">
    <w:name w:val="key1"/>
    <w:basedOn w:val="a0"/>
    <w:rsid w:val="00DF6A52"/>
    <w:rPr>
      <w:sz w:val="20"/>
      <w:szCs w:val="20"/>
    </w:rPr>
  </w:style>
  <w:style w:type="paragraph" w:customStyle="1" w:styleId="title10">
    <w:name w:val="title1"/>
    <w:basedOn w:val="a"/>
    <w:rsid w:val="00DF6A52"/>
    <w:pPr>
      <w:spacing w:before="100" w:beforeAutospacing="1" w:after="100" w:afterAutospacing="1" w:line="240" w:lineRule="auto"/>
      <w:jc w:val="center"/>
    </w:pPr>
    <w:rPr>
      <w:rFonts w:ascii="Times New Roman" w:hAnsi="Times New Roman" w:cs="Times New Roman"/>
      <w:b/>
      <w:bCs/>
      <w:vanish/>
      <w:color w:val="333333"/>
      <w:lang w:eastAsia="ru-RU"/>
    </w:rPr>
  </w:style>
  <w:style w:type="paragraph" w:customStyle="1" w:styleId="content1">
    <w:name w:val="content1"/>
    <w:basedOn w:val="a"/>
    <w:rsid w:val="00DF6A52"/>
    <w:pPr>
      <w:spacing w:before="100" w:beforeAutospacing="1" w:after="100" w:afterAutospacing="1" w:line="240" w:lineRule="auto"/>
    </w:pPr>
    <w:rPr>
      <w:rFonts w:ascii="Times New Roman" w:hAnsi="Times New Roman" w:cs="Times New Roman"/>
      <w:sz w:val="24"/>
      <w:szCs w:val="24"/>
      <w:lang w:eastAsia="ru-RU"/>
    </w:rPr>
  </w:style>
  <w:style w:type="paragraph" w:customStyle="1" w:styleId="box11">
    <w:name w:val="box11"/>
    <w:basedOn w:val="a"/>
    <w:rsid w:val="00DF6A52"/>
    <w:pPr>
      <w:spacing w:before="100" w:beforeAutospacing="1" w:after="100" w:afterAutospacing="1" w:line="240" w:lineRule="auto"/>
      <w:ind w:right="225"/>
    </w:pPr>
    <w:rPr>
      <w:rFonts w:ascii="Times New Roman" w:hAnsi="Times New Roman" w:cs="Times New Roman"/>
      <w:sz w:val="24"/>
      <w:szCs w:val="24"/>
      <w:lang w:eastAsia="ru-RU"/>
    </w:rPr>
  </w:style>
  <w:style w:type="paragraph" w:customStyle="1" w:styleId="box21">
    <w:name w:val="box21"/>
    <w:basedOn w:val="a"/>
    <w:rsid w:val="00DF6A52"/>
    <w:pPr>
      <w:spacing w:before="100" w:beforeAutospacing="1" w:after="100" w:afterAutospacing="1" w:line="240" w:lineRule="auto"/>
      <w:ind w:right="225"/>
    </w:pPr>
    <w:rPr>
      <w:rFonts w:ascii="Times New Roman" w:hAnsi="Times New Roman" w:cs="Times New Roman"/>
      <w:sz w:val="24"/>
      <w:szCs w:val="24"/>
      <w:lang w:eastAsia="ru-RU"/>
    </w:rPr>
  </w:style>
  <w:style w:type="paragraph" w:customStyle="1" w:styleId="box31">
    <w:name w:val="box31"/>
    <w:basedOn w:val="a"/>
    <w:rsid w:val="00DF6A52"/>
    <w:pPr>
      <w:spacing w:before="100" w:beforeAutospacing="1" w:after="100" w:afterAutospacing="1" w:line="240" w:lineRule="auto"/>
      <w:ind w:right="225"/>
    </w:pPr>
    <w:rPr>
      <w:rFonts w:ascii="Times New Roman" w:hAnsi="Times New Roman" w:cs="Times New Roman"/>
      <w:sz w:val="24"/>
      <w:szCs w:val="24"/>
      <w:lang w:eastAsia="ru-RU"/>
    </w:rPr>
  </w:style>
  <w:style w:type="paragraph" w:customStyle="1" w:styleId="style11">
    <w:name w:val="style11"/>
    <w:basedOn w:val="a"/>
    <w:rsid w:val="00DF6A52"/>
    <w:pPr>
      <w:pBdr>
        <w:top w:val="single" w:sz="6" w:space="5" w:color="519851"/>
        <w:left w:val="single" w:sz="6" w:space="5" w:color="519851"/>
        <w:bottom w:val="single" w:sz="6" w:space="5" w:color="519851"/>
        <w:right w:val="single" w:sz="6" w:space="5" w:color="519851"/>
      </w:pBdr>
      <w:shd w:val="clear" w:color="auto" w:fill="51A351"/>
      <w:spacing w:before="100" w:beforeAutospacing="1" w:after="100" w:afterAutospacing="1" w:line="240" w:lineRule="auto"/>
      <w:jc w:val="center"/>
    </w:pPr>
    <w:rPr>
      <w:rFonts w:ascii="Times New Roman" w:hAnsi="Times New Roman" w:cs="Times New Roman"/>
      <w:b/>
      <w:bCs/>
      <w:color w:val="FFFFFF"/>
      <w:sz w:val="24"/>
      <w:szCs w:val="24"/>
      <w:lang w:eastAsia="ru-RU"/>
    </w:rPr>
  </w:style>
  <w:style w:type="paragraph" w:customStyle="1" w:styleId="style21">
    <w:name w:val="style21"/>
    <w:basedOn w:val="a"/>
    <w:rsid w:val="00DF6A52"/>
    <w:pPr>
      <w:pBdr>
        <w:top w:val="single" w:sz="6" w:space="5" w:color="CCCCCC"/>
        <w:left w:val="single" w:sz="6" w:space="5" w:color="CCCCCC"/>
        <w:bottom w:val="single" w:sz="6" w:space="5" w:color="CCCCCC"/>
        <w:right w:val="single" w:sz="6" w:space="5" w:color="CCCCCC"/>
      </w:pBdr>
      <w:shd w:val="clear" w:color="auto" w:fill="EEEEEE"/>
      <w:spacing w:before="100" w:beforeAutospacing="1" w:after="100" w:afterAutospacing="1" w:line="240" w:lineRule="auto"/>
      <w:jc w:val="center"/>
    </w:pPr>
    <w:rPr>
      <w:rFonts w:ascii="Times New Roman" w:hAnsi="Times New Roman" w:cs="Times New Roman"/>
      <w:b/>
      <w:bCs/>
      <w:color w:val="555555"/>
      <w:sz w:val="24"/>
      <w:szCs w:val="24"/>
      <w:lang w:eastAsia="ru-RU"/>
    </w:rPr>
  </w:style>
  <w:style w:type="paragraph" w:customStyle="1" w:styleId="style31">
    <w:name w:val="style31"/>
    <w:basedOn w:val="a"/>
    <w:rsid w:val="00DF6A52"/>
    <w:pPr>
      <w:shd w:val="clear" w:color="auto" w:fill="FFFFFF"/>
      <w:spacing w:before="100" w:beforeAutospacing="1" w:after="100" w:afterAutospacing="1" w:line="240" w:lineRule="auto"/>
    </w:pPr>
    <w:rPr>
      <w:rFonts w:ascii="Times New Roman" w:hAnsi="Times New Roman" w:cs="Times New Roman"/>
      <w:b/>
      <w:bCs/>
      <w:color w:val="555555"/>
      <w:sz w:val="24"/>
      <w:szCs w:val="24"/>
      <w:lang w:eastAsia="ru-RU"/>
    </w:rPr>
  </w:style>
  <w:style w:type="paragraph" w:customStyle="1" w:styleId="text1">
    <w:name w:val="text1"/>
    <w:basedOn w:val="a"/>
    <w:rsid w:val="00DF6A52"/>
    <w:pPr>
      <w:spacing w:before="100" w:beforeAutospacing="1" w:after="100" w:afterAutospacing="1" w:line="240" w:lineRule="auto"/>
    </w:pPr>
    <w:rPr>
      <w:rFonts w:ascii="Times New Roman" w:hAnsi="Times New Roman" w:cs="Times New Roman"/>
      <w:color w:val="888888"/>
      <w:lang w:eastAsia="ru-RU"/>
    </w:rPr>
  </w:style>
  <w:style w:type="paragraph" w:customStyle="1" w:styleId="headquestion1">
    <w:name w:val="headquestion1"/>
    <w:basedOn w:val="a"/>
    <w:rsid w:val="00DF6A52"/>
    <w:pPr>
      <w:shd w:val="clear" w:color="auto" w:fill="FFFFCC"/>
      <w:spacing w:before="100" w:beforeAutospacing="1" w:after="100" w:afterAutospacing="1" w:line="240" w:lineRule="auto"/>
    </w:pPr>
    <w:rPr>
      <w:rFonts w:ascii="Times New Roman" w:hAnsi="Times New Roman" w:cs="Times New Roman"/>
      <w:b/>
      <w:bCs/>
      <w:color w:val="333333"/>
      <w:lang w:eastAsia="ru-RU"/>
    </w:rPr>
  </w:style>
  <w:style w:type="paragraph" w:customStyle="1" w:styleId="headsubquestion1">
    <w:name w:val="headsubquestion1"/>
    <w:basedOn w:val="a"/>
    <w:rsid w:val="00DF6A52"/>
    <w:pPr>
      <w:shd w:val="clear" w:color="auto" w:fill="FFFFCC"/>
      <w:spacing w:before="100" w:beforeAutospacing="1" w:after="100" w:afterAutospacing="1" w:line="240" w:lineRule="auto"/>
    </w:pPr>
    <w:rPr>
      <w:rFonts w:ascii="Times New Roman" w:hAnsi="Times New Roman" w:cs="Times New Roman"/>
      <w:b/>
      <w:bCs/>
      <w:sz w:val="24"/>
      <w:szCs w:val="24"/>
      <w:lang w:eastAsia="ru-RU"/>
    </w:rPr>
  </w:style>
  <w:style w:type="paragraph" w:customStyle="1" w:styleId="headvalue1">
    <w:name w:val="headvalue1"/>
    <w:basedOn w:val="a"/>
    <w:rsid w:val="00DF6A52"/>
    <w:pPr>
      <w:shd w:val="clear" w:color="auto" w:fill="F9F8F0"/>
      <w:spacing w:before="100" w:beforeAutospacing="1" w:after="100" w:afterAutospacing="1" w:line="240" w:lineRule="auto"/>
      <w:jc w:val="center"/>
    </w:pPr>
    <w:rPr>
      <w:rFonts w:ascii="Times New Roman" w:hAnsi="Times New Roman" w:cs="Times New Roman"/>
      <w:b/>
      <w:bCs/>
      <w:sz w:val="24"/>
      <w:szCs w:val="24"/>
      <w:lang w:eastAsia="ru-RU"/>
    </w:rPr>
  </w:style>
  <w:style w:type="paragraph" w:customStyle="1" w:styleId="headvalue21">
    <w:name w:val="headvalue21"/>
    <w:basedOn w:val="a"/>
    <w:rsid w:val="00DF6A52"/>
    <w:pPr>
      <w:shd w:val="clear" w:color="auto" w:fill="FFFFCC"/>
      <w:spacing w:before="100" w:beforeAutospacing="1" w:after="100" w:afterAutospacing="1" w:line="240" w:lineRule="auto"/>
      <w:jc w:val="center"/>
    </w:pPr>
    <w:rPr>
      <w:rFonts w:ascii="Times New Roman" w:hAnsi="Times New Roman" w:cs="Times New Roman"/>
      <w:b/>
      <w:bCs/>
      <w:sz w:val="24"/>
      <w:szCs w:val="24"/>
      <w:lang w:eastAsia="ru-RU"/>
    </w:rPr>
  </w:style>
  <w:style w:type="paragraph" w:customStyle="1" w:styleId="headitem1">
    <w:name w:val="headitem1"/>
    <w:basedOn w:val="a"/>
    <w:rsid w:val="00DF6A52"/>
    <w:pPr>
      <w:shd w:val="clear" w:color="auto" w:fill="F9F8F0"/>
      <w:spacing w:before="100" w:beforeAutospacing="1" w:after="100" w:afterAutospacing="1" w:line="240" w:lineRule="auto"/>
    </w:pPr>
    <w:rPr>
      <w:rFonts w:ascii="Times New Roman" w:hAnsi="Times New Roman" w:cs="Times New Roman"/>
      <w:b/>
      <w:bCs/>
      <w:sz w:val="24"/>
      <w:szCs w:val="24"/>
      <w:lang w:eastAsia="ru-RU"/>
    </w:rPr>
  </w:style>
  <w:style w:type="paragraph" w:customStyle="1" w:styleId="colrank1">
    <w:name w:val="colrank1"/>
    <w:basedOn w:val="a"/>
    <w:rsid w:val="00DF6A52"/>
    <w:pPr>
      <w:shd w:val="clear" w:color="auto" w:fill="F9F8F0"/>
      <w:spacing w:before="100" w:beforeAutospacing="1" w:after="100" w:afterAutospacing="1" w:line="240" w:lineRule="auto"/>
      <w:jc w:val="center"/>
    </w:pPr>
    <w:rPr>
      <w:rFonts w:ascii="Times New Roman" w:hAnsi="Times New Roman" w:cs="Times New Roman"/>
      <w:sz w:val="24"/>
      <w:szCs w:val="24"/>
      <w:lang w:eastAsia="ru-RU"/>
    </w:rPr>
  </w:style>
  <w:style w:type="paragraph" w:customStyle="1" w:styleId="coloption1">
    <w:name w:val="coloption1"/>
    <w:basedOn w:val="a"/>
    <w:rsid w:val="00DF6A52"/>
    <w:pPr>
      <w:shd w:val="clear" w:color="auto" w:fill="FFFFFF"/>
      <w:spacing w:before="100" w:beforeAutospacing="1" w:after="100" w:afterAutospacing="1" w:line="240" w:lineRule="auto"/>
    </w:pPr>
    <w:rPr>
      <w:rFonts w:ascii="Times New Roman" w:hAnsi="Times New Roman" w:cs="Times New Roman"/>
      <w:sz w:val="24"/>
      <w:szCs w:val="24"/>
      <w:lang w:eastAsia="ru-RU"/>
    </w:rPr>
  </w:style>
  <w:style w:type="paragraph" w:customStyle="1" w:styleId="colview1">
    <w:name w:val="colview1"/>
    <w:basedOn w:val="a"/>
    <w:rsid w:val="00DF6A52"/>
    <w:pPr>
      <w:shd w:val="clear" w:color="auto" w:fill="FFFFFF"/>
      <w:spacing w:before="100" w:beforeAutospacing="1" w:after="100" w:afterAutospacing="1" w:line="240" w:lineRule="auto"/>
      <w:jc w:val="center"/>
    </w:pPr>
    <w:rPr>
      <w:rFonts w:ascii="Times New Roman" w:hAnsi="Times New Roman" w:cs="Times New Roman"/>
      <w:sz w:val="24"/>
      <w:szCs w:val="24"/>
      <w:lang w:eastAsia="ru-RU"/>
    </w:rPr>
  </w:style>
  <w:style w:type="paragraph" w:customStyle="1" w:styleId="colgraph1">
    <w:name w:val="colgraph1"/>
    <w:basedOn w:val="a"/>
    <w:rsid w:val="00DF6A52"/>
    <w:pPr>
      <w:shd w:val="clear" w:color="auto" w:fill="FFFFFF"/>
      <w:spacing w:before="100" w:beforeAutospacing="1" w:after="100" w:afterAutospacing="1" w:line="240" w:lineRule="auto"/>
    </w:pPr>
    <w:rPr>
      <w:rFonts w:ascii="Times New Roman" w:hAnsi="Times New Roman" w:cs="Times New Roman"/>
      <w:sz w:val="24"/>
      <w:szCs w:val="24"/>
      <w:lang w:eastAsia="ru-RU"/>
    </w:rPr>
  </w:style>
  <w:style w:type="paragraph" w:customStyle="1" w:styleId="colvalue1">
    <w:name w:val="colvalue1"/>
    <w:basedOn w:val="a"/>
    <w:rsid w:val="00DF6A52"/>
    <w:pPr>
      <w:shd w:val="clear" w:color="auto" w:fill="F9F8F0"/>
      <w:spacing w:before="100" w:beforeAutospacing="1" w:after="100" w:afterAutospacing="1" w:line="240" w:lineRule="auto"/>
      <w:jc w:val="center"/>
    </w:pPr>
    <w:rPr>
      <w:rFonts w:ascii="Times New Roman" w:hAnsi="Times New Roman" w:cs="Times New Roman"/>
      <w:sz w:val="24"/>
      <w:szCs w:val="24"/>
      <w:lang w:eastAsia="ru-RU"/>
    </w:rPr>
  </w:style>
  <w:style w:type="paragraph" w:customStyle="1" w:styleId="coltotal1">
    <w:name w:val="coltotal1"/>
    <w:basedOn w:val="a"/>
    <w:rsid w:val="00DF6A52"/>
    <w:pPr>
      <w:shd w:val="clear" w:color="auto" w:fill="DDDDDD"/>
      <w:spacing w:before="100" w:beforeAutospacing="1" w:after="100" w:afterAutospacing="1" w:line="240" w:lineRule="auto"/>
      <w:jc w:val="center"/>
    </w:pPr>
    <w:rPr>
      <w:rFonts w:ascii="Times New Roman" w:hAnsi="Times New Roman" w:cs="Times New Roman"/>
      <w:sz w:val="24"/>
      <w:szCs w:val="24"/>
      <w:lang w:eastAsia="ru-RU"/>
    </w:rPr>
  </w:style>
  <w:style w:type="paragraph" w:customStyle="1" w:styleId="colkeyana1">
    <w:name w:val="colkeyana1"/>
    <w:basedOn w:val="a"/>
    <w:rsid w:val="00DF6A52"/>
    <w:pPr>
      <w:pBdr>
        <w:top w:val="single" w:sz="6" w:space="3" w:color="CCCCCC"/>
        <w:right w:val="single" w:sz="6" w:space="3" w:color="CCCCCC"/>
      </w:pBdr>
      <w:shd w:val="clear" w:color="auto" w:fill="DDDDDD"/>
      <w:spacing w:before="100" w:beforeAutospacing="1" w:after="100" w:afterAutospacing="1" w:line="240" w:lineRule="auto"/>
    </w:pPr>
    <w:rPr>
      <w:rFonts w:ascii="Times New Roman" w:hAnsi="Times New Roman" w:cs="Times New Roman"/>
      <w:sz w:val="24"/>
      <w:szCs w:val="24"/>
      <w:lang w:eastAsia="ru-RU"/>
    </w:rPr>
  </w:style>
  <w:style w:type="paragraph" w:customStyle="1" w:styleId="coloptionrank1">
    <w:name w:val="coloptionrank1"/>
    <w:basedOn w:val="a"/>
    <w:rsid w:val="00DF6A52"/>
    <w:pPr>
      <w:shd w:val="clear" w:color="auto" w:fill="FFFFFF"/>
      <w:spacing w:before="100" w:beforeAutospacing="1" w:after="100" w:afterAutospacing="1" w:line="240" w:lineRule="auto"/>
    </w:pPr>
    <w:rPr>
      <w:rFonts w:ascii="Times New Roman" w:hAnsi="Times New Roman" w:cs="Times New Roman"/>
      <w:sz w:val="24"/>
      <w:szCs w:val="24"/>
      <w:lang w:eastAsia="ru-RU"/>
    </w:rPr>
  </w:style>
  <w:style w:type="paragraph" w:customStyle="1" w:styleId="colextra1">
    <w:name w:val="colextra1"/>
    <w:basedOn w:val="a"/>
    <w:rsid w:val="00DF6A52"/>
    <w:pPr>
      <w:pBdr>
        <w:top w:val="single" w:sz="6" w:space="3" w:color="999999"/>
      </w:pBdr>
      <w:shd w:val="clear" w:color="auto" w:fill="EFEFEF"/>
      <w:spacing w:before="100" w:beforeAutospacing="1" w:after="100" w:afterAutospacing="1" w:line="240" w:lineRule="auto"/>
    </w:pPr>
    <w:rPr>
      <w:rFonts w:ascii="Times New Roman" w:hAnsi="Times New Roman" w:cs="Times New Roman"/>
      <w:sz w:val="24"/>
      <w:szCs w:val="24"/>
      <w:lang w:eastAsia="ru-RU"/>
    </w:rPr>
  </w:style>
  <w:style w:type="paragraph" w:customStyle="1" w:styleId="colextraval1">
    <w:name w:val="colextraval1"/>
    <w:basedOn w:val="a"/>
    <w:rsid w:val="00DF6A52"/>
    <w:pPr>
      <w:pBdr>
        <w:top w:val="single" w:sz="6" w:space="3" w:color="999999"/>
      </w:pBdr>
      <w:shd w:val="clear" w:color="auto" w:fill="EFEFEF"/>
      <w:spacing w:before="100" w:beforeAutospacing="1" w:after="100" w:afterAutospacing="1" w:line="240" w:lineRule="auto"/>
      <w:jc w:val="center"/>
    </w:pPr>
    <w:rPr>
      <w:rFonts w:ascii="Times New Roman" w:hAnsi="Times New Roman" w:cs="Times New Roman"/>
      <w:i/>
      <w:iCs/>
      <w:sz w:val="24"/>
      <w:szCs w:val="24"/>
      <w:lang w:eastAsia="ru-RU"/>
    </w:rPr>
  </w:style>
  <w:style w:type="paragraph" w:customStyle="1" w:styleId="colcomment1">
    <w:name w:val="colcomment1"/>
    <w:basedOn w:val="a"/>
    <w:rsid w:val="00DF6A52"/>
    <w:pPr>
      <w:pBdr>
        <w:bottom w:val="single" w:sz="6" w:space="0" w:color="CCCCCC"/>
      </w:pBdr>
      <w:shd w:val="clear" w:color="auto" w:fill="FFFFFF"/>
      <w:spacing w:before="100" w:beforeAutospacing="1" w:after="100" w:afterAutospacing="1" w:line="240" w:lineRule="auto"/>
    </w:pPr>
    <w:rPr>
      <w:rFonts w:ascii="Times New Roman" w:hAnsi="Times New Roman" w:cs="Times New Roman"/>
      <w:sz w:val="24"/>
      <w:szCs w:val="24"/>
      <w:lang w:eastAsia="ru-RU"/>
    </w:rPr>
  </w:style>
  <w:style w:type="paragraph" w:customStyle="1" w:styleId="cr1">
    <w:name w:val="cr1"/>
    <w:basedOn w:val="a"/>
    <w:rsid w:val="00DF6A52"/>
    <w:pPr>
      <w:shd w:val="clear" w:color="auto" w:fill="F9F8F0"/>
      <w:spacing w:before="100" w:beforeAutospacing="1" w:after="100" w:afterAutospacing="1" w:line="240" w:lineRule="auto"/>
      <w:jc w:val="center"/>
    </w:pPr>
    <w:rPr>
      <w:rFonts w:ascii="Times New Roman" w:hAnsi="Times New Roman" w:cs="Times New Roman"/>
      <w:b/>
      <w:bCs/>
      <w:sz w:val="17"/>
      <w:szCs w:val="17"/>
      <w:lang w:eastAsia="ru-RU"/>
    </w:rPr>
  </w:style>
  <w:style w:type="paragraph" w:customStyle="1" w:styleId="cr2">
    <w:name w:val="cr2"/>
    <w:basedOn w:val="a"/>
    <w:rsid w:val="00DF6A52"/>
    <w:pPr>
      <w:pBdr>
        <w:right w:val="single" w:sz="6" w:space="4" w:color="CCCCCC"/>
      </w:pBdr>
      <w:shd w:val="clear" w:color="auto" w:fill="F9F8F0"/>
      <w:spacing w:before="100" w:beforeAutospacing="1" w:after="100" w:afterAutospacing="1" w:line="240" w:lineRule="auto"/>
      <w:jc w:val="center"/>
    </w:pPr>
    <w:rPr>
      <w:rFonts w:ascii="Times New Roman" w:hAnsi="Times New Roman" w:cs="Times New Roman"/>
      <w:sz w:val="17"/>
      <w:szCs w:val="17"/>
      <w:lang w:eastAsia="ru-RU"/>
    </w:rPr>
  </w:style>
  <w:style w:type="paragraph" w:customStyle="1" w:styleId="cd1">
    <w:name w:val="cd1"/>
    <w:basedOn w:val="a"/>
    <w:rsid w:val="00DF6A52"/>
    <w:pPr>
      <w:pBdr>
        <w:right w:val="single" w:sz="6" w:space="4" w:color="CCCCCC"/>
      </w:pBdr>
      <w:spacing w:before="100" w:beforeAutospacing="1" w:after="100" w:afterAutospacing="1" w:line="240" w:lineRule="auto"/>
      <w:jc w:val="center"/>
    </w:pPr>
    <w:rPr>
      <w:rFonts w:ascii="Times New Roman" w:hAnsi="Times New Roman" w:cs="Times New Roman"/>
      <w:sz w:val="17"/>
      <w:szCs w:val="17"/>
      <w:lang w:eastAsia="ru-RU"/>
    </w:rPr>
  </w:style>
  <w:style w:type="paragraph" w:customStyle="1" w:styleId="cv1">
    <w:name w:val="cv1"/>
    <w:basedOn w:val="a"/>
    <w:rsid w:val="00DF6A52"/>
    <w:pPr>
      <w:shd w:val="clear" w:color="auto" w:fill="FFFFFF"/>
      <w:spacing w:before="100" w:beforeAutospacing="1" w:after="100" w:afterAutospacing="1" w:line="240" w:lineRule="auto"/>
    </w:pPr>
    <w:rPr>
      <w:rFonts w:ascii="Times New Roman" w:hAnsi="Times New Roman" w:cs="Times New Roman"/>
      <w:sz w:val="17"/>
      <w:szCs w:val="17"/>
      <w:lang w:eastAsia="ru-RU"/>
    </w:rPr>
  </w:style>
  <w:style w:type="paragraph" w:customStyle="1" w:styleId="keyhead1">
    <w:name w:val="keyhead1"/>
    <w:basedOn w:val="a"/>
    <w:rsid w:val="00DF6A52"/>
    <w:pPr>
      <w:spacing w:before="100" w:beforeAutospacing="1" w:after="100" w:afterAutospacing="1" w:line="240" w:lineRule="auto"/>
    </w:pPr>
    <w:rPr>
      <w:rFonts w:ascii="Times New Roman" w:hAnsi="Times New Roman" w:cs="Times New Roman"/>
      <w:b/>
      <w:bCs/>
      <w:sz w:val="18"/>
      <w:szCs w:val="18"/>
      <w:lang w:eastAsia="ru-RU"/>
    </w:rPr>
  </w:style>
  <w:style w:type="paragraph" w:styleId="21">
    <w:name w:val="Body Text 2"/>
    <w:basedOn w:val="a"/>
    <w:link w:val="22"/>
    <w:uiPriority w:val="99"/>
    <w:rsid w:val="00602F28"/>
    <w:pPr>
      <w:spacing w:after="0" w:line="240" w:lineRule="auto"/>
      <w:ind w:left="720" w:hanging="720"/>
    </w:pPr>
    <w:rPr>
      <w:rFonts w:ascii="Times New Roman" w:eastAsia="Times New Roman" w:hAnsi="Times New Roman" w:cs="Times New Roman"/>
      <w:b/>
      <w:bCs/>
      <w:sz w:val="22"/>
      <w:szCs w:val="22"/>
      <w:lang w:val="en-GB"/>
    </w:rPr>
  </w:style>
  <w:style w:type="character" w:customStyle="1" w:styleId="22">
    <w:name w:val="Основной текст 2 Знак"/>
    <w:basedOn w:val="a0"/>
    <w:link w:val="21"/>
    <w:uiPriority w:val="99"/>
    <w:rsid w:val="00602F28"/>
    <w:rPr>
      <w:rFonts w:ascii="Times New Roman" w:eastAsia="Times New Roman" w:hAnsi="Times New Roman" w:cs="Times New Roman"/>
      <w:b/>
      <w:bCs/>
      <w:lang w:val="en-GB"/>
    </w:rPr>
  </w:style>
  <w:style w:type="paragraph" w:customStyle="1" w:styleId="deannah1">
    <w:name w:val="deannah1"/>
    <w:basedOn w:val="a"/>
    <w:uiPriority w:val="99"/>
    <w:rsid w:val="00602F28"/>
    <w:pPr>
      <w:keepNext/>
      <w:spacing w:after="240" w:line="240" w:lineRule="auto"/>
    </w:pPr>
    <w:rPr>
      <w:rFonts w:ascii="Times New Roman" w:eastAsia="Times New Roman" w:hAnsi="Times New Roman" w:cs="Times New Roman"/>
      <w:b/>
      <w:bCs/>
      <w:sz w:val="24"/>
      <w:szCs w:val="24"/>
      <w:lang w:val="en-GB"/>
    </w:rPr>
  </w:style>
  <w:style w:type="character" w:customStyle="1" w:styleId="a9">
    <w:name w:val="Текст выноски Знак"/>
    <w:basedOn w:val="a0"/>
    <w:link w:val="aa"/>
    <w:uiPriority w:val="99"/>
    <w:semiHidden/>
    <w:rsid w:val="00602F28"/>
    <w:rPr>
      <w:rFonts w:ascii="Tahoma" w:eastAsia="Times New Roman" w:hAnsi="Tahoma" w:cs="Tahoma"/>
      <w:sz w:val="16"/>
      <w:szCs w:val="16"/>
      <w:lang w:val="en-GB"/>
    </w:rPr>
  </w:style>
  <w:style w:type="paragraph" w:styleId="aa">
    <w:name w:val="Balloon Text"/>
    <w:basedOn w:val="a"/>
    <w:link w:val="a9"/>
    <w:uiPriority w:val="99"/>
    <w:semiHidden/>
    <w:rsid w:val="00602F28"/>
    <w:pPr>
      <w:spacing w:after="0" w:line="240" w:lineRule="auto"/>
    </w:pPr>
    <w:rPr>
      <w:rFonts w:ascii="Tahoma" w:eastAsia="Times New Roman" w:hAnsi="Tahoma" w:cs="Tahoma"/>
      <w:sz w:val="16"/>
      <w:szCs w:val="16"/>
      <w:lang w:val="en-GB"/>
    </w:rPr>
  </w:style>
  <w:style w:type="table" w:styleId="ab">
    <w:name w:val="Table Grid"/>
    <w:basedOn w:val="a1"/>
    <w:uiPriority w:val="59"/>
    <w:rsid w:val="00602F2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c">
    <w:name w:val="Верхний колонтитул Знак"/>
    <w:basedOn w:val="a0"/>
    <w:link w:val="ad"/>
    <w:uiPriority w:val="99"/>
    <w:semiHidden/>
    <w:rsid w:val="00602F28"/>
    <w:rPr>
      <w:rFonts w:ascii="Times New Roman" w:eastAsia="Times New Roman" w:hAnsi="Times New Roman" w:cs="Times New Roman"/>
      <w:sz w:val="20"/>
      <w:szCs w:val="20"/>
      <w:lang w:val="en-GB"/>
    </w:rPr>
  </w:style>
  <w:style w:type="paragraph" w:styleId="ad">
    <w:name w:val="header"/>
    <w:basedOn w:val="a"/>
    <w:link w:val="ac"/>
    <w:uiPriority w:val="99"/>
    <w:semiHidden/>
    <w:rsid w:val="00602F28"/>
    <w:pPr>
      <w:tabs>
        <w:tab w:val="center" w:pos="4513"/>
        <w:tab w:val="right" w:pos="9026"/>
      </w:tabs>
      <w:spacing w:after="0" w:line="240" w:lineRule="auto"/>
    </w:pPr>
    <w:rPr>
      <w:rFonts w:ascii="Times New Roman" w:eastAsia="Times New Roman" w:hAnsi="Times New Roman" w:cs="Times New Roman"/>
      <w:sz w:val="20"/>
      <w:szCs w:val="20"/>
      <w:lang w:val="en-GB"/>
    </w:rPr>
  </w:style>
  <w:style w:type="paragraph" w:styleId="ae">
    <w:name w:val="footer"/>
    <w:basedOn w:val="a"/>
    <w:link w:val="af"/>
    <w:uiPriority w:val="99"/>
    <w:rsid w:val="00602F28"/>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af">
    <w:name w:val="Нижний колонтитул Знак"/>
    <w:basedOn w:val="a0"/>
    <w:link w:val="ae"/>
    <w:uiPriority w:val="99"/>
    <w:rsid w:val="00602F28"/>
    <w:rPr>
      <w:rFonts w:ascii="Times New Roman" w:eastAsia="Times New Roman" w:hAnsi="Times New Roman" w:cs="Times New Roman"/>
      <w:sz w:val="20"/>
      <w:szCs w:val="20"/>
      <w:lang w:val="en-GB"/>
    </w:rPr>
  </w:style>
  <w:style w:type="character" w:customStyle="1" w:styleId="Hyperlink1">
    <w:name w:val="Hyperlink1"/>
    <w:uiPriority w:val="99"/>
    <w:rsid w:val="00602F28"/>
    <w:rPr>
      <w:color w:val="535353"/>
      <w:u w:val="single"/>
      <w:effect w:val="none"/>
    </w:rPr>
  </w:style>
  <w:style w:type="paragraph" w:customStyle="1" w:styleId="NormalWeb1">
    <w:name w:val="Normal (Web)1"/>
    <w:basedOn w:val="a"/>
    <w:uiPriority w:val="99"/>
    <w:rsid w:val="00602F28"/>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af0">
    <w:name w:val="page number"/>
    <w:basedOn w:val="a0"/>
    <w:uiPriority w:val="99"/>
    <w:rsid w:val="00602F28"/>
  </w:style>
  <w:style w:type="character" w:customStyle="1" w:styleId="af1">
    <w:name w:val="Текст примечания Знак"/>
    <w:basedOn w:val="a0"/>
    <w:link w:val="af2"/>
    <w:uiPriority w:val="99"/>
    <w:semiHidden/>
    <w:rsid w:val="00602F28"/>
    <w:rPr>
      <w:rFonts w:ascii="Times New Roman" w:eastAsia="Times New Roman" w:hAnsi="Times New Roman" w:cs="Times New Roman"/>
      <w:sz w:val="20"/>
      <w:szCs w:val="20"/>
      <w:lang w:val="en-GB"/>
    </w:rPr>
  </w:style>
  <w:style w:type="paragraph" w:styleId="af2">
    <w:name w:val="annotation text"/>
    <w:basedOn w:val="a"/>
    <w:link w:val="af1"/>
    <w:uiPriority w:val="99"/>
    <w:semiHidden/>
    <w:unhideWhenUsed/>
    <w:rsid w:val="00602F28"/>
    <w:pPr>
      <w:spacing w:after="0" w:line="240" w:lineRule="auto"/>
    </w:pPr>
    <w:rPr>
      <w:rFonts w:ascii="Times New Roman" w:eastAsia="Times New Roman" w:hAnsi="Times New Roman" w:cs="Times New Roman"/>
      <w:sz w:val="20"/>
      <w:szCs w:val="20"/>
      <w:lang w:val="en-GB"/>
    </w:rPr>
  </w:style>
  <w:style w:type="character" w:customStyle="1" w:styleId="af3">
    <w:name w:val="Тема примечания Знак"/>
    <w:basedOn w:val="af1"/>
    <w:link w:val="af4"/>
    <w:uiPriority w:val="99"/>
    <w:semiHidden/>
    <w:rsid w:val="00602F28"/>
    <w:rPr>
      <w:rFonts w:ascii="Times New Roman" w:eastAsia="Times New Roman" w:hAnsi="Times New Roman" w:cs="Times New Roman"/>
      <w:b/>
      <w:bCs/>
      <w:sz w:val="20"/>
      <w:szCs w:val="20"/>
      <w:lang w:val="en-GB"/>
    </w:rPr>
  </w:style>
  <w:style w:type="paragraph" w:styleId="af4">
    <w:name w:val="annotation subject"/>
    <w:basedOn w:val="af2"/>
    <w:next w:val="af2"/>
    <w:link w:val="af3"/>
    <w:uiPriority w:val="99"/>
    <w:semiHidden/>
    <w:unhideWhenUsed/>
    <w:rsid w:val="00602F28"/>
    <w:rPr>
      <w:b/>
      <w:bCs/>
    </w:rPr>
  </w:style>
  <w:style w:type="character" w:styleId="af5">
    <w:name w:val="Strong"/>
    <w:uiPriority w:val="22"/>
    <w:qFormat/>
    <w:rsid w:val="00602F28"/>
    <w:rPr>
      <w:b/>
      <w:bCs/>
    </w:rPr>
  </w:style>
  <w:style w:type="paragraph" w:styleId="af6">
    <w:name w:val="Bibliography"/>
    <w:basedOn w:val="a"/>
    <w:next w:val="a"/>
    <w:uiPriority w:val="37"/>
    <w:unhideWhenUsed/>
    <w:rsid w:val="00E86BFE"/>
  </w:style>
  <w:style w:type="character" w:styleId="af7">
    <w:name w:val="Emphasis"/>
    <w:basedOn w:val="a0"/>
    <w:uiPriority w:val="20"/>
    <w:qFormat/>
    <w:rsid w:val="00344B76"/>
    <w:rPr>
      <w:i/>
      <w:iCs/>
    </w:rPr>
  </w:style>
  <w:style w:type="character" w:customStyle="1" w:styleId="20">
    <w:name w:val="Заголовок 2 Знак"/>
    <w:basedOn w:val="a0"/>
    <w:link w:val="2"/>
    <w:uiPriority w:val="9"/>
    <w:rsid w:val="008E5D59"/>
    <w:rPr>
      <w:rFonts w:asciiTheme="majorHAnsi" w:eastAsiaTheme="majorEastAsia" w:hAnsiTheme="majorHAnsi" w:cstheme="majorBidi"/>
      <w:color w:val="2E74B5" w:themeColor="accent1" w:themeShade="BF"/>
      <w:sz w:val="26"/>
      <w:szCs w:val="26"/>
    </w:rPr>
  </w:style>
  <w:style w:type="paragraph" w:styleId="af8">
    <w:name w:val="TOC Heading"/>
    <w:basedOn w:val="1"/>
    <w:next w:val="a"/>
    <w:uiPriority w:val="39"/>
    <w:unhideWhenUsed/>
    <w:qFormat/>
    <w:rsid w:val="00A87ECA"/>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23">
    <w:name w:val="toc 2"/>
    <w:basedOn w:val="a"/>
    <w:next w:val="a"/>
    <w:autoRedefine/>
    <w:uiPriority w:val="39"/>
    <w:unhideWhenUsed/>
    <w:rsid w:val="00A87ECA"/>
    <w:pPr>
      <w:spacing w:after="100"/>
      <w:ind w:left="210"/>
    </w:pPr>
  </w:style>
  <w:style w:type="paragraph" w:styleId="11">
    <w:name w:val="toc 1"/>
    <w:basedOn w:val="a"/>
    <w:next w:val="a"/>
    <w:autoRedefine/>
    <w:uiPriority w:val="39"/>
    <w:unhideWhenUsed/>
    <w:rsid w:val="00A87ECA"/>
    <w:pPr>
      <w:spacing w:after="100"/>
    </w:pPr>
  </w:style>
  <w:style w:type="paragraph" w:styleId="HTML">
    <w:name w:val="HTML Preformatted"/>
    <w:basedOn w:val="a"/>
    <w:link w:val="HTML0"/>
    <w:uiPriority w:val="99"/>
    <w:unhideWhenUsed/>
    <w:rsid w:val="004C4055"/>
    <w:pPr>
      <w:spacing w:after="0" w:line="240" w:lineRule="auto"/>
    </w:pPr>
    <w:rPr>
      <w:rFonts w:ascii="Consolas" w:hAnsi="Consolas" w:cs="Consolas"/>
      <w:sz w:val="20"/>
      <w:szCs w:val="20"/>
    </w:rPr>
  </w:style>
  <w:style w:type="character" w:customStyle="1" w:styleId="HTML0">
    <w:name w:val="Стандартный HTML Знак"/>
    <w:basedOn w:val="a0"/>
    <w:link w:val="HTML"/>
    <w:uiPriority w:val="99"/>
    <w:rsid w:val="004C4055"/>
    <w:rPr>
      <w:rFonts w:ascii="Consolas" w:eastAsiaTheme="minorEastAsia" w:hAnsi="Consolas" w:cs="Consolas"/>
      <w:sz w:val="20"/>
      <w:szCs w:val="20"/>
    </w:rPr>
  </w:style>
  <w:style w:type="character" w:customStyle="1" w:styleId="50">
    <w:name w:val="Заголовок 5 Знак"/>
    <w:basedOn w:val="a0"/>
    <w:link w:val="5"/>
    <w:uiPriority w:val="9"/>
    <w:semiHidden/>
    <w:rsid w:val="00F95125"/>
    <w:rPr>
      <w:rFonts w:asciiTheme="majorHAnsi" w:eastAsiaTheme="majorEastAsia" w:hAnsiTheme="majorHAnsi" w:cstheme="majorBidi"/>
      <w:color w:val="2E74B5" w:themeColor="accent1" w:themeShade="BF"/>
      <w:lang w:val="en-GB"/>
    </w:rPr>
  </w:style>
  <w:style w:type="character" w:customStyle="1" w:styleId="ss-col-title">
    <w:name w:val="ss-col-title"/>
    <w:basedOn w:val="a0"/>
    <w:rsid w:val="00C40CE4"/>
  </w:style>
  <w:style w:type="character" w:customStyle="1" w:styleId="selectable">
    <w:name w:val="selectable"/>
    <w:basedOn w:val="a0"/>
    <w:rsid w:val="00B638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68900">
      <w:bodyDiv w:val="1"/>
      <w:marLeft w:val="0"/>
      <w:marRight w:val="0"/>
      <w:marTop w:val="0"/>
      <w:marBottom w:val="0"/>
      <w:divBdr>
        <w:top w:val="none" w:sz="0" w:space="0" w:color="auto"/>
        <w:left w:val="none" w:sz="0" w:space="0" w:color="auto"/>
        <w:bottom w:val="none" w:sz="0" w:space="0" w:color="auto"/>
        <w:right w:val="none" w:sz="0" w:space="0" w:color="auto"/>
      </w:divBdr>
    </w:div>
    <w:div w:id="14157745">
      <w:bodyDiv w:val="1"/>
      <w:marLeft w:val="0"/>
      <w:marRight w:val="0"/>
      <w:marTop w:val="0"/>
      <w:marBottom w:val="0"/>
      <w:divBdr>
        <w:top w:val="none" w:sz="0" w:space="0" w:color="auto"/>
        <w:left w:val="none" w:sz="0" w:space="0" w:color="auto"/>
        <w:bottom w:val="none" w:sz="0" w:space="0" w:color="auto"/>
        <w:right w:val="none" w:sz="0" w:space="0" w:color="auto"/>
      </w:divBdr>
    </w:div>
    <w:div w:id="40401801">
      <w:bodyDiv w:val="1"/>
      <w:marLeft w:val="0"/>
      <w:marRight w:val="0"/>
      <w:marTop w:val="0"/>
      <w:marBottom w:val="0"/>
      <w:divBdr>
        <w:top w:val="none" w:sz="0" w:space="0" w:color="auto"/>
        <w:left w:val="none" w:sz="0" w:space="0" w:color="auto"/>
        <w:bottom w:val="none" w:sz="0" w:space="0" w:color="auto"/>
        <w:right w:val="none" w:sz="0" w:space="0" w:color="auto"/>
      </w:divBdr>
    </w:div>
    <w:div w:id="42021452">
      <w:bodyDiv w:val="1"/>
      <w:marLeft w:val="0"/>
      <w:marRight w:val="0"/>
      <w:marTop w:val="0"/>
      <w:marBottom w:val="0"/>
      <w:divBdr>
        <w:top w:val="none" w:sz="0" w:space="0" w:color="auto"/>
        <w:left w:val="none" w:sz="0" w:space="0" w:color="auto"/>
        <w:bottom w:val="none" w:sz="0" w:space="0" w:color="auto"/>
        <w:right w:val="none" w:sz="0" w:space="0" w:color="auto"/>
      </w:divBdr>
    </w:div>
    <w:div w:id="47727063">
      <w:bodyDiv w:val="1"/>
      <w:marLeft w:val="0"/>
      <w:marRight w:val="0"/>
      <w:marTop w:val="0"/>
      <w:marBottom w:val="0"/>
      <w:divBdr>
        <w:top w:val="none" w:sz="0" w:space="0" w:color="auto"/>
        <w:left w:val="none" w:sz="0" w:space="0" w:color="auto"/>
        <w:bottom w:val="none" w:sz="0" w:space="0" w:color="auto"/>
        <w:right w:val="none" w:sz="0" w:space="0" w:color="auto"/>
      </w:divBdr>
    </w:div>
    <w:div w:id="48656329">
      <w:bodyDiv w:val="1"/>
      <w:marLeft w:val="0"/>
      <w:marRight w:val="0"/>
      <w:marTop w:val="0"/>
      <w:marBottom w:val="0"/>
      <w:divBdr>
        <w:top w:val="none" w:sz="0" w:space="0" w:color="auto"/>
        <w:left w:val="none" w:sz="0" w:space="0" w:color="auto"/>
        <w:bottom w:val="none" w:sz="0" w:space="0" w:color="auto"/>
        <w:right w:val="none" w:sz="0" w:space="0" w:color="auto"/>
      </w:divBdr>
    </w:div>
    <w:div w:id="58528404">
      <w:bodyDiv w:val="1"/>
      <w:marLeft w:val="0"/>
      <w:marRight w:val="0"/>
      <w:marTop w:val="0"/>
      <w:marBottom w:val="0"/>
      <w:divBdr>
        <w:top w:val="none" w:sz="0" w:space="0" w:color="auto"/>
        <w:left w:val="none" w:sz="0" w:space="0" w:color="auto"/>
        <w:bottom w:val="none" w:sz="0" w:space="0" w:color="auto"/>
        <w:right w:val="none" w:sz="0" w:space="0" w:color="auto"/>
      </w:divBdr>
    </w:div>
    <w:div w:id="59181132">
      <w:bodyDiv w:val="1"/>
      <w:marLeft w:val="0"/>
      <w:marRight w:val="0"/>
      <w:marTop w:val="0"/>
      <w:marBottom w:val="0"/>
      <w:divBdr>
        <w:top w:val="none" w:sz="0" w:space="0" w:color="auto"/>
        <w:left w:val="none" w:sz="0" w:space="0" w:color="auto"/>
        <w:bottom w:val="none" w:sz="0" w:space="0" w:color="auto"/>
        <w:right w:val="none" w:sz="0" w:space="0" w:color="auto"/>
      </w:divBdr>
    </w:div>
    <w:div w:id="62683677">
      <w:bodyDiv w:val="1"/>
      <w:marLeft w:val="0"/>
      <w:marRight w:val="0"/>
      <w:marTop w:val="0"/>
      <w:marBottom w:val="0"/>
      <w:divBdr>
        <w:top w:val="none" w:sz="0" w:space="0" w:color="auto"/>
        <w:left w:val="none" w:sz="0" w:space="0" w:color="auto"/>
        <w:bottom w:val="none" w:sz="0" w:space="0" w:color="auto"/>
        <w:right w:val="none" w:sz="0" w:space="0" w:color="auto"/>
      </w:divBdr>
    </w:div>
    <w:div w:id="80413245">
      <w:bodyDiv w:val="1"/>
      <w:marLeft w:val="0"/>
      <w:marRight w:val="0"/>
      <w:marTop w:val="0"/>
      <w:marBottom w:val="0"/>
      <w:divBdr>
        <w:top w:val="none" w:sz="0" w:space="0" w:color="auto"/>
        <w:left w:val="none" w:sz="0" w:space="0" w:color="auto"/>
        <w:bottom w:val="none" w:sz="0" w:space="0" w:color="auto"/>
        <w:right w:val="none" w:sz="0" w:space="0" w:color="auto"/>
      </w:divBdr>
    </w:div>
    <w:div w:id="95491959">
      <w:bodyDiv w:val="1"/>
      <w:marLeft w:val="0"/>
      <w:marRight w:val="0"/>
      <w:marTop w:val="0"/>
      <w:marBottom w:val="0"/>
      <w:divBdr>
        <w:top w:val="none" w:sz="0" w:space="0" w:color="auto"/>
        <w:left w:val="none" w:sz="0" w:space="0" w:color="auto"/>
        <w:bottom w:val="none" w:sz="0" w:space="0" w:color="auto"/>
        <w:right w:val="none" w:sz="0" w:space="0" w:color="auto"/>
      </w:divBdr>
    </w:div>
    <w:div w:id="96221664">
      <w:bodyDiv w:val="1"/>
      <w:marLeft w:val="0"/>
      <w:marRight w:val="0"/>
      <w:marTop w:val="0"/>
      <w:marBottom w:val="0"/>
      <w:divBdr>
        <w:top w:val="none" w:sz="0" w:space="0" w:color="auto"/>
        <w:left w:val="none" w:sz="0" w:space="0" w:color="auto"/>
        <w:bottom w:val="none" w:sz="0" w:space="0" w:color="auto"/>
        <w:right w:val="none" w:sz="0" w:space="0" w:color="auto"/>
      </w:divBdr>
    </w:div>
    <w:div w:id="100030353">
      <w:bodyDiv w:val="1"/>
      <w:marLeft w:val="0"/>
      <w:marRight w:val="0"/>
      <w:marTop w:val="0"/>
      <w:marBottom w:val="0"/>
      <w:divBdr>
        <w:top w:val="none" w:sz="0" w:space="0" w:color="auto"/>
        <w:left w:val="none" w:sz="0" w:space="0" w:color="auto"/>
        <w:bottom w:val="none" w:sz="0" w:space="0" w:color="auto"/>
        <w:right w:val="none" w:sz="0" w:space="0" w:color="auto"/>
      </w:divBdr>
    </w:div>
    <w:div w:id="118645330">
      <w:bodyDiv w:val="1"/>
      <w:marLeft w:val="0"/>
      <w:marRight w:val="0"/>
      <w:marTop w:val="0"/>
      <w:marBottom w:val="0"/>
      <w:divBdr>
        <w:top w:val="none" w:sz="0" w:space="0" w:color="auto"/>
        <w:left w:val="none" w:sz="0" w:space="0" w:color="auto"/>
        <w:bottom w:val="none" w:sz="0" w:space="0" w:color="auto"/>
        <w:right w:val="none" w:sz="0" w:space="0" w:color="auto"/>
      </w:divBdr>
    </w:div>
    <w:div w:id="134838020">
      <w:bodyDiv w:val="1"/>
      <w:marLeft w:val="0"/>
      <w:marRight w:val="0"/>
      <w:marTop w:val="0"/>
      <w:marBottom w:val="0"/>
      <w:divBdr>
        <w:top w:val="none" w:sz="0" w:space="0" w:color="auto"/>
        <w:left w:val="none" w:sz="0" w:space="0" w:color="auto"/>
        <w:bottom w:val="none" w:sz="0" w:space="0" w:color="auto"/>
        <w:right w:val="none" w:sz="0" w:space="0" w:color="auto"/>
      </w:divBdr>
    </w:div>
    <w:div w:id="156190522">
      <w:bodyDiv w:val="1"/>
      <w:marLeft w:val="0"/>
      <w:marRight w:val="0"/>
      <w:marTop w:val="0"/>
      <w:marBottom w:val="0"/>
      <w:divBdr>
        <w:top w:val="none" w:sz="0" w:space="0" w:color="auto"/>
        <w:left w:val="none" w:sz="0" w:space="0" w:color="auto"/>
        <w:bottom w:val="none" w:sz="0" w:space="0" w:color="auto"/>
        <w:right w:val="none" w:sz="0" w:space="0" w:color="auto"/>
      </w:divBdr>
    </w:div>
    <w:div w:id="160705108">
      <w:bodyDiv w:val="1"/>
      <w:marLeft w:val="0"/>
      <w:marRight w:val="0"/>
      <w:marTop w:val="0"/>
      <w:marBottom w:val="0"/>
      <w:divBdr>
        <w:top w:val="none" w:sz="0" w:space="0" w:color="auto"/>
        <w:left w:val="none" w:sz="0" w:space="0" w:color="auto"/>
        <w:bottom w:val="none" w:sz="0" w:space="0" w:color="auto"/>
        <w:right w:val="none" w:sz="0" w:space="0" w:color="auto"/>
      </w:divBdr>
    </w:div>
    <w:div w:id="173346032">
      <w:bodyDiv w:val="1"/>
      <w:marLeft w:val="0"/>
      <w:marRight w:val="0"/>
      <w:marTop w:val="0"/>
      <w:marBottom w:val="0"/>
      <w:divBdr>
        <w:top w:val="none" w:sz="0" w:space="0" w:color="auto"/>
        <w:left w:val="none" w:sz="0" w:space="0" w:color="auto"/>
        <w:bottom w:val="none" w:sz="0" w:space="0" w:color="auto"/>
        <w:right w:val="none" w:sz="0" w:space="0" w:color="auto"/>
      </w:divBdr>
    </w:div>
    <w:div w:id="177694541">
      <w:bodyDiv w:val="1"/>
      <w:marLeft w:val="0"/>
      <w:marRight w:val="0"/>
      <w:marTop w:val="0"/>
      <w:marBottom w:val="0"/>
      <w:divBdr>
        <w:top w:val="none" w:sz="0" w:space="0" w:color="auto"/>
        <w:left w:val="none" w:sz="0" w:space="0" w:color="auto"/>
        <w:bottom w:val="none" w:sz="0" w:space="0" w:color="auto"/>
        <w:right w:val="none" w:sz="0" w:space="0" w:color="auto"/>
      </w:divBdr>
    </w:div>
    <w:div w:id="185951539">
      <w:bodyDiv w:val="1"/>
      <w:marLeft w:val="0"/>
      <w:marRight w:val="0"/>
      <w:marTop w:val="0"/>
      <w:marBottom w:val="0"/>
      <w:divBdr>
        <w:top w:val="none" w:sz="0" w:space="0" w:color="auto"/>
        <w:left w:val="none" w:sz="0" w:space="0" w:color="auto"/>
        <w:bottom w:val="none" w:sz="0" w:space="0" w:color="auto"/>
        <w:right w:val="none" w:sz="0" w:space="0" w:color="auto"/>
      </w:divBdr>
    </w:div>
    <w:div w:id="186991534">
      <w:bodyDiv w:val="1"/>
      <w:marLeft w:val="0"/>
      <w:marRight w:val="0"/>
      <w:marTop w:val="0"/>
      <w:marBottom w:val="0"/>
      <w:divBdr>
        <w:top w:val="none" w:sz="0" w:space="0" w:color="auto"/>
        <w:left w:val="none" w:sz="0" w:space="0" w:color="auto"/>
        <w:bottom w:val="none" w:sz="0" w:space="0" w:color="auto"/>
        <w:right w:val="none" w:sz="0" w:space="0" w:color="auto"/>
      </w:divBdr>
    </w:div>
    <w:div w:id="204488444">
      <w:bodyDiv w:val="1"/>
      <w:marLeft w:val="0"/>
      <w:marRight w:val="0"/>
      <w:marTop w:val="0"/>
      <w:marBottom w:val="0"/>
      <w:divBdr>
        <w:top w:val="none" w:sz="0" w:space="0" w:color="auto"/>
        <w:left w:val="none" w:sz="0" w:space="0" w:color="auto"/>
        <w:bottom w:val="none" w:sz="0" w:space="0" w:color="auto"/>
        <w:right w:val="none" w:sz="0" w:space="0" w:color="auto"/>
      </w:divBdr>
    </w:div>
    <w:div w:id="210918690">
      <w:bodyDiv w:val="1"/>
      <w:marLeft w:val="0"/>
      <w:marRight w:val="0"/>
      <w:marTop w:val="0"/>
      <w:marBottom w:val="0"/>
      <w:divBdr>
        <w:top w:val="none" w:sz="0" w:space="0" w:color="auto"/>
        <w:left w:val="none" w:sz="0" w:space="0" w:color="auto"/>
        <w:bottom w:val="none" w:sz="0" w:space="0" w:color="auto"/>
        <w:right w:val="none" w:sz="0" w:space="0" w:color="auto"/>
      </w:divBdr>
    </w:div>
    <w:div w:id="212545227">
      <w:bodyDiv w:val="1"/>
      <w:marLeft w:val="0"/>
      <w:marRight w:val="0"/>
      <w:marTop w:val="0"/>
      <w:marBottom w:val="0"/>
      <w:divBdr>
        <w:top w:val="none" w:sz="0" w:space="0" w:color="auto"/>
        <w:left w:val="none" w:sz="0" w:space="0" w:color="auto"/>
        <w:bottom w:val="none" w:sz="0" w:space="0" w:color="auto"/>
        <w:right w:val="none" w:sz="0" w:space="0" w:color="auto"/>
      </w:divBdr>
    </w:div>
    <w:div w:id="232395488">
      <w:bodyDiv w:val="1"/>
      <w:marLeft w:val="0"/>
      <w:marRight w:val="0"/>
      <w:marTop w:val="0"/>
      <w:marBottom w:val="0"/>
      <w:divBdr>
        <w:top w:val="none" w:sz="0" w:space="0" w:color="auto"/>
        <w:left w:val="none" w:sz="0" w:space="0" w:color="auto"/>
        <w:bottom w:val="none" w:sz="0" w:space="0" w:color="auto"/>
        <w:right w:val="none" w:sz="0" w:space="0" w:color="auto"/>
      </w:divBdr>
    </w:div>
    <w:div w:id="236789044">
      <w:bodyDiv w:val="1"/>
      <w:marLeft w:val="0"/>
      <w:marRight w:val="0"/>
      <w:marTop w:val="0"/>
      <w:marBottom w:val="0"/>
      <w:divBdr>
        <w:top w:val="none" w:sz="0" w:space="0" w:color="auto"/>
        <w:left w:val="none" w:sz="0" w:space="0" w:color="auto"/>
        <w:bottom w:val="none" w:sz="0" w:space="0" w:color="auto"/>
        <w:right w:val="none" w:sz="0" w:space="0" w:color="auto"/>
      </w:divBdr>
    </w:div>
    <w:div w:id="248393593">
      <w:bodyDiv w:val="1"/>
      <w:marLeft w:val="0"/>
      <w:marRight w:val="0"/>
      <w:marTop w:val="0"/>
      <w:marBottom w:val="0"/>
      <w:divBdr>
        <w:top w:val="none" w:sz="0" w:space="0" w:color="auto"/>
        <w:left w:val="none" w:sz="0" w:space="0" w:color="auto"/>
        <w:bottom w:val="none" w:sz="0" w:space="0" w:color="auto"/>
        <w:right w:val="none" w:sz="0" w:space="0" w:color="auto"/>
      </w:divBdr>
    </w:div>
    <w:div w:id="262959034">
      <w:bodyDiv w:val="1"/>
      <w:marLeft w:val="0"/>
      <w:marRight w:val="0"/>
      <w:marTop w:val="0"/>
      <w:marBottom w:val="0"/>
      <w:divBdr>
        <w:top w:val="none" w:sz="0" w:space="0" w:color="auto"/>
        <w:left w:val="none" w:sz="0" w:space="0" w:color="auto"/>
        <w:bottom w:val="none" w:sz="0" w:space="0" w:color="auto"/>
        <w:right w:val="none" w:sz="0" w:space="0" w:color="auto"/>
      </w:divBdr>
    </w:div>
    <w:div w:id="263996586">
      <w:bodyDiv w:val="1"/>
      <w:marLeft w:val="0"/>
      <w:marRight w:val="0"/>
      <w:marTop w:val="0"/>
      <w:marBottom w:val="0"/>
      <w:divBdr>
        <w:top w:val="none" w:sz="0" w:space="0" w:color="auto"/>
        <w:left w:val="none" w:sz="0" w:space="0" w:color="auto"/>
        <w:bottom w:val="none" w:sz="0" w:space="0" w:color="auto"/>
        <w:right w:val="none" w:sz="0" w:space="0" w:color="auto"/>
      </w:divBdr>
    </w:div>
    <w:div w:id="272519204">
      <w:bodyDiv w:val="1"/>
      <w:marLeft w:val="0"/>
      <w:marRight w:val="0"/>
      <w:marTop w:val="0"/>
      <w:marBottom w:val="0"/>
      <w:divBdr>
        <w:top w:val="none" w:sz="0" w:space="0" w:color="auto"/>
        <w:left w:val="none" w:sz="0" w:space="0" w:color="auto"/>
        <w:bottom w:val="none" w:sz="0" w:space="0" w:color="auto"/>
        <w:right w:val="none" w:sz="0" w:space="0" w:color="auto"/>
      </w:divBdr>
    </w:div>
    <w:div w:id="282228415">
      <w:bodyDiv w:val="1"/>
      <w:marLeft w:val="0"/>
      <w:marRight w:val="0"/>
      <w:marTop w:val="0"/>
      <w:marBottom w:val="0"/>
      <w:divBdr>
        <w:top w:val="none" w:sz="0" w:space="0" w:color="auto"/>
        <w:left w:val="none" w:sz="0" w:space="0" w:color="auto"/>
        <w:bottom w:val="none" w:sz="0" w:space="0" w:color="auto"/>
        <w:right w:val="none" w:sz="0" w:space="0" w:color="auto"/>
      </w:divBdr>
    </w:div>
    <w:div w:id="292642879">
      <w:bodyDiv w:val="1"/>
      <w:marLeft w:val="0"/>
      <w:marRight w:val="0"/>
      <w:marTop w:val="0"/>
      <w:marBottom w:val="0"/>
      <w:divBdr>
        <w:top w:val="none" w:sz="0" w:space="0" w:color="auto"/>
        <w:left w:val="none" w:sz="0" w:space="0" w:color="auto"/>
        <w:bottom w:val="none" w:sz="0" w:space="0" w:color="auto"/>
        <w:right w:val="none" w:sz="0" w:space="0" w:color="auto"/>
      </w:divBdr>
    </w:div>
    <w:div w:id="292756496">
      <w:bodyDiv w:val="1"/>
      <w:marLeft w:val="0"/>
      <w:marRight w:val="0"/>
      <w:marTop w:val="0"/>
      <w:marBottom w:val="0"/>
      <w:divBdr>
        <w:top w:val="none" w:sz="0" w:space="0" w:color="auto"/>
        <w:left w:val="none" w:sz="0" w:space="0" w:color="auto"/>
        <w:bottom w:val="none" w:sz="0" w:space="0" w:color="auto"/>
        <w:right w:val="none" w:sz="0" w:space="0" w:color="auto"/>
      </w:divBdr>
    </w:div>
    <w:div w:id="297566110">
      <w:bodyDiv w:val="1"/>
      <w:marLeft w:val="0"/>
      <w:marRight w:val="0"/>
      <w:marTop w:val="0"/>
      <w:marBottom w:val="0"/>
      <w:divBdr>
        <w:top w:val="none" w:sz="0" w:space="0" w:color="auto"/>
        <w:left w:val="none" w:sz="0" w:space="0" w:color="auto"/>
        <w:bottom w:val="none" w:sz="0" w:space="0" w:color="auto"/>
        <w:right w:val="none" w:sz="0" w:space="0" w:color="auto"/>
      </w:divBdr>
    </w:div>
    <w:div w:id="305745061">
      <w:bodyDiv w:val="1"/>
      <w:marLeft w:val="0"/>
      <w:marRight w:val="0"/>
      <w:marTop w:val="0"/>
      <w:marBottom w:val="0"/>
      <w:divBdr>
        <w:top w:val="none" w:sz="0" w:space="0" w:color="auto"/>
        <w:left w:val="none" w:sz="0" w:space="0" w:color="auto"/>
        <w:bottom w:val="none" w:sz="0" w:space="0" w:color="auto"/>
        <w:right w:val="none" w:sz="0" w:space="0" w:color="auto"/>
      </w:divBdr>
    </w:div>
    <w:div w:id="306203619">
      <w:bodyDiv w:val="1"/>
      <w:marLeft w:val="0"/>
      <w:marRight w:val="0"/>
      <w:marTop w:val="0"/>
      <w:marBottom w:val="0"/>
      <w:divBdr>
        <w:top w:val="none" w:sz="0" w:space="0" w:color="auto"/>
        <w:left w:val="none" w:sz="0" w:space="0" w:color="auto"/>
        <w:bottom w:val="none" w:sz="0" w:space="0" w:color="auto"/>
        <w:right w:val="none" w:sz="0" w:space="0" w:color="auto"/>
      </w:divBdr>
    </w:div>
    <w:div w:id="311299171">
      <w:bodyDiv w:val="1"/>
      <w:marLeft w:val="0"/>
      <w:marRight w:val="0"/>
      <w:marTop w:val="0"/>
      <w:marBottom w:val="0"/>
      <w:divBdr>
        <w:top w:val="none" w:sz="0" w:space="0" w:color="auto"/>
        <w:left w:val="none" w:sz="0" w:space="0" w:color="auto"/>
        <w:bottom w:val="none" w:sz="0" w:space="0" w:color="auto"/>
        <w:right w:val="none" w:sz="0" w:space="0" w:color="auto"/>
      </w:divBdr>
    </w:div>
    <w:div w:id="316300666">
      <w:bodyDiv w:val="1"/>
      <w:marLeft w:val="0"/>
      <w:marRight w:val="0"/>
      <w:marTop w:val="0"/>
      <w:marBottom w:val="0"/>
      <w:divBdr>
        <w:top w:val="none" w:sz="0" w:space="0" w:color="auto"/>
        <w:left w:val="none" w:sz="0" w:space="0" w:color="auto"/>
        <w:bottom w:val="none" w:sz="0" w:space="0" w:color="auto"/>
        <w:right w:val="none" w:sz="0" w:space="0" w:color="auto"/>
      </w:divBdr>
    </w:div>
    <w:div w:id="320279834">
      <w:bodyDiv w:val="1"/>
      <w:marLeft w:val="0"/>
      <w:marRight w:val="0"/>
      <w:marTop w:val="0"/>
      <w:marBottom w:val="0"/>
      <w:divBdr>
        <w:top w:val="none" w:sz="0" w:space="0" w:color="auto"/>
        <w:left w:val="none" w:sz="0" w:space="0" w:color="auto"/>
        <w:bottom w:val="none" w:sz="0" w:space="0" w:color="auto"/>
        <w:right w:val="none" w:sz="0" w:space="0" w:color="auto"/>
      </w:divBdr>
    </w:div>
    <w:div w:id="322927094">
      <w:bodyDiv w:val="1"/>
      <w:marLeft w:val="0"/>
      <w:marRight w:val="0"/>
      <w:marTop w:val="0"/>
      <w:marBottom w:val="0"/>
      <w:divBdr>
        <w:top w:val="none" w:sz="0" w:space="0" w:color="auto"/>
        <w:left w:val="none" w:sz="0" w:space="0" w:color="auto"/>
        <w:bottom w:val="none" w:sz="0" w:space="0" w:color="auto"/>
        <w:right w:val="none" w:sz="0" w:space="0" w:color="auto"/>
      </w:divBdr>
    </w:div>
    <w:div w:id="330332456">
      <w:bodyDiv w:val="1"/>
      <w:marLeft w:val="0"/>
      <w:marRight w:val="0"/>
      <w:marTop w:val="0"/>
      <w:marBottom w:val="0"/>
      <w:divBdr>
        <w:top w:val="none" w:sz="0" w:space="0" w:color="auto"/>
        <w:left w:val="none" w:sz="0" w:space="0" w:color="auto"/>
        <w:bottom w:val="none" w:sz="0" w:space="0" w:color="auto"/>
        <w:right w:val="none" w:sz="0" w:space="0" w:color="auto"/>
      </w:divBdr>
    </w:div>
    <w:div w:id="339889938">
      <w:bodyDiv w:val="1"/>
      <w:marLeft w:val="0"/>
      <w:marRight w:val="0"/>
      <w:marTop w:val="0"/>
      <w:marBottom w:val="0"/>
      <w:divBdr>
        <w:top w:val="none" w:sz="0" w:space="0" w:color="auto"/>
        <w:left w:val="none" w:sz="0" w:space="0" w:color="auto"/>
        <w:bottom w:val="none" w:sz="0" w:space="0" w:color="auto"/>
        <w:right w:val="none" w:sz="0" w:space="0" w:color="auto"/>
      </w:divBdr>
    </w:div>
    <w:div w:id="342971979">
      <w:bodyDiv w:val="1"/>
      <w:marLeft w:val="0"/>
      <w:marRight w:val="0"/>
      <w:marTop w:val="0"/>
      <w:marBottom w:val="0"/>
      <w:divBdr>
        <w:top w:val="none" w:sz="0" w:space="0" w:color="auto"/>
        <w:left w:val="none" w:sz="0" w:space="0" w:color="auto"/>
        <w:bottom w:val="none" w:sz="0" w:space="0" w:color="auto"/>
        <w:right w:val="none" w:sz="0" w:space="0" w:color="auto"/>
      </w:divBdr>
    </w:div>
    <w:div w:id="345405400">
      <w:bodyDiv w:val="1"/>
      <w:marLeft w:val="0"/>
      <w:marRight w:val="0"/>
      <w:marTop w:val="0"/>
      <w:marBottom w:val="0"/>
      <w:divBdr>
        <w:top w:val="none" w:sz="0" w:space="0" w:color="auto"/>
        <w:left w:val="none" w:sz="0" w:space="0" w:color="auto"/>
        <w:bottom w:val="none" w:sz="0" w:space="0" w:color="auto"/>
        <w:right w:val="none" w:sz="0" w:space="0" w:color="auto"/>
      </w:divBdr>
    </w:div>
    <w:div w:id="383335784">
      <w:bodyDiv w:val="1"/>
      <w:marLeft w:val="0"/>
      <w:marRight w:val="0"/>
      <w:marTop w:val="0"/>
      <w:marBottom w:val="0"/>
      <w:divBdr>
        <w:top w:val="none" w:sz="0" w:space="0" w:color="auto"/>
        <w:left w:val="none" w:sz="0" w:space="0" w:color="auto"/>
        <w:bottom w:val="none" w:sz="0" w:space="0" w:color="auto"/>
        <w:right w:val="none" w:sz="0" w:space="0" w:color="auto"/>
      </w:divBdr>
    </w:div>
    <w:div w:id="383531903">
      <w:bodyDiv w:val="1"/>
      <w:marLeft w:val="0"/>
      <w:marRight w:val="0"/>
      <w:marTop w:val="0"/>
      <w:marBottom w:val="0"/>
      <w:divBdr>
        <w:top w:val="none" w:sz="0" w:space="0" w:color="auto"/>
        <w:left w:val="none" w:sz="0" w:space="0" w:color="auto"/>
        <w:bottom w:val="none" w:sz="0" w:space="0" w:color="auto"/>
        <w:right w:val="none" w:sz="0" w:space="0" w:color="auto"/>
      </w:divBdr>
    </w:div>
    <w:div w:id="386684282">
      <w:bodyDiv w:val="1"/>
      <w:marLeft w:val="0"/>
      <w:marRight w:val="0"/>
      <w:marTop w:val="0"/>
      <w:marBottom w:val="0"/>
      <w:divBdr>
        <w:top w:val="none" w:sz="0" w:space="0" w:color="auto"/>
        <w:left w:val="none" w:sz="0" w:space="0" w:color="auto"/>
        <w:bottom w:val="none" w:sz="0" w:space="0" w:color="auto"/>
        <w:right w:val="none" w:sz="0" w:space="0" w:color="auto"/>
      </w:divBdr>
    </w:div>
    <w:div w:id="415442984">
      <w:bodyDiv w:val="1"/>
      <w:marLeft w:val="0"/>
      <w:marRight w:val="0"/>
      <w:marTop w:val="0"/>
      <w:marBottom w:val="0"/>
      <w:divBdr>
        <w:top w:val="none" w:sz="0" w:space="0" w:color="auto"/>
        <w:left w:val="none" w:sz="0" w:space="0" w:color="auto"/>
        <w:bottom w:val="none" w:sz="0" w:space="0" w:color="auto"/>
        <w:right w:val="none" w:sz="0" w:space="0" w:color="auto"/>
      </w:divBdr>
    </w:div>
    <w:div w:id="420368585">
      <w:bodyDiv w:val="1"/>
      <w:marLeft w:val="0"/>
      <w:marRight w:val="0"/>
      <w:marTop w:val="0"/>
      <w:marBottom w:val="0"/>
      <w:divBdr>
        <w:top w:val="none" w:sz="0" w:space="0" w:color="auto"/>
        <w:left w:val="none" w:sz="0" w:space="0" w:color="auto"/>
        <w:bottom w:val="none" w:sz="0" w:space="0" w:color="auto"/>
        <w:right w:val="none" w:sz="0" w:space="0" w:color="auto"/>
      </w:divBdr>
    </w:div>
    <w:div w:id="432168210">
      <w:bodyDiv w:val="1"/>
      <w:marLeft w:val="0"/>
      <w:marRight w:val="0"/>
      <w:marTop w:val="0"/>
      <w:marBottom w:val="0"/>
      <w:divBdr>
        <w:top w:val="none" w:sz="0" w:space="0" w:color="auto"/>
        <w:left w:val="none" w:sz="0" w:space="0" w:color="auto"/>
        <w:bottom w:val="none" w:sz="0" w:space="0" w:color="auto"/>
        <w:right w:val="none" w:sz="0" w:space="0" w:color="auto"/>
      </w:divBdr>
    </w:div>
    <w:div w:id="434596790">
      <w:bodyDiv w:val="1"/>
      <w:marLeft w:val="0"/>
      <w:marRight w:val="0"/>
      <w:marTop w:val="0"/>
      <w:marBottom w:val="0"/>
      <w:divBdr>
        <w:top w:val="none" w:sz="0" w:space="0" w:color="auto"/>
        <w:left w:val="none" w:sz="0" w:space="0" w:color="auto"/>
        <w:bottom w:val="none" w:sz="0" w:space="0" w:color="auto"/>
        <w:right w:val="none" w:sz="0" w:space="0" w:color="auto"/>
      </w:divBdr>
    </w:div>
    <w:div w:id="438331742">
      <w:bodyDiv w:val="1"/>
      <w:marLeft w:val="0"/>
      <w:marRight w:val="0"/>
      <w:marTop w:val="0"/>
      <w:marBottom w:val="0"/>
      <w:divBdr>
        <w:top w:val="none" w:sz="0" w:space="0" w:color="auto"/>
        <w:left w:val="none" w:sz="0" w:space="0" w:color="auto"/>
        <w:bottom w:val="none" w:sz="0" w:space="0" w:color="auto"/>
        <w:right w:val="none" w:sz="0" w:space="0" w:color="auto"/>
      </w:divBdr>
    </w:div>
    <w:div w:id="439034970">
      <w:bodyDiv w:val="1"/>
      <w:marLeft w:val="0"/>
      <w:marRight w:val="0"/>
      <w:marTop w:val="0"/>
      <w:marBottom w:val="0"/>
      <w:divBdr>
        <w:top w:val="none" w:sz="0" w:space="0" w:color="auto"/>
        <w:left w:val="none" w:sz="0" w:space="0" w:color="auto"/>
        <w:bottom w:val="none" w:sz="0" w:space="0" w:color="auto"/>
        <w:right w:val="none" w:sz="0" w:space="0" w:color="auto"/>
      </w:divBdr>
    </w:div>
    <w:div w:id="463348052">
      <w:bodyDiv w:val="1"/>
      <w:marLeft w:val="0"/>
      <w:marRight w:val="0"/>
      <w:marTop w:val="0"/>
      <w:marBottom w:val="0"/>
      <w:divBdr>
        <w:top w:val="none" w:sz="0" w:space="0" w:color="auto"/>
        <w:left w:val="none" w:sz="0" w:space="0" w:color="auto"/>
        <w:bottom w:val="none" w:sz="0" w:space="0" w:color="auto"/>
        <w:right w:val="none" w:sz="0" w:space="0" w:color="auto"/>
      </w:divBdr>
    </w:div>
    <w:div w:id="471757782">
      <w:bodyDiv w:val="1"/>
      <w:marLeft w:val="0"/>
      <w:marRight w:val="0"/>
      <w:marTop w:val="0"/>
      <w:marBottom w:val="0"/>
      <w:divBdr>
        <w:top w:val="none" w:sz="0" w:space="0" w:color="auto"/>
        <w:left w:val="none" w:sz="0" w:space="0" w:color="auto"/>
        <w:bottom w:val="none" w:sz="0" w:space="0" w:color="auto"/>
        <w:right w:val="none" w:sz="0" w:space="0" w:color="auto"/>
      </w:divBdr>
    </w:div>
    <w:div w:id="490564702">
      <w:bodyDiv w:val="1"/>
      <w:marLeft w:val="0"/>
      <w:marRight w:val="0"/>
      <w:marTop w:val="0"/>
      <w:marBottom w:val="0"/>
      <w:divBdr>
        <w:top w:val="none" w:sz="0" w:space="0" w:color="auto"/>
        <w:left w:val="none" w:sz="0" w:space="0" w:color="auto"/>
        <w:bottom w:val="none" w:sz="0" w:space="0" w:color="auto"/>
        <w:right w:val="none" w:sz="0" w:space="0" w:color="auto"/>
      </w:divBdr>
    </w:div>
    <w:div w:id="503664754">
      <w:bodyDiv w:val="1"/>
      <w:marLeft w:val="0"/>
      <w:marRight w:val="0"/>
      <w:marTop w:val="0"/>
      <w:marBottom w:val="0"/>
      <w:divBdr>
        <w:top w:val="none" w:sz="0" w:space="0" w:color="auto"/>
        <w:left w:val="none" w:sz="0" w:space="0" w:color="auto"/>
        <w:bottom w:val="none" w:sz="0" w:space="0" w:color="auto"/>
        <w:right w:val="none" w:sz="0" w:space="0" w:color="auto"/>
      </w:divBdr>
    </w:div>
    <w:div w:id="512763464">
      <w:bodyDiv w:val="1"/>
      <w:marLeft w:val="0"/>
      <w:marRight w:val="0"/>
      <w:marTop w:val="0"/>
      <w:marBottom w:val="0"/>
      <w:divBdr>
        <w:top w:val="none" w:sz="0" w:space="0" w:color="auto"/>
        <w:left w:val="none" w:sz="0" w:space="0" w:color="auto"/>
        <w:bottom w:val="none" w:sz="0" w:space="0" w:color="auto"/>
        <w:right w:val="none" w:sz="0" w:space="0" w:color="auto"/>
      </w:divBdr>
    </w:div>
    <w:div w:id="522865397">
      <w:bodyDiv w:val="1"/>
      <w:marLeft w:val="0"/>
      <w:marRight w:val="0"/>
      <w:marTop w:val="0"/>
      <w:marBottom w:val="0"/>
      <w:divBdr>
        <w:top w:val="none" w:sz="0" w:space="0" w:color="auto"/>
        <w:left w:val="none" w:sz="0" w:space="0" w:color="auto"/>
        <w:bottom w:val="none" w:sz="0" w:space="0" w:color="auto"/>
        <w:right w:val="none" w:sz="0" w:space="0" w:color="auto"/>
      </w:divBdr>
    </w:div>
    <w:div w:id="534655112">
      <w:bodyDiv w:val="1"/>
      <w:marLeft w:val="0"/>
      <w:marRight w:val="0"/>
      <w:marTop w:val="0"/>
      <w:marBottom w:val="0"/>
      <w:divBdr>
        <w:top w:val="none" w:sz="0" w:space="0" w:color="auto"/>
        <w:left w:val="none" w:sz="0" w:space="0" w:color="auto"/>
        <w:bottom w:val="none" w:sz="0" w:space="0" w:color="auto"/>
        <w:right w:val="none" w:sz="0" w:space="0" w:color="auto"/>
      </w:divBdr>
    </w:div>
    <w:div w:id="576793207">
      <w:bodyDiv w:val="1"/>
      <w:marLeft w:val="0"/>
      <w:marRight w:val="0"/>
      <w:marTop w:val="0"/>
      <w:marBottom w:val="0"/>
      <w:divBdr>
        <w:top w:val="none" w:sz="0" w:space="0" w:color="auto"/>
        <w:left w:val="none" w:sz="0" w:space="0" w:color="auto"/>
        <w:bottom w:val="none" w:sz="0" w:space="0" w:color="auto"/>
        <w:right w:val="none" w:sz="0" w:space="0" w:color="auto"/>
      </w:divBdr>
    </w:div>
    <w:div w:id="586960236">
      <w:bodyDiv w:val="1"/>
      <w:marLeft w:val="0"/>
      <w:marRight w:val="0"/>
      <w:marTop w:val="0"/>
      <w:marBottom w:val="0"/>
      <w:divBdr>
        <w:top w:val="none" w:sz="0" w:space="0" w:color="auto"/>
        <w:left w:val="none" w:sz="0" w:space="0" w:color="auto"/>
        <w:bottom w:val="none" w:sz="0" w:space="0" w:color="auto"/>
        <w:right w:val="none" w:sz="0" w:space="0" w:color="auto"/>
      </w:divBdr>
    </w:div>
    <w:div w:id="590704025">
      <w:bodyDiv w:val="1"/>
      <w:marLeft w:val="0"/>
      <w:marRight w:val="0"/>
      <w:marTop w:val="0"/>
      <w:marBottom w:val="0"/>
      <w:divBdr>
        <w:top w:val="none" w:sz="0" w:space="0" w:color="auto"/>
        <w:left w:val="none" w:sz="0" w:space="0" w:color="auto"/>
        <w:bottom w:val="none" w:sz="0" w:space="0" w:color="auto"/>
        <w:right w:val="none" w:sz="0" w:space="0" w:color="auto"/>
      </w:divBdr>
    </w:div>
    <w:div w:id="600840522">
      <w:bodyDiv w:val="1"/>
      <w:marLeft w:val="0"/>
      <w:marRight w:val="0"/>
      <w:marTop w:val="0"/>
      <w:marBottom w:val="0"/>
      <w:divBdr>
        <w:top w:val="none" w:sz="0" w:space="0" w:color="auto"/>
        <w:left w:val="none" w:sz="0" w:space="0" w:color="auto"/>
        <w:bottom w:val="none" w:sz="0" w:space="0" w:color="auto"/>
        <w:right w:val="none" w:sz="0" w:space="0" w:color="auto"/>
      </w:divBdr>
    </w:div>
    <w:div w:id="618608628">
      <w:bodyDiv w:val="1"/>
      <w:marLeft w:val="0"/>
      <w:marRight w:val="0"/>
      <w:marTop w:val="0"/>
      <w:marBottom w:val="0"/>
      <w:divBdr>
        <w:top w:val="none" w:sz="0" w:space="0" w:color="auto"/>
        <w:left w:val="none" w:sz="0" w:space="0" w:color="auto"/>
        <w:bottom w:val="none" w:sz="0" w:space="0" w:color="auto"/>
        <w:right w:val="none" w:sz="0" w:space="0" w:color="auto"/>
      </w:divBdr>
    </w:div>
    <w:div w:id="638725036">
      <w:bodyDiv w:val="1"/>
      <w:marLeft w:val="0"/>
      <w:marRight w:val="0"/>
      <w:marTop w:val="0"/>
      <w:marBottom w:val="0"/>
      <w:divBdr>
        <w:top w:val="none" w:sz="0" w:space="0" w:color="auto"/>
        <w:left w:val="none" w:sz="0" w:space="0" w:color="auto"/>
        <w:bottom w:val="none" w:sz="0" w:space="0" w:color="auto"/>
        <w:right w:val="none" w:sz="0" w:space="0" w:color="auto"/>
      </w:divBdr>
    </w:div>
    <w:div w:id="646252809">
      <w:bodyDiv w:val="1"/>
      <w:marLeft w:val="0"/>
      <w:marRight w:val="0"/>
      <w:marTop w:val="0"/>
      <w:marBottom w:val="0"/>
      <w:divBdr>
        <w:top w:val="none" w:sz="0" w:space="0" w:color="auto"/>
        <w:left w:val="none" w:sz="0" w:space="0" w:color="auto"/>
        <w:bottom w:val="none" w:sz="0" w:space="0" w:color="auto"/>
        <w:right w:val="none" w:sz="0" w:space="0" w:color="auto"/>
      </w:divBdr>
    </w:div>
    <w:div w:id="646670325">
      <w:bodyDiv w:val="1"/>
      <w:marLeft w:val="0"/>
      <w:marRight w:val="0"/>
      <w:marTop w:val="0"/>
      <w:marBottom w:val="0"/>
      <w:divBdr>
        <w:top w:val="none" w:sz="0" w:space="0" w:color="auto"/>
        <w:left w:val="none" w:sz="0" w:space="0" w:color="auto"/>
        <w:bottom w:val="none" w:sz="0" w:space="0" w:color="auto"/>
        <w:right w:val="none" w:sz="0" w:space="0" w:color="auto"/>
      </w:divBdr>
    </w:div>
    <w:div w:id="648553339">
      <w:bodyDiv w:val="1"/>
      <w:marLeft w:val="0"/>
      <w:marRight w:val="0"/>
      <w:marTop w:val="0"/>
      <w:marBottom w:val="0"/>
      <w:divBdr>
        <w:top w:val="none" w:sz="0" w:space="0" w:color="auto"/>
        <w:left w:val="none" w:sz="0" w:space="0" w:color="auto"/>
        <w:bottom w:val="none" w:sz="0" w:space="0" w:color="auto"/>
        <w:right w:val="none" w:sz="0" w:space="0" w:color="auto"/>
      </w:divBdr>
    </w:div>
    <w:div w:id="650445424">
      <w:bodyDiv w:val="1"/>
      <w:marLeft w:val="0"/>
      <w:marRight w:val="0"/>
      <w:marTop w:val="0"/>
      <w:marBottom w:val="0"/>
      <w:divBdr>
        <w:top w:val="none" w:sz="0" w:space="0" w:color="auto"/>
        <w:left w:val="none" w:sz="0" w:space="0" w:color="auto"/>
        <w:bottom w:val="none" w:sz="0" w:space="0" w:color="auto"/>
        <w:right w:val="none" w:sz="0" w:space="0" w:color="auto"/>
      </w:divBdr>
    </w:div>
    <w:div w:id="663705497">
      <w:bodyDiv w:val="1"/>
      <w:marLeft w:val="0"/>
      <w:marRight w:val="0"/>
      <w:marTop w:val="0"/>
      <w:marBottom w:val="0"/>
      <w:divBdr>
        <w:top w:val="none" w:sz="0" w:space="0" w:color="auto"/>
        <w:left w:val="none" w:sz="0" w:space="0" w:color="auto"/>
        <w:bottom w:val="none" w:sz="0" w:space="0" w:color="auto"/>
        <w:right w:val="none" w:sz="0" w:space="0" w:color="auto"/>
      </w:divBdr>
    </w:div>
    <w:div w:id="665789260">
      <w:bodyDiv w:val="1"/>
      <w:marLeft w:val="0"/>
      <w:marRight w:val="0"/>
      <w:marTop w:val="0"/>
      <w:marBottom w:val="0"/>
      <w:divBdr>
        <w:top w:val="none" w:sz="0" w:space="0" w:color="auto"/>
        <w:left w:val="none" w:sz="0" w:space="0" w:color="auto"/>
        <w:bottom w:val="none" w:sz="0" w:space="0" w:color="auto"/>
        <w:right w:val="none" w:sz="0" w:space="0" w:color="auto"/>
      </w:divBdr>
    </w:div>
    <w:div w:id="666788582">
      <w:bodyDiv w:val="1"/>
      <w:marLeft w:val="0"/>
      <w:marRight w:val="0"/>
      <w:marTop w:val="0"/>
      <w:marBottom w:val="0"/>
      <w:divBdr>
        <w:top w:val="none" w:sz="0" w:space="0" w:color="auto"/>
        <w:left w:val="none" w:sz="0" w:space="0" w:color="auto"/>
        <w:bottom w:val="none" w:sz="0" w:space="0" w:color="auto"/>
        <w:right w:val="none" w:sz="0" w:space="0" w:color="auto"/>
      </w:divBdr>
    </w:div>
    <w:div w:id="667902943">
      <w:bodyDiv w:val="1"/>
      <w:marLeft w:val="0"/>
      <w:marRight w:val="0"/>
      <w:marTop w:val="0"/>
      <w:marBottom w:val="0"/>
      <w:divBdr>
        <w:top w:val="none" w:sz="0" w:space="0" w:color="auto"/>
        <w:left w:val="none" w:sz="0" w:space="0" w:color="auto"/>
        <w:bottom w:val="none" w:sz="0" w:space="0" w:color="auto"/>
        <w:right w:val="none" w:sz="0" w:space="0" w:color="auto"/>
      </w:divBdr>
    </w:div>
    <w:div w:id="668413946">
      <w:bodyDiv w:val="1"/>
      <w:marLeft w:val="0"/>
      <w:marRight w:val="0"/>
      <w:marTop w:val="0"/>
      <w:marBottom w:val="0"/>
      <w:divBdr>
        <w:top w:val="none" w:sz="0" w:space="0" w:color="auto"/>
        <w:left w:val="none" w:sz="0" w:space="0" w:color="auto"/>
        <w:bottom w:val="none" w:sz="0" w:space="0" w:color="auto"/>
        <w:right w:val="none" w:sz="0" w:space="0" w:color="auto"/>
      </w:divBdr>
    </w:div>
    <w:div w:id="674188521">
      <w:bodyDiv w:val="1"/>
      <w:marLeft w:val="0"/>
      <w:marRight w:val="0"/>
      <w:marTop w:val="0"/>
      <w:marBottom w:val="0"/>
      <w:divBdr>
        <w:top w:val="none" w:sz="0" w:space="0" w:color="auto"/>
        <w:left w:val="none" w:sz="0" w:space="0" w:color="auto"/>
        <w:bottom w:val="none" w:sz="0" w:space="0" w:color="auto"/>
        <w:right w:val="none" w:sz="0" w:space="0" w:color="auto"/>
      </w:divBdr>
    </w:div>
    <w:div w:id="700520943">
      <w:bodyDiv w:val="1"/>
      <w:marLeft w:val="0"/>
      <w:marRight w:val="0"/>
      <w:marTop w:val="0"/>
      <w:marBottom w:val="0"/>
      <w:divBdr>
        <w:top w:val="none" w:sz="0" w:space="0" w:color="auto"/>
        <w:left w:val="none" w:sz="0" w:space="0" w:color="auto"/>
        <w:bottom w:val="none" w:sz="0" w:space="0" w:color="auto"/>
        <w:right w:val="none" w:sz="0" w:space="0" w:color="auto"/>
      </w:divBdr>
    </w:div>
    <w:div w:id="706028097">
      <w:bodyDiv w:val="1"/>
      <w:marLeft w:val="0"/>
      <w:marRight w:val="0"/>
      <w:marTop w:val="0"/>
      <w:marBottom w:val="0"/>
      <w:divBdr>
        <w:top w:val="none" w:sz="0" w:space="0" w:color="auto"/>
        <w:left w:val="none" w:sz="0" w:space="0" w:color="auto"/>
        <w:bottom w:val="none" w:sz="0" w:space="0" w:color="auto"/>
        <w:right w:val="none" w:sz="0" w:space="0" w:color="auto"/>
      </w:divBdr>
      <w:divsChild>
        <w:div w:id="911307572">
          <w:marLeft w:val="0"/>
          <w:marRight w:val="0"/>
          <w:marTop w:val="0"/>
          <w:marBottom w:val="0"/>
          <w:divBdr>
            <w:top w:val="none" w:sz="0" w:space="0" w:color="auto"/>
            <w:left w:val="none" w:sz="0" w:space="0" w:color="auto"/>
            <w:bottom w:val="none" w:sz="0" w:space="0" w:color="auto"/>
            <w:right w:val="none" w:sz="0" w:space="0" w:color="auto"/>
          </w:divBdr>
        </w:div>
        <w:div w:id="480000792">
          <w:marLeft w:val="0"/>
          <w:marRight w:val="0"/>
          <w:marTop w:val="0"/>
          <w:marBottom w:val="0"/>
          <w:divBdr>
            <w:top w:val="none" w:sz="0" w:space="0" w:color="auto"/>
            <w:left w:val="none" w:sz="0" w:space="0" w:color="auto"/>
            <w:bottom w:val="none" w:sz="0" w:space="0" w:color="auto"/>
            <w:right w:val="none" w:sz="0" w:space="0" w:color="auto"/>
          </w:divBdr>
          <w:divsChild>
            <w:div w:id="121735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817856">
      <w:bodyDiv w:val="1"/>
      <w:marLeft w:val="0"/>
      <w:marRight w:val="0"/>
      <w:marTop w:val="0"/>
      <w:marBottom w:val="0"/>
      <w:divBdr>
        <w:top w:val="none" w:sz="0" w:space="0" w:color="auto"/>
        <w:left w:val="none" w:sz="0" w:space="0" w:color="auto"/>
        <w:bottom w:val="none" w:sz="0" w:space="0" w:color="auto"/>
        <w:right w:val="none" w:sz="0" w:space="0" w:color="auto"/>
      </w:divBdr>
    </w:div>
    <w:div w:id="755439938">
      <w:bodyDiv w:val="1"/>
      <w:marLeft w:val="0"/>
      <w:marRight w:val="0"/>
      <w:marTop w:val="0"/>
      <w:marBottom w:val="0"/>
      <w:divBdr>
        <w:top w:val="none" w:sz="0" w:space="0" w:color="auto"/>
        <w:left w:val="none" w:sz="0" w:space="0" w:color="auto"/>
        <w:bottom w:val="none" w:sz="0" w:space="0" w:color="auto"/>
        <w:right w:val="none" w:sz="0" w:space="0" w:color="auto"/>
      </w:divBdr>
    </w:div>
    <w:div w:id="773860241">
      <w:bodyDiv w:val="1"/>
      <w:marLeft w:val="0"/>
      <w:marRight w:val="0"/>
      <w:marTop w:val="0"/>
      <w:marBottom w:val="0"/>
      <w:divBdr>
        <w:top w:val="none" w:sz="0" w:space="0" w:color="auto"/>
        <w:left w:val="none" w:sz="0" w:space="0" w:color="auto"/>
        <w:bottom w:val="none" w:sz="0" w:space="0" w:color="auto"/>
        <w:right w:val="none" w:sz="0" w:space="0" w:color="auto"/>
      </w:divBdr>
    </w:div>
    <w:div w:id="778262825">
      <w:bodyDiv w:val="1"/>
      <w:marLeft w:val="0"/>
      <w:marRight w:val="0"/>
      <w:marTop w:val="0"/>
      <w:marBottom w:val="0"/>
      <w:divBdr>
        <w:top w:val="none" w:sz="0" w:space="0" w:color="auto"/>
        <w:left w:val="none" w:sz="0" w:space="0" w:color="auto"/>
        <w:bottom w:val="none" w:sz="0" w:space="0" w:color="auto"/>
        <w:right w:val="none" w:sz="0" w:space="0" w:color="auto"/>
      </w:divBdr>
    </w:div>
    <w:div w:id="797533823">
      <w:bodyDiv w:val="1"/>
      <w:marLeft w:val="0"/>
      <w:marRight w:val="0"/>
      <w:marTop w:val="0"/>
      <w:marBottom w:val="0"/>
      <w:divBdr>
        <w:top w:val="none" w:sz="0" w:space="0" w:color="auto"/>
        <w:left w:val="none" w:sz="0" w:space="0" w:color="auto"/>
        <w:bottom w:val="none" w:sz="0" w:space="0" w:color="auto"/>
        <w:right w:val="none" w:sz="0" w:space="0" w:color="auto"/>
      </w:divBdr>
    </w:div>
    <w:div w:id="798300503">
      <w:bodyDiv w:val="1"/>
      <w:marLeft w:val="0"/>
      <w:marRight w:val="0"/>
      <w:marTop w:val="0"/>
      <w:marBottom w:val="0"/>
      <w:divBdr>
        <w:top w:val="none" w:sz="0" w:space="0" w:color="auto"/>
        <w:left w:val="none" w:sz="0" w:space="0" w:color="auto"/>
        <w:bottom w:val="none" w:sz="0" w:space="0" w:color="auto"/>
        <w:right w:val="none" w:sz="0" w:space="0" w:color="auto"/>
      </w:divBdr>
    </w:div>
    <w:div w:id="813521527">
      <w:bodyDiv w:val="1"/>
      <w:marLeft w:val="0"/>
      <w:marRight w:val="0"/>
      <w:marTop w:val="0"/>
      <w:marBottom w:val="0"/>
      <w:divBdr>
        <w:top w:val="none" w:sz="0" w:space="0" w:color="auto"/>
        <w:left w:val="none" w:sz="0" w:space="0" w:color="auto"/>
        <w:bottom w:val="none" w:sz="0" w:space="0" w:color="auto"/>
        <w:right w:val="none" w:sz="0" w:space="0" w:color="auto"/>
      </w:divBdr>
    </w:div>
    <w:div w:id="818839301">
      <w:bodyDiv w:val="1"/>
      <w:marLeft w:val="0"/>
      <w:marRight w:val="0"/>
      <w:marTop w:val="0"/>
      <w:marBottom w:val="0"/>
      <w:divBdr>
        <w:top w:val="none" w:sz="0" w:space="0" w:color="auto"/>
        <w:left w:val="none" w:sz="0" w:space="0" w:color="auto"/>
        <w:bottom w:val="none" w:sz="0" w:space="0" w:color="auto"/>
        <w:right w:val="none" w:sz="0" w:space="0" w:color="auto"/>
      </w:divBdr>
    </w:div>
    <w:div w:id="829246782">
      <w:bodyDiv w:val="1"/>
      <w:marLeft w:val="0"/>
      <w:marRight w:val="0"/>
      <w:marTop w:val="0"/>
      <w:marBottom w:val="0"/>
      <w:divBdr>
        <w:top w:val="none" w:sz="0" w:space="0" w:color="auto"/>
        <w:left w:val="none" w:sz="0" w:space="0" w:color="auto"/>
        <w:bottom w:val="none" w:sz="0" w:space="0" w:color="auto"/>
        <w:right w:val="none" w:sz="0" w:space="0" w:color="auto"/>
      </w:divBdr>
    </w:div>
    <w:div w:id="846409629">
      <w:bodyDiv w:val="1"/>
      <w:marLeft w:val="0"/>
      <w:marRight w:val="0"/>
      <w:marTop w:val="0"/>
      <w:marBottom w:val="0"/>
      <w:divBdr>
        <w:top w:val="none" w:sz="0" w:space="0" w:color="auto"/>
        <w:left w:val="none" w:sz="0" w:space="0" w:color="auto"/>
        <w:bottom w:val="none" w:sz="0" w:space="0" w:color="auto"/>
        <w:right w:val="none" w:sz="0" w:space="0" w:color="auto"/>
      </w:divBdr>
      <w:divsChild>
        <w:div w:id="1253515791">
          <w:marLeft w:val="0"/>
          <w:marRight w:val="0"/>
          <w:marTop w:val="0"/>
          <w:marBottom w:val="0"/>
          <w:divBdr>
            <w:top w:val="none" w:sz="0" w:space="0" w:color="auto"/>
            <w:left w:val="none" w:sz="0" w:space="0" w:color="auto"/>
            <w:bottom w:val="none" w:sz="0" w:space="0" w:color="auto"/>
            <w:right w:val="none" w:sz="0" w:space="0" w:color="auto"/>
          </w:divBdr>
        </w:div>
        <w:div w:id="1338384731">
          <w:marLeft w:val="0"/>
          <w:marRight w:val="0"/>
          <w:marTop w:val="0"/>
          <w:marBottom w:val="0"/>
          <w:divBdr>
            <w:top w:val="none" w:sz="0" w:space="0" w:color="auto"/>
            <w:left w:val="none" w:sz="0" w:space="0" w:color="auto"/>
            <w:bottom w:val="none" w:sz="0" w:space="0" w:color="auto"/>
            <w:right w:val="none" w:sz="0" w:space="0" w:color="auto"/>
          </w:divBdr>
          <w:divsChild>
            <w:div w:id="45090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013758">
      <w:bodyDiv w:val="1"/>
      <w:marLeft w:val="0"/>
      <w:marRight w:val="0"/>
      <w:marTop w:val="0"/>
      <w:marBottom w:val="0"/>
      <w:divBdr>
        <w:top w:val="none" w:sz="0" w:space="0" w:color="auto"/>
        <w:left w:val="none" w:sz="0" w:space="0" w:color="auto"/>
        <w:bottom w:val="none" w:sz="0" w:space="0" w:color="auto"/>
        <w:right w:val="none" w:sz="0" w:space="0" w:color="auto"/>
      </w:divBdr>
    </w:div>
    <w:div w:id="882525232">
      <w:bodyDiv w:val="1"/>
      <w:marLeft w:val="0"/>
      <w:marRight w:val="0"/>
      <w:marTop w:val="0"/>
      <w:marBottom w:val="0"/>
      <w:divBdr>
        <w:top w:val="none" w:sz="0" w:space="0" w:color="auto"/>
        <w:left w:val="none" w:sz="0" w:space="0" w:color="auto"/>
        <w:bottom w:val="none" w:sz="0" w:space="0" w:color="auto"/>
        <w:right w:val="none" w:sz="0" w:space="0" w:color="auto"/>
      </w:divBdr>
    </w:div>
    <w:div w:id="883981037">
      <w:bodyDiv w:val="1"/>
      <w:marLeft w:val="0"/>
      <w:marRight w:val="0"/>
      <w:marTop w:val="0"/>
      <w:marBottom w:val="0"/>
      <w:divBdr>
        <w:top w:val="none" w:sz="0" w:space="0" w:color="auto"/>
        <w:left w:val="none" w:sz="0" w:space="0" w:color="auto"/>
        <w:bottom w:val="none" w:sz="0" w:space="0" w:color="auto"/>
        <w:right w:val="none" w:sz="0" w:space="0" w:color="auto"/>
      </w:divBdr>
    </w:div>
    <w:div w:id="886723018">
      <w:bodyDiv w:val="1"/>
      <w:marLeft w:val="0"/>
      <w:marRight w:val="0"/>
      <w:marTop w:val="0"/>
      <w:marBottom w:val="0"/>
      <w:divBdr>
        <w:top w:val="none" w:sz="0" w:space="0" w:color="auto"/>
        <w:left w:val="none" w:sz="0" w:space="0" w:color="auto"/>
        <w:bottom w:val="none" w:sz="0" w:space="0" w:color="auto"/>
        <w:right w:val="none" w:sz="0" w:space="0" w:color="auto"/>
      </w:divBdr>
    </w:div>
    <w:div w:id="903687710">
      <w:bodyDiv w:val="1"/>
      <w:marLeft w:val="0"/>
      <w:marRight w:val="0"/>
      <w:marTop w:val="0"/>
      <w:marBottom w:val="0"/>
      <w:divBdr>
        <w:top w:val="none" w:sz="0" w:space="0" w:color="auto"/>
        <w:left w:val="none" w:sz="0" w:space="0" w:color="auto"/>
        <w:bottom w:val="none" w:sz="0" w:space="0" w:color="auto"/>
        <w:right w:val="none" w:sz="0" w:space="0" w:color="auto"/>
      </w:divBdr>
    </w:div>
    <w:div w:id="907569600">
      <w:bodyDiv w:val="1"/>
      <w:marLeft w:val="0"/>
      <w:marRight w:val="0"/>
      <w:marTop w:val="0"/>
      <w:marBottom w:val="0"/>
      <w:divBdr>
        <w:top w:val="none" w:sz="0" w:space="0" w:color="auto"/>
        <w:left w:val="none" w:sz="0" w:space="0" w:color="auto"/>
        <w:bottom w:val="none" w:sz="0" w:space="0" w:color="auto"/>
        <w:right w:val="none" w:sz="0" w:space="0" w:color="auto"/>
      </w:divBdr>
    </w:div>
    <w:div w:id="907769547">
      <w:bodyDiv w:val="1"/>
      <w:marLeft w:val="0"/>
      <w:marRight w:val="0"/>
      <w:marTop w:val="0"/>
      <w:marBottom w:val="0"/>
      <w:divBdr>
        <w:top w:val="none" w:sz="0" w:space="0" w:color="auto"/>
        <w:left w:val="none" w:sz="0" w:space="0" w:color="auto"/>
        <w:bottom w:val="none" w:sz="0" w:space="0" w:color="auto"/>
        <w:right w:val="none" w:sz="0" w:space="0" w:color="auto"/>
      </w:divBdr>
    </w:div>
    <w:div w:id="931619520">
      <w:bodyDiv w:val="1"/>
      <w:marLeft w:val="0"/>
      <w:marRight w:val="0"/>
      <w:marTop w:val="0"/>
      <w:marBottom w:val="0"/>
      <w:divBdr>
        <w:top w:val="none" w:sz="0" w:space="0" w:color="auto"/>
        <w:left w:val="none" w:sz="0" w:space="0" w:color="auto"/>
        <w:bottom w:val="none" w:sz="0" w:space="0" w:color="auto"/>
        <w:right w:val="none" w:sz="0" w:space="0" w:color="auto"/>
      </w:divBdr>
    </w:div>
    <w:div w:id="937451132">
      <w:bodyDiv w:val="1"/>
      <w:marLeft w:val="0"/>
      <w:marRight w:val="0"/>
      <w:marTop w:val="0"/>
      <w:marBottom w:val="0"/>
      <w:divBdr>
        <w:top w:val="none" w:sz="0" w:space="0" w:color="auto"/>
        <w:left w:val="none" w:sz="0" w:space="0" w:color="auto"/>
        <w:bottom w:val="none" w:sz="0" w:space="0" w:color="auto"/>
        <w:right w:val="none" w:sz="0" w:space="0" w:color="auto"/>
      </w:divBdr>
    </w:div>
    <w:div w:id="939412914">
      <w:bodyDiv w:val="1"/>
      <w:marLeft w:val="0"/>
      <w:marRight w:val="0"/>
      <w:marTop w:val="0"/>
      <w:marBottom w:val="0"/>
      <w:divBdr>
        <w:top w:val="none" w:sz="0" w:space="0" w:color="auto"/>
        <w:left w:val="none" w:sz="0" w:space="0" w:color="auto"/>
        <w:bottom w:val="none" w:sz="0" w:space="0" w:color="auto"/>
        <w:right w:val="none" w:sz="0" w:space="0" w:color="auto"/>
      </w:divBdr>
      <w:divsChild>
        <w:div w:id="2082822208">
          <w:marLeft w:val="0"/>
          <w:marRight w:val="0"/>
          <w:marTop w:val="0"/>
          <w:marBottom w:val="0"/>
          <w:divBdr>
            <w:top w:val="none" w:sz="0" w:space="0" w:color="auto"/>
            <w:left w:val="none" w:sz="0" w:space="0" w:color="auto"/>
            <w:bottom w:val="none" w:sz="0" w:space="0" w:color="auto"/>
            <w:right w:val="none" w:sz="0" w:space="0" w:color="auto"/>
          </w:divBdr>
          <w:divsChild>
            <w:div w:id="1436317401">
              <w:marLeft w:val="0"/>
              <w:marRight w:val="0"/>
              <w:marTop w:val="0"/>
              <w:marBottom w:val="0"/>
              <w:divBdr>
                <w:top w:val="none" w:sz="0" w:space="0" w:color="auto"/>
                <w:left w:val="none" w:sz="0" w:space="0" w:color="auto"/>
                <w:bottom w:val="none" w:sz="0" w:space="0" w:color="auto"/>
                <w:right w:val="none" w:sz="0" w:space="0" w:color="auto"/>
              </w:divBdr>
              <w:divsChild>
                <w:div w:id="1526863156">
                  <w:marLeft w:val="0"/>
                  <w:marRight w:val="0"/>
                  <w:marTop w:val="0"/>
                  <w:marBottom w:val="0"/>
                  <w:divBdr>
                    <w:top w:val="none" w:sz="0" w:space="0" w:color="auto"/>
                    <w:left w:val="none" w:sz="0" w:space="0" w:color="auto"/>
                    <w:bottom w:val="none" w:sz="0" w:space="0" w:color="auto"/>
                    <w:right w:val="none" w:sz="0" w:space="0" w:color="auto"/>
                  </w:divBdr>
                </w:div>
                <w:div w:id="209804688">
                  <w:marLeft w:val="0"/>
                  <w:marRight w:val="0"/>
                  <w:marTop w:val="0"/>
                  <w:marBottom w:val="0"/>
                  <w:divBdr>
                    <w:top w:val="none" w:sz="0" w:space="0" w:color="auto"/>
                    <w:left w:val="none" w:sz="0" w:space="0" w:color="auto"/>
                    <w:bottom w:val="none" w:sz="0" w:space="0" w:color="auto"/>
                    <w:right w:val="none" w:sz="0" w:space="0" w:color="auto"/>
                  </w:divBdr>
                </w:div>
                <w:div w:id="1733195099">
                  <w:marLeft w:val="0"/>
                  <w:marRight w:val="0"/>
                  <w:marTop w:val="0"/>
                  <w:marBottom w:val="0"/>
                  <w:divBdr>
                    <w:top w:val="none" w:sz="0" w:space="0" w:color="auto"/>
                    <w:left w:val="none" w:sz="0" w:space="0" w:color="auto"/>
                    <w:bottom w:val="none" w:sz="0" w:space="0" w:color="auto"/>
                    <w:right w:val="none" w:sz="0" w:space="0" w:color="auto"/>
                  </w:divBdr>
                  <w:divsChild>
                    <w:div w:id="202030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660878">
      <w:bodyDiv w:val="1"/>
      <w:marLeft w:val="0"/>
      <w:marRight w:val="0"/>
      <w:marTop w:val="0"/>
      <w:marBottom w:val="0"/>
      <w:divBdr>
        <w:top w:val="none" w:sz="0" w:space="0" w:color="auto"/>
        <w:left w:val="none" w:sz="0" w:space="0" w:color="auto"/>
        <w:bottom w:val="none" w:sz="0" w:space="0" w:color="auto"/>
        <w:right w:val="none" w:sz="0" w:space="0" w:color="auto"/>
      </w:divBdr>
    </w:div>
    <w:div w:id="958608088">
      <w:bodyDiv w:val="1"/>
      <w:marLeft w:val="0"/>
      <w:marRight w:val="0"/>
      <w:marTop w:val="0"/>
      <w:marBottom w:val="0"/>
      <w:divBdr>
        <w:top w:val="none" w:sz="0" w:space="0" w:color="auto"/>
        <w:left w:val="none" w:sz="0" w:space="0" w:color="auto"/>
        <w:bottom w:val="none" w:sz="0" w:space="0" w:color="auto"/>
        <w:right w:val="none" w:sz="0" w:space="0" w:color="auto"/>
      </w:divBdr>
    </w:div>
    <w:div w:id="961614108">
      <w:bodyDiv w:val="1"/>
      <w:marLeft w:val="0"/>
      <w:marRight w:val="0"/>
      <w:marTop w:val="0"/>
      <w:marBottom w:val="0"/>
      <w:divBdr>
        <w:top w:val="none" w:sz="0" w:space="0" w:color="auto"/>
        <w:left w:val="none" w:sz="0" w:space="0" w:color="auto"/>
        <w:bottom w:val="none" w:sz="0" w:space="0" w:color="auto"/>
        <w:right w:val="none" w:sz="0" w:space="0" w:color="auto"/>
      </w:divBdr>
    </w:div>
    <w:div w:id="984747859">
      <w:bodyDiv w:val="1"/>
      <w:marLeft w:val="0"/>
      <w:marRight w:val="0"/>
      <w:marTop w:val="0"/>
      <w:marBottom w:val="0"/>
      <w:divBdr>
        <w:top w:val="none" w:sz="0" w:space="0" w:color="auto"/>
        <w:left w:val="none" w:sz="0" w:space="0" w:color="auto"/>
        <w:bottom w:val="none" w:sz="0" w:space="0" w:color="auto"/>
        <w:right w:val="none" w:sz="0" w:space="0" w:color="auto"/>
      </w:divBdr>
    </w:div>
    <w:div w:id="986015821">
      <w:bodyDiv w:val="1"/>
      <w:marLeft w:val="0"/>
      <w:marRight w:val="0"/>
      <w:marTop w:val="0"/>
      <w:marBottom w:val="0"/>
      <w:divBdr>
        <w:top w:val="none" w:sz="0" w:space="0" w:color="auto"/>
        <w:left w:val="none" w:sz="0" w:space="0" w:color="auto"/>
        <w:bottom w:val="none" w:sz="0" w:space="0" w:color="auto"/>
        <w:right w:val="none" w:sz="0" w:space="0" w:color="auto"/>
      </w:divBdr>
    </w:div>
    <w:div w:id="1004748035">
      <w:bodyDiv w:val="1"/>
      <w:marLeft w:val="0"/>
      <w:marRight w:val="0"/>
      <w:marTop w:val="0"/>
      <w:marBottom w:val="0"/>
      <w:divBdr>
        <w:top w:val="none" w:sz="0" w:space="0" w:color="auto"/>
        <w:left w:val="none" w:sz="0" w:space="0" w:color="auto"/>
        <w:bottom w:val="none" w:sz="0" w:space="0" w:color="auto"/>
        <w:right w:val="none" w:sz="0" w:space="0" w:color="auto"/>
      </w:divBdr>
    </w:div>
    <w:div w:id="1011449734">
      <w:bodyDiv w:val="1"/>
      <w:marLeft w:val="0"/>
      <w:marRight w:val="0"/>
      <w:marTop w:val="0"/>
      <w:marBottom w:val="0"/>
      <w:divBdr>
        <w:top w:val="none" w:sz="0" w:space="0" w:color="auto"/>
        <w:left w:val="none" w:sz="0" w:space="0" w:color="auto"/>
        <w:bottom w:val="none" w:sz="0" w:space="0" w:color="auto"/>
        <w:right w:val="none" w:sz="0" w:space="0" w:color="auto"/>
      </w:divBdr>
    </w:div>
    <w:div w:id="1013799235">
      <w:bodyDiv w:val="1"/>
      <w:marLeft w:val="0"/>
      <w:marRight w:val="0"/>
      <w:marTop w:val="0"/>
      <w:marBottom w:val="0"/>
      <w:divBdr>
        <w:top w:val="none" w:sz="0" w:space="0" w:color="auto"/>
        <w:left w:val="none" w:sz="0" w:space="0" w:color="auto"/>
        <w:bottom w:val="none" w:sz="0" w:space="0" w:color="auto"/>
        <w:right w:val="none" w:sz="0" w:space="0" w:color="auto"/>
      </w:divBdr>
    </w:div>
    <w:div w:id="1047532869">
      <w:bodyDiv w:val="1"/>
      <w:marLeft w:val="0"/>
      <w:marRight w:val="0"/>
      <w:marTop w:val="0"/>
      <w:marBottom w:val="0"/>
      <w:divBdr>
        <w:top w:val="none" w:sz="0" w:space="0" w:color="auto"/>
        <w:left w:val="none" w:sz="0" w:space="0" w:color="auto"/>
        <w:bottom w:val="none" w:sz="0" w:space="0" w:color="auto"/>
        <w:right w:val="none" w:sz="0" w:space="0" w:color="auto"/>
      </w:divBdr>
    </w:div>
    <w:div w:id="1048266646">
      <w:bodyDiv w:val="1"/>
      <w:marLeft w:val="0"/>
      <w:marRight w:val="0"/>
      <w:marTop w:val="0"/>
      <w:marBottom w:val="0"/>
      <w:divBdr>
        <w:top w:val="none" w:sz="0" w:space="0" w:color="auto"/>
        <w:left w:val="none" w:sz="0" w:space="0" w:color="auto"/>
        <w:bottom w:val="none" w:sz="0" w:space="0" w:color="auto"/>
        <w:right w:val="none" w:sz="0" w:space="0" w:color="auto"/>
      </w:divBdr>
    </w:div>
    <w:div w:id="1055935132">
      <w:bodyDiv w:val="1"/>
      <w:marLeft w:val="0"/>
      <w:marRight w:val="0"/>
      <w:marTop w:val="0"/>
      <w:marBottom w:val="0"/>
      <w:divBdr>
        <w:top w:val="none" w:sz="0" w:space="0" w:color="auto"/>
        <w:left w:val="none" w:sz="0" w:space="0" w:color="auto"/>
        <w:bottom w:val="none" w:sz="0" w:space="0" w:color="auto"/>
        <w:right w:val="none" w:sz="0" w:space="0" w:color="auto"/>
      </w:divBdr>
    </w:div>
    <w:div w:id="1056665674">
      <w:bodyDiv w:val="1"/>
      <w:marLeft w:val="0"/>
      <w:marRight w:val="0"/>
      <w:marTop w:val="0"/>
      <w:marBottom w:val="0"/>
      <w:divBdr>
        <w:top w:val="none" w:sz="0" w:space="0" w:color="auto"/>
        <w:left w:val="none" w:sz="0" w:space="0" w:color="auto"/>
        <w:bottom w:val="none" w:sz="0" w:space="0" w:color="auto"/>
        <w:right w:val="none" w:sz="0" w:space="0" w:color="auto"/>
      </w:divBdr>
    </w:div>
    <w:div w:id="1058355153">
      <w:bodyDiv w:val="1"/>
      <w:marLeft w:val="0"/>
      <w:marRight w:val="0"/>
      <w:marTop w:val="0"/>
      <w:marBottom w:val="0"/>
      <w:divBdr>
        <w:top w:val="none" w:sz="0" w:space="0" w:color="auto"/>
        <w:left w:val="none" w:sz="0" w:space="0" w:color="auto"/>
        <w:bottom w:val="none" w:sz="0" w:space="0" w:color="auto"/>
        <w:right w:val="none" w:sz="0" w:space="0" w:color="auto"/>
      </w:divBdr>
    </w:div>
    <w:div w:id="1059284837">
      <w:bodyDiv w:val="1"/>
      <w:marLeft w:val="0"/>
      <w:marRight w:val="0"/>
      <w:marTop w:val="0"/>
      <w:marBottom w:val="0"/>
      <w:divBdr>
        <w:top w:val="none" w:sz="0" w:space="0" w:color="auto"/>
        <w:left w:val="none" w:sz="0" w:space="0" w:color="auto"/>
        <w:bottom w:val="none" w:sz="0" w:space="0" w:color="auto"/>
        <w:right w:val="none" w:sz="0" w:space="0" w:color="auto"/>
      </w:divBdr>
    </w:div>
    <w:div w:id="1066415715">
      <w:bodyDiv w:val="1"/>
      <w:marLeft w:val="0"/>
      <w:marRight w:val="0"/>
      <w:marTop w:val="0"/>
      <w:marBottom w:val="0"/>
      <w:divBdr>
        <w:top w:val="none" w:sz="0" w:space="0" w:color="auto"/>
        <w:left w:val="none" w:sz="0" w:space="0" w:color="auto"/>
        <w:bottom w:val="none" w:sz="0" w:space="0" w:color="auto"/>
        <w:right w:val="none" w:sz="0" w:space="0" w:color="auto"/>
      </w:divBdr>
    </w:div>
    <w:div w:id="1071655581">
      <w:bodyDiv w:val="1"/>
      <w:marLeft w:val="0"/>
      <w:marRight w:val="0"/>
      <w:marTop w:val="0"/>
      <w:marBottom w:val="0"/>
      <w:divBdr>
        <w:top w:val="none" w:sz="0" w:space="0" w:color="auto"/>
        <w:left w:val="none" w:sz="0" w:space="0" w:color="auto"/>
        <w:bottom w:val="none" w:sz="0" w:space="0" w:color="auto"/>
        <w:right w:val="none" w:sz="0" w:space="0" w:color="auto"/>
      </w:divBdr>
    </w:div>
    <w:div w:id="1097366670">
      <w:bodyDiv w:val="1"/>
      <w:marLeft w:val="0"/>
      <w:marRight w:val="0"/>
      <w:marTop w:val="0"/>
      <w:marBottom w:val="0"/>
      <w:divBdr>
        <w:top w:val="none" w:sz="0" w:space="0" w:color="auto"/>
        <w:left w:val="none" w:sz="0" w:space="0" w:color="auto"/>
        <w:bottom w:val="none" w:sz="0" w:space="0" w:color="auto"/>
        <w:right w:val="none" w:sz="0" w:space="0" w:color="auto"/>
      </w:divBdr>
    </w:div>
    <w:div w:id="1100611677">
      <w:bodyDiv w:val="1"/>
      <w:marLeft w:val="0"/>
      <w:marRight w:val="0"/>
      <w:marTop w:val="0"/>
      <w:marBottom w:val="0"/>
      <w:divBdr>
        <w:top w:val="none" w:sz="0" w:space="0" w:color="auto"/>
        <w:left w:val="none" w:sz="0" w:space="0" w:color="auto"/>
        <w:bottom w:val="none" w:sz="0" w:space="0" w:color="auto"/>
        <w:right w:val="none" w:sz="0" w:space="0" w:color="auto"/>
      </w:divBdr>
    </w:div>
    <w:div w:id="1117944847">
      <w:bodyDiv w:val="1"/>
      <w:marLeft w:val="0"/>
      <w:marRight w:val="0"/>
      <w:marTop w:val="0"/>
      <w:marBottom w:val="0"/>
      <w:divBdr>
        <w:top w:val="none" w:sz="0" w:space="0" w:color="auto"/>
        <w:left w:val="none" w:sz="0" w:space="0" w:color="auto"/>
        <w:bottom w:val="none" w:sz="0" w:space="0" w:color="auto"/>
        <w:right w:val="none" w:sz="0" w:space="0" w:color="auto"/>
      </w:divBdr>
    </w:div>
    <w:div w:id="1128934072">
      <w:bodyDiv w:val="1"/>
      <w:marLeft w:val="0"/>
      <w:marRight w:val="0"/>
      <w:marTop w:val="0"/>
      <w:marBottom w:val="0"/>
      <w:divBdr>
        <w:top w:val="none" w:sz="0" w:space="0" w:color="auto"/>
        <w:left w:val="none" w:sz="0" w:space="0" w:color="auto"/>
        <w:bottom w:val="none" w:sz="0" w:space="0" w:color="auto"/>
        <w:right w:val="none" w:sz="0" w:space="0" w:color="auto"/>
      </w:divBdr>
    </w:div>
    <w:div w:id="1136263899">
      <w:bodyDiv w:val="1"/>
      <w:marLeft w:val="0"/>
      <w:marRight w:val="0"/>
      <w:marTop w:val="0"/>
      <w:marBottom w:val="0"/>
      <w:divBdr>
        <w:top w:val="none" w:sz="0" w:space="0" w:color="auto"/>
        <w:left w:val="none" w:sz="0" w:space="0" w:color="auto"/>
        <w:bottom w:val="none" w:sz="0" w:space="0" w:color="auto"/>
        <w:right w:val="none" w:sz="0" w:space="0" w:color="auto"/>
      </w:divBdr>
    </w:div>
    <w:div w:id="1180312763">
      <w:bodyDiv w:val="1"/>
      <w:marLeft w:val="0"/>
      <w:marRight w:val="0"/>
      <w:marTop w:val="0"/>
      <w:marBottom w:val="0"/>
      <w:divBdr>
        <w:top w:val="none" w:sz="0" w:space="0" w:color="auto"/>
        <w:left w:val="none" w:sz="0" w:space="0" w:color="auto"/>
        <w:bottom w:val="none" w:sz="0" w:space="0" w:color="auto"/>
        <w:right w:val="none" w:sz="0" w:space="0" w:color="auto"/>
      </w:divBdr>
    </w:div>
    <w:div w:id="1188372742">
      <w:bodyDiv w:val="1"/>
      <w:marLeft w:val="0"/>
      <w:marRight w:val="0"/>
      <w:marTop w:val="0"/>
      <w:marBottom w:val="0"/>
      <w:divBdr>
        <w:top w:val="none" w:sz="0" w:space="0" w:color="auto"/>
        <w:left w:val="none" w:sz="0" w:space="0" w:color="auto"/>
        <w:bottom w:val="none" w:sz="0" w:space="0" w:color="auto"/>
        <w:right w:val="none" w:sz="0" w:space="0" w:color="auto"/>
      </w:divBdr>
    </w:div>
    <w:div w:id="1190989066">
      <w:bodyDiv w:val="1"/>
      <w:marLeft w:val="0"/>
      <w:marRight w:val="0"/>
      <w:marTop w:val="0"/>
      <w:marBottom w:val="0"/>
      <w:divBdr>
        <w:top w:val="none" w:sz="0" w:space="0" w:color="auto"/>
        <w:left w:val="none" w:sz="0" w:space="0" w:color="auto"/>
        <w:bottom w:val="none" w:sz="0" w:space="0" w:color="auto"/>
        <w:right w:val="none" w:sz="0" w:space="0" w:color="auto"/>
      </w:divBdr>
    </w:div>
    <w:div w:id="1193954285">
      <w:bodyDiv w:val="1"/>
      <w:marLeft w:val="0"/>
      <w:marRight w:val="0"/>
      <w:marTop w:val="0"/>
      <w:marBottom w:val="0"/>
      <w:divBdr>
        <w:top w:val="none" w:sz="0" w:space="0" w:color="auto"/>
        <w:left w:val="none" w:sz="0" w:space="0" w:color="auto"/>
        <w:bottom w:val="none" w:sz="0" w:space="0" w:color="auto"/>
        <w:right w:val="none" w:sz="0" w:space="0" w:color="auto"/>
      </w:divBdr>
    </w:div>
    <w:div w:id="1195584409">
      <w:bodyDiv w:val="1"/>
      <w:marLeft w:val="0"/>
      <w:marRight w:val="0"/>
      <w:marTop w:val="0"/>
      <w:marBottom w:val="0"/>
      <w:divBdr>
        <w:top w:val="none" w:sz="0" w:space="0" w:color="auto"/>
        <w:left w:val="none" w:sz="0" w:space="0" w:color="auto"/>
        <w:bottom w:val="none" w:sz="0" w:space="0" w:color="auto"/>
        <w:right w:val="none" w:sz="0" w:space="0" w:color="auto"/>
      </w:divBdr>
    </w:div>
    <w:div w:id="1206525112">
      <w:bodyDiv w:val="1"/>
      <w:marLeft w:val="0"/>
      <w:marRight w:val="0"/>
      <w:marTop w:val="0"/>
      <w:marBottom w:val="0"/>
      <w:divBdr>
        <w:top w:val="none" w:sz="0" w:space="0" w:color="auto"/>
        <w:left w:val="none" w:sz="0" w:space="0" w:color="auto"/>
        <w:bottom w:val="none" w:sz="0" w:space="0" w:color="auto"/>
        <w:right w:val="none" w:sz="0" w:space="0" w:color="auto"/>
      </w:divBdr>
    </w:div>
    <w:div w:id="1210531842">
      <w:bodyDiv w:val="1"/>
      <w:marLeft w:val="0"/>
      <w:marRight w:val="0"/>
      <w:marTop w:val="0"/>
      <w:marBottom w:val="0"/>
      <w:divBdr>
        <w:top w:val="none" w:sz="0" w:space="0" w:color="auto"/>
        <w:left w:val="none" w:sz="0" w:space="0" w:color="auto"/>
        <w:bottom w:val="none" w:sz="0" w:space="0" w:color="auto"/>
        <w:right w:val="none" w:sz="0" w:space="0" w:color="auto"/>
      </w:divBdr>
    </w:div>
    <w:div w:id="1214198483">
      <w:bodyDiv w:val="1"/>
      <w:marLeft w:val="0"/>
      <w:marRight w:val="0"/>
      <w:marTop w:val="0"/>
      <w:marBottom w:val="0"/>
      <w:divBdr>
        <w:top w:val="none" w:sz="0" w:space="0" w:color="auto"/>
        <w:left w:val="none" w:sz="0" w:space="0" w:color="auto"/>
        <w:bottom w:val="none" w:sz="0" w:space="0" w:color="auto"/>
        <w:right w:val="none" w:sz="0" w:space="0" w:color="auto"/>
      </w:divBdr>
    </w:div>
    <w:div w:id="1239823476">
      <w:bodyDiv w:val="1"/>
      <w:marLeft w:val="0"/>
      <w:marRight w:val="0"/>
      <w:marTop w:val="0"/>
      <w:marBottom w:val="0"/>
      <w:divBdr>
        <w:top w:val="none" w:sz="0" w:space="0" w:color="auto"/>
        <w:left w:val="none" w:sz="0" w:space="0" w:color="auto"/>
        <w:bottom w:val="none" w:sz="0" w:space="0" w:color="auto"/>
        <w:right w:val="none" w:sz="0" w:space="0" w:color="auto"/>
      </w:divBdr>
    </w:div>
    <w:div w:id="1253856878">
      <w:bodyDiv w:val="1"/>
      <w:marLeft w:val="0"/>
      <w:marRight w:val="0"/>
      <w:marTop w:val="0"/>
      <w:marBottom w:val="0"/>
      <w:divBdr>
        <w:top w:val="none" w:sz="0" w:space="0" w:color="auto"/>
        <w:left w:val="none" w:sz="0" w:space="0" w:color="auto"/>
        <w:bottom w:val="none" w:sz="0" w:space="0" w:color="auto"/>
        <w:right w:val="none" w:sz="0" w:space="0" w:color="auto"/>
      </w:divBdr>
    </w:div>
    <w:div w:id="1265578397">
      <w:bodyDiv w:val="1"/>
      <w:marLeft w:val="0"/>
      <w:marRight w:val="0"/>
      <w:marTop w:val="0"/>
      <w:marBottom w:val="0"/>
      <w:divBdr>
        <w:top w:val="none" w:sz="0" w:space="0" w:color="auto"/>
        <w:left w:val="none" w:sz="0" w:space="0" w:color="auto"/>
        <w:bottom w:val="none" w:sz="0" w:space="0" w:color="auto"/>
        <w:right w:val="none" w:sz="0" w:space="0" w:color="auto"/>
      </w:divBdr>
    </w:div>
    <w:div w:id="1278292949">
      <w:bodyDiv w:val="1"/>
      <w:marLeft w:val="0"/>
      <w:marRight w:val="0"/>
      <w:marTop w:val="0"/>
      <w:marBottom w:val="0"/>
      <w:divBdr>
        <w:top w:val="none" w:sz="0" w:space="0" w:color="auto"/>
        <w:left w:val="none" w:sz="0" w:space="0" w:color="auto"/>
        <w:bottom w:val="none" w:sz="0" w:space="0" w:color="auto"/>
        <w:right w:val="none" w:sz="0" w:space="0" w:color="auto"/>
      </w:divBdr>
    </w:div>
    <w:div w:id="1281377465">
      <w:bodyDiv w:val="1"/>
      <w:marLeft w:val="0"/>
      <w:marRight w:val="0"/>
      <w:marTop w:val="0"/>
      <w:marBottom w:val="0"/>
      <w:divBdr>
        <w:top w:val="none" w:sz="0" w:space="0" w:color="auto"/>
        <w:left w:val="none" w:sz="0" w:space="0" w:color="auto"/>
        <w:bottom w:val="none" w:sz="0" w:space="0" w:color="auto"/>
        <w:right w:val="none" w:sz="0" w:space="0" w:color="auto"/>
      </w:divBdr>
    </w:div>
    <w:div w:id="1284267308">
      <w:bodyDiv w:val="1"/>
      <w:marLeft w:val="0"/>
      <w:marRight w:val="0"/>
      <w:marTop w:val="0"/>
      <w:marBottom w:val="0"/>
      <w:divBdr>
        <w:top w:val="none" w:sz="0" w:space="0" w:color="auto"/>
        <w:left w:val="none" w:sz="0" w:space="0" w:color="auto"/>
        <w:bottom w:val="none" w:sz="0" w:space="0" w:color="auto"/>
        <w:right w:val="none" w:sz="0" w:space="0" w:color="auto"/>
      </w:divBdr>
    </w:div>
    <w:div w:id="1313679624">
      <w:bodyDiv w:val="1"/>
      <w:marLeft w:val="0"/>
      <w:marRight w:val="0"/>
      <w:marTop w:val="0"/>
      <w:marBottom w:val="0"/>
      <w:divBdr>
        <w:top w:val="none" w:sz="0" w:space="0" w:color="auto"/>
        <w:left w:val="none" w:sz="0" w:space="0" w:color="auto"/>
        <w:bottom w:val="none" w:sz="0" w:space="0" w:color="auto"/>
        <w:right w:val="none" w:sz="0" w:space="0" w:color="auto"/>
      </w:divBdr>
    </w:div>
    <w:div w:id="1315060534">
      <w:bodyDiv w:val="1"/>
      <w:marLeft w:val="0"/>
      <w:marRight w:val="0"/>
      <w:marTop w:val="0"/>
      <w:marBottom w:val="0"/>
      <w:divBdr>
        <w:top w:val="none" w:sz="0" w:space="0" w:color="auto"/>
        <w:left w:val="none" w:sz="0" w:space="0" w:color="auto"/>
        <w:bottom w:val="none" w:sz="0" w:space="0" w:color="auto"/>
        <w:right w:val="none" w:sz="0" w:space="0" w:color="auto"/>
      </w:divBdr>
    </w:div>
    <w:div w:id="1316445873">
      <w:bodyDiv w:val="1"/>
      <w:marLeft w:val="0"/>
      <w:marRight w:val="0"/>
      <w:marTop w:val="0"/>
      <w:marBottom w:val="0"/>
      <w:divBdr>
        <w:top w:val="none" w:sz="0" w:space="0" w:color="auto"/>
        <w:left w:val="none" w:sz="0" w:space="0" w:color="auto"/>
        <w:bottom w:val="none" w:sz="0" w:space="0" w:color="auto"/>
        <w:right w:val="none" w:sz="0" w:space="0" w:color="auto"/>
      </w:divBdr>
    </w:div>
    <w:div w:id="1321155203">
      <w:bodyDiv w:val="1"/>
      <w:marLeft w:val="0"/>
      <w:marRight w:val="0"/>
      <w:marTop w:val="0"/>
      <w:marBottom w:val="0"/>
      <w:divBdr>
        <w:top w:val="none" w:sz="0" w:space="0" w:color="auto"/>
        <w:left w:val="none" w:sz="0" w:space="0" w:color="auto"/>
        <w:bottom w:val="none" w:sz="0" w:space="0" w:color="auto"/>
        <w:right w:val="none" w:sz="0" w:space="0" w:color="auto"/>
      </w:divBdr>
    </w:div>
    <w:div w:id="1327632240">
      <w:bodyDiv w:val="1"/>
      <w:marLeft w:val="0"/>
      <w:marRight w:val="0"/>
      <w:marTop w:val="0"/>
      <w:marBottom w:val="0"/>
      <w:divBdr>
        <w:top w:val="none" w:sz="0" w:space="0" w:color="auto"/>
        <w:left w:val="none" w:sz="0" w:space="0" w:color="auto"/>
        <w:bottom w:val="none" w:sz="0" w:space="0" w:color="auto"/>
        <w:right w:val="none" w:sz="0" w:space="0" w:color="auto"/>
      </w:divBdr>
    </w:div>
    <w:div w:id="1349217404">
      <w:bodyDiv w:val="1"/>
      <w:marLeft w:val="0"/>
      <w:marRight w:val="0"/>
      <w:marTop w:val="0"/>
      <w:marBottom w:val="0"/>
      <w:divBdr>
        <w:top w:val="none" w:sz="0" w:space="0" w:color="auto"/>
        <w:left w:val="none" w:sz="0" w:space="0" w:color="auto"/>
        <w:bottom w:val="none" w:sz="0" w:space="0" w:color="auto"/>
        <w:right w:val="none" w:sz="0" w:space="0" w:color="auto"/>
      </w:divBdr>
    </w:div>
    <w:div w:id="1359164181">
      <w:bodyDiv w:val="1"/>
      <w:marLeft w:val="0"/>
      <w:marRight w:val="0"/>
      <w:marTop w:val="0"/>
      <w:marBottom w:val="0"/>
      <w:divBdr>
        <w:top w:val="none" w:sz="0" w:space="0" w:color="auto"/>
        <w:left w:val="none" w:sz="0" w:space="0" w:color="auto"/>
        <w:bottom w:val="none" w:sz="0" w:space="0" w:color="auto"/>
        <w:right w:val="none" w:sz="0" w:space="0" w:color="auto"/>
      </w:divBdr>
    </w:div>
    <w:div w:id="1403988224">
      <w:bodyDiv w:val="1"/>
      <w:marLeft w:val="0"/>
      <w:marRight w:val="0"/>
      <w:marTop w:val="0"/>
      <w:marBottom w:val="0"/>
      <w:divBdr>
        <w:top w:val="none" w:sz="0" w:space="0" w:color="auto"/>
        <w:left w:val="none" w:sz="0" w:space="0" w:color="auto"/>
        <w:bottom w:val="none" w:sz="0" w:space="0" w:color="auto"/>
        <w:right w:val="none" w:sz="0" w:space="0" w:color="auto"/>
      </w:divBdr>
    </w:div>
    <w:div w:id="1416703449">
      <w:bodyDiv w:val="1"/>
      <w:marLeft w:val="0"/>
      <w:marRight w:val="0"/>
      <w:marTop w:val="0"/>
      <w:marBottom w:val="0"/>
      <w:divBdr>
        <w:top w:val="none" w:sz="0" w:space="0" w:color="auto"/>
        <w:left w:val="none" w:sz="0" w:space="0" w:color="auto"/>
        <w:bottom w:val="none" w:sz="0" w:space="0" w:color="auto"/>
        <w:right w:val="none" w:sz="0" w:space="0" w:color="auto"/>
      </w:divBdr>
    </w:div>
    <w:div w:id="1423575446">
      <w:bodyDiv w:val="1"/>
      <w:marLeft w:val="0"/>
      <w:marRight w:val="0"/>
      <w:marTop w:val="0"/>
      <w:marBottom w:val="0"/>
      <w:divBdr>
        <w:top w:val="none" w:sz="0" w:space="0" w:color="auto"/>
        <w:left w:val="none" w:sz="0" w:space="0" w:color="auto"/>
        <w:bottom w:val="none" w:sz="0" w:space="0" w:color="auto"/>
        <w:right w:val="none" w:sz="0" w:space="0" w:color="auto"/>
      </w:divBdr>
    </w:div>
    <w:div w:id="1434592841">
      <w:bodyDiv w:val="1"/>
      <w:marLeft w:val="0"/>
      <w:marRight w:val="0"/>
      <w:marTop w:val="0"/>
      <w:marBottom w:val="0"/>
      <w:divBdr>
        <w:top w:val="none" w:sz="0" w:space="0" w:color="auto"/>
        <w:left w:val="none" w:sz="0" w:space="0" w:color="auto"/>
        <w:bottom w:val="none" w:sz="0" w:space="0" w:color="auto"/>
        <w:right w:val="none" w:sz="0" w:space="0" w:color="auto"/>
      </w:divBdr>
    </w:div>
    <w:div w:id="1437943192">
      <w:bodyDiv w:val="1"/>
      <w:marLeft w:val="0"/>
      <w:marRight w:val="0"/>
      <w:marTop w:val="0"/>
      <w:marBottom w:val="0"/>
      <w:divBdr>
        <w:top w:val="none" w:sz="0" w:space="0" w:color="auto"/>
        <w:left w:val="none" w:sz="0" w:space="0" w:color="auto"/>
        <w:bottom w:val="none" w:sz="0" w:space="0" w:color="auto"/>
        <w:right w:val="none" w:sz="0" w:space="0" w:color="auto"/>
      </w:divBdr>
    </w:div>
    <w:div w:id="1447505100">
      <w:bodyDiv w:val="1"/>
      <w:marLeft w:val="0"/>
      <w:marRight w:val="0"/>
      <w:marTop w:val="0"/>
      <w:marBottom w:val="0"/>
      <w:divBdr>
        <w:top w:val="none" w:sz="0" w:space="0" w:color="auto"/>
        <w:left w:val="none" w:sz="0" w:space="0" w:color="auto"/>
        <w:bottom w:val="none" w:sz="0" w:space="0" w:color="auto"/>
        <w:right w:val="none" w:sz="0" w:space="0" w:color="auto"/>
      </w:divBdr>
    </w:div>
    <w:div w:id="1457333603">
      <w:bodyDiv w:val="1"/>
      <w:marLeft w:val="0"/>
      <w:marRight w:val="0"/>
      <w:marTop w:val="0"/>
      <w:marBottom w:val="0"/>
      <w:divBdr>
        <w:top w:val="none" w:sz="0" w:space="0" w:color="auto"/>
        <w:left w:val="none" w:sz="0" w:space="0" w:color="auto"/>
        <w:bottom w:val="none" w:sz="0" w:space="0" w:color="auto"/>
        <w:right w:val="none" w:sz="0" w:space="0" w:color="auto"/>
      </w:divBdr>
    </w:div>
    <w:div w:id="1464425072">
      <w:bodyDiv w:val="1"/>
      <w:marLeft w:val="0"/>
      <w:marRight w:val="0"/>
      <w:marTop w:val="0"/>
      <w:marBottom w:val="0"/>
      <w:divBdr>
        <w:top w:val="none" w:sz="0" w:space="0" w:color="auto"/>
        <w:left w:val="none" w:sz="0" w:space="0" w:color="auto"/>
        <w:bottom w:val="none" w:sz="0" w:space="0" w:color="auto"/>
        <w:right w:val="none" w:sz="0" w:space="0" w:color="auto"/>
      </w:divBdr>
    </w:div>
    <w:div w:id="1476099419">
      <w:bodyDiv w:val="1"/>
      <w:marLeft w:val="0"/>
      <w:marRight w:val="0"/>
      <w:marTop w:val="0"/>
      <w:marBottom w:val="0"/>
      <w:divBdr>
        <w:top w:val="none" w:sz="0" w:space="0" w:color="auto"/>
        <w:left w:val="none" w:sz="0" w:space="0" w:color="auto"/>
        <w:bottom w:val="none" w:sz="0" w:space="0" w:color="auto"/>
        <w:right w:val="none" w:sz="0" w:space="0" w:color="auto"/>
      </w:divBdr>
    </w:div>
    <w:div w:id="1498568756">
      <w:bodyDiv w:val="1"/>
      <w:marLeft w:val="0"/>
      <w:marRight w:val="0"/>
      <w:marTop w:val="0"/>
      <w:marBottom w:val="0"/>
      <w:divBdr>
        <w:top w:val="none" w:sz="0" w:space="0" w:color="auto"/>
        <w:left w:val="none" w:sz="0" w:space="0" w:color="auto"/>
        <w:bottom w:val="none" w:sz="0" w:space="0" w:color="auto"/>
        <w:right w:val="none" w:sz="0" w:space="0" w:color="auto"/>
      </w:divBdr>
    </w:div>
    <w:div w:id="1500002995">
      <w:bodyDiv w:val="1"/>
      <w:marLeft w:val="0"/>
      <w:marRight w:val="0"/>
      <w:marTop w:val="0"/>
      <w:marBottom w:val="0"/>
      <w:divBdr>
        <w:top w:val="none" w:sz="0" w:space="0" w:color="auto"/>
        <w:left w:val="none" w:sz="0" w:space="0" w:color="auto"/>
        <w:bottom w:val="none" w:sz="0" w:space="0" w:color="auto"/>
        <w:right w:val="none" w:sz="0" w:space="0" w:color="auto"/>
      </w:divBdr>
    </w:div>
    <w:div w:id="1500735014">
      <w:bodyDiv w:val="1"/>
      <w:marLeft w:val="0"/>
      <w:marRight w:val="0"/>
      <w:marTop w:val="0"/>
      <w:marBottom w:val="0"/>
      <w:divBdr>
        <w:top w:val="none" w:sz="0" w:space="0" w:color="auto"/>
        <w:left w:val="none" w:sz="0" w:space="0" w:color="auto"/>
        <w:bottom w:val="none" w:sz="0" w:space="0" w:color="auto"/>
        <w:right w:val="none" w:sz="0" w:space="0" w:color="auto"/>
      </w:divBdr>
    </w:div>
    <w:div w:id="1510174722">
      <w:bodyDiv w:val="1"/>
      <w:marLeft w:val="0"/>
      <w:marRight w:val="0"/>
      <w:marTop w:val="0"/>
      <w:marBottom w:val="0"/>
      <w:divBdr>
        <w:top w:val="none" w:sz="0" w:space="0" w:color="auto"/>
        <w:left w:val="none" w:sz="0" w:space="0" w:color="auto"/>
        <w:bottom w:val="none" w:sz="0" w:space="0" w:color="auto"/>
        <w:right w:val="none" w:sz="0" w:space="0" w:color="auto"/>
      </w:divBdr>
    </w:div>
    <w:div w:id="1541091640">
      <w:bodyDiv w:val="1"/>
      <w:marLeft w:val="0"/>
      <w:marRight w:val="0"/>
      <w:marTop w:val="0"/>
      <w:marBottom w:val="0"/>
      <w:divBdr>
        <w:top w:val="none" w:sz="0" w:space="0" w:color="auto"/>
        <w:left w:val="none" w:sz="0" w:space="0" w:color="auto"/>
        <w:bottom w:val="none" w:sz="0" w:space="0" w:color="auto"/>
        <w:right w:val="none" w:sz="0" w:space="0" w:color="auto"/>
      </w:divBdr>
      <w:divsChild>
        <w:div w:id="365369620">
          <w:marLeft w:val="0"/>
          <w:marRight w:val="0"/>
          <w:marTop w:val="0"/>
          <w:marBottom w:val="0"/>
          <w:divBdr>
            <w:top w:val="none" w:sz="0" w:space="0" w:color="auto"/>
            <w:left w:val="none" w:sz="0" w:space="0" w:color="auto"/>
            <w:bottom w:val="none" w:sz="0" w:space="0" w:color="auto"/>
            <w:right w:val="none" w:sz="0" w:space="0" w:color="auto"/>
          </w:divBdr>
        </w:div>
        <w:div w:id="742332143">
          <w:marLeft w:val="0"/>
          <w:marRight w:val="0"/>
          <w:marTop w:val="0"/>
          <w:marBottom w:val="0"/>
          <w:divBdr>
            <w:top w:val="none" w:sz="0" w:space="0" w:color="auto"/>
            <w:left w:val="none" w:sz="0" w:space="0" w:color="auto"/>
            <w:bottom w:val="none" w:sz="0" w:space="0" w:color="auto"/>
            <w:right w:val="none" w:sz="0" w:space="0" w:color="auto"/>
          </w:divBdr>
          <w:divsChild>
            <w:div w:id="587544854">
              <w:marLeft w:val="0"/>
              <w:marRight w:val="0"/>
              <w:marTop w:val="0"/>
              <w:marBottom w:val="0"/>
              <w:divBdr>
                <w:top w:val="none" w:sz="0" w:space="0" w:color="auto"/>
                <w:left w:val="none" w:sz="0" w:space="0" w:color="auto"/>
                <w:bottom w:val="none" w:sz="0" w:space="0" w:color="auto"/>
                <w:right w:val="none" w:sz="0" w:space="0" w:color="auto"/>
              </w:divBdr>
              <w:divsChild>
                <w:div w:id="45471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405886">
      <w:bodyDiv w:val="1"/>
      <w:marLeft w:val="0"/>
      <w:marRight w:val="0"/>
      <w:marTop w:val="0"/>
      <w:marBottom w:val="0"/>
      <w:divBdr>
        <w:top w:val="none" w:sz="0" w:space="0" w:color="auto"/>
        <w:left w:val="none" w:sz="0" w:space="0" w:color="auto"/>
        <w:bottom w:val="none" w:sz="0" w:space="0" w:color="auto"/>
        <w:right w:val="none" w:sz="0" w:space="0" w:color="auto"/>
      </w:divBdr>
    </w:div>
    <w:div w:id="1556622583">
      <w:bodyDiv w:val="1"/>
      <w:marLeft w:val="0"/>
      <w:marRight w:val="0"/>
      <w:marTop w:val="0"/>
      <w:marBottom w:val="0"/>
      <w:divBdr>
        <w:top w:val="none" w:sz="0" w:space="0" w:color="auto"/>
        <w:left w:val="none" w:sz="0" w:space="0" w:color="auto"/>
        <w:bottom w:val="none" w:sz="0" w:space="0" w:color="auto"/>
        <w:right w:val="none" w:sz="0" w:space="0" w:color="auto"/>
      </w:divBdr>
    </w:div>
    <w:div w:id="1568152061">
      <w:bodyDiv w:val="1"/>
      <w:marLeft w:val="0"/>
      <w:marRight w:val="0"/>
      <w:marTop w:val="0"/>
      <w:marBottom w:val="0"/>
      <w:divBdr>
        <w:top w:val="none" w:sz="0" w:space="0" w:color="auto"/>
        <w:left w:val="none" w:sz="0" w:space="0" w:color="auto"/>
        <w:bottom w:val="none" w:sz="0" w:space="0" w:color="auto"/>
        <w:right w:val="none" w:sz="0" w:space="0" w:color="auto"/>
      </w:divBdr>
    </w:div>
    <w:div w:id="1568303968">
      <w:bodyDiv w:val="1"/>
      <w:marLeft w:val="0"/>
      <w:marRight w:val="0"/>
      <w:marTop w:val="0"/>
      <w:marBottom w:val="0"/>
      <w:divBdr>
        <w:top w:val="none" w:sz="0" w:space="0" w:color="auto"/>
        <w:left w:val="none" w:sz="0" w:space="0" w:color="auto"/>
        <w:bottom w:val="none" w:sz="0" w:space="0" w:color="auto"/>
        <w:right w:val="none" w:sz="0" w:space="0" w:color="auto"/>
      </w:divBdr>
    </w:div>
    <w:div w:id="1571844112">
      <w:bodyDiv w:val="1"/>
      <w:marLeft w:val="0"/>
      <w:marRight w:val="0"/>
      <w:marTop w:val="0"/>
      <w:marBottom w:val="0"/>
      <w:divBdr>
        <w:top w:val="none" w:sz="0" w:space="0" w:color="auto"/>
        <w:left w:val="none" w:sz="0" w:space="0" w:color="auto"/>
        <w:bottom w:val="none" w:sz="0" w:space="0" w:color="auto"/>
        <w:right w:val="none" w:sz="0" w:space="0" w:color="auto"/>
      </w:divBdr>
    </w:div>
    <w:div w:id="1589072270">
      <w:bodyDiv w:val="1"/>
      <w:marLeft w:val="0"/>
      <w:marRight w:val="0"/>
      <w:marTop w:val="0"/>
      <w:marBottom w:val="0"/>
      <w:divBdr>
        <w:top w:val="none" w:sz="0" w:space="0" w:color="auto"/>
        <w:left w:val="none" w:sz="0" w:space="0" w:color="auto"/>
        <w:bottom w:val="none" w:sz="0" w:space="0" w:color="auto"/>
        <w:right w:val="none" w:sz="0" w:space="0" w:color="auto"/>
      </w:divBdr>
    </w:div>
    <w:div w:id="1590191693">
      <w:bodyDiv w:val="1"/>
      <w:marLeft w:val="0"/>
      <w:marRight w:val="0"/>
      <w:marTop w:val="0"/>
      <w:marBottom w:val="0"/>
      <w:divBdr>
        <w:top w:val="none" w:sz="0" w:space="0" w:color="auto"/>
        <w:left w:val="none" w:sz="0" w:space="0" w:color="auto"/>
        <w:bottom w:val="none" w:sz="0" w:space="0" w:color="auto"/>
        <w:right w:val="none" w:sz="0" w:space="0" w:color="auto"/>
      </w:divBdr>
    </w:div>
    <w:div w:id="1603108493">
      <w:bodyDiv w:val="1"/>
      <w:marLeft w:val="0"/>
      <w:marRight w:val="0"/>
      <w:marTop w:val="0"/>
      <w:marBottom w:val="0"/>
      <w:divBdr>
        <w:top w:val="none" w:sz="0" w:space="0" w:color="auto"/>
        <w:left w:val="none" w:sz="0" w:space="0" w:color="auto"/>
        <w:bottom w:val="none" w:sz="0" w:space="0" w:color="auto"/>
        <w:right w:val="none" w:sz="0" w:space="0" w:color="auto"/>
      </w:divBdr>
    </w:div>
    <w:div w:id="1618829379">
      <w:bodyDiv w:val="1"/>
      <w:marLeft w:val="0"/>
      <w:marRight w:val="0"/>
      <w:marTop w:val="0"/>
      <w:marBottom w:val="0"/>
      <w:divBdr>
        <w:top w:val="none" w:sz="0" w:space="0" w:color="auto"/>
        <w:left w:val="none" w:sz="0" w:space="0" w:color="auto"/>
        <w:bottom w:val="none" w:sz="0" w:space="0" w:color="auto"/>
        <w:right w:val="none" w:sz="0" w:space="0" w:color="auto"/>
      </w:divBdr>
    </w:div>
    <w:div w:id="1619920213">
      <w:bodyDiv w:val="1"/>
      <w:marLeft w:val="0"/>
      <w:marRight w:val="0"/>
      <w:marTop w:val="0"/>
      <w:marBottom w:val="0"/>
      <w:divBdr>
        <w:top w:val="none" w:sz="0" w:space="0" w:color="auto"/>
        <w:left w:val="none" w:sz="0" w:space="0" w:color="auto"/>
        <w:bottom w:val="none" w:sz="0" w:space="0" w:color="auto"/>
        <w:right w:val="none" w:sz="0" w:space="0" w:color="auto"/>
      </w:divBdr>
    </w:div>
    <w:div w:id="1621838625">
      <w:bodyDiv w:val="1"/>
      <w:marLeft w:val="0"/>
      <w:marRight w:val="0"/>
      <w:marTop w:val="0"/>
      <w:marBottom w:val="0"/>
      <w:divBdr>
        <w:top w:val="none" w:sz="0" w:space="0" w:color="auto"/>
        <w:left w:val="none" w:sz="0" w:space="0" w:color="auto"/>
        <w:bottom w:val="none" w:sz="0" w:space="0" w:color="auto"/>
        <w:right w:val="none" w:sz="0" w:space="0" w:color="auto"/>
      </w:divBdr>
    </w:div>
    <w:div w:id="1648437856">
      <w:bodyDiv w:val="1"/>
      <w:marLeft w:val="0"/>
      <w:marRight w:val="0"/>
      <w:marTop w:val="0"/>
      <w:marBottom w:val="0"/>
      <w:divBdr>
        <w:top w:val="none" w:sz="0" w:space="0" w:color="auto"/>
        <w:left w:val="none" w:sz="0" w:space="0" w:color="auto"/>
        <w:bottom w:val="none" w:sz="0" w:space="0" w:color="auto"/>
        <w:right w:val="none" w:sz="0" w:space="0" w:color="auto"/>
      </w:divBdr>
    </w:div>
    <w:div w:id="1664893235">
      <w:bodyDiv w:val="1"/>
      <w:marLeft w:val="0"/>
      <w:marRight w:val="0"/>
      <w:marTop w:val="0"/>
      <w:marBottom w:val="0"/>
      <w:divBdr>
        <w:top w:val="none" w:sz="0" w:space="0" w:color="auto"/>
        <w:left w:val="none" w:sz="0" w:space="0" w:color="auto"/>
        <w:bottom w:val="none" w:sz="0" w:space="0" w:color="auto"/>
        <w:right w:val="none" w:sz="0" w:space="0" w:color="auto"/>
      </w:divBdr>
    </w:div>
    <w:div w:id="1670250754">
      <w:bodyDiv w:val="1"/>
      <w:marLeft w:val="0"/>
      <w:marRight w:val="0"/>
      <w:marTop w:val="0"/>
      <w:marBottom w:val="0"/>
      <w:divBdr>
        <w:top w:val="none" w:sz="0" w:space="0" w:color="auto"/>
        <w:left w:val="none" w:sz="0" w:space="0" w:color="auto"/>
        <w:bottom w:val="none" w:sz="0" w:space="0" w:color="auto"/>
        <w:right w:val="none" w:sz="0" w:space="0" w:color="auto"/>
      </w:divBdr>
    </w:div>
    <w:div w:id="1671828970">
      <w:bodyDiv w:val="1"/>
      <w:marLeft w:val="0"/>
      <w:marRight w:val="0"/>
      <w:marTop w:val="0"/>
      <w:marBottom w:val="0"/>
      <w:divBdr>
        <w:top w:val="none" w:sz="0" w:space="0" w:color="auto"/>
        <w:left w:val="none" w:sz="0" w:space="0" w:color="auto"/>
        <w:bottom w:val="none" w:sz="0" w:space="0" w:color="auto"/>
        <w:right w:val="none" w:sz="0" w:space="0" w:color="auto"/>
      </w:divBdr>
    </w:div>
    <w:div w:id="1673987806">
      <w:bodyDiv w:val="1"/>
      <w:marLeft w:val="0"/>
      <w:marRight w:val="0"/>
      <w:marTop w:val="0"/>
      <w:marBottom w:val="0"/>
      <w:divBdr>
        <w:top w:val="none" w:sz="0" w:space="0" w:color="auto"/>
        <w:left w:val="none" w:sz="0" w:space="0" w:color="auto"/>
        <w:bottom w:val="none" w:sz="0" w:space="0" w:color="auto"/>
        <w:right w:val="none" w:sz="0" w:space="0" w:color="auto"/>
      </w:divBdr>
    </w:div>
    <w:div w:id="1675108904">
      <w:bodyDiv w:val="1"/>
      <w:marLeft w:val="0"/>
      <w:marRight w:val="0"/>
      <w:marTop w:val="0"/>
      <w:marBottom w:val="0"/>
      <w:divBdr>
        <w:top w:val="none" w:sz="0" w:space="0" w:color="auto"/>
        <w:left w:val="none" w:sz="0" w:space="0" w:color="auto"/>
        <w:bottom w:val="none" w:sz="0" w:space="0" w:color="auto"/>
        <w:right w:val="none" w:sz="0" w:space="0" w:color="auto"/>
      </w:divBdr>
    </w:div>
    <w:div w:id="1684358393">
      <w:bodyDiv w:val="1"/>
      <w:marLeft w:val="0"/>
      <w:marRight w:val="0"/>
      <w:marTop w:val="0"/>
      <w:marBottom w:val="0"/>
      <w:divBdr>
        <w:top w:val="none" w:sz="0" w:space="0" w:color="auto"/>
        <w:left w:val="none" w:sz="0" w:space="0" w:color="auto"/>
        <w:bottom w:val="none" w:sz="0" w:space="0" w:color="auto"/>
        <w:right w:val="none" w:sz="0" w:space="0" w:color="auto"/>
      </w:divBdr>
    </w:div>
    <w:div w:id="1690137303">
      <w:bodyDiv w:val="1"/>
      <w:marLeft w:val="0"/>
      <w:marRight w:val="0"/>
      <w:marTop w:val="0"/>
      <w:marBottom w:val="0"/>
      <w:divBdr>
        <w:top w:val="none" w:sz="0" w:space="0" w:color="auto"/>
        <w:left w:val="none" w:sz="0" w:space="0" w:color="auto"/>
        <w:bottom w:val="none" w:sz="0" w:space="0" w:color="auto"/>
        <w:right w:val="none" w:sz="0" w:space="0" w:color="auto"/>
      </w:divBdr>
    </w:div>
    <w:div w:id="1695156853">
      <w:bodyDiv w:val="1"/>
      <w:marLeft w:val="0"/>
      <w:marRight w:val="0"/>
      <w:marTop w:val="0"/>
      <w:marBottom w:val="0"/>
      <w:divBdr>
        <w:top w:val="none" w:sz="0" w:space="0" w:color="auto"/>
        <w:left w:val="none" w:sz="0" w:space="0" w:color="auto"/>
        <w:bottom w:val="none" w:sz="0" w:space="0" w:color="auto"/>
        <w:right w:val="none" w:sz="0" w:space="0" w:color="auto"/>
      </w:divBdr>
    </w:div>
    <w:div w:id="1697265150">
      <w:bodyDiv w:val="1"/>
      <w:marLeft w:val="0"/>
      <w:marRight w:val="0"/>
      <w:marTop w:val="0"/>
      <w:marBottom w:val="0"/>
      <w:divBdr>
        <w:top w:val="none" w:sz="0" w:space="0" w:color="auto"/>
        <w:left w:val="none" w:sz="0" w:space="0" w:color="auto"/>
        <w:bottom w:val="none" w:sz="0" w:space="0" w:color="auto"/>
        <w:right w:val="none" w:sz="0" w:space="0" w:color="auto"/>
      </w:divBdr>
    </w:div>
    <w:div w:id="1698461607">
      <w:bodyDiv w:val="1"/>
      <w:marLeft w:val="0"/>
      <w:marRight w:val="0"/>
      <w:marTop w:val="0"/>
      <w:marBottom w:val="0"/>
      <w:divBdr>
        <w:top w:val="none" w:sz="0" w:space="0" w:color="auto"/>
        <w:left w:val="none" w:sz="0" w:space="0" w:color="auto"/>
        <w:bottom w:val="none" w:sz="0" w:space="0" w:color="auto"/>
        <w:right w:val="none" w:sz="0" w:space="0" w:color="auto"/>
      </w:divBdr>
    </w:div>
    <w:div w:id="1707484122">
      <w:bodyDiv w:val="1"/>
      <w:marLeft w:val="0"/>
      <w:marRight w:val="0"/>
      <w:marTop w:val="0"/>
      <w:marBottom w:val="0"/>
      <w:divBdr>
        <w:top w:val="none" w:sz="0" w:space="0" w:color="auto"/>
        <w:left w:val="none" w:sz="0" w:space="0" w:color="auto"/>
        <w:bottom w:val="none" w:sz="0" w:space="0" w:color="auto"/>
        <w:right w:val="none" w:sz="0" w:space="0" w:color="auto"/>
      </w:divBdr>
    </w:div>
    <w:div w:id="1712732613">
      <w:bodyDiv w:val="1"/>
      <w:marLeft w:val="0"/>
      <w:marRight w:val="0"/>
      <w:marTop w:val="0"/>
      <w:marBottom w:val="0"/>
      <w:divBdr>
        <w:top w:val="none" w:sz="0" w:space="0" w:color="auto"/>
        <w:left w:val="none" w:sz="0" w:space="0" w:color="auto"/>
        <w:bottom w:val="none" w:sz="0" w:space="0" w:color="auto"/>
        <w:right w:val="none" w:sz="0" w:space="0" w:color="auto"/>
      </w:divBdr>
    </w:div>
    <w:div w:id="1729723970">
      <w:bodyDiv w:val="1"/>
      <w:marLeft w:val="0"/>
      <w:marRight w:val="0"/>
      <w:marTop w:val="0"/>
      <w:marBottom w:val="0"/>
      <w:divBdr>
        <w:top w:val="none" w:sz="0" w:space="0" w:color="auto"/>
        <w:left w:val="none" w:sz="0" w:space="0" w:color="auto"/>
        <w:bottom w:val="none" w:sz="0" w:space="0" w:color="auto"/>
        <w:right w:val="none" w:sz="0" w:space="0" w:color="auto"/>
      </w:divBdr>
    </w:div>
    <w:div w:id="1729918943">
      <w:bodyDiv w:val="1"/>
      <w:marLeft w:val="0"/>
      <w:marRight w:val="0"/>
      <w:marTop w:val="0"/>
      <w:marBottom w:val="0"/>
      <w:divBdr>
        <w:top w:val="none" w:sz="0" w:space="0" w:color="auto"/>
        <w:left w:val="none" w:sz="0" w:space="0" w:color="auto"/>
        <w:bottom w:val="none" w:sz="0" w:space="0" w:color="auto"/>
        <w:right w:val="none" w:sz="0" w:space="0" w:color="auto"/>
      </w:divBdr>
      <w:divsChild>
        <w:div w:id="1973513079">
          <w:marLeft w:val="0"/>
          <w:marRight w:val="0"/>
          <w:marTop w:val="0"/>
          <w:marBottom w:val="0"/>
          <w:divBdr>
            <w:top w:val="none" w:sz="0" w:space="0" w:color="auto"/>
            <w:left w:val="none" w:sz="0" w:space="0" w:color="auto"/>
            <w:bottom w:val="none" w:sz="0" w:space="0" w:color="auto"/>
            <w:right w:val="none" w:sz="0" w:space="0" w:color="auto"/>
          </w:divBdr>
        </w:div>
      </w:divsChild>
    </w:div>
    <w:div w:id="1760130709">
      <w:bodyDiv w:val="1"/>
      <w:marLeft w:val="0"/>
      <w:marRight w:val="0"/>
      <w:marTop w:val="0"/>
      <w:marBottom w:val="0"/>
      <w:divBdr>
        <w:top w:val="none" w:sz="0" w:space="0" w:color="auto"/>
        <w:left w:val="none" w:sz="0" w:space="0" w:color="auto"/>
        <w:bottom w:val="none" w:sz="0" w:space="0" w:color="auto"/>
        <w:right w:val="none" w:sz="0" w:space="0" w:color="auto"/>
      </w:divBdr>
    </w:div>
    <w:div w:id="1761176558">
      <w:bodyDiv w:val="1"/>
      <w:marLeft w:val="0"/>
      <w:marRight w:val="0"/>
      <w:marTop w:val="0"/>
      <w:marBottom w:val="0"/>
      <w:divBdr>
        <w:top w:val="none" w:sz="0" w:space="0" w:color="auto"/>
        <w:left w:val="none" w:sz="0" w:space="0" w:color="auto"/>
        <w:bottom w:val="none" w:sz="0" w:space="0" w:color="auto"/>
        <w:right w:val="none" w:sz="0" w:space="0" w:color="auto"/>
      </w:divBdr>
    </w:div>
    <w:div w:id="1762527999">
      <w:bodyDiv w:val="1"/>
      <w:marLeft w:val="0"/>
      <w:marRight w:val="0"/>
      <w:marTop w:val="0"/>
      <w:marBottom w:val="0"/>
      <w:divBdr>
        <w:top w:val="none" w:sz="0" w:space="0" w:color="auto"/>
        <w:left w:val="none" w:sz="0" w:space="0" w:color="auto"/>
        <w:bottom w:val="none" w:sz="0" w:space="0" w:color="auto"/>
        <w:right w:val="none" w:sz="0" w:space="0" w:color="auto"/>
      </w:divBdr>
      <w:divsChild>
        <w:div w:id="954558419">
          <w:marLeft w:val="0"/>
          <w:marRight w:val="0"/>
          <w:marTop w:val="0"/>
          <w:marBottom w:val="0"/>
          <w:divBdr>
            <w:top w:val="none" w:sz="0" w:space="0" w:color="auto"/>
            <w:left w:val="none" w:sz="0" w:space="0" w:color="auto"/>
            <w:bottom w:val="none" w:sz="0" w:space="0" w:color="auto"/>
            <w:right w:val="none" w:sz="0" w:space="0" w:color="auto"/>
          </w:divBdr>
        </w:div>
        <w:div w:id="1965115109">
          <w:marLeft w:val="0"/>
          <w:marRight w:val="0"/>
          <w:marTop w:val="0"/>
          <w:marBottom w:val="0"/>
          <w:divBdr>
            <w:top w:val="none" w:sz="0" w:space="0" w:color="auto"/>
            <w:left w:val="none" w:sz="0" w:space="0" w:color="auto"/>
            <w:bottom w:val="none" w:sz="0" w:space="0" w:color="auto"/>
            <w:right w:val="none" w:sz="0" w:space="0" w:color="auto"/>
          </w:divBdr>
          <w:divsChild>
            <w:div w:id="6053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074868">
      <w:bodyDiv w:val="1"/>
      <w:marLeft w:val="0"/>
      <w:marRight w:val="0"/>
      <w:marTop w:val="0"/>
      <w:marBottom w:val="0"/>
      <w:divBdr>
        <w:top w:val="none" w:sz="0" w:space="0" w:color="auto"/>
        <w:left w:val="none" w:sz="0" w:space="0" w:color="auto"/>
        <w:bottom w:val="none" w:sz="0" w:space="0" w:color="auto"/>
        <w:right w:val="none" w:sz="0" w:space="0" w:color="auto"/>
      </w:divBdr>
    </w:div>
    <w:div w:id="1790081642">
      <w:bodyDiv w:val="1"/>
      <w:marLeft w:val="0"/>
      <w:marRight w:val="0"/>
      <w:marTop w:val="0"/>
      <w:marBottom w:val="0"/>
      <w:divBdr>
        <w:top w:val="none" w:sz="0" w:space="0" w:color="auto"/>
        <w:left w:val="none" w:sz="0" w:space="0" w:color="auto"/>
        <w:bottom w:val="none" w:sz="0" w:space="0" w:color="auto"/>
        <w:right w:val="none" w:sz="0" w:space="0" w:color="auto"/>
      </w:divBdr>
    </w:div>
    <w:div w:id="1799757074">
      <w:bodyDiv w:val="1"/>
      <w:marLeft w:val="0"/>
      <w:marRight w:val="0"/>
      <w:marTop w:val="0"/>
      <w:marBottom w:val="0"/>
      <w:divBdr>
        <w:top w:val="none" w:sz="0" w:space="0" w:color="auto"/>
        <w:left w:val="none" w:sz="0" w:space="0" w:color="auto"/>
        <w:bottom w:val="none" w:sz="0" w:space="0" w:color="auto"/>
        <w:right w:val="none" w:sz="0" w:space="0" w:color="auto"/>
      </w:divBdr>
    </w:div>
    <w:div w:id="1803645648">
      <w:bodyDiv w:val="1"/>
      <w:marLeft w:val="0"/>
      <w:marRight w:val="0"/>
      <w:marTop w:val="0"/>
      <w:marBottom w:val="0"/>
      <w:divBdr>
        <w:top w:val="none" w:sz="0" w:space="0" w:color="auto"/>
        <w:left w:val="none" w:sz="0" w:space="0" w:color="auto"/>
        <w:bottom w:val="none" w:sz="0" w:space="0" w:color="auto"/>
        <w:right w:val="none" w:sz="0" w:space="0" w:color="auto"/>
      </w:divBdr>
    </w:div>
    <w:div w:id="1816217378">
      <w:bodyDiv w:val="1"/>
      <w:marLeft w:val="0"/>
      <w:marRight w:val="0"/>
      <w:marTop w:val="0"/>
      <w:marBottom w:val="0"/>
      <w:divBdr>
        <w:top w:val="none" w:sz="0" w:space="0" w:color="auto"/>
        <w:left w:val="none" w:sz="0" w:space="0" w:color="auto"/>
        <w:bottom w:val="none" w:sz="0" w:space="0" w:color="auto"/>
        <w:right w:val="none" w:sz="0" w:space="0" w:color="auto"/>
      </w:divBdr>
    </w:div>
    <w:div w:id="1826893510">
      <w:bodyDiv w:val="1"/>
      <w:marLeft w:val="0"/>
      <w:marRight w:val="0"/>
      <w:marTop w:val="0"/>
      <w:marBottom w:val="0"/>
      <w:divBdr>
        <w:top w:val="none" w:sz="0" w:space="0" w:color="auto"/>
        <w:left w:val="none" w:sz="0" w:space="0" w:color="auto"/>
        <w:bottom w:val="none" w:sz="0" w:space="0" w:color="auto"/>
        <w:right w:val="none" w:sz="0" w:space="0" w:color="auto"/>
      </w:divBdr>
    </w:div>
    <w:div w:id="1828981061">
      <w:bodyDiv w:val="1"/>
      <w:marLeft w:val="0"/>
      <w:marRight w:val="0"/>
      <w:marTop w:val="0"/>
      <w:marBottom w:val="0"/>
      <w:divBdr>
        <w:top w:val="none" w:sz="0" w:space="0" w:color="auto"/>
        <w:left w:val="none" w:sz="0" w:space="0" w:color="auto"/>
        <w:bottom w:val="none" w:sz="0" w:space="0" w:color="auto"/>
        <w:right w:val="none" w:sz="0" w:space="0" w:color="auto"/>
      </w:divBdr>
    </w:div>
    <w:div w:id="1843812274">
      <w:bodyDiv w:val="1"/>
      <w:marLeft w:val="0"/>
      <w:marRight w:val="0"/>
      <w:marTop w:val="0"/>
      <w:marBottom w:val="0"/>
      <w:divBdr>
        <w:top w:val="none" w:sz="0" w:space="0" w:color="auto"/>
        <w:left w:val="none" w:sz="0" w:space="0" w:color="auto"/>
        <w:bottom w:val="none" w:sz="0" w:space="0" w:color="auto"/>
        <w:right w:val="none" w:sz="0" w:space="0" w:color="auto"/>
      </w:divBdr>
    </w:div>
    <w:div w:id="1844007457">
      <w:bodyDiv w:val="1"/>
      <w:marLeft w:val="0"/>
      <w:marRight w:val="0"/>
      <w:marTop w:val="0"/>
      <w:marBottom w:val="0"/>
      <w:divBdr>
        <w:top w:val="none" w:sz="0" w:space="0" w:color="auto"/>
        <w:left w:val="none" w:sz="0" w:space="0" w:color="auto"/>
        <w:bottom w:val="none" w:sz="0" w:space="0" w:color="auto"/>
        <w:right w:val="none" w:sz="0" w:space="0" w:color="auto"/>
      </w:divBdr>
    </w:div>
    <w:div w:id="1847937670">
      <w:bodyDiv w:val="1"/>
      <w:marLeft w:val="0"/>
      <w:marRight w:val="0"/>
      <w:marTop w:val="0"/>
      <w:marBottom w:val="0"/>
      <w:divBdr>
        <w:top w:val="none" w:sz="0" w:space="0" w:color="auto"/>
        <w:left w:val="none" w:sz="0" w:space="0" w:color="auto"/>
        <w:bottom w:val="none" w:sz="0" w:space="0" w:color="auto"/>
        <w:right w:val="none" w:sz="0" w:space="0" w:color="auto"/>
      </w:divBdr>
    </w:div>
    <w:div w:id="1863396402">
      <w:bodyDiv w:val="1"/>
      <w:marLeft w:val="0"/>
      <w:marRight w:val="0"/>
      <w:marTop w:val="0"/>
      <w:marBottom w:val="0"/>
      <w:divBdr>
        <w:top w:val="none" w:sz="0" w:space="0" w:color="auto"/>
        <w:left w:val="none" w:sz="0" w:space="0" w:color="auto"/>
        <w:bottom w:val="none" w:sz="0" w:space="0" w:color="auto"/>
        <w:right w:val="none" w:sz="0" w:space="0" w:color="auto"/>
      </w:divBdr>
    </w:div>
    <w:div w:id="1869752565">
      <w:bodyDiv w:val="1"/>
      <w:marLeft w:val="0"/>
      <w:marRight w:val="0"/>
      <w:marTop w:val="0"/>
      <w:marBottom w:val="0"/>
      <w:divBdr>
        <w:top w:val="none" w:sz="0" w:space="0" w:color="auto"/>
        <w:left w:val="none" w:sz="0" w:space="0" w:color="auto"/>
        <w:bottom w:val="none" w:sz="0" w:space="0" w:color="auto"/>
        <w:right w:val="none" w:sz="0" w:space="0" w:color="auto"/>
      </w:divBdr>
    </w:div>
    <w:div w:id="1872188182">
      <w:bodyDiv w:val="1"/>
      <w:marLeft w:val="0"/>
      <w:marRight w:val="0"/>
      <w:marTop w:val="0"/>
      <w:marBottom w:val="0"/>
      <w:divBdr>
        <w:top w:val="none" w:sz="0" w:space="0" w:color="auto"/>
        <w:left w:val="none" w:sz="0" w:space="0" w:color="auto"/>
        <w:bottom w:val="none" w:sz="0" w:space="0" w:color="auto"/>
        <w:right w:val="none" w:sz="0" w:space="0" w:color="auto"/>
      </w:divBdr>
    </w:div>
    <w:div w:id="1880432464">
      <w:bodyDiv w:val="1"/>
      <w:marLeft w:val="0"/>
      <w:marRight w:val="0"/>
      <w:marTop w:val="0"/>
      <w:marBottom w:val="0"/>
      <w:divBdr>
        <w:top w:val="none" w:sz="0" w:space="0" w:color="auto"/>
        <w:left w:val="none" w:sz="0" w:space="0" w:color="auto"/>
        <w:bottom w:val="none" w:sz="0" w:space="0" w:color="auto"/>
        <w:right w:val="none" w:sz="0" w:space="0" w:color="auto"/>
      </w:divBdr>
    </w:div>
    <w:div w:id="1882201901">
      <w:bodyDiv w:val="1"/>
      <w:marLeft w:val="0"/>
      <w:marRight w:val="0"/>
      <w:marTop w:val="0"/>
      <w:marBottom w:val="0"/>
      <w:divBdr>
        <w:top w:val="none" w:sz="0" w:space="0" w:color="auto"/>
        <w:left w:val="none" w:sz="0" w:space="0" w:color="auto"/>
        <w:bottom w:val="none" w:sz="0" w:space="0" w:color="auto"/>
        <w:right w:val="none" w:sz="0" w:space="0" w:color="auto"/>
      </w:divBdr>
    </w:div>
    <w:div w:id="1897037275">
      <w:bodyDiv w:val="1"/>
      <w:marLeft w:val="0"/>
      <w:marRight w:val="0"/>
      <w:marTop w:val="0"/>
      <w:marBottom w:val="0"/>
      <w:divBdr>
        <w:top w:val="none" w:sz="0" w:space="0" w:color="auto"/>
        <w:left w:val="none" w:sz="0" w:space="0" w:color="auto"/>
        <w:bottom w:val="none" w:sz="0" w:space="0" w:color="auto"/>
        <w:right w:val="none" w:sz="0" w:space="0" w:color="auto"/>
      </w:divBdr>
    </w:div>
    <w:div w:id="1897618778">
      <w:bodyDiv w:val="1"/>
      <w:marLeft w:val="0"/>
      <w:marRight w:val="0"/>
      <w:marTop w:val="0"/>
      <w:marBottom w:val="0"/>
      <w:divBdr>
        <w:top w:val="none" w:sz="0" w:space="0" w:color="auto"/>
        <w:left w:val="none" w:sz="0" w:space="0" w:color="auto"/>
        <w:bottom w:val="none" w:sz="0" w:space="0" w:color="auto"/>
        <w:right w:val="none" w:sz="0" w:space="0" w:color="auto"/>
      </w:divBdr>
    </w:div>
    <w:div w:id="1900825952">
      <w:bodyDiv w:val="1"/>
      <w:marLeft w:val="0"/>
      <w:marRight w:val="0"/>
      <w:marTop w:val="0"/>
      <w:marBottom w:val="0"/>
      <w:divBdr>
        <w:top w:val="none" w:sz="0" w:space="0" w:color="auto"/>
        <w:left w:val="none" w:sz="0" w:space="0" w:color="auto"/>
        <w:bottom w:val="none" w:sz="0" w:space="0" w:color="auto"/>
        <w:right w:val="none" w:sz="0" w:space="0" w:color="auto"/>
      </w:divBdr>
    </w:div>
    <w:div w:id="1963801585">
      <w:bodyDiv w:val="1"/>
      <w:marLeft w:val="0"/>
      <w:marRight w:val="0"/>
      <w:marTop w:val="0"/>
      <w:marBottom w:val="0"/>
      <w:divBdr>
        <w:top w:val="none" w:sz="0" w:space="0" w:color="auto"/>
        <w:left w:val="none" w:sz="0" w:space="0" w:color="auto"/>
        <w:bottom w:val="none" w:sz="0" w:space="0" w:color="auto"/>
        <w:right w:val="none" w:sz="0" w:space="0" w:color="auto"/>
      </w:divBdr>
    </w:div>
    <w:div w:id="1978297630">
      <w:bodyDiv w:val="1"/>
      <w:marLeft w:val="0"/>
      <w:marRight w:val="0"/>
      <w:marTop w:val="0"/>
      <w:marBottom w:val="0"/>
      <w:divBdr>
        <w:top w:val="none" w:sz="0" w:space="0" w:color="auto"/>
        <w:left w:val="none" w:sz="0" w:space="0" w:color="auto"/>
        <w:bottom w:val="none" w:sz="0" w:space="0" w:color="auto"/>
        <w:right w:val="none" w:sz="0" w:space="0" w:color="auto"/>
      </w:divBdr>
    </w:div>
    <w:div w:id="1978602449">
      <w:bodyDiv w:val="1"/>
      <w:marLeft w:val="0"/>
      <w:marRight w:val="0"/>
      <w:marTop w:val="0"/>
      <w:marBottom w:val="0"/>
      <w:divBdr>
        <w:top w:val="none" w:sz="0" w:space="0" w:color="auto"/>
        <w:left w:val="none" w:sz="0" w:space="0" w:color="auto"/>
        <w:bottom w:val="none" w:sz="0" w:space="0" w:color="auto"/>
        <w:right w:val="none" w:sz="0" w:space="0" w:color="auto"/>
      </w:divBdr>
    </w:div>
    <w:div w:id="1990211707">
      <w:bodyDiv w:val="1"/>
      <w:marLeft w:val="0"/>
      <w:marRight w:val="0"/>
      <w:marTop w:val="0"/>
      <w:marBottom w:val="0"/>
      <w:divBdr>
        <w:top w:val="none" w:sz="0" w:space="0" w:color="auto"/>
        <w:left w:val="none" w:sz="0" w:space="0" w:color="auto"/>
        <w:bottom w:val="none" w:sz="0" w:space="0" w:color="auto"/>
        <w:right w:val="none" w:sz="0" w:space="0" w:color="auto"/>
      </w:divBdr>
    </w:div>
    <w:div w:id="2003656904">
      <w:bodyDiv w:val="1"/>
      <w:marLeft w:val="0"/>
      <w:marRight w:val="0"/>
      <w:marTop w:val="0"/>
      <w:marBottom w:val="0"/>
      <w:divBdr>
        <w:top w:val="none" w:sz="0" w:space="0" w:color="auto"/>
        <w:left w:val="none" w:sz="0" w:space="0" w:color="auto"/>
        <w:bottom w:val="none" w:sz="0" w:space="0" w:color="auto"/>
        <w:right w:val="none" w:sz="0" w:space="0" w:color="auto"/>
      </w:divBdr>
    </w:div>
    <w:div w:id="2003973251">
      <w:bodyDiv w:val="1"/>
      <w:marLeft w:val="0"/>
      <w:marRight w:val="0"/>
      <w:marTop w:val="0"/>
      <w:marBottom w:val="0"/>
      <w:divBdr>
        <w:top w:val="none" w:sz="0" w:space="0" w:color="auto"/>
        <w:left w:val="none" w:sz="0" w:space="0" w:color="auto"/>
        <w:bottom w:val="none" w:sz="0" w:space="0" w:color="auto"/>
        <w:right w:val="none" w:sz="0" w:space="0" w:color="auto"/>
      </w:divBdr>
    </w:div>
    <w:div w:id="2006594581">
      <w:bodyDiv w:val="1"/>
      <w:marLeft w:val="0"/>
      <w:marRight w:val="0"/>
      <w:marTop w:val="0"/>
      <w:marBottom w:val="0"/>
      <w:divBdr>
        <w:top w:val="none" w:sz="0" w:space="0" w:color="auto"/>
        <w:left w:val="none" w:sz="0" w:space="0" w:color="auto"/>
        <w:bottom w:val="none" w:sz="0" w:space="0" w:color="auto"/>
        <w:right w:val="none" w:sz="0" w:space="0" w:color="auto"/>
      </w:divBdr>
    </w:div>
    <w:div w:id="2007708382">
      <w:bodyDiv w:val="1"/>
      <w:marLeft w:val="0"/>
      <w:marRight w:val="0"/>
      <w:marTop w:val="0"/>
      <w:marBottom w:val="0"/>
      <w:divBdr>
        <w:top w:val="none" w:sz="0" w:space="0" w:color="auto"/>
        <w:left w:val="none" w:sz="0" w:space="0" w:color="auto"/>
        <w:bottom w:val="none" w:sz="0" w:space="0" w:color="auto"/>
        <w:right w:val="none" w:sz="0" w:space="0" w:color="auto"/>
      </w:divBdr>
    </w:div>
    <w:div w:id="2014843468">
      <w:bodyDiv w:val="1"/>
      <w:marLeft w:val="0"/>
      <w:marRight w:val="0"/>
      <w:marTop w:val="0"/>
      <w:marBottom w:val="0"/>
      <w:divBdr>
        <w:top w:val="none" w:sz="0" w:space="0" w:color="auto"/>
        <w:left w:val="none" w:sz="0" w:space="0" w:color="auto"/>
        <w:bottom w:val="none" w:sz="0" w:space="0" w:color="auto"/>
        <w:right w:val="none" w:sz="0" w:space="0" w:color="auto"/>
      </w:divBdr>
    </w:div>
    <w:div w:id="2019771435">
      <w:bodyDiv w:val="1"/>
      <w:marLeft w:val="0"/>
      <w:marRight w:val="0"/>
      <w:marTop w:val="0"/>
      <w:marBottom w:val="0"/>
      <w:divBdr>
        <w:top w:val="none" w:sz="0" w:space="0" w:color="auto"/>
        <w:left w:val="none" w:sz="0" w:space="0" w:color="auto"/>
        <w:bottom w:val="none" w:sz="0" w:space="0" w:color="auto"/>
        <w:right w:val="none" w:sz="0" w:space="0" w:color="auto"/>
      </w:divBdr>
    </w:div>
    <w:div w:id="2023820930">
      <w:bodyDiv w:val="1"/>
      <w:marLeft w:val="0"/>
      <w:marRight w:val="0"/>
      <w:marTop w:val="0"/>
      <w:marBottom w:val="0"/>
      <w:divBdr>
        <w:top w:val="none" w:sz="0" w:space="0" w:color="auto"/>
        <w:left w:val="none" w:sz="0" w:space="0" w:color="auto"/>
        <w:bottom w:val="none" w:sz="0" w:space="0" w:color="auto"/>
        <w:right w:val="none" w:sz="0" w:space="0" w:color="auto"/>
      </w:divBdr>
    </w:div>
    <w:div w:id="2039112964">
      <w:bodyDiv w:val="1"/>
      <w:marLeft w:val="0"/>
      <w:marRight w:val="0"/>
      <w:marTop w:val="0"/>
      <w:marBottom w:val="0"/>
      <w:divBdr>
        <w:top w:val="none" w:sz="0" w:space="0" w:color="auto"/>
        <w:left w:val="none" w:sz="0" w:space="0" w:color="auto"/>
        <w:bottom w:val="none" w:sz="0" w:space="0" w:color="auto"/>
        <w:right w:val="none" w:sz="0" w:space="0" w:color="auto"/>
      </w:divBdr>
    </w:div>
    <w:div w:id="2042199097">
      <w:bodyDiv w:val="1"/>
      <w:marLeft w:val="0"/>
      <w:marRight w:val="0"/>
      <w:marTop w:val="0"/>
      <w:marBottom w:val="0"/>
      <w:divBdr>
        <w:top w:val="none" w:sz="0" w:space="0" w:color="auto"/>
        <w:left w:val="none" w:sz="0" w:space="0" w:color="auto"/>
        <w:bottom w:val="none" w:sz="0" w:space="0" w:color="auto"/>
        <w:right w:val="none" w:sz="0" w:space="0" w:color="auto"/>
      </w:divBdr>
    </w:div>
    <w:div w:id="2043742371">
      <w:bodyDiv w:val="1"/>
      <w:marLeft w:val="0"/>
      <w:marRight w:val="0"/>
      <w:marTop w:val="0"/>
      <w:marBottom w:val="0"/>
      <w:divBdr>
        <w:top w:val="none" w:sz="0" w:space="0" w:color="auto"/>
        <w:left w:val="none" w:sz="0" w:space="0" w:color="auto"/>
        <w:bottom w:val="none" w:sz="0" w:space="0" w:color="auto"/>
        <w:right w:val="none" w:sz="0" w:space="0" w:color="auto"/>
      </w:divBdr>
    </w:div>
    <w:div w:id="2048943449">
      <w:bodyDiv w:val="1"/>
      <w:marLeft w:val="0"/>
      <w:marRight w:val="0"/>
      <w:marTop w:val="0"/>
      <w:marBottom w:val="0"/>
      <w:divBdr>
        <w:top w:val="none" w:sz="0" w:space="0" w:color="auto"/>
        <w:left w:val="none" w:sz="0" w:space="0" w:color="auto"/>
        <w:bottom w:val="none" w:sz="0" w:space="0" w:color="auto"/>
        <w:right w:val="none" w:sz="0" w:space="0" w:color="auto"/>
      </w:divBdr>
    </w:div>
    <w:div w:id="2052653099">
      <w:bodyDiv w:val="1"/>
      <w:marLeft w:val="0"/>
      <w:marRight w:val="0"/>
      <w:marTop w:val="0"/>
      <w:marBottom w:val="0"/>
      <w:divBdr>
        <w:top w:val="none" w:sz="0" w:space="0" w:color="auto"/>
        <w:left w:val="none" w:sz="0" w:space="0" w:color="auto"/>
        <w:bottom w:val="none" w:sz="0" w:space="0" w:color="auto"/>
        <w:right w:val="none" w:sz="0" w:space="0" w:color="auto"/>
      </w:divBdr>
    </w:div>
    <w:div w:id="2057191992">
      <w:bodyDiv w:val="1"/>
      <w:marLeft w:val="0"/>
      <w:marRight w:val="0"/>
      <w:marTop w:val="0"/>
      <w:marBottom w:val="0"/>
      <w:divBdr>
        <w:top w:val="none" w:sz="0" w:space="0" w:color="auto"/>
        <w:left w:val="none" w:sz="0" w:space="0" w:color="auto"/>
        <w:bottom w:val="none" w:sz="0" w:space="0" w:color="auto"/>
        <w:right w:val="none" w:sz="0" w:space="0" w:color="auto"/>
      </w:divBdr>
    </w:div>
    <w:div w:id="2057510647">
      <w:bodyDiv w:val="1"/>
      <w:marLeft w:val="0"/>
      <w:marRight w:val="0"/>
      <w:marTop w:val="0"/>
      <w:marBottom w:val="0"/>
      <w:divBdr>
        <w:top w:val="none" w:sz="0" w:space="0" w:color="auto"/>
        <w:left w:val="none" w:sz="0" w:space="0" w:color="auto"/>
        <w:bottom w:val="none" w:sz="0" w:space="0" w:color="auto"/>
        <w:right w:val="none" w:sz="0" w:space="0" w:color="auto"/>
      </w:divBdr>
    </w:div>
    <w:div w:id="2071339764">
      <w:bodyDiv w:val="1"/>
      <w:marLeft w:val="0"/>
      <w:marRight w:val="0"/>
      <w:marTop w:val="0"/>
      <w:marBottom w:val="0"/>
      <w:divBdr>
        <w:top w:val="none" w:sz="0" w:space="0" w:color="auto"/>
        <w:left w:val="none" w:sz="0" w:space="0" w:color="auto"/>
        <w:bottom w:val="none" w:sz="0" w:space="0" w:color="auto"/>
        <w:right w:val="none" w:sz="0" w:space="0" w:color="auto"/>
      </w:divBdr>
    </w:div>
    <w:div w:id="2087068072">
      <w:bodyDiv w:val="1"/>
      <w:marLeft w:val="0"/>
      <w:marRight w:val="0"/>
      <w:marTop w:val="0"/>
      <w:marBottom w:val="0"/>
      <w:divBdr>
        <w:top w:val="none" w:sz="0" w:space="0" w:color="auto"/>
        <w:left w:val="none" w:sz="0" w:space="0" w:color="auto"/>
        <w:bottom w:val="none" w:sz="0" w:space="0" w:color="auto"/>
        <w:right w:val="none" w:sz="0" w:space="0" w:color="auto"/>
      </w:divBdr>
    </w:div>
    <w:div w:id="2105690882">
      <w:bodyDiv w:val="1"/>
      <w:marLeft w:val="0"/>
      <w:marRight w:val="0"/>
      <w:marTop w:val="0"/>
      <w:marBottom w:val="0"/>
      <w:divBdr>
        <w:top w:val="none" w:sz="0" w:space="0" w:color="auto"/>
        <w:left w:val="none" w:sz="0" w:space="0" w:color="auto"/>
        <w:bottom w:val="none" w:sz="0" w:space="0" w:color="auto"/>
        <w:right w:val="none" w:sz="0" w:space="0" w:color="auto"/>
      </w:divBdr>
    </w:div>
    <w:div w:id="2131430800">
      <w:bodyDiv w:val="1"/>
      <w:marLeft w:val="0"/>
      <w:marRight w:val="0"/>
      <w:marTop w:val="0"/>
      <w:marBottom w:val="0"/>
      <w:divBdr>
        <w:top w:val="none" w:sz="0" w:space="0" w:color="auto"/>
        <w:left w:val="none" w:sz="0" w:space="0" w:color="auto"/>
        <w:bottom w:val="none" w:sz="0" w:space="0" w:color="auto"/>
        <w:right w:val="none" w:sz="0" w:space="0" w:color="auto"/>
      </w:divBdr>
    </w:div>
    <w:div w:id="2135177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file:///C:\survey\results\responses\id\738037%3fu=139482177" TargetMode="External"/><Relationship Id="rId299" Type="http://schemas.openxmlformats.org/officeDocument/2006/relationships/hyperlink" Target="mailto:info@tourismswanseabay.co.uk" TargetMode="External"/><Relationship Id="rId303" Type="http://schemas.openxmlformats.org/officeDocument/2006/relationships/hyperlink" Target="mailto:lcswansea.enquiries@freedom-leisure.co.uk" TargetMode="External"/><Relationship Id="rId21" Type="http://schemas.openxmlformats.org/officeDocument/2006/relationships/image" Target="media/image13.jpeg"/><Relationship Id="rId42" Type="http://schemas.openxmlformats.org/officeDocument/2006/relationships/hyperlink" Target="file:///C:\survey\results\responses\id\738037%3fu=139482395" TargetMode="External"/><Relationship Id="rId63" Type="http://schemas.openxmlformats.org/officeDocument/2006/relationships/hyperlink" Target="file:///C:\survey\results\responses\id\738037%3fu=139482261" TargetMode="External"/><Relationship Id="rId84" Type="http://schemas.openxmlformats.org/officeDocument/2006/relationships/hyperlink" Target="file:///C:\survey\results\responses\id\738037%3fu=139535897" TargetMode="External"/><Relationship Id="rId138" Type="http://schemas.openxmlformats.org/officeDocument/2006/relationships/hyperlink" Target="file:///C:\survey\results\responses\id\738037%3fu=140429360" TargetMode="External"/><Relationship Id="rId159" Type="http://schemas.openxmlformats.org/officeDocument/2006/relationships/hyperlink" Target="file:///C:\survey\results\responses\id\738037%3fu=139482397" TargetMode="External"/><Relationship Id="rId170" Type="http://schemas.openxmlformats.org/officeDocument/2006/relationships/hyperlink" Target="file:///C:\survey\results\responses\id\738037%3fu=139483176" TargetMode="External"/><Relationship Id="rId191" Type="http://schemas.openxmlformats.org/officeDocument/2006/relationships/hyperlink" Target="file:///C:\survey\results\responses\id\738037%3fu=139454514" TargetMode="External"/><Relationship Id="rId205" Type="http://schemas.openxmlformats.org/officeDocument/2006/relationships/hyperlink" Target="file:///C:\survey\results\responses\id\738037%3fu=139482395" TargetMode="External"/><Relationship Id="rId226" Type="http://schemas.openxmlformats.org/officeDocument/2006/relationships/hyperlink" Target="file:///C:\survey\results\responses\id\738037%3fu=140288924" TargetMode="External"/><Relationship Id="rId247" Type="http://schemas.openxmlformats.org/officeDocument/2006/relationships/hyperlink" Target="file:///C:\survey\results\responses\id\738037%3fu=139480871" TargetMode="External"/><Relationship Id="rId107" Type="http://schemas.openxmlformats.org/officeDocument/2006/relationships/hyperlink" Target="file:///C:\survey\results\responses\id\738037%3fu=139480796" TargetMode="External"/><Relationship Id="rId268" Type="http://schemas.openxmlformats.org/officeDocument/2006/relationships/hyperlink" Target="file:///C:\survey\results\responses\id\738037%3fu=139483409" TargetMode="External"/><Relationship Id="rId289" Type="http://schemas.openxmlformats.org/officeDocument/2006/relationships/hyperlink" Target="file:///C:\survey\results\responses\id\738037%3fu=140612115" TargetMode="External"/><Relationship Id="rId11" Type="http://schemas.openxmlformats.org/officeDocument/2006/relationships/image" Target="media/image3.jpg"/><Relationship Id="rId32" Type="http://schemas.openxmlformats.org/officeDocument/2006/relationships/hyperlink" Target="file:///C:\survey\results\responses\id\738037%3fu=139481666" TargetMode="External"/><Relationship Id="rId53" Type="http://schemas.openxmlformats.org/officeDocument/2006/relationships/hyperlink" Target="file:///C:\survey\results\responses\id\738037%3fu=139471013" TargetMode="External"/><Relationship Id="rId74" Type="http://schemas.openxmlformats.org/officeDocument/2006/relationships/hyperlink" Target="file:///C:\survey\results\responses\id\738037%3fu=139483438" TargetMode="External"/><Relationship Id="rId128" Type="http://schemas.openxmlformats.org/officeDocument/2006/relationships/hyperlink" Target="file:///C:\survey\results\responses\id\738037%3fu=139487213" TargetMode="External"/><Relationship Id="rId149" Type="http://schemas.openxmlformats.org/officeDocument/2006/relationships/hyperlink" Target="file:///C:\survey\results\responses\id\738037%3fu=139460490" TargetMode="External"/><Relationship Id="rId5" Type="http://schemas.openxmlformats.org/officeDocument/2006/relationships/webSettings" Target="webSettings.xml"/><Relationship Id="rId95" Type="http://schemas.openxmlformats.org/officeDocument/2006/relationships/hyperlink" Target="file:///C:\survey\results\responses\id\738037%3fu=140846874" TargetMode="External"/><Relationship Id="rId160" Type="http://schemas.openxmlformats.org/officeDocument/2006/relationships/hyperlink" Target="file:///C:\survey\results\responses\id\738037%3fu=139482181" TargetMode="External"/><Relationship Id="rId181" Type="http://schemas.openxmlformats.org/officeDocument/2006/relationships/hyperlink" Target="file:///C:\survey\results\responses\id\738037%3fu=140429360" TargetMode="External"/><Relationship Id="rId216" Type="http://schemas.openxmlformats.org/officeDocument/2006/relationships/hyperlink" Target="file:///C:\survey\results\responses\id\738037%3fu=139483176" TargetMode="External"/><Relationship Id="rId237" Type="http://schemas.openxmlformats.org/officeDocument/2006/relationships/hyperlink" Target="file:///C:\survey\results\responses\id\738037%3fu=139453712" TargetMode="External"/><Relationship Id="rId258" Type="http://schemas.openxmlformats.org/officeDocument/2006/relationships/hyperlink" Target="file:///C:\survey\results\responses\id\738037%3fu=139482181" TargetMode="External"/><Relationship Id="rId279" Type="http://schemas.openxmlformats.org/officeDocument/2006/relationships/hyperlink" Target="file:///C:\survey\results\responses\id\738037%3fu=139495387" TargetMode="External"/><Relationship Id="rId22" Type="http://schemas.openxmlformats.org/officeDocument/2006/relationships/image" Target="media/image14.png"/><Relationship Id="rId43" Type="http://schemas.openxmlformats.org/officeDocument/2006/relationships/hyperlink" Target="file:///C:\survey\results\responses\id\738037%3fu=139443732" TargetMode="External"/><Relationship Id="rId64" Type="http://schemas.openxmlformats.org/officeDocument/2006/relationships/hyperlink" Target="file:///C:\survey\results\responses\id\738037%3fu=139482397" TargetMode="External"/><Relationship Id="rId118" Type="http://schemas.openxmlformats.org/officeDocument/2006/relationships/hyperlink" Target="file:///C:\survey\results\responses\id\738037%3fu=139482394" TargetMode="External"/><Relationship Id="rId139" Type="http://schemas.openxmlformats.org/officeDocument/2006/relationships/hyperlink" Target="file:///C:\survey\results\responses\id\738037%3fu=140612115" TargetMode="External"/><Relationship Id="rId290" Type="http://schemas.openxmlformats.org/officeDocument/2006/relationships/hyperlink" Target="file:///C:\survey\results\responses\id\738037%3fu=140692254" TargetMode="External"/><Relationship Id="rId304" Type="http://schemas.openxmlformats.org/officeDocument/2006/relationships/image" Target="media/image17.jpeg"/><Relationship Id="rId85" Type="http://schemas.openxmlformats.org/officeDocument/2006/relationships/hyperlink" Target="file:///C:\survey\results\responses\id\738037%3fu=139552521" TargetMode="External"/><Relationship Id="rId150" Type="http://schemas.openxmlformats.org/officeDocument/2006/relationships/hyperlink" Target="file:///C:\survey\results\responses\id\738037%3fu=139471013" TargetMode="External"/><Relationship Id="rId171" Type="http://schemas.openxmlformats.org/officeDocument/2006/relationships/hyperlink" Target="file:///C:\survey\results\responses\id\738037%3fu=139487213" TargetMode="External"/><Relationship Id="rId192" Type="http://schemas.openxmlformats.org/officeDocument/2006/relationships/hyperlink" Target="file:///C:\survey\results\responses\id\738037%3fu=139455847" TargetMode="External"/><Relationship Id="rId206" Type="http://schemas.openxmlformats.org/officeDocument/2006/relationships/hyperlink" Target="file:///C:\survey\results\responses\id\738037%3fu=139482177" TargetMode="External"/><Relationship Id="rId227" Type="http://schemas.openxmlformats.org/officeDocument/2006/relationships/hyperlink" Target="file:///C:\survey\results\responses\id\738037%3fu=140429360" TargetMode="External"/><Relationship Id="rId248" Type="http://schemas.openxmlformats.org/officeDocument/2006/relationships/hyperlink" Target="file:///C:\survey\results\responses\id\738037%3fu=139480796" TargetMode="External"/><Relationship Id="rId269" Type="http://schemas.openxmlformats.org/officeDocument/2006/relationships/hyperlink" Target="file:///C:\survey\results\responses\id\738037%3fu=139483438" TargetMode="External"/><Relationship Id="rId12" Type="http://schemas.openxmlformats.org/officeDocument/2006/relationships/image" Target="media/image4.jpeg"/><Relationship Id="rId33" Type="http://schemas.openxmlformats.org/officeDocument/2006/relationships/hyperlink" Target="file:///C:\survey\results\responses\id\738037%3fu=139482248" TargetMode="External"/><Relationship Id="rId108" Type="http://schemas.openxmlformats.org/officeDocument/2006/relationships/hyperlink" Target="file:///C:\survey\results\responses\id\738037%3fu=139480946" TargetMode="External"/><Relationship Id="rId129" Type="http://schemas.openxmlformats.org/officeDocument/2006/relationships/hyperlink" Target="file:///C:\survey\results\responses\id\738037%3fu=139488468" TargetMode="External"/><Relationship Id="rId280" Type="http://schemas.openxmlformats.org/officeDocument/2006/relationships/hyperlink" Target="file:///C:\survey\results\responses\id\738037%3fu=139511071" TargetMode="External"/><Relationship Id="rId54" Type="http://schemas.openxmlformats.org/officeDocument/2006/relationships/hyperlink" Target="file:///C:\survey\results\responses\id\738037%3fu=139479903" TargetMode="External"/><Relationship Id="rId75" Type="http://schemas.openxmlformats.org/officeDocument/2006/relationships/hyperlink" Target="file:///C:\survey\results\responses\id\738037%3fu=139484015" TargetMode="External"/><Relationship Id="rId96" Type="http://schemas.openxmlformats.org/officeDocument/2006/relationships/hyperlink" Target="file:///C:\survey\results\responses\id\738037%3fu=139442356" TargetMode="External"/><Relationship Id="rId140" Type="http://schemas.openxmlformats.org/officeDocument/2006/relationships/hyperlink" Target="file:///C:\survey\results\responses\id\738037%3fu=140692254" TargetMode="External"/><Relationship Id="rId161" Type="http://schemas.openxmlformats.org/officeDocument/2006/relationships/hyperlink" Target="file:///C:\survey\results\responses\id\738037%3fu=139482395" TargetMode="External"/><Relationship Id="rId182" Type="http://schemas.openxmlformats.org/officeDocument/2006/relationships/hyperlink" Target="file:///C:\survey\results\responses\id\738037%3fu=140612115" TargetMode="External"/><Relationship Id="rId217" Type="http://schemas.openxmlformats.org/officeDocument/2006/relationships/hyperlink" Target="file:///C:\survey\results\responses\id\738037%3fu=139487213" TargetMode="External"/><Relationship Id="rId6" Type="http://schemas.openxmlformats.org/officeDocument/2006/relationships/footnotes" Target="footnotes.xml"/><Relationship Id="rId238" Type="http://schemas.openxmlformats.org/officeDocument/2006/relationships/hyperlink" Target="file:///C:\survey\results\responses\id\738037%3fu=139454514" TargetMode="External"/><Relationship Id="rId259" Type="http://schemas.openxmlformats.org/officeDocument/2006/relationships/hyperlink" Target="file:///C:\survey\results\responses\id\738037%3fu=139482395" TargetMode="External"/><Relationship Id="rId23" Type="http://schemas.openxmlformats.org/officeDocument/2006/relationships/hyperlink" Target="mailto:jakusenoka2510@gmail.com" TargetMode="External"/><Relationship Id="rId119" Type="http://schemas.openxmlformats.org/officeDocument/2006/relationships/hyperlink" Target="file:///C:\survey\results\responses\id\738037%3fu=139482837" TargetMode="External"/><Relationship Id="rId270" Type="http://schemas.openxmlformats.org/officeDocument/2006/relationships/hyperlink" Target="file:///C:\survey\results\responses\id\738037%3fu=139484015" TargetMode="External"/><Relationship Id="rId291" Type="http://schemas.openxmlformats.org/officeDocument/2006/relationships/hyperlink" Target="file:///C:\survey\results\responses\id\738037%3fu=140707535" TargetMode="External"/><Relationship Id="rId305" Type="http://schemas.openxmlformats.org/officeDocument/2006/relationships/fontTable" Target="fontTable.xml"/><Relationship Id="rId44" Type="http://schemas.openxmlformats.org/officeDocument/2006/relationships/hyperlink" Target="file:///C:\survey\results\responses\id\738037%3fu=139442356" TargetMode="External"/><Relationship Id="rId65" Type="http://schemas.openxmlformats.org/officeDocument/2006/relationships/hyperlink" Target="file:///C:\survey\results\responses\id\738037%3fu=139482181" TargetMode="External"/><Relationship Id="rId86" Type="http://schemas.openxmlformats.org/officeDocument/2006/relationships/hyperlink" Target="file:///C:\survey\results\responses\id\738037%3fu=139561205" TargetMode="External"/><Relationship Id="rId130" Type="http://schemas.openxmlformats.org/officeDocument/2006/relationships/hyperlink" Target="file:///C:\survey\results\responses\id\738037%3fu=139491057" TargetMode="External"/><Relationship Id="rId151" Type="http://schemas.openxmlformats.org/officeDocument/2006/relationships/hyperlink" Target="file:///C:\survey\results\responses\id\738037%3fu=139479903" TargetMode="External"/><Relationship Id="rId172" Type="http://schemas.openxmlformats.org/officeDocument/2006/relationships/hyperlink" Target="file:///C:\survey\results\responses\id\738037%3fu=139488468" TargetMode="External"/><Relationship Id="rId193" Type="http://schemas.openxmlformats.org/officeDocument/2006/relationships/hyperlink" Target="file:///C:\survey\results\responses\id\738037%3fu=139458534" TargetMode="External"/><Relationship Id="rId207" Type="http://schemas.openxmlformats.org/officeDocument/2006/relationships/hyperlink" Target="file:///C:\survey\results\responses\id\738037%3fu=139482394" TargetMode="External"/><Relationship Id="rId228" Type="http://schemas.openxmlformats.org/officeDocument/2006/relationships/hyperlink" Target="file:///C:\survey\results\responses\id\738037%3fu=140612115" TargetMode="External"/><Relationship Id="rId249" Type="http://schemas.openxmlformats.org/officeDocument/2006/relationships/hyperlink" Target="file:///C:\survey\results\responses\id\738037%3fu=139480946" TargetMode="External"/><Relationship Id="rId13" Type="http://schemas.openxmlformats.org/officeDocument/2006/relationships/image" Target="media/image5.jpeg"/><Relationship Id="rId109" Type="http://schemas.openxmlformats.org/officeDocument/2006/relationships/hyperlink" Target="file:///C:\survey\results\responses\id\738037%3fu=139481666" TargetMode="External"/><Relationship Id="rId260" Type="http://schemas.openxmlformats.org/officeDocument/2006/relationships/hyperlink" Target="file:///C:\survey\results\responses\id\738037%3fu=139482177" TargetMode="External"/><Relationship Id="rId281" Type="http://schemas.openxmlformats.org/officeDocument/2006/relationships/hyperlink" Target="file:///C:\survey\results\responses\id\738037%3fu=139521585" TargetMode="External"/><Relationship Id="rId34" Type="http://schemas.openxmlformats.org/officeDocument/2006/relationships/hyperlink" Target="file:///C:\survey\results\responses\id\738037%3fu=139484626" TargetMode="External"/><Relationship Id="rId55" Type="http://schemas.openxmlformats.org/officeDocument/2006/relationships/hyperlink" Target="file:///C:\survey\results\responses\id\738037%3fu=139480598" TargetMode="External"/><Relationship Id="rId76" Type="http://schemas.openxmlformats.org/officeDocument/2006/relationships/hyperlink" Target="file:///C:\survey\results\responses\id\738037%3fu=139483176" TargetMode="External"/><Relationship Id="rId97" Type="http://schemas.openxmlformats.org/officeDocument/2006/relationships/hyperlink" Target="file:///C:\survey\results\responses\id\738037%3fu=139443732" TargetMode="External"/><Relationship Id="rId120" Type="http://schemas.openxmlformats.org/officeDocument/2006/relationships/hyperlink" Target="file:///C:\survey\results\responses\id\738037%3fu=139483313" TargetMode="External"/><Relationship Id="rId141" Type="http://schemas.openxmlformats.org/officeDocument/2006/relationships/hyperlink" Target="file:///C:\survey\results\responses\id\738037%3fu=140707535" TargetMode="External"/><Relationship Id="rId7" Type="http://schemas.openxmlformats.org/officeDocument/2006/relationships/endnotes" Target="endnotes.xml"/><Relationship Id="rId162" Type="http://schemas.openxmlformats.org/officeDocument/2006/relationships/hyperlink" Target="file:///C:\survey\results\responses\id\738037%3fu=139482177" TargetMode="External"/><Relationship Id="rId183" Type="http://schemas.openxmlformats.org/officeDocument/2006/relationships/hyperlink" Target="file:///C:\survey\results\responses\id\738037%3fu=140692254" TargetMode="External"/><Relationship Id="rId218" Type="http://schemas.openxmlformats.org/officeDocument/2006/relationships/hyperlink" Target="file:///C:\survey\results\responses\id\738037%3fu=139488468" TargetMode="External"/><Relationship Id="rId239" Type="http://schemas.openxmlformats.org/officeDocument/2006/relationships/hyperlink" Target="file:///C:\survey\results\responses\id\738037%3fu=139454799" TargetMode="External"/><Relationship Id="rId2" Type="http://schemas.openxmlformats.org/officeDocument/2006/relationships/numbering" Target="numbering.xml"/><Relationship Id="rId29" Type="http://schemas.openxmlformats.org/officeDocument/2006/relationships/image" Target="media/image15.wmf"/><Relationship Id="rId250" Type="http://schemas.openxmlformats.org/officeDocument/2006/relationships/hyperlink" Target="file:///C:\survey\results\responses\id\738037%3fu=139481666" TargetMode="External"/><Relationship Id="rId255" Type="http://schemas.openxmlformats.org/officeDocument/2006/relationships/hyperlink" Target="file:///C:\survey\results\responses\id\738037%3fu=139482248" TargetMode="External"/><Relationship Id="rId271" Type="http://schemas.openxmlformats.org/officeDocument/2006/relationships/hyperlink" Target="file:///C:\survey\results\responses\id\738037%3fu=139484495" TargetMode="External"/><Relationship Id="rId276" Type="http://schemas.openxmlformats.org/officeDocument/2006/relationships/hyperlink" Target="file:///C:\survey\results\responses\id\738037%3fu=139487213" TargetMode="External"/><Relationship Id="rId292" Type="http://schemas.openxmlformats.org/officeDocument/2006/relationships/hyperlink" Target="file:///C:\survey\results\responses\id\738037%3fu=140774833" TargetMode="External"/><Relationship Id="rId297" Type="http://schemas.openxmlformats.org/officeDocument/2006/relationships/hyperlink" Target="file:///C:\survey\results\responses\id\738037%3fu=139483176" TargetMode="External"/><Relationship Id="rId306" Type="http://schemas.openxmlformats.org/officeDocument/2006/relationships/theme" Target="theme/theme1.xml"/><Relationship Id="rId24" Type="http://schemas.openxmlformats.org/officeDocument/2006/relationships/hyperlink" Target="http://uwtsd.ac.uk/library/research-data-management/" TargetMode="External"/><Relationship Id="rId40" Type="http://schemas.openxmlformats.org/officeDocument/2006/relationships/hyperlink" Target="file:///C:\survey\results\responses\id\738037%3fu=140774833" TargetMode="External"/><Relationship Id="rId45" Type="http://schemas.openxmlformats.org/officeDocument/2006/relationships/hyperlink" Target="file:///C:\survey\results\responses\id\738037%3fu=139443732" TargetMode="External"/><Relationship Id="rId66" Type="http://schemas.openxmlformats.org/officeDocument/2006/relationships/hyperlink" Target="file:///C:\survey\results\responses\id\738037%3fu=139482395" TargetMode="External"/><Relationship Id="rId87" Type="http://schemas.openxmlformats.org/officeDocument/2006/relationships/hyperlink" Target="file:///C:\survey\results\responses\id\738037%3fu=139605999" TargetMode="External"/><Relationship Id="rId110" Type="http://schemas.openxmlformats.org/officeDocument/2006/relationships/hyperlink" Target="file:///C:\survey\results\responses\id\738037%3fu=139482156" TargetMode="External"/><Relationship Id="rId115" Type="http://schemas.openxmlformats.org/officeDocument/2006/relationships/hyperlink" Target="file:///C:\survey\results\responses\id\738037%3fu=139482181" TargetMode="External"/><Relationship Id="rId131" Type="http://schemas.openxmlformats.org/officeDocument/2006/relationships/hyperlink" Target="file:///C:\survey\results\responses\id\738037%3fu=139495387" TargetMode="External"/><Relationship Id="rId136" Type="http://schemas.openxmlformats.org/officeDocument/2006/relationships/hyperlink" Target="file:///C:\survey\results\responses\id\738037%3fu=140121735" TargetMode="External"/><Relationship Id="rId157" Type="http://schemas.openxmlformats.org/officeDocument/2006/relationships/hyperlink" Target="file:///C:\survey\results\responses\id\738037%3fu=139481904" TargetMode="External"/><Relationship Id="rId178" Type="http://schemas.openxmlformats.org/officeDocument/2006/relationships/hyperlink" Target="file:///C:\survey\results\responses\id\738037%3fu=139605999" TargetMode="External"/><Relationship Id="rId301" Type="http://schemas.openxmlformats.org/officeDocument/2006/relationships/hyperlink" Target="mailto:tourism@swansea.gov.uk" TargetMode="External"/><Relationship Id="rId61" Type="http://schemas.openxmlformats.org/officeDocument/2006/relationships/hyperlink" Target="file:///C:\survey\results\responses\id\738037%3fu=139482221" TargetMode="External"/><Relationship Id="rId82" Type="http://schemas.openxmlformats.org/officeDocument/2006/relationships/hyperlink" Target="file:///C:\survey\results\responses\id\738037%3fu=139511071" TargetMode="External"/><Relationship Id="rId152" Type="http://schemas.openxmlformats.org/officeDocument/2006/relationships/hyperlink" Target="file:///C:\survey\results\responses\id\738037%3fu=139480598" TargetMode="External"/><Relationship Id="rId173" Type="http://schemas.openxmlformats.org/officeDocument/2006/relationships/hyperlink" Target="file:///C:\survey\results\responses\id\738037%3fu=139491057" TargetMode="External"/><Relationship Id="rId194" Type="http://schemas.openxmlformats.org/officeDocument/2006/relationships/hyperlink" Target="file:///C:\survey\results\responses\id\738037%3fu=139460490" TargetMode="External"/><Relationship Id="rId199" Type="http://schemas.openxmlformats.org/officeDocument/2006/relationships/hyperlink" Target="file:///C:\survey\results\responses\id\738037%3fu=139480946" TargetMode="External"/><Relationship Id="rId203" Type="http://schemas.openxmlformats.org/officeDocument/2006/relationships/hyperlink" Target="file:///C:\survey\results\responses\id\738037%3fu=139482221" TargetMode="External"/><Relationship Id="rId208" Type="http://schemas.openxmlformats.org/officeDocument/2006/relationships/hyperlink" Target="file:///C:\survey\results\responses\id\738037%3fu=139482606" TargetMode="External"/><Relationship Id="rId229" Type="http://schemas.openxmlformats.org/officeDocument/2006/relationships/hyperlink" Target="file:///C:\survey\results\responses\id\738037%3fu=140692254" TargetMode="External"/><Relationship Id="rId19" Type="http://schemas.openxmlformats.org/officeDocument/2006/relationships/image" Target="media/image11.jpeg"/><Relationship Id="rId224" Type="http://schemas.openxmlformats.org/officeDocument/2006/relationships/hyperlink" Target="file:///C:\survey\results\responses\id\738037%3fu=139605999" TargetMode="External"/><Relationship Id="rId240" Type="http://schemas.openxmlformats.org/officeDocument/2006/relationships/hyperlink" Target="file:///C:\survey\results\responses\id\738037%3fu=139455847" TargetMode="External"/><Relationship Id="rId245" Type="http://schemas.openxmlformats.org/officeDocument/2006/relationships/hyperlink" Target="file:///C:\survey\results\responses\id\738037%3fu=139479903" TargetMode="External"/><Relationship Id="rId261" Type="http://schemas.openxmlformats.org/officeDocument/2006/relationships/hyperlink" Target="file:///C:\survey\results\responses\id\738037%3fu=139482394" TargetMode="External"/><Relationship Id="rId266" Type="http://schemas.openxmlformats.org/officeDocument/2006/relationships/hyperlink" Target="file:///C:\survey\results\responses\id\738037%3fu=139483313" TargetMode="External"/><Relationship Id="rId287" Type="http://schemas.openxmlformats.org/officeDocument/2006/relationships/hyperlink" Target="file:///C:\survey\results\responses\id\738037%3fu=140288924" TargetMode="External"/><Relationship Id="rId14" Type="http://schemas.openxmlformats.org/officeDocument/2006/relationships/image" Target="media/image6.jpeg"/><Relationship Id="rId30" Type="http://schemas.openxmlformats.org/officeDocument/2006/relationships/control" Target="activeX/activeX1.xml"/><Relationship Id="rId35" Type="http://schemas.openxmlformats.org/officeDocument/2006/relationships/hyperlink" Target="file:///C:\survey\results\responses\id\738037%3fu=139488468" TargetMode="External"/><Relationship Id="rId56" Type="http://schemas.openxmlformats.org/officeDocument/2006/relationships/hyperlink" Target="file:///C:\survey\results\responses\id\738037%3fu=139480796" TargetMode="External"/><Relationship Id="rId77" Type="http://schemas.openxmlformats.org/officeDocument/2006/relationships/hyperlink" Target="file:///C:\survey\results\responses\id\738037%3fu=139486879" TargetMode="External"/><Relationship Id="rId100" Type="http://schemas.openxmlformats.org/officeDocument/2006/relationships/hyperlink" Target="file:///C:\survey\results\responses\id\738037%3fu=139454514" TargetMode="External"/><Relationship Id="rId105" Type="http://schemas.openxmlformats.org/officeDocument/2006/relationships/hyperlink" Target="file:///C:\survey\results\responses\id\738037%3fu=139479903" TargetMode="External"/><Relationship Id="rId126" Type="http://schemas.openxmlformats.org/officeDocument/2006/relationships/hyperlink" Target="file:///C:\survey\results\responses\id\738037%3fu=139483176" TargetMode="External"/><Relationship Id="rId147" Type="http://schemas.openxmlformats.org/officeDocument/2006/relationships/hyperlink" Target="file:///C:\survey\results\responses\id\738037%3fu=139454514" TargetMode="External"/><Relationship Id="rId168" Type="http://schemas.openxmlformats.org/officeDocument/2006/relationships/hyperlink" Target="file:///C:\survey\results\responses\id\738037%3fu=139483409" TargetMode="External"/><Relationship Id="rId282" Type="http://schemas.openxmlformats.org/officeDocument/2006/relationships/hyperlink" Target="file:///C:\survey\results\responses\id\738037%3fu=139535897" TargetMode="External"/><Relationship Id="rId8" Type="http://schemas.openxmlformats.org/officeDocument/2006/relationships/image" Target="media/image1.jpeg"/><Relationship Id="rId51" Type="http://schemas.openxmlformats.org/officeDocument/2006/relationships/hyperlink" Target="file:///C:\survey\results\responses\id\738037%3fu=139458534" TargetMode="External"/><Relationship Id="rId72" Type="http://schemas.openxmlformats.org/officeDocument/2006/relationships/hyperlink" Target="file:///C:\survey\results\responses\id\738037%3fu=139483240" TargetMode="External"/><Relationship Id="rId93" Type="http://schemas.openxmlformats.org/officeDocument/2006/relationships/hyperlink" Target="file:///C:\survey\results\responses\id\738037%3fu=140707535" TargetMode="External"/><Relationship Id="rId98" Type="http://schemas.openxmlformats.org/officeDocument/2006/relationships/hyperlink" Target="file:///C:\survey\results\responses\id\738037%3fu=139448757" TargetMode="External"/><Relationship Id="rId121" Type="http://schemas.openxmlformats.org/officeDocument/2006/relationships/hyperlink" Target="file:///C:\survey\results\responses\id\738037%3fu=139483240" TargetMode="External"/><Relationship Id="rId142" Type="http://schemas.openxmlformats.org/officeDocument/2006/relationships/hyperlink" Target="file:///C:\survey\results\responses\id\738037%3fu=140774833" TargetMode="External"/><Relationship Id="rId163" Type="http://schemas.openxmlformats.org/officeDocument/2006/relationships/hyperlink" Target="file:///C:\survey\results\responses\id\738037%3fu=139482394" TargetMode="External"/><Relationship Id="rId184" Type="http://schemas.openxmlformats.org/officeDocument/2006/relationships/hyperlink" Target="file:///C:\survey\results\responses\id\738037%3fu=140707535" TargetMode="External"/><Relationship Id="rId189" Type="http://schemas.openxmlformats.org/officeDocument/2006/relationships/hyperlink" Target="file:///C:\survey\results\responses\id\738037%3fu=139448757" TargetMode="External"/><Relationship Id="rId219" Type="http://schemas.openxmlformats.org/officeDocument/2006/relationships/hyperlink" Target="file:///C:\survey\results\responses\id\738037%3fu=139495387" TargetMode="External"/><Relationship Id="rId3" Type="http://schemas.openxmlformats.org/officeDocument/2006/relationships/styles" Target="styles.xml"/><Relationship Id="rId214" Type="http://schemas.openxmlformats.org/officeDocument/2006/relationships/hyperlink" Target="file:///C:\survey\results\responses\id\738037%3fu=139484015" TargetMode="External"/><Relationship Id="rId230" Type="http://schemas.openxmlformats.org/officeDocument/2006/relationships/hyperlink" Target="file:///C:\survey\results\responses\id\738037%3fu=140707535" TargetMode="External"/><Relationship Id="rId235" Type="http://schemas.openxmlformats.org/officeDocument/2006/relationships/hyperlink" Target="file:///C:\survey\results\responses\id\738037%3fu=139443910" TargetMode="External"/><Relationship Id="rId251" Type="http://schemas.openxmlformats.org/officeDocument/2006/relationships/hyperlink" Target="file:///C:\survey\results\responses\id\738037%3fu=139482256" TargetMode="External"/><Relationship Id="rId256" Type="http://schemas.openxmlformats.org/officeDocument/2006/relationships/hyperlink" Target="file:///C:\survey\results\responses\id\738037%3fu=139482261" TargetMode="External"/><Relationship Id="rId277" Type="http://schemas.openxmlformats.org/officeDocument/2006/relationships/hyperlink" Target="file:///C:\survey\results\responses\id\738037%3fu=139488468" TargetMode="External"/><Relationship Id="rId298" Type="http://schemas.openxmlformats.org/officeDocument/2006/relationships/hyperlink" Target="file:///C:\survey\results\responses\id\738037%3fu=139535897" TargetMode="External"/><Relationship Id="rId25" Type="http://schemas.openxmlformats.org/officeDocument/2006/relationships/hyperlink" Target="http://www.uwtsd.ac.uk/media/uwtsd-website/content-assets/documents/research/Research-Integrity-and-Ethics---Code-of-Practice-(2015-18).pdf" TargetMode="External"/><Relationship Id="rId46" Type="http://schemas.openxmlformats.org/officeDocument/2006/relationships/hyperlink" Target="file:///C:\survey\results\responses\id\738037%3fu=139443910" TargetMode="External"/><Relationship Id="rId67" Type="http://schemas.openxmlformats.org/officeDocument/2006/relationships/hyperlink" Target="file:///C:\survey\results\responses\id\738037%3fu=139482177" TargetMode="External"/><Relationship Id="rId116" Type="http://schemas.openxmlformats.org/officeDocument/2006/relationships/hyperlink" Target="file:///C:\survey\results\responses\id\738037%3fu=139482395" TargetMode="External"/><Relationship Id="rId137" Type="http://schemas.openxmlformats.org/officeDocument/2006/relationships/hyperlink" Target="file:///C:\survey\results\responses\id\738037%3fu=140288924" TargetMode="External"/><Relationship Id="rId158" Type="http://schemas.openxmlformats.org/officeDocument/2006/relationships/hyperlink" Target="file:///C:\survey\results\responses\id\738037%3fu=139482221" TargetMode="External"/><Relationship Id="rId272" Type="http://schemas.openxmlformats.org/officeDocument/2006/relationships/hyperlink" Target="file:///C:\survey\results\responses\id\738037%3fu=139484626" TargetMode="External"/><Relationship Id="rId293" Type="http://schemas.openxmlformats.org/officeDocument/2006/relationships/hyperlink" Target="file:///C:\survey\results\responses\id\738037%3fu=140846874" TargetMode="External"/><Relationship Id="rId302" Type="http://schemas.openxmlformats.org/officeDocument/2006/relationships/hyperlink" Target="mailto:waterfront@museumwales.ac.uk" TargetMode="External"/><Relationship Id="rId20" Type="http://schemas.openxmlformats.org/officeDocument/2006/relationships/image" Target="media/image12.jpg"/><Relationship Id="rId41" Type="http://schemas.openxmlformats.org/officeDocument/2006/relationships/hyperlink" Target="file:///C:\survey\results\responses\id\738037%3fu=139455847" TargetMode="External"/><Relationship Id="rId62" Type="http://schemas.openxmlformats.org/officeDocument/2006/relationships/hyperlink" Target="file:///C:\survey\results\responses\id\738037%3fu=139482248" TargetMode="External"/><Relationship Id="rId83" Type="http://schemas.openxmlformats.org/officeDocument/2006/relationships/hyperlink" Target="file:///C:\survey\results\responses\id\738037%3fu=139521585" TargetMode="External"/><Relationship Id="rId88" Type="http://schemas.openxmlformats.org/officeDocument/2006/relationships/hyperlink" Target="file:///C:\survey\results\responses\id\738037%3fu=140121735" TargetMode="External"/><Relationship Id="rId111" Type="http://schemas.openxmlformats.org/officeDocument/2006/relationships/hyperlink" Target="file:///C:\survey\results\responses\id\738037%3fu=139481904" TargetMode="External"/><Relationship Id="rId132" Type="http://schemas.openxmlformats.org/officeDocument/2006/relationships/hyperlink" Target="file:///C:\survey\results\responses\id\738037%3fu=139535897" TargetMode="External"/><Relationship Id="rId153" Type="http://schemas.openxmlformats.org/officeDocument/2006/relationships/hyperlink" Target="file:///C:\survey\results\responses\id\738037%3fu=139480796" TargetMode="External"/><Relationship Id="rId174" Type="http://schemas.openxmlformats.org/officeDocument/2006/relationships/hyperlink" Target="file:///C:\survey\results\responses\id\738037%3fu=139521585" TargetMode="External"/><Relationship Id="rId179" Type="http://schemas.openxmlformats.org/officeDocument/2006/relationships/hyperlink" Target="file:///C:\survey\results\responses\id\738037%3fu=140121735" TargetMode="External"/><Relationship Id="rId195" Type="http://schemas.openxmlformats.org/officeDocument/2006/relationships/hyperlink" Target="file:///C:\survey\results\responses\id\738037%3fu=139471013" TargetMode="External"/><Relationship Id="rId209" Type="http://schemas.openxmlformats.org/officeDocument/2006/relationships/hyperlink" Target="file:///C:\survey\results\responses\id\738037%3fu=139482837" TargetMode="External"/><Relationship Id="rId190" Type="http://schemas.openxmlformats.org/officeDocument/2006/relationships/hyperlink" Target="file:///C:\survey\results\responses\id\738037%3fu=139453712" TargetMode="External"/><Relationship Id="rId204" Type="http://schemas.openxmlformats.org/officeDocument/2006/relationships/hyperlink" Target="file:///C:\survey\results\responses\id\738037%3fu=139482181" TargetMode="External"/><Relationship Id="rId220" Type="http://schemas.openxmlformats.org/officeDocument/2006/relationships/hyperlink" Target="file:///C:\survey\results\responses\id\738037%3fu=139521585" TargetMode="External"/><Relationship Id="rId225" Type="http://schemas.openxmlformats.org/officeDocument/2006/relationships/hyperlink" Target="file:///C:\survey\results\responses\id\738037%3fu=140121735" TargetMode="External"/><Relationship Id="rId241" Type="http://schemas.openxmlformats.org/officeDocument/2006/relationships/hyperlink" Target="file:///C:\survey\results\responses\id\738037%3fu=139458534" TargetMode="External"/><Relationship Id="rId246" Type="http://schemas.openxmlformats.org/officeDocument/2006/relationships/hyperlink" Target="file:///C:\survey\results\responses\id\738037%3fu=139480598" TargetMode="External"/><Relationship Id="rId267" Type="http://schemas.openxmlformats.org/officeDocument/2006/relationships/hyperlink" Target="file:///C:\survey\results\responses\id\738037%3fu=139483240" TargetMode="External"/><Relationship Id="rId288" Type="http://schemas.openxmlformats.org/officeDocument/2006/relationships/hyperlink" Target="file:///C:\survey\results\responses\id\738037%3fu=140429360" TargetMode="External"/><Relationship Id="rId15" Type="http://schemas.openxmlformats.org/officeDocument/2006/relationships/image" Target="media/image7.jpeg"/><Relationship Id="rId36" Type="http://schemas.openxmlformats.org/officeDocument/2006/relationships/hyperlink" Target="file:///C:\survey\results\responses\id\738037%3fu=140774833" TargetMode="External"/><Relationship Id="rId57" Type="http://schemas.openxmlformats.org/officeDocument/2006/relationships/hyperlink" Target="file:///C:\survey\results\responses\id\738037%3fu=139480946" TargetMode="External"/><Relationship Id="rId106" Type="http://schemas.openxmlformats.org/officeDocument/2006/relationships/hyperlink" Target="file:///C:\survey\results\responses\id\738037%3fu=139480598" TargetMode="External"/><Relationship Id="rId127" Type="http://schemas.openxmlformats.org/officeDocument/2006/relationships/hyperlink" Target="file:///C:\survey\results\responses\id\738037%3fu=139486879" TargetMode="External"/><Relationship Id="rId262" Type="http://schemas.openxmlformats.org/officeDocument/2006/relationships/hyperlink" Target="file:///C:\survey\results\responses\id\738037%3fu=139482606" TargetMode="External"/><Relationship Id="rId283" Type="http://schemas.openxmlformats.org/officeDocument/2006/relationships/hyperlink" Target="file:///C:\survey\results\responses\id\738037%3fu=139552521" TargetMode="External"/><Relationship Id="rId10" Type="http://schemas.openxmlformats.org/officeDocument/2006/relationships/hyperlink" Target="http://www.smartsurvey.co.uk" TargetMode="External"/><Relationship Id="rId31" Type="http://schemas.openxmlformats.org/officeDocument/2006/relationships/image" Target="media/image16.jpg"/><Relationship Id="rId52" Type="http://schemas.openxmlformats.org/officeDocument/2006/relationships/hyperlink" Target="file:///C:\survey\results\responses\id\738037%3fu=139460490" TargetMode="External"/><Relationship Id="rId73" Type="http://schemas.openxmlformats.org/officeDocument/2006/relationships/hyperlink" Target="file:///C:\survey\results\responses\id\738037%3fu=139483409" TargetMode="External"/><Relationship Id="rId78" Type="http://schemas.openxmlformats.org/officeDocument/2006/relationships/hyperlink" Target="file:///C:\survey\results\responses\id\738037%3fu=139487213" TargetMode="External"/><Relationship Id="rId94" Type="http://schemas.openxmlformats.org/officeDocument/2006/relationships/hyperlink" Target="file:///C:\survey\results\responses\id\738037%3fu=140774833" TargetMode="External"/><Relationship Id="rId99" Type="http://schemas.openxmlformats.org/officeDocument/2006/relationships/hyperlink" Target="file:///C:\survey\results\responses\id\738037%3fu=139453712" TargetMode="External"/><Relationship Id="rId101" Type="http://schemas.openxmlformats.org/officeDocument/2006/relationships/hyperlink" Target="file:///C:\survey\results\responses\id\738037%3fu=139455847" TargetMode="External"/><Relationship Id="rId122" Type="http://schemas.openxmlformats.org/officeDocument/2006/relationships/hyperlink" Target="file:///C:\survey\results\responses\id\738037%3fu=139483409" TargetMode="External"/><Relationship Id="rId143" Type="http://schemas.openxmlformats.org/officeDocument/2006/relationships/hyperlink" Target="file:///C:\survey\results\responses\id\738037%3fu=140846874" TargetMode="External"/><Relationship Id="rId148" Type="http://schemas.openxmlformats.org/officeDocument/2006/relationships/hyperlink" Target="file:///C:\survey\results\responses\id\738037%3fu=139455847" TargetMode="External"/><Relationship Id="rId164" Type="http://schemas.openxmlformats.org/officeDocument/2006/relationships/hyperlink" Target="file:///C:\survey\results\responses\id\738037%3fu=139482606" TargetMode="External"/><Relationship Id="rId169" Type="http://schemas.openxmlformats.org/officeDocument/2006/relationships/hyperlink" Target="file:///C:\survey\results\responses\id\738037%3fu=139484015" TargetMode="External"/><Relationship Id="rId185" Type="http://schemas.openxmlformats.org/officeDocument/2006/relationships/hyperlink" Target="file:///C:\survey\results\responses\id\738037%3fu=140774833" TargetMode="External"/><Relationship Id="rId4" Type="http://schemas.openxmlformats.org/officeDocument/2006/relationships/settings" Target="settings.xml"/><Relationship Id="rId9" Type="http://schemas.openxmlformats.org/officeDocument/2006/relationships/image" Target="media/image2.jpg"/><Relationship Id="rId180" Type="http://schemas.openxmlformats.org/officeDocument/2006/relationships/hyperlink" Target="file:///C:\survey\results\responses\id\738037%3fu=140288924" TargetMode="External"/><Relationship Id="rId210" Type="http://schemas.openxmlformats.org/officeDocument/2006/relationships/hyperlink" Target="file:///C:\survey\results\responses\id\738037%3fu=139483313" TargetMode="External"/><Relationship Id="rId215" Type="http://schemas.openxmlformats.org/officeDocument/2006/relationships/hyperlink" Target="file:///C:\survey\results\responses\id\738037%3fu=139484843" TargetMode="External"/><Relationship Id="rId236" Type="http://schemas.openxmlformats.org/officeDocument/2006/relationships/hyperlink" Target="file:///C:\survey\results\responses\id\738037%3fu=139448757" TargetMode="External"/><Relationship Id="rId257" Type="http://schemas.openxmlformats.org/officeDocument/2006/relationships/hyperlink" Target="file:///C:\survey\results\responses\id\738037%3fu=139482397" TargetMode="External"/><Relationship Id="rId278" Type="http://schemas.openxmlformats.org/officeDocument/2006/relationships/hyperlink" Target="file:///C:\survey\results\responses\id\738037%3fu=139491057" TargetMode="External"/><Relationship Id="rId26" Type="http://schemas.openxmlformats.org/officeDocument/2006/relationships/hyperlink" Target="mailto:pgresearch@uwtsd.ac.uk" TargetMode="External"/><Relationship Id="rId231" Type="http://schemas.openxmlformats.org/officeDocument/2006/relationships/hyperlink" Target="file:///C:\survey\results\responses\id\738037%3fu=140774833" TargetMode="External"/><Relationship Id="rId252" Type="http://schemas.openxmlformats.org/officeDocument/2006/relationships/hyperlink" Target="file:///C:\survey\results\responses\id\738037%3fu=139482156" TargetMode="External"/><Relationship Id="rId273" Type="http://schemas.openxmlformats.org/officeDocument/2006/relationships/hyperlink" Target="file:///C:\survey\results\responses\id\738037%3fu=139484843" TargetMode="External"/><Relationship Id="rId294" Type="http://schemas.openxmlformats.org/officeDocument/2006/relationships/hyperlink" Target="file:///C:\survey\results\responses\id\738037%3fu=139460490" TargetMode="External"/><Relationship Id="rId47" Type="http://schemas.openxmlformats.org/officeDocument/2006/relationships/hyperlink" Target="file:///C:\survey\results\responses\id\738037%3fu=139448757" TargetMode="External"/><Relationship Id="rId68" Type="http://schemas.openxmlformats.org/officeDocument/2006/relationships/hyperlink" Target="file:///C:\survey\results\responses\id\738037%3fu=139482394" TargetMode="External"/><Relationship Id="rId89" Type="http://schemas.openxmlformats.org/officeDocument/2006/relationships/hyperlink" Target="file:///C:\survey\results\responses\id\738037%3fu=140288924" TargetMode="External"/><Relationship Id="rId112" Type="http://schemas.openxmlformats.org/officeDocument/2006/relationships/hyperlink" Target="file:///C:\survey\results\responses\id\738037%3fu=139482221" TargetMode="External"/><Relationship Id="rId133" Type="http://schemas.openxmlformats.org/officeDocument/2006/relationships/hyperlink" Target="file:///C:\survey\results\responses\id\738037%3fu=139552521" TargetMode="External"/><Relationship Id="rId154" Type="http://schemas.openxmlformats.org/officeDocument/2006/relationships/hyperlink" Target="file:///C:\survey\results\responses\id\738037%3fu=139480946" TargetMode="External"/><Relationship Id="rId175" Type="http://schemas.openxmlformats.org/officeDocument/2006/relationships/hyperlink" Target="file:///C:\survey\results\responses\id\738037%3fu=139535897" TargetMode="External"/><Relationship Id="rId196" Type="http://schemas.openxmlformats.org/officeDocument/2006/relationships/hyperlink" Target="file:///C:\survey\results\responses\id\738037%3fu=139479903" TargetMode="External"/><Relationship Id="rId200" Type="http://schemas.openxmlformats.org/officeDocument/2006/relationships/hyperlink" Target="file:///C:\survey\results\responses\id\738037%3fu=139481666" TargetMode="External"/><Relationship Id="rId16" Type="http://schemas.openxmlformats.org/officeDocument/2006/relationships/image" Target="media/image8.jpeg"/><Relationship Id="rId221" Type="http://schemas.openxmlformats.org/officeDocument/2006/relationships/hyperlink" Target="file:///C:\survey\results\responses\id\738037%3fu=139535897" TargetMode="External"/><Relationship Id="rId242" Type="http://schemas.openxmlformats.org/officeDocument/2006/relationships/hyperlink" Target="file:///C:\survey\results\responses\id\738037%3fu=139460490" TargetMode="External"/><Relationship Id="rId263" Type="http://schemas.openxmlformats.org/officeDocument/2006/relationships/hyperlink" Target="file:///C:\survey\results\responses\id\738037%3fu=139482671" TargetMode="External"/><Relationship Id="rId284" Type="http://schemas.openxmlformats.org/officeDocument/2006/relationships/hyperlink" Target="file:///C:\survey\results\responses\id\738037%3fu=139561205" TargetMode="External"/><Relationship Id="rId37" Type="http://schemas.openxmlformats.org/officeDocument/2006/relationships/hyperlink" Target="file:///C:\survey\results\responses\id\738037%3fu=139455847" TargetMode="External"/><Relationship Id="rId58" Type="http://schemas.openxmlformats.org/officeDocument/2006/relationships/hyperlink" Target="file:///C:\survey\results\responses\id\738037%3fu=139481666" TargetMode="External"/><Relationship Id="rId79" Type="http://schemas.openxmlformats.org/officeDocument/2006/relationships/hyperlink" Target="file:///C:\survey\results\responses\id\738037%3fu=139488468" TargetMode="External"/><Relationship Id="rId102" Type="http://schemas.openxmlformats.org/officeDocument/2006/relationships/hyperlink" Target="file:///C:\survey\results\responses\id\738037%3fu=139458534" TargetMode="External"/><Relationship Id="rId123" Type="http://schemas.openxmlformats.org/officeDocument/2006/relationships/hyperlink" Target="file:///C:\survey\results\responses\id\738037%3fu=139483438" TargetMode="External"/><Relationship Id="rId144" Type="http://schemas.openxmlformats.org/officeDocument/2006/relationships/hyperlink" Target="file:///C:\survey\results\responses\id\738037%3fu=139442356" TargetMode="External"/><Relationship Id="rId90" Type="http://schemas.openxmlformats.org/officeDocument/2006/relationships/hyperlink" Target="file:///C:\survey\results\responses\id\738037%3fu=140429360" TargetMode="External"/><Relationship Id="rId165" Type="http://schemas.openxmlformats.org/officeDocument/2006/relationships/hyperlink" Target="file:///C:\survey\results\responses\id\738037%3fu=139482837" TargetMode="External"/><Relationship Id="rId186" Type="http://schemas.openxmlformats.org/officeDocument/2006/relationships/hyperlink" Target="file:///C:\survey\results\responses\id\738037%3fu=140846874" TargetMode="External"/><Relationship Id="rId211" Type="http://schemas.openxmlformats.org/officeDocument/2006/relationships/hyperlink" Target="file:///C:\survey\results\responses\id\738037%3fu=139483240" TargetMode="External"/><Relationship Id="rId232" Type="http://schemas.openxmlformats.org/officeDocument/2006/relationships/hyperlink" Target="file:///C:\survey\results\responses\id\738037%3fu=140846874" TargetMode="External"/><Relationship Id="rId253" Type="http://schemas.openxmlformats.org/officeDocument/2006/relationships/hyperlink" Target="file:///C:\survey\results\responses\id\738037%3fu=139481904" TargetMode="External"/><Relationship Id="rId274" Type="http://schemas.openxmlformats.org/officeDocument/2006/relationships/hyperlink" Target="file:///C:\survey\results\responses\id\738037%3fu=139483176" TargetMode="External"/><Relationship Id="rId295" Type="http://schemas.openxmlformats.org/officeDocument/2006/relationships/hyperlink" Target="file:///C:\survey\results\responses\id\738037%3fu=139482221" TargetMode="External"/><Relationship Id="rId27" Type="http://schemas.openxmlformats.org/officeDocument/2006/relationships/hyperlink" Target="http://www.uwtsd.ac.uk/academic-office/" TargetMode="External"/><Relationship Id="rId48" Type="http://schemas.openxmlformats.org/officeDocument/2006/relationships/hyperlink" Target="file:///C:\survey\results\responses\id\738037%3fu=139453712" TargetMode="External"/><Relationship Id="rId69" Type="http://schemas.openxmlformats.org/officeDocument/2006/relationships/hyperlink" Target="file:///C:\survey\results\responses\id\738037%3fu=139482606" TargetMode="External"/><Relationship Id="rId113" Type="http://schemas.openxmlformats.org/officeDocument/2006/relationships/hyperlink" Target="file:///C:\survey\results\responses\id\738037%3fu=139482248" TargetMode="External"/><Relationship Id="rId134" Type="http://schemas.openxmlformats.org/officeDocument/2006/relationships/hyperlink" Target="file:///C:\survey\results\responses\id\738037%3fu=139561205" TargetMode="External"/><Relationship Id="rId80" Type="http://schemas.openxmlformats.org/officeDocument/2006/relationships/hyperlink" Target="file:///C:\survey\results\responses\id\738037%3fu=139491057" TargetMode="External"/><Relationship Id="rId155" Type="http://schemas.openxmlformats.org/officeDocument/2006/relationships/hyperlink" Target="file:///C:\survey\results\responses\id\738037%3fu=139481666" TargetMode="External"/><Relationship Id="rId176" Type="http://schemas.openxmlformats.org/officeDocument/2006/relationships/hyperlink" Target="file:///C:\survey\results\responses\id\738037%3fu=139552521" TargetMode="External"/><Relationship Id="rId197" Type="http://schemas.openxmlformats.org/officeDocument/2006/relationships/hyperlink" Target="file:///C:\survey\results\responses\id\738037%3fu=139480598" TargetMode="External"/><Relationship Id="rId201" Type="http://schemas.openxmlformats.org/officeDocument/2006/relationships/hyperlink" Target="file:///C:\survey\results\responses\id\738037%3fu=139482156" TargetMode="External"/><Relationship Id="rId222" Type="http://schemas.openxmlformats.org/officeDocument/2006/relationships/hyperlink" Target="file:///C:\survey\results\responses\id\738037%3fu=139552521" TargetMode="External"/><Relationship Id="rId243" Type="http://schemas.openxmlformats.org/officeDocument/2006/relationships/hyperlink" Target="file:///C:\survey\results\responses\id\738037%3fu=139469075" TargetMode="External"/><Relationship Id="rId264" Type="http://schemas.openxmlformats.org/officeDocument/2006/relationships/hyperlink" Target="file:///C:\survey\results\responses\id\738037%3fu=139482799" TargetMode="External"/><Relationship Id="rId285" Type="http://schemas.openxmlformats.org/officeDocument/2006/relationships/hyperlink" Target="file:///C:\survey\results\responses\id\738037%3fu=139605999" TargetMode="External"/><Relationship Id="rId17" Type="http://schemas.openxmlformats.org/officeDocument/2006/relationships/image" Target="media/image9.png"/><Relationship Id="rId38" Type="http://schemas.openxmlformats.org/officeDocument/2006/relationships/hyperlink" Target="file:///C:\survey\results\responses\id\738037%3fu=139482177" TargetMode="External"/><Relationship Id="rId59" Type="http://schemas.openxmlformats.org/officeDocument/2006/relationships/hyperlink" Target="file:///C:\survey\results\responses\id\738037%3fu=139482156" TargetMode="External"/><Relationship Id="rId103" Type="http://schemas.openxmlformats.org/officeDocument/2006/relationships/hyperlink" Target="file:///C:\survey\results\responses\id\738037%3fu=139460490" TargetMode="External"/><Relationship Id="rId124" Type="http://schemas.openxmlformats.org/officeDocument/2006/relationships/hyperlink" Target="file:///C:\survey\results\responses\id\738037%3fu=139484015" TargetMode="External"/><Relationship Id="rId70" Type="http://schemas.openxmlformats.org/officeDocument/2006/relationships/hyperlink" Target="file:///C:\survey\results\responses\id\738037%3fu=139482837" TargetMode="External"/><Relationship Id="rId91" Type="http://schemas.openxmlformats.org/officeDocument/2006/relationships/hyperlink" Target="file:///C:\survey\results\responses\id\738037%3fu=140612115" TargetMode="External"/><Relationship Id="rId145" Type="http://schemas.openxmlformats.org/officeDocument/2006/relationships/hyperlink" Target="file:///C:\survey\results\responses\id\738037%3fu=139443732" TargetMode="External"/><Relationship Id="rId166" Type="http://schemas.openxmlformats.org/officeDocument/2006/relationships/hyperlink" Target="file:///C:\survey\results\responses\id\738037%3fu=139483313" TargetMode="External"/><Relationship Id="rId187" Type="http://schemas.openxmlformats.org/officeDocument/2006/relationships/hyperlink" Target="file:///C:\survey\results\responses\id\738037%3fu=139442356" TargetMode="External"/><Relationship Id="rId1" Type="http://schemas.openxmlformats.org/officeDocument/2006/relationships/customXml" Target="../customXml/item1.xml"/><Relationship Id="rId212" Type="http://schemas.openxmlformats.org/officeDocument/2006/relationships/hyperlink" Target="file:///C:\survey\results\responses\id\738037%3fu=139483409" TargetMode="External"/><Relationship Id="rId233" Type="http://schemas.openxmlformats.org/officeDocument/2006/relationships/hyperlink" Target="file:///C:\survey\results\responses\id\738037%3fu=139442356" TargetMode="External"/><Relationship Id="rId254" Type="http://schemas.openxmlformats.org/officeDocument/2006/relationships/hyperlink" Target="file:///C:\survey\results\responses\id\738037%3fu=139482221" TargetMode="External"/><Relationship Id="rId28" Type="http://schemas.openxmlformats.org/officeDocument/2006/relationships/hyperlink" Target="mailto:pgresearch@uwtsd.ac.uk" TargetMode="External"/><Relationship Id="rId49" Type="http://schemas.openxmlformats.org/officeDocument/2006/relationships/hyperlink" Target="file:///C:\survey\results\responses\id\738037%3fu=139454514" TargetMode="External"/><Relationship Id="rId114" Type="http://schemas.openxmlformats.org/officeDocument/2006/relationships/hyperlink" Target="file:///C:\survey\results\responses\id\738037%3fu=139482261" TargetMode="External"/><Relationship Id="rId275" Type="http://schemas.openxmlformats.org/officeDocument/2006/relationships/hyperlink" Target="file:///C:\survey\results\responses\id\738037%3fu=139486879" TargetMode="External"/><Relationship Id="rId296" Type="http://schemas.openxmlformats.org/officeDocument/2006/relationships/hyperlink" Target="file:///C:\survey\results\responses\id\738037%3fu=139482248" TargetMode="External"/><Relationship Id="rId300" Type="http://schemas.openxmlformats.org/officeDocument/2006/relationships/hyperlink" Target="mailto:Tourism.Team@swansea.gov.uk" TargetMode="External"/><Relationship Id="rId60" Type="http://schemas.openxmlformats.org/officeDocument/2006/relationships/hyperlink" Target="file:///C:\survey\results\responses\id\738037%3fu=139481904" TargetMode="External"/><Relationship Id="rId81" Type="http://schemas.openxmlformats.org/officeDocument/2006/relationships/hyperlink" Target="file:///C:\survey\results\responses\id\738037%3fu=139495387" TargetMode="External"/><Relationship Id="rId135" Type="http://schemas.openxmlformats.org/officeDocument/2006/relationships/hyperlink" Target="file:///C:\survey\results\responses\id\738037%3fu=139605999" TargetMode="External"/><Relationship Id="rId156" Type="http://schemas.openxmlformats.org/officeDocument/2006/relationships/hyperlink" Target="file:///C:\survey\results\responses\id\738037%3fu=139482156" TargetMode="External"/><Relationship Id="rId177" Type="http://schemas.openxmlformats.org/officeDocument/2006/relationships/hyperlink" Target="file:///C:\survey\results\responses\id\738037%3fu=139561205" TargetMode="External"/><Relationship Id="rId198" Type="http://schemas.openxmlformats.org/officeDocument/2006/relationships/hyperlink" Target="file:///C:\survey\results\responses\id\738037%3fu=139480796" TargetMode="External"/><Relationship Id="rId202" Type="http://schemas.openxmlformats.org/officeDocument/2006/relationships/hyperlink" Target="file:///C:\survey\results\responses\id\738037%3fu=139481904" TargetMode="External"/><Relationship Id="rId223" Type="http://schemas.openxmlformats.org/officeDocument/2006/relationships/hyperlink" Target="file:///C:\survey\results\responses\id\738037%3fu=139561205" TargetMode="External"/><Relationship Id="rId244" Type="http://schemas.openxmlformats.org/officeDocument/2006/relationships/hyperlink" Target="file:///C:\survey\results\responses\id\738037%3fu=139471013" TargetMode="External"/><Relationship Id="rId18" Type="http://schemas.openxmlformats.org/officeDocument/2006/relationships/image" Target="media/image10.png"/><Relationship Id="rId39" Type="http://schemas.openxmlformats.org/officeDocument/2006/relationships/hyperlink" Target="file:///C:\survey\results\responses\id\738037%3fu=139455847" TargetMode="External"/><Relationship Id="rId265" Type="http://schemas.openxmlformats.org/officeDocument/2006/relationships/hyperlink" Target="file:///C:\survey\results\responses\id\738037%3fu=139482837" TargetMode="External"/><Relationship Id="rId286" Type="http://schemas.openxmlformats.org/officeDocument/2006/relationships/hyperlink" Target="file:///C:\survey\results\responses\id\738037%3fu=140121735" TargetMode="External"/><Relationship Id="rId50" Type="http://schemas.openxmlformats.org/officeDocument/2006/relationships/hyperlink" Target="file:///C:\survey\results\responses\id\738037%3fu=139455847" TargetMode="External"/><Relationship Id="rId104" Type="http://schemas.openxmlformats.org/officeDocument/2006/relationships/hyperlink" Target="file:///C:\survey\results\responses\id\738037%3fu=139471013" TargetMode="External"/><Relationship Id="rId125" Type="http://schemas.openxmlformats.org/officeDocument/2006/relationships/hyperlink" Target="file:///C:\survey\results\responses\id\738037%3fu=139484495" TargetMode="External"/><Relationship Id="rId146" Type="http://schemas.openxmlformats.org/officeDocument/2006/relationships/hyperlink" Target="file:///C:\survey\results\responses\id\738037%3fu=139453712" TargetMode="External"/><Relationship Id="rId167" Type="http://schemas.openxmlformats.org/officeDocument/2006/relationships/hyperlink" Target="file:///C:\survey\results\responses\id\738037%3fu=139483240" TargetMode="External"/><Relationship Id="rId188" Type="http://schemas.openxmlformats.org/officeDocument/2006/relationships/hyperlink" Target="file:///C:\survey\results\responses\id\738037%3fu=139443732" TargetMode="External"/><Relationship Id="rId71" Type="http://schemas.openxmlformats.org/officeDocument/2006/relationships/hyperlink" Target="file:///C:\survey\results\responses\id\738037%3fu=139483313" TargetMode="External"/><Relationship Id="rId92" Type="http://schemas.openxmlformats.org/officeDocument/2006/relationships/hyperlink" Target="file:///C:\survey\results\responses\id\738037%3fu=140692254" TargetMode="External"/><Relationship Id="rId213" Type="http://schemas.openxmlformats.org/officeDocument/2006/relationships/hyperlink" Target="file:///C:\survey\results\responses\id\738037%3fu=139483438" TargetMode="External"/><Relationship Id="rId234" Type="http://schemas.openxmlformats.org/officeDocument/2006/relationships/hyperlink" Target="file:///C:\survey\results\responses\id\738037%3fu=139443732"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Sin03</b:Tag>
    <b:SourceType>Book</b:SourceType>
    <b:Guid>{E0FA37F1-45A3-487D-990D-D95F48250CC7}</b:Guid>
    <b:Title>Toutism in Destination communities</b:Title>
    <b:Year>2003</b:Year>
    <b:City>Oxon</b:City>
    <b:Publisher>CABI</b:Publisher>
    <b:Author>
      <b:Author>
        <b:NameList>
          <b:Person>
            <b:Last>Singh</b:Last>
            <b:First>Shalini</b:First>
          </b:Person>
          <b:Person>
            <b:Last>Dallen</b:Last>
            <b:First>Timothy</b:First>
          </b:Person>
          <b:Person>
            <b:Last>Dowling</b:Last>
            <b:Middle>K</b:Middle>
            <b:First>Ross</b:First>
          </b:Person>
        </b:NameList>
      </b:Author>
    </b:Author>
    <b:RefOrder>27</b:RefOrder>
  </b:Source>
  <b:Source>
    <b:Tag>Eva03</b:Tag>
    <b:SourceType>Book</b:SourceType>
    <b:Guid>{4DF82706-1D74-4BF9-936C-38D6DE7EB81F}</b:Guid>
    <b:Author>
      <b:Author>
        <b:NameList>
          <b:Person>
            <b:Last>Evans, </b:Last>
            <b:First>N</b:First>
          </b:Person>
          <b:Person>
            <b:Last>Campbell, D</b:Last>
            <b:First>D</b:First>
          </b:Person>
          <b:Person>
            <b:Last> Stonehouse</b:Last>
            <b:First>G</b:First>
          </b:Person>
        </b:NameList>
      </b:Author>
    </b:Author>
    <b:Title>Strategic Management for Travel and Tourism</b:Title>
    <b:Year>2003</b:Year>
    <b:City>Oxford</b:City>
    <b:Publisher>Butterworth-Heinemann</b:Publisher>
    <b:RefOrder>41</b:RefOrder>
  </b:Source>
  <b:Source>
    <b:Tag>Get16</b:Tag>
    <b:SourceType>JournalArticle</b:SourceType>
    <b:Guid>{08256557-3074-424C-BB2D-13EB83F3CA4D}</b:Guid>
    <b:Author>
      <b:Author>
        <b:NameList>
          <b:Person>
            <b:Last>Getz</b:Last>
            <b:First>D</b:First>
          </b:Person>
          <b:Person>
            <b:Last>Page</b:Last>
            <b:First>D</b:First>
          </b:Person>
        </b:NameList>
      </b:Author>
    </b:Author>
    <b:Title>Progress and prospects for event tourism research</b:Title>
    <b:Year>2016</b:Year>
    <b:JournalName>Tourism Management</b:JournalName>
    <b:Pages>593-631</b:Pages>
    <b:Volume>52</b:Volume>
    <b:RefOrder>43</b:RefOrder>
  </b:Source>
  <b:Source>
    <b:Tag>Wal13</b:Tag>
    <b:SourceType>InternetSite</b:SourceType>
    <b:Guid>{550843BC-14C5-4CB5-B145-5B160B7AE4C1}</b:Guid>
    <b:Author>
      <b:Author>
        <b:Corporate> Wales Tourism Strategy</b:Corporate>
      </b:Author>
    </b:Author>
    <b:Title>Wales Tourism Strategy 2013-2020,</b:Title>
    <b:Year>2013</b:Year>
    <b:YearAccessed>2019</b:YearAccessed>
    <b:MonthAccessed>December</b:MonthAccessed>
    <b:DayAccessed>24</b:DayAccessed>
    <b:URL>Wales Tourism Strategy (2013), Wales Tourism Strategy 2013-2020, (Online), Available at: https://gov.wales/sites/default/files/publications/2019-04/partnership-for-growth-strategy-for-tourism-2013-2020.pdf,</b:URL>
    <b:RefOrder>44</b:RefOrder>
  </b:Source>
  <b:Source>
    <b:Tag>McK16</b:Tag>
    <b:SourceType>Book</b:SourceType>
    <b:Guid>{1A4374EF-353E-48B9-A14B-B6B1C41C06DF}</b:Guid>
    <b:Title> Ecotourism.The international encyclopedia of primatology</b:Title>
    <b:Year>2016</b:Year>
    <b:Author>
      <b:Author>
        <b:NameList>
          <b:Person>
            <b:Last>McKinney</b:Last>
            <b:First>T.</b:First>
          </b:Person>
        </b:NameList>
      </b:Author>
    </b:Author>
    <b:City>UK</b:City>
    <b:Publisher>John Wiley &amp; Sons</b:Publisher>
    <b:RefOrder>46</b:RefOrder>
  </b:Source>
  <b:Source>
    <b:Tag>Vis191</b:Tag>
    <b:SourceType>InternetSite</b:SourceType>
    <b:Guid>{BAC175C7-660E-4530-B956-FDF65794554D}</b:Guid>
    <b:Title> National Parks</b:Title>
    <b:Year>2019</b:Year>
    <b:Edition>Visit Wales, (n.d), National Parks, (Online), Available at: https://www.visitwales.com/things-do/nature-landscapes/national-parks, </b:Edition>
    <b:Author>
      <b:Author>
        <b:NameList>
          <b:Person>
            <b:Last>Wales</b:Last>
            <b:First>Visit</b:First>
          </b:Person>
        </b:NameList>
      </b:Author>
    </b:Author>
    <b:YearAccessed>2019</b:YearAccessed>
    <b:MonthAccessed>December</b:MonthAccessed>
    <b:DayAccessed>18</b:DayAccessed>
    <b:URL>https://www.visitwales.com/things-do/nature-landscapes/national-parks</b:URL>
    <b:RefOrder>47</b:RefOrder>
  </b:Source>
  <b:Source>
    <b:Tag>Swa17</b:Tag>
    <b:SourceType>Book</b:SourceType>
    <b:Guid>{2637FBEC-96AA-4B92-9BC0-537DA64B5C09}</b:Guid>
    <b:Title>Business travel and tourism</b:Title>
    <b:Year>2017</b:Year>
    <b:City>Oxon</b:City>
    <b:Publisher>Routledge</b:Publisher>
    <b:Author>
      <b:Author>
        <b:NameList>
          <b:Person>
            <b:Last>Swanrbrooke</b:Last>
            <b:First>J</b:First>
          </b:Person>
          <b:Person>
            <b:Last>Horner</b:Last>
            <b:First>S</b:First>
          </b:Person>
        </b:NameList>
      </b:Author>
    </b:Author>
    <b:RefOrder>48</b:RefOrder>
  </b:Source>
  <b:Source>
    <b:Tag>Bar17</b:Tag>
    <b:SourceType>InternetSite</b:SourceType>
    <b:Guid>{E5136ADB-CED3-410F-960A-C570B7810F9C}</b:Guid>
    <b:Author>
      <b:Author>
        <b:NameList>
          <b:Person>
            <b:Last>Barry</b:Last>
            <b:First>S</b:First>
          </b:Person>
        </b:NameList>
      </b:Author>
    </b:Author>
    <b:Title>New 83m convention centre for Wales attracting global interest</b:Title>
    <b:Year>2017</b:Year>
    <b:YearAccessed>2019</b:YearAccessed>
    <b:MonthAccessed>December </b:MonthAccessed>
    <b:DayAccessed>21</b:DayAccessed>
    <b:URL>www.walesonline.co.uk/business/new-83m-convention-centre-wales-13231825, </b:URL>
    <b:RefOrder>49</b:RefOrder>
  </b:Source>
  <b:Source>
    <b:Tag>Rob12</b:Tag>
    <b:SourceType>Book</b:SourceType>
    <b:Guid>{1ADFD4FE-C5D3-4F1D-AC17-CF35F8CBDEDF}</b:Guid>
    <b:Author>
      <b:Author>
        <b:NameList>
          <b:Person>
            <b:Last>Robinson</b:Last>
            <b:First>P</b:First>
          </b:Person>
        </b:NameList>
      </b:Author>
    </b:Author>
    <b:Title>Tourism: the key concepts</b:Title>
    <b:Year>2012</b:Year>
    <b:City>Oxon</b:City>
    <b:Publisher>Routledge</b:Publisher>
    <b:RefOrder>50</b:RefOrder>
  </b:Source>
  <b:Source>
    <b:Tag>Col14</b:Tag>
    <b:SourceType>Book</b:SourceType>
    <b:Guid>{B56C7FB4-754A-4DA4-8439-407DBD310406}</b:Guid>
    <b:Title>Business research : a practical guide for undegraduate and postgraduate students</b:Title>
    <b:Year>2014</b:Year>
    <b:City>London</b:City>
    <b:Publisher>Palgrave </b:Publisher>
    <b:Edition>4</b:Edition>
    <b:Author>
      <b:Author>
        <b:NameList>
          <b:Person>
            <b:Last>Collis</b:Last>
            <b:First>Jill</b:First>
          </b:Person>
          <b:Person>
            <b:Last>Hussey</b:Last>
            <b:First>Roger</b:First>
          </b:Person>
        </b:NameList>
      </b:Author>
    </b:Author>
    <b:RefOrder>63</b:RefOrder>
  </b:Source>
  <b:Source>
    <b:Tag>Sau03</b:Tag>
    <b:SourceType>Book</b:SourceType>
    <b:Guid>{93D5A6CB-AAD8-49DA-B44E-5A16BB8EF0B2}</b:Guid>
    <b:Title>Research Methods for Business Students</b:Title>
    <b:Year>2009</b:Year>
    <b:City>Essex</b:City>
    <b:Publisher>Pearson Education limited</b:Publisher>
    <b:Edition>5</b:Edition>
    <b:Author>
      <b:Author>
        <b:NameList>
          <b:Person>
            <b:Last>Saunders</b:Last>
            <b:First>Mark</b:First>
          </b:Person>
          <b:Person>
            <b:Last>Lewis</b:Last>
            <b:First>Philip</b:First>
          </b:Person>
          <b:Person>
            <b:Last>Thornhill</b:Last>
            <b:First>Adrian</b:First>
          </b:Person>
        </b:NameList>
      </b:Author>
    </b:Author>
    <b:RefOrder>62</b:RefOrder>
  </b:Source>
  <b:Source>
    <b:Tag>Vea11</b:Tag>
    <b:SourceType>Book</b:SourceType>
    <b:Guid>{8FA07D47-6E12-413C-9554-5F22D644C93D}</b:Guid>
    <b:Author>
      <b:Author>
        <b:NameList>
          <b:Person>
            <b:Last>Veal</b:Last>
            <b:First>A.J.</b:First>
          </b:Person>
        </b:NameList>
      </b:Author>
    </b:Author>
    <b:Title> Research Methods for leisure and tourism: a practical guide</b:Title>
    <b:Year>2011</b:Year>
    <b:City>Essex</b:City>
    <b:Publisher>Pearson Education Limited</b:Publisher>
    <b:Edition>4</b:Edition>
    <b:RefOrder>83</b:RefOrder>
  </b:Source>
  <b:Source>
    <b:Tag>Den07</b:Tag>
    <b:SourceType>Book</b:SourceType>
    <b:Guid>{185D8417-0942-406D-986F-4CE6736F89A4}</b:Guid>
    <b:Author>
      <b:Author>
        <b:NameList>
          <b:Person>
            <b:Last>Denscombe</b:Last>
            <b:First>Martyn</b:First>
          </b:Person>
        </b:NameList>
      </b:Author>
    </b:Author>
    <b:Title>The Good Research Guide for small-scale social research projects.</b:Title>
    <b:Year>2007</b:Year>
    <b:City>Berkshire</b:City>
    <b:Publisher>Open university press</b:Publisher>
    <b:Edition>3</b:Edition>
    <b:RefOrder>72</b:RefOrder>
  </b:Source>
  <b:Source>
    <b:Tag>Col10</b:Tag>
    <b:SourceType>Book</b:SourceType>
    <b:Guid>{D1F49144-8EFB-4FED-82D7-0F7D363E89B8}</b:Guid>
    <b:Title>Creative Research</b:Title>
    <b:Year>2010</b:Year>
    <b:Author>
      <b:Author>
        <b:NameList>
          <b:Person>
            <b:Last>Collins</b:Last>
            <b:First>Hilary</b:First>
          </b:Person>
        </b:NameList>
      </b:Author>
    </b:Author>
    <b:Publisher>AVA Publishing</b:Publisher>
    <b:RefOrder>84</b:RefOrder>
  </b:Source>
  <b:Source>
    <b:Tag>Hul15</b:Tag>
    <b:SourceType>Book</b:SourceType>
    <b:Guid>{43983C28-3794-4E19-BA01-AE9305CEA5B8}</b:Guid>
    <b:Title>Designing Clinical Research</b:Title>
    <b:Year>2015</b:Year>
    <b:City>Philadelphia</b:City>
    <b:Publisher>Wolters Kluwer</b:Publisher>
    <b:Author>
      <b:Author>
        <b:NameList>
          <b:Person>
            <b:Last> Hulley</b:Last>
            <b:First>Stephen</b:First>
          </b:Person>
          <b:Person>
            <b:Last>Cummings</b:Last>
            <b:First>Steven R</b:First>
          </b:Person>
          <b:Person>
            <b:Last>Browner</b:Last>
            <b:First>Warren S</b:First>
          </b:Person>
        </b:NameList>
      </b:Author>
    </b:Author>
    <b:RefOrder>74</b:RefOrder>
  </b:Source>
  <b:Source>
    <b:Tag>Bus19</b:Tag>
    <b:SourceType>InternetSite</b:SourceType>
    <b:Guid>{D90AFD13-0688-4BDB-BD01-7E61B8469829}</b:Guid>
    <b:Title>Tourism</b:Title>
    <b:Year>2019</b:Year>
    <b:Author>
      <b:Author>
        <b:Corporate> Business Wales</b:Corporate>
      </b:Author>
    </b:Author>
    <b:YearAccessed>2019</b:YearAccessed>
    <b:MonthAccessed>October</b:MonthAccessed>
    <b:DayAccessed>17</b:DayAccessed>
    <b:URL>https://businesswales.gov.wales/tourism/</b:URL>
    <b:RefOrder>54</b:RefOrder>
  </b:Source>
  <b:Source>
    <b:Tag>Gov19</b:Tag>
    <b:SourceType>InternetSite</b:SourceType>
    <b:Guid>{0FAC6667-78C8-4336-B432-B6546490D016}</b:Guid>
    <b:Title>Partnership for Growth: Strategy for Tourism 2013-2020</b:Title>
    <b:YearAccessed>2019</b:YearAccessed>
    <b:MonthAccessed>October</b:MonthAccessed>
    <b:DayAccessed>12</b:DayAccessed>
    <b:URL>https://gov.wales/sites/default/files/publications/2019-07/partnership-for-growth-strategy-for-tourism-2013-to-2020-strategy-progress-review.pdf</b:URL>
    <b:Author>
      <b:Author>
        <b:NameList>
          <b:Person>
            <b:Last>Gov.wales</b:Last>
          </b:Person>
        </b:NameList>
      </b:Author>
    </b:Author>
    <b:Year>2019</b:Year>
    <b:RefOrder>85</b:RefOrder>
  </b:Source>
  <b:Source>
    <b:Tag>Cre14</b:Tag>
    <b:SourceType>Book</b:SourceType>
    <b:Guid>{18C023BB-2272-47A8-BBA4-7C7843D73D16}</b:Guid>
    <b:Title>Research Design: Qualitative, Quantitative, and Mixed Methods Approaches</b:Title>
    <b:Year>2014</b:Year>
    <b:City>Los Angeles</b:City>
    <b:Publisher>SAGE</b:Publisher>
    <b:Edition>4</b:Edition>
    <b:Author>
      <b:Author>
        <b:NameList>
          <b:Person>
            <b:Last>Creswell</b:Last>
            <b:First>John</b:First>
          </b:Person>
        </b:NameList>
      </b:Author>
    </b:Author>
    <b:RefOrder>66</b:RefOrder>
  </b:Source>
  <b:Source>
    <b:Tag>Mau02</b:Tag>
    <b:SourceType>Book</b:SourceType>
    <b:Guid>{B08E6EE6-DCD1-428F-AD0A-E4DF0A1CA4A7}</b:Guid>
    <b:Title>Ethics in Qualitative Research</b:Title>
    <b:Year>2002</b:Year>
    <b:City>London</b:City>
    <b:Publisher>SAGE</b:Publisher>
    <b:Author>
      <b:Author>
        <b:NameList>
          <b:Person>
            <b:Last>Mauthner</b:Last>
            <b:First>Melanie</b:First>
          </b:Person>
          <b:Person>
            <b:Last>Birch</b:Last>
            <b:First>Maxine</b:First>
          </b:Person>
          <b:Person>
            <b:Last>Jessop</b:Last>
            <b:First>Julie</b:First>
          </b:Person>
          <b:Person>
            <b:Last>Miller</b:Last>
            <b:First>Tina</b:First>
          </b:Person>
        </b:NameList>
      </b:Author>
    </b:Author>
    <b:RefOrder>75</b:RefOrder>
  </b:Source>
  <b:Source>
    <b:Tag>Kas09</b:Tag>
    <b:SourceType>Book</b:SourceType>
    <b:Guid>{B13F7029-722D-49CA-85E3-4E602403C079}</b:Guid>
    <b:Title>Research: What, Why and How?</b:Title>
    <b:Year>2009</b:Year>
    <b:City>Bloomington</b:City>
    <b:Publisher>AuthorHouse</b:Publisher>
    <b:Author>
      <b:Author>
        <b:NameList>
          <b:Person>
            <b:Last>Kasi</b:Last>
            <b:First>Pm</b:First>
          </b:Person>
        </b:NameList>
      </b:Author>
    </b:Author>
    <b:RefOrder>86</b:RefOrder>
  </b:Source>
  <b:Source>
    <b:Tag>Ric97</b:Tag>
    <b:SourceType>Book</b:SourceType>
    <b:Guid>{D24D6246-80C1-43C4-966E-9650938A6FF3}</b:Guid>
    <b:Title>Cultural Tourism in Europe</b:Title>
    <b:Year>1997</b:Year>
    <b:City>Wallingford</b:City>
    <b:Publisher>Cab Iinternational</b:Publisher>
    <b:Author>
      <b:Author>
        <b:NameList>
          <b:Person>
            <b:Last>Richards</b:Last>
            <b:First>Greg</b:First>
          </b:Person>
        </b:NameList>
      </b:Author>
    </b:Author>
    <b:RefOrder>87</b:RefOrder>
  </b:Source>
  <b:Source>
    <b:Tag>Gre97</b:Tag>
    <b:SourceType>Book</b:SourceType>
    <b:Guid>{941AD98B-0853-40FE-8B7F-3C7E324130CA}</b:Guid>
    <b:Title>Cultural tourism in Europe</b:Title>
    <b:Year>1997</b:Year>
    <b:City>Wallingford</b:City>
    <b:Publisher>Cab International</b:Publisher>
    <b:Author>
      <b:Author>
        <b:NameList>
          <b:Person>
            <b:Last>Richard</b:Last>
            <b:First>Gred</b:First>
          </b:Person>
        </b:NameList>
      </b:Author>
    </b:Author>
    <b:RefOrder>88</b:RefOrder>
  </b:Source>
  <b:Source>
    <b:Tag>Sta192</b:Tag>
    <b:SourceType>InternetSite</b:SourceType>
    <b:Guid>{E7873168-4F50-43E6-874E-FC717EC98D09}</b:Guid>
    <b:Title>UK: most visited countries 2018 | Statista</b:Title>
    <b:Year>2019</b:Year>
    <b:Author>
      <b:Author>
        <b:NameList>
          <b:Person>
            <b:Last>Statista</b:Last>
          </b:Person>
        </b:NameList>
      </b:Author>
    </b:Author>
    <b:YearAccessed>2019</b:YearAccessed>
    <b:MonthAccessed>November</b:MonthAccessed>
    <b:DayAccessed>12</b:DayAccessed>
    <b:URL>https://www.statista.com/statistics/578815/most-visited-countries-united-kingdom-uk-residents/</b:URL>
    <b:RefOrder>89</b:RefOrder>
  </b:Source>
  <b:Source>
    <b:Tag>Cro08</b:Tag>
    <b:SourceType>Book</b:SourceType>
    <b:Guid>{7E537B22-081E-4E60-9AE6-6888C2C8D7F7}</b:Guid>
    <b:Title>Research methods : a concise introduction to research in management and business consultancy</b:Title>
    <b:Year>2008</b:Year>
    <b:Publisher>Elsevier</b:Publisher>
    <b:City>Oxford</b:City>
    <b:Author>
      <b:Author>
        <b:NameList>
          <b:Person>
            <b:Last>Crowther</b:Last>
            <b:First>David</b:First>
          </b:Person>
          <b:Person>
            <b:Last>Lancaster</b:Last>
            <b:First>Geoffry</b:First>
          </b:Person>
        </b:NameList>
      </b:Author>
    </b:Author>
    <b:Edition>2</b:Edition>
    <b:RefOrder>73</b:RefOrder>
  </b:Source>
  <b:Source>
    <b:Tag>Gho03</b:Tag>
    <b:SourceType>Book</b:SourceType>
    <b:Guid>{A512D299-1295-41BB-861B-FDD91F4A00A5}</b:Guid>
    <b:Title>A dictionary of research methods</b:Title>
    <b:Year>2003</b:Year>
    <b:City>Leeds</b:City>
    <b:Publisher>Wisdom House Publications</b:Publisher>
    <b:Author>
      <b:Author>
        <b:NameList>
          <b:Person>
            <b:Last>Ghosh</b:Last>
            <b:Middle>Nath</b:Middle>
            <b:First>Bhupendra</b:First>
          </b:Person>
          <b:Person>
            <b:Last>Chopra</b:Last>
            <b:First>Parvesh</b:First>
          </b:Person>
        </b:NameList>
      </b:Author>
    </b:Author>
    <b:RefOrder>90</b:RefOrder>
  </b:Source>
  <b:Source>
    <b:Tag>Hud88</b:Tag>
    <b:SourceType>JournalArticle</b:SourceType>
    <b:Guid>{E58F78FC-5FF4-40ED-9AEB-231C6167B252}</b:Guid>
    <b:Author>
      <b:Author>
        <b:NameList>
          <b:Person>
            <b:Last>Hudson</b:Last>
            <b:First>L</b:First>
          </b:Person>
          <b:Person>
            <b:Last>Ozanne</b:Last>
            <b:First>J</b:First>
          </b:Person>
        </b:NameList>
      </b:Author>
    </b:Author>
    <b:Title>Alternative Ways of Seeking Knowledge in Consumer Research</b:Title>
    <b:JournalName>Journal of Consumer Research</b:JournalName>
    <b:Year>1988</b:Year>
    <b:Pages>508-521</b:Pages>
    <b:Volume>14</b:Volume>
    <b:Issue>4</b:Issue>
    <b:YearAccessed>2018</b:YearAccessed>
    <b:MonthAccessed>March</b:MonthAccessed>
    <b:DayAccessed>18</b:DayAccessed>
    <b:RefOrder>91</b:RefOrder>
  </b:Source>
  <b:Source>
    <b:Tag>Bla06</b:Tag>
    <b:SourceType>JournalArticle</b:SourceType>
    <b:Guid>{9C9524F3-3534-46F6-B1D6-0EF13A378D12}</b:Guid>
    <b:Author>
      <b:Author>
        <b:NameList>
          <b:Person>
            <b:Last>Black</b:Last>
            <b:First>I</b:First>
          </b:Person>
        </b:NameList>
      </b:Author>
    </b:Author>
    <b:Title>The presentation of interpretivist research</b:Title>
    <b:JournalName>Qualitative Market Research</b:JournalName>
    <b:Year>2006</b:Year>
    <b:Pages>319-324</b:Pages>
    <b:Volume>9</b:Volume>
    <b:Issue>4</b:Issue>
    <b:YearAccessed>2018</b:YearAccessed>
    <b:MonthAccessed>March</b:MonthAccessed>
    <b:DayAccessed>14</b:DayAccessed>
    <b:RefOrder>92</b:RefOrder>
  </b:Source>
  <b:Source>
    <b:Tag>Uru13</b:Tag>
    <b:SourceType>Report</b:SourceType>
    <b:Guid>{F50F5B47-693F-4A81-B0D3-07C7B9A0A4F0}</b:Guid>
    <b:Title>LIVING WITH ENTERPRISE RESOURSE PLANNING</b:Title>
    <b:Year>2013</b:Year>
    <b:Author>
      <b:Author>
        <b:NameList>
          <b:Person>
            <b:Last>Urus</b:Last>
            <b:First>S</b:First>
          </b:Person>
        </b:NameList>
      </b:Author>
    </b:Author>
    <b:Publisher>RMIT University</b:Publisher>
    <b:YearAccessed>2018</b:YearAccessed>
    <b:MonthAccessed>March</b:MonthAccessed>
    <b:DayAccessed>18</b:DayAccessed>
    <b:RefOrder>93</b:RefOrder>
  </b:Source>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94</b:RefOrder>
  </b:Source>
  <b:Source>
    <b:Tag>Bog09</b:Tag>
    <b:SourceType>Book</b:SourceType>
    <b:Guid>{32B165B0-6976-4C1C-B2DF-85820D1AF931}</b:Guid>
    <b:Author>
      <b:Author>
        <b:NameList>
          <b:Person>
            <b:Last>Bognar</b:Last>
            <b:First>A</b:First>
          </b:Person>
          <b:Person>
            <b:Last>Littig</b:Last>
            <b:First>B</b:First>
          </b:Person>
          <b:Person>
            <b:Last>Menz</b:Last>
            <b:First>W</b:First>
          </b:Person>
        </b:NameList>
      </b:Author>
    </b:Author>
    <b:Title>Interviewing Experts</b:Title>
    <b:Year>2009</b:Year>
    <b:City>Basingstoke</b:City>
    <b:Publisher>Palgave Macmillan</b:Publisher>
    <b:Edition>1st</b:Edition>
    <b:YearAccessed>2018</b:YearAccessed>
    <b:MonthAccessed>March</b:MonthAccessed>
    <b:DayAccessed>18</b:DayAccessed>
    <b:RefOrder>95</b:RefOrder>
  </b:Source>
  <b:Source>
    <b:Tag>Bur82</b:Tag>
    <b:SourceType>JournalArticle</b:SourceType>
    <b:Guid>{87977A0D-5522-4430-92F2-C2C15D2BA57F}</b:Guid>
    <b:Title>Perceived job insecurity and worker health in the United States</b:Title>
    <b:Year>1982</b:Year>
    <b:Author>
      <b:Author>
        <b:NameList>
          <b:Person>
            <b:Last>Burgard</b:Last>
            <b:First>S</b:First>
          </b:Person>
          <b:Person>
            <b:Last>Brand</b:Last>
            <b:First>J</b:First>
          </b:Person>
          <b:Person>
            <b:Last>House</b:Last>
            <b:First>J</b:First>
          </b:Person>
        </b:NameList>
      </b:Author>
    </b:Author>
    <b:JournalName>Social Science and medicine</b:JournalName>
    <b:Pages>777-785</b:Pages>
    <b:Volume>69</b:Volume>
    <b:Issue>5</b:Issue>
    <b:YearAccessed>2018</b:YearAccessed>
    <b:MonthAccessed>March</b:MonthAccessed>
    <b:DayAccessed>18</b:DayAccessed>
    <b:RefOrder>96</b:RefOrder>
  </b:Source>
  <b:Source>
    <b:Tag>Den14</b:Tag>
    <b:SourceType>Book</b:SourceType>
    <b:Guid>{9A3D6466-A90A-4C26-8DC2-A74CD0C6AD98}</b:Guid>
    <b:Title>The Good Research Guide- For small-scale social research projects</b:Title>
    <b:Year>2014</b:Year>
    <b:Author>
      <b:Author>
        <b:NameList>
          <b:Person>
            <b:Last>Denscombe</b:Last>
            <b:First>M</b:First>
          </b:Person>
        </b:NameList>
      </b:Author>
    </b:Author>
    <b:City>Berkshire</b:City>
    <b:Publisher>McGraw-Hill</b:Publisher>
    <b:Edition>5th</b:Edition>
    <b:YearAccessed>2018</b:YearAccessed>
    <b:MonthAccessed>March</b:MonthAccessed>
    <b:DayAccessed>18</b:DayAccessed>
    <b:RefOrder>76</b:RefOrder>
  </b:Source>
  <b:Source>
    <b:Tag>Lif94</b:Tag>
    <b:SourceType>Book</b:SourceType>
    <b:Guid>{D4E932D5-09BD-40AA-998E-0528A3813C7C}</b:Guid>
    <b:Author>
      <b:Author>
        <b:NameList>
          <b:Person>
            <b:Last>Life</b:Last>
            <b:First>R</b:First>
          </b:Person>
        </b:NameList>
      </b:Author>
    </b:Author>
    <b:Title>Qualitative data analysis</b:Title>
    <b:Year>1994</b:Year>
    <b:City>London</b:City>
    <b:Publisher>Sage</b:Publisher>
    <b:Edition>1st</b:Edition>
    <b:YearAccessed>2018</b:YearAccessed>
    <b:MonthAccessed>March</b:MonthAccessed>
    <b:DayAccessed>18</b:DayAccessed>
    <b:RefOrder>97</b:RefOrder>
  </b:Source>
  <b:Source>
    <b:Tag>Gub81</b:Tag>
    <b:SourceType>Book</b:SourceType>
    <b:Guid>{1492A16C-9C4F-4C08-A0B2-B9C4979FBFBD}</b:Guid>
    <b:Author>
      <b:Author>
        <b:NameList>
          <b:Person>
            <b:Last>Guba</b:Last>
            <b:First>E</b:First>
          </b:Person>
          <b:Person>
            <b:Last>Lincoln</b:Last>
            <b:First>Y</b:First>
          </b:Person>
        </b:NameList>
      </b:Author>
    </b:Author>
    <b:Title>Effective evaluation: Improving the usefulness of evaluation results through responsive and naturalistic approaches</b:Title>
    <b:Year>1981</b:Year>
    <b:City>San Francisco</b:City>
    <b:Publisher>Jossey-Bass</b:Publisher>
    <b:Edition>1st</b:Edition>
    <b:YearAccessed>2018</b:YearAccessed>
    <b:MonthAccessed>March</b:MonthAccessed>
    <b:DayAccessed>18</b:DayAccessed>
    <b:RefOrder>98</b:RefOrder>
  </b:Source>
  <b:Source>
    <b:Tag>Sre14</b:Tag>
    <b:SourceType>Book</b:SourceType>
    <b:Guid>{48D94AA5-71D8-4973-9AF2-6DB8FD6BCA62}</b:Guid>
    <b:Title>Business Research Methods</b:Title>
    <b:Year>2014</b:Year>
    <b:Publisher>Springer International  Publishing</b:Publisher>
    <b:Author>
      <b:Author>
        <b:NameList>
          <b:Person>
            <b:Last>Sreejesh </b:Last>
            <b:First>S</b:First>
          </b:Person>
          <b:Person>
            <b:Last> Mohapatra</b:Last>
            <b:First>Sanjay</b:First>
          </b:Person>
          <b:Person>
            <b:Last> Anusree </b:Last>
            <b:Middle>R</b:Middle>
            <b:First>M</b:First>
          </b:Person>
        </b:NameList>
      </b:Author>
    </b:Author>
    <b:RefOrder>70</b:RefOrder>
  </b:Source>
  <b:Source>
    <b:Tag>Ham13</b:Tag>
    <b:SourceType>Book</b:SourceType>
    <b:Guid>{F559363D-50ED-493A-8EA6-DEA094A749AB}</b:Guid>
    <b:Title>Research Methods: The Key Concepts</b:Title>
    <b:Year>2013</b:Year>
    <b:City>New York</b:City>
    <b:Publisher>Routledge</b:Publisher>
    <b:Author>
      <b:Author>
        <b:NameList>
          <b:Person>
            <b:Last>Hammond</b:Last>
            <b:First>Michael</b:First>
          </b:Person>
          <b:Person>
            <b:Last>Wellington</b:Last>
            <b:First>Jerry</b:First>
          </b:Person>
        </b:NameList>
      </b:Author>
    </b:Author>
    <b:RefOrder>68</b:RefOrder>
  </b:Source>
  <b:Source>
    <b:Tag>Hai15</b:Tag>
    <b:SourceType>Book</b:SourceType>
    <b:Guid>{F421205C-C509-41D3-B53C-CD121AFC21F3}</b:Guid>
    <b:Title>Essentials of Business Research Methods</b:Title>
    <b:Year>2015</b:Year>
    <b:City>New York</b:City>
    <b:Publisher>M.E.Sharpe</b:Publisher>
    <b:Edition>2</b:Edition>
    <b:Author>
      <b:Author>
        <b:NameList>
          <b:Person>
            <b:Last>Hair</b:Last>
            <b:First>Joseph</b:First>
          </b:Person>
          <b:Person>
            <b:Last>Wolfinbarger Celsi</b:Last>
            <b:First>Mary</b:First>
          </b:Person>
          <b:Person>
            <b:Last>Money</b:Last>
            <b:First>Arthur</b:First>
          </b:Person>
          <b:Person>
            <b:Last>Samouel</b:Last>
            <b:First>Phillip</b:First>
          </b:Person>
          <b:Person>
            <b:Last>Page</b:Last>
            <b:Middle>J</b:Middle>
            <b:First>Michael</b:First>
          </b:Person>
        </b:NameList>
      </b:Author>
    </b:Author>
    <b:RefOrder>64</b:RefOrder>
  </b:Source>
  <b:Source>
    <b:Tag>Sek03</b:Tag>
    <b:SourceType>Book</b:SourceType>
    <b:Guid>{016D62E9-C82A-4EAA-AC9A-AD64F7A03580}</b:Guid>
    <b:Title>Research method for business:a skill-building approach</b:Title>
    <b:Year>2003</b:Year>
    <b:City>United States of America</b:City>
    <b:Publisher>John Wiley &amp; Sons, Inc.</b:Publisher>
    <b:Edition>4</b:Edition>
    <b:Author>
      <b:Author>
        <b:NameList>
          <b:Person>
            <b:Last>Sekaran</b:Last>
            <b:First>Uma</b:First>
          </b:Person>
        </b:NameList>
      </b:Author>
    </b:Author>
    <b:RefOrder>77</b:RefOrder>
  </b:Source>
  <b:Source>
    <b:Tag>Dal88</b:Tag>
    <b:SourceType>Book</b:SourceType>
    <b:Guid>{4EC47C91-2B16-41DD-A43E-42FFE7E4B474}</b:Guid>
    <b:Title>Doing the secondary Analysis</b:Title>
    <b:Year>1988</b:Year>
    <b:City>London</b:City>
    <b:Publisher>Unwin Hyman</b:Publisher>
    <b:Author>
      <b:Author>
        <b:NameList>
          <b:Person>
            <b:Last>Dale</b:Last>
            <b:First>A</b:First>
          </b:Person>
          <b:Person>
            <b:Last>Arber</b:Last>
            <b:First>S</b:First>
          </b:Person>
          <b:Person>
            <b:Last>Proctor</b:Last>
            <b:First> M</b:First>
          </b:Person>
        </b:NameList>
      </b:Author>
    </b:Author>
    <b:RefOrder>65</b:RefOrder>
  </b:Source>
  <b:Source>
    <b:Tag>Jac09</b:Tag>
    <b:SourceType>Book</b:SourceType>
    <b:Guid>{91779A75-B177-4C50-8E08-4C1F0AF7CFC2}</b:Guid>
    <b:Title>Mastering fashion marketing</b:Title>
    <b:Year>2009</b:Year>
    <b:City>Hampshire</b:City>
    <b:Publisher>Palgrave Macmillian </b:Publisher>
    <b:Author>
      <b:Author>
        <b:NameList>
          <b:Person>
            <b:Last>Jackson</b:Last>
            <b:First>Tim</b:First>
          </b:Person>
          <b:Person>
            <b:Last>Shaw</b:Last>
            <b:First>David</b:First>
          </b:Person>
        </b:NameList>
      </b:Author>
    </b:Author>
    <b:RefOrder>69</b:RefOrder>
  </b:Source>
  <b:Source>
    <b:Tag>Har04</b:Tag>
    <b:SourceType>JournalArticle</b:SourceType>
    <b:Guid>{CD0D8299-D510-4947-9F3D-62ECCB60D396}</b:Guid>
    <b:Title>Residents’ Attitudes toward Tourism Development: A Literature Review with Implications for Tourism Planning</b:Title>
    <b:JournalName>Journal of Planning literature</b:JournalName>
    <b:Year>2004</b:Year>
    <b:Pages>251-256</b:Pages>
    <b:Volume>18</b:Volume>
    <b:Issue>3</b:Issue>
    <b:Author>
      <b:Author>
        <b:NameList>
          <b:Person>
            <b:Last>Harrill</b:Last>
            <b:First>Rich</b:First>
          </b:Person>
        </b:NameList>
      </b:Author>
    </b:Author>
    <b:RefOrder>29</b:RefOrder>
  </b:Source>
  <b:Source>
    <b:Tag>Bag16</b:Tag>
    <b:SourceType>JournalArticle</b:SourceType>
    <b:Guid>{4B6383BB-3D39-4E8A-A2AD-91C047FC88DE}</b:Guid>
    <b:Title>Residents’ Attitudes toward Tourism Development and Impacts in Koti‑Kanasar, Indroli, Pattyur Tourism Circuit of Uttarakhand State</b:Title>
    <b:JournalName>PASOS Revista de turismo y patrimonio cultural</b:JournalName>
    <b:Year>2016</b:Year>
    <b:Pages>23-39</b:Pages>
    <b:Volume>14</b:Volume>
    <b:Issue>1</b:Issue>
    <b:Author>
      <b:Author>
        <b:NameList>
          <b:Person>
            <b:Last>Bagri</b:Last>
            <b:Middle>S</b:Middle>
            <b:First>G</b:First>
          </b:Person>
        </b:NameList>
      </b:Author>
    </b:Author>
    <b:RefOrder>31</b:RefOrder>
  </b:Source>
  <b:Source>
    <b:Tag>Sha16</b:Tag>
    <b:SourceType>InternetSite</b:SourceType>
    <b:Guid>{02ECB29B-B724-42C8-B613-06E1C962FC90}</b:Guid>
    <b:Title>Share of inbound holiday visitors participating in heritage/culture activities in England between 2010-2014</b:Title>
    <b:Year>2016</b:Year>
    <b:YearAccessed>2020</b:YearAccessed>
    <b:MonthAccessed>April</b:MonthAccessed>
    <b:DayAccessed>4</b:DayAccessed>
    <b:Author>
      <b:Author>
        <b:NameList>
          <b:Person>
            <b:Last>Statista</b:Last>
          </b:Person>
        </b:NameList>
      </b:Author>
    </b:Author>
    <b:URL>https://www.statista.com/statistics/647955/cultural-activities-undertaken-by-tourists-in-england-uk-by-age/,</b:URL>
    <b:RefOrder>9</b:RefOrder>
  </b:Source>
  <b:Source>
    <b:Tag>Sta19</b:Tag>
    <b:SourceType>InternetSite</b:SourceType>
    <b:Guid>{C6394285-A712-4D08-B337-FD476EE8D0C0}</b:Guid>
    <b:Author>
      <b:Author>
        <b:NameList>
          <b:Person>
            <b:Last>Statista</b:Last>
          </b:Person>
        </b:NameList>
      </b:Author>
    </b:Author>
    <b:Title>“Leading types of holiday in the UK in 2019</b:Title>
    <b:Year>2019</b:Year>
    <b:YearAccessed>2020</b:YearAccessed>
    <b:MonthAccessed>April</b:MonthAccessed>
    <b:DayAccessed>4</b:DayAccessed>
    <b:URL>https://www.statista.com/statistics/480258/types-of-holidays-taken-in-the-uk/,</b:URL>
    <b:RefOrder>8</b:RefOrder>
  </b:Source>
  <b:Source>
    <b:Tag>Gre19</b:Tag>
    <b:SourceType>InternetSite</b:SourceType>
    <b:Guid>{775EC9D9-04F1-4416-B577-46D974385BF1}</b:Guid>
    <b:Title>Travel &amp; Tourism contributed $8.8 trillion to global economy in 2018</b:Title>
    <b:Year>2019</b:Year>
    <b:Issue>Greek Travel Pages, (2019), “Travel &amp; Tourism contributed $8.8 trillion to global economy in 2018”, (Online), Available at: https://news.gtp.gr/2019/02/28/travel-tourism-contributed-8-8-trillion-global-economy-2018/, (Accessed 4th April 2020)</b:Issue>
    <b:Author>
      <b:Author>
        <b:Corporate> Greek Travel pages</b:Corporate>
      </b:Author>
    </b:Author>
    <b:YearAccessed>2020</b:YearAccessed>
    <b:MonthAccessed>April</b:MonthAccessed>
    <b:DayAccessed>4</b:DayAccessed>
    <b:URL>Greek Travel Pages, (2019), “Travel &amp; Tourism contributed $8.8 trillion to global economy in 2018”, (Online), Available at: https://news.gtp.gr/2019/02/28/travel-tourism-contributed-8-8-trillion-global-economy-2018/</b:URL>
    <b:RefOrder>10</b:RefOrder>
  </b:Source>
  <b:Source>
    <b:Tag>Mas162</b:Tag>
    <b:SourceType>Book</b:SourceType>
    <b:Guid>{596B4784-1ADD-4CAE-B57D-1538A33C9441}</b:Guid>
    <b:Title> Tourism Impacts, Planning and Management.</b:Title>
    <b:Year>2016</b:Year>
    <b:City>Abingdon:</b:City>
    <b:Publisher>Routledge</b:Publisher>
    <b:Author>
      <b:Author>
        <b:NameList>
          <b:Person>
            <b:Last>Mason</b:Last>
            <b:First>P</b:First>
          </b:Person>
        </b:NameList>
      </b:Author>
    </b:Author>
    <b:RefOrder>11</b:RefOrder>
  </b:Source>
  <b:Source>
    <b:Tag>Dwy10</b:Tag>
    <b:SourceType>Book</b:SourceType>
    <b:Guid>{A4B368B3-FF47-4649-A080-E3BB7C8F66DB}</b:Guid>
    <b:Title>Tourism Economics and Policy, Bristol, Buffalo, Toronto: Channel view publications.</b:Title>
    <b:Year>2010</b:Year>
    <b:City>Toronto</b:City>
    <b:Publisher>Channel view publications</b:Publisher>
    <b:Edition>Dwyer, L., Forsyth, P., Dwyer, W. (2010),</b:Edition>
    <b:Author>
      <b:Author>
        <b:NameList>
          <b:Person>
            <b:Last>Dwyer</b:Last>
            <b:First>L</b:First>
          </b:Person>
          <b:Person>
            <b:Last>Forsyth</b:Last>
            <b:First>P</b:First>
          </b:Person>
          <b:Person>
            <b:Last>Dwyer</b:Last>
            <b:First>W</b:First>
          </b:Person>
        </b:NameList>
      </b:Author>
    </b:Author>
    <b:RefOrder>13</b:RefOrder>
  </b:Source>
  <b:Source>
    <b:Tag>Hol16</b:Tag>
    <b:SourceType>Book</b:SourceType>
    <b:Guid>{5E5CFAC7-AAF5-4AE3-B2BA-178242673854}</b:Guid>
    <b:Title>Environment and tourism</b:Title>
    <b:Year>2016</b:Year>
    <b:City>Oxon</b:City>
    <b:Publisher>Routledge</b:Publisher>
    <b:Author>
      <b:Author>
        <b:NameList>
          <b:Person>
            <b:Last>Holden</b:Last>
            <b:First>A</b:First>
          </b:Person>
        </b:NameList>
      </b:Author>
    </b:Author>
    <b:RefOrder>12</b:RefOrder>
  </b:Source>
  <b:Source>
    <b:Tag>Han65</b:Tag>
    <b:SourceType>JournalArticle</b:SourceType>
    <b:Guid>{48A69168-4500-4B9E-8E4A-A2BFF2A97930}</b:Guid>
    <b:Title>Unbalanced Growth and Regional Development, Western Economic Journal, 4 (1), pp. 3-14.</b:Title>
    <b:Year>1965</b:Year>
    <b:JournalName>Western Economic Journal</b:JournalName>
    <b:Pages>3-14</b:Pages>
    <b:Volume>4</b:Volume>
    <b:Issue>1</b:Issue>
    <b:Author>
      <b:Author>
        <b:NameList>
          <b:Person>
            <b:Last>Hansen</b:Last>
            <b:Middle>M</b:Middle>
            <b:First>N</b:First>
          </b:Person>
        </b:NameList>
      </b:Author>
    </b:Author>
    <b:RefOrder>14</b:RefOrder>
  </b:Source>
  <b:Source>
    <b:Tag>Mer</b:Tag>
    <b:SourceType>JournalArticle</b:SourceType>
    <b:Guid>{5E726EA0-9FA9-4C65-B730-B1EB8B8716D4}</b:Guid>
    <b:Title> Regional production functions and social overhead capital: An analysis of the Japanese case.</b:Title>
    <b:JournalName>Regional and Urban Economics,</b:JournalName>
    <b:Pages>157-186</b:Pages>
    <b:Year>1973</b:Year>
    <b:Author>
      <b:Author>
        <b:NameList>
          <b:Person>
            <b:Last>Mera</b:Last>
            <b:First>K</b:First>
          </b:Person>
        </b:NameList>
      </b:Author>
    </b:Author>
    <b:RefOrder>15</b:RefOrder>
  </b:Source>
  <b:Source>
    <b:Tag>Bel07</b:Tag>
    <b:SourceType>JournalArticle</b:SourceType>
    <b:Guid>{9656F3AD-0627-4919-AC43-CB066A43218E}</b:Guid>
    <b:Title>Outdoor Recreation and Nature Outdoor Recreation and Nature</b:Title>
    <b:JournalName>Living Review in Landscape Research</b:JournalName>
    <b:Year>2007</b:Year>
    <b:Volume>2</b:Volume>
    <b:Author>
      <b:Author>
        <b:NameList>
          <b:Person>
            <b:Last>Bell</b:Last>
            <b:First>S</b:First>
          </b:Person>
          <b:Person>
            <b:Last> Tyrväinen</b:Last>
            <b:First>L</b:First>
          </b:Person>
          <b:Person>
            <b:Last> Sievänen</b:Last>
            <b:First>T</b:First>
          </b:Person>
          <b:Person>
            <b:Last> Pröbstl, U.</b:Last>
            <b:First>U</b:First>
          </b:Person>
        </b:NameList>
      </b:Author>
    </b:Author>
    <b:RefOrder>16</b:RefOrder>
  </b:Source>
  <b:Source>
    <b:Tag>But80</b:Tag>
    <b:SourceType>JournalArticle</b:SourceType>
    <b:Guid>{D7CD1245-7B6D-4E36-ADEB-57C5D16F409C}</b:Guid>
    <b:Title> The concept of  Cycle of Evolution: Implication for Management of Resources.</b:Title>
    <b:Year>1980</b:Year>
    <b:Author>
      <b:Author>
        <b:NameList>
          <b:Person>
            <b:Last>Butler</b:Last>
            <b:First>R</b:First>
          </b:Person>
        </b:NameList>
      </b:Author>
    </b:Author>
    <b:JournalName>Canadian Geographer</b:JournalName>
    <b:Pages>520</b:Pages>
    <b:Volume>24</b:Volume>
    <b:Issue>1</b:Issue>
    <b:RefOrder>17</b:RefOrder>
  </b:Source>
  <b:Source>
    <b:Tag>Pri00</b:Tag>
    <b:SourceType>JournalArticle</b:SourceType>
    <b:Guid>{A19E7A55-1F21-458E-BDF1-66F6F79621BD}</b:Guid>
    <b:Title>The resort development spectrum – A new approach to modelling resort development</b:Title>
    <b:JournalName>Tourism management</b:JournalName>
    <b:Year>2000</b:Year>
    <b:Pages>225-240</b:Pages>
    <b:Volume>21</b:Volume>
    <b:Issue>3</b:Issue>
    <b:Author>
      <b:Author>
        <b:NameList>
          <b:Person>
            <b:Last>Prideaux</b:Last>
            <b:First>B</b:First>
          </b:Person>
        </b:NameList>
      </b:Author>
    </b:Author>
    <b:RefOrder>18</b:RefOrder>
  </b:Source>
  <b:Source>
    <b:Tag>Tou08</b:Tag>
    <b:SourceType>Book</b:SourceType>
    <b:Guid>{E858EFAD-273C-4EDB-882F-B3D8B324FBB1}</b:Guid>
    <b:Title>Tourism principles and practice</b:Title>
    <b:Year>2008</b:Year>
    <b:City>England</b:City>
    <b:Publisher>Pearson Education Limited.</b:Publisher>
    <b:Author>
      <b:Author>
        <b:NameList>
          <b:Person>
            <b:Last>Cooper</b:Last>
            <b:First>C</b:First>
          </b:Person>
          <b:Person>
            <b:Last>Fletcher</b:Last>
            <b:First>J</b:First>
          </b:Person>
          <b:Person>
            <b:Last> Fyall</b:Last>
            <b:First>A</b:First>
          </b:Person>
          <b:Person>
            <b:Last> Gilbert</b:Last>
            <b:First>D</b:First>
          </b:Person>
        </b:NameList>
      </b:Author>
    </b:Author>
    <b:RefOrder>19</b:RefOrder>
  </b:Source>
  <b:Source>
    <b:Tag>WTT19</b:Tag>
    <b:SourceType>InternetSite</b:SourceType>
    <b:Guid>{31F9ADD7-8BA2-430E-BACD-EA77E1329E73}</b:Guid>
    <b:Year>2019</b:Year>
    <b:Author>
      <b:Author>
        <b:NameList>
          <b:Person>
            <b:Last>WTTC</b:Last>
          </b:Person>
        </b:NameList>
      </b:Author>
    </b:Author>
    <b:YearAccessed>2020</b:YearAccessed>
    <b:MonthAccessed>5</b:MonthAccessed>
    <b:DayAccessed>April</b:DayAccessed>
    <b:URL>https://wttc.org/en-gb/Research/Economic-Impact</b:URL>
    <b:Title>Economic impact report</b:Title>
    <b:RefOrder>20</b:RefOrder>
  </b:Source>
  <b:Source>
    <b:Tag>Tou11</b:Tag>
    <b:SourceType>Book</b:SourceType>
    <b:Guid>{D40D0235-76D4-4AA5-9F74-0C6469FFBD28}</b:Guid>
    <b:Title>Tourism: principles, practices, and philosophies</b:Title>
    <b:Year>2011</b:Year>
    <b:City>Canada</b:City>
    <b:Publisher>John Wiley &amp; Sons</b:Publisher>
    <b:Author>
      <b:Author>
        <b:NameList>
          <b:Person>
            <b:Last>Goeldner</b:Last>
            <b:First>C</b:First>
          </b:Person>
          <b:Person>
            <b:Last> Ritchie</b:Last>
            <b:First>B</b:First>
          </b:Person>
        </b:NameList>
      </b:Author>
    </b:Author>
    <b:RefOrder>21</b:RefOrder>
  </b:Source>
  <b:Source>
    <b:Tag>Yol16</b:Tag>
    <b:SourceType>Book</b:SourceType>
    <b:Guid>{B96FAC50-E866-4386-88F5-415FD4605F51}</b:Guid>
    <b:Title> Authenticity, Commodification, and McDonaldization of Tourism Experiences in the Context of Cultural Tourism</b:Title>
    <b:Year>2016</b:Year>
    <b:Publisher>Emerald Group Publishing Li</b:Publisher>
    <b:Author>
      <b:Author>
        <b:NameList>
          <b:Person>
            <b:Last>Yolal</b:Last>
            <b:First>M</b:First>
          </b:Person>
        </b:NameList>
      </b:Author>
    </b:Author>
    <b:RefOrder>22</b:RefOrder>
  </b:Source>
  <b:Source>
    <b:Tag>Eur04</b:Tag>
    <b:SourceType>Book</b:SourceType>
    <b:Guid>{81BC4ED5-F415-42A5-87CC-45FEF7385DA1}</b:Guid>
    <b:Author>
      <b:Author>
        <b:Corporate> Europa Publications</b:Corporate>
      </b:Author>
    </b:Author>
    <b:Title>Europa Publications, (2004), Africa South of the Sahara, England: Europa Publications</b:Title>
    <b:Year>2004</b:Year>
    <b:City>England</b:City>
    <b:Publisher>Europa Publication</b:Publisher>
    <b:RefOrder>23</b:RefOrder>
  </b:Source>
  <b:Source>
    <b:Tag>Byr</b:Tag>
    <b:SourceType>JournalArticle</b:SourceType>
    <b:Guid>{6C0E63C4-566D-4FFC-8C8C-44467811B3DE}</b:Guid>
    <b:Title> Stakeholders in sustainable tourism development and their roles: applying stakeholder theory to sustainable tourism development</b:Title>
    <b:JournalName>Tourism Review</b:JournalName>
    <b:Pages>6-13</b:Pages>
    <b:Volume>62</b:Volume>
    <b:Issue>2</b:Issue>
    <b:Year>2007</b:Year>
    <b:Author>
      <b:Author>
        <b:NameList>
          <b:Person>
            <b:Last>Byrd</b:Last>
            <b:Middle>T</b:Middle>
            <b:First>E</b:First>
          </b:Person>
        </b:NameList>
      </b:Author>
    </b:Author>
    <b:RefOrder>24</b:RefOrder>
  </b:Source>
  <b:Source>
    <b:Tag>Del12</b:Tag>
    <b:SourceType>Book</b:SourceType>
    <b:Guid>{311B7874-D960-4FAE-BB13-5A0494216874}</b:Guid>
    <b:Title>Community Integration,Knowledge management in Tourism: Policy and Governanace applications(Bridging Tourism theory and practice </b:Title>
    <b:Year>2012</b:Year>
    <b:Author>
      <b:Author>
        <b:NameList>
          <b:Person>
            <b:Last>Del Chiappa</b:Last>
            <b:First>G</b:First>
          </b:Person>
        </b:NameList>
      </b:Author>
    </b:Author>
    <b:City>Bingley</b:City>
    <b:Publisher>emerals Group Publishing Limited</b:Publisher>
    <b:RefOrder>25</b:RefOrder>
  </b:Source>
  <b:Source>
    <b:Tag>Tou</b:Tag>
    <b:SourceType>Book</b:SourceType>
    <b:Guid>{89429CFB-5F2B-40A6-9CD6-EEA64E1DA577}</b:Guid>
    <b:Title>Tourism and development: concepts and issues</b:Title>
    <b:City>Clevedon</b:City>
    <b:Publisher>Channelview Publications</b:Publisher>
    <b:Year>2002</b:Year>
    <b:Author>
      <b:Author>
        <b:NameList>
          <b:Person>
            <b:Last>Sharpley</b:Last>
            <b:First>R</b:First>
          </b:Person>
          <b:Person>
            <b:Last>Telfer</b:Last>
            <b:First>D</b:First>
          </b:Person>
        </b:NameList>
      </b:Author>
    </b:Author>
    <b:RefOrder>26</b:RefOrder>
  </b:Source>
  <b:Source>
    <b:Tag>Mar04</b:Tag>
    <b:SourceType>Book</b:SourceType>
    <b:Guid>{AC4316B4-45F8-4912-A40C-0B49F2DBF09B}</b:Guid>
    <b:Title>Marketing for tourism, UK: Prentice Hall</b:Title>
    <b:Year>2004</b:Year>
    <b:City>UK</b:City>
    <b:Publisher>Prentice Hall</b:Publisher>
    <b:Author>
      <b:Author>
        <b:NameList>
          <b:Person>
            <b:Last>Holloway</b:Last>
            <b:First>C</b:First>
          </b:Person>
        </b:NameList>
      </b:Author>
    </b:Author>
    <b:RefOrder>36</b:RefOrder>
  </b:Source>
  <b:Source>
    <b:Tag>But05</b:Tag>
    <b:SourceType>Book</b:SourceType>
    <b:Guid>{F77D1494-326E-4B42-B8D8-6C1D613A83DB}</b:Guid>
    <b:Title>Butler, R and Aramberri, J Tourism development: issues for a vulnerable industry</b:Title>
    <b:Year>2005</b:Year>
    <b:City>Canada</b:City>
    <b:Publisher>Channel View Publications</b:Publisher>
    <b:Author>
      <b:Author>
        <b:NameList>
          <b:Person>
            <b:Last>Butler</b:Last>
            <b:First>R</b:First>
          </b:Person>
          <b:Person>
            <b:Last> Aramberri</b:Last>
            <b:First>J</b:First>
          </b:Person>
        </b:NameList>
      </b:Author>
    </b:Author>
    <b:RefOrder>37</b:RefOrder>
  </b:Source>
  <b:Source>
    <b:Tag>Ech93</b:Tag>
    <b:SourceType>JournalArticle</b:SourceType>
    <b:Guid>{955E1444-AA7B-4B9E-9EC5-CCB662496EBF}</b:Guid>
    <b:Title>The measurement of destination image: an empirical assessment</b:Title>
    <b:Year>1993</b:Year>
    <b:JournalName>Journal of travel research,</b:JournalName>
    <b:Pages>3-14</b:Pages>
    <b:Volume>31</b:Volume>
    <b:Issue>4</b:Issue>
    <b:Author>
      <b:Author>
        <b:NameList>
          <b:Person>
            <b:Last>Echtner</b:Last>
            <b:First>C</b:First>
          </b:Person>
          <b:Person>
            <b:Last>Ritchie</b:Last>
            <b:First>B</b:First>
          </b:Person>
        </b:NameList>
      </b:Author>
    </b:Author>
    <b:RefOrder>38</b:RefOrder>
  </b:Source>
  <b:Source>
    <b:Tag>Jon12</b:Tag>
    <b:SourceType>JournalArticle</b:SourceType>
    <b:Guid>{FCFD0B1D-6122-478D-9B01-DC8360C50DD4}</b:Guid>
    <b:Title>Towards a theory of place marketing</b:Title>
    <b:JournalName>Journal of Place Management and Development</b:JournalName>
    <b:Year>2012</b:Year>
    <b:Volume>5</b:Volume>
    <b:Issue>3</b:Issue>
    <b:Author>
      <b:Author>
        <b:NameList>
          <b:Person>
            <b:Last> Jonasson</b:Last>
            <b:First>Mikael</b:First>
          </b:Person>
          <b:Person>
            <b:Last> Niedomysl</b:Last>
            <b:First>Thomas</b:First>
          </b:Person>
        </b:NameList>
      </b:Author>
    </b:Author>
    <b:RefOrder>39</b:RefOrder>
  </b:Source>
  <b:Source>
    <b:Tag>Sau16</b:Tag>
    <b:SourceType>Book</b:SourceType>
    <b:Guid>{ECCED97F-A7ED-4C82-9630-0F9B064F6A78}</b:Guid>
    <b:Title>Saufi, A., Andilolo, I and Othman, N., (2016), Balancing development and sustainability in tourism</b:Title>
    <b:Year>2016</b:Year>
    <b:City>Indonesia:</b:City>
    <b:Publisher>Springer</b:Publisher>
    <b:Author>
      <b:Author>
        <b:NameList>
          <b:Person>
            <b:Last>Saufi</b:Last>
            <b:First>A</b:First>
          </b:Person>
          <b:Person>
            <b:Last> Andilolo</b:Last>
            <b:First>I</b:First>
          </b:Person>
          <b:Person>
            <b:Last> Othman</b:Last>
            <b:First>N</b:First>
          </b:Person>
        </b:NameList>
      </b:Author>
    </b:Author>
    <b:RefOrder>40</b:RefOrder>
  </b:Source>
  <b:Source>
    <b:Tag>2020</b:Tag>
    <b:SourceType>InternetSite</b:SourceType>
    <b:Guid>{C999AC01-731B-4DE4-AD7C-4F889B587DE1}</b:Guid>
    <b:Year>2013</b:Year>
    <b:YearAccessed>2020</b:YearAccessed>
    <b:MonthAccessed>April</b:MonthAccessed>
    <b:DayAccessed>6</b:DayAccessed>
    <b:URL>https://gov.wales/sites/default/files/publications/2019-04/partnership-for-growth-strategy-for-tourism-2013-2020.pdf,</b:URL>
    <b:Author>
      <b:Author>
        <b:Corporate>Wales Tourism Strategy</b:Corporate>
      </b:Author>
    </b:Author>
    <b:Title>Wales Tourism Strategy 2013-2020</b:Title>
    <b:RefOrder>42</b:RefOrder>
  </b:Source>
  <b:Source>
    <b:Tag>GOV20</b:Tag>
    <b:SourceType>InternetSite</b:SourceType>
    <b:Guid>{26C8BE9F-606E-448E-B051-414BA5AA9988}</b:Guid>
    <b:Author>
      <b:Author>
        <b:NameList>
          <b:Person>
            <b:Last>GOV.Wales</b:Last>
          </b:Person>
        </b:NameList>
      </b:Author>
    </b:Author>
    <b:Title>Welcome to Walse 2020-2025</b:Title>
    <b:Year>2020</b:Year>
    <b:YearAccessed>2020</b:YearAccessed>
    <b:MonthAccessed>April</b:MonthAccessed>
    <b:DayAccessed>5</b:DayAccessed>
    <b:URL>   https://gov.wales/sites/default/files/publications/2020-01/welcome-to-wales-priorities-for-the-visitor-economy-2020-to-2025.pdf</b:URL>
    <b:RefOrder>45</b:RefOrder>
  </b:Source>
  <b:Source>
    <b:Tag>Gov191</b:Tag>
    <b:SourceType>InternetSite</b:SourceType>
    <b:Guid>{F48019E7-D7EE-4A03-AFA4-62F5359B789D}</b:Guid>
    <b:Author>
      <b:Author>
        <b:NameList>
          <b:Person>
            <b:Last>Gov.Wales</b:Last>
          </b:Person>
        </b:NameList>
      </b:Author>
    </b:Author>
    <b:Title>welsh-government-annual-report-2019</b:Title>
    <b:Year>2019</b:Year>
    <b:YearAccessed>2020</b:YearAccessed>
    <b:MonthAccessed>April</b:MonthAccessed>
    <b:DayAccessed>7</b:DayAccessed>
    <b:URL>https://gov.wales/welsh-government-annual-report-2019</b:URL>
    <b:RefOrder>53</b:RefOrder>
  </b:Source>
  <b:Source>
    <b:Tag>Des20</b:Tag>
    <b:SourceType>InternetSite</b:SourceType>
    <b:Guid>{8D5D8865-CE8A-48B3-B02C-F9A99582A367}</b:Guid>
    <b:Author>
      <b:Author>
        <b:Corporate> Destination Swansea Bay</b:Corporate>
      </b:Author>
    </b:Author>
    <b:Title>“The destination management plan for Swansea Bay, Mumbles and Gower: Phase 2017-2020”</b:Title>
    <b:Year>2017-2020</b:Year>
    <b:YearAccessed>2020</b:YearAccessed>
    <b:MonthAccessed>April</b:MonthAccessed>
    <b:DayAccessed>8</b:DayAccessed>
    <b:URL>https://www.swansea.gov.uk/dmp,</b:URL>
    <b:RefOrder>55</b:RefOrder>
  </b:Source>
  <b:Source>
    <b:Tag>Wal14</b:Tag>
    <b:SourceType>InternetSite</b:SourceType>
    <b:Guid>{7F4D289B-4C54-4044-949D-D982E25CB4F3}</b:Guid>
    <b:Author>
      <b:Author>
        <b:Corporate> Wales online</b:Corporate>
      </b:Author>
    </b:Author>
    <b:Title>Swansea’s tourist industry booms as visitors flock to Bay and Gower”, 21st April 2014, Wales Online</b:Title>
    <b:Year>2014</b:Year>
    <b:YearAccessed>2020</b:YearAccessed>
    <b:MonthAccessed>April</b:MonthAccessed>
    <b:DayAccessed>7</b:DayAccessed>
    <b:URL>https://www.walesonline.co.uk/news/wales-news/swanseas-tourist-industry-booms-visitors-7011877,</b:URL>
    <b:RefOrder>56</b:RefOrder>
  </b:Source>
  <b:Source>
    <b:Tag>Wal17</b:Tag>
    <b:SourceType>InternetSite</b:SourceType>
    <b:Guid>{15EC2503-9F83-4B81-94C8-500BBA4BBFED}</b:Guid>
    <b:Author>
      <b:Author>
        <b:Corporate>Wales Online</b:Corporate>
      </b:Author>
    </b:Author>
    <b:Title>Wales Online, (2017), “Game changing £1.3 billion Swansea Bay City Region deal to be signed”, 20th</b:Title>
    <b:Year>2017</b:Year>
    <b:YearAccessed>2020</b:YearAccessed>
    <b:MonthAccessed>April</b:MonthAccessed>
    <b:URL>Wales Online, (2017), “Game changing £1.3 billion Swansea Bay City Region deal to be signed”, 20th March 2017, Wales Online, (Online), Available at: https://www.walesonline.co.uk/business/business-news/13-billion-city-swansea-bay-12764509</b:URL>
    <b:RefOrder>57</b:RefOrder>
  </b:Source>
  <b:Source>
    <b:Tag>Wal191</b:Tag>
    <b:SourceType>InternetSite</b:SourceType>
    <b:Guid>{99113E7E-77D7-4428-91E9-376C72DC2DC1}</b:Guid>
    <b:Author>
      <b:Author>
        <b:NameList>
          <b:Person>
            <b:Last>Walesonline.co.uk</b:Last>
          </b:Person>
        </b:NameList>
      </b:Author>
    </b:Author>
    <b:Title>https://www.walesonline.co.uk/all-about/swansea-council-1</b:Title>
    <b:Year>2019</b:Year>
    <b:YearAccessed>2020</b:YearAccessed>
    <b:MonthAccessed>April</b:MonthAccessed>
    <b:DayAccessed>7</b:DayAccessed>
    <b:URL>https://www.walesonline.co.uk/all-about/swansea</b:URL>
    <b:RefOrder>58</b:RefOrder>
  </b:Source>
  <b:Source>
    <b:Tag>Yoo05</b:Tag>
    <b:SourceType>JournalArticle</b:SourceType>
    <b:Guid>{219E8151-0C0A-48C3-8696-55845679A3F7}</b:Guid>
    <b:Title>An examination of the effects of motivation and satisfaction on destination loyalty: a structural model.</b:Title>
    <b:JournalName>Tourism management</b:JournalName>
    <b:Year>2005</b:Year>
    <b:Pages>45-56</b:Pages>
    <b:Volume>26</b:Volume>
    <b:Author>
      <b:Author>
        <b:NameList>
          <b:Person>
            <b:Last>Yoon</b:Last>
            <b:First>Y</b:First>
          </b:Person>
          <b:Person>
            <b:Last>Uysal</b:Last>
            <b:First>M</b:First>
          </b:Person>
        </b:NameList>
      </b:Author>
    </b:Author>
    <b:RefOrder>78</b:RefOrder>
  </b:Source>
  <b:Source>
    <b:Tag>Sna99</b:Tag>
    <b:SourceType>JournalArticle</b:SourceType>
    <b:Guid>{7E243C7A-B247-4B61-BEA3-FD800E17ACD1}</b:Guid>
    <b:Title>Residents’ opinion of tourism development in the historic city of York, England</b:Title>
    <b:JournalName>Tourism management</b:JournalName>
    <b:Year>1999</b:Year>
    <b:Pages>595-603</b:Pages>
    <b:Volume>20</b:Volume>
    <b:Issue>1</b:Issue>
    <b:Author>
      <b:Author>
        <b:NameList>
          <b:Person>
            <b:Last>Snaith</b:Last>
            <b:First>T</b:First>
          </b:Person>
          <b:Person>
            <b:Last>Haley</b:Last>
            <b:Middle>J</b:Middle>
            <b:First>A</b:First>
          </b:Person>
        </b:NameList>
      </b:Author>
    </b:Author>
    <b:RefOrder>81</b:RefOrder>
  </b:Source>
  <b:Source>
    <b:Tag>Sha09</b:Tag>
    <b:SourceType>JournalArticle</b:SourceType>
    <b:Guid>{B367E343-BF70-4ACD-8930-A22CC079AE01}</b:Guid>
    <b:Title>Residents' involvement in tourism and their perceptions of tourism impacts</b:Title>
    <b:JournalName>Benchmarking An International Journal</b:JournalName>
    <b:Year>2009</b:Year>
    <b:Pages>357-371</b:Pages>
    <b:Volume>16</b:Volume>
    <b:Issue>3</b:Issue>
    <b:Author>
      <b:Author>
        <b:NameList>
          <b:Person>
            <b:Last>Sharma</b:Last>
            <b:First>Bishnu</b:First>
          </b:Person>
          <b:Person>
            <b:Last>Dyer</b:Last>
            <b:First>Pam</b:First>
          </b:Person>
        </b:NameList>
      </b:Author>
    </b:Author>
    <b:RefOrder>82</b:RefOrder>
  </b:Source>
  <b:Source>
    <b:Tag>Bra14</b:Tag>
    <b:SourceType>JournalArticle</b:SourceType>
    <b:Guid>{4DAD2FA0-8C13-473C-A5C8-767FB2F1FF6E}</b:Guid>
    <b:Title>Place Marketing and Citizen Participation: Branding as Strategy to Address the Emotional Dimension of Policy Making?</b:Title>
    <b:JournalName>International Review of Administrative sciences</b:JournalName>
    <b:Year>2014</b:Year>
    <b:Pages>151-171</b:Pages>
    <b:Volume>80</b:Volume>
    <b:Issue>1</b:Issue>
    <b:Author>
      <b:Author>
        <b:NameList>
          <b:Person>
            <b:Last>Braun</b:Last>
            <b:First>Eric </b:First>
          </b:Person>
          <b:Person>
            <b:Last> Eshuis</b:Last>
            <b:First>Jasper</b:First>
          </b:Person>
          <b:Person>
            <b:Last> Klijn</b:Last>
            <b:Middle>Hans</b:Middle>
            <b:First>Erik</b:First>
          </b:Person>
        </b:NameList>
      </b:Author>
    </b:Author>
    <b:RefOrder>35</b:RefOrder>
  </b:Source>
  <b:Source>
    <b:Tag>Cah10</b:Tag>
    <b:SourceType>JournalArticle</b:SourceType>
    <b:Guid>{77543CB3-9291-4291-83BC-15CC2E102298}</b:Guid>
    <b:Title>Impacts of Tourism and Community Attitude towards Tourism</b:Title>
    <b:Year>2010</b:Year>
    <b:JournalName>South Asian Journal of Tourism and Heritage</b:JournalName>
    <b:Pages>41-49</b:Pages>
    <b:Volume>3</b:Volume>
    <b:Issue>2</b:Issue>
    <b:Author>
      <b:Author>
        <b:NameList>
          <b:Person>
            <b:Last>Cahndralal</b:Last>
            <b:Middle>P</b:Middle>
            <b:First>K</b:First>
          </b:Person>
        </b:NameList>
      </b:Author>
    </b:Author>
    <b:RefOrder>2</b:RefOrder>
  </b:Source>
  <b:Source>
    <b:Tag>Cho06</b:Tag>
    <b:SourceType>JournalArticle</b:SourceType>
    <b:Guid>{C6F25EB3-6F29-4006-88B7-887D0E2855B7}</b:Guid>
    <b:Title>Choi, H. C. and Sirakaya, E.  Sustainability indicators for managing community</b:Title>
    <b:JournalName>Tourism management</b:JournalName>
    <b:Year>2006</b:Year>
    <b:Pages>1274-1289</b:Pages>
    <b:Volume>27</b:Volume>
    <b:Issue>6</b:Issue>
    <b:Author>
      <b:Author>
        <b:NameList>
          <b:Person>
            <b:Last>Choi</b:Last>
            <b:Middle>C</b:Middle>
            <b:First>H</b:First>
          </b:Person>
          <b:Person>
            <b:Last> Sirakaya</b:Last>
            <b:First>E</b:First>
          </b:Person>
        </b:NameList>
      </b:Author>
    </b:Author>
    <b:RefOrder>4</b:RefOrder>
  </b:Source>
  <b:Source>
    <b:Tag>Mur80</b:Tag>
    <b:SourceType>JournalArticle</b:SourceType>
    <b:Guid>{15E860CB-6BA1-4E50-969D-2F0788B05DF1}</b:Guid>
    <b:Title>Tourism management in host communities </b:Title>
    <b:JournalName>Canadian Geographer</b:JournalName>
    <b:Year>1980</b:Year>
    <b:Pages>1-2</b:Pages>
    <b:Volume>24</b:Volume>
    <b:Issue>1</b:Issue>
    <b:Author>
      <b:Author>
        <b:NameList>
          <b:Person>
            <b:Last>Murphy</b:Last>
            <b:Middle>E</b:Middle>
            <b:First>P</b:First>
          </b:Person>
        </b:NameList>
      </b:Author>
    </b:Author>
    <b:RefOrder>99</b:RefOrder>
  </b:Source>
  <b:Source>
    <b:Tag>And05</b:Tag>
    <b:SourceType>JournalArticle</b:SourceType>
    <b:Guid>{0864C97A-D963-4008-8F6A-BBCA52E7FE2E}</b:Guid>
    <b:Title>Community Groups’ Perceptions of and Preferences to Tourism Development. Evidence from Crete</b:Title>
    <b:JournalName>Journal of hospitality and Tourism Reserach</b:JournalName>
    <b:Year>2005</b:Year>
    <b:Pages>67-70</b:Pages>
    <b:Volume>29</b:Volume>
    <b:Issue>1</b:Issue>
    <b:Author>
      <b:Author>
        <b:NameList>
          <b:Person>
            <b:Last>Andriotis</b:Last>
            <b:First>K</b:First>
          </b:Person>
        </b:NameList>
      </b:Author>
    </b:Author>
    <b:RefOrder>6</b:RefOrder>
  </b:Source>
  <b:Source>
    <b:Tag>Vea06</b:Tag>
    <b:SourceType>Book</b:SourceType>
    <b:Guid>{BC6A41B7-8D31-4A7D-88D2-C25511CAB77C}</b:Guid>
    <b:Title>Research methods for leisure and tourism. APractical guide</b:Title>
    <b:Year>2006</b:Year>
    <b:Author>
      <b:Author>
        <b:NameList>
          <b:Person>
            <b:Last>Veal</b:Last>
            <b:Middle>James</b:Middle>
            <b:First>Anthony</b:First>
          </b:Person>
        </b:NameList>
      </b:Author>
    </b:Author>
    <b:City>Harlow</b:City>
    <b:Publisher>Prentice Hall</b:Publisher>
    <b:Edition>3</b:Edition>
    <b:RefOrder>100</b:RefOrder>
  </b:Source>
  <b:Source>
    <b:Tag>Vea061</b:Tag>
    <b:SourceType>Book</b:SourceType>
    <b:Guid>{BF40C4CA-C7F5-43B0-B166-DDCE472E9D5F}</b:Guid>
    <b:Title>A research methods for leisure and tourism:A practical guide</b:Title>
    <b:Year>2006</b:Year>
    <b:City>Harlow</b:City>
    <b:Publisher>Prentice Hall</b:Publisher>
    <b:Edition>3</b:Edition>
    <b:Author>
      <b:Author>
        <b:NameList>
          <b:Person>
            <b:Last>Veal</b:Last>
            <b:Middle>James</b:Middle>
            <b:First>Anthony</b:First>
          </b:Person>
        </b:NameList>
      </b:Author>
    </b:Author>
    <b:RefOrder>80</b:RefOrder>
  </b:Source>
  <b:Source>
    <b:Tag>Ser18</b:Tag>
    <b:SourceType>JournalArticle</b:SourceType>
    <b:Guid>{3B1EE0EF-AFB7-460D-A0ED-2C7FA532B93B}</b:Guid>
    <b:Title>Events and Tourism Development within a Local Community: The Case of Winchester (UK)</b:Title>
    <b:Year>2018</b:Year>
    <b:JournalName>Sustainability</b:JournalName>
    <b:Pages>6-23</b:Pages>
    <b:Volume>10</b:Volume>
    <b:Issue>10</b:Issue>
    <b:Author>
      <b:Author>
        <b:NameList>
          <b:Person>
            <b:Last> Seraphin</b:Last>
            <b:First>Hugues</b:First>
          </b:Person>
          <b:Person>
            <b:Last> Modica</b:Last>
            <b:First>Guiseppe</b:First>
          </b:Person>
          <b:Person>
            <b:Last> Platania</b:Last>
            <b:First>Marco</b:First>
          </b:Person>
        </b:NameList>
      </b:Author>
    </b:Author>
    <b:RefOrder>79</b:RefOrder>
  </b:Source>
  <b:Source>
    <b:Tag>Swa201</b:Tag>
    <b:SourceType>InternetSite</b:SourceType>
    <b:Guid>{C6FE1BA8-C59C-4CB7-91F7-011CF43AFE0E}</b:Guid>
    <b:Title>Tourism research and statistic</b:Title>
    <b:Year>2020</b:Year>
    <b:Author>
      <b:Author>
        <b:NameList>
          <b:Person>
            <b:Last>Swansea.gov.uk</b:Last>
          </b:Person>
        </b:NameList>
      </b:Author>
    </b:Author>
    <b:YearAccessed>2020</b:YearAccessed>
    <b:MonthAccessed>April</b:MonthAccessed>
    <b:DayAccessed>8</b:DayAccessed>
    <b:URL>https://www.swansea.gov.uk/article/6406/Tourism-research-and-statistics</b:URL>
    <b:RefOrder>59</b:RefOrder>
  </b:Source>
  <b:Source>
    <b:Tag>McC08</b:Tag>
    <b:SourceType>Book</b:SourceType>
    <b:Guid>{3B3B3648-F621-4DDF-B364-BB57832644D1}</b:Guid>
    <b:Title>Tourism, Recreation, and Sustainability: Linking Culture and the Environment</b:Title>
    <b:Year>2008</b:Year>
    <b:City>Wallingford</b:City>
    <b:Publisher>Cabi</b:Publisher>
    <b:Edition>2</b:Edition>
    <b:Author>
      <b:Author>
        <b:NameList>
          <b:Person>
            <b:Last>McCool</b:Last>
            <b:First>Stephen</b:First>
          </b:Person>
          <b:Person>
            <b:Last>Moisey</b:Last>
            <b:Middle>Neil</b:Middle>
            <b:First>R</b:First>
          </b:Person>
        </b:NameList>
      </b:Author>
    </b:Author>
    <b:RefOrder>5</b:RefOrder>
  </b:Source>
  <b:Source>
    <b:Tag>Bra081</b:Tag>
    <b:SourceType>JournalArticle</b:SourceType>
    <b:Guid>{510005C2-2522-4421-A98F-9DA422DB0F8B}</b:Guid>
    <b:Title>The Post-Place Community: Contributions to the Debate about the Definition of Community.</b:Title>
    <b:Year>2008</b:Year>
    <b:JournalName>Journal of the Community Development Society</b:JournalName>
    <b:Pages>5-16</b:Pages>
    <b:Volume>39</b:Volume>
    <b:Issue>1</b:Issue>
    <b:Author>
      <b:Author>
        <b:NameList>
          <b:Person>
            <b:Last>Bradshaw</b:Last>
            <b:First>T</b:First>
          </b:Person>
        </b:NameList>
      </b:Author>
    </b:Author>
    <b:RefOrder>3</b:RefOrder>
  </b:Source>
  <b:Source>
    <b:Tag>Ber15</b:Tag>
    <b:SourceType>JournalArticle</b:SourceType>
    <b:Guid>{D851A5BE-EC62-4A7B-B535-8FE085558FA2}</b:Guid>
    <b:Title>Demographic Change ,Tourism Expenditure and life cycle behaviour</b:Title>
    <b:Year>2015</b:Year>
    <b:JournalName>Tourism management</b:JournalName>
    <b:Pages>191-205</b:Pages>
    <b:Volume>44</b:Volume>
    <b:Author>
      <b:Author>
        <b:NameList>
          <b:Person>
            <b:Last> Bernini</b:Last>
            <b:First>Cristina</b:First>
          </b:Person>
          <b:Person>
            <b:Last>Cracolici</b:Last>
            <b:Middle>Francesca</b:Middle>
            <b:First>Maria</b:First>
          </b:Person>
        </b:NameList>
      </b:Author>
    </b:Author>
    <b:RefOrder>28</b:RefOrder>
  </b:Source>
  <b:Source>
    <b:Tag>Bus07</b:Tag>
    <b:SourceType>Book</b:SourceType>
    <b:Guid>{F8D9DBC4-0919-4E6E-B0D0-E9C7325174BD}</b:Guid>
    <b:Title>Tourism and Protected Areas: Benefits Beyond Boundaries.</b:Title>
    <b:Year>2007</b:Year>
    <b:City>Lomdon</b:City>
    <b:Publisher>Cab International</b:Publisher>
    <b:Author>
      <b:Author>
        <b:NameList>
          <b:Person>
            <b:Last>Bushell</b:Last>
            <b:First>R</b:First>
          </b:Person>
          <b:Person>
            <b:Last>EaglesP</b:Last>
          </b:Person>
        </b:NameList>
      </b:Author>
    </b:Author>
    <b:RefOrder>32</b:RefOrder>
  </b:Source>
  <b:Source>
    <b:Tag>Bee06</b:Tag>
    <b:SourceType>Report</b:SourceType>
    <b:Guid>{C3590927-3BBC-4861-B65F-A6CD1692FFCB}</b:Guid>
    <b:Title>Community development through tourism</b:Title>
    <b:Year>2006</b:Year>
    <b:Author>
      <b:Author>
        <b:NameList>
          <b:Person>
            <b:Last>Beeton</b:Last>
            <b:First>Sue</b:First>
          </b:Person>
        </b:NameList>
      </b:Author>
    </b:Author>
    <b:City>Austalia</b:City>
    <b:Publisher>Landlinks Press</b:Publisher>
    <b:RefOrder>7</b:RefOrder>
  </b:Source>
  <b:Source>
    <b:Tag>Zai12</b:Tag>
    <b:SourceType>Book</b:SourceType>
    <b:Guid>{38DF3373-AA8A-4C33-AD33-3947B6ED3FB5}</b:Guid>
    <b:Title>Current Issues in Hospitality and Tourism: Research and Innovations</b:Title>
    <b:Year>2012</b:Year>
    <b:City>Boca Raton</b:City>
    <b:Publisher>CRC press</b:Publisher>
    <b:Author>
      <b:Author>
        <b:NameList>
          <b:Person>
            <b:Last>Zainal </b:Last>
            <b:First>Artinah</b:First>
          </b:Person>
          <b:Person>
            <b:Last>Radzi</b:Last>
            <b:Middle>Modz</b:Middle>
            <b:First>Salleh</b:First>
          </b:Person>
          <b:Person>
            <b:Last>Haslim</b:Last>
            <b:First>Rahmat</b:First>
          </b:Person>
          <b:Person>
            <b:Last>Abu</b:Last>
            <b:First>Rozi</b:First>
          </b:Person>
          <b:Person>
            <b:Last>Tamby</b:Last>
            <b:First>Chemah</b:First>
          </b:Person>
        </b:NameList>
      </b:Author>
    </b:Author>
    <b:RefOrder>33</b:RefOrder>
  </b:Source>
  <b:Source>
    <b:Tag>Are10</b:Tag>
    <b:SourceType>JournalArticle</b:SourceType>
    <b:Guid>{D366C133-5C84-4B88-81C8-4F239C140610}</b:Guid>
    <b:Title>Residents’ Attitudes towards Tourism Impacts: A Case Study of Shiraz, Iran.</b:Title>
    <b:Year>2010</b:Year>
    <b:JournalName>Tourism Impacts</b:JournalName>
    <b:Pages>253-261</b:Pages>
    <b:Volume>15</b:Volume>
    <b:Issue>2</b:Issue>
    <b:Author>
      <b:Author>
        <b:NameList>
          <b:Person>
            <b:Last>Aref</b:Last>
            <b:First>F</b:First>
          </b:Person>
        </b:NameList>
      </b:Author>
    </b:Author>
    <b:RefOrder>30</b:RefOrder>
  </b:Source>
  <b:Source>
    <b:Tag>Swa19</b:Tag>
    <b:SourceType>InternetSite</b:SourceType>
    <b:Guid>{DD465CD4-648F-497F-8002-FEC40BC1AB85}</b:Guid>
    <b:Title>Tourism-research-and-statistics</b:Title>
    <b:Year>2019</b:Year>
    <b:Author>
      <b:Author>
        <b:NameList>
          <b:Person>
            <b:Last>Swansea.gov.uk</b:Last>
          </b:Person>
        </b:NameList>
      </b:Author>
    </b:Author>
    <b:YearAccessed>2020</b:YearAccessed>
    <b:MonthAccessed>May</b:MonthAccessed>
    <b:DayAccessed>15</b:DayAccessed>
    <b:URL>https://www.swansea.gov.uk/article/6406/Tourism-research-and-statistics</b:URL>
    <b:RefOrder>1</b:RefOrder>
  </b:Source>
  <b:Source>
    <b:Tag>Sty14</b:Tag>
    <b:SourceType>JournalArticle</b:SourceType>
    <b:Guid>{14520792-9023-4AE8-BE77-4ACEE274F7D6}</b:Guid>
    <b:Title>Residents’ support for tourism development: The role of residents’ place image and perceived tourism impacts</b:Title>
    <b:Year>2014</b:Year>
    <b:YearAccessed>2020</b:YearAccessed>
    <b:MonthAccessed>April</b:MonthAccessed>
    <b:DayAccessed>10</b:DayAccessed>
    <b:JournalName>Tourism management</b:JournalName>
    <b:Pages>260-274</b:Pages>
    <b:Volume>45</b:Volume>
    <b:Author>
      <b:Author>
        <b:NameList>
          <b:Person>
            <b:Last>Stylidisa</b:Last>
            <b:First>Dimitrios </b:First>
          </b:Person>
          <b:Person>
            <b:Last> Biranb</b:Last>
            <b:First>Avital</b:First>
          </b:Person>
          <b:Person>
            <b:Last> Sitb</b:Last>
            <b:First>Jason</b:First>
          </b:Person>
          <b:Person>
            <b:Last> Szivas</b:Last>
            <b:Middle>M</b:Middle>
            <b:First>Edith</b:First>
          </b:Person>
        </b:NameList>
      </b:Author>
    </b:Author>
    <b:RefOrder>34</b:RefOrder>
  </b:Source>
  <b:Source>
    <b:Tag>Ste12</b:Tag>
    <b:SourceType>Book</b:SourceType>
    <b:Guid>{825BB7DE-52AE-489A-B007-7CED714311FF}</b:Guid>
    <b:Title>The Idea of Leisure: First Principles</b:Title>
    <b:Year>2012</b:Year>
    <b:City>New Brunswick</b:City>
    <b:Publisher>Transactions Publishers</b:Publisher>
    <b:Author>
      <b:Author>
        <b:NameList>
          <b:Person>
            <b:Last>Stebbins</b:Last>
            <b:First>Robbert</b:First>
          </b:Person>
        </b:NameList>
      </b:Author>
    </b:Author>
    <b:RefOrder>51</b:RefOrder>
  </b:Source>
  <b:Source>
    <b:Tag>Hal02</b:Tag>
    <b:SourceType>Book</b:SourceType>
    <b:Guid>{A10EC101-B4B6-4EDB-916A-1FC7A0531FB0}</b:Guid>
    <b:Title>The Geography of Tourism and Recreation: Environment, Place and Space</b:Title>
    <b:Year>2002</b:Year>
    <b:City>new York</b:City>
    <b:Publisher>Routledge</b:Publisher>
    <b:Edition>2</b:Edition>
    <b:Author>
      <b:Author>
        <b:Corporate>Hall, , Michael C;  Page, Stephen;</b:Corporate>
      </b:Author>
    </b:Author>
    <b:RefOrder>52</b:RefOrder>
  </b:Source>
  <b:Source>
    <b:Tag>Ble14</b:Tag>
    <b:SourceType>Book</b:SourceType>
    <b:Guid>{24F222B5-B05D-4DE7-9DA5-5D9730F5D41C}</b:Guid>
    <b:Title>Drm, a design research methodology</b:Title>
    <b:Year>2014</b:Year>
    <b:City>Heidelberg</b:City>
    <b:Publisher>Springer</b:Publisher>
    <b:Author>
      <b:Author>
        <b:NameList>
          <b:Person>
            <b:Last>Blessing</b:Last>
            <b:Middle>T.M</b:Middle>
            <b:First>Lucienne</b:First>
          </b:Person>
          <b:Person>
            <b:Last>Chakrabarti</b:Last>
            <b:First>Amaresh</b:First>
          </b:Person>
        </b:NameList>
      </b:Author>
    </b:Author>
    <b:RefOrder>71</b:RefOrder>
  </b:Source>
  <b:Source>
    <b:Tag>Nee07</b:Tag>
    <b:SourceType>Book</b:SourceType>
    <b:Guid>{A4159E58-01BD-405E-ACA7-B4F0AF0408C7}</b:Guid>
    <b:Title>Handbook of Qualitative Research Methods in Entrepreneurship</b:Title>
    <b:Year>2007</b:Year>
    <b:City>Gheltenham</b:City>
    <b:Publisher>Edward Elgar Publishing Limited</b:Publisher>
    <b:Author>
      <b:Author>
        <b:NameList>
          <b:Person>
            <b:Last> Neergaard</b:Last>
            <b:First>Helle</b:First>
          </b:Person>
          <b:Person>
            <b:Last>Ulhoi</b:Last>
            <b:Middle>Parm</b:Middle>
            <b:First>John</b:First>
          </b:Person>
        </b:NameList>
      </b:Author>
    </b:Author>
    <b:RefOrder>67</b:RefOrder>
  </b:Source>
  <b:Source>
    <b:Tag>Swa191</b:Tag>
    <b:SourceType>InternetSite</b:SourceType>
    <b:Guid>{18E9A2A7-C90F-4ADA-AA6B-382AB2BC2051}</b:Guid>
    <b:Title>Swansea - Local Well-being Plan</b:Title>
    <b:Year>2019</b:Year>
    <b:Author>
      <b:Author>
        <b:NameList>
          <b:Person>
            <b:Last>Swansea.gov.uk</b:Last>
          </b:Person>
        </b:NameList>
      </b:Author>
    </b:Author>
    <b:YearAccessed>2020</b:YearAccessed>
    <b:MonthAccessed>June</b:MonthAccessed>
    <b:DayAccessed>16</b:DayAccessed>
    <b:URL>https://www.swansea.gov.uk/localwellbeingplan</b:URL>
    <b:RefOrder>60</b:RefOrder>
  </b:Source>
  <b:Source>
    <b:Tag>Swa20</b:Tag>
    <b:SourceType>InternetSite</b:SourceType>
    <b:Guid>{C6BA0CEB-7970-4968-B6C2-A2C0A50EB1F9}</b:Guid>
    <b:Author>
      <b:Author>
        <b:NameList>
          <b:Person>
            <b:Last>Swansea.gov.uk</b:Last>
          </b:Person>
        </b:NameList>
      </b:Author>
    </b:Author>
    <b:Title>Swansea - Destination Management Plan</b:Title>
    <b:Year>2020</b:Year>
    <b:YearAccessed>2020</b:YearAccessed>
    <b:MonthAccessed>June</b:MonthAccessed>
    <b:DayAccessed>16</b:DayAccessed>
    <b:URL>https://www.swansea.gov.uk/dmp</b:URL>
    <b:RefOrder>61</b:RefOrder>
  </b:Source>
</b:Sources>
</file>

<file path=customXml/itemProps1.xml><?xml version="1.0" encoding="utf-8"?>
<ds:datastoreItem xmlns:ds="http://schemas.openxmlformats.org/officeDocument/2006/customXml" ds:itemID="{DA56BB7A-6601-48DE-A1A9-D30EA1456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132</Pages>
  <Words>31096</Words>
  <Characters>177253</Characters>
  <Application>Microsoft Office Word</Application>
  <DocSecurity>0</DocSecurity>
  <Lines>1477</Lines>
  <Paragraphs>415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dc:creator>
  <cp:keywords/>
  <dc:description/>
  <cp:lastModifiedBy>Пользователь</cp:lastModifiedBy>
  <cp:revision>58</cp:revision>
  <dcterms:created xsi:type="dcterms:W3CDTF">2020-06-09T02:35:00Z</dcterms:created>
  <dcterms:modified xsi:type="dcterms:W3CDTF">2020-06-18T13:55:00Z</dcterms:modified>
</cp:coreProperties>
</file>