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C81389" w14:textId="77777777" w:rsidR="00760A82" w:rsidRDefault="00760A82" w:rsidP="00FE7DDF">
      <w:pPr>
        <w:pStyle w:val="BodyText"/>
      </w:pPr>
    </w:p>
    <w:p w14:paraId="4800C48B" w14:textId="77777777" w:rsidR="00760A82" w:rsidRPr="004B33A7" w:rsidRDefault="00760A82" w:rsidP="004B33A7">
      <w:pPr>
        <w:jc w:val="center"/>
        <w:rPr>
          <w:rFonts w:asciiTheme="minorBidi" w:hAnsiTheme="minorBidi"/>
          <w:sz w:val="36"/>
          <w:szCs w:val="36"/>
        </w:rPr>
      </w:pPr>
      <w:r w:rsidRPr="004B33A7">
        <w:rPr>
          <w:rFonts w:asciiTheme="minorBidi" w:hAnsiTheme="minorBidi"/>
          <w:noProof/>
          <w:sz w:val="36"/>
          <w:szCs w:val="36"/>
        </w:rPr>
        <w:drawing>
          <wp:inline distT="0" distB="0" distL="0" distR="0" wp14:anchorId="47316588" wp14:editId="4D10FE9A">
            <wp:extent cx="3546986" cy="1409700"/>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0709" cy="1423103"/>
                    </a:xfrm>
                    <a:prstGeom prst="rect">
                      <a:avLst/>
                    </a:prstGeom>
                    <a:noFill/>
                    <a:ln>
                      <a:noFill/>
                    </a:ln>
                  </pic:spPr>
                </pic:pic>
              </a:graphicData>
            </a:graphic>
          </wp:inline>
        </w:drawing>
      </w:r>
    </w:p>
    <w:p w14:paraId="6080DAB1" w14:textId="77777777" w:rsidR="00760A82" w:rsidRDefault="00760A82" w:rsidP="004B33A7">
      <w:pPr>
        <w:rPr>
          <w:rFonts w:asciiTheme="minorBidi" w:hAnsiTheme="minorBidi"/>
          <w:b/>
          <w:bCs/>
          <w:sz w:val="36"/>
          <w:szCs w:val="36"/>
        </w:rPr>
      </w:pPr>
    </w:p>
    <w:p w14:paraId="4A529C1B" w14:textId="77777777" w:rsidR="00760A82" w:rsidRPr="004B33A7" w:rsidRDefault="00760A82" w:rsidP="00D07659">
      <w:pPr>
        <w:jc w:val="center"/>
        <w:rPr>
          <w:rFonts w:asciiTheme="minorBidi" w:hAnsiTheme="minorBidi"/>
          <w:b/>
          <w:bCs/>
          <w:sz w:val="48"/>
          <w:szCs w:val="48"/>
        </w:rPr>
      </w:pPr>
    </w:p>
    <w:p w14:paraId="5E3B8F8C" w14:textId="30A97FBB" w:rsidR="00760A82" w:rsidRPr="00703E2E" w:rsidRDefault="00760A82" w:rsidP="00D07659">
      <w:pPr>
        <w:ind w:left="1440" w:firstLine="720"/>
        <w:rPr>
          <w:rFonts w:asciiTheme="minorBidi" w:hAnsiTheme="minorBidi"/>
          <w:color w:val="FF0000"/>
          <w:sz w:val="48"/>
          <w:szCs w:val="48"/>
        </w:rPr>
      </w:pPr>
      <w:r w:rsidRPr="00703E2E">
        <w:rPr>
          <w:rFonts w:asciiTheme="minorBidi" w:hAnsiTheme="minorBidi"/>
          <w:b/>
          <w:bCs/>
          <w:sz w:val="48"/>
          <w:szCs w:val="48"/>
        </w:rPr>
        <w:t xml:space="preserve">MODULE CODE: </w:t>
      </w:r>
      <w:r w:rsidRPr="00634246">
        <w:rPr>
          <w:rFonts w:asciiTheme="minorBidi" w:hAnsiTheme="minorBidi"/>
          <w:sz w:val="48"/>
          <w:szCs w:val="48"/>
        </w:rPr>
        <w:t>ECPT6004</w:t>
      </w:r>
    </w:p>
    <w:p w14:paraId="2DFEE299" w14:textId="7195F834" w:rsidR="00760A82" w:rsidRPr="00703E2E" w:rsidRDefault="00760A82" w:rsidP="00D07659">
      <w:pPr>
        <w:jc w:val="center"/>
        <w:rPr>
          <w:rFonts w:asciiTheme="minorBidi" w:hAnsiTheme="minorBidi"/>
          <w:sz w:val="48"/>
          <w:szCs w:val="48"/>
        </w:rPr>
      </w:pPr>
    </w:p>
    <w:p w14:paraId="2647E146" w14:textId="58958212" w:rsidR="00760A82" w:rsidRPr="004B33A7" w:rsidRDefault="00760A82" w:rsidP="00F5329C">
      <w:pPr>
        <w:jc w:val="center"/>
        <w:rPr>
          <w:rFonts w:asciiTheme="minorBidi" w:hAnsiTheme="minorBidi"/>
          <w:sz w:val="48"/>
          <w:szCs w:val="48"/>
        </w:rPr>
      </w:pPr>
      <w:r w:rsidRPr="004B33A7">
        <w:rPr>
          <w:rFonts w:asciiTheme="minorBidi" w:hAnsiTheme="minorBidi"/>
          <w:b/>
          <w:bCs/>
          <w:sz w:val="48"/>
          <w:szCs w:val="48"/>
        </w:rPr>
        <w:t xml:space="preserve">ASSESSMENT COMPONENT: </w:t>
      </w:r>
      <w:r w:rsidR="00F5329C">
        <w:rPr>
          <w:rFonts w:asciiTheme="minorBidi" w:hAnsiTheme="minorBidi"/>
          <w:sz w:val="48"/>
          <w:szCs w:val="48"/>
        </w:rPr>
        <w:t>Learning Support Report</w:t>
      </w:r>
    </w:p>
    <w:p w14:paraId="2E99FE2B" w14:textId="215FE9D7" w:rsidR="00760A82" w:rsidRPr="004B33A7" w:rsidRDefault="00760A82" w:rsidP="00D07659">
      <w:pPr>
        <w:jc w:val="center"/>
        <w:rPr>
          <w:rFonts w:asciiTheme="minorBidi" w:hAnsiTheme="minorBidi"/>
          <w:sz w:val="48"/>
          <w:szCs w:val="48"/>
        </w:rPr>
      </w:pPr>
    </w:p>
    <w:p w14:paraId="64B872E3" w14:textId="337FE364" w:rsidR="00760A82" w:rsidRPr="004B33A7" w:rsidRDefault="00760A82" w:rsidP="00A70353">
      <w:pPr>
        <w:ind w:left="720" w:firstLine="720"/>
        <w:rPr>
          <w:rFonts w:asciiTheme="minorBidi" w:hAnsiTheme="minorBidi"/>
          <w:sz w:val="48"/>
          <w:szCs w:val="48"/>
        </w:rPr>
      </w:pPr>
      <w:r w:rsidRPr="004B33A7">
        <w:rPr>
          <w:rFonts w:asciiTheme="minorBidi" w:hAnsiTheme="minorBidi"/>
          <w:b/>
          <w:bCs/>
          <w:sz w:val="48"/>
          <w:szCs w:val="48"/>
        </w:rPr>
        <w:t>STUDENT NAME:</w:t>
      </w:r>
      <w:r w:rsidRPr="004B33A7">
        <w:rPr>
          <w:rFonts w:asciiTheme="minorBidi" w:hAnsiTheme="minorBidi"/>
          <w:sz w:val="48"/>
          <w:szCs w:val="48"/>
        </w:rPr>
        <w:t> </w:t>
      </w:r>
      <w:r w:rsidR="001A6D6E">
        <w:rPr>
          <w:rFonts w:asciiTheme="minorBidi" w:hAnsiTheme="minorBidi"/>
          <w:sz w:val="48"/>
          <w:szCs w:val="48"/>
        </w:rPr>
        <w:t>Alex Thomas</w:t>
      </w:r>
    </w:p>
    <w:p w14:paraId="131C624F" w14:textId="779A95D3" w:rsidR="00760A82" w:rsidRPr="004B33A7" w:rsidRDefault="00760A82" w:rsidP="00D07659">
      <w:pPr>
        <w:jc w:val="center"/>
        <w:rPr>
          <w:rFonts w:asciiTheme="minorBidi" w:hAnsiTheme="minorBidi"/>
          <w:sz w:val="48"/>
          <w:szCs w:val="48"/>
        </w:rPr>
      </w:pPr>
    </w:p>
    <w:p w14:paraId="42F41D22" w14:textId="6999B4DC" w:rsidR="00760A82" w:rsidRPr="004B33A7" w:rsidRDefault="00760A82" w:rsidP="00A70353">
      <w:pPr>
        <w:ind w:left="720" w:firstLine="720"/>
        <w:rPr>
          <w:rFonts w:asciiTheme="minorBidi" w:hAnsiTheme="minorBidi"/>
          <w:sz w:val="48"/>
          <w:szCs w:val="48"/>
        </w:rPr>
      </w:pPr>
      <w:r w:rsidRPr="004B33A7">
        <w:rPr>
          <w:rFonts w:asciiTheme="minorBidi" w:hAnsiTheme="minorBidi"/>
          <w:b/>
          <w:bCs/>
          <w:sz w:val="48"/>
          <w:szCs w:val="48"/>
        </w:rPr>
        <w:t>STUDENT NUMBER:</w:t>
      </w:r>
      <w:r w:rsidRPr="004B33A7">
        <w:rPr>
          <w:rFonts w:asciiTheme="minorBidi" w:hAnsiTheme="minorBidi"/>
          <w:sz w:val="48"/>
          <w:szCs w:val="48"/>
        </w:rPr>
        <w:t> </w:t>
      </w:r>
      <w:r w:rsidR="001A6D6E">
        <w:rPr>
          <w:rFonts w:asciiTheme="minorBidi" w:hAnsiTheme="minorBidi"/>
          <w:sz w:val="48"/>
          <w:szCs w:val="48"/>
        </w:rPr>
        <w:t>252</w:t>
      </w:r>
      <w:r w:rsidR="00D07659">
        <w:rPr>
          <w:rFonts w:asciiTheme="minorBidi" w:hAnsiTheme="minorBidi"/>
          <w:sz w:val="48"/>
          <w:szCs w:val="48"/>
        </w:rPr>
        <w:t>0474</w:t>
      </w:r>
    </w:p>
    <w:p w14:paraId="2A0E702E" w14:textId="77777777" w:rsidR="00760A82" w:rsidRDefault="00760A82" w:rsidP="004B33A7">
      <w:pPr>
        <w:rPr>
          <w:rFonts w:asciiTheme="minorBidi" w:hAnsiTheme="minorBidi"/>
          <w:b/>
          <w:bCs/>
          <w:sz w:val="28"/>
          <w:szCs w:val="28"/>
        </w:rPr>
      </w:pPr>
    </w:p>
    <w:p w14:paraId="06F24B7D" w14:textId="77777777" w:rsidR="00760A82" w:rsidRDefault="00760A82" w:rsidP="004B33A7">
      <w:pPr>
        <w:rPr>
          <w:rFonts w:asciiTheme="minorBidi" w:hAnsiTheme="minorBidi"/>
          <w:b/>
          <w:bCs/>
          <w:sz w:val="28"/>
          <w:szCs w:val="28"/>
        </w:rPr>
      </w:pPr>
    </w:p>
    <w:p w14:paraId="1846A56C" w14:textId="77777777" w:rsidR="00760A82" w:rsidRDefault="00760A82" w:rsidP="004B33A7">
      <w:pPr>
        <w:rPr>
          <w:rFonts w:asciiTheme="minorBidi" w:hAnsiTheme="minorBidi"/>
          <w:b/>
          <w:bCs/>
          <w:sz w:val="28"/>
          <w:szCs w:val="28"/>
        </w:rPr>
      </w:pPr>
    </w:p>
    <w:p w14:paraId="6944DDC0" w14:textId="77777777" w:rsidR="00760A82" w:rsidRDefault="00760A82" w:rsidP="004B33A7">
      <w:pPr>
        <w:rPr>
          <w:rFonts w:asciiTheme="minorBidi" w:hAnsiTheme="minorBidi"/>
          <w:b/>
          <w:bCs/>
          <w:sz w:val="28"/>
          <w:szCs w:val="28"/>
        </w:rPr>
      </w:pPr>
    </w:p>
    <w:p w14:paraId="11FBED76" w14:textId="77777777" w:rsidR="00760A82" w:rsidRDefault="00760A82" w:rsidP="004B33A7">
      <w:pPr>
        <w:rPr>
          <w:rFonts w:asciiTheme="minorBidi" w:hAnsiTheme="minorBidi"/>
          <w:b/>
          <w:bCs/>
          <w:sz w:val="28"/>
          <w:szCs w:val="28"/>
        </w:rPr>
      </w:pPr>
    </w:p>
    <w:p w14:paraId="08D19220" w14:textId="77777777" w:rsidR="00760A82" w:rsidRDefault="00760A82" w:rsidP="004B33A7">
      <w:pPr>
        <w:rPr>
          <w:rFonts w:asciiTheme="minorBidi" w:hAnsiTheme="minorBidi"/>
          <w:b/>
          <w:bCs/>
          <w:sz w:val="28"/>
          <w:szCs w:val="28"/>
        </w:rPr>
      </w:pPr>
    </w:p>
    <w:p w14:paraId="6ADF8953" w14:textId="77777777" w:rsidR="00760A82" w:rsidRDefault="00760A82" w:rsidP="004B33A7">
      <w:pPr>
        <w:rPr>
          <w:rFonts w:asciiTheme="minorBidi" w:hAnsiTheme="minorBidi"/>
          <w:b/>
          <w:bCs/>
          <w:sz w:val="28"/>
          <w:szCs w:val="28"/>
        </w:rPr>
      </w:pPr>
    </w:p>
    <w:p w14:paraId="5DECE48D" w14:textId="77777777" w:rsidR="00760A82" w:rsidRDefault="00760A82" w:rsidP="004B33A7">
      <w:pPr>
        <w:rPr>
          <w:rFonts w:asciiTheme="minorBidi" w:hAnsiTheme="minorBidi"/>
          <w:b/>
          <w:bCs/>
          <w:sz w:val="28"/>
          <w:szCs w:val="28"/>
        </w:rPr>
      </w:pPr>
    </w:p>
    <w:p w14:paraId="4180A489" w14:textId="77777777" w:rsidR="00760A82" w:rsidRDefault="00760A82" w:rsidP="004B33A7">
      <w:pPr>
        <w:rPr>
          <w:rFonts w:asciiTheme="minorBidi" w:hAnsiTheme="minorBidi"/>
          <w:b/>
          <w:bCs/>
          <w:sz w:val="28"/>
          <w:szCs w:val="28"/>
        </w:rPr>
      </w:pPr>
    </w:p>
    <w:p w14:paraId="2E04303E" w14:textId="77777777" w:rsidR="00760A82" w:rsidRDefault="00760A82" w:rsidP="004B33A7">
      <w:pPr>
        <w:rPr>
          <w:rFonts w:asciiTheme="minorBidi" w:hAnsiTheme="minorBidi"/>
          <w:b/>
          <w:bCs/>
          <w:sz w:val="28"/>
          <w:szCs w:val="28"/>
        </w:rPr>
      </w:pPr>
    </w:p>
    <w:p w14:paraId="40D92C41" w14:textId="77777777" w:rsidR="00760A82" w:rsidRDefault="00760A82" w:rsidP="004B33A7">
      <w:pPr>
        <w:rPr>
          <w:rFonts w:asciiTheme="minorBidi" w:hAnsiTheme="minorBidi"/>
          <w:b/>
          <w:bCs/>
          <w:sz w:val="28"/>
          <w:szCs w:val="28"/>
        </w:rPr>
      </w:pPr>
    </w:p>
    <w:p w14:paraId="61FE8C54" w14:textId="77777777" w:rsidR="00760A82" w:rsidRDefault="00760A82" w:rsidP="004B33A7">
      <w:pPr>
        <w:rPr>
          <w:rFonts w:asciiTheme="minorBidi" w:hAnsiTheme="minorBidi"/>
          <w:b/>
          <w:bCs/>
          <w:sz w:val="28"/>
          <w:szCs w:val="28"/>
        </w:rPr>
      </w:pPr>
    </w:p>
    <w:p w14:paraId="0BF0D394" w14:textId="77777777" w:rsidR="00760A82" w:rsidRDefault="00760A82" w:rsidP="004B33A7">
      <w:pPr>
        <w:rPr>
          <w:rFonts w:asciiTheme="minorBidi" w:hAnsiTheme="minorBidi"/>
          <w:b/>
          <w:bCs/>
          <w:sz w:val="28"/>
          <w:szCs w:val="28"/>
        </w:rPr>
      </w:pPr>
    </w:p>
    <w:p w14:paraId="3F09ECEB" w14:textId="77777777" w:rsidR="00760A82" w:rsidRDefault="00760A82" w:rsidP="004B33A7">
      <w:pPr>
        <w:rPr>
          <w:rFonts w:asciiTheme="minorBidi" w:hAnsiTheme="minorBidi"/>
          <w:b/>
          <w:bCs/>
          <w:sz w:val="28"/>
          <w:szCs w:val="28"/>
        </w:rPr>
      </w:pPr>
    </w:p>
    <w:p w14:paraId="0217B950" w14:textId="77777777" w:rsidR="00760A82" w:rsidRDefault="00760A82" w:rsidP="004B33A7">
      <w:pPr>
        <w:rPr>
          <w:rFonts w:asciiTheme="minorBidi" w:hAnsiTheme="minorBidi"/>
          <w:b/>
          <w:bCs/>
          <w:sz w:val="28"/>
          <w:szCs w:val="28"/>
        </w:rPr>
      </w:pPr>
    </w:p>
    <w:p w14:paraId="4D0FA990" w14:textId="77777777" w:rsidR="00760A82" w:rsidRDefault="00760A82" w:rsidP="004B33A7">
      <w:pPr>
        <w:rPr>
          <w:rFonts w:asciiTheme="minorBidi" w:hAnsiTheme="minorBidi"/>
          <w:b/>
          <w:bCs/>
          <w:sz w:val="28"/>
          <w:szCs w:val="28"/>
        </w:rPr>
      </w:pPr>
    </w:p>
    <w:p w14:paraId="3E438AF3" w14:textId="77777777" w:rsidR="00760A82" w:rsidRDefault="00760A82" w:rsidP="004B33A7">
      <w:pPr>
        <w:rPr>
          <w:rFonts w:asciiTheme="minorBidi" w:hAnsiTheme="minorBidi"/>
          <w:b/>
          <w:bCs/>
          <w:sz w:val="28"/>
          <w:szCs w:val="28"/>
        </w:rPr>
      </w:pPr>
    </w:p>
    <w:p w14:paraId="7F2F7EA4" w14:textId="77777777" w:rsidR="00760A82" w:rsidRDefault="00760A82" w:rsidP="004B33A7">
      <w:pPr>
        <w:rPr>
          <w:rFonts w:asciiTheme="minorBidi" w:hAnsiTheme="minorBidi"/>
          <w:b/>
          <w:bCs/>
          <w:sz w:val="28"/>
          <w:szCs w:val="28"/>
        </w:rPr>
      </w:pPr>
    </w:p>
    <w:p w14:paraId="04A2590A" w14:textId="77777777" w:rsidR="0069282F" w:rsidRDefault="0069282F" w:rsidP="00AC16FF">
      <w:pPr>
        <w:rPr>
          <w:rFonts w:asciiTheme="minorBidi" w:hAnsiTheme="minorBidi"/>
          <w:b/>
          <w:bCs/>
          <w:sz w:val="28"/>
          <w:szCs w:val="28"/>
        </w:rPr>
      </w:pPr>
    </w:p>
    <w:p w14:paraId="166F01CE" w14:textId="53C6972C" w:rsidR="0048490B" w:rsidRPr="004B33A7" w:rsidRDefault="0048490B" w:rsidP="00AC16FF">
      <w:pPr>
        <w:rPr>
          <w:rFonts w:asciiTheme="minorBidi" w:hAnsiTheme="minorBidi"/>
          <w:sz w:val="28"/>
          <w:szCs w:val="28"/>
        </w:rPr>
      </w:pPr>
      <w:r w:rsidRPr="004B33A7">
        <w:rPr>
          <w:rFonts w:asciiTheme="minorBidi" w:hAnsiTheme="minorBidi"/>
          <w:b/>
          <w:bCs/>
          <w:sz w:val="28"/>
          <w:szCs w:val="28"/>
          <w:u w:val="single"/>
        </w:rPr>
        <w:lastRenderedPageBreak/>
        <w:t>AI Acknowledgement</w:t>
      </w:r>
    </w:p>
    <w:p w14:paraId="3BA4E785" w14:textId="77777777" w:rsidR="0048490B" w:rsidRPr="004B33A7" w:rsidRDefault="0048490B" w:rsidP="0048490B">
      <w:pPr>
        <w:rPr>
          <w:rFonts w:asciiTheme="minorBidi" w:hAnsiTheme="minorBidi"/>
          <w:sz w:val="24"/>
          <w:szCs w:val="24"/>
        </w:rPr>
      </w:pPr>
      <w:r w:rsidRPr="004B33A7">
        <w:rPr>
          <w:rFonts w:asciiTheme="minorBidi" w:hAnsiTheme="minorBidi"/>
          <w:sz w:val="24"/>
          <w:szCs w:val="24"/>
        </w:rPr>
        <w:t> </w:t>
      </w:r>
    </w:p>
    <w:p w14:paraId="43BFD1BB" w14:textId="77777777" w:rsidR="0048490B" w:rsidRDefault="0048490B" w:rsidP="0048490B">
      <w:pPr>
        <w:rPr>
          <w:rFonts w:asciiTheme="minorBidi" w:hAnsiTheme="minorBidi"/>
          <w:b/>
          <w:bCs/>
          <w:sz w:val="24"/>
          <w:szCs w:val="24"/>
        </w:rPr>
      </w:pPr>
    </w:p>
    <w:p w14:paraId="3F177E0F" w14:textId="255B89BD" w:rsidR="0048490B" w:rsidRDefault="0048490B" w:rsidP="00AC16FF">
      <w:pPr>
        <w:rPr>
          <w:rFonts w:asciiTheme="minorBidi" w:hAnsiTheme="minorBidi"/>
          <w:sz w:val="24"/>
          <w:szCs w:val="24"/>
        </w:rPr>
      </w:pPr>
      <w:r w:rsidRPr="004B33A7">
        <w:rPr>
          <w:rFonts w:asciiTheme="minorBidi" w:hAnsiTheme="minorBidi"/>
          <w:sz w:val="24"/>
          <w:szCs w:val="24"/>
        </w:rPr>
        <w:t>I confirm that I have not used any AI tools in the research and creation of this assignment.  </w:t>
      </w:r>
    </w:p>
    <w:p w14:paraId="2A31310F" w14:textId="77777777" w:rsidR="00F5329C" w:rsidRPr="004B33A7" w:rsidRDefault="00F5329C" w:rsidP="0048490B">
      <w:pPr>
        <w:ind w:firstLine="720"/>
        <w:rPr>
          <w:rFonts w:asciiTheme="minorBidi" w:hAnsiTheme="minorBidi"/>
          <w:sz w:val="24"/>
          <w:szCs w:val="24"/>
        </w:rPr>
      </w:pPr>
    </w:p>
    <w:p w14:paraId="46B548BC" w14:textId="77777777" w:rsidR="0048490B" w:rsidRDefault="0048490B" w:rsidP="00AC16FF">
      <w:pPr>
        <w:rPr>
          <w:rFonts w:asciiTheme="minorBidi" w:hAnsiTheme="minorBidi"/>
          <w:sz w:val="24"/>
          <w:szCs w:val="24"/>
        </w:rPr>
      </w:pPr>
      <w:r w:rsidRPr="004B33A7">
        <w:rPr>
          <w:rFonts w:asciiTheme="minorBidi" w:hAnsiTheme="minorBidi"/>
          <w:sz w:val="24"/>
          <w:szCs w:val="24"/>
        </w:rPr>
        <w:t xml:space="preserve">I confirm that I have copies of my drafts, notes, and other resources I used, which I may be asked </w:t>
      </w:r>
    </w:p>
    <w:p w14:paraId="034BD314" w14:textId="30DDC402" w:rsidR="0048490B" w:rsidRDefault="0048490B" w:rsidP="00AC16FF">
      <w:pPr>
        <w:rPr>
          <w:rFonts w:asciiTheme="minorBidi" w:hAnsiTheme="minorBidi"/>
          <w:sz w:val="24"/>
          <w:szCs w:val="24"/>
        </w:rPr>
      </w:pPr>
      <w:r w:rsidRPr="004B33A7">
        <w:rPr>
          <w:rFonts w:asciiTheme="minorBidi" w:hAnsiTheme="minorBidi"/>
          <w:sz w:val="24"/>
          <w:szCs w:val="24"/>
        </w:rPr>
        <w:t>to provide in evidence. </w:t>
      </w:r>
    </w:p>
    <w:p w14:paraId="2CB20698" w14:textId="77777777" w:rsidR="00F5329C" w:rsidRPr="004B33A7" w:rsidRDefault="00F5329C" w:rsidP="0048490B">
      <w:pPr>
        <w:ind w:left="720"/>
        <w:rPr>
          <w:rFonts w:asciiTheme="minorBidi" w:hAnsiTheme="minorBidi"/>
          <w:sz w:val="24"/>
          <w:szCs w:val="24"/>
        </w:rPr>
      </w:pPr>
    </w:p>
    <w:p w14:paraId="0EED60A3" w14:textId="77777777" w:rsidR="0048490B" w:rsidRPr="004B33A7" w:rsidRDefault="0048490B" w:rsidP="00AC16FF">
      <w:pPr>
        <w:rPr>
          <w:rFonts w:asciiTheme="minorBidi" w:hAnsiTheme="minorBidi"/>
          <w:sz w:val="24"/>
          <w:szCs w:val="24"/>
        </w:rPr>
      </w:pPr>
      <w:r w:rsidRPr="004B33A7">
        <w:rPr>
          <w:rFonts w:asciiTheme="minorBidi" w:hAnsiTheme="minorBidi"/>
          <w:sz w:val="24"/>
          <w:szCs w:val="24"/>
        </w:rPr>
        <w:t>I confirm that I have not presented any AI generated text as my own work.  </w:t>
      </w:r>
    </w:p>
    <w:p w14:paraId="43A113CD" w14:textId="77777777" w:rsidR="0048490B" w:rsidRPr="004B33A7" w:rsidRDefault="0048490B" w:rsidP="0048490B">
      <w:pPr>
        <w:rPr>
          <w:rFonts w:asciiTheme="minorBidi" w:hAnsiTheme="minorBidi"/>
          <w:sz w:val="24"/>
          <w:szCs w:val="24"/>
        </w:rPr>
      </w:pPr>
      <w:r w:rsidRPr="004B33A7">
        <w:rPr>
          <w:rFonts w:asciiTheme="minorBidi" w:hAnsiTheme="minorBidi"/>
          <w:sz w:val="24"/>
          <w:szCs w:val="24"/>
        </w:rPr>
        <w:t> </w:t>
      </w:r>
    </w:p>
    <w:p w14:paraId="1376D825" w14:textId="77777777" w:rsidR="00634246" w:rsidRPr="00634246" w:rsidRDefault="00634246" w:rsidP="00634246"/>
    <w:p w14:paraId="54927E1E" w14:textId="77777777" w:rsidR="00634246" w:rsidRPr="00634246" w:rsidRDefault="00634246" w:rsidP="00634246"/>
    <w:p w14:paraId="16E1042F" w14:textId="77777777" w:rsidR="00634246" w:rsidRPr="00634246" w:rsidRDefault="00634246" w:rsidP="00634246"/>
    <w:p w14:paraId="73D9E91B" w14:textId="77777777" w:rsidR="00634246" w:rsidRPr="00634246" w:rsidRDefault="00634246" w:rsidP="00634246"/>
    <w:p w14:paraId="23914F87" w14:textId="77777777" w:rsidR="00634246" w:rsidRPr="00634246" w:rsidRDefault="00634246" w:rsidP="00634246"/>
    <w:p w14:paraId="044D1E03" w14:textId="77777777" w:rsidR="00634246" w:rsidRPr="00634246" w:rsidRDefault="00634246" w:rsidP="00634246"/>
    <w:p w14:paraId="125FDDF3" w14:textId="77777777" w:rsidR="00634246" w:rsidRPr="00634246" w:rsidRDefault="00634246" w:rsidP="00634246"/>
    <w:p w14:paraId="5C527092" w14:textId="77777777" w:rsidR="00634246" w:rsidRPr="00634246" w:rsidRDefault="00634246" w:rsidP="00634246"/>
    <w:p w14:paraId="079B84E0" w14:textId="77777777" w:rsidR="00634246" w:rsidRPr="00634246" w:rsidRDefault="00634246" w:rsidP="00634246"/>
    <w:p w14:paraId="1D722294" w14:textId="77777777" w:rsidR="00634246" w:rsidRPr="00634246" w:rsidRDefault="00634246" w:rsidP="00634246"/>
    <w:p w14:paraId="6606725D" w14:textId="77777777" w:rsidR="00634246" w:rsidRPr="00634246" w:rsidRDefault="00634246" w:rsidP="00634246"/>
    <w:p w14:paraId="5B05FABE" w14:textId="77777777" w:rsidR="00634246" w:rsidRPr="00634246" w:rsidRDefault="00634246" w:rsidP="00634246"/>
    <w:p w14:paraId="02AB8372" w14:textId="77777777" w:rsidR="00634246" w:rsidRPr="00634246" w:rsidRDefault="00634246" w:rsidP="00634246"/>
    <w:p w14:paraId="5387DCBB" w14:textId="77777777" w:rsidR="00634246" w:rsidRPr="00634246" w:rsidRDefault="00634246" w:rsidP="00634246"/>
    <w:p w14:paraId="106E8984" w14:textId="77777777" w:rsidR="00634246" w:rsidRPr="00634246" w:rsidRDefault="00634246" w:rsidP="00634246"/>
    <w:p w14:paraId="031756BF" w14:textId="77777777" w:rsidR="00634246" w:rsidRDefault="00634246" w:rsidP="00634246"/>
    <w:p w14:paraId="2BA983BA" w14:textId="77777777" w:rsidR="00634246" w:rsidRDefault="00634246" w:rsidP="00634246"/>
    <w:p w14:paraId="2CDC7876" w14:textId="77777777" w:rsidR="00634246" w:rsidRDefault="00634246" w:rsidP="00634246"/>
    <w:p w14:paraId="7E0E4BE1" w14:textId="77777777" w:rsidR="00634246" w:rsidRDefault="00634246" w:rsidP="00634246"/>
    <w:p w14:paraId="634AAB8F" w14:textId="77777777" w:rsidR="00634246" w:rsidRDefault="00634246" w:rsidP="00634246"/>
    <w:p w14:paraId="39CB70C0" w14:textId="77777777" w:rsidR="00634246" w:rsidRDefault="00634246" w:rsidP="00634246"/>
    <w:p w14:paraId="49FC3D61" w14:textId="77777777" w:rsidR="00634246" w:rsidRDefault="00634246" w:rsidP="00634246"/>
    <w:p w14:paraId="590E7E53" w14:textId="77777777" w:rsidR="00634246" w:rsidRDefault="00634246" w:rsidP="00634246"/>
    <w:p w14:paraId="54C4DEC6" w14:textId="77777777" w:rsidR="00634246" w:rsidRDefault="00634246" w:rsidP="00634246"/>
    <w:p w14:paraId="52B32C26" w14:textId="77777777" w:rsidR="00634246" w:rsidRDefault="00634246" w:rsidP="00634246"/>
    <w:p w14:paraId="3F2E6E44" w14:textId="77777777" w:rsidR="00634246" w:rsidRDefault="00634246" w:rsidP="00634246"/>
    <w:p w14:paraId="4F9E8916" w14:textId="77777777" w:rsidR="00634246" w:rsidRDefault="00634246" w:rsidP="00634246"/>
    <w:p w14:paraId="1B1B3F92" w14:textId="77777777" w:rsidR="00634246" w:rsidRDefault="00634246" w:rsidP="00634246"/>
    <w:p w14:paraId="01F6F8F4" w14:textId="77777777" w:rsidR="00634246" w:rsidRDefault="00634246" w:rsidP="00634246"/>
    <w:p w14:paraId="340FBC93" w14:textId="77777777" w:rsidR="00634246" w:rsidRDefault="00634246" w:rsidP="00634246"/>
    <w:p w14:paraId="63F2D05A" w14:textId="77777777" w:rsidR="00634246" w:rsidRDefault="00634246" w:rsidP="00634246"/>
    <w:p w14:paraId="2AFF9D23" w14:textId="77777777" w:rsidR="00634246" w:rsidRDefault="00634246" w:rsidP="00634246"/>
    <w:p w14:paraId="3D21B1E7" w14:textId="77777777" w:rsidR="00F5329C" w:rsidRDefault="00F5329C" w:rsidP="00634246"/>
    <w:p w14:paraId="3B9B44DF" w14:textId="77777777" w:rsidR="00634246" w:rsidRPr="00634246" w:rsidRDefault="00634246" w:rsidP="00634246"/>
    <w:p w14:paraId="6D0AC182" w14:textId="77777777" w:rsidR="00634246" w:rsidRDefault="00634246" w:rsidP="00634246"/>
    <w:p w14:paraId="7DCAAC7D" w14:textId="77777777" w:rsidR="00AC16FF" w:rsidRDefault="00AC16FF" w:rsidP="00634246"/>
    <w:p w14:paraId="63738066" w14:textId="77777777" w:rsidR="00AC16FF" w:rsidRDefault="00AC16FF" w:rsidP="00634246"/>
    <w:p w14:paraId="011269C9" w14:textId="77777777" w:rsidR="00AC16FF" w:rsidRDefault="00AC16FF" w:rsidP="00634246"/>
    <w:p w14:paraId="1847122B" w14:textId="77777777" w:rsidR="00AC16FF" w:rsidRDefault="00AC16FF" w:rsidP="00634246"/>
    <w:p w14:paraId="4276F744" w14:textId="77777777" w:rsidR="00AC16FF" w:rsidRDefault="00AC16FF" w:rsidP="00634246"/>
    <w:p w14:paraId="2AF8B495" w14:textId="77777777" w:rsidR="00AC16FF" w:rsidRPr="00634246" w:rsidRDefault="00AC16FF" w:rsidP="00634246"/>
    <w:p w14:paraId="54656DC8" w14:textId="77777777" w:rsidR="00634246" w:rsidRPr="00634246" w:rsidRDefault="00634246" w:rsidP="00634246"/>
    <w:p w14:paraId="24352287" w14:textId="52F7732B" w:rsidR="00831244" w:rsidRPr="00A96256" w:rsidRDefault="001869BB" w:rsidP="00BB5194">
      <w:pPr>
        <w:jc w:val="center"/>
        <w:rPr>
          <w:rFonts w:ascii="Sans Serif Collection" w:hAnsi="Sans Serif Collection" w:cs="Sans Serif Collection"/>
          <w:b/>
          <w:sz w:val="28"/>
          <w:szCs w:val="28"/>
        </w:rPr>
      </w:pPr>
      <w:r w:rsidRPr="00A96256">
        <w:rPr>
          <w:rFonts w:ascii="Sans Serif Collection" w:hAnsi="Sans Serif Collection" w:cs="Sans Serif Collection"/>
          <w:b/>
          <w:sz w:val="28"/>
          <w:szCs w:val="28"/>
        </w:rPr>
        <w:lastRenderedPageBreak/>
        <w:t>Learning Support Report</w:t>
      </w:r>
    </w:p>
    <w:p w14:paraId="61BDEB26" w14:textId="77777777" w:rsidR="00831244" w:rsidRPr="00A96256" w:rsidRDefault="00831244" w:rsidP="00831244">
      <w:pPr>
        <w:rPr>
          <w:rFonts w:ascii="Sans Serif Collection" w:hAnsi="Sans Serif Collection" w:cs="Sans Serif Collection"/>
          <w:b/>
          <w:sz w:val="24"/>
          <w:szCs w:val="24"/>
        </w:rPr>
      </w:pPr>
    </w:p>
    <w:p w14:paraId="25061679" w14:textId="36CC2AE3" w:rsidR="001869BB" w:rsidRPr="00A96256" w:rsidRDefault="001869BB" w:rsidP="00831244">
      <w:pPr>
        <w:rPr>
          <w:rFonts w:ascii="Sans Serif Collection" w:hAnsi="Sans Serif Collection" w:cs="Sans Serif Collection"/>
          <w:b/>
          <w:sz w:val="24"/>
          <w:szCs w:val="24"/>
          <w:u w:val="single"/>
        </w:rPr>
      </w:pPr>
      <w:r w:rsidRPr="00A96256">
        <w:rPr>
          <w:rFonts w:ascii="Sans Serif Collection" w:hAnsi="Sans Serif Collection" w:cs="Sans Serif Collection"/>
          <w:b/>
          <w:sz w:val="24"/>
          <w:szCs w:val="24"/>
          <w:u w:val="single"/>
        </w:rPr>
        <w:t>Part 1</w:t>
      </w:r>
    </w:p>
    <w:p w14:paraId="26C3A0FE" w14:textId="77777777" w:rsidR="005A232D" w:rsidRPr="00A96256" w:rsidRDefault="005A232D" w:rsidP="00B92F1D">
      <w:pPr>
        <w:rPr>
          <w:rFonts w:ascii="Sans Serif Collection" w:hAnsi="Sans Serif Collection" w:cs="Sans Serif Collection"/>
          <w:bCs/>
          <w:sz w:val="24"/>
          <w:szCs w:val="24"/>
        </w:rPr>
      </w:pPr>
    </w:p>
    <w:p w14:paraId="566A2909" w14:textId="180EA64E" w:rsidR="009C66A2" w:rsidRPr="00FE5730" w:rsidRDefault="001869BB" w:rsidP="003344D4">
      <w:pPr>
        <w:spacing w:line="360" w:lineRule="auto"/>
        <w:ind w:left="23"/>
        <w:rPr>
          <w:rFonts w:ascii="Sans Serif Collection" w:hAnsi="Sans Serif Collection" w:cs="Sans Serif Collection"/>
          <w:b/>
          <w:sz w:val="24"/>
          <w:szCs w:val="24"/>
        </w:rPr>
      </w:pPr>
      <w:r w:rsidRPr="00FE5730">
        <w:rPr>
          <w:rFonts w:ascii="Sans Serif Collection" w:hAnsi="Sans Serif Collection" w:cs="Sans Serif Collection"/>
          <w:bCs/>
          <w:sz w:val="24"/>
          <w:szCs w:val="24"/>
        </w:rPr>
        <w:t>Inclusivity in the</w:t>
      </w:r>
      <w:r w:rsidR="00404F95" w:rsidRPr="00FE5730">
        <w:rPr>
          <w:rFonts w:ascii="Sans Serif Collection" w:hAnsi="Sans Serif Collection" w:cs="Sans Serif Collection"/>
          <w:bCs/>
          <w:sz w:val="24"/>
          <w:szCs w:val="24"/>
        </w:rPr>
        <w:t xml:space="preserve"> Welsh</w:t>
      </w:r>
      <w:r w:rsidRPr="00FE5730">
        <w:rPr>
          <w:rFonts w:ascii="Sans Serif Collection" w:hAnsi="Sans Serif Collection" w:cs="Sans Serif Collection"/>
          <w:bCs/>
          <w:sz w:val="24"/>
          <w:szCs w:val="24"/>
        </w:rPr>
        <w:t xml:space="preserve"> post-16 classroom refers to an institution’s (such as a college, university or community centre) ethos and practice of welcoming, supporting and making active efforts to diversify its learners and staff</w:t>
      </w:r>
      <w:r w:rsidR="005A2DBA"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to include individuals with characteristics that may historically have been seen to be disadvantageous</w:t>
      </w:r>
      <w:r w:rsidR="00546307" w:rsidRPr="00FE5730">
        <w:rPr>
          <w:rFonts w:ascii="Sans Serif Collection" w:hAnsi="Sans Serif Collection" w:cs="Sans Serif Collection"/>
          <w:bCs/>
          <w:sz w:val="24"/>
          <w:szCs w:val="24"/>
        </w:rPr>
        <w:t xml:space="preserve"> </w:t>
      </w:r>
      <w:r w:rsidR="000A194C" w:rsidRPr="00FE5730">
        <w:rPr>
          <w:rFonts w:ascii="Sans Serif Collection" w:hAnsi="Sans Serif Collection" w:cs="Sans Serif Collection"/>
          <w:bCs/>
          <w:sz w:val="24"/>
          <w:szCs w:val="24"/>
        </w:rPr>
        <w:t>(</w:t>
      </w:r>
      <w:r w:rsidR="00395AE2" w:rsidRPr="00FE5730">
        <w:rPr>
          <w:rFonts w:ascii="Sans Serif Collection" w:hAnsi="Sans Serif Collection" w:cs="Sans Serif Collection"/>
          <w:bCs/>
          <w:sz w:val="24"/>
          <w:szCs w:val="24"/>
        </w:rPr>
        <w:t>Knight and Crick</w:t>
      </w:r>
      <w:r w:rsidR="00617D0D">
        <w:rPr>
          <w:rFonts w:ascii="Sans Serif Collection" w:hAnsi="Sans Serif Collection" w:cs="Sans Serif Collection"/>
          <w:bCs/>
          <w:sz w:val="24"/>
          <w:szCs w:val="24"/>
        </w:rPr>
        <w:t>,</w:t>
      </w:r>
      <w:r w:rsidR="000A194C" w:rsidRPr="00FE5730">
        <w:rPr>
          <w:rFonts w:ascii="Sans Serif Collection" w:hAnsi="Sans Serif Collection" w:cs="Sans Serif Collection"/>
          <w:bCs/>
          <w:sz w:val="24"/>
          <w:szCs w:val="24"/>
        </w:rPr>
        <w:t xml:space="preserve"> 2022)</w:t>
      </w:r>
      <w:r w:rsidRPr="00FE5730">
        <w:rPr>
          <w:rFonts w:ascii="Sans Serif Collection" w:hAnsi="Sans Serif Collection" w:cs="Sans Serif Collection"/>
          <w:bCs/>
          <w:sz w:val="24"/>
          <w:szCs w:val="24"/>
        </w:rPr>
        <w:t xml:space="preserve">. The practice of inclusivity in this context is therefore an example of </w:t>
      </w:r>
      <w:r w:rsidRPr="00FE5730">
        <w:rPr>
          <w:rFonts w:ascii="Sans Serif Collection" w:hAnsi="Sans Serif Collection" w:cs="Sans Serif Collection"/>
          <w:b/>
          <w:sz w:val="24"/>
          <w:szCs w:val="24"/>
        </w:rPr>
        <w:t>equality</w:t>
      </w:r>
      <w:r w:rsidR="005A2DBA" w:rsidRPr="00FE5730">
        <w:rPr>
          <w:rFonts w:ascii="Sans Serif Collection" w:hAnsi="Sans Serif Collection" w:cs="Sans Serif Collection"/>
          <w:b/>
          <w:sz w:val="24"/>
          <w:szCs w:val="24"/>
        </w:rPr>
        <w:t xml:space="preserve"> </w:t>
      </w:r>
      <w:r w:rsidR="00A37A4D" w:rsidRPr="00FE5730">
        <w:rPr>
          <w:rFonts w:ascii="Sans Serif Collection" w:hAnsi="Sans Serif Collection" w:cs="Sans Serif Collection"/>
          <w:bCs/>
          <w:sz w:val="24"/>
          <w:szCs w:val="24"/>
        </w:rPr>
        <w:t>(James and Unwin 2016)</w:t>
      </w:r>
      <w:r w:rsidRPr="00FE5730">
        <w:rPr>
          <w:rFonts w:ascii="Sans Serif Collection" w:hAnsi="Sans Serif Collection" w:cs="Sans Serif Collection"/>
          <w:bCs/>
          <w:sz w:val="24"/>
          <w:szCs w:val="24"/>
        </w:rPr>
        <w:t xml:space="preserve">, since the focus is on giving everyone in the post-16 sector the opportunity to enroll on the same program (learners) </w:t>
      </w:r>
      <w:r w:rsidR="001D2C1A" w:rsidRPr="00FE5730">
        <w:rPr>
          <w:rFonts w:ascii="Sans Serif Collection" w:hAnsi="Sans Serif Collection" w:cs="Sans Serif Collection"/>
          <w:bCs/>
          <w:sz w:val="24"/>
          <w:szCs w:val="24"/>
        </w:rPr>
        <w:t>and</w:t>
      </w:r>
      <w:r w:rsidRPr="00FE5730">
        <w:rPr>
          <w:rFonts w:ascii="Sans Serif Collection" w:hAnsi="Sans Serif Collection" w:cs="Sans Serif Collection"/>
          <w:bCs/>
          <w:sz w:val="24"/>
          <w:szCs w:val="24"/>
        </w:rPr>
        <w:t xml:space="preserve"> apply for the same job (teachers). </w:t>
      </w:r>
    </w:p>
    <w:p w14:paraId="5DD1E02B" w14:textId="77777777" w:rsidR="009C66A2" w:rsidRPr="00FE5730" w:rsidRDefault="009C66A2" w:rsidP="003344D4">
      <w:pPr>
        <w:spacing w:line="360" w:lineRule="auto"/>
        <w:ind w:left="23"/>
        <w:rPr>
          <w:rFonts w:ascii="Sans Serif Collection" w:hAnsi="Sans Serif Collection" w:cs="Sans Serif Collection"/>
          <w:bCs/>
          <w:sz w:val="24"/>
          <w:szCs w:val="24"/>
        </w:rPr>
      </w:pPr>
    </w:p>
    <w:p w14:paraId="43D892F0" w14:textId="2257ACC0" w:rsidR="003A4ABA" w:rsidRPr="00FE5730" w:rsidRDefault="00A9126F" w:rsidP="003344D4">
      <w:pPr>
        <w:spacing w:line="360" w:lineRule="auto"/>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A</w:t>
      </w:r>
      <w:r w:rsidR="001869BB" w:rsidRPr="00FE5730">
        <w:rPr>
          <w:rFonts w:ascii="Sans Serif Collection" w:hAnsi="Sans Serif Collection" w:cs="Sans Serif Collection"/>
          <w:bCs/>
          <w:sz w:val="24"/>
          <w:szCs w:val="24"/>
        </w:rPr>
        <w:t>dditional requirements refers to the specific measures an individual who is physically</w:t>
      </w:r>
      <w:r w:rsidR="0000120F" w:rsidRPr="00FE5730">
        <w:rPr>
          <w:rFonts w:ascii="Sans Serif Collection" w:hAnsi="Sans Serif Collection" w:cs="Sans Serif Collection"/>
          <w:bCs/>
          <w:sz w:val="24"/>
          <w:szCs w:val="24"/>
        </w:rPr>
        <w:t xml:space="preserve"> and/or mentally</w:t>
      </w:r>
      <w:r w:rsidR="001869BB" w:rsidRPr="00FE5730">
        <w:rPr>
          <w:rFonts w:ascii="Sans Serif Collection" w:hAnsi="Sans Serif Collection" w:cs="Sans Serif Collection"/>
          <w:bCs/>
          <w:sz w:val="24"/>
          <w:szCs w:val="24"/>
        </w:rPr>
        <w:t xml:space="preserve"> impaired</w:t>
      </w:r>
      <w:r w:rsidR="0000120F" w:rsidRPr="00FE5730">
        <w:rPr>
          <w:rFonts w:ascii="Sans Serif Collection" w:hAnsi="Sans Serif Collection" w:cs="Sans Serif Collection"/>
          <w:bCs/>
          <w:sz w:val="24"/>
          <w:szCs w:val="24"/>
        </w:rPr>
        <w:t xml:space="preserve">, or with </w:t>
      </w:r>
      <w:r w:rsidR="00A21E4F" w:rsidRPr="00FE5730">
        <w:rPr>
          <w:rFonts w:ascii="Sans Serif Collection" w:hAnsi="Sans Serif Collection" w:cs="Sans Serif Collection"/>
          <w:bCs/>
          <w:sz w:val="24"/>
          <w:szCs w:val="24"/>
        </w:rPr>
        <w:t>language</w:t>
      </w:r>
      <w:r w:rsidR="0000120F" w:rsidRPr="00FE5730">
        <w:rPr>
          <w:rFonts w:ascii="Sans Serif Collection" w:hAnsi="Sans Serif Collection" w:cs="Sans Serif Collection"/>
          <w:bCs/>
          <w:sz w:val="24"/>
          <w:szCs w:val="24"/>
        </w:rPr>
        <w:t xml:space="preserve"> differences (such as English as a Second Language</w:t>
      </w:r>
      <w:r w:rsidR="003E77AB">
        <w:rPr>
          <w:rFonts w:ascii="Sans Serif Collection" w:hAnsi="Sans Serif Collection" w:cs="Sans Serif Collection"/>
          <w:bCs/>
          <w:sz w:val="24"/>
          <w:szCs w:val="24"/>
        </w:rPr>
        <w:t xml:space="preserve"> (ESL or British Sign Language (BSL))</w:t>
      </w:r>
      <w:r w:rsidR="0000120F" w:rsidRPr="00FE5730">
        <w:rPr>
          <w:rFonts w:ascii="Sans Serif Collection" w:hAnsi="Sans Serif Collection" w:cs="Sans Serif Collection"/>
          <w:bCs/>
          <w:sz w:val="24"/>
          <w:szCs w:val="24"/>
        </w:rPr>
        <w:t>)</w:t>
      </w:r>
      <w:r w:rsidR="001869BB" w:rsidRPr="00FE5730">
        <w:rPr>
          <w:rFonts w:ascii="Sans Serif Collection" w:hAnsi="Sans Serif Collection" w:cs="Sans Serif Collection"/>
          <w:bCs/>
          <w:sz w:val="24"/>
          <w:szCs w:val="24"/>
        </w:rPr>
        <w:t xml:space="preserve"> may </w:t>
      </w:r>
      <w:r w:rsidR="0017174A" w:rsidRPr="00FE5730">
        <w:rPr>
          <w:rFonts w:ascii="Sans Serif Collection" w:hAnsi="Sans Serif Collection" w:cs="Sans Serif Collection"/>
          <w:bCs/>
          <w:sz w:val="24"/>
          <w:szCs w:val="24"/>
        </w:rPr>
        <w:t>need</w:t>
      </w:r>
      <w:r w:rsidR="001869BB" w:rsidRPr="00FE5730">
        <w:rPr>
          <w:rFonts w:ascii="Sans Serif Collection" w:hAnsi="Sans Serif Collection" w:cs="Sans Serif Collection"/>
          <w:bCs/>
          <w:sz w:val="24"/>
          <w:szCs w:val="24"/>
        </w:rPr>
        <w:t xml:space="preserve"> to complete </w:t>
      </w:r>
      <w:r w:rsidR="001869BB" w:rsidRPr="00FE5730">
        <w:rPr>
          <w:rFonts w:ascii="Sans Serif Collection" w:hAnsi="Sans Serif Collection" w:cs="Sans Serif Collection"/>
          <w:bCs/>
          <w:sz w:val="24"/>
          <w:szCs w:val="24"/>
        </w:rPr>
        <w:lastRenderedPageBreak/>
        <w:t>their studies</w:t>
      </w:r>
      <w:r w:rsidR="0017174A" w:rsidRPr="00FE5730">
        <w:rPr>
          <w:rFonts w:ascii="Sans Serif Collection" w:hAnsi="Sans Serif Collection" w:cs="Sans Serif Collection"/>
          <w:bCs/>
          <w:sz w:val="24"/>
          <w:szCs w:val="24"/>
        </w:rPr>
        <w:t xml:space="preserve"> (McCarthy</w:t>
      </w:r>
      <w:r w:rsidR="00617D0D">
        <w:rPr>
          <w:rFonts w:ascii="Sans Serif Collection" w:hAnsi="Sans Serif Collection" w:cs="Sans Serif Collection"/>
          <w:bCs/>
          <w:sz w:val="24"/>
          <w:szCs w:val="24"/>
        </w:rPr>
        <w:t>,</w:t>
      </w:r>
      <w:r w:rsidR="0017174A" w:rsidRPr="00FE5730">
        <w:rPr>
          <w:rFonts w:ascii="Sans Serif Collection" w:hAnsi="Sans Serif Collection" w:cs="Sans Serif Collection"/>
          <w:bCs/>
          <w:sz w:val="24"/>
          <w:szCs w:val="24"/>
        </w:rPr>
        <w:t xml:space="preserve"> 2024). ‘P</w:t>
      </w:r>
      <w:r w:rsidR="001869BB" w:rsidRPr="00FE5730">
        <w:rPr>
          <w:rFonts w:ascii="Sans Serif Collection" w:hAnsi="Sans Serif Collection" w:cs="Sans Serif Collection"/>
          <w:bCs/>
          <w:sz w:val="24"/>
          <w:szCs w:val="24"/>
        </w:rPr>
        <w:t>hysical and mental impairment’</w:t>
      </w:r>
      <w:r w:rsidR="0000120F" w:rsidRPr="00FE5730">
        <w:rPr>
          <w:rFonts w:ascii="Sans Serif Collection" w:hAnsi="Sans Serif Collection" w:cs="Sans Serif Collection"/>
          <w:bCs/>
          <w:sz w:val="24"/>
          <w:szCs w:val="24"/>
        </w:rPr>
        <w:t xml:space="preserve"> is </w:t>
      </w:r>
      <w:r w:rsidR="001869BB" w:rsidRPr="00FE5730">
        <w:rPr>
          <w:rFonts w:ascii="Sans Serif Collection" w:hAnsi="Sans Serif Collection" w:cs="Sans Serif Collection"/>
          <w:bCs/>
          <w:sz w:val="24"/>
          <w:szCs w:val="24"/>
        </w:rPr>
        <w:t xml:space="preserve">in this regard used to </w:t>
      </w:r>
      <w:r w:rsidR="00774B68" w:rsidRPr="00FE5730">
        <w:rPr>
          <w:rFonts w:ascii="Sans Serif Collection" w:hAnsi="Sans Serif Collection" w:cs="Sans Serif Collection"/>
          <w:bCs/>
          <w:sz w:val="24"/>
          <w:szCs w:val="24"/>
        </w:rPr>
        <w:t>encompass</w:t>
      </w:r>
      <w:r w:rsidR="001869BB" w:rsidRPr="00FE5730">
        <w:rPr>
          <w:rFonts w:ascii="Sans Serif Collection" w:hAnsi="Sans Serif Collection" w:cs="Sans Serif Collection"/>
          <w:bCs/>
          <w:sz w:val="24"/>
          <w:szCs w:val="24"/>
        </w:rPr>
        <w:t xml:space="preserve"> anything from a tangible </w:t>
      </w:r>
      <w:r w:rsidR="00546307" w:rsidRPr="00FE5730">
        <w:rPr>
          <w:rFonts w:ascii="Sans Serif Collection" w:hAnsi="Sans Serif Collection" w:cs="Sans Serif Collection"/>
          <w:bCs/>
          <w:sz w:val="24"/>
          <w:szCs w:val="24"/>
        </w:rPr>
        <w:t xml:space="preserve">physical </w:t>
      </w:r>
      <w:r w:rsidR="001869BB" w:rsidRPr="00FE5730">
        <w:rPr>
          <w:rFonts w:ascii="Sans Serif Collection" w:hAnsi="Sans Serif Collection" w:cs="Sans Serif Collection"/>
          <w:bCs/>
          <w:sz w:val="24"/>
          <w:szCs w:val="24"/>
        </w:rPr>
        <w:t xml:space="preserve">condition affecting mobility </w:t>
      </w:r>
      <w:r w:rsidR="00546307" w:rsidRPr="00FE5730">
        <w:rPr>
          <w:rFonts w:ascii="Sans Serif Collection" w:hAnsi="Sans Serif Collection" w:cs="Sans Serif Collection"/>
          <w:bCs/>
          <w:sz w:val="24"/>
          <w:szCs w:val="24"/>
        </w:rPr>
        <w:t>and/</w:t>
      </w:r>
      <w:r w:rsidR="001869BB" w:rsidRPr="00FE5730">
        <w:rPr>
          <w:rFonts w:ascii="Sans Serif Collection" w:hAnsi="Sans Serif Collection" w:cs="Sans Serif Collection"/>
          <w:bCs/>
          <w:sz w:val="24"/>
          <w:szCs w:val="24"/>
        </w:rPr>
        <w:t xml:space="preserve">or cognition, such as cerebral palsy or down syndrome, to </w:t>
      </w:r>
      <w:r w:rsidR="00546307" w:rsidRPr="00FE5730">
        <w:rPr>
          <w:rFonts w:ascii="Sans Serif Collection" w:hAnsi="Sans Serif Collection" w:cs="Sans Serif Collection"/>
          <w:bCs/>
          <w:sz w:val="24"/>
          <w:szCs w:val="24"/>
        </w:rPr>
        <w:t>mental health conditions and learning difficulties</w:t>
      </w:r>
      <w:r w:rsidR="001869BB" w:rsidRPr="00FE5730">
        <w:rPr>
          <w:rFonts w:ascii="Sans Serif Collection" w:hAnsi="Sans Serif Collection" w:cs="Sans Serif Collection"/>
          <w:bCs/>
          <w:sz w:val="24"/>
          <w:szCs w:val="24"/>
        </w:rPr>
        <w:t xml:space="preserve"> which can be equally as debilitating but not always immediately observable, like schizophrenia or </w:t>
      </w:r>
      <w:r w:rsidR="00546307" w:rsidRPr="00FE5730">
        <w:rPr>
          <w:rFonts w:ascii="Sans Serif Collection" w:hAnsi="Sans Serif Collection" w:cs="Sans Serif Collection"/>
          <w:bCs/>
          <w:sz w:val="24"/>
          <w:szCs w:val="24"/>
        </w:rPr>
        <w:t>dyslexia</w:t>
      </w:r>
      <w:r w:rsidR="001869BB" w:rsidRPr="00FE5730">
        <w:rPr>
          <w:rFonts w:ascii="Sans Serif Collection" w:hAnsi="Sans Serif Collection" w:cs="Sans Serif Collection"/>
          <w:bCs/>
          <w:sz w:val="24"/>
          <w:szCs w:val="24"/>
        </w:rPr>
        <w:t xml:space="preserve">. The implementation of additional requirements then, is a demonstration of </w:t>
      </w:r>
      <w:r w:rsidR="001869BB" w:rsidRPr="00FE5730">
        <w:rPr>
          <w:rFonts w:ascii="Sans Serif Collection" w:hAnsi="Sans Serif Collection" w:cs="Sans Serif Collection"/>
          <w:b/>
          <w:sz w:val="24"/>
          <w:szCs w:val="24"/>
        </w:rPr>
        <w:t>equity</w:t>
      </w:r>
      <w:r w:rsidR="001869BB" w:rsidRPr="00FE5730">
        <w:rPr>
          <w:rFonts w:ascii="Sans Serif Collection" w:hAnsi="Sans Serif Collection" w:cs="Sans Serif Collection"/>
          <w:bCs/>
          <w:sz w:val="24"/>
          <w:szCs w:val="24"/>
        </w:rPr>
        <w:t xml:space="preserve"> – since it acknowledges </w:t>
      </w:r>
      <w:r w:rsidR="007F2162" w:rsidRPr="00FE5730">
        <w:rPr>
          <w:rFonts w:ascii="Sans Serif Collection" w:hAnsi="Sans Serif Collection" w:cs="Sans Serif Collection"/>
          <w:bCs/>
          <w:sz w:val="24"/>
          <w:szCs w:val="24"/>
        </w:rPr>
        <w:t xml:space="preserve">and acts on the fact </w:t>
      </w:r>
      <w:r w:rsidR="001869BB" w:rsidRPr="00FE5730">
        <w:rPr>
          <w:rFonts w:ascii="Sans Serif Collection" w:hAnsi="Sans Serif Collection" w:cs="Sans Serif Collection"/>
          <w:bCs/>
          <w:sz w:val="24"/>
          <w:szCs w:val="24"/>
        </w:rPr>
        <w:t xml:space="preserve">that some individuals must have adjustments to attain the same </w:t>
      </w:r>
      <w:r w:rsidR="005F4B05" w:rsidRPr="00FE5730">
        <w:rPr>
          <w:rFonts w:ascii="Sans Serif Collection" w:hAnsi="Sans Serif Collection" w:cs="Sans Serif Collection"/>
          <w:bCs/>
          <w:sz w:val="24"/>
          <w:szCs w:val="24"/>
        </w:rPr>
        <w:t xml:space="preserve">educational </w:t>
      </w:r>
      <w:r w:rsidR="001869BB" w:rsidRPr="00FE5730">
        <w:rPr>
          <w:rFonts w:ascii="Sans Serif Collection" w:hAnsi="Sans Serif Collection" w:cs="Sans Serif Collection"/>
          <w:bCs/>
          <w:sz w:val="24"/>
          <w:szCs w:val="24"/>
        </w:rPr>
        <w:t>goal as others which do not require these modifications</w:t>
      </w:r>
      <w:r w:rsidR="00546307" w:rsidRPr="00FE5730">
        <w:rPr>
          <w:rFonts w:ascii="Sans Serif Collection" w:hAnsi="Sans Serif Collection" w:cs="Sans Serif Collection"/>
          <w:bCs/>
          <w:sz w:val="24"/>
          <w:szCs w:val="24"/>
        </w:rPr>
        <w:t xml:space="preserve"> </w:t>
      </w:r>
      <w:r w:rsidR="00A37A4D" w:rsidRPr="00FE5730">
        <w:rPr>
          <w:rFonts w:ascii="Sans Serif Collection" w:hAnsi="Sans Serif Collection" w:cs="Sans Serif Collection"/>
          <w:bCs/>
          <w:sz w:val="24"/>
          <w:szCs w:val="24"/>
        </w:rPr>
        <w:t>(Harris, Jones and Bryant</w:t>
      </w:r>
      <w:r w:rsidR="00617D0D">
        <w:rPr>
          <w:rFonts w:ascii="Sans Serif Collection" w:hAnsi="Sans Serif Collection" w:cs="Sans Serif Collection"/>
          <w:bCs/>
          <w:sz w:val="24"/>
          <w:szCs w:val="24"/>
        </w:rPr>
        <w:t>,</w:t>
      </w:r>
      <w:r w:rsidR="00A37A4D" w:rsidRPr="00FE5730">
        <w:rPr>
          <w:rFonts w:ascii="Sans Serif Collection" w:hAnsi="Sans Serif Collection" w:cs="Sans Serif Collection"/>
          <w:bCs/>
          <w:sz w:val="24"/>
          <w:szCs w:val="24"/>
        </w:rPr>
        <w:t xml:space="preserve"> 2026). </w:t>
      </w:r>
      <w:r w:rsidR="001869BB" w:rsidRPr="00FE5730">
        <w:rPr>
          <w:rFonts w:ascii="Sans Serif Collection" w:hAnsi="Sans Serif Collection" w:cs="Sans Serif Collection"/>
          <w:bCs/>
          <w:sz w:val="24"/>
          <w:szCs w:val="24"/>
        </w:rPr>
        <w:t xml:space="preserve"> </w:t>
      </w:r>
    </w:p>
    <w:p w14:paraId="44DC6B7A" w14:textId="77777777" w:rsidR="00FE5730" w:rsidRPr="00FE5730" w:rsidRDefault="00FE5730" w:rsidP="003344D4">
      <w:pPr>
        <w:spacing w:line="360" w:lineRule="auto"/>
        <w:rPr>
          <w:rFonts w:ascii="Sans Serif Collection" w:hAnsi="Sans Serif Collection" w:cs="Sans Serif Collection"/>
          <w:bCs/>
          <w:sz w:val="24"/>
          <w:szCs w:val="24"/>
        </w:rPr>
      </w:pPr>
    </w:p>
    <w:p w14:paraId="4063F9CA" w14:textId="30A1CF43" w:rsidR="003A4ABA" w:rsidRPr="00FE5730" w:rsidRDefault="003A4ABA" w:rsidP="003344D4">
      <w:pPr>
        <w:spacing w:line="360" w:lineRule="auto"/>
        <w:ind w:left="23"/>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The specific adjustments that should be offered and/or implemented to accommodate </w:t>
      </w:r>
      <w:r w:rsidR="000D2889" w:rsidRPr="00FE5730">
        <w:rPr>
          <w:rFonts w:ascii="Sans Serif Collection" w:hAnsi="Sans Serif Collection" w:cs="Sans Serif Collection"/>
          <w:bCs/>
          <w:sz w:val="24"/>
          <w:szCs w:val="24"/>
        </w:rPr>
        <w:t xml:space="preserve">such </w:t>
      </w:r>
      <w:r w:rsidRPr="00FE5730">
        <w:rPr>
          <w:rFonts w:ascii="Sans Serif Collection" w:hAnsi="Sans Serif Collection" w:cs="Sans Serif Collection"/>
          <w:bCs/>
          <w:sz w:val="24"/>
          <w:szCs w:val="24"/>
        </w:rPr>
        <w:t xml:space="preserve">individuals are highly dependent on the specific needs and desires of the </w:t>
      </w:r>
      <w:r w:rsidR="000D2889" w:rsidRPr="00FE5730">
        <w:rPr>
          <w:rFonts w:ascii="Sans Serif Collection" w:hAnsi="Sans Serif Collection" w:cs="Sans Serif Collection"/>
          <w:bCs/>
          <w:sz w:val="24"/>
          <w:szCs w:val="24"/>
        </w:rPr>
        <w:t>person</w:t>
      </w:r>
      <w:r w:rsidR="009F35C9">
        <w:rPr>
          <w:rFonts w:ascii="Sans Serif Collection" w:hAnsi="Sans Serif Collection" w:cs="Sans Serif Collection"/>
          <w:bCs/>
          <w:sz w:val="24"/>
          <w:szCs w:val="24"/>
        </w:rPr>
        <w:t>,</w:t>
      </w:r>
      <w:r w:rsidR="000D2889" w:rsidRPr="00FE5730">
        <w:rPr>
          <w:rFonts w:ascii="Sans Serif Collection" w:hAnsi="Sans Serif Collection" w:cs="Sans Serif Collection"/>
          <w:bCs/>
          <w:sz w:val="24"/>
          <w:szCs w:val="24"/>
        </w:rPr>
        <w:t xml:space="preserve"> </w:t>
      </w:r>
      <w:r w:rsidR="00D0798D" w:rsidRPr="00FE5730">
        <w:rPr>
          <w:rFonts w:ascii="Sans Serif Collection" w:hAnsi="Sans Serif Collection" w:cs="Sans Serif Collection"/>
          <w:bCs/>
          <w:sz w:val="24"/>
          <w:szCs w:val="24"/>
        </w:rPr>
        <w:t>including</w:t>
      </w:r>
      <w:r w:rsidRPr="00FE5730">
        <w:rPr>
          <w:rFonts w:ascii="Sans Serif Collection" w:hAnsi="Sans Serif Collection" w:cs="Sans Serif Collection"/>
          <w:bCs/>
          <w:sz w:val="24"/>
          <w:szCs w:val="24"/>
        </w:rPr>
        <w:t xml:space="preserve"> whether they choose to request and accept modifications or not</w:t>
      </w:r>
      <w:r w:rsidR="009F35C9">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and the institution (what the education </w:t>
      </w:r>
      <w:r w:rsidR="00D0798D" w:rsidRPr="00FE5730">
        <w:rPr>
          <w:rFonts w:ascii="Sans Serif Collection" w:hAnsi="Sans Serif Collection" w:cs="Sans Serif Collection"/>
          <w:bCs/>
          <w:sz w:val="24"/>
          <w:szCs w:val="24"/>
        </w:rPr>
        <w:t>provider</w:t>
      </w:r>
      <w:r w:rsidRPr="00FE5730">
        <w:rPr>
          <w:rFonts w:ascii="Sans Serif Collection" w:hAnsi="Sans Serif Collection" w:cs="Sans Serif Collection"/>
          <w:bCs/>
          <w:sz w:val="24"/>
          <w:szCs w:val="24"/>
        </w:rPr>
        <w:t xml:space="preserve"> can reasonably and practically offer to help). Broadly speaking,</w:t>
      </w:r>
      <w:r w:rsidR="00AC16FF">
        <w:rPr>
          <w:rFonts w:ascii="Sans Serif Collection" w:hAnsi="Sans Serif Collection" w:cs="Sans Serif Collection"/>
          <w:bCs/>
          <w:sz w:val="24"/>
          <w:szCs w:val="24"/>
        </w:rPr>
        <w:t xml:space="preserve"> Guidance </w:t>
      </w:r>
      <w:r w:rsidR="004F025B">
        <w:rPr>
          <w:rFonts w:ascii="Sans Serif Collection" w:hAnsi="Sans Serif Collection" w:cs="Sans Serif Collection"/>
          <w:bCs/>
          <w:sz w:val="24"/>
          <w:szCs w:val="24"/>
        </w:rPr>
        <w:t>for</w:t>
      </w:r>
      <w:r w:rsidR="00AC16FF">
        <w:rPr>
          <w:rFonts w:ascii="Sans Serif Collection" w:hAnsi="Sans Serif Collection" w:cs="Sans Serif Collection"/>
          <w:bCs/>
          <w:sz w:val="24"/>
          <w:szCs w:val="24"/>
        </w:rPr>
        <w:t xml:space="preserve"> Wales </w:t>
      </w:r>
      <w:r w:rsidR="00AC16FF">
        <w:rPr>
          <w:rFonts w:ascii="Sans Serif Collection" w:hAnsi="Sans Serif Collection" w:cs="Sans Serif Collection"/>
          <w:bCs/>
          <w:sz w:val="24"/>
          <w:szCs w:val="24"/>
        </w:rPr>
        <w:lastRenderedPageBreak/>
        <w:t>mentions that</w:t>
      </w:r>
      <w:r w:rsidRPr="00FE5730">
        <w:rPr>
          <w:rFonts w:ascii="Sans Serif Collection" w:hAnsi="Sans Serif Collection" w:cs="Sans Serif Collection"/>
          <w:bCs/>
          <w:sz w:val="24"/>
          <w:szCs w:val="24"/>
        </w:rPr>
        <w:t xml:space="preserve"> individuals with mobility difficulties (e.g.) cerebral palsy, paralysis, dyspraxia are entitled to reasonable adjustments which </w:t>
      </w:r>
      <w:r w:rsidR="000D2889" w:rsidRPr="00FE5730">
        <w:rPr>
          <w:rFonts w:ascii="Sans Serif Collection" w:hAnsi="Sans Serif Collection" w:cs="Sans Serif Collection"/>
          <w:bCs/>
          <w:sz w:val="24"/>
          <w:szCs w:val="24"/>
        </w:rPr>
        <w:t>often</w:t>
      </w:r>
      <w:r w:rsidRPr="00FE5730">
        <w:rPr>
          <w:rFonts w:ascii="Sans Serif Collection" w:hAnsi="Sans Serif Collection" w:cs="Sans Serif Collection"/>
          <w:bCs/>
          <w:sz w:val="24"/>
          <w:szCs w:val="24"/>
        </w:rPr>
        <w:t xml:space="preserve"> include aids such as: ramps, lifts, handrails</w:t>
      </w:r>
      <w:r w:rsidR="0000120F" w:rsidRPr="00FE5730">
        <w:rPr>
          <w:rFonts w:ascii="Sans Serif Collection" w:hAnsi="Sans Serif Collection" w:cs="Sans Serif Collection"/>
          <w:bCs/>
          <w:sz w:val="24"/>
          <w:szCs w:val="24"/>
        </w:rPr>
        <w:t>,</w:t>
      </w:r>
      <w:r w:rsidR="00D977EC">
        <w:rPr>
          <w:rFonts w:ascii="Sans Serif Collection" w:hAnsi="Sans Serif Collection" w:cs="Sans Serif Collection"/>
          <w:bCs/>
          <w:sz w:val="24"/>
          <w:szCs w:val="24"/>
        </w:rPr>
        <w:t xml:space="preserve"> ergonomic furniture;</w:t>
      </w:r>
      <w:r w:rsidR="0000120F" w:rsidRPr="00FE5730">
        <w:rPr>
          <w:rFonts w:ascii="Sans Serif Collection" w:hAnsi="Sans Serif Collection" w:cs="Sans Serif Collection"/>
          <w:bCs/>
          <w:sz w:val="24"/>
          <w:szCs w:val="24"/>
        </w:rPr>
        <w:t xml:space="preserve"> whilst t</w:t>
      </w:r>
      <w:r w:rsidRPr="00FE5730">
        <w:rPr>
          <w:rFonts w:ascii="Sans Serif Collection" w:hAnsi="Sans Serif Collection" w:cs="Sans Serif Collection"/>
          <w:bCs/>
          <w:sz w:val="24"/>
          <w:szCs w:val="24"/>
        </w:rPr>
        <w:t xml:space="preserve">hose with cognitive impairments and mental health conditions (e.g.) dyslexia, brain damage, ADHD, bipolar disorder </w:t>
      </w:r>
      <w:r w:rsidR="0000120F" w:rsidRPr="00FE5730">
        <w:rPr>
          <w:rFonts w:ascii="Sans Serif Collection" w:hAnsi="Sans Serif Collection" w:cs="Sans Serif Collection"/>
          <w:bCs/>
          <w:sz w:val="24"/>
          <w:szCs w:val="24"/>
        </w:rPr>
        <w:t>are often entitled to</w:t>
      </w:r>
      <w:r w:rsidRPr="00FE5730">
        <w:rPr>
          <w:rFonts w:ascii="Sans Serif Collection" w:hAnsi="Sans Serif Collection" w:cs="Sans Serif Collection"/>
          <w:bCs/>
          <w:sz w:val="24"/>
          <w:szCs w:val="24"/>
        </w:rPr>
        <w:t>: learning support assistants, AI technologies</w:t>
      </w:r>
      <w:r w:rsidR="009F35C9">
        <w:rPr>
          <w:rFonts w:ascii="Sans Serif Collection" w:hAnsi="Sans Serif Collection" w:cs="Sans Serif Collection"/>
          <w:bCs/>
          <w:sz w:val="24"/>
          <w:szCs w:val="24"/>
        </w:rPr>
        <w:t xml:space="preserve"> (text-to-speech)</w:t>
      </w:r>
      <w:r w:rsidRPr="00FE5730">
        <w:rPr>
          <w:rFonts w:ascii="Sans Serif Collection" w:hAnsi="Sans Serif Collection" w:cs="Sans Serif Collection"/>
          <w:bCs/>
          <w:sz w:val="24"/>
          <w:szCs w:val="24"/>
        </w:rPr>
        <w:t xml:space="preserve">, additional time for the completion of tasks/tests and brain breaks. </w:t>
      </w:r>
      <w:r w:rsidR="0000120F" w:rsidRPr="00FE5730">
        <w:rPr>
          <w:rFonts w:ascii="Sans Serif Collection" w:hAnsi="Sans Serif Collection" w:cs="Sans Serif Collection"/>
          <w:bCs/>
          <w:sz w:val="24"/>
          <w:szCs w:val="24"/>
        </w:rPr>
        <w:t xml:space="preserve">Those with </w:t>
      </w:r>
      <w:r w:rsidR="009F35C9">
        <w:rPr>
          <w:rFonts w:ascii="Sans Serif Collection" w:hAnsi="Sans Serif Collection" w:cs="Sans Serif Collection"/>
          <w:bCs/>
          <w:sz w:val="24"/>
          <w:szCs w:val="24"/>
        </w:rPr>
        <w:t>language</w:t>
      </w:r>
      <w:r w:rsidR="0000120F" w:rsidRPr="00FE5730">
        <w:rPr>
          <w:rFonts w:ascii="Sans Serif Collection" w:hAnsi="Sans Serif Collection" w:cs="Sans Serif Collection"/>
          <w:bCs/>
          <w:sz w:val="24"/>
          <w:szCs w:val="24"/>
        </w:rPr>
        <w:t xml:space="preserve"> differences (such as ESL</w:t>
      </w:r>
      <w:r w:rsidR="003E77AB">
        <w:rPr>
          <w:rFonts w:ascii="Sans Serif Collection" w:hAnsi="Sans Serif Collection" w:cs="Sans Serif Collection"/>
          <w:bCs/>
          <w:sz w:val="24"/>
          <w:szCs w:val="24"/>
        </w:rPr>
        <w:t>/BSL</w:t>
      </w:r>
      <w:r w:rsidR="0000120F" w:rsidRPr="00FE5730">
        <w:rPr>
          <w:rFonts w:ascii="Sans Serif Collection" w:hAnsi="Sans Serif Collection" w:cs="Sans Serif Collection"/>
          <w:bCs/>
          <w:sz w:val="24"/>
          <w:szCs w:val="24"/>
        </w:rPr>
        <w:t xml:space="preserve"> students) </w:t>
      </w:r>
      <w:r w:rsidR="00A21E4F" w:rsidRPr="00FE5730">
        <w:rPr>
          <w:rFonts w:ascii="Sans Serif Collection" w:hAnsi="Sans Serif Collection" w:cs="Sans Serif Collection"/>
          <w:bCs/>
          <w:sz w:val="24"/>
          <w:szCs w:val="24"/>
        </w:rPr>
        <w:t>may also be</w:t>
      </w:r>
      <w:r w:rsidR="0000120F" w:rsidRPr="00FE5730">
        <w:rPr>
          <w:rFonts w:ascii="Sans Serif Collection" w:hAnsi="Sans Serif Collection" w:cs="Sans Serif Collection"/>
          <w:bCs/>
          <w:sz w:val="24"/>
          <w:szCs w:val="24"/>
        </w:rPr>
        <w:t xml:space="preserve"> entitled to interpreters and/or advocates to help bridge the gap between language and understanding</w:t>
      </w:r>
      <w:r w:rsidR="00AC16FF">
        <w:rPr>
          <w:rFonts w:ascii="Sans Serif Collection" w:hAnsi="Sans Serif Collection" w:cs="Sans Serif Collection"/>
          <w:bCs/>
          <w:sz w:val="24"/>
          <w:szCs w:val="24"/>
        </w:rPr>
        <w:t xml:space="preserve"> (CSC, 2021, p. 9)</w:t>
      </w:r>
      <w:r w:rsidR="009669CD">
        <w:rPr>
          <w:rFonts w:ascii="Sans Serif Collection" w:hAnsi="Sans Serif Collection" w:cs="Sans Serif Collection"/>
          <w:bCs/>
          <w:sz w:val="24"/>
          <w:szCs w:val="24"/>
        </w:rPr>
        <w:t>.</w:t>
      </w:r>
    </w:p>
    <w:p w14:paraId="381460EB" w14:textId="77777777" w:rsidR="00AD01F4" w:rsidRPr="00FE5730" w:rsidRDefault="00AD01F4" w:rsidP="003344D4">
      <w:pPr>
        <w:spacing w:line="360" w:lineRule="auto"/>
        <w:rPr>
          <w:rFonts w:ascii="Sans Serif Collection" w:hAnsi="Sans Serif Collection" w:cs="Sans Serif Collection"/>
          <w:bCs/>
          <w:sz w:val="24"/>
          <w:szCs w:val="24"/>
        </w:rPr>
      </w:pPr>
    </w:p>
    <w:p w14:paraId="27C5F778" w14:textId="62FBCC3C" w:rsidR="00D25743" w:rsidRPr="00FE5730" w:rsidRDefault="00AD01F4" w:rsidP="003344D4">
      <w:pPr>
        <w:spacing w:line="360" w:lineRule="auto"/>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The idea that the post-16 sector in Wales (and by extension all sectors within education) should demonstrate inclusivity and offer </w:t>
      </w:r>
      <w:r w:rsidR="00D25743" w:rsidRPr="00FE5730">
        <w:rPr>
          <w:rFonts w:ascii="Sans Serif Collection" w:hAnsi="Sans Serif Collection" w:cs="Sans Serif Collection"/>
          <w:bCs/>
          <w:sz w:val="24"/>
          <w:szCs w:val="24"/>
        </w:rPr>
        <w:t>adjustments</w:t>
      </w:r>
      <w:r w:rsidRPr="00FE5730">
        <w:rPr>
          <w:rFonts w:ascii="Sans Serif Collection" w:hAnsi="Sans Serif Collection" w:cs="Sans Serif Collection"/>
          <w:bCs/>
          <w:sz w:val="24"/>
          <w:szCs w:val="24"/>
        </w:rPr>
        <w:t xml:space="preserve"> for those with </w:t>
      </w:r>
      <w:r w:rsidR="00D977EC">
        <w:rPr>
          <w:rFonts w:ascii="Sans Serif Collection" w:hAnsi="Sans Serif Collection" w:cs="Sans Serif Collection"/>
          <w:bCs/>
          <w:sz w:val="24"/>
          <w:szCs w:val="24"/>
        </w:rPr>
        <w:t>A</w:t>
      </w:r>
      <w:r w:rsidRPr="00FE5730">
        <w:rPr>
          <w:rFonts w:ascii="Sans Serif Collection" w:hAnsi="Sans Serif Collection" w:cs="Sans Serif Collection"/>
          <w:bCs/>
          <w:sz w:val="24"/>
          <w:szCs w:val="24"/>
        </w:rPr>
        <w:t xml:space="preserve">dditional </w:t>
      </w:r>
      <w:r w:rsidR="00D977EC">
        <w:rPr>
          <w:rFonts w:ascii="Sans Serif Collection" w:hAnsi="Sans Serif Collection" w:cs="Sans Serif Collection"/>
          <w:bCs/>
          <w:sz w:val="24"/>
          <w:szCs w:val="24"/>
        </w:rPr>
        <w:t>L</w:t>
      </w:r>
      <w:r w:rsidRPr="00FE5730">
        <w:rPr>
          <w:rFonts w:ascii="Sans Serif Collection" w:hAnsi="Sans Serif Collection" w:cs="Sans Serif Collection"/>
          <w:bCs/>
          <w:sz w:val="24"/>
          <w:szCs w:val="24"/>
        </w:rPr>
        <w:t xml:space="preserve">earning </w:t>
      </w:r>
      <w:r w:rsidR="00D977EC">
        <w:rPr>
          <w:rFonts w:ascii="Sans Serif Collection" w:hAnsi="Sans Serif Collection" w:cs="Sans Serif Collection"/>
          <w:bCs/>
          <w:sz w:val="24"/>
          <w:szCs w:val="24"/>
        </w:rPr>
        <w:t>N</w:t>
      </w:r>
      <w:r w:rsidRPr="00FE5730">
        <w:rPr>
          <w:rFonts w:ascii="Sans Serif Collection" w:hAnsi="Sans Serif Collection" w:cs="Sans Serif Collection"/>
          <w:bCs/>
          <w:sz w:val="24"/>
          <w:szCs w:val="24"/>
        </w:rPr>
        <w:t xml:space="preserve">eeds </w:t>
      </w:r>
      <w:r w:rsidR="00D977EC">
        <w:rPr>
          <w:rFonts w:ascii="Sans Serif Collection" w:hAnsi="Sans Serif Collection" w:cs="Sans Serif Collection"/>
          <w:bCs/>
          <w:sz w:val="24"/>
          <w:szCs w:val="24"/>
        </w:rPr>
        <w:t xml:space="preserve">(ALN) </w:t>
      </w:r>
      <w:r w:rsidRPr="00FE5730">
        <w:rPr>
          <w:rFonts w:ascii="Sans Serif Collection" w:hAnsi="Sans Serif Collection" w:cs="Sans Serif Collection"/>
          <w:bCs/>
          <w:sz w:val="24"/>
          <w:szCs w:val="24"/>
        </w:rPr>
        <w:t xml:space="preserve">is now no longer a broad moral expectation, as what early legislation such as </w:t>
      </w:r>
      <w:r w:rsidR="00D0798D" w:rsidRPr="00FE5730">
        <w:rPr>
          <w:rFonts w:ascii="Sans Serif Collection" w:hAnsi="Sans Serif Collection" w:cs="Sans Serif Collection"/>
          <w:bCs/>
          <w:sz w:val="24"/>
          <w:szCs w:val="24"/>
        </w:rPr>
        <w:t xml:space="preserve">the </w:t>
      </w:r>
      <w:r w:rsidRPr="00FE5730">
        <w:rPr>
          <w:rFonts w:ascii="Sans Serif Collection" w:hAnsi="Sans Serif Collection" w:cs="Sans Serif Collection"/>
          <w:bCs/>
          <w:sz w:val="24"/>
          <w:szCs w:val="24"/>
        </w:rPr>
        <w:t>UNESCO Convention against Discrimination in Education (1960) touches upon,</w:t>
      </w:r>
      <w:r w:rsidR="00D977EC">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 xml:space="preserve">but a law. </w:t>
      </w:r>
      <w:r w:rsidR="00E73D0C" w:rsidRPr="00FE5730">
        <w:rPr>
          <w:rFonts w:ascii="Sans Serif Collection" w:hAnsi="Sans Serif Collection" w:cs="Sans Serif Collection"/>
          <w:bCs/>
          <w:sz w:val="24"/>
          <w:szCs w:val="24"/>
        </w:rPr>
        <w:t xml:space="preserve">Whilst the idea of making education </w:t>
      </w:r>
      <w:r w:rsidR="00E73D0C" w:rsidRPr="00FE5730">
        <w:rPr>
          <w:rFonts w:ascii="Sans Serif Collection" w:hAnsi="Sans Serif Collection" w:cs="Sans Serif Collection"/>
          <w:b/>
          <w:sz w:val="24"/>
          <w:szCs w:val="24"/>
        </w:rPr>
        <w:lastRenderedPageBreak/>
        <w:t>accessible</w:t>
      </w:r>
      <w:r w:rsidR="00E73D0C" w:rsidRPr="00FE5730">
        <w:rPr>
          <w:rFonts w:ascii="Sans Serif Collection" w:hAnsi="Sans Serif Collection" w:cs="Sans Serif Collection"/>
          <w:bCs/>
          <w:sz w:val="24"/>
          <w:szCs w:val="24"/>
        </w:rPr>
        <w:t xml:space="preserve"> for all, in conjunction to the prohibition of </w:t>
      </w:r>
      <w:r w:rsidR="00E73D0C" w:rsidRPr="00FE5730">
        <w:rPr>
          <w:rFonts w:ascii="Sans Serif Collection" w:hAnsi="Sans Serif Collection" w:cs="Sans Serif Collection"/>
          <w:b/>
          <w:sz w:val="24"/>
          <w:szCs w:val="24"/>
        </w:rPr>
        <w:t>unfair treatment</w:t>
      </w:r>
      <w:r w:rsidR="00E73D0C" w:rsidRPr="00FE5730">
        <w:rPr>
          <w:rFonts w:ascii="Sans Serif Collection" w:hAnsi="Sans Serif Collection" w:cs="Sans Serif Collection"/>
          <w:bCs/>
          <w:sz w:val="24"/>
          <w:szCs w:val="24"/>
        </w:rPr>
        <w:t xml:space="preserve"> has been recycled in legislative amendments frequently since the mid 20</w:t>
      </w:r>
      <w:r w:rsidR="00E73D0C" w:rsidRPr="00FE5730">
        <w:rPr>
          <w:rFonts w:ascii="Sans Serif Collection" w:hAnsi="Sans Serif Collection" w:cs="Sans Serif Collection"/>
          <w:bCs/>
          <w:sz w:val="24"/>
          <w:szCs w:val="24"/>
          <w:vertAlign w:val="superscript"/>
        </w:rPr>
        <w:t>th</w:t>
      </w:r>
      <w:r w:rsidR="00E73D0C" w:rsidRPr="00FE5730">
        <w:rPr>
          <w:rFonts w:ascii="Sans Serif Collection" w:hAnsi="Sans Serif Collection" w:cs="Sans Serif Collection"/>
          <w:bCs/>
          <w:sz w:val="24"/>
          <w:szCs w:val="24"/>
        </w:rPr>
        <w:t xml:space="preserve"> century, more recent international conventions, such as The Convention on the Rights of Persons with Disabilities (2006), takes the crucial step of </w:t>
      </w:r>
      <w:r w:rsidR="00D25743" w:rsidRPr="00FE5730">
        <w:rPr>
          <w:rFonts w:ascii="Sans Serif Collection" w:hAnsi="Sans Serif Collection" w:cs="Sans Serif Collection"/>
          <w:bCs/>
          <w:sz w:val="24"/>
          <w:szCs w:val="24"/>
        </w:rPr>
        <w:t>detailing</w:t>
      </w:r>
      <w:r w:rsidR="00E73D0C" w:rsidRPr="00FE5730">
        <w:rPr>
          <w:rFonts w:ascii="Sans Serif Collection" w:hAnsi="Sans Serif Collection" w:cs="Sans Serif Collection"/>
          <w:bCs/>
          <w:sz w:val="24"/>
          <w:szCs w:val="24"/>
        </w:rPr>
        <w:t xml:space="preserve"> </w:t>
      </w:r>
      <w:r w:rsidR="00E73D0C" w:rsidRPr="00FE5730">
        <w:rPr>
          <w:rFonts w:ascii="Sans Serif Collection" w:hAnsi="Sans Serif Collection" w:cs="Sans Serif Collection"/>
          <w:b/>
          <w:sz w:val="24"/>
          <w:szCs w:val="24"/>
        </w:rPr>
        <w:t>how</w:t>
      </w:r>
      <w:r w:rsidR="00E73D0C" w:rsidRPr="00FE5730">
        <w:rPr>
          <w:rFonts w:ascii="Sans Serif Collection" w:hAnsi="Sans Serif Collection" w:cs="Sans Serif Collection"/>
          <w:bCs/>
          <w:sz w:val="24"/>
          <w:szCs w:val="24"/>
        </w:rPr>
        <w:t xml:space="preserve"> staff and students </w:t>
      </w:r>
      <w:r w:rsidR="00D977EC">
        <w:rPr>
          <w:rFonts w:ascii="Sans Serif Collection" w:hAnsi="Sans Serif Collection" w:cs="Sans Serif Collection"/>
          <w:bCs/>
          <w:sz w:val="24"/>
          <w:szCs w:val="24"/>
        </w:rPr>
        <w:t xml:space="preserve">with additional requirements </w:t>
      </w:r>
      <w:r w:rsidR="00E73D0C" w:rsidRPr="00FE5730">
        <w:rPr>
          <w:rFonts w:ascii="Sans Serif Collection" w:hAnsi="Sans Serif Collection" w:cs="Sans Serif Collection"/>
          <w:bCs/>
          <w:sz w:val="24"/>
          <w:szCs w:val="24"/>
        </w:rPr>
        <w:t>are entitled to ‘reasonable adjustments’ to support their journey in education.</w:t>
      </w:r>
      <w:r w:rsidR="003C0F9E" w:rsidRPr="00FE5730">
        <w:rPr>
          <w:rFonts w:ascii="Sans Serif Collection" w:hAnsi="Sans Serif Collection" w:cs="Sans Serif Collection"/>
          <w:bCs/>
          <w:sz w:val="24"/>
          <w:szCs w:val="24"/>
        </w:rPr>
        <w:t xml:space="preserve"> </w:t>
      </w:r>
    </w:p>
    <w:p w14:paraId="33B5E420" w14:textId="77777777" w:rsidR="00D25743" w:rsidRPr="00FE5730" w:rsidRDefault="00D25743" w:rsidP="003344D4">
      <w:pPr>
        <w:spacing w:line="360" w:lineRule="auto"/>
        <w:rPr>
          <w:rFonts w:ascii="Sans Serif Collection" w:hAnsi="Sans Serif Collection" w:cs="Sans Serif Collection"/>
          <w:bCs/>
          <w:sz w:val="24"/>
          <w:szCs w:val="24"/>
        </w:rPr>
      </w:pPr>
    </w:p>
    <w:p w14:paraId="2A909DCB" w14:textId="28C8A2E5" w:rsidR="00224490" w:rsidRPr="00FE5730" w:rsidRDefault="00D25743" w:rsidP="003344D4">
      <w:pPr>
        <w:spacing w:line="360" w:lineRule="auto"/>
        <w:ind w:left="23"/>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Although international conventions </w:t>
      </w:r>
      <w:r w:rsidR="0046075E" w:rsidRPr="00FE5730">
        <w:rPr>
          <w:rFonts w:ascii="Sans Serif Collection" w:hAnsi="Sans Serif Collection" w:cs="Sans Serif Collection"/>
          <w:bCs/>
          <w:sz w:val="24"/>
          <w:szCs w:val="24"/>
        </w:rPr>
        <w:t xml:space="preserve">such as these </w:t>
      </w:r>
      <w:r w:rsidRPr="00FE5730">
        <w:rPr>
          <w:rFonts w:ascii="Sans Serif Collection" w:hAnsi="Sans Serif Collection" w:cs="Sans Serif Collection"/>
          <w:bCs/>
          <w:sz w:val="24"/>
          <w:szCs w:val="24"/>
        </w:rPr>
        <w:t>show progressio</w:t>
      </w:r>
      <w:r w:rsidR="00DC25B6" w:rsidRPr="00FE5730">
        <w:rPr>
          <w:rFonts w:ascii="Sans Serif Collection" w:hAnsi="Sans Serif Collection" w:cs="Sans Serif Collection"/>
          <w:bCs/>
          <w:sz w:val="24"/>
          <w:szCs w:val="24"/>
        </w:rPr>
        <w:t>n</w:t>
      </w:r>
      <w:r w:rsidRPr="00FE5730">
        <w:rPr>
          <w:rFonts w:ascii="Sans Serif Collection" w:hAnsi="Sans Serif Collection" w:cs="Sans Serif Collection"/>
          <w:bCs/>
          <w:sz w:val="24"/>
          <w:szCs w:val="24"/>
        </w:rPr>
        <w:t>, individual differences between countries (and to a lesser degree within) pertaining to culture, ethnicity, identity, race and ideology</w:t>
      </w:r>
      <w:r w:rsidR="00936477" w:rsidRPr="00FE5730">
        <w:rPr>
          <w:rFonts w:ascii="Sans Serif Collection" w:hAnsi="Sans Serif Collection" w:cs="Sans Serif Collection"/>
          <w:bCs/>
          <w:sz w:val="24"/>
          <w:szCs w:val="24"/>
        </w:rPr>
        <w:t xml:space="preserve"> mean that laws and policies differ and are </w:t>
      </w:r>
      <w:r w:rsidR="00D0798D" w:rsidRPr="00FE5730">
        <w:rPr>
          <w:rFonts w:ascii="Sans Serif Collection" w:hAnsi="Sans Serif Collection" w:cs="Sans Serif Collection"/>
          <w:bCs/>
          <w:sz w:val="24"/>
          <w:szCs w:val="24"/>
        </w:rPr>
        <w:t xml:space="preserve">ultimately </w:t>
      </w:r>
      <w:r w:rsidR="00936477" w:rsidRPr="00FE5730">
        <w:rPr>
          <w:rFonts w:ascii="Sans Serif Collection" w:hAnsi="Sans Serif Collection" w:cs="Sans Serif Collection"/>
          <w:bCs/>
          <w:sz w:val="24"/>
          <w:szCs w:val="24"/>
        </w:rPr>
        <w:t>‘built on</w:t>
      </w:r>
      <w:r w:rsidR="00870B82" w:rsidRPr="00FE5730">
        <w:rPr>
          <w:rFonts w:ascii="Sans Serif Collection" w:hAnsi="Sans Serif Collection" w:cs="Sans Serif Collection"/>
          <w:bCs/>
          <w:sz w:val="24"/>
          <w:szCs w:val="24"/>
        </w:rPr>
        <w:t xml:space="preserve"> these</w:t>
      </w:r>
      <w:r w:rsidR="00936477" w:rsidRPr="00FE5730">
        <w:rPr>
          <w:rFonts w:ascii="Sans Serif Collection" w:hAnsi="Sans Serif Collection" w:cs="Sans Serif Collection"/>
          <w:bCs/>
          <w:sz w:val="24"/>
          <w:szCs w:val="24"/>
        </w:rPr>
        <w:t xml:space="preserve"> social constructs’ (Pap</w:t>
      </w:r>
      <w:r w:rsidR="00617D0D">
        <w:rPr>
          <w:rFonts w:ascii="Sans Serif Collection" w:hAnsi="Sans Serif Collection" w:cs="Sans Serif Collection"/>
          <w:bCs/>
          <w:sz w:val="24"/>
          <w:szCs w:val="24"/>
        </w:rPr>
        <w:t>,</w:t>
      </w:r>
      <w:r w:rsidR="00936477" w:rsidRPr="00FE5730">
        <w:rPr>
          <w:rFonts w:ascii="Sans Serif Collection" w:hAnsi="Sans Serif Collection" w:cs="Sans Serif Collection"/>
          <w:bCs/>
          <w:sz w:val="24"/>
          <w:szCs w:val="24"/>
        </w:rPr>
        <w:t xml:space="preserve"> 2021, p. 13). As s</w:t>
      </w:r>
      <w:r w:rsidRPr="00FE5730">
        <w:rPr>
          <w:rFonts w:ascii="Sans Serif Collection" w:hAnsi="Sans Serif Collection" w:cs="Sans Serif Collection"/>
          <w:bCs/>
          <w:sz w:val="24"/>
          <w:szCs w:val="24"/>
        </w:rPr>
        <w:t>uch</w:t>
      </w:r>
      <w:r w:rsidR="00936477" w:rsidRPr="00FE5730">
        <w:rPr>
          <w:rFonts w:ascii="Sans Serif Collection" w:hAnsi="Sans Serif Collection" w:cs="Sans Serif Collection"/>
          <w:bCs/>
          <w:sz w:val="24"/>
          <w:szCs w:val="24"/>
        </w:rPr>
        <w:t>, much</w:t>
      </w:r>
      <w:r w:rsidRPr="00FE5730">
        <w:rPr>
          <w:rFonts w:ascii="Sans Serif Collection" w:hAnsi="Sans Serif Collection" w:cs="Sans Serif Collection"/>
          <w:bCs/>
          <w:sz w:val="24"/>
          <w:szCs w:val="24"/>
        </w:rPr>
        <w:t xml:space="preserve"> of what </w:t>
      </w:r>
      <w:r w:rsidR="00F31CC7" w:rsidRPr="00FE5730">
        <w:rPr>
          <w:rFonts w:ascii="Sans Serif Collection" w:hAnsi="Sans Serif Collection" w:cs="Sans Serif Collection"/>
          <w:bCs/>
          <w:sz w:val="24"/>
          <w:szCs w:val="24"/>
        </w:rPr>
        <w:t>has been</w:t>
      </w:r>
      <w:r w:rsidRPr="00FE5730">
        <w:rPr>
          <w:rFonts w:ascii="Sans Serif Collection" w:hAnsi="Sans Serif Collection" w:cs="Sans Serif Collection"/>
          <w:bCs/>
          <w:sz w:val="24"/>
          <w:szCs w:val="24"/>
        </w:rPr>
        <w:t xml:space="preserve"> stipulated internationally needs to be modified further</w:t>
      </w:r>
      <w:r w:rsidR="00DC25B6"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 xml:space="preserve">through </w:t>
      </w:r>
      <w:r w:rsidR="00F31CC7" w:rsidRPr="00FE5730">
        <w:rPr>
          <w:rFonts w:ascii="Sans Serif Collection" w:hAnsi="Sans Serif Collection" w:cs="Sans Serif Collection"/>
          <w:bCs/>
          <w:sz w:val="24"/>
          <w:szCs w:val="24"/>
        </w:rPr>
        <w:t xml:space="preserve">filtered acts, </w:t>
      </w:r>
      <w:r w:rsidRPr="00FE5730">
        <w:rPr>
          <w:rFonts w:ascii="Sans Serif Collection" w:hAnsi="Sans Serif Collection" w:cs="Sans Serif Collection"/>
          <w:bCs/>
          <w:sz w:val="24"/>
          <w:szCs w:val="24"/>
        </w:rPr>
        <w:t>polic</w:t>
      </w:r>
      <w:r w:rsidR="00F31CC7" w:rsidRPr="00FE5730">
        <w:rPr>
          <w:rFonts w:ascii="Sans Serif Collection" w:hAnsi="Sans Serif Collection" w:cs="Sans Serif Collection"/>
          <w:bCs/>
          <w:sz w:val="24"/>
          <w:szCs w:val="24"/>
        </w:rPr>
        <w:t>ies and guidance</w:t>
      </w:r>
      <w:r w:rsidRPr="00FE5730">
        <w:rPr>
          <w:rFonts w:ascii="Sans Serif Collection" w:hAnsi="Sans Serif Collection" w:cs="Sans Serif Collection"/>
          <w:bCs/>
          <w:sz w:val="24"/>
          <w:szCs w:val="24"/>
        </w:rPr>
        <w:t xml:space="preserve">, to be effective in niche populations like those that constitute Wales. For instance, </w:t>
      </w:r>
      <w:r w:rsidR="00F31CC7" w:rsidRPr="00FE5730">
        <w:rPr>
          <w:rFonts w:ascii="Sans Serif Collection" w:hAnsi="Sans Serif Collection" w:cs="Sans Serif Collection"/>
          <w:bCs/>
          <w:sz w:val="24"/>
          <w:szCs w:val="24"/>
        </w:rPr>
        <w:t>both the United Kingdom</w:t>
      </w:r>
      <w:r w:rsidRPr="00FE5730">
        <w:rPr>
          <w:rFonts w:ascii="Sans Serif Collection" w:hAnsi="Sans Serif Collection" w:cs="Sans Serif Collection"/>
          <w:bCs/>
          <w:sz w:val="24"/>
          <w:szCs w:val="24"/>
        </w:rPr>
        <w:t xml:space="preserve"> </w:t>
      </w:r>
      <w:r w:rsidR="00F31CC7" w:rsidRPr="00FE5730">
        <w:rPr>
          <w:rFonts w:ascii="Sans Serif Collection" w:hAnsi="Sans Serif Collection" w:cs="Sans Serif Collection"/>
          <w:bCs/>
          <w:sz w:val="24"/>
          <w:szCs w:val="24"/>
        </w:rPr>
        <w:t xml:space="preserve">and Russia share Europe as a continent, but the former </w:t>
      </w:r>
      <w:r w:rsidRPr="00FE5730">
        <w:rPr>
          <w:rFonts w:ascii="Sans Serif Collection" w:hAnsi="Sans Serif Collection" w:cs="Sans Serif Collection"/>
          <w:bCs/>
          <w:sz w:val="24"/>
          <w:szCs w:val="24"/>
        </w:rPr>
        <w:t xml:space="preserve">has a comparatively higher social and </w:t>
      </w:r>
      <w:r w:rsidRPr="00FE5730">
        <w:rPr>
          <w:rFonts w:ascii="Sans Serif Collection" w:hAnsi="Sans Serif Collection" w:cs="Sans Serif Collection"/>
          <w:bCs/>
          <w:sz w:val="24"/>
          <w:szCs w:val="24"/>
        </w:rPr>
        <w:lastRenderedPageBreak/>
        <w:t>political tolerance for LGBT+ people than</w:t>
      </w:r>
      <w:r w:rsidR="00F31CC7" w:rsidRPr="00FE5730">
        <w:rPr>
          <w:rFonts w:ascii="Sans Serif Collection" w:hAnsi="Sans Serif Collection" w:cs="Sans Serif Collection"/>
          <w:bCs/>
          <w:sz w:val="24"/>
          <w:szCs w:val="24"/>
        </w:rPr>
        <w:t xml:space="preserve"> the latter, </w:t>
      </w:r>
      <w:r w:rsidR="00DC25B6" w:rsidRPr="00FE5730">
        <w:rPr>
          <w:rFonts w:ascii="Sans Serif Collection" w:hAnsi="Sans Serif Collection" w:cs="Sans Serif Collection"/>
          <w:bCs/>
          <w:sz w:val="24"/>
          <w:szCs w:val="24"/>
        </w:rPr>
        <w:t>making ‘accessibility of educational and other social support services’ much harder (Loriga</w:t>
      </w:r>
      <w:r w:rsidR="00617D0D">
        <w:rPr>
          <w:rFonts w:ascii="Sans Serif Collection" w:hAnsi="Sans Serif Collection" w:cs="Sans Serif Collection"/>
          <w:bCs/>
          <w:sz w:val="24"/>
          <w:szCs w:val="24"/>
        </w:rPr>
        <w:t>,</w:t>
      </w:r>
      <w:r w:rsidR="00DC25B6" w:rsidRPr="00FE5730">
        <w:rPr>
          <w:rFonts w:ascii="Sans Serif Collection" w:hAnsi="Sans Serif Collection" w:cs="Sans Serif Collection"/>
          <w:bCs/>
          <w:sz w:val="24"/>
          <w:szCs w:val="24"/>
        </w:rPr>
        <w:t xml:space="preserve"> 2020, p. 2</w:t>
      </w:r>
      <w:r w:rsidR="00F31CC7" w:rsidRPr="00FE5730">
        <w:rPr>
          <w:rFonts w:ascii="Sans Serif Collection" w:hAnsi="Sans Serif Collection" w:cs="Sans Serif Collection"/>
          <w:bCs/>
          <w:sz w:val="24"/>
          <w:szCs w:val="24"/>
        </w:rPr>
        <w:t xml:space="preserve">). </w:t>
      </w:r>
      <w:r w:rsidR="00DC25B6" w:rsidRPr="00FE5730">
        <w:rPr>
          <w:rFonts w:ascii="Sans Serif Collection" w:hAnsi="Sans Serif Collection" w:cs="Sans Serif Collection"/>
          <w:bCs/>
          <w:sz w:val="24"/>
          <w:szCs w:val="24"/>
        </w:rPr>
        <w:t>Technically then</w:t>
      </w:r>
      <w:r w:rsidR="00F31CC7" w:rsidRPr="00FE5730">
        <w:rPr>
          <w:rFonts w:ascii="Sans Serif Collection" w:hAnsi="Sans Serif Collection" w:cs="Sans Serif Collection"/>
          <w:bCs/>
          <w:sz w:val="24"/>
          <w:szCs w:val="24"/>
        </w:rPr>
        <w:t xml:space="preserve">, the 2006 convention on its own is </w:t>
      </w:r>
      <w:r w:rsidR="00DC25B6" w:rsidRPr="00FE5730">
        <w:rPr>
          <w:rFonts w:ascii="Sans Serif Collection" w:hAnsi="Sans Serif Collection" w:cs="Sans Serif Collection"/>
          <w:bCs/>
          <w:sz w:val="24"/>
          <w:szCs w:val="24"/>
        </w:rPr>
        <w:t xml:space="preserve">also </w:t>
      </w:r>
      <w:r w:rsidR="00F31CC7" w:rsidRPr="00FE5730">
        <w:rPr>
          <w:rFonts w:ascii="Sans Serif Collection" w:hAnsi="Sans Serif Collection" w:cs="Sans Serif Collection"/>
          <w:bCs/>
          <w:sz w:val="24"/>
          <w:szCs w:val="24"/>
        </w:rPr>
        <w:t>not powerful enough to protect some of the people in the UK, and by extension, Wales.</w:t>
      </w:r>
      <w:r w:rsidR="0046075E" w:rsidRPr="00FE5730">
        <w:rPr>
          <w:rFonts w:ascii="Sans Serif Collection" w:hAnsi="Sans Serif Collection" w:cs="Sans Serif Collection"/>
          <w:bCs/>
          <w:sz w:val="24"/>
          <w:szCs w:val="24"/>
        </w:rPr>
        <w:t xml:space="preserve"> </w:t>
      </w:r>
    </w:p>
    <w:p w14:paraId="38EF5DC5" w14:textId="77777777" w:rsidR="00224490" w:rsidRPr="00FE5730" w:rsidRDefault="00224490" w:rsidP="003344D4">
      <w:pPr>
        <w:spacing w:line="360" w:lineRule="auto"/>
        <w:ind w:left="23"/>
        <w:rPr>
          <w:rFonts w:ascii="Sans Serif Collection" w:hAnsi="Sans Serif Collection" w:cs="Sans Serif Collection"/>
          <w:bCs/>
          <w:sz w:val="24"/>
          <w:szCs w:val="24"/>
        </w:rPr>
      </w:pPr>
    </w:p>
    <w:p w14:paraId="55A1AAF5" w14:textId="5A4688C6" w:rsidR="0046075E" w:rsidRPr="00FE5730" w:rsidRDefault="0046075E" w:rsidP="003344D4">
      <w:pPr>
        <w:spacing w:line="360" w:lineRule="auto"/>
        <w:ind w:left="23"/>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In </w:t>
      </w:r>
      <w:r w:rsidR="003736DC" w:rsidRPr="00FE5730">
        <w:rPr>
          <w:rFonts w:ascii="Sans Serif Collection" w:hAnsi="Sans Serif Collection" w:cs="Sans Serif Collection"/>
          <w:bCs/>
          <w:sz w:val="24"/>
          <w:szCs w:val="24"/>
        </w:rPr>
        <w:t>scrutinizing</w:t>
      </w:r>
      <w:r w:rsidRPr="00FE5730">
        <w:rPr>
          <w:rFonts w:ascii="Sans Serif Collection" w:hAnsi="Sans Serif Collection" w:cs="Sans Serif Collection"/>
          <w:bCs/>
          <w:sz w:val="24"/>
          <w:szCs w:val="24"/>
        </w:rPr>
        <w:t xml:space="preserve"> the rights of ALN people and inclusive practice exclusively through a </w:t>
      </w:r>
      <w:r w:rsidR="00224490" w:rsidRPr="00FE5730">
        <w:rPr>
          <w:rFonts w:ascii="Sans Serif Collection" w:hAnsi="Sans Serif Collection" w:cs="Sans Serif Collection"/>
          <w:bCs/>
          <w:sz w:val="24"/>
          <w:szCs w:val="24"/>
        </w:rPr>
        <w:t xml:space="preserve">more focused, </w:t>
      </w:r>
      <w:r w:rsidRPr="00FE5730">
        <w:rPr>
          <w:rFonts w:ascii="Sans Serif Collection" w:hAnsi="Sans Serif Collection" w:cs="Sans Serif Collection"/>
          <w:b/>
          <w:sz w:val="24"/>
          <w:szCs w:val="24"/>
        </w:rPr>
        <w:t>British</w:t>
      </w:r>
      <w:r w:rsidRPr="00FE5730">
        <w:rPr>
          <w:rFonts w:ascii="Sans Serif Collection" w:hAnsi="Sans Serif Collection" w:cs="Sans Serif Collection"/>
          <w:bCs/>
          <w:sz w:val="24"/>
          <w:szCs w:val="24"/>
        </w:rPr>
        <w:t xml:space="preserve"> lens, The Human Rights Act (1998) </w:t>
      </w:r>
      <w:r w:rsidR="00224490"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derived from the ‘International ‘European Convention on Human Rights’</w:t>
      </w:r>
      <w:r w:rsidR="00224490"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 xml:space="preserve"> stands as a law that specifically states that those with </w:t>
      </w:r>
      <w:r w:rsidRPr="00FE5730">
        <w:rPr>
          <w:rFonts w:ascii="Sans Serif Collection" w:hAnsi="Sans Serif Collection" w:cs="Sans Serif Collection"/>
          <w:b/>
          <w:sz w:val="24"/>
          <w:szCs w:val="24"/>
        </w:rPr>
        <w:t>disabilities</w:t>
      </w:r>
      <w:r w:rsidRPr="00FE5730">
        <w:rPr>
          <w:rFonts w:ascii="Sans Serif Collection" w:hAnsi="Sans Serif Collection" w:cs="Sans Serif Collection"/>
          <w:bCs/>
          <w:sz w:val="24"/>
          <w:szCs w:val="24"/>
        </w:rPr>
        <w:t xml:space="preserve"> in the UK should be free from degrading treatment (note that the UNESCO CDE (1960) also states freedom from discrimination, but does not mention vulnerable groups of people, such as those with disability, specifically)). This demonstration of specificity is further emphasized in the more recent Equality Act (2010), where the law takes a pivotal step in stipulating nine ‘protected’ characteristics, in which individuals have the right to be free from discrimination based on their: </w:t>
      </w:r>
      <w:r w:rsidRPr="00FE5730">
        <w:rPr>
          <w:rFonts w:ascii="Sans Serif Collection" w:hAnsi="Sans Serif Collection" w:cs="Sans Serif Collection"/>
          <w:b/>
          <w:sz w:val="24"/>
          <w:szCs w:val="24"/>
        </w:rPr>
        <w:t xml:space="preserve">age, disability, gender reassignment, </w:t>
      </w:r>
      <w:r w:rsidRPr="00FE5730">
        <w:rPr>
          <w:rFonts w:ascii="Sans Serif Collection" w:hAnsi="Sans Serif Collection" w:cs="Sans Serif Collection"/>
          <w:b/>
          <w:sz w:val="24"/>
          <w:szCs w:val="24"/>
        </w:rPr>
        <w:lastRenderedPageBreak/>
        <w:t>marriage and civil partnership, pregnancy and maternity, race, religion or belief, sex, and sexual orientation</w:t>
      </w:r>
      <w:r w:rsidRPr="00FE5730">
        <w:rPr>
          <w:rFonts w:ascii="Sans Serif Collection" w:hAnsi="Sans Serif Collection" w:cs="Sans Serif Collection"/>
          <w:bCs/>
          <w:sz w:val="24"/>
          <w:szCs w:val="24"/>
        </w:rPr>
        <w:t>. This not only marks a shift from focusing only on rights of accessibility and for those with tangible, physical disability (Retief and Letšosa</w:t>
      </w:r>
      <w:r w:rsidR="00617D0D">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2018, p. 2), but progresses to include rights for those with mental health conditions and identity variations – two categories which had previously been neglected (Knight and Wilson</w:t>
      </w:r>
      <w:r w:rsidR="00617D0D">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2016, p. 16). Whilst umbrellaing vulnerable groups under ‘all people’, ‘everyone’ or inferring to a ‘non-exhaustive’ list ensures that any and all persons are technically protected under th</w:t>
      </w:r>
      <w:r w:rsidR="000D2889" w:rsidRPr="00FE5730">
        <w:rPr>
          <w:rFonts w:ascii="Sans Serif Collection" w:hAnsi="Sans Serif Collection" w:cs="Sans Serif Collection"/>
          <w:bCs/>
          <w:sz w:val="24"/>
          <w:szCs w:val="24"/>
        </w:rPr>
        <w:t>at very</w:t>
      </w:r>
      <w:r w:rsidRPr="00FE5730">
        <w:rPr>
          <w:rFonts w:ascii="Sans Serif Collection" w:hAnsi="Sans Serif Collection" w:cs="Sans Serif Collection"/>
          <w:bCs/>
          <w:sz w:val="24"/>
          <w:szCs w:val="24"/>
        </w:rPr>
        <w:t xml:space="preserve"> law (Li</w:t>
      </w:r>
      <w:r w:rsidR="00617D0D">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2017), there is the alternative argument that in explicitly listing characteristics (such as the </w:t>
      </w:r>
      <w:r w:rsidR="00870B82" w:rsidRPr="00FE5730">
        <w:rPr>
          <w:rFonts w:ascii="Sans Serif Collection" w:hAnsi="Sans Serif Collection" w:cs="Sans Serif Collection"/>
          <w:bCs/>
          <w:sz w:val="24"/>
          <w:szCs w:val="24"/>
        </w:rPr>
        <w:t>nine</w:t>
      </w:r>
      <w:r w:rsidRPr="00FE5730">
        <w:rPr>
          <w:rFonts w:ascii="Sans Serif Collection" w:hAnsi="Sans Serif Collection" w:cs="Sans Serif Collection"/>
          <w:bCs/>
          <w:sz w:val="24"/>
          <w:szCs w:val="24"/>
        </w:rPr>
        <w:t xml:space="preserve"> that appear in The Equality Act), awareness is raised of the specific </w:t>
      </w:r>
      <w:r w:rsidR="000D2889" w:rsidRPr="00FE5730">
        <w:rPr>
          <w:rFonts w:ascii="Sans Serif Collection" w:hAnsi="Sans Serif Collection" w:cs="Sans Serif Collection"/>
          <w:bCs/>
          <w:sz w:val="24"/>
          <w:szCs w:val="24"/>
        </w:rPr>
        <w:t xml:space="preserve">groups of people that have historically </w:t>
      </w:r>
      <w:r w:rsidR="00870B82" w:rsidRPr="00FE5730">
        <w:rPr>
          <w:rFonts w:ascii="Sans Serif Collection" w:hAnsi="Sans Serif Collection" w:cs="Sans Serif Collection"/>
          <w:bCs/>
          <w:sz w:val="24"/>
          <w:szCs w:val="24"/>
        </w:rPr>
        <w:t>and continue to be at risk of</w:t>
      </w:r>
      <w:r w:rsidR="000D2889" w:rsidRPr="00FE5730">
        <w:rPr>
          <w:rFonts w:ascii="Sans Serif Collection" w:hAnsi="Sans Serif Collection" w:cs="Sans Serif Collection"/>
          <w:bCs/>
          <w:sz w:val="24"/>
          <w:szCs w:val="24"/>
        </w:rPr>
        <w:t xml:space="preserve"> </w:t>
      </w:r>
      <w:r w:rsidR="00870B82" w:rsidRPr="00FE5730">
        <w:rPr>
          <w:rFonts w:ascii="Sans Serif Collection" w:hAnsi="Sans Serif Collection" w:cs="Sans Serif Collection"/>
          <w:bCs/>
          <w:sz w:val="24"/>
          <w:szCs w:val="24"/>
        </w:rPr>
        <w:t xml:space="preserve">marginalization. </w:t>
      </w:r>
      <w:r w:rsidR="000D2889" w:rsidRPr="00FE5730">
        <w:rPr>
          <w:rFonts w:ascii="Sans Serif Collection" w:hAnsi="Sans Serif Collection" w:cs="Sans Serif Collection"/>
          <w:bCs/>
          <w:sz w:val="24"/>
          <w:szCs w:val="24"/>
        </w:rPr>
        <w:t xml:space="preserve"> </w:t>
      </w:r>
    </w:p>
    <w:p w14:paraId="3597041B" w14:textId="77777777" w:rsidR="000D2889" w:rsidRPr="00FE5730" w:rsidRDefault="000D2889" w:rsidP="003344D4">
      <w:pPr>
        <w:spacing w:line="360" w:lineRule="auto"/>
        <w:rPr>
          <w:rFonts w:ascii="Sans Serif Collection" w:hAnsi="Sans Serif Collection" w:cs="Sans Serif Collection"/>
          <w:bCs/>
          <w:sz w:val="24"/>
          <w:szCs w:val="24"/>
        </w:rPr>
      </w:pPr>
    </w:p>
    <w:p w14:paraId="4DD85A9D" w14:textId="247E528F" w:rsidR="00617D0D" w:rsidRPr="001A554F" w:rsidRDefault="0058169A" w:rsidP="001A554F">
      <w:pPr>
        <w:pStyle w:val="ListParagraph"/>
        <w:spacing w:line="360" w:lineRule="auto"/>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Whilst the principles of The Human Rights Act (1998) and the protected characteristics of The Equality Act (2010) governs how the UK, and by extension Wales, approach the accommodation of additional requirements and inclusive </w:t>
      </w:r>
      <w:r w:rsidRPr="00FE5730">
        <w:rPr>
          <w:rFonts w:ascii="Sans Serif Collection" w:hAnsi="Sans Serif Collection" w:cs="Sans Serif Collection"/>
          <w:bCs/>
          <w:sz w:val="24"/>
          <w:szCs w:val="24"/>
        </w:rPr>
        <w:lastRenderedPageBreak/>
        <w:t>practice in the post-16 classroom,</w:t>
      </w:r>
      <w:r w:rsidR="00224490" w:rsidRPr="00FE5730">
        <w:rPr>
          <w:rFonts w:ascii="Sans Serif Collection" w:hAnsi="Sans Serif Collection" w:cs="Sans Serif Collection"/>
          <w:bCs/>
          <w:sz w:val="24"/>
          <w:szCs w:val="24"/>
        </w:rPr>
        <w:t xml:space="preserve"> Welsh</w:t>
      </w:r>
      <w:r w:rsidRPr="00FE5730">
        <w:rPr>
          <w:rFonts w:ascii="Sans Serif Collection" w:hAnsi="Sans Serif Collection" w:cs="Sans Serif Collection"/>
          <w:bCs/>
          <w:sz w:val="24"/>
          <w:szCs w:val="24"/>
        </w:rPr>
        <w:t xml:space="preserve"> </w:t>
      </w:r>
      <w:r w:rsidR="00224490" w:rsidRPr="00FE5730">
        <w:rPr>
          <w:rFonts w:ascii="Sans Serif Collection" w:hAnsi="Sans Serif Collection" w:cs="Sans Serif Collection"/>
          <w:bCs/>
          <w:sz w:val="24"/>
          <w:szCs w:val="24"/>
        </w:rPr>
        <w:t>legislation</w:t>
      </w:r>
      <w:r w:rsidR="003736DC" w:rsidRPr="00FE5730">
        <w:rPr>
          <w:rFonts w:ascii="Sans Serif Collection" w:hAnsi="Sans Serif Collection" w:cs="Sans Serif Collection"/>
          <w:bCs/>
          <w:sz w:val="24"/>
          <w:szCs w:val="24"/>
        </w:rPr>
        <w:t xml:space="preserve">, policy </w:t>
      </w:r>
      <w:r w:rsidR="00224490" w:rsidRPr="00FE5730">
        <w:rPr>
          <w:rFonts w:ascii="Sans Serif Collection" w:hAnsi="Sans Serif Collection" w:cs="Sans Serif Collection"/>
          <w:bCs/>
          <w:sz w:val="24"/>
          <w:szCs w:val="24"/>
        </w:rPr>
        <w:t xml:space="preserve">and guidance has demonstrated active awareness of the specific issues that concern Wales. </w:t>
      </w:r>
      <w:r w:rsidRPr="00FE5730">
        <w:rPr>
          <w:rFonts w:ascii="Sans Serif Collection" w:hAnsi="Sans Serif Collection" w:cs="Sans Serif Collection"/>
          <w:bCs/>
          <w:sz w:val="24"/>
          <w:szCs w:val="24"/>
        </w:rPr>
        <w:t>As part of ‘The Taking Wales Forward’ (201</w:t>
      </w:r>
      <w:r w:rsidR="00BF52DB" w:rsidRPr="00FE5730">
        <w:rPr>
          <w:rFonts w:ascii="Sans Serif Collection" w:hAnsi="Sans Serif Collection" w:cs="Sans Serif Collection"/>
          <w:bCs/>
          <w:sz w:val="24"/>
          <w:szCs w:val="24"/>
        </w:rPr>
        <w:t>6</w:t>
      </w:r>
      <w:r w:rsidRPr="00FE5730">
        <w:rPr>
          <w:rFonts w:ascii="Sans Serif Collection" w:hAnsi="Sans Serif Collection" w:cs="Sans Serif Collection"/>
          <w:bCs/>
          <w:sz w:val="24"/>
          <w:szCs w:val="24"/>
        </w:rPr>
        <w:t xml:space="preserve">) reform for instance, an inclusive vision </w:t>
      </w:r>
      <w:r w:rsidR="00870B82" w:rsidRPr="00FE5730">
        <w:rPr>
          <w:rFonts w:ascii="Sans Serif Collection" w:hAnsi="Sans Serif Collection" w:cs="Sans Serif Collection"/>
          <w:bCs/>
          <w:sz w:val="24"/>
          <w:szCs w:val="24"/>
        </w:rPr>
        <w:t>was</w:t>
      </w:r>
      <w:r w:rsidRPr="00FE5730">
        <w:rPr>
          <w:rFonts w:ascii="Sans Serif Collection" w:hAnsi="Sans Serif Collection" w:cs="Sans Serif Collection"/>
          <w:bCs/>
          <w:sz w:val="24"/>
          <w:szCs w:val="24"/>
        </w:rPr>
        <w:t xml:space="preserve"> shown through acknowledging poverty within Wales, and how ‘closing the attainment gap between the poorest pupils and their peers’ in education </w:t>
      </w:r>
      <w:r w:rsidR="00870B82" w:rsidRPr="00FE5730">
        <w:rPr>
          <w:rFonts w:ascii="Sans Serif Collection" w:hAnsi="Sans Serif Collection" w:cs="Sans Serif Collection"/>
          <w:bCs/>
          <w:sz w:val="24"/>
          <w:szCs w:val="24"/>
        </w:rPr>
        <w:t>was</w:t>
      </w:r>
      <w:r w:rsidRPr="00FE5730">
        <w:rPr>
          <w:rFonts w:ascii="Sans Serif Collection" w:hAnsi="Sans Serif Collection" w:cs="Sans Serif Collection"/>
          <w:bCs/>
          <w:sz w:val="24"/>
          <w:szCs w:val="24"/>
        </w:rPr>
        <w:t xml:space="preserve"> an ambition in moving forward</w:t>
      </w:r>
      <w:r w:rsidR="003736DC" w:rsidRPr="00FE5730">
        <w:rPr>
          <w:rFonts w:ascii="Sans Serif Collection" w:hAnsi="Sans Serif Collection" w:cs="Sans Serif Collection"/>
          <w:bCs/>
          <w:sz w:val="24"/>
          <w:szCs w:val="24"/>
        </w:rPr>
        <w:t xml:space="preserve"> (p. 9)</w:t>
      </w:r>
      <w:r w:rsidRPr="00FE5730">
        <w:rPr>
          <w:rFonts w:ascii="Sans Serif Collection" w:hAnsi="Sans Serif Collection" w:cs="Sans Serif Collection"/>
          <w:bCs/>
          <w:sz w:val="24"/>
          <w:szCs w:val="24"/>
        </w:rPr>
        <w:t xml:space="preserve">. </w:t>
      </w:r>
      <w:r w:rsidR="003A130C" w:rsidRPr="00FE5730">
        <w:rPr>
          <w:rFonts w:ascii="Sans Serif Collection" w:hAnsi="Sans Serif Collection" w:cs="Sans Serif Collection"/>
          <w:bCs/>
          <w:sz w:val="24"/>
          <w:szCs w:val="24"/>
        </w:rPr>
        <w:t xml:space="preserve">Moreover, the </w:t>
      </w:r>
      <w:r w:rsidR="00617D0D">
        <w:rPr>
          <w:rFonts w:ascii="Sans Serif Collection" w:hAnsi="Sans Serif Collection" w:cs="Sans Serif Collection"/>
          <w:bCs/>
          <w:sz w:val="24"/>
          <w:szCs w:val="24"/>
        </w:rPr>
        <w:t xml:space="preserve">Elizabeth </w:t>
      </w:r>
      <w:r w:rsidR="003A130C" w:rsidRPr="00FE5730">
        <w:rPr>
          <w:rFonts w:ascii="Sans Serif Collection" w:hAnsi="Sans Serif Collection" w:cs="Sans Serif Collection"/>
          <w:bCs/>
          <w:sz w:val="24"/>
          <w:szCs w:val="24"/>
        </w:rPr>
        <w:t>Hazelkorn review (2016), which focused</w:t>
      </w:r>
      <w:r w:rsidR="00AB41C8" w:rsidRPr="00FE5730">
        <w:rPr>
          <w:rFonts w:ascii="Sans Serif Collection" w:hAnsi="Sans Serif Collection" w:cs="Sans Serif Collection"/>
          <w:bCs/>
          <w:sz w:val="24"/>
          <w:szCs w:val="24"/>
        </w:rPr>
        <w:t xml:space="preserve"> heavily</w:t>
      </w:r>
      <w:r w:rsidR="003A130C" w:rsidRPr="00FE5730">
        <w:rPr>
          <w:rFonts w:ascii="Sans Serif Collection" w:hAnsi="Sans Serif Collection" w:cs="Sans Serif Collection"/>
          <w:bCs/>
          <w:sz w:val="24"/>
          <w:szCs w:val="24"/>
        </w:rPr>
        <w:t xml:space="preserve"> on the post-16 sector in Wales, was accepted by the Welsh government, in which she isolated ‘age’ and ‘gender’ as variables that needed attention brought to in terms of diversity in Wales, and mentioned that the post-16 sector must ‘enabl[e] and facilitat[e] changing opportunities and life circumstances over time</w:t>
      </w:r>
      <w:r w:rsidR="00146623" w:rsidRPr="00FE5730">
        <w:rPr>
          <w:rFonts w:ascii="Sans Serif Collection" w:hAnsi="Sans Serif Collection" w:cs="Sans Serif Collection"/>
          <w:bCs/>
          <w:sz w:val="24"/>
          <w:szCs w:val="24"/>
        </w:rPr>
        <w:t>.</w:t>
      </w:r>
      <w:r w:rsidR="003A130C" w:rsidRPr="00FE5730">
        <w:rPr>
          <w:rFonts w:ascii="Sans Serif Collection" w:hAnsi="Sans Serif Collection" w:cs="Sans Serif Collection"/>
          <w:bCs/>
          <w:sz w:val="24"/>
          <w:szCs w:val="24"/>
        </w:rPr>
        <w:t>’</w:t>
      </w:r>
      <w:r w:rsidR="00B92F1D" w:rsidRPr="00FE5730">
        <w:rPr>
          <w:rFonts w:ascii="Sans Serif Collection" w:hAnsi="Sans Serif Collection" w:cs="Sans Serif Collection"/>
          <w:bCs/>
          <w:sz w:val="24"/>
          <w:szCs w:val="24"/>
        </w:rPr>
        <w:t xml:space="preserve"> (p. 13).</w:t>
      </w:r>
      <w:r w:rsidR="00146623" w:rsidRPr="00FE5730">
        <w:rPr>
          <w:rFonts w:ascii="Sans Serif Collection" w:hAnsi="Sans Serif Collection" w:cs="Sans Serif Collection"/>
          <w:bCs/>
          <w:sz w:val="24"/>
          <w:szCs w:val="24"/>
        </w:rPr>
        <w:t xml:space="preserve"> In essence, this is a statement emphasizing the need for post-16 education to be adaptable towards its learners – not least of all in the way of accommodating additional requirements, but also</w:t>
      </w:r>
      <w:r w:rsidR="00B92F1D" w:rsidRPr="00FE5730">
        <w:rPr>
          <w:rFonts w:ascii="Sans Serif Collection" w:hAnsi="Sans Serif Collection" w:cs="Sans Serif Collection"/>
          <w:bCs/>
          <w:sz w:val="24"/>
          <w:szCs w:val="24"/>
        </w:rPr>
        <w:t xml:space="preserve"> in</w:t>
      </w:r>
      <w:r w:rsidR="00146623" w:rsidRPr="00FE5730">
        <w:rPr>
          <w:rFonts w:ascii="Sans Serif Collection" w:hAnsi="Sans Serif Collection" w:cs="Sans Serif Collection"/>
          <w:bCs/>
          <w:sz w:val="24"/>
          <w:szCs w:val="24"/>
        </w:rPr>
        <w:t xml:space="preserve"> the need to </w:t>
      </w:r>
      <w:r w:rsidR="00190C8C" w:rsidRPr="00FE5730">
        <w:rPr>
          <w:rFonts w:ascii="Sans Serif Collection" w:hAnsi="Sans Serif Collection" w:cs="Sans Serif Collection"/>
          <w:bCs/>
          <w:sz w:val="24"/>
          <w:szCs w:val="24"/>
        </w:rPr>
        <w:t>accept</w:t>
      </w:r>
      <w:r w:rsidR="00146623" w:rsidRPr="00FE5730">
        <w:rPr>
          <w:rFonts w:ascii="Sans Serif Collection" w:hAnsi="Sans Serif Collection" w:cs="Sans Serif Collection"/>
          <w:bCs/>
          <w:sz w:val="24"/>
          <w:szCs w:val="24"/>
        </w:rPr>
        <w:t xml:space="preserve"> that mental </w:t>
      </w:r>
      <w:r w:rsidR="00256187" w:rsidRPr="00FE5730">
        <w:rPr>
          <w:rFonts w:ascii="Sans Serif Collection" w:hAnsi="Sans Serif Collection" w:cs="Sans Serif Collection"/>
          <w:bCs/>
          <w:sz w:val="24"/>
          <w:szCs w:val="24"/>
        </w:rPr>
        <w:t xml:space="preserve">and physical </w:t>
      </w:r>
      <w:r w:rsidR="00146623" w:rsidRPr="00FE5730">
        <w:rPr>
          <w:rFonts w:ascii="Sans Serif Collection" w:hAnsi="Sans Serif Collection" w:cs="Sans Serif Collection"/>
          <w:bCs/>
          <w:sz w:val="24"/>
          <w:szCs w:val="24"/>
        </w:rPr>
        <w:t>illness</w:t>
      </w:r>
      <w:r w:rsidR="00B92F1D" w:rsidRPr="00FE5730">
        <w:rPr>
          <w:rFonts w:ascii="Sans Serif Collection" w:hAnsi="Sans Serif Collection" w:cs="Sans Serif Collection"/>
          <w:bCs/>
          <w:sz w:val="24"/>
          <w:szCs w:val="24"/>
        </w:rPr>
        <w:t>es</w:t>
      </w:r>
      <w:r w:rsidR="00146623" w:rsidRPr="00FE5730">
        <w:rPr>
          <w:rFonts w:ascii="Sans Serif Collection" w:hAnsi="Sans Serif Collection" w:cs="Sans Serif Collection"/>
          <w:bCs/>
          <w:sz w:val="24"/>
          <w:szCs w:val="24"/>
        </w:rPr>
        <w:t xml:space="preserve"> are not </w:t>
      </w:r>
      <w:r w:rsidR="00B92F1D" w:rsidRPr="00FE5730">
        <w:rPr>
          <w:rFonts w:ascii="Sans Serif Collection" w:hAnsi="Sans Serif Collection" w:cs="Sans Serif Collection"/>
          <w:bCs/>
          <w:sz w:val="24"/>
          <w:szCs w:val="24"/>
        </w:rPr>
        <w:t>always fixed and readily-diagnosed by the time someone enters further education</w:t>
      </w:r>
      <w:r w:rsidR="00146623" w:rsidRPr="00FE5730">
        <w:rPr>
          <w:rFonts w:ascii="Sans Serif Collection" w:hAnsi="Sans Serif Collection" w:cs="Sans Serif Collection"/>
          <w:bCs/>
          <w:sz w:val="24"/>
          <w:szCs w:val="24"/>
        </w:rPr>
        <w:t xml:space="preserve">, but can occur </w:t>
      </w:r>
      <w:r w:rsidR="00804CA7" w:rsidRPr="00FE5730">
        <w:rPr>
          <w:rFonts w:ascii="Sans Serif Collection" w:hAnsi="Sans Serif Collection" w:cs="Sans Serif Collection"/>
          <w:bCs/>
          <w:sz w:val="24"/>
          <w:szCs w:val="24"/>
        </w:rPr>
        <w:t xml:space="preserve">at any stage of life. </w:t>
      </w:r>
    </w:p>
    <w:p w14:paraId="224B95CA" w14:textId="34833ED2" w:rsidR="008952A1" w:rsidRPr="00FE5730" w:rsidRDefault="00831244" w:rsidP="00FE5730">
      <w:pPr>
        <w:pStyle w:val="ListParagraph"/>
        <w:spacing w:line="360" w:lineRule="auto"/>
        <w:ind w:left="23" w:firstLine="0"/>
        <w:rPr>
          <w:rFonts w:ascii="Sans Serif Collection" w:hAnsi="Sans Serif Collection" w:cs="Sans Serif Collection"/>
          <w:bCs/>
        </w:rPr>
      </w:pPr>
      <w:r w:rsidRPr="00FE5730">
        <w:rPr>
          <w:rFonts w:ascii="Sans Serif Collection" w:hAnsi="Sans Serif Collection" w:cs="Sans Serif Collection"/>
          <w:b/>
          <w:sz w:val="24"/>
          <w:szCs w:val="24"/>
          <w:u w:val="single"/>
        </w:rPr>
        <w:lastRenderedPageBreak/>
        <w:t>Part 2</w:t>
      </w:r>
    </w:p>
    <w:p w14:paraId="3340AB8B" w14:textId="77777777" w:rsidR="003A130C" w:rsidRPr="00FE5730" w:rsidRDefault="003A130C" w:rsidP="00D25743">
      <w:pPr>
        <w:ind w:left="23"/>
        <w:rPr>
          <w:rFonts w:ascii="Sans Serif Collection" w:hAnsi="Sans Serif Collection" w:cs="Sans Serif Collection"/>
          <w:bCs/>
        </w:rPr>
      </w:pPr>
    </w:p>
    <w:p w14:paraId="6EB23121" w14:textId="27887C2C" w:rsidR="00C71C47" w:rsidRPr="00FE5730" w:rsidRDefault="00C71C47" w:rsidP="00D01AB5">
      <w:pPr>
        <w:rPr>
          <w:rFonts w:ascii="Sans Serif Collection" w:hAnsi="Sans Serif Collection" w:cs="Sans Serif Collection"/>
          <w:b/>
          <w:bCs/>
          <w:sz w:val="24"/>
          <w:szCs w:val="24"/>
        </w:rPr>
      </w:pPr>
      <w:r w:rsidRPr="00FE5730">
        <w:rPr>
          <w:rFonts w:ascii="Sans Serif Collection" w:hAnsi="Sans Serif Collection" w:cs="Sans Serif Collection"/>
          <w:b/>
          <w:bCs/>
          <w:sz w:val="24"/>
          <w:szCs w:val="24"/>
        </w:rPr>
        <w:t>Iwan</w:t>
      </w:r>
      <w:r w:rsidR="00831244" w:rsidRPr="00FE5730">
        <w:rPr>
          <w:rFonts w:ascii="Sans Serif Collection" w:hAnsi="Sans Serif Collection" w:cs="Sans Serif Collection"/>
          <w:b/>
          <w:bCs/>
          <w:sz w:val="24"/>
          <w:szCs w:val="24"/>
        </w:rPr>
        <w:t xml:space="preserve"> - </w:t>
      </w:r>
      <w:r w:rsidR="00C40C1F" w:rsidRPr="00FE5730">
        <w:rPr>
          <w:rFonts w:ascii="Sans Serif Collection" w:hAnsi="Sans Serif Collection" w:cs="Sans Serif Collection"/>
          <w:b/>
          <w:bCs/>
          <w:sz w:val="24"/>
          <w:szCs w:val="24"/>
        </w:rPr>
        <w:t>Hypothetical context: a student studying AS Level Psycholo</w:t>
      </w:r>
      <w:r w:rsidR="00D31E35" w:rsidRPr="00FE5730">
        <w:rPr>
          <w:rFonts w:ascii="Sans Serif Collection" w:hAnsi="Sans Serif Collection" w:cs="Sans Serif Collection"/>
          <w:b/>
          <w:bCs/>
          <w:sz w:val="24"/>
          <w:szCs w:val="24"/>
        </w:rPr>
        <w:t>g</w:t>
      </w:r>
      <w:r w:rsidR="00C40C1F" w:rsidRPr="00FE5730">
        <w:rPr>
          <w:rFonts w:ascii="Sans Serif Collection" w:hAnsi="Sans Serif Collection" w:cs="Sans Serif Collection"/>
          <w:b/>
          <w:bCs/>
          <w:sz w:val="24"/>
          <w:szCs w:val="24"/>
        </w:rPr>
        <w:t>y at Coleg Sir Gar, Graig Campus)</w:t>
      </w:r>
    </w:p>
    <w:p w14:paraId="32FA758D" w14:textId="77777777" w:rsidR="00AD3D2B" w:rsidRPr="00FE5730" w:rsidRDefault="00AD3D2B" w:rsidP="00D01AB5">
      <w:pPr>
        <w:pStyle w:val="BodyText"/>
        <w:rPr>
          <w:rFonts w:ascii="Sans Serif Collection" w:hAnsi="Sans Serif Collection" w:cs="Sans Serif Collection"/>
        </w:rPr>
      </w:pPr>
    </w:p>
    <w:p w14:paraId="306EAEDC" w14:textId="340BB24D" w:rsidR="00F9504F" w:rsidRPr="00FE5730" w:rsidRDefault="003951E4"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sz w:val="24"/>
          <w:szCs w:val="24"/>
        </w:rPr>
        <w:t>The extract out</w:t>
      </w:r>
      <w:r w:rsidR="00A50CEF" w:rsidRPr="00FE5730">
        <w:rPr>
          <w:rFonts w:ascii="Sans Serif Collection" w:hAnsi="Sans Serif Collection" w:cs="Sans Serif Collection"/>
          <w:sz w:val="24"/>
          <w:szCs w:val="24"/>
        </w:rPr>
        <w:t>lines that Iwan</w:t>
      </w:r>
      <w:r w:rsidR="00E56F10" w:rsidRPr="00FE5730">
        <w:rPr>
          <w:rFonts w:ascii="Sans Serif Collection" w:hAnsi="Sans Serif Collection" w:cs="Sans Serif Collection"/>
          <w:sz w:val="24"/>
          <w:szCs w:val="24"/>
        </w:rPr>
        <w:t xml:space="preserve"> is</w:t>
      </w:r>
      <w:r w:rsidRPr="00FE5730">
        <w:rPr>
          <w:rFonts w:ascii="Sans Serif Collection" w:hAnsi="Sans Serif Collection" w:cs="Sans Serif Collection"/>
          <w:sz w:val="24"/>
          <w:szCs w:val="24"/>
        </w:rPr>
        <w:t xml:space="preserve"> concerned about his </w:t>
      </w:r>
      <w:r w:rsidR="00797053" w:rsidRPr="00FE5730">
        <w:rPr>
          <w:rFonts w:ascii="Sans Serif Collection" w:hAnsi="Sans Serif Collection" w:cs="Sans Serif Collection"/>
          <w:sz w:val="24"/>
          <w:szCs w:val="24"/>
        </w:rPr>
        <w:t>studies and</w:t>
      </w:r>
      <w:r w:rsidRPr="00FE5730">
        <w:rPr>
          <w:rFonts w:ascii="Sans Serif Collection" w:hAnsi="Sans Serif Collection" w:cs="Sans Serif Collection"/>
          <w:sz w:val="24"/>
          <w:szCs w:val="24"/>
        </w:rPr>
        <w:t xml:space="preserve"> </w:t>
      </w:r>
      <w:r w:rsidR="00542F30" w:rsidRPr="00FE5730">
        <w:rPr>
          <w:rFonts w:ascii="Sans Serif Collection" w:hAnsi="Sans Serif Collection" w:cs="Sans Serif Collection"/>
          <w:sz w:val="24"/>
          <w:szCs w:val="24"/>
        </w:rPr>
        <w:t>has highlighted</w:t>
      </w:r>
      <w:r w:rsidRPr="00FE5730">
        <w:rPr>
          <w:rFonts w:ascii="Sans Serif Collection" w:hAnsi="Sans Serif Collection" w:cs="Sans Serif Collection"/>
          <w:sz w:val="24"/>
          <w:szCs w:val="24"/>
        </w:rPr>
        <w:t xml:space="preserve"> financial issues </w:t>
      </w:r>
      <w:r w:rsidR="00542F30" w:rsidRPr="00FE5730">
        <w:rPr>
          <w:rFonts w:ascii="Sans Serif Collection" w:hAnsi="Sans Serif Collection" w:cs="Sans Serif Collection"/>
          <w:sz w:val="24"/>
          <w:szCs w:val="24"/>
        </w:rPr>
        <w:t>as</w:t>
      </w:r>
      <w:r w:rsidRPr="00FE5730">
        <w:rPr>
          <w:rFonts w:ascii="Sans Serif Collection" w:hAnsi="Sans Serif Collection" w:cs="Sans Serif Collection"/>
          <w:sz w:val="24"/>
          <w:szCs w:val="24"/>
        </w:rPr>
        <w:t xml:space="preserve"> </w:t>
      </w:r>
      <w:r w:rsidR="00797053" w:rsidRPr="00FE5730">
        <w:rPr>
          <w:rFonts w:ascii="Sans Serif Collection" w:hAnsi="Sans Serif Collection" w:cs="Sans Serif Collection"/>
          <w:sz w:val="24"/>
          <w:szCs w:val="24"/>
        </w:rPr>
        <w:t>the</w:t>
      </w:r>
      <w:r w:rsidRPr="00FE5730">
        <w:rPr>
          <w:rFonts w:ascii="Sans Serif Collection" w:hAnsi="Sans Serif Collection" w:cs="Sans Serif Collection"/>
          <w:sz w:val="24"/>
          <w:szCs w:val="24"/>
        </w:rPr>
        <w:t xml:space="preserve"> </w:t>
      </w:r>
      <w:r w:rsidR="009B7312" w:rsidRPr="00FE5730">
        <w:rPr>
          <w:rFonts w:ascii="Sans Serif Collection" w:hAnsi="Sans Serif Collection" w:cs="Sans Serif Collection"/>
          <w:sz w:val="24"/>
          <w:szCs w:val="24"/>
        </w:rPr>
        <w:t xml:space="preserve">primary </w:t>
      </w:r>
      <w:r w:rsidRPr="00FE5730">
        <w:rPr>
          <w:rFonts w:ascii="Sans Serif Collection" w:hAnsi="Sans Serif Collection" w:cs="Sans Serif Collection"/>
          <w:sz w:val="24"/>
          <w:szCs w:val="24"/>
        </w:rPr>
        <w:t xml:space="preserve">source of this worry. </w:t>
      </w:r>
      <w:r w:rsidR="000B134F" w:rsidRPr="00FE5730">
        <w:rPr>
          <w:rFonts w:ascii="Sans Serif Collection" w:hAnsi="Sans Serif Collection" w:cs="Sans Serif Collection"/>
          <w:sz w:val="24"/>
          <w:szCs w:val="24"/>
        </w:rPr>
        <w:t xml:space="preserve">In the first instance, </w:t>
      </w:r>
      <w:r w:rsidRPr="00FE5730">
        <w:rPr>
          <w:rFonts w:ascii="Sans Serif Collection" w:hAnsi="Sans Serif Collection" w:cs="Sans Serif Collection"/>
          <w:sz w:val="24"/>
          <w:szCs w:val="24"/>
        </w:rPr>
        <w:t xml:space="preserve">I would </w:t>
      </w:r>
      <w:r w:rsidR="00D202DD" w:rsidRPr="00FE5730">
        <w:rPr>
          <w:rFonts w:ascii="Sans Serif Collection" w:hAnsi="Sans Serif Collection" w:cs="Sans Serif Collection"/>
          <w:sz w:val="24"/>
          <w:szCs w:val="24"/>
        </w:rPr>
        <w:t>‘demonstrate [a] commitment to [Iwan’s]…safety and wellbeing’ [EW</w:t>
      </w:r>
      <w:r w:rsidR="00617D0D">
        <w:rPr>
          <w:rFonts w:ascii="Sans Serif Collection" w:hAnsi="Sans Serif Collection" w:cs="Sans Serif Collection"/>
          <w:sz w:val="24"/>
          <w:szCs w:val="24"/>
        </w:rPr>
        <w:t>,</w:t>
      </w:r>
      <w:r w:rsidR="00D202DD" w:rsidRPr="00FE5730">
        <w:rPr>
          <w:rFonts w:ascii="Sans Serif Collection" w:hAnsi="Sans Serif Collection" w:cs="Sans Serif Collection"/>
          <w:sz w:val="24"/>
          <w:szCs w:val="24"/>
        </w:rPr>
        <w:t xml:space="preserve"> 2025] by </w:t>
      </w:r>
      <w:r w:rsidRPr="00FE5730">
        <w:rPr>
          <w:rFonts w:ascii="Sans Serif Collection" w:hAnsi="Sans Serif Collection" w:cs="Sans Serif Collection"/>
          <w:sz w:val="24"/>
          <w:szCs w:val="24"/>
        </w:rPr>
        <w:t>signpost</w:t>
      </w:r>
      <w:r w:rsidR="00D202DD" w:rsidRPr="00FE5730">
        <w:rPr>
          <w:rFonts w:ascii="Sans Serif Collection" w:hAnsi="Sans Serif Collection" w:cs="Sans Serif Collection"/>
          <w:sz w:val="24"/>
          <w:szCs w:val="24"/>
        </w:rPr>
        <w:t>ing</w:t>
      </w:r>
      <w:r w:rsidRPr="00FE5730">
        <w:rPr>
          <w:rFonts w:ascii="Sans Serif Collection" w:hAnsi="Sans Serif Collection" w:cs="Sans Serif Collection"/>
          <w:sz w:val="24"/>
          <w:szCs w:val="24"/>
        </w:rPr>
        <w:t xml:space="preserve"> </w:t>
      </w:r>
      <w:r w:rsidR="00D202DD" w:rsidRPr="00FE5730">
        <w:rPr>
          <w:rFonts w:ascii="Sans Serif Collection" w:hAnsi="Sans Serif Collection" w:cs="Sans Serif Collection"/>
          <w:sz w:val="24"/>
          <w:szCs w:val="24"/>
        </w:rPr>
        <w:t xml:space="preserve">him </w:t>
      </w:r>
      <w:r w:rsidRPr="00FE5730">
        <w:rPr>
          <w:rFonts w:ascii="Sans Serif Collection" w:hAnsi="Sans Serif Collection" w:cs="Sans Serif Collection"/>
          <w:sz w:val="24"/>
          <w:szCs w:val="24"/>
        </w:rPr>
        <w:t xml:space="preserve">to </w:t>
      </w:r>
      <w:r w:rsidR="00D31E35" w:rsidRPr="00FE5730">
        <w:rPr>
          <w:rFonts w:ascii="Sans Serif Collection" w:hAnsi="Sans Serif Collection" w:cs="Sans Serif Collection"/>
          <w:sz w:val="24"/>
          <w:szCs w:val="24"/>
        </w:rPr>
        <w:t>the</w:t>
      </w:r>
      <w:r w:rsidR="00542F30" w:rsidRPr="00FE5730">
        <w:rPr>
          <w:rFonts w:ascii="Sans Serif Collection" w:hAnsi="Sans Serif Collection" w:cs="Sans Serif Collection"/>
          <w:sz w:val="24"/>
          <w:szCs w:val="24"/>
        </w:rPr>
        <w:t xml:space="preserve"> </w:t>
      </w:r>
      <w:r w:rsidR="00D202DD" w:rsidRPr="00FE5730">
        <w:rPr>
          <w:rFonts w:ascii="Sans Serif Collection" w:hAnsi="Sans Serif Collection" w:cs="Sans Serif Collection"/>
          <w:sz w:val="24"/>
          <w:szCs w:val="24"/>
        </w:rPr>
        <w:t>college’s</w:t>
      </w:r>
      <w:r w:rsidR="0080186B" w:rsidRPr="00FE5730">
        <w:rPr>
          <w:rFonts w:ascii="Sans Serif Collection" w:hAnsi="Sans Serif Collection" w:cs="Sans Serif Collection"/>
          <w:sz w:val="24"/>
          <w:szCs w:val="24"/>
        </w:rPr>
        <w:t xml:space="preserve"> </w:t>
      </w:r>
      <w:r w:rsidR="00D31E35" w:rsidRPr="00FE5730">
        <w:rPr>
          <w:rFonts w:ascii="Sans Serif Collection" w:hAnsi="Sans Serif Collection" w:cs="Sans Serif Collection"/>
          <w:sz w:val="24"/>
          <w:szCs w:val="24"/>
        </w:rPr>
        <w:t xml:space="preserve">wellbeing </w:t>
      </w:r>
      <w:r w:rsidR="00D43069" w:rsidRPr="00FE5730">
        <w:rPr>
          <w:rFonts w:ascii="Sans Serif Collection" w:hAnsi="Sans Serif Collection" w:cs="Sans Serif Collection"/>
          <w:sz w:val="24"/>
          <w:szCs w:val="24"/>
        </w:rPr>
        <w:t>team</w:t>
      </w:r>
      <w:r w:rsidR="00542F30" w:rsidRPr="00FE5730">
        <w:rPr>
          <w:rFonts w:ascii="Sans Serif Collection" w:hAnsi="Sans Serif Collection" w:cs="Sans Serif Collection"/>
          <w:sz w:val="24"/>
          <w:szCs w:val="24"/>
        </w:rPr>
        <w:t xml:space="preserve"> </w:t>
      </w:r>
      <w:r w:rsidR="00D43069" w:rsidRPr="00FE5730">
        <w:rPr>
          <w:rFonts w:ascii="Sans Serif Collection" w:hAnsi="Sans Serif Collection" w:cs="Sans Serif Collection"/>
          <w:sz w:val="24"/>
          <w:szCs w:val="24"/>
        </w:rPr>
        <w:t xml:space="preserve">which </w:t>
      </w:r>
      <w:r w:rsidRPr="00FE5730">
        <w:rPr>
          <w:rFonts w:ascii="Sans Serif Collection" w:hAnsi="Sans Serif Collection" w:cs="Sans Serif Collection"/>
          <w:sz w:val="24"/>
          <w:szCs w:val="24"/>
        </w:rPr>
        <w:t>could give more focused advice and solutions relating to his finances. The specific measures implemented</w:t>
      </w:r>
      <w:r w:rsidR="005E4385" w:rsidRPr="00FE5730">
        <w:rPr>
          <w:rFonts w:ascii="Sans Serif Collection" w:hAnsi="Sans Serif Collection" w:cs="Sans Serif Collection"/>
          <w:sz w:val="24"/>
          <w:szCs w:val="24"/>
        </w:rPr>
        <w:t xml:space="preserve"> </w:t>
      </w:r>
      <w:r w:rsidRPr="00FE5730">
        <w:rPr>
          <w:rFonts w:ascii="Sans Serif Collection" w:hAnsi="Sans Serif Collection" w:cs="Sans Serif Collection"/>
          <w:sz w:val="24"/>
          <w:szCs w:val="24"/>
        </w:rPr>
        <w:t>could include</w:t>
      </w:r>
      <w:r w:rsidR="00E56F10" w:rsidRPr="00FE5730">
        <w:rPr>
          <w:rFonts w:ascii="Sans Serif Collection" w:hAnsi="Sans Serif Collection" w:cs="Sans Serif Collection"/>
          <w:sz w:val="24"/>
          <w:szCs w:val="24"/>
        </w:rPr>
        <w:t>:</w:t>
      </w:r>
      <w:r w:rsidRPr="00FE5730">
        <w:rPr>
          <w:rFonts w:ascii="Sans Serif Collection" w:hAnsi="Sans Serif Collection" w:cs="Sans Serif Collection"/>
          <w:sz w:val="24"/>
          <w:szCs w:val="24"/>
        </w:rPr>
        <w:t xml:space="preserve"> setting up an installment plan with regards to his </w:t>
      </w:r>
      <w:r w:rsidR="00D43069" w:rsidRPr="00FE5730">
        <w:rPr>
          <w:rFonts w:ascii="Sans Serif Collection" w:hAnsi="Sans Serif Collection" w:cs="Sans Serif Collection"/>
          <w:sz w:val="24"/>
          <w:szCs w:val="24"/>
        </w:rPr>
        <w:t>course</w:t>
      </w:r>
      <w:r w:rsidRPr="00FE5730">
        <w:rPr>
          <w:rFonts w:ascii="Sans Serif Collection" w:hAnsi="Sans Serif Collection" w:cs="Sans Serif Collection"/>
          <w:sz w:val="24"/>
          <w:szCs w:val="24"/>
        </w:rPr>
        <w:t xml:space="preserve"> fees</w:t>
      </w:r>
      <w:r w:rsidR="00542F30" w:rsidRPr="00FE5730">
        <w:rPr>
          <w:rFonts w:ascii="Sans Serif Collection" w:hAnsi="Sans Serif Collection" w:cs="Sans Serif Collection"/>
          <w:sz w:val="24"/>
          <w:szCs w:val="24"/>
        </w:rPr>
        <w:t>, a hardship grant or bursary</w:t>
      </w:r>
      <w:r w:rsidR="00D31E35" w:rsidRPr="00FE5730">
        <w:rPr>
          <w:rFonts w:ascii="Sans Serif Collection" w:hAnsi="Sans Serif Collection" w:cs="Sans Serif Collection"/>
          <w:sz w:val="24"/>
          <w:szCs w:val="24"/>
        </w:rPr>
        <w:t xml:space="preserve"> </w:t>
      </w:r>
      <w:r w:rsidR="00D43069" w:rsidRPr="00FE5730">
        <w:rPr>
          <w:rFonts w:ascii="Sans Serif Collection" w:hAnsi="Sans Serif Collection" w:cs="Sans Serif Collection"/>
          <w:sz w:val="24"/>
          <w:szCs w:val="24"/>
        </w:rPr>
        <w:t>(</w:t>
      </w:r>
      <w:r w:rsidR="007B0E14" w:rsidRPr="00FE5730">
        <w:rPr>
          <w:rFonts w:ascii="Sans Serif Collection" w:hAnsi="Sans Serif Collection" w:cs="Sans Serif Collection"/>
          <w:sz w:val="24"/>
          <w:szCs w:val="24"/>
        </w:rPr>
        <w:t>P</w:t>
      </w:r>
      <w:r w:rsidR="00617D0D">
        <w:rPr>
          <w:rFonts w:ascii="Sans Serif Collection" w:hAnsi="Sans Serif Collection" w:cs="Sans Serif Collection"/>
          <w:sz w:val="24"/>
          <w:szCs w:val="24"/>
        </w:rPr>
        <w:t>AGPFA,</w:t>
      </w:r>
      <w:r w:rsidR="007B0E14" w:rsidRPr="00FE5730">
        <w:rPr>
          <w:rFonts w:ascii="Sans Serif Collection" w:hAnsi="Sans Serif Collection" w:cs="Sans Serif Collection"/>
          <w:sz w:val="24"/>
          <w:szCs w:val="24"/>
        </w:rPr>
        <w:t xml:space="preserve"> </w:t>
      </w:r>
      <w:r w:rsidR="00D43069" w:rsidRPr="00FE5730">
        <w:rPr>
          <w:rFonts w:ascii="Sans Serif Collection" w:hAnsi="Sans Serif Collection" w:cs="Sans Serif Collection"/>
          <w:sz w:val="24"/>
          <w:szCs w:val="24"/>
        </w:rPr>
        <w:t>20</w:t>
      </w:r>
      <w:r w:rsidR="0080186B" w:rsidRPr="00FE5730">
        <w:rPr>
          <w:rFonts w:ascii="Sans Serif Collection" w:hAnsi="Sans Serif Collection" w:cs="Sans Serif Collection"/>
          <w:sz w:val="24"/>
          <w:szCs w:val="24"/>
        </w:rPr>
        <w:t>17</w:t>
      </w:r>
      <w:r w:rsidR="00D43069" w:rsidRPr="00FE5730">
        <w:rPr>
          <w:rFonts w:ascii="Sans Serif Collection" w:hAnsi="Sans Serif Collection" w:cs="Sans Serif Collection"/>
          <w:sz w:val="24"/>
          <w:szCs w:val="24"/>
        </w:rPr>
        <w:t>)</w:t>
      </w:r>
      <w:r w:rsidRPr="00FE5730">
        <w:rPr>
          <w:rFonts w:ascii="Sans Serif Collection" w:hAnsi="Sans Serif Collection" w:cs="Sans Serif Collection"/>
          <w:sz w:val="24"/>
          <w:szCs w:val="24"/>
        </w:rPr>
        <w:t xml:space="preserve">. </w:t>
      </w:r>
      <w:r w:rsidR="00E56F10" w:rsidRPr="00FE5730">
        <w:rPr>
          <w:rFonts w:ascii="Sans Serif Collection" w:hAnsi="Sans Serif Collection" w:cs="Sans Serif Collection"/>
          <w:sz w:val="24"/>
          <w:szCs w:val="24"/>
        </w:rPr>
        <w:t>Humanistically</w:t>
      </w:r>
      <w:r w:rsidRPr="00FE5730">
        <w:rPr>
          <w:rFonts w:ascii="Sans Serif Collection" w:hAnsi="Sans Serif Collection" w:cs="Sans Serif Collection"/>
          <w:sz w:val="24"/>
          <w:szCs w:val="24"/>
        </w:rPr>
        <w:t>, this would allow Iwan to prioritize fundamental needs such as food, water, shelter and security (</w:t>
      </w:r>
      <w:r w:rsidR="00D31E35" w:rsidRPr="00FE5730">
        <w:rPr>
          <w:rFonts w:ascii="Sans Serif Collection" w:hAnsi="Sans Serif Collection" w:cs="Sans Serif Collection"/>
          <w:sz w:val="24"/>
          <w:szCs w:val="24"/>
        </w:rPr>
        <w:t>Shi and Lin</w:t>
      </w:r>
      <w:r w:rsidR="003B70C4">
        <w:rPr>
          <w:rFonts w:ascii="Sans Serif Collection" w:hAnsi="Sans Serif Collection" w:cs="Sans Serif Collection"/>
          <w:sz w:val="24"/>
          <w:szCs w:val="24"/>
        </w:rPr>
        <w:t>,</w:t>
      </w:r>
      <w:r w:rsidR="00D31E35" w:rsidRPr="00FE5730">
        <w:rPr>
          <w:rFonts w:ascii="Sans Serif Collection" w:hAnsi="Sans Serif Collection" w:cs="Sans Serif Collection"/>
          <w:sz w:val="24"/>
          <w:szCs w:val="24"/>
        </w:rPr>
        <w:t xml:space="preserve"> 2021, p. 233</w:t>
      </w:r>
      <w:r w:rsidRPr="00FE5730">
        <w:rPr>
          <w:rFonts w:ascii="Sans Serif Collection" w:hAnsi="Sans Serif Collection" w:cs="Sans Serif Collection"/>
          <w:sz w:val="24"/>
          <w:szCs w:val="24"/>
        </w:rPr>
        <w:t>)</w:t>
      </w:r>
      <w:r w:rsidR="0041365B" w:rsidRPr="00FE5730">
        <w:rPr>
          <w:rFonts w:ascii="Sans Serif Collection" w:hAnsi="Sans Serif Collection" w:cs="Sans Serif Collection"/>
          <w:sz w:val="24"/>
          <w:szCs w:val="24"/>
        </w:rPr>
        <w:t xml:space="preserve"> </w:t>
      </w:r>
      <w:r w:rsidRPr="00FE5730">
        <w:rPr>
          <w:rFonts w:ascii="Sans Serif Collection" w:hAnsi="Sans Serif Collection" w:cs="Sans Serif Collection"/>
          <w:sz w:val="24"/>
          <w:szCs w:val="24"/>
        </w:rPr>
        <w:t xml:space="preserve">without feeling that his place on the </w:t>
      </w:r>
      <w:r w:rsidR="009B7312" w:rsidRPr="00FE5730">
        <w:rPr>
          <w:rFonts w:ascii="Sans Serif Collection" w:hAnsi="Sans Serif Collection" w:cs="Sans Serif Collection"/>
          <w:sz w:val="24"/>
          <w:szCs w:val="24"/>
        </w:rPr>
        <w:t>course</w:t>
      </w:r>
      <w:r w:rsidRPr="00FE5730">
        <w:rPr>
          <w:rFonts w:ascii="Sans Serif Collection" w:hAnsi="Sans Serif Collection" w:cs="Sans Serif Collection"/>
          <w:sz w:val="24"/>
          <w:szCs w:val="24"/>
        </w:rPr>
        <w:t xml:space="preserve"> is in jeopardy. </w:t>
      </w:r>
      <w:r w:rsidR="009F45A4" w:rsidRPr="00FE5730">
        <w:rPr>
          <w:rFonts w:ascii="Sans Serif Collection" w:hAnsi="Sans Serif Collection" w:cs="Sans Serif Collection"/>
          <w:sz w:val="24"/>
          <w:szCs w:val="24"/>
        </w:rPr>
        <w:t>An alternative</w:t>
      </w:r>
      <w:r w:rsidR="00E56F10" w:rsidRPr="00FE5730">
        <w:rPr>
          <w:rFonts w:ascii="Sans Serif Collection" w:hAnsi="Sans Serif Collection" w:cs="Sans Serif Collection"/>
          <w:sz w:val="24"/>
          <w:szCs w:val="24"/>
        </w:rPr>
        <w:t>/</w:t>
      </w:r>
      <w:r w:rsidR="009F45A4" w:rsidRPr="00FE5730">
        <w:rPr>
          <w:rFonts w:ascii="Sans Serif Collection" w:hAnsi="Sans Serif Collection" w:cs="Sans Serif Collection"/>
          <w:sz w:val="24"/>
          <w:szCs w:val="24"/>
        </w:rPr>
        <w:t>additional measure that could be taken to alleviate Iwan’s pressure in the interim</w:t>
      </w:r>
      <w:r w:rsidR="00F2784C" w:rsidRPr="00FE5730">
        <w:rPr>
          <w:rFonts w:ascii="Sans Serif Collection" w:hAnsi="Sans Serif Collection" w:cs="Sans Serif Collection"/>
          <w:sz w:val="24"/>
          <w:szCs w:val="24"/>
        </w:rPr>
        <w:t xml:space="preserve"> which I</w:t>
      </w:r>
      <w:r w:rsidR="009F45A4" w:rsidRPr="00FE5730">
        <w:rPr>
          <w:rFonts w:ascii="Sans Serif Collection" w:hAnsi="Sans Serif Collection" w:cs="Sans Serif Collection"/>
          <w:sz w:val="24"/>
          <w:szCs w:val="24"/>
        </w:rPr>
        <w:t xml:space="preserve"> could </w:t>
      </w:r>
      <w:r w:rsidR="00F2784C" w:rsidRPr="00FE5730">
        <w:rPr>
          <w:rFonts w:ascii="Sans Serif Collection" w:hAnsi="Sans Serif Collection" w:cs="Sans Serif Collection"/>
          <w:sz w:val="24"/>
          <w:szCs w:val="24"/>
        </w:rPr>
        <w:t>facilitate would be to</w:t>
      </w:r>
      <w:r w:rsidR="009F45A4" w:rsidRPr="00FE5730">
        <w:rPr>
          <w:rFonts w:ascii="Sans Serif Collection" w:hAnsi="Sans Serif Collection" w:cs="Sans Serif Collection"/>
          <w:sz w:val="24"/>
          <w:szCs w:val="24"/>
        </w:rPr>
        <w:t xml:space="preserve"> offer him </w:t>
      </w:r>
      <w:r w:rsidR="00542F30" w:rsidRPr="00FE5730">
        <w:rPr>
          <w:rFonts w:ascii="Sans Serif Collection" w:hAnsi="Sans Serif Collection" w:cs="Sans Serif Collection"/>
          <w:sz w:val="24"/>
          <w:szCs w:val="24"/>
        </w:rPr>
        <w:t>extenuating</w:t>
      </w:r>
      <w:r w:rsidR="007C6CB1">
        <w:rPr>
          <w:rFonts w:ascii="Sans Serif Collection" w:hAnsi="Sans Serif Collection" w:cs="Sans Serif Collection"/>
          <w:sz w:val="24"/>
          <w:szCs w:val="24"/>
        </w:rPr>
        <w:t xml:space="preserve"> </w:t>
      </w:r>
      <w:r w:rsidR="00542F30" w:rsidRPr="00FE5730">
        <w:rPr>
          <w:rFonts w:ascii="Sans Serif Collection" w:hAnsi="Sans Serif Collection" w:cs="Sans Serif Collection"/>
          <w:sz w:val="24"/>
          <w:szCs w:val="24"/>
        </w:rPr>
        <w:lastRenderedPageBreak/>
        <w:t>circumstances</w:t>
      </w:r>
      <w:r w:rsidR="009F45A4" w:rsidRPr="00FE5730">
        <w:rPr>
          <w:rFonts w:ascii="Sans Serif Collection" w:hAnsi="Sans Serif Collection" w:cs="Sans Serif Collection"/>
          <w:sz w:val="24"/>
          <w:szCs w:val="24"/>
        </w:rPr>
        <w:t xml:space="preserve"> whereby he is </w:t>
      </w:r>
      <w:r w:rsidR="00F9504F" w:rsidRPr="00FE5730">
        <w:rPr>
          <w:rFonts w:ascii="Sans Serif Collection" w:hAnsi="Sans Serif Collection" w:cs="Sans Serif Collection"/>
          <w:sz w:val="24"/>
          <w:szCs w:val="24"/>
        </w:rPr>
        <w:t>able to catch up on the work he has in-so far fallen behind on and</w:t>
      </w:r>
      <w:r w:rsidR="00F2784C" w:rsidRPr="00FE5730">
        <w:rPr>
          <w:rFonts w:ascii="Sans Serif Collection" w:hAnsi="Sans Serif Collection" w:cs="Sans Serif Collection"/>
          <w:sz w:val="24"/>
          <w:szCs w:val="24"/>
        </w:rPr>
        <w:t xml:space="preserve"> possibly</w:t>
      </w:r>
      <w:r w:rsidR="00F9504F" w:rsidRPr="00FE5730">
        <w:rPr>
          <w:rFonts w:ascii="Sans Serif Collection" w:hAnsi="Sans Serif Collection" w:cs="Sans Serif Collection"/>
          <w:sz w:val="24"/>
          <w:szCs w:val="24"/>
        </w:rPr>
        <w:t xml:space="preserve"> sit the exam at a later date. </w:t>
      </w:r>
      <w:r w:rsidR="00D202DD" w:rsidRPr="00FE5730">
        <w:rPr>
          <w:rFonts w:ascii="Sans Serif Collection" w:hAnsi="Sans Serif Collection" w:cs="Sans Serif Collection"/>
          <w:sz w:val="24"/>
          <w:szCs w:val="24"/>
        </w:rPr>
        <w:t>This ‘demonstarte[s] effective strategic leadership and governance [EW</w:t>
      </w:r>
      <w:r w:rsidR="003B70C4">
        <w:rPr>
          <w:rFonts w:ascii="Sans Serif Collection" w:hAnsi="Sans Serif Collection" w:cs="Sans Serif Collection"/>
          <w:sz w:val="24"/>
          <w:szCs w:val="24"/>
        </w:rPr>
        <w:t>,</w:t>
      </w:r>
      <w:r w:rsidR="00D202DD" w:rsidRPr="00FE5730">
        <w:rPr>
          <w:rFonts w:ascii="Sans Serif Collection" w:hAnsi="Sans Serif Collection" w:cs="Sans Serif Collection"/>
          <w:sz w:val="24"/>
          <w:szCs w:val="24"/>
        </w:rPr>
        <w:t xml:space="preserve"> 2025]. </w:t>
      </w:r>
    </w:p>
    <w:p w14:paraId="40B5991E" w14:textId="77777777" w:rsidR="00542F30" w:rsidRPr="00FE5730" w:rsidRDefault="00542F30" w:rsidP="003344D4">
      <w:pPr>
        <w:spacing w:line="360" w:lineRule="auto"/>
        <w:rPr>
          <w:rFonts w:ascii="Sans Serif Collection" w:hAnsi="Sans Serif Collection" w:cs="Sans Serif Collection"/>
          <w:sz w:val="24"/>
          <w:szCs w:val="24"/>
        </w:rPr>
      </w:pPr>
    </w:p>
    <w:p w14:paraId="569EF6DB" w14:textId="32606F46" w:rsidR="00E56F10" w:rsidRPr="00FE5730" w:rsidRDefault="00D202DD"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sz w:val="24"/>
          <w:szCs w:val="24"/>
        </w:rPr>
        <w:t>The extract clearly shows that Iwan is</w:t>
      </w:r>
      <w:r w:rsidR="00DB25DD" w:rsidRPr="00FE5730">
        <w:rPr>
          <w:rFonts w:ascii="Sans Serif Collection" w:hAnsi="Sans Serif Collection" w:cs="Sans Serif Collection"/>
          <w:sz w:val="24"/>
          <w:szCs w:val="24"/>
        </w:rPr>
        <w:t xml:space="preserve"> passionate </w:t>
      </w:r>
      <w:r w:rsidR="006C118C" w:rsidRPr="00FE5730">
        <w:rPr>
          <w:rFonts w:ascii="Sans Serif Collection" w:hAnsi="Sans Serif Collection" w:cs="Sans Serif Collection"/>
          <w:sz w:val="24"/>
          <w:szCs w:val="24"/>
        </w:rPr>
        <w:t xml:space="preserve">about </w:t>
      </w:r>
      <w:r w:rsidR="00542F30" w:rsidRPr="00FE5730">
        <w:rPr>
          <w:rFonts w:ascii="Sans Serif Collection" w:hAnsi="Sans Serif Collection" w:cs="Sans Serif Collection"/>
          <w:sz w:val="24"/>
          <w:szCs w:val="24"/>
        </w:rPr>
        <w:t>his college</w:t>
      </w:r>
      <w:r w:rsidR="000B3E48" w:rsidRPr="00FE5730">
        <w:rPr>
          <w:rFonts w:ascii="Sans Serif Collection" w:hAnsi="Sans Serif Collection" w:cs="Sans Serif Collection"/>
          <w:sz w:val="24"/>
          <w:szCs w:val="24"/>
        </w:rPr>
        <w:t xml:space="preserve"> </w:t>
      </w:r>
      <w:r w:rsidR="00F2784C" w:rsidRPr="00FE5730">
        <w:rPr>
          <w:rFonts w:ascii="Sans Serif Collection" w:hAnsi="Sans Serif Collection" w:cs="Sans Serif Collection"/>
          <w:sz w:val="24"/>
          <w:szCs w:val="24"/>
        </w:rPr>
        <w:t xml:space="preserve">work </w:t>
      </w:r>
      <w:r w:rsidR="000B3E48" w:rsidRPr="00FE5730">
        <w:rPr>
          <w:rFonts w:ascii="Sans Serif Collection" w:hAnsi="Sans Serif Collection" w:cs="Sans Serif Collection"/>
          <w:sz w:val="24"/>
          <w:szCs w:val="24"/>
        </w:rPr>
        <w:t>and</w:t>
      </w:r>
      <w:r w:rsidR="00240A10" w:rsidRPr="00FE5730">
        <w:rPr>
          <w:rFonts w:ascii="Sans Serif Collection" w:hAnsi="Sans Serif Collection" w:cs="Sans Serif Collection"/>
          <w:sz w:val="24"/>
          <w:szCs w:val="24"/>
        </w:rPr>
        <w:t xml:space="preserve"> </w:t>
      </w:r>
      <w:r w:rsidR="00F2784C" w:rsidRPr="00FE5730">
        <w:rPr>
          <w:rFonts w:ascii="Sans Serif Collection" w:hAnsi="Sans Serif Collection" w:cs="Sans Serif Collection"/>
          <w:sz w:val="24"/>
          <w:szCs w:val="24"/>
        </w:rPr>
        <w:t>position</w:t>
      </w:r>
      <w:r w:rsidR="000B3E48" w:rsidRPr="00FE5730">
        <w:rPr>
          <w:rFonts w:ascii="Sans Serif Collection" w:hAnsi="Sans Serif Collection" w:cs="Sans Serif Collection"/>
          <w:sz w:val="24"/>
          <w:szCs w:val="24"/>
        </w:rPr>
        <w:t xml:space="preserve"> on the course</w:t>
      </w:r>
      <w:r w:rsidR="00A01247" w:rsidRPr="00FE5730">
        <w:rPr>
          <w:rFonts w:ascii="Sans Serif Collection" w:hAnsi="Sans Serif Collection" w:cs="Sans Serif Collection"/>
          <w:sz w:val="24"/>
          <w:szCs w:val="24"/>
        </w:rPr>
        <w:t>.</w:t>
      </w:r>
      <w:r w:rsidR="00536D7A" w:rsidRPr="00FE5730">
        <w:rPr>
          <w:rFonts w:ascii="Sans Serif Collection" w:hAnsi="Sans Serif Collection" w:cs="Sans Serif Collection"/>
          <w:sz w:val="24"/>
          <w:szCs w:val="24"/>
        </w:rPr>
        <w:t xml:space="preserve"> The </w:t>
      </w:r>
      <w:r w:rsidR="004F7071" w:rsidRPr="00FE5730">
        <w:rPr>
          <w:rFonts w:ascii="Sans Serif Collection" w:hAnsi="Sans Serif Collection" w:cs="Sans Serif Collection"/>
          <w:sz w:val="24"/>
          <w:szCs w:val="24"/>
        </w:rPr>
        <w:t>overwhelming</w:t>
      </w:r>
      <w:r w:rsidR="00536D7A" w:rsidRPr="00FE5730">
        <w:rPr>
          <w:rFonts w:ascii="Sans Serif Collection" w:hAnsi="Sans Serif Collection" w:cs="Sans Serif Collection"/>
          <w:sz w:val="24"/>
          <w:szCs w:val="24"/>
        </w:rPr>
        <w:t xml:space="preserve"> issue here relates to insufficient funds, not student motivation</w:t>
      </w:r>
      <w:r w:rsidR="004036C5" w:rsidRPr="00FE5730">
        <w:rPr>
          <w:rFonts w:ascii="Sans Serif Collection" w:hAnsi="Sans Serif Collection" w:cs="Sans Serif Collection"/>
          <w:sz w:val="24"/>
          <w:szCs w:val="24"/>
        </w:rPr>
        <w:t xml:space="preserve">, </w:t>
      </w:r>
      <w:r w:rsidR="00620DF9" w:rsidRPr="00FE5730">
        <w:rPr>
          <w:rFonts w:ascii="Sans Serif Collection" w:hAnsi="Sans Serif Collection" w:cs="Sans Serif Collection"/>
          <w:sz w:val="24"/>
          <w:szCs w:val="24"/>
        </w:rPr>
        <w:t xml:space="preserve">which challenges much of </w:t>
      </w:r>
      <w:r w:rsidR="004036C5" w:rsidRPr="00FE5730">
        <w:rPr>
          <w:rFonts w:ascii="Sans Serif Collection" w:hAnsi="Sans Serif Collection" w:cs="Sans Serif Collection"/>
          <w:sz w:val="24"/>
          <w:szCs w:val="24"/>
        </w:rPr>
        <w:t>what</w:t>
      </w:r>
      <w:r w:rsidR="00620DF9" w:rsidRPr="00FE5730">
        <w:rPr>
          <w:rFonts w:ascii="Sans Serif Collection" w:hAnsi="Sans Serif Collection" w:cs="Sans Serif Collection"/>
          <w:sz w:val="24"/>
          <w:szCs w:val="24"/>
        </w:rPr>
        <w:t xml:space="preserve"> </w:t>
      </w:r>
      <w:r w:rsidR="004036C5" w:rsidRPr="00FE5730">
        <w:rPr>
          <w:rFonts w:ascii="Sans Serif Collection" w:hAnsi="Sans Serif Collection" w:cs="Sans Serif Collection"/>
          <w:sz w:val="24"/>
          <w:szCs w:val="24"/>
        </w:rPr>
        <w:t xml:space="preserve">society and the research </w:t>
      </w:r>
      <w:r w:rsidR="00620DF9" w:rsidRPr="00FE5730">
        <w:rPr>
          <w:rFonts w:ascii="Sans Serif Collection" w:hAnsi="Sans Serif Collection" w:cs="Sans Serif Collection"/>
          <w:sz w:val="24"/>
          <w:szCs w:val="24"/>
        </w:rPr>
        <w:t>literature says about disadvantaged students and their will to succeed (</w:t>
      </w:r>
      <w:r w:rsidR="00EC47A1" w:rsidRPr="00FE5730">
        <w:rPr>
          <w:rFonts w:ascii="Sans Serif Collection" w:hAnsi="Sans Serif Collection" w:cs="Sans Serif Collection"/>
          <w:sz w:val="24"/>
          <w:szCs w:val="24"/>
        </w:rPr>
        <w:t>Önder and Uyar</w:t>
      </w:r>
      <w:r w:rsidR="003B70C4">
        <w:rPr>
          <w:rFonts w:ascii="Sans Serif Collection" w:hAnsi="Sans Serif Collection" w:cs="Sans Serif Collection"/>
          <w:sz w:val="24"/>
          <w:szCs w:val="24"/>
        </w:rPr>
        <w:t>,</w:t>
      </w:r>
      <w:r w:rsidR="00EC47A1" w:rsidRPr="00FE5730">
        <w:rPr>
          <w:rFonts w:ascii="Sans Serif Collection" w:hAnsi="Sans Serif Collection" w:cs="Sans Serif Collection"/>
          <w:sz w:val="24"/>
          <w:szCs w:val="24"/>
        </w:rPr>
        <w:t xml:space="preserve"> 2018)</w:t>
      </w:r>
      <w:r w:rsidR="00536D7A" w:rsidRPr="00FE5730">
        <w:rPr>
          <w:rFonts w:ascii="Sans Serif Collection" w:hAnsi="Sans Serif Collection" w:cs="Sans Serif Collection"/>
          <w:sz w:val="24"/>
          <w:szCs w:val="24"/>
        </w:rPr>
        <w:t xml:space="preserve">. </w:t>
      </w:r>
      <w:r w:rsidR="008952A1" w:rsidRPr="00FE5730">
        <w:rPr>
          <w:rFonts w:ascii="Sans Serif Collection" w:hAnsi="Sans Serif Collection" w:cs="Sans Serif Collection"/>
          <w:sz w:val="24"/>
          <w:szCs w:val="24"/>
        </w:rPr>
        <w:t>Iwan</w:t>
      </w:r>
      <w:r w:rsidR="00F779F3" w:rsidRPr="00FE5730">
        <w:rPr>
          <w:rFonts w:ascii="Sans Serif Collection" w:hAnsi="Sans Serif Collection" w:cs="Sans Serif Collection"/>
          <w:sz w:val="24"/>
          <w:szCs w:val="24"/>
        </w:rPr>
        <w:t>’s position as the</w:t>
      </w:r>
      <w:r w:rsidR="008952A1" w:rsidRPr="00FE5730">
        <w:rPr>
          <w:rFonts w:ascii="Sans Serif Collection" w:hAnsi="Sans Serif Collection" w:cs="Sans Serif Collection"/>
          <w:sz w:val="24"/>
          <w:szCs w:val="24"/>
        </w:rPr>
        <w:t xml:space="preserve"> </w:t>
      </w:r>
      <w:r w:rsidR="00F779F3" w:rsidRPr="00FE5730">
        <w:rPr>
          <w:rFonts w:ascii="Sans Serif Collection" w:hAnsi="Sans Serif Collection" w:cs="Sans Serif Collection"/>
          <w:sz w:val="24"/>
          <w:szCs w:val="24"/>
        </w:rPr>
        <w:t xml:space="preserve">‘first person from his family to study in the post compulsory sector’ </w:t>
      </w:r>
      <w:r w:rsidR="003951E4" w:rsidRPr="00FE5730">
        <w:rPr>
          <w:rFonts w:ascii="Sans Serif Collection" w:hAnsi="Sans Serif Collection" w:cs="Sans Serif Collection"/>
          <w:sz w:val="24"/>
          <w:szCs w:val="24"/>
        </w:rPr>
        <w:t>suggests that he feels a sense of pride and expectation to continue excelling academically, a heavy onus that is common</w:t>
      </w:r>
      <w:r w:rsidR="00202D29" w:rsidRPr="00FE5730">
        <w:rPr>
          <w:rFonts w:ascii="Sans Serif Collection" w:hAnsi="Sans Serif Collection" w:cs="Sans Serif Collection"/>
          <w:sz w:val="24"/>
          <w:szCs w:val="24"/>
        </w:rPr>
        <w:t xml:space="preserve"> amongst s</w:t>
      </w:r>
      <w:r w:rsidR="00CB59CF" w:rsidRPr="00FE5730">
        <w:rPr>
          <w:rFonts w:ascii="Sans Serif Collection" w:hAnsi="Sans Serif Collection" w:cs="Sans Serif Collection"/>
          <w:sz w:val="24"/>
          <w:szCs w:val="24"/>
        </w:rPr>
        <w:t>imilar</w:t>
      </w:r>
      <w:r w:rsidR="00202D29" w:rsidRPr="00FE5730">
        <w:rPr>
          <w:rFonts w:ascii="Sans Serif Collection" w:hAnsi="Sans Serif Collection" w:cs="Sans Serif Collection"/>
          <w:sz w:val="24"/>
          <w:szCs w:val="24"/>
        </w:rPr>
        <w:t xml:space="preserve"> individuals</w:t>
      </w:r>
      <w:r w:rsidR="00620DF9" w:rsidRPr="00FE5730">
        <w:rPr>
          <w:rFonts w:ascii="Sans Serif Collection" w:hAnsi="Sans Serif Collection" w:cs="Sans Serif Collection"/>
          <w:sz w:val="24"/>
          <w:szCs w:val="24"/>
        </w:rPr>
        <w:t xml:space="preserve"> who have taken </w:t>
      </w:r>
      <w:r w:rsidR="00EC47A1" w:rsidRPr="00FE5730">
        <w:rPr>
          <w:rFonts w:ascii="Sans Serif Collection" w:hAnsi="Sans Serif Collection" w:cs="Sans Serif Collection"/>
          <w:sz w:val="24"/>
          <w:szCs w:val="24"/>
        </w:rPr>
        <w:t xml:space="preserve">a </w:t>
      </w:r>
      <w:r w:rsidR="00E56F10" w:rsidRPr="00FE5730">
        <w:rPr>
          <w:rFonts w:ascii="Sans Serif Collection" w:hAnsi="Sans Serif Collection" w:cs="Sans Serif Collection"/>
          <w:sz w:val="24"/>
          <w:szCs w:val="24"/>
        </w:rPr>
        <w:t>huge</w:t>
      </w:r>
      <w:r w:rsidR="00620DF9" w:rsidRPr="00FE5730">
        <w:rPr>
          <w:rFonts w:ascii="Sans Serif Collection" w:hAnsi="Sans Serif Collection" w:cs="Sans Serif Collection"/>
          <w:sz w:val="24"/>
          <w:szCs w:val="24"/>
        </w:rPr>
        <w:t xml:space="preserve"> academic step</w:t>
      </w:r>
      <w:r w:rsidR="00A77AB3" w:rsidRPr="00FE5730">
        <w:rPr>
          <w:rFonts w:ascii="Sans Serif Collection" w:hAnsi="Sans Serif Collection" w:cs="Sans Serif Collection"/>
          <w:sz w:val="24"/>
          <w:szCs w:val="24"/>
        </w:rPr>
        <w:t xml:space="preserve"> </w:t>
      </w:r>
      <w:r w:rsidR="00014D5E" w:rsidRPr="00FE5730">
        <w:rPr>
          <w:rFonts w:ascii="Sans Serif Collection" w:hAnsi="Sans Serif Collection" w:cs="Sans Serif Collection"/>
          <w:sz w:val="24"/>
          <w:szCs w:val="24"/>
        </w:rPr>
        <w:t>(O’Sullivan, Robson and Winters</w:t>
      </w:r>
      <w:r w:rsidR="003B70C4">
        <w:rPr>
          <w:rFonts w:ascii="Sans Serif Collection" w:hAnsi="Sans Serif Collection" w:cs="Sans Serif Collection"/>
          <w:sz w:val="24"/>
          <w:szCs w:val="24"/>
        </w:rPr>
        <w:t>,</w:t>
      </w:r>
      <w:r w:rsidR="00014D5E" w:rsidRPr="00FE5730">
        <w:rPr>
          <w:rFonts w:ascii="Sans Serif Collection" w:hAnsi="Sans Serif Collection" w:cs="Sans Serif Collection"/>
          <w:sz w:val="24"/>
          <w:szCs w:val="24"/>
        </w:rPr>
        <w:t xml:space="preserve"> 2019)</w:t>
      </w:r>
      <w:r w:rsidR="00202D29" w:rsidRPr="00FE5730">
        <w:rPr>
          <w:rFonts w:ascii="Sans Serif Collection" w:hAnsi="Sans Serif Collection" w:cs="Sans Serif Collection"/>
          <w:sz w:val="24"/>
          <w:szCs w:val="24"/>
        </w:rPr>
        <w:t>.</w:t>
      </w:r>
      <w:r w:rsidR="003951E4" w:rsidRPr="00FE5730">
        <w:rPr>
          <w:rFonts w:ascii="Sans Serif Collection" w:hAnsi="Sans Serif Collection" w:cs="Sans Serif Collection"/>
          <w:sz w:val="24"/>
          <w:szCs w:val="24"/>
        </w:rPr>
        <w:t xml:space="preserve"> I </w:t>
      </w:r>
      <w:r w:rsidR="00E56F10" w:rsidRPr="00FE5730">
        <w:rPr>
          <w:rFonts w:ascii="Sans Serif Collection" w:hAnsi="Sans Serif Collection" w:cs="Sans Serif Collection"/>
          <w:sz w:val="24"/>
          <w:szCs w:val="24"/>
        </w:rPr>
        <w:t xml:space="preserve">therefore </w:t>
      </w:r>
      <w:r w:rsidR="003951E4" w:rsidRPr="00FE5730">
        <w:rPr>
          <w:rFonts w:ascii="Sans Serif Collection" w:hAnsi="Sans Serif Collection" w:cs="Sans Serif Collection"/>
          <w:sz w:val="24"/>
          <w:szCs w:val="24"/>
        </w:rPr>
        <w:t xml:space="preserve">believe </w:t>
      </w:r>
      <w:r w:rsidR="007C6CB1">
        <w:rPr>
          <w:rFonts w:ascii="Sans Serif Collection" w:hAnsi="Sans Serif Collection" w:cs="Sans Serif Collection"/>
          <w:sz w:val="24"/>
          <w:szCs w:val="24"/>
        </w:rPr>
        <w:t xml:space="preserve">his pastoral </w:t>
      </w:r>
      <w:r w:rsidR="003951E4" w:rsidRPr="00FE5730">
        <w:rPr>
          <w:rFonts w:ascii="Sans Serif Collection" w:hAnsi="Sans Serif Collection" w:cs="Sans Serif Collection"/>
          <w:sz w:val="24"/>
          <w:szCs w:val="24"/>
        </w:rPr>
        <w:t xml:space="preserve">support should  be offered in a way </w:t>
      </w:r>
      <w:r w:rsidR="007C6CB1">
        <w:rPr>
          <w:rFonts w:ascii="Sans Serif Collection" w:hAnsi="Sans Serif Collection" w:cs="Sans Serif Collection"/>
          <w:sz w:val="24"/>
          <w:szCs w:val="24"/>
        </w:rPr>
        <w:t xml:space="preserve">in </w:t>
      </w:r>
      <w:r w:rsidR="003951E4" w:rsidRPr="00FE5730">
        <w:rPr>
          <w:rFonts w:ascii="Sans Serif Collection" w:hAnsi="Sans Serif Collection" w:cs="Sans Serif Collection"/>
          <w:sz w:val="24"/>
          <w:szCs w:val="24"/>
        </w:rPr>
        <w:t xml:space="preserve">which </w:t>
      </w:r>
      <w:r w:rsidR="007C6CB1">
        <w:rPr>
          <w:rFonts w:ascii="Sans Serif Collection" w:hAnsi="Sans Serif Collection" w:cs="Sans Serif Collection"/>
          <w:sz w:val="24"/>
          <w:szCs w:val="24"/>
        </w:rPr>
        <w:t xml:space="preserve">the mentor or counsellor </w:t>
      </w:r>
      <w:r w:rsidR="003951E4" w:rsidRPr="00FE5730">
        <w:rPr>
          <w:rFonts w:ascii="Sans Serif Collection" w:hAnsi="Sans Serif Collection" w:cs="Sans Serif Collection"/>
          <w:sz w:val="24"/>
          <w:szCs w:val="24"/>
        </w:rPr>
        <w:t>would get him to rethink if the expectations from the people around him truly exist</w:t>
      </w:r>
      <w:r w:rsidR="00EA49C6" w:rsidRPr="00FE5730">
        <w:rPr>
          <w:rFonts w:ascii="Sans Serif Collection" w:hAnsi="Sans Serif Collection" w:cs="Sans Serif Collection"/>
          <w:sz w:val="24"/>
          <w:szCs w:val="24"/>
        </w:rPr>
        <w:t xml:space="preserve"> and if </w:t>
      </w:r>
      <w:r w:rsidR="00987E43" w:rsidRPr="00FE5730">
        <w:rPr>
          <w:rFonts w:ascii="Sans Serif Collection" w:hAnsi="Sans Serif Collection" w:cs="Sans Serif Collection"/>
          <w:sz w:val="24"/>
          <w:szCs w:val="24"/>
        </w:rPr>
        <w:t xml:space="preserve">he </w:t>
      </w:r>
      <w:r w:rsidR="006B60D6" w:rsidRPr="00FE5730">
        <w:rPr>
          <w:rFonts w:ascii="Sans Serif Collection" w:hAnsi="Sans Serif Collection" w:cs="Sans Serif Collection"/>
          <w:sz w:val="24"/>
          <w:szCs w:val="24"/>
        </w:rPr>
        <w:t xml:space="preserve">indeed </w:t>
      </w:r>
      <w:r w:rsidR="00987E43" w:rsidRPr="00FE5730">
        <w:rPr>
          <w:rFonts w:ascii="Sans Serif Collection" w:hAnsi="Sans Serif Collection" w:cs="Sans Serif Collection"/>
          <w:sz w:val="24"/>
          <w:szCs w:val="24"/>
        </w:rPr>
        <w:t>believes</w:t>
      </w:r>
      <w:r w:rsidR="00F2784C" w:rsidRPr="00FE5730">
        <w:rPr>
          <w:rFonts w:ascii="Sans Serif Collection" w:hAnsi="Sans Serif Collection" w:cs="Sans Serif Collection"/>
          <w:sz w:val="24"/>
          <w:szCs w:val="24"/>
        </w:rPr>
        <w:t xml:space="preserve"> that</w:t>
      </w:r>
      <w:r w:rsidR="00987E43" w:rsidRPr="00FE5730">
        <w:rPr>
          <w:rFonts w:ascii="Sans Serif Collection" w:hAnsi="Sans Serif Collection" w:cs="Sans Serif Collection"/>
          <w:sz w:val="24"/>
          <w:szCs w:val="24"/>
        </w:rPr>
        <w:t xml:space="preserve"> they do, to evaluate </w:t>
      </w:r>
      <w:r w:rsidR="00987E43" w:rsidRPr="00FE5730">
        <w:rPr>
          <w:rFonts w:ascii="Sans Serif Collection" w:hAnsi="Sans Serif Collection" w:cs="Sans Serif Collection"/>
          <w:sz w:val="24"/>
          <w:szCs w:val="24"/>
        </w:rPr>
        <w:lastRenderedPageBreak/>
        <w:t xml:space="preserve">whether </w:t>
      </w:r>
      <w:r w:rsidR="00510977" w:rsidRPr="00FE5730">
        <w:rPr>
          <w:rFonts w:ascii="Sans Serif Collection" w:hAnsi="Sans Serif Collection" w:cs="Sans Serif Collection"/>
          <w:sz w:val="24"/>
          <w:szCs w:val="24"/>
        </w:rPr>
        <w:t>it is rational</w:t>
      </w:r>
      <w:r w:rsidR="00987E43" w:rsidRPr="00FE5730">
        <w:rPr>
          <w:rFonts w:ascii="Sans Serif Collection" w:hAnsi="Sans Serif Collection" w:cs="Sans Serif Collection"/>
          <w:sz w:val="24"/>
          <w:szCs w:val="24"/>
        </w:rPr>
        <w:t xml:space="preserve"> to give t</w:t>
      </w:r>
      <w:r w:rsidR="00510977" w:rsidRPr="00FE5730">
        <w:rPr>
          <w:rFonts w:ascii="Sans Serif Collection" w:hAnsi="Sans Serif Collection" w:cs="Sans Serif Collection"/>
          <w:sz w:val="24"/>
          <w:szCs w:val="24"/>
        </w:rPr>
        <w:t>hese expectations</w:t>
      </w:r>
      <w:r w:rsidR="00987E43" w:rsidRPr="00FE5730">
        <w:rPr>
          <w:rFonts w:ascii="Sans Serif Collection" w:hAnsi="Sans Serif Collection" w:cs="Sans Serif Collection"/>
          <w:sz w:val="24"/>
          <w:szCs w:val="24"/>
        </w:rPr>
        <w:t xml:space="preserve"> so much weight </w:t>
      </w:r>
      <w:r w:rsidR="00891ABC" w:rsidRPr="00FE5730">
        <w:rPr>
          <w:rFonts w:ascii="Sans Serif Collection" w:hAnsi="Sans Serif Collection" w:cs="Sans Serif Collection"/>
          <w:sz w:val="24"/>
          <w:szCs w:val="24"/>
        </w:rPr>
        <w:t xml:space="preserve">and energy </w:t>
      </w:r>
      <w:r w:rsidR="00116BF2" w:rsidRPr="00FE5730">
        <w:rPr>
          <w:rFonts w:ascii="Sans Serif Collection" w:hAnsi="Sans Serif Collection" w:cs="Sans Serif Collection"/>
          <w:sz w:val="24"/>
          <w:szCs w:val="24"/>
        </w:rPr>
        <w:t>(Reuman et al, 2020)</w:t>
      </w:r>
      <w:r w:rsidR="003951E4" w:rsidRPr="00FE5730">
        <w:rPr>
          <w:rFonts w:ascii="Sans Serif Collection" w:hAnsi="Sans Serif Collection" w:cs="Sans Serif Collection"/>
          <w:sz w:val="24"/>
          <w:szCs w:val="24"/>
        </w:rPr>
        <w:t xml:space="preserve">. </w:t>
      </w:r>
      <w:r w:rsidR="00E56F10" w:rsidRPr="00FE5730">
        <w:rPr>
          <w:rFonts w:ascii="Sans Serif Collection" w:hAnsi="Sans Serif Collection" w:cs="Sans Serif Collection"/>
          <w:sz w:val="24"/>
          <w:szCs w:val="24"/>
        </w:rPr>
        <w:t>Emphasis should be placed on how deferring from his studies or taking extenuating circumstances should not constitute a failure.</w:t>
      </w:r>
    </w:p>
    <w:p w14:paraId="65DDED84" w14:textId="77777777" w:rsidR="00AD3D2B" w:rsidRPr="00FE5730" w:rsidRDefault="00AD3D2B" w:rsidP="003344D4">
      <w:pPr>
        <w:spacing w:line="360" w:lineRule="auto"/>
        <w:rPr>
          <w:rFonts w:ascii="Sans Serif Collection" w:hAnsi="Sans Serif Collection" w:cs="Sans Serif Collection"/>
          <w:sz w:val="24"/>
          <w:szCs w:val="24"/>
        </w:rPr>
      </w:pPr>
    </w:p>
    <w:p w14:paraId="36F2BF23" w14:textId="2F699DB3" w:rsidR="0034762A" w:rsidRPr="00FE5730" w:rsidRDefault="00AE558A"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sz w:val="24"/>
          <w:szCs w:val="24"/>
        </w:rPr>
        <w:t xml:space="preserve">The extract uses the </w:t>
      </w:r>
      <w:r w:rsidR="00646AC3" w:rsidRPr="00FE5730">
        <w:rPr>
          <w:rFonts w:ascii="Sans Serif Collection" w:hAnsi="Sans Serif Collection" w:cs="Sans Serif Collection"/>
          <w:sz w:val="24"/>
          <w:szCs w:val="24"/>
        </w:rPr>
        <w:t xml:space="preserve">adjective ‘worried’ to describe Iwan’s </w:t>
      </w:r>
      <w:r w:rsidR="00320283" w:rsidRPr="00FE5730">
        <w:rPr>
          <w:rFonts w:ascii="Sans Serif Collection" w:hAnsi="Sans Serif Collection" w:cs="Sans Serif Collection"/>
          <w:sz w:val="24"/>
          <w:szCs w:val="24"/>
        </w:rPr>
        <w:t>mental and emotional state on two occasions</w:t>
      </w:r>
      <w:r w:rsidR="003769D1" w:rsidRPr="00FE5730">
        <w:rPr>
          <w:rFonts w:ascii="Sans Serif Collection" w:hAnsi="Sans Serif Collection" w:cs="Sans Serif Collection"/>
          <w:sz w:val="24"/>
          <w:szCs w:val="24"/>
        </w:rPr>
        <w:t xml:space="preserve">, </w:t>
      </w:r>
      <w:r w:rsidR="008D200A" w:rsidRPr="00FE5730">
        <w:rPr>
          <w:rFonts w:ascii="Sans Serif Collection" w:hAnsi="Sans Serif Collection" w:cs="Sans Serif Collection"/>
          <w:sz w:val="24"/>
          <w:szCs w:val="24"/>
        </w:rPr>
        <w:t xml:space="preserve">a </w:t>
      </w:r>
      <w:r w:rsidR="00B65E38" w:rsidRPr="00FE5730">
        <w:rPr>
          <w:rFonts w:ascii="Sans Serif Collection" w:hAnsi="Sans Serif Collection" w:cs="Sans Serif Collection"/>
          <w:sz w:val="24"/>
          <w:szCs w:val="24"/>
        </w:rPr>
        <w:t>term</w:t>
      </w:r>
      <w:r w:rsidR="008D200A" w:rsidRPr="00FE5730">
        <w:rPr>
          <w:rFonts w:ascii="Sans Serif Collection" w:hAnsi="Sans Serif Collection" w:cs="Sans Serif Collection"/>
          <w:sz w:val="24"/>
          <w:szCs w:val="24"/>
        </w:rPr>
        <w:t xml:space="preserve"> </w:t>
      </w:r>
      <w:r w:rsidR="003769D1" w:rsidRPr="00FE5730">
        <w:rPr>
          <w:rFonts w:ascii="Sans Serif Collection" w:hAnsi="Sans Serif Collection" w:cs="Sans Serif Collection"/>
          <w:sz w:val="24"/>
          <w:szCs w:val="24"/>
        </w:rPr>
        <w:t>which is synonymous with anxiety</w:t>
      </w:r>
      <w:r w:rsidR="00320283" w:rsidRPr="00FE5730">
        <w:rPr>
          <w:rFonts w:ascii="Sans Serif Collection" w:hAnsi="Sans Serif Collection" w:cs="Sans Serif Collection"/>
          <w:sz w:val="24"/>
          <w:szCs w:val="24"/>
        </w:rPr>
        <w:t>. As Iwan is studying A</w:t>
      </w:r>
      <w:r w:rsidR="009B4829" w:rsidRPr="00FE5730">
        <w:rPr>
          <w:rFonts w:ascii="Sans Serif Collection" w:hAnsi="Sans Serif Collection" w:cs="Sans Serif Collection"/>
          <w:sz w:val="24"/>
          <w:szCs w:val="24"/>
        </w:rPr>
        <w:t>S</w:t>
      </w:r>
      <w:r w:rsidR="00320283" w:rsidRPr="00FE5730">
        <w:rPr>
          <w:rFonts w:ascii="Sans Serif Collection" w:hAnsi="Sans Serif Collection" w:cs="Sans Serif Collection"/>
          <w:sz w:val="24"/>
          <w:szCs w:val="24"/>
        </w:rPr>
        <w:t xml:space="preserve"> Level Psychology, I believe it </w:t>
      </w:r>
      <w:r w:rsidR="003769D1" w:rsidRPr="00FE5730">
        <w:rPr>
          <w:rFonts w:ascii="Sans Serif Collection" w:hAnsi="Sans Serif Collection" w:cs="Sans Serif Collection"/>
          <w:sz w:val="24"/>
          <w:szCs w:val="24"/>
        </w:rPr>
        <w:t xml:space="preserve">may be beneficial </w:t>
      </w:r>
      <w:r w:rsidR="00522769" w:rsidRPr="00FE5730">
        <w:rPr>
          <w:rFonts w:ascii="Sans Serif Collection" w:hAnsi="Sans Serif Collection" w:cs="Sans Serif Collection"/>
          <w:sz w:val="24"/>
          <w:szCs w:val="24"/>
        </w:rPr>
        <w:t>to have an informal chat with</w:t>
      </w:r>
      <w:r w:rsidR="003769D1" w:rsidRPr="00FE5730">
        <w:rPr>
          <w:rFonts w:ascii="Sans Serif Collection" w:hAnsi="Sans Serif Collection" w:cs="Sans Serif Collection"/>
          <w:sz w:val="24"/>
          <w:szCs w:val="24"/>
        </w:rPr>
        <w:t xml:space="preserve"> </w:t>
      </w:r>
      <w:r w:rsidR="008D200A" w:rsidRPr="00FE5730">
        <w:rPr>
          <w:rFonts w:ascii="Sans Serif Collection" w:hAnsi="Sans Serif Collection" w:cs="Sans Serif Collection"/>
          <w:sz w:val="24"/>
          <w:szCs w:val="24"/>
        </w:rPr>
        <w:t xml:space="preserve">him </w:t>
      </w:r>
      <w:r w:rsidR="00522769" w:rsidRPr="00FE5730">
        <w:rPr>
          <w:rFonts w:ascii="Sans Serif Collection" w:hAnsi="Sans Serif Collection" w:cs="Sans Serif Collection"/>
          <w:sz w:val="24"/>
          <w:szCs w:val="24"/>
        </w:rPr>
        <w:t xml:space="preserve">and remind him </w:t>
      </w:r>
      <w:r w:rsidR="008D200A" w:rsidRPr="00FE5730">
        <w:rPr>
          <w:rFonts w:ascii="Sans Serif Collection" w:hAnsi="Sans Serif Collection" w:cs="Sans Serif Collection"/>
          <w:sz w:val="24"/>
          <w:szCs w:val="24"/>
        </w:rPr>
        <w:t xml:space="preserve">of </w:t>
      </w:r>
      <w:r w:rsidR="00C51801" w:rsidRPr="00FE5730">
        <w:rPr>
          <w:rFonts w:ascii="Sans Serif Collection" w:hAnsi="Sans Serif Collection" w:cs="Sans Serif Collection"/>
          <w:sz w:val="24"/>
          <w:szCs w:val="24"/>
        </w:rPr>
        <w:t xml:space="preserve">what we have recently </w:t>
      </w:r>
      <w:r w:rsidR="00857278" w:rsidRPr="00FE5730">
        <w:rPr>
          <w:rFonts w:ascii="Sans Serif Collection" w:hAnsi="Sans Serif Collection" w:cs="Sans Serif Collection"/>
          <w:sz w:val="24"/>
          <w:szCs w:val="24"/>
        </w:rPr>
        <w:t>covered</w:t>
      </w:r>
      <w:r w:rsidR="00C51801" w:rsidRPr="00FE5730">
        <w:rPr>
          <w:rFonts w:ascii="Sans Serif Collection" w:hAnsi="Sans Serif Collection" w:cs="Sans Serif Collection"/>
          <w:sz w:val="24"/>
          <w:szCs w:val="24"/>
        </w:rPr>
        <w:t xml:space="preserve"> under the anxiety module in class</w:t>
      </w:r>
      <w:r w:rsidR="00505929" w:rsidRPr="00FE5730">
        <w:rPr>
          <w:rFonts w:ascii="Sans Serif Collection" w:hAnsi="Sans Serif Collection" w:cs="Sans Serif Collection"/>
          <w:sz w:val="24"/>
          <w:szCs w:val="24"/>
        </w:rPr>
        <w:t xml:space="preserve">. </w:t>
      </w:r>
      <w:r w:rsidR="009B2D25" w:rsidRPr="00FE5730">
        <w:rPr>
          <w:rFonts w:ascii="Sans Serif Collection" w:hAnsi="Sans Serif Collection" w:cs="Sans Serif Collection"/>
          <w:sz w:val="24"/>
          <w:szCs w:val="24"/>
        </w:rPr>
        <w:t>This would include</w:t>
      </w:r>
      <w:r w:rsidR="00C85AFA" w:rsidRPr="00FE5730">
        <w:rPr>
          <w:rFonts w:ascii="Sans Serif Collection" w:hAnsi="Sans Serif Collection" w:cs="Sans Serif Collection"/>
          <w:sz w:val="24"/>
          <w:szCs w:val="24"/>
        </w:rPr>
        <w:t xml:space="preserve"> </w:t>
      </w:r>
      <w:r w:rsidR="00F24EE4" w:rsidRPr="00FE5730">
        <w:rPr>
          <w:rFonts w:ascii="Sans Serif Collection" w:hAnsi="Sans Serif Collection" w:cs="Sans Serif Collection"/>
          <w:sz w:val="24"/>
          <w:szCs w:val="24"/>
        </w:rPr>
        <w:t>mak</w:t>
      </w:r>
      <w:r w:rsidR="004C640F" w:rsidRPr="00FE5730">
        <w:rPr>
          <w:rFonts w:ascii="Sans Serif Collection" w:hAnsi="Sans Serif Collection" w:cs="Sans Serif Collection"/>
          <w:sz w:val="24"/>
          <w:szCs w:val="24"/>
        </w:rPr>
        <w:t>ing</w:t>
      </w:r>
      <w:r w:rsidR="00F24EE4" w:rsidRPr="00FE5730">
        <w:rPr>
          <w:rFonts w:ascii="Sans Serif Collection" w:hAnsi="Sans Serif Collection" w:cs="Sans Serif Collection"/>
          <w:sz w:val="24"/>
          <w:szCs w:val="24"/>
        </w:rPr>
        <w:t xml:space="preserve"> practical use of the </w:t>
      </w:r>
      <w:r w:rsidR="006608E2" w:rsidRPr="00FE5730">
        <w:rPr>
          <w:rFonts w:ascii="Sans Serif Collection" w:hAnsi="Sans Serif Collection" w:cs="Sans Serif Collection"/>
          <w:sz w:val="24"/>
          <w:szCs w:val="24"/>
        </w:rPr>
        <w:t xml:space="preserve">approved </w:t>
      </w:r>
      <w:r w:rsidR="00F24EE4" w:rsidRPr="00FE5730">
        <w:rPr>
          <w:rFonts w:ascii="Sans Serif Collection" w:hAnsi="Sans Serif Collection" w:cs="Sans Serif Collection"/>
          <w:sz w:val="24"/>
          <w:szCs w:val="24"/>
        </w:rPr>
        <w:t xml:space="preserve">anxiety management </w:t>
      </w:r>
      <w:r w:rsidR="004C640F" w:rsidRPr="00FE5730">
        <w:rPr>
          <w:rFonts w:ascii="Sans Serif Collection" w:hAnsi="Sans Serif Collection" w:cs="Sans Serif Collection"/>
          <w:sz w:val="24"/>
          <w:szCs w:val="24"/>
        </w:rPr>
        <w:t xml:space="preserve">tips, </w:t>
      </w:r>
      <w:r w:rsidR="006608E2" w:rsidRPr="00FE5730">
        <w:rPr>
          <w:rFonts w:ascii="Sans Serif Collection" w:hAnsi="Sans Serif Collection" w:cs="Sans Serif Collection"/>
          <w:sz w:val="24"/>
          <w:szCs w:val="24"/>
        </w:rPr>
        <w:t>such as mindfulness practice</w:t>
      </w:r>
      <w:r w:rsidR="00905115" w:rsidRPr="00FE5730">
        <w:rPr>
          <w:rFonts w:ascii="Sans Serif Collection" w:hAnsi="Sans Serif Collection" w:cs="Sans Serif Collection"/>
          <w:sz w:val="24"/>
          <w:szCs w:val="24"/>
        </w:rPr>
        <w:t>, stoic thinking</w:t>
      </w:r>
      <w:r w:rsidR="00EC01DC" w:rsidRPr="00FE5730">
        <w:rPr>
          <w:rFonts w:ascii="Sans Serif Collection" w:hAnsi="Sans Serif Collection" w:cs="Sans Serif Collection"/>
          <w:sz w:val="24"/>
          <w:szCs w:val="24"/>
        </w:rPr>
        <w:t xml:space="preserve"> and distraction techniques</w:t>
      </w:r>
      <w:r w:rsidR="00A9530A" w:rsidRPr="00FE5730">
        <w:rPr>
          <w:rFonts w:ascii="Sans Serif Collection" w:hAnsi="Sans Serif Collection" w:cs="Sans Serif Collection"/>
          <w:sz w:val="24"/>
          <w:szCs w:val="24"/>
        </w:rPr>
        <w:t xml:space="preserve">. </w:t>
      </w:r>
      <w:r w:rsidR="0010277F" w:rsidRPr="00FE5730">
        <w:rPr>
          <w:rFonts w:ascii="Sans Serif Collection" w:hAnsi="Sans Serif Collection" w:cs="Sans Serif Collection"/>
          <w:sz w:val="24"/>
          <w:szCs w:val="24"/>
        </w:rPr>
        <w:t xml:space="preserve">Whilst these </w:t>
      </w:r>
      <w:r w:rsidR="00346DBD" w:rsidRPr="00FE5730">
        <w:rPr>
          <w:rFonts w:ascii="Sans Serif Collection" w:hAnsi="Sans Serif Collection" w:cs="Sans Serif Collection"/>
          <w:sz w:val="24"/>
          <w:szCs w:val="24"/>
        </w:rPr>
        <w:t>are not designed to</w:t>
      </w:r>
      <w:r w:rsidR="0010277F" w:rsidRPr="00FE5730">
        <w:rPr>
          <w:rFonts w:ascii="Sans Serif Collection" w:hAnsi="Sans Serif Collection" w:cs="Sans Serif Collection"/>
          <w:sz w:val="24"/>
          <w:szCs w:val="24"/>
        </w:rPr>
        <w:t xml:space="preserve"> </w:t>
      </w:r>
      <w:r w:rsidR="00DE7C05" w:rsidRPr="00FE5730">
        <w:rPr>
          <w:rFonts w:ascii="Sans Serif Collection" w:hAnsi="Sans Serif Collection" w:cs="Sans Serif Collection"/>
          <w:sz w:val="24"/>
          <w:szCs w:val="24"/>
        </w:rPr>
        <w:t>be</w:t>
      </w:r>
      <w:r w:rsidR="0010277F" w:rsidRPr="00FE5730">
        <w:rPr>
          <w:rFonts w:ascii="Sans Serif Collection" w:hAnsi="Sans Serif Collection" w:cs="Sans Serif Collection"/>
          <w:sz w:val="24"/>
          <w:szCs w:val="24"/>
        </w:rPr>
        <w:t xml:space="preserve"> a </w:t>
      </w:r>
      <w:r w:rsidR="007B6E12" w:rsidRPr="00FE5730">
        <w:rPr>
          <w:rFonts w:ascii="Sans Serif Collection" w:hAnsi="Sans Serif Collection" w:cs="Sans Serif Collection"/>
          <w:sz w:val="24"/>
          <w:szCs w:val="24"/>
        </w:rPr>
        <w:t xml:space="preserve">direct </w:t>
      </w:r>
      <w:r w:rsidR="0010277F" w:rsidRPr="00FE5730">
        <w:rPr>
          <w:rFonts w:ascii="Sans Serif Collection" w:hAnsi="Sans Serif Collection" w:cs="Sans Serif Collection"/>
          <w:sz w:val="24"/>
          <w:szCs w:val="24"/>
        </w:rPr>
        <w:t xml:space="preserve">solution to </w:t>
      </w:r>
      <w:r w:rsidR="007B6E12" w:rsidRPr="00FE5730">
        <w:rPr>
          <w:rFonts w:ascii="Sans Serif Collection" w:hAnsi="Sans Serif Collection" w:cs="Sans Serif Collection"/>
          <w:sz w:val="24"/>
          <w:szCs w:val="24"/>
        </w:rPr>
        <w:t xml:space="preserve">his financial situation, </w:t>
      </w:r>
      <w:r w:rsidR="00D305C3" w:rsidRPr="00FE5730">
        <w:rPr>
          <w:rFonts w:ascii="Sans Serif Collection" w:hAnsi="Sans Serif Collection" w:cs="Sans Serif Collection"/>
          <w:sz w:val="24"/>
          <w:szCs w:val="24"/>
        </w:rPr>
        <w:t xml:space="preserve">they will at the very least allow him to develop better coping strategies </w:t>
      </w:r>
      <w:r w:rsidR="00346DBD" w:rsidRPr="00FE5730">
        <w:rPr>
          <w:rFonts w:ascii="Sans Serif Collection" w:hAnsi="Sans Serif Collection" w:cs="Sans Serif Collection"/>
          <w:sz w:val="24"/>
          <w:szCs w:val="24"/>
        </w:rPr>
        <w:t xml:space="preserve">for both his present situation and </w:t>
      </w:r>
      <w:r w:rsidR="00DE7C05" w:rsidRPr="00FE5730">
        <w:rPr>
          <w:rFonts w:ascii="Sans Serif Collection" w:hAnsi="Sans Serif Collection" w:cs="Sans Serif Collection"/>
          <w:sz w:val="24"/>
          <w:szCs w:val="24"/>
        </w:rPr>
        <w:t>similar future adversit</w:t>
      </w:r>
      <w:r w:rsidR="000B3F4A" w:rsidRPr="00FE5730">
        <w:rPr>
          <w:rFonts w:ascii="Sans Serif Collection" w:hAnsi="Sans Serif Collection" w:cs="Sans Serif Collection"/>
          <w:sz w:val="24"/>
          <w:szCs w:val="24"/>
        </w:rPr>
        <w:t>ies</w:t>
      </w:r>
      <w:r w:rsidR="00DE7C05" w:rsidRPr="00FE5730">
        <w:rPr>
          <w:rFonts w:ascii="Sans Serif Collection" w:hAnsi="Sans Serif Collection" w:cs="Sans Serif Collection"/>
          <w:sz w:val="24"/>
          <w:szCs w:val="24"/>
        </w:rPr>
        <w:t>.</w:t>
      </w:r>
    </w:p>
    <w:p w14:paraId="5A88AC35" w14:textId="77777777" w:rsidR="009B4829" w:rsidRDefault="009B4829" w:rsidP="00D01AB5">
      <w:pPr>
        <w:rPr>
          <w:rFonts w:ascii="Sans Serif Collection" w:hAnsi="Sans Serif Collection" w:cs="Sans Serif Collection"/>
          <w:b/>
          <w:bCs/>
          <w:sz w:val="24"/>
          <w:szCs w:val="24"/>
        </w:rPr>
      </w:pPr>
    </w:p>
    <w:p w14:paraId="4298B4BD" w14:textId="77777777" w:rsidR="00804020" w:rsidRPr="00FE5730" w:rsidRDefault="00804020" w:rsidP="00D01AB5">
      <w:pPr>
        <w:rPr>
          <w:rFonts w:ascii="Sans Serif Collection" w:hAnsi="Sans Serif Collection" w:cs="Sans Serif Collection"/>
          <w:b/>
          <w:bCs/>
          <w:sz w:val="24"/>
          <w:szCs w:val="24"/>
        </w:rPr>
      </w:pPr>
    </w:p>
    <w:p w14:paraId="021C53C8" w14:textId="710D00FE" w:rsidR="00C40C1F" w:rsidRPr="00FE5730" w:rsidRDefault="00C71C47" w:rsidP="00C40C1F">
      <w:pPr>
        <w:rPr>
          <w:rFonts w:ascii="Sans Serif Collection" w:hAnsi="Sans Serif Collection" w:cs="Sans Serif Collection"/>
          <w:b/>
          <w:bCs/>
          <w:sz w:val="24"/>
          <w:szCs w:val="24"/>
        </w:rPr>
      </w:pPr>
      <w:r w:rsidRPr="00FE5730">
        <w:rPr>
          <w:rFonts w:ascii="Sans Serif Collection" w:hAnsi="Sans Serif Collection" w:cs="Sans Serif Collection"/>
          <w:b/>
          <w:bCs/>
          <w:spacing w:val="-2"/>
          <w:sz w:val="24"/>
          <w:szCs w:val="24"/>
        </w:rPr>
        <w:lastRenderedPageBreak/>
        <w:t>Megan</w:t>
      </w:r>
      <w:r w:rsidR="00C40C1F" w:rsidRPr="00FE5730">
        <w:rPr>
          <w:rFonts w:ascii="Sans Serif Collection" w:hAnsi="Sans Serif Collection" w:cs="Sans Serif Collection"/>
          <w:b/>
          <w:bCs/>
          <w:sz w:val="24"/>
          <w:szCs w:val="24"/>
        </w:rPr>
        <w:t xml:space="preserve"> </w:t>
      </w:r>
      <w:r w:rsidR="00831244" w:rsidRPr="00FE5730">
        <w:rPr>
          <w:rFonts w:ascii="Sans Serif Collection" w:hAnsi="Sans Serif Collection" w:cs="Sans Serif Collection"/>
          <w:b/>
          <w:bCs/>
          <w:sz w:val="24"/>
          <w:szCs w:val="24"/>
        </w:rPr>
        <w:t xml:space="preserve">- </w:t>
      </w:r>
      <w:r w:rsidR="00C40C1F" w:rsidRPr="00FE5730">
        <w:rPr>
          <w:rFonts w:ascii="Sans Serif Collection" w:hAnsi="Sans Serif Collection" w:cs="Sans Serif Collection"/>
          <w:b/>
          <w:bCs/>
          <w:sz w:val="24"/>
          <w:szCs w:val="24"/>
        </w:rPr>
        <w:t>Hypothetical context: A referral looking to start attending</w:t>
      </w:r>
      <w:r w:rsidR="009C3859" w:rsidRPr="00FE5730">
        <w:rPr>
          <w:rFonts w:ascii="Sans Serif Collection" w:hAnsi="Sans Serif Collection" w:cs="Sans Serif Collection"/>
          <w:b/>
          <w:bCs/>
          <w:sz w:val="24"/>
          <w:szCs w:val="24"/>
        </w:rPr>
        <w:t xml:space="preserve"> and contributing </w:t>
      </w:r>
      <w:r w:rsidR="00594FA5">
        <w:rPr>
          <w:rFonts w:ascii="Sans Serif Collection" w:hAnsi="Sans Serif Collection" w:cs="Sans Serif Collection"/>
          <w:b/>
          <w:bCs/>
          <w:sz w:val="24"/>
          <w:szCs w:val="24"/>
        </w:rPr>
        <w:t>in</w:t>
      </w:r>
      <w:r w:rsidR="009C3859" w:rsidRPr="00FE5730">
        <w:rPr>
          <w:rFonts w:ascii="Sans Serif Collection" w:hAnsi="Sans Serif Collection" w:cs="Sans Serif Collection"/>
          <w:b/>
          <w:bCs/>
          <w:sz w:val="24"/>
          <w:szCs w:val="24"/>
        </w:rPr>
        <w:t xml:space="preserve"> </w:t>
      </w:r>
      <w:r w:rsidR="00C40C1F" w:rsidRPr="00FE5730">
        <w:rPr>
          <w:rFonts w:ascii="Sans Serif Collection" w:hAnsi="Sans Serif Collection" w:cs="Sans Serif Collection"/>
          <w:b/>
          <w:bCs/>
          <w:sz w:val="24"/>
          <w:szCs w:val="24"/>
        </w:rPr>
        <w:t>mental health self-management classes at Adferiad Recovery in Ammanford</w:t>
      </w:r>
    </w:p>
    <w:p w14:paraId="1C82BB08" w14:textId="77777777" w:rsidR="00831244" w:rsidRPr="00FE5730" w:rsidRDefault="00831244" w:rsidP="003344D4">
      <w:pPr>
        <w:spacing w:line="360" w:lineRule="auto"/>
        <w:rPr>
          <w:rFonts w:ascii="Sans Serif Collection" w:hAnsi="Sans Serif Collection" w:cs="Sans Serif Collection"/>
          <w:i/>
          <w:iCs/>
          <w:sz w:val="24"/>
          <w:szCs w:val="24"/>
        </w:rPr>
      </w:pPr>
    </w:p>
    <w:p w14:paraId="30BDA246" w14:textId="48E31823" w:rsidR="00C00629" w:rsidRPr="00FE5730" w:rsidRDefault="00C71C47"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sz w:val="24"/>
          <w:szCs w:val="24"/>
        </w:rPr>
        <w:t xml:space="preserve">The </w:t>
      </w:r>
      <w:r w:rsidR="00A832D4" w:rsidRPr="00FE5730">
        <w:rPr>
          <w:rFonts w:ascii="Sans Serif Collection" w:hAnsi="Sans Serif Collection" w:cs="Sans Serif Collection"/>
          <w:sz w:val="24"/>
          <w:szCs w:val="24"/>
        </w:rPr>
        <w:t>extract</w:t>
      </w:r>
      <w:r w:rsidRPr="00FE5730">
        <w:rPr>
          <w:rFonts w:ascii="Sans Serif Collection" w:hAnsi="Sans Serif Collection" w:cs="Sans Serif Collection"/>
          <w:sz w:val="24"/>
          <w:szCs w:val="24"/>
        </w:rPr>
        <w:t xml:space="preserve"> indicate</w:t>
      </w:r>
      <w:r w:rsidR="00A832D4" w:rsidRPr="00FE5730">
        <w:rPr>
          <w:rFonts w:ascii="Sans Serif Collection" w:hAnsi="Sans Serif Collection" w:cs="Sans Serif Collection"/>
          <w:sz w:val="24"/>
          <w:szCs w:val="24"/>
        </w:rPr>
        <w:t>s</w:t>
      </w:r>
      <w:r w:rsidRPr="00FE5730">
        <w:rPr>
          <w:rFonts w:ascii="Sans Serif Collection" w:hAnsi="Sans Serif Collection" w:cs="Sans Serif Collection"/>
          <w:sz w:val="24"/>
          <w:szCs w:val="24"/>
        </w:rPr>
        <w:t xml:space="preserve"> that there may be </w:t>
      </w:r>
      <w:r w:rsidR="00491FFF" w:rsidRPr="00FE5730">
        <w:rPr>
          <w:rFonts w:ascii="Sans Serif Collection" w:hAnsi="Sans Serif Collection" w:cs="Sans Serif Collection"/>
          <w:sz w:val="24"/>
          <w:szCs w:val="24"/>
        </w:rPr>
        <w:t>two</w:t>
      </w:r>
      <w:r w:rsidR="00D0045A" w:rsidRPr="00FE5730">
        <w:rPr>
          <w:rFonts w:ascii="Sans Serif Collection" w:hAnsi="Sans Serif Collection" w:cs="Sans Serif Collection"/>
          <w:sz w:val="24"/>
          <w:szCs w:val="24"/>
        </w:rPr>
        <w:t xml:space="preserve"> </w:t>
      </w:r>
      <w:r w:rsidR="00920526" w:rsidRPr="00FE5730">
        <w:rPr>
          <w:rFonts w:ascii="Sans Serif Collection" w:hAnsi="Sans Serif Collection" w:cs="Sans Serif Collection"/>
          <w:sz w:val="24"/>
          <w:szCs w:val="24"/>
        </w:rPr>
        <w:t>respective</w:t>
      </w:r>
      <w:r w:rsidRPr="00FE5730">
        <w:rPr>
          <w:rFonts w:ascii="Sans Serif Collection" w:hAnsi="Sans Serif Collection" w:cs="Sans Serif Collection"/>
          <w:sz w:val="24"/>
          <w:szCs w:val="24"/>
        </w:rPr>
        <w:t xml:space="preserve"> mental health condition</w:t>
      </w:r>
      <w:r w:rsidR="009B54D1" w:rsidRPr="00FE5730">
        <w:rPr>
          <w:rFonts w:ascii="Sans Serif Collection" w:hAnsi="Sans Serif Collection" w:cs="Sans Serif Collection"/>
          <w:sz w:val="24"/>
          <w:szCs w:val="24"/>
        </w:rPr>
        <w:t>s</w:t>
      </w:r>
      <w:r w:rsidRPr="00FE5730">
        <w:rPr>
          <w:rFonts w:ascii="Sans Serif Collection" w:hAnsi="Sans Serif Collection" w:cs="Sans Serif Collection"/>
          <w:sz w:val="24"/>
          <w:szCs w:val="24"/>
        </w:rPr>
        <w:t xml:space="preserve"> present</w:t>
      </w:r>
      <w:r w:rsidR="00F24112" w:rsidRPr="00FE5730">
        <w:rPr>
          <w:rFonts w:ascii="Sans Serif Collection" w:hAnsi="Sans Serif Collection" w:cs="Sans Serif Collection"/>
          <w:sz w:val="24"/>
          <w:szCs w:val="24"/>
        </w:rPr>
        <w:t xml:space="preserve"> (Generalized Anxiety Disorder</w:t>
      </w:r>
      <w:r w:rsidR="009B54D1" w:rsidRPr="00FE5730">
        <w:rPr>
          <w:rFonts w:ascii="Sans Serif Collection" w:hAnsi="Sans Serif Collection" w:cs="Sans Serif Collection"/>
          <w:sz w:val="24"/>
          <w:szCs w:val="24"/>
        </w:rPr>
        <w:t xml:space="preserve"> and/or Social Anxiety</w:t>
      </w:r>
      <w:r w:rsidR="007934CC" w:rsidRPr="00FE5730">
        <w:rPr>
          <w:rFonts w:ascii="Sans Serif Collection" w:hAnsi="Sans Serif Collection" w:cs="Sans Serif Collection"/>
          <w:sz w:val="24"/>
          <w:szCs w:val="24"/>
        </w:rPr>
        <w:t xml:space="preserve"> – ‘</w:t>
      </w:r>
      <w:r w:rsidR="00A832D4" w:rsidRPr="00FE5730">
        <w:rPr>
          <w:rFonts w:ascii="Sans Serif Collection" w:hAnsi="Sans Serif Collection" w:cs="Sans Serif Collection"/>
          <w:i/>
          <w:iCs/>
          <w:sz w:val="24"/>
          <w:szCs w:val="24"/>
        </w:rPr>
        <w:t>…</w:t>
      </w:r>
      <w:r w:rsidR="007934CC" w:rsidRPr="00FE5730">
        <w:rPr>
          <w:rFonts w:ascii="Sans Serif Collection" w:hAnsi="Sans Serif Collection" w:cs="Sans Serif Collection"/>
          <w:i/>
          <w:iCs/>
          <w:sz w:val="24"/>
          <w:szCs w:val="24"/>
        </w:rPr>
        <w:t xml:space="preserve">struggles with </w:t>
      </w:r>
      <w:r w:rsidR="007934CC" w:rsidRPr="00FE5730">
        <w:rPr>
          <w:rFonts w:ascii="Sans Serif Collection" w:hAnsi="Sans Serif Collection" w:cs="Sans Serif Collection"/>
          <w:b/>
          <w:bCs/>
          <w:i/>
          <w:iCs/>
          <w:sz w:val="24"/>
          <w:szCs w:val="24"/>
        </w:rPr>
        <w:t>speaking up in class</w:t>
      </w:r>
      <w:r w:rsidR="007934CC" w:rsidRPr="00FE5730">
        <w:rPr>
          <w:rFonts w:ascii="Sans Serif Collection" w:hAnsi="Sans Serif Collection" w:cs="Sans Serif Collection"/>
          <w:i/>
          <w:iCs/>
          <w:sz w:val="24"/>
          <w:szCs w:val="24"/>
        </w:rPr>
        <w:t xml:space="preserve"> as she</w:t>
      </w:r>
      <w:r w:rsidR="007934CC" w:rsidRPr="00FE5730">
        <w:rPr>
          <w:rFonts w:ascii="Sans Serif Collection" w:hAnsi="Sans Serif Collection" w:cs="Sans Serif Collection"/>
          <w:i/>
          <w:iCs/>
          <w:spacing w:val="-1"/>
          <w:sz w:val="24"/>
          <w:szCs w:val="24"/>
        </w:rPr>
        <w:t xml:space="preserve"> </w:t>
      </w:r>
      <w:r w:rsidR="007934CC" w:rsidRPr="00FE5730">
        <w:rPr>
          <w:rFonts w:ascii="Sans Serif Collection" w:hAnsi="Sans Serif Collection" w:cs="Sans Serif Collection"/>
          <w:i/>
          <w:iCs/>
          <w:sz w:val="24"/>
          <w:szCs w:val="24"/>
        </w:rPr>
        <w:t>suffers with</w:t>
      </w:r>
      <w:r w:rsidR="007934CC" w:rsidRPr="00FE5730">
        <w:rPr>
          <w:rFonts w:ascii="Sans Serif Collection" w:hAnsi="Sans Serif Collection" w:cs="Sans Serif Collection"/>
          <w:i/>
          <w:iCs/>
          <w:spacing w:val="-3"/>
          <w:sz w:val="24"/>
          <w:szCs w:val="24"/>
        </w:rPr>
        <w:t xml:space="preserve"> </w:t>
      </w:r>
      <w:r w:rsidR="007934CC" w:rsidRPr="00FE5730">
        <w:rPr>
          <w:rFonts w:ascii="Sans Serif Collection" w:hAnsi="Sans Serif Collection" w:cs="Sans Serif Collection"/>
          <w:b/>
          <w:bCs/>
          <w:i/>
          <w:iCs/>
          <w:sz w:val="24"/>
          <w:szCs w:val="24"/>
        </w:rPr>
        <w:t>anxiety</w:t>
      </w:r>
      <w:r w:rsidR="007934CC" w:rsidRPr="00FE5730">
        <w:rPr>
          <w:rFonts w:ascii="Sans Serif Collection" w:hAnsi="Sans Serif Collection" w:cs="Sans Serif Collection"/>
          <w:b/>
          <w:bCs/>
          <w:i/>
          <w:iCs/>
          <w:spacing w:val="-2"/>
          <w:sz w:val="24"/>
          <w:szCs w:val="24"/>
        </w:rPr>
        <w:t xml:space="preserve"> </w:t>
      </w:r>
      <w:r w:rsidR="007934CC" w:rsidRPr="00FE5730">
        <w:rPr>
          <w:rFonts w:ascii="Sans Serif Collection" w:hAnsi="Sans Serif Collection" w:cs="Sans Serif Collection"/>
          <w:b/>
          <w:bCs/>
          <w:i/>
          <w:iCs/>
          <w:sz w:val="24"/>
          <w:szCs w:val="24"/>
        </w:rPr>
        <w:t>issues</w:t>
      </w:r>
      <w:r w:rsidR="00A832D4" w:rsidRPr="00FE5730">
        <w:rPr>
          <w:rFonts w:ascii="Sans Serif Collection" w:hAnsi="Sans Serif Collection" w:cs="Sans Serif Collection"/>
          <w:i/>
          <w:iCs/>
          <w:sz w:val="24"/>
          <w:szCs w:val="24"/>
        </w:rPr>
        <w:t>…</w:t>
      </w:r>
      <w:r w:rsidR="007934CC" w:rsidRPr="00FE5730">
        <w:rPr>
          <w:rFonts w:ascii="Sans Serif Collection" w:hAnsi="Sans Serif Collection" w:cs="Sans Serif Collection"/>
          <w:i/>
          <w:iCs/>
          <w:sz w:val="24"/>
          <w:szCs w:val="24"/>
        </w:rPr>
        <w:t>since</w:t>
      </w:r>
      <w:r w:rsidR="007934CC" w:rsidRPr="00FE5730">
        <w:rPr>
          <w:rFonts w:ascii="Sans Serif Collection" w:hAnsi="Sans Serif Collection" w:cs="Sans Serif Collection"/>
          <w:i/>
          <w:iCs/>
          <w:spacing w:val="-1"/>
          <w:sz w:val="24"/>
          <w:szCs w:val="24"/>
        </w:rPr>
        <w:t xml:space="preserve"> </w:t>
      </w:r>
      <w:r w:rsidR="007934CC" w:rsidRPr="00FE5730">
        <w:rPr>
          <w:rFonts w:ascii="Sans Serif Collection" w:hAnsi="Sans Serif Collection" w:cs="Sans Serif Collection"/>
          <w:i/>
          <w:iCs/>
          <w:sz w:val="24"/>
          <w:szCs w:val="24"/>
        </w:rPr>
        <w:t>childhood’</w:t>
      </w:r>
      <w:r w:rsidR="00491FFF" w:rsidRPr="00FE5730">
        <w:rPr>
          <w:rFonts w:ascii="Sans Serif Collection" w:hAnsi="Sans Serif Collection" w:cs="Sans Serif Collection"/>
          <w:i/>
          <w:iCs/>
          <w:sz w:val="24"/>
          <w:szCs w:val="24"/>
        </w:rPr>
        <w:t xml:space="preserve">; </w:t>
      </w:r>
      <w:r w:rsidR="00491FFF" w:rsidRPr="00FE5730">
        <w:rPr>
          <w:rFonts w:ascii="Sans Serif Collection" w:hAnsi="Sans Serif Collection" w:cs="Sans Serif Collection"/>
          <w:sz w:val="24"/>
          <w:szCs w:val="24"/>
        </w:rPr>
        <w:t>Attention Deficit Hyperactivity Disorder</w:t>
      </w:r>
      <w:r w:rsidR="00354933" w:rsidRPr="00FE5730">
        <w:rPr>
          <w:rFonts w:ascii="Sans Serif Collection" w:hAnsi="Sans Serif Collection" w:cs="Sans Serif Collection"/>
          <w:sz w:val="24"/>
          <w:szCs w:val="24"/>
        </w:rPr>
        <w:t xml:space="preserve"> (ADHD)</w:t>
      </w:r>
      <w:r w:rsidR="000C3133" w:rsidRPr="00FE5730">
        <w:rPr>
          <w:rFonts w:ascii="Sans Serif Collection" w:hAnsi="Sans Serif Collection" w:cs="Sans Serif Collection"/>
          <w:i/>
          <w:iCs/>
          <w:sz w:val="24"/>
          <w:szCs w:val="24"/>
        </w:rPr>
        <w:t xml:space="preserve"> </w:t>
      </w:r>
      <w:r w:rsidR="00920526" w:rsidRPr="00FE5730">
        <w:rPr>
          <w:rFonts w:ascii="Sans Serif Collection" w:hAnsi="Sans Serif Collection" w:cs="Sans Serif Collection"/>
          <w:i/>
          <w:iCs/>
          <w:sz w:val="24"/>
          <w:szCs w:val="24"/>
        </w:rPr>
        <w:t>–</w:t>
      </w:r>
      <w:r w:rsidR="000C3133" w:rsidRPr="00FE5730">
        <w:rPr>
          <w:rFonts w:ascii="Sans Serif Collection" w:hAnsi="Sans Serif Collection" w:cs="Sans Serif Collection"/>
          <w:i/>
          <w:iCs/>
          <w:sz w:val="24"/>
          <w:szCs w:val="24"/>
        </w:rPr>
        <w:t xml:space="preserve"> </w:t>
      </w:r>
      <w:r w:rsidR="00920526" w:rsidRPr="00FE5730">
        <w:rPr>
          <w:rFonts w:ascii="Sans Serif Collection" w:hAnsi="Sans Serif Collection" w:cs="Sans Serif Collection"/>
          <w:i/>
          <w:iCs/>
          <w:sz w:val="24"/>
          <w:szCs w:val="24"/>
        </w:rPr>
        <w:t>‘</w:t>
      </w:r>
      <w:r w:rsidR="000C3133" w:rsidRPr="00FE5730">
        <w:rPr>
          <w:rFonts w:ascii="Sans Serif Collection" w:hAnsi="Sans Serif Collection" w:cs="Sans Serif Collection"/>
          <w:i/>
          <w:iCs/>
          <w:sz w:val="24"/>
          <w:szCs w:val="24"/>
        </w:rPr>
        <w:t xml:space="preserve">during her school studies she often found it </w:t>
      </w:r>
      <w:r w:rsidR="000C3133" w:rsidRPr="00FE5730">
        <w:rPr>
          <w:rFonts w:ascii="Sans Serif Collection" w:hAnsi="Sans Serif Collection" w:cs="Sans Serif Collection"/>
          <w:b/>
          <w:bCs/>
          <w:i/>
          <w:iCs/>
          <w:sz w:val="24"/>
          <w:szCs w:val="24"/>
        </w:rPr>
        <w:t>hard to</w:t>
      </w:r>
      <w:r w:rsidR="000C3133" w:rsidRPr="00FE5730">
        <w:rPr>
          <w:rFonts w:ascii="Sans Serif Collection" w:hAnsi="Sans Serif Collection" w:cs="Sans Serif Collection"/>
          <w:b/>
          <w:bCs/>
          <w:i/>
          <w:iCs/>
          <w:spacing w:val="-2"/>
          <w:sz w:val="24"/>
          <w:szCs w:val="24"/>
        </w:rPr>
        <w:t xml:space="preserve"> </w:t>
      </w:r>
      <w:r w:rsidR="000C3133" w:rsidRPr="00FE5730">
        <w:rPr>
          <w:rFonts w:ascii="Sans Serif Collection" w:hAnsi="Sans Serif Collection" w:cs="Sans Serif Collection"/>
          <w:b/>
          <w:bCs/>
          <w:i/>
          <w:iCs/>
          <w:sz w:val="24"/>
          <w:szCs w:val="24"/>
        </w:rPr>
        <w:t>concentrate</w:t>
      </w:r>
      <w:r w:rsidR="00A832D4" w:rsidRPr="00FE5730">
        <w:rPr>
          <w:rFonts w:ascii="Sans Serif Collection" w:hAnsi="Sans Serif Collection" w:cs="Sans Serif Collection"/>
          <w:i/>
          <w:iCs/>
          <w:sz w:val="24"/>
          <w:szCs w:val="24"/>
        </w:rPr>
        <w:t>…</w:t>
      </w:r>
      <w:r w:rsidR="000C3133" w:rsidRPr="00FE5730">
        <w:rPr>
          <w:rFonts w:ascii="Sans Serif Collection" w:hAnsi="Sans Serif Collection" w:cs="Sans Serif Collection"/>
          <w:i/>
          <w:iCs/>
          <w:sz w:val="24"/>
          <w:szCs w:val="24"/>
        </w:rPr>
        <w:t>and</w:t>
      </w:r>
      <w:r w:rsidR="000C3133" w:rsidRPr="00FE5730">
        <w:rPr>
          <w:rFonts w:ascii="Sans Serif Collection" w:hAnsi="Sans Serif Collection" w:cs="Sans Serif Collection"/>
          <w:i/>
          <w:iCs/>
          <w:spacing w:val="-2"/>
          <w:sz w:val="24"/>
          <w:szCs w:val="24"/>
        </w:rPr>
        <w:t xml:space="preserve"> </w:t>
      </w:r>
      <w:r w:rsidR="000C3133" w:rsidRPr="00FE5730">
        <w:rPr>
          <w:rFonts w:ascii="Sans Serif Collection" w:hAnsi="Sans Serif Collection" w:cs="Sans Serif Collection"/>
          <w:b/>
          <w:bCs/>
          <w:i/>
          <w:iCs/>
          <w:sz w:val="24"/>
          <w:szCs w:val="24"/>
        </w:rPr>
        <w:t>wasn’t always able</w:t>
      </w:r>
      <w:r w:rsidR="000C3133" w:rsidRPr="00FE5730">
        <w:rPr>
          <w:rFonts w:ascii="Sans Serif Collection" w:hAnsi="Sans Serif Collection" w:cs="Sans Serif Collection"/>
          <w:b/>
          <w:bCs/>
          <w:i/>
          <w:iCs/>
          <w:spacing w:val="-2"/>
          <w:sz w:val="24"/>
          <w:szCs w:val="24"/>
        </w:rPr>
        <w:t xml:space="preserve"> </w:t>
      </w:r>
      <w:r w:rsidR="000C3133" w:rsidRPr="00FE5730">
        <w:rPr>
          <w:rFonts w:ascii="Sans Serif Collection" w:hAnsi="Sans Serif Collection" w:cs="Sans Serif Collection"/>
          <w:b/>
          <w:bCs/>
          <w:i/>
          <w:iCs/>
          <w:sz w:val="24"/>
          <w:szCs w:val="24"/>
        </w:rPr>
        <w:t>to</w:t>
      </w:r>
      <w:r w:rsidR="000C3133" w:rsidRPr="00FE5730">
        <w:rPr>
          <w:rFonts w:ascii="Sans Serif Collection" w:hAnsi="Sans Serif Collection" w:cs="Sans Serif Collection"/>
          <w:b/>
          <w:bCs/>
          <w:i/>
          <w:iCs/>
          <w:spacing w:val="-6"/>
          <w:sz w:val="24"/>
          <w:szCs w:val="24"/>
        </w:rPr>
        <w:t xml:space="preserve"> </w:t>
      </w:r>
      <w:r w:rsidR="000C3133" w:rsidRPr="00FE5730">
        <w:rPr>
          <w:rFonts w:ascii="Sans Serif Collection" w:hAnsi="Sans Serif Collection" w:cs="Sans Serif Collection"/>
          <w:b/>
          <w:bCs/>
          <w:i/>
          <w:iCs/>
          <w:sz w:val="24"/>
          <w:szCs w:val="24"/>
        </w:rPr>
        <w:t>maintain</w:t>
      </w:r>
      <w:r w:rsidR="000C3133" w:rsidRPr="00FE5730">
        <w:rPr>
          <w:rFonts w:ascii="Sans Serif Collection" w:hAnsi="Sans Serif Collection" w:cs="Sans Serif Collection"/>
          <w:b/>
          <w:bCs/>
          <w:i/>
          <w:iCs/>
          <w:spacing w:val="-2"/>
          <w:sz w:val="24"/>
          <w:szCs w:val="24"/>
        </w:rPr>
        <w:t xml:space="preserve"> </w:t>
      </w:r>
      <w:r w:rsidR="000C3133" w:rsidRPr="00FE5730">
        <w:rPr>
          <w:rFonts w:ascii="Sans Serif Collection" w:hAnsi="Sans Serif Collection" w:cs="Sans Serif Collection"/>
          <w:b/>
          <w:bCs/>
          <w:i/>
          <w:iCs/>
          <w:sz w:val="24"/>
          <w:szCs w:val="24"/>
        </w:rPr>
        <w:t>attention</w:t>
      </w:r>
      <w:r w:rsidR="000C3133" w:rsidRPr="00FE5730">
        <w:rPr>
          <w:rFonts w:ascii="Sans Serif Collection" w:hAnsi="Sans Serif Collection" w:cs="Sans Serif Collection"/>
          <w:b/>
          <w:bCs/>
          <w:i/>
          <w:iCs/>
          <w:spacing w:val="-2"/>
          <w:sz w:val="24"/>
          <w:szCs w:val="24"/>
        </w:rPr>
        <w:t xml:space="preserve"> </w:t>
      </w:r>
      <w:r w:rsidR="000C3133" w:rsidRPr="00FE5730">
        <w:rPr>
          <w:rFonts w:ascii="Sans Serif Collection" w:hAnsi="Sans Serif Collection" w:cs="Sans Serif Collection"/>
          <w:b/>
          <w:bCs/>
          <w:i/>
          <w:iCs/>
          <w:sz w:val="24"/>
          <w:szCs w:val="24"/>
        </w:rPr>
        <w:t>on the information</w:t>
      </w:r>
      <w:r w:rsidR="00A832D4" w:rsidRPr="00FE5730">
        <w:rPr>
          <w:rFonts w:ascii="Sans Serif Collection" w:hAnsi="Sans Serif Collection" w:cs="Sans Serif Collection"/>
          <w:i/>
          <w:iCs/>
          <w:sz w:val="24"/>
          <w:szCs w:val="24"/>
        </w:rPr>
        <w:t>…</w:t>
      </w:r>
      <w:r w:rsidR="00EB3E57" w:rsidRPr="00FE5730">
        <w:rPr>
          <w:rFonts w:ascii="Sans Serif Collection" w:hAnsi="Sans Serif Collection" w:cs="Sans Serif Collection"/>
          <w:sz w:val="24"/>
          <w:szCs w:val="24"/>
        </w:rPr>
        <w:t>)</w:t>
      </w:r>
      <w:r w:rsidRPr="00FE5730">
        <w:rPr>
          <w:rFonts w:ascii="Sans Serif Collection" w:hAnsi="Sans Serif Collection" w:cs="Sans Serif Collection"/>
          <w:sz w:val="24"/>
          <w:szCs w:val="24"/>
        </w:rPr>
        <w:t xml:space="preserve">, in conjunction with the possibility of a learning </w:t>
      </w:r>
      <w:r w:rsidR="00EB3E57" w:rsidRPr="00FE5730">
        <w:rPr>
          <w:rFonts w:ascii="Sans Serif Collection" w:hAnsi="Sans Serif Collection" w:cs="Sans Serif Collection"/>
          <w:sz w:val="24"/>
          <w:szCs w:val="24"/>
        </w:rPr>
        <w:t>disability (</w:t>
      </w:r>
      <w:r w:rsidR="00920526" w:rsidRPr="00FE5730">
        <w:rPr>
          <w:rFonts w:ascii="Sans Serif Collection" w:hAnsi="Sans Serif Collection" w:cs="Sans Serif Collection"/>
          <w:sz w:val="24"/>
          <w:szCs w:val="24"/>
        </w:rPr>
        <w:t>Dyslexia</w:t>
      </w:r>
      <w:r w:rsidR="00E76FF0" w:rsidRPr="00FE5730">
        <w:rPr>
          <w:rFonts w:ascii="Sans Serif Collection" w:hAnsi="Sans Serif Collection" w:cs="Sans Serif Collection"/>
          <w:sz w:val="24"/>
          <w:szCs w:val="24"/>
        </w:rPr>
        <w:t xml:space="preserve"> – ‘</w:t>
      </w:r>
      <w:r w:rsidR="00A832D4" w:rsidRPr="00FE5730">
        <w:rPr>
          <w:rFonts w:ascii="Sans Serif Collection" w:hAnsi="Sans Serif Collection" w:cs="Sans Serif Collection"/>
          <w:i/>
          <w:iCs/>
          <w:sz w:val="24"/>
          <w:szCs w:val="24"/>
        </w:rPr>
        <w:t>…</w:t>
      </w:r>
      <w:r w:rsidR="00E76FF0" w:rsidRPr="00FE5730">
        <w:rPr>
          <w:rFonts w:ascii="Sans Serif Collection" w:hAnsi="Sans Serif Collection" w:cs="Sans Serif Collection"/>
          <w:i/>
          <w:iCs/>
          <w:sz w:val="24"/>
          <w:szCs w:val="24"/>
        </w:rPr>
        <w:t xml:space="preserve">tutors commented that she may have </w:t>
      </w:r>
      <w:r w:rsidR="00E76FF0" w:rsidRPr="00FE5730">
        <w:rPr>
          <w:rFonts w:ascii="Sans Serif Collection" w:hAnsi="Sans Serif Collection" w:cs="Sans Serif Collection"/>
          <w:b/>
          <w:bCs/>
          <w:i/>
          <w:iCs/>
          <w:sz w:val="24"/>
          <w:szCs w:val="24"/>
        </w:rPr>
        <w:t>dyslexia</w:t>
      </w:r>
      <w:r w:rsidR="00E76FF0" w:rsidRPr="00FE5730">
        <w:rPr>
          <w:rFonts w:ascii="Sans Serif Collection" w:hAnsi="Sans Serif Collection" w:cs="Sans Serif Collection"/>
          <w:i/>
          <w:iCs/>
          <w:sz w:val="24"/>
          <w:szCs w:val="24"/>
        </w:rPr>
        <w:t>’</w:t>
      </w:r>
      <w:r w:rsidR="00EB3E57" w:rsidRPr="00FE5730">
        <w:rPr>
          <w:rFonts w:ascii="Sans Serif Collection" w:hAnsi="Sans Serif Collection" w:cs="Sans Serif Collection"/>
          <w:sz w:val="24"/>
          <w:szCs w:val="24"/>
        </w:rPr>
        <w:t>)</w:t>
      </w:r>
      <w:r w:rsidRPr="00FE5730">
        <w:rPr>
          <w:rFonts w:ascii="Sans Serif Collection" w:hAnsi="Sans Serif Collection" w:cs="Sans Serif Collection"/>
          <w:sz w:val="24"/>
          <w:szCs w:val="24"/>
        </w:rPr>
        <w:t xml:space="preserve">. Whilst these are not concrete, official diagnoses – this does not change the fact that </w:t>
      </w:r>
      <w:r w:rsidR="00FA349B" w:rsidRPr="00FE5730">
        <w:rPr>
          <w:rFonts w:ascii="Sans Serif Collection" w:hAnsi="Sans Serif Collection" w:cs="Sans Serif Collection"/>
          <w:sz w:val="24"/>
          <w:szCs w:val="24"/>
        </w:rPr>
        <w:t>I, as Megan’s p</w:t>
      </w:r>
      <w:r w:rsidR="005F578E" w:rsidRPr="00FE5730">
        <w:rPr>
          <w:rFonts w:ascii="Sans Serif Collection" w:hAnsi="Sans Serif Collection" w:cs="Sans Serif Collection"/>
          <w:sz w:val="24"/>
          <w:szCs w:val="24"/>
        </w:rPr>
        <w:t>rospective teacher, have</w:t>
      </w:r>
      <w:r w:rsidRPr="00FE5730">
        <w:rPr>
          <w:rFonts w:ascii="Sans Serif Collection" w:hAnsi="Sans Serif Collection" w:cs="Sans Serif Collection"/>
          <w:sz w:val="24"/>
          <w:szCs w:val="24"/>
        </w:rPr>
        <w:t xml:space="preserve"> a responsibility to </w:t>
      </w:r>
      <w:r w:rsidR="00A832D4" w:rsidRPr="00FE5730">
        <w:rPr>
          <w:rFonts w:ascii="Sans Serif Collection" w:hAnsi="Sans Serif Collection" w:cs="Sans Serif Collection"/>
          <w:sz w:val="24"/>
          <w:szCs w:val="24"/>
        </w:rPr>
        <w:t xml:space="preserve">‘Maintain and update knowledge of policies and strategies relevant to my sector’ </w:t>
      </w:r>
      <w:r w:rsidR="00031984" w:rsidRPr="00FE5730">
        <w:rPr>
          <w:rFonts w:ascii="Sans Serif Collection" w:hAnsi="Sans Serif Collection" w:cs="Sans Serif Collection"/>
          <w:sz w:val="24"/>
          <w:szCs w:val="24"/>
        </w:rPr>
        <w:t>(</w:t>
      </w:r>
      <w:r w:rsidR="00A832D4" w:rsidRPr="00FE5730">
        <w:rPr>
          <w:rFonts w:ascii="Sans Serif Collection" w:hAnsi="Sans Serif Collection" w:cs="Sans Serif Collection"/>
          <w:sz w:val="24"/>
          <w:szCs w:val="24"/>
        </w:rPr>
        <w:t>EW</w:t>
      </w:r>
      <w:r w:rsidR="00804020">
        <w:rPr>
          <w:rFonts w:ascii="Sans Serif Collection" w:hAnsi="Sans Serif Collection" w:cs="Sans Serif Collection"/>
          <w:sz w:val="24"/>
          <w:szCs w:val="24"/>
        </w:rPr>
        <w:t>,</w:t>
      </w:r>
      <w:r w:rsidR="00A832D4" w:rsidRPr="00FE5730">
        <w:rPr>
          <w:rFonts w:ascii="Sans Serif Collection" w:hAnsi="Sans Serif Collection" w:cs="Sans Serif Collection"/>
          <w:sz w:val="24"/>
          <w:szCs w:val="24"/>
        </w:rPr>
        <w:t xml:space="preserve"> 2025</w:t>
      </w:r>
      <w:r w:rsidR="00031984" w:rsidRPr="00FE5730">
        <w:rPr>
          <w:rFonts w:ascii="Sans Serif Collection" w:hAnsi="Sans Serif Collection" w:cs="Sans Serif Collection"/>
          <w:sz w:val="24"/>
          <w:szCs w:val="24"/>
        </w:rPr>
        <w:t>)</w:t>
      </w:r>
      <w:r w:rsidR="00A832D4" w:rsidRPr="00FE5730">
        <w:rPr>
          <w:rFonts w:ascii="Sans Serif Collection" w:hAnsi="Sans Serif Collection" w:cs="Sans Serif Collection"/>
          <w:sz w:val="24"/>
          <w:szCs w:val="24"/>
        </w:rPr>
        <w:t xml:space="preserve"> and </w:t>
      </w:r>
      <w:r w:rsidRPr="00FE5730">
        <w:rPr>
          <w:rFonts w:ascii="Sans Serif Collection" w:hAnsi="Sans Serif Collection" w:cs="Sans Serif Collection"/>
          <w:sz w:val="24"/>
          <w:szCs w:val="24"/>
        </w:rPr>
        <w:t xml:space="preserve">take Megan’s situation seriously </w:t>
      </w:r>
      <w:r w:rsidR="00A832D4" w:rsidRPr="00FE5730">
        <w:rPr>
          <w:rFonts w:ascii="Sans Serif Collection" w:hAnsi="Sans Serif Collection" w:cs="Sans Serif Collection"/>
          <w:sz w:val="24"/>
          <w:szCs w:val="24"/>
        </w:rPr>
        <w:t>through</w:t>
      </w:r>
      <w:r w:rsidRPr="00FE5730">
        <w:rPr>
          <w:rFonts w:ascii="Sans Serif Collection" w:hAnsi="Sans Serif Collection" w:cs="Sans Serif Collection"/>
          <w:sz w:val="24"/>
          <w:szCs w:val="24"/>
        </w:rPr>
        <w:t xml:space="preserve"> offer</w:t>
      </w:r>
      <w:r w:rsidR="00A832D4" w:rsidRPr="00FE5730">
        <w:rPr>
          <w:rFonts w:ascii="Sans Serif Collection" w:hAnsi="Sans Serif Collection" w:cs="Sans Serif Collection"/>
          <w:sz w:val="24"/>
          <w:szCs w:val="24"/>
        </w:rPr>
        <w:t>ing</w:t>
      </w:r>
      <w:r w:rsidRPr="00FE5730">
        <w:rPr>
          <w:rFonts w:ascii="Sans Serif Collection" w:hAnsi="Sans Serif Collection" w:cs="Sans Serif Collection"/>
          <w:sz w:val="24"/>
          <w:szCs w:val="24"/>
        </w:rPr>
        <w:t xml:space="preserve"> the same support and adjustments that would be made available to a similar learner armed with medical proof</w:t>
      </w:r>
      <w:r w:rsidR="00FA08AB" w:rsidRPr="00FE5730">
        <w:rPr>
          <w:rFonts w:ascii="Sans Serif Collection" w:hAnsi="Sans Serif Collection" w:cs="Sans Serif Collection"/>
          <w:sz w:val="24"/>
          <w:szCs w:val="24"/>
        </w:rPr>
        <w:t>, as per The Equality Act (2010)</w:t>
      </w:r>
      <w:r w:rsidRPr="00FE5730">
        <w:rPr>
          <w:rFonts w:ascii="Sans Serif Collection" w:hAnsi="Sans Serif Collection" w:cs="Sans Serif Collection"/>
          <w:sz w:val="24"/>
          <w:szCs w:val="24"/>
        </w:rPr>
        <w:t xml:space="preserve">. </w:t>
      </w:r>
      <w:r w:rsidR="009B54D1" w:rsidRPr="00FE5730">
        <w:rPr>
          <w:rFonts w:ascii="Sans Serif Collection" w:hAnsi="Sans Serif Collection" w:cs="Sans Serif Collection"/>
          <w:sz w:val="24"/>
          <w:szCs w:val="24"/>
        </w:rPr>
        <w:t>With</w:t>
      </w:r>
      <w:r w:rsidR="003C4842" w:rsidRPr="00FE5730">
        <w:rPr>
          <w:rFonts w:ascii="Sans Serif Collection" w:hAnsi="Sans Serif Collection" w:cs="Sans Serif Collection"/>
          <w:sz w:val="24"/>
          <w:szCs w:val="24"/>
        </w:rPr>
        <w:t xml:space="preserve"> </w:t>
      </w:r>
      <w:r w:rsidR="003C4842" w:rsidRPr="00FE5730">
        <w:rPr>
          <w:rFonts w:ascii="Sans Serif Collection" w:hAnsi="Sans Serif Collection" w:cs="Sans Serif Collection"/>
          <w:sz w:val="24"/>
          <w:szCs w:val="24"/>
        </w:rPr>
        <w:lastRenderedPageBreak/>
        <w:t>Megan’s approval</w:t>
      </w:r>
      <w:r w:rsidR="00F714B9" w:rsidRPr="00FE5730">
        <w:rPr>
          <w:rFonts w:ascii="Sans Serif Collection" w:hAnsi="Sans Serif Collection" w:cs="Sans Serif Collection"/>
          <w:sz w:val="24"/>
          <w:szCs w:val="24"/>
        </w:rPr>
        <w:t xml:space="preserve"> I </w:t>
      </w:r>
      <w:r w:rsidR="009B54D1" w:rsidRPr="00FE5730">
        <w:rPr>
          <w:rFonts w:ascii="Sans Serif Collection" w:hAnsi="Sans Serif Collection" w:cs="Sans Serif Collection"/>
          <w:sz w:val="24"/>
          <w:szCs w:val="24"/>
        </w:rPr>
        <w:t>would be happy</w:t>
      </w:r>
      <w:r w:rsidR="00FA08AB" w:rsidRPr="00FE5730">
        <w:rPr>
          <w:rFonts w:ascii="Sans Serif Collection" w:hAnsi="Sans Serif Collection" w:cs="Sans Serif Collection"/>
          <w:sz w:val="24"/>
          <w:szCs w:val="24"/>
        </w:rPr>
        <w:t xml:space="preserve"> to</w:t>
      </w:r>
      <w:r w:rsidR="003C4842" w:rsidRPr="00FE5730">
        <w:rPr>
          <w:rFonts w:ascii="Sans Serif Collection" w:hAnsi="Sans Serif Collection" w:cs="Sans Serif Collection"/>
          <w:sz w:val="24"/>
          <w:szCs w:val="24"/>
        </w:rPr>
        <w:t xml:space="preserve"> initiate the process of diagnos</w:t>
      </w:r>
      <w:r w:rsidR="000F390B" w:rsidRPr="00FE5730">
        <w:rPr>
          <w:rFonts w:ascii="Sans Serif Collection" w:hAnsi="Sans Serif Collection" w:cs="Sans Serif Collection"/>
          <w:sz w:val="24"/>
          <w:szCs w:val="24"/>
        </w:rPr>
        <w:t>e</w:t>
      </w:r>
      <w:r w:rsidR="003C4842" w:rsidRPr="00FE5730">
        <w:rPr>
          <w:rFonts w:ascii="Sans Serif Collection" w:hAnsi="Sans Serif Collection" w:cs="Sans Serif Collection"/>
          <w:sz w:val="24"/>
          <w:szCs w:val="24"/>
        </w:rPr>
        <w:t>s</w:t>
      </w:r>
      <w:r w:rsidR="00594FA5">
        <w:rPr>
          <w:rFonts w:ascii="Sans Serif Collection" w:hAnsi="Sans Serif Collection" w:cs="Sans Serif Collection"/>
          <w:sz w:val="24"/>
          <w:szCs w:val="24"/>
        </w:rPr>
        <w:t xml:space="preserve"> through</w:t>
      </w:r>
      <w:r w:rsidR="000F390B" w:rsidRPr="00FE5730">
        <w:rPr>
          <w:rFonts w:ascii="Sans Serif Collection" w:hAnsi="Sans Serif Collection" w:cs="Sans Serif Collection"/>
          <w:sz w:val="24"/>
          <w:szCs w:val="24"/>
        </w:rPr>
        <w:t xml:space="preserve"> supervising her </w:t>
      </w:r>
      <w:r w:rsidR="00FA08AB" w:rsidRPr="00FE5730">
        <w:rPr>
          <w:rFonts w:ascii="Sans Serif Collection" w:hAnsi="Sans Serif Collection" w:cs="Sans Serif Collection"/>
          <w:sz w:val="24"/>
          <w:szCs w:val="24"/>
        </w:rPr>
        <w:t>in</w:t>
      </w:r>
      <w:r w:rsidR="00FD7819" w:rsidRPr="00FE5730">
        <w:rPr>
          <w:rFonts w:ascii="Sans Serif Collection" w:hAnsi="Sans Serif Collection" w:cs="Sans Serif Collection"/>
          <w:sz w:val="24"/>
          <w:szCs w:val="24"/>
        </w:rPr>
        <w:t xml:space="preserve"> making an appointment with her GP for </w:t>
      </w:r>
      <w:r w:rsidR="00FA08AB" w:rsidRPr="00FE5730">
        <w:rPr>
          <w:rFonts w:ascii="Sans Serif Collection" w:hAnsi="Sans Serif Collection" w:cs="Sans Serif Collection"/>
          <w:sz w:val="24"/>
          <w:szCs w:val="24"/>
        </w:rPr>
        <w:t>an assessment/</w:t>
      </w:r>
      <w:r w:rsidR="00FD7819" w:rsidRPr="00FE5730">
        <w:rPr>
          <w:rFonts w:ascii="Sans Serif Collection" w:hAnsi="Sans Serif Collection" w:cs="Sans Serif Collection"/>
          <w:sz w:val="24"/>
          <w:szCs w:val="24"/>
        </w:rPr>
        <w:t>referral</w:t>
      </w:r>
      <w:r w:rsidR="009B54D1" w:rsidRPr="00FE5730">
        <w:rPr>
          <w:rFonts w:ascii="Sans Serif Collection" w:hAnsi="Sans Serif Collection" w:cs="Sans Serif Collection"/>
          <w:sz w:val="24"/>
          <w:szCs w:val="24"/>
        </w:rPr>
        <w:t xml:space="preserve"> </w:t>
      </w:r>
      <w:r w:rsidR="00A21E4F" w:rsidRPr="00FE5730">
        <w:rPr>
          <w:rFonts w:ascii="Sans Serif Collection" w:hAnsi="Sans Serif Collection" w:cs="Sans Serif Collection"/>
          <w:sz w:val="24"/>
          <w:szCs w:val="24"/>
        </w:rPr>
        <w:t xml:space="preserve">- </w:t>
      </w:r>
      <w:r w:rsidR="009B54D1" w:rsidRPr="00FE5730">
        <w:rPr>
          <w:rFonts w:ascii="Sans Serif Collection" w:hAnsi="Sans Serif Collection" w:cs="Sans Serif Collection"/>
          <w:sz w:val="24"/>
          <w:szCs w:val="24"/>
        </w:rPr>
        <w:t xml:space="preserve">the kind of </w:t>
      </w:r>
      <w:r w:rsidR="005A0705" w:rsidRPr="00FE5730">
        <w:rPr>
          <w:rFonts w:ascii="Sans Serif Collection" w:hAnsi="Sans Serif Collection" w:cs="Sans Serif Collection"/>
          <w:sz w:val="24"/>
          <w:szCs w:val="24"/>
        </w:rPr>
        <w:t xml:space="preserve">day-to-day </w:t>
      </w:r>
      <w:r w:rsidR="009B54D1" w:rsidRPr="00FE5730">
        <w:rPr>
          <w:rFonts w:ascii="Sans Serif Collection" w:hAnsi="Sans Serif Collection" w:cs="Sans Serif Collection"/>
          <w:sz w:val="24"/>
          <w:szCs w:val="24"/>
        </w:rPr>
        <w:t xml:space="preserve">support we offer as part our service </w:t>
      </w:r>
      <w:r w:rsidR="00594FA5">
        <w:rPr>
          <w:rFonts w:ascii="Sans Serif Collection" w:hAnsi="Sans Serif Collection" w:cs="Sans Serif Collection"/>
          <w:sz w:val="24"/>
          <w:szCs w:val="24"/>
        </w:rPr>
        <w:t>at the centre</w:t>
      </w:r>
      <w:r w:rsidR="00A21E4F" w:rsidRPr="00FE5730">
        <w:rPr>
          <w:rFonts w:ascii="Sans Serif Collection" w:hAnsi="Sans Serif Collection" w:cs="Sans Serif Collection"/>
          <w:sz w:val="24"/>
          <w:szCs w:val="24"/>
        </w:rPr>
        <w:t xml:space="preserve"> (Adferiad Wellbeing Plan, 2023)</w:t>
      </w:r>
      <w:r w:rsidR="009B54D1" w:rsidRPr="00FE5730">
        <w:rPr>
          <w:rFonts w:ascii="Sans Serif Collection" w:hAnsi="Sans Serif Collection" w:cs="Sans Serif Collection"/>
          <w:sz w:val="24"/>
          <w:szCs w:val="24"/>
        </w:rPr>
        <w:t>. However, t</w:t>
      </w:r>
      <w:r w:rsidR="004D6355" w:rsidRPr="00FE5730">
        <w:rPr>
          <w:rFonts w:ascii="Sans Serif Collection" w:hAnsi="Sans Serif Collection" w:cs="Sans Serif Collection"/>
          <w:sz w:val="24"/>
          <w:szCs w:val="24"/>
        </w:rPr>
        <w:t xml:space="preserve">he </w:t>
      </w:r>
      <w:r w:rsidR="002B0C56" w:rsidRPr="00FE5730">
        <w:rPr>
          <w:rFonts w:ascii="Sans Serif Collection" w:hAnsi="Sans Serif Collection" w:cs="Sans Serif Collection"/>
          <w:sz w:val="24"/>
          <w:szCs w:val="24"/>
        </w:rPr>
        <w:t>option</w:t>
      </w:r>
      <w:r w:rsidR="004D6355" w:rsidRPr="00FE5730">
        <w:rPr>
          <w:rFonts w:ascii="Sans Serif Collection" w:hAnsi="Sans Serif Collection" w:cs="Sans Serif Collection"/>
          <w:sz w:val="24"/>
          <w:szCs w:val="24"/>
        </w:rPr>
        <w:t xml:space="preserve"> </w:t>
      </w:r>
      <w:r w:rsidR="00CF3A42" w:rsidRPr="00FE5730">
        <w:rPr>
          <w:rFonts w:ascii="Sans Serif Collection" w:hAnsi="Sans Serif Collection" w:cs="Sans Serif Collection"/>
          <w:sz w:val="24"/>
          <w:szCs w:val="24"/>
        </w:rPr>
        <w:t xml:space="preserve">of </w:t>
      </w:r>
      <w:r w:rsidR="009B54D1" w:rsidRPr="00FE5730">
        <w:rPr>
          <w:rFonts w:ascii="Sans Serif Collection" w:hAnsi="Sans Serif Collection" w:cs="Sans Serif Collection"/>
          <w:sz w:val="24"/>
          <w:szCs w:val="24"/>
        </w:rPr>
        <w:t>seeking an</w:t>
      </w:r>
      <w:r w:rsidR="004D6355" w:rsidRPr="00FE5730">
        <w:rPr>
          <w:rFonts w:ascii="Sans Serif Collection" w:hAnsi="Sans Serif Collection" w:cs="Sans Serif Collection"/>
          <w:sz w:val="24"/>
          <w:szCs w:val="24"/>
        </w:rPr>
        <w:t xml:space="preserve"> </w:t>
      </w:r>
      <w:r w:rsidR="00BA5E7F" w:rsidRPr="00FE5730">
        <w:rPr>
          <w:rFonts w:ascii="Sans Serif Collection" w:hAnsi="Sans Serif Collection" w:cs="Sans Serif Collection"/>
          <w:sz w:val="24"/>
          <w:szCs w:val="24"/>
        </w:rPr>
        <w:t>official medical diagnosis</w:t>
      </w:r>
      <w:r w:rsidR="003B4E65" w:rsidRPr="00FE5730">
        <w:rPr>
          <w:rFonts w:ascii="Sans Serif Collection" w:hAnsi="Sans Serif Collection" w:cs="Sans Serif Collection"/>
          <w:sz w:val="24"/>
          <w:szCs w:val="24"/>
        </w:rPr>
        <w:t xml:space="preserve"> for </w:t>
      </w:r>
      <w:r w:rsidR="002B0C56" w:rsidRPr="00FE5730">
        <w:rPr>
          <w:rFonts w:ascii="Sans Serif Collection" w:hAnsi="Sans Serif Collection" w:cs="Sans Serif Collection"/>
          <w:sz w:val="24"/>
          <w:szCs w:val="24"/>
        </w:rPr>
        <w:t>any</w:t>
      </w:r>
      <w:r w:rsidR="003B4E65" w:rsidRPr="00FE5730">
        <w:rPr>
          <w:rFonts w:ascii="Sans Serif Collection" w:hAnsi="Sans Serif Collection" w:cs="Sans Serif Collection"/>
          <w:sz w:val="24"/>
          <w:szCs w:val="24"/>
        </w:rPr>
        <w:t xml:space="preserve"> </w:t>
      </w:r>
      <w:r w:rsidR="00FD7819" w:rsidRPr="00FE5730">
        <w:rPr>
          <w:rFonts w:ascii="Sans Serif Collection" w:hAnsi="Sans Serif Collection" w:cs="Sans Serif Collection"/>
          <w:sz w:val="24"/>
          <w:szCs w:val="24"/>
        </w:rPr>
        <w:t xml:space="preserve">or all </w:t>
      </w:r>
      <w:r w:rsidR="00CF3A42" w:rsidRPr="00FE5730">
        <w:rPr>
          <w:rFonts w:ascii="Sans Serif Collection" w:hAnsi="Sans Serif Collection" w:cs="Sans Serif Collection"/>
          <w:sz w:val="24"/>
          <w:szCs w:val="24"/>
        </w:rPr>
        <w:t xml:space="preserve">of </w:t>
      </w:r>
      <w:r w:rsidR="003B4E65" w:rsidRPr="00FE5730">
        <w:rPr>
          <w:rFonts w:ascii="Sans Serif Collection" w:hAnsi="Sans Serif Collection" w:cs="Sans Serif Collection"/>
          <w:sz w:val="24"/>
          <w:szCs w:val="24"/>
        </w:rPr>
        <w:t xml:space="preserve">Megan’s symptoms is a </w:t>
      </w:r>
      <w:r w:rsidR="00184DFC" w:rsidRPr="00FE5730">
        <w:rPr>
          <w:rFonts w:ascii="Sans Serif Collection" w:hAnsi="Sans Serif Collection" w:cs="Sans Serif Collection"/>
          <w:sz w:val="24"/>
          <w:szCs w:val="24"/>
        </w:rPr>
        <w:t xml:space="preserve">deeply </w:t>
      </w:r>
      <w:r w:rsidR="003B4E65" w:rsidRPr="00FE5730">
        <w:rPr>
          <w:rFonts w:ascii="Sans Serif Collection" w:hAnsi="Sans Serif Collection" w:cs="Sans Serif Collection"/>
          <w:sz w:val="24"/>
          <w:szCs w:val="24"/>
        </w:rPr>
        <w:t>personal choice</w:t>
      </w:r>
      <w:r w:rsidR="00BA5E7F" w:rsidRPr="00FE5730">
        <w:rPr>
          <w:rFonts w:ascii="Sans Serif Collection" w:hAnsi="Sans Serif Collection" w:cs="Sans Serif Collection"/>
          <w:sz w:val="24"/>
          <w:szCs w:val="24"/>
        </w:rPr>
        <w:t xml:space="preserve"> which must</w:t>
      </w:r>
      <w:r w:rsidR="00184DFC" w:rsidRPr="00FE5730">
        <w:rPr>
          <w:rFonts w:ascii="Sans Serif Collection" w:hAnsi="Sans Serif Collection" w:cs="Sans Serif Collection"/>
          <w:sz w:val="24"/>
          <w:szCs w:val="24"/>
        </w:rPr>
        <w:t xml:space="preserve"> ultimately lie with the student</w:t>
      </w:r>
      <w:r w:rsidR="00462E26" w:rsidRPr="00FE5730">
        <w:rPr>
          <w:rFonts w:ascii="Sans Serif Collection" w:hAnsi="Sans Serif Collection" w:cs="Sans Serif Collection"/>
          <w:sz w:val="24"/>
          <w:szCs w:val="24"/>
        </w:rPr>
        <w:t xml:space="preserve">, a consideration that ‘Demonstrate[s] [my] leadership, integrity, courtesy and </w:t>
      </w:r>
      <w:r w:rsidR="00462E26" w:rsidRPr="00FE5730">
        <w:rPr>
          <w:rFonts w:ascii="Sans Serif Collection" w:hAnsi="Sans Serif Collection" w:cs="Sans Serif Collection"/>
          <w:b/>
          <w:bCs/>
          <w:sz w:val="24"/>
          <w:szCs w:val="24"/>
        </w:rPr>
        <w:t>respect</w:t>
      </w:r>
      <w:r w:rsidR="00462E26" w:rsidRPr="00FE5730">
        <w:rPr>
          <w:rFonts w:ascii="Sans Serif Collection" w:hAnsi="Sans Serif Collection" w:cs="Sans Serif Collection"/>
          <w:sz w:val="24"/>
          <w:szCs w:val="24"/>
        </w:rPr>
        <w:t xml:space="preserve"> towards others</w:t>
      </w:r>
      <w:r w:rsidR="005A0705" w:rsidRPr="00FE5730">
        <w:rPr>
          <w:rFonts w:ascii="Sans Serif Collection" w:hAnsi="Sans Serif Collection" w:cs="Sans Serif Collection"/>
          <w:sz w:val="24"/>
          <w:szCs w:val="24"/>
        </w:rPr>
        <w:t>’</w:t>
      </w:r>
      <w:r w:rsidR="00462E26" w:rsidRPr="00FE5730">
        <w:rPr>
          <w:rFonts w:ascii="Sans Serif Collection" w:hAnsi="Sans Serif Collection" w:cs="Sans Serif Collection"/>
          <w:sz w:val="24"/>
          <w:szCs w:val="24"/>
        </w:rPr>
        <w:t xml:space="preserve"> </w:t>
      </w:r>
      <w:r w:rsidR="004042DB" w:rsidRPr="00FE5730">
        <w:rPr>
          <w:rFonts w:ascii="Sans Serif Collection" w:hAnsi="Sans Serif Collection" w:cs="Sans Serif Collection"/>
          <w:sz w:val="24"/>
          <w:szCs w:val="24"/>
        </w:rPr>
        <w:t>(</w:t>
      </w:r>
      <w:r w:rsidR="00462E26" w:rsidRPr="00FE5730">
        <w:rPr>
          <w:rFonts w:ascii="Sans Serif Collection" w:hAnsi="Sans Serif Collection" w:cs="Sans Serif Collection"/>
          <w:sz w:val="24"/>
          <w:szCs w:val="24"/>
        </w:rPr>
        <w:t>EW</w:t>
      </w:r>
      <w:r w:rsidR="00804020">
        <w:rPr>
          <w:rFonts w:ascii="Sans Serif Collection" w:hAnsi="Sans Serif Collection" w:cs="Sans Serif Collection"/>
          <w:sz w:val="24"/>
          <w:szCs w:val="24"/>
        </w:rPr>
        <w:t>,</w:t>
      </w:r>
      <w:r w:rsidR="00462E26" w:rsidRPr="00FE5730">
        <w:rPr>
          <w:rFonts w:ascii="Sans Serif Collection" w:hAnsi="Sans Serif Collection" w:cs="Sans Serif Collection"/>
          <w:sz w:val="24"/>
          <w:szCs w:val="24"/>
        </w:rPr>
        <w:t xml:space="preserve"> 2025</w:t>
      </w:r>
      <w:r w:rsidR="004042DB" w:rsidRPr="00FE5730">
        <w:rPr>
          <w:rFonts w:ascii="Sans Serif Collection" w:hAnsi="Sans Serif Collection" w:cs="Sans Serif Collection"/>
          <w:sz w:val="24"/>
          <w:szCs w:val="24"/>
        </w:rPr>
        <w:t>)</w:t>
      </w:r>
      <w:r w:rsidR="00462E26" w:rsidRPr="00FE5730">
        <w:rPr>
          <w:rFonts w:ascii="Sans Serif Collection" w:hAnsi="Sans Serif Collection" w:cs="Sans Serif Collection"/>
          <w:sz w:val="24"/>
          <w:szCs w:val="24"/>
        </w:rPr>
        <w:t>.</w:t>
      </w:r>
      <w:r w:rsidR="00BA5E7F" w:rsidRPr="00FE5730">
        <w:rPr>
          <w:rFonts w:ascii="Sans Serif Collection" w:hAnsi="Sans Serif Collection" w:cs="Sans Serif Collection"/>
          <w:sz w:val="24"/>
          <w:szCs w:val="24"/>
        </w:rPr>
        <w:t xml:space="preserve"> </w:t>
      </w:r>
      <w:r w:rsidR="009B54D1" w:rsidRPr="00FE5730">
        <w:rPr>
          <w:rFonts w:ascii="Sans Serif Collection" w:hAnsi="Sans Serif Collection" w:cs="Sans Serif Collection"/>
          <w:sz w:val="24"/>
          <w:szCs w:val="24"/>
        </w:rPr>
        <w:t>Although</w:t>
      </w:r>
      <w:r w:rsidR="00923CB0" w:rsidRPr="00FE5730">
        <w:rPr>
          <w:rFonts w:ascii="Sans Serif Collection" w:hAnsi="Sans Serif Collection" w:cs="Sans Serif Collection"/>
          <w:sz w:val="24"/>
          <w:szCs w:val="24"/>
        </w:rPr>
        <w:t xml:space="preserve"> </w:t>
      </w:r>
      <w:r w:rsidR="00127ABC" w:rsidRPr="00FE5730">
        <w:rPr>
          <w:rFonts w:ascii="Sans Serif Collection" w:hAnsi="Sans Serif Collection" w:cs="Sans Serif Collection"/>
          <w:sz w:val="24"/>
          <w:szCs w:val="24"/>
        </w:rPr>
        <w:t xml:space="preserve">taking </w:t>
      </w:r>
      <w:r w:rsidR="00923CB0" w:rsidRPr="00FE5730">
        <w:rPr>
          <w:rFonts w:ascii="Sans Serif Collection" w:hAnsi="Sans Serif Collection" w:cs="Sans Serif Collection"/>
          <w:sz w:val="24"/>
          <w:szCs w:val="24"/>
        </w:rPr>
        <w:t>this step</w:t>
      </w:r>
      <w:r w:rsidR="003806E4" w:rsidRPr="00FE5730">
        <w:rPr>
          <w:rFonts w:ascii="Sans Serif Collection" w:hAnsi="Sans Serif Collection" w:cs="Sans Serif Collection"/>
          <w:sz w:val="24"/>
          <w:szCs w:val="24"/>
        </w:rPr>
        <w:t xml:space="preserve"> of</w:t>
      </w:r>
      <w:r w:rsidR="00127ABC" w:rsidRPr="00FE5730">
        <w:rPr>
          <w:rFonts w:ascii="Sans Serif Collection" w:hAnsi="Sans Serif Collection" w:cs="Sans Serif Collection"/>
          <w:sz w:val="24"/>
          <w:szCs w:val="24"/>
        </w:rPr>
        <w:t xml:space="preserve"> seeking</w:t>
      </w:r>
      <w:r w:rsidR="00923CB0" w:rsidRPr="00FE5730">
        <w:rPr>
          <w:rFonts w:ascii="Sans Serif Collection" w:hAnsi="Sans Serif Collection" w:cs="Sans Serif Collection"/>
          <w:sz w:val="24"/>
          <w:szCs w:val="24"/>
        </w:rPr>
        <w:t xml:space="preserve"> </w:t>
      </w:r>
      <w:r w:rsidR="00127ABC" w:rsidRPr="00FE5730">
        <w:rPr>
          <w:rFonts w:ascii="Sans Serif Collection" w:hAnsi="Sans Serif Collection" w:cs="Sans Serif Collection"/>
          <w:sz w:val="24"/>
          <w:szCs w:val="24"/>
        </w:rPr>
        <w:t>diagnosis</w:t>
      </w:r>
      <w:r w:rsidR="00B22387" w:rsidRPr="00FE5730">
        <w:rPr>
          <w:rFonts w:ascii="Sans Serif Collection" w:hAnsi="Sans Serif Collection" w:cs="Sans Serif Collection"/>
          <w:sz w:val="24"/>
          <w:szCs w:val="24"/>
        </w:rPr>
        <w:t xml:space="preserve"> </w:t>
      </w:r>
      <w:r w:rsidR="003806E4" w:rsidRPr="00FE5730">
        <w:rPr>
          <w:rFonts w:ascii="Sans Serif Collection" w:hAnsi="Sans Serif Collection" w:cs="Sans Serif Collection"/>
          <w:sz w:val="24"/>
          <w:szCs w:val="24"/>
        </w:rPr>
        <w:t xml:space="preserve">may </w:t>
      </w:r>
      <w:r w:rsidR="00320F18" w:rsidRPr="00FE5730">
        <w:rPr>
          <w:rFonts w:ascii="Sans Serif Collection" w:hAnsi="Sans Serif Collection" w:cs="Sans Serif Collection"/>
          <w:sz w:val="24"/>
          <w:szCs w:val="24"/>
        </w:rPr>
        <w:t xml:space="preserve">give Megan closure and </w:t>
      </w:r>
      <w:r w:rsidR="00503E69" w:rsidRPr="00FE5730">
        <w:rPr>
          <w:rFonts w:ascii="Sans Serif Collection" w:hAnsi="Sans Serif Collection" w:cs="Sans Serif Collection"/>
          <w:sz w:val="24"/>
          <w:szCs w:val="24"/>
        </w:rPr>
        <w:t xml:space="preserve">give us </w:t>
      </w:r>
      <w:r w:rsidR="003806E4" w:rsidRPr="00FE5730">
        <w:rPr>
          <w:rFonts w:ascii="Sans Serif Collection" w:hAnsi="Sans Serif Collection" w:cs="Sans Serif Collection"/>
          <w:sz w:val="24"/>
          <w:szCs w:val="24"/>
        </w:rPr>
        <w:t xml:space="preserve">as </w:t>
      </w:r>
      <w:r w:rsidR="00594FA5">
        <w:rPr>
          <w:rFonts w:ascii="Sans Serif Collection" w:hAnsi="Sans Serif Collection" w:cs="Sans Serif Collection"/>
          <w:sz w:val="24"/>
          <w:szCs w:val="24"/>
        </w:rPr>
        <w:t>the</w:t>
      </w:r>
      <w:r w:rsidR="00B22387" w:rsidRPr="00FE5730">
        <w:rPr>
          <w:rFonts w:ascii="Sans Serif Collection" w:hAnsi="Sans Serif Collection" w:cs="Sans Serif Collection"/>
          <w:sz w:val="24"/>
          <w:szCs w:val="24"/>
        </w:rPr>
        <w:t xml:space="preserve"> education provider</w:t>
      </w:r>
      <w:r w:rsidR="003806E4" w:rsidRPr="00FE5730">
        <w:rPr>
          <w:rFonts w:ascii="Sans Serif Collection" w:hAnsi="Sans Serif Collection" w:cs="Sans Serif Collection"/>
          <w:sz w:val="24"/>
          <w:szCs w:val="24"/>
        </w:rPr>
        <w:t xml:space="preserve"> </w:t>
      </w:r>
      <w:r w:rsidR="00503E69" w:rsidRPr="00FE5730">
        <w:rPr>
          <w:rFonts w:ascii="Sans Serif Collection" w:hAnsi="Sans Serif Collection" w:cs="Sans Serif Collection"/>
          <w:sz w:val="24"/>
          <w:szCs w:val="24"/>
        </w:rPr>
        <w:t>transparency</w:t>
      </w:r>
      <w:r w:rsidR="00097BF4" w:rsidRPr="00FE5730">
        <w:rPr>
          <w:rFonts w:ascii="Sans Serif Collection" w:hAnsi="Sans Serif Collection" w:cs="Sans Serif Collection"/>
          <w:sz w:val="24"/>
          <w:szCs w:val="24"/>
        </w:rPr>
        <w:t xml:space="preserve"> </w:t>
      </w:r>
      <w:r w:rsidR="00594FA5">
        <w:rPr>
          <w:rFonts w:ascii="Sans Serif Collection" w:hAnsi="Sans Serif Collection" w:cs="Sans Serif Collection"/>
          <w:sz w:val="24"/>
          <w:szCs w:val="24"/>
        </w:rPr>
        <w:t>a</w:t>
      </w:r>
      <w:r w:rsidR="00B22387" w:rsidRPr="00FE5730">
        <w:rPr>
          <w:rFonts w:ascii="Sans Serif Collection" w:hAnsi="Sans Serif Collection" w:cs="Sans Serif Collection"/>
          <w:sz w:val="24"/>
          <w:szCs w:val="24"/>
        </w:rPr>
        <w:t>bout</w:t>
      </w:r>
      <w:r w:rsidR="003806E4" w:rsidRPr="00FE5730">
        <w:rPr>
          <w:rFonts w:ascii="Sans Serif Collection" w:hAnsi="Sans Serif Collection" w:cs="Sans Serif Collection"/>
          <w:sz w:val="24"/>
          <w:szCs w:val="24"/>
        </w:rPr>
        <w:t xml:space="preserve"> Megan’s </w:t>
      </w:r>
      <w:r w:rsidR="006C43FC">
        <w:rPr>
          <w:rFonts w:ascii="Sans Serif Collection" w:hAnsi="Sans Serif Collection" w:cs="Sans Serif Collection"/>
          <w:sz w:val="24"/>
          <w:szCs w:val="24"/>
        </w:rPr>
        <w:t>intricacies</w:t>
      </w:r>
      <w:r w:rsidR="00184AD0" w:rsidRPr="00FE5730">
        <w:rPr>
          <w:rFonts w:ascii="Sans Serif Collection" w:hAnsi="Sans Serif Collection" w:cs="Sans Serif Collection"/>
          <w:sz w:val="24"/>
          <w:szCs w:val="24"/>
        </w:rPr>
        <w:t xml:space="preserve"> – which could </w:t>
      </w:r>
      <w:r w:rsidR="00097BF4" w:rsidRPr="00FE5730">
        <w:rPr>
          <w:rFonts w:ascii="Sans Serif Collection" w:hAnsi="Sans Serif Collection" w:cs="Sans Serif Collection"/>
          <w:sz w:val="24"/>
          <w:szCs w:val="24"/>
        </w:rPr>
        <w:t>lead to</w:t>
      </w:r>
      <w:r w:rsidR="00436C08" w:rsidRPr="00FE5730">
        <w:rPr>
          <w:rFonts w:ascii="Sans Serif Collection" w:hAnsi="Sans Serif Collection" w:cs="Sans Serif Collection"/>
          <w:sz w:val="24"/>
          <w:szCs w:val="24"/>
        </w:rPr>
        <w:t xml:space="preserve"> </w:t>
      </w:r>
      <w:r w:rsidR="00C070F4" w:rsidRPr="00FE5730">
        <w:rPr>
          <w:rFonts w:ascii="Sans Serif Collection" w:hAnsi="Sans Serif Collection" w:cs="Sans Serif Collection"/>
          <w:sz w:val="24"/>
          <w:szCs w:val="24"/>
        </w:rPr>
        <w:t xml:space="preserve">better </w:t>
      </w:r>
      <w:r w:rsidR="00184AD0" w:rsidRPr="00FE5730">
        <w:rPr>
          <w:rFonts w:ascii="Sans Serif Collection" w:hAnsi="Sans Serif Collection" w:cs="Sans Serif Collection"/>
          <w:sz w:val="24"/>
          <w:szCs w:val="24"/>
        </w:rPr>
        <w:t>informed</w:t>
      </w:r>
      <w:r w:rsidR="008F5B32" w:rsidRPr="00FE5730">
        <w:rPr>
          <w:rFonts w:ascii="Sans Serif Collection" w:hAnsi="Sans Serif Collection" w:cs="Sans Serif Collection"/>
          <w:sz w:val="24"/>
          <w:szCs w:val="24"/>
        </w:rPr>
        <w:t xml:space="preserve"> reasonable</w:t>
      </w:r>
      <w:r w:rsidR="009C0625" w:rsidRPr="00FE5730">
        <w:rPr>
          <w:rFonts w:ascii="Sans Serif Collection" w:hAnsi="Sans Serif Collection" w:cs="Sans Serif Collection"/>
          <w:sz w:val="24"/>
          <w:szCs w:val="24"/>
        </w:rPr>
        <w:t xml:space="preserve"> adjustments</w:t>
      </w:r>
      <w:r w:rsidR="002C126C" w:rsidRPr="00FE5730">
        <w:rPr>
          <w:rFonts w:ascii="Sans Serif Collection" w:hAnsi="Sans Serif Collection" w:cs="Sans Serif Collection"/>
          <w:sz w:val="24"/>
          <w:szCs w:val="24"/>
        </w:rPr>
        <w:t xml:space="preserve"> </w:t>
      </w:r>
      <w:r w:rsidR="008F5B32" w:rsidRPr="00FE5730">
        <w:rPr>
          <w:rFonts w:ascii="Sans Serif Collection" w:hAnsi="Sans Serif Collection" w:cs="Sans Serif Collection"/>
          <w:sz w:val="24"/>
          <w:szCs w:val="24"/>
        </w:rPr>
        <w:t>for</w:t>
      </w:r>
      <w:r w:rsidR="002C126C" w:rsidRPr="00FE5730">
        <w:rPr>
          <w:rFonts w:ascii="Sans Serif Collection" w:hAnsi="Sans Serif Collection" w:cs="Sans Serif Collection"/>
          <w:sz w:val="24"/>
          <w:szCs w:val="24"/>
        </w:rPr>
        <w:t xml:space="preserve"> her</w:t>
      </w:r>
      <w:r w:rsidR="00CC0A33" w:rsidRPr="00FE5730">
        <w:rPr>
          <w:rFonts w:ascii="Sans Serif Collection" w:hAnsi="Sans Serif Collection" w:cs="Sans Serif Collection"/>
          <w:sz w:val="24"/>
          <w:szCs w:val="24"/>
        </w:rPr>
        <w:t xml:space="preserve">, many individuals find </w:t>
      </w:r>
      <w:r w:rsidR="005A0705" w:rsidRPr="00FE5730">
        <w:rPr>
          <w:rFonts w:ascii="Sans Serif Collection" w:hAnsi="Sans Serif Collection" w:cs="Sans Serif Collection"/>
          <w:sz w:val="24"/>
          <w:szCs w:val="24"/>
        </w:rPr>
        <w:t>contentment</w:t>
      </w:r>
      <w:r w:rsidR="00CC0A33" w:rsidRPr="00FE5730">
        <w:rPr>
          <w:rFonts w:ascii="Sans Serif Collection" w:hAnsi="Sans Serif Collection" w:cs="Sans Serif Collection"/>
          <w:sz w:val="24"/>
          <w:szCs w:val="24"/>
        </w:rPr>
        <w:t xml:space="preserve"> in </w:t>
      </w:r>
      <w:r w:rsidR="00CC0A33" w:rsidRPr="00FE5730">
        <w:rPr>
          <w:rFonts w:ascii="Sans Serif Collection" w:hAnsi="Sans Serif Collection" w:cs="Sans Serif Collection"/>
          <w:b/>
          <w:bCs/>
          <w:sz w:val="24"/>
          <w:szCs w:val="24"/>
        </w:rPr>
        <w:t>not</w:t>
      </w:r>
      <w:r w:rsidR="00436C08" w:rsidRPr="00FE5730">
        <w:rPr>
          <w:rFonts w:ascii="Sans Serif Collection" w:hAnsi="Sans Serif Collection" w:cs="Sans Serif Collection"/>
          <w:b/>
          <w:bCs/>
          <w:sz w:val="24"/>
          <w:szCs w:val="24"/>
        </w:rPr>
        <w:t xml:space="preserve"> </w:t>
      </w:r>
      <w:r w:rsidR="00334E6A" w:rsidRPr="00FE5730">
        <w:rPr>
          <w:rFonts w:ascii="Sans Serif Collection" w:hAnsi="Sans Serif Collection" w:cs="Sans Serif Collection"/>
          <w:sz w:val="24"/>
          <w:szCs w:val="24"/>
        </w:rPr>
        <w:t>seeking diagnoses</w:t>
      </w:r>
      <w:r w:rsidR="006C43FC">
        <w:rPr>
          <w:rFonts w:ascii="Sans Serif Collection" w:hAnsi="Sans Serif Collection" w:cs="Sans Serif Collection"/>
          <w:sz w:val="24"/>
          <w:szCs w:val="24"/>
        </w:rPr>
        <w:t xml:space="preserve"> for a wide range of reasons</w:t>
      </w:r>
      <w:r w:rsidR="00D217B2" w:rsidRPr="00FE5730">
        <w:rPr>
          <w:rFonts w:ascii="Sans Serif Collection" w:hAnsi="Sans Serif Collection" w:cs="Sans Serif Collection"/>
          <w:sz w:val="24"/>
          <w:szCs w:val="24"/>
        </w:rPr>
        <w:t xml:space="preserve"> </w:t>
      </w:r>
      <w:r w:rsidR="004042DB" w:rsidRPr="00FE5730">
        <w:rPr>
          <w:rFonts w:ascii="Sans Serif Collection" w:hAnsi="Sans Serif Collection" w:cs="Sans Serif Collection"/>
          <w:sz w:val="24"/>
          <w:szCs w:val="24"/>
        </w:rPr>
        <w:t>(</w:t>
      </w:r>
      <w:r w:rsidR="00D217B2" w:rsidRPr="00FE5730">
        <w:rPr>
          <w:rFonts w:ascii="Sans Serif Collection" w:hAnsi="Sans Serif Collection" w:cs="Sans Serif Collection"/>
          <w:sz w:val="24"/>
          <w:szCs w:val="24"/>
        </w:rPr>
        <w:t>Dawson, Savitsky and Dunning</w:t>
      </w:r>
      <w:r w:rsidR="00804020">
        <w:rPr>
          <w:rFonts w:ascii="Sans Serif Collection" w:hAnsi="Sans Serif Collection" w:cs="Sans Serif Collection"/>
          <w:sz w:val="24"/>
          <w:szCs w:val="24"/>
        </w:rPr>
        <w:t>,</w:t>
      </w:r>
      <w:r w:rsidR="00D217B2" w:rsidRPr="00FE5730">
        <w:rPr>
          <w:rFonts w:ascii="Sans Serif Collection" w:hAnsi="Sans Serif Collection" w:cs="Sans Serif Collection"/>
          <w:sz w:val="24"/>
          <w:szCs w:val="24"/>
        </w:rPr>
        <w:t xml:space="preserve"> 2006, p. 751</w:t>
      </w:r>
      <w:r w:rsidR="004042DB" w:rsidRPr="00FE5730">
        <w:rPr>
          <w:rFonts w:ascii="Sans Serif Collection" w:hAnsi="Sans Serif Collection" w:cs="Sans Serif Collection"/>
          <w:sz w:val="24"/>
          <w:szCs w:val="24"/>
        </w:rPr>
        <w:t>)</w:t>
      </w:r>
      <w:r w:rsidR="00D217B2" w:rsidRPr="00FE5730">
        <w:rPr>
          <w:rFonts w:ascii="Sans Serif Collection" w:hAnsi="Sans Serif Collection" w:cs="Sans Serif Collection"/>
          <w:sz w:val="24"/>
          <w:szCs w:val="24"/>
        </w:rPr>
        <w:t xml:space="preserve">. </w:t>
      </w:r>
      <w:r w:rsidR="009B54D1" w:rsidRPr="00FE5730">
        <w:rPr>
          <w:rFonts w:ascii="Sans Serif Collection" w:hAnsi="Sans Serif Collection" w:cs="Sans Serif Collection"/>
          <w:sz w:val="24"/>
          <w:szCs w:val="24"/>
        </w:rPr>
        <w:t>In the instance of a diagnosis or not, covert</w:t>
      </w:r>
      <w:r w:rsidR="008E7BC2" w:rsidRPr="00FE5730">
        <w:rPr>
          <w:rFonts w:ascii="Sans Serif Collection" w:hAnsi="Sans Serif Collection" w:cs="Sans Serif Collection"/>
          <w:sz w:val="24"/>
          <w:szCs w:val="24"/>
        </w:rPr>
        <w:t xml:space="preserve">/implicit assessment </w:t>
      </w:r>
      <w:r w:rsidR="004A6B61" w:rsidRPr="00FE5730">
        <w:rPr>
          <w:rFonts w:ascii="Sans Serif Collection" w:hAnsi="Sans Serif Collection" w:cs="Sans Serif Collection"/>
          <w:sz w:val="24"/>
          <w:szCs w:val="24"/>
        </w:rPr>
        <w:t>of Megan</w:t>
      </w:r>
      <w:r w:rsidR="00BF7382" w:rsidRPr="00FE5730">
        <w:rPr>
          <w:rFonts w:ascii="Sans Serif Collection" w:hAnsi="Sans Serif Collection" w:cs="Sans Serif Collection"/>
          <w:sz w:val="24"/>
          <w:szCs w:val="24"/>
        </w:rPr>
        <w:t>’s performance</w:t>
      </w:r>
      <w:r w:rsidR="003634EC" w:rsidRPr="00FE5730">
        <w:rPr>
          <w:rFonts w:ascii="Sans Serif Collection" w:hAnsi="Sans Serif Collection" w:cs="Sans Serif Collection"/>
          <w:sz w:val="24"/>
          <w:szCs w:val="24"/>
        </w:rPr>
        <w:t xml:space="preserve"> during a variety of tasks</w:t>
      </w:r>
      <w:r w:rsidR="004A6B61" w:rsidRPr="00FE5730">
        <w:rPr>
          <w:rFonts w:ascii="Sans Serif Collection" w:hAnsi="Sans Serif Collection" w:cs="Sans Serif Collection"/>
          <w:sz w:val="24"/>
          <w:szCs w:val="24"/>
        </w:rPr>
        <w:t xml:space="preserve"> </w:t>
      </w:r>
      <w:r w:rsidR="008E7BC2" w:rsidRPr="00FE5730">
        <w:rPr>
          <w:rFonts w:ascii="Sans Serif Collection" w:hAnsi="Sans Serif Collection" w:cs="Sans Serif Collection"/>
          <w:sz w:val="24"/>
          <w:szCs w:val="24"/>
        </w:rPr>
        <w:t>could</w:t>
      </w:r>
      <w:r w:rsidR="006C43FC">
        <w:rPr>
          <w:rFonts w:ascii="Sans Serif Collection" w:hAnsi="Sans Serif Collection" w:cs="Sans Serif Collection"/>
          <w:sz w:val="24"/>
          <w:szCs w:val="24"/>
        </w:rPr>
        <w:t xml:space="preserve"> </w:t>
      </w:r>
      <w:r w:rsidR="004A6B61" w:rsidRPr="00FE5730">
        <w:rPr>
          <w:rFonts w:ascii="Sans Serif Collection" w:hAnsi="Sans Serif Collection" w:cs="Sans Serif Collection"/>
          <w:sz w:val="24"/>
          <w:szCs w:val="24"/>
        </w:rPr>
        <w:t xml:space="preserve">help </w:t>
      </w:r>
      <w:r w:rsidR="00A8512C" w:rsidRPr="00FE5730">
        <w:rPr>
          <w:rFonts w:ascii="Sans Serif Collection" w:hAnsi="Sans Serif Collection" w:cs="Sans Serif Collection"/>
          <w:sz w:val="24"/>
          <w:szCs w:val="24"/>
        </w:rPr>
        <w:t xml:space="preserve">us </w:t>
      </w:r>
      <w:r w:rsidR="00070101" w:rsidRPr="00FE5730">
        <w:rPr>
          <w:rFonts w:ascii="Sans Serif Collection" w:hAnsi="Sans Serif Collection" w:cs="Sans Serif Collection"/>
          <w:sz w:val="24"/>
          <w:szCs w:val="24"/>
        </w:rPr>
        <w:t>build a better picture through identifying</w:t>
      </w:r>
      <w:r w:rsidR="007D2723" w:rsidRPr="00FE5730">
        <w:rPr>
          <w:rFonts w:ascii="Sans Serif Collection" w:hAnsi="Sans Serif Collection" w:cs="Sans Serif Collection"/>
          <w:sz w:val="24"/>
          <w:szCs w:val="24"/>
        </w:rPr>
        <w:t xml:space="preserve"> </w:t>
      </w:r>
      <w:r w:rsidR="009F0FE3" w:rsidRPr="00FE5730">
        <w:rPr>
          <w:rFonts w:ascii="Sans Serif Collection" w:hAnsi="Sans Serif Collection" w:cs="Sans Serif Collection"/>
          <w:sz w:val="24"/>
          <w:szCs w:val="24"/>
        </w:rPr>
        <w:t xml:space="preserve">her preferred learning styles, </w:t>
      </w:r>
      <w:r w:rsidR="007D2723" w:rsidRPr="00FE5730">
        <w:rPr>
          <w:rFonts w:ascii="Sans Serif Collection" w:hAnsi="Sans Serif Collection" w:cs="Sans Serif Collection"/>
          <w:sz w:val="24"/>
          <w:szCs w:val="24"/>
        </w:rPr>
        <w:t>particular strength</w:t>
      </w:r>
      <w:r w:rsidR="00A8512C" w:rsidRPr="00FE5730">
        <w:rPr>
          <w:rFonts w:ascii="Sans Serif Collection" w:hAnsi="Sans Serif Collection" w:cs="Sans Serif Collection"/>
          <w:sz w:val="24"/>
          <w:szCs w:val="24"/>
        </w:rPr>
        <w:t>s</w:t>
      </w:r>
      <w:r w:rsidR="007D2723" w:rsidRPr="00FE5730">
        <w:rPr>
          <w:rFonts w:ascii="Sans Serif Collection" w:hAnsi="Sans Serif Collection" w:cs="Sans Serif Collection"/>
          <w:sz w:val="24"/>
          <w:szCs w:val="24"/>
        </w:rPr>
        <w:t xml:space="preserve"> and </w:t>
      </w:r>
      <w:r w:rsidR="00A8512C" w:rsidRPr="00FE5730">
        <w:rPr>
          <w:rFonts w:ascii="Sans Serif Collection" w:hAnsi="Sans Serif Collection" w:cs="Sans Serif Collection"/>
          <w:sz w:val="24"/>
          <w:szCs w:val="24"/>
        </w:rPr>
        <w:t>deficits</w:t>
      </w:r>
      <w:r w:rsidR="009F0FE3" w:rsidRPr="00FE5730">
        <w:rPr>
          <w:rFonts w:ascii="Sans Serif Collection" w:hAnsi="Sans Serif Collection" w:cs="Sans Serif Collection"/>
          <w:sz w:val="24"/>
          <w:szCs w:val="24"/>
        </w:rPr>
        <w:t>,</w:t>
      </w:r>
      <w:r w:rsidR="00070101" w:rsidRPr="00FE5730">
        <w:rPr>
          <w:rFonts w:ascii="Sans Serif Collection" w:hAnsi="Sans Serif Collection" w:cs="Sans Serif Collection"/>
          <w:sz w:val="24"/>
          <w:szCs w:val="24"/>
        </w:rPr>
        <w:t xml:space="preserve"> leading to</w:t>
      </w:r>
      <w:r w:rsidR="009B54D1" w:rsidRPr="00FE5730">
        <w:rPr>
          <w:rFonts w:ascii="Sans Serif Collection" w:hAnsi="Sans Serif Collection" w:cs="Sans Serif Collection"/>
          <w:sz w:val="24"/>
          <w:szCs w:val="24"/>
        </w:rPr>
        <w:t xml:space="preserve"> the us</w:t>
      </w:r>
      <w:r w:rsidR="006C43FC">
        <w:rPr>
          <w:rFonts w:ascii="Sans Serif Collection" w:hAnsi="Sans Serif Collection" w:cs="Sans Serif Collection"/>
          <w:sz w:val="24"/>
          <w:szCs w:val="24"/>
        </w:rPr>
        <w:t>e of</w:t>
      </w:r>
      <w:r w:rsidR="004A6B61" w:rsidRPr="00FE5730">
        <w:rPr>
          <w:rFonts w:ascii="Sans Serif Collection" w:hAnsi="Sans Serif Collection" w:cs="Sans Serif Collection"/>
          <w:sz w:val="24"/>
          <w:szCs w:val="24"/>
        </w:rPr>
        <w:t xml:space="preserve"> teaching strategies</w:t>
      </w:r>
      <w:r w:rsidR="003634EC" w:rsidRPr="00FE5730">
        <w:rPr>
          <w:rFonts w:ascii="Sans Serif Collection" w:hAnsi="Sans Serif Collection" w:cs="Sans Serif Collection"/>
          <w:sz w:val="24"/>
          <w:szCs w:val="24"/>
        </w:rPr>
        <w:t xml:space="preserve"> </w:t>
      </w:r>
      <w:r w:rsidR="009F0FE3" w:rsidRPr="00FE5730">
        <w:rPr>
          <w:rFonts w:ascii="Sans Serif Collection" w:hAnsi="Sans Serif Collection" w:cs="Sans Serif Collection"/>
          <w:sz w:val="24"/>
          <w:szCs w:val="24"/>
        </w:rPr>
        <w:t xml:space="preserve">which </w:t>
      </w:r>
      <w:r w:rsidR="00DA1512" w:rsidRPr="00FE5730">
        <w:rPr>
          <w:rFonts w:ascii="Sans Serif Collection" w:hAnsi="Sans Serif Collection" w:cs="Sans Serif Collection"/>
          <w:sz w:val="24"/>
          <w:szCs w:val="24"/>
        </w:rPr>
        <w:lastRenderedPageBreak/>
        <w:t>would be most beneficial for her</w:t>
      </w:r>
      <w:r w:rsidR="009B54D1" w:rsidRPr="00FE5730">
        <w:rPr>
          <w:rFonts w:ascii="Sans Serif Collection" w:hAnsi="Sans Serif Collection" w:cs="Sans Serif Collection"/>
          <w:sz w:val="24"/>
          <w:szCs w:val="24"/>
        </w:rPr>
        <w:t xml:space="preserve"> development</w:t>
      </w:r>
      <w:r w:rsidR="006C43FC">
        <w:rPr>
          <w:rFonts w:ascii="Sans Serif Collection" w:hAnsi="Sans Serif Collection" w:cs="Sans Serif Collection"/>
          <w:sz w:val="24"/>
          <w:szCs w:val="24"/>
        </w:rPr>
        <w:t xml:space="preserve"> (Gibelli, Aubin-Horth, Dubois, 2019, p. 121)</w:t>
      </w:r>
      <w:r w:rsidR="00DA1512" w:rsidRPr="00FE5730">
        <w:rPr>
          <w:rFonts w:ascii="Sans Serif Collection" w:hAnsi="Sans Serif Collection" w:cs="Sans Serif Collection"/>
          <w:sz w:val="24"/>
          <w:szCs w:val="24"/>
        </w:rPr>
        <w:t xml:space="preserve">. </w:t>
      </w:r>
    </w:p>
    <w:p w14:paraId="24A9F663" w14:textId="77777777" w:rsidR="00D01AB5" w:rsidRPr="00FE5730" w:rsidRDefault="00D01AB5" w:rsidP="003344D4">
      <w:pPr>
        <w:spacing w:line="360" w:lineRule="auto"/>
        <w:rPr>
          <w:rFonts w:ascii="Sans Serif Collection" w:hAnsi="Sans Serif Collection" w:cs="Sans Serif Collection"/>
          <w:sz w:val="24"/>
          <w:szCs w:val="24"/>
        </w:rPr>
      </w:pPr>
    </w:p>
    <w:p w14:paraId="56A8F699" w14:textId="57A85AE9" w:rsidR="00524B88" w:rsidRPr="00FE5730" w:rsidRDefault="00A77500"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sz w:val="24"/>
          <w:szCs w:val="24"/>
        </w:rPr>
        <w:t>Megan s</w:t>
      </w:r>
      <w:r w:rsidR="00406974" w:rsidRPr="00FE5730">
        <w:rPr>
          <w:rFonts w:ascii="Sans Serif Collection" w:hAnsi="Sans Serif Collection" w:cs="Sans Serif Collection"/>
          <w:sz w:val="24"/>
          <w:szCs w:val="24"/>
        </w:rPr>
        <w:t>h</w:t>
      </w:r>
      <w:r w:rsidRPr="00FE5730">
        <w:rPr>
          <w:rFonts w:ascii="Sans Serif Collection" w:hAnsi="Sans Serif Collection" w:cs="Sans Serif Collection"/>
          <w:sz w:val="24"/>
          <w:szCs w:val="24"/>
        </w:rPr>
        <w:t>ould</w:t>
      </w:r>
      <w:r w:rsidR="008F5B32" w:rsidRPr="00FE5730">
        <w:rPr>
          <w:rFonts w:ascii="Sans Serif Collection" w:hAnsi="Sans Serif Collection" w:cs="Sans Serif Collection"/>
          <w:sz w:val="24"/>
          <w:szCs w:val="24"/>
        </w:rPr>
        <w:t xml:space="preserve"> also</w:t>
      </w:r>
      <w:r w:rsidRPr="00FE5730">
        <w:rPr>
          <w:rFonts w:ascii="Sans Serif Collection" w:hAnsi="Sans Serif Collection" w:cs="Sans Serif Collection"/>
          <w:sz w:val="24"/>
          <w:szCs w:val="24"/>
        </w:rPr>
        <w:t xml:space="preserve"> be reassured that whilst </w:t>
      </w:r>
      <w:r w:rsidR="001533A9" w:rsidRPr="00FE5730">
        <w:rPr>
          <w:rFonts w:ascii="Sans Serif Collection" w:hAnsi="Sans Serif Collection" w:cs="Sans Serif Collection"/>
          <w:sz w:val="24"/>
          <w:szCs w:val="24"/>
        </w:rPr>
        <w:t>voc</w:t>
      </w:r>
      <w:r w:rsidR="001421C6" w:rsidRPr="00FE5730">
        <w:rPr>
          <w:rFonts w:ascii="Sans Serif Collection" w:hAnsi="Sans Serif Collection" w:cs="Sans Serif Collection"/>
          <w:sz w:val="24"/>
          <w:szCs w:val="24"/>
        </w:rPr>
        <w:t>al</w:t>
      </w:r>
      <w:r w:rsidR="001533A9" w:rsidRPr="00FE5730">
        <w:rPr>
          <w:rFonts w:ascii="Sans Serif Collection" w:hAnsi="Sans Serif Collection" w:cs="Sans Serif Collection"/>
          <w:sz w:val="24"/>
          <w:szCs w:val="24"/>
        </w:rPr>
        <w:t xml:space="preserve"> participation </w:t>
      </w:r>
      <w:r w:rsidR="001421C6" w:rsidRPr="00FE5730">
        <w:rPr>
          <w:rFonts w:ascii="Sans Serif Collection" w:hAnsi="Sans Serif Collection" w:cs="Sans Serif Collection"/>
          <w:sz w:val="24"/>
          <w:szCs w:val="24"/>
        </w:rPr>
        <w:t xml:space="preserve">amongst participants </w:t>
      </w:r>
      <w:r w:rsidR="001533A9" w:rsidRPr="00FE5730">
        <w:rPr>
          <w:rFonts w:ascii="Sans Serif Collection" w:hAnsi="Sans Serif Collection" w:cs="Sans Serif Collection"/>
          <w:sz w:val="24"/>
          <w:szCs w:val="24"/>
        </w:rPr>
        <w:t xml:space="preserve">is </w:t>
      </w:r>
      <w:r w:rsidR="001421C6" w:rsidRPr="00FE5730">
        <w:rPr>
          <w:rFonts w:ascii="Sans Serif Collection" w:hAnsi="Sans Serif Collection" w:cs="Sans Serif Collection"/>
          <w:sz w:val="24"/>
          <w:szCs w:val="24"/>
        </w:rPr>
        <w:t>highly encouraged</w:t>
      </w:r>
      <w:r w:rsidR="001533A9" w:rsidRPr="00FE5730">
        <w:rPr>
          <w:rFonts w:ascii="Sans Serif Collection" w:hAnsi="Sans Serif Collection" w:cs="Sans Serif Collection"/>
          <w:sz w:val="24"/>
          <w:szCs w:val="24"/>
        </w:rPr>
        <w:t xml:space="preserve"> in self-management sessions</w:t>
      </w:r>
      <w:r w:rsidR="003B7A7B" w:rsidRPr="00FE5730">
        <w:rPr>
          <w:rFonts w:ascii="Sans Serif Collection" w:hAnsi="Sans Serif Collection" w:cs="Sans Serif Collection"/>
          <w:sz w:val="24"/>
          <w:szCs w:val="24"/>
        </w:rPr>
        <w:t xml:space="preserve"> </w:t>
      </w:r>
      <w:r w:rsidR="004042DB" w:rsidRPr="00FE5730">
        <w:rPr>
          <w:rFonts w:ascii="Sans Serif Collection" w:hAnsi="Sans Serif Collection" w:cs="Sans Serif Collection"/>
          <w:sz w:val="24"/>
          <w:szCs w:val="24"/>
        </w:rPr>
        <w:t>(</w:t>
      </w:r>
      <w:r w:rsidR="00A62636" w:rsidRPr="00FE5730">
        <w:rPr>
          <w:rFonts w:ascii="Sans Serif Collection" w:hAnsi="Sans Serif Collection" w:cs="Sans Serif Collection"/>
          <w:sz w:val="24"/>
          <w:szCs w:val="24"/>
        </w:rPr>
        <w:t>Seebohm et al</w:t>
      </w:r>
      <w:r w:rsidR="00804020">
        <w:rPr>
          <w:rFonts w:ascii="Sans Serif Collection" w:hAnsi="Sans Serif Collection" w:cs="Sans Serif Collection"/>
          <w:sz w:val="24"/>
          <w:szCs w:val="24"/>
        </w:rPr>
        <w:t>,</w:t>
      </w:r>
      <w:r w:rsidR="00A62636" w:rsidRPr="00FE5730">
        <w:rPr>
          <w:rFonts w:ascii="Sans Serif Collection" w:hAnsi="Sans Serif Collection" w:cs="Sans Serif Collection"/>
          <w:sz w:val="24"/>
          <w:szCs w:val="24"/>
        </w:rPr>
        <w:t xml:space="preserve"> 2013</w:t>
      </w:r>
      <w:r w:rsidR="004042DB" w:rsidRPr="00FE5730">
        <w:rPr>
          <w:rFonts w:ascii="Sans Serif Collection" w:hAnsi="Sans Serif Collection" w:cs="Sans Serif Collection"/>
          <w:sz w:val="24"/>
          <w:szCs w:val="24"/>
        </w:rPr>
        <w:t>)</w:t>
      </w:r>
      <w:r w:rsidR="00E3325E" w:rsidRPr="00FE5730">
        <w:rPr>
          <w:rFonts w:ascii="Sans Serif Collection" w:hAnsi="Sans Serif Collection" w:cs="Sans Serif Collection"/>
          <w:sz w:val="24"/>
          <w:szCs w:val="24"/>
        </w:rPr>
        <w:t xml:space="preserve">, this is </w:t>
      </w:r>
      <w:r w:rsidR="009B54D1" w:rsidRPr="00FE5730">
        <w:rPr>
          <w:rFonts w:ascii="Sans Serif Collection" w:hAnsi="Sans Serif Collection" w:cs="Sans Serif Collection"/>
          <w:sz w:val="24"/>
          <w:szCs w:val="24"/>
        </w:rPr>
        <w:t>not by any means</w:t>
      </w:r>
      <w:r w:rsidR="00E3325E" w:rsidRPr="00FE5730">
        <w:rPr>
          <w:rFonts w:ascii="Sans Serif Collection" w:hAnsi="Sans Serif Collection" w:cs="Sans Serif Collection"/>
          <w:sz w:val="24"/>
          <w:szCs w:val="24"/>
        </w:rPr>
        <w:t xml:space="preserve"> mandatory. As such, </w:t>
      </w:r>
      <w:r w:rsidR="009842DF" w:rsidRPr="00FE5730">
        <w:rPr>
          <w:rFonts w:ascii="Sans Serif Collection" w:hAnsi="Sans Serif Collection" w:cs="Sans Serif Collection"/>
          <w:sz w:val="24"/>
          <w:szCs w:val="24"/>
        </w:rPr>
        <w:t xml:space="preserve">alternative ways of contributing </w:t>
      </w:r>
      <w:r w:rsidR="003B7A7B" w:rsidRPr="00FE5730">
        <w:rPr>
          <w:rFonts w:ascii="Sans Serif Collection" w:hAnsi="Sans Serif Collection" w:cs="Sans Serif Collection"/>
          <w:sz w:val="24"/>
          <w:szCs w:val="24"/>
        </w:rPr>
        <w:t>in</w:t>
      </w:r>
      <w:r w:rsidR="009842DF" w:rsidRPr="00FE5730">
        <w:rPr>
          <w:rFonts w:ascii="Sans Serif Collection" w:hAnsi="Sans Serif Collection" w:cs="Sans Serif Collection"/>
          <w:sz w:val="24"/>
          <w:szCs w:val="24"/>
        </w:rPr>
        <w:t xml:space="preserve"> the sessions should be offered to the student</w:t>
      </w:r>
      <w:r w:rsidR="005F15EE" w:rsidRPr="00FE5730">
        <w:rPr>
          <w:rFonts w:ascii="Sans Serif Collection" w:hAnsi="Sans Serif Collection" w:cs="Sans Serif Collection"/>
          <w:sz w:val="24"/>
          <w:szCs w:val="24"/>
        </w:rPr>
        <w:t xml:space="preserve">. </w:t>
      </w:r>
      <w:r w:rsidR="008F5B32" w:rsidRPr="00FE5730">
        <w:rPr>
          <w:rFonts w:ascii="Sans Serif Collection" w:hAnsi="Sans Serif Collection" w:cs="Sans Serif Collection"/>
          <w:sz w:val="24"/>
          <w:szCs w:val="24"/>
        </w:rPr>
        <w:t>These could include</w:t>
      </w:r>
      <w:r w:rsidR="00893181" w:rsidRPr="00FE5730">
        <w:rPr>
          <w:rFonts w:ascii="Sans Serif Collection" w:hAnsi="Sans Serif Collection" w:cs="Sans Serif Collection"/>
          <w:sz w:val="24"/>
          <w:szCs w:val="24"/>
        </w:rPr>
        <w:t xml:space="preserve"> </w:t>
      </w:r>
      <w:r w:rsidR="00872521" w:rsidRPr="00FE5730">
        <w:rPr>
          <w:rFonts w:ascii="Sans Serif Collection" w:hAnsi="Sans Serif Collection" w:cs="Sans Serif Collection"/>
          <w:sz w:val="24"/>
          <w:szCs w:val="24"/>
        </w:rPr>
        <w:t>integrating</w:t>
      </w:r>
      <w:r w:rsidR="00AE5209" w:rsidRPr="00FE5730">
        <w:rPr>
          <w:rFonts w:ascii="Sans Serif Collection" w:hAnsi="Sans Serif Collection" w:cs="Sans Serif Collection"/>
          <w:sz w:val="24"/>
          <w:szCs w:val="24"/>
        </w:rPr>
        <w:t xml:space="preserve"> artistic</w:t>
      </w:r>
      <w:r w:rsidR="003632F0" w:rsidRPr="00FE5730">
        <w:rPr>
          <w:rFonts w:ascii="Sans Serif Collection" w:hAnsi="Sans Serif Collection" w:cs="Sans Serif Collection"/>
          <w:sz w:val="24"/>
          <w:szCs w:val="24"/>
        </w:rPr>
        <w:t xml:space="preserve">/illustrative </w:t>
      </w:r>
      <w:r w:rsidR="00872521" w:rsidRPr="00FE5730">
        <w:rPr>
          <w:rFonts w:ascii="Sans Serif Collection" w:hAnsi="Sans Serif Collection" w:cs="Sans Serif Collection"/>
          <w:sz w:val="24"/>
          <w:szCs w:val="24"/>
        </w:rPr>
        <w:t xml:space="preserve">activities </w:t>
      </w:r>
      <w:r w:rsidR="00AE5209" w:rsidRPr="00FE5730">
        <w:rPr>
          <w:rFonts w:ascii="Sans Serif Collection" w:hAnsi="Sans Serif Collection" w:cs="Sans Serif Collection"/>
          <w:sz w:val="24"/>
          <w:szCs w:val="24"/>
        </w:rPr>
        <w:t>into the session that promot</w:t>
      </w:r>
      <w:r w:rsidR="003632F0" w:rsidRPr="00FE5730">
        <w:rPr>
          <w:rFonts w:ascii="Sans Serif Collection" w:hAnsi="Sans Serif Collection" w:cs="Sans Serif Collection"/>
          <w:sz w:val="24"/>
          <w:szCs w:val="24"/>
        </w:rPr>
        <w:t>e</w:t>
      </w:r>
      <w:r w:rsidR="00AE5209" w:rsidRPr="00FE5730">
        <w:rPr>
          <w:rFonts w:ascii="Sans Serif Collection" w:hAnsi="Sans Serif Collection" w:cs="Sans Serif Collection"/>
          <w:sz w:val="24"/>
          <w:szCs w:val="24"/>
        </w:rPr>
        <w:t xml:space="preserve"> self-expression</w:t>
      </w:r>
      <w:r w:rsidR="001D3DF7" w:rsidRPr="00FE5730">
        <w:rPr>
          <w:rFonts w:ascii="Sans Serif Collection" w:hAnsi="Sans Serif Collection" w:cs="Sans Serif Collection"/>
          <w:sz w:val="24"/>
          <w:szCs w:val="24"/>
        </w:rPr>
        <w:t>,</w:t>
      </w:r>
      <w:r w:rsidR="00A62636" w:rsidRPr="00FE5730">
        <w:rPr>
          <w:rFonts w:ascii="Sans Serif Collection" w:hAnsi="Sans Serif Collection" w:cs="Sans Serif Collection"/>
          <w:sz w:val="24"/>
          <w:szCs w:val="24"/>
        </w:rPr>
        <w:t xml:space="preserve"> meditation and relaxation practices which can be done with the aid of music</w:t>
      </w:r>
      <w:r w:rsidR="008F7F05" w:rsidRPr="00FE5730">
        <w:rPr>
          <w:rFonts w:ascii="Sans Serif Collection" w:hAnsi="Sans Serif Collection" w:cs="Sans Serif Collection"/>
          <w:sz w:val="24"/>
          <w:szCs w:val="24"/>
        </w:rPr>
        <w:t xml:space="preserve"> and cardiovascular exercise through the utilization of our stationary bike between lessons (</w:t>
      </w:r>
      <w:r w:rsidR="00115D7D">
        <w:rPr>
          <w:rFonts w:ascii="Sans Serif Collection" w:hAnsi="Sans Serif Collection" w:cs="Sans Serif Collection"/>
          <w:sz w:val="24"/>
          <w:szCs w:val="24"/>
        </w:rPr>
        <w:t xml:space="preserve">Adferiad </w:t>
      </w:r>
      <w:r w:rsidR="008F7F05" w:rsidRPr="00FE5730">
        <w:rPr>
          <w:rFonts w:ascii="Sans Serif Collection" w:hAnsi="Sans Serif Collection" w:cs="Sans Serif Collection"/>
          <w:sz w:val="24"/>
          <w:szCs w:val="24"/>
        </w:rPr>
        <w:t xml:space="preserve">Let’s Get Physical Campaign </w:t>
      </w:r>
      <w:r w:rsidR="004042DB" w:rsidRPr="00FE5730">
        <w:rPr>
          <w:rFonts w:ascii="Sans Serif Collection" w:hAnsi="Sans Serif Collection" w:cs="Sans Serif Collection"/>
          <w:sz w:val="24"/>
          <w:szCs w:val="24"/>
        </w:rPr>
        <w:t>Report</w:t>
      </w:r>
      <w:r w:rsidR="00804020">
        <w:rPr>
          <w:rFonts w:ascii="Sans Serif Collection" w:hAnsi="Sans Serif Collection" w:cs="Sans Serif Collection"/>
          <w:sz w:val="24"/>
          <w:szCs w:val="24"/>
        </w:rPr>
        <w:t>,</w:t>
      </w:r>
      <w:r w:rsidR="004042DB" w:rsidRPr="00FE5730">
        <w:rPr>
          <w:rFonts w:ascii="Sans Serif Collection" w:hAnsi="Sans Serif Collection" w:cs="Sans Serif Collection"/>
          <w:sz w:val="24"/>
          <w:szCs w:val="24"/>
        </w:rPr>
        <w:t xml:space="preserve"> </w:t>
      </w:r>
      <w:r w:rsidR="008F7F05" w:rsidRPr="00FE5730">
        <w:rPr>
          <w:rFonts w:ascii="Sans Serif Collection" w:hAnsi="Sans Serif Collection" w:cs="Sans Serif Collection"/>
          <w:sz w:val="24"/>
          <w:szCs w:val="24"/>
        </w:rPr>
        <w:t>2024)</w:t>
      </w:r>
    </w:p>
    <w:p w14:paraId="42185331" w14:textId="77777777" w:rsidR="00A62636" w:rsidRPr="00FE5730" w:rsidRDefault="00A62636" w:rsidP="003344D4">
      <w:pPr>
        <w:spacing w:line="360" w:lineRule="auto"/>
        <w:rPr>
          <w:rFonts w:ascii="Sans Serif Collection" w:hAnsi="Sans Serif Collection" w:cs="Sans Serif Collection"/>
          <w:sz w:val="24"/>
          <w:szCs w:val="24"/>
        </w:rPr>
      </w:pPr>
    </w:p>
    <w:p w14:paraId="03EC8A2B" w14:textId="1085916A" w:rsidR="00C27769" w:rsidRPr="00FE5730" w:rsidRDefault="0076735B"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sz w:val="24"/>
          <w:szCs w:val="24"/>
        </w:rPr>
        <w:t xml:space="preserve">The information shared with me during the interview, especially relating to </w:t>
      </w:r>
      <w:r w:rsidR="002A5896" w:rsidRPr="00FE5730">
        <w:rPr>
          <w:rFonts w:ascii="Sans Serif Collection" w:hAnsi="Sans Serif Collection" w:cs="Sans Serif Collection"/>
          <w:sz w:val="24"/>
          <w:szCs w:val="24"/>
        </w:rPr>
        <w:t xml:space="preserve">how she has historically </w:t>
      </w:r>
      <w:r w:rsidR="002A5896" w:rsidRPr="00FE5730">
        <w:rPr>
          <w:rFonts w:ascii="Sans Serif Collection" w:hAnsi="Sans Serif Collection" w:cs="Sans Serif Collection"/>
          <w:i/>
          <w:iCs/>
          <w:sz w:val="24"/>
          <w:szCs w:val="24"/>
        </w:rPr>
        <w:t>‘struggle[d] with speaking up in class</w:t>
      </w:r>
      <w:r w:rsidR="006E66AB" w:rsidRPr="00FE5730">
        <w:rPr>
          <w:rFonts w:ascii="Sans Serif Collection" w:hAnsi="Sans Serif Collection" w:cs="Sans Serif Collection"/>
          <w:sz w:val="24"/>
          <w:szCs w:val="24"/>
        </w:rPr>
        <w:t>’ should also be considered and embraced as a normal characteristic of an introverted personality</w:t>
      </w:r>
      <w:r w:rsidR="00447819" w:rsidRPr="00FE5730">
        <w:rPr>
          <w:rFonts w:ascii="Sans Serif Collection" w:hAnsi="Sans Serif Collection" w:cs="Sans Serif Collection"/>
          <w:sz w:val="24"/>
          <w:szCs w:val="24"/>
        </w:rPr>
        <w:t>, rather than</w:t>
      </w:r>
      <w:r w:rsidR="00567FD5" w:rsidRPr="00FE5730">
        <w:rPr>
          <w:rFonts w:ascii="Sans Serif Collection" w:hAnsi="Sans Serif Collection" w:cs="Sans Serif Collection"/>
          <w:sz w:val="24"/>
          <w:szCs w:val="24"/>
        </w:rPr>
        <w:t xml:space="preserve"> </w:t>
      </w:r>
      <w:r w:rsidR="00567FD5" w:rsidRPr="00FE5730">
        <w:rPr>
          <w:rFonts w:ascii="Sans Serif Collection" w:hAnsi="Sans Serif Collection" w:cs="Sans Serif Collection"/>
          <w:sz w:val="24"/>
          <w:szCs w:val="24"/>
        </w:rPr>
        <w:lastRenderedPageBreak/>
        <w:t>to</w:t>
      </w:r>
      <w:r w:rsidR="00447819" w:rsidRPr="00FE5730">
        <w:rPr>
          <w:rFonts w:ascii="Sans Serif Collection" w:hAnsi="Sans Serif Collection" w:cs="Sans Serif Collection"/>
          <w:sz w:val="24"/>
          <w:szCs w:val="24"/>
        </w:rPr>
        <w:t xml:space="preserve"> be seen </w:t>
      </w:r>
      <w:r w:rsidR="00524B88" w:rsidRPr="00FE5730">
        <w:rPr>
          <w:rFonts w:ascii="Sans Serif Collection" w:hAnsi="Sans Serif Collection" w:cs="Sans Serif Collection"/>
          <w:sz w:val="24"/>
          <w:szCs w:val="24"/>
        </w:rPr>
        <w:t xml:space="preserve">strictly </w:t>
      </w:r>
      <w:r w:rsidR="00447819" w:rsidRPr="00FE5730">
        <w:rPr>
          <w:rFonts w:ascii="Sans Serif Collection" w:hAnsi="Sans Serif Collection" w:cs="Sans Serif Collection"/>
          <w:sz w:val="24"/>
          <w:szCs w:val="24"/>
        </w:rPr>
        <w:t>as a</w:t>
      </w:r>
      <w:r w:rsidR="00567FD5" w:rsidRPr="00FE5730">
        <w:rPr>
          <w:rFonts w:ascii="Sans Serif Collection" w:hAnsi="Sans Serif Collection" w:cs="Sans Serif Collection"/>
          <w:sz w:val="24"/>
          <w:szCs w:val="24"/>
        </w:rPr>
        <w:t xml:space="preserve">n anxiety trait </w:t>
      </w:r>
      <w:r w:rsidR="00524B88" w:rsidRPr="00FE5730">
        <w:rPr>
          <w:rFonts w:ascii="Sans Serif Collection" w:hAnsi="Sans Serif Collection" w:cs="Sans Serif Collection"/>
          <w:sz w:val="24"/>
          <w:szCs w:val="24"/>
        </w:rPr>
        <w:t>requirin</w:t>
      </w:r>
      <w:r w:rsidR="00821CE4" w:rsidRPr="00FE5730">
        <w:rPr>
          <w:rFonts w:ascii="Sans Serif Collection" w:hAnsi="Sans Serif Collection" w:cs="Sans Serif Collection"/>
          <w:sz w:val="24"/>
          <w:szCs w:val="24"/>
        </w:rPr>
        <w:t>g</w:t>
      </w:r>
      <w:r w:rsidR="00567FD5" w:rsidRPr="00FE5730">
        <w:rPr>
          <w:rFonts w:ascii="Sans Serif Collection" w:hAnsi="Sans Serif Collection" w:cs="Sans Serif Collection"/>
          <w:sz w:val="24"/>
          <w:szCs w:val="24"/>
        </w:rPr>
        <w:t xml:space="preserve"> intervention.</w:t>
      </w:r>
      <w:r w:rsidR="00524B88" w:rsidRPr="00FE5730">
        <w:rPr>
          <w:rFonts w:ascii="Sans Serif Collection" w:hAnsi="Sans Serif Collection" w:cs="Sans Serif Collection"/>
          <w:sz w:val="24"/>
          <w:szCs w:val="24"/>
        </w:rPr>
        <w:t xml:space="preserve"> </w:t>
      </w:r>
      <w:r w:rsidR="00354933" w:rsidRPr="00FE5730">
        <w:rPr>
          <w:rFonts w:ascii="Sans Serif Collection" w:hAnsi="Sans Serif Collection" w:cs="Sans Serif Collection"/>
          <w:sz w:val="24"/>
          <w:szCs w:val="24"/>
        </w:rPr>
        <w:t xml:space="preserve">The fact that Megan has </w:t>
      </w:r>
      <w:r w:rsidR="002D2F09" w:rsidRPr="00FE5730">
        <w:rPr>
          <w:rFonts w:ascii="Sans Serif Collection" w:hAnsi="Sans Serif Collection" w:cs="Sans Serif Collection"/>
          <w:sz w:val="24"/>
          <w:szCs w:val="24"/>
        </w:rPr>
        <w:t>volunteered</w:t>
      </w:r>
      <w:r w:rsidR="00C5297F" w:rsidRPr="00FE5730">
        <w:rPr>
          <w:rFonts w:ascii="Sans Serif Collection" w:hAnsi="Sans Serif Collection" w:cs="Sans Serif Collection"/>
          <w:sz w:val="24"/>
          <w:szCs w:val="24"/>
        </w:rPr>
        <w:t xml:space="preserve"> </w:t>
      </w:r>
      <w:r w:rsidR="007C38DE" w:rsidRPr="00FE5730">
        <w:rPr>
          <w:rFonts w:ascii="Sans Serif Collection" w:hAnsi="Sans Serif Collection" w:cs="Sans Serif Collection"/>
          <w:sz w:val="24"/>
          <w:szCs w:val="24"/>
        </w:rPr>
        <w:t>a range and depth</w:t>
      </w:r>
      <w:r w:rsidR="00C5297F" w:rsidRPr="00FE5730">
        <w:rPr>
          <w:rFonts w:ascii="Sans Serif Collection" w:hAnsi="Sans Serif Collection" w:cs="Sans Serif Collection"/>
          <w:sz w:val="24"/>
          <w:szCs w:val="24"/>
        </w:rPr>
        <w:t xml:space="preserve"> of personal information</w:t>
      </w:r>
      <w:r w:rsidR="003765D1" w:rsidRPr="00FE5730">
        <w:rPr>
          <w:rFonts w:ascii="Sans Serif Collection" w:hAnsi="Sans Serif Collection" w:cs="Sans Serif Collection"/>
          <w:sz w:val="24"/>
          <w:szCs w:val="24"/>
        </w:rPr>
        <w:t xml:space="preserve"> during her application</w:t>
      </w:r>
      <w:r w:rsidR="00C5297F" w:rsidRPr="00FE5730">
        <w:rPr>
          <w:rFonts w:ascii="Sans Serif Collection" w:hAnsi="Sans Serif Collection" w:cs="Sans Serif Collection"/>
          <w:sz w:val="24"/>
          <w:szCs w:val="24"/>
        </w:rPr>
        <w:t xml:space="preserve"> </w:t>
      </w:r>
      <w:r w:rsidR="00D85938" w:rsidRPr="00FE5730">
        <w:rPr>
          <w:rFonts w:ascii="Sans Serif Collection" w:hAnsi="Sans Serif Collection" w:cs="Sans Serif Collection"/>
          <w:sz w:val="24"/>
          <w:szCs w:val="24"/>
        </w:rPr>
        <w:t>and in</w:t>
      </w:r>
      <w:r w:rsidR="007C38DE" w:rsidRPr="00FE5730">
        <w:rPr>
          <w:rFonts w:ascii="Sans Serif Collection" w:hAnsi="Sans Serif Collection" w:cs="Sans Serif Collection"/>
          <w:sz w:val="24"/>
          <w:szCs w:val="24"/>
        </w:rPr>
        <w:t>-</w:t>
      </w:r>
      <w:r w:rsidR="00D85938" w:rsidRPr="00FE5730">
        <w:rPr>
          <w:rFonts w:ascii="Sans Serif Collection" w:hAnsi="Sans Serif Collection" w:cs="Sans Serif Collection"/>
          <w:sz w:val="24"/>
          <w:szCs w:val="24"/>
        </w:rPr>
        <w:t>person</w:t>
      </w:r>
      <w:r w:rsidR="00C077B2" w:rsidRPr="00FE5730">
        <w:rPr>
          <w:rFonts w:ascii="Sans Serif Collection" w:hAnsi="Sans Serif Collection" w:cs="Sans Serif Collection"/>
          <w:sz w:val="24"/>
          <w:szCs w:val="24"/>
        </w:rPr>
        <w:t xml:space="preserve"> interview</w:t>
      </w:r>
      <w:r w:rsidR="00D85938" w:rsidRPr="00FE5730">
        <w:rPr>
          <w:rFonts w:ascii="Sans Serif Collection" w:hAnsi="Sans Serif Collection" w:cs="Sans Serif Collection"/>
          <w:sz w:val="24"/>
          <w:szCs w:val="24"/>
        </w:rPr>
        <w:t xml:space="preserve"> </w:t>
      </w:r>
      <w:r w:rsidR="00B907CB" w:rsidRPr="00FE5730">
        <w:rPr>
          <w:rFonts w:ascii="Sans Serif Collection" w:hAnsi="Sans Serif Collection" w:cs="Sans Serif Collection"/>
          <w:sz w:val="24"/>
          <w:szCs w:val="24"/>
        </w:rPr>
        <w:t xml:space="preserve">indicates </w:t>
      </w:r>
      <w:r w:rsidR="00C5297F" w:rsidRPr="00FE5730">
        <w:rPr>
          <w:rFonts w:ascii="Sans Serif Collection" w:hAnsi="Sans Serif Collection" w:cs="Sans Serif Collection"/>
          <w:sz w:val="24"/>
          <w:szCs w:val="24"/>
        </w:rPr>
        <w:t xml:space="preserve">that </w:t>
      </w:r>
      <w:r w:rsidR="002D2F09" w:rsidRPr="00FE5730">
        <w:rPr>
          <w:rFonts w:ascii="Sans Serif Collection" w:hAnsi="Sans Serif Collection" w:cs="Sans Serif Collection"/>
          <w:sz w:val="24"/>
          <w:szCs w:val="24"/>
        </w:rPr>
        <w:t xml:space="preserve">she </w:t>
      </w:r>
      <w:r w:rsidR="002239A6" w:rsidRPr="00FE5730">
        <w:rPr>
          <w:rFonts w:ascii="Sans Serif Collection" w:hAnsi="Sans Serif Collection" w:cs="Sans Serif Collection"/>
          <w:sz w:val="24"/>
          <w:szCs w:val="24"/>
        </w:rPr>
        <w:t>has</w:t>
      </w:r>
      <w:r w:rsidR="002D2F09" w:rsidRPr="00FE5730">
        <w:rPr>
          <w:rFonts w:ascii="Sans Serif Collection" w:hAnsi="Sans Serif Collection" w:cs="Sans Serif Collection"/>
          <w:sz w:val="24"/>
          <w:szCs w:val="24"/>
        </w:rPr>
        <w:t xml:space="preserve"> a</w:t>
      </w:r>
      <w:r w:rsidR="003765D1" w:rsidRPr="00FE5730">
        <w:rPr>
          <w:rFonts w:ascii="Sans Serif Collection" w:hAnsi="Sans Serif Collection" w:cs="Sans Serif Collection"/>
          <w:sz w:val="24"/>
          <w:szCs w:val="24"/>
        </w:rPr>
        <w:t xml:space="preserve"> strong</w:t>
      </w:r>
      <w:r w:rsidR="00596F34" w:rsidRPr="00FE5730">
        <w:rPr>
          <w:rFonts w:ascii="Sans Serif Collection" w:hAnsi="Sans Serif Collection" w:cs="Sans Serif Collection"/>
          <w:sz w:val="24"/>
          <w:szCs w:val="24"/>
        </w:rPr>
        <w:t xml:space="preserve"> and</w:t>
      </w:r>
      <w:r w:rsidR="002239A6" w:rsidRPr="00FE5730">
        <w:rPr>
          <w:rFonts w:ascii="Sans Serif Collection" w:hAnsi="Sans Serif Collection" w:cs="Sans Serif Collection"/>
          <w:sz w:val="24"/>
          <w:szCs w:val="24"/>
        </w:rPr>
        <w:t xml:space="preserve"> </w:t>
      </w:r>
      <w:r w:rsidR="00596F34" w:rsidRPr="00FE5730">
        <w:rPr>
          <w:rFonts w:ascii="Sans Serif Collection" w:hAnsi="Sans Serif Collection" w:cs="Sans Serif Collection"/>
          <w:sz w:val="24"/>
          <w:szCs w:val="24"/>
        </w:rPr>
        <w:t>natural</w:t>
      </w:r>
      <w:r w:rsidR="002D2F09" w:rsidRPr="00FE5730">
        <w:rPr>
          <w:rFonts w:ascii="Sans Serif Collection" w:hAnsi="Sans Serif Collection" w:cs="Sans Serif Collection"/>
          <w:sz w:val="24"/>
          <w:szCs w:val="24"/>
        </w:rPr>
        <w:t xml:space="preserve"> ability to </w:t>
      </w:r>
      <w:r w:rsidR="003765D1" w:rsidRPr="00FE5730">
        <w:rPr>
          <w:rFonts w:ascii="Sans Serif Collection" w:hAnsi="Sans Serif Collection" w:cs="Sans Serif Collection"/>
          <w:sz w:val="24"/>
          <w:szCs w:val="24"/>
        </w:rPr>
        <w:t>express herself</w:t>
      </w:r>
      <w:r w:rsidR="002239A6" w:rsidRPr="00FE5730">
        <w:rPr>
          <w:rFonts w:ascii="Sans Serif Collection" w:hAnsi="Sans Serif Collection" w:cs="Sans Serif Collection"/>
          <w:sz w:val="24"/>
          <w:szCs w:val="24"/>
        </w:rPr>
        <w:t>. This</w:t>
      </w:r>
      <w:r w:rsidR="00596F34" w:rsidRPr="00FE5730">
        <w:rPr>
          <w:rFonts w:ascii="Sans Serif Collection" w:hAnsi="Sans Serif Collection" w:cs="Sans Serif Collection"/>
          <w:sz w:val="24"/>
          <w:szCs w:val="24"/>
        </w:rPr>
        <w:t xml:space="preserve"> is a core skill</w:t>
      </w:r>
      <w:r w:rsidR="00D85938" w:rsidRPr="00FE5730">
        <w:rPr>
          <w:rFonts w:ascii="Sans Serif Collection" w:hAnsi="Sans Serif Collection" w:cs="Sans Serif Collection"/>
          <w:sz w:val="24"/>
          <w:szCs w:val="24"/>
        </w:rPr>
        <w:t xml:space="preserve"> needed</w:t>
      </w:r>
      <w:r w:rsidR="000845FB" w:rsidRPr="00FE5730">
        <w:rPr>
          <w:rFonts w:ascii="Sans Serif Collection" w:hAnsi="Sans Serif Collection" w:cs="Sans Serif Collection"/>
          <w:sz w:val="24"/>
          <w:szCs w:val="24"/>
        </w:rPr>
        <w:t xml:space="preserve"> not only</w:t>
      </w:r>
      <w:r w:rsidR="00071131" w:rsidRPr="00FE5730">
        <w:rPr>
          <w:rFonts w:ascii="Sans Serif Collection" w:hAnsi="Sans Serif Collection" w:cs="Sans Serif Collection"/>
          <w:sz w:val="24"/>
          <w:szCs w:val="24"/>
        </w:rPr>
        <w:t xml:space="preserve"> </w:t>
      </w:r>
      <w:r w:rsidR="000845FB" w:rsidRPr="00FE5730">
        <w:rPr>
          <w:rFonts w:ascii="Sans Serif Collection" w:hAnsi="Sans Serif Collection" w:cs="Sans Serif Collection"/>
          <w:sz w:val="24"/>
          <w:szCs w:val="24"/>
        </w:rPr>
        <w:t>as part of the affective domain of learning</w:t>
      </w:r>
      <w:r w:rsidR="00A62636" w:rsidRPr="00FE5730">
        <w:rPr>
          <w:rFonts w:ascii="Sans Serif Collection" w:hAnsi="Sans Serif Collection" w:cs="Sans Serif Collection"/>
          <w:sz w:val="24"/>
          <w:szCs w:val="24"/>
        </w:rPr>
        <w:t xml:space="preserve"> generally</w:t>
      </w:r>
      <w:r w:rsidR="00BB3D14" w:rsidRPr="00FE5730">
        <w:rPr>
          <w:rFonts w:ascii="Sans Serif Collection" w:hAnsi="Sans Serif Collection" w:cs="Sans Serif Collection"/>
          <w:sz w:val="24"/>
          <w:szCs w:val="24"/>
        </w:rPr>
        <w:t xml:space="preserve"> </w:t>
      </w:r>
      <w:r w:rsidR="00A62636" w:rsidRPr="00FE5730">
        <w:rPr>
          <w:rFonts w:ascii="Sans Serif Collection" w:hAnsi="Sans Serif Collection" w:cs="Sans Serif Collection"/>
          <w:sz w:val="24"/>
          <w:szCs w:val="24"/>
        </w:rPr>
        <w:t>(Sayaiful, Ismail and Aziz</w:t>
      </w:r>
      <w:r w:rsidR="00804020">
        <w:rPr>
          <w:rFonts w:ascii="Sans Serif Collection" w:hAnsi="Sans Serif Collection" w:cs="Sans Serif Collection"/>
          <w:sz w:val="24"/>
          <w:szCs w:val="24"/>
        </w:rPr>
        <w:t>,</w:t>
      </w:r>
      <w:r w:rsidR="00A62636" w:rsidRPr="00FE5730">
        <w:rPr>
          <w:rFonts w:ascii="Sans Serif Collection" w:hAnsi="Sans Serif Collection" w:cs="Sans Serif Collection"/>
          <w:sz w:val="24"/>
          <w:szCs w:val="24"/>
        </w:rPr>
        <w:t xml:space="preserve"> 2019)</w:t>
      </w:r>
      <w:r w:rsidR="00D85938" w:rsidRPr="00FE5730">
        <w:rPr>
          <w:rFonts w:ascii="Sans Serif Collection" w:hAnsi="Sans Serif Collection" w:cs="Sans Serif Collection"/>
          <w:sz w:val="24"/>
          <w:szCs w:val="24"/>
        </w:rPr>
        <w:t xml:space="preserve">, but specifically as a </w:t>
      </w:r>
      <w:r w:rsidR="00487FE4" w:rsidRPr="00FE5730">
        <w:rPr>
          <w:rFonts w:ascii="Sans Serif Collection" w:hAnsi="Sans Serif Collection" w:cs="Sans Serif Collection"/>
          <w:sz w:val="24"/>
          <w:szCs w:val="24"/>
        </w:rPr>
        <w:t>peer</w:t>
      </w:r>
      <w:r w:rsidR="0070283B" w:rsidRPr="00FE5730">
        <w:rPr>
          <w:rFonts w:ascii="Sans Serif Collection" w:hAnsi="Sans Serif Collection" w:cs="Sans Serif Collection"/>
          <w:sz w:val="24"/>
          <w:szCs w:val="24"/>
        </w:rPr>
        <w:t xml:space="preserve"> attending self-management sessions at o</w:t>
      </w:r>
      <w:r w:rsidR="00E51403" w:rsidRPr="00FE5730">
        <w:rPr>
          <w:rFonts w:ascii="Sans Serif Collection" w:hAnsi="Sans Serif Collection" w:cs="Sans Serif Collection"/>
          <w:sz w:val="24"/>
          <w:szCs w:val="24"/>
        </w:rPr>
        <w:t>u</w:t>
      </w:r>
      <w:r w:rsidR="0070283B" w:rsidRPr="00FE5730">
        <w:rPr>
          <w:rFonts w:ascii="Sans Serif Collection" w:hAnsi="Sans Serif Collection" w:cs="Sans Serif Collection"/>
          <w:sz w:val="24"/>
          <w:szCs w:val="24"/>
        </w:rPr>
        <w:t>r centre</w:t>
      </w:r>
      <w:r w:rsidR="002239A6" w:rsidRPr="00FE5730">
        <w:rPr>
          <w:rFonts w:ascii="Sans Serif Collection" w:hAnsi="Sans Serif Collection" w:cs="Sans Serif Collection"/>
          <w:sz w:val="24"/>
          <w:szCs w:val="24"/>
        </w:rPr>
        <w:t>.</w:t>
      </w:r>
      <w:r w:rsidR="00E51403" w:rsidRPr="00FE5730">
        <w:rPr>
          <w:rFonts w:ascii="Sans Serif Collection" w:hAnsi="Sans Serif Collection" w:cs="Sans Serif Collection"/>
          <w:sz w:val="24"/>
          <w:szCs w:val="24"/>
        </w:rPr>
        <w:t xml:space="preserve"> </w:t>
      </w:r>
      <w:r w:rsidR="0017062B" w:rsidRPr="00FE5730">
        <w:rPr>
          <w:rFonts w:ascii="Sans Serif Collection" w:hAnsi="Sans Serif Collection" w:cs="Sans Serif Collection"/>
          <w:sz w:val="24"/>
          <w:szCs w:val="24"/>
        </w:rPr>
        <w:t>Whilst I do believe that</w:t>
      </w:r>
      <w:r w:rsidR="00703CE7" w:rsidRPr="00FE5730">
        <w:rPr>
          <w:rFonts w:ascii="Sans Serif Collection" w:hAnsi="Sans Serif Collection" w:cs="Sans Serif Collection"/>
          <w:sz w:val="24"/>
          <w:szCs w:val="24"/>
        </w:rPr>
        <w:t xml:space="preserve"> </w:t>
      </w:r>
      <w:r w:rsidR="005D0C99" w:rsidRPr="00FE5730">
        <w:rPr>
          <w:rFonts w:ascii="Sans Serif Collection" w:hAnsi="Sans Serif Collection" w:cs="Sans Serif Collection"/>
          <w:sz w:val="24"/>
          <w:szCs w:val="24"/>
        </w:rPr>
        <w:t xml:space="preserve">re-creating learning contexts </w:t>
      </w:r>
      <w:r w:rsidR="00115D7D">
        <w:rPr>
          <w:rFonts w:ascii="Sans Serif Collection" w:hAnsi="Sans Serif Collection" w:cs="Sans Serif Collection"/>
          <w:sz w:val="24"/>
          <w:szCs w:val="24"/>
        </w:rPr>
        <w:t>similar to the interview</w:t>
      </w:r>
      <w:r w:rsidR="005D0C99" w:rsidRPr="00FE5730">
        <w:rPr>
          <w:rFonts w:ascii="Sans Serif Collection" w:hAnsi="Sans Serif Collection" w:cs="Sans Serif Collection"/>
          <w:sz w:val="24"/>
          <w:szCs w:val="24"/>
        </w:rPr>
        <w:t xml:space="preserve"> (e.g.) 1-2-1 tutorial</w:t>
      </w:r>
      <w:r w:rsidR="0017062B" w:rsidRPr="00FE5730">
        <w:rPr>
          <w:rFonts w:ascii="Sans Serif Collection" w:hAnsi="Sans Serif Collection" w:cs="Sans Serif Collection"/>
          <w:sz w:val="24"/>
          <w:szCs w:val="24"/>
        </w:rPr>
        <w:t>,</w:t>
      </w:r>
      <w:r w:rsidR="005D0C99" w:rsidRPr="00FE5730">
        <w:rPr>
          <w:rFonts w:ascii="Sans Serif Collection" w:hAnsi="Sans Serif Collection" w:cs="Sans Serif Collection"/>
          <w:sz w:val="24"/>
          <w:szCs w:val="24"/>
        </w:rPr>
        <w:t xml:space="preserve"> where there are fewer people </w:t>
      </w:r>
      <w:r w:rsidR="0017062B" w:rsidRPr="00FE5730">
        <w:rPr>
          <w:rFonts w:ascii="Sans Serif Collection" w:hAnsi="Sans Serif Collection" w:cs="Sans Serif Collection"/>
          <w:sz w:val="24"/>
          <w:szCs w:val="24"/>
        </w:rPr>
        <w:t>around</w:t>
      </w:r>
      <w:r w:rsidR="009325C8" w:rsidRPr="00FE5730">
        <w:rPr>
          <w:rFonts w:ascii="Sans Serif Collection" w:hAnsi="Sans Serif Collection" w:cs="Sans Serif Collection"/>
          <w:sz w:val="24"/>
          <w:szCs w:val="24"/>
        </w:rPr>
        <w:t>,</w:t>
      </w:r>
      <w:r w:rsidR="000A7E35" w:rsidRPr="00FE5730">
        <w:rPr>
          <w:rFonts w:ascii="Sans Serif Collection" w:hAnsi="Sans Serif Collection" w:cs="Sans Serif Collection"/>
          <w:sz w:val="24"/>
          <w:szCs w:val="24"/>
        </w:rPr>
        <w:t xml:space="preserve"> would see her </w:t>
      </w:r>
      <w:r w:rsidR="009325C8" w:rsidRPr="00FE5730">
        <w:rPr>
          <w:rFonts w:ascii="Sans Serif Collection" w:hAnsi="Sans Serif Collection" w:cs="Sans Serif Collection"/>
          <w:sz w:val="24"/>
          <w:szCs w:val="24"/>
        </w:rPr>
        <w:t xml:space="preserve">effectively </w:t>
      </w:r>
      <w:r w:rsidR="000A7E35" w:rsidRPr="00FE5730">
        <w:rPr>
          <w:rFonts w:ascii="Sans Serif Collection" w:hAnsi="Sans Serif Collection" w:cs="Sans Serif Collection"/>
          <w:sz w:val="24"/>
          <w:szCs w:val="24"/>
        </w:rPr>
        <w:t>vocalize her thoughts and ideas</w:t>
      </w:r>
      <w:r w:rsidR="005D0C99" w:rsidRPr="00FE5730">
        <w:rPr>
          <w:rFonts w:ascii="Sans Serif Collection" w:hAnsi="Sans Serif Collection" w:cs="Sans Serif Collection"/>
          <w:sz w:val="24"/>
          <w:szCs w:val="24"/>
        </w:rPr>
        <w:t xml:space="preserve">, </w:t>
      </w:r>
      <w:r w:rsidR="00B31EE1" w:rsidRPr="00FE5730">
        <w:rPr>
          <w:rFonts w:ascii="Sans Serif Collection" w:hAnsi="Sans Serif Collection" w:cs="Sans Serif Collection"/>
          <w:sz w:val="24"/>
          <w:szCs w:val="24"/>
        </w:rPr>
        <w:t xml:space="preserve">Megan should be reminded that </w:t>
      </w:r>
      <w:r w:rsidR="00422649" w:rsidRPr="00FE5730">
        <w:rPr>
          <w:rFonts w:ascii="Sans Serif Collection" w:hAnsi="Sans Serif Collection" w:cs="Sans Serif Collection"/>
          <w:sz w:val="24"/>
          <w:szCs w:val="24"/>
        </w:rPr>
        <w:t xml:space="preserve">the idea of </w:t>
      </w:r>
      <w:r w:rsidR="00B31EE1" w:rsidRPr="00FE5730">
        <w:rPr>
          <w:rFonts w:ascii="Sans Serif Collection" w:hAnsi="Sans Serif Collection" w:cs="Sans Serif Collection"/>
          <w:sz w:val="24"/>
          <w:szCs w:val="24"/>
        </w:rPr>
        <w:t>speaking up in class</w:t>
      </w:r>
      <w:r w:rsidR="00422649" w:rsidRPr="00FE5730">
        <w:rPr>
          <w:rFonts w:ascii="Sans Serif Collection" w:hAnsi="Sans Serif Collection" w:cs="Sans Serif Collection"/>
          <w:sz w:val="24"/>
          <w:szCs w:val="24"/>
        </w:rPr>
        <w:t xml:space="preserve"> is </w:t>
      </w:r>
      <w:r w:rsidR="000A7E35" w:rsidRPr="00FE5730">
        <w:rPr>
          <w:rFonts w:ascii="Sans Serif Collection" w:hAnsi="Sans Serif Collection" w:cs="Sans Serif Collection"/>
          <w:sz w:val="24"/>
          <w:szCs w:val="24"/>
        </w:rPr>
        <w:t xml:space="preserve">indeed </w:t>
      </w:r>
      <w:r w:rsidR="00422649" w:rsidRPr="00FE5730">
        <w:rPr>
          <w:rFonts w:ascii="Sans Serif Collection" w:hAnsi="Sans Serif Collection" w:cs="Sans Serif Collection"/>
          <w:sz w:val="24"/>
          <w:szCs w:val="24"/>
        </w:rPr>
        <w:t xml:space="preserve">an anxious prospect for </w:t>
      </w:r>
      <w:r w:rsidR="00F270B7" w:rsidRPr="00FE5730">
        <w:rPr>
          <w:rFonts w:ascii="Sans Serif Collection" w:hAnsi="Sans Serif Collection" w:cs="Sans Serif Collection"/>
          <w:sz w:val="24"/>
          <w:szCs w:val="24"/>
        </w:rPr>
        <w:t xml:space="preserve">almost anyone enrolling on a new course. </w:t>
      </w:r>
      <w:r w:rsidR="00C6631A" w:rsidRPr="00FE5730">
        <w:rPr>
          <w:rFonts w:ascii="Sans Serif Collection" w:hAnsi="Sans Serif Collection" w:cs="Sans Serif Collection"/>
          <w:sz w:val="24"/>
          <w:szCs w:val="24"/>
        </w:rPr>
        <w:t>It is hoped that this reassurance would allow her t</w:t>
      </w:r>
      <w:r w:rsidR="003A5BDE" w:rsidRPr="00FE5730">
        <w:rPr>
          <w:rFonts w:ascii="Sans Serif Collection" w:hAnsi="Sans Serif Collection" w:cs="Sans Serif Collection"/>
          <w:sz w:val="24"/>
          <w:szCs w:val="24"/>
        </w:rPr>
        <w:t xml:space="preserve">o find a middle ground between being aware of her </w:t>
      </w:r>
      <w:r w:rsidR="009C7187" w:rsidRPr="00FE5730">
        <w:rPr>
          <w:rFonts w:ascii="Sans Serif Collection" w:hAnsi="Sans Serif Collection" w:cs="Sans Serif Collection"/>
          <w:sz w:val="24"/>
          <w:szCs w:val="24"/>
        </w:rPr>
        <w:t xml:space="preserve">additional </w:t>
      </w:r>
      <w:r w:rsidR="00615CD4" w:rsidRPr="00FE5730">
        <w:rPr>
          <w:rFonts w:ascii="Sans Serif Collection" w:hAnsi="Sans Serif Collection" w:cs="Sans Serif Collection"/>
          <w:sz w:val="24"/>
          <w:szCs w:val="24"/>
        </w:rPr>
        <w:t>requirements</w:t>
      </w:r>
      <w:r w:rsidR="009C7187" w:rsidRPr="00FE5730">
        <w:rPr>
          <w:rFonts w:ascii="Sans Serif Collection" w:hAnsi="Sans Serif Collection" w:cs="Sans Serif Collection"/>
          <w:sz w:val="24"/>
          <w:szCs w:val="24"/>
        </w:rPr>
        <w:t xml:space="preserve"> and embracing the </w:t>
      </w:r>
      <w:r w:rsidR="002325AD" w:rsidRPr="00FE5730">
        <w:rPr>
          <w:rFonts w:ascii="Sans Serif Collection" w:hAnsi="Sans Serif Collection" w:cs="Sans Serif Collection"/>
          <w:sz w:val="24"/>
          <w:szCs w:val="24"/>
        </w:rPr>
        <w:t xml:space="preserve">very </w:t>
      </w:r>
      <w:r w:rsidR="009C7187" w:rsidRPr="00FE5730">
        <w:rPr>
          <w:rFonts w:ascii="Sans Serif Collection" w:hAnsi="Sans Serif Collection" w:cs="Sans Serif Collection"/>
          <w:sz w:val="24"/>
          <w:szCs w:val="24"/>
        </w:rPr>
        <w:t xml:space="preserve">characteristics that set her apart from </w:t>
      </w:r>
      <w:r w:rsidR="002325AD" w:rsidRPr="00FE5730">
        <w:rPr>
          <w:rFonts w:ascii="Sans Serif Collection" w:hAnsi="Sans Serif Collection" w:cs="Sans Serif Collection"/>
          <w:sz w:val="24"/>
          <w:szCs w:val="24"/>
        </w:rPr>
        <w:t xml:space="preserve">others. </w:t>
      </w:r>
    </w:p>
    <w:p w14:paraId="2FA4B1F6" w14:textId="77777777" w:rsidR="00831244" w:rsidRDefault="00831244" w:rsidP="003344D4">
      <w:pPr>
        <w:spacing w:line="360" w:lineRule="auto"/>
        <w:rPr>
          <w:sz w:val="24"/>
          <w:szCs w:val="24"/>
        </w:rPr>
      </w:pPr>
    </w:p>
    <w:p w14:paraId="216DCA3E" w14:textId="77777777" w:rsidR="00804020" w:rsidRPr="00FE5730" w:rsidRDefault="00804020" w:rsidP="003344D4">
      <w:pPr>
        <w:spacing w:line="360" w:lineRule="auto"/>
        <w:rPr>
          <w:sz w:val="24"/>
          <w:szCs w:val="24"/>
        </w:rPr>
      </w:pPr>
    </w:p>
    <w:p w14:paraId="5986EBC4" w14:textId="77777777" w:rsidR="00DB6CC7" w:rsidRPr="00FE5730" w:rsidRDefault="00DB6CC7" w:rsidP="00AD3D2B">
      <w:pPr>
        <w:rPr>
          <w:sz w:val="24"/>
          <w:szCs w:val="24"/>
        </w:rPr>
      </w:pPr>
    </w:p>
    <w:p w14:paraId="36FA670E" w14:textId="751D4539" w:rsidR="00015FD0" w:rsidRPr="00FE5730" w:rsidRDefault="00C77C77" w:rsidP="00831244">
      <w:pPr>
        <w:rPr>
          <w:rFonts w:ascii="Sans Serif Collection" w:hAnsi="Sans Serif Collection" w:cs="Sans Serif Collection"/>
          <w:b/>
          <w:bCs/>
          <w:sz w:val="24"/>
          <w:szCs w:val="24"/>
        </w:rPr>
      </w:pPr>
      <w:r w:rsidRPr="00FE5730">
        <w:rPr>
          <w:rFonts w:ascii="Sans Serif Collection" w:hAnsi="Sans Serif Collection" w:cs="Sans Serif Collection"/>
          <w:b/>
          <w:bCs/>
          <w:spacing w:val="-5"/>
          <w:sz w:val="24"/>
          <w:szCs w:val="24"/>
        </w:rPr>
        <w:lastRenderedPageBreak/>
        <w:t>Efa</w:t>
      </w:r>
      <w:r w:rsidR="00C40C1F" w:rsidRPr="00FE5730">
        <w:rPr>
          <w:rFonts w:ascii="Sans Serif Collection" w:hAnsi="Sans Serif Collection" w:cs="Sans Serif Collection"/>
          <w:b/>
          <w:bCs/>
          <w:spacing w:val="-5"/>
          <w:sz w:val="24"/>
          <w:szCs w:val="24"/>
        </w:rPr>
        <w:t xml:space="preserve"> </w:t>
      </w:r>
      <w:r w:rsidR="00831244" w:rsidRPr="00FE5730">
        <w:rPr>
          <w:rFonts w:ascii="Sans Serif Collection" w:hAnsi="Sans Serif Collection" w:cs="Sans Serif Collection"/>
          <w:b/>
          <w:bCs/>
          <w:sz w:val="24"/>
          <w:szCs w:val="24"/>
        </w:rPr>
        <w:t xml:space="preserve">- </w:t>
      </w:r>
      <w:r w:rsidR="00C40C1F" w:rsidRPr="00FE5730">
        <w:rPr>
          <w:rFonts w:ascii="Sans Serif Collection" w:hAnsi="Sans Serif Collection" w:cs="Sans Serif Collection"/>
          <w:b/>
          <w:bCs/>
          <w:sz w:val="24"/>
          <w:szCs w:val="24"/>
        </w:rPr>
        <w:t xml:space="preserve">Hypothetical context: A student studying </w:t>
      </w:r>
      <w:r w:rsidR="0010125C" w:rsidRPr="00FE5730">
        <w:rPr>
          <w:rFonts w:ascii="Sans Serif Collection" w:hAnsi="Sans Serif Collection" w:cs="Sans Serif Collection"/>
          <w:b/>
          <w:bCs/>
          <w:sz w:val="24"/>
          <w:szCs w:val="24"/>
        </w:rPr>
        <w:t>AS</w:t>
      </w:r>
      <w:r w:rsidR="00C40C1F" w:rsidRPr="00FE5730">
        <w:rPr>
          <w:rFonts w:ascii="Sans Serif Collection" w:hAnsi="Sans Serif Collection" w:cs="Sans Serif Collection"/>
          <w:b/>
          <w:bCs/>
          <w:sz w:val="24"/>
          <w:szCs w:val="24"/>
        </w:rPr>
        <w:t xml:space="preserve"> Level psychology at Coleg Sir Gar, Graig Campus)</w:t>
      </w:r>
    </w:p>
    <w:p w14:paraId="67C16F5B" w14:textId="77777777" w:rsidR="00831244" w:rsidRPr="00FE5730" w:rsidRDefault="00831244" w:rsidP="00831244">
      <w:pPr>
        <w:rPr>
          <w:rFonts w:ascii="Sans Serif Collection" w:hAnsi="Sans Serif Collection" w:cs="Sans Serif Collection"/>
          <w:b/>
          <w:bCs/>
          <w:spacing w:val="-5"/>
          <w:sz w:val="24"/>
          <w:szCs w:val="24"/>
          <w:u w:val="single"/>
        </w:rPr>
      </w:pPr>
    </w:p>
    <w:p w14:paraId="301325D9" w14:textId="4C233431" w:rsidR="000B56B4" w:rsidRPr="00FE5730" w:rsidRDefault="00467ADA" w:rsidP="003344D4">
      <w:pPr>
        <w:spacing w:line="360" w:lineRule="auto"/>
        <w:ind w:left="23"/>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My</w:t>
      </w:r>
      <w:r w:rsidR="009B54D1" w:rsidRPr="00FE5730">
        <w:rPr>
          <w:rFonts w:ascii="Sans Serif Collection" w:hAnsi="Sans Serif Collection" w:cs="Sans Serif Collection"/>
          <w:bCs/>
          <w:sz w:val="24"/>
          <w:szCs w:val="24"/>
        </w:rPr>
        <w:t xml:space="preserve"> first step</w:t>
      </w:r>
      <w:r w:rsidRPr="00FE5730">
        <w:rPr>
          <w:rFonts w:ascii="Sans Serif Collection" w:hAnsi="Sans Serif Collection" w:cs="Sans Serif Collection"/>
          <w:bCs/>
          <w:sz w:val="24"/>
          <w:szCs w:val="24"/>
        </w:rPr>
        <w:t xml:space="preserve"> in this case</w:t>
      </w:r>
      <w:r w:rsidR="006812FF"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would</w:t>
      </w:r>
      <w:r w:rsidR="006812FF" w:rsidRPr="00FE5730">
        <w:rPr>
          <w:rFonts w:ascii="Sans Serif Collection" w:hAnsi="Sans Serif Collection" w:cs="Sans Serif Collection"/>
          <w:bCs/>
          <w:sz w:val="24"/>
          <w:szCs w:val="24"/>
        </w:rPr>
        <w:t xml:space="preserve"> </w:t>
      </w:r>
      <w:r w:rsidR="00831244" w:rsidRPr="00FE5730">
        <w:rPr>
          <w:rFonts w:ascii="Sans Serif Collection" w:hAnsi="Sans Serif Collection" w:cs="Sans Serif Collection"/>
          <w:bCs/>
          <w:sz w:val="24"/>
          <w:szCs w:val="24"/>
        </w:rPr>
        <w:t xml:space="preserve">be </w:t>
      </w:r>
      <w:r w:rsidR="006812FF" w:rsidRPr="00FE5730">
        <w:rPr>
          <w:rFonts w:ascii="Sans Serif Collection" w:hAnsi="Sans Serif Collection" w:cs="Sans Serif Collection"/>
          <w:bCs/>
          <w:sz w:val="24"/>
          <w:szCs w:val="24"/>
        </w:rPr>
        <w:t xml:space="preserve">to </w:t>
      </w:r>
      <w:r w:rsidR="000B56B4" w:rsidRPr="00FE5730">
        <w:rPr>
          <w:rFonts w:ascii="Sans Serif Collection" w:hAnsi="Sans Serif Collection" w:cs="Sans Serif Collection"/>
          <w:bCs/>
          <w:sz w:val="24"/>
          <w:szCs w:val="24"/>
        </w:rPr>
        <w:t xml:space="preserve">report an </w:t>
      </w:r>
      <w:r w:rsidR="00245DAF" w:rsidRPr="00FE5730">
        <w:rPr>
          <w:rFonts w:ascii="Sans Serif Collection" w:hAnsi="Sans Serif Collection" w:cs="Sans Serif Collection"/>
          <w:bCs/>
          <w:sz w:val="24"/>
          <w:szCs w:val="24"/>
        </w:rPr>
        <w:t>incident</w:t>
      </w:r>
      <w:r w:rsidR="000B56B4" w:rsidRPr="00FE5730">
        <w:rPr>
          <w:rFonts w:ascii="Sans Serif Collection" w:hAnsi="Sans Serif Collection" w:cs="Sans Serif Collection"/>
          <w:bCs/>
          <w:sz w:val="24"/>
          <w:szCs w:val="24"/>
        </w:rPr>
        <w:t xml:space="preserve"> of potential racially motivated bullying/direct and indirect discrimination from both staff and students (</w:t>
      </w:r>
      <w:r w:rsidR="00074662" w:rsidRPr="00FE5730">
        <w:rPr>
          <w:rFonts w:ascii="Sans Serif Collection" w:hAnsi="Sans Serif Collection" w:cs="Sans Serif Collection"/>
          <w:bCs/>
          <w:sz w:val="24"/>
          <w:szCs w:val="24"/>
        </w:rPr>
        <w:t>EDI</w:t>
      </w:r>
      <w:r w:rsidR="000B56B4" w:rsidRPr="00FE5730">
        <w:rPr>
          <w:rFonts w:ascii="Sans Serif Collection" w:hAnsi="Sans Serif Collection" w:cs="Sans Serif Collection"/>
          <w:bCs/>
          <w:sz w:val="24"/>
          <w:szCs w:val="24"/>
        </w:rPr>
        <w:t xml:space="preserve"> Policy</w:t>
      </w:r>
      <w:r w:rsidR="00804020">
        <w:rPr>
          <w:rFonts w:ascii="Sans Serif Collection" w:hAnsi="Sans Serif Collection" w:cs="Sans Serif Collection"/>
          <w:bCs/>
          <w:sz w:val="24"/>
          <w:szCs w:val="24"/>
        </w:rPr>
        <w:t>,</w:t>
      </w:r>
      <w:r w:rsidR="000B56B4" w:rsidRPr="00FE5730">
        <w:rPr>
          <w:rFonts w:ascii="Sans Serif Collection" w:hAnsi="Sans Serif Collection" w:cs="Sans Serif Collection"/>
          <w:bCs/>
          <w:sz w:val="24"/>
          <w:szCs w:val="24"/>
        </w:rPr>
        <w:t xml:space="preserve"> 2023, p. 4). </w:t>
      </w:r>
      <w:r w:rsidR="00403851" w:rsidRPr="00FE5730">
        <w:rPr>
          <w:rFonts w:ascii="Sans Serif Collection" w:hAnsi="Sans Serif Collection" w:cs="Sans Serif Collection"/>
          <w:bCs/>
          <w:sz w:val="24"/>
          <w:szCs w:val="24"/>
        </w:rPr>
        <w:t xml:space="preserve">The </w:t>
      </w:r>
      <w:r w:rsidR="00C7714B" w:rsidRPr="00FE5730">
        <w:rPr>
          <w:rFonts w:ascii="Sans Serif Collection" w:hAnsi="Sans Serif Collection" w:cs="Sans Serif Collection"/>
          <w:bCs/>
          <w:sz w:val="24"/>
          <w:szCs w:val="24"/>
        </w:rPr>
        <w:t xml:space="preserve">current </w:t>
      </w:r>
      <w:r w:rsidR="00403851" w:rsidRPr="00FE5730">
        <w:rPr>
          <w:rFonts w:ascii="Sans Serif Collection" w:hAnsi="Sans Serif Collection" w:cs="Sans Serif Collection"/>
          <w:bCs/>
          <w:sz w:val="24"/>
          <w:szCs w:val="24"/>
        </w:rPr>
        <w:t xml:space="preserve">extent of Efa’s </w:t>
      </w:r>
      <w:r w:rsidR="00C7714B" w:rsidRPr="00FE5730">
        <w:rPr>
          <w:rFonts w:ascii="Sans Serif Collection" w:hAnsi="Sans Serif Collection" w:cs="Sans Serif Collection"/>
          <w:bCs/>
          <w:sz w:val="24"/>
          <w:szCs w:val="24"/>
        </w:rPr>
        <w:t xml:space="preserve">contemplations (wanting to </w:t>
      </w:r>
      <w:r w:rsidR="006052DF" w:rsidRPr="00FE5730">
        <w:rPr>
          <w:rFonts w:ascii="Sans Serif Collection" w:hAnsi="Sans Serif Collection" w:cs="Sans Serif Collection"/>
          <w:bCs/>
          <w:sz w:val="24"/>
          <w:szCs w:val="24"/>
        </w:rPr>
        <w:t xml:space="preserve">leave the course) suggests that </w:t>
      </w:r>
      <w:r w:rsidR="00BF036A" w:rsidRPr="00FE5730">
        <w:rPr>
          <w:rFonts w:ascii="Sans Serif Collection" w:hAnsi="Sans Serif Collection" w:cs="Sans Serif Collection"/>
          <w:bCs/>
          <w:sz w:val="24"/>
          <w:szCs w:val="24"/>
        </w:rPr>
        <w:t xml:space="preserve">the situation </w:t>
      </w:r>
      <w:r w:rsidR="00C64DFA" w:rsidRPr="00FE5730">
        <w:rPr>
          <w:rFonts w:ascii="Sans Serif Collection" w:hAnsi="Sans Serif Collection" w:cs="Sans Serif Collection"/>
          <w:bCs/>
          <w:sz w:val="24"/>
          <w:szCs w:val="24"/>
        </w:rPr>
        <w:t>has become severe and</w:t>
      </w:r>
      <w:r w:rsidR="00BF036A" w:rsidRPr="00FE5730">
        <w:rPr>
          <w:rFonts w:ascii="Sans Serif Collection" w:hAnsi="Sans Serif Collection" w:cs="Sans Serif Collection"/>
          <w:bCs/>
          <w:sz w:val="24"/>
          <w:szCs w:val="24"/>
        </w:rPr>
        <w:t xml:space="preserve"> intolerable</w:t>
      </w:r>
      <w:r w:rsidR="00AC0872" w:rsidRPr="00FE5730">
        <w:rPr>
          <w:rFonts w:ascii="Sans Serif Collection" w:hAnsi="Sans Serif Collection" w:cs="Sans Serif Collection"/>
          <w:bCs/>
          <w:sz w:val="24"/>
          <w:szCs w:val="24"/>
        </w:rPr>
        <w:t xml:space="preserve">. </w:t>
      </w:r>
      <w:r w:rsidR="00C83303" w:rsidRPr="00FE5730">
        <w:rPr>
          <w:rFonts w:ascii="Sans Serif Collection" w:hAnsi="Sans Serif Collection" w:cs="Sans Serif Collection"/>
          <w:bCs/>
          <w:sz w:val="24"/>
          <w:szCs w:val="24"/>
        </w:rPr>
        <w:t xml:space="preserve">What </w:t>
      </w:r>
      <w:r w:rsidR="0032473F" w:rsidRPr="00FE5730">
        <w:rPr>
          <w:rFonts w:ascii="Sans Serif Collection" w:hAnsi="Sans Serif Collection" w:cs="Sans Serif Collection"/>
          <w:bCs/>
          <w:sz w:val="24"/>
          <w:szCs w:val="24"/>
        </w:rPr>
        <w:t>she</w:t>
      </w:r>
      <w:r w:rsidR="00C83303" w:rsidRPr="00FE5730">
        <w:rPr>
          <w:rFonts w:ascii="Sans Serif Collection" w:hAnsi="Sans Serif Collection" w:cs="Sans Serif Collection"/>
          <w:bCs/>
          <w:sz w:val="24"/>
          <w:szCs w:val="24"/>
        </w:rPr>
        <w:t xml:space="preserve"> describe</w:t>
      </w:r>
      <w:r w:rsidR="00C64DFA" w:rsidRPr="00FE5730">
        <w:rPr>
          <w:rFonts w:ascii="Sans Serif Collection" w:hAnsi="Sans Serif Collection" w:cs="Sans Serif Collection"/>
          <w:bCs/>
          <w:sz w:val="24"/>
          <w:szCs w:val="24"/>
        </w:rPr>
        <w:t>s</w:t>
      </w:r>
      <w:r w:rsidR="00C83303" w:rsidRPr="00FE5730">
        <w:rPr>
          <w:rFonts w:ascii="Sans Serif Collection" w:hAnsi="Sans Serif Collection" w:cs="Sans Serif Collection"/>
          <w:bCs/>
          <w:sz w:val="24"/>
          <w:szCs w:val="24"/>
        </w:rPr>
        <w:t xml:space="preserve"> </w:t>
      </w:r>
      <w:r w:rsidR="00451586" w:rsidRPr="00FE5730">
        <w:rPr>
          <w:rFonts w:ascii="Sans Serif Collection" w:hAnsi="Sans Serif Collection" w:cs="Sans Serif Collection"/>
          <w:bCs/>
          <w:sz w:val="24"/>
          <w:szCs w:val="24"/>
        </w:rPr>
        <w:t>alludes to</w:t>
      </w:r>
      <w:r w:rsidR="000A7297" w:rsidRPr="00FE5730">
        <w:rPr>
          <w:rFonts w:ascii="Sans Serif Collection" w:hAnsi="Sans Serif Collection" w:cs="Sans Serif Collection"/>
          <w:bCs/>
          <w:sz w:val="24"/>
          <w:szCs w:val="24"/>
        </w:rPr>
        <w:t xml:space="preserve"> a </w:t>
      </w:r>
      <w:r w:rsidR="00E9769A" w:rsidRPr="00FE5730">
        <w:rPr>
          <w:rFonts w:ascii="Sans Serif Collection" w:hAnsi="Sans Serif Collection" w:cs="Sans Serif Collection"/>
          <w:bCs/>
          <w:sz w:val="24"/>
          <w:szCs w:val="24"/>
        </w:rPr>
        <w:t xml:space="preserve">recurrent </w:t>
      </w:r>
      <w:r w:rsidR="00451586" w:rsidRPr="00FE5730">
        <w:rPr>
          <w:rFonts w:ascii="Sans Serif Collection" w:hAnsi="Sans Serif Collection" w:cs="Sans Serif Collection"/>
          <w:bCs/>
          <w:sz w:val="24"/>
          <w:szCs w:val="24"/>
        </w:rPr>
        <w:t>set of behaviors</w:t>
      </w:r>
      <w:r w:rsidR="00E01F3A" w:rsidRPr="00FE5730">
        <w:rPr>
          <w:rFonts w:ascii="Sans Serif Collection" w:hAnsi="Sans Serif Collection" w:cs="Sans Serif Collection"/>
          <w:bCs/>
          <w:sz w:val="24"/>
          <w:szCs w:val="24"/>
        </w:rPr>
        <w:t xml:space="preserve"> over time</w:t>
      </w:r>
      <w:r w:rsidR="00451586" w:rsidRPr="00FE5730">
        <w:rPr>
          <w:rFonts w:ascii="Sans Serif Collection" w:hAnsi="Sans Serif Collection" w:cs="Sans Serif Collection"/>
          <w:bCs/>
          <w:sz w:val="24"/>
          <w:szCs w:val="24"/>
        </w:rPr>
        <w:t xml:space="preserve"> rather than one isolated incident which</w:t>
      </w:r>
      <w:r w:rsidR="00176B9F" w:rsidRPr="00FE5730">
        <w:rPr>
          <w:rFonts w:ascii="Sans Serif Collection" w:hAnsi="Sans Serif Collection" w:cs="Sans Serif Collection"/>
          <w:bCs/>
          <w:sz w:val="24"/>
          <w:szCs w:val="24"/>
        </w:rPr>
        <w:t xml:space="preserve"> I believe</w:t>
      </w:r>
      <w:r w:rsidR="00451586" w:rsidRPr="00FE5730">
        <w:rPr>
          <w:rFonts w:ascii="Sans Serif Collection" w:hAnsi="Sans Serif Collection" w:cs="Sans Serif Collection"/>
          <w:bCs/>
          <w:sz w:val="24"/>
          <w:szCs w:val="24"/>
        </w:rPr>
        <w:t xml:space="preserve"> </w:t>
      </w:r>
      <w:r w:rsidR="00176B9F" w:rsidRPr="00FE5730">
        <w:rPr>
          <w:rFonts w:ascii="Sans Serif Collection" w:hAnsi="Sans Serif Collection" w:cs="Sans Serif Collection"/>
          <w:bCs/>
          <w:sz w:val="24"/>
          <w:szCs w:val="24"/>
        </w:rPr>
        <w:t>increases the urgency of this case.</w:t>
      </w:r>
      <w:r w:rsidR="000B56B4" w:rsidRPr="00FE5730">
        <w:rPr>
          <w:rFonts w:ascii="Sans Serif Collection" w:hAnsi="Sans Serif Collection" w:cs="Sans Serif Collection"/>
          <w:bCs/>
          <w:sz w:val="24"/>
          <w:szCs w:val="24"/>
        </w:rPr>
        <w:t xml:space="preserve"> Although claims of discrimination in education must be made within </w:t>
      </w:r>
      <w:r w:rsidR="004B3D32" w:rsidRPr="00FE5730">
        <w:rPr>
          <w:rFonts w:ascii="Sans Serif Collection" w:hAnsi="Sans Serif Collection" w:cs="Sans Serif Collection"/>
          <w:bCs/>
          <w:sz w:val="24"/>
          <w:szCs w:val="24"/>
        </w:rPr>
        <w:t xml:space="preserve">six </w:t>
      </w:r>
      <w:r w:rsidR="000B56B4" w:rsidRPr="00FE5730">
        <w:rPr>
          <w:rFonts w:ascii="Sans Serif Collection" w:hAnsi="Sans Serif Collection" w:cs="Sans Serif Collection"/>
          <w:bCs/>
          <w:sz w:val="24"/>
          <w:szCs w:val="24"/>
        </w:rPr>
        <w:t xml:space="preserve">months of the alleged case </w:t>
      </w:r>
      <w:r w:rsidR="00ED452D" w:rsidRPr="00FE5730">
        <w:rPr>
          <w:rFonts w:ascii="Sans Serif Collection" w:hAnsi="Sans Serif Collection" w:cs="Sans Serif Collection"/>
          <w:bCs/>
          <w:sz w:val="24"/>
          <w:szCs w:val="24"/>
        </w:rPr>
        <w:t>(Citizens Advice</w:t>
      </w:r>
      <w:r w:rsidR="00804020">
        <w:rPr>
          <w:rFonts w:ascii="Sans Serif Collection" w:hAnsi="Sans Serif Collection" w:cs="Sans Serif Collection"/>
          <w:bCs/>
          <w:sz w:val="24"/>
          <w:szCs w:val="24"/>
        </w:rPr>
        <w:t>,</w:t>
      </w:r>
      <w:r w:rsidR="00ED452D" w:rsidRPr="00FE5730">
        <w:rPr>
          <w:rFonts w:ascii="Sans Serif Collection" w:hAnsi="Sans Serif Collection" w:cs="Sans Serif Collection"/>
          <w:bCs/>
          <w:sz w:val="24"/>
          <w:szCs w:val="24"/>
        </w:rPr>
        <w:t xml:space="preserve"> 2026)</w:t>
      </w:r>
      <w:r w:rsidR="000B56B4" w:rsidRPr="00FE5730">
        <w:rPr>
          <w:rFonts w:ascii="Sans Serif Collection" w:hAnsi="Sans Serif Collection" w:cs="Sans Serif Collection"/>
          <w:bCs/>
          <w:sz w:val="24"/>
          <w:szCs w:val="24"/>
        </w:rPr>
        <w:t xml:space="preserve">, </w:t>
      </w:r>
      <w:r w:rsidR="004B3D32" w:rsidRPr="00FE5730">
        <w:rPr>
          <w:rFonts w:ascii="Sans Serif Collection" w:hAnsi="Sans Serif Collection" w:cs="Sans Serif Collection"/>
          <w:bCs/>
          <w:sz w:val="24"/>
          <w:szCs w:val="24"/>
        </w:rPr>
        <w:t>she indicate</w:t>
      </w:r>
      <w:r w:rsidR="000F503C" w:rsidRPr="00FE5730">
        <w:rPr>
          <w:rFonts w:ascii="Sans Serif Collection" w:hAnsi="Sans Serif Collection" w:cs="Sans Serif Collection"/>
          <w:bCs/>
          <w:sz w:val="24"/>
          <w:szCs w:val="24"/>
        </w:rPr>
        <w:t>s</w:t>
      </w:r>
      <w:r w:rsidR="000B56B4" w:rsidRPr="00FE5730">
        <w:rPr>
          <w:rFonts w:ascii="Sans Serif Collection" w:hAnsi="Sans Serif Collection" w:cs="Sans Serif Collection"/>
          <w:bCs/>
          <w:sz w:val="24"/>
          <w:szCs w:val="24"/>
        </w:rPr>
        <w:t xml:space="preserve"> that this </w:t>
      </w:r>
      <w:r w:rsidR="0010125C" w:rsidRPr="00FE5730">
        <w:rPr>
          <w:rFonts w:ascii="Sans Serif Collection" w:hAnsi="Sans Serif Collection" w:cs="Sans Serif Collection"/>
          <w:bCs/>
          <w:sz w:val="24"/>
          <w:szCs w:val="24"/>
        </w:rPr>
        <w:t xml:space="preserve">has been persisting </w:t>
      </w:r>
      <w:r w:rsidR="00195E6D">
        <w:rPr>
          <w:rFonts w:ascii="Sans Serif Collection" w:hAnsi="Sans Serif Collection" w:cs="Sans Serif Collection"/>
          <w:bCs/>
          <w:sz w:val="24"/>
          <w:szCs w:val="24"/>
        </w:rPr>
        <w:t>up to the present time</w:t>
      </w:r>
      <w:r w:rsidR="00C64DFA" w:rsidRPr="00FE5730">
        <w:rPr>
          <w:rFonts w:ascii="Sans Serif Collection" w:hAnsi="Sans Serif Collection" w:cs="Sans Serif Collection"/>
          <w:bCs/>
          <w:sz w:val="24"/>
          <w:szCs w:val="24"/>
        </w:rPr>
        <w:t xml:space="preserve">, therefore </w:t>
      </w:r>
      <w:r w:rsidR="0010125C" w:rsidRPr="00FE5730">
        <w:rPr>
          <w:rFonts w:ascii="Sans Serif Collection" w:hAnsi="Sans Serif Collection" w:cs="Sans Serif Collection"/>
          <w:bCs/>
          <w:sz w:val="24"/>
          <w:szCs w:val="24"/>
        </w:rPr>
        <w:t>I am confident that</w:t>
      </w:r>
      <w:r w:rsidR="000B56B4" w:rsidRPr="00FE5730">
        <w:rPr>
          <w:rFonts w:ascii="Sans Serif Collection" w:hAnsi="Sans Serif Collection" w:cs="Sans Serif Collection"/>
          <w:bCs/>
          <w:sz w:val="24"/>
          <w:szCs w:val="24"/>
        </w:rPr>
        <w:t xml:space="preserve"> Efa’s case would not be refuted. </w:t>
      </w:r>
    </w:p>
    <w:p w14:paraId="313CBEB0" w14:textId="77777777" w:rsidR="000B56B4" w:rsidRPr="00FE5730" w:rsidRDefault="000B56B4" w:rsidP="003344D4">
      <w:pPr>
        <w:spacing w:line="360" w:lineRule="auto"/>
        <w:ind w:left="23"/>
        <w:rPr>
          <w:rFonts w:ascii="Sans Serif Collection" w:hAnsi="Sans Serif Collection" w:cs="Sans Serif Collection"/>
          <w:bCs/>
          <w:sz w:val="24"/>
          <w:szCs w:val="24"/>
        </w:rPr>
      </w:pPr>
    </w:p>
    <w:p w14:paraId="7C5E1416" w14:textId="66E049C2" w:rsidR="004E7F95" w:rsidRPr="00FE5730" w:rsidRDefault="00485655"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bCs/>
          <w:sz w:val="24"/>
          <w:szCs w:val="24"/>
        </w:rPr>
        <w:t>Whilst</w:t>
      </w:r>
      <w:r w:rsidR="00E61548" w:rsidRPr="00FE5730">
        <w:rPr>
          <w:rFonts w:ascii="Sans Serif Collection" w:hAnsi="Sans Serif Collection" w:cs="Sans Serif Collection"/>
          <w:bCs/>
          <w:sz w:val="24"/>
          <w:szCs w:val="24"/>
        </w:rPr>
        <w:t xml:space="preserve"> genuinely</w:t>
      </w:r>
      <w:r w:rsidRPr="00FE5730">
        <w:rPr>
          <w:rFonts w:ascii="Sans Serif Collection" w:hAnsi="Sans Serif Collection" w:cs="Sans Serif Collection"/>
          <w:bCs/>
          <w:sz w:val="24"/>
          <w:szCs w:val="24"/>
        </w:rPr>
        <w:t xml:space="preserve"> not being able to understand </w:t>
      </w:r>
      <w:r w:rsidR="00BC508D" w:rsidRPr="00FE5730">
        <w:rPr>
          <w:rFonts w:ascii="Sans Serif Collection" w:hAnsi="Sans Serif Collection" w:cs="Sans Serif Collection"/>
          <w:bCs/>
          <w:sz w:val="24"/>
          <w:szCs w:val="24"/>
        </w:rPr>
        <w:t>a student’s speech (</w:t>
      </w:r>
      <w:r w:rsidR="00BC508D" w:rsidRPr="00FE5730">
        <w:rPr>
          <w:rFonts w:ascii="Sans Serif Collection" w:hAnsi="Sans Serif Collection" w:cs="Sans Serif Collection"/>
          <w:sz w:val="24"/>
          <w:szCs w:val="24"/>
        </w:rPr>
        <w:t>for any reason - including accent, impediment or simply general incoherence)</w:t>
      </w:r>
      <w:r w:rsidR="00E61548" w:rsidRPr="00FE5730">
        <w:rPr>
          <w:rFonts w:ascii="Sans Serif Collection" w:hAnsi="Sans Serif Collection" w:cs="Sans Serif Collection"/>
          <w:sz w:val="24"/>
          <w:szCs w:val="24"/>
        </w:rPr>
        <w:t xml:space="preserve"> is in itself </w:t>
      </w:r>
      <w:r w:rsidR="00DD09CA" w:rsidRPr="00FE5730">
        <w:rPr>
          <w:rFonts w:ascii="Sans Serif Collection" w:hAnsi="Sans Serif Collection" w:cs="Sans Serif Collection"/>
          <w:sz w:val="24"/>
          <w:szCs w:val="24"/>
        </w:rPr>
        <w:t xml:space="preserve">not evidence of misconduct, </w:t>
      </w:r>
      <w:r w:rsidR="000F503C" w:rsidRPr="00FE5730">
        <w:rPr>
          <w:rFonts w:ascii="Sans Serif Collection" w:hAnsi="Sans Serif Collection" w:cs="Sans Serif Collection"/>
          <w:sz w:val="24"/>
          <w:szCs w:val="24"/>
        </w:rPr>
        <w:t xml:space="preserve">not </w:t>
      </w:r>
      <w:r w:rsidR="002137B0" w:rsidRPr="00FE5730">
        <w:rPr>
          <w:rFonts w:ascii="Sans Serif Collection" w:hAnsi="Sans Serif Collection" w:cs="Sans Serif Collection"/>
          <w:sz w:val="24"/>
          <w:szCs w:val="24"/>
        </w:rPr>
        <w:t xml:space="preserve">offering </w:t>
      </w:r>
      <w:r w:rsidR="00A63032" w:rsidRPr="00FE5730">
        <w:rPr>
          <w:rFonts w:ascii="Sans Serif Collection" w:hAnsi="Sans Serif Collection" w:cs="Sans Serif Collection"/>
          <w:sz w:val="24"/>
          <w:szCs w:val="24"/>
        </w:rPr>
        <w:t>potential solutions</w:t>
      </w:r>
      <w:r w:rsidR="00586FD4" w:rsidRPr="00FE5730">
        <w:rPr>
          <w:rFonts w:ascii="Sans Serif Collection" w:hAnsi="Sans Serif Collection" w:cs="Sans Serif Collection"/>
          <w:sz w:val="24"/>
          <w:szCs w:val="24"/>
        </w:rPr>
        <w:t xml:space="preserve"> </w:t>
      </w:r>
      <w:r w:rsidR="002137B0" w:rsidRPr="00FE5730">
        <w:rPr>
          <w:rFonts w:ascii="Sans Serif Collection" w:hAnsi="Sans Serif Collection" w:cs="Sans Serif Collection"/>
          <w:sz w:val="24"/>
          <w:szCs w:val="24"/>
        </w:rPr>
        <w:t xml:space="preserve">(such </w:t>
      </w:r>
      <w:r w:rsidR="00A63032" w:rsidRPr="00FE5730">
        <w:rPr>
          <w:rFonts w:ascii="Sans Serif Collection" w:hAnsi="Sans Serif Collection" w:cs="Sans Serif Collection"/>
          <w:sz w:val="24"/>
          <w:szCs w:val="24"/>
        </w:rPr>
        <w:t xml:space="preserve">as </w:t>
      </w:r>
      <w:r w:rsidR="00903380" w:rsidRPr="00FE5730">
        <w:rPr>
          <w:rFonts w:ascii="Sans Serif Collection" w:hAnsi="Sans Serif Collection" w:cs="Sans Serif Collection"/>
          <w:sz w:val="24"/>
          <w:szCs w:val="24"/>
        </w:rPr>
        <w:t xml:space="preserve">reaching a mutual </w:t>
      </w:r>
      <w:r w:rsidR="00903380" w:rsidRPr="00FE5730">
        <w:rPr>
          <w:rFonts w:ascii="Sans Serif Collection" w:hAnsi="Sans Serif Collection" w:cs="Sans Serif Collection"/>
          <w:sz w:val="24"/>
          <w:szCs w:val="24"/>
        </w:rPr>
        <w:lastRenderedPageBreak/>
        <w:t>position with the student on</w:t>
      </w:r>
      <w:r w:rsidR="00A63032" w:rsidRPr="00FE5730">
        <w:rPr>
          <w:rFonts w:ascii="Sans Serif Collection" w:hAnsi="Sans Serif Collection" w:cs="Sans Serif Collection"/>
          <w:sz w:val="24"/>
          <w:szCs w:val="24"/>
        </w:rPr>
        <w:t xml:space="preserve"> </w:t>
      </w:r>
      <w:r w:rsidR="00585DBE" w:rsidRPr="00FE5730">
        <w:rPr>
          <w:rFonts w:ascii="Sans Serif Collection" w:hAnsi="Sans Serif Collection" w:cs="Sans Serif Collection"/>
          <w:sz w:val="24"/>
          <w:szCs w:val="24"/>
        </w:rPr>
        <w:t xml:space="preserve">teaching strategies </w:t>
      </w:r>
      <w:r w:rsidR="004953B6" w:rsidRPr="00FE5730">
        <w:rPr>
          <w:rFonts w:ascii="Sans Serif Collection" w:hAnsi="Sans Serif Collection" w:cs="Sans Serif Collection"/>
          <w:sz w:val="24"/>
          <w:szCs w:val="24"/>
        </w:rPr>
        <w:t xml:space="preserve">which </w:t>
      </w:r>
      <w:r w:rsidR="00585DBE" w:rsidRPr="00FE5730">
        <w:rPr>
          <w:rFonts w:ascii="Sans Serif Collection" w:hAnsi="Sans Serif Collection" w:cs="Sans Serif Collection"/>
          <w:sz w:val="24"/>
          <w:szCs w:val="24"/>
        </w:rPr>
        <w:t xml:space="preserve">could welcome </w:t>
      </w:r>
      <w:r w:rsidR="004953B6" w:rsidRPr="00FE5730">
        <w:rPr>
          <w:rFonts w:ascii="Sans Serif Collection" w:hAnsi="Sans Serif Collection" w:cs="Sans Serif Collection"/>
          <w:sz w:val="24"/>
          <w:szCs w:val="24"/>
        </w:rPr>
        <w:t xml:space="preserve">her </w:t>
      </w:r>
      <w:r w:rsidR="00585DBE" w:rsidRPr="00FE5730">
        <w:rPr>
          <w:rFonts w:ascii="Sans Serif Collection" w:hAnsi="Sans Serif Collection" w:cs="Sans Serif Collection"/>
          <w:sz w:val="24"/>
          <w:szCs w:val="24"/>
        </w:rPr>
        <w:t>participation in other ways</w:t>
      </w:r>
      <w:r w:rsidR="00293E8E" w:rsidRPr="00FE5730">
        <w:rPr>
          <w:rFonts w:ascii="Sans Serif Collection" w:hAnsi="Sans Serif Collection" w:cs="Sans Serif Collection"/>
          <w:sz w:val="24"/>
          <w:szCs w:val="24"/>
        </w:rPr>
        <w:t>)</w:t>
      </w:r>
      <w:r w:rsidR="00585DBE" w:rsidRPr="00FE5730">
        <w:rPr>
          <w:rFonts w:ascii="Sans Serif Collection" w:hAnsi="Sans Serif Collection" w:cs="Sans Serif Collection"/>
          <w:sz w:val="24"/>
          <w:szCs w:val="24"/>
        </w:rPr>
        <w:t xml:space="preserve"> is</w:t>
      </w:r>
      <w:r w:rsidR="008B2577" w:rsidRPr="00FE5730">
        <w:rPr>
          <w:rFonts w:ascii="Sans Serif Collection" w:hAnsi="Sans Serif Collection" w:cs="Sans Serif Collection"/>
          <w:sz w:val="24"/>
          <w:szCs w:val="24"/>
        </w:rPr>
        <w:t>,</w:t>
      </w:r>
      <w:r w:rsidR="00B03536" w:rsidRPr="00FE5730">
        <w:rPr>
          <w:rFonts w:ascii="Sans Serif Collection" w:hAnsi="Sans Serif Collection" w:cs="Sans Serif Collection"/>
          <w:sz w:val="24"/>
          <w:szCs w:val="24"/>
        </w:rPr>
        <w:t xml:space="preserve"> at the very least</w:t>
      </w:r>
      <w:r w:rsidR="008B2577" w:rsidRPr="00FE5730">
        <w:rPr>
          <w:rFonts w:ascii="Sans Serif Collection" w:hAnsi="Sans Serif Collection" w:cs="Sans Serif Collection"/>
          <w:sz w:val="24"/>
          <w:szCs w:val="24"/>
        </w:rPr>
        <w:t>,</w:t>
      </w:r>
      <w:r w:rsidR="00B03536" w:rsidRPr="00FE5730">
        <w:rPr>
          <w:rFonts w:ascii="Sans Serif Collection" w:hAnsi="Sans Serif Collection" w:cs="Sans Serif Collection"/>
          <w:sz w:val="24"/>
          <w:szCs w:val="24"/>
        </w:rPr>
        <w:t xml:space="preserve"> </w:t>
      </w:r>
      <w:r w:rsidR="00544279" w:rsidRPr="00FE5730">
        <w:rPr>
          <w:rFonts w:ascii="Sans Serif Collection" w:hAnsi="Sans Serif Collection" w:cs="Sans Serif Collection"/>
          <w:sz w:val="24"/>
          <w:szCs w:val="24"/>
        </w:rPr>
        <w:t>indicative</w:t>
      </w:r>
      <w:r w:rsidR="00B03536" w:rsidRPr="00FE5730">
        <w:rPr>
          <w:rFonts w:ascii="Sans Serif Collection" w:hAnsi="Sans Serif Collection" w:cs="Sans Serif Collection"/>
          <w:sz w:val="24"/>
          <w:szCs w:val="24"/>
        </w:rPr>
        <w:t xml:space="preserve"> of poor practice. </w:t>
      </w:r>
      <w:r w:rsidR="004B3D32" w:rsidRPr="00FE5730">
        <w:rPr>
          <w:rFonts w:ascii="Sans Serif Collection" w:hAnsi="Sans Serif Collection" w:cs="Sans Serif Collection"/>
          <w:sz w:val="24"/>
          <w:szCs w:val="24"/>
        </w:rPr>
        <w:t>Furthermore</w:t>
      </w:r>
      <w:r w:rsidR="004B3D32" w:rsidRPr="00FE5730">
        <w:rPr>
          <w:rFonts w:ascii="Sans Serif Collection" w:hAnsi="Sans Serif Collection" w:cs="Sans Serif Collection"/>
          <w:bCs/>
          <w:sz w:val="24"/>
          <w:szCs w:val="24"/>
        </w:rPr>
        <w:t xml:space="preserve">, </w:t>
      </w:r>
      <w:r w:rsidR="00B7546F" w:rsidRPr="00FE5730">
        <w:rPr>
          <w:rFonts w:ascii="Sans Serif Collection" w:hAnsi="Sans Serif Collection" w:cs="Sans Serif Collection"/>
          <w:sz w:val="24"/>
          <w:szCs w:val="24"/>
        </w:rPr>
        <w:t>if th</w:t>
      </w:r>
      <w:r w:rsidR="00E306A0" w:rsidRPr="00FE5730">
        <w:rPr>
          <w:rFonts w:ascii="Sans Serif Collection" w:hAnsi="Sans Serif Collection" w:cs="Sans Serif Collection"/>
          <w:sz w:val="24"/>
          <w:szCs w:val="24"/>
        </w:rPr>
        <w:t>e attempts of</w:t>
      </w:r>
      <w:r w:rsidR="004B3D32" w:rsidRPr="00FE5730">
        <w:rPr>
          <w:rFonts w:ascii="Sans Serif Collection" w:hAnsi="Sans Serif Collection" w:cs="Sans Serif Collection"/>
          <w:sz w:val="24"/>
          <w:szCs w:val="24"/>
        </w:rPr>
        <w:t xml:space="preserve"> students,</w:t>
      </w:r>
      <w:r w:rsidR="00E306A0" w:rsidRPr="00FE5730">
        <w:rPr>
          <w:rFonts w:ascii="Sans Serif Collection" w:hAnsi="Sans Serif Collection" w:cs="Sans Serif Collection"/>
          <w:sz w:val="24"/>
          <w:szCs w:val="24"/>
        </w:rPr>
        <w:t xml:space="preserve"> and </w:t>
      </w:r>
      <w:r w:rsidR="004B3D32" w:rsidRPr="00FE5730">
        <w:rPr>
          <w:rFonts w:ascii="Sans Serif Collection" w:hAnsi="Sans Serif Collection" w:cs="Sans Serif Collection"/>
          <w:sz w:val="24"/>
          <w:szCs w:val="24"/>
        </w:rPr>
        <w:t xml:space="preserve">particularly </w:t>
      </w:r>
      <w:r w:rsidR="00E306A0" w:rsidRPr="00FE5730">
        <w:rPr>
          <w:rFonts w:ascii="Sans Serif Collection" w:hAnsi="Sans Serif Collection" w:cs="Sans Serif Collection"/>
          <w:sz w:val="24"/>
          <w:szCs w:val="24"/>
        </w:rPr>
        <w:t>staff</w:t>
      </w:r>
      <w:r w:rsidR="004B3D32" w:rsidRPr="00FE5730">
        <w:rPr>
          <w:rFonts w:ascii="Sans Serif Collection" w:hAnsi="Sans Serif Collection" w:cs="Sans Serif Collection"/>
          <w:sz w:val="24"/>
          <w:szCs w:val="24"/>
        </w:rPr>
        <w:t xml:space="preserve">, </w:t>
      </w:r>
      <w:r w:rsidR="00E306A0" w:rsidRPr="00FE5730">
        <w:rPr>
          <w:rFonts w:ascii="Sans Serif Collection" w:hAnsi="Sans Serif Collection" w:cs="Sans Serif Collection"/>
          <w:sz w:val="24"/>
          <w:szCs w:val="24"/>
        </w:rPr>
        <w:t xml:space="preserve">to defend their behaviour as </w:t>
      </w:r>
      <w:r w:rsidR="001E5E66" w:rsidRPr="00FE5730">
        <w:rPr>
          <w:rFonts w:ascii="Sans Serif Collection" w:hAnsi="Sans Serif Collection" w:cs="Sans Serif Collection"/>
          <w:sz w:val="24"/>
          <w:szCs w:val="24"/>
        </w:rPr>
        <w:t>jokes/banter</w:t>
      </w:r>
      <w:r w:rsidR="00E306A0" w:rsidRPr="00FE5730">
        <w:rPr>
          <w:rFonts w:ascii="Sans Serif Collection" w:hAnsi="Sans Serif Collection" w:cs="Sans Serif Collection"/>
          <w:sz w:val="24"/>
          <w:szCs w:val="24"/>
        </w:rPr>
        <w:t xml:space="preserve"> </w:t>
      </w:r>
      <w:r w:rsidR="00060704" w:rsidRPr="00FE5730">
        <w:rPr>
          <w:rFonts w:ascii="Sans Serif Collection" w:hAnsi="Sans Serif Collection" w:cs="Sans Serif Collection"/>
          <w:sz w:val="24"/>
          <w:szCs w:val="24"/>
        </w:rPr>
        <w:t xml:space="preserve">are found to be true then </w:t>
      </w:r>
      <w:r w:rsidR="00C64DFA" w:rsidRPr="00FE5730">
        <w:rPr>
          <w:rFonts w:ascii="Sans Serif Collection" w:hAnsi="Sans Serif Collection" w:cs="Sans Serif Collection"/>
          <w:sz w:val="24"/>
          <w:szCs w:val="24"/>
        </w:rPr>
        <w:t xml:space="preserve">these should </w:t>
      </w:r>
      <w:r w:rsidR="004B3D32" w:rsidRPr="00FE5730">
        <w:rPr>
          <w:rFonts w:ascii="Sans Serif Collection" w:hAnsi="Sans Serif Collection" w:cs="Sans Serif Collection"/>
          <w:sz w:val="24"/>
          <w:szCs w:val="24"/>
        </w:rPr>
        <w:t xml:space="preserve">technically </w:t>
      </w:r>
      <w:r w:rsidR="00C64DFA" w:rsidRPr="00FE5730">
        <w:rPr>
          <w:rFonts w:ascii="Sans Serif Collection" w:hAnsi="Sans Serif Collection" w:cs="Sans Serif Collection"/>
          <w:sz w:val="24"/>
          <w:szCs w:val="24"/>
        </w:rPr>
        <w:t>be</w:t>
      </w:r>
      <w:r w:rsidR="00E306A0" w:rsidRPr="00FE5730">
        <w:rPr>
          <w:rFonts w:ascii="Sans Serif Collection" w:hAnsi="Sans Serif Collection" w:cs="Sans Serif Collection"/>
          <w:sz w:val="24"/>
          <w:szCs w:val="24"/>
        </w:rPr>
        <w:t xml:space="preserve"> </w:t>
      </w:r>
      <w:r w:rsidR="00C64DFA" w:rsidRPr="00FE5730">
        <w:rPr>
          <w:rFonts w:ascii="Sans Serif Collection" w:hAnsi="Sans Serif Collection" w:cs="Sans Serif Collection"/>
          <w:sz w:val="24"/>
          <w:szCs w:val="24"/>
        </w:rPr>
        <w:t>refuted</w:t>
      </w:r>
      <w:r w:rsidR="00E306A0" w:rsidRPr="00FE5730">
        <w:rPr>
          <w:rFonts w:ascii="Sans Serif Collection" w:hAnsi="Sans Serif Collection" w:cs="Sans Serif Collection"/>
          <w:sz w:val="24"/>
          <w:szCs w:val="24"/>
        </w:rPr>
        <w:t xml:space="preserve"> since jokes and banter require </w:t>
      </w:r>
      <w:r w:rsidR="001E5E66" w:rsidRPr="00FE5730">
        <w:rPr>
          <w:rFonts w:ascii="Sans Serif Collection" w:hAnsi="Sans Serif Collection" w:cs="Sans Serif Collection"/>
          <w:sz w:val="24"/>
          <w:szCs w:val="24"/>
        </w:rPr>
        <w:t>‘</w:t>
      </w:r>
      <w:r w:rsidR="0094026E" w:rsidRPr="00FE5730">
        <w:rPr>
          <w:rFonts w:ascii="Sans Serif Collection" w:hAnsi="Sans Serif Collection" w:cs="Sans Serif Collection"/>
          <w:sz w:val="24"/>
          <w:szCs w:val="24"/>
        </w:rPr>
        <w:t>reciprocated engagement’</w:t>
      </w:r>
      <w:r w:rsidR="00E306A0" w:rsidRPr="00FE5730">
        <w:rPr>
          <w:rFonts w:ascii="Sans Serif Collection" w:hAnsi="Sans Serif Collection" w:cs="Sans Serif Collection"/>
          <w:sz w:val="24"/>
          <w:szCs w:val="24"/>
        </w:rPr>
        <w:t xml:space="preserve"> </w:t>
      </w:r>
      <w:r w:rsidR="001E5E66" w:rsidRPr="00FE5730">
        <w:rPr>
          <w:rFonts w:ascii="Sans Serif Collection" w:hAnsi="Sans Serif Collection" w:cs="Sans Serif Collection"/>
          <w:sz w:val="24"/>
          <w:szCs w:val="24"/>
        </w:rPr>
        <w:t xml:space="preserve">from </w:t>
      </w:r>
      <w:r w:rsidR="00E306A0" w:rsidRPr="00FE5730">
        <w:rPr>
          <w:rFonts w:ascii="Sans Serif Collection" w:hAnsi="Sans Serif Collection" w:cs="Sans Serif Collection"/>
          <w:sz w:val="24"/>
          <w:szCs w:val="24"/>
        </w:rPr>
        <w:t>the individual as part of the overall interaction</w:t>
      </w:r>
      <w:r w:rsidR="006772DE" w:rsidRPr="00FE5730">
        <w:rPr>
          <w:rFonts w:ascii="Sans Serif Collection" w:hAnsi="Sans Serif Collection" w:cs="Sans Serif Collection"/>
          <w:sz w:val="24"/>
          <w:szCs w:val="24"/>
        </w:rPr>
        <w:t xml:space="preserve"> </w:t>
      </w:r>
      <w:r w:rsidR="0094026E" w:rsidRPr="00FE5730">
        <w:rPr>
          <w:rFonts w:ascii="Sans Serif Collection" w:hAnsi="Sans Serif Collection" w:cs="Sans Serif Collection"/>
          <w:sz w:val="24"/>
          <w:szCs w:val="24"/>
        </w:rPr>
        <w:t>(Fennane</w:t>
      </w:r>
      <w:r w:rsidR="00804020">
        <w:rPr>
          <w:rFonts w:ascii="Sans Serif Collection" w:hAnsi="Sans Serif Collection" w:cs="Sans Serif Collection"/>
          <w:sz w:val="24"/>
          <w:szCs w:val="24"/>
        </w:rPr>
        <w:t>,</w:t>
      </w:r>
      <w:r w:rsidR="0094026E" w:rsidRPr="00FE5730">
        <w:rPr>
          <w:rFonts w:ascii="Sans Serif Collection" w:hAnsi="Sans Serif Collection" w:cs="Sans Serif Collection"/>
          <w:sz w:val="24"/>
          <w:szCs w:val="24"/>
        </w:rPr>
        <w:t xml:space="preserve"> 2025, p. 1)</w:t>
      </w:r>
      <w:r w:rsidR="00195E6D">
        <w:rPr>
          <w:rFonts w:ascii="Sans Serif Collection" w:hAnsi="Sans Serif Collection" w:cs="Sans Serif Collection"/>
          <w:sz w:val="24"/>
          <w:szCs w:val="24"/>
        </w:rPr>
        <w:t xml:space="preserve"> and Megan’s account does not show any indication that she has welcomed </w:t>
      </w:r>
      <w:r w:rsidR="00F5329C">
        <w:rPr>
          <w:rFonts w:ascii="Sans Serif Collection" w:hAnsi="Sans Serif Collection" w:cs="Sans Serif Collection"/>
          <w:sz w:val="24"/>
          <w:szCs w:val="24"/>
        </w:rPr>
        <w:t xml:space="preserve">or reciprocated </w:t>
      </w:r>
      <w:r w:rsidR="00195E6D">
        <w:rPr>
          <w:rFonts w:ascii="Sans Serif Collection" w:hAnsi="Sans Serif Collection" w:cs="Sans Serif Collection"/>
          <w:sz w:val="24"/>
          <w:szCs w:val="24"/>
        </w:rPr>
        <w:t>this behaviour.</w:t>
      </w:r>
      <w:r w:rsidR="0094026E" w:rsidRPr="00FE5730">
        <w:rPr>
          <w:rFonts w:ascii="Sans Serif Collection" w:hAnsi="Sans Serif Collection" w:cs="Sans Serif Collection"/>
          <w:sz w:val="24"/>
          <w:szCs w:val="24"/>
        </w:rPr>
        <w:t xml:space="preserve"> </w:t>
      </w:r>
      <w:r w:rsidR="00E306A0" w:rsidRPr="00FE5730">
        <w:rPr>
          <w:rFonts w:ascii="Sans Serif Collection" w:hAnsi="Sans Serif Collection" w:cs="Sans Serif Collection"/>
          <w:sz w:val="24"/>
          <w:szCs w:val="24"/>
        </w:rPr>
        <w:t xml:space="preserve">Moreover, since Efa feels that </w:t>
      </w:r>
      <w:r w:rsidR="00C64DFA" w:rsidRPr="00FE5730">
        <w:rPr>
          <w:rFonts w:ascii="Sans Serif Collection" w:hAnsi="Sans Serif Collection" w:cs="Sans Serif Collection"/>
          <w:sz w:val="24"/>
          <w:szCs w:val="24"/>
        </w:rPr>
        <w:t xml:space="preserve">the </w:t>
      </w:r>
      <w:r w:rsidR="00FE1923" w:rsidRPr="00FE5730">
        <w:rPr>
          <w:rFonts w:ascii="Sans Serif Collection" w:hAnsi="Sans Serif Collection" w:cs="Sans Serif Collection"/>
          <w:sz w:val="24"/>
          <w:szCs w:val="24"/>
        </w:rPr>
        <w:t xml:space="preserve">potential </w:t>
      </w:r>
      <w:r w:rsidR="000F503C" w:rsidRPr="00FE5730">
        <w:rPr>
          <w:rFonts w:ascii="Sans Serif Collection" w:hAnsi="Sans Serif Collection" w:cs="Sans Serif Collection"/>
          <w:sz w:val="24"/>
          <w:szCs w:val="24"/>
        </w:rPr>
        <w:t>bullying</w:t>
      </w:r>
      <w:r w:rsidR="00C64DFA" w:rsidRPr="00FE5730">
        <w:rPr>
          <w:rFonts w:ascii="Sans Serif Collection" w:hAnsi="Sans Serif Collection" w:cs="Sans Serif Collection"/>
          <w:sz w:val="24"/>
          <w:szCs w:val="24"/>
        </w:rPr>
        <w:t xml:space="preserve"> has been</w:t>
      </w:r>
      <w:r w:rsidR="00E306A0" w:rsidRPr="00FE5730">
        <w:rPr>
          <w:rFonts w:ascii="Sans Serif Collection" w:hAnsi="Sans Serif Collection" w:cs="Sans Serif Collection"/>
          <w:sz w:val="24"/>
          <w:szCs w:val="24"/>
        </w:rPr>
        <w:t xml:space="preserve"> in reference to her appearance, it is likely to be that the individuals in question have allowed </w:t>
      </w:r>
      <w:r w:rsidR="00FE1923" w:rsidRPr="00FE5730">
        <w:rPr>
          <w:rFonts w:ascii="Sans Serif Collection" w:hAnsi="Sans Serif Collection" w:cs="Sans Serif Collection"/>
          <w:sz w:val="24"/>
          <w:szCs w:val="24"/>
        </w:rPr>
        <w:t xml:space="preserve">racial </w:t>
      </w:r>
      <w:r w:rsidR="00E306A0" w:rsidRPr="00FE5730">
        <w:rPr>
          <w:rFonts w:ascii="Sans Serif Collection" w:hAnsi="Sans Serif Collection" w:cs="Sans Serif Collection"/>
          <w:sz w:val="24"/>
          <w:szCs w:val="24"/>
        </w:rPr>
        <w:t>unconscious</w:t>
      </w:r>
      <w:r w:rsidR="000F503C" w:rsidRPr="00FE5730">
        <w:rPr>
          <w:rFonts w:ascii="Sans Serif Collection" w:hAnsi="Sans Serif Collection" w:cs="Sans Serif Collection"/>
          <w:sz w:val="24"/>
          <w:szCs w:val="24"/>
        </w:rPr>
        <w:t xml:space="preserve"> biases</w:t>
      </w:r>
      <w:r w:rsidR="00E306A0" w:rsidRPr="00FE5730">
        <w:rPr>
          <w:rFonts w:ascii="Sans Serif Collection" w:hAnsi="Sans Serif Collection" w:cs="Sans Serif Collection"/>
          <w:sz w:val="24"/>
          <w:szCs w:val="24"/>
        </w:rPr>
        <w:t xml:space="preserve"> </w:t>
      </w:r>
      <w:r w:rsidR="001A47C4" w:rsidRPr="00FE5730">
        <w:rPr>
          <w:rFonts w:ascii="Sans Serif Collection" w:hAnsi="Sans Serif Collection" w:cs="Sans Serif Collection"/>
          <w:sz w:val="24"/>
          <w:szCs w:val="24"/>
        </w:rPr>
        <w:t>(Tate and Page</w:t>
      </w:r>
      <w:r w:rsidR="00804020">
        <w:rPr>
          <w:rFonts w:ascii="Sans Serif Collection" w:hAnsi="Sans Serif Collection" w:cs="Sans Serif Collection"/>
          <w:sz w:val="24"/>
          <w:szCs w:val="24"/>
        </w:rPr>
        <w:t>,</w:t>
      </w:r>
      <w:r w:rsidR="001A47C4" w:rsidRPr="00FE5730">
        <w:rPr>
          <w:rFonts w:ascii="Sans Serif Collection" w:hAnsi="Sans Serif Collection" w:cs="Sans Serif Collection"/>
          <w:sz w:val="24"/>
          <w:szCs w:val="24"/>
        </w:rPr>
        <w:t xml:space="preserve"> 2020) </w:t>
      </w:r>
      <w:r w:rsidR="00E306A0" w:rsidRPr="00FE5730">
        <w:rPr>
          <w:rFonts w:ascii="Sans Serif Collection" w:hAnsi="Sans Serif Collection" w:cs="Sans Serif Collection"/>
          <w:sz w:val="24"/>
          <w:szCs w:val="24"/>
        </w:rPr>
        <w:t xml:space="preserve">to leak through </w:t>
      </w:r>
      <w:r w:rsidR="001A47C4" w:rsidRPr="00FE5730">
        <w:rPr>
          <w:rFonts w:ascii="Sans Serif Collection" w:hAnsi="Sans Serif Collection" w:cs="Sans Serif Collection"/>
          <w:sz w:val="24"/>
          <w:szCs w:val="24"/>
        </w:rPr>
        <w:t>via</w:t>
      </w:r>
      <w:r w:rsidR="00E306A0" w:rsidRPr="00FE5730">
        <w:rPr>
          <w:rFonts w:ascii="Sans Serif Collection" w:hAnsi="Sans Serif Collection" w:cs="Sans Serif Collection"/>
          <w:sz w:val="24"/>
          <w:szCs w:val="24"/>
        </w:rPr>
        <w:t xml:space="preserve"> microaggressions. </w:t>
      </w:r>
      <w:r w:rsidR="00FE1923" w:rsidRPr="00FE5730">
        <w:rPr>
          <w:rFonts w:ascii="Sans Serif Collection" w:hAnsi="Sans Serif Collection" w:cs="Sans Serif Collection"/>
          <w:sz w:val="24"/>
          <w:szCs w:val="24"/>
        </w:rPr>
        <w:t>Whilst there is an argument that such behaviours ‘generally occur below the level of awareness of well-intentioned people’ (Sue and Spanierman</w:t>
      </w:r>
      <w:r w:rsidR="00804020">
        <w:rPr>
          <w:rFonts w:ascii="Sans Serif Collection" w:hAnsi="Sans Serif Collection" w:cs="Sans Serif Collection"/>
          <w:sz w:val="24"/>
          <w:szCs w:val="24"/>
        </w:rPr>
        <w:t>,</w:t>
      </w:r>
      <w:r w:rsidR="00FE1923" w:rsidRPr="00FE5730">
        <w:rPr>
          <w:rFonts w:ascii="Sans Serif Collection" w:hAnsi="Sans Serif Collection" w:cs="Sans Serif Collection"/>
          <w:sz w:val="24"/>
          <w:szCs w:val="24"/>
        </w:rPr>
        <w:t xml:space="preserve"> 2020, p. 13), </w:t>
      </w:r>
      <w:r w:rsidR="00074662" w:rsidRPr="00FE5730">
        <w:rPr>
          <w:rFonts w:ascii="Sans Serif Collection" w:hAnsi="Sans Serif Collection" w:cs="Sans Serif Collection"/>
          <w:sz w:val="24"/>
          <w:szCs w:val="24"/>
        </w:rPr>
        <w:t>staff</w:t>
      </w:r>
      <w:r w:rsidR="00FE1923" w:rsidRPr="00FE5730">
        <w:rPr>
          <w:rFonts w:ascii="Sans Serif Collection" w:hAnsi="Sans Serif Collection" w:cs="Sans Serif Collection"/>
          <w:sz w:val="24"/>
          <w:szCs w:val="24"/>
        </w:rPr>
        <w:t xml:space="preserve"> at Coleg Sir Gar </w:t>
      </w:r>
      <w:r w:rsidR="00074662" w:rsidRPr="00FE5730">
        <w:rPr>
          <w:rFonts w:ascii="Sans Serif Collection" w:hAnsi="Sans Serif Collection" w:cs="Sans Serif Collection"/>
          <w:sz w:val="24"/>
          <w:szCs w:val="24"/>
        </w:rPr>
        <w:t>‘have completed mandatory EDI</w:t>
      </w:r>
      <w:r w:rsidR="00F5329C">
        <w:rPr>
          <w:rFonts w:ascii="Sans Serif Collection" w:hAnsi="Sans Serif Collection" w:cs="Sans Serif Collection"/>
          <w:sz w:val="24"/>
          <w:szCs w:val="24"/>
        </w:rPr>
        <w:t xml:space="preserve"> [Education, Diversity and Inclusion]</w:t>
      </w:r>
      <w:r w:rsidR="00074662" w:rsidRPr="00FE5730">
        <w:rPr>
          <w:rFonts w:ascii="Sans Serif Collection" w:hAnsi="Sans Serif Collection" w:cs="Sans Serif Collection"/>
          <w:sz w:val="24"/>
          <w:szCs w:val="24"/>
        </w:rPr>
        <w:t xml:space="preserve"> training during induction period’ (EDI Policy</w:t>
      </w:r>
      <w:r w:rsidR="00804020">
        <w:rPr>
          <w:rFonts w:ascii="Sans Serif Collection" w:hAnsi="Sans Serif Collection" w:cs="Sans Serif Collection"/>
          <w:sz w:val="24"/>
          <w:szCs w:val="24"/>
        </w:rPr>
        <w:t>,</w:t>
      </w:r>
      <w:r w:rsidR="00074662" w:rsidRPr="00FE5730">
        <w:rPr>
          <w:rFonts w:ascii="Sans Serif Collection" w:hAnsi="Sans Serif Collection" w:cs="Sans Serif Collection"/>
          <w:sz w:val="24"/>
          <w:szCs w:val="24"/>
        </w:rPr>
        <w:t xml:space="preserve"> 2023, p. 4) meaning that the behaviour exhibited is even less defensible if proven </w:t>
      </w:r>
      <w:r w:rsidR="00074662" w:rsidRPr="00FE5730">
        <w:rPr>
          <w:rFonts w:ascii="Sans Serif Collection" w:hAnsi="Sans Serif Collection" w:cs="Sans Serif Collection"/>
          <w:sz w:val="24"/>
          <w:szCs w:val="24"/>
        </w:rPr>
        <w:lastRenderedPageBreak/>
        <w:t xml:space="preserve">true. </w:t>
      </w:r>
      <w:r w:rsidR="004E7F95" w:rsidRPr="00FE5730">
        <w:rPr>
          <w:rFonts w:ascii="Sans Serif Collection" w:hAnsi="Sans Serif Collection" w:cs="Sans Serif Collection"/>
          <w:sz w:val="24"/>
          <w:szCs w:val="24"/>
        </w:rPr>
        <w:t>T</w:t>
      </w:r>
      <w:r w:rsidR="00F8453F" w:rsidRPr="00FE5730">
        <w:rPr>
          <w:rFonts w:ascii="Sans Serif Collection" w:hAnsi="Sans Serif Collection" w:cs="Sans Serif Collection"/>
          <w:sz w:val="24"/>
          <w:szCs w:val="24"/>
        </w:rPr>
        <w:t>hough</w:t>
      </w:r>
      <w:r w:rsidR="000B2907" w:rsidRPr="00FE5730">
        <w:rPr>
          <w:rFonts w:ascii="Sans Serif Collection" w:hAnsi="Sans Serif Collection" w:cs="Sans Serif Collection"/>
          <w:sz w:val="24"/>
          <w:szCs w:val="24"/>
        </w:rPr>
        <w:t xml:space="preserve"> Efa </w:t>
      </w:r>
      <w:r w:rsidR="006D74F7" w:rsidRPr="00FE5730">
        <w:rPr>
          <w:rFonts w:ascii="Sans Serif Collection" w:hAnsi="Sans Serif Collection" w:cs="Sans Serif Collection"/>
          <w:sz w:val="24"/>
          <w:szCs w:val="24"/>
        </w:rPr>
        <w:t xml:space="preserve">may want the information she has shared in her e-mail </w:t>
      </w:r>
      <w:r w:rsidR="005733B5" w:rsidRPr="00FE5730">
        <w:rPr>
          <w:rFonts w:ascii="Sans Serif Collection" w:hAnsi="Sans Serif Collection" w:cs="Sans Serif Collection"/>
          <w:sz w:val="24"/>
          <w:szCs w:val="24"/>
        </w:rPr>
        <w:t>to remain</w:t>
      </w:r>
      <w:r w:rsidR="006E2E64" w:rsidRPr="00FE5730">
        <w:rPr>
          <w:rFonts w:ascii="Sans Serif Collection" w:hAnsi="Sans Serif Collection" w:cs="Sans Serif Collection"/>
          <w:sz w:val="24"/>
          <w:szCs w:val="24"/>
        </w:rPr>
        <w:t xml:space="preserve"> </w:t>
      </w:r>
      <w:r w:rsidR="004E7F95" w:rsidRPr="00FE5730">
        <w:rPr>
          <w:rFonts w:ascii="Sans Serif Collection" w:hAnsi="Sans Serif Collection" w:cs="Sans Serif Collection"/>
          <w:sz w:val="24"/>
          <w:szCs w:val="24"/>
        </w:rPr>
        <w:t>confidential</w:t>
      </w:r>
      <w:r w:rsidR="005733B5" w:rsidRPr="00FE5730">
        <w:rPr>
          <w:rFonts w:ascii="Sans Serif Collection" w:hAnsi="Sans Serif Collection" w:cs="Sans Serif Collection"/>
          <w:sz w:val="24"/>
          <w:szCs w:val="24"/>
        </w:rPr>
        <w:t xml:space="preserve">, </w:t>
      </w:r>
      <w:r w:rsidR="00363B53" w:rsidRPr="00FE5730">
        <w:rPr>
          <w:rFonts w:ascii="Sans Serif Collection" w:hAnsi="Sans Serif Collection" w:cs="Sans Serif Collection"/>
          <w:sz w:val="24"/>
          <w:szCs w:val="24"/>
        </w:rPr>
        <w:t xml:space="preserve">what </w:t>
      </w:r>
      <w:r w:rsidR="006E2E64" w:rsidRPr="00FE5730">
        <w:rPr>
          <w:rFonts w:ascii="Sans Serif Collection" w:hAnsi="Sans Serif Collection" w:cs="Sans Serif Collection"/>
          <w:sz w:val="24"/>
          <w:szCs w:val="24"/>
        </w:rPr>
        <w:t xml:space="preserve">she </w:t>
      </w:r>
      <w:r w:rsidR="00544279" w:rsidRPr="00FE5730">
        <w:rPr>
          <w:rFonts w:ascii="Sans Serif Collection" w:hAnsi="Sans Serif Collection" w:cs="Sans Serif Collection"/>
          <w:sz w:val="24"/>
          <w:szCs w:val="24"/>
        </w:rPr>
        <w:t>has described</w:t>
      </w:r>
      <w:r w:rsidR="00E16D3E" w:rsidRPr="00FE5730">
        <w:rPr>
          <w:rFonts w:ascii="Sans Serif Collection" w:hAnsi="Sans Serif Collection" w:cs="Sans Serif Collection"/>
          <w:sz w:val="24"/>
          <w:szCs w:val="24"/>
        </w:rPr>
        <w:t xml:space="preserve"> is so </w:t>
      </w:r>
      <w:r w:rsidR="00467ADA" w:rsidRPr="00FE5730">
        <w:rPr>
          <w:rFonts w:ascii="Sans Serif Collection" w:hAnsi="Sans Serif Collection" w:cs="Sans Serif Collection"/>
          <w:sz w:val="24"/>
          <w:szCs w:val="24"/>
        </w:rPr>
        <w:t>concerning</w:t>
      </w:r>
      <w:r w:rsidR="00E16D3E" w:rsidRPr="00FE5730">
        <w:rPr>
          <w:rFonts w:ascii="Sans Serif Collection" w:hAnsi="Sans Serif Collection" w:cs="Sans Serif Collection"/>
          <w:sz w:val="24"/>
          <w:szCs w:val="24"/>
        </w:rPr>
        <w:t xml:space="preserve"> </w:t>
      </w:r>
      <w:r w:rsidR="009202A1" w:rsidRPr="00FE5730">
        <w:rPr>
          <w:rFonts w:ascii="Sans Serif Collection" w:hAnsi="Sans Serif Collection" w:cs="Sans Serif Collection"/>
          <w:sz w:val="24"/>
          <w:szCs w:val="24"/>
        </w:rPr>
        <w:t xml:space="preserve">that my decision to </w:t>
      </w:r>
      <w:r w:rsidR="003639C7" w:rsidRPr="00FE5730">
        <w:rPr>
          <w:rFonts w:ascii="Sans Serif Collection" w:hAnsi="Sans Serif Collection" w:cs="Sans Serif Collection"/>
          <w:sz w:val="24"/>
          <w:szCs w:val="24"/>
        </w:rPr>
        <w:t>report and raise</w:t>
      </w:r>
      <w:r w:rsidR="009202A1" w:rsidRPr="00FE5730">
        <w:rPr>
          <w:rFonts w:ascii="Sans Serif Collection" w:hAnsi="Sans Serif Collection" w:cs="Sans Serif Collection"/>
          <w:sz w:val="24"/>
          <w:szCs w:val="24"/>
        </w:rPr>
        <w:t xml:space="preserve"> the matter would</w:t>
      </w:r>
      <w:r w:rsidR="00572280" w:rsidRPr="00FE5730">
        <w:rPr>
          <w:rFonts w:ascii="Sans Serif Collection" w:hAnsi="Sans Serif Collection" w:cs="Sans Serif Collection"/>
          <w:sz w:val="24"/>
          <w:szCs w:val="24"/>
        </w:rPr>
        <w:t xml:space="preserve"> in any case</w:t>
      </w:r>
      <w:r w:rsidR="009202A1" w:rsidRPr="00FE5730">
        <w:rPr>
          <w:rFonts w:ascii="Sans Serif Collection" w:hAnsi="Sans Serif Collection" w:cs="Sans Serif Collection"/>
          <w:sz w:val="24"/>
          <w:szCs w:val="24"/>
        </w:rPr>
        <w:t xml:space="preserve"> </w:t>
      </w:r>
      <w:r w:rsidR="00544279" w:rsidRPr="00FE5730">
        <w:rPr>
          <w:rFonts w:ascii="Sans Serif Collection" w:hAnsi="Sans Serif Collection" w:cs="Sans Serif Collection"/>
          <w:sz w:val="24"/>
          <w:szCs w:val="24"/>
        </w:rPr>
        <w:t>override</w:t>
      </w:r>
      <w:r w:rsidR="009202A1" w:rsidRPr="00FE5730">
        <w:rPr>
          <w:rFonts w:ascii="Sans Serif Collection" w:hAnsi="Sans Serif Collection" w:cs="Sans Serif Collection"/>
          <w:sz w:val="24"/>
          <w:szCs w:val="24"/>
        </w:rPr>
        <w:t xml:space="preserve"> her </w:t>
      </w:r>
      <w:r w:rsidR="00F5329C">
        <w:rPr>
          <w:rFonts w:ascii="Sans Serif Collection" w:hAnsi="Sans Serif Collection" w:cs="Sans Serif Collection"/>
          <w:sz w:val="24"/>
          <w:szCs w:val="24"/>
        </w:rPr>
        <w:t>wishes</w:t>
      </w:r>
      <w:r w:rsidR="004E7F95" w:rsidRPr="00FE5730">
        <w:rPr>
          <w:rFonts w:ascii="Sans Serif Collection" w:hAnsi="Sans Serif Collection" w:cs="Sans Serif Collection"/>
          <w:sz w:val="24"/>
          <w:szCs w:val="24"/>
        </w:rPr>
        <w:t xml:space="preserve">, since there is an extended duty here to protect other potential victims at the college with minority characteristics (Safeguarding </w:t>
      </w:r>
      <w:r w:rsidR="00A87391" w:rsidRPr="00FE5730">
        <w:rPr>
          <w:rFonts w:ascii="Sans Serif Collection" w:hAnsi="Sans Serif Collection" w:cs="Sans Serif Collection"/>
          <w:sz w:val="24"/>
          <w:szCs w:val="24"/>
        </w:rPr>
        <w:t>P</w:t>
      </w:r>
      <w:r w:rsidR="004E7F95" w:rsidRPr="00FE5730">
        <w:rPr>
          <w:rFonts w:ascii="Sans Serif Collection" w:hAnsi="Sans Serif Collection" w:cs="Sans Serif Collection"/>
          <w:sz w:val="24"/>
          <w:szCs w:val="24"/>
        </w:rPr>
        <w:t>olicy</w:t>
      </w:r>
      <w:r w:rsidR="00804020">
        <w:rPr>
          <w:rFonts w:ascii="Sans Serif Collection" w:hAnsi="Sans Serif Collection" w:cs="Sans Serif Collection"/>
          <w:sz w:val="24"/>
          <w:szCs w:val="24"/>
        </w:rPr>
        <w:t>,</w:t>
      </w:r>
      <w:r w:rsidR="004E7F95" w:rsidRPr="00FE5730">
        <w:rPr>
          <w:rFonts w:ascii="Sans Serif Collection" w:hAnsi="Sans Serif Collection" w:cs="Sans Serif Collection"/>
          <w:sz w:val="24"/>
          <w:szCs w:val="24"/>
        </w:rPr>
        <w:t xml:space="preserve"> 2026, p. 26)</w:t>
      </w:r>
      <w:r w:rsidR="000C15FE" w:rsidRPr="00FE5730">
        <w:rPr>
          <w:rFonts w:ascii="Sans Serif Collection" w:hAnsi="Sans Serif Collection" w:cs="Sans Serif Collection"/>
          <w:sz w:val="24"/>
          <w:szCs w:val="24"/>
        </w:rPr>
        <w:t xml:space="preserve">. </w:t>
      </w:r>
    </w:p>
    <w:p w14:paraId="56243988" w14:textId="77777777" w:rsidR="007317C9" w:rsidRPr="00FE5730" w:rsidRDefault="007317C9" w:rsidP="003344D4">
      <w:pPr>
        <w:spacing w:line="360" w:lineRule="auto"/>
        <w:rPr>
          <w:rFonts w:ascii="Sans Serif Collection" w:hAnsi="Sans Serif Collection" w:cs="Sans Serif Collection"/>
          <w:sz w:val="24"/>
          <w:szCs w:val="24"/>
        </w:rPr>
      </w:pPr>
    </w:p>
    <w:p w14:paraId="1B0CD71F" w14:textId="725A93A5" w:rsidR="0067714A" w:rsidRPr="00A96256" w:rsidRDefault="002C0041" w:rsidP="003344D4">
      <w:pPr>
        <w:spacing w:line="360" w:lineRule="auto"/>
        <w:ind w:left="23"/>
        <w:rPr>
          <w:rFonts w:ascii="Sans Serif Collection" w:hAnsi="Sans Serif Collection" w:cs="Sans Serif Collection"/>
          <w:sz w:val="24"/>
          <w:szCs w:val="24"/>
        </w:rPr>
      </w:pPr>
      <w:r w:rsidRPr="00FE5730">
        <w:rPr>
          <w:rFonts w:ascii="Sans Serif Collection" w:hAnsi="Sans Serif Collection" w:cs="Sans Serif Collection"/>
          <w:sz w:val="24"/>
          <w:szCs w:val="24"/>
        </w:rPr>
        <w:t>Efa should</w:t>
      </w:r>
      <w:r w:rsidR="000F503C" w:rsidRPr="00FE5730">
        <w:rPr>
          <w:rFonts w:ascii="Sans Serif Collection" w:hAnsi="Sans Serif Collection" w:cs="Sans Serif Collection"/>
          <w:sz w:val="24"/>
          <w:szCs w:val="24"/>
        </w:rPr>
        <w:t xml:space="preserve"> </w:t>
      </w:r>
      <w:r w:rsidR="002C554A" w:rsidRPr="00FE5730">
        <w:rPr>
          <w:rFonts w:ascii="Sans Serif Collection" w:hAnsi="Sans Serif Collection" w:cs="Sans Serif Collection"/>
          <w:sz w:val="24"/>
          <w:szCs w:val="24"/>
        </w:rPr>
        <w:t>be reassured that</w:t>
      </w:r>
      <w:r w:rsidRPr="00FE5730">
        <w:rPr>
          <w:rFonts w:ascii="Sans Serif Collection" w:hAnsi="Sans Serif Collection" w:cs="Sans Serif Collection"/>
          <w:sz w:val="24"/>
          <w:szCs w:val="24"/>
        </w:rPr>
        <w:t xml:space="preserve"> her claims have been taken seriously in which there is an investigation now pending. </w:t>
      </w:r>
      <w:r w:rsidR="007317C9" w:rsidRPr="00FE5730">
        <w:rPr>
          <w:rFonts w:ascii="Sans Serif Collection" w:hAnsi="Sans Serif Collection" w:cs="Sans Serif Collection"/>
          <w:sz w:val="24"/>
          <w:szCs w:val="24"/>
        </w:rPr>
        <w:t xml:space="preserve">In the interim of </w:t>
      </w:r>
      <w:r w:rsidRPr="00FE5730">
        <w:rPr>
          <w:rFonts w:ascii="Sans Serif Collection" w:hAnsi="Sans Serif Collection" w:cs="Sans Serif Collection"/>
          <w:sz w:val="24"/>
          <w:szCs w:val="24"/>
        </w:rPr>
        <w:t>this</w:t>
      </w:r>
      <w:r w:rsidR="00460324" w:rsidRPr="00FE5730">
        <w:rPr>
          <w:rFonts w:ascii="Sans Serif Collection" w:hAnsi="Sans Serif Collection" w:cs="Sans Serif Collection"/>
          <w:sz w:val="24"/>
          <w:szCs w:val="24"/>
        </w:rPr>
        <w:t xml:space="preserve"> </w:t>
      </w:r>
      <w:r w:rsidR="002C554A" w:rsidRPr="00FE5730">
        <w:rPr>
          <w:rFonts w:ascii="Sans Serif Collection" w:hAnsi="Sans Serif Collection" w:cs="Sans Serif Collection"/>
          <w:sz w:val="24"/>
          <w:szCs w:val="24"/>
        </w:rPr>
        <w:t>stage</w:t>
      </w:r>
      <w:r w:rsidR="00460324" w:rsidRPr="00FE5730">
        <w:rPr>
          <w:rFonts w:ascii="Sans Serif Collection" w:hAnsi="Sans Serif Collection" w:cs="Sans Serif Collection"/>
          <w:sz w:val="24"/>
          <w:szCs w:val="24"/>
        </w:rPr>
        <w:t xml:space="preserve"> (in which </w:t>
      </w:r>
      <w:r w:rsidR="00287AFD" w:rsidRPr="00FE5730">
        <w:rPr>
          <w:rFonts w:ascii="Sans Serif Collection" w:hAnsi="Sans Serif Collection" w:cs="Sans Serif Collection"/>
          <w:sz w:val="24"/>
          <w:szCs w:val="24"/>
        </w:rPr>
        <w:t xml:space="preserve">non-abusive </w:t>
      </w:r>
      <w:r w:rsidR="00460324" w:rsidRPr="00FE5730">
        <w:rPr>
          <w:rFonts w:ascii="Sans Serif Collection" w:hAnsi="Sans Serif Collection" w:cs="Sans Serif Collection"/>
          <w:sz w:val="24"/>
          <w:szCs w:val="24"/>
        </w:rPr>
        <w:t>students in her class</w:t>
      </w:r>
      <w:r w:rsidR="00287AFD" w:rsidRPr="00FE5730">
        <w:rPr>
          <w:rFonts w:ascii="Sans Serif Collection" w:hAnsi="Sans Serif Collection" w:cs="Sans Serif Collection"/>
          <w:sz w:val="24"/>
          <w:szCs w:val="24"/>
        </w:rPr>
        <w:t xml:space="preserve"> could act as vital</w:t>
      </w:r>
      <w:r w:rsidR="00460324" w:rsidRPr="00FE5730">
        <w:rPr>
          <w:rFonts w:ascii="Sans Serif Collection" w:hAnsi="Sans Serif Collection" w:cs="Sans Serif Collection"/>
          <w:sz w:val="24"/>
          <w:szCs w:val="24"/>
        </w:rPr>
        <w:t xml:space="preserve"> </w:t>
      </w:r>
      <w:r w:rsidR="00287AFD" w:rsidRPr="00FE5730">
        <w:rPr>
          <w:rFonts w:ascii="Sans Serif Collection" w:hAnsi="Sans Serif Collection" w:cs="Sans Serif Collection"/>
          <w:sz w:val="24"/>
          <w:szCs w:val="24"/>
        </w:rPr>
        <w:t>witnesses to corroborate her claims)</w:t>
      </w:r>
      <w:r w:rsidR="000F5F4C" w:rsidRPr="00FE5730">
        <w:rPr>
          <w:rFonts w:ascii="Sans Serif Collection" w:hAnsi="Sans Serif Collection" w:cs="Sans Serif Collection"/>
          <w:sz w:val="24"/>
          <w:szCs w:val="24"/>
        </w:rPr>
        <w:t xml:space="preserve">, Efa should be offered </w:t>
      </w:r>
      <w:r w:rsidR="00544279" w:rsidRPr="00FE5730">
        <w:rPr>
          <w:rFonts w:ascii="Sans Serif Collection" w:hAnsi="Sans Serif Collection" w:cs="Sans Serif Collection"/>
          <w:sz w:val="24"/>
          <w:szCs w:val="24"/>
        </w:rPr>
        <w:t xml:space="preserve">upper region pastoral support through student </w:t>
      </w:r>
      <w:r w:rsidR="000F5F4C" w:rsidRPr="00FE5730">
        <w:rPr>
          <w:rFonts w:ascii="Sans Serif Collection" w:hAnsi="Sans Serif Collection" w:cs="Sans Serif Collection"/>
          <w:sz w:val="24"/>
          <w:szCs w:val="24"/>
        </w:rPr>
        <w:t>services</w:t>
      </w:r>
      <w:r w:rsidR="00544279" w:rsidRPr="00FE5730">
        <w:rPr>
          <w:rFonts w:ascii="Sans Serif Collection" w:hAnsi="Sans Serif Collection" w:cs="Sans Serif Collection"/>
          <w:sz w:val="24"/>
          <w:szCs w:val="24"/>
        </w:rPr>
        <w:t xml:space="preserve">, such as 1-2-1 </w:t>
      </w:r>
      <w:r w:rsidR="000F5F4C" w:rsidRPr="00FE5730">
        <w:rPr>
          <w:rFonts w:ascii="Sans Serif Collection" w:hAnsi="Sans Serif Collection" w:cs="Sans Serif Collection"/>
          <w:sz w:val="24"/>
          <w:szCs w:val="24"/>
        </w:rPr>
        <w:t>counsel</w:t>
      </w:r>
      <w:r w:rsidR="009329E9" w:rsidRPr="00FE5730">
        <w:rPr>
          <w:rFonts w:ascii="Sans Serif Collection" w:hAnsi="Sans Serif Collection" w:cs="Sans Serif Collection"/>
          <w:sz w:val="24"/>
          <w:szCs w:val="24"/>
        </w:rPr>
        <w:t xml:space="preserve">ling </w:t>
      </w:r>
      <w:r w:rsidR="00843154" w:rsidRPr="00FE5730">
        <w:rPr>
          <w:rFonts w:ascii="Sans Serif Collection" w:hAnsi="Sans Serif Collection" w:cs="Sans Serif Collection"/>
          <w:sz w:val="24"/>
          <w:szCs w:val="24"/>
        </w:rPr>
        <w:t>which may not only help with</w:t>
      </w:r>
      <w:r w:rsidR="00695EA1" w:rsidRPr="00FE5730">
        <w:rPr>
          <w:rFonts w:ascii="Sans Serif Collection" w:hAnsi="Sans Serif Collection" w:cs="Sans Serif Collection"/>
          <w:sz w:val="24"/>
          <w:szCs w:val="24"/>
        </w:rPr>
        <w:t xml:space="preserve"> the damage caused by the potential abuse, but also the </w:t>
      </w:r>
      <w:r w:rsidR="003C7B58" w:rsidRPr="00FE5730">
        <w:rPr>
          <w:rFonts w:ascii="Sans Serif Collection" w:hAnsi="Sans Serif Collection" w:cs="Sans Serif Collection"/>
          <w:sz w:val="24"/>
          <w:szCs w:val="24"/>
        </w:rPr>
        <w:t xml:space="preserve">secondary </w:t>
      </w:r>
      <w:r w:rsidR="00355A6C" w:rsidRPr="00FE5730">
        <w:rPr>
          <w:rFonts w:ascii="Sans Serif Collection" w:hAnsi="Sans Serif Collection" w:cs="Sans Serif Collection"/>
          <w:sz w:val="24"/>
          <w:szCs w:val="24"/>
        </w:rPr>
        <w:t>effects</w:t>
      </w:r>
      <w:r w:rsidR="00695EA1" w:rsidRPr="00FE5730">
        <w:rPr>
          <w:rFonts w:ascii="Sans Serif Collection" w:hAnsi="Sans Serif Collection" w:cs="Sans Serif Collection"/>
          <w:sz w:val="24"/>
          <w:szCs w:val="24"/>
        </w:rPr>
        <w:t xml:space="preserve"> of this abuse – such as spending</w:t>
      </w:r>
      <w:r w:rsidR="003B6D03" w:rsidRPr="00FE5730">
        <w:rPr>
          <w:rFonts w:ascii="Sans Serif Collection" w:hAnsi="Sans Serif Collection" w:cs="Sans Serif Collection"/>
          <w:sz w:val="24"/>
          <w:szCs w:val="24"/>
        </w:rPr>
        <w:t xml:space="preserve"> </w:t>
      </w:r>
      <w:r w:rsidR="00355A6C" w:rsidRPr="00FE5730">
        <w:rPr>
          <w:rFonts w:ascii="Sans Serif Collection" w:hAnsi="Sans Serif Collection" w:cs="Sans Serif Collection"/>
          <w:sz w:val="24"/>
          <w:szCs w:val="24"/>
        </w:rPr>
        <w:t>large portions of her</w:t>
      </w:r>
      <w:r w:rsidR="006D4E71" w:rsidRPr="00FE5730">
        <w:rPr>
          <w:rFonts w:ascii="Sans Serif Collection" w:hAnsi="Sans Serif Collection" w:cs="Sans Serif Collection"/>
          <w:sz w:val="24"/>
          <w:szCs w:val="24"/>
        </w:rPr>
        <w:t xml:space="preserve"> time</w:t>
      </w:r>
      <w:r w:rsidR="00695EA1" w:rsidRPr="00FE5730">
        <w:rPr>
          <w:rFonts w:ascii="Sans Serif Collection" w:hAnsi="Sans Serif Collection" w:cs="Sans Serif Collection"/>
          <w:sz w:val="24"/>
          <w:szCs w:val="24"/>
        </w:rPr>
        <w:t xml:space="preserve"> </w:t>
      </w:r>
      <w:r w:rsidR="00E64BE0" w:rsidRPr="00FE5730">
        <w:rPr>
          <w:rFonts w:ascii="Sans Serif Collection" w:hAnsi="Sans Serif Collection" w:cs="Sans Serif Collection"/>
          <w:sz w:val="24"/>
          <w:szCs w:val="24"/>
        </w:rPr>
        <w:t>‘</w:t>
      </w:r>
      <w:r w:rsidR="003B6D03" w:rsidRPr="00FE5730">
        <w:rPr>
          <w:rFonts w:ascii="Sans Serif Collection" w:hAnsi="Sans Serif Collection" w:cs="Sans Serif Collection"/>
          <w:i/>
          <w:iCs/>
          <w:sz w:val="24"/>
          <w:szCs w:val="24"/>
        </w:rPr>
        <w:t>often sat on her own in lectures and at breaks</w:t>
      </w:r>
      <w:r w:rsidR="00E64BE0" w:rsidRPr="00FE5730">
        <w:rPr>
          <w:rFonts w:ascii="Sans Serif Collection" w:hAnsi="Sans Serif Collection" w:cs="Sans Serif Collection"/>
          <w:i/>
          <w:iCs/>
          <w:sz w:val="24"/>
          <w:szCs w:val="24"/>
        </w:rPr>
        <w:t>.’</w:t>
      </w:r>
      <w:r w:rsidR="000F503C" w:rsidRPr="00FE5730">
        <w:rPr>
          <w:rFonts w:ascii="Sans Serif Collection" w:hAnsi="Sans Serif Collection" w:cs="Sans Serif Collection"/>
          <w:sz w:val="24"/>
          <w:szCs w:val="24"/>
        </w:rPr>
        <w:t xml:space="preserve"> </w:t>
      </w:r>
      <w:r w:rsidR="00F5329C">
        <w:rPr>
          <w:rFonts w:ascii="Sans Serif Collection" w:hAnsi="Sans Serif Collection" w:cs="Sans Serif Collection"/>
          <w:sz w:val="24"/>
          <w:szCs w:val="24"/>
        </w:rPr>
        <w:t xml:space="preserve"> </w:t>
      </w:r>
      <w:r w:rsidR="000F503C" w:rsidRPr="00FE5730">
        <w:rPr>
          <w:rFonts w:ascii="Sans Serif Collection" w:hAnsi="Sans Serif Collection" w:cs="Sans Serif Collection"/>
          <w:sz w:val="24"/>
          <w:szCs w:val="24"/>
        </w:rPr>
        <w:t>If Eva’s claims are ultimately corroborated, she should be supported in her decision to either stay or leave the college, and in either case</w:t>
      </w:r>
      <w:r w:rsidR="006772DE" w:rsidRPr="00FE5730">
        <w:rPr>
          <w:rFonts w:ascii="Sans Serif Collection" w:hAnsi="Sans Serif Collection" w:cs="Sans Serif Collection"/>
          <w:sz w:val="24"/>
          <w:szCs w:val="24"/>
        </w:rPr>
        <w:t xml:space="preserve"> be</w:t>
      </w:r>
      <w:r w:rsidR="000F503C" w:rsidRPr="00FE5730">
        <w:rPr>
          <w:rFonts w:ascii="Sans Serif Collection" w:hAnsi="Sans Serif Collection" w:cs="Sans Serif Collection"/>
          <w:sz w:val="24"/>
          <w:szCs w:val="24"/>
        </w:rPr>
        <w:t xml:space="preserve"> informed that staff and students will </w:t>
      </w:r>
      <w:r w:rsidR="000F503C" w:rsidRPr="00FE5730">
        <w:rPr>
          <w:rFonts w:ascii="Sans Serif Collection" w:hAnsi="Sans Serif Collection" w:cs="Sans Serif Collection"/>
          <w:sz w:val="24"/>
          <w:szCs w:val="24"/>
        </w:rPr>
        <w:lastRenderedPageBreak/>
        <w:t>receive additional training on what constitutes discriminatory behaviour and more generally, the</w:t>
      </w:r>
      <w:r w:rsidR="00AC2A3E" w:rsidRPr="00FE5730">
        <w:rPr>
          <w:rFonts w:ascii="Sans Serif Collection" w:hAnsi="Sans Serif Collection" w:cs="Sans Serif Collection"/>
          <w:sz w:val="24"/>
          <w:szCs w:val="24"/>
        </w:rPr>
        <w:t xml:space="preserve"> expectations of the college </w:t>
      </w:r>
      <w:r w:rsidR="009A1608" w:rsidRPr="00FE5730">
        <w:rPr>
          <w:rFonts w:ascii="Sans Serif Collection" w:hAnsi="Sans Serif Collection" w:cs="Sans Serif Collection"/>
          <w:sz w:val="24"/>
          <w:szCs w:val="24"/>
        </w:rPr>
        <w:t xml:space="preserve">from its users </w:t>
      </w:r>
      <w:r w:rsidR="00AC2A3E" w:rsidRPr="00FE5730">
        <w:rPr>
          <w:rFonts w:ascii="Sans Serif Collection" w:hAnsi="Sans Serif Collection" w:cs="Sans Serif Collection"/>
          <w:sz w:val="24"/>
          <w:szCs w:val="24"/>
        </w:rPr>
        <w:t>relative to ED</w:t>
      </w:r>
      <w:r w:rsidR="006772DE" w:rsidRPr="00FE5730">
        <w:rPr>
          <w:rFonts w:ascii="Sans Serif Collection" w:hAnsi="Sans Serif Collection" w:cs="Sans Serif Collection"/>
          <w:sz w:val="24"/>
          <w:szCs w:val="24"/>
        </w:rPr>
        <w:t>I</w:t>
      </w:r>
      <w:r w:rsidR="00AC2A3E" w:rsidRPr="00FE5730">
        <w:rPr>
          <w:rFonts w:ascii="Sans Serif Collection" w:hAnsi="Sans Serif Collection" w:cs="Sans Serif Collection"/>
          <w:sz w:val="24"/>
          <w:szCs w:val="24"/>
        </w:rPr>
        <w:t>.</w:t>
      </w:r>
      <w:r w:rsidR="0020333B" w:rsidRPr="00FE5730">
        <w:rPr>
          <w:rFonts w:ascii="Sans Serif Collection" w:hAnsi="Sans Serif Collection" w:cs="Sans Serif Collection"/>
          <w:sz w:val="24"/>
          <w:szCs w:val="24"/>
        </w:rPr>
        <w:t xml:space="preserve"> In conjunction with this, bystander training should be promoted to try and </w:t>
      </w:r>
      <w:r w:rsidR="00653A58" w:rsidRPr="00FE5730">
        <w:rPr>
          <w:rFonts w:ascii="Sans Serif Collection" w:hAnsi="Sans Serif Collection" w:cs="Sans Serif Collection"/>
          <w:sz w:val="24"/>
          <w:szCs w:val="24"/>
        </w:rPr>
        <w:t>instigate more of an active, challenging role from the non-abusive students who either could not or would not act on Efa’s behalf</w:t>
      </w:r>
      <w:r w:rsidR="00F5329C">
        <w:rPr>
          <w:rFonts w:ascii="Sans Serif Collection" w:hAnsi="Sans Serif Collection" w:cs="Sans Serif Collection"/>
          <w:sz w:val="24"/>
          <w:szCs w:val="24"/>
        </w:rPr>
        <w:t xml:space="preserve"> during classroom abuse</w:t>
      </w:r>
      <w:r w:rsidR="00653A58" w:rsidRPr="00FE5730">
        <w:rPr>
          <w:rFonts w:ascii="Sans Serif Collection" w:hAnsi="Sans Serif Collection" w:cs="Sans Serif Collection"/>
          <w:sz w:val="24"/>
          <w:szCs w:val="24"/>
        </w:rPr>
        <w:t xml:space="preserve"> </w:t>
      </w:r>
      <w:r w:rsidR="00BF542B" w:rsidRPr="00FE5730">
        <w:rPr>
          <w:rFonts w:ascii="Sans Serif Collection" w:hAnsi="Sans Serif Collection" w:cs="Sans Serif Collection"/>
          <w:sz w:val="24"/>
          <w:szCs w:val="24"/>
        </w:rPr>
        <w:t>(Murrell</w:t>
      </w:r>
      <w:r w:rsidR="00804020">
        <w:rPr>
          <w:rFonts w:ascii="Sans Serif Collection" w:hAnsi="Sans Serif Collection" w:cs="Sans Serif Collection"/>
          <w:sz w:val="24"/>
          <w:szCs w:val="24"/>
        </w:rPr>
        <w:t>,</w:t>
      </w:r>
      <w:r w:rsidR="00BF542B" w:rsidRPr="00FE5730">
        <w:rPr>
          <w:rFonts w:ascii="Sans Serif Collection" w:hAnsi="Sans Serif Collection" w:cs="Sans Serif Collection"/>
          <w:sz w:val="24"/>
          <w:szCs w:val="24"/>
        </w:rPr>
        <w:t xml:space="preserve"> 2021)</w:t>
      </w:r>
      <w:r w:rsidR="00653A58" w:rsidRPr="00FE5730">
        <w:rPr>
          <w:rFonts w:ascii="Sans Serif Collection" w:hAnsi="Sans Serif Collection" w:cs="Sans Serif Collection"/>
          <w:sz w:val="24"/>
          <w:szCs w:val="24"/>
        </w:rPr>
        <w:t>.</w:t>
      </w:r>
      <w:r w:rsidR="006772DE" w:rsidRPr="00FE5730">
        <w:rPr>
          <w:rFonts w:ascii="Sans Serif Collection" w:hAnsi="Sans Serif Collection" w:cs="Sans Serif Collection"/>
          <w:sz w:val="24"/>
          <w:szCs w:val="24"/>
        </w:rPr>
        <w:t xml:space="preserve"> </w:t>
      </w:r>
      <w:r w:rsidR="009F12DB" w:rsidRPr="00FE5730">
        <w:rPr>
          <w:rFonts w:ascii="Sans Serif Collection" w:hAnsi="Sans Serif Collection" w:cs="Sans Serif Collection"/>
          <w:sz w:val="24"/>
          <w:szCs w:val="24"/>
        </w:rPr>
        <w:t xml:space="preserve">If </w:t>
      </w:r>
      <w:r w:rsidR="00653A58" w:rsidRPr="00FE5730">
        <w:rPr>
          <w:rFonts w:ascii="Sans Serif Collection" w:hAnsi="Sans Serif Collection" w:cs="Sans Serif Collection"/>
          <w:sz w:val="24"/>
          <w:szCs w:val="24"/>
        </w:rPr>
        <w:t>Efa</w:t>
      </w:r>
      <w:r w:rsidR="006772DE" w:rsidRPr="00FE5730">
        <w:rPr>
          <w:rFonts w:ascii="Sans Serif Collection" w:hAnsi="Sans Serif Collection" w:cs="Sans Serif Collection"/>
          <w:sz w:val="24"/>
          <w:szCs w:val="24"/>
        </w:rPr>
        <w:t xml:space="preserve"> </w:t>
      </w:r>
      <w:r w:rsidR="009F12DB" w:rsidRPr="00FE5730">
        <w:rPr>
          <w:rFonts w:ascii="Sans Serif Collection" w:hAnsi="Sans Serif Collection" w:cs="Sans Serif Collection"/>
          <w:sz w:val="24"/>
          <w:szCs w:val="24"/>
        </w:rPr>
        <w:t xml:space="preserve">indeed decides to stay, </w:t>
      </w:r>
      <w:r w:rsidR="0067714A" w:rsidRPr="00FE5730">
        <w:rPr>
          <w:rFonts w:ascii="Sans Serif Collection" w:hAnsi="Sans Serif Collection" w:cs="Sans Serif Collection"/>
          <w:sz w:val="24"/>
          <w:szCs w:val="24"/>
        </w:rPr>
        <w:t xml:space="preserve">and since ‘race’ is protected characteristic under the Equality Act (2010), </w:t>
      </w:r>
      <w:r w:rsidR="009F12DB" w:rsidRPr="00FE5730">
        <w:rPr>
          <w:rFonts w:ascii="Sans Serif Collection" w:hAnsi="Sans Serif Collection" w:cs="Sans Serif Collection"/>
          <w:sz w:val="24"/>
          <w:szCs w:val="24"/>
        </w:rPr>
        <w:t xml:space="preserve">we could work with her to decide what </w:t>
      </w:r>
      <w:r w:rsidR="00533679" w:rsidRPr="00FE5730">
        <w:rPr>
          <w:rFonts w:ascii="Sans Serif Collection" w:hAnsi="Sans Serif Collection" w:cs="Sans Serif Collection"/>
          <w:sz w:val="24"/>
          <w:szCs w:val="24"/>
        </w:rPr>
        <w:t>adjustments</w:t>
      </w:r>
      <w:r w:rsidR="009F12DB" w:rsidRPr="00FE5730">
        <w:rPr>
          <w:rFonts w:ascii="Sans Serif Collection" w:hAnsi="Sans Serif Collection" w:cs="Sans Serif Collection"/>
          <w:sz w:val="24"/>
          <w:szCs w:val="24"/>
        </w:rPr>
        <w:t xml:space="preserve"> she would be comfortable with in the classroom to ensure her input is heard and understoo</w:t>
      </w:r>
      <w:r w:rsidR="002C554A" w:rsidRPr="00FE5730">
        <w:rPr>
          <w:rFonts w:ascii="Sans Serif Collection" w:hAnsi="Sans Serif Collection" w:cs="Sans Serif Collection"/>
          <w:sz w:val="24"/>
          <w:szCs w:val="24"/>
        </w:rPr>
        <w:t>d</w:t>
      </w:r>
      <w:r w:rsidR="00533679" w:rsidRPr="00FE5730">
        <w:rPr>
          <w:rFonts w:ascii="Sans Serif Collection" w:hAnsi="Sans Serif Collection" w:cs="Sans Serif Collection"/>
          <w:sz w:val="24"/>
          <w:szCs w:val="24"/>
        </w:rPr>
        <w:t xml:space="preserve"> (EDI Policy</w:t>
      </w:r>
      <w:r w:rsidR="00804020">
        <w:rPr>
          <w:rFonts w:ascii="Sans Serif Collection" w:hAnsi="Sans Serif Collection" w:cs="Sans Serif Collection"/>
          <w:sz w:val="24"/>
          <w:szCs w:val="24"/>
        </w:rPr>
        <w:t>,</w:t>
      </w:r>
      <w:r w:rsidR="00533679" w:rsidRPr="00FE5730">
        <w:rPr>
          <w:rFonts w:ascii="Sans Serif Collection" w:hAnsi="Sans Serif Collection" w:cs="Sans Serif Collection"/>
          <w:sz w:val="24"/>
          <w:szCs w:val="24"/>
        </w:rPr>
        <w:t xml:space="preserve"> 2023, p. 5), </w:t>
      </w:r>
      <w:r w:rsidR="002C554A" w:rsidRPr="00FE5730">
        <w:rPr>
          <w:rFonts w:ascii="Sans Serif Collection" w:hAnsi="Sans Serif Collection" w:cs="Sans Serif Collection"/>
          <w:sz w:val="24"/>
          <w:szCs w:val="24"/>
        </w:rPr>
        <w:t>such as through an advocate and/or interpreter)</w:t>
      </w:r>
      <w:r w:rsidR="00533679" w:rsidRPr="00FE5730">
        <w:rPr>
          <w:rFonts w:ascii="Sans Serif Collection" w:hAnsi="Sans Serif Collection" w:cs="Sans Serif Collection"/>
          <w:sz w:val="24"/>
          <w:szCs w:val="24"/>
        </w:rPr>
        <w:t>. Th</w:t>
      </w:r>
      <w:r w:rsidR="00E10192" w:rsidRPr="00FE5730">
        <w:rPr>
          <w:rFonts w:ascii="Sans Serif Collection" w:hAnsi="Sans Serif Collection" w:cs="Sans Serif Collection"/>
          <w:sz w:val="24"/>
          <w:szCs w:val="24"/>
        </w:rPr>
        <w:t>e presence of an interpreter</w:t>
      </w:r>
      <w:r w:rsidR="00533679" w:rsidRPr="00FE5730">
        <w:rPr>
          <w:rFonts w:ascii="Sans Serif Collection" w:hAnsi="Sans Serif Collection" w:cs="Sans Serif Collection"/>
          <w:sz w:val="24"/>
          <w:szCs w:val="24"/>
        </w:rPr>
        <w:t xml:space="preserve"> </w:t>
      </w:r>
      <w:r w:rsidR="00E10192" w:rsidRPr="00FE5730">
        <w:rPr>
          <w:rFonts w:ascii="Sans Serif Collection" w:hAnsi="Sans Serif Collection" w:cs="Sans Serif Collection"/>
          <w:sz w:val="24"/>
          <w:szCs w:val="24"/>
        </w:rPr>
        <w:t xml:space="preserve">could be especially pivotal </w:t>
      </w:r>
      <w:r w:rsidR="002C554A" w:rsidRPr="00FE5730">
        <w:rPr>
          <w:rFonts w:ascii="Sans Serif Collection" w:hAnsi="Sans Serif Collection" w:cs="Sans Serif Collection"/>
          <w:sz w:val="24"/>
          <w:szCs w:val="24"/>
        </w:rPr>
        <w:t xml:space="preserve">in </w:t>
      </w:r>
      <w:r w:rsidR="0067714A" w:rsidRPr="00FE5730">
        <w:rPr>
          <w:rFonts w:ascii="Sans Serif Collection" w:hAnsi="Sans Serif Collection" w:cs="Sans Serif Collection"/>
          <w:sz w:val="24"/>
          <w:szCs w:val="24"/>
        </w:rPr>
        <w:t xml:space="preserve">the context of </w:t>
      </w:r>
      <w:r w:rsidR="002C554A" w:rsidRPr="00FE5730">
        <w:rPr>
          <w:rFonts w:ascii="Sans Serif Collection" w:hAnsi="Sans Serif Collection" w:cs="Sans Serif Collection"/>
          <w:sz w:val="24"/>
          <w:szCs w:val="24"/>
        </w:rPr>
        <w:t>group tasks where she has cited as having to work particularly hard</w:t>
      </w:r>
      <w:r w:rsidR="0046771E" w:rsidRPr="00FE5730">
        <w:rPr>
          <w:rFonts w:ascii="Sans Serif Collection" w:hAnsi="Sans Serif Collection" w:cs="Sans Serif Collection"/>
          <w:sz w:val="24"/>
          <w:szCs w:val="24"/>
        </w:rPr>
        <w:t xml:space="preserve"> and</w:t>
      </w:r>
      <w:r w:rsidR="00E10192" w:rsidRPr="00FE5730">
        <w:rPr>
          <w:rFonts w:ascii="Sans Serif Collection" w:hAnsi="Sans Serif Collection" w:cs="Sans Serif Collection"/>
          <w:sz w:val="24"/>
          <w:szCs w:val="24"/>
        </w:rPr>
        <w:t xml:space="preserve">, furthermore, </w:t>
      </w:r>
      <w:r w:rsidR="0046771E" w:rsidRPr="00FE5730">
        <w:rPr>
          <w:rFonts w:ascii="Sans Serif Collection" w:hAnsi="Sans Serif Collection" w:cs="Sans Serif Collection"/>
          <w:sz w:val="24"/>
          <w:szCs w:val="24"/>
        </w:rPr>
        <w:t xml:space="preserve">may alleviate </w:t>
      </w:r>
      <w:r w:rsidR="00E10192" w:rsidRPr="00FE5730">
        <w:rPr>
          <w:rFonts w:ascii="Sans Serif Collection" w:hAnsi="Sans Serif Collection" w:cs="Sans Serif Collection"/>
          <w:sz w:val="24"/>
          <w:szCs w:val="24"/>
        </w:rPr>
        <w:t>any</w:t>
      </w:r>
      <w:r w:rsidR="0046771E" w:rsidRPr="00FE5730">
        <w:rPr>
          <w:rFonts w:ascii="Sans Serif Collection" w:hAnsi="Sans Serif Collection" w:cs="Sans Serif Collection"/>
          <w:sz w:val="24"/>
          <w:szCs w:val="24"/>
        </w:rPr>
        <w:t xml:space="preserve"> fears teachers</w:t>
      </w:r>
      <w:r w:rsidR="00E10192" w:rsidRPr="00FE5730">
        <w:rPr>
          <w:rFonts w:ascii="Sans Serif Collection" w:hAnsi="Sans Serif Collection" w:cs="Sans Serif Collection"/>
          <w:sz w:val="24"/>
          <w:szCs w:val="24"/>
        </w:rPr>
        <w:t xml:space="preserve"> may have</w:t>
      </w:r>
      <w:r w:rsidR="0046771E" w:rsidRPr="00FE5730">
        <w:rPr>
          <w:rFonts w:ascii="Sans Serif Collection" w:hAnsi="Sans Serif Collection" w:cs="Sans Serif Collection"/>
          <w:sz w:val="24"/>
          <w:szCs w:val="24"/>
        </w:rPr>
        <w:t xml:space="preserve"> </w:t>
      </w:r>
      <w:r w:rsidR="00E10192" w:rsidRPr="00FE5730">
        <w:rPr>
          <w:rFonts w:ascii="Sans Serif Collection" w:hAnsi="Sans Serif Collection" w:cs="Sans Serif Collection"/>
          <w:sz w:val="24"/>
          <w:szCs w:val="24"/>
        </w:rPr>
        <w:t>if they truly cannot understand her speech.</w:t>
      </w:r>
      <w:r w:rsidR="00E10192" w:rsidRPr="00A96256">
        <w:rPr>
          <w:rFonts w:ascii="Sans Serif Collection" w:hAnsi="Sans Serif Collection" w:cs="Sans Serif Collection"/>
          <w:sz w:val="24"/>
          <w:szCs w:val="24"/>
        </w:rPr>
        <w:t xml:space="preserve"> </w:t>
      </w:r>
    </w:p>
    <w:p w14:paraId="75CAD9E7" w14:textId="77777777" w:rsidR="009F12DB" w:rsidRPr="00A96256" w:rsidRDefault="009F12DB" w:rsidP="002C0041">
      <w:pPr>
        <w:ind w:left="23"/>
        <w:rPr>
          <w:rFonts w:ascii="Sans Serif Collection" w:hAnsi="Sans Serif Collection" w:cs="Sans Serif Collection"/>
          <w:sz w:val="24"/>
          <w:szCs w:val="24"/>
        </w:rPr>
      </w:pPr>
    </w:p>
    <w:p w14:paraId="2FB61BC1" w14:textId="77777777" w:rsidR="009F12DB" w:rsidRPr="00A96256" w:rsidRDefault="009F12DB" w:rsidP="002C0041">
      <w:pPr>
        <w:ind w:left="23"/>
        <w:rPr>
          <w:rFonts w:ascii="Sans Serif Collection" w:hAnsi="Sans Serif Collection" w:cs="Sans Serif Collection"/>
          <w:sz w:val="24"/>
          <w:szCs w:val="24"/>
        </w:rPr>
      </w:pPr>
    </w:p>
    <w:p w14:paraId="01334A17" w14:textId="762C7415" w:rsidR="00F5329C" w:rsidRDefault="003344D4" w:rsidP="00F5329C">
      <w:pPr>
        <w:ind w:left="23"/>
        <w:rPr>
          <w:rFonts w:ascii="Sans Serif Collection" w:hAnsi="Sans Serif Collection" w:cs="Sans Serif Collection"/>
          <w:sz w:val="24"/>
          <w:szCs w:val="24"/>
        </w:rPr>
      </w:pPr>
      <w:r w:rsidRPr="00A96256">
        <w:rPr>
          <w:rFonts w:ascii="Sans Serif Collection" w:hAnsi="Sans Serif Collection" w:cs="Sans Serif Collection"/>
          <w:sz w:val="24"/>
          <w:szCs w:val="24"/>
        </w:rPr>
        <w:t xml:space="preserve">Word count: </w:t>
      </w:r>
      <w:r w:rsidR="00F5329C">
        <w:rPr>
          <w:rFonts w:ascii="Sans Serif Collection" w:hAnsi="Sans Serif Collection" w:cs="Sans Serif Collection"/>
          <w:sz w:val="24"/>
          <w:szCs w:val="24"/>
        </w:rPr>
        <w:t>2</w:t>
      </w:r>
      <w:r w:rsidR="001A554F">
        <w:rPr>
          <w:rFonts w:ascii="Sans Serif Collection" w:hAnsi="Sans Serif Collection" w:cs="Sans Serif Collection"/>
          <w:sz w:val="24"/>
          <w:szCs w:val="24"/>
        </w:rPr>
        <w:t>711</w:t>
      </w:r>
    </w:p>
    <w:p w14:paraId="49A0DB3A" w14:textId="6B7BA344" w:rsidR="00287885" w:rsidRPr="00F5329C" w:rsidRDefault="00287885" w:rsidP="00F5329C">
      <w:pPr>
        <w:ind w:left="23"/>
        <w:jc w:val="center"/>
        <w:rPr>
          <w:rFonts w:ascii="Sans Serif Collection" w:hAnsi="Sans Serif Collection" w:cs="Sans Serif Collection"/>
          <w:sz w:val="24"/>
          <w:szCs w:val="24"/>
        </w:rPr>
      </w:pPr>
      <w:r w:rsidRPr="00F5329C">
        <w:rPr>
          <w:rFonts w:ascii="Sans Serif Collection" w:hAnsi="Sans Serif Collection" w:cs="Sans Serif Collection"/>
          <w:b/>
          <w:sz w:val="28"/>
          <w:szCs w:val="28"/>
          <w:u w:val="single"/>
        </w:rPr>
        <w:lastRenderedPageBreak/>
        <w:t>References</w:t>
      </w:r>
    </w:p>
    <w:p w14:paraId="1DA763B9" w14:textId="77777777" w:rsidR="00287885" w:rsidRPr="00FE5730" w:rsidRDefault="00287885" w:rsidP="000A194C">
      <w:pPr>
        <w:pStyle w:val="ListParagraph"/>
        <w:ind w:left="23" w:firstLine="0"/>
        <w:rPr>
          <w:rFonts w:ascii="Sans Serif Collection" w:hAnsi="Sans Serif Collection" w:cs="Sans Serif Collection"/>
          <w:bCs/>
          <w:sz w:val="24"/>
          <w:szCs w:val="24"/>
        </w:rPr>
      </w:pPr>
    </w:p>
    <w:p w14:paraId="34676AF8" w14:textId="77777777" w:rsidR="00287885" w:rsidRPr="00FE5730" w:rsidRDefault="00287885" w:rsidP="000A194C">
      <w:pPr>
        <w:pStyle w:val="ListParagraph"/>
        <w:ind w:left="23" w:firstLine="0"/>
        <w:rPr>
          <w:rFonts w:ascii="Sans Serif Collection" w:hAnsi="Sans Serif Collection" w:cs="Sans Serif Collection"/>
          <w:bCs/>
          <w:sz w:val="24"/>
          <w:szCs w:val="24"/>
        </w:rPr>
      </w:pPr>
    </w:p>
    <w:p w14:paraId="40854659" w14:textId="39A9712C" w:rsidR="00997942" w:rsidRPr="00FE5730" w:rsidRDefault="00997942" w:rsidP="000A194C">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Adferiad Recovery (2023) </w:t>
      </w:r>
      <w:r w:rsidRPr="00FE5730">
        <w:rPr>
          <w:rFonts w:ascii="Sans Serif Collection" w:hAnsi="Sans Serif Collection" w:cs="Sans Serif Collection"/>
          <w:bCs/>
          <w:i/>
          <w:iCs/>
          <w:sz w:val="24"/>
          <w:szCs w:val="24"/>
        </w:rPr>
        <w:t>Wellbeing Plan.</w:t>
      </w:r>
      <w:r w:rsidRPr="00FE5730">
        <w:rPr>
          <w:rFonts w:ascii="Sans Serif Collection" w:hAnsi="Sans Serif Collection" w:cs="Sans Serif Collection"/>
          <w:bCs/>
          <w:sz w:val="24"/>
          <w:szCs w:val="24"/>
        </w:rPr>
        <w:t xml:space="preserve"> Available </w:t>
      </w:r>
      <w:r w:rsidR="00214154"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 xml:space="preserve"> </w:t>
      </w:r>
      <w:hyperlink r:id="rId9" w:history="1">
        <w:r w:rsidRPr="00FE5730">
          <w:rPr>
            <w:rStyle w:val="Hyperlink"/>
            <w:rFonts w:ascii="Sans Serif Collection" w:hAnsi="Sans Serif Collection" w:cs="Sans Serif Collection"/>
            <w:bCs/>
            <w:sz w:val="24"/>
            <w:szCs w:val="24"/>
          </w:rPr>
          <w:t>file:///C:/Users/joshu/Downloads/Wellbeing-Plan-1.pdf</w:t>
        </w:r>
      </w:hyperlink>
      <w:r w:rsidRPr="00FE5730">
        <w:rPr>
          <w:rFonts w:ascii="Sans Serif Collection" w:hAnsi="Sans Serif Collection" w:cs="Sans Serif Collection"/>
          <w:bCs/>
          <w:sz w:val="24"/>
          <w:szCs w:val="24"/>
        </w:rPr>
        <w:t xml:space="preserve"> Accessed: 21 March 2026]. </w:t>
      </w:r>
    </w:p>
    <w:p w14:paraId="321F3A71" w14:textId="77777777" w:rsidR="00997942" w:rsidRPr="00FE5730" w:rsidRDefault="00997942" w:rsidP="000A194C">
      <w:pPr>
        <w:pStyle w:val="ListParagraph"/>
        <w:ind w:left="23" w:firstLine="0"/>
        <w:rPr>
          <w:rFonts w:ascii="Sans Serif Collection" w:hAnsi="Sans Serif Collection" w:cs="Sans Serif Collection"/>
          <w:bCs/>
          <w:sz w:val="24"/>
          <w:szCs w:val="24"/>
        </w:rPr>
      </w:pPr>
    </w:p>
    <w:p w14:paraId="77D97E93" w14:textId="5CDFA871" w:rsidR="0072361E" w:rsidRPr="00FE5730" w:rsidRDefault="00997942" w:rsidP="0072361E">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Adferiad Recovery (2024) </w:t>
      </w:r>
      <w:r w:rsidRPr="00FE5730">
        <w:rPr>
          <w:rFonts w:ascii="Sans Serif Collection" w:hAnsi="Sans Serif Collection" w:cs="Sans Serif Collection"/>
          <w:bCs/>
          <w:i/>
          <w:iCs/>
          <w:sz w:val="24"/>
          <w:szCs w:val="24"/>
        </w:rPr>
        <w:t>Let’s Get Physical End of Campaign Report</w:t>
      </w:r>
      <w:r w:rsidRPr="00FE5730">
        <w:rPr>
          <w:rFonts w:ascii="Sans Serif Collection" w:hAnsi="Sans Serif Collection" w:cs="Sans Serif Collection"/>
          <w:bCs/>
          <w:sz w:val="24"/>
          <w:szCs w:val="24"/>
        </w:rPr>
        <w:t xml:space="preserve">. Available </w:t>
      </w:r>
      <w:r w:rsidR="00214154"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w:t>
      </w:r>
      <w:r w:rsidR="0072361E" w:rsidRPr="00FE5730">
        <w:rPr>
          <w:rFonts w:ascii="Sans Serif Collection" w:hAnsi="Sans Serif Collection" w:cs="Sans Serif Collection"/>
          <w:bCs/>
          <w:sz w:val="24"/>
          <w:szCs w:val="24"/>
        </w:rPr>
        <w:t xml:space="preserve"> </w:t>
      </w:r>
      <w:hyperlink r:id="rId10" w:history="1">
        <w:r w:rsidR="0072361E" w:rsidRPr="00FE5730">
          <w:rPr>
            <w:rStyle w:val="Hyperlink"/>
            <w:rFonts w:ascii="Sans Serif Collection" w:hAnsi="Sans Serif Collection" w:cs="Sans Serif Collection"/>
            <w:bCs/>
            <w:sz w:val="24"/>
            <w:szCs w:val="24"/>
          </w:rPr>
          <w:t>file:///C:/Users/joshu/Downloads/Digital-Copy-of-Lets-Get-Physical-2024-ENG.pdf</w:t>
        </w:r>
      </w:hyperlink>
      <w:r w:rsidR="0072361E" w:rsidRPr="00FE5730">
        <w:rPr>
          <w:rFonts w:ascii="Sans Serif Collection" w:hAnsi="Sans Serif Collection" w:cs="Sans Serif Collection"/>
          <w:bCs/>
          <w:sz w:val="24"/>
          <w:szCs w:val="24"/>
        </w:rPr>
        <w:t xml:space="preserve"> [Accessed: 27 March 2026]. </w:t>
      </w:r>
    </w:p>
    <w:p w14:paraId="5F187542" w14:textId="77777777" w:rsidR="00997942" w:rsidRPr="00FE5730" w:rsidRDefault="00997942" w:rsidP="0072361E">
      <w:pPr>
        <w:rPr>
          <w:rFonts w:ascii="Sans Serif Collection" w:hAnsi="Sans Serif Collection" w:cs="Sans Serif Collection"/>
          <w:bCs/>
          <w:sz w:val="24"/>
          <w:szCs w:val="24"/>
        </w:rPr>
      </w:pPr>
    </w:p>
    <w:p w14:paraId="11A12922" w14:textId="77777777" w:rsidR="0011072A" w:rsidRPr="00FE5730" w:rsidRDefault="00997942" w:rsidP="0011072A">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Citizens Advice (2026) Taking action about discrimination in education. Available at:</w:t>
      </w:r>
      <w:r w:rsidR="0011072A" w:rsidRPr="00FE5730">
        <w:rPr>
          <w:rFonts w:ascii="Sans Serif Collection" w:hAnsi="Sans Serif Collection" w:cs="Sans Serif Collection"/>
          <w:bCs/>
          <w:sz w:val="24"/>
          <w:szCs w:val="24"/>
        </w:rPr>
        <w:t xml:space="preserve"> </w:t>
      </w:r>
      <w:hyperlink r:id="rId11" w:anchor=":~:text=Before%20you%20take%20acti" w:history="1">
        <w:r w:rsidR="0011072A" w:rsidRPr="00FE5730">
          <w:rPr>
            <w:rStyle w:val="Hyperlink"/>
            <w:rFonts w:ascii="Sans Serif Collection" w:hAnsi="Sans Serif Collection" w:cs="Sans Serif Collection"/>
            <w:bCs/>
            <w:sz w:val="24"/>
            <w:szCs w:val="24"/>
          </w:rPr>
          <w:t>https://www.citizensadvice.org.uk/family/education/taking-action-about-discrimination-in-education/#:~:text=Before%20you%20take%20acti</w:t>
        </w:r>
      </w:hyperlink>
      <w:r w:rsidR="0011072A" w:rsidRPr="00FE5730">
        <w:rPr>
          <w:rFonts w:ascii="Sans Serif Collection" w:hAnsi="Sans Serif Collection" w:cs="Sans Serif Collection"/>
          <w:bCs/>
          <w:sz w:val="24"/>
          <w:szCs w:val="24"/>
        </w:rPr>
        <w:t xml:space="preserve"> [Accessed: 27 March 2026]. </w:t>
      </w:r>
    </w:p>
    <w:p w14:paraId="6EB3C61B" w14:textId="77777777" w:rsidR="0011072A" w:rsidRPr="00FE5730" w:rsidRDefault="0011072A" w:rsidP="0011072A">
      <w:pPr>
        <w:rPr>
          <w:rFonts w:ascii="Sans Serif Collection" w:hAnsi="Sans Serif Collection" w:cs="Sans Serif Collection"/>
          <w:bCs/>
          <w:sz w:val="24"/>
          <w:szCs w:val="24"/>
        </w:rPr>
      </w:pPr>
      <w:hyperlink r:id="rId12" w:history="1">
        <w:r w:rsidRPr="00FE5730">
          <w:rPr>
            <w:rStyle w:val="Hyperlink"/>
            <w:rFonts w:ascii="Sans Serif Collection" w:hAnsi="Sans Serif Collection" w:cs="Sans Serif Collection"/>
            <w:bCs/>
            <w:sz w:val="24"/>
            <w:szCs w:val="24"/>
          </w:rPr>
          <w:t>https://www.legislation.gov.uk/ukpga/2010/15/pdfs/ukpga_20100015_en.pdf</w:t>
        </w:r>
      </w:hyperlink>
      <w:r w:rsidRPr="00FE5730">
        <w:rPr>
          <w:rFonts w:ascii="Sans Serif Collection" w:hAnsi="Sans Serif Collection" w:cs="Sans Serif Collection"/>
          <w:bCs/>
          <w:sz w:val="24"/>
          <w:szCs w:val="24"/>
        </w:rPr>
        <w:t xml:space="preserve"> [Accessed: 23 March 2026]. </w:t>
      </w:r>
    </w:p>
    <w:p w14:paraId="5992813F" w14:textId="77777777" w:rsidR="00997942" w:rsidRPr="00FE5730" w:rsidRDefault="00997942" w:rsidP="0011072A">
      <w:pPr>
        <w:rPr>
          <w:rFonts w:ascii="Sans Serif Collection" w:hAnsi="Sans Serif Collection" w:cs="Sans Serif Collection"/>
          <w:bCs/>
          <w:sz w:val="24"/>
          <w:szCs w:val="24"/>
        </w:rPr>
      </w:pPr>
    </w:p>
    <w:p w14:paraId="1444E5AB" w14:textId="77777777" w:rsidR="00997942" w:rsidRPr="00FE5730" w:rsidRDefault="00997942" w:rsidP="00A77657">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Coleg Sir Gar (2023) </w:t>
      </w:r>
      <w:r w:rsidRPr="00FE5730">
        <w:rPr>
          <w:rFonts w:ascii="Sans Serif Collection" w:hAnsi="Sans Serif Collection" w:cs="Sans Serif Collection"/>
          <w:bCs/>
          <w:i/>
          <w:iCs/>
          <w:sz w:val="24"/>
          <w:szCs w:val="24"/>
        </w:rPr>
        <w:t>Equality, Diversity and Inclusion Policy</w:t>
      </w:r>
      <w:r w:rsidRPr="00FE5730">
        <w:rPr>
          <w:rFonts w:ascii="Sans Serif Collection" w:hAnsi="Sans Serif Collection" w:cs="Sans Serif Collection"/>
          <w:bCs/>
          <w:sz w:val="24"/>
          <w:szCs w:val="24"/>
        </w:rPr>
        <w:t xml:space="preserve">. Available at: </w:t>
      </w:r>
      <w:hyperlink r:id="rId13" w:history="1">
        <w:r w:rsidRPr="00FE5730">
          <w:rPr>
            <w:rStyle w:val="Hyperlink"/>
            <w:rFonts w:ascii="Sans Serif Collection" w:hAnsi="Sans Serif Collection" w:cs="Sans Serif Collection"/>
            <w:bCs/>
            <w:sz w:val="24"/>
            <w:szCs w:val="24"/>
          </w:rPr>
          <w:t>file:///C:/Users/joshu/Downloads/Equality,%20Diversity%20and%20Inclusion%20Policy%202023-2027%20(Eng)%20(1).pdf</w:t>
        </w:r>
      </w:hyperlink>
      <w:r w:rsidRPr="00FE5730">
        <w:rPr>
          <w:rFonts w:ascii="Sans Serif Collection" w:hAnsi="Sans Serif Collection" w:cs="Sans Serif Collection"/>
          <w:bCs/>
          <w:sz w:val="24"/>
          <w:szCs w:val="24"/>
        </w:rPr>
        <w:t xml:space="preserve"> [Accessed: 25 March 2026]. </w:t>
      </w:r>
    </w:p>
    <w:p w14:paraId="00397CF3" w14:textId="77777777" w:rsidR="00997942" w:rsidRPr="00FE5730" w:rsidRDefault="00997942" w:rsidP="00A77657">
      <w:pPr>
        <w:pStyle w:val="ListParagraph"/>
        <w:ind w:left="23" w:firstLine="0"/>
        <w:rPr>
          <w:rFonts w:ascii="Sans Serif Collection" w:hAnsi="Sans Serif Collection" w:cs="Sans Serif Collection"/>
          <w:bCs/>
          <w:sz w:val="24"/>
          <w:szCs w:val="24"/>
        </w:rPr>
      </w:pPr>
    </w:p>
    <w:p w14:paraId="322B9BC0" w14:textId="284C1C15" w:rsidR="00997942" w:rsidRPr="00FE5730" w:rsidRDefault="00997942" w:rsidP="00A77657">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lastRenderedPageBreak/>
        <w:t xml:space="preserve">Coleg Sir Gar (2025) </w:t>
      </w:r>
      <w:r w:rsidRPr="00FE5730">
        <w:rPr>
          <w:rFonts w:ascii="Sans Serif Collection" w:hAnsi="Sans Serif Collection" w:cs="Sans Serif Collection"/>
          <w:bCs/>
          <w:i/>
          <w:iCs/>
          <w:sz w:val="24"/>
          <w:szCs w:val="24"/>
        </w:rPr>
        <w:t>Safeguarding Policy</w:t>
      </w:r>
      <w:r w:rsidRPr="00FE5730">
        <w:rPr>
          <w:rFonts w:ascii="Sans Serif Collection" w:hAnsi="Sans Serif Collection" w:cs="Sans Serif Collection"/>
          <w:bCs/>
          <w:sz w:val="24"/>
          <w:szCs w:val="24"/>
        </w:rPr>
        <w:t xml:space="preserve">. Available </w:t>
      </w:r>
      <w:r w:rsidR="00214154"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 xml:space="preserve">: </w:t>
      </w:r>
      <w:hyperlink r:id="rId14" w:history="1">
        <w:r w:rsidRPr="00FE5730">
          <w:rPr>
            <w:rStyle w:val="Hyperlink"/>
            <w:rFonts w:ascii="Sans Serif Collection" w:hAnsi="Sans Serif Collection" w:cs="Sans Serif Collection"/>
            <w:bCs/>
            <w:sz w:val="24"/>
            <w:szCs w:val="24"/>
          </w:rPr>
          <w:t>file:///C:/Users/joshu/Downloads/Safeguarding%20Policy%202025-2028%20(Eng)%20(1).pdf</w:t>
        </w:r>
      </w:hyperlink>
      <w:r w:rsidRPr="00FE5730">
        <w:rPr>
          <w:rFonts w:ascii="Sans Serif Collection" w:hAnsi="Sans Serif Collection" w:cs="Sans Serif Collection"/>
          <w:bCs/>
          <w:sz w:val="24"/>
          <w:szCs w:val="24"/>
        </w:rPr>
        <w:t xml:space="preserve"> [Accessed: 24 March 2026].</w:t>
      </w:r>
    </w:p>
    <w:p w14:paraId="67F2234D" w14:textId="77777777" w:rsidR="00997942" w:rsidRPr="00FE5730" w:rsidRDefault="00997942" w:rsidP="00A77657">
      <w:pPr>
        <w:pStyle w:val="ListParagraph"/>
        <w:ind w:left="23" w:firstLine="0"/>
        <w:rPr>
          <w:rFonts w:ascii="Sans Serif Collection" w:hAnsi="Sans Serif Collection" w:cs="Sans Serif Collection"/>
          <w:bCs/>
          <w:sz w:val="24"/>
          <w:szCs w:val="24"/>
        </w:rPr>
      </w:pPr>
    </w:p>
    <w:p w14:paraId="4E02EB4B" w14:textId="77777777" w:rsidR="00997942" w:rsidRPr="00FE5730" w:rsidRDefault="00997942" w:rsidP="0090790E">
      <w:pPr>
        <w:spacing w:line="278" w:lineRule="auto"/>
        <w:rPr>
          <w:rFonts w:ascii="Sans Serif Collection" w:eastAsiaTheme="minorEastAsia" w:hAnsi="Sans Serif Collection" w:cs="Sans Serif Collection"/>
          <w:sz w:val="24"/>
          <w:szCs w:val="24"/>
          <w:lang w:eastAsia="zh-CN"/>
        </w:rPr>
      </w:pPr>
      <w:r w:rsidRPr="00FE5730">
        <w:rPr>
          <w:rFonts w:ascii="Sans Serif Collection" w:eastAsiaTheme="minorEastAsia" w:hAnsi="Sans Serif Collection" w:cs="Sans Serif Collection"/>
          <w:sz w:val="24"/>
          <w:szCs w:val="24"/>
          <w:lang w:eastAsia="zh-CN"/>
        </w:rPr>
        <w:t xml:space="preserve">Coleg Sir Gar. (2017) </w:t>
      </w:r>
      <w:r w:rsidRPr="00FE5730">
        <w:rPr>
          <w:rFonts w:ascii="Sans Serif Collection" w:eastAsiaTheme="minorEastAsia" w:hAnsi="Sans Serif Collection" w:cs="Sans Serif Collection"/>
          <w:i/>
          <w:iCs/>
          <w:sz w:val="24"/>
          <w:szCs w:val="24"/>
          <w:lang w:eastAsia="zh-CN"/>
        </w:rPr>
        <w:t xml:space="preserve">Policy on Awarding Grants and Providing Financial Assistance. </w:t>
      </w:r>
      <w:r w:rsidRPr="00FE5730">
        <w:rPr>
          <w:rFonts w:ascii="Sans Serif Collection" w:eastAsiaTheme="minorEastAsia" w:hAnsi="Sans Serif Collection" w:cs="Sans Serif Collection"/>
          <w:sz w:val="24"/>
          <w:szCs w:val="24"/>
          <w:lang w:eastAsia="zh-CN"/>
        </w:rPr>
        <w:t xml:space="preserve">Available at: </w:t>
      </w:r>
      <w:hyperlink r:id="rId15" w:history="1">
        <w:r w:rsidRPr="00FE5730">
          <w:rPr>
            <w:rStyle w:val="Hyperlink"/>
            <w:rFonts w:ascii="Sans Serif Collection" w:eastAsiaTheme="minorEastAsia" w:hAnsi="Sans Serif Collection" w:cs="Sans Serif Collection"/>
            <w:sz w:val="24"/>
            <w:szCs w:val="24"/>
            <w:lang w:eastAsia="zh-CN"/>
          </w:rPr>
          <w:t>file:///C:/Users/joshu/Downloads/Policy%20on%20Awarding%20Grants%20and%20Providing%20Financial%20Assistant%20(Eng)%20(2).pdf</w:t>
        </w:r>
      </w:hyperlink>
      <w:r w:rsidRPr="00FE5730">
        <w:rPr>
          <w:rFonts w:ascii="Sans Serif Collection" w:eastAsiaTheme="minorEastAsia" w:hAnsi="Sans Serif Collection" w:cs="Sans Serif Collection"/>
          <w:sz w:val="24"/>
          <w:szCs w:val="24"/>
          <w:lang w:eastAsia="zh-CN"/>
        </w:rPr>
        <w:t xml:space="preserve"> [Accessed: 26 March 2026]. </w:t>
      </w:r>
    </w:p>
    <w:p w14:paraId="53DC73FC" w14:textId="77777777" w:rsidR="00997942" w:rsidRPr="00FE5730" w:rsidRDefault="00997942" w:rsidP="0090790E">
      <w:pPr>
        <w:spacing w:line="278" w:lineRule="auto"/>
        <w:rPr>
          <w:rFonts w:ascii="Sans Serif Collection" w:eastAsiaTheme="minorEastAsia" w:hAnsi="Sans Serif Collection" w:cs="Sans Serif Collection"/>
          <w:sz w:val="24"/>
          <w:szCs w:val="24"/>
          <w:lang w:eastAsia="zh-CN"/>
        </w:rPr>
      </w:pPr>
    </w:p>
    <w:p w14:paraId="61096E37" w14:textId="77777777"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Convention against Discrimination in Education (1960) Available at: </w:t>
      </w:r>
      <w:hyperlink r:id="rId16" w:history="1">
        <w:r w:rsidRPr="00FE5730">
          <w:rPr>
            <w:rStyle w:val="Hyperlink"/>
            <w:rFonts w:ascii="Sans Serif Collection" w:hAnsi="Sans Serif Collection" w:cs="Sans Serif Collection"/>
            <w:bCs/>
            <w:sz w:val="24"/>
            <w:szCs w:val="24"/>
          </w:rPr>
          <w:t>https://www.icsspe.org/system/files/UNESCO%20-%20Convention%20against%20Discrimination%20in%20Education.pdf</w:t>
        </w:r>
      </w:hyperlink>
      <w:r w:rsidRPr="00FE5730">
        <w:rPr>
          <w:rFonts w:ascii="Sans Serif Collection" w:hAnsi="Sans Serif Collection" w:cs="Sans Serif Collection"/>
          <w:bCs/>
          <w:sz w:val="24"/>
          <w:szCs w:val="24"/>
        </w:rPr>
        <w:t xml:space="preserve"> [Accessed: 24 March 2026]. </w:t>
      </w:r>
    </w:p>
    <w:p w14:paraId="67E0A394" w14:textId="77777777" w:rsidR="00997942" w:rsidRPr="00FE5730" w:rsidRDefault="00997942" w:rsidP="00197EAC">
      <w:pPr>
        <w:rPr>
          <w:rFonts w:ascii="Sans Serif Collection" w:hAnsi="Sans Serif Collection" w:cs="Sans Serif Collection"/>
          <w:bCs/>
          <w:sz w:val="24"/>
          <w:szCs w:val="24"/>
        </w:rPr>
      </w:pPr>
    </w:p>
    <w:p w14:paraId="41D6293E" w14:textId="427180E0" w:rsidR="00997942"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Conventions on the Rights of Persons with Disabilities (2006) Available </w:t>
      </w:r>
      <w:r w:rsidR="00214154"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 xml:space="preserve">: </w:t>
      </w:r>
      <w:hyperlink r:id="rId17" w:history="1">
        <w:r w:rsidR="00214154" w:rsidRPr="00FE5730">
          <w:rPr>
            <w:rStyle w:val="Hyperlink"/>
            <w:rFonts w:ascii="Sans Serif Collection" w:hAnsi="Sans Serif Collection" w:cs="Sans Serif Collection"/>
            <w:bCs/>
            <w:sz w:val="24"/>
            <w:szCs w:val="24"/>
          </w:rPr>
          <w:t>file:///C:/Users/joshu/Downloads/A_RES_61_106-EN.pdf</w:t>
        </w:r>
      </w:hyperlink>
      <w:r w:rsidR="00214154" w:rsidRPr="00FE5730">
        <w:rPr>
          <w:rFonts w:ascii="Sans Serif Collection" w:hAnsi="Sans Serif Collection" w:cs="Sans Serif Collection"/>
          <w:bCs/>
          <w:sz w:val="24"/>
          <w:szCs w:val="24"/>
        </w:rPr>
        <w:t xml:space="preserve"> [Accessed: 24 March 2026]. </w:t>
      </w:r>
    </w:p>
    <w:p w14:paraId="6AB8B7C4" w14:textId="77777777" w:rsidR="009669CD" w:rsidRDefault="009669CD" w:rsidP="00197EAC">
      <w:pPr>
        <w:rPr>
          <w:rFonts w:ascii="Sans Serif Collection" w:hAnsi="Sans Serif Collection" w:cs="Sans Serif Collection"/>
          <w:bCs/>
          <w:sz w:val="24"/>
          <w:szCs w:val="24"/>
        </w:rPr>
      </w:pPr>
    </w:p>
    <w:p w14:paraId="763F1F24" w14:textId="671296C0" w:rsidR="009669CD" w:rsidRPr="00FE5730" w:rsidRDefault="00660066" w:rsidP="00197EAC">
      <w:pPr>
        <w:rPr>
          <w:rFonts w:ascii="Sans Serif Collection" w:hAnsi="Sans Serif Collection" w:cs="Sans Serif Collection"/>
          <w:bCs/>
          <w:sz w:val="24"/>
          <w:szCs w:val="24"/>
        </w:rPr>
      </w:pPr>
      <w:r w:rsidRPr="00660066">
        <w:rPr>
          <w:rFonts w:ascii="Sans Serif Collection" w:hAnsi="Sans Serif Collection" w:cs="Sans Serif Collection"/>
          <w:bCs/>
          <w:sz w:val="24"/>
          <w:szCs w:val="24"/>
        </w:rPr>
        <w:t>Central South Wales Consortium</w:t>
      </w:r>
      <w:r w:rsidR="005E6B5D">
        <w:rPr>
          <w:rFonts w:ascii="Sans Serif Collection" w:hAnsi="Sans Serif Collection" w:cs="Sans Serif Collection"/>
          <w:bCs/>
          <w:sz w:val="24"/>
          <w:szCs w:val="24"/>
        </w:rPr>
        <w:t xml:space="preserve">. (2021) </w:t>
      </w:r>
      <w:r w:rsidR="005E6B5D" w:rsidRPr="005E6B5D">
        <w:rPr>
          <w:rFonts w:ascii="Sans Serif Collection" w:hAnsi="Sans Serif Collection" w:cs="Sans Serif Collection"/>
          <w:bCs/>
          <w:sz w:val="24"/>
          <w:szCs w:val="24"/>
        </w:rPr>
        <w:t>Inclusion, additional learning needs and additional learning provision</w:t>
      </w:r>
      <w:r w:rsidR="005E6B5D">
        <w:rPr>
          <w:rFonts w:ascii="Sans Serif Collection" w:hAnsi="Sans Serif Collection" w:cs="Sans Serif Collection"/>
          <w:bCs/>
          <w:sz w:val="24"/>
          <w:szCs w:val="24"/>
        </w:rPr>
        <w:t>,</w:t>
      </w:r>
      <w:r w:rsidR="005E6B5D" w:rsidRPr="005E6B5D">
        <w:rPr>
          <w:rFonts w:ascii="Sans Serif Collection" w:hAnsi="Sans Serif Collection" w:cs="Sans Serif Collection"/>
          <w:bCs/>
          <w:sz w:val="24"/>
          <w:szCs w:val="24"/>
        </w:rPr>
        <w:t xml:space="preserve"> Guidance for mainstream schools on the expectations of the ALN Code</w:t>
      </w:r>
      <w:r w:rsidR="005E6B5D">
        <w:rPr>
          <w:rFonts w:ascii="Sans Serif Collection" w:hAnsi="Sans Serif Collection" w:cs="Sans Serif Collection"/>
          <w:bCs/>
          <w:sz w:val="24"/>
          <w:szCs w:val="24"/>
        </w:rPr>
        <w:t xml:space="preserve">. Available at: </w:t>
      </w:r>
      <w:hyperlink r:id="rId18" w:history="1">
        <w:r w:rsidR="005E6B5D" w:rsidRPr="00751C8C">
          <w:rPr>
            <w:rStyle w:val="Hyperlink"/>
            <w:rFonts w:ascii="Sans Serif Collection" w:hAnsi="Sans Serif Collection" w:cs="Sans Serif Collection"/>
            <w:bCs/>
            <w:sz w:val="24"/>
            <w:szCs w:val="24"/>
          </w:rPr>
          <w:t>https://www.csc-cronfa.cymru/api/storage/00dff21d-12a8-4eda-a8d7-</w:t>
        </w:r>
        <w:r w:rsidR="005E6B5D" w:rsidRPr="00751C8C">
          <w:rPr>
            <w:rStyle w:val="Hyperlink"/>
            <w:rFonts w:ascii="Sans Serif Collection" w:hAnsi="Sans Serif Collection" w:cs="Sans Serif Collection"/>
            <w:bCs/>
            <w:sz w:val="24"/>
            <w:szCs w:val="24"/>
          </w:rPr>
          <w:lastRenderedPageBreak/>
          <w:t>3013870547b0/Inclusion,%20additional%20learning%20needs%20and%20additional%20learning%20provision.pdf?preview=true</w:t>
        </w:r>
      </w:hyperlink>
      <w:r w:rsidR="005E6B5D">
        <w:rPr>
          <w:rFonts w:ascii="Sans Serif Collection" w:hAnsi="Sans Serif Collection" w:cs="Sans Serif Collection"/>
          <w:bCs/>
          <w:sz w:val="24"/>
          <w:szCs w:val="24"/>
        </w:rPr>
        <w:t xml:space="preserve"> [Accessed: 21 March 2026]. </w:t>
      </w:r>
    </w:p>
    <w:p w14:paraId="3469CF40" w14:textId="77777777" w:rsidR="00997942" w:rsidRPr="00FE5730" w:rsidRDefault="00997942" w:rsidP="00197EAC">
      <w:pPr>
        <w:rPr>
          <w:rFonts w:ascii="Sans Serif Collection" w:hAnsi="Sans Serif Collection" w:cs="Sans Serif Collection"/>
          <w:bCs/>
          <w:sz w:val="24"/>
          <w:szCs w:val="24"/>
        </w:rPr>
      </w:pPr>
    </w:p>
    <w:p w14:paraId="4FF913A1" w14:textId="77777777" w:rsidR="00997942" w:rsidRPr="00FE5730" w:rsidRDefault="00997942" w:rsidP="000A194C">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Dawson, E., Savitsky, K. and Dunning, D. (2006) ‘“Don't Tell Me, I Don't Want to Know”: Understanding People's Reluctance to Obtain Medical Diagnostic Information.’ </w:t>
      </w:r>
      <w:r w:rsidRPr="00FE5730">
        <w:rPr>
          <w:rFonts w:ascii="Sans Serif Collection" w:hAnsi="Sans Serif Collection" w:cs="Sans Serif Collection"/>
          <w:bCs/>
          <w:i/>
          <w:iCs/>
          <w:sz w:val="24"/>
          <w:szCs w:val="24"/>
        </w:rPr>
        <w:t>Journal of Applied Social Psychology</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36</w:t>
      </w:r>
      <w:r w:rsidRPr="00FE5730">
        <w:rPr>
          <w:rFonts w:ascii="Sans Serif Collection" w:hAnsi="Sans Serif Collection" w:cs="Sans Serif Collection"/>
          <w:bCs/>
          <w:sz w:val="24"/>
          <w:szCs w:val="24"/>
        </w:rPr>
        <w:t xml:space="preserve">(3), pp. 751-768. Available at: </w:t>
      </w:r>
      <w:hyperlink r:id="rId19" w:history="1">
        <w:r w:rsidRPr="00FE5730">
          <w:rPr>
            <w:rStyle w:val="Hyperlink"/>
            <w:rFonts w:ascii="Sans Serif Collection" w:hAnsi="Sans Serif Collection" w:cs="Sans Serif Collection"/>
            <w:bCs/>
            <w:sz w:val="24"/>
            <w:szCs w:val="24"/>
          </w:rPr>
          <w:t>https://doi.org/10.1111/j.0021-9029.2006.00028.x</w:t>
        </w:r>
      </w:hyperlink>
      <w:r w:rsidRPr="00FE5730">
        <w:rPr>
          <w:rFonts w:ascii="Sans Serif Collection" w:hAnsi="Sans Serif Collection" w:cs="Sans Serif Collection"/>
          <w:bCs/>
          <w:sz w:val="24"/>
          <w:szCs w:val="24"/>
        </w:rPr>
        <w:t xml:space="preserve"> [Accessed: 27 March 2026]. </w:t>
      </w:r>
    </w:p>
    <w:p w14:paraId="51F9DD28" w14:textId="77777777" w:rsidR="0072361E" w:rsidRPr="00FE5730" w:rsidRDefault="0072361E" w:rsidP="000A194C">
      <w:pPr>
        <w:pStyle w:val="ListParagraph"/>
        <w:ind w:left="23" w:firstLine="0"/>
        <w:rPr>
          <w:rFonts w:ascii="Sans Serif Collection" w:hAnsi="Sans Serif Collection" w:cs="Sans Serif Collection"/>
          <w:bCs/>
          <w:sz w:val="24"/>
          <w:szCs w:val="24"/>
        </w:rPr>
      </w:pPr>
    </w:p>
    <w:p w14:paraId="2172D4BE" w14:textId="77777777" w:rsidR="00997942" w:rsidRPr="00FE5730" w:rsidRDefault="00997942" w:rsidP="0090790E">
      <w:pPr>
        <w:spacing w:line="278" w:lineRule="auto"/>
        <w:rPr>
          <w:rFonts w:ascii="Sans Serif Collection" w:eastAsiaTheme="minorEastAsia" w:hAnsi="Sans Serif Collection" w:cs="Sans Serif Collection"/>
          <w:sz w:val="24"/>
          <w:szCs w:val="24"/>
          <w:lang w:eastAsia="zh-CN"/>
        </w:rPr>
      </w:pPr>
      <w:r w:rsidRPr="00FE5730">
        <w:rPr>
          <w:rFonts w:ascii="Sans Serif Collection" w:eastAsiaTheme="minorEastAsia" w:hAnsi="Sans Serif Collection" w:cs="Sans Serif Collection"/>
          <w:sz w:val="24"/>
          <w:szCs w:val="24"/>
          <w:lang w:eastAsia="zh-CN"/>
        </w:rPr>
        <w:t xml:space="preserve">Educators Wales/Addysgwyr Cymru (2026) professional standards for further education and work-based learning leaders in Wales. Available at: </w:t>
      </w:r>
      <w:hyperlink r:id="rId20" w:history="1">
        <w:r w:rsidRPr="00FE5730">
          <w:rPr>
            <w:rFonts w:ascii="Sans Serif Collection" w:eastAsiaTheme="minorEastAsia" w:hAnsi="Sans Serif Collection" w:cs="Sans Serif Collection"/>
            <w:color w:val="0000FF" w:themeColor="hyperlink"/>
            <w:sz w:val="24"/>
            <w:szCs w:val="24"/>
            <w:u w:val="single"/>
            <w:lang w:eastAsia="zh-CN"/>
          </w:rPr>
          <w:t>https://educators.wales/leaders-professional-standards</w:t>
        </w:r>
      </w:hyperlink>
      <w:r w:rsidRPr="00FE5730">
        <w:rPr>
          <w:rFonts w:ascii="Sans Serif Collection" w:eastAsiaTheme="minorEastAsia" w:hAnsi="Sans Serif Collection" w:cs="Sans Serif Collection"/>
          <w:sz w:val="24"/>
          <w:szCs w:val="24"/>
          <w:lang w:eastAsia="zh-CN"/>
        </w:rPr>
        <w:t xml:space="preserve"> [Accessed: 21 February 2026]. </w:t>
      </w:r>
    </w:p>
    <w:p w14:paraId="78186BA0" w14:textId="77777777" w:rsidR="0072361E" w:rsidRPr="00FE5730" w:rsidRDefault="0072361E" w:rsidP="0090790E">
      <w:pPr>
        <w:spacing w:line="278" w:lineRule="auto"/>
        <w:rPr>
          <w:rFonts w:ascii="Sans Serif Collection" w:eastAsiaTheme="minorEastAsia" w:hAnsi="Sans Serif Collection" w:cs="Sans Serif Collection"/>
          <w:sz w:val="24"/>
          <w:szCs w:val="24"/>
          <w:lang w:eastAsia="zh-CN"/>
        </w:rPr>
      </w:pPr>
    </w:p>
    <w:p w14:paraId="1F86C737" w14:textId="77777777" w:rsidR="00287885" w:rsidRPr="00FE5730" w:rsidRDefault="00997942" w:rsidP="00287885">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Fennane, S. E. (2025) ‘Banter reframed: Toward a new analytical framework for understanding conversational humor types.’ </w:t>
      </w:r>
      <w:r w:rsidRPr="00FE5730">
        <w:rPr>
          <w:rFonts w:ascii="Sans Serif Collection" w:hAnsi="Sans Serif Collection" w:cs="Sans Serif Collection"/>
          <w:bCs/>
          <w:i/>
          <w:iCs/>
          <w:sz w:val="24"/>
          <w:szCs w:val="24"/>
        </w:rPr>
        <w:t>Review of Cognitive Linguistics</w:t>
      </w:r>
      <w:r w:rsidRPr="00FE5730">
        <w:rPr>
          <w:rFonts w:ascii="Sans Serif Collection" w:hAnsi="Sans Serif Collection" w:cs="Sans Serif Collection"/>
          <w:bCs/>
          <w:sz w:val="24"/>
          <w:szCs w:val="24"/>
        </w:rPr>
        <w:t xml:space="preserve">. Available at: </w:t>
      </w:r>
      <w:hyperlink r:id="rId21" w:history="1">
        <w:r w:rsidRPr="00FE5730">
          <w:rPr>
            <w:rStyle w:val="Hyperlink"/>
            <w:rFonts w:ascii="Sans Serif Collection" w:hAnsi="Sans Serif Collection" w:cs="Sans Serif Collection"/>
            <w:bCs/>
            <w:sz w:val="24"/>
            <w:szCs w:val="24"/>
          </w:rPr>
          <w:t>https://doi.org/10.1075/rcl.00222.err</w:t>
        </w:r>
      </w:hyperlink>
      <w:r w:rsidRPr="00FE5730">
        <w:rPr>
          <w:rFonts w:ascii="Sans Serif Collection" w:hAnsi="Sans Serif Collection" w:cs="Sans Serif Collection"/>
          <w:bCs/>
          <w:sz w:val="24"/>
          <w:szCs w:val="24"/>
        </w:rPr>
        <w:t xml:space="preserve"> [Accessed: 25 March 2026]. </w:t>
      </w:r>
    </w:p>
    <w:p w14:paraId="3B9CA02D" w14:textId="24EFD338" w:rsidR="00997942" w:rsidRDefault="00997942" w:rsidP="00287885">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Harris, A., Jones, M. and Bryant, A. (2026) ‘Towards equity and quality in education: Analysing contemporary reform in Wales.’ </w:t>
      </w:r>
      <w:r w:rsidRPr="00FE5730">
        <w:rPr>
          <w:rFonts w:ascii="Sans Serif Collection" w:hAnsi="Sans Serif Collection" w:cs="Sans Serif Collection"/>
          <w:bCs/>
          <w:i/>
          <w:iCs/>
          <w:sz w:val="24"/>
          <w:szCs w:val="24"/>
        </w:rPr>
        <w:t>Education Policy Analysis Archives</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34</w:t>
      </w:r>
      <w:r w:rsidRPr="00FE5730">
        <w:rPr>
          <w:rFonts w:ascii="Sans Serif Collection" w:hAnsi="Sans Serif Collection" w:cs="Sans Serif Collection"/>
          <w:bCs/>
          <w:sz w:val="24"/>
          <w:szCs w:val="24"/>
        </w:rPr>
        <w:t xml:space="preserve">. Available at: </w:t>
      </w:r>
      <w:hyperlink r:id="rId22" w:history="1">
        <w:r w:rsidRPr="00FE5730">
          <w:rPr>
            <w:rStyle w:val="Hyperlink"/>
            <w:rFonts w:ascii="Sans Serif Collection" w:hAnsi="Sans Serif Collection" w:cs="Sans Serif Collection"/>
            <w:bCs/>
            <w:sz w:val="24"/>
            <w:szCs w:val="24"/>
          </w:rPr>
          <w:t>file:///C:/Users/joshu/Downloads/Harris+et+al.+FNL%20(3).pdf</w:t>
        </w:r>
      </w:hyperlink>
      <w:r w:rsidRPr="00FE5730">
        <w:rPr>
          <w:rFonts w:ascii="Sans Serif Collection" w:hAnsi="Sans Serif Collection" w:cs="Sans Serif Collection"/>
          <w:bCs/>
          <w:sz w:val="24"/>
          <w:szCs w:val="24"/>
        </w:rPr>
        <w:t xml:space="preserve"> [Accessed: 27 March 2026]. </w:t>
      </w:r>
    </w:p>
    <w:p w14:paraId="6AC95A8A" w14:textId="77777777" w:rsidR="006C43FC" w:rsidRDefault="006C43FC" w:rsidP="00287885">
      <w:pPr>
        <w:pStyle w:val="ListParagraph"/>
        <w:ind w:left="23" w:firstLine="0"/>
        <w:rPr>
          <w:rFonts w:ascii="Sans Serif Collection" w:hAnsi="Sans Serif Collection" w:cs="Sans Serif Collection"/>
          <w:bCs/>
          <w:sz w:val="24"/>
          <w:szCs w:val="24"/>
        </w:rPr>
      </w:pPr>
    </w:p>
    <w:p w14:paraId="197A6E99" w14:textId="5CA3D520" w:rsidR="006C43FC" w:rsidRPr="00FE5730" w:rsidRDefault="006C43FC" w:rsidP="00287885">
      <w:pPr>
        <w:pStyle w:val="ListParagraph"/>
        <w:ind w:left="23" w:firstLine="0"/>
        <w:rPr>
          <w:rFonts w:ascii="Sans Serif Collection" w:hAnsi="Sans Serif Collection" w:cs="Sans Serif Collection"/>
          <w:bCs/>
          <w:sz w:val="24"/>
          <w:szCs w:val="24"/>
        </w:rPr>
      </w:pPr>
      <w:r w:rsidRPr="006C43FC">
        <w:rPr>
          <w:rFonts w:ascii="Sans Serif Collection" w:hAnsi="Sans Serif Collection" w:cs="Sans Serif Collection"/>
          <w:bCs/>
          <w:sz w:val="24"/>
          <w:szCs w:val="24"/>
        </w:rPr>
        <w:lastRenderedPageBreak/>
        <w:t>Gibelli, J., Aubin-Horth, N. and Dubois, F.</w:t>
      </w:r>
      <w:r>
        <w:rPr>
          <w:rFonts w:ascii="Sans Serif Collection" w:hAnsi="Sans Serif Collection" w:cs="Sans Serif Collection"/>
          <w:bCs/>
          <w:sz w:val="24"/>
          <w:szCs w:val="24"/>
        </w:rPr>
        <w:t xml:space="preserve"> (</w:t>
      </w:r>
      <w:r w:rsidRPr="006C43FC">
        <w:rPr>
          <w:rFonts w:ascii="Sans Serif Collection" w:hAnsi="Sans Serif Collection" w:cs="Sans Serif Collection"/>
          <w:bCs/>
          <w:sz w:val="24"/>
          <w:szCs w:val="24"/>
        </w:rPr>
        <w:t>2019</w:t>
      </w:r>
      <w:r>
        <w:rPr>
          <w:rFonts w:ascii="Sans Serif Collection" w:hAnsi="Sans Serif Collection" w:cs="Sans Serif Collection"/>
          <w:bCs/>
          <w:sz w:val="24"/>
          <w:szCs w:val="24"/>
        </w:rPr>
        <w:t>)</w:t>
      </w:r>
      <w:r w:rsidRPr="006C43FC">
        <w:rPr>
          <w:rFonts w:ascii="Sans Serif Collection" w:hAnsi="Sans Serif Collection" w:cs="Sans Serif Collection"/>
          <w:bCs/>
          <w:sz w:val="24"/>
          <w:szCs w:val="24"/>
        </w:rPr>
        <w:t xml:space="preserve">. </w:t>
      </w:r>
      <w:r>
        <w:rPr>
          <w:rFonts w:ascii="Sans Serif Collection" w:hAnsi="Sans Serif Collection" w:cs="Sans Serif Collection"/>
          <w:bCs/>
          <w:sz w:val="24"/>
          <w:szCs w:val="24"/>
        </w:rPr>
        <w:t>‘</w:t>
      </w:r>
      <w:r w:rsidRPr="006C43FC">
        <w:rPr>
          <w:rFonts w:ascii="Sans Serif Collection" w:hAnsi="Sans Serif Collection" w:cs="Sans Serif Collection"/>
          <w:bCs/>
          <w:sz w:val="24"/>
          <w:szCs w:val="24"/>
        </w:rPr>
        <w:t>Individual differences in anxiety are related to differences in learning performance and cognitive style.</w:t>
      </w:r>
      <w:r>
        <w:rPr>
          <w:rFonts w:ascii="Sans Serif Collection" w:hAnsi="Sans Serif Collection" w:cs="Sans Serif Collection"/>
          <w:bCs/>
          <w:sz w:val="24"/>
          <w:szCs w:val="24"/>
        </w:rPr>
        <w:t>’</w:t>
      </w:r>
      <w:r w:rsidRPr="006C43FC">
        <w:rPr>
          <w:rFonts w:ascii="Sans Serif Collection" w:hAnsi="Sans Serif Collection" w:cs="Sans Serif Collection"/>
          <w:bCs/>
          <w:sz w:val="24"/>
          <w:szCs w:val="24"/>
        </w:rPr>
        <w:t> </w:t>
      </w:r>
      <w:r w:rsidRPr="006C43FC">
        <w:rPr>
          <w:rFonts w:ascii="Sans Serif Collection" w:hAnsi="Sans Serif Collection" w:cs="Sans Serif Collection"/>
          <w:bCs/>
          <w:i/>
          <w:iCs/>
          <w:sz w:val="24"/>
          <w:szCs w:val="24"/>
        </w:rPr>
        <w:t>Animal Behaviour</w:t>
      </w:r>
      <w:r w:rsidRPr="006C43FC">
        <w:rPr>
          <w:rFonts w:ascii="Sans Serif Collection" w:hAnsi="Sans Serif Collection" w:cs="Sans Serif Collection"/>
          <w:bCs/>
          <w:sz w:val="24"/>
          <w:szCs w:val="24"/>
        </w:rPr>
        <w:t>, </w:t>
      </w:r>
      <w:r w:rsidRPr="006C43FC">
        <w:rPr>
          <w:rFonts w:ascii="Sans Serif Collection" w:hAnsi="Sans Serif Collection" w:cs="Sans Serif Collection"/>
          <w:bCs/>
          <w:i/>
          <w:iCs/>
          <w:sz w:val="24"/>
          <w:szCs w:val="24"/>
        </w:rPr>
        <w:t>157</w:t>
      </w:r>
      <w:r w:rsidRPr="006C43FC">
        <w:rPr>
          <w:rFonts w:ascii="Sans Serif Collection" w:hAnsi="Sans Serif Collection" w:cs="Sans Serif Collection"/>
          <w:bCs/>
          <w:sz w:val="24"/>
          <w:szCs w:val="24"/>
        </w:rPr>
        <w:t>, pp.</w:t>
      </w:r>
      <w:r>
        <w:rPr>
          <w:rFonts w:ascii="Sans Serif Collection" w:hAnsi="Sans Serif Collection" w:cs="Sans Serif Collection"/>
          <w:bCs/>
          <w:sz w:val="24"/>
          <w:szCs w:val="24"/>
        </w:rPr>
        <w:t xml:space="preserve"> </w:t>
      </w:r>
      <w:r w:rsidRPr="006C43FC">
        <w:rPr>
          <w:rFonts w:ascii="Sans Serif Collection" w:hAnsi="Sans Serif Collection" w:cs="Sans Serif Collection"/>
          <w:bCs/>
          <w:sz w:val="24"/>
          <w:szCs w:val="24"/>
        </w:rPr>
        <w:t>121-128.</w:t>
      </w:r>
      <w:r>
        <w:rPr>
          <w:rFonts w:ascii="Sans Serif Collection" w:hAnsi="Sans Serif Collection" w:cs="Sans Serif Collection"/>
          <w:bCs/>
          <w:sz w:val="24"/>
          <w:szCs w:val="24"/>
        </w:rPr>
        <w:t xml:space="preserve"> Available at: </w:t>
      </w:r>
      <w:hyperlink r:id="rId23" w:history="1">
        <w:r w:rsidRPr="00751C8C">
          <w:rPr>
            <w:rStyle w:val="Hyperlink"/>
            <w:rFonts w:ascii="Sans Serif Collection" w:hAnsi="Sans Serif Collection" w:cs="Sans Serif Collection"/>
            <w:bCs/>
            <w:sz w:val="24"/>
            <w:szCs w:val="24"/>
          </w:rPr>
          <w:t>https://d1wqtxts1xzle7.cloudfront.net/115054628/j.anbehav.2019.09.00820240520-1-5ppygb-libre.pdf?1716233723=&amp;response-content-disposition=inline%3B+filename%3DIndividual_differences_in_anxiety_are_re.pdf&amp;Expires=1774656016&amp;Signature=Bk7pJ2cgskYmkEUet~iIp1onN3GaQy6BjRRNsRLrX5pomrsyLFqb65riCOWe7nbS1qPiNvOJiRIoVS-ZQ-4grBtdCDKi~Q1qFTpSabvQs1JuEBJuFTAWzj~YKTf9qr4oDPAHUFhyQ4JAr~v74~XVH0Ro~OwFVG3Bj-PftJOYR4Z8ucK0m~1jYhfMSWXgjmNdlwUBWZGJPEFFz4SD8cERLHauWHNjpj7j2~X37XTwUEJ0on6s6wvnpwaQykEkVvN2ZeDw4UvaVZNQbYWQPbfFxXEOg3mK~bgbNoY28h-gDgH5U~IuWOmRk1gK0nazQjVacQ45H5oivBoAopkq~5xehQ__&amp;Key-Pair-Id=APKAJLOHF5GGSLRBV4ZA</w:t>
        </w:r>
      </w:hyperlink>
      <w:r>
        <w:rPr>
          <w:rFonts w:ascii="Sans Serif Collection" w:hAnsi="Sans Serif Collection" w:cs="Sans Serif Collection"/>
          <w:bCs/>
          <w:sz w:val="24"/>
          <w:szCs w:val="24"/>
        </w:rPr>
        <w:t xml:space="preserve"> [Accessed: 26 March 2026]</w:t>
      </w:r>
    </w:p>
    <w:p w14:paraId="395EF9A7" w14:textId="77777777" w:rsidR="0072361E" w:rsidRPr="00FE5730" w:rsidRDefault="0072361E" w:rsidP="00197EAC">
      <w:pPr>
        <w:rPr>
          <w:rFonts w:ascii="Sans Serif Collection" w:hAnsi="Sans Serif Collection" w:cs="Sans Serif Collection"/>
          <w:bCs/>
          <w:sz w:val="24"/>
          <w:szCs w:val="24"/>
        </w:rPr>
      </w:pPr>
    </w:p>
    <w:p w14:paraId="02B9BA4A" w14:textId="77777777" w:rsidR="00997942" w:rsidRPr="00FE5730" w:rsidRDefault="00997942" w:rsidP="00197EAC">
      <w:pPr>
        <w:rPr>
          <w:rFonts w:ascii="Sans Serif Collection" w:hAnsi="Sans Serif Collection" w:cs="Sans Serif Collection"/>
        </w:rPr>
      </w:pPr>
      <w:r w:rsidRPr="00FE5730">
        <w:rPr>
          <w:rFonts w:ascii="Sans Serif Collection" w:hAnsi="Sans Serif Collection" w:cs="Sans Serif Collection"/>
          <w:bCs/>
          <w:sz w:val="24"/>
          <w:szCs w:val="24"/>
        </w:rPr>
        <w:t xml:space="preserve">Hazelcorn, E. (2016) </w:t>
      </w:r>
      <w:r w:rsidRPr="00FE5730">
        <w:rPr>
          <w:rFonts w:ascii="Sans Serif Collection" w:hAnsi="Sans Serif Collection" w:cs="Sans Serif Collection"/>
          <w:bCs/>
          <w:i/>
          <w:iCs/>
          <w:sz w:val="24"/>
          <w:szCs w:val="24"/>
        </w:rPr>
        <w:t>Towards 2030: A framework for building a world-class post-compulsory education system for Wales</w:t>
      </w:r>
      <w:r w:rsidRPr="00FE5730">
        <w:rPr>
          <w:rFonts w:ascii="Sans Serif Collection" w:hAnsi="Sans Serif Collection" w:cs="Sans Serif Collection"/>
          <w:bCs/>
          <w:sz w:val="24"/>
          <w:szCs w:val="24"/>
        </w:rPr>
        <w:t xml:space="preserve">. Available at: </w:t>
      </w:r>
      <w:hyperlink r:id="rId24" w:history="1">
        <w:r w:rsidRPr="00FE5730">
          <w:rPr>
            <w:rStyle w:val="Hyperlink"/>
            <w:rFonts w:ascii="Sans Serif Collection" w:hAnsi="Sans Serif Collection" w:cs="Sans Serif Collection"/>
            <w:bCs/>
            <w:sz w:val="24"/>
            <w:szCs w:val="24"/>
          </w:rPr>
          <w:t>towards-2030-a-framework-for-building-a-world-class-post-compulsory-education-system-for-wales.pdf</w:t>
        </w:r>
      </w:hyperlink>
      <w:r w:rsidRPr="00FE5730">
        <w:rPr>
          <w:rFonts w:ascii="Sans Serif Collection" w:hAnsi="Sans Serif Collection" w:cs="Sans Serif Collection"/>
        </w:rPr>
        <w:t xml:space="preserve"> [Accessed: 24 March 2026]. </w:t>
      </w:r>
    </w:p>
    <w:p w14:paraId="252E5F18" w14:textId="77777777" w:rsidR="00D851A8" w:rsidRPr="00FE5730" w:rsidRDefault="00D851A8" w:rsidP="00197EAC">
      <w:pPr>
        <w:rPr>
          <w:rFonts w:ascii="Sans Serif Collection" w:hAnsi="Sans Serif Collection" w:cs="Sans Serif Collection"/>
          <w:bCs/>
          <w:sz w:val="24"/>
          <w:szCs w:val="24"/>
        </w:rPr>
      </w:pPr>
    </w:p>
    <w:p w14:paraId="6E190484" w14:textId="3570B406"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James, D. and Unwin, L. (2016) </w:t>
      </w:r>
      <w:r w:rsidRPr="00FE5730">
        <w:rPr>
          <w:rFonts w:ascii="Sans Serif Collection" w:hAnsi="Sans Serif Collection" w:cs="Sans Serif Collection"/>
          <w:bCs/>
          <w:i/>
          <w:iCs/>
          <w:sz w:val="24"/>
          <w:szCs w:val="24"/>
        </w:rPr>
        <w:t>Fostering high quality vocational further education in Wales</w:t>
      </w:r>
      <w:r w:rsidRPr="00FE5730">
        <w:rPr>
          <w:rFonts w:ascii="Sans Serif Collection" w:hAnsi="Sans Serif Collection" w:cs="Sans Serif Collection"/>
          <w:bCs/>
          <w:sz w:val="24"/>
          <w:szCs w:val="24"/>
        </w:rPr>
        <w:t xml:space="preserve">. Available </w:t>
      </w:r>
      <w:r w:rsidR="00D851A8"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 xml:space="preserve">: </w:t>
      </w:r>
      <w:hyperlink r:id="rId25" w:history="1">
        <w:r w:rsidRPr="00FE5730">
          <w:rPr>
            <w:rStyle w:val="Hyperlink"/>
            <w:rFonts w:ascii="Sans Serif Collection" w:hAnsi="Sans Serif Collection" w:cs="Sans Serif Collection"/>
            <w:bCs/>
            <w:sz w:val="24"/>
            <w:szCs w:val="24"/>
          </w:rPr>
          <w:t>https://orca.cardiff.ac.uk/id/eprint/88253/1/PPIW-Report-</w:t>
        </w:r>
        <w:r w:rsidRPr="00FE5730">
          <w:rPr>
            <w:rStyle w:val="Hyperlink"/>
            <w:rFonts w:ascii="Sans Serif Collection" w:hAnsi="Sans Serif Collection" w:cs="Sans Serif Collection"/>
            <w:bCs/>
            <w:sz w:val="24"/>
            <w:szCs w:val="24"/>
          </w:rPr>
          <w:lastRenderedPageBreak/>
          <w:t>Fostering-High-Quality-Further-Education-in-Wales.pdf</w:t>
        </w:r>
      </w:hyperlink>
      <w:r w:rsidRPr="00FE5730">
        <w:rPr>
          <w:rFonts w:ascii="Sans Serif Collection" w:hAnsi="Sans Serif Collection" w:cs="Sans Serif Collection"/>
          <w:bCs/>
          <w:sz w:val="24"/>
          <w:szCs w:val="24"/>
        </w:rPr>
        <w:t xml:space="preserve"> [Accessed: 24 March 2026]. </w:t>
      </w:r>
    </w:p>
    <w:p w14:paraId="2DF5533F" w14:textId="77777777" w:rsidR="00D851A8" w:rsidRPr="00FE5730" w:rsidRDefault="00D851A8" w:rsidP="00197EAC">
      <w:pPr>
        <w:rPr>
          <w:rFonts w:ascii="Sans Serif Collection" w:hAnsi="Sans Serif Collection" w:cs="Sans Serif Collection"/>
          <w:bCs/>
          <w:sz w:val="24"/>
          <w:szCs w:val="24"/>
        </w:rPr>
      </w:pPr>
    </w:p>
    <w:p w14:paraId="50CF1E42" w14:textId="77777777" w:rsidR="00997942" w:rsidRPr="00FE5730" w:rsidRDefault="00997942" w:rsidP="00197EAC">
      <w:pPr>
        <w:rPr>
          <w:rFonts w:ascii="Sans Serif Collection" w:hAnsi="Sans Serif Collection" w:cs="Sans Serif Collection"/>
          <w:sz w:val="24"/>
          <w:szCs w:val="24"/>
        </w:rPr>
      </w:pPr>
      <w:r w:rsidRPr="00FE5730">
        <w:rPr>
          <w:rFonts w:ascii="Sans Serif Collection" w:hAnsi="Sans Serif Collection" w:cs="Sans Serif Collection"/>
          <w:bCs/>
          <w:sz w:val="24"/>
          <w:szCs w:val="24"/>
        </w:rPr>
        <w:t xml:space="preserve">Knight, C. and Crick, T. (2022) ‘Inclusive education in Wales: Interpreting discourses of values and practice using critical policy analysis.’ ECNU Review of Education, 5(2), pp. 258-283. Available at: </w:t>
      </w:r>
      <w:hyperlink r:id="rId26" w:history="1">
        <w:r w:rsidRPr="00FE5730">
          <w:rPr>
            <w:rStyle w:val="Hyperlink"/>
            <w:rFonts w:ascii="Sans Serif Collection" w:hAnsi="Sans Serif Collection" w:cs="Sans Serif Collection"/>
            <w:sz w:val="24"/>
            <w:szCs w:val="24"/>
          </w:rPr>
          <w:t>https://journals.sagepub.com/doi/pdf/10.1177/20965311211039858</w:t>
        </w:r>
      </w:hyperlink>
      <w:r w:rsidRPr="00FE5730">
        <w:rPr>
          <w:rFonts w:ascii="Sans Serif Collection" w:hAnsi="Sans Serif Collection" w:cs="Sans Serif Collection"/>
          <w:sz w:val="24"/>
          <w:szCs w:val="24"/>
        </w:rPr>
        <w:t xml:space="preserve"> [Accessed: 27 March 2026]. </w:t>
      </w:r>
    </w:p>
    <w:p w14:paraId="6E3E78E2" w14:textId="77777777" w:rsidR="00D851A8" w:rsidRPr="00FE5730" w:rsidRDefault="00D851A8" w:rsidP="00197EAC">
      <w:pPr>
        <w:rPr>
          <w:rFonts w:ascii="Sans Serif Collection" w:hAnsi="Sans Serif Collection" w:cs="Sans Serif Collection"/>
          <w:bCs/>
          <w:sz w:val="24"/>
          <w:szCs w:val="24"/>
        </w:rPr>
      </w:pPr>
    </w:p>
    <w:p w14:paraId="34C8AFCE" w14:textId="63291F08"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Knight, C. and Wilson, K. (2016) </w:t>
      </w:r>
      <w:r w:rsidRPr="00FE5730">
        <w:rPr>
          <w:rFonts w:ascii="Sans Serif Collection" w:hAnsi="Sans Serif Collection" w:cs="Sans Serif Collection"/>
          <w:bCs/>
          <w:i/>
          <w:iCs/>
          <w:sz w:val="24"/>
          <w:szCs w:val="24"/>
        </w:rPr>
        <w:t>Lesbian, gay, bisexual and trans people (LGBT) and the criminal justice system</w:t>
      </w:r>
      <w:r w:rsidRPr="00FE5730">
        <w:rPr>
          <w:rFonts w:ascii="Sans Serif Collection" w:hAnsi="Sans Serif Collection" w:cs="Sans Serif Collection"/>
          <w:bCs/>
          <w:sz w:val="24"/>
          <w:szCs w:val="24"/>
        </w:rPr>
        <w:t xml:space="preserve">. Springer. Available at: </w:t>
      </w:r>
      <w:hyperlink r:id="rId27" w:anchor="v=onepage&amp;q=Lesbian%2C%20Gay%2C%20Bisexual%20and%20Trans%20People%20(LGBT)%20and%20the%20Criminal%20Justice%20System&amp;f=false" w:history="1">
        <w:r w:rsidRPr="00FE5730">
          <w:rPr>
            <w:rStyle w:val="Hyperlink"/>
            <w:rFonts w:ascii="Sans Serif Collection" w:hAnsi="Sans Serif Collection" w:cs="Sans Serif Collection"/>
            <w:bCs/>
            <w:sz w:val="24"/>
            <w:szCs w:val="24"/>
          </w:rPr>
          <w:t>https://books.google.co.uk/books?hl=en&amp;lr=&amp;id=hV5BDAAAQBAJ&amp;oi=fnd&amp;pg=PR5&amp;dq=Lesbian,+Gay,+Bisexual+and+Trans+People+(LGBT)+and+the+Criminal+Justice+System+&amp;ots=2cG0lkfT4E&amp;sig=POhmPwHWjb908V-cLzu3z_9Hjhk&amp;redir_esc=y#v=onepage&amp;q=Lesbian%2C%20Gay%2C%20Bisexual%20and%20Trans%20People%20(LGBT)%20and%20the%20Criminal%20Justice%20System&amp;f=false</w:t>
        </w:r>
      </w:hyperlink>
      <w:r w:rsidR="00D851A8" w:rsidRPr="00FE5730">
        <w:rPr>
          <w:rFonts w:ascii="Sans Serif Collection" w:hAnsi="Sans Serif Collection" w:cs="Sans Serif Collection"/>
          <w:bCs/>
          <w:sz w:val="24"/>
          <w:szCs w:val="24"/>
        </w:rPr>
        <w:t xml:space="preserve"> [Accessed: 22 March 2026]. </w:t>
      </w:r>
    </w:p>
    <w:p w14:paraId="264CD95C" w14:textId="77777777" w:rsidR="00D851A8" w:rsidRPr="00FE5730" w:rsidRDefault="00D851A8" w:rsidP="00197EAC">
      <w:pPr>
        <w:rPr>
          <w:rFonts w:ascii="Sans Serif Collection" w:hAnsi="Sans Serif Collection" w:cs="Sans Serif Collection"/>
          <w:bCs/>
          <w:sz w:val="24"/>
          <w:szCs w:val="24"/>
        </w:rPr>
      </w:pPr>
    </w:p>
    <w:p w14:paraId="120D45E9" w14:textId="43D8671A"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Letšosa, R. and Retief, M (2018) ‘Models of disability: A brief overview.’ </w:t>
      </w:r>
      <w:r w:rsidRPr="00FE5730">
        <w:rPr>
          <w:rFonts w:ascii="Sans Serif Collection" w:hAnsi="Sans Serif Collection" w:cs="Sans Serif Collection"/>
          <w:bCs/>
          <w:i/>
          <w:iCs/>
          <w:sz w:val="24"/>
          <w:szCs w:val="24"/>
        </w:rPr>
        <w:t>HTS: Theological Studies</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74</w:t>
      </w:r>
      <w:r w:rsidR="00FE5730">
        <w:rPr>
          <w:rFonts w:ascii="Sans Serif Collection" w:hAnsi="Sans Serif Collection" w:cs="Sans Serif Collection"/>
          <w:bCs/>
          <w:i/>
          <w:iCs/>
          <w:sz w:val="24"/>
          <w:szCs w:val="24"/>
        </w:rPr>
        <w:t xml:space="preserve"> </w:t>
      </w:r>
      <w:r w:rsidRPr="00FE5730">
        <w:rPr>
          <w:rFonts w:ascii="Sans Serif Collection" w:hAnsi="Sans Serif Collection" w:cs="Sans Serif Collection"/>
          <w:bCs/>
          <w:sz w:val="24"/>
          <w:szCs w:val="24"/>
        </w:rPr>
        <w:t xml:space="preserve">(1), pp.1-8. Available at: </w:t>
      </w:r>
      <w:hyperlink r:id="rId28" w:history="1">
        <w:r w:rsidRPr="00FE5730">
          <w:rPr>
            <w:rStyle w:val="Hyperlink"/>
            <w:rFonts w:ascii="Sans Serif Collection" w:hAnsi="Sans Serif Collection" w:cs="Sans Serif Collection"/>
            <w:bCs/>
            <w:sz w:val="24"/>
            <w:szCs w:val="24"/>
          </w:rPr>
          <w:t>file:///C:/Users/joshu/OneDrive/Documents/PCET/Additional%20Learning%20Needs%20and%20Inclusive%20Practice/Lecture%204%20Models_of_disability_A_brief_.pdf</w:t>
        </w:r>
      </w:hyperlink>
      <w:r w:rsidRPr="00FE5730">
        <w:rPr>
          <w:rFonts w:ascii="Sans Serif Collection" w:hAnsi="Sans Serif Collection" w:cs="Sans Serif Collection"/>
          <w:bCs/>
          <w:sz w:val="24"/>
          <w:szCs w:val="24"/>
        </w:rPr>
        <w:t xml:space="preserve"> [Accessed: 22 March 2026]. </w:t>
      </w:r>
    </w:p>
    <w:p w14:paraId="62A1A5B9" w14:textId="77777777" w:rsidR="00D851A8" w:rsidRPr="00FE5730" w:rsidRDefault="00D851A8" w:rsidP="00197EAC">
      <w:pPr>
        <w:rPr>
          <w:rFonts w:ascii="Sans Serif Collection" w:hAnsi="Sans Serif Collection" w:cs="Sans Serif Collection"/>
          <w:bCs/>
          <w:sz w:val="24"/>
          <w:szCs w:val="24"/>
        </w:rPr>
      </w:pPr>
    </w:p>
    <w:p w14:paraId="223FA77B" w14:textId="77777777"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Li, S. (2017) ‘A corpus-based study of vague language in legislative texts: Strategic use of vague terms.’ </w:t>
      </w:r>
      <w:r w:rsidRPr="00FE5730">
        <w:rPr>
          <w:rFonts w:ascii="Sans Serif Collection" w:hAnsi="Sans Serif Collection" w:cs="Sans Serif Collection"/>
          <w:bCs/>
          <w:i/>
          <w:iCs/>
          <w:sz w:val="24"/>
          <w:szCs w:val="24"/>
        </w:rPr>
        <w:t>English for Specific Purposes</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45</w:t>
      </w:r>
      <w:r w:rsidRPr="00FE5730">
        <w:rPr>
          <w:rFonts w:ascii="Sans Serif Collection" w:hAnsi="Sans Serif Collection" w:cs="Sans Serif Collection"/>
          <w:bCs/>
          <w:sz w:val="24"/>
          <w:szCs w:val="24"/>
        </w:rPr>
        <w:t xml:space="preserve">, pp. 98-109. Available at: </w:t>
      </w:r>
      <w:hyperlink r:id="rId29" w:history="1">
        <w:r w:rsidRPr="00FE5730">
          <w:rPr>
            <w:rStyle w:val="Hyperlink"/>
            <w:rFonts w:ascii="Sans Serif Collection" w:hAnsi="Sans Serif Collection" w:cs="Sans Serif Collection"/>
            <w:bCs/>
            <w:sz w:val="24"/>
            <w:szCs w:val="24"/>
          </w:rPr>
          <w:t>https://www.sciencedirect.com/science/article/abs/pii/S088949061630134X</w:t>
        </w:r>
      </w:hyperlink>
      <w:r w:rsidRPr="00FE5730">
        <w:rPr>
          <w:rFonts w:ascii="Sans Serif Collection" w:hAnsi="Sans Serif Collection" w:cs="Sans Serif Collection"/>
          <w:bCs/>
          <w:sz w:val="24"/>
          <w:szCs w:val="24"/>
        </w:rPr>
        <w:t xml:space="preserve"> [Accessed: 26 March 2026]. </w:t>
      </w:r>
    </w:p>
    <w:p w14:paraId="62900410" w14:textId="77777777" w:rsidR="00D851A8" w:rsidRPr="00FE5730" w:rsidRDefault="00D851A8" w:rsidP="00197EAC">
      <w:pPr>
        <w:rPr>
          <w:rFonts w:ascii="Sans Serif Collection" w:hAnsi="Sans Serif Collection" w:cs="Sans Serif Collection"/>
          <w:bCs/>
          <w:sz w:val="24"/>
          <w:szCs w:val="24"/>
        </w:rPr>
      </w:pPr>
    </w:p>
    <w:p w14:paraId="7F08D71F" w14:textId="77777777" w:rsidR="00997942" w:rsidRPr="00FE5730" w:rsidRDefault="00997942" w:rsidP="00197EAC">
      <w:pPr>
        <w:rPr>
          <w:rFonts w:ascii="Sans Serif Collection" w:hAnsi="Sans Serif Collection" w:cs="Sans Serif Collection"/>
        </w:rPr>
      </w:pPr>
      <w:r w:rsidRPr="00FE5730">
        <w:rPr>
          <w:rFonts w:ascii="Sans Serif Collection" w:hAnsi="Sans Serif Collection" w:cs="Sans Serif Collection"/>
          <w:bCs/>
          <w:sz w:val="24"/>
          <w:szCs w:val="24"/>
        </w:rPr>
        <w:t>Loriga, D.V. (2020) ‘LGBT rights in Russia: The ‘gay propaganda’ law and its consequences in Chechnya.’ </w:t>
      </w:r>
      <w:r w:rsidRPr="00FE5730">
        <w:rPr>
          <w:rFonts w:ascii="Sans Serif Collection" w:hAnsi="Sans Serif Collection" w:cs="Sans Serif Collection"/>
          <w:bCs/>
          <w:i/>
          <w:iCs/>
          <w:sz w:val="24"/>
          <w:szCs w:val="24"/>
        </w:rPr>
        <w:t>Bellarmine Law Society Review</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11</w:t>
      </w:r>
      <w:r w:rsidRPr="00FE5730">
        <w:rPr>
          <w:rFonts w:ascii="Sans Serif Collection" w:hAnsi="Sans Serif Collection" w:cs="Sans Serif Collection"/>
          <w:bCs/>
          <w:sz w:val="24"/>
          <w:szCs w:val="24"/>
        </w:rPr>
        <w:t xml:space="preserve">(1). Available at: </w:t>
      </w:r>
      <w:hyperlink r:id="rId30" w:history="1">
        <w:r w:rsidRPr="00FE5730">
          <w:rPr>
            <w:rStyle w:val="Hyperlink"/>
            <w:rFonts w:ascii="Sans Serif Collection" w:hAnsi="Sans Serif Collection" w:cs="Sans Serif Collection"/>
            <w:bCs/>
            <w:sz w:val="24"/>
            <w:szCs w:val="24"/>
          </w:rPr>
          <w:t>LGBT+Rights+in+Russia_+The+'Gay+Propaganda'+Law+and+its+Consequences+in+Chechnya.pdf</w:t>
        </w:r>
      </w:hyperlink>
      <w:r w:rsidRPr="00FE5730">
        <w:rPr>
          <w:rFonts w:ascii="Sans Serif Collection" w:hAnsi="Sans Serif Collection" w:cs="Sans Serif Collection"/>
        </w:rPr>
        <w:t xml:space="preserve"> [Accessed: 25 March 2026]. </w:t>
      </w:r>
    </w:p>
    <w:p w14:paraId="15CD0603" w14:textId="77777777" w:rsidR="00287885" w:rsidRPr="00FE5730" w:rsidRDefault="00287885" w:rsidP="00197EAC">
      <w:pPr>
        <w:rPr>
          <w:rFonts w:ascii="Sans Serif Collection" w:hAnsi="Sans Serif Collection" w:cs="Sans Serif Collection"/>
        </w:rPr>
      </w:pPr>
    </w:p>
    <w:p w14:paraId="76997519" w14:textId="5D20576F" w:rsidR="00D851A8" w:rsidRPr="00FE5730" w:rsidRDefault="00997942" w:rsidP="00197EAC">
      <w:pPr>
        <w:rPr>
          <w:rFonts w:ascii="Sans Serif Collection" w:hAnsi="Sans Serif Collection" w:cs="Sans Serif Collection"/>
          <w:sz w:val="24"/>
          <w:szCs w:val="24"/>
        </w:rPr>
      </w:pPr>
      <w:r w:rsidRPr="00FE5730">
        <w:rPr>
          <w:rFonts w:ascii="Sans Serif Collection" w:hAnsi="Sans Serif Collection" w:cs="Sans Serif Collection"/>
          <w:bCs/>
          <w:sz w:val="24"/>
          <w:szCs w:val="24"/>
        </w:rPr>
        <w:t>McCarthy, H. (2024) </w:t>
      </w:r>
      <w:r w:rsidRPr="00FE5730">
        <w:rPr>
          <w:rFonts w:ascii="Sans Serif Collection" w:hAnsi="Sans Serif Collection" w:cs="Sans Serif Collection"/>
          <w:bCs/>
          <w:i/>
          <w:iCs/>
          <w:sz w:val="24"/>
          <w:szCs w:val="24"/>
        </w:rPr>
        <w:t>A story of change: Additional learning needs co-ordinators narratives of additional learning needs transformation in Wales</w:t>
      </w:r>
      <w:r w:rsidRPr="00FE5730">
        <w:rPr>
          <w:rFonts w:ascii="Sans Serif Collection" w:hAnsi="Sans Serif Collection" w:cs="Sans Serif Collection"/>
          <w:bCs/>
          <w:sz w:val="24"/>
          <w:szCs w:val="24"/>
        </w:rPr>
        <w:t xml:space="preserve"> (Doctoral dissertation, Cardiff University). Available at: </w:t>
      </w:r>
      <w:hyperlink r:id="rId31" w:history="1">
        <w:r w:rsidRPr="00FE5730">
          <w:rPr>
            <w:rStyle w:val="Hyperlink"/>
            <w:rFonts w:ascii="Sans Serif Collection" w:hAnsi="Sans Serif Collection" w:cs="Sans Serif Collection"/>
            <w:sz w:val="24"/>
            <w:szCs w:val="24"/>
          </w:rPr>
          <w:t>https://orca.cardiff.ac.uk/id/eprint/172160/1/Hannah%20McCarthy%20-%20Final%20thesis%20submission%20-%20redacted%20-%20c1127288%20pdf.pdf</w:t>
        </w:r>
      </w:hyperlink>
      <w:r w:rsidRPr="00FE5730">
        <w:rPr>
          <w:rFonts w:ascii="Sans Serif Collection" w:hAnsi="Sans Serif Collection" w:cs="Sans Serif Collection"/>
          <w:sz w:val="24"/>
          <w:szCs w:val="24"/>
        </w:rPr>
        <w:t xml:space="preserve"> Accessed: 22 March 2026]. </w:t>
      </w:r>
    </w:p>
    <w:p w14:paraId="48FDBD83" w14:textId="77777777" w:rsidR="00287885" w:rsidRPr="00FE5730" w:rsidRDefault="00287885" w:rsidP="00A77657">
      <w:pPr>
        <w:pStyle w:val="ListParagraph"/>
        <w:ind w:left="23" w:firstLine="0"/>
        <w:rPr>
          <w:rFonts w:ascii="Sans Serif Collection" w:hAnsi="Sans Serif Collection" w:cs="Sans Serif Collection"/>
          <w:bCs/>
          <w:sz w:val="24"/>
          <w:szCs w:val="24"/>
        </w:rPr>
      </w:pPr>
    </w:p>
    <w:p w14:paraId="3C60EA99" w14:textId="1095417B" w:rsidR="00997942" w:rsidRPr="00FE5730" w:rsidRDefault="00997942" w:rsidP="00A77657">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Murrell, A.J. (2021) ‘Why someone did not stop them? Aversive racism and the responsibility of bystanders.’ </w:t>
      </w:r>
      <w:r w:rsidRPr="00FE5730">
        <w:rPr>
          <w:rFonts w:ascii="Sans Serif Collection" w:hAnsi="Sans Serif Collection" w:cs="Sans Serif Collection"/>
          <w:bCs/>
          <w:i/>
          <w:iCs/>
          <w:sz w:val="24"/>
          <w:szCs w:val="24"/>
        </w:rPr>
        <w:t>Equality, Diversity and Inclusion: An International Journal</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40</w:t>
      </w:r>
      <w:r w:rsidRPr="00FE5730">
        <w:rPr>
          <w:rFonts w:ascii="Sans Serif Collection" w:hAnsi="Sans Serif Collection" w:cs="Sans Serif Collection"/>
          <w:bCs/>
          <w:sz w:val="24"/>
          <w:szCs w:val="24"/>
        </w:rPr>
        <w:t xml:space="preserve">(1), pp. 60-73. Available at </w:t>
      </w:r>
      <w:hyperlink r:id="rId32" w:history="1">
        <w:r w:rsidRPr="00FE5730">
          <w:rPr>
            <w:rStyle w:val="Hyperlink"/>
            <w:rFonts w:ascii="Sans Serif Collection" w:hAnsi="Sans Serif Collection" w:cs="Sans Serif Collection"/>
            <w:bCs/>
            <w:sz w:val="24"/>
            <w:szCs w:val="24"/>
          </w:rPr>
          <w:t>https://www.emerald.com/edi/article-pdf/40/1/60/603143/edi-07-2020-0191.pdf</w:t>
        </w:r>
      </w:hyperlink>
      <w:r w:rsidRPr="00FE5730">
        <w:rPr>
          <w:rFonts w:ascii="Sans Serif Collection" w:hAnsi="Sans Serif Collection" w:cs="Sans Serif Collection"/>
          <w:bCs/>
          <w:sz w:val="24"/>
          <w:szCs w:val="24"/>
        </w:rPr>
        <w:t xml:space="preserve"> [Accessed: 21 March 2026]. </w:t>
      </w:r>
    </w:p>
    <w:p w14:paraId="0EEF2FE7" w14:textId="77777777" w:rsidR="00D851A8" w:rsidRPr="00FE5730" w:rsidRDefault="00D851A8" w:rsidP="00A77657">
      <w:pPr>
        <w:pStyle w:val="ListParagraph"/>
        <w:ind w:left="23" w:firstLine="0"/>
        <w:rPr>
          <w:rFonts w:ascii="Sans Serif Collection" w:hAnsi="Sans Serif Collection" w:cs="Sans Serif Collection"/>
          <w:bCs/>
          <w:sz w:val="24"/>
          <w:szCs w:val="24"/>
        </w:rPr>
      </w:pPr>
    </w:p>
    <w:p w14:paraId="6D14D03D" w14:textId="37F59B1D" w:rsidR="00997942" w:rsidRPr="00FE5730" w:rsidRDefault="00997942" w:rsidP="0090790E">
      <w:pPr>
        <w:spacing w:line="278" w:lineRule="auto"/>
        <w:rPr>
          <w:rFonts w:ascii="Sans Serif Collection" w:eastAsiaTheme="minorEastAsia" w:hAnsi="Sans Serif Collection" w:cs="Sans Serif Collection"/>
          <w:sz w:val="24"/>
          <w:szCs w:val="24"/>
          <w:lang w:eastAsia="zh-CN"/>
        </w:rPr>
      </w:pPr>
      <w:r w:rsidRPr="00FE5730">
        <w:rPr>
          <w:rFonts w:ascii="Sans Serif Collection" w:eastAsiaTheme="minorEastAsia" w:hAnsi="Sans Serif Collection" w:cs="Sans Serif Collection"/>
          <w:sz w:val="24"/>
          <w:szCs w:val="24"/>
          <w:lang w:eastAsia="zh-CN"/>
        </w:rPr>
        <w:t>O’Sullivan, K., Robson, J. and Winters, N. (2019) ‘I feel like I have a disadvantage’: how socio-economically disadvantaged students make the decision to study at a prestigious university. </w:t>
      </w:r>
      <w:r w:rsidRPr="00FE5730">
        <w:rPr>
          <w:rFonts w:ascii="Sans Serif Collection" w:eastAsiaTheme="minorEastAsia" w:hAnsi="Sans Serif Collection" w:cs="Sans Serif Collection"/>
          <w:i/>
          <w:iCs/>
          <w:sz w:val="24"/>
          <w:szCs w:val="24"/>
          <w:lang w:eastAsia="zh-CN"/>
        </w:rPr>
        <w:t>Studies in higher education</w:t>
      </w:r>
      <w:r w:rsidRPr="00FE5730">
        <w:rPr>
          <w:rFonts w:ascii="Sans Serif Collection" w:eastAsiaTheme="minorEastAsia" w:hAnsi="Sans Serif Collection" w:cs="Sans Serif Collection"/>
          <w:sz w:val="24"/>
          <w:szCs w:val="24"/>
          <w:lang w:eastAsia="zh-CN"/>
        </w:rPr>
        <w:t>, </w:t>
      </w:r>
      <w:r w:rsidRPr="00FE5730">
        <w:rPr>
          <w:rFonts w:ascii="Sans Serif Collection" w:eastAsiaTheme="minorEastAsia" w:hAnsi="Sans Serif Collection" w:cs="Sans Serif Collection"/>
          <w:i/>
          <w:iCs/>
          <w:sz w:val="24"/>
          <w:szCs w:val="24"/>
          <w:lang w:eastAsia="zh-CN"/>
        </w:rPr>
        <w:t>44</w:t>
      </w:r>
      <w:r w:rsidRPr="00FE5730">
        <w:rPr>
          <w:rFonts w:ascii="Sans Serif Collection" w:eastAsiaTheme="minorEastAsia" w:hAnsi="Sans Serif Collection" w:cs="Sans Serif Collection"/>
          <w:sz w:val="24"/>
          <w:szCs w:val="24"/>
          <w:lang w:eastAsia="zh-CN"/>
        </w:rPr>
        <w:t xml:space="preserve">(9), pp. 1676-1690. Available </w:t>
      </w:r>
      <w:r w:rsidR="00214154" w:rsidRPr="00FE5730">
        <w:rPr>
          <w:rFonts w:ascii="Sans Serif Collection" w:eastAsiaTheme="minorEastAsia" w:hAnsi="Sans Serif Collection" w:cs="Sans Serif Collection"/>
          <w:sz w:val="24"/>
          <w:szCs w:val="24"/>
          <w:lang w:eastAsia="zh-CN"/>
        </w:rPr>
        <w:t>at</w:t>
      </w:r>
      <w:r w:rsidRPr="00FE5730">
        <w:rPr>
          <w:rFonts w:ascii="Sans Serif Collection" w:eastAsiaTheme="minorEastAsia" w:hAnsi="Sans Serif Collection" w:cs="Sans Serif Collection"/>
          <w:sz w:val="24"/>
          <w:szCs w:val="24"/>
          <w:lang w:eastAsia="zh-CN"/>
        </w:rPr>
        <w:t xml:space="preserve">: </w:t>
      </w:r>
      <w:hyperlink r:id="rId33" w:history="1">
        <w:r w:rsidRPr="00FE5730">
          <w:rPr>
            <w:rStyle w:val="Hyperlink"/>
            <w:rFonts w:ascii="Sans Serif Collection" w:eastAsiaTheme="minorEastAsia" w:hAnsi="Sans Serif Collection" w:cs="Sans Serif Collection"/>
            <w:sz w:val="24"/>
            <w:szCs w:val="24"/>
            <w:lang w:eastAsia="zh-CN"/>
          </w:rPr>
          <w:t>https://doi.org/10.1080/03075079.2018.1460591</w:t>
        </w:r>
      </w:hyperlink>
      <w:r w:rsidRPr="00FE5730">
        <w:rPr>
          <w:rFonts w:ascii="Sans Serif Collection" w:eastAsiaTheme="minorEastAsia" w:hAnsi="Sans Serif Collection" w:cs="Sans Serif Collection"/>
          <w:sz w:val="24"/>
          <w:szCs w:val="24"/>
          <w:lang w:eastAsia="zh-CN"/>
        </w:rPr>
        <w:t xml:space="preserve"> [Accessed: 25 March 2026]. </w:t>
      </w:r>
    </w:p>
    <w:p w14:paraId="1DB62CB0" w14:textId="77777777" w:rsidR="00D851A8" w:rsidRPr="00FE5730" w:rsidRDefault="00D851A8" w:rsidP="0090790E">
      <w:pPr>
        <w:spacing w:line="278" w:lineRule="auto"/>
        <w:rPr>
          <w:rFonts w:ascii="Sans Serif Collection" w:eastAsiaTheme="minorEastAsia" w:hAnsi="Sans Serif Collection" w:cs="Sans Serif Collection"/>
          <w:sz w:val="24"/>
          <w:szCs w:val="24"/>
          <w:lang w:eastAsia="zh-CN"/>
        </w:rPr>
      </w:pPr>
    </w:p>
    <w:p w14:paraId="52859A23" w14:textId="5AB4C570" w:rsidR="00997942" w:rsidRPr="00FE5730" w:rsidRDefault="00997942" w:rsidP="0090790E">
      <w:pPr>
        <w:spacing w:line="278" w:lineRule="auto"/>
        <w:rPr>
          <w:rFonts w:ascii="Sans Serif Collection" w:eastAsiaTheme="minorEastAsia" w:hAnsi="Sans Serif Collection" w:cs="Sans Serif Collection"/>
          <w:sz w:val="24"/>
          <w:szCs w:val="24"/>
          <w:lang w:eastAsia="zh-CN"/>
        </w:rPr>
      </w:pPr>
      <w:r w:rsidRPr="00FE5730">
        <w:rPr>
          <w:rFonts w:ascii="Sans Serif Collection" w:eastAsiaTheme="minorEastAsia" w:hAnsi="Sans Serif Collection" w:cs="Sans Serif Collection"/>
          <w:sz w:val="24"/>
          <w:szCs w:val="24"/>
          <w:lang w:eastAsia="zh-CN"/>
        </w:rPr>
        <w:t>Önder, E. and Uyar, Ş. (2018) ‘Factors affecting the academic achievement in socioeconomically disadvantaged students.’ </w:t>
      </w:r>
      <w:r w:rsidRPr="00FE5730">
        <w:rPr>
          <w:rFonts w:ascii="Sans Serif Collection" w:eastAsiaTheme="minorEastAsia" w:hAnsi="Sans Serif Collection" w:cs="Sans Serif Collection"/>
          <w:i/>
          <w:iCs/>
          <w:sz w:val="24"/>
          <w:szCs w:val="24"/>
          <w:lang w:eastAsia="zh-CN"/>
        </w:rPr>
        <w:t>Pegem Egitim ve Ogretim Dergisi= Pegem Journal of Education and Instruction</w:t>
      </w:r>
      <w:r w:rsidRPr="00FE5730">
        <w:rPr>
          <w:rFonts w:ascii="Sans Serif Collection" w:eastAsiaTheme="minorEastAsia" w:hAnsi="Sans Serif Collection" w:cs="Sans Serif Collection"/>
          <w:sz w:val="24"/>
          <w:szCs w:val="24"/>
          <w:lang w:eastAsia="zh-CN"/>
        </w:rPr>
        <w:t>, </w:t>
      </w:r>
      <w:r w:rsidRPr="00FE5730">
        <w:rPr>
          <w:rFonts w:ascii="Sans Serif Collection" w:eastAsiaTheme="minorEastAsia" w:hAnsi="Sans Serif Collection" w:cs="Sans Serif Collection"/>
          <w:i/>
          <w:iCs/>
          <w:sz w:val="24"/>
          <w:szCs w:val="24"/>
          <w:lang w:eastAsia="zh-CN"/>
        </w:rPr>
        <w:t>8</w:t>
      </w:r>
      <w:r w:rsidRPr="00FE5730">
        <w:rPr>
          <w:rFonts w:ascii="Sans Serif Collection" w:eastAsiaTheme="minorEastAsia" w:hAnsi="Sans Serif Collection" w:cs="Sans Serif Collection"/>
          <w:sz w:val="24"/>
          <w:szCs w:val="24"/>
          <w:lang w:eastAsia="zh-CN"/>
        </w:rPr>
        <w:t xml:space="preserve">(2), p. 253. Available </w:t>
      </w:r>
      <w:r w:rsidR="00214154" w:rsidRPr="00FE5730">
        <w:rPr>
          <w:rFonts w:ascii="Sans Serif Collection" w:eastAsiaTheme="minorEastAsia" w:hAnsi="Sans Serif Collection" w:cs="Sans Serif Collection"/>
          <w:sz w:val="24"/>
          <w:szCs w:val="24"/>
          <w:lang w:eastAsia="zh-CN"/>
        </w:rPr>
        <w:t>at</w:t>
      </w:r>
      <w:r w:rsidRPr="00FE5730">
        <w:rPr>
          <w:rFonts w:ascii="Sans Serif Collection" w:eastAsiaTheme="minorEastAsia" w:hAnsi="Sans Serif Collection" w:cs="Sans Serif Collection"/>
          <w:sz w:val="24"/>
          <w:szCs w:val="24"/>
          <w:lang w:eastAsia="zh-CN"/>
        </w:rPr>
        <w:t xml:space="preserve">: </w:t>
      </w:r>
      <w:hyperlink r:id="rId34" w:history="1">
        <w:r w:rsidRPr="00FE5730">
          <w:rPr>
            <w:rStyle w:val="Hyperlink"/>
            <w:rFonts w:ascii="Sans Serif Collection" w:eastAsiaTheme="minorEastAsia" w:hAnsi="Sans Serif Collection" w:cs="Sans Serif Collection"/>
            <w:sz w:val="24"/>
            <w:szCs w:val="24"/>
            <w:lang w:eastAsia="zh-CN"/>
          </w:rPr>
          <w:t>https://www.researchgate.net/profile/Emine-Oender/publication/322961583_Factors_affecting_the_academic_achievement_in_socioeconomically_disadvantaged_students/links/5acb85304585151e80aa1b0f/Factors-affecting-the-academic-achievement-in-socioeconomically-disadvantaged-students.pdf</w:t>
        </w:r>
      </w:hyperlink>
      <w:r w:rsidRPr="00FE5730">
        <w:rPr>
          <w:rFonts w:ascii="Sans Serif Collection" w:eastAsiaTheme="minorEastAsia" w:hAnsi="Sans Serif Collection" w:cs="Sans Serif Collection"/>
          <w:sz w:val="24"/>
          <w:szCs w:val="24"/>
          <w:lang w:eastAsia="zh-CN"/>
        </w:rPr>
        <w:t xml:space="preserve"> [Accessed: 27 March 2026]. </w:t>
      </w:r>
    </w:p>
    <w:p w14:paraId="6DFB0C47" w14:textId="77777777" w:rsidR="00D851A8" w:rsidRPr="00FE5730" w:rsidRDefault="00D851A8" w:rsidP="0090790E">
      <w:pPr>
        <w:spacing w:line="278" w:lineRule="auto"/>
        <w:rPr>
          <w:rFonts w:ascii="Sans Serif Collection" w:eastAsiaTheme="minorEastAsia" w:hAnsi="Sans Serif Collection" w:cs="Sans Serif Collection"/>
          <w:sz w:val="24"/>
          <w:szCs w:val="24"/>
          <w:lang w:eastAsia="zh-CN"/>
        </w:rPr>
      </w:pPr>
    </w:p>
    <w:p w14:paraId="6A7712CB" w14:textId="77777777"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Pap, A.L. (2021) ‘Conceptualizing and operationalizing identity, race, ethnicity, and nationality by law: an introduction.’ </w:t>
      </w:r>
      <w:r w:rsidRPr="00FE5730">
        <w:rPr>
          <w:rFonts w:ascii="Sans Serif Collection" w:hAnsi="Sans Serif Collection" w:cs="Sans Serif Collection"/>
          <w:bCs/>
          <w:i/>
          <w:iCs/>
          <w:sz w:val="24"/>
          <w:szCs w:val="24"/>
        </w:rPr>
        <w:t>Nationalities Papers</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49</w:t>
      </w:r>
      <w:r w:rsidRPr="00FE5730">
        <w:rPr>
          <w:rFonts w:ascii="Sans Serif Collection" w:hAnsi="Sans Serif Collection" w:cs="Sans Serif Collection"/>
          <w:bCs/>
          <w:sz w:val="24"/>
          <w:szCs w:val="24"/>
        </w:rPr>
        <w:t xml:space="preserve">(2), pp. 213-220. Available at: </w:t>
      </w:r>
      <w:hyperlink r:id="rId35" w:history="1">
        <w:r w:rsidRPr="00FE5730">
          <w:rPr>
            <w:rStyle w:val="Hyperlink"/>
            <w:rFonts w:ascii="Sans Serif Collection" w:hAnsi="Sans Serif Collection" w:cs="Sans Serif Collection"/>
            <w:bCs/>
            <w:sz w:val="24"/>
            <w:szCs w:val="24"/>
          </w:rPr>
          <w:t>https://www.cambridge.org/core/services/aop-cambridge-core/content/view/AC8249E17D70BBDEF474C6551EF9F7E7/S0090599220000513a.p</w:t>
        </w:r>
        <w:r w:rsidRPr="00FE5730">
          <w:rPr>
            <w:rStyle w:val="Hyperlink"/>
            <w:rFonts w:ascii="Sans Serif Collection" w:hAnsi="Sans Serif Collection" w:cs="Sans Serif Collection"/>
            <w:bCs/>
            <w:sz w:val="24"/>
            <w:szCs w:val="24"/>
          </w:rPr>
          <w:lastRenderedPageBreak/>
          <w:t>df/div-class-title-conceptualizing-and-operationalizing-identity-race-ethnicity-and-nationality-by-law-an-introduction-div.pdf</w:t>
        </w:r>
      </w:hyperlink>
      <w:r w:rsidRPr="00FE5730">
        <w:rPr>
          <w:rFonts w:ascii="Sans Serif Collection" w:hAnsi="Sans Serif Collection" w:cs="Sans Serif Collection"/>
          <w:bCs/>
          <w:sz w:val="24"/>
          <w:szCs w:val="24"/>
        </w:rPr>
        <w:t xml:space="preserve"> [Accessed: 23 March 2026]. </w:t>
      </w:r>
    </w:p>
    <w:p w14:paraId="18EE42AA" w14:textId="77777777" w:rsidR="00D851A8" w:rsidRPr="00FE5730" w:rsidRDefault="00D851A8" w:rsidP="00197EAC">
      <w:pPr>
        <w:rPr>
          <w:rFonts w:ascii="Sans Serif Collection" w:hAnsi="Sans Serif Collection" w:cs="Sans Serif Collection"/>
          <w:bCs/>
          <w:sz w:val="24"/>
          <w:szCs w:val="24"/>
        </w:rPr>
      </w:pPr>
    </w:p>
    <w:p w14:paraId="0BD3260A" w14:textId="3E66FD70" w:rsidR="00287885" w:rsidRPr="00FE5730" w:rsidRDefault="00997942" w:rsidP="0090790E">
      <w:pPr>
        <w:spacing w:line="278" w:lineRule="auto"/>
        <w:rPr>
          <w:rFonts w:ascii="Sans Serif Collection" w:eastAsiaTheme="minorEastAsia" w:hAnsi="Sans Serif Collection" w:cs="Sans Serif Collection"/>
          <w:sz w:val="24"/>
          <w:szCs w:val="24"/>
          <w:lang w:eastAsia="zh-CN"/>
        </w:rPr>
      </w:pPr>
      <w:r w:rsidRPr="00FE5730">
        <w:rPr>
          <w:rFonts w:ascii="Sans Serif Collection" w:eastAsiaTheme="minorEastAsia" w:hAnsi="Sans Serif Collection" w:cs="Sans Serif Collection"/>
          <w:sz w:val="24"/>
          <w:szCs w:val="24"/>
          <w:lang w:eastAsia="zh-CN"/>
        </w:rPr>
        <w:t>Reuman, L., Buchholz, J. L., Blakey, S. M., &amp; Abramowitz, J. S. (2020) ‘Cognitive change via rational discussion.’ In J. S. Abramowitz &amp; S. M. Blakey (Eds.), </w:t>
      </w:r>
      <w:r w:rsidRPr="00FE5730">
        <w:rPr>
          <w:rFonts w:ascii="Sans Serif Collection" w:eastAsiaTheme="minorEastAsia" w:hAnsi="Sans Serif Collection" w:cs="Sans Serif Collection"/>
          <w:i/>
          <w:iCs/>
          <w:sz w:val="24"/>
          <w:szCs w:val="24"/>
          <w:lang w:eastAsia="zh-CN"/>
        </w:rPr>
        <w:t>Clinical handbook of fear and anxiety: Maintenance processes and treatment mechanisms</w:t>
      </w:r>
      <w:r w:rsidRPr="00FE5730">
        <w:rPr>
          <w:rFonts w:ascii="Sans Serif Collection" w:eastAsiaTheme="minorEastAsia" w:hAnsi="Sans Serif Collection" w:cs="Sans Serif Collection"/>
          <w:sz w:val="24"/>
          <w:szCs w:val="24"/>
          <w:lang w:eastAsia="zh-CN"/>
        </w:rPr>
        <w:t xml:space="preserve">. pp. 287–303. American Psychological Association. Available </w:t>
      </w:r>
      <w:r w:rsidR="00214154" w:rsidRPr="00FE5730">
        <w:rPr>
          <w:rFonts w:ascii="Sans Serif Collection" w:eastAsiaTheme="minorEastAsia" w:hAnsi="Sans Serif Collection" w:cs="Sans Serif Collection"/>
          <w:sz w:val="24"/>
          <w:szCs w:val="24"/>
          <w:lang w:eastAsia="zh-CN"/>
        </w:rPr>
        <w:t>at</w:t>
      </w:r>
      <w:r w:rsidRPr="00FE5730">
        <w:rPr>
          <w:rFonts w:ascii="Sans Serif Collection" w:eastAsiaTheme="minorEastAsia" w:hAnsi="Sans Serif Collection" w:cs="Sans Serif Collection"/>
          <w:sz w:val="24"/>
          <w:szCs w:val="24"/>
          <w:lang w:eastAsia="zh-CN"/>
        </w:rPr>
        <w:t xml:space="preserve">: </w:t>
      </w:r>
      <w:hyperlink r:id="rId36" w:tgtFrame="_blank" w:tooltip="DOI link" w:history="1">
        <w:r w:rsidRPr="00FE5730">
          <w:rPr>
            <w:rStyle w:val="Hyperlink"/>
            <w:rFonts w:ascii="Sans Serif Collection" w:eastAsiaTheme="minorEastAsia" w:hAnsi="Sans Serif Collection" w:cs="Sans Serif Collection"/>
            <w:sz w:val="24"/>
            <w:szCs w:val="24"/>
            <w:lang w:eastAsia="zh-CN"/>
          </w:rPr>
          <w:t>https://doi.org/10.1037/0000150-016</w:t>
        </w:r>
      </w:hyperlink>
      <w:r w:rsidRPr="00FE5730">
        <w:rPr>
          <w:rFonts w:ascii="Sans Serif Collection" w:eastAsiaTheme="minorEastAsia" w:hAnsi="Sans Serif Collection" w:cs="Sans Serif Collection"/>
          <w:sz w:val="24"/>
          <w:szCs w:val="24"/>
          <w:lang w:eastAsia="zh-CN"/>
        </w:rPr>
        <w:t xml:space="preserve"> [Accessed: 24 March 2026]. </w:t>
      </w:r>
    </w:p>
    <w:p w14:paraId="5D5678F9" w14:textId="77777777" w:rsidR="00D851A8" w:rsidRPr="00FE5730" w:rsidRDefault="00D851A8" w:rsidP="0090790E">
      <w:pPr>
        <w:spacing w:line="278" w:lineRule="auto"/>
        <w:rPr>
          <w:rFonts w:ascii="Sans Serif Collection" w:eastAsiaTheme="minorEastAsia" w:hAnsi="Sans Serif Collection" w:cs="Sans Serif Collection"/>
          <w:sz w:val="24"/>
          <w:szCs w:val="24"/>
          <w:lang w:eastAsia="zh-CN"/>
        </w:rPr>
      </w:pPr>
    </w:p>
    <w:p w14:paraId="584A2C56" w14:textId="2220224C" w:rsidR="00997942" w:rsidRPr="00FE5730" w:rsidRDefault="00997942" w:rsidP="004042DB">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Seebohm, P., Chaudhary, S., Boyce, M., Elkan, R., Avis, M. and Munn‐Giddings, C. (2013) ‘The contribution of self‐help/mutual aid groups to mental well‐being.’ </w:t>
      </w:r>
      <w:r w:rsidRPr="00FE5730">
        <w:rPr>
          <w:rFonts w:ascii="Sans Serif Collection" w:hAnsi="Sans Serif Collection" w:cs="Sans Serif Collection"/>
          <w:bCs/>
          <w:i/>
          <w:iCs/>
          <w:sz w:val="24"/>
          <w:szCs w:val="24"/>
        </w:rPr>
        <w:t>Health &amp; social care in the community</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21</w:t>
      </w:r>
      <w:r w:rsidRPr="00FE5730">
        <w:rPr>
          <w:rFonts w:ascii="Sans Serif Collection" w:hAnsi="Sans Serif Collection" w:cs="Sans Serif Collection"/>
          <w:bCs/>
          <w:sz w:val="24"/>
          <w:szCs w:val="24"/>
        </w:rPr>
        <w:t xml:space="preserve">(4), pp. 391-401. Available </w:t>
      </w:r>
      <w:r w:rsidR="00214154"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 xml:space="preserve">: </w:t>
      </w:r>
      <w:hyperlink r:id="rId37" w:history="1">
        <w:r w:rsidRPr="00FE5730">
          <w:rPr>
            <w:rStyle w:val="Hyperlink"/>
            <w:rFonts w:ascii="Sans Serif Collection" w:hAnsi="Sans Serif Collection" w:cs="Sans Serif Collection"/>
            <w:bCs/>
            <w:sz w:val="24"/>
            <w:szCs w:val="24"/>
          </w:rPr>
          <w:t>https://d1wqtxts1xzle7.cloudfront.net/109966473/hsc.1202120240103-1-r8keth-libre.pdf?1704297589=&amp;response-content- [disposition=inline%3B+filename%3DThe_contribution_of_self_help_mutual_aid.pdf&amp;Expires=1774648294&amp;Signature=EdlWyOlz1Y9DVCLJIrtIY8FIUtvBMv2dst4DQRcMaF37AkeyM65yt-teeARMLds9kMXwZvtpAImB0nCkI3y0rMs0KLkEqYCQVtgQqTpaVpZSJ7ITn-pC2OCGK9RgWnmTNmlqd7zE3XZxYd1dKiBm8lSQy8Y4OHEoJcF-xEiT4jt7tzXeN3rfJtHP3ZgDpmrwqgM67-jmVvL7FC9qDJ3lg~dIej8MzGoBsbsqp8ho-2bDWPVXurjWR~OmhTR4y3LM7Atv7TbRjwzux5arVYRkk72stOOkXCAaPnmCRosJZ8</w:t>
        </w:r>
        <w:r w:rsidRPr="00FE5730">
          <w:rPr>
            <w:rStyle w:val="Hyperlink"/>
            <w:rFonts w:ascii="Sans Serif Collection" w:hAnsi="Sans Serif Collection" w:cs="Sans Serif Collection"/>
            <w:bCs/>
            <w:sz w:val="24"/>
            <w:szCs w:val="24"/>
          </w:rPr>
          <w:lastRenderedPageBreak/>
          <w:t>3VD3YZQ6SL59zLPM5ykFudVQYpKq2kT6xAXyPqaNgiXw__&amp;Key-Pair-Id=APKAJLOHF5GGSLRBV4ZA</w:t>
        </w:r>
      </w:hyperlink>
      <w:r w:rsidRPr="00FE5730">
        <w:rPr>
          <w:rFonts w:ascii="Sans Serif Collection" w:hAnsi="Sans Serif Collection" w:cs="Sans Serif Collection"/>
          <w:bCs/>
          <w:sz w:val="24"/>
          <w:szCs w:val="24"/>
        </w:rPr>
        <w:t xml:space="preserve"> [Accessed: 25 March 2026]. </w:t>
      </w:r>
    </w:p>
    <w:p w14:paraId="09BF1D59" w14:textId="77777777" w:rsidR="00287885" w:rsidRPr="00FE5730" w:rsidRDefault="00287885" w:rsidP="004042DB">
      <w:pPr>
        <w:pStyle w:val="ListParagraph"/>
        <w:ind w:left="23" w:firstLine="0"/>
        <w:rPr>
          <w:rFonts w:ascii="Sans Serif Collection" w:hAnsi="Sans Serif Collection" w:cs="Sans Serif Collection"/>
          <w:bCs/>
          <w:sz w:val="24"/>
          <w:szCs w:val="24"/>
        </w:rPr>
      </w:pPr>
    </w:p>
    <w:p w14:paraId="3093D6C1" w14:textId="7145C214" w:rsidR="00997942" w:rsidRPr="00FE5730" w:rsidRDefault="00997942" w:rsidP="0090790E">
      <w:pPr>
        <w:spacing w:line="278" w:lineRule="auto"/>
        <w:rPr>
          <w:rFonts w:ascii="Sans Serif Collection" w:eastAsiaTheme="minorEastAsia" w:hAnsi="Sans Serif Collection" w:cs="Sans Serif Collection"/>
          <w:sz w:val="24"/>
          <w:szCs w:val="24"/>
          <w:lang w:eastAsia="zh-CN"/>
        </w:rPr>
      </w:pPr>
      <w:r w:rsidRPr="00FE5730">
        <w:rPr>
          <w:rFonts w:ascii="Sans Serif Collection" w:eastAsiaTheme="minorEastAsia" w:hAnsi="Sans Serif Collection" w:cs="Sans Serif Collection"/>
          <w:sz w:val="24"/>
          <w:szCs w:val="24"/>
          <w:lang w:eastAsia="zh-CN"/>
        </w:rPr>
        <w:t>Shi, Y. and Lin, X. (2021) ‘A Test of Maslow's Hierarchy of Needs Concept by a Correlational Model among Adult Learners.’ </w:t>
      </w:r>
      <w:r w:rsidRPr="00FE5730">
        <w:rPr>
          <w:rFonts w:ascii="Sans Serif Collection" w:eastAsiaTheme="minorEastAsia" w:hAnsi="Sans Serif Collection" w:cs="Sans Serif Collection"/>
          <w:i/>
          <w:iCs/>
          <w:sz w:val="24"/>
          <w:szCs w:val="24"/>
          <w:lang w:eastAsia="zh-CN"/>
        </w:rPr>
        <w:t>American Association for Adult and Continuing Education</w:t>
      </w:r>
      <w:r w:rsidRPr="00FE5730">
        <w:rPr>
          <w:rFonts w:ascii="Sans Serif Collection" w:eastAsiaTheme="minorEastAsia" w:hAnsi="Sans Serif Collection" w:cs="Sans Serif Collection"/>
          <w:sz w:val="24"/>
          <w:szCs w:val="24"/>
          <w:lang w:eastAsia="zh-CN"/>
        </w:rPr>
        <w:t xml:space="preserve">. Available </w:t>
      </w:r>
      <w:r w:rsidR="00214154" w:rsidRPr="00FE5730">
        <w:rPr>
          <w:rFonts w:ascii="Sans Serif Collection" w:eastAsiaTheme="minorEastAsia" w:hAnsi="Sans Serif Collection" w:cs="Sans Serif Collection"/>
          <w:sz w:val="24"/>
          <w:szCs w:val="24"/>
          <w:lang w:eastAsia="zh-CN"/>
        </w:rPr>
        <w:t>at</w:t>
      </w:r>
      <w:r w:rsidRPr="00FE5730">
        <w:rPr>
          <w:rFonts w:ascii="Sans Serif Collection" w:eastAsiaTheme="minorEastAsia" w:hAnsi="Sans Serif Collection" w:cs="Sans Serif Collection"/>
          <w:sz w:val="24"/>
          <w:szCs w:val="24"/>
          <w:lang w:eastAsia="zh-CN"/>
        </w:rPr>
        <w:t xml:space="preserve">: </w:t>
      </w:r>
      <w:hyperlink r:id="rId38" w:history="1">
        <w:r w:rsidRPr="00FE5730">
          <w:rPr>
            <w:rStyle w:val="Hyperlink"/>
            <w:rFonts w:ascii="Sans Serif Collection" w:eastAsiaTheme="minorEastAsia" w:hAnsi="Sans Serif Collection" w:cs="Sans Serif Collection"/>
            <w:sz w:val="24"/>
            <w:szCs w:val="24"/>
            <w:lang w:eastAsia="zh-CN"/>
          </w:rPr>
          <w:t>https://files.eric.ed.gov/fulltext/ED611655.pdf</w:t>
        </w:r>
      </w:hyperlink>
      <w:r w:rsidRPr="00FE5730">
        <w:rPr>
          <w:rFonts w:ascii="Sans Serif Collection" w:eastAsiaTheme="minorEastAsia" w:hAnsi="Sans Serif Collection" w:cs="Sans Serif Collection"/>
          <w:sz w:val="24"/>
          <w:szCs w:val="24"/>
          <w:lang w:eastAsia="zh-CN"/>
        </w:rPr>
        <w:t xml:space="preserve"> [Accessed: 26 March 2026]. </w:t>
      </w:r>
    </w:p>
    <w:p w14:paraId="32A27917" w14:textId="77777777" w:rsidR="00997942" w:rsidRPr="00FE5730" w:rsidRDefault="00997942" w:rsidP="00A77657">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Sue, D.W. and Spanierman, L.(2020) </w:t>
      </w:r>
      <w:r w:rsidRPr="00FE5730">
        <w:rPr>
          <w:rFonts w:ascii="Sans Serif Collection" w:hAnsi="Sans Serif Collection" w:cs="Sans Serif Collection"/>
          <w:bCs/>
          <w:i/>
          <w:iCs/>
          <w:sz w:val="24"/>
          <w:szCs w:val="24"/>
        </w:rPr>
        <w:t>Microaggressions in everyday life</w:t>
      </w:r>
      <w:r w:rsidRPr="00FE5730">
        <w:rPr>
          <w:rFonts w:ascii="Sans Serif Collection" w:hAnsi="Sans Serif Collection" w:cs="Sans Serif Collection"/>
          <w:bCs/>
          <w:sz w:val="24"/>
          <w:szCs w:val="24"/>
        </w:rPr>
        <w:t xml:space="preserve">. John Wiley &amp; Sons. Available at: </w:t>
      </w:r>
      <w:hyperlink r:id="rId39" w:anchor="v=onepage&amp;q=Sue%20and%20Spanierman%202020&amp;f=false" w:history="1">
        <w:r w:rsidRPr="00FE5730">
          <w:rPr>
            <w:rStyle w:val="Hyperlink"/>
            <w:rFonts w:ascii="Sans Serif Collection" w:hAnsi="Sans Serif Collection" w:cs="Sans Serif Collection"/>
            <w:bCs/>
            <w:sz w:val="24"/>
            <w:szCs w:val="24"/>
          </w:rPr>
          <w:t>https://books.google.co.uk/books?hl=en&amp;lr=&amp;id=RNbVDwAAQBAJ&amp;oi=fnd&amp;pg=PP11&amp;dq=Sue+and+Spanierman+2020&amp;ots=fe9ppsgjDg&amp;sig=2KGEdXI-LUFeVm1__nWEqY03G5Y&amp;redir_esc=y#v=onepage&amp;q=Sue%20and%20Spanierman%202020&amp;f=false</w:t>
        </w:r>
      </w:hyperlink>
      <w:r w:rsidRPr="00FE5730">
        <w:rPr>
          <w:rFonts w:ascii="Sans Serif Collection" w:hAnsi="Sans Serif Collection" w:cs="Sans Serif Collection"/>
          <w:bCs/>
          <w:sz w:val="24"/>
          <w:szCs w:val="24"/>
        </w:rPr>
        <w:t xml:space="preserve"> [Accessed: 21 March 2026]. </w:t>
      </w:r>
    </w:p>
    <w:p w14:paraId="120E0853" w14:textId="77777777" w:rsidR="00D851A8" w:rsidRPr="00FE5730" w:rsidRDefault="00D851A8" w:rsidP="00A77657">
      <w:pPr>
        <w:pStyle w:val="ListParagraph"/>
        <w:ind w:left="23" w:firstLine="0"/>
        <w:rPr>
          <w:rFonts w:ascii="Sans Serif Collection" w:hAnsi="Sans Serif Collection" w:cs="Sans Serif Collection"/>
          <w:bCs/>
          <w:sz w:val="24"/>
          <w:szCs w:val="24"/>
        </w:rPr>
      </w:pPr>
    </w:p>
    <w:p w14:paraId="1E0C2C11" w14:textId="77777777" w:rsidR="00997942" w:rsidRPr="00FE5730" w:rsidRDefault="00997942" w:rsidP="000920CC">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Syaiful, L., Ismail, M. and Abd Aziz, Z. (2019) ‘A review of methods to measure affective domain in learning.’ In</w:t>
      </w:r>
      <w:r w:rsidRPr="00FE5730">
        <w:rPr>
          <w:rFonts w:ascii="Sans Serif Collection" w:hAnsi="Sans Serif Collection" w:cs="Sans Serif Collection"/>
          <w:bCs/>
          <w:i/>
          <w:iCs/>
          <w:sz w:val="24"/>
          <w:szCs w:val="24"/>
        </w:rPr>
        <w:t xml:space="preserve"> IEEE 9th Symposium on Computer Applications &amp; Industrial Electronics (ISCAIE)</w:t>
      </w:r>
      <w:r w:rsidRPr="00FE5730">
        <w:rPr>
          <w:rFonts w:ascii="Sans Serif Collection" w:hAnsi="Sans Serif Collection" w:cs="Sans Serif Collection"/>
          <w:bCs/>
          <w:sz w:val="24"/>
          <w:szCs w:val="24"/>
        </w:rPr>
        <w:t xml:space="preserve"> pp. 282-286. Available at: </w:t>
      </w:r>
      <w:hyperlink r:id="rId40" w:history="1">
        <w:r w:rsidRPr="00FE5730">
          <w:rPr>
            <w:rStyle w:val="Hyperlink"/>
            <w:rFonts w:ascii="Sans Serif Collection" w:hAnsi="Sans Serif Collection" w:cs="Sans Serif Collection"/>
            <w:bCs/>
            <w:sz w:val="24"/>
            <w:szCs w:val="24"/>
          </w:rPr>
          <w:t>https://www.researchgate.net/profile/Marina-Ismail/publication/334021539_A_Review_of_Methods_To_Measure_Affective_Domain_in_Learning/links/602b8f4b299bf1cc26cb8b02/A-Review-of-Methods-To-Measure-Affective-Domain-in-Learning.pdf</w:t>
        </w:r>
      </w:hyperlink>
      <w:r w:rsidRPr="00FE5730">
        <w:rPr>
          <w:rFonts w:ascii="Sans Serif Collection" w:hAnsi="Sans Serif Collection" w:cs="Sans Serif Collection"/>
          <w:bCs/>
          <w:sz w:val="24"/>
          <w:szCs w:val="24"/>
        </w:rPr>
        <w:t xml:space="preserve"> [Accessed: 22 March 2026]. </w:t>
      </w:r>
    </w:p>
    <w:p w14:paraId="2E6ADC6A" w14:textId="77777777" w:rsidR="00D851A8" w:rsidRPr="00FE5730" w:rsidRDefault="00D851A8" w:rsidP="000920CC">
      <w:pPr>
        <w:pStyle w:val="ListParagraph"/>
        <w:ind w:left="23" w:firstLine="0"/>
        <w:rPr>
          <w:rFonts w:ascii="Sans Serif Collection" w:hAnsi="Sans Serif Collection" w:cs="Sans Serif Collection"/>
          <w:bCs/>
          <w:sz w:val="24"/>
          <w:szCs w:val="24"/>
        </w:rPr>
      </w:pPr>
    </w:p>
    <w:p w14:paraId="5403514E" w14:textId="77777777" w:rsidR="00997942" w:rsidRPr="00FE5730" w:rsidRDefault="00997942" w:rsidP="004173A4">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Tate, S.A. and Page, D. (2020) ‘Whiteliness and institutional racism: Hiding behind (un) conscious bias.’ In </w:t>
      </w:r>
      <w:r w:rsidRPr="00FE5730">
        <w:rPr>
          <w:rFonts w:ascii="Sans Serif Collection" w:hAnsi="Sans Serif Collection" w:cs="Sans Serif Collection"/>
          <w:bCs/>
          <w:i/>
          <w:iCs/>
          <w:sz w:val="24"/>
          <w:szCs w:val="24"/>
        </w:rPr>
        <w:t>Critical philosophy of race and education</w:t>
      </w:r>
      <w:r w:rsidRPr="00FE5730">
        <w:rPr>
          <w:rFonts w:ascii="Sans Serif Collection" w:hAnsi="Sans Serif Collection" w:cs="Sans Serif Collection"/>
          <w:bCs/>
          <w:sz w:val="24"/>
          <w:szCs w:val="24"/>
        </w:rPr>
        <w:t xml:space="preserve">, pp. 141-155. Available at: </w:t>
      </w:r>
      <w:hyperlink r:id="rId41" w:history="1">
        <w:r w:rsidRPr="00FE5730">
          <w:rPr>
            <w:rStyle w:val="Hyperlink"/>
            <w:rFonts w:ascii="Sans Serif Collection" w:hAnsi="Sans Serif Collection" w:cs="Sans Serif Collection"/>
            <w:bCs/>
            <w:sz w:val="24"/>
            <w:szCs w:val="24"/>
          </w:rPr>
          <w:t>https://doi.org/10.1080/17449642.2018.1428718</w:t>
        </w:r>
      </w:hyperlink>
      <w:r w:rsidRPr="00FE5730">
        <w:rPr>
          <w:rFonts w:ascii="Sans Serif Collection" w:hAnsi="Sans Serif Collection" w:cs="Sans Serif Collection"/>
          <w:bCs/>
          <w:sz w:val="24"/>
          <w:szCs w:val="24"/>
        </w:rPr>
        <w:t xml:space="preserve"> [Accessed: 19 March 2026]. </w:t>
      </w:r>
    </w:p>
    <w:p w14:paraId="2EF0FC1B" w14:textId="77777777" w:rsidR="00D851A8" w:rsidRPr="00FE5730" w:rsidRDefault="00D851A8" w:rsidP="004173A4">
      <w:pPr>
        <w:rPr>
          <w:rFonts w:ascii="Sans Serif Collection" w:hAnsi="Sans Serif Collection" w:cs="Sans Serif Collection"/>
          <w:bCs/>
          <w:sz w:val="24"/>
          <w:szCs w:val="24"/>
        </w:rPr>
      </w:pPr>
    </w:p>
    <w:p w14:paraId="1E5301F8" w14:textId="17DE78DA" w:rsidR="00997942" w:rsidRPr="00FE5730" w:rsidRDefault="00997942" w:rsidP="00E267A6">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The Equality Act (2010) Available at: </w:t>
      </w:r>
      <w:hyperlink r:id="rId42" w:history="1">
        <w:r w:rsidR="008C2626" w:rsidRPr="00FE5730">
          <w:rPr>
            <w:rStyle w:val="Hyperlink"/>
            <w:rFonts w:ascii="Sans Serif Collection" w:hAnsi="Sans Serif Collection" w:cs="Sans Serif Collection"/>
            <w:bCs/>
            <w:sz w:val="24"/>
            <w:szCs w:val="24"/>
          </w:rPr>
          <w:t>https://www.legislation.gov.uk/ukpga/2010/15/pdfs/ukpga_20100015_en.pdf</w:t>
        </w:r>
      </w:hyperlink>
      <w:r w:rsidR="008C2626" w:rsidRPr="00FE5730">
        <w:rPr>
          <w:rFonts w:ascii="Sans Serif Collection" w:hAnsi="Sans Serif Collection" w:cs="Sans Serif Collection"/>
          <w:bCs/>
          <w:sz w:val="24"/>
          <w:szCs w:val="24"/>
        </w:rPr>
        <w:t xml:space="preserve"> [Accessed: 21 March 2026]. </w:t>
      </w:r>
    </w:p>
    <w:p w14:paraId="39583832" w14:textId="77777777" w:rsidR="00D851A8" w:rsidRPr="00FE5730" w:rsidRDefault="00D851A8" w:rsidP="00E267A6">
      <w:pPr>
        <w:rPr>
          <w:rFonts w:ascii="Sans Serif Collection" w:hAnsi="Sans Serif Collection" w:cs="Sans Serif Collection"/>
          <w:bCs/>
          <w:sz w:val="24"/>
          <w:szCs w:val="24"/>
        </w:rPr>
      </w:pPr>
    </w:p>
    <w:p w14:paraId="717F3865" w14:textId="1E5039FA"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The Human Rights Act (1998) Available </w:t>
      </w:r>
      <w:r w:rsidR="00182A24"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 xml:space="preserve">: </w:t>
      </w:r>
      <w:hyperlink r:id="rId43" w:history="1">
        <w:r w:rsidRPr="00FE5730">
          <w:rPr>
            <w:rStyle w:val="Hyperlink"/>
            <w:rFonts w:ascii="Sans Serif Collection" w:hAnsi="Sans Serif Collection" w:cs="Sans Serif Collection"/>
            <w:bCs/>
            <w:sz w:val="24"/>
            <w:szCs w:val="24"/>
          </w:rPr>
          <w:t>https://www.equalityaction.org.uk/docs/human-rights-act-1998.pdf</w:t>
        </w:r>
      </w:hyperlink>
      <w:r w:rsidRPr="00FE5730">
        <w:rPr>
          <w:rFonts w:ascii="Sans Serif Collection" w:hAnsi="Sans Serif Collection" w:cs="Sans Serif Collection"/>
          <w:bCs/>
          <w:sz w:val="24"/>
          <w:szCs w:val="24"/>
        </w:rPr>
        <w:t xml:space="preserve"> [Accessed: 24 March 2026]. </w:t>
      </w:r>
    </w:p>
    <w:p w14:paraId="65C0EC2C" w14:textId="77777777" w:rsidR="00D851A8" w:rsidRPr="00FE5730" w:rsidRDefault="00D851A8" w:rsidP="00197EAC">
      <w:pPr>
        <w:rPr>
          <w:rFonts w:ascii="Sans Serif Collection" w:hAnsi="Sans Serif Collection" w:cs="Sans Serif Collection"/>
          <w:bCs/>
          <w:sz w:val="24"/>
          <w:szCs w:val="24"/>
        </w:rPr>
      </w:pPr>
    </w:p>
    <w:p w14:paraId="7FF3BE32" w14:textId="0936C741" w:rsidR="006E0C57"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Welsh Government (2016) </w:t>
      </w:r>
      <w:r w:rsidRPr="00FE5730">
        <w:rPr>
          <w:rFonts w:ascii="Sans Serif Collection" w:hAnsi="Sans Serif Collection" w:cs="Sans Serif Collection"/>
          <w:bCs/>
          <w:i/>
          <w:iCs/>
          <w:sz w:val="24"/>
          <w:szCs w:val="24"/>
        </w:rPr>
        <w:t>Taking Wales Forward</w:t>
      </w:r>
      <w:r w:rsidRPr="00FE5730">
        <w:rPr>
          <w:rFonts w:ascii="Sans Serif Collection" w:hAnsi="Sans Serif Collection" w:cs="Sans Serif Collection"/>
          <w:bCs/>
          <w:sz w:val="24"/>
          <w:szCs w:val="24"/>
        </w:rPr>
        <w:t xml:space="preserve">. Available at: </w:t>
      </w:r>
      <w:hyperlink r:id="rId44" w:history="1">
        <w:r w:rsidRPr="00FE5730">
          <w:rPr>
            <w:rStyle w:val="Hyperlink"/>
            <w:rFonts w:ascii="Sans Serif Collection" w:hAnsi="Sans Serif Collection" w:cs="Sans Serif Collection"/>
            <w:bCs/>
            <w:sz w:val="24"/>
            <w:szCs w:val="24"/>
          </w:rPr>
          <w:t>https://dera.ioe.ac.uk/id/eprint/27564/1/160920-taking-wales-forward-en.pdf</w:t>
        </w:r>
      </w:hyperlink>
      <w:r w:rsidRPr="00FE5730">
        <w:rPr>
          <w:rFonts w:ascii="Sans Serif Collection" w:hAnsi="Sans Serif Collection" w:cs="Sans Serif Collection"/>
          <w:bCs/>
          <w:sz w:val="24"/>
          <w:szCs w:val="24"/>
        </w:rPr>
        <w:t xml:space="preserve"> [Accessed: 21 March 2026]. </w:t>
      </w:r>
    </w:p>
    <w:p w14:paraId="5ED77382" w14:textId="77777777" w:rsidR="00877A4A" w:rsidRPr="00B07D73" w:rsidRDefault="00877A4A" w:rsidP="00877A4A">
      <w:pPr>
        <w:rPr>
          <w:rFonts w:ascii="Arial"/>
          <w:b/>
          <w:sz w:val="24"/>
          <w:szCs w:val="24"/>
        </w:rPr>
      </w:pPr>
    </w:p>
    <w:p w14:paraId="0A773279" w14:textId="77777777" w:rsidR="00877A4A" w:rsidRDefault="00877A4A" w:rsidP="00877A4A">
      <w:pPr>
        <w:rPr>
          <w:rFonts w:ascii="Arial"/>
          <w:bCs/>
          <w:sz w:val="24"/>
          <w:szCs w:val="24"/>
        </w:rPr>
      </w:pPr>
    </w:p>
    <w:p w14:paraId="19D8032F" w14:textId="77777777" w:rsidR="00877A4A" w:rsidRDefault="00877A4A" w:rsidP="00877A4A">
      <w:pPr>
        <w:rPr>
          <w:rFonts w:ascii="Arial"/>
          <w:bCs/>
          <w:sz w:val="24"/>
          <w:szCs w:val="24"/>
        </w:rPr>
      </w:pPr>
    </w:p>
    <w:p w14:paraId="0EFED088" w14:textId="77777777" w:rsidR="00877A4A" w:rsidRDefault="00877A4A" w:rsidP="00877A4A">
      <w:pPr>
        <w:rPr>
          <w:rFonts w:ascii="Arial"/>
          <w:bCs/>
          <w:sz w:val="24"/>
          <w:szCs w:val="24"/>
        </w:rPr>
      </w:pPr>
    </w:p>
    <w:p w14:paraId="6092BC8F" w14:textId="77777777" w:rsidR="00877A4A" w:rsidRDefault="00877A4A" w:rsidP="00877A4A">
      <w:pPr>
        <w:rPr>
          <w:rFonts w:ascii="Arial"/>
          <w:bCs/>
          <w:sz w:val="24"/>
          <w:szCs w:val="24"/>
        </w:rPr>
      </w:pPr>
    </w:p>
    <w:p w14:paraId="643091C1" w14:textId="77777777" w:rsidR="00877A4A" w:rsidRDefault="00877A4A" w:rsidP="00877A4A">
      <w:pPr>
        <w:rPr>
          <w:rFonts w:ascii="Arial"/>
          <w:bCs/>
          <w:sz w:val="24"/>
          <w:szCs w:val="24"/>
        </w:rPr>
      </w:pPr>
    </w:p>
    <w:p w14:paraId="3654726E" w14:textId="77777777" w:rsidR="00877A4A" w:rsidRPr="000A194C" w:rsidRDefault="00877A4A" w:rsidP="00877A4A">
      <w:pPr>
        <w:rPr>
          <w:rFonts w:ascii="Arial"/>
          <w:bCs/>
          <w:sz w:val="24"/>
          <w:szCs w:val="24"/>
        </w:rPr>
      </w:pPr>
    </w:p>
    <w:p w14:paraId="71D7653F" w14:textId="77777777" w:rsidR="007B79DE" w:rsidRDefault="007B79DE" w:rsidP="007B79DE">
      <w:pPr>
        <w:pStyle w:val="Heading1"/>
        <w:spacing w:before="82"/>
        <w:ind w:left="0"/>
        <w:rPr>
          <w:spacing w:val="-4"/>
        </w:rPr>
      </w:pPr>
    </w:p>
    <w:sectPr w:rsidR="007B79DE" w:rsidSect="00763373">
      <w:footerReference w:type="default" r:id="rId45"/>
      <w:pgSz w:w="11910" w:h="16840" w:code="9"/>
      <w:pgMar w:top="1418" w:right="1162" w:bottom="1418" w:left="1338" w:header="0" w:footer="975"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61CA4C" w14:textId="77777777" w:rsidR="00836D25" w:rsidRDefault="00836D25">
      <w:r>
        <w:separator/>
      </w:r>
    </w:p>
  </w:endnote>
  <w:endnote w:type="continuationSeparator" w:id="0">
    <w:p w14:paraId="1679F7C4" w14:textId="77777777" w:rsidR="00836D25" w:rsidRDefault="00836D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Sans Serif Collection">
    <w:panose1 w:val="020B0502040504020204"/>
    <w:charset w:val="00"/>
    <w:family w:val="swiss"/>
    <w:pitch w:val="variable"/>
    <w:sig w:usb0="E057A3FF" w:usb1="4200605F" w:usb2="29100029" w:usb3="00000000" w:csb0="000001D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6C7E3" w14:textId="31C5DD97" w:rsidR="002A4286" w:rsidRDefault="002A4286">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ECBEB" w14:textId="77777777" w:rsidR="00836D25" w:rsidRDefault="00836D25">
      <w:r>
        <w:separator/>
      </w:r>
    </w:p>
  </w:footnote>
  <w:footnote w:type="continuationSeparator" w:id="0">
    <w:p w14:paraId="5968423A" w14:textId="77777777" w:rsidR="00836D25" w:rsidRDefault="00836D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A5575"/>
    <w:multiLevelType w:val="hybridMultilevel"/>
    <w:tmpl w:val="6D32AD88"/>
    <w:lvl w:ilvl="0" w:tplc="EB407E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157BC"/>
    <w:multiLevelType w:val="hybridMultilevel"/>
    <w:tmpl w:val="2DEC3C76"/>
    <w:lvl w:ilvl="0" w:tplc="9C6C7EFC">
      <w:start w:val="1"/>
      <w:numFmt w:val="decimal"/>
      <w:lvlText w:val="%1.)"/>
      <w:lvlJc w:val="left"/>
      <w:pPr>
        <w:ind w:left="383" w:hanging="360"/>
      </w:pPr>
      <w:rPr>
        <w:rFonts w:hint="default"/>
      </w:rPr>
    </w:lvl>
    <w:lvl w:ilvl="1" w:tplc="08090019" w:tentative="1">
      <w:start w:val="1"/>
      <w:numFmt w:val="lowerLetter"/>
      <w:lvlText w:val="%2."/>
      <w:lvlJc w:val="left"/>
      <w:pPr>
        <w:ind w:left="1103" w:hanging="360"/>
      </w:pPr>
    </w:lvl>
    <w:lvl w:ilvl="2" w:tplc="0809001B" w:tentative="1">
      <w:start w:val="1"/>
      <w:numFmt w:val="lowerRoman"/>
      <w:lvlText w:val="%3."/>
      <w:lvlJc w:val="right"/>
      <w:pPr>
        <w:ind w:left="1823" w:hanging="180"/>
      </w:pPr>
    </w:lvl>
    <w:lvl w:ilvl="3" w:tplc="0809000F" w:tentative="1">
      <w:start w:val="1"/>
      <w:numFmt w:val="decimal"/>
      <w:lvlText w:val="%4."/>
      <w:lvlJc w:val="left"/>
      <w:pPr>
        <w:ind w:left="2543" w:hanging="360"/>
      </w:pPr>
    </w:lvl>
    <w:lvl w:ilvl="4" w:tplc="08090019" w:tentative="1">
      <w:start w:val="1"/>
      <w:numFmt w:val="lowerLetter"/>
      <w:lvlText w:val="%5."/>
      <w:lvlJc w:val="left"/>
      <w:pPr>
        <w:ind w:left="3263" w:hanging="360"/>
      </w:pPr>
    </w:lvl>
    <w:lvl w:ilvl="5" w:tplc="0809001B" w:tentative="1">
      <w:start w:val="1"/>
      <w:numFmt w:val="lowerRoman"/>
      <w:lvlText w:val="%6."/>
      <w:lvlJc w:val="right"/>
      <w:pPr>
        <w:ind w:left="3983" w:hanging="180"/>
      </w:pPr>
    </w:lvl>
    <w:lvl w:ilvl="6" w:tplc="0809000F" w:tentative="1">
      <w:start w:val="1"/>
      <w:numFmt w:val="decimal"/>
      <w:lvlText w:val="%7."/>
      <w:lvlJc w:val="left"/>
      <w:pPr>
        <w:ind w:left="4703" w:hanging="360"/>
      </w:pPr>
    </w:lvl>
    <w:lvl w:ilvl="7" w:tplc="08090019" w:tentative="1">
      <w:start w:val="1"/>
      <w:numFmt w:val="lowerLetter"/>
      <w:lvlText w:val="%8."/>
      <w:lvlJc w:val="left"/>
      <w:pPr>
        <w:ind w:left="5423" w:hanging="360"/>
      </w:pPr>
    </w:lvl>
    <w:lvl w:ilvl="8" w:tplc="0809001B" w:tentative="1">
      <w:start w:val="1"/>
      <w:numFmt w:val="lowerRoman"/>
      <w:lvlText w:val="%9."/>
      <w:lvlJc w:val="right"/>
      <w:pPr>
        <w:ind w:left="6143" w:hanging="180"/>
      </w:pPr>
    </w:lvl>
  </w:abstractNum>
  <w:abstractNum w:abstractNumId="2" w15:restartNumberingAfterBreak="0">
    <w:nsid w:val="22BB1E5C"/>
    <w:multiLevelType w:val="hybridMultilevel"/>
    <w:tmpl w:val="FD32F386"/>
    <w:lvl w:ilvl="0" w:tplc="24565B86">
      <w:start w:val="1"/>
      <w:numFmt w:val="decimal"/>
      <w:lvlText w:val="%1."/>
      <w:lvlJc w:val="left"/>
      <w:pPr>
        <w:ind w:left="1234" w:hanging="360"/>
      </w:pPr>
      <w:rPr>
        <w:rFonts w:ascii="Arial" w:eastAsia="Arial" w:hAnsi="Arial" w:cs="Arial" w:hint="default"/>
        <w:b/>
        <w:bCs/>
        <w:i w:val="0"/>
        <w:iCs w:val="0"/>
        <w:spacing w:val="-1"/>
        <w:w w:val="100"/>
        <w:sz w:val="22"/>
        <w:szCs w:val="22"/>
        <w:lang w:val="en-US" w:eastAsia="en-US" w:bidi="ar-SA"/>
      </w:rPr>
    </w:lvl>
    <w:lvl w:ilvl="1" w:tplc="B052D436">
      <w:numFmt w:val="bullet"/>
      <w:lvlText w:val="•"/>
      <w:lvlJc w:val="left"/>
      <w:pPr>
        <w:ind w:left="2235" w:hanging="360"/>
      </w:pPr>
      <w:rPr>
        <w:rFonts w:hint="default"/>
        <w:lang w:val="en-US" w:eastAsia="en-US" w:bidi="ar-SA"/>
      </w:rPr>
    </w:lvl>
    <w:lvl w:ilvl="2" w:tplc="A87ACBDE">
      <w:numFmt w:val="bullet"/>
      <w:lvlText w:val="•"/>
      <w:lvlJc w:val="left"/>
      <w:pPr>
        <w:ind w:left="3231" w:hanging="360"/>
      </w:pPr>
      <w:rPr>
        <w:rFonts w:hint="default"/>
        <w:lang w:val="en-US" w:eastAsia="en-US" w:bidi="ar-SA"/>
      </w:rPr>
    </w:lvl>
    <w:lvl w:ilvl="3" w:tplc="9974A706">
      <w:numFmt w:val="bullet"/>
      <w:lvlText w:val="•"/>
      <w:lvlJc w:val="left"/>
      <w:pPr>
        <w:ind w:left="4227" w:hanging="360"/>
      </w:pPr>
      <w:rPr>
        <w:rFonts w:hint="default"/>
        <w:lang w:val="en-US" w:eastAsia="en-US" w:bidi="ar-SA"/>
      </w:rPr>
    </w:lvl>
    <w:lvl w:ilvl="4" w:tplc="3EA0D214">
      <w:numFmt w:val="bullet"/>
      <w:lvlText w:val="•"/>
      <w:lvlJc w:val="left"/>
      <w:pPr>
        <w:ind w:left="5223" w:hanging="360"/>
      </w:pPr>
      <w:rPr>
        <w:rFonts w:hint="default"/>
        <w:lang w:val="en-US" w:eastAsia="en-US" w:bidi="ar-SA"/>
      </w:rPr>
    </w:lvl>
    <w:lvl w:ilvl="5" w:tplc="F6CA5FF8">
      <w:numFmt w:val="bullet"/>
      <w:lvlText w:val="•"/>
      <w:lvlJc w:val="left"/>
      <w:pPr>
        <w:ind w:left="6219" w:hanging="360"/>
      </w:pPr>
      <w:rPr>
        <w:rFonts w:hint="default"/>
        <w:lang w:val="en-US" w:eastAsia="en-US" w:bidi="ar-SA"/>
      </w:rPr>
    </w:lvl>
    <w:lvl w:ilvl="6" w:tplc="14EAD4DA">
      <w:numFmt w:val="bullet"/>
      <w:lvlText w:val="•"/>
      <w:lvlJc w:val="left"/>
      <w:pPr>
        <w:ind w:left="7215" w:hanging="360"/>
      </w:pPr>
      <w:rPr>
        <w:rFonts w:hint="default"/>
        <w:lang w:val="en-US" w:eastAsia="en-US" w:bidi="ar-SA"/>
      </w:rPr>
    </w:lvl>
    <w:lvl w:ilvl="7" w:tplc="2FB000D8">
      <w:numFmt w:val="bullet"/>
      <w:lvlText w:val="•"/>
      <w:lvlJc w:val="left"/>
      <w:pPr>
        <w:ind w:left="8211" w:hanging="360"/>
      </w:pPr>
      <w:rPr>
        <w:rFonts w:hint="default"/>
        <w:lang w:val="en-US" w:eastAsia="en-US" w:bidi="ar-SA"/>
      </w:rPr>
    </w:lvl>
    <w:lvl w:ilvl="8" w:tplc="CB0C3872">
      <w:numFmt w:val="bullet"/>
      <w:lvlText w:val="•"/>
      <w:lvlJc w:val="left"/>
      <w:pPr>
        <w:ind w:left="9207" w:hanging="360"/>
      </w:pPr>
      <w:rPr>
        <w:rFonts w:hint="default"/>
        <w:lang w:val="en-US" w:eastAsia="en-US" w:bidi="ar-SA"/>
      </w:rPr>
    </w:lvl>
  </w:abstractNum>
  <w:abstractNum w:abstractNumId="3" w15:restartNumberingAfterBreak="0">
    <w:nsid w:val="354C7368"/>
    <w:multiLevelType w:val="hybridMultilevel"/>
    <w:tmpl w:val="41D4B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170290"/>
    <w:multiLevelType w:val="hybridMultilevel"/>
    <w:tmpl w:val="568E1C70"/>
    <w:lvl w:ilvl="0" w:tplc="53320D44">
      <w:start w:val="1"/>
      <w:numFmt w:val="decimal"/>
      <w:lvlText w:val="%1.)"/>
      <w:lvlJc w:val="left"/>
      <w:pPr>
        <w:ind w:left="383" w:hanging="360"/>
      </w:pPr>
      <w:rPr>
        <w:rFonts w:hint="default"/>
      </w:rPr>
    </w:lvl>
    <w:lvl w:ilvl="1" w:tplc="08090019" w:tentative="1">
      <w:start w:val="1"/>
      <w:numFmt w:val="lowerLetter"/>
      <w:lvlText w:val="%2."/>
      <w:lvlJc w:val="left"/>
      <w:pPr>
        <w:ind w:left="1103" w:hanging="360"/>
      </w:pPr>
    </w:lvl>
    <w:lvl w:ilvl="2" w:tplc="0809001B" w:tentative="1">
      <w:start w:val="1"/>
      <w:numFmt w:val="lowerRoman"/>
      <w:lvlText w:val="%3."/>
      <w:lvlJc w:val="right"/>
      <w:pPr>
        <w:ind w:left="1823" w:hanging="180"/>
      </w:pPr>
    </w:lvl>
    <w:lvl w:ilvl="3" w:tplc="0809000F" w:tentative="1">
      <w:start w:val="1"/>
      <w:numFmt w:val="decimal"/>
      <w:lvlText w:val="%4."/>
      <w:lvlJc w:val="left"/>
      <w:pPr>
        <w:ind w:left="2543" w:hanging="360"/>
      </w:pPr>
    </w:lvl>
    <w:lvl w:ilvl="4" w:tplc="08090019" w:tentative="1">
      <w:start w:val="1"/>
      <w:numFmt w:val="lowerLetter"/>
      <w:lvlText w:val="%5."/>
      <w:lvlJc w:val="left"/>
      <w:pPr>
        <w:ind w:left="3263" w:hanging="360"/>
      </w:pPr>
    </w:lvl>
    <w:lvl w:ilvl="5" w:tplc="0809001B" w:tentative="1">
      <w:start w:val="1"/>
      <w:numFmt w:val="lowerRoman"/>
      <w:lvlText w:val="%6."/>
      <w:lvlJc w:val="right"/>
      <w:pPr>
        <w:ind w:left="3983" w:hanging="180"/>
      </w:pPr>
    </w:lvl>
    <w:lvl w:ilvl="6" w:tplc="0809000F" w:tentative="1">
      <w:start w:val="1"/>
      <w:numFmt w:val="decimal"/>
      <w:lvlText w:val="%7."/>
      <w:lvlJc w:val="left"/>
      <w:pPr>
        <w:ind w:left="4703" w:hanging="360"/>
      </w:pPr>
    </w:lvl>
    <w:lvl w:ilvl="7" w:tplc="08090019" w:tentative="1">
      <w:start w:val="1"/>
      <w:numFmt w:val="lowerLetter"/>
      <w:lvlText w:val="%8."/>
      <w:lvlJc w:val="left"/>
      <w:pPr>
        <w:ind w:left="5423" w:hanging="360"/>
      </w:pPr>
    </w:lvl>
    <w:lvl w:ilvl="8" w:tplc="0809001B" w:tentative="1">
      <w:start w:val="1"/>
      <w:numFmt w:val="lowerRoman"/>
      <w:lvlText w:val="%9."/>
      <w:lvlJc w:val="right"/>
      <w:pPr>
        <w:ind w:left="6143" w:hanging="180"/>
      </w:pPr>
    </w:lvl>
  </w:abstractNum>
  <w:abstractNum w:abstractNumId="5" w15:restartNumberingAfterBreak="0">
    <w:nsid w:val="51E868BE"/>
    <w:multiLevelType w:val="hybridMultilevel"/>
    <w:tmpl w:val="687E1EE0"/>
    <w:lvl w:ilvl="0" w:tplc="13AACF26">
      <w:start w:val="1"/>
      <w:numFmt w:val="decimal"/>
      <w:lvlText w:val="%1.)"/>
      <w:lvlJc w:val="left"/>
      <w:pPr>
        <w:ind w:left="383" w:hanging="360"/>
      </w:pPr>
      <w:rPr>
        <w:rFonts w:hint="default"/>
      </w:rPr>
    </w:lvl>
    <w:lvl w:ilvl="1" w:tplc="08090019" w:tentative="1">
      <w:start w:val="1"/>
      <w:numFmt w:val="lowerLetter"/>
      <w:lvlText w:val="%2."/>
      <w:lvlJc w:val="left"/>
      <w:pPr>
        <w:ind w:left="1103" w:hanging="360"/>
      </w:pPr>
    </w:lvl>
    <w:lvl w:ilvl="2" w:tplc="0809001B" w:tentative="1">
      <w:start w:val="1"/>
      <w:numFmt w:val="lowerRoman"/>
      <w:lvlText w:val="%3."/>
      <w:lvlJc w:val="right"/>
      <w:pPr>
        <w:ind w:left="1823" w:hanging="180"/>
      </w:pPr>
    </w:lvl>
    <w:lvl w:ilvl="3" w:tplc="0809000F" w:tentative="1">
      <w:start w:val="1"/>
      <w:numFmt w:val="decimal"/>
      <w:lvlText w:val="%4."/>
      <w:lvlJc w:val="left"/>
      <w:pPr>
        <w:ind w:left="2543" w:hanging="360"/>
      </w:pPr>
    </w:lvl>
    <w:lvl w:ilvl="4" w:tplc="08090019" w:tentative="1">
      <w:start w:val="1"/>
      <w:numFmt w:val="lowerLetter"/>
      <w:lvlText w:val="%5."/>
      <w:lvlJc w:val="left"/>
      <w:pPr>
        <w:ind w:left="3263" w:hanging="360"/>
      </w:pPr>
    </w:lvl>
    <w:lvl w:ilvl="5" w:tplc="0809001B" w:tentative="1">
      <w:start w:val="1"/>
      <w:numFmt w:val="lowerRoman"/>
      <w:lvlText w:val="%6."/>
      <w:lvlJc w:val="right"/>
      <w:pPr>
        <w:ind w:left="3983" w:hanging="180"/>
      </w:pPr>
    </w:lvl>
    <w:lvl w:ilvl="6" w:tplc="0809000F" w:tentative="1">
      <w:start w:val="1"/>
      <w:numFmt w:val="decimal"/>
      <w:lvlText w:val="%7."/>
      <w:lvlJc w:val="left"/>
      <w:pPr>
        <w:ind w:left="4703" w:hanging="360"/>
      </w:pPr>
    </w:lvl>
    <w:lvl w:ilvl="7" w:tplc="08090019" w:tentative="1">
      <w:start w:val="1"/>
      <w:numFmt w:val="lowerLetter"/>
      <w:lvlText w:val="%8."/>
      <w:lvlJc w:val="left"/>
      <w:pPr>
        <w:ind w:left="5423" w:hanging="360"/>
      </w:pPr>
    </w:lvl>
    <w:lvl w:ilvl="8" w:tplc="0809001B" w:tentative="1">
      <w:start w:val="1"/>
      <w:numFmt w:val="lowerRoman"/>
      <w:lvlText w:val="%9."/>
      <w:lvlJc w:val="right"/>
      <w:pPr>
        <w:ind w:left="6143" w:hanging="180"/>
      </w:pPr>
    </w:lvl>
  </w:abstractNum>
  <w:abstractNum w:abstractNumId="6" w15:restartNumberingAfterBreak="0">
    <w:nsid w:val="60306963"/>
    <w:multiLevelType w:val="hybridMultilevel"/>
    <w:tmpl w:val="79AAE604"/>
    <w:lvl w:ilvl="0" w:tplc="E8246528">
      <w:numFmt w:val="bullet"/>
      <w:lvlText w:val=""/>
      <w:lvlJc w:val="left"/>
      <w:pPr>
        <w:ind w:left="1954" w:hanging="360"/>
      </w:pPr>
      <w:rPr>
        <w:rFonts w:ascii="Symbol" w:eastAsia="Symbol" w:hAnsi="Symbol" w:cs="Symbol" w:hint="default"/>
        <w:b w:val="0"/>
        <w:bCs w:val="0"/>
        <w:i w:val="0"/>
        <w:iCs w:val="0"/>
        <w:spacing w:val="0"/>
        <w:w w:val="99"/>
        <w:sz w:val="20"/>
        <w:szCs w:val="20"/>
        <w:lang w:val="en-US" w:eastAsia="en-US" w:bidi="ar-SA"/>
      </w:rPr>
    </w:lvl>
    <w:lvl w:ilvl="1" w:tplc="296C59FE">
      <w:numFmt w:val="bullet"/>
      <w:lvlText w:val="•"/>
      <w:lvlJc w:val="left"/>
      <w:pPr>
        <w:ind w:left="2883" w:hanging="360"/>
      </w:pPr>
      <w:rPr>
        <w:rFonts w:hint="default"/>
        <w:lang w:val="en-US" w:eastAsia="en-US" w:bidi="ar-SA"/>
      </w:rPr>
    </w:lvl>
    <w:lvl w:ilvl="2" w:tplc="D8B057FC">
      <w:numFmt w:val="bullet"/>
      <w:lvlText w:val="•"/>
      <w:lvlJc w:val="left"/>
      <w:pPr>
        <w:ind w:left="3807" w:hanging="360"/>
      </w:pPr>
      <w:rPr>
        <w:rFonts w:hint="default"/>
        <w:lang w:val="en-US" w:eastAsia="en-US" w:bidi="ar-SA"/>
      </w:rPr>
    </w:lvl>
    <w:lvl w:ilvl="3" w:tplc="E81E7504">
      <w:numFmt w:val="bullet"/>
      <w:lvlText w:val="•"/>
      <w:lvlJc w:val="left"/>
      <w:pPr>
        <w:ind w:left="4731" w:hanging="360"/>
      </w:pPr>
      <w:rPr>
        <w:rFonts w:hint="default"/>
        <w:lang w:val="en-US" w:eastAsia="en-US" w:bidi="ar-SA"/>
      </w:rPr>
    </w:lvl>
    <w:lvl w:ilvl="4" w:tplc="93FCD24C">
      <w:numFmt w:val="bullet"/>
      <w:lvlText w:val="•"/>
      <w:lvlJc w:val="left"/>
      <w:pPr>
        <w:ind w:left="5655" w:hanging="360"/>
      </w:pPr>
      <w:rPr>
        <w:rFonts w:hint="default"/>
        <w:lang w:val="en-US" w:eastAsia="en-US" w:bidi="ar-SA"/>
      </w:rPr>
    </w:lvl>
    <w:lvl w:ilvl="5" w:tplc="2FB6B39A">
      <w:numFmt w:val="bullet"/>
      <w:lvlText w:val="•"/>
      <w:lvlJc w:val="left"/>
      <w:pPr>
        <w:ind w:left="6579" w:hanging="360"/>
      </w:pPr>
      <w:rPr>
        <w:rFonts w:hint="default"/>
        <w:lang w:val="en-US" w:eastAsia="en-US" w:bidi="ar-SA"/>
      </w:rPr>
    </w:lvl>
    <w:lvl w:ilvl="6" w:tplc="A282E702">
      <w:numFmt w:val="bullet"/>
      <w:lvlText w:val="•"/>
      <w:lvlJc w:val="left"/>
      <w:pPr>
        <w:ind w:left="7503" w:hanging="360"/>
      </w:pPr>
      <w:rPr>
        <w:rFonts w:hint="default"/>
        <w:lang w:val="en-US" w:eastAsia="en-US" w:bidi="ar-SA"/>
      </w:rPr>
    </w:lvl>
    <w:lvl w:ilvl="7" w:tplc="C2001302">
      <w:numFmt w:val="bullet"/>
      <w:lvlText w:val="•"/>
      <w:lvlJc w:val="left"/>
      <w:pPr>
        <w:ind w:left="8427" w:hanging="360"/>
      </w:pPr>
      <w:rPr>
        <w:rFonts w:hint="default"/>
        <w:lang w:val="en-US" w:eastAsia="en-US" w:bidi="ar-SA"/>
      </w:rPr>
    </w:lvl>
    <w:lvl w:ilvl="8" w:tplc="A47CA774">
      <w:numFmt w:val="bullet"/>
      <w:lvlText w:val="•"/>
      <w:lvlJc w:val="left"/>
      <w:pPr>
        <w:ind w:left="9351" w:hanging="360"/>
      </w:pPr>
      <w:rPr>
        <w:rFonts w:hint="default"/>
        <w:lang w:val="en-US" w:eastAsia="en-US" w:bidi="ar-SA"/>
      </w:rPr>
    </w:lvl>
  </w:abstractNum>
  <w:num w:numId="1" w16cid:durableId="92434481">
    <w:abstractNumId w:val="2"/>
  </w:num>
  <w:num w:numId="2" w16cid:durableId="1777752672">
    <w:abstractNumId w:val="6"/>
  </w:num>
  <w:num w:numId="3" w16cid:durableId="401636173">
    <w:abstractNumId w:val="5"/>
  </w:num>
  <w:num w:numId="4" w16cid:durableId="1509514849">
    <w:abstractNumId w:val="0"/>
  </w:num>
  <w:num w:numId="5" w16cid:durableId="113717068">
    <w:abstractNumId w:val="4"/>
  </w:num>
  <w:num w:numId="6" w16cid:durableId="732118758">
    <w:abstractNumId w:val="1"/>
  </w:num>
  <w:num w:numId="7" w16cid:durableId="14634284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2A4286"/>
    <w:rsid w:val="0000120F"/>
    <w:rsid w:val="00002618"/>
    <w:rsid w:val="00004958"/>
    <w:rsid w:val="00007153"/>
    <w:rsid w:val="00011E7C"/>
    <w:rsid w:val="00012490"/>
    <w:rsid w:val="00012FB2"/>
    <w:rsid w:val="00014D5E"/>
    <w:rsid w:val="00015FD0"/>
    <w:rsid w:val="0001677E"/>
    <w:rsid w:val="000212E4"/>
    <w:rsid w:val="000234C3"/>
    <w:rsid w:val="000247DE"/>
    <w:rsid w:val="00025776"/>
    <w:rsid w:val="00026C6B"/>
    <w:rsid w:val="000303F9"/>
    <w:rsid w:val="0003081C"/>
    <w:rsid w:val="00031984"/>
    <w:rsid w:val="0003296F"/>
    <w:rsid w:val="00036D2C"/>
    <w:rsid w:val="0003767A"/>
    <w:rsid w:val="000421C1"/>
    <w:rsid w:val="000441A7"/>
    <w:rsid w:val="000509E1"/>
    <w:rsid w:val="00050AB8"/>
    <w:rsid w:val="00060704"/>
    <w:rsid w:val="00061F4E"/>
    <w:rsid w:val="00063D5E"/>
    <w:rsid w:val="00067EC2"/>
    <w:rsid w:val="00070101"/>
    <w:rsid w:val="00071039"/>
    <w:rsid w:val="00071131"/>
    <w:rsid w:val="00074662"/>
    <w:rsid w:val="0007468A"/>
    <w:rsid w:val="00076800"/>
    <w:rsid w:val="000773E3"/>
    <w:rsid w:val="0008056A"/>
    <w:rsid w:val="00082D26"/>
    <w:rsid w:val="000845FB"/>
    <w:rsid w:val="000920CC"/>
    <w:rsid w:val="00097BF4"/>
    <w:rsid w:val="000A0445"/>
    <w:rsid w:val="000A0DC0"/>
    <w:rsid w:val="000A194C"/>
    <w:rsid w:val="000A308A"/>
    <w:rsid w:val="000A7297"/>
    <w:rsid w:val="000A7E35"/>
    <w:rsid w:val="000B134F"/>
    <w:rsid w:val="000B2907"/>
    <w:rsid w:val="000B3E48"/>
    <w:rsid w:val="000B3F4A"/>
    <w:rsid w:val="000B4D17"/>
    <w:rsid w:val="000B50B0"/>
    <w:rsid w:val="000B56B4"/>
    <w:rsid w:val="000B7FC5"/>
    <w:rsid w:val="000C0A9F"/>
    <w:rsid w:val="000C15FE"/>
    <w:rsid w:val="000C1E41"/>
    <w:rsid w:val="000C3133"/>
    <w:rsid w:val="000C617A"/>
    <w:rsid w:val="000D0636"/>
    <w:rsid w:val="000D2889"/>
    <w:rsid w:val="000D6301"/>
    <w:rsid w:val="000E0FF2"/>
    <w:rsid w:val="000E4D47"/>
    <w:rsid w:val="000F07BF"/>
    <w:rsid w:val="000F09B4"/>
    <w:rsid w:val="000F0BEE"/>
    <w:rsid w:val="000F0E50"/>
    <w:rsid w:val="000F2DFF"/>
    <w:rsid w:val="000F30B6"/>
    <w:rsid w:val="000F390B"/>
    <w:rsid w:val="000F414D"/>
    <w:rsid w:val="000F503C"/>
    <w:rsid w:val="000F5F4C"/>
    <w:rsid w:val="0010125C"/>
    <w:rsid w:val="0010277F"/>
    <w:rsid w:val="001064D0"/>
    <w:rsid w:val="00107BE6"/>
    <w:rsid w:val="0011072A"/>
    <w:rsid w:val="00114426"/>
    <w:rsid w:val="00115D7D"/>
    <w:rsid w:val="00116731"/>
    <w:rsid w:val="00116BF2"/>
    <w:rsid w:val="0011785E"/>
    <w:rsid w:val="00120868"/>
    <w:rsid w:val="00127ABC"/>
    <w:rsid w:val="00127B88"/>
    <w:rsid w:val="00130AB1"/>
    <w:rsid w:val="0014188C"/>
    <w:rsid w:val="001421C6"/>
    <w:rsid w:val="00146623"/>
    <w:rsid w:val="00152169"/>
    <w:rsid w:val="001533A9"/>
    <w:rsid w:val="001557E9"/>
    <w:rsid w:val="001618C8"/>
    <w:rsid w:val="0016251F"/>
    <w:rsid w:val="001631F0"/>
    <w:rsid w:val="0017062B"/>
    <w:rsid w:val="0017174A"/>
    <w:rsid w:val="00172E0A"/>
    <w:rsid w:val="00173BCD"/>
    <w:rsid w:val="00176B9F"/>
    <w:rsid w:val="00182A24"/>
    <w:rsid w:val="00183A11"/>
    <w:rsid w:val="00184AD0"/>
    <w:rsid w:val="00184DFC"/>
    <w:rsid w:val="001869BB"/>
    <w:rsid w:val="00190C8C"/>
    <w:rsid w:val="001912B4"/>
    <w:rsid w:val="00195BE3"/>
    <w:rsid w:val="00195E6D"/>
    <w:rsid w:val="00196F5B"/>
    <w:rsid w:val="00197EAC"/>
    <w:rsid w:val="001A2249"/>
    <w:rsid w:val="001A2448"/>
    <w:rsid w:val="001A2991"/>
    <w:rsid w:val="001A2E5C"/>
    <w:rsid w:val="001A426B"/>
    <w:rsid w:val="001A47C4"/>
    <w:rsid w:val="001A53AE"/>
    <w:rsid w:val="001A554F"/>
    <w:rsid w:val="001A6592"/>
    <w:rsid w:val="001A6D6E"/>
    <w:rsid w:val="001B0D08"/>
    <w:rsid w:val="001B145D"/>
    <w:rsid w:val="001B1A88"/>
    <w:rsid w:val="001B1D7A"/>
    <w:rsid w:val="001B60E1"/>
    <w:rsid w:val="001C0133"/>
    <w:rsid w:val="001C0284"/>
    <w:rsid w:val="001C1507"/>
    <w:rsid w:val="001C3393"/>
    <w:rsid w:val="001D06DC"/>
    <w:rsid w:val="001D1C3C"/>
    <w:rsid w:val="001D2C1A"/>
    <w:rsid w:val="001D3DF7"/>
    <w:rsid w:val="001D6E23"/>
    <w:rsid w:val="001E0810"/>
    <w:rsid w:val="001E0922"/>
    <w:rsid w:val="001E5E66"/>
    <w:rsid w:val="001F1FD9"/>
    <w:rsid w:val="001F295B"/>
    <w:rsid w:val="00200AA4"/>
    <w:rsid w:val="00202D29"/>
    <w:rsid w:val="0020333B"/>
    <w:rsid w:val="00206CBD"/>
    <w:rsid w:val="002137B0"/>
    <w:rsid w:val="0021389B"/>
    <w:rsid w:val="00214154"/>
    <w:rsid w:val="002239A6"/>
    <w:rsid w:val="00224490"/>
    <w:rsid w:val="0022533F"/>
    <w:rsid w:val="002262A6"/>
    <w:rsid w:val="002319D9"/>
    <w:rsid w:val="002325AD"/>
    <w:rsid w:val="00233761"/>
    <w:rsid w:val="00235FC4"/>
    <w:rsid w:val="00236FED"/>
    <w:rsid w:val="00240A10"/>
    <w:rsid w:val="00241633"/>
    <w:rsid w:val="00241E23"/>
    <w:rsid w:val="00241FBF"/>
    <w:rsid w:val="002433F8"/>
    <w:rsid w:val="00244C89"/>
    <w:rsid w:val="00245DAF"/>
    <w:rsid w:val="00250D26"/>
    <w:rsid w:val="00251BD8"/>
    <w:rsid w:val="00253C5C"/>
    <w:rsid w:val="00256187"/>
    <w:rsid w:val="00257253"/>
    <w:rsid w:val="00257852"/>
    <w:rsid w:val="00261840"/>
    <w:rsid w:val="00266BB0"/>
    <w:rsid w:val="002673FB"/>
    <w:rsid w:val="00270C6E"/>
    <w:rsid w:val="00271DA9"/>
    <w:rsid w:val="0027639A"/>
    <w:rsid w:val="00277633"/>
    <w:rsid w:val="00277962"/>
    <w:rsid w:val="00281DE1"/>
    <w:rsid w:val="002830C4"/>
    <w:rsid w:val="002831BE"/>
    <w:rsid w:val="00287885"/>
    <w:rsid w:val="00287AFD"/>
    <w:rsid w:val="00287B33"/>
    <w:rsid w:val="00293E8E"/>
    <w:rsid w:val="002A09C3"/>
    <w:rsid w:val="002A4102"/>
    <w:rsid w:val="002A4286"/>
    <w:rsid w:val="002A5896"/>
    <w:rsid w:val="002A5CBB"/>
    <w:rsid w:val="002A6E72"/>
    <w:rsid w:val="002A73B4"/>
    <w:rsid w:val="002B0C56"/>
    <w:rsid w:val="002B3A6B"/>
    <w:rsid w:val="002B5114"/>
    <w:rsid w:val="002B5AB5"/>
    <w:rsid w:val="002C0041"/>
    <w:rsid w:val="002C0485"/>
    <w:rsid w:val="002C126C"/>
    <w:rsid w:val="002C42E4"/>
    <w:rsid w:val="002C554A"/>
    <w:rsid w:val="002C6AE8"/>
    <w:rsid w:val="002D2F09"/>
    <w:rsid w:val="002E2410"/>
    <w:rsid w:val="002E57AE"/>
    <w:rsid w:val="002E5F27"/>
    <w:rsid w:val="002F3216"/>
    <w:rsid w:val="002F423B"/>
    <w:rsid w:val="002F5849"/>
    <w:rsid w:val="00302483"/>
    <w:rsid w:val="00303DCB"/>
    <w:rsid w:val="00303E48"/>
    <w:rsid w:val="00313AFB"/>
    <w:rsid w:val="00314CCD"/>
    <w:rsid w:val="003162F7"/>
    <w:rsid w:val="003176D5"/>
    <w:rsid w:val="00320283"/>
    <w:rsid w:val="00320F18"/>
    <w:rsid w:val="00322180"/>
    <w:rsid w:val="0032473F"/>
    <w:rsid w:val="0032618A"/>
    <w:rsid w:val="00334332"/>
    <w:rsid w:val="003344D4"/>
    <w:rsid w:val="00334E6A"/>
    <w:rsid w:val="003357EB"/>
    <w:rsid w:val="00337BDD"/>
    <w:rsid w:val="0034078D"/>
    <w:rsid w:val="00342044"/>
    <w:rsid w:val="00343927"/>
    <w:rsid w:val="00346CF4"/>
    <w:rsid w:val="00346DBD"/>
    <w:rsid w:val="0034762A"/>
    <w:rsid w:val="003507B4"/>
    <w:rsid w:val="00354933"/>
    <w:rsid w:val="00355A6C"/>
    <w:rsid w:val="003572C0"/>
    <w:rsid w:val="00362129"/>
    <w:rsid w:val="003632F0"/>
    <w:rsid w:val="003634EC"/>
    <w:rsid w:val="003639C7"/>
    <w:rsid w:val="00363B53"/>
    <w:rsid w:val="0036406D"/>
    <w:rsid w:val="00364388"/>
    <w:rsid w:val="00366F5B"/>
    <w:rsid w:val="00372CE4"/>
    <w:rsid w:val="003736DC"/>
    <w:rsid w:val="003765D1"/>
    <w:rsid w:val="003769D1"/>
    <w:rsid w:val="003806E4"/>
    <w:rsid w:val="00380EB8"/>
    <w:rsid w:val="00382B77"/>
    <w:rsid w:val="00384788"/>
    <w:rsid w:val="00387A99"/>
    <w:rsid w:val="00390756"/>
    <w:rsid w:val="00390F9B"/>
    <w:rsid w:val="003923C0"/>
    <w:rsid w:val="00392873"/>
    <w:rsid w:val="003951E4"/>
    <w:rsid w:val="00395AE2"/>
    <w:rsid w:val="00396243"/>
    <w:rsid w:val="00397365"/>
    <w:rsid w:val="003A04E7"/>
    <w:rsid w:val="003A0DF6"/>
    <w:rsid w:val="003A130C"/>
    <w:rsid w:val="003A4ABA"/>
    <w:rsid w:val="003A5BDE"/>
    <w:rsid w:val="003B02CE"/>
    <w:rsid w:val="003B4E65"/>
    <w:rsid w:val="003B6D03"/>
    <w:rsid w:val="003B6FB3"/>
    <w:rsid w:val="003B70C4"/>
    <w:rsid w:val="003B7A7B"/>
    <w:rsid w:val="003C08C1"/>
    <w:rsid w:val="003C0F9E"/>
    <w:rsid w:val="003C4842"/>
    <w:rsid w:val="003C4F1A"/>
    <w:rsid w:val="003C5E2A"/>
    <w:rsid w:val="003C7B58"/>
    <w:rsid w:val="003D06DE"/>
    <w:rsid w:val="003D2E8B"/>
    <w:rsid w:val="003D45B2"/>
    <w:rsid w:val="003D519E"/>
    <w:rsid w:val="003D523B"/>
    <w:rsid w:val="003D7BB9"/>
    <w:rsid w:val="003E057F"/>
    <w:rsid w:val="003E3C65"/>
    <w:rsid w:val="003E4FBC"/>
    <w:rsid w:val="003E77AB"/>
    <w:rsid w:val="003F36A0"/>
    <w:rsid w:val="003F49C2"/>
    <w:rsid w:val="003F7708"/>
    <w:rsid w:val="003F7FBD"/>
    <w:rsid w:val="00400542"/>
    <w:rsid w:val="00401CB7"/>
    <w:rsid w:val="004036C5"/>
    <w:rsid w:val="00403851"/>
    <w:rsid w:val="00403DDE"/>
    <w:rsid w:val="004042DB"/>
    <w:rsid w:val="00404F95"/>
    <w:rsid w:val="00406974"/>
    <w:rsid w:val="00410C92"/>
    <w:rsid w:val="0041365B"/>
    <w:rsid w:val="00414CD4"/>
    <w:rsid w:val="00416C61"/>
    <w:rsid w:val="004173A4"/>
    <w:rsid w:val="00422649"/>
    <w:rsid w:val="004258E7"/>
    <w:rsid w:val="0042646B"/>
    <w:rsid w:val="00436C08"/>
    <w:rsid w:val="00441000"/>
    <w:rsid w:val="00441FEB"/>
    <w:rsid w:val="004421F9"/>
    <w:rsid w:val="00447819"/>
    <w:rsid w:val="00451586"/>
    <w:rsid w:val="004526AD"/>
    <w:rsid w:val="004569F9"/>
    <w:rsid w:val="00460324"/>
    <w:rsid w:val="0046075E"/>
    <w:rsid w:val="0046082E"/>
    <w:rsid w:val="0046134E"/>
    <w:rsid w:val="00462E26"/>
    <w:rsid w:val="00465CF9"/>
    <w:rsid w:val="00465F19"/>
    <w:rsid w:val="00466197"/>
    <w:rsid w:val="00466C38"/>
    <w:rsid w:val="0046771E"/>
    <w:rsid w:val="00467ADA"/>
    <w:rsid w:val="0047054C"/>
    <w:rsid w:val="00470F78"/>
    <w:rsid w:val="00471A4D"/>
    <w:rsid w:val="004726FC"/>
    <w:rsid w:val="00475CC5"/>
    <w:rsid w:val="0048490B"/>
    <w:rsid w:val="004850A7"/>
    <w:rsid w:val="00485655"/>
    <w:rsid w:val="00485AA3"/>
    <w:rsid w:val="0048675B"/>
    <w:rsid w:val="00487FE4"/>
    <w:rsid w:val="00491FFF"/>
    <w:rsid w:val="00492B33"/>
    <w:rsid w:val="004953B6"/>
    <w:rsid w:val="004A0B88"/>
    <w:rsid w:val="004A243E"/>
    <w:rsid w:val="004A39A5"/>
    <w:rsid w:val="004A5398"/>
    <w:rsid w:val="004A6B61"/>
    <w:rsid w:val="004B2766"/>
    <w:rsid w:val="004B2C92"/>
    <w:rsid w:val="004B38A3"/>
    <w:rsid w:val="004B3D32"/>
    <w:rsid w:val="004B4217"/>
    <w:rsid w:val="004B4E30"/>
    <w:rsid w:val="004B6E8F"/>
    <w:rsid w:val="004C1777"/>
    <w:rsid w:val="004C2724"/>
    <w:rsid w:val="004C2981"/>
    <w:rsid w:val="004C374A"/>
    <w:rsid w:val="004C640F"/>
    <w:rsid w:val="004C6AE1"/>
    <w:rsid w:val="004C7518"/>
    <w:rsid w:val="004D6355"/>
    <w:rsid w:val="004E6078"/>
    <w:rsid w:val="004E76FE"/>
    <w:rsid w:val="004E7F95"/>
    <w:rsid w:val="004F025B"/>
    <w:rsid w:val="004F0283"/>
    <w:rsid w:val="004F118A"/>
    <w:rsid w:val="004F3AFB"/>
    <w:rsid w:val="004F6A39"/>
    <w:rsid w:val="004F7071"/>
    <w:rsid w:val="005030BE"/>
    <w:rsid w:val="00503E69"/>
    <w:rsid w:val="00504593"/>
    <w:rsid w:val="00505929"/>
    <w:rsid w:val="00505934"/>
    <w:rsid w:val="00506A7C"/>
    <w:rsid w:val="00507BD4"/>
    <w:rsid w:val="00510977"/>
    <w:rsid w:val="00513097"/>
    <w:rsid w:val="0051558A"/>
    <w:rsid w:val="00522394"/>
    <w:rsid w:val="00522769"/>
    <w:rsid w:val="00524B88"/>
    <w:rsid w:val="005253C1"/>
    <w:rsid w:val="005306C4"/>
    <w:rsid w:val="00533679"/>
    <w:rsid w:val="005354EF"/>
    <w:rsid w:val="00536D7A"/>
    <w:rsid w:val="0054008F"/>
    <w:rsid w:val="00542F30"/>
    <w:rsid w:val="00544279"/>
    <w:rsid w:val="00546307"/>
    <w:rsid w:val="005469DE"/>
    <w:rsid w:val="00547F1F"/>
    <w:rsid w:val="0055074C"/>
    <w:rsid w:val="00551A29"/>
    <w:rsid w:val="00552561"/>
    <w:rsid w:val="00552D61"/>
    <w:rsid w:val="00552F75"/>
    <w:rsid w:val="00556B0D"/>
    <w:rsid w:val="00565178"/>
    <w:rsid w:val="0056548F"/>
    <w:rsid w:val="00567D27"/>
    <w:rsid w:val="00567FD5"/>
    <w:rsid w:val="00570E82"/>
    <w:rsid w:val="005712DF"/>
    <w:rsid w:val="005720E2"/>
    <w:rsid w:val="00572280"/>
    <w:rsid w:val="005733B5"/>
    <w:rsid w:val="00573D4F"/>
    <w:rsid w:val="00573E7C"/>
    <w:rsid w:val="00576833"/>
    <w:rsid w:val="0058169A"/>
    <w:rsid w:val="005845E0"/>
    <w:rsid w:val="00585A8B"/>
    <w:rsid w:val="00585DBE"/>
    <w:rsid w:val="00586B20"/>
    <w:rsid w:val="00586FD4"/>
    <w:rsid w:val="00587552"/>
    <w:rsid w:val="005911D9"/>
    <w:rsid w:val="00594FA5"/>
    <w:rsid w:val="00596F34"/>
    <w:rsid w:val="00597325"/>
    <w:rsid w:val="005A0705"/>
    <w:rsid w:val="005A232D"/>
    <w:rsid w:val="005A2DBA"/>
    <w:rsid w:val="005A3B8B"/>
    <w:rsid w:val="005A6221"/>
    <w:rsid w:val="005A666A"/>
    <w:rsid w:val="005A7DEE"/>
    <w:rsid w:val="005B7A79"/>
    <w:rsid w:val="005C3AF6"/>
    <w:rsid w:val="005C784C"/>
    <w:rsid w:val="005D0C99"/>
    <w:rsid w:val="005D2E75"/>
    <w:rsid w:val="005D4185"/>
    <w:rsid w:val="005D44A4"/>
    <w:rsid w:val="005D467A"/>
    <w:rsid w:val="005D4F71"/>
    <w:rsid w:val="005D6FAB"/>
    <w:rsid w:val="005E195F"/>
    <w:rsid w:val="005E1C43"/>
    <w:rsid w:val="005E4385"/>
    <w:rsid w:val="005E6B5D"/>
    <w:rsid w:val="005F15EE"/>
    <w:rsid w:val="005F4389"/>
    <w:rsid w:val="005F4B05"/>
    <w:rsid w:val="005F578E"/>
    <w:rsid w:val="005F6C3E"/>
    <w:rsid w:val="006005E9"/>
    <w:rsid w:val="00602F30"/>
    <w:rsid w:val="006052DF"/>
    <w:rsid w:val="00605CD5"/>
    <w:rsid w:val="006114C8"/>
    <w:rsid w:val="00612DFC"/>
    <w:rsid w:val="00614A4E"/>
    <w:rsid w:val="00615CD4"/>
    <w:rsid w:val="00617D0D"/>
    <w:rsid w:val="00620DF9"/>
    <w:rsid w:val="00621592"/>
    <w:rsid w:val="006268E4"/>
    <w:rsid w:val="006325E9"/>
    <w:rsid w:val="00634246"/>
    <w:rsid w:val="0063795D"/>
    <w:rsid w:val="006427A1"/>
    <w:rsid w:val="00642C80"/>
    <w:rsid w:val="006430DF"/>
    <w:rsid w:val="00646672"/>
    <w:rsid w:val="00646AC3"/>
    <w:rsid w:val="00646C66"/>
    <w:rsid w:val="00646D05"/>
    <w:rsid w:val="0065133C"/>
    <w:rsid w:val="006519D9"/>
    <w:rsid w:val="00651B7C"/>
    <w:rsid w:val="00651EB6"/>
    <w:rsid w:val="00652C17"/>
    <w:rsid w:val="00653A58"/>
    <w:rsid w:val="00653E58"/>
    <w:rsid w:val="00660066"/>
    <w:rsid w:val="006608E2"/>
    <w:rsid w:val="00662706"/>
    <w:rsid w:val="00670AA7"/>
    <w:rsid w:val="006743FF"/>
    <w:rsid w:val="00674E50"/>
    <w:rsid w:val="00675CAA"/>
    <w:rsid w:val="0067714A"/>
    <w:rsid w:val="006772DE"/>
    <w:rsid w:val="006812FF"/>
    <w:rsid w:val="00681810"/>
    <w:rsid w:val="00681A4D"/>
    <w:rsid w:val="00682DF1"/>
    <w:rsid w:val="006849C7"/>
    <w:rsid w:val="006867B1"/>
    <w:rsid w:val="00687D14"/>
    <w:rsid w:val="0069282F"/>
    <w:rsid w:val="00695EA1"/>
    <w:rsid w:val="006A62D9"/>
    <w:rsid w:val="006A6A10"/>
    <w:rsid w:val="006B14FE"/>
    <w:rsid w:val="006B60D6"/>
    <w:rsid w:val="006B7994"/>
    <w:rsid w:val="006C118C"/>
    <w:rsid w:val="006C3F7D"/>
    <w:rsid w:val="006C43FC"/>
    <w:rsid w:val="006C47EE"/>
    <w:rsid w:val="006C6688"/>
    <w:rsid w:val="006D4E71"/>
    <w:rsid w:val="006D6158"/>
    <w:rsid w:val="006D74F7"/>
    <w:rsid w:val="006E0C57"/>
    <w:rsid w:val="006E0EC5"/>
    <w:rsid w:val="006E1BE4"/>
    <w:rsid w:val="006E2E64"/>
    <w:rsid w:val="006E5EE8"/>
    <w:rsid w:val="006E66AB"/>
    <w:rsid w:val="006E6FAC"/>
    <w:rsid w:val="006F125A"/>
    <w:rsid w:val="006F1386"/>
    <w:rsid w:val="006F13C3"/>
    <w:rsid w:val="00700E9D"/>
    <w:rsid w:val="0070283B"/>
    <w:rsid w:val="00703A92"/>
    <w:rsid w:val="00703C9F"/>
    <w:rsid w:val="00703CE7"/>
    <w:rsid w:val="00704DF6"/>
    <w:rsid w:val="00706D35"/>
    <w:rsid w:val="00713DE9"/>
    <w:rsid w:val="007144E5"/>
    <w:rsid w:val="00714A4E"/>
    <w:rsid w:val="00715DF5"/>
    <w:rsid w:val="0072005D"/>
    <w:rsid w:val="0072361E"/>
    <w:rsid w:val="0072628E"/>
    <w:rsid w:val="00730691"/>
    <w:rsid w:val="007317C9"/>
    <w:rsid w:val="00731E0E"/>
    <w:rsid w:val="00732969"/>
    <w:rsid w:val="007361B3"/>
    <w:rsid w:val="00736DC7"/>
    <w:rsid w:val="00743B6E"/>
    <w:rsid w:val="00745280"/>
    <w:rsid w:val="00751836"/>
    <w:rsid w:val="00752BB0"/>
    <w:rsid w:val="00753880"/>
    <w:rsid w:val="00760A82"/>
    <w:rsid w:val="007616D1"/>
    <w:rsid w:val="00763373"/>
    <w:rsid w:val="00763771"/>
    <w:rsid w:val="00765C55"/>
    <w:rsid w:val="0076696E"/>
    <w:rsid w:val="0076735B"/>
    <w:rsid w:val="00772586"/>
    <w:rsid w:val="00774B68"/>
    <w:rsid w:val="00776C27"/>
    <w:rsid w:val="00776C57"/>
    <w:rsid w:val="00782BF0"/>
    <w:rsid w:val="00784B60"/>
    <w:rsid w:val="00785788"/>
    <w:rsid w:val="007934CC"/>
    <w:rsid w:val="007960E7"/>
    <w:rsid w:val="00797053"/>
    <w:rsid w:val="007A033E"/>
    <w:rsid w:val="007A3BEA"/>
    <w:rsid w:val="007B0E14"/>
    <w:rsid w:val="007B383D"/>
    <w:rsid w:val="007B5716"/>
    <w:rsid w:val="007B63AC"/>
    <w:rsid w:val="007B6E12"/>
    <w:rsid w:val="007B70D4"/>
    <w:rsid w:val="007B79DE"/>
    <w:rsid w:val="007C38DE"/>
    <w:rsid w:val="007C3F5C"/>
    <w:rsid w:val="007C470D"/>
    <w:rsid w:val="007C4E4D"/>
    <w:rsid w:val="007C6CB1"/>
    <w:rsid w:val="007D1AE9"/>
    <w:rsid w:val="007D26B9"/>
    <w:rsid w:val="007D2723"/>
    <w:rsid w:val="007D385B"/>
    <w:rsid w:val="007D5E87"/>
    <w:rsid w:val="007D7CF5"/>
    <w:rsid w:val="007E0B67"/>
    <w:rsid w:val="007E0F4B"/>
    <w:rsid w:val="007E3B37"/>
    <w:rsid w:val="007E556F"/>
    <w:rsid w:val="007F2162"/>
    <w:rsid w:val="007F56EC"/>
    <w:rsid w:val="00800CE2"/>
    <w:rsid w:val="0080186B"/>
    <w:rsid w:val="00802BD7"/>
    <w:rsid w:val="00803FB8"/>
    <w:rsid w:val="00804020"/>
    <w:rsid w:val="00804CA7"/>
    <w:rsid w:val="00805B39"/>
    <w:rsid w:val="00811C96"/>
    <w:rsid w:val="00812821"/>
    <w:rsid w:val="00813C9A"/>
    <w:rsid w:val="008141EA"/>
    <w:rsid w:val="00820416"/>
    <w:rsid w:val="00821CE4"/>
    <w:rsid w:val="008233B5"/>
    <w:rsid w:val="00824848"/>
    <w:rsid w:val="00831244"/>
    <w:rsid w:val="00832647"/>
    <w:rsid w:val="00836A4B"/>
    <w:rsid w:val="00836D25"/>
    <w:rsid w:val="008425FD"/>
    <w:rsid w:val="00842BB4"/>
    <w:rsid w:val="00843154"/>
    <w:rsid w:val="00846F34"/>
    <w:rsid w:val="00847B22"/>
    <w:rsid w:val="00853765"/>
    <w:rsid w:val="00857278"/>
    <w:rsid w:val="00864F32"/>
    <w:rsid w:val="00865AF0"/>
    <w:rsid w:val="0086744F"/>
    <w:rsid w:val="00867F70"/>
    <w:rsid w:val="00870B82"/>
    <w:rsid w:val="00872521"/>
    <w:rsid w:val="00873024"/>
    <w:rsid w:val="00873BF4"/>
    <w:rsid w:val="00877A4A"/>
    <w:rsid w:val="00887E9D"/>
    <w:rsid w:val="00891ABC"/>
    <w:rsid w:val="00891DA2"/>
    <w:rsid w:val="00893181"/>
    <w:rsid w:val="008931B2"/>
    <w:rsid w:val="00894C1E"/>
    <w:rsid w:val="008952A1"/>
    <w:rsid w:val="008970C6"/>
    <w:rsid w:val="008A18A1"/>
    <w:rsid w:val="008B05EF"/>
    <w:rsid w:val="008B2577"/>
    <w:rsid w:val="008B4794"/>
    <w:rsid w:val="008B5807"/>
    <w:rsid w:val="008B6A4D"/>
    <w:rsid w:val="008C2626"/>
    <w:rsid w:val="008C3C8F"/>
    <w:rsid w:val="008C7F03"/>
    <w:rsid w:val="008D1A5C"/>
    <w:rsid w:val="008D1AA8"/>
    <w:rsid w:val="008D200A"/>
    <w:rsid w:val="008E7429"/>
    <w:rsid w:val="008E7BC2"/>
    <w:rsid w:val="008F0300"/>
    <w:rsid w:val="008F2966"/>
    <w:rsid w:val="008F4095"/>
    <w:rsid w:val="008F5B32"/>
    <w:rsid w:val="008F7F05"/>
    <w:rsid w:val="00903380"/>
    <w:rsid w:val="00905115"/>
    <w:rsid w:val="0090790E"/>
    <w:rsid w:val="009106EC"/>
    <w:rsid w:val="0091370B"/>
    <w:rsid w:val="0091593B"/>
    <w:rsid w:val="0091651B"/>
    <w:rsid w:val="009202A1"/>
    <w:rsid w:val="00920526"/>
    <w:rsid w:val="009211AA"/>
    <w:rsid w:val="009239CC"/>
    <w:rsid w:val="00923CB0"/>
    <w:rsid w:val="009325C8"/>
    <w:rsid w:val="009329E9"/>
    <w:rsid w:val="00934D13"/>
    <w:rsid w:val="00935846"/>
    <w:rsid w:val="00936477"/>
    <w:rsid w:val="0094026E"/>
    <w:rsid w:val="00941D8B"/>
    <w:rsid w:val="00943514"/>
    <w:rsid w:val="0095081D"/>
    <w:rsid w:val="009526DB"/>
    <w:rsid w:val="00952973"/>
    <w:rsid w:val="00954455"/>
    <w:rsid w:val="00955A44"/>
    <w:rsid w:val="00957F82"/>
    <w:rsid w:val="009630F9"/>
    <w:rsid w:val="00964415"/>
    <w:rsid w:val="009669CD"/>
    <w:rsid w:val="00967CF8"/>
    <w:rsid w:val="00971004"/>
    <w:rsid w:val="0097113A"/>
    <w:rsid w:val="009842DF"/>
    <w:rsid w:val="00984AEF"/>
    <w:rsid w:val="00987E43"/>
    <w:rsid w:val="009903CE"/>
    <w:rsid w:val="00993B1E"/>
    <w:rsid w:val="00995A38"/>
    <w:rsid w:val="009961C3"/>
    <w:rsid w:val="0099732C"/>
    <w:rsid w:val="00997942"/>
    <w:rsid w:val="009A1608"/>
    <w:rsid w:val="009A250B"/>
    <w:rsid w:val="009A516A"/>
    <w:rsid w:val="009A608A"/>
    <w:rsid w:val="009B0127"/>
    <w:rsid w:val="009B2D25"/>
    <w:rsid w:val="009B4829"/>
    <w:rsid w:val="009B54D1"/>
    <w:rsid w:val="009B6173"/>
    <w:rsid w:val="009B7312"/>
    <w:rsid w:val="009C0625"/>
    <w:rsid w:val="009C3859"/>
    <w:rsid w:val="009C62EA"/>
    <w:rsid w:val="009C66A2"/>
    <w:rsid w:val="009C7187"/>
    <w:rsid w:val="009C72A1"/>
    <w:rsid w:val="009D5311"/>
    <w:rsid w:val="009D5CB0"/>
    <w:rsid w:val="009D695D"/>
    <w:rsid w:val="009E10CF"/>
    <w:rsid w:val="009E1BBE"/>
    <w:rsid w:val="009E329F"/>
    <w:rsid w:val="009E4C10"/>
    <w:rsid w:val="009F0FE3"/>
    <w:rsid w:val="009F117B"/>
    <w:rsid w:val="009F12DB"/>
    <w:rsid w:val="009F35C9"/>
    <w:rsid w:val="009F45A4"/>
    <w:rsid w:val="009F4A5B"/>
    <w:rsid w:val="009F7975"/>
    <w:rsid w:val="00A01247"/>
    <w:rsid w:val="00A01BDA"/>
    <w:rsid w:val="00A063B4"/>
    <w:rsid w:val="00A06A11"/>
    <w:rsid w:val="00A17435"/>
    <w:rsid w:val="00A17847"/>
    <w:rsid w:val="00A21E4F"/>
    <w:rsid w:val="00A25355"/>
    <w:rsid w:val="00A25469"/>
    <w:rsid w:val="00A31AAF"/>
    <w:rsid w:val="00A32A97"/>
    <w:rsid w:val="00A3528A"/>
    <w:rsid w:val="00A37A4D"/>
    <w:rsid w:val="00A408FF"/>
    <w:rsid w:val="00A41670"/>
    <w:rsid w:val="00A50103"/>
    <w:rsid w:val="00A50CEF"/>
    <w:rsid w:val="00A567E8"/>
    <w:rsid w:val="00A56A1B"/>
    <w:rsid w:val="00A600D8"/>
    <w:rsid w:val="00A60271"/>
    <w:rsid w:val="00A62636"/>
    <w:rsid w:val="00A63032"/>
    <w:rsid w:val="00A639D2"/>
    <w:rsid w:val="00A70353"/>
    <w:rsid w:val="00A77500"/>
    <w:rsid w:val="00A77657"/>
    <w:rsid w:val="00A77AB3"/>
    <w:rsid w:val="00A832D4"/>
    <w:rsid w:val="00A8512C"/>
    <w:rsid w:val="00A87391"/>
    <w:rsid w:val="00A9126F"/>
    <w:rsid w:val="00A94723"/>
    <w:rsid w:val="00A9530A"/>
    <w:rsid w:val="00A96256"/>
    <w:rsid w:val="00A968E7"/>
    <w:rsid w:val="00AA0B82"/>
    <w:rsid w:val="00AA67D8"/>
    <w:rsid w:val="00AA77E9"/>
    <w:rsid w:val="00AB1E12"/>
    <w:rsid w:val="00AB41C8"/>
    <w:rsid w:val="00AB4762"/>
    <w:rsid w:val="00AB580E"/>
    <w:rsid w:val="00AB6D16"/>
    <w:rsid w:val="00AB6D89"/>
    <w:rsid w:val="00AC0872"/>
    <w:rsid w:val="00AC08FE"/>
    <w:rsid w:val="00AC0CCB"/>
    <w:rsid w:val="00AC16FF"/>
    <w:rsid w:val="00AC1B07"/>
    <w:rsid w:val="00AC24E7"/>
    <w:rsid w:val="00AC2A3E"/>
    <w:rsid w:val="00AD01F4"/>
    <w:rsid w:val="00AD3D2B"/>
    <w:rsid w:val="00AD626E"/>
    <w:rsid w:val="00AD64C5"/>
    <w:rsid w:val="00AE21AB"/>
    <w:rsid w:val="00AE2B5B"/>
    <w:rsid w:val="00AE5209"/>
    <w:rsid w:val="00AE558A"/>
    <w:rsid w:val="00AE562B"/>
    <w:rsid w:val="00AE6299"/>
    <w:rsid w:val="00AF1A83"/>
    <w:rsid w:val="00B00C17"/>
    <w:rsid w:val="00B03536"/>
    <w:rsid w:val="00B04322"/>
    <w:rsid w:val="00B0728E"/>
    <w:rsid w:val="00B07D73"/>
    <w:rsid w:val="00B10D5C"/>
    <w:rsid w:val="00B146D4"/>
    <w:rsid w:val="00B20C9D"/>
    <w:rsid w:val="00B22387"/>
    <w:rsid w:val="00B24370"/>
    <w:rsid w:val="00B24B46"/>
    <w:rsid w:val="00B24DDE"/>
    <w:rsid w:val="00B30DC8"/>
    <w:rsid w:val="00B31EE1"/>
    <w:rsid w:val="00B31FD0"/>
    <w:rsid w:val="00B344D5"/>
    <w:rsid w:val="00B35A1A"/>
    <w:rsid w:val="00B372B9"/>
    <w:rsid w:val="00B40FF4"/>
    <w:rsid w:val="00B41B34"/>
    <w:rsid w:val="00B578EC"/>
    <w:rsid w:val="00B61107"/>
    <w:rsid w:val="00B63FB6"/>
    <w:rsid w:val="00B65E38"/>
    <w:rsid w:val="00B720BE"/>
    <w:rsid w:val="00B744D1"/>
    <w:rsid w:val="00B7546F"/>
    <w:rsid w:val="00B7577D"/>
    <w:rsid w:val="00B77D38"/>
    <w:rsid w:val="00B8157C"/>
    <w:rsid w:val="00B907CB"/>
    <w:rsid w:val="00B92F1D"/>
    <w:rsid w:val="00B93A13"/>
    <w:rsid w:val="00B94E5E"/>
    <w:rsid w:val="00BA08AD"/>
    <w:rsid w:val="00BA5E7F"/>
    <w:rsid w:val="00BB33D8"/>
    <w:rsid w:val="00BB3D14"/>
    <w:rsid w:val="00BB5194"/>
    <w:rsid w:val="00BC35B2"/>
    <w:rsid w:val="00BC508D"/>
    <w:rsid w:val="00BC568A"/>
    <w:rsid w:val="00BE3449"/>
    <w:rsid w:val="00BE348E"/>
    <w:rsid w:val="00BE4B73"/>
    <w:rsid w:val="00BE4D2D"/>
    <w:rsid w:val="00BF036A"/>
    <w:rsid w:val="00BF1806"/>
    <w:rsid w:val="00BF2735"/>
    <w:rsid w:val="00BF44A9"/>
    <w:rsid w:val="00BF52DB"/>
    <w:rsid w:val="00BF531A"/>
    <w:rsid w:val="00BF542B"/>
    <w:rsid w:val="00BF7382"/>
    <w:rsid w:val="00BF79D5"/>
    <w:rsid w:val="00C00629"/>
    <w:rsid w:val="00C00E48"/>
    <w:rsid w:val="00C05ADD"/>
    <w:rsid w:val="00C070F4"/>
    <w:rsid w:val="00C077B2"/>
    <w:rsid w:val="00C1121E"/>
    <w:rsid w:val="00C231F2"/>
    <w:rsid w:val="00C234F8"/>
    <w:rsid w:val="00C257FB"/>
    <w:rsid w:val="00C276DC"/>
    <w:rsid w:val="00C27769"/>
    <w:rsid w:val="00C36C93"/>
    <w:rsid w:val="00C40C1F"/>
    <w:rsid w:val="00C4189F"/>
    <w:rsid w:val="00C43E27"/>
    <w:rsid w:val="00C44CF3"/>
    <w:rsid w:val="00C45E58"/>
    <w:rsid w:val="00C51801"/>
    <w:rsid w:val="00C52552"/>
    <w:rsid w:val="00C5297F"/>
    <w:rsid w:val="00C539CA"/>
    <w:rsid w:val="00C55342"/>
    <w:rsid w:val="00C611A2"/>
    <w:rsid w:val="00C61334"/>
    <w:rsid w:val="00C64DFA"/>
    <w:rsid w:val="00C66146"/>
    <w:rsid w:val="00C6631A"/>
    <w:rsid w:val="00C71C47"/>
    <w:rsid w:val="00C72C4F"/>
    <w:rsid w:val="00C75C43"/>
    <w:rsid w:val="00C7714B"/>
    <w:rsid w:val="00C77C77"/>
    <w:rsid w:val="00C83303"/>
    <w:rsid w:val="00C85AFA"/>
    <w:rsid w:val="00C93667"/>
    <w:rsid w:val="00C94433"/>
    <w:rsid w:val="00C95BDF"/>
    <w:rsid w:val="00C962E5"/>
    <w:rsid w:val="00CA37DF"/>
    <w:rsid w:val="00CA5AEE"/>
    <w:rsid w:val="00CA7D77"/>
    <w:rsid w:val="00CA7E6A"/>
    <w:rsid w:val="00CB0920"/>
    <w:rsid w:val="00CB59CF"/>
    <w:rsid w:val="00CB642F"/>
    <w:rsid w:val="00CC0A33"/>
    <w:rsid w:val="00CC0E27"/>
    <w:rsid w:val="00CC1860"/>
    <w:rsid w:val="00CC2A6D"/>
    <w:rsid w:val="00CC36A0"/>
    <w:rsid w:val="00CC7009"/>
    <w:rsid w:val="00CD27B1"/>
    <w:rsid w:val="00CD27C8"/>
    <w:rsid w:val="00CD66C7"/>
    <w:rsid w:val="00CE4EEC"/>
    <w:rsid w:val="00CE6A25"/>
    <w:rsid w:val="00CF0289"/>
    <w:rsid w:val="00CF08DA"/>
    <w:rsid w:val="00CF1603"/>
    <w:rsid w:val="00CF35E7"/>
    <w:rsid w:val="00CF3A42"/>
    <w:rsid w:val="00D0045A"/>
    <w:rsid w:val="00D00C76"/>
    <w:rsid w:val="00D01AB5"/>
    <w:rsid w:val="00D03C4B"/>
    <w:rsid w:val="00D03D86"/>
    <w:rsid w:val="00D07659"/>
    <w:rsid w:val="00D0798D"/>
    <w:rsid w:val="00D10808"/>
    <w:rsid w:val="00D146E6"/>
    <w:rsid w:val="00D202DD"/>
    <w:rsid w:val="00D203F5"/>
    <w:rsid w:val="00D20DC3"/>
    <w:rsid w:val="00D217B2"/>
    <w:rsid w:val="00D22E98"/>
    <w:rsid w:val="00D236B2"/>
    <w:rsid w:val="00D23E3F"/>
    <w:rsid w:val="00D25743"/>
    <w:rsid w:val="00D27D52"/>
    <w:rsid w:val="00D305C3"/>
    <w:rsid w:val="00D31E35"/>
    <w:rsid w:val="00D33CF3"/>
    <w:rsid w:val="00D420F0"/>
    <w:rsid w:val="00D4303D"/>
    <w:rsid w:val="00D43069"/>
    <w:rsid w:val="00D44D27"/>
    <w:rsid w:val="00D47E05"/>
    <w:rsid w:val="00D53682"/>
    <w:rsid w:val="00D56139"/>
    <w:rsid w:val="00D61141"/>
    <w:rsid w:val="00D65FB1"/>
    <w:rsid w:val="00D669DC"/>
    <w:rsid w:val="00D66E96"/>
    <w:rsid w:val="00D7474F"/>
    <w:rsid w:val="00D75029"/>
    <w:rsid w:val="00D80F06"/>
    <w:rsid w:val="00D851A8"/>
    <w:rsid w:val="00D85938"/>
    <w:rsid w:val="00D977EC"/>
    <w:rsid w:val="00DA1512"/>
    <w:rsid w:val="00DA18F3"/>
    <w:rsid w:val="00DA24B2"/>
    <w:rsid w:val="00DA7642"/>
    <w:rsid w:val="00DB014F"/>
    <w:rsid w:val="00DB25DD"/>
    <w:rsid w:val="00DB6CC7"/>
    <w:rsid w:val="00DB77CC"/>
    <w:rsid w:val="00DC25B6"/>
    <w:rsid w:val="00DC3083"/>
    <w:rsid w:val="00DC5752"/>
    <w:rsid w:val="00DC7B95"/>
    <w:rsid w:val="00DD09CA"/>
    <w:rsid w:val="00DD3699"/>
    <w:rsid w:val="00DD7CC4"/>
    <w:rsid w:val="00DE1488"/>
    <w:rsid w:val="00DE23B8"/>
    <w:rsid w:val="00DE5763"/>
    <w:rsid w:val="00DE7C05"/>
    <w:rsid w:val="00DF5BC1"/>
    <w:rsid w:val="00E002B1"/>
    <w:rsid w:val="00E019FA"/>
    <w:rsid w:val="00E01DFB"/>
    <w:rsid w:val="00E01F3A"/>
    <w:rsid w:val="00E0245C"/>
    <w:rsid w:val="00E10192"/>
    <w:rsid w:val="00E109CE"/>
    <w:rsid w:val="00E155E9"/>
    <w:rsid w:val="00E16D3E"/>
    <w:rsid w:val="00E17A6C"/>
    <w:rsid w:val="00E223F0"/>
    <w:rsid w:val="00E267A6"/>
    <w:rsid w:val="00E306A0"/>
    <w:rsid w:val="00E30A0B"/>
    <w:rsid w:val="00E31850"/>
    <w:rsid w:val="00E3325E"/>
    <w:rsid w:val="00E334FB"/>
    <w:rsid w:val="00E41894"/>
    <w:rsid w:val="00E450AE"/>
    <w:rsid w:val="00E46510"/>
    <w:rsid w:val="00E51403"/>
    <w:rsid w:val="00E5377A"/>
    <w:rsid w:val="00E56F10"/>
    <w:rsid w:val="00E57E3E"/>
    <w:rsid w:val="00E6151D"/>
    <w:rsid w:val="00E61548"/>
    <w:rsid w:val="00E6234F"/>
    <w:rsid w:val="00E62898"/>
    <w:rsid w:val="00E64BE0"/>
    <w:rsid w:val="00E64D68"/>
    <w:rsid w:val="00E67948"/>
    <w:rsid w:val="00E67A87"/>
    <w:rsid w:val="00E67AD4"/>
    <w:rsid w:val="00E72423"/>
    <w:rsid w:val="00E73D0C"/>
    <w:rsid w:val="00E76FF0"/>
    <w:rsid w:val="00E80B73"/>
    <w:rsid w:val="00E83618"/>
    <w:rsid w:val="00E8452D"/>
    <w:rsid w:val="00E936AF"/>
    <w:rsid w:val="00E95B1F"/>
    <w:rsid w:val="00E9631C"/>
    <w:rsid w:val="00E9769A"/>
    <w:rsid w:val="00EA078D"/>
    <w:rsid w:val="00EA49C6"/>
    <w:rsid w:val="00EA551D"/>
    <w:rsid w:val="00EA6CB8"/>
    <w:rsid w:val="00EA713E"/>
    <w:rsid w:val="00EB285A"/>
    <w:rsid w:val="00EB3E57"/>
    <w:rsid w:val="00EB6350"/>
    <w:rsid w:val="00EC01DC"/>
    <w:rsid w:val="00EC2D7A"/>
    <w:rsid w:val="00EC47A1"/>
    <w:rsid w:val="00EC61F7"/>
    <w:rsid w:val="00ED452D"/>
    <w:rsid w:val="00ED5125"/>
    <w:rsid w:val="00ED7FEE"/>
    <w:rsid w:val="00EE1912"/>
    <w:rsid w:val="00EE4A06"/>
    <w:rsid w:val="00EE757A"/>
    <w:rsid w:val="00EF3186"/>
    <w:rsid w:val="00EF56BA"/>
    <w:rsid w:val="00EF6E6F"/>
    <w:rsid w:val="00F01E35"/>
    <w:rsid w:val="00F045AD"/>
    <w:rsid w:val="00F105A1"/>
    <w:rsid w:val="00F169C4"/>
    <w:rsid w:val="00F21367"/>
    <w:rsid w:val="00F22A9D"/>
    <w:rsid w:val="00F23CCA"/>
    <w:rsid w:val="00F24112"/>
    <w:rsid w:val="00F24EE4"/>
    <w:rsid w:val="00F25F31"/>
    <w:rsid w:val="00F270B7"/>
    <w:rsid w:val="00F27237"/>
    <w:rsid w:val="00F2784C"/>
    <w:rsid w:val="00F31CC7"/>
    <w:rsid w:val="00F3617F"/>
    <w:rsid w:val="00F37A40"/>
    <w:rsid w:val="00F43D4C"/>
    <w:rsid w:val="00F47139"/>
    <w:rsid w:val="00F51870"/>
    <w:rsid w:val="00F5329C"/>
    <w:rsid w:val="00F55EC3"/>
    <w:rsid w:val="00F57CE7"/>
    <w:rsid w:val="00F61F5B"/>
    <w:rsid w:val="00F714B9"/>
    <w:rsid w:val="00F716B8"/>
    <w:rsid w:val="00F722EA"/>
    <w:rsid w:val="00F779F3"/>
    <w:rsid w:val="00F83EC3"/>
    <w:rsid w:val="00F8453F"/>
    <w:rsid w:val="00F90E37"/>
    <w:rsid w:val="00F93191"/>
    <w:rsid w:val="00F942B5"/>
    <w:rsid w:val="00F9504F"/>
    <w:rsid w:val="00F96AC4"/>
    <w:rsid w:val="00FA0058"/>
    <w:rsid w:val="00FA08AB"/>
    <w:rsid w:val="00FA0D6F"/>
    <w:rsid w:val="00FA17EB"/>
    <w:rsid w:val="00FA349B"/>
    <w:rsid w:val="00FA6616"/>
    <w:rsid w:val="00FA68D5"/>
    <w:rsid w:val="00FB2FC2"/>
    <w:rsid w:val="00FB47DC"/>
    <w:rsid w:val="00FB4CC3"/>
    <w:rsid w:val="00FB71AD"/>
    <w:rsid w:val="00FC30A9"/>
    <w:rsid w:val="00FC5D41"/>
    <w:rsid w:val="00FC7761"/>
    <w:rsid w:val="00FD1F56"/>
    <w:rsid w:val="00FD442D"/>
    <w:rsid w:val="00FD5B74"/>
    <w:rsid w:val="00FD7819"/>
    <w:rsid w:val="00FE1923"/>
    <w:rsid w:val="00FE5730"/>
    <w:rsid w:val="00FE7DDF"/>
    <w:rsid w:val="00FF1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66C5B8"/>
  <w15:docId w15:val="{CFDD67CF-3095-4FA6-ABE7-34C6892E3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874"/>
      <w:outlineLvl w:val="0"/>
    </w:pPr>
    <w:rPr>
      <w:rFonts w:ascii="Arial" w:eastAsia="Arial" w:hAnsi="Arial" w:cs="Arial"/>
      <w:b/>
      <w:bCs/>
      <w:sz w:val="24"/>
      <w:szCs w:val="24"/>
      <w:u w:val="single" w:color="000000"/>
    </w:rPr>
  </w:style>
  <w:style w:type="paragraph" w:styleId="Heading2">
    <w:name w:val="heading 2"/>
    <w:basedOn w:val="Normal"/>
    <w:uiPriority w:val="9"/>
    <w:unhideWhenUsed/>
    <w:qFormat/>
    <w:pPr>
      <w:ind w:left="1232" w:hanging="358"/>
      <w:outlineLvl w:val="1"/>
    </w:pPr>
    <w:rPr>
      <w:rFonts w:ascii="Arial" w:eastAsia="Arial" w:hAnsi="Arial" w:cs="Arial"/>
      <w:b/>
      <w:bCs/>
    </w:rPr>
  </w:style>
  <w:style w:type="paragraph" w:styleId="Heading3">
    <w:name w:val="heading 3"/>
    <w:basedOn w:val="Normal"/>
    <w:uiPriority w:val="9"/>
    <w:unhideWhenUsed/>
    <w:qFormat/>
    <w:pPr>
      <w:spacing w:before="157"/>
      <w:ind w:left="874"/>
      <w:jc w:val="both"/>
      <w:outlineLvl w:val="2"/>
    </w:pPr>
    <w:rPr>
      <w:rFonts w:ascii="Arial" w:eastAsia="Arial" w:hAnsi="Arial" w:cs="Arial"/>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232" w:hanging="358"/>
    </w:pPr>
  </w:style>
  <w:style w:type="paragraph" w:customStyle="1" w:styleId="TableParagraph">
    <w:name w:val="Table Paragraph"/>
    <w:basedOn w:val="Normal"/>
    <w:uiPriority w:val="1"/>
    <w:qFormat/>
    <w:pPr>
      <w:ind w:left="107"/>
    </w:pPr>
  </w:style>
  <w:style w:type="paragraph" w:styleId="Header">
    <w:name w:val="header"/>
    <w:basedOn w:val="Normal"/>
    <w:link w:val="HeaderChar"/>
    <w:uiPriority w:val="99"/>
    <w:unhideWhenUsed/>
    <w:rsid w:val="00760A82"/>
    <w:pPr>
      <w:tabs>
        <w:tab w:val="center" w:pos="4513"/>
        <w:tab w:val="right" w:pos="9026"/>
      </w:tabs>
    </w:pPr>
  </w:style>
  <w:style w:type="character" w:customStyle="1" w:styleId="HeaderChar">
    <w:name w:val="Header Char"/>
    <w:basedOn w:val="DefaultParagraphFont"/>
    <w:link w:val="Header"/>
    <w:uiPriority w:val="99"/>
    <w:rsid w:val="00760A82"/>
    <w:rPr>
      <w:rFonts w:ascii="Arial MT" w:eastAsia="Arial MT" w:hAnsi="Arial MT" w:cs="Arial MT"/>
    </w:rPr>
  </w:style>
  <w:style w:type="paragraph" w:styleId="Footer">
    <w:name w:val="footer"/>
    <w:basedOn w:val="Normal"/>
    <w:link w:val="FooterChar"/>
    <w:uiPriority w:val="99"/>
    <w:unhideWhenUsed/>
    <w:rsid w:val="00760A82"/>
    <w:pPr>
      <w:tabs>
        <w:tab w:val="center" w:pos="4513"/>
        <w:tab w:val="right" w:pos="9026"/>
      </w:tabs>
    </w:pPr>
  </w:style>
  <w:style w:type="character" w:customStyle="1" w:styleId="FooterChar">
    <w:name w:val="Footer Char"/>
    <w:basedOn w:val="DefaultParagraphFont"/>
    <w:link w:val="Footer"/>
    <w:uiPriority w:val="99"/>
    <w:rsid w:val="00760A82"/>
    <w:rPr>
      <w:rFonts w:ascii="Arial MT" w:eastAsia="Arial MT" w:hAnsi="Arial MT" w:cs="Arial MT"/>
    </w:rPr>
  </w:style>
  <w:style w:type="character" w:styleId="Hyperlink">
    <w:name w:val="Hyperlink"/>
    <w:basedOn w:val="DefaultParagraphFont"/>
    <w:uiPriority w:val="99"/>
    <w:unhideWhenUsed/>
    <w:rsid w:val="000A194C"/>
    <w:rPr>
      <w:color w:val="0000FF" w:themeColor="hyperlink"/>
      <w:u w:val="single"/>
    </w:rPr>
  </w:style>
  <w:style w:type="character" w:styleId="UnresolvedMention">
    <w:name w:val="Unresolved Mention"/>
    <w:basedOn w:val="DefaultParagraphFont"/>
    <w:uiPriority w:val="99"/>
    <w:semiHidden/>
    <w:unhideWhenUsed/>
    <w:rsid w:val="000A194C"/>
    <w:rPr>
      <w:color w:val="605E5C"/>
      <w:shd w:val="clear" w:color="auto" w:fill="E1DFDD"/>
    </w:rPr>
  </w:style>
  <w:style w:type="character" w:styleId="FollowedHyperlink">
    <w:name w:val="FollowedHyperlink"/>
    <w:basedOn w:val="DefaultParagraphFont"/>
    <w:uiPriority w:val="99"/>
    <w:semiHidden/>
    <w:unhideWhenUsed/>
    <w:rsid w:val="00FA08A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joshu/Downloads/Equality,%20Diversity%20and%20Inclusion%20Policy%202023-2027%20(Eng)%20(1).pdf" TargetMode="External"/><Relationship Id="rId18" Type="http://schemas.openxmlformats.org/officeDocument/2006/relationships/hyperlink" Target="https://www.csc-cronfa.cymru/api/storage/00dff21d-12a8-4eda-a8d7-3013870547b0/Inclusion,%20additional%20learning%20needs%20and%20additional%20learning%20provision.pdf?preview=true" TargetMode="External"/><Relationship Id="rId26" Type="http://schemas.openxmlformats.org/officeDocument/2006/relationships/hyperlink" Target="https://journals.sagepub.com/doi/pdf/10.1177/20965311211039858" TargetMode="External"/><Relationship Id="rId39" Type="http://schemas.openxmlformats.org/officeDocument/2006/relationships/hyperlink" Target="https://books.google.co.uk/books?hl=en&amp;lr=&amp;id=RNbVDwAAQBAJ&amp;oi=fnd&amp;pg=PP11&amp;dq=Sue+and+Spanierman+2020&amp;ots=fe9ppsgjDg&amp;sig=2KGEdXI-LUFeVm1__nWEqY03G5Y&amp;redir_esc=y" TargetMode="External"/><Relationship Id="rId21" Type="http://schemas.openxmlformats.org/officeDocument/2006/relationships/hyperlink" Target="https://doi.org/10.1075/rcl.00222.err" TargetMode="External"/><Relationship Id="rId34" Type="http://schemas.openxmlformats.org/officeDocument/2006/relationships/hyperlink" Target="https://www.researchgate.net/profile/Emine-Oender/publication/322961583_Factors_affecting_the_academic_achievement_in_socioeconomically_disadvantaged_students/links/5acb85304585151e80aa1b0f/Factors-affecting-the-academic-achievement-in-socioeconomically-disadvantaged-students.pdf" TargetMode="External"/><Relationship Id="rId42" Type="http://schemas.openxmlformats.org/officeDocument/2006/relationships/hyperlink" Target="https://www.legislation.gov.uk/ukpga/2010/15/pdfs/ukpga_20100015_en.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csspe.org/system/files/UNESCO%20-%20Convention%20against%20Discrimination%20in%20Education.pdf" TargetMode="External"/><Relationship Id="rId29" Type="http://schemas.openxmlformats.org/officeDocument/2006/relationships/hyperlink" Target="https://www.sciencedirect.com/science/article/abs/pii/S088949061630134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izensadvice.org.uk/family/education/taking-action-about-discrimination-in-education/" TargetMode="External"/><Relationship Id="rId24" Type="http://schemas.openxmlformats.org/officeDocument/2006/relationships/hyperlink" Target="https://www.gov.wales/sites/default/files/publications/2018-02/towards-2030-a-framework-for-building-a-world-class-post-compulsory-education-system-for-wales.pdf" TargetMode="External"/><Relationship Id="rId32" Type="http://schemas.openxmlformats.org/officeDocument/2006/relationships/hyperlink" Target="https://www.emerald.com/edi/article-pdf/40/1/60/603143/edi-07-2020-0191.pdf" TargetMode="External"/><Relationship Id="rId37" Type="http://schemas.openxmlformats.org/officeDocument/2006/relationships/hyperlink" Target="https://d1wqtxts1xzle7.cloudfront.net/109966473/hsc.1202120240103-1-r8keth-libre.pdf?1704297589=&amp;response-content-%20%5bdisposition=inline%3B+filename%3DThe_contribution_of_self_help_mutual_aid.pdf&amp;Expires=1774648294&amp;Signature=EdlWyOlz1Y9DVCLJIrtIY8FIUtvBMv2dst4DQRcMaF37AkeyM65yt-teeARMLds9kMXwZvtpAImB0nCkI3y0rMs0KLkEqYCQVtgQqTpaVpZSJ7ITn-pC2OCGK9RgWnmTNmlqd7zE3XZxYd1dKiBm8lSQy8Y4OHEoJcF-xEiT4jt7tzXeN3rfJtHP3ZgDpmrwqgM67-jmVvL7FC9qDJ3lg~dIej8MzGoBsbsqp8ho-2bDWPVXurjWR~OmhTR4y3LM7Atv7TbRjwzux5arVYRkk72stOOkXCAaPnmCRosJZ83VD3YZQ6SL59zLPM5ykFudVQYpKq2kT6xAXyPqaNgiXw__&amp;Key-Pair-Id=APKAJLOHF5GGSLRBV4ZA" TargetMode="External"/><Relationship Id="rId40" Type="http://schemas.openxmlformats.org/officeDocument/2006/relationships/hyperlink" Target="https://www.researchgate.net/profile/Marina-Ismail/publication/334021539_A_Review_of_Methods_To_Measure_Affective_Domain_in_Learning/links/602b8f4b299bf1cc26cb8b02/A-Review-of-Methods-To-Measure-Affective-Domain-in-Learning.pdf"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C:/Users/joshu/Downloads/Policy%20on%20Awarding%20Grants%20and%20Providing%20Financial%20Assistant%20(Eng)%20(2).pdf" TargetMode="External"/><Relationship Id="rId23" Type="http://schemas.openxmlformats.org/officeDocument/2006/relationships/hyperlink" Target="https://d1wqtxts1xzle7.cloudfront.net/115054628/j.anbehav.2019.09.00820240520-1-5ppygb-libre.pdf?1716233723=&amp;response-content-disposition=inline%3B+filename%3DIndividual_differences_in_anxiety_are_re.pdf&amp;Expires=1774656016&amp;Signature=Bk7pJ2cgskYmkEUet~iIp1onN3GaQy6BjRRNsRLrX5pomrsyLFqb65riCOWe7nbS1qPiNvOJiRIoVS-ZQ-4grBtdCDKi~Q1qFTpSabvQs1JuEBJuFTAWzj~YKTf9qr4oDPAHUFhyQ4JAr~v74~XVH0Ro~OwFVG3Bj-PftJOYR4Z8ucK0m~1jYhfMSWXgjmNdlwUBWZGJPEFFz4SD8cERLHauWHNjpj7j2~X37XTwUEJ0on6s6wvnpwaQykEkVvN2ZeDw4UvaVZNQbYWQPbfFxXEOg3mK~bgbNoY28h-gDgH5U~IuWOmRk1gK0nazQjVacQ45H5oivBoAopkq~5xehQ__&amp;Key-Pair-Id=APKAJLOHF5GGSLRBV4ZA" TargetMode="External"/><Relationship Id="rId28" Type="http://schemas.openxmlformats.org/officeDocument/2006/relationships/hyperlink" Target="file:///C:/Users/joshu/OneDrive/Documents/PCET/Additional%20Learning%20Needs%20and%20Inclusive%20Practice/Lecture%204%20Models_of_disability_A_brief_.pdf" TargetMode="External"/><Relationship Id="rId36" Type="http://schemas.openxmlformats.org/officeDocument/2006/relationships/hyperlink" Target="https://psycnet.apa.org/doi/10.1037/0000150-016" TargetMode="External"/><Relationship Id="rId10" Type="http://schemas.openxmlformats.org/officeDocument/2006/relationships/hyperlink" Target="file:///C:/Users/joshu/Downloads/Digital-Copy-of-Lets-Get-Physical-2024-ENG.pdf" TargetMode="External"/><Relationship Id="rId19" Type="http://schemas.openxmlformats.org/officeDocument/2006/relationships/hyperlink" Target="https://doi.org/10.1111/j.0021-9029.2006.00028.x" TargetMode="External"/><Relationship Id="rId31" Type="http://schemas.openxmlformats.org/officeDocument/2006/relationships/hyperlink" Target="https://orca.cardiff.ac.uk/id/eprint/172160/1/Hannah%20McCarthy%20-%20Final%20thesis%20submission%20-%20redacted%20-%20c1127288%20pdf.pdf" TargetMode="External"/><Relationship Id="rId44" Type="http://schemas.openxmlformats.org/officeDocument/2006/relationships/hyperlink" Target="https://dera.ioe.ac.uk/id/eprint/27564/1/160920-taking-wales-forward-en.pdf" TargetMode="External"/><Relationship Id="rId4" Type="http://schemas.openxmlformats.org/officeDocument/2006/relationships/settings" Target="settings.xml"/><Relationship Id="rId9" Type="http://schemas.openxmlformats.org/officeDocument/2006/relationships/hyperlink" Target="file:///C:/Users/joshu/Downloads/Wellbeing-Plan-1.pdf" TargetMode="External"/><Relationship Id="rId14" Type="http://schemas.openxmlformats.org/officeDocument/2006/relationships/hyperlink" Target="file:///C:/Users/joshu/Downloads/Safeguarding%20Policy%202025-2028%20(Eng)%20(1).pdf" TargetMode="External"/><Relationship Id="rId22" Type="http://schemas.openxmlformats.org/officeDocument/2006/relationships/hyperlink" Target="file:///C:/Users/joshu/Downloads/Harris+et+al.+FNL%20(3).pdf" TargetMode="External"/><Relationship Id="rId27" Type="http://schemas.openxmlformats.org/officeDocument/2006/relationships/hyperlink" Target="https://books.google.co.uk/books?hl=en&amp;lr=&amp;id=hV5BDAAAQBAJ&amp;oi=fnd&amp;pg=PR5&amp;dq=Lesbian,+Gay,+Bisexual+and+Trans+People+(LGBT)+and+the+Criminal+Justice+System+&amp;ots=2cG0lkfT4E&amp;sig=POhmPwHWjb908V-cLzu3z_9Hjhk&amp;redir_esc=y" TargetMode="External"/><Relationship Id="rId30" Type="http://schemas.openxmlformats.org/officeDocument/2006/relationships/hyperlink" Target="file:///C:\Users\joshu\Downloads\LGBT+Rights+in+Russia_+The+'Gay+Propaganda'+Law+and+its+Consequences+in+Chechnya.pdf" TargetMode="External"/><Relationship Id="rId35" Type="http://schemas.openxmlformats.org/officeDocument/2006/relationships/hyperlink" Target="https://www.cambridge.org/core/services/aop-cambridge-core/content/view/AC8249E17D70BBDEF474C6551EF9F7E7/S0090599220000513a.pdf/div-class-title-conceptualizing-and-operationalizing-identity-race-ethnicity-and-nationality-by-law-an-introduction-div.pdf" TargetMode="External"/><Relationship Id="rId43" Type="http://schemas.openxmlformats.org/officeDocument/2006/relationships/hyperlink" Target="https://www.equalityaction.org.uk/docs/human-rights-act-1998.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legislation.gov.uk/ukpga/2010/15/pdfs/ukpga_20100015_en.pdf" TargetMode="External"/><Relationship Id="rId17" Type="http://schemas.openxmlformats.org/officeDocument/2006/relationships/hyperlink" Target="file:///C:/Users/joshu/Downloads/A_RES_61_106-EN.pdf" TargetMode="External"/><Relationship Id="rId25" Type="http://schemas.openxmlformats.org/officeDocument/2006/relationships/hyperlink" Target="https://orca.cardiff.ac.uk/id/eprint/88253/1/PPIW-Report-Fostering-High-Quality-Further-Education-in-Wales.pdf" TargetMode="External"/><Relationship Id="rId33" Type="http://schemas.openxmlformats.org/officeDocument/2006/relationships/hyperlink" Target="https://doi.org/10.1080/03075079.2018.1460591" TargetMode="External"/><Relationship Id="rId38" Type="http://schemas.openxmlformats.org/officeDocument/2006/relationships/hyperlink" Target="https://files.eric.ed.gov/fulltext/ED611655.pdf" TargetMode="External"/><Relationship Id="rId46" Type="http://schemas.openxmlformats.org/officeDocument/2006/relationships/fontTable" Target="fontTable.xml"/><Relationship Id="rId20" Type="http://schemas.openxmlformats.org/officeDocument/2006/relationships/hyperlink" Target="https://educators.wales/leaders-professional-standards" TargetMode="External"/><Relationship Id="rId41" Type="http://schemas.openxmlformats.org/officeDocument/2006/relationships/hyperlink" Target="https://doi.org/10.1080/17449642.2018.14287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6031C-D688-46F5-88FE-CE8A38A7F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4613</TotalTime>
  <Pages>30</Pages>
  <Words>5546</Words>
  <Characters>31004</Characters>
  <Application>Microsoft Office Word</Application>
  <DocSecurity>0</DocSecurity>
  <Lines>1348</Lines>
  <Paragraphs>329</Paragraphs>
  <ScaleCrop>false</ScaleCrop>
  <Company/>
  <LinksUpToDate>false</LinksUpToDate>
  <CharactersWithSpaces>36221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Katie Gardner</dc:creator>
  <cp:lastModifiedBy>Alex Thomas</cp:lastModifiedBy>
  <cp:revision>1015</cp:revision>
  <dcterms:created xsi:type="dcterms:W3CDTF">2026-03-15T14:12:00Z</dcterms:created>
  <dcterms:modified xsi:type="dcterms:W3CDTF">2026-03-27T23:43:00Z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2026-02-09T00:00:00Z</vt:filetime>
  </property>
  <property fmtid="{D5CDD505-2E9C-101B-9397-08002B2CF9AE}" pid="3" name="Creator">
    <vt:lpwstr>Microsoft® Word for Microsoft 365</vt:lpwstr>
  </property>
  <property fmtid="{D5CDD505-2E9C-101B-9397-08002B2CF9AE}" pid="4" name="LastSaved">
    <vt:filetime>2026-03-15T00:00:00Z</vt:filetime>
  </property>
  <property fmtid="{D5CDD505-2E9C-101B-9397-08002B2CF9AE}" pid="5" name="Producer">
    <vt:lpwstr>Microsoft® Word for Microsoft 365</vt:lpwstr>
  </property>
</Properties>
</file>