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E7D94" w14:textId="77777777" w:rsidR="001F655C" w:rsidRPr="001F655C" w:rsidRDefault="001F655C" w:rsidP="001F655C">
      <w:pPr>
        <w:spacing w:after="0" w:line="240" w:lineRule="auto"/>
        <w:outlineLvl w:val="2"/>
        <w:rPr>
          <w:rFonts w:ascii="Calibri" w:eastAsia="Times New Roman" w:hAnsi="Calibri" w:cs="Calibri"/>
          <w:b/>
          <w:bCs/>
          <w:color w:val="5B9BD5"/>
          <w:sz w:val="24"/>
          <w:szCs w:val="24"/>
          <w:lang w:eastAsia="en-GB"/>
        </w:rPr>
      </w:pPr>
      <w:r w:rsidRPr="001F655C">
        <w:rPr>
          <w:rFonts w:ascii="Calibri" w:eastAsia="Times New Roman" w:hAnsi="Calibri" w:cs="Calibri"/>
          <w:b/>
          <w:bCs/>
          <w:color w:val="5B9BD5"/>
          <w:sz w:val="24"/>
          <w:szCs w:val="24"/>
          <w:lang w:eastAsia="en-GB"/>
        </w:rPr>
        <w:t>Questions:</w:t>
      </w:r>
    </w:p>
    <w:p w14:paraId="486456FB" w14:textId="77777777" w:rsidR="001F655C" w:rsidRPr="001F655C" w:rsidRDefault="001F655C" w:rsidP="001F655C">
      <w:pPr>
        <w:spacing w:after="120" w:line="240" w:lineRule="auto"/>
        <w:rPr>
          <w:rFonts w:ascii="Arial" w:eastAsia="Times New Roman" w:hAnsi="Arial" w:cs="Arial"/>
          <w:b/>
          <w:bCs/>
          <w:color w:val="000000"/>
          <w:sz w:val="20"/>
          <w:szCs w:val="20"/>
          <w:lang w:eastAsia="en-GB"/>
        </w:rPr>
      </w:pPr>
      <w:r w:rsidRPr="001F655C">
        <w:rPr>
          <w:rFonts w:ascii="Arial" w:eastAsia="Times New Roman" w:hAnsi="Arial" w:cs="Arial"/>
          <w:b/>
          <w:bCs/>
          <w:color w:val="000000"/>
          <w:sz w:val="20"/>
          <w:szCs w:val="20"/>
          <w:lang w:eastAsia="en-GB"/>
        </w:rPr>
        <w:t>Send a ping request from Branch PC to the Enterprise Web Server. Was it successful? Explain.</w:t>
      </w:r>
    </w:p>
    <w:p w14:paraId="4C69A836" w14:textId="410B75A5" w:rsidR="001F655C" w:rsidRPr="001F655C" w:rsidRDefault="001F655C" w:rsidP="001F655C">
      <w:pPr>
        <w:spacing w:after="120" w:line="240" w:lineRule="auto"/>
        <w:textAlignment w:val="center"/>
        <w:rPr>
          <w:rFonts w:ascii="Calibri" w:eastAsia="Times New Roman" w:hAnsi="Calibri" w:cs="Calibri"/>
          <w:color w:val="000000"/>
          <w:lang w:eastAsia="en-GB"/>
        </w:rPr>
      </w:pPr>
      <w:r>
        <w:rPr>
          <w:rFonts w:ascii="Arial" w:eastAsia="Times New Roman" w:hAnsi="Arial" w:cs="Arial"/>
          <w:color w:val="000000"/>
          <w:sz w:val="20"/>
          <w:szCs w:val="20"/>
          <w:lang w:eastAsia="en-GB"/>
        </w:rPr>
        <w:t>Yes</w:t>
      </w:r>
      <w:r w:rsidRPr="001F655C">
        <w:rPr>
          <w:rFonts w:ascii="Arial" w:eastAsia="Times New Roman" w:hAnsi="Arial" w:cs="Arial"/>
          <w:color w:val="000000"/>
          <w:sz w:val="20"/>
          <w:szCs w:val="20"/>
          <w:lang w:eastAsia="en-GB"/>
        </w:rPr>
        <w:t xml:space="preserve"> - ACL 4 </w:t>
      </w:r>
      <w:r>
        <w:rPr>
          <w:rFonts w:ascii="Arial" w:eastAsia="Times New Roman" w:hAnsi="Arial" w:cs="Arial"/>
          <w:color w:val="000000"/>
          <w:sz w:val="20"/>
          <w:szCs w:val="20"/>
          <w:lang w:eastAsia="en-GB"/>
        </w:rPr>
        <w:t xml:space="preserve">only </w:t>
      </w:r>
      <w:r w:rsidRPr="001F655C">
        <w:rPr>
          <w:rFonts w:ascii="Arial" w:eastAsia="Times New Roman" w:hAnsi="Arial" w:cs="Arial"/>
          <w:color w:val="000000"/>
          <w:sz w:val="20"/>
          <w:szCs w:val="20"/>
          <w:lang w:eastAsia="en-GB"/>
        </w:rPr>
        <w:t>blocks branch access to HQ LAN 1 not HQ LAN 2</w:t>
      </w:r>
    </w:p>
    <w:p w14:paraId="6FAD12D4" w14:textId="77777777" w:rsidR="001F655C" w:rsidRPr="001F655C" w:rsidRDefault="001F655C" w:rsidP="001F655C">
      <w:pPr>
        <w:spacing w:after="120" w:line="240" w:lineRule="auto"/>
        <w:textAlignment w:val="center"/>
        <w:rPr>
          <w:rFonts w:ascii="Calibri" w:eastAsia="Times New Roman" w:hAnsi="Calibri" w:cs="Calibri"/>
          <w:color w:val="000000"/>
          <w:lang w:eastAsia="en-GB"/>
        </w:rPr>
      </w:pPr>
    </w:p>
    <w:p w14:paraId="0C66EEF8" w14:textId="77777777" w:rsidR="001F655C" w:rsidRPr="001F655C" w:rsidRDefault="001F655C" w:rsidP="001F655C">
      <w:pPr>
        <w:spacing w:before="120" w:after="120" w:line="240" w:lineRule="auto"/>
        <w:rPr>
          <w:rFonts w:ascii="Arial" w:eastAsia="Times New Roman" w:hAnsi="Arial" w:cs="Arial"/>
          <w:b/>
          <w:bCs/>
          <w:color w:val="000000"/>
          <w:sz w:val="20"/>
          <w:szCs w:val="20"/>
          <w:lang w:eastAsia="en-GB"/>
        </w:rPr>
      </w:pPr>
      <w:r w:rsidRPr="001F655C">
        <w:rPr>
          <w:rFonts w:ascii="Arial" w:eastAsia="Times New Roman" w:hAnsi="Arial" w:cs="Arial"/>
          <w:b/>
          <w:bCs/>
          <w:color w:val="000000"/>
          <w:sz w:val="20"/>
          <w:szCs w:val="20"/>
          <w:lang w:eastAsia="en-GB"/>
        </w:rPr>
        <w:t>Which ACL statement permitted or denied the ping between these two devices? List the access list name or number, the router on which it was applied, and the specific line that the traffic matched.</w:t>
      </w:r>
    </w:p>
    <w:p w14:paraId="2A379D4B" w14:textId="0077424A" w:rsidR="001F655C" w:rsidRDefault="001F655C" w:rsidP="001F655C">
      <w:pPr>
        <w:spacing w:before="120" w:after="120" w:line="240" w:lineRule="auto"/>
        <w:textAlignment w:val="center"/>
        <w:rPr>
          <w:rFonts w:ascii="Arial" w:eastAsia="Times New Roman" w:hAnsi="Arial" w:cs="Arial"/>
          <w:color w:val="000000"/>
          <w:sz w:val="20"/>
          <w:szCs w:val="20"/>
          <w:lang w:eastAsia="en-GB"/>
        </w:rPr>
      </w:pPr>
      <w:r w:rsidRPr="001F655C">
        <w:rPr>
          <w:rFonts w:ascii="Arial" w:eastAsia="Times New Roman" w:hAnsi="Arial" w:cs="Arial"/>
          <w:color w:val="000000"/>
          <w:sz w:val="20"/>
          <w:szCs w:val="20"/>
          <w:lang w:eastAsia="en-GB"/>
        </w:rPr>
        <w:t xml:space="preserve">ACL </w:t>
      </w:r>
      <w:r>
        <w:rPr>
          <w:rFonts w:ascii="Arial" w:eastAsia="Times New Roman" w:hAnsi="Arial" w:cs="Arial"/>
          <w:color w:val="000000"/>
          <w:sz w:val="20"/>
          <w:szCs w:val="20"/>
          <w:lang w:eastAsia="en-GB"/>
        </w:rPr>
        <w:t xml:space="preserve">- </w:t>
      </w:r>
      <w:proofErr w:type="spellStart"/>
      <w:r w:rsidRPr="001F655C">
        <w:rPr>
          <w:rFonts w:ascii="Arial" w:eastAsia="Times New Roman" w:hAnsi="Arial" w:cs="Arial"/>
          <w:color w:val="000000"/>
          <w:sz w:val="20"/>
          <w:szCs w:val="20"/>
          <w:lang w:eastAsia="en-GB"/>
        </w:rPr>
        <w:t>branch_to_hq</w:t>
      </w:r>
      <w:proofErr w:type="spellEnd"/>
    </w:p>
    <w:p w14:paraId="40B281E2" w14:textId="6FDD9A24" w:rsidR="001F655C" w:rsidRDefault="001F655C" w:rsidP="001F655C">
      <w:pPr>
        <w:spacing w:before="120" w:after="120" w:line="240" w:lineRule="auto"/>
        <w:textAlignment w:val="center"/>
        <w:rPr>
          <w:rFonts w:ascii="Arial" w:eastAsia="Times New Roman" w:hAnsi="Arial" w:cs="Arial"/>
          <w:color w:val="000000"/>
          <w:sz w:val="20"/>
          <w:szCs w:val="20"/>
          <w:lang w:eastAsia="en-GB"/>
        </w:rPr>
      </w:pPr>
      <w:r w:rsidRPr="001F655C">
        <w:rPr>
          <w:rFonts w:ascii="Arial" w:eastAsia="Times New Roman" w:hAnsi="Arial" w:cs="Arial"/>
          <w:color w:val="000000"/>
          <w:sz w:val="20"/>
          <w:szCs w:val="20"/>
          <w:lang w:eastAsia="en-GB"/>
        </w:rPr>
        <w:t xml:space="preserve">Router </w:t>
      </w:r>
      <w:r>
        <w:rPr>
          <w:rFonts w:ascii="Arial" w:eastAsia="Times New Roman" w:hAnsi="Arial" w:cs="Arial"/>
          <w:color w:val="000000"/>
          <w:sz w:val="20"/>
          <w:szCs w:val="20"/>
          <w:lang w:eastAsia="en-GB"/>
        </w:rPr>
        <w:t xml:space="preserve">- </w:t>
      </w:r>
      <w:r w:rsidRPr="001F655C">
        <w:rPr>
          <w:rFonts w:ascii="Arial" w:eastAsia="Times New Roman" w:hAnsi="Arial" w:cs="Arial"/>
          <w:color w:val="000000"/>
          <w:sz w:val="20"/>
          <w:szCs w:val="20"/>
          <w:lang w:eastAsia="en-GB"/>
        </w:rPr>
        <w:t>Branch</w:t>
      </w:r>
    </w:p>
    <w:p w14:paraId="63EA6148" w14:textId="460D9DCF" w:rsidR="001F655C" w:rsidRPr="001F655C" w:rsidRDefault="001F655C" w:rsidP="001F655C">
      <w:pPr>
        <w:spacing w:before="120" w:after="120" w:line="240" w:lineRule="auto"/>
        <w:textAlignment w:val="center"/>
        <w:rPr>
          <w:rFonts w:ascii="Calibri" w:eastAsia="Times New Roman" w:hAnsi="Calibri" w:cs="Calibri"/>
          <w:color w:val="000000"/>
          <w:lang w:eastAsia="en-GB"/>
        </w:rPr>
      </w:pPr>
      <w:r>
        <w:rPr>
          <w:rFonts w:ascii="Arial" w:eastAsia="Times New Roman" w:hAnsi="Arial" w:cs="Arial"/>
          <w:color w:val="000000"/>
          <w:sz w:val="20"/>
          <w:szCs w:val="20"/>
          <w:lang w:eastAsia="en-GB"/>
        </w:rPr>
        <w:t>L</w:t>
      </w:r>
      <w:r w:rsidRPr="001F655C">
        <w:rPr>
          <w:rFonts w:ascii="Arial" w:eastAsia="Times New Roman" w:hAnsi="Arial" w:cs="Arial"/>
          <w:color w:val="000000"/>
          <w:sz w:val="20"/>
          <w:szCs w:val="20"/>
          <w:lang w:eastAsia="en-GB"/>
        </w:rPr>
        <w:t xml:space="preserve">ine </w:t>
      </w:r>
      <w:r>
        <w:rPr>
          <w:rFonts w:ascii="Arial" w:eastAsia="Times New Roman" w:hAnsi="Arial" w:cs="Arial"/>
          <w:color w:val="000000"/>
          <w:sz w:val="20"/>
          <w:szCs w:val="20"/>
          <w:lang w:eastAsia="en-GB"/>
        </w:rPr>
        <w:t xml:space="preserve">- </w:t>
      </w:r>
      <w:r w:rsidRPr="001F655C">
        <w:rPr>
          <w:rFonts w:ascii="Arial" w:eastAsia="Times New Roman" w:hAnsi="Arial" w:cs="Arial"/>
          <w:color w:val="000000"/>
          <w:sz w:val="20"/>
          <w:szCs w:val="20"/>
          <w:lang w:eastAsia="en-GB"/>
        </w:rPr>
        <w:t>30</w:t>
      </w:r>
    </w:p>
    <w:p w14:paraId="0322C4C0" w14:textId="77777777" w:rsidR="001F655C" w:rsidRPr="001F655C" w:rsidRDefault="001F655C" w:rsidP="001F655C">
      <w:pPr>
        <w:spacing w:before="120" w:after="120" w:line="240" w:lineRule="auto"/>
        <w:textAlignment w:val="center"/>
        <w:rPr>
          <w:rFonts w:ascii="Calibri" w:eastAsia="Times New Roman" w:hAnsi="Calibri" w:cs="Calibri"/>
          <w:color w:val="000000"/>
          <w:lang w:eastAsia="en-GB"/>
        </w:rPr>
      </w:pPr>
    </w:p>
    <w:p w14:paraId="31A2E20C" w14:textId="77777777" w:rsidR="001F655C" w:rsidRPr="001F655C" w:rsidRDefault="001F655C" w:rsidP="001F655C">
      <w:pPr>
        <w:spacing w:before="120" w:after="120" w:line="240" w:lineRule="auto"/>
        <w:rPr>
          <w:rFonts w:ascii="Arial" w:eastAsia="Times New Roman" w:hAnsi="Arial" w:cs="Arial"/>
          <w:b/>
          <w:bCs/>
          <w:color w:val="000000"/>
          <w:sz w:val="20"/>
          <w:szCs w:val="20"/>
          <w:lang w:eastAsia="en-GB"/>
        </w:rPr>
      </w:pPr>
      <w:r w:rsidRPr="001F655C">
        <w:rPr>
          <w:rFonts w:ascii="Arial" w:eastAsia="Times New Roman" w:hAnsi="Arial" w:cs="Arial"/>
          <w:b/>
          <w:bCs/>
          <w:color w:val="000000"/>
          <w:sz w:val="20"/>
          <w:szCs w:val="20"/>
          <w:lang w:eastAsia="en-GB"/>
        </w:rPr>
        <w:t>Attempt to ping from PC-1 on the HQ LAN 1 to the Branch Server. Was it successful? Explain.</w:t>
      </w:r>
    </w:p>
    <w:p w14:paraId="50C6A67F" w14:textId="77777777" w:rsidR="001F655C" w:rsidRPr="001F655C" w:rsidRDefault="001F655C" w:rsidP="001F655C">
      <w:pPr>
        <w:spacing w:before="120" w:after="120" w:line="240" w:lineRule="auto"/>
        <w:textAlignment w:val="center"/>
        <w:rPr>
          <w:rFonts w:ascii="Calibri" w:eastAsia="Times New Roman" w:hAnsi="Calibri" w:cs="Calibri"/>
          <w:color w:val="000000"/>
          <w:lang w:eastAsia="en-GB"/>
        </w:rPr>
      </w:pPr>
      <w:r w:rsidRPr="001F655C">
        <w:rPr>
          <w:rFonts w:ascii="Arial" w:eastAsia="Times New Roman" w:hAnsi="Arial" w:cs="Arial"/>
          <w:color w:val="000000"/>
          <w:sz w:val="20"/>
          <w:szCs w:val="20"/>
          <w:lang w:eastAsia="en-GB"/>
        </w:rPr>
        <w:t>Not successful - ACL 2 blocks all HQ LAN 1 traffic to the branch server</w:t>
      </w:r>
    </w:p>
    <w:p w14:paraId="00A8DE64" w14:textId="77777777" w:rsidR="001F655C" w:rsidRDefault="001F655C" w:rsidP="001F655C">
      <w:pPr>
        <w:spacing w:before="120" w:after="120" w:line="240" w:lineRule="auto"/>
        <w:rPr>
          <w:rFonts w:ascii="Arial" w:eastAsia="Times New Roman" w:hAnsi="Arial" w:cs="Arial"/>
          <w:color w:val="000000"/>
          <w:sz w:val="20"/>
          <w:szCs w:val="20"/>
          <w:lang w:eastAsia="en-GB"/>
        </w:rPr>
      </w:pPr>
    </w:p>
    <w:p w14:paraId="13005F33" w14:textId="67E2BE3B" w:rsidR="001F655C" w:rsidRPr="001F655C" w:rsidRDefault="001F655C" w:rsidP="001F655C">
      <w:pPr>
        <w:spacing w:before="120" w:after="120" w:line="240" w:lineRule="auto"/>
        <w:rPr>
          <w:rFonts w:ascii="Arial" w:eastAsia="Times New Roman" w:hAnsi="Arial" w:cs="Arial"/>
          <w:b/>
          <w:bCs/>
          <w:color w:val="000000"/>
          <w:sz w:val="20"/>
          <w:szCs w:val="20"/>
          <w:lang w:eastAsia="en-GB"/>
        </w:rPr>
      </w:pPr>
      <w:r w:rsidRPr="001F655C">
        <w:rPr>
          <w:rFonts w:ascii="Arial" w:eastAsia="Times New Roman" w:hAnsi="Arial" w:cs="Arial"/>
          <w:b/>
          <w:bCs/>
          <w:color w:val="000000"/>
          <w:sz w:val="20"/>
          <w:szCs w:val="20"/>
          <w:lang w:eastAsia="en-GB"/>
        </w:rPr>
        <w:t>Which ACL statement permitted or denied the ping between these two devices?</w:t>
      </w:r>
    </w:p>
    <w:p w14:paraId="27407D9E" w14:textId="77777777" w:rsidR="001F655C" w:rsidRDefault="001F655C" w:rsidP="001F655C">
      <w:pPr>
        <w:spacing w:before="120" w:after="120" w:line="240" w:lineRule="auto"/>
        <w:textAlignment w:val="center"/>
        <w:rPr>
          <w:rFonts w:ascii="Arial" w:eastAsia="Times New Roman" w:hAnsi="Arial" w:cs="Arial"/>
          <w:color w:val="000000"/>
          <w:sz w:val="20"/>
          <w:szCs w:val="20"/>
          <w:lang w:eastAsia="en-GB"/>
        </w:rPr>
      </w:pPr>
      <w:r w:rsidRPr="001F655C">
        <w:rPr>
          <w:rFonts w:ascii="Arial" w:eastAsia="Times New Roman" w:hAnsi="Arial" w:cs="Arial"/>
          <w:color w:val="000000"/>
          <w:sz w:val="20"/>
          <w:szCs w:val="20"/>
          <w:lang w:eastAsia="en-GB"/>
        </w:rPr>
        <w:t xml:space="preserve">ACL </w:t>
      </w:r>
      <w:r>
        <w:rPr>
          <w:rFonts w:ascii="Arial" w:eastAsia="Times New Roman" w:hAnsi="Arial" w:cs="Arial"/>
          <w:color w:val="000000"/>
          <w:sz w:val="20"/>
          <w:szCs w:val="20"/>
          <w:lang w:eastAsia="en-GB"/>
        </w:rPr>
        <w:t xml:space="preserve">- </w:t>
      </w:r>
      <w:r w:rsidRPr="001F655C">
        <w:rPr>
          <w:rFonts w:ascii="Arial" w:eastAsia="Times New Roman" w:hAnsi="Arial" w:cs="Arial"/>
          <w:color w:val="000000"/>
          <w:sz w:val="20"/>
          <w:szCs w:val="20"/>
          <w:lang w:eastAsia="en-GB"/>
        </w:rPr>
        <w:t xml:space="preserve">111 </w:t>
      </w:r>
    </w:p>
    <w:p w14:paraId="0EC3EEE8" w14:textId="77777777" w:rsidR="001F655C" w:rsidRDefault="001F655C" w:rsidP="001F655C">
      <w:pPr>
        <w:spacing w:before="120" w:after="120" w:line="240" w:lineRule="auto"/>
        <w:textAlignment w:val="center"/>
        <w:rPr>
          <w:rFonts w:ascii="Arial" w:eastAsia="Times New Roman" w:hAnsi="Arial" w:cs="Arial"/>
          <w:color w:val="000000"/>
          <w:sz w:val="20"/>
          <w:szCs w:val="20"/>
          <w:lang w:eastAsia="en-GB"/>
        </w:rPr>
      </w:pPr>
      <w:r w:rsidRPr="001F655C">
        <w:rPr>
          <w:rFonts w:ascii="Arial" w:eastAsia="Times New Roman" w:hAnsi="Arial" w:cs="Arial"/>
          <w:color w:val="000000"/>
          <w:sz w:val="20"/>
          <w:szCs w:val="20"/>
          <w:lang w:eastAsia="en-GB"/>
        </w:rPr>
        <w:t xml:space="preserve">Router </w:t>
      </w:r>
      <w:r>
        <w:rPr>
          <w:rFonts w:ascii="Arial" w:eastAsia="Times New Roman" w:hAnsi="Arial" w:cs="Arial"/>
          <w:color w:val="000000"/>
          <w:sz w:val="20"/>
          <w:szCs w:val="20"/>
          <w:lang w:eastAsia="en-GB"/>
        </w:rPr>
        <w:t xml:space="preserve">- </w:t>
      </w:r>
      <w:r w:rsidRPr="001F655C">
        <w:rPr>
          <w:rFonts w:ascii="Arial" w:eastAsia="Times New Roman" w:hAnsi="Arial" w:cs="Arial"/>
          <w:color w:val="000000"/>
          <w:sz w:val="20"/>
          <w:szCs w:val="20"/>
          <w:lang w:eastAsia="en-GB"/>
        </w:rPr>
        <w:t xml:space="preserve">HQ </w:t>
      </w:r>
    </w:p>
    <w:p w14:paraId="1050ED83" w14:textId="5A21E02E" w:rsidR="001F655C" w:rsidRDefault="001F655C" w:rsidP="001F655C">
      <w:pPr>
        <w:spacing w:before="120" w:after="120" w:line="240" w:lineRule="auto"/>
        <w:textAlignment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L</w:t>
      </w:r>
      <w:r w:rsidRPr="001F655C">
        <w:rPr>
          <w:rFonts w:ascii="Arial" w:eastAsia="Times New Roman" w:hAnsi="Arial" w:cs="Arial"/>
          <w:color w:val="000000"/>
          <w:sz w:val="20"/>
          <w:szCs w:val="20"/>
          <w:lang w:eastAsia="en-GB"/>
        </w:rPr>
        <w:t xml:space="preserve">ine </w:t>
      </w:r>
      <w:r>
        <w:rPr>
          <w:rFonts w:ascii="Arial" w:eastAsia="Times New Roman" w:hAnsi="Arial" w:cs="Arial"/>
          <w:color w:val="000000"/>
          <w:sz w:val="20"/>
          <w:szCs w:val="20"/>
          <w:lang w:eastAsia="en-GB"/>
        </w:rPr>
        <w:t xml:space="preserve">- </w:t>
      </w:r>
      <w:r w:rsidRPr="001F655C">
        <w:rPr>
          <w:rFonts w:ascii="Arial" w:eastAsia="Times New Roman" w:hAnsi="Arial" w:cs="Arial"/>
          <w:color w:val="000000"/>
          <w:sz w:val="20"/>
          <w:szCs w:val="20"/>
          <w:lang w:eastAsia="en-GB"/>
        </w:rPr>
        <w:t>10</w:t>
      </w:r>
    </w:p>
    <w:p w14:paraId="1FED080F" w14:textId="77777777" w:rsidR="001F655C" w:rsidRPr="001F655C" w:rsidRDefault="001F655C" w:rsidP="001F655C">
      <w:pPr>
        <w:spacing w:before="120" w:after="120" w:line="240" w:lineRule="auto"/>
        <w:textAlignment w:val="center"/>
        <w:rPr>
          <w:rFonts w:ascii="Calibri" w:eastAsia="Times New Roman" w:hAnsi="Calibri" w:cs="Calibri"/>
          <w:color w:val="000000"/>
          <w:lang w:eastAsia="en-GB"/>
        </w:rPr>
      </w:pPr>
    </w:p>
    <w:p w14:paraId="0BB48718" w14:textId="77777777" w:rsidR="001F655C" w:rsidRPr="001F655C" w:rsidRDefault="001F655C" w:rsidP="001F655C">
      <w:pPr>
        <w:spacing w:before="120" w:after="120" w:line="240" w:lineRule="auto"/>
        <w:rPr>
          <w:rFonts w:ascii="Arial" w:eastAsia="Times New Roman" w:hAnsi="Arial" w:cs="Arial"/>
          <w:b/>
          <w:bCs/>
          <w:color w:val="000000"/>
          <w:sz w:val="20"/>
          <w:szCs w:val="20"/>
          <w:lang w:eastAsia="en-GB"/>
        </w:rPr>
      </w:pPr>
      <w:r w:rsidRPr="001F655C">
        <w:rPr>
          <w:rFonts w:ascii="Arial" w:eastAsia="Times New Roman" w:hAnsi="Arial" w:cs="Arial"/>
          <w:b/>
          <w:bCs/>
          <w:color w:val="000000"/>
          <w:sz w:val="20"/>
          <w:szCs w:val="20"/>
          <w:lang w:eastAsia="en-GB"/>
        </w:rPr>
        <w:t>Open a web browser on the External Server and attempt to bring up a web page stored on the Enterprise Web Server. Is it successful? Explain.</w:t>
      </w:r>
    </w:p>
    <w:p w14:paraId="27AF68A8" w14:textId="136BEABD" w:rsidR="001F655C" w:rsidRDefault="001F655C" w:rsidP="001F655C">
      <w:pPr>
        <w:spacing w:before="120" w:after="120" w:line="240" w:lineRule="auto"/>
        <w:textAlignment w:val="center"/>
        <w:rPr>
          <w:rFonts w:ascii="Arial" w:eastAsia="Times New Roman" w:hAnsi="Arial" w:cs="Arial"/>
          <w:color w:val="000000"/>
          <w:sz w:val="20"/>
          <w:szCs w:val="20"/>
          <w:lang w:eastAsia="en-GB"/>
        </w:rPr>
      </w:pPr>
      <w:r w:rsidRPr="001F655C">
        <w:rPr>
          <w:rFonts w:ascii="Arial" w:eastAsia="Times New Roman" w:hAnsi="Arial" w:cs="Arial"/>
          <w:color w:val="000000"/>
          <w:sz w:val="20"/>
          <w:szCs w:val="20"/>
          <w:lang w:eastAsia="en-GB"/>
        </w:rPr>
        <w:t>Yes - ACL 1 blocks FTP traffic, not HTTP</w:t>
      </w:r>
    </w:p>
    <w:p w14:paraId="2E1914A6" w14:textId="77777777" w:rsidR="001F655C" w:rsidRPr="001F655C" w:rsidRDefault="001F655C" w:rsidP="001F655C">
      <w:pPr>
        <w:spacing w:before="120" w:after="120" w:line="240" w:lineRule="auto"/>
        <w:textAlignment w:val="center"/>
        <w:rPr>
          <w:rFonts w:ascii="Calibri" w:eastAsia="Times New Roman" w:hAnsi="Calibri" w:cs="Calibri"/>
          <w:color w:val="000000"/>
          <w:lang w:eastAsia="en-GB"/>
        </w:rPr>
      </w:pPr>
    </w:p>
    <w:p w14:paraId="0F4EACB5" w14:textId="77777777" w:rsidR="001F655C" w:rsidRPr="001F655C" w:rsidRDefault="001F655C" w:rsidP="001F655C">
      <w:pPr>
        <w:spacing w:before="120" w:after="120" w:line="240" w:lineRule="auto"/>
        <w:rPr>
          <w:rFonts w:ascii="Arial" w:eastAsia="Times New Roman" w:hAnsi="Arial" w:cs="Arial"/>
          <w:b/>
          <w:bCs/>
          <w:color w:val="000000"/>
          <w:sz w:val="20"/>
          <w:szCs w:val="20"/>
          <w:lang w:eastAsia="en-GB"/>
        </w:rPr>
      </w:pPr>
      <w:r w:rsidRPr="001F655C">
        <w:rPr>
          <w:rFonts w:ascii="Arial" w:eastAsia="Times New Roman" w:hAnsi="Arial" w:cs="Arial"/>
          <w:b/>
          <w:bCs/>
          <w:color w:val="000000"/>
          <w:sz w:val="20"/>
          <w:szCs w:val="20"/>
          <w:lang w:eastAsia="en-GB"/>
        </w:rPr>
        <w:t>Which ACL statement permitted or denied the ping between these two devices?</w:t>
      </w:r>
    </w:p>
    <w:p w14:paraId="3052591B" w14:textId="77777777" w:rsidR="001F655C" w:rsidRDefault="001F655C" w:rsidP="001F655C">
      <w:pPr>
        <w:spacing w:before="120" w:after="120" w:line="240" w:lineRule="auto"/>
        <w:textAlignment w:val="center"/>
        <w:rPr>
          <w:rFonts w:ascii="Arial" w:eastAsia="Times New Roman" w:hAnsi="Arial" w:cs="Arial"/>
          <w:color w:val="000000"/>
          <w:sz w:val="20"/>
          <w:szCs w:val="20"/>
          <w:lang w:eastAsia="en-GB"/>
        </w:rPr>
      </w:pPr>
      <w:r w:rsidRPr="001F655C">
        <w:rPr>
          <w:rFonts w:ascii="Arial" w:eastAsia="Times New Roman" w:hAnsi="Arial" w:cs="Arial"/>
          <w:color w:val="000000"/>
          <w:sz w:val="20"/>
          <w:szCs w:val="20"/>
          <w:lang w:eastAsia="en-GB"/>
        </w:rPr>
        <w:t xml:space="preserve">ACL </w:t>
      </w:r>
      <w:r>
        <w:rPr>
          <w:rFonts w:ascii="Arial" w:eastAsia="Times New Roman" w:hAnsi="Arial" w:cs="Arial"/>
          <w:color w:val="000000"/>
          <w:sz w:val="20"/>
          <w:szCs w:val="20"/>
          <w:lang w:eastAsia="en-GB"/>
        </w:rPr>
        <w:t xml:space="preserve">- </w:t>
      </w:r>
      <w:r w:rsidRPr="001F655C">
        <w:rPr>
          <w:rFonts w:ascii="Arial" w:eastAsia="Times New Roman" w:hAnsi="Arial" w:cs="Arial"/>
          <w:color w:val="000000"/>
          <w:sz w:val="20"/>
          <w:szCs w:val="20"/>
          <w:lang w:eastAsia="en-GB"/>
        </w:rPr>
        <w:t xml:space="preserve">101 </w:t>
      </w:r>
    </w:p>
    <w:p w14:paraId="7E62111F" w14:textId="77777777" w:rsidR="001F655C" w:rsidRDefault="001F655C" w:rsidP="001F655C">
      <w:pPr>
        <w:spacing w:before="120" w:after="120" w:line="240" w:lineRule="auto"/>
        <w:textAlignment w:val="center"/>
        <w:rPr>
          <w:rFonts w:ascii="Arial" w:eastAsia="Times New Roman" w:hAnsi="Arial" w:cs="Arial"/>
          <w:color w:val="000000"/>
          <w:sz w:val="20"/>
          <w:szCs w:val="20"/>
          <w:lang w:eastAsia="en-GB"/>
        </w:rPr>
      </w:pPr>
      <w:r w:rsidRPr="001F655C">
        <w:rPr>
          <w:rFonts w:ascii="Arial" w:eastAsia="Times New Roman" w:hAnsi="Arial" w:cs="Arial"/>
          <w:color w:val="000000"/>
          <w:sz w:val="20"/>
          <w:szCs w:val="20"/>
          <w:lang w:eastAsia="en-GB"/>
        </w:rPr>
        <w:t xml:space="preserve">Router </w:t>
      </w:r>
      <w:r>
        <w:rPr>
          <w:rFonts w:ascii="Arial" w:eastAsia="Times New Roman" w:hAnsi="Arial" w:cs="Arial"/>
          <w:color w:val="000000"/>
          <w:sz w:val="20"/>
          <w:szCs w:val="20"/>
          <w:lang w:eastAsia="en-GB"/>
        </w:rPr>
        <w:t xml:space="preserve">- </w:t>
      </w:r>
      <w:r w:rsidRPr="001F655C">
        <w:rPr>
          <w:rFonts w:ascii="Arial" w:eastAsia="Times New Roman" w:hAnsi="Arial" w:cs="Arial"/>
          <w:color w:val="000000"/>
          <w:sz w:val="20"/>
          <w:szCs w:val="20"/>
          <w:lang w:eastAsia="en-GB"/>
        </w:rPr>
        <w:t xml:space="preserve">HQ </w:t>
      </w:r>
    </w:p>
    <w:p w14:paraId="58444DA8" w14:textId="5E16820C" w:rsidR="001F655C" w:rsidRDefault="001F655C" w:rsidP="001F655C">
      <w:pPr>
        <w:spacing w:before="120" w:after="120" w:line="240" w:lineRule="auto"/>
        <w:textAlignment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L</w:t>
      </w:r>
      <w:r w:rsidRPr="001F655C">
        <w:rPr>
          <w:rFonts w:ascii="Arial" w:eastAsia="Times New Roman" w:hAnsi="Arial" w:cs="Arial"/>
          <w:color w:val="000000"/>
          <w:sz w:val="20"/>
          <w:szCs w:val="20"/>
          <w:lang w:eastAsia="en-GB"/>
        </w:rPr>
        <w:t xml:space="preserve">ine </w:t>
      </w:r>
      <w:r>
        <w:rPr>
          <w:rFonts w:ascii="Arial" w:eastAsia="Times New Roman" w:hAnsi="Arial" w:cs="Arial"/>
          <w:color w:val="000000"/>
          <w:sz w:val="20"/>
          <w:szCs w:val="20"/>
          <w:lang w:eastAsia="en-GB"/>
        </w:rPr>
        <w:t xml:space="preserve">- </w:t>
      </w:r>
      <w:r w:rsidRPr="001F655C">
        <w:rPr>
          <w:rFonts w:ascii="Arial" w:eastAsia="Times New Roman" w:hAnsi="Arial" w:cs="Arial"/>
          <w:color w:val="000000"/>
          <w:sz w:val="20"/>
          <w:szCs w:val="20"/>
          <w:lang w:eastAsia="en-GB"/>
        </w:rPr>
        <w:t>30</w:t>
      </w:r>
    </w:p>
    <w:p w14:paraId="3389DB19" w14:textId="77777777" w:rsidR="001F655C" w:rsidRPr="001F655C" w:rsidRDefault="001F655C" w:rsidP="001F655C">
      <w:pPr>
        <w:spacing w:before="120" w:after="120" w:line="240" w:lineRule="auto"/>
        <w:textAlignment w:val="center"/>
        <w:rPr>
          <w:rFonts w:ascii="Calibri" w:eastAsia="Times New Roman" w:hAnsi="Calibri" w:cs="Calibri"/>
          <w:color w:val="000000"/>
          <w:lang w:eastAsia="en-GB"/>
        </w:rPr>
      </w:pPr>
    </w:p>
    <w:p w14:paraId="39C74B7F" w14:textId="617E9645" w:rsidR="001F655C" w:rsidRPr="001F655C" w:rsidRDefault="001F655C" w:rsidP="001F655C">
      <w:pPr>
        <w:spacing w:after="120" w:line="240" w:lineRule="auto"/>
        <w:rPr>
          <w:rFonts w:ascii="Arial" w:eastAsia="Times New Roman" w:hAnsi="Arial" w:cs="Arial"/>
          <w:b/>
          <w:bCs/>
          <w:color w:val="000000"/>
          <w:sz w:val="20"/>
          <w:szCs w:val="20"/>
          <w:lang w:eastAsia="en-GB"/>
        </w:rPr>
      </w:pPr>
      <w:r w:rsidRPr="001F655C">
        <w:rPr>
          <w:rFonts w:ascii="Arial" w:eastAsia="Times New Roman" w:hAnsi="Arial" w:cs="Arial"/>
          <w:b/>
          <w:bCs/>
          <w:color w:val="000000"/>
          <w:sz w:val="20"/>
          <w:szCs w:val="20"/>
          <w:lang w:eastAsia="en-GB"/>
        </w:rPr>
        <w:t>From the command line on the Internet User PC, attempt to make an FTP connection to the Branch Server. Is the FTP connection successful?</w:t>
      </w:r>
    </w:p>
    <w:p w14:paraId="2DA8101E" w14:textId="2087ED9D" w:rsidR="001F655C" w:rsidRDefault="001F655C" w:rsidP="001F655C">
      <w:pPr>
        <w:spacing w:after="120" w:line="240" w:lineRule="auto"/>
        <w:textAlignment w:val="center"/>
        <w:rPr>
          <w:rFonts w:ascii="Arial" w:eastAsia="Times New Roman" w:hAnsi="Arial" w:cs="Arial"/>
          <w:color w:val="000000"/>
          <w:sz w:val="20"/>
          <w:szCs w:val="20"/>
          <w:lang w:eastAsia="en-GB"/>
        </w:rPr>
      </w:pPr>
      <w:r w:rsidRPr="001F655C">
        <w:rPr>
          <w:rFonts w:ascii="Arial" w:eastAsia="Times New Roman" w:hAnsi="Arial" w:cs="Arial"/>
          <w:color w:val="000000"/>
          <w:sz w:val="20"/>
          <w:szCs w:val="20"/>
          <w:lang w:eastAsia="en-GB"/>
        </w:rPr>
        <w:t>Yes - ACL 1 only blocks FTP to the enterprise server</w:t>
      </w:r>
    </w:p>
    <w:p w14:paraId="19B35F0D" w14:textId="77777777" w:rsidR="001F655C" w:rsidRPr="001F655C" w:rsidRDefault="001F655C" w:rsidP="001F655C">
      <w:pPr>
        <w:spacing w:after="120" w:line="240" w:lineRule="auto"/>
        <w:textAlignment w:val="center"/>
        <w:rPr>
          <w:rFonts w:ascii="Calibri" w:eastAsia="Times New Roman" w:hAnsi="Calibri" w:cs="Calibri"/>
          <w:color w:val="000000"/>
          <w:lang w:eastAsia="en-GB"/>
        </w:rPr>
      </w:pPr>
    </w:p>
    <w:p w14:paraId="237F2598" w14:textId="77777777" w:rsidR="001F655C" w:rsidRPr="001F655C" w:rsidRDefault="001F655C" w:rsidP="001F655C">
      <w:pPr>
        <w:spacing w:before="120" w:after="120" w:line="240" w:lineRule="auto"/>
        <w:rPr>
          <w:rFonts w:ascii="Arial" w:eastAsia="Times New Roman" w:hAnsi="Arial" w:cs="Arial"/>
          <w:b/>
          <w:bCs/>
          <w:color w:val="000000"/>
          <w:sz w:val="20"/>
          <w:szCs w:val="20"/>
          <w:lang w:eastAsia="en-GB"/>
        </w:rPr>
      </w:pPr>
      <w:r w:rsidRPr="001F655C">
        <w:rPr>
          <w:rFonts w:ascii="Arial" w:eastAsia="Times New Roman" w:hAnsi="Arial" w:cs="Arial"/>
          <w:b/>
          <w:bCs/>
          <w:color w:val="000000"/>
          <w:sz w:val="20"/>
          <w:szCs w:val="20"/>
          <w:lang w:eastAsia="en-GB"/>
        </w:rPr>
        <w:t>Which access list should be modified to prevent users from the Internet to make FTP connections to the Branch Server?</w:t>
      </w:r>
    </w:p>
    <w:p w14:paraId="5FD1F1C3" w14:textId="11524659" w:rsidR="001F655C" w:rsidRDefault="001F655C" w:rsidP="001F655C">
      <w:pPr>
        <w:spacing w:before="120" w:after="120" w:line="240" w:lineRule="auto"/>
        <w:textAlignment w:val="center"/>
        <w:rPr>
          <w:rFonts w:ascii="Arial" w:eastAsia="Times New Roman" w:hAnsi="Arial" w:cs="Arial"/>
          <w:color w:val="000000"/>
          <w:sz w:val="20"/>
          <w:szCs w:val="20"/>
          <w:lang w:eastAsia="en-GB"/>
        </w:rPr>
      </w:pPr>
      <w:r w:rsidRPr="001F655C">
        <w:rPr>
          <w:rFonts w:ascii="Arial" w:eastAsia="Times New Roman" w:hAnsi="Arial" w:cs="Arial"/>
          <w:color w:val="000000"/>
          <w:sz w:val="20"/>
          <w:szCs w:val="20"/>
          <w:lang w:eastAsia="en-GB"/>
        </w:rPr>
        <w:t>ACL 101</w:t>
      </w:r>
    </w:p>
    <w:p w14:paraId="1C6188E5" w14:textId="77777777" w:rsidR="001F655C" w:rsidRPr="001F655C" w:rsidRDefault="001F655C" w:rsidP="001F655C">
      <w:pPr>
        <w:spacing w:before="120" w:after="120" w:line="240" w:lineRule="auto"/>
        <w:textAlignment w:val="center"/>
        <w:rPr>
          <w:rFonts w:ascii="Calibri" w:eastAsia="Times New Roman" w:hAnsi="Calibri" w:cs="Calibri"/>
          <w:color w:val="000000"/>
          <w:lang w:eastAsia="en-GB"/>
        </w:rPr>
      </w:pPr>
    </w:p>
    <w:p w14:paraId="1434B2DD" w14:textId="77777777" w:rsidR="001F655C" w:rsidRPr="001F655C" w:rsidRDefault="001F655C" w:rsidP="001F655C">
      <w:pPr>
        <w:spacing w:before="120" w:after="120" w:line="240" w:lineRule="auto"/>
        <w:rPr>
          <w:rFonts w:ascii="Arial" w:eastAsia="Times New Roman" w:hAnsi="Arial" w:cs="Arial"/>
          <w:b/>
          <w:bCs/>
          <w:color w:val="000000"/>
          <w:sz w:val="20"/>
          <w:szCs w:val="20"/>
          <w:lang w:eastAsia="en-GB"/>
        </w:rPr>
      </w:pPr>
      <w:r w:rsidRPr="001F655C">
        <w:rPr>
          <w:rFonts w:ascii="Arial" w:eastAsia="Times New Roman" w:hAnsi="Arial" w:cs="Arial"/>
          <w:b/>
          <w:bCs/>
          <w:color w:val="000000"/>
          <w:sz w:val="20"/>
          <w:szCs w:val="20"/>
          <w:lang w:eastAsia="en-GB"/>
        </w:rPr>
        <w:t>Which statement(s) should be added to the access list to deny this traffic?</w:t>
      </w:r>
    </w:p>
    <w:p w14:paraId="44BE86C7" w14:textId="77777777" w:rsidR="001F655C" w:rsidRPr="001F655C" w:rsidRDefault="001F655C" w:rsidP="001F655C">
      <w:pPr>
        <w:spacing w:before="120" w:after="120" w:line="240" w:lineRule="auto"/>
        <w:textAlignment w:val="center"/>
        <w:rPr>
          <w:rFonts w:ascii="Calibri" w:eastAsia="Times New Roman" w:hAnsi="Calibri" w:cs="Calibri"/>
          <w:color w:val="000000"/>
          <w:lang w:eastAsia="en-GB"/>
        </w:rPr>
      </w:pPr>
      <w:r w:rsidRPr="001F655C">
        <w:rPr>
          <w:rFonts w:ascii="Arial" w:eastAsia="Times New Roman" w:hAnsi="Arial" w:cs="Arial"/>
          <w:color w:val="000000"/>
          <w:sz w:val="20"/>
          <w:szCs w:val="20"/>
          <w:lang w:eastAsia="en-GB"/>
        </w:rPr>
        <w:t xml:space="preserve">access-list 101 deny </w:t>
      </w:r>
      <w:proofErr w:type="spellStart"/>
      <w:r w:rsidRPr="001F655C">
        <w:rPr>
          <w:rFonts w:ascii="Arial" w:eastAsia="Times New Roman" w:hAnsi="Arial" w:cs="Arial"/>
          <w:color w:val="000000"/>
          <w:sz w:val="20"/>
          <w:szCs w:val="20"/>
          <w:lang w:eastAsia="en-GB"/>
        </w:rPr>
        <w:t>tcp</w:t>
      </w:r>
      <w:proofErr w:type="spellEnd"/>
      <w:r w:rsidRPr="001F655C">
        <w:rPr>
          <w:rFonts w:ascii="Arial" w:eastAsia="Times New Roman" w:hAnsi="Arial" w:cs="Arial"/>
          <w:color w:val="000000"/>
          <w:sz w:val="20"/>
          <w:szCs w:val="20"/>
          <w:lang w:eastAsia="en-GB"/>
        </w:rPr>
        <w:t xml:space="preserve"> any host 192.168.2.45 </w:t>
      </w:r>
      <w:proofErr w:type="spellStart"/>
      <w:r w:rsidRPr="001F655C">
        <w:rPr>
          <w:rFonts w:ascii="Arial" w:eastAsia="Times New Roman" w:hAnsi="Arial" w:cs="Arial"/>
          <w:color w:val="000000"/>
          <w:sz w:val="20"/>
          <w:szCs w:val="20"/>
          <w:lang w:eastAsia="en-GB"/>
        </w:rPr>
        <w:t>eq</w:t>
      </w:r>
      <w:proofErr w:type="spellEnd"/>
      <w:r w:rsidRPr="001F655C">
        <w:rPr>
          <w:rFonts w:ascii="Arial" w:eastAsia="Times New Roman" w:hAnsi="Arial" w:cs="Arial"/>
          <w:color w:val="000000"/>
          <w:sz w:val="20"/>
          <w:szCs w:val="20"/>
          <w:lang w:eastAsia="en-GB"/>
        </w:rPr>
        <w:t xml:space="preserve"> FTP</w:t>
      </w:r>
    </w:p>
    <w:p w14:paraId="3746FD2A" w14:textId="77777777" w:rsidR="0082314C" w:rsidRDefault="0082314C"/>
    <w:sectPr w:rsidR="008231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81CA9"/>
    <w:multiLevelType w:val="multilevel"/>
    <w:tmpl w:val="6A781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8D972B2"/>
    <w:multiLevelType w:val="multilevel"/>
    <w:tmpl w:val="ED580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9020D23"/>
    <w:multiLevelType w:val="multilevel"/>
    <w:tmpl w:val="44806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FC5CF2"/>
    <w:multiLevelType w:val="multilevel"/>
    <w:tmpl w:val="01E04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C856232"/>
    <w:multiLevelType w:val="multilevel"/>
    <w:tmpl w:val="AD46E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33382F"/>
    <w:multiLevelType w:val="multilevel"/>
    <w:tmpl w:val="4574B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6AA468D"/>
    <w:multiLevelType w:val="multilevel"/>
    <w:tmpl w:val="8422B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2B13156"/>
    <w:multiLevelType w:val="multilevel"/>
    <w:tmpl w:val="C292C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95049B9"/>
    <w:multiLevelType w:val="multilevel"/>
    <w:tmpl w:val="0D40D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6"/>
  </w:num>
  <w:num w:numId="4">
    <w:abstractNumId w:val="2"/>
  </w:num>
  <w:num w:numId="5">
    <w:abstractNumId w:val="7"/>
  </w:num>
  <w:num w:numId="6">
    <w:abstractNumId w:val="5"/>
  </w:num>
  <w:num w:numId="7">
    <w:abstractNumId w:val="1"/>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55C"/>
    <w:rsid w:val="001C5C31"/>
    <w:rsid w:val="001F655C"/>
    <w:rsid w:val="0082314C"/>
    <w:rsid w:val="00970EAA"/>
    <w:rsid w:val="00B94B99"/>
    <w:rsid w:val="00C66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7EA0F"/>
  <w15:chartTrackingRefBased/>
  <w15:docId w15:val="{E220A34D-949D-4C0F-9A37-CF670D969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C31"/>
  </w:style>
  <w:style w:type="paragraph" w:styleId="Heading3">
    <w:name w:val="heading 3"/>
    <w:basedOn w:val="Normal"/>
    <w:link w:val="Heading3Char"/>
    <w:uiPriority w:val="9"/>
    <w:qFormat/>
    <w:rsid w:val="001F655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autoRedefine/>
    <w:uiPriority w:val="34"/>
    <w:qFormat/>
    <w:rsid w:val="00970EAA"/>
    <w:pPr>
      <w:spacing w:after="0" w:line="240" w:lineRule="auto"/>
      <w:ind w:left="720"/>
      <w:contextualSpacing/>
    </w:pPr>
    <w:rPr>
      <w:rFonts w:eastAsia="Times New Roman" w:cs="Times New Roman"/>
      <w:szCs w:val="20"/>
      <w:lang w:eastAsia="en-GB"/>
    </w:rPr>
  </w:style>
  <w:style w:type="paragraph" w:customStyle="1" w:styleId="BulletedList">
    <w:name w:val="Bulleted List"/>
    <w:basedOn w:val="Normal"/>
    <w:autoRedefine/>
    <w:qFormat/>
    <w:rsid w:val="00B94B99"/>
    <w:pPr>
      <w:tabs>
        <w:tab w:val="num" w:pos="288"/>
      </w:tabs>
      <w:spacing w:before="120" w:after="240" w:line="240" w:lineRule="auto"/>
      <w:ind w:left="432" w:hanging="288"/>
    </w:pPr>
    <w:rPr>
      <w:rFonts w:eastAsia="Times New Roman" w:cs="Times New Roman"/>
      <w:szCs w:val="24"/>
      <w:lang w:val="en-US"/>
    </w:rPr>
  </w:style>
  <w:style w:type="character" w:customStyle="1" w:styleId="Heading3Char">
    <w:name w:val="Heading 3 Char"/>
    <w:basedOn w:val="DefaultParagraphFont"/>
    <w:link w:val="Heading3"/>
    <w:uiPriority w:val="9"/>
    <w:rsid w:val="001F655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F655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746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213</Words>
  <Characters>1217</Characters>
  <Application>Microsoft Office Word</Application>
  <DocSecurity>0</DocSecurity>
  <Lines>10</Lines>
  <Paragraphs>2</Paragraphs>
  <ScaleCrop>false</ScaleCrop>
  <Company/>
  <LinksUpToDate>false</LinksUpToDate>
  <CharactersWithSpaces>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Ball</dc:creator>
  <cp:keywords/>
  <dc:description/>
  <cp:lastModifiedBy>James Ball</cp:lastModifiedBy>
  <cp:revision>1</cp:revision>
  <dcterms:created xsi:type="dcterms:W3CDTF">2022-02-21T00:36:00Z</dcterms:created>
  <dcterms:modified xsi:type="dcterms:W3CDTF">2022-02-21T00:39:00Z</dcterms:modified>
</cp:coreProperties>
</file>