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9023A1" w:rsidP="009023A1" w:rsidRDefault="009023A1" w14:paraId="74688650" w14:textId="77777777">
      <w:r>
        <w:rPr>
          <w:noProof/>
        </w:rPr>
        <w:drawing>
          <wp:inline distT="0" distB="0" distL="0" distR="0" wp14:anchorId="18CB70AA" wp14:editId="4FADF882">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9023A1" w:rsidP="009023A1" w:rsidRDefault="009023A1" w14:paraId="68F59D67" w14:textId="77777777"/>
    <w:p w:rsidR="009023A1" w:rsidP="009023A1" w:rsidRDefault="009023A1" w14:paraId="31A45974" w14:textId="77777777"/>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13"/>
        <w:gridCol w:w="4513"/>
      </w:tblGrid>
      <w:tr w:rsidRPr="00405A9E" w:rsidR="009023A1" w:rsidTr="03B0968B" w14:paraId="4FAA7A5B" w14:textId="77777777">
        <w:trPr>
          <w:cantSplit/>
          <w:trHeight w:val="469"/>
        </w:trPr>
        <w:tc>
          <w:tcPr>
            <w:tcW w:w="4908" w:type="dxa"/>
            <w:tcMar/>
          </w:tcPr>
          <w:p w:rsidRPr="00A662B9" w:rsidR="009023A1" w:rsidP="001E3E81" w:rsidRDefault="009023A1" w14:paraId="0908733D" w14:textId="77777777">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Mar/>
          </w:tcPr>
          <w:p w:rsidRPr="00CB4484" w:rsidR="009023A1" w:rsidP="001E3E81" w:rsidRDefault="009023A1" w14:paraId="24399233" w14:textId="77777777">
            <w:pPr>
              <w:pStyle w:val="Year"/>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Pr>
                <w:color w:val="FF0000"/>
                <w:sz w:val="24"/>
                <w:szCs w:val="24"/>
              </w:rPr>
              <w:t>abertawe</w:t>
            </w:r>
          </w:p>
        </w:tc>
      </w:tr>
      <w:tr w:rsidRPr="007E3A8E" w:rsidR="009023A1" w:rsidTr="03B0968B" w14:paraId="03C6BF86" w14:textId="77777777">
        <w:trPr>
          <w:trHeight w:val="542"/>
        </w:trPr>
        <w:tc>
          <w:tcPr>
            <w:tcW w:w="4908" w:type="dxa"/>
            <w:tcMar/>
          </w:tcPr>
          <w:p w:rsidRPr="00931114" w:rsidR="009023A1" w:rsidP="001E3E81" w:rsidRDefault="009023A1" w14:paraId="5A24C801" w14:textId="77777777">
            <w:pPr>
              <w:pStyle w:val="Trinity"/>
              <w:ind w:left="5760" w:hanging="5760"/>
            </w:pPr>
            <w:r w:rsidRPr="00931114">
              <w:t xml:space="preserve">LEVEL </w:t>
            </w:r>
            <w:r>
              <w:t>6</w:t>
            </w:r>
          </w:p>
        </w:tc>
        <w:tc>
          <w:tcPr>
            <w:tcW w:w="4259" w:type="dxa"/>
            <w:tcMar/>
          </w:tcPr>
          <w:p w:rsidRPr="007E3A8E" w:rsidR="009023A1" w:rsidP="03B0968B" w:rsidRDefault="009023A1" w14:paraId="5019AB20" w14:textId="77777777" w14:noSpellErr="1">
            <w:pPr>
              <w:pStyle w:val="Trinity"/>
              <w:ind w:left="0" w:hanging="0"/>
              <w:jc w:val="right"/>
            </w:pPr>
            <w:r w:rsidR="009023A1">
              <w:rPr/>
              <w:t xml:space="preserve">LEFEL </w:t>
            </w:r>
            <w:r w:rsidRPr="03B0968B" w:rsidR="009023A1">
              <w:rPr>
                <w:color w:val="FF0000"/>
              </w:rPr>
              <w:t>6</w:t>
            </w:r>
          </w:p>
        </w:tc>
      </w:tr>
      <w:tr w:rsidRPr="007E3A8E" w:rsidR="009023A1" w:rsidTr="03B0968B" w14:paraId="5AF45C9E" w14:textId="77777777">
        <w:trPr>
          <w:trHeight w:val="302"/>
        </w:trPr>
        <w:tc>
          <w:tcPr>
            <w:tcW w:w="4908" w:type="dxa"/>
            <w:tcMar/>
          </w:tcPr>
          <w:p w:rsidRPr="00931114" w:rsidR="009023A1" w:rsidP="001E3E81" w:rsidRDefault="009023A1" w14:paraId="7AAE236F" w14:textId="77777777">
            <w:pPr>
              <w:pStyle w:val="Exam"/>
            </w:pPr>
            <w:r w:rsidRPr="00931114">
              <w:t>EXAMINATION PERIOD</w:t>
            </w:r>
          </w:p>
        </w:tc>
        <w:tc>
          <w:tcPr>
            <w:tcW w:w="4259" w:type="dxa"/>
            <w:tcMar/>
          </w:tcPr>
          <w:p w:rsidRPr="007E3A8E" w:rsidR="009023A1" w:rsidP="001E3E81" w:rsidRDefault="009023A1" w14:paraId="05925C87" w14:textId="77777777">
            <w:pPr>
              <w:pStyle w:val="Exam"/>
              <w:jc w:val="right"/>
            </w:pPr>
            <w:r w:rsidRPr="007E3A8E">
              <w:t>CYFNOD ARHOLIADAU</w:t>
            </w:r>
          </w:p>
        </w:tc>
      </w:tr>
      <w:tr w:rsidRPr="007E3A8E" w:rsidR="009023A1" w:rsidTr="03B0968B" w14:paraId="37A2ADF3" w14:textId="77777777">
        <w:trPr>
          <w:trHeight w:val="863"/>
        </w:trPr>
        <w:tc>
          <w:tcPr>
            <w:tcW w:w="4908" w:type="dxa"/>
            <w:tcMar/>
          </w:tcPr>
          <w:p w:rsidRPr="00931114" w:rsidR="009023A1" w:rsidP="001E3E81" w:rsidRDefault="009023A1" w14:paraId="6B91EE5D" w14:textId="1F933ACA">
            <w:pPr>
              <w:pStyle w:val="Month"/>
              <w:jc w:val="both"/>
              <w:rPr>
                <w:color w:val="FF0000"/>
              </w:rPr>
            </w:pPr>
            <w:r>
              <w:rPr>
                <w:color w:val="FF0000"/>
              </w:rPr>
              <w:t>MAY 2025</w:t>
            </w:r>
          </w:p>
        </w:tc>
        <w:tc>
          <w:tcPr>
            <w:tcW w:w="4259" w:type="dxa"/>
            <w:tcMar/>
          </w:tcPr>
          <w:p w:rsidRPr="00EC0A0F" w:rsidR="009023A1" w:rsidP="001E3E81" w:rsidRDefault="009023A1" w14:paraId="5872653D" w14:textId="22058FFE">
            <w:pPr>
              <w:pStyle w:val="Month"/>
              <w:jc w:val="right"/>
              <w:rPr>
                <w:color w:val="FF0000"/>
              </w:rPr>
            </w:pPr>
            <w:r>
              <w:rPr>
                <w:color w:val="FF0000"/>
              </w:rPr>
              <w:t>MAI 2025</w:t>
            </w:r>
          </w:p>
        </w:tc>
      </w:tr>
    </w:tbl>
    <w:p w:rsidRPr="007E3A8E" w:rsidR="009023A1" w:rsidP="009023A1" w:rsidRDefault="009023A1" w14:paraId="76F8267B" w14:textId="77777777">
      <w:pPr>
        <w:pStyle w:val="Modcode"/>
      </w:pPr>
    </w:p>
    <w:p w:rsidRPr="007E3A8E" w:rsidR="009023A1" w:rsidP="009023A1" w:rsidRDefault="009023A1" w14:paraId="28E92968" w14:textId="77777777">
      <w:pPr>
        <w:pStyle w:val="Modcode"/>
      </w:pPr>
      <w:r w:rsidRPr="007E3A8E">
        <w:t>MODULE CODE</w:t>
      </w:r>
      <w:r>
        <w:t xml:space="preserve">: </w:t>
      </w:r>
      <w:r>
        <w:rPr>
          <w:color w:val="FF0000"/>
        </w:rPr>
        <w:t>ACDA6001</w:t>
      </w:r>
    </w:p>
    <w:p w:rsidR="009023A1" w:rsidP="009023A1" w:rsidRDefault="009023A1" w14:paraId="13E643D7" w14:textId="77777777">
      <w:pPr>
        <w:pStyle w:val="Modname"/>
        <w:rPr>
          <w:color w:val="FF0000"/>
        </w:rPr>
      </w:pPr>
      <w:r>
        <w:rPr>
          <w:color w:val="FF0000"/>
        </w:rPr>
        <w:t>Electronics II</w:t>
      </w:r>
    </w:p>
    <w:p w:rsidRPr="00A34557" w:rsidR="009023A1" w:rsidP="009023A1" w:rsidRDefault="009023A1" w14:paraId="03C54668" w14:textId="77777777">
      <w:pPr>
        <w:pStyle w:val="Time"/>
      </w:pPr>
    </w:p>
    <w:p w:rsidRPr="007C6657" w:rsidR="009023A1" w:rsidP="009023A1" w:rsidRDefault="009023A1" w14:paraId="422AB935" w14:textId="77777777">
      <w:pPr>
        <w:pStyle w:val="Time"/>
      </w:pPr>
      <w:r w:rsidRPr="007E3A8E">
        <w:t xml:space="preserve">TIME:  </w:t>
      </w:r>
      <w:r>
        <w:rPr>
          <w:color w:val="FF0000"/>
        </w:rPr>
        <w:t>2</w:t>
      </w:r>
      <w:r w:rsidRPr="009948F4">
        <w:rPr>
          <w:color w:val="FF0000"/>
        </w:rPr>
        <w:t xml:space="preserve"> HOURS</w:t>
      </w:r>
      <w:r>
        <w:t xml:space="preserve"> </w:t>
      </w:r>
    </w:p>
    <w:p w:rsidR="009023A1" w:rsidP="009023A1" w:rsidRDefault="009023A1" w14:paraId="7C0FED48" w14:textId="2CA96B28">
      <w:pPr>
        <w:pStyle w:val="Answer"/>
      </w:pPr>
      <w:r>
        <w:t xml:space="preserve">answer </w:t>
      </w:r>
      <w:r>
        <w:rPr>
          <w:color w:val="FF0000"/>
          <w:u w:val="single"/>
        </w:rPr>
        <w:t xml:space="preserve">ALL </w:t>
      </w:r>
      <w:r w:rsidRPr="009023A1">
        <w:rPr>
          <w:color w:val="000000" w:themeColor="text1"/>
        </w:rPr>
        <w:t>THE</w:t>
      </w:r>
      <w:r w:rsidRPr="009023A1">
        <w:rPr>
          <w:color w:val="000000" w:themeColor="text1"/>
        </w:rPr>
        <w:t xml:space="preserve"> </w:t>
      </w:r>
      <w:r>
        <w:t>questions</w:t>
      </w:r>
    </w:p>
    <w:p w:rsidR="009023A1" w:rsidP="009023A1" w:rsidRDefault="009023A1" w14:paraId="0A0EEADB" w14:textId="77777777">
      <w:pPr>
        <w:pStyle w:val="Answer"/>
      </w:pPr>
    </w:p>
    <w:p w:rsidRPr="007E3A8E" w:rsidR="009023A1" w:rsidP="009023A1" w:rsidRDefault="009023A1" w14:paraId="7954853C" w14:textId="77777777">
      <w:pPr>
        <w:pStyle w:val="BodyText"/>
      </w:pPr>
    </w:p>
    <w:p w:rsidRPr="001C60E5" w:rsidR="009023A1" w:rsidP="009023A1" w:rsidRDefault="009023A1" w14:paraId="3A88390C" w14:textId="77777777">
      <w:pPr>
        <w:pStyle w:val="BodyText"/>
        <w:rPr>
          <w:i/>
        </w:rPr>
      </w:pPr>
      <w:r w:rsidRPr="001C60E5">
        <w:rPr>
          <w:i/>
        </w:rPr>
        <w:t xml:space="preserve">Equipment or materials required – </w:t>
      </w:r>
      <w:r>
        <w:rPr>
          <w:i/>
        </w:rPr>
        <w:t>Calculator</w:t>
      </w:r>
    </w:p>
    <w:p w:rsidRPr="001C60E5" w:rsidR="009023A1" w:rsidP="009023A1" w:rsidRDefault="009023A1" w14:paraId="17014AB8" w14:textId="77777777">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w:t>
      </w:r>
      <w:proofErr w:type="spellStart"/>
      <w:r>
        <w:rPr>
          <w:i/>
        </w:rPr>
        <w:t>Cyfrifiannell</w:t>
      </w:r>
      <w:proofErr w:type="spellEnd"/>
    </w:p>
    <w:p w:rsidR="009023A1" w:rsidP="009023A1" w:rsidRDefault="009023A1" w14:paraId="279C21A7" w14:textId="77777777">
      <w:pPr>
        <w:pStyle w:val="BodyText"/>
        <w:rPr>
          <w:sz w:val="28"/>
        </w:rPr>
      </w:pPr>
    </w:p>
    <w:p w:rsidR="009023A1" w:rsidP="009023A1" w:rsidRDefault="009023A1" w14:paraId="2BC3CEF9" w14:textId="77777777">
      <w:pPr>
        <w:pStyle w:val="BodyText"/>
        <w:rPr>
          <w:sz w:val="28"/>
        </w:rPr>
      </w:pPr>
    </w:p>
    <w:p w:rsidR="009023A1" w:rsidP="009023A1" w:rsidRDefault="009023A1" w14:paraId="11E7EEFE" w14:textId="77777777">
      <w:pPr>
        <w:pStyle w:val="BodyText"/>
        <w:rPr>
          <w:sz w:val="28"/>
        </w:rPr>
      </w:pPr>
    </w:p>
    <w:p w:rsidR="009023A1" w:rsidP="009023A1" w:rsidRDefault="009023A1" w14:paraId="09C83329" w14:textId="77777777">
      <w:pPr>
        <w:pStyle w:val="BodyText"/>
        <w:rPr>
          <w:sz w:val="28"/>
        </w:rPr>
      </w:pPr>
    </w:p>
    <w:p w:rsidR="009023A1" w:rsidP="009023A1" w:rsidRDefault="009023A1" w14:paraId="605F57CD" w14:textId="77777777">
      <w:pPr>
        <w:pStyle w:val="BodyText"/>
        <w:rPr>
          <w:sz w:val="28"/>
        </w:rPr>
      </w:pPr>
    </w:p>
    <w:p w:rsidR="009023A1" w:rsidP="009023A1" w:rsidRDefault="009023A1" w14:paraId="44B83E3F" w14:textId="77777777">
      <w:pPr>
        <w:pStyle w:val="BodyText"/>
        <w:rPr>
          <w:sz w:val="28"/>
        </w:rPr>
      </w:pPr>
    </w:p>
    <w:p w:rsidR="009023A1" w:rsidP="009023A1" w:rsidRDefault="009023A1" w14:paraId="6B38CA81" w14:textId="77777777">
      <w:pPr>
        <w:pStyle w:val="BodyText"/>
        <w:rPr>
          <w:sz w:val="28"/>
        </w:rPr>
      </w:pPr>
    </w:p>
    <w:p w:rsidR="009023A1" w:rsidP="009023A1" w:rsidRDefault="009023A1" w14:paraId="7CBDABF9" w14:textId="77777777">
      <w:pPr>
        <w:pStyle w:val="BodyText"/>
        <w:rPr>
          <w:sz w:val="28"/>
        </w:rPr>
      </w:pPr>
    </w:p>
    <w:p w:rsidR="009023A1" w:rsidP="009023A1" w:rsidRDefault="009023A1" w14:paraId="137B6C11" w14:textId="77777777">
      <w:pPr>
        <w:pStyle w:val="BodyText"/>
        <w:rPr>
          <w:sz w:val="28"/>
        </w:rPr>
      </w:pPr>
    </w:p>
    <w:p w:rsidR="009023A1" w:rsidP="009023A1" w:rsidRDefault="009023A1" w14:paraId="00ED7E5A" w14:textId="77777777">
      <w:pPr>
        <w:pStyle w:val="BodyText"/>
        <w:rPr>
          <w:sz w:val="28"/>
        </w:rPr>
      </w:pPr>
    </w:p>
    <w:p w:rsidR="009023A1" w:rsidP="009023A1" w:rsidRDefault="009023A1" w14:paraId="01AAB287" w14:textId="77777777">
      <w:pPr>
        <w:pStyle w:val="BodyText"/>
        <w:rPr>
          <w:sz w:val="28"/>
        </w:rPr>
      </w:pPr>
    </w:p>
    <w:p w:rsidR="009023A1" w:rsidP="009023A1" w:rsidRDefault="009023A1" w14:paraId="7CAFAE6B" w14:textId="77777777">
      <w:pPr>
        <w:pStyle w:val="BodyText"/>
        <w:rPr>
          <w:sz w:val="28"/>
        </w:rPr>
      </w:pPr>
    </w:p>
    <w:p w:rsidR="009023A1" w:rsidP="009023A1" w:rsidRDefault="009023A1" w14:paraId="0E3872A7" w14:textId="77777777">
      <w:pPr>
        <w:spacing w:line="480" w:lineRule="auto"/>
        <w:rPr>
          <w:rFonts w:ascii="Cambria" w:hAnsi="Cambria"/>
          <w:b/>
          <w:color w:val="000000" w:themeColor="text1"/>
        </w:rPr>
      </w:pPr>
      <w:r w:rsidRPr="007B25BD">
        <w:rPr>
          <w:rFonts w:ascii="Cambria" w:hAnsi="Cambria"/>
          <w:b/>
          <w:color w:val="000000" w:themeColor="text1"/>
        </w:rPr>
        <w:lastRenderedPageBreak/>
        <w:t>QUESTION 1</w:t>
      </w:r>
    </w:p>
    <w:p w:rsidRPr="00583723" w:rsidR="009023A1" w:rsidP="009023A1" w:rsidRDefault="009023A1" w14:paraId="26931B61" w14:textId="77777777">
      <w:pPr>
        <w:pStyle w:val="ListParagraph"/>
        <w:numPr>
          <w:ilvl w:val="0"/>
          <w:numId w:val="1"/>
        </w:numPr>
        <w:tabs>
          <w:tab w:val="left" w:pos="1134"/>
          <w:tab w:val="left" w:pos="1560"/>
        </w:tabs>
        <w:spacing w:after="160" w:line="480" w:lineRule="auto"/>
        <w:ind w:left="426" w:hanging="284"/>
        <w:jc w:val="both"/>
        <w:rPr>
          <w:rFonts w:ascii="Cambria" w:hAnsi="Cambria"/>
          <w:b/>
          <w:bCs/>
          <w:color w:val="FF0000"/>
        </w:rPr>
      </w:pPr>
      <w:r w:rsidRPr="00471BB7">
        <w:rPr>
          <w:rFonts w:ascii="Cambria" w:hAnsi="Cambria"/>
        </w:rPr>
        <w:t>Design a Mod 6 counter using J-K flip-flops for an asynchronous sequential circuit. This</w:t>
      </w:r>
      <w:r>
        <w:rPr>
          <w:rFonts w:ascii="Cambria" w:hAnsi="Cambria"/>
        </w:rPr>
        <w:t xml:space="preserve"> </w:t>
      </w:r>
      <w:r w:rsidRPr="00471BB7">
        <w:rPr>
          <w:rFonts w:ascii="Cambria" w:hAnsi="Cambria"/>
        </w:rPr>
        <w:t>counter will be used to monitor operational stages in a digital control system</w:t>
      </w:r>
      <w:r>
        <w:rPr>
          <w:rFonts w:ascii="Cambria" w:hAnsi="Cambria"/>
        </w:rPr>
        <w:t xml:space="preserve"> based</w:t>
      </w:r>
      <w:r w:rsidRPr="00471BB7">
        <w:rPr>
          <w:rFonts w:ascii="Cambria" w:hAnsi="Cambria"/>
        </w:rPr>
        <w:t xml:space="preserve"> appliances. Your Solution Should include the following.</w:t>
      </w:r>
    </w:p>
    <w:p w:rsidR="009023A1" w:rsidP="009023A1" w:rsidRDefault="009023A1" w14:paraId="748E203E" w14:textId="77777777">
      <w:pPr>
        <w:pStyle w:val="ListParagraph"/>
        <w:numPr>
          <w:ilvl w:val="0"/>
          <w:numId w:val="2"/>
        </w:numPr>
        <w:tabs>
          <w:tab w:val="left" w:pos="1134"/>
          <w:tab w:val="left" w:pos="1560"/>
        </w:tabs>
        <w:spacing w:after="160" w:line="480" w:lineRule="auto"/>
        <w:jc w:val="both"/>
        <w:rPr>
          <w:rFonts w:ascii="Cambria" w:hAnsi="Cambria"/>
        </w:rPr>
      </w:pPr>
      <w:r w:rsidRPr="00FA49D9">
        <w:rPr>
          <w:rFonts w:ascii="Cambria" w:hAnsi="Cambria"/>
        </w:rPr>
        <w:t xml:space="preserve"> State Diagram to illustrate state transitions.</w:t>
      </w:r>
      <w:r w:rsidRPr="00FA49D9">
        <w:rPr>
          <w:rFonts w:ascii="Cambria" w:hAnsi="Cambria"/>
        </w:rPr>
        <w:tab/>
      </w:r>
      <w:r w:rsidRPr="00FA49D9">
        <w:rPr>
          <w:rFonts w:ascii="Cambria" w:hAnsi="Cambria"/>
        </w:rPr>
        <w:tab/>
      </w:r>
      <w:r w:rsidRPr="00FA49D9">
        <w:rPr>
          <w:rFonts w:ascii="Cambria" w:hAnsi="Cambria"/>
        </w:rPr>
        <w:tab/>
      </w:r>
      <w:r>
        <w:rPr>
          <w:rFonts w:ascii="Cambria" w:hAnsi="Cambria"/>
        </w:rPr>
        <w:tab/>
      </w:r>
      <w:r w:rsidRPr="0062424A">
        <w:rPr>
          <w:rFonts w:ascii="Cambria" w:hAnsi="Cambria"/>
          <w:b/>
          <w:bCs/>
        </w:rPr>
        <w:t>[4 Marks]</w:t>
      </w:r>
    </w:p>
    <w:p w:rsidR="009023A1" w:rsidP="009023A1" w:rsidRDefault="009023A1" w14:paraId="0B77D9B8" w14:textId="77777777">
      <w:pPr>
        <w:pStyle w:val="ListParagraph"/>
        <w:numPr>
          <w:ilvl w:val="0"/>
          <w:numId w:val="2"/>
        </w:numPr>
        <w:tabs>
          <w:tab w:val="left" w:pos="1134"/>
          <w:tab w:val="left" w:pos="1560"/>
        </w:tabs>
        <w:spacing w:after="160" w:line="480" w:lineRule="auto"/>
        <w:jc w:val="both"/>
        <w:rPr>
          <w:rFonts w:ascii="Cambria" w:hAnsi="Cambria"/>
        </w:rPr>
      </w:pPr>
      <w:r w:rsidRPr="006E460D">
        <w:rPr>
          <w:rFonts w:ascii="Cambria" w:hAnsi="Cambria"/>
        </w:rPr>
        <w:t xml:space="preserve">State transition table </w:t>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sidRPr="0062424A">
        <w:rPr>
          <w:rFonts w:ascii="Cambria" w:hAnsi="Cambria"/>
          <w:b/>
          <w:bCs/>
        </w:rPr>
        <w:t>[4 Marks]</w:t>
      </w:r>
    </w:p>
    <w:p w:rsidRPr="009D5FB1" w:rsidR="009023A1" w:rsidP="009023A1" w:rsidRDefault="009023A1" w14:paraId="0FE8309A" w14:textId="77777777">
      <w:pPr>
        <w:pStyle w:val="ListParagraph"/>
        <w:numPr>
          <w:ilvl w:val="0"/>
          <w:numId w:val="2"/>
        </w:numPr>
        <w:tabs>
          <w:tab w:val="left" w:pos="1134"/>
          <w:tab w:val="left" w:pos="1560"/>
        </w:tabs>
        <w:spacing w:after="160" w:line="480" w:lineRule="auto"/>
        <w:jc w:val="both"/>
        <w:rPr>
          <w:rFonts w:ascii="Cambria" w:hAnsi="Cambria"/>
          <w:b/>
          <w:bCs/>
        </w:rPr>
      </w:pPr>
      <w:r w:rsidRPr="006E460D">
        <w:rPr>
          <w:rFonts w:ascii="Cambria" w:hAnsi="Cambria"/>
        </w:rPr>
        <w:t>State Assignments.</w:t>
      </w:r>
      <w:r w:rsidRPr="006E460D">
        <w:rPr>
          <w:rFonts w:ascii="Cambria" w:hAnsi="Cambria"/>
        </w:rPr>
        <w:tab/>
      </w:r>
      <w:r w:rsidRPr="006E460D">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sidRPr="009D5FB1">
        <w:rPr>
          <w:rFonts w:ascii="Cambria" w:hAnsi="Cambria"/>
          <w:b/>
          <w:bCs/>
        </w:rPr>
        <w:t>[2 Marks]</w:t>
      </w:r>
    </w:p>
    <w:p w:rsidRPr="009D5FB1" w:rsidR="009023A1" w:rsidP="009023A1" w:rsidRDefault="009023A1" w14:paraId="599D45BB" w14:textId="77777777">
      <w:pPr>
        <w:pStyle w:val="ListParagraph"/>
        <w:numPr>
          <w:ilvl w:val="0"/>
          <w:numId w:val="2"/>
        </w:numPr>
        <w:tabs>
          <w:tab w:val="left" w:pos="1134"/>
          <w:tab w:val="left" w:pos="1560"/>
        </w:tabs>
        <w:spacing w:after="160" w:line="480" w:lineRule="auto"/>
        <w:jc w:val="both"/>
        <w:rPr>
          <w:rFonts w:ascii="Cambria" w:hAnsi="Cambria"/>
          <w:b/>
          <w:bCs/>
        </w:rPr>
      </w:pPr>
      <w:r w:rsidRPr="006E460D">
        <w:rPr>
          <w:rFonts w:ascii="Cambria" w:hAnsi="Cambria"/>
        </w:rPr>
        <w:t>Excitation Table for determining input requirements.</w:t>
      </w:r>
      <w:r w:rsidRPr="006E460D">
        <w:rPr>
          <w:rFonts w:ascii="Cambria" w:hAnsi="Cambria"/>
        </w:rPr>
        <w:tab/>
      </w:r>
      <w:r w:rsidRPr="006E460D">
        <w:rPr>
          <w:rFonts w:ascii="Cambria" w:hAnsi="Cambria"/>
        </w:rPr>
        <w:tab/>
      </w:r>
      <w:r>
        <w:rPr>
          <w:rFonts w:ascii="Cambria" w:hAnsi="Cambria"/>
        </w:rPr>
        <w:tab/>
      </w:r>
      <w:r w:rsidRPr="009D5FB1">
        <w:rPr>
          <w:rFonts w:ascii="Cambria" w:hAnsi="Cambria"/>
          <w:b/>
          <w:bCs/>
        </w:rPr>
        <w:t>[5 Marks]</w:t>
      </w:r>
    </w:p>
    <w:p w:rsidRPr="009D5FB1" w:rsidR="009023A1" w:rsidP="009023A1" w:rsidRDefault="009023A1" w14:paraId="01890336" w14:textId="77777777">
      <w:pPr>
        <w:pStyle w:val="ListParagraph"/>
        <w:numPr>
          <w:ilvl w:val="0"/>
          <w:numId w:val="2"/>
        </w:numPr>
        <w:tabs>
          <w:tab w:val="left" w:pos="1134"/>
          <w:tab w:val="left" w:pos="1560"/>
        </w:tabs>
        <w:spacing w:after="160" w:line="480" w:lineRule="auto"/>
        <w:jc w:val="both"/>
        <w:rPr>
          <w:rFonts w:ascii="Cambria" w:hAnsi="Cambria"/>
          <w:b/>
          <w:bCs/>
        </w:rPr>
      </w:pPr>
      <w:r w:rsidRPr="006E460D">
        <w:rPr>
          <w:rFonts w:ascii="Cambria" w:hAnsi="Cambria"/>
        </w:rPr>
        <w:t>Simplified K-Map Expressions for logic minimization.</w:t>
      </w:r>
      <w:r w:rsidRPr="006E460D">
        <w:rPr>
          <w:rFonts w:ascii="Cambria" w:hAnsi="Cambria"/>
        </w:rPr>
        <w:tab/>
      </w:r>
      <w:r w:rsidRPr="006E460D">
        <w:rPr>
          <w:rFonts w:ascii="Cambria" w:hAnsi="Cambria"/>
        </w:rPr>
        <w:tab/>
      </w:r>
      <w:r>
        <w:rPr>
          <w:rFonts w:ascii="Cambria" w:hAnsi="Cambria"/>
        </w:rPr>
        <w:tab/>
      </w:r>
      <w:r w:rsidRPr="009D5FB1">
        <w:rPr>
          <w:rFonts w:ascii="Cambria" w:hAnsi="Cambria"/>
          <w:b/>
          <w:bCs/>
        </w:rPr>
        <w:t>[6 Marks]</w:t>
      </w:r>
    </w:p>
    <w:p w:rsidRPr="009D5FB1" w:rsidR="009023A1" w:rsidP="009023A1" w:rsidRDefault="009023A1" w14:paraId="004CCDCB" w14:textId="77777777">
      <w:pPr>
        <w:pStyle w:val="ListParagraph"/>
        <w:numPr>
          <w:ilvl w:val="0"/>
          <w:numId w:val="2"/>
        </w:numPr>
        <w:tabs>
          <w:tab w:val="left" w:pos="1134"/>
          <w:tab w:val="left" w:pos="1560"/>
        </w:tabs>
        <w:spacing w:after="160" w:line="480" w:lineRule="auto"/>
        <w:jc w:val="both"/>
        <w:rPr>
          <w:rFonts w:ascii="Cambria" w:hAnsi="Cambria"/>
          <w:b/>
          <w:bCs/>
        </w:rPr>
      </w:pPr>
      <w:r w:rsidRPr="00712BAF">
        <w:rPr>
          <w:rFonts w:ascii="Cambria" w:hAnsi="Cambria"/>
        </w:rPr>
        <w:t>Logic Diagram to represent the final gate-level design.</w:t>
      </w:r>
      <w:r w:rsidRPr="00712BAF">
        <w:rPr>
          <w:rFonts w:ascii="Cambria" w:hAnsi="Cambria"/>
        </w:rPr>
        <w:tab/>
      </w:r>
      <w:r w:rsidRPr="00712BAF">
        <w:rPr>
          <w:rFonts w:ascii="Cambria" w:hAnsi="Cambria"/>
        </w:rPr>
        <w:tab/>
      </w:r>
      <w:r>
        <w:rPr>
          <w:rFonts w:ascii="Cambria" w:hAnsi="Cambria"/>
        </w:rPr>
        <w:tab/>
      </w:r>
      <w:r w:rsidRPr="009D5FB1">
        <w:rPr>
          <w:rFonts w:ascii="Cambria" w:hAnsi="Cambria"/>
          <w:b/>
          <w:bCs/>
        </w:rPr>
        <w:t>[4 Marks]</w:t>
      </w:r>
    </w:p>
    <w:p w:rsidRPr="00C84A01" w:rsidR="009023A1" w:rsidP="009023A1" w:rsidRDefault="009023A1" w14:paraId="0D132184" w14:textId="77777777">
      <w:pPr>
        <w:spacing w:line="480" w:lineRule="auto"/>
        <w:rPr>
          <w:rFonts w:ascii="Cambria" w:hAnsi="Cambria"/>
          <w:b/>
        </w:rPr>
      </w:pPr>
      <w:r w:rsidRPr="00C84A01">
        <w:rPr>
          <w:rFonts w:ascii="Cambria" w:hAnsi="Cambria"/>
          <w:b/>
        </w:rPr>
        <w:t>QUESTION 2</w:t>
      </w:r>
    </w:p>
    <w:p w:rsidRPr="00B24191" w:rsidR="009023A1" w:rsidP="009023A1" w:rsidRDefault="009023A1" w14:paraId="31F9767B" w14:textId="77777777">
      <w:pPr>
        <w:pStyle w:val="ListParagraph"/>
        <w:numPr>
          <w:ilvl w:val="0"/>
          <w:numId w:val="3"/>
        </w:numPr>
        <w:spacing w:line="480" w:lineRule="auto"/>
        <w:jc w:val="both"/>
        <w:rPr>
          <w:rFonts w:ascii="Cambria" w:hAnsi="Cambria"/>
          <w:bCs/>
          <w:i/>
          <w:iCs/>
        </w:rPr>
      </w:pPr>
      <w:r w:rsidRPr="00B24191">
        <w:rPr>
          <w:rFonts w:ascii="Cambria" w:hAnsi="Cambria"/>
          <w:bCs/>
          <w:i/>
          <w:iCs/>
        </w:rPr>
        <w:t>In a vending machine, the system needs to detect a specific sequence of button presses that represent a valid order code (</w:t>
      </w:r>
      <w:r w:rsidRPr="00B24191">
        <w:rPr>
          <w:rFonts w:ascii="Cambria" w:hAnsi="Cambria"/>
          <w:bCs/>
        </w:rPr>
        <w:t>1011</w:t>
      </w:r>
      <w:r w:rsidRPr="00B24191">
        <w:rPr>
          <w:rFonts w:ascii="Cambria" w:hAnsi="Cambria"/>
          <w:bCs/>
          <w:i/>
          <w:iCs/>
        </w:rPr>
        <w:t>) before dispensing an item. The machine should only dispense an item when this exact sequence is entered correctly, without any overlap between sequences. Once the sequence is detected, the circuit should reset to allow the system to detect new sequences.</w:t>
      </w:r>
    </w:p>
    <w:p w:rsidR="009023A1" w:rsidP="009023A1" w:rsidRDefault="009023A1" w14:paraId="4A4328FF" w14:textId="77777777">
      <w:pPr>
        <w:rPr>
          <w:rFonts w:ascii="Cambria" w:hAnsi="Cambria"/>
          <w:bCs/>
        </w:rPr>
      </w:pPr>
    </w:p>
    <w:p w:rsidR="009023A1" w:rsidP="009023A1" w:rsidRDefault="009023A1" w14:paraId="0D889016" w14:textId="77777777">
      <w:pPr>
        <w:spacing w:line="480" w:lineRule="auto"/>
        <w:ind w:left="284"/>
        <w:rPr>
          <w:rFonts w:ascii="Cambria" w:hAnsi="Cambria"/>
          <w:bCs/>
        </w:rPr>
      </w:pPr>
      <w:r>
        <w:rPr>
          <w:rFonts w:ascii="Cambria" w:hAnsi="Cambria"/>
          <w:bCs/>
        </w:rPr>
        <w:t>D</w:t>
      </w:r>
      <w:r w:rsidRPr="00B2690E">
        <w:rPr>
          <w:rFonts w:ascii="Cambria" w:hAnsi="Cambria"/>
          <w:bCs/>
        </w:rPr>
        <w:t>esign a Synchronous Circuit that detects th</w:t>
      </w:r>
      <w:r>
        <w:rPr>
          <w:rFonts w:ascii="Cambria" w:hAnsi="Cambria"/>
          <w:bCs/>
        </w:rPr>
        <w:t>e</w:t>
      </w:r>
      <w:r w:rsidRPr="00B2690E">
        <w:rPr>
          <w:rFonts w:ascii="Cambria" w:hAnsi="Cambria"/>
          <w:bCs/>
        </w:rPr>
        <w:t xml:space="preserve"> non-overlapping sequence</w:t>
      </w:r>
      <w:r>
        <w:rPr>
          <w:rFonts w:ascii="Cambria" w:hAnsi="Cambria"/>
          <w:bCs/>
        </w:rPr>
        <w:t xml:space="preserve"> </w:t>
      </w:r>
      <w:r w:rsidRPr="00B2690E">
        <w:rPr>
          <w:rFonts w:ascii="Cambria" w:hAnsi="Cambria"/>
          <w:bCs/>
        </w:rPr>
        <w:t>1011 and outputs a '1' to trigger the machine.</w:t>
      </w:r>
      <w:r>
        <w:rPr>
          <w:rFonts w:ascii="Cambria" w:hAnsi="Cambria"/>
          <w:bCs/>
        </w:rPr>
        <w:t xml:space="preserve">  </w:t>
      </w:r>
    </w:p>
    <w:p w:rsidR="009023A1" w:rsidP="009023A1" w:rsidRDefault="009023A1" w14:paraId="4B0C607A" w14:textId="77777777">
      <w:pPr>
        <w:spacing w:line="480" w:lineRule="auto"/>
        <w:ind w:firstLine="720"/>
        <w:rPr>
          <w:rFonts w:ascii="Cambria" w:hAnsi="Cambria"/>
          <w:bCs/>
        </w:rPr>
      </w:pPr>
      <w:bookmarkStart w:name="_Hlk180788317" w:id="0"/>
      <w:r>
        <w:rPr>
          <w:rFonts w:ascii="Cambria" w:hAnsi="Cambria"/>
          <w:bCs/>
        </w:rPr>
        <w:t>Your Solution Should include the following.</w:t>
      </w:r>
    </w:p>
    <w:p w:rsidRPr="00744EBF" w:rsidR="009023A1" w:rsidP="009023A1" w:rsidRDefault="009023A1" w14:paraId="34DE02E9" w14:textId="77777777">
      <w:pPr>
        <w:pStyle w:val="ListParagraph"/>
        <w:numPr>
          <w:ilvl w:val="0"/>
          <w:numId w:val="4"/>
        </w:numPr>
        <w:spacing w:line="480" w:lineRule="auto"/>
        <w:rPr>
          <w:rFonts w:ascii="Cambria" w:hAnsi="Cambria"/>
          <w:bCs/>
        </w:rPr>
      </w:pPr>
      <w:bookmarkStart w:name="_Hlk180788383" w:id="1"/>
      <w:bookmarkEnd w:id="0"/>
      <w:r>
        <w:rPr>
          <w:rFonts w:ascii="Cambria" w:hAnsi="Cambria"/>
          <w:bCs/>
        </w:rPr>
        <w:t xml:space="preserve">    </w:t>
      </w:r>
      <w:r w:rsidRPr="00744EBF">
        <w:rPr>
          <w:rFonts w:ascii="Cambria" w:hAnsi="Cambria"/>
          <w:bCs/>
        </w:rPr>
        <w:t>Block Diagram of the sequence detector.</w:t>
      </w:r>
      <w:r>
        <w:rPr>
          <w:rFonts w:ascii="Cambria" w:hAnsi="Cambria"/>
          <w:bCs/>
        </w:rPr>
        <w:tab/>
      </w:r>
      <w:r>
        <w:rPr>
          <w:rFonts w:ascii="Cambria" w:hAnsi="Cambria"/>
          <w:bCs/>
        </w:rPr>
        <w:tab/>
      </w:r>
      <w:r>
        <w:rPr>
          <w:rFonts w:ascii="Cambria" w:hAnsi="Cambria"/>
          <w:bCs/>
        </w:rPr>
        <w:tab/>
      </w:r>
      <w:r>
        <w:rPr>
          <w:rFonts w:ascii="Cambria" w:hAnsi="Cambria"/>
          <w:bCs/>
        </w:rPr>
        <w:tab/>
      </w:r>
      <w:r w:rsidRPr="007E0BEA">
        <w:rPr>
          <w:rFonts w:ascii="Cambria" w:hAnsi="Cambria"/>
          <w:b/>
        </w:rPr>
        <w:t>[1 Mark]</w:t>
      </w:r>
    </w:p>
    <w:p w:rsidR="009023A1" w:rsidP="009023A1" w:rsidRDefault="009023A1" w14:paraId="44226F46" w14:textId="71789152">
      <w:pPr>
        <w:pStyle w:val="ListParagraph"/>
        <w:numPr>
          <w:ilvl w:val="0"/>
          <w:numId w:val="4"/>
        </w:numPr>
        <w:spacing w:line="480" w:lineRule="auto"/>
        <w:rPr>
          <w:rFonts w:ascii="Cambria" w:hAnsi="Cambria"/>
          <w:bCs/>
        </w:rPr>
      </w:pPr>
      <w:r>
        <w:rPr>
          <w:rFonts w:ascii="Cambria" w:hAnsi="Cambria"/>
          <w:bCs/>
        </w:rPr>
        <w:t xml:space="preserve">    </w:t>
      </w:r>
      <w:r w:rsidRPr="00744EBF">
        <w:rPr>
          <w:rFonts w:ascii="Cambria" w:hAnsi="Cambria"/>
          <w:bCs/>
        </w:rPr>
        <w:t>State Diagram to illustrate state transitions.</w:t>
      </w:r>
      <w:r>
        <w:rPr>
          <w:rFonts w:ascii="Cambria" w:hAnsi="Cambria"/>
          <w:bCs/>
        </w:rPr>
        <w:tab/>
      </w:r>
      <w:r>
        <w:rPr>
          <w:rFonts w:ascii="Cambria" w:hAnsi="Cambria"/>
          <w:bCs/>
        </w:rPr>
        <w:tab/>
      </w:r>
      <w:r>
        <w:rPr>
          <w:rFonts w:ascii="Cambria" w:hAnsi="Cambria"/>
          <w:bCs/>
        </w:rPr>
        <w:tab/>
      </w:r>
      <w:r>
        <w:rPr>
          <w:rFonts w:ascii="Cambria" w:hAnsi="Cambria"/>
          <w:bCs/>
        </w:rPr>
        <w:tab/>
      </w:r>
      <w:r w:rsidRPr="007E0BEA">
        <w:rPr>
          <w:rFonts w:ascii="Cambria" w:hAnsi="Cambria"/>
          <w:b/>
        </w:rPr>
        <w:t>[4 Marks]</w:t>
      </w:r>
    </w:p>
    <w:p w:rsidRPr="00E61F95" w:rsidR="009023A1" w:rsidP="009023A1" w:rsidRDefault="009023A1" w14:paraId="7813A6F8" w14:textId="396BFBDD">
      <w:pPr>
        <w:pStyle w:val="ListParagraph"/>
        <w:numPr>
          <w:ilvl w:val="0"/>
          <w:numId w:val="4"/>
        </w:numPr>
        <w:tabs>
          <w:tab w:val="left" w:pos="1276"/>
        </w:tabs>
        <w:spacing w:line="480" w:lineRule="auto"/>
        <w:rPr>
          <w:rFonts w:ascii="Cambria" w:hAnsi="Cambria"/>
          <w:bCs/>
        </w:rPr>
      </w:pPr>
      <w:r>
        <w:rPr>
          <w:rFonts w:ascii="Cambria" w:hAnsi="Cambria"/>
          <w:bCs/>
        </w:rPr>
        <w:t xml:space="preserve"> </w:t>
      </w:r>
      <w:r w:rsidRPr="008F2506">
        <w:rPr>
          <w:rFonts w:ascii="Cambria" w:hAnsi="Cambria"/>
          <w:bCs/>
        </w:rPr>
        <w:t xml:space="preserve">State transition table </w:t>
      </w:r>
      <w:r>
        <w:rPr>
          <w:rFonts w:ascii="Cambria" w:hAnsi="Cambria"/>
          <w:bCs/>
        </w:rPr>
        <w:t>and State Assignments.</w:t>
      </w:r>
      <w:r>
        <w:rPr>
          <w:rFonts w:ascii="Cambria" w:hAnsi="Cambria"/>
          <w:bCs/>
        </w:rPr>
        <w:tab/>
      </w:r>
      <w:r>
        <w:rPr>
          <w:rFonts w:ascii="Cambria" w:hAnsi="Cambria"/>
          <w:bCs/>
        </w:rPr>
        <w:tab/>
      </w:r>
      <w:r>
        <w:rPr>
          <w:rFonts w:ascii="Cambria" w:hAnsi="Cambria"/>
          <w:bCs/>
        </w:rPr>
        <w:tab/>
      </w:r>
      <w:r>
        <w:rPr>
          <w:rFonts w:ascii="Cambria" w:hAnsi="Cambria"/>
          <w:bCs/>
        </w:rPr>
        <w:tab/>
      </w:r>
      <w:r w:rsidRPr="007E0BEA">
        <w:rPr>
          <w:rFonts w:ascii="Cambria" w:hAnsi="Cambria"/>
          <w:b/>
        </w:rPr>
        <w:t>[4 Marks]</w:t>
      </w:r>
    </w:p>
    <w:p w:rsidR="009023A1" w:rsidP="009023A1" w:rsidRDefault="009023A1" w14:paraId="24F9706E" w14:textId="7EAA1789">
      <w:pPr>
        <w:pStyle w:val="ListParagraph"/>
        <w:numPr>
          <w:ilvl w:val="0"/>
          <w:numId w:val="4"/>
        </w:numPr>
        <w:tabs>
          <w:tab w:val="left" w:pos="851"/>
          <w:tab w:val="left" w:pos="1276"/>
        </w:tabs>
        <w:spacing w:line="480" w:lineRule="auto"/>
        <w:rPr>
          <w:rFonts w:ascii="Cambria" w:hAnsi="Cambria"/>
          <w:bCs/>
        </w:rPr>
      </w:pPr>
      <w:r w:rsidRPr="00744EBF">
        <w:rPr>
          <w:rFonts w:ascii="Cambria" w:hAnsi="Cambria"/>
          <w:bCs/>
        </w:rPr>
        <w:t>Excitation Table for determining input requirements.</w:t>
      </w:r>
      <w:r>
        <w:rPr>
          <w:rFonts w:ascii="Cambria" w:hAnsi="Cambria"/>
          <w:bCs/>
        </w:rPr>
        <w:tab/>
      </w:r>
      <w:r>
        <w:rPr>
          <w:rFonts w:ascii="Cambria" w:hAnsi="Cambria"/>
          <w:bCs/>
        </w:rPr>
        <w:tab/>
      </w:r>
      <w:r>
        <w:rPr>
          <w:rFonts w:ascii="Cambria" w:hAnsi="Cambria"/>
          <w:bCs/>
        </w:rPr>
        <w:tab/>
      </w:r>
      <w:r w:rsidRPr="007E0BEA">
        <w:rPr>
          <w:rFonts w:ascii="Cambria" w:hAnsi="Cambria"/>
          <w:b/>
        </w:rPr>
        <w:t>[4 Marks]</w:t>
      </w:r>
    </w:p>
    <w:p w:rsidRPr="007E0BEA" w:rsidR="009023A1" w:rsidP="009023A1" w:rsidRDefault="009023A1" w14:paraId="105AFB03" w14:textId="5E55E332">
      <w:pPr>
        <w:pStyle w:val="ListParagraph"/>
        <w:numPr>
          <w:ilvl w:val="0"/>
          <w:numId w:val="4"/>
        </w:numPr>
        <w:tabs>
          <w:tab w:val="left" w:pos="851"/>
          <w:tab w:val="left" w:pos="1276"/>
        </w:tabs>
        <w:spacing w:line="480" w:lineRule="auto"/>
        <w:rPr>
          <w:rFonts w:ascii="Cambria" w:hAnsi="Cambria"/>
          <w:b/>
        </w:rPr>
      </w:pPr>
      <w:r>
        <w:rPr>
          <w:rFonts w:ascii="Cambria" w:hAnsi="Cambria"/>
          <w:bCs/>
        </w:rPr>
        <w:t xml:space="preserve">    </w:t>
      </w:r>
      <w:r w:rsidRPr="003F63BA">
        <w:rPr>
          <w:rFonts w:ascii="Cambria" w:hAnsi="Cambria"/>
          <w:bCs/>
        </w:rPr>
        <w:t>Simplified K-Map Expressions for logic minimization.</w:t>
      </w:r>
      <w:r>
        <w:rPr>
          <w:rFonts w:ascii="Cambria" w:hAnsi="Cambria"/>
          <w:bCs/>
        </w:rPr>
        <w:tab/>
      </w:r>
      <w:r>
        <w:rPr>
          <w:rFonts w:ascii="Cambria" w:hAnsi="Cambria"/>
          <w:bCs/>
        </w:rPr>
        <w:tab/>
      </w:r>
      <w:r>
        <w:rPr>
          <w:rFonts w:ascii="Cambria" w:hAnsi="Cambria"/>
          <w:bCs/>
        </w:rPr>
        <w:tab/>
      </w:r>
      <w:r w:rsidRPr="007E0BEA">
        <w:rPr>
          <w:rFonts w:ascii="Cambria" w:hAnsi="Cambria"/>
          <w:b/>
        </w:rPr>
        <w:t>[6 Marks]</w:t>
      </w:r>
    </w:p>
    <w:p w:rsidRPr="009023A1" w:rsidR="009023A1" w:rsidP="009023A1" w:rsidRDefault="009023A1" w14:paraId="0D5C6DC5" w14:textId="1FF9DBE5">
      <w:pPr>
        <w:pStyle w:val="ListParagraph"/>
        <w:numPr>
          <w:ilvl w:val="0"/>
          <w:numId w:val="4"/>
        </w:numPr>
        <w:tabs>
          <w:tab w:val="left" w:pos="993"/>
          <w:tab w:val="left" w:pos="1276"/>
        </w:tabs>
        <w:spacing w:line="480" w:lineRule="auto"/>
        <w:rPr>
          <w:rFonts w:ascii="Cambria" w:hAnsi="Cambria"/>
          <w:bCs/>
        </w:rPr>
      </w:pPr>
      <w:r w:rsidRPr="003F63BA">
        <w:rPr>
          <w:rFonts w:ascii="Cambria" w:hAnsi="Cambria"/>
          <w:bCs/>
        </w:rPr>
        <w:lastRenderedPageBreak/>
        <w:t>Logic Diagram to represent the final gate-level design.</w:t>
      </w:r>
      <w:r w:rsidRPr="003F63BA">
        <w:rPr>
          <w:rFonts w:ascii="Cambria" w:hAnsi="Cambria"/>
          <w:bCs/>
        </w:rPr>
        <w:tab/>
      </w:r>
      <w:r>
        <w:rPr>
          <w:rFonts w:ascii="Cambria" w:hAnsi="Cambria"/>
          <w:bCs/>
        </w:rPr>
        <w:tab/>
      </w:r>
      <w:r>
        <w:rPr>
          <w:rFonts w:ascii="Cambria" w:hAnsi="Cambria"/>
          <w:bCs/>
        </w:rPr>
        <w:tab/>
      </w:r>
      <w:r w:rsidRPr="007E0BEA">
        <w:rPr>
          <w:rFonts w:ascii="Cambria" w:hAnsi="Cambria"/>
          <w:b/>
        </w:rPr>
        <w:t>[4 Marks]</w:t>
      </w:r>
    </w:p>
    <w:p w:rsidRPr="00D36CA4" w:rsidR="009023A1" w:rsidP="009023A1" w:rsidRDefault="009023A1" w14:paraId="67B76A1A" w14:textId="77777777">
      <w:pPr>
        <w:spacing w:line="480" w:lineRule="auto"/>
        <w:ind w:left="720" w:hanging="360"/>
        <w:jc w:val="both"/>
        <w:rPr>
          <w:rFonts w:ascii="Cambria" w:hAnsi="Cambria"/>
          <w:b/>
          <w:bCs/>
        </w:rPr>
      </w:pPr>
      <w:r w:rsidRPr="00D36CA4">
        <w:rPr>
          <w:rFonts w:ascii="Cambria" w:hAnsi="Cambria"/>
          <w:b/>
          <w:bCs/>
        </w:rPr>
        <w:t xml:space="preserve">QUESTION </w:t>
      </w:r>
      <w:r>
        <w:rPr>
          <w:rFonts w:ascii="Cambria" w:hAnsi="Cambria"/>
          <w:b/>
          <w:bCs/>
        </w:rPr>
        <w:t>3</w:t>
      </w:r>
    </w:p>
    <w:p w:rsidR="009023A1" w:rsidP="009023A1" w:rsidRDefault="009023A1" w14:paraId="026E56DE" w14:textId="77777777">
      <w:pPr>
        <w:pStyle w:val="ListParagraph"/>
        <w:numPr>
          <w:ilvl w:val="0"/>
          <w:numId w:val="5"/>
        </w:numPr>
        <w:spacing w:line="480" w:lineRule="auto"/>
        <w:jc w:val="both"/>
        <w:rPr>
          <w:rFonts w:ascii="Cambria" w:hAnsi="Cambria"/>
          <w:bCs/>
        </w:rPr>
      </w:pPr>
      <w:r>
        <w:rPr>
          <w:rFonts w:ascii="Cambria" w:hAnsi="Cambria"/>
          <w:bCs/>
        </w:rPr>
        <w:t>F</w:t>
      </w:r>
      <w:r w:rsidRPr="0096407E">
        <w:rPr>
          <w:rFonts w:ascii="Cambria" w:hAnsi="Cambria"/>
          <w:bCs/>
        </w:rPr>
        <w:t>or the function</w:t>
      </w:r>
      <w:r>
        <w:rPr>
          <w:rFonts w:ascii="Cambria" w:hAnsi="Cambria"/>
          <w:bCs/>
        </w:rPr>
        <w:t xml:space="preserve">s  </w:t>
      </w:r>
      <m:oMath>
        <m:r>
          <w:rPr>
            <w:rFonts w:ascii="Cambria Math" w:hAnsi="Cambria Math"/>
          </w:rPr>
          <m:t xml:space="preserve">w(A, B, C, D) = </m:t>
        </m:r>
        <m:sSub>
          <m:sSubPr>
            <m:ctrlPr>
              <w:rPr>
                <w:rFonts w:ascii="Cambria Math" w:hAnsi="Cambria Math"/>
                <w:bCs/>
                <w:i/>
              </w:rPr>
            </m:ctrlPr>
          </m:sSubPr>
          <m:e>
            <m:r>
              <w:rPr>
                <w:rFonts w:ascii="Cambria Math" w:hAnsi="Cambria Math"/>
              </w:rPr>
              <m:t>∑</m:t>
            </m:r>
          </m:e>
          <m:sub>
            <m:r>
              <w:rPr>
                <w:rFonts w:ascii="Cambria Math" w:hAnsi="Cambria Math"/>
              </w:rPr>
              <m:t>m</m:t>
            </m:r>
          </m:sub>
        </m:sSub>
        <m:r>
          <w:rPr>
            <w:rFonts w:ascii="Cambria Math" w:hAnsi="Cambria Math"/>
          </w:rPr>
          <m:t>(2, 12, 13)</m:t>
        </m:r>
      </m:oMath>
      <w:r>
        <w:rPr>
          <w:rFonts w:ascii="Cambria" w:hAnsi="Cambria"/>
          <w:bCs/>
        </w:rPr>
        <w:t xml:space="preserve"> and </w:t>
      </w:r>
      <m:oMath>
        <m:r>
          <w:rPr>
            <w:rFonts w:ascii="Cambria Math" w:hAnsi="Cambria Math"/>
          </w:rPr>
          <m:t xml:space="preserve">z(A, B, C, D) = </m:t>
        </m:r>
        <m:sSub>
          <m:sSubPr>
            <m:ctrlPr>
              <w:rPr>
                <w:rFonts w:ascii="Cambria Math" w:hAnsi="Cambria Math"/>
                <w:bCs/>
                <w:i/>
              </w:rPr>
            </m:ctrlPr>
          </m:sSubPr>
          <m:e>
            <m:r>
              <w:rPr>
                <w:rFonts w:ascii="Cambria Math" w:hAnsi="Cambria Math"/>
              </w:rPr>
              <m:t>∑</m:t>
            </m:r>
          </m:e>
          <m:sub>
            <m:r>
              <w:rPr>
                <w:rFonts w:ascii="Cambria Math" w:hAnsi="Cambria Math"/>
              </w:rPr>
              <m:t>m</m:t>
            </m:r>
          </m:sub>
        </m:sSub>
        <m:r>
          <w:rPr>
            <w:rFonts w:ascii="Cambria Math" w:hAnsi="Cambria Math"/>
          </w:rPr>
          <m:t>(1, 2, 8, 12, 13)</m:t>
        </m:r>
      </m:oMath>
    </w:p>
    <w:p w:rsidRPr="0096407E" w:rsidR="009023A1" w:rsidP="009023A1" w:rsidRDefault="009023A1" w14:paraId="5E0739F2" w14:textId="77777777">
      <w:pPr>
        <w:pStyle w:val="ListParagraph"/>
        <w:spacing w:line="480" w:lineRule="auto"/>
        <w:jc w:val="both"/>
        <w:rPr>
          <w:rFonts w:ascii="Cambria" w:hAnsi="Cambria"/>
          <w:bCs/>
        </w:rPr>
      </w:pPr>
      <w:r w:rsidRPr="0096407E">
        <w:rPr>
          <w:rFonts w:ascii="Cambria" w:hAnsi="Cambria"/>
          <w:bCs/>
        </w:rPr>
        <w:t>Answer the following</w:t>
      </w:r>
      <w:r>
        <w:rPr>
          <w:rFonts w:ascii="Cambria" w:hAnsi="Cambria"/>
          <w:bCs/>
        </w:rPr>
        <w:t>:</w:t>
      </w:r>
    </w:p>
    <w:p w:rsidRPr="00A66542" w:rsidR="009023A1" w:rsidP="009023A1" w:rsidRDefault="009023A1" w14:paraId="5646D4B4" w14:textId="389F523F">
      <w:pPr>
        <w:pStyle w:val="ListParagraph"/>
        <w:numPr>
          <w:ilvl w:val="1"/>
          <w:numId w:val="5"/>
        </w:numPr>
        <w:spacing w:line="360" w:lineRule="auto"/>
        <w:jc w:val="both"/>
        <w:rPr>
          <w:rFonts w:ascii="Cambria" w:hAnsi="Cambria"/>
          <w:bCs/>
        </w:rPr>
      </w:pPr>
      <w:r w:rsidRPr="00A66542">
        <w:rPr>
          <w:rFonts w:ascii="Cambria" w:hAnsi="Cambria"/>
          <w:bCs/>
        </w:rPr>
        <w:t xml:space="preserve">Illustrate the implementation of functions </w:t>
      </w:r>
      <w:r w:rsidRPr="00A66542">
        <w:rPr>
          <w:rFonts w:ascii="Cambria" w:hAnsi="Cambria" w:cs="Cambria Math"/>
          <w:bCs/>
        </w:rPr>
        <w:t>𝑤</w:t>
      </w:r>
      <w:r>
        <w:rPr>
          <w:rFonts w:ascii="Cambria" w:hAnsi="Cambria" w:cs="Cambria Math"/>
          <w:bCs/>
        </w:rPr>
        <w:t xml:space="preserve"> </w:t>
      </w:r>
      <w:r w:rsidRPr="00A66542">
        <w:rPr>
          <w:rFonts w:ascii="Cambria" w:hAnsi="Cambria"/>
          <w:bCs/>
        </w:rPr>
        <w:t xml:space="preserve">and </w:t>
      </w:r>
      <w:r w:rsidRPr="00A66542">
        <w:rPr>
          <w:rFonts w:ascii="Cambria" w:hAnsi="Cambria" w:cs="Cambria Math"/>
          <w:bCs/>
        </w:rPr>
        <w:t>𝑧</w:t>
      </w:r>
      <w:r>
        <w:rPr>
          <w:rFonts w:ascii="Cambria" w:hAnsi="Cambria" w:cs="Cambria Math"/>
          <w:bCs/>
        </w:rPr>
        <w:t xml:space="preserve"> </w:t>
      </w:r>
      <w:r w:rsidRPr="00A66542">
        <w:rPr>
          <w:rFonts w:ascii="Cambria" w:hAnsi="Cambria"/>
          <w:bCs/>
        </w:rPr>
        <w:t>using a single decoder.</w:t>
      </w:r>
      <w:r w:rsidRPr="00A66542">
        <w:rPr>
          <w:rFonts w:ascii="Cambria" w:hAnsi="Cambria"/>
          <w:bCs/>
        </w:rPr>
        <w:tab/>
      </w:r>
      <w:r w:rsidRPr="00A66542">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A66542">
        <w:rPr>
          <w:rFonts w:ascii="Cambria" w:hAnsi="Cambria"/>
          <w:b/>
        </w:rPr>
        <w:t>[6 Marks]</w:t>
      </w:r>
    </w:p>
    <w:p w:rsidR="009023A1" w:rsidP="009023A1" w:rsidRDefault="009023A1" w14:paraId="765ADB6C" w14:textId="532305AA">
      <w:pPr>
        <w:pStyle w:val="ListParagraph"/>
        <w:numPr>
          <w:ilvl w:val="1"/>
          <w:numId w:val="5"/>
        </w:numPr>
        <w:spacing w:line="360" w:lineRule="auto"/>
        <w:jc w:val="both"/>
        <w:rPr>
          <w:rFonts w:ascii="Cambria" w:hAnsi="Cambria"/>
          <w:bCs/>
        </w:rPr>
      </w:pPr>
      <w:r w:rsidRPr="00B47DEC">
        <w:rPr>
          <w:rFonts w:ascii="Cambria" w:hAnsi="Cambria"/>
          <w:bCs/>
        </w:rPr>
        <w:t>Present the truth tables and the fundamental Boolean expressions for both</w:t>
      </w:r>
      <w:r w:rsidRPr="004C47AE">
        <w:rPr>
          <w:rFonts w:ascii="Cambria" w:hAnsi="Cambria"/>
          <w:bCs/>
        </w:rPr>
        <w:t xml:space="preserve"> </w:t>
      </w:r>
      <m:oMath>
        <m:r>
          <w:rPr>
            <w:rFonts w:ascii="Cambria Math" w:hAnsi="Cambria Math"/>
          </w:rPr>
          <m:t>w</m:t>
        </m:r>
      </m:oMath>
      <w:r w:rsidRPr="004C47AE">
        <w:rPr>
          <w:rFonts w:ascii="Cambria" w:hAnsi="Cambria"/>
          <w:bCs/>
        </w:rPr>
        <w:t xml:space="preserve"> and</w:t>
      </w:r>
      <m:oMath>
        <m:r>
          <w:rPr>
            <w:rFonts w:ascii="Cambria Math" w:hAnsi="Cambria Math"/>
          </w:rPr>
          <m:t xml:space="preserve"> z</m:t>
        </m:r>
      </m:oMath>
      <w:r>
        <w:rPr>
          <w:rFonts w:ascii="Cambria" w:hAnsi="Cambria"/>
          <w:bCs/>
        </w:rPr>
        <w:t>.</w:t>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34730E">
        <w:rPr>
          <w:rFonts w:ascii="Cambria" w:hAnsi="Cambria"/>
          <w:b/>
        </w:rPr>
        <w:t>[</w:t>
      </w:r>
      <w:r>
        <w:rPr>
          <w:rFonts w:ascii="Cambria" w:hAnsi="Cambria"/>
          <w:b/>
        </w:rPr>
        <w:t>5</w:t>
      </w:r>
      <w:r w:rsidRPr="0034730E">
        <w:rPr>
          <w:rFonts w:ascii="Cambria" w:hAnsi="Cambria"/>
          <w:b/>
        </w:rPr>
        <w:t xml:space="preserve"> Marks]</w:t>
      </w:r>
    </w:p>
    <w:p w:rsidR="009023A1" w:rsidP="009023A1" w:rsidRDefault="009023A1" w14:paraId="16A0BCDE" w14:textId="019D2F3E">
      <w:pPr>
        <w:pStyle w:val="ListParagraph"/>
        <w:numPr>
          <w:ilvl w:val="1"/>
          <w:numId w:val="5"/>
        </w:numPr>
        <w:spacing w:line="360" w:lineRule="auto"/>
        <w:jc w:val="both"/>
        <w:rPr>
          <w:rFonts w:ascii="Cambria" w:hAnsi="Cambria"/>
          <w:bCs/>
        </w:rPr>
      </w:pPr>
      <w:r w:rsidRPr="00A8160C">
        <w:rPr>
          <w:rFonts w:ascii="Cambria" w:hAnsi="Cambria"/>
          <w:bCs/>
        </w:rPr>
        <w:t>Derive and show the simplified Boolean logic expressions for</w:t>
      </w:r>
      <w:r>
        <w:rPr>
          <w:rFonts w:ascii="Cambria" w:hAnsi="Cambria"/>
          <w:bCs/>
        </w:rPr>
        <w:t xml:space="preserve"> </w:t>
      </w:r>
      <m:oMath>
        <m:r>
          <w:rPr>
            <w:rFonts w:ascii="Cambria Math" w:hAnsi="Cambria Math"/>
          </w:rPr>
          <m:t>w</m:t>
        </m:r>
      </m:oMath>
      <w:r w:rsidRPr="004C47AE">
        <w:rPr>
          <w:rFonts w:ascii="Cambria" w:hAnsi="Cambria"/>
          <w:bCs/>
        </w:rPr>
        <w:t xml:space="preserve"> and</w:t>
      </w:r>
      <m:oMath>
        <m:r>
          <w:rPr>
            <w:rFonts w:ascii="Cambria Math" w:hAnsi="Cambria Math"/>
          </w:rPr>
          <m:t xml:space="preserve"> z</m:t>
        </m:r>
      </m:oMath>
      <w:r>
        <w:rPr>
          <w:rFonts w:ascii="Cambria" w:hAnsi="Cambria"/>
          <w:bCs/>
        </w:rPr>
        <w:t>.</w:t>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34730E">
        <w:rPr>
          <w:rFonts w:ascii="Cambria" w:hAnsi="Cambria"/>
          <w:b/>
        </w:rPr>
        <w:t>[</w:t>
      </w:r>
      <w:r>
        <w:rPr>
          <w:rFonts w:ascii="Cambria" w:hAnsi="Cambria"/>
          <w:b/>
        </w:rPr>
        <w:t>4</w:t>
      </w:r>
      <w:r w:rsidRPr="0034730E">
        <w:rPr>
          <w:rFonts w:ascii="Cambria" w:hAnsi="Cambria"/>
          <w:b/>
        </w:rPr>
        <w:t xml:space="preserve"> Marks]</w:t>
      </w:r>
    </w:p>
    <w:p w:rsidRPr="00080CE3" w:rsidR="009023A1" w:rsidP="009023A1" w:rsidRDefault="009023A1" w14:paraId="2F7A433A" w14:textId="533C9320">
      <w:pPr>
        <w:pStyle w:val="ListParagraph"/>
        <w:numPr>
          <w:ilvl w:val="1"/>
          <w:numId w:val="5"/>
        </w:numPr>
        <w:spacing w:line="360" w:lineRule="auto"/>
        <w:jc w:val="both"/>
        <w:rPr>
          <w:rFonts w:ascii="Cambria" w:hAnsi="Cambria"/>
          <w:bCs/>
        </w:rPr>
      </w:pPr>
      <w:r>
        <w:rPr>
          <w:rFonts w:ascii="Cambria" w:hAnsi="Cambria"/>
          <w:bCs/>
        </w:rPr>
        <w:t xml:space="preserve">Design </w:t>
      </w:r>
      <m:oMath>
        <m:r>
          <w:rPr>
            <w:rFonts w:ascii="Cambria Math" w:hAnsi="Cambria Math"/>
          </w:rPr>
          <m:t>w</m:t>
        </m:r>
      </m:oMath>
      <w:r w:rsidRPr="004C47AE">
        <w:rPr>
          <w:rFonts w:ascii="Cambria" w:hAnsi="Cambria"/>
          <w:bCs/>
        </w:rPr>
        <w:t xml:space="preserve"> and</w:t>
      </w:r>
      <m:oMath>
        <m:r>
          <w:rPr>
            <w:rFonts w:ascii="Cambria Math" w:hAnsi="Cambria Math"/>
          </w:rPr>
          <m:t xml:space="preserve"> z</m:t>
        </m:r>
      </m:oMath>
      <w:r>
        <w:rPr>
          <w:rFonts w:ascii="Cambria" w:hAnsi="Cambria"/>
          <w:bCs/>
        </w:rPr>
        <w:t xml:space="preserve"> using Programmable Logic Array (PAL).</w:t>
      </w:r>
      <w:r>
        <w:rPr>
          <w:rFonts w:ascii="Cambria" w:hAnsi="Cambria"/>
          <w:bCs/>
        </w:rPr>
        <w:tab/>
      </w:r>
      <w:r>
        <w:rPr>
          <w:rFonts w:ascii="Cambria" w:hAnsi="Cambria"/>
          <w:bCs/>
        </w:rPr>
        <w:t xml:space="preserve">           </w:t>
      </w:r>
      <w:r w:rsidRPr="0034730E">
        <w:rPr>
          <w:rFonts w:ascii="Cambria" w:hAnsi="Cambria"/>
          <w:b/>
        </w:rPr>
        <w:t>[</w:t>
      </w:r>
      <w:r>
        <w:rPr>
          <w:rFonts w:ascii="Cambria" w:hAnsi="Cambria"/>
          <w:b/>
        </w:rPr>
        <w:t>10</w:t>
      </w:r>
      <w:r w:rsidRPr="0034730E">
        <w:rPr>
          <w:rFonts w:ascii="Cambria" w:hAnsi="Cambria"/>
          <w:b/>
        </w:rPr>
        <w:t xml:space="preserve"> Marks]</w:t>
      </w:r>
    </w:p>
    <w:p w:rsidRPr="009023A1" w:rsidR="009023A1" w:rsidP="009023A1" w:rsidRDefault="009023A1" w14:paraId="29D87010" w14:textId="77777777">
      <w:pPr>
        <w:tabs>
          <w:tab w:val="left" w:pos="993"/>
          <w:tab w:val="left" w:pos="1276"/>
        </w:tabs>
        <w:spacing w:line="480" w:lineRule="auto"/>
        <w:rPr>
          <w:rFonts w:ascii="Cambria" w:hAnsi="Cambria"/>
          <w:bCs/>
        </w:rPr>
      </w:pPr>
    </w:p>
    <w:bookmarkEnd w:id="1"/>
    <w:p w:rsidR="009023A1" w:rsidP="009023A1" w:rsidRDefault="009023A1" w14:paraId="689B432A" w14:textId="77777777">
      <w:pPr>
        <w:spacing w:line="480" w:lineRule="auto"/>
        <w:rPr>
          <w:rFonts w:ascii="Cambria" w:hAnsi="Cambria"/>
          <w:b/>
        </w:rPr>
      </w:pPr>
      <w:r w:rsidRPr="002C4F14">
        <w:rPr>
          <w:rFonts w:ascii="Cambria" w:hAnsi="Cambria"/>
          <w:b/>
        </w:rPr>
        <w:t>QUESTION 4</w:t>
      </w:r>
    </w:p>
    <w:p w:rsidRPr="00C80350" w:rsidR="009023A1" w:rsidP="009023A1" w:rsidRDefault="009023A1" w14:paraId="276C9413" w14:textId="77777777">
      <w:pPr>
        <w:pStyle w:val="ListParagraph"/>
        <w:numPr>
          <w:ilvl w:val="0"/>
          <w:numId w:val="6"/>
        </w:numPr>
        <w:spacing w:line="480" w:lineRule="auto"/>
        <w:ind w:left="567"/>
        <w:rPr>
          <w:rFonts w:ascii="Cambria" w:hAnsi="Cambria"/>
          <w:b/>
        </w:rPr>
      </w:pPr>
      <w:r>
        <w:rPr>
          <w:rFonts w:ascii="Cambria" w:hAnsi="Cambria"/>
          <w:bCs/>
        </w:rPr>
        <w:t>For</w:t>
      </w:r>
      <w:r w:rsidRPr="00291CD9">
        <w:rPr>
          <w:rFonts w:ascii="Cambria" w:hAnsi="Cambria"/>
          <w:bCs/>
        </w:rPr>
        <w:t xml:space="preserve"> a  </w:t>
      </w:r>
      <w:r>
        <w:rPr>
          <w:rFonts w:ascii="Cambria" w:hAnsi="Cambria"/>
          <w:bCs/>
        </w:rPr>
        <w:t>4</w:t>
      </w:r>
      <w:r w:rsidRPr="00291CD9">
        <w:rPr>
          <w:rFonts w:ascii="Cambria" w:hAnsi="Cambria"/>
          <w:bCs/>
        </w:rPr>
        <w:t xml:space="preserve">- input LUT of an FPGA Logic block </w:t>
      </w:r>
      <w:r>
        <w:rPr>
          <w:rFonts w:ascii="Cambria" w:hAnsi="Cambria"/>
          <w:bCs/>
        </w:rPr>
        <w:t xml:space="preserve">and  </w:t>
      </w:r>
      <w:r w:rsidRPr="00291CD9">
        <w:rPr>
          <w:rFonts w:ascii="Cambria" w:hAnsi="Cambria"/>
          <w:bCs/>
        </w:rPr>
        <w:t xml:space="preserve">determine the bits to be stored in its storage cell by using  </w:t>
      </w:r>
      <w:r>
        <w:rPr>
          <w:rFonts w:ascii="Cambria" w:hAnsi="Cambria"/>
          <w:bCs/>
        </w:rPr>
        <w:t xml:space="preserve"> the function </w:t>
      </w:r>
      <m:oMath>
        <m:r>
          <w:rPr>
            <w:rFonts w:ascii="Cambria Math" w:hAnsi="Cambria Math"/>
          </w:rPr>
          <m:t xml:space="preserve"> f=</m:t>
        </m:r>
        <m:acc>
          <m:accPr>
            <m:chr m:val="̅"/>
            <m:ctrlPr>
              <w:rPr>
                <w:rFonts w:ascii="Cambria Math" w:hAnsi="Cambria Math"/>
                <w:i/>
              </w:rPr>
            </m:ctrlPr>
          </m:accPr>
          <m:e>
            <m:r>
              <w:rPr>
                <w:rFonts w:ascii="Cambria Math" w:hAnsi="Cambria Math"/>
              </w:rPr>
              <m:t>A</m:t>
            </m:r>
          </m:e>
        </m:acc>
        <m:acc>
          <m:accPr>
            <m:chr m:val="̅"/>
            <m:ctrlPr>
              <w:rPr>
                <w:rFonts w:ascii="Cambria Math" w:hAnsi="Cambria Math"/>
                <w:i/>
              </w:rPr>
            </m:ctrlPr>
          </m:accPr>
          <m:e>
            <m:r>
              <w:rPr>
                <w:rFonts w:ascii="Cambria Math" w:hAnsi="Cambria Math"/>
              </w:rPr>
              <m:t>B</m:t>
            </m:r>
          </m:e>
        </m:acc>
        <m:acc>
          <m:accPr>
            <m:chr m:val="̅"/>
            <m:ctrlPr>
              <w:rPr>
                <w:rFonts w:ascii="Cambria Math" w:hAnsi="Cambria Math"/>
                <w:i/>
              </w:rPr>
            </m:ctrlPr>
          </m:accPr>
          <m:e>
            <m:r>
              <w:rPr>
                <w:rFonts w:ascii="Cambria Math" w:hAnsi="Cambria Math"/>
              </w:rPr>
              <m:t>C</m:t>
            </m:r>
          </m:e>
        </m:acc>
        <m:r>
          <w:rPr>
            <w:rFonts w:ascii="Cambria Math" w:hAnsi="Cambria Math"/>
          </w:rPr>
          <m:t>D+</m:t>
        </m:r>
        <m:acc>
          <m:accPr>
            <m:chr m:val="̅"/>
            <m:ctrlPr>
              <w:rPr>
                <w:rFonts w:ascii="Cambria Math" w:hAnsi="Cambria Math"/>
                <w:i/>
              </w:rPr>
            </m:ctrlPr>
          </m:accPr>
          <m:e>
            <m:r>
              <w:rPr>
                <w:rFonts w:ascii="Cambria Math" w:hAnsi="Cambria Math"/>
              </w:rPr>
              <m:t>A</m:t>
            </m:r>
          </m:e>
        </m:acc>
        <m:acc>
          <m:accPr>
            <m:chr m:val="̅"/>
            <m:ctrlPr>
              <w:rPr>
                <w:rFonts w:ascii="Cambria Math" w:hAnsi="Cambria Math"/>
                <w:i/>
              </w:rPr>
            </m:ctrlPr>
          </m:accPr>
          <m:e>
            <m:r>
              <w:rPr>
                <w:rFonts w:ascii="Cambria Math" w:hAnsi="Cambria Math"/>
              </w:rPr>
              <m:t>B</m:t>
            </m:r>
          </m:e>
        </m:acc>
        <m:r>
          <w:rPr>
            <w:rFonts w:ascii="Cambria Math" w:hAnsi="Cambria Math"/>
          </w:rPr>
          <m:t>CD+A</m:t>
        </m:r>
        <m:acc>
          <m:accPr>
            <m:chr m:val="̅"/>
            <m:ctrlPr>
              <w:rPr>
                <w:rFonts w:ascii="Cambria Math" w:hAnsi="Cambria Math"/>
                <w:i/>
              </w:rPr>
            </m:ctrlPr>
          </m:accPr>
          <m:e>
            <m:r>
              <w:rPr>
                <w:rFonts w:ascii="Cambria Math" w:hAnsi="Cambria Math"/>
              </w:rPr>
              <m:t>B</m:t>
            </m:r>
          </m:e>
        </m:acc>
        <m:r>
          <w:rPr>
            <w:rFonts w:ascii="Cambria Math" w:hAnsi="Cambria Math"/>
          </w:rPr>
          <m:t>CD+ABCD</m:t>
        </m:r>
      </m:oMath>
      <w:r w:rsidRPr="00291CD9">
        <w:rPr>
          <w:rFonts w:ascii="Cambria" w:hAnsi="Cambria"/>
          <w:bCs/>
        </w:rPr>
        <w:t xml:space="preserve">  to realize</w:t>
      </w:r>
      <w:r>
        <w:rPr>
          <w:rFonts w:ascii="Cambria" w:hAnsi="Cambria"/>
          <w:bCs/>
        </w:rPr>
        <w:t xml:space="preserve"> by answering the following</w:t>
      </w:r>
    </w:p>
    <w:p w:rsidRPr="00C80350" w:rsidR="009023A1" w:rsidP="009023A1" w:rsidRDefault="009023A1" w14:paraId="0B797360" w14:textId="77777777">
      <w:pPr>
        <w:pStyle w:val="ListParagraph"/>
        <w:numPr>
          <w:ilvl w:val="1"/>
          <w:numId w:val="6"/>
        </w:numPr>
        <w:spacing w:line="480" w:lineRule="auto"/>
        <w:rPr>
          <w:rFonts w:ascii="Cambria" w:hAnsi="Cambria"/>
          <w:b/>
        </w:rPr>
      </w:pPr>
      <w:r>
        <w:rPr>
          <w:rFonts w:ascii="Cambria" w:hAnsi="Cambria"/>
          <w:bCs/>
        </w:rPr>
        <w:t>Truth Table</w:t>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AE2A62">
        <w:rPr>
          <w:rFonts w:ascii="Cambria" w:hAnsi="Cambria"/>
          <w:b/>
        </w:rPr>
        <w:t>[</w:t>
      </w:r>
      <w:r>
        <w:rPr>
          <w:rFonts w:ascii="Cambria" w:hAnsi="Cambria"/>
          <w:b/>
        </w:rPr>
        <w:t>3</w:t>
      </w:r>
      <w:r w:rsidRPr="00AE2A62">
        <w:rPr>
          <w:rFonts w:ascii="Cambria" w:hAnsi="Cambria"/>
          <w:b/>
        </w:rPr>
        <w:t xml:space="preserve"> Marks]</w:t>
      </w:r>
    </w:p>
    <w:p w:rsidR="009023A1" w:rsidP="009023A1" w:rsidRDefault="009023A1" w14:paraId="4D4BCE84" w14:textId="77777777">
      <w:pPr>
        <w:pStyle w:val="ListParagraph"/>
        <w:numPr>
          <w:ilvl w:val="1"/>
          <w:numId w:val="6"/>
        </w:numPr>
        <w:spacing w:line="480" w:lineRule="auto"/>
        <w:rPr>
          <w:rFonts w:ascii="Cambria" w:hAnsi="Cambria"/>
          <w:b/>
        </w:rPr>
      </w:pPr>
      <w:r>
        <w:rPr>
          <w:rFonts w:ascii="Cambria" w:hAnsi="Cambria"/>
          <w:bCs/>
        </w:rPr>
        <w:t>With the help of the above truth table, design a  4- input LUT.</w:t>
      </w:r>
      <w:r>
        <w:rPr>
          <w:rFonts w:ascii="Cambria" w:hAnsi="Cambria"/>
          <w:bCs/>
        </w:rPr>
        <w:tab/>
      </w:r>
      <w:r w:rsidRPr="006E47CF">
        <w:rPr>
          <w:rFonts w:ascii="Cambria" w:hAnsi="Cambria"/>
          <w:b/>
        </w:rPr>
        <w:t>[</w:t>
      </w:r>
      <w:r>
        <w:rPr>
          <w:rFonts w:ascii="Cambria" w:hAnsi="Cambria"/>
          <w:b/>
        </w:rPr>
        <w:t>8</w:t>
      </w:r>
      <w:r w:rsidRPr="006E47CF">
        <w:rPr>
          <w:rFonts w:ascii="Cambria" w:hAnsi="Cambria"/>
          <w:b/>
        </w:rPr>
        <w:t xml:space="preserve"> Marks] </w:t>
      </w:r>
    </w:p>
    <w:p w:rsidRPr="009023A1" w:rsidR="009023A1" w:rsidP="009023A1" w:rsidRDefault="009023A1" w14:paraId="2680E430" w14:textId="25DA4632">
      <w:pPr>
        <w:pStyle w:val="ListParagraph"/>
        <w:numPr>
          <w:ilvl w:val="1"/>
          <w:numId w:val="6"/>
        </w:numPr>
        <w:spacing w:line="480" w:lineRule="auto"/>
        <w:rPr>
          <w:rFonts w:ascii="Cambria" w:hAnsi="Cambria"/>
          <w:bCs/>
        </w:rPr>
      </w:pPr>
      <w:r w:rsidRPr="00B0765A">
        <w:rPr>
          <w:rFonts w:ascii="Cambria" w:hAnsi="Cambria"/>
          <w:bCs/>
        </w:rPr>
        <w:t>Also, explain its operation in detail by assuming the values of inputs to be 0010.</w:t>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9023A1">
        <w:rPr>
          <w:rFonts w:ascii="Cambria" w:hAnsi="Cambria"/>
          <w:b/>
        </w:rPr>
        <w:t>[9 Marks]</w:t>
      </w:r>
    </w:p>
    <w:p w:rsidRPr="00B8785D" w:rsidR="009023A1" w:rsidP="009023A1" w:rsidRDefault="009023A1" w14:paraId="39BED649" w14:textId="52D155D8">
      <w:pPr>
        <w:pStyle w:val="ListParagraph"/>
        <w:numPr>
          <w:ilvl w:val="0"/>
          <w:numId w:val="7"/>
        </w:numPr>
        <w:spacing w:line="480" w:lineRule="auto"/>
        <w:rPr>
          <w:rFonts w:ascii="Cambria" w:hAnsi="Cambria"/>
          <w:bCs/>
        </w:rPr>
      </w:pPr>
      <w:r w:rsidRPr="00B8785D">
        <w:rPr>
          <w:rFonts w:ascii="Cambria" w:hAnsi="Cambria"/>
          <w:bCs/>
        </w:rPr>
        <w:t xml:space="preserve">Program FPGA for the functions  </w:t>
      </w:r>
      <m:oMath>
        <m:r>
          <w:rPr>
            <w:rFonts w:ascii="Cambria Math" w:hAnsi="Cambria Math"/>
          </w:rPr>
          <m:t>f= </m:t>
        </m:r>
        <m:sSub>
          <m:sSubPr>
            <m:ctrlPr>
              <w:rPr>
                <w:rFonts w:ascii="Cambria Math" w:hAnsi="Cambria Math"/>
                <w:bCs/>
                <w:i/>
                <w:iCs/>
              </w:rPr>
            </m:ctrlPr>
          </m:sSubPr>
          <m:e>
            <m:r>
              <w:rPr>
                <w:rFonts w:ascii="Cambria Math" w:hAnsi="Cambria Math"/>
              </w:rPr>
              <m:t>f</m:t>
            </m:r>
          </m:e>
          <m:sub>
            <m:r>
              <w:rPr>
                <w:rFonts w:ascii="Cambria Math" w:hAnsi="Cambria Math"/>
              </w:rPr>
              <m:t>1</m:t>
            </m:r>
          </m:sub>
        </m:sSub>
      </m:oMath>
      <w:r w:rsidRPr="00B8785D">
        <w:rPr>
          <w:rFonts w:ascii="Cambria" w:hAnsi="Cambria"/>
          <w:bCs/>
        </w:rPr>
        <w:t xml:space="preserve">+ </w:t>
      </w:r>
      <m:oMath>
        <m:sSub>
          <m:sSubPr>
            <m:ctrlPr>
              <w:rPr>
                <w:rFonts w:ascii="Cambria Math" w:hAnsi="Cambria Math"/>
                <w:bCs/>
                <w:i/>
                <w:iCs/>
              </w:rPr>
            </m:ctrlPr>
          </m:sSubPr>
          <m:e>
            <m:r>
              <w:rPr>
                <w:rFonts w:ascii="Cambria Math" w:hAnsi="Cambria Math"/>
              </w:rPr>
              <m:t>f</m:t>
            </m:r>
          </m:e>
          <m:sub>
            <m:r>
              <w:rPr>
                <w:rFonts w:ascii="Cambria Math" w:hAnsi="Cambria Math"/>
              </w:rPr>
              <m:t>2</m:t>
            </m:r>
          </m:sub>
        </m:sSub>
      </m:oMath>
      <w:r w:rsidRPr="00B8785D">
        <w:rPr>
          <w:rFonts w:ascii="Cambria" w:hAnsi="Cambria"/>
          <w:bCs/>
        </w:rPr>
        <w:t xml:space="preserve">  by considering </w:t>
      </w:r>
      <m:oMath>
        <m:sSub>
          <m:sSubPr>
            <m:ctrlPr>
              <w:rPr>
                <w:rFonts w:ascii="Cambria Math" w:hAnsi="Cambria Math"/>
                <w:bCs/>
                <w:i/>
                <w:iCs/>
              </w:rPr>
            </m:ctrlPr>
          </m:sSubPr>
          <m:e>
            <m:r>
              <w:rPr>
                <w:rFonts w:ascii="Cambria Math" w:hAnsi="Cambria Math"/>
              </w:rPr>
              <m:t> f</m:t>
            </m:r>
          </m:e>
          <m:sub>
            <m:r>
              <w:rPr>
                <w:rFonts w:ascii="Cambria Math" w:hAnsi="Cambria Math"/>
              </w:rPr>
              <m:t>1</m:t>
            </m:r>
          </m:sub>
        </m:sSub>
        <m:r>
          <w:rPr>
            <w:rFonts w:ascii="Cambria Math" w:hAnsi="Cambria Math"/>
          </w:rPr>
          <m:t>= </m:t>
        </m:r>
        <m:sSub>
          <m:sSubPr>
            <m:ctrlPr>
              <w:rPr>
                <w:rFonts w:ascii="Cambria Math" w:hAnsi="Cambria Math"/>
                <w:bCs/>
                <w:i/>
                <w:iCs/>
              </w:rPr>
            </m:ctrlPr>
          </m:sSubPr>
          <m:e>
            <m:r>
              <w:rPr>
                <w:rFonts w:ascii="Cambria Math" w:hAnsi="Cambria Math"/>
              </w:rPr>
              <m:t>x</m:t>
            </m:r>
          </m:e>
          <m:sub>
            <m:r>
              <w:rPr>
                <w:rFonts w:ascii="Cambria Math" w:hAnsi="Cambria Math"/>
              </w:rPr>
              <m:t>1</m:t>
            </m:r>
          </m:sub>
        </m:sSub>
        <m:sSub>
          <m:sSubPr>
            <m:ctrlPr>
              <w:rPr>
                <w:rFonts w:ascii="Cambria Math" w:hAnsi="Cambria Math"/>
                <w:bCs/>
                <w:i/>
                <w:iCs/>
              </w:rPr>
            </m:ctrlPr>
          </m:sSubPr>
          <m:e>
            <m:r>
              <w:rPr>
                <w:rFonts w:ascii="Cambria Math" w:hAnsi="Cambria Math"/>
              </w:rPr>
              <m:t>x</m:t>
            </m:r>
          </m:e>
          <m:sub>
            <m:r>
              <w:rPr>
                <w:rFonts w:ascii="Cambria Math" w:hAnsi="Cambria Math"/>
              </w:rPr>
              <m:t>2</m:t>
            </m:r>
          </m:sub>
        </m:sSub>
        <m:r>
          <w:rPr>
            <w:rFonts w:ascii="Cambria Math" w:hAnsi="Cambria Math"/>
          </w:rPr>
          <m:t> and</m:t>
        </m:r>
        <m:sSub>
          <m:sSubPr>
            <m:ctrlPr>
              <w:rPr>
                <w:rFonts w:ascii="Cambria Math" w:hAnsi="Cambria Math"/>
                <w:bCs/>
                <w:i/>
                <w:iCs/>
              </w:rPr>
            </m:ctrlPr>
          </m:sSubPr>
          <m:e>
            <m:r>
              <w:rPr>
                <w:rFonts w:ascii="Cambria Math" w:hAnsi="Cambria Math"/>
              </w:rPr>
              <m:t>f</m:t>
            </m:r>
          </m:e>
          <m:sub>
            <m:r>
              <w:rPr>
                <w:rFonts w:ascii="Cambria Math" w:hAnsi="Cambria Math"/>
              </w:rPr>
              <m:t>2</m:t>
            </m:r>
          </m:sub>
        </m:sSub>
        <m:r>
          <w:rPr>
            <w:rFonts w:ascii="Cambria Math" w:hAnsi="Cambria Math"/>
          </w:rPr>
          <m:t>= </m:t>
        </m:r>
        <m:sSub>
          <m:sSubPr>
            <m:ctrlPr>
              <w:rPr>
                <w:rFonts w:ascii="Cambria Math" w:hAnsi="Cambria Math"/>
                <w:bCs/>
                <w:i/>
                <w:iCs/>
              </w:rPr>
            </m:ctrlPr>
          </m:sSubPr>
          <m:e>
            <m:acc>
              <m:accPr>
                <m:chr m:val="̅"/>
                <m:ctrlPr>
                  <w:rPr>
                    <w:rFonts w:ascii="Cambria Math" w:hAnsi="Cambria Math"/>
                    <w:bCs/>
                    <w:i/>
                    <w:iCs/>
                  </w:rPr>
                </m:ctrlPr>
              </m:accPr>
              <m:e>
                <m:r>
                  <w:rPr>
                    <w:rFonts w:ascii="Cambria Math" w:hAnsi="Cambria Math"/>
                  </w:rPr>
                  <m:t>x</m:t>
                </m:r>
              </m:e>
            </m:acc>
          </m:e>
          <m:sub>
            <m:r>
              <w:rPr>
                <w:rFonts w:ascii="Cambria Math" w:hAnsi="Cambria Math"/>
              </w:rPr>
              <m:t>2</m:t>
            </m:r>
          </m:sub>
        </m:sSub>
        <m:sSub>
          <m:sSubPr>
            <m:ctrlPr>
              <w:rPr>
                <w:rFonts w:ascii="Cambria Math" w:hAnsi="Cambria Math"/>
                <w:bCs/>
                <w:i/>
                <w:iCs/>
              </w:rPr>
            </m:ctrlPr>
          </m:sSubPr>
          <m:e>
            <m:r>
              <w:rPr>
                <w:rFonts w:ascii="Cambria Math" w:hAnsi="Cambria Math"/>
              </w:rPr>
              <m:t>x</m:t>
            </m:r>
          </m:e>
          <m:sub>
            <m:r>
              <w:rPr>
                <w:rFonts w:ascii="Cambria Math" w:hAnsi="Cambria Math"/>
              </w:rPr>
              <m:t>3</m:t>
            </m:r>
          </m:sub>
        </m:sSub>
      </m:oMath>
      <w:r>
        <w:rPr>
          <w:rFonts w:ascii="Cambria" w:hAnsi="Cambria"/>
          <w:bCs/>
          <w:iCs/>
        </w:rPr>
        <w:tab/>
      </w:r>
      <w:r>
        <w:rPr>
          <w:rFonts w:ascii="Cambria" w:hAnsi="Cambria"/>
          <w:bCs/>
          <w:iCs/>
        </w:rPr>
        <w:tab/>
      </w:r>
      <w:r>
        <w:rPr>
          <w:rFonts w:ascii="Cambria" w:hAnsi="Cambria"/>
          <w:bCs/>
          <w:iCs/>
        </w:rPr>
        <w:tab/>
      </w:r>
      <w:r>
        <w:rPr>
          <w:rFonts w:ascii="Cambria" w:hAnsi="Cambria"/>
          <w:bCs/>
          <w:iCs/>
        </w:rPr>
        <w:tab/>
      </w:r>
      <w:r>
        <w:rPr>
          <w:rFonts w:ascii="Cambria" w:hAnsi="Cambria"/>
          <w:bCs/>
          <w:iCs/>
        </w:rPr>
        <w:tab/>
      </w:r>
      <w:r>
        <w:rPr>
          <w:rFonts w:ascii="Cambria" w:hAnsi="Cambria"/>
          <w:bCs/>
          <w:iCs/>
        </w:rPr>
        <w:tab/>
      </w:r>
      <w:r>
        <w:rPr>
          <w:rFonts w:ascii="Cambria" w:hAnsi="Cambria"/>
          <w:bCs/>
          <w:iCs/>
        </w:rPr>
        <w:tab/>
      </w:r>
      <w:r w:rsidRPr="009023A1">
        <w:rPr>
          <w:rFonts w:ascii="Cambria" w:hAnsi="Cambria"/>
          <w:b/>
          <w:iCs/>
        </w:rPr>
        <w:t>[5 Marks]</w:t>
      </w:r>
    </w:p>
    <w:p w:rsidR="009023A1" w:rsidP="009023A1" w:rsidRDefault="009023A1" w14:paraId="2D4369A4" w14:textId="77777777">
      <w:pPr>
        <w:pStyle w:val="BodyText"/>
        <w:rPr>
          <w:sz w:val="28"/>
        </w:rPr>
      </w:pPr>
    </w:p>
    <w:p w:rsidR="009023A1" w:rsidP="009023A1" w:rsidRDefault="009023A1" w14:paraId="321502AF" w14:textId="77777777">
      <w:pPr>
        <w:pStyle w:val="BodyText"/>
        <w:rPr>
          <w:sz w:val="28"/>
        </w:rPr>
      </w:pPr>
    </w:p>
    <w:p w:rsidR="009023A1" w:rsidP="009023A1" w:rsidRDefault="009023A1" w14:paraId="6B14D20F" w14:textId="77777777">
      <w:pPr>
        <w:pStyle w:val="BodyText"/>
        <w:rPr>
          <w:sz w:val="28"/>
        </w:rPr>
      </w:pPr>
    </w:p>
    <w:p w:rsidR="00F708FC" w:rsidRDefault="00F708FC" w14:paraId="05E98EEF" w14:textId="77777777"/>
    <w:sectPr w:rsidR="00F708F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C3602"/>
    <w:multiLevelType w:val="hybridMultilevel"/>
    <w:tmpl w:val="0456D97C"/>
    <w:lvl w:ilvl="0" w:tplc="046273CE">
      <w:start w:val="1"/>
      <w:numFmt w:val="lowerLetter"/>
      <w:lvlText w:val="(%1)"/>
      <w:lvlJc w:val="left"/>
      <w:pPr>
        <w:ind w:left="720" w:hanging="360"/>
      </w:pPr>
      <w:rPr>
        <w:rFonts w:hint="default"/>
        <w:b w:val="0"/>
        <w:bCs/>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7B22CA2"/>
    <w:multiLevelType w:val="hybridMultilevel"/>
    <w:tmpl w:val="B8B47226"/>
    <w:lvl w:ilvl="0" w:tplc="FFFFFFFF">
      <w:start w:val="1"/>
      <w:numFmt w:val="lowerRoman"/>
      <w:lvlText w:val="(%1)"/>
      <w:lvlJc w:val="left"/>
      <w:pPr>
        <w:ind w:left="720" w:hanging="360"/>
      </w:pPr>
      <w:rPr>
        <w:rFonts w:hint="default"/>
        <w:b w:val="0"/>
      </w:rPr>
    </w:lvl>
    <w:lvl w:ilvl="1" w:tplc="8CAADFCE">
      <w:start w:val="1"/>
      <w:numFmt w:val="lowerLetter"/>
      <w:lvlText w:val="(%2)"/>
      <w:lvlJc w:val="left"/>
      <w:pPr>
        <w:ind w:left="1440" w:hanging="360"/>
      </w:pPr>
      <w:rPr>
        <w:rFonts w:ascii="Cambria" w:hAnsi="Cambria" w:eastAsiaTheme="minorHAnsi" w:cstheme="minorBidi"/>
        <w:b w:val="0"/>
        <w:bCs/>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73319EA"/>
    <w:multiLevelType w:val="hybridMultilevel"/>
    <w:tmpl w:val="8AAEAC6C"/>
    <w:lvl w:ilvl="0" w:tplc="535A05E6">
      <w:start w:val="1"/>
      <w:numFmt w:val="lowerRoman"/>
      <w:lvlText w:val="(%1)"/>
      <w:lvlJc w:val="left"/>
      <w:pPr>
        <w:ind w:left="862" w:hanging="72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 w15:restartNumberingAfterBreak="0">
    <w:nsid w:val="2CB44255"/>
    <w:multiLevelType w:val="hybridMultilevel"/>
    <w:tmpl w:val="B4083406"/>
    <w:lvl w:ilvl="0" w:tplc="505E9C76">
      <w:start w:val="2"/>
      <w:numFmt w:val="lowerRoman"/>
      <w:lvlText w:val="(%1)"/>
      <w:lvlJc w:val="left"/>
      <w:pPr>
        <w:ind w:left="720" w:hanging="360"/>
      </w:pPr>
      <w:rPr>
        <w:rFonts w:hint="default" w:ascii="Cambria" w:hAnsi="Cambria"/>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790EFF"/>
    <w:multiLevelType w:val="hybridMultilevel"/>
    <w:tmpl w:val="6AFEEB46"/>
    <w:lvl w:ilvl="0" w:tplc="FFFFFFFF">
      <w:start w:val="1"/>
      <w:numFmt w:val="lowerRoman"/>
      <w:lvlText w:val="(%1)"/>
      <w:lvlJc w:val="left"/>
      <w:pPr>
        <w:ind w:left="720" w:hanging="360"/>
      </w:pPr>
      <w:rPr>
        <w:rFonts w:hint="default"/>
        <w:b w:val="0"/>
      </w:rPr>
    </w:lvl>
    <w:lvl w:ilvl="1" w:tplc="8CAADFCE">
      <w:start w:val="1"/>
      <w:numFmt w:val="lowerLetter"/>
      <w:lvlText w:val="(%2)"/>
      <w:lvlJc w:val="left"/>
      <w:pPr>
        <w:ind w:left="1440" w:hanging="360"/>
      </w:pPr>
      <w:rPr>
        <w:rFonts w:ascii="Cambria" w:hAnsi="Cambria" w:eastAsiaTheme="minorHAnsi" w:cstheme="minorBidi"/>
        <w:b w:val="0"/>
        <w:bCs/>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F7A46DB"/>
    <w:multiLevelType w:val="hybridMultilevel"/>
    <w:tmpl w:val="3D58C730"/>
    <w:lvl w:ilvl="0" w:tplc="3544CC10">
      <w:start w:val="1"/>
      <w:numFmt w:val="lowerLetter"/>
      <w:lvlText w:val="(%1)"/>
      <w:lvlJc w:val="left"/>
      <w:pPr>
        <w:ind w:left="786" w:hanging="360"/>
      </w:pPr>
      <w:rPr>
        <w:rFonts w:hint="default"/>
        <w:b w:val="0"/>
        <w:bCs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6" w15:restartNumberingAfterBreak="0">
    <w:nsid w:val="5ABE6615"/>
    <w:multiLevelType w:val="hybridMultilevel"/>
    <w:tmpl w:val="AD62FE24"/>
    <w:lvl w:ilvl="0" w:tplc="EC2CD24E">
      <w:start w:val="1"/>
      <w:numFmt w:val="lowerRoman"/>
      <w:lvlText w:val="(%1)"/>
      <w:lvlJc w:val="left"/>
      <w:pPr>
        <w:ind w:left="1080" w:hanging="72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2510594">
    <w:abstractNumId w:val="6"/>
  </w:num>
  <w:num w:numId="2" w16cid:durableId="78136577">
    <w:abstractNumId w:val="5"/>
  </w:num>
  <w:num w:numId="3" w16cid:durableId="174540558">
    <w:abstractNumId w:val="2"/>
  </w:num>
  <w:num w:numId="4" w16cid:durableId="623973300">
    <w:abstractNumId w:val="0"/>
  </w:num>
  <w:num w:numId="5" w16cid:durableId="194393914">
    <w:abstractNumId w:val="4"/>
  </w:num>
  <w:num w:numId="6" w16cid:durableId="213128468">
    <w:abstractNumId w:val="1"/>
  </w:num>
  <w:num w:numId="7" w16cid:durableId="4256140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3A1"/>
    <w:rsid w:val="004E4CE9"/>
    <w:rsid w:val="009023A1"/>
    <w:rsid w:val="00984CB6"/>
    <w:rsid w:val="00F708FC"/>
    <w:rsid w:val="03B096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708F3"/>
  <w15:chartTrackingRefBased/>
  <w15:docId w15:val="{EEDD5297-85F4-4B45-B242-68F42E8C2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023A1"/>
    <w:pPr>
      <w:spacing w:after="0" w:line="240" w:lineRule="auto"/>
    </w:pPr>
    <w:rPr>
      <w:rFonts w:ascii="Times New Roman" w:hAnsi="Times New Roman" w:eastAsia="Times New Roman" w:cs="Times New Roman"/>
      <w:kern w:val="0"/>
      <w:szCs w:val="20"/>
      <w:lang w:eastAsia="en-GB"/>
    </w:rPr>
  </w:style>
  <w:style w:type="paragraph" w:styleId="Heading1">
    <w:name w:val="heading 1"/>
    <w:basedOn w:val="Normal"/>
    <w:next w:val="Normal"/>
    <w:link w:val="Heading1Char"/>
    <w:uiPriority w:val="9"/>
    <w:qFormat/>
    <w:rsid w:val="009023A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23A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23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23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23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23A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23A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23A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23A1"/>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023A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023A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023A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023A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023A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023A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023A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023A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023A1"/>
    <w:rPr>
      <w:rFonts w:eastAsiaTheme="majorEastAsia" w:cstheme="majorBidi"/>
      <w:color w:val="272727" w:themeColor="text1" w:themeTint="D8"/>
    </w:rPr>
  </w:style>
  <w:style w:type="paragraph" w:styleId="Title">
    <w:name w:val="Title"/>
    <w:basedOn w:val="Normal"/>
    <w:next w:val="Normal"/>
    <w:link w:val="TitleChar"/>
    <w:uiPriority w:val="10"/>
    <w:qFormat/>
    <w:rsid w:val="009023A1"/>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023A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023A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023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23A1"/>
    <w:pPr>
      <w:spacing w:before="160"/>
      <w:jc w:val="center"/>
    </w:pPr>
    <w:rPr>
      <w:i/>
      <w:iCs/>
      <w:color w:val="404040" w:themeColor="text1" w:themeTint="BF"/>
    </w:rPr>
  </w:style>
  <w:style w:type="character" w:styleId="QuoteChar" w:customStyle="1">
    <w:name w:val="Quote Char"/>
    <w:basedOn w:val="DefaultParagraphFont"/>
    <w:link w:val="Quote"/>
    <w:uiPriority w:val="29"/>
    <w:rsid w:val="009023A1"/>
    <w:rPr>
      <w:i/>
      <w:iCs/>
      <w:color w:val="404040" w:themeColor="text1" w:themeTint="BF"/>
    </w:rPr>
  </w:style>
  <w:style w:type="paragraph" w:styleId="ListParagraph">
    <w:name w:val="List Paragraph"/>
    <w:basedOn w:val="Normal"/>
    <w:uiPriority w:val="34"/>
    <w:qFormat/>
    <w:rsid w:val="009023A1"/>
    <w:pPr>
      <w:ind w:left="720"/>
      <w:contextualSpacing/>
    </w:pPr>
  </w:style>
  <w:style w:type="character" w:styleId="IntenseEmphasis">
    <w:name w:val="Intense Emphasis"/>
    <w:basedOn w:val="DefaultParagraphFont"/>
    <w:uiPriority w:val="21"/>
    <w:qFormat/>
    <w:rsid w:val="009023A1"/>
    <w:rPr>
      <w:i/>
      <w:iCs/>
      <w:color w:val="0F4761" w:themeColor="accent1" w:themeShade="BF"/>
    </w:rPr>
  </w:style>
  <w:style w:type="paragraph" w:styleId="IntenseQuote">
    <w:name w:val="Intense Quote"/>
    <w:basedOn w:val="Normal"/>
    <w:next w:val="Normal"/>
    <w:link w:val="IntenseQuoteChar"/>
    <w:uiPriority w:val="30"/>
    <w:qFormat/>
    <w:rsid w:val="009023A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023A1"/>
    <w:rPr>
      <w:i/>
      <w:iCs/>
      <w:color w:val="0F4761" w:themeColor="accent1" w:themeShade="BF"/>
    </w:rPr>
  </w:style>
  <w:style w:type="character" w:styleId="IntenseReference">
    <w:name w:val="Intense Reference"/>
    <w:basedOn w:val="DefaultParagraphFont"/>
    <w:uiPriority w:val="32"/>
    <w:qFormat/>
    <w:rsid w:val="009023A1"/>
    <w:rPr>
      <w:b/>
      <w:bCs/>
      <w:smallCaps/>
      <w:color w:val="0F4761" w:themeColor="accent1" w:themeShade="BF"/>
      <w:spacing w:val="5"/>
    </w:rPr>
  </w:style>
  <w:style w:type="paragraph" w:styleId="Year" w:customStyle="1">
    <w:name w:val="Year"/>
    <w:basedOn w:val="Normal"/>
    <w:next w:val="Exam"/>
    <w:rsid w:val="009023A1"/>
    <w:pPr>
      <w:spacing w:after="240"/>
    </w:pPr>
    <w:rPr>
      <w:b/>
      <w:caps/>
      <w:sz w:val="28"/>
    </w:rPr>
  </w:style>
  <w:style w:type="paragraph" w:styleId="Exam" w:customStyle="1">
    <w:name w:val="Exam"/>
    <w:basedOn w:val="Normal"/>
    <w:next w:val="Month"/>
    <w:rsid w:val="009023A1"/>
    <w:rPr>
      <w:b/>
      <w:caps/>
    </w:rPr>
  </w:style>
  <w:style w:type="paragraph" w:styleId="Modcode" w:customStyle="1">
    <w:name w:val="Modcode"/>
    <w:basedOn w:val="Normal"/>
    <w:rsid w:val="009023A1"/>
    <w:pPr>
      <w:jc w:val="center"/>
    </w:pPr>
    <w:rPr>
      <w:b/>
      <w:caps/>
      <w:sz w:val="28"/>
    </w:rPr>
  </w:style>
  <w:style w:type="paragraph" w:styleId="Modname" w:customStyle="1">
    <w:name w:val="Modname"/>
    <w:basedOn w:val="Normal"/>
    <w:next w:val="Time"/>
    <w:rsid w:val="009023A1"/>
    <w:pPr>
      <w:spacing w:after="240"/>
      <w:jc w:val="center"/>
    </w:pPr>
    <w:rPr>
      <w:b/>
      <w:sz w:val="28"/>
    </w:rPr>
  </w:style>
  <w:style w:type="paragraph" w:styleId="Time" w:customStyle="1">
    <w:name w:val="Time"/>
    <w:basedOn w:val="Normal"/>
    <w:next w:val="Answer"/>
    <w:rsid w:val="009023A1"/>
    <w:pPr>
      <w:spacing w:after="240"/>
    </w:pPr>
    <w:rPr>
      <w:b/>
      <w:caps/>
      <w:sz w:val="28"/>
    </w:rPr>
  </w:style>
  <w:style w:type="paragraph" w:styleId="Answer" w:customStyle="1">
    <w:name w:val="Answer"/>
    <w:basedOn w:val="Normal"/>
    <w:next w:val="BodyText"/>
    <w:rsid w:val="009023A1"/>
    <w:rPr>
      <w:b/>
      <w:caps/>
      <w:sz w:val="28"/>
    </w:rPr>
  </w:style>
  <w:style w:type="paragraph" w:styleId="Trinity" w:customStyle="1">
    <w:name w:val="Trinity"/>
    <w:basedOn w:val="Normal"/>
    <w:next w:val="Year"/>
    <w:rsid w:val="009023A1"/>
    <w:pPr>
      <w:spacing w:after="240"/>
    </w:pPr>
    <w:rPr>
      <w:b/>
    </w:rPr>
  </w:style>
  <w:style w:type="paragraph" w:styleId="Month" w:customStyle="1">
    <w:name w:val="Month"/>
    <w:basedOn w:val="Normal"/>
    <w:next w:val="Modcode"/>
    <w:rsid w:val="009023A1"/>
    <w:pPr>
      <w:spacing w:after="240"/>
    </w:pPr>
    <w:rPr>
      <w:b/>
      <w:caps/>
    </w:rPr>
  </w:style>
  <w:style w:type="paragraph" w:styleId="BodyText">
    <w:name w:val="Body Text"/>
    <w:basedOn w:val="Normal"/>
    <w:link w:val="BodyTextChar"/>
    <w:rsid w:val="009023A1"/>
    <w:pPr>
      <w:spacing w:after="120"/>
    </w:pPr>
  </w:style>
  <w:style w:type="character" w:styleId="BodyTextChar" w:customStyle="1">
    <w:name w:val="Body Text Char"/>
    <w:basedOn w:val="DefaultParagraphFont"/>
    <w:link w:val="BodyText"/>
    <w:rsid w:val="009023A1"/>
    <w:rPr>
      <w:rFonts w:ascii="Times New Roman" w:hAnsi="Times New Roman" w:eastAsia="Times New Roman" w:cs="Times New Roman"/>
      <w:kern w:val="0"/>
      <w:szCs w:val="20"/>
      <w:lang w:eastAsia="en-GB"/>
    </w:rPr>
  </w:style>
  <w:style w:type="table" w:styleId="TableGrid">
    <w:name w:val="Table Grid"/>
    <w:basedOn w:val="TableNormal"/>
    <w:uiPriority w:val="59"/>
    <w:rsid w:val="009023A1"/>
    <w:pPr>
      <w:spacing w:after="0" w:line="240" w:lineRule="auto"/>
    </w:pPr>
    <w:rPr>
      <w:rFonts w:ascii="Times New Roman" w:hAnsi="Times New Roman" w:eastAsia="Times New Roman" w:cs="Times New Roman"/>
      <w:kern w:val="0"/>
      <w:sz w:val="20"/>
      <w:szCs w:val="20"/>
      <w:lang w:eastAsia="en-GB"/>
    </w:r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1.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customXml" Target="../customXml/item3.xml" Id="rId10" /><Relationship Type="http://schemas.openxmlformats.org/officeDocument/2006/relationships/webSettings" Target="webSettings.xml" Id="rId4" /><Relationship Type="http://schemas.openxmlformats.org/officeDocument/2006/relationships/customXml" Target="../customXml/item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D55206B-D0B2-4F8F-845F-CCBC325B4A0F}"/>
</file>

<file path=customXml/itemProps2.xml><?xml version="1.0" encoding="utf-8"?>
<ds:datastoreItem xmlns:ds="http://schemas.openxmlformats.org/officeDocument/2006/customXml" ds:itemID="{EAEB997B-6196-450E-AC42-CCDC69AEEC1C}"/>
</file>

<file path=customXml/itemProps3.xml><?xml version="1.0" encoding="utf-8"?>
<ds:datastoreItem xmlns:ds="http://schemas.openxmlformats.org/officeDocument/2006/customXml" ds:itemID="{7CC1AB02-704B-41FA-9661-B97FE903603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Jenifer Prince Devaraj</dc:creator>
  <keywords/>
  <dc:description/>
  <lastModifiedBy>Gaynor Thomas</lastModifiedBy>
  <revision>2</revision>
  <dcterms:created xsi:type="dcterms:W3CDTF">2024-10-26T00:51:00.0000000Z</dcterms:created>
  <dcterms:modified xsi:type="dcterms:W3CDTF">2024-11-27T14:28:40.0584796Z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0x010100964B4F760EAC0C41886798E7A1C8E42B</vt:lpwstr>
  </property>
</Properties>
</file>