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3550273" w:displacedByCustomXml="next"/>
    <w:sdt>
      <w:sdtPr>
        <w:id w:val="328256994"/>
        <w:docPartObj>
          <w:docPartGallery w:val="Cover Pages"/>
          <w:docPartUnique/>
        </w:docPartObj>
      </w:sdtPr>
      <w:sdtEndPr>
        <w:rPr>
          <w:rFonts w:ascii="Arial" w:eastAsia="Times New Roman" w:hAnsi="Arial" w:cs="Arial"/>
          <w:sz w:val="28"/>
          <w:szCs w:val="28"/>
          <w:u w:val="single"/>
          <w:lang w:eastAsia="en-GB"/>
        </w:rPr>
      </w:sdtEndPr>
      <w:sdtContent>
        <w:p w14:paraId="03172015" w14:textId="1578AFFB" w:rsidR="00D35D04" w:rsidRDefault="00202F08" w:rsidP="00726E5B">
          <w:pPr>
            <w:rPr>
              <w:rFonts w:ascii="Arial" w:hAnsi="Arial" w:cs="Arial"/>
              <w:noProof/>
              <w:lang w:eastAsia="en-GB"/>
            </w:rPr>
          </w:pPr>
          <w:r w:rsidRPr="003170EF">
            <w:rPr>
              <w:rFonts w:ascii="Arial" w:hAnsi="Arial" w:cs="Arial"/>
              <w:noProof/>
              <w:lang w:eastAsia="en-GB"/>
            </w:rPr>
            <mc:AlternateContent>
              <mc:Choice Requires="wpg">
                <w:drawing>
                  <wp:anchor distT="0" distB="0" distL="114300" distR="114300" simplePos="0" relativeHeight="251659264" behindDoc="0" locked="0" layoutInCell="1" allowOverlap="1" wp14:anchorId="325489E4" wp14:editId="5203DE1D">
                    <wp:simplePos x="0" y="0"/>
                    <wp:positionH relativeFrom="page">
                      <wp:posOffset>4536440</wp:posOffset>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63568579"/>
                                    <w:dataBinding w:prefixMappings="xmlns:ns0='http://schemas.microsoft.com/office/2006/coverPageProps'" w:xpath="/ns0:CoverPageProperties[1]/ns0:PublishDate[1]" w:storeItemID="{55AF091B-3C7A-41E3-B477-F2FDAA23CFDA}"/>
                                    <w:date w:fullDate="2019-09-09T00:00:00Z">
                                      <w:dateFormat w:val="yyyy"/>
                                      <w:lid w:val="en-US"/>
                                      <w:storeMappedDataAs w:val="dateTime"/>
                                      <w:calendar w:val="gregorian"/>
                                    </w:date>
                                  </w:sdtPr>
                                  <w:sdtContent>
                                    <w:p w14:paraId="3E9E60AD" w14:textId="7C7572FB" w:rsidR="0043341B" w:rsidRDefault="0043341B">
                                      <w:pPr>
                                        <w:pStyle w:val="NoSpacing"/>
                                        <w:rPr>
                                          <w:color w:val="FFFFFF" w:themeColor="background1"/>
                                          <w:sz w:val="96"/>
                                          <w:szCs w:val="96"/>
                                        </w:rPr>
                                      </w:pPr>
                                      <w:r>
                                        <w:rPr>
                                          <w:color w:val="FFFFFF" w:themeColor="background1"/>
                                          <w:sz w:val="96"/>
                                          <w:szCs w:val="96"/>
                                        </w:rPr>
                                        <w:t>2019</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189406875"/>
                                    <w:dataBinding w:prefixMappings="xmlns:ns0='http://schemas.openxmlformats.org/package/2006/metadata/core-properties' xmlns:ns1='http://purl.org/dc/elements/1.1/'" w:xpath="/ns0:coreProperties[1]/ns1:creator[1]" w:storeItemID="{6C3C8BC8-F283-45AE-878A-BAB7291924A1}"/>
                                    <w:text/>
                                  </w:sdtPr>
                                  <w:sdtContent>
                                    <w:p w14:paraId="6E9B9979" w14:textId="26B240C9" w:rsidR="0043341B" w:rsidRDefault="0043341B">
                                      <w:pPr>
                                        <w:pStyle w:val="NoSpacing"/>
                                        <w:spacing w:line="360" w:lineRule="auto"/>
                                        <w:rPr>
                                          <w:color w:val="FFFFFF" w:themeColor="background1"/>
                                        </w:rPr>
                                      </w:pPr>
                                      <w:r>
                                        <w:rPr>
                                          <w:color w:val="FFFFFF" w:themeColor="background1"/>
                                        </w:rPr>
                                        <w:t xml:space="preserve">Written </w:t>
                                      </w:r>
                                      <w:r w:rsidR="00D72E96">
                                        <w:rPr>
                                          <w:color w:val="FFFFFF" w:themeColor="background1"/>
                                        </w:rPr>
                                        <w:t>by</w:t>
                                      </w:r>
                                      <w:r>
                                        <w:rPr>
                                          <w:color w:val="FFFFFF" w:themeColor="background1"/>
                                        </w:rPr>
                                        <w:t xml:space="preserve"> Matthew Howells (1702520)</w:t>
                                      </w:r>
                                    </w:p>
                                  </w:sdtContent>
                                </w:sdt>
                                <w:sdt>
                                  <w:sdtPr>
                                    <w:rPr>
                                      <w:color w:val="FFFFFF" w:themeColor="background1"/>
                                    </w:rPr>
                                    <w:alias w:val="Company"/>
                                    <w:id w:val="-489560496"/>
                                    <w:dataBinding w:prefixMappings="xmlns:ns0='http://schemas.openxmlformats.org/officeDocument/2006/extended-properties'" w:xpath="/ns0:Properties[1]/ns0:Company[1]" w:storeItemID="{6668398D-A668-4E3E-A5EB-62B293D839F1}"/>
                                    <w:text/>
                                  </w:sdtPr>
                                  <w:sdtContent>
                                    <w:p w14:paraId="625BA2ED" w14:textId="4DDA2700" w:rsidR="0043341B" w:rsidRDefault="0043341B" w:rsidP="005B71A3">
                                      <w:pPr>
                                        <w:pStyle w:val="NoSpacing"/>
                                        <w:spacing w:line="360" w:lineRule="auto"/>
                                        <w:rPr>
                                          <w:color w:val="FFFFFF" w:themeColor="background1"/>
                                        </w:rPr>
                                      </w:pPr>
                                      <w:r>
                                        <w:rPr>
                                          <w:color w:val="FFFFFF" w:themeColor="background1"/>
                                        </w:rPr>
                                        <w:t xml:space="preserve">University </w:t>
                                      </w:r>
                                      <w:r w:rsidR="00D72E96">
                                        <w:rPr>
                                          <w:color w:val="FFFFFF" w:themeColor="background1"/>
                                        </w:rPr>
                                        <w:t>of</w:t>
                                      </w:r>
                                      <w:r>
                                        <w:rPr>
                                          <w:color w:val="FFFFFF" w:themeColor="background1"/>
                                        </w:rPr>
                                        <w:t xml:space="preserve"> Wales Trinity Saint David</w:t>
                                      </w:r>
                                    </w:p>
                                  </w:sdtContent>
                                </w:sdt>
                                <w:sdt>
                                  <w:sdtPr>
                                    <w:rPr>
                                      <w:color w:val="FFFFFF" w:themeColor="background1"/>
                                    </w:rPr>
                                    <w:alias w:val="Date"/>
                                    <w:id w:val="-90011360"/>
                                    <w:dataBinding w:prefixMappings="xmlns:ns0='http://schemas.microsoft.com/office/2006/coverPageProps'" w:xpath="/ns0:CoverPageProperties[1]/ns0:PublishDate[1]" w:storeItemID="{55AF091B-3C7A-41E3-B477-F2FDAA23CFDA}"/>
                                    <w:date w:fullDate="2019-09-09T00:00:00Z">
                                      <w:dateFormat w:val="M/d/yyyy"/>
                                      <w:lid w:val="en-US"/>
                                      <w:storeMappedDataAs w:val="dateTime"/>
                                      <w:calendar w:val="gregorian"/>
                                    </w:date>
                                  </w:sdtPr>
                                  <w:sdtContent>
                                    <w:p w14:paraId="7086548F" w14:textId="625B97F5" w:rsidR="0043341B" w:rsidRDefault="0043341B">
                                      <w:pPr>
                                        <w:pStyle w:val="NoSpacing"/>
                                        <w:spacing w:line="360" w:lineRule="auto"/>
                                        <w:rPr>
                                          <w:color w:val="FFFFFF" w:themeColor="background1"/>
                                        </w:rPr>
                                      </w:pPr>
                                      <w:r>
                                        <w:rPr>
                                          <w:color w:val="FFFFFF" w:themeColor="background1"/>
                                        </w:rPr>
                                        <w:t>9/9/2019</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25489E4" id="Group 453" o:spid="_x0000_s1026" style="position:absolute;margin-left:357.2pt;margin-top:0;width:245.15pt;height:11in;z-index:251659264;mso-width-percent:400;mso-height-percent:1000;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C5aSEo4AAAAAoBAAAPAAAAZHJz&#10;L2Rvd25yZXYueG1sTI/BbsIwEETvlfoP1lbqrdiglJAQB1WVol56KXCgNydeklB7HcUGwt/XnNrb&#10;jmY0+6bYTNawC46+dyRhPhPAkBqne2ol7HfVywqYD4q0Mo5Qwg09bMrHh0Ll2l3pCy/b0LJYQj5X&#10;EroQhpxz33RolZ+5ASl6RzdaFaIcW65HdY3l1vCFEEtuVU/xQ6cGfO+w+dmerQR7OFUHs8/a78qk&#10;9fK0y26fH5mUz0/T2xpYwCn8heGOH9GhjEy1O5P2zEhI50kSoxLioru9EEkKrI7X6yoRwMuC/59Q&#10;/gIAAP//AwBQSwECLQAUAAYACAAAACEAtoM4kv4AAADhAQAAEwAAAAAAAAAAAAAAAAAAAAAAW0Nv&#10;bnRlbnRfVHlwZXNdLnhtbFBLAQItABQABgAIAAAAIQA4/SH/1gAAAJQBAAALAAAAAAAAAAAAAAAA&#10;AC8BAABfcmVscy8ucmVsc1BLAQItABQABgAIAAAAIQCRaW+p3gQAAIsWAAAOAAAAAAAAAAAAAAAA&#10;AC4CAABkcnMvZTJvRG9jLnhtbFBLAQItABQABgAIAAAAIQC5aSEo4AAAAAoBAAAPAAAAAAAAAAAA&#10;AAAAADgHAABkcnMvZG93bnJldi54bWxQSwUGAAAAAAQABADzAAAARQ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63568579"/>
                              <w:dataBinding w:prefixMappings="xmlns:ns0='http://schemas.microsoft.com/office/2006/coverPageProps'" w:xpath="/ns0:CoverPageProperties[1]/ns0:PublishDate[1]" w:storeItemID="{55AF091B-3C7A-41E3-B477-F2FDAA23CFDA}"/>
                              <w:date w:fullDate="2019-09-09T00:00:00Z">
                                <w:dateFormat w:val="yyyy"/>
                                <w:lid w:val="en-US"/>
                                <w:storeMappedDataAs w:val="dateTime"/>
                                <w:calendar w:val="gregorian"/>
                              </w:date>
                            </w:sdtPr>
                            <w:sdtContent>
                              <w:p w14:paraId="3E9E60AD" w14:textId="7C7572FB" w:rsidR="0043341B" w:rsidRDefault="0043341B">
                                <w:pPr>
                                  <w:pStyle w:val="NoSpacing"/>
                                  <w:rPr>
                                    <w:color w:val="FFFFFF" w:themeColor="background1"/>
                                    <w:sz w:val="96"/>
                                    <w:szCs w:val="96"/>
                                  </w:rPr>
                                </w:pPr>
                                <w:r>
                                  <w:rPr>
                                    <w:color w:val="FFFFFF" w:themeColor="background1"/>
                                    <w:sz w:val="96"/>
                                    <w:szCs w:val="96"/>
                                  </w:rPr>
                                  <w:t>2019</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189406875"/>
                              <w:dataBinding w:prefixMappings="xmlns:ns0='http://schemas.openxmlformats.org/package/2006/metadata/core-properties' xmlns:ns1='http://purl.org/dc/elements/1.1/'" w:xpath="/ns0:coreProperties[1]/ns1:creator[1]" w:storeItemID="{6C3C8BC8-F283-45AE-878A-BAB7291924A1}"/>
                              <w:text/>
                            </w:sdtPr>
                            <w:sdtContent>
                              <w:p w14:paraId="6E9B9979" w14:textId="26B240C9" w:rsidR="0043341B" w:rsidRDefault="0043341B">
                                <w:pPr>
                                  <w:pStyle w:val="NoSpacing"/>
                                  <w:spacing w:line="360" w:lineRule="auto"/>
                                  <w:rPr>
                                    <w:color w:val="FFFFFF" w:themeColor="background1"/>
                                  </w:rPr>
                                </w:pPr>
                                <w:r>
                                  <w:rPr>
                                    <w:color w:val="FFFFFF" w:themeColor="background1"/>
                                  </w:rPr>
                                  <w:t xml:space="preserve">Written </w:t>
                                </w:r>
                                <w:r w:rsidR="00D72E96">
                                  <w:rPr>
                                    <w:color w:val="FFFFFF" w:themeColor="background1"/>
                                  </w:rPr>
                                  <w:t>by</w:t>
                                </w:r>
                                <w:r>
                                  <w:rPr>
                                    <w:color w:val="FFFFFF" w:themeColor="background1"/>
                                  </w:rPr>
                                  <w:t xml:space="preserve"> Matthew Howells (1702520)</w:t>
                                </w:r>
                              </w:p>
                            </w:sdtContent>
                          </w:sdt>
                          <w:sdt>
                            <w:sdtPr>
                              <w:rPr>
                                <w:color w:val="FFFFFF" w:themeColor="background1"/>
                              </w:rPr>
                              <w:alias w:val="Company"/>
                              <w:id w:val="-489560496"/>
                              <w:dataBinding w:prefixMappings="xmlns:ns0='http://schemas.openxmlformats.org/officeDocument/2006/extended-properties'" w:xpath="/ns0:Properties[1]/ns0:Company[1]" w:storeItemID="{6668398D-A668-4E3E-A5EB-62B293D839F1}"/>
                              <w:text/>
                            </w:sdtPr>
                            <w:sdtContent>
                              <w:p w14:paraId="625BA2ED" w14:textId="4DDA2700" w:rsidR="0043341B" w:rsidRDefault="0043341B" w:rsidP="005B71A3">
                                <w:pPr>
                                  <w:pStyle w:val="NoSpacing"/>
                                  <w:spacing w:line="360" w:lineRule="auto"/>
                                  <w:rPr>
                                    <w:color w:val="FFFFFF" w:themeColor="background1"/>
                                  </w:rPr>
                                </w:pPr>
                                <w:r>
                                  <w:rPr>
                                    <w:color w:val="FFFFFF" w:themeColor="background1"/>
                                  </w:rPr>
                                  <w:t xml:space="preserve">University </w:t>
                                </w:r>
                                <w:r w:rsidR="00D72E96">
                                  <w:rPr>
                                    <w:color w:val="FFFFFF" w:themeColor="background1"/>
                                  </w:rPr>
                                  <w:t>of</w:t>
                                </w:r>
                                <w:r>
                                  <w:rPr>
                                    <w:color w:val="FFFFFF" w:themeColor="background1"/>
                                  </w:rPr>
                                  <w:t xml:space="preserve"> Wales Trinity Saint David</w:t>
                                </w:r>
                              </w:p>
                            </w:sdtContent>
                          </w:sdt>
                          <w:sdt>
                            <w:sdtPr>
                              <w:rPr>
                                <w:color w:val="FFFFFF" w:themeColor="background1"/>
                              </w:rPr>
                              <w:alias w:val="Date"/>
                              <w:id w:val="-90011360"/>
                              <w:dataBinding w:prefixMappings="xmlns:ns0='http://schemas.microsoft.com/office/2006/coverPageProps'" w:xpath="/ns0:CoverPageProperties[1]/ns0:PublishDate[1]" w:storeItemID="{55AF091B-3C7A-41E3-B477-F2FDAA23CFDA}"/>
                              <w:date w:fullDate="2019-09-09T00:00:00Z">
                                <w:dateFormat w:val="M/d/yyyy"/>
                                <w:lid w:val="en-US"/>
                                <w:storeMappedDataAs w:val="dateTime"/>
                                <w:calendar w:val="gregorian"/>
                              </w:date>
                            </w:sdtPr>
                            <w:sdtContent>
                              <w:p w14:paraId="7086548F" w14:textId="625B97F5" w:rsidR="0043341B" w:rsidRDefault="0043341B">
                                <w:pPr>
                                  <w:pStyle w:val="NoSpacing"/>
                                  <w:spacing w:line="360" w:lineRule="auto"/>
                                  <w:rPr>
                                    <w:color w:val="FFFFFF" w:themeColor="background1"/>
                                  </w:rPr>
                                </w:pPr>
                                <w:r>
                                  <w:rPr>
                                    <w:color w:val="FFFFFF" w:themeColor="background1"/>
                                  </w:rPr>
                                  <w:t>9/9/2019</w:t>
                                </w:r>
                              </w:p>
                            </w:sdtContent>
                          </w:sdt>
                        </w:txbxContent>
                      </v:textbox>
                    </v:rect>
                    <w10:wrap anchorx="page" anchory="page"/>
                  </v:group>
                </w:pict>
              </mc:Fallback>
            </mc:AlternateContent>
          </w:r>
          <w:r w:rsidR="00F077A2">
            <w:rPr>
              <w:rFonts w:ascii="Arial" w:hAnsi="Arial" w:cs="Arial"/>
              <w:noProof/>
              <w:lang w:eastAsia="en-GB"/>
            </w:rPr>
            <mc:AlternateContent>
              <mc:Choice Requires="wps">
                <w:drawing>
                  <wp:anchor distT="0" distB="0" distL="114300" distR="114300" simplePos="0" relativeHeight="251667456" behindDoc="0" locked="0" layoutInCell="1" allowOverlap="1" wp14:anchorId="251FAB6E" wp14:editId="656C5E6F">
                    <wp:simplePos x="0" y="0"/>
                    <wp:positionH relativeFrom="column">
                      <wp:posOffset>-752475</wp:posOffset>
                    </wp:positionH>
                    <wp:positionV relativeFrom="paragraph">
                      <wp:posOffset>-400050</wp:posOffset>
                    </wp:positionV>
                    <wp:extent cx="4305300" cy="163830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4305300" cy="1638300"/>
                            </a:xfrm>
                            <a:prstGeom prst="rect">
                              <a:avLst/>
                            </a:prstGeom>
                            <a:solidFill>
                              <a:schemeClr val="lt1"/>
                            </a:solidFill>
                            <a:ln w="6350">
                              <a:solidFill>
                                <a:prstClr val="black"/>
                              </a:solidFill>
                            </a:ln>
                          </wps:spPr>
                          <wps:txbx>
                            <w:txbxContent>
                              <w:p w14:paraId="497B896E" w14:textId="5B5FE18A" w:rsidR="0043341B" w:rsidRDefault="0043341B">
                                <w:r w:rsidRPr="00F077A2">
                                  <w:rPr>
                                    <w:noProof/>
                                  </w:rPr>
                                  <w:drawing>
                                    <wp:inline distT="0" distB="0" distL="0" distR="0" wp14:anchorId="0C6C2350" wp14:editId="674136EF">
                                      <wp:extent cx="4143375" cy="15621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67136" cy="157105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51FAB6E" id="_x0000_t202" coordsize="21600,21600" o:spt="202" path="m,l,21600r21600,l21600,xe">
                    <v:stroke joinstyle="miter"/>
                    <v:path gradientshapeok="t" o:connecttype="rect"/>
                  </v:shapetype>
                  <v:shape id="Text Box 4" o:spid="_x0000_s1031" type="#_x0000_t202" style="position:absolute;margin-left:-59.25pt;margin-top:-31.5pt;width:339pt;height:129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9fTgIAAKkEAAAOAAAAZHJzL2Uyb0RvYy54bWysVN9v2jAQfp+0/8Hy+0iAwNqIUDEqpklV&#10;WwmmPhvHIdEcn2cbEvbX7+wklHZ7mvbi3C9/vvvuLou7tpbkJIytQGV0PIopEYpDXqlDRr/vNp9u&#10;KLGOqZxJUCKjZ2Hp3fLjh0WjUzGBEmQuDEEQZdNGZ7R0TqdRZHkpamZHoIVCZwGmZg5Vc4hywxpE&#10;r2U0ieN51IDJtQEurEXrfeeky4BfFIK7p6KwwhGZUczNhdOEc+/PaLlg6cEwXVa8T4P9QxY1qxQ+&#10;eoG6Z46Ro6n+gKorbsBC4UYc6giKouIi1IDVjON31WxLpkWoBcmx+kKT/X+w/PH0bEiVZzShRLEa&#10;W7QTrSNfoCWJZ6fRNsWgrcYw16IZuzzYLRp90W1hav/Fcgj6kefzhVsPxtGYTOPZNEYXR994Pr3x&#10;CuJHr9e1se6rgJp4IaMGmxc4ZacH67rQIcS/ZkFW+aaSMih+YMRaGnJi2GrpQpII/iZKKtJkdD6d&#10;xQH4jc9DX+7vJeM/+vSuohBPKszZk9IV7yXX7ttA4WQgZg/5Gfky0M2b1XxTIfwDs+6ZGRww5AGX&#10;xj3hUUjAnKCXKCnB/Pqb3cdj39FLSYMDm1H788iMoER+UzgRt+Mk8RMelGT2eYKKufbsrz3qWK8B&#10;iRrjemoeRB/v5CAWBuoX3K2VfxVdTHF8O6NuENeuWyPcTS5WqxCEM62Ze1BbzT20b4yndde+MKP7&#10;tjqciEcYRpul77rbxfqbClZHB0UVWu957ljt6cd9CMPT765fuGs9RL3+YZa/AQAA//8DAFBLAwQU&#10;AAYACAAAACEAIXMKw94AAAAMAQAADwAAAGRycy9kb3ducmV2LnhtbEyPwU7DMBBE70j8g7VI3Fon&#10;oFRJiFMBKlw40SLObuzaFvE6st00/D3LCW67O0+zM9128SObdUwuoIByXQDTOATl0Aj4OLysamAp&#10;S1RyDKgFfOsE2/76qpOtChd81/M+G0YmmFopwOY8tZynwWov0zpMGkk7hehlpjUarqK8kLkf+V1R&#10;bLiXDumDlZN+tnr42p+9gN2TacxQy2h3tXJuXj5Pb+ZViNub5fEBWNZL/oPhNz5Fh54yHcMZVWKj&#10;gFVZ1hWxNG3uqRUhVdXQ5UhsUxXA+47/L9H/AAAA//8DAFBLAQItABQABgAIAAAAIQC2gziS/gAA&#10;AOEBAAATAAAAAAAAAAAAAAAAAAAAAABbQ29udGVudF9UeXBlc10ueG1sUEsBAi0AFAAGAAgAAAAh&#10;ADj9If/WAAAAlAEAAAsAAAAAAAAAAAAAAAAALwEAAF9yZWxzLy5yZWxzUEsBAi0AFAAGAAgAAAAh&#10;AL37719OAgAAqQQAAA4AAAAAAAAAAAAAAAAALgIAAGRycy9lMm9Eb2MueG1sUEsBAi0AFAAGAAgA&#10;AAAhACFzCsPeAAAADAEAAA8AAAAAAAAAAAAAAAAAqAQAAGRycy9kb3ducmV2LnhtbFBLBQYAAAAA&#10;BAAEAPMAAACzBQAAAAA=&#10;" fillcolor="white [3201]" strokeweight=".5pt">
                    <v:textbox>
                      <w:txbxContent>
                        <w:p w14:paraId="497B896E" w14:textId="5B5FE18A" w:rsidR="0043341B" w:rsidRDefault="0043341B">
                          <w:r w:rsidRPr="00F077A2">
                            <w:rPr>
                              <w:noProof/>
                            </w:rPr>
                            <w:drawing>
                              <wp:inline distT="0" distB="0" distL="0" distR="0" wp14:anchorId="0C6C2350" wp14:editId="674136EF">
                                <wp:extent cx="4143375" cy="15621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67136" cy="1571058"/>
                                        </a:xfrm>
                                        <a:prstGeom prst="rect">
                                          <a:avLst/>
                                        </a:prstGeom>
                                        <a:noFill/>
                                        <a:ln>
                                          <a:noFill/>
                                        </a:ln>
                                      </pic:spPr>
                                    </pic:pic>
                                  </a:graphicData>
                                </a:graphic>
                              </wp:inline>
                            </w:drawing>
                          </w:r>
                        </w:p>
                      </w:txbxContent>
                    </v:textbox>
                  </v:shape>
                </w:pict>
              </mc:Fallback>
            </mc:AlternateContent>
          </w:r>
          <w:r w:rsidR="003C4A03" w:rsidRPr="003170EF">
            <w:rPr>
              <w:rFonts w:ascii="Arial" w:hAnsi="Arial" w:cs="Arial"/>
              <w:noProof/>
              <w:lang w:eastAsia="en-GB"/>
            </w:rPr>
            <w:t xml:space="preserve"> </w:t>
          </w:r>
        </w:p>
        <w:p w14:paraId="6C5A9680" w14:textId="7A65263B" w:rsidR="00726E5B" w:rsidRPr="00D35D04" w:rsidRDefault="00F077A2" w:rsidP="00726E5B">
          <w:pPr>
            <w:rPr>
              <w:rFonts w:ascii="Arial" w:hAnsi="Arial" w:cs="Arial"/>
            </w:rPr>
          </w:pPr>
          <w:r w:rsidRPr="003170EF">
            <w:rPr>
              <w:rFonts w:ascii="Arial" w:hAnsi="Arial" w:cs="Arial"/>
              <w:noProof/>
              <w:lang w:eastAsia="en-GB"/>
            </w:rPr>
            <mc:AlternateContent>
              <mc:Choice Requires="wps">
                <w:drawing>
                  <wp:anchor distT="0" distB="0" distL="114300" distR="114300" simplePos="0" relativeHeight="251664384" behindDoc="0" locked="0" layoutInCell="1" allowOverlap="1" wp14:anchorId="78D1260C" wp14:editId="372B1C0B">
                    <wp:simplePos x="0" y="0"/>
                    <wp:positionH relativeFrom="column">
                      <wp:posOffset>3990975</wp:posOffset>
                    </wp:positionH>
                    <wp:positionV relativeFrom="paragraph">
                      <wp:posOffset>2457450</wp:posOffset>
                    </wp:positionV>
                    <wp:extent cx="2381250" cy="152400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2381250" cy="1524000"/>
                            </a:xfrm>
                            <a:prstGeom prst="rect">
                              <a:avLst/>
                            </a:prstGeom>
                            <a:solidFill>
                              <a:srgbClr val="00B0F0"/>
                            </a:solidFill>
                            <a:ln/>
                          </wps:spPr>
                          <wps:style>
                            <a:lnRef idx="2">
                              <a:schemeClr val="dk1"/>
                            </a:lnRef>
                            <a:fillRef idx="1">
                              <a:schemeClr val="lt1"/>
                            </a:fillRef>
                            <a:effectRef idx="0">
                              <a:schemeClr val="dk1"/>
                            </a:effectRef>
                            <a:fontRef idx="minor">
                              <a:schemeClr val="dk1"/>
                            </a:fontRef>
                          </wps:style>
                          <wps:txbx>
                            <w:txbxContent>
                              <w:p w14:paraId="7CBC1019" w14:textId="34A43715" w:rsidR="0043341B" w:rsidRDefault="0043341B">
                                <w:r>
                                  <w:rPr>
                                    <w:noProof/>
                                    <w:lang w:eastAsia="en-GB"/>
                                  </w:rPr>
                                  <w:drawing>
                                    <wp:inline distT="0" distB="0" distL="0" distR="0" wp14:anchorId="1AE1F886" wp14:editId="7E792FB9">
                                      <wp:extent cx="2286000" cy="1400175"/>
                                      <wp:effectExtent l="0" t="0" r="0" b="9525"/>
                                      <wp:docPr id="2" name="Picture 2" descr="Image result for school of applied computing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chool of applied computing uwts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86669" cy="140058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D1260C" id="Text Box 1" o:spid="_x0000_s1032" type="#_x0000_t202" style="position:absolute;margin-left:314.25pt;margin-top:193.5pt;width:187.5pt;height:120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emEggIAAF8FAAAOAAAAZHJzL2Uyb0RvYy54bWysVEtv2zAMvg/YfxB0X22n6dYFcYo0RYYB&#10;RVusHXpWZCkRJouapMTOfn0p+dGuK3YYdrEl8uPrI6n5RVtrchDOKzAlLU5ySoThUCmzLen3h/WH&#10;c0p8YKZiGowo6VF4erF4/27e2JmYwA50JRxBJ8bPGlvSXQh2lmWe70TN/AlYYVApwdUs4NVts8qx&#10;Br3XOpvk+cesAVdZB1x4j9KrTkkXyb+UgodbKb0IRJcUcwvp69J3E7/ZYs5mW8fsTvE+DfYPWdRM&#10;GQw6urpigZG9U3+4qhV34EGGEw51BlIqLlINWE2Rv6rmfsesSLUgOd6ONPn/55bfHO4cURX2jhLD&#10;amzRg2gDuYSWFJGdxvoZgu4twkKL4ojs5R6FsehWujr+sRyCeuT5OHIbnXEUTk7Pi8kZqjjqirPJ&#10;NM8T+9mzuXU+fBFQk3goqcPmJU7Z4doHDInQARKjedCqWiut08VtNyvtyIHFRueX+Xrw/htMm+gn&#10;1tTlnk7hqEX0oc03IZGLmG0KnKZQjG6rH6lyTCMho4nE8KNR8ZaRDoNRj41mIk3maJi/ZfgcbUSn&#10;iGDCaFgrA+7vxrLDD1V3tcayQ7tpU+NPh3ZuoDpilx10W+ItXyvsxDXz4Y45XAvsHq56uMWP1NCU&#10;FPoTJTtwv96SRzxOK2opaXDNSup/7pkTlOivBuf4czGdxr1Ml+nZpwle3EvN5qXG7OsVYINxVjG7&#10;dIz4oIejdFA/4ouwjFFRxQzH2CUNw3EVuuXHF4WL5TKBcBMtC9fm3vLoOrIc5+yhfWTO9sMYcI5v&#10;YFhINns1kx02WhpY7gNIlQY28tyx2vOPW5zmuH9x4jPx8p5Qz+/i4gkAAP//AwBQSwMEFAAGAAgA&#10;AAAhAFCPJovdAAAADAEAAA8AAABkcnMvZG93bnJldi54bWxMT01PhDAQvZv4H5ox8ea27kaWIGVD&#10;TIyJXhQVr106ApFOCe3uor/e4aTHeV/zXr6b3SCOOIXek4brlQKB1HjbU6vh7fX+KgURoiFrBk+o&#10;4RsD7Irzs9xk1p/oBY9VbAWHUMiMhi7GMZMyNB06E1Z+RGLu00/ORD6nVtrJnDjcDXKtVCKd6Yk/&#10;dGbEuw6br+rguMZcl2XyXP8k1Xsdywe7fUw+nrS+vJjLWxAR5/gnhqU+e6DgTnt/IBvEoCFZpzcs&#10;1bBJtzxqUSi1YWi/cAzJIpf/RxS/AAAA//8DAFBLAQItABQABgAIAAAAIQC2gziS/gAAAOEBAAAT&#10;AAAAAAAAAAAAAAAAAAAAAABbQ29udGVudF9UeXBlc10ueG1sUEsBAi0AFAAGAAgAAAAhADj9If/W&#10;AAAAlAEAAAsAAAAAAAAAAAAAAAAALwEAAF9yZWxzLy5yZWxzUEsBAi0AFAAGAAgAAAAhAOdB6YSC&#10;AgAAXwUAAA4AAAAAAAAAAAAAAAAALgIAAGRycy9lMm9Eb2MueG1sUEsBAi0AFAAGAAgAAAAhAFCP&#10;JovdAAAADAEAAA8AAAAAAAAAAAAAAAAA3AQAAGRycy9kb3ducmV2LnhtbFBLBQYAAAAABAAEAPMA&#10;AADmBQAAAAA=&#10;" fillcolor="#00b0f0" strokecolor="black [3200]" strokeweight="1pt">
                    <v:textbox>
                      <w:txbxContent>
                        <w:p w14:paraId="7CBC1019" w14:textId="34A43715" w:rsidR="0043341B" w:rsidRDefault="0043341B">
                          <w:r>
                            <w:rPr>
                              <w:noProof/>
                              <w:lang w:eastAsia="en-GB"/>
                            </w:rPr>
                            <w:drawing>
                              <wp:inline distT="0" distB="0" distL="0" distR="0" wp14:anchorId="1AE1F886" wp14:editId="7E792FB9">
                                <wp:extent cx="2286000" cy="1400175"/>
                                <wp:effectExtent l="0" t="0" r="0" b="9525"/>
                                <wp:docPr id="2" name="Picture 2" descr="Image result for school of applied computing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chool of applied computing uwts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86669" cy="1400585"/>
                                        </a:xfrm>
                                        <a:prstGeom prst="rect">
                                          <a:avLst/>
                                        </a:prstGeom>
                                        <a:noFill/>
                                        <a:ln>
                                          <a:noFill/>
                                        </a:ln>
                                      </pic:spPr>
                                    </pic:pic>
                                  </a:graphicData>
                                </a:graphic>
                              </wp:inline>
                            </w:drawing>
                          </w:r>
                        </w:p>
                      </w:txbxContent>
                    </v:textbox>
                  </v:shape>
                </w:pict>
              </mc:Fallback>
            </mc:AlternateContent>
          </w:r>
          <w:r w:rsidRPr="003170EF">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3140D55E" wp14:editId="4D358F86">
                    <wp:simplePos x="0" y="0"/>
                    <wp:positionH relativeFrom="column">
                      <wp:posOffset>-647700</wp:posOffset>
                    </wp:positionH>
                    <wp:positionV relativeFrom="paragraph">
                      <wp:posOffset>2387600</wp:posOffset>
                    </wp:positionV>
                    <wp:extent cx="4019550" cy="2495550"/>
                    <wp:effectExtent l="0" t="0" r="19050" b="19050"/>
                    <wp:wrapNone/>
                    <wp:docPr id="10" name="Text Box 10"/>
                    <wp:cNvGraphicFramePr/>
                    <a:graphic xmlns:a="http://schemas.openxmlformats.org/drawingml/2006/main">
                      <a:graphicData uri="http://schemas.microsoft.com/office/word/2010/wordprocessingShape">
                        <wps:wsp>
                          <wps:cNvSpPr txBox="1"/>
                          <wps:spPr>
                            <a:xfrm>
                              <a:off x="0" y="0"/>
                              <a:ext cx="4019550" cy="2495550"/>
                            </a:xfrm>
                            <a:prstGeom prst="rect">
                              <a:avLst/>
                            </a:prstGeom>
                            <a:solidFill>
                              <a:sysClr val="window" lastClr="FFFFFF"/>
                            </a:solidFill>
                            <a:ln w="6350">
                              <a:solidFill>
                                <a:prstClr val="black"/>
                              </a:solidFill>
                            </a:ln>
                          </wps:spPr>
                          <wps:txbx>
                            <w:txbxContent>
                              <w:p w14:paraId="1F46332B" w14:textId="426532FF" w:rsidR="0043341B" w:rsidRDefault="0043341B" w:rsidP="005B3962">
                                <w:pPr>
                                  <w:tabs>
                                    <w:tab w:val="num" w:pos="1260"/>
                                  </w:tabs>
                                  <w:spacing w:after="0" w:line="240" w:lineRule="auto"/>
                                  <w:ind w:right="567"/>
                                  <w:jc w:val="center"/>
                                  <w:rPr>
                                    <w:rFonts w:ascii="Arial" w:eastAsia="Times New Roman" w:hAnsi="Arial" w:cs="Times New Roman"/>
                                    <w:sz w:val="24"/>
                                    <w:szCs w:val="24"/>
                                  </w:rPr>
                                </w:pPr>
                                <w:r w:rsidRPr="00D35D04">
                                  <w:rPr>
                                    <w:rFonts w:ascii="Arial" w:eastAsia="Times New Roman" w:hAnsi="Arial" w:cs="Times New Roman"/>
                                    <w:sz w:val="24"/>
                                    <w:szCs w:val="24"/>
                                  </w:rPr>
                                  <w:t>Author - Matthew Howells (1702520)</w:t>
                                </w:r>
                              </w:p>
                              <w:p w14:paraId="3F622A97" w14:textId="3408C769" w:rsidR="0043341B" w:rsidRDefault="0043341B" w:rsidP="005B3962">
                                <w:pPr>
                                  <w:tabs>
                                    <w:tab w:val="num" w:pos="1260"/>
                                  </w:tabs>
                                  <w:spacing w:after="0" w:line="240" w:lineRule="auto"/>
                                  <w:ind w:right="567"/>
                                  <w:jc w:val="center"/>
                                  <w:rPr>
                                    <w:rFonts w:ascii="Arial" w:eastAsia="Times New Roman" w:hAnsi="Arial" w:cs="Times New Roman"/>
                                    <w:sz w:val="24"/>
                                    <w:szCs w:val="24"/>
                                  </w:rPr>
                                </w:pPr>
                              </w:p>
                              <w:p w14:paraId="4FD6D7D7" w14:textId="33382A9E" w:rsidR="0043341B" w:rsidRPr="00D35D04" w:rsidRDefault="0043341B" w:rsidP="005B3962">
                                <w:pPr>
                                  <w:tabs>
                                    <w:tab w:val="num" w:pos="1260"/>
                                  </w:tabs>
                                  <w:spacing w:after="0" w:line="240" w:lineRule="auto"/>
                                  <w:ind w:right="567"/>
                                  <w:jc w:val="center"/>
                                  <w:rPr>
                                    <w:rFonts w:ascii="Arial" w:eastAsia="Times New Roman" w:hAnsi="Arial" w:cs="Times New Roman"/>
                                    <w:sz w:val="24"/>
                                    <w:szCs w:val="24"/>
                                  </w:rPr>
                                </w:pPr>
                                <w:r>
                                  <w:rPr>
                                    <w:rFonts w:ascii="Arial" w:eastAsia="Times New Roman" w:hAnsi="Arial" w:cs="Times New Roman"/>
                                    <w:sz w:val="24"/>
                                    <w:szCs w:val="24"/>
                                  </w:rPr>
                                  <w:t>Course – HND Computing and Data Systems</w:t>
                                </w:r>
                              </w:p>
                              <w:p w14:paraId="6325BF0D" w14:textId="77777777" w:rsidR="0043341B" w:rsidRPr="00D35D04" w:rsidRDefault="0043341B" w:rsidP="005B3962">
                                <w:pPr>
                                  <w:tabs>
                                    <w:tab w:val="num" w:pos="1260"/>
                                  </w:tabs>
                                  <w:spacing w:after="0" w:line="240" w:lineRule="auto"/>
                                  <w:ind w:left="1260" w:right="567"/>
                                  <w:jc w:val="center"/>
                                  <w:rPr>
                                    <w:rFonts w:ascii="Arial" w:eastAsia="Times New Roman" w:hAnsi="Arial" w:cs="Times New Roman"/>
                                    <w:sz w:val="24"/>
                                    <w:szCs w:val="24"/>
                                  </w:rPr>
                                </w:pPr>
                              </w:p>
                              <w:p w14:paraId="3A1F4C09" w14:textId="4CA1627C" w:rsidR="0043341B" w:rsidRPr="00D35D04" w:rsidRDefault="0043341B" w:rsidP="005B3962">
                                <w:pPr>
                                  <w:tabs>
                                    <w:tab w:val="num" w:pos="1260"/>
                                  </w:tabs>
                                  <w:spacing w:after="0" w:line="240" w:lineRule="auto"/>
                                  <w:ind w:right="567"/>
                                  <w:jc w:val="center"/>
                                  <w:rPr>
                                    <w:rFonts w:ascii="Arial" w:eastAsia="Times New Roman" w:hAnsi="Arial" w:cs="Times New Roman"/>
                                    <w:sz w:val="24"/>
                                    <w:szCs w:val="24"/>
                                  </w:rPr>
                                </w:pPr>
                                <w:r>
                                  <w:rPr>
                                    <w:rFonts w:ascii="Arial" w:eastAsia="Times New Roman" w:hAnsi="Arial" w:cs="Times New Roman"/>
                                    <w:sz w:val="24"/>
                                    <w:szCs w:val="24"/>
                                  </w:rPr>
                                  <w:t>Module</w:t>
                                </w:r>
                                <w:r w:rsidRPr="00D35D04">
                                  <w:rPr>
                                    <w:rFonts w:ascii="Arial" w:eastAsia="Times New Roman" w:hAnsi="Arial" w:cs="Times New Roman"/>
                                    <w:sz w:val="24"/>
                                    <w:szCs w:val="24"/>
                                  </w:rPr>
                                  <w:t xml:space="preserve"> – Academic and Employability Skills (ACCA4016)</w:t>
                                </w:r>
                              </w:p>
                              <w:p w14:paraId="5DB4C7D7" w14:textId="77777777" w:rsidR="0043341B" w:rsidRPr="00D35D04" w:rsidRDefault="0043341B" w:rsidP="005B3962">
                                <w:pPr>
                                  <w:tabs>
                                    <w:tab w:val="num" w:pos="1260"/>
                                  </w:tabs>
                                  <w:spacing w:after="0" w:line="240" w:lineRule="auto"/>
                                  <w:ind w:right="567"/>
                                  <w:jc w:val="center"/>
                                  <w:rPr>
                                    <w:rFonts w:ascii="Arial" w:eastAsia="Times New Roman" w:hAnsi="Arial" w:cs="Times New Roman"/>
                                    <w:sz w:val="24"/>
                                    <w:szCs w:val="24"/>
                                  </w:rPr>
                                </w:pPr>
                              </w:p>
                              <w:p w14:paraId="7B636363" w14:textId="10CA1F32" w:rsidR="0043341B" w:rsidRPr="00D35D04" w:rsidRDefault="0043341B" w:rsidP="005B3962">
                                <w:pPr>
                                  <w:tabs>
                                    <w:tab w:val="num" w:pos="1260"/>
                                  </w:tabs>
                                  <w:spacing w:after="0" w:line="240" w:lineRule="auto"/>
                                  <w:ind w:right="567"/>
                                  <w:jc w:val="center"/>
                                  <w:rPr>
                                    <w:rFonts w:ascii="Arial" w:eastAsia="Times New Roman" w:hAnsi="Arial" w:cs="Times New Roman"/>
                                    <w:sz w:val="24"/>
                                    <w:szCs w:val="24"/>
                                  </w:rPr>
                                </w:pPr>
                                <w:r w:rsidRPr="00D35D04">
                                  <w:rPr>
                                    <w:rFonts w:ascii="Arial" w:eastAsia="Times New Roman" w:hAnsi="Arial" w:cs="Times New Roman"/>
                                    <w:sz w:val="24"/>
                                    <w:szCs w:val="24"/>
                                  </w:rPr>
                                  <w:t>Faculty - Faculty of Architecture, Computing and Engineering (FACE)</w:t>
                                </w:r>
                              </w:p>
                              <w:p w14:paraId="351B87AC" w14:textId="77777777" w:rsidR="0043341B" w:rsidRPr="00D35D04" w:rsidRDefault="0043341B" w:rsidP="005B3962">
                                <w:pPr>
                                  <w:tabs>
                                    <w:tab w:val="num" w:pos="1260"/>
                                  </w:tabs>
                                  <w:spacing w:after="0" w:line="240" w:lineRule="auto"/>
                                  <w:ind w:right="567"/>
                                  <w:jc w:val="center"/>
                                  <w:rPr>
                                    <w:rFonts w:ascii="Arial" w:eastAsia="Times New Roman" w:hAnsi="Arial" w:cs="Times New Roman"/>
                                    <w:sz w:val="24"/>
                                    <w:szCs w:val="24"/>
                                  </w:rPr>
                                </w:pPr>
                              </w:p>
                              <w:p w14:paraId="0A33F529" w14:textId="1194B400" w:rsidR="0043341B" w:rsidRPr="00D35D04" w:rsidRDefault="0043341B" w:rsidP="005B3962">
                                <w:pPr>
                                  <w:tabs>
                                    <w:tab w:val="num" w:pos="1260"/>
                                  </w:tabs>
                                  <w:spacing w:after="0" w:line="240" w:lineRule="auto"/>
                                  <w:ind w:right="567"/>
                                  <w:jc w:val="center"/>
                                  <w:rPr>
                                    <w:rFonts w:ascii="Arial" w:eastAsia="Times New Roman" w:hAnsi="Arial" w:cs="Times New Roman"/>
                                    <w:sz w:val="24"/>
                                    <w:szCs w:val="24"/>
                                  </w:rPr>
                                </w:pPr>
                                <w:r w:rsidRPr="00D35D04">
                                  <w:rPr>
                                    <w:rFonts w:ascii="Arial" w:eastAsia="Times New Roman" w:hAnsi="Arial" w:cs="Times New Roman"/>
                                    <w:sz w:val="24"/>
                                    <w:szCs w:val="24"/>
                                  </w:rPr>
                                  <w:t>Lecture – Mr Gareth Jones</w:t>
                                </w:r>
                              </w:p>
                              <w:p w14:paraId="2EE8B677" w14:textId="77777777" w:rsidR="0043341B" w:rsidRPr="00D35D04" w:rsidRDefault="0043341B" w:rsidP="005B3962">
                                <w:pPr>
                                  <w:tabs>
                                    <w:tab w:val="num" w:pos="1260"/>
                                  </w:tabs>
                                  <w:spacing w:after="0" w:line="240" w:lineRule="auto"/>
                                  <w:ind w:right="567"/>
                                  <w:jc w:val="center"/>
                                  <w:rPr>
                                    <w:rFonts w:ascii="Arial" w:eastAsia="Times New Roman" w:hAnsi="Arial" w:cs="Times New Roman"/>
                                    <w:sz w:val="24"/>
                                    <w:szCs w:val="24"/>
                                  </w:rPr>
                                </w:pPr>
                              </w:p>
                              <w:p w14:paraId="30ACC37B" w14:textId="3656610C" w:rsidR="0043341B" w:rsidRPr="00D35D04" w:rsidRDefault="0043341B" w:rsidP="005B3962">
                                <w:pPr>
                                  <w:spacing w:after="0" w:line="240" w:lineRule="auto"/>
                                  <w:ind w:right="567"/>
                                  <w:jc w:val="center"/>
                                  <w:rPr>
                                    <w:rFonts w:ascii="Arial" w:eastAsia="Times New Roman" w:hAnsi="Arial" w:cs="Times New Roman"/>
                                    <w:sz w:val="24"/>
                                    <w:szCs w:val="24"/>
                                  </w:rPr>
                                </w:pPr>
                                <w:r w:rsidRPr="00D35D04">
                                  <w:rPr>
                                    <w:rFonts w:ascii="Arial" w:eastAsia="Times New Roman" w:hAnsi="Arial" w:cs="Times New Roman"/>
                                    <w:sz w:val="24"/>
                                    <w:szCs w:val="24"/>
                                  </w:rPr>
                                  <w:t>Date - Wed Jan 9th, 2019</w:t>
                                </w:r>
                              </w:p>
                              <w:p w14:paraId="6ED40DC3" w14:textId="77777777" w:rsidR="0043341B" w:rsidRDefault="0043341B" w:rsidP="005B3962">
                                <w:pPr>
                                  <w:spacing w:after="0" w:line="240" w:lineRule="auto"/>
                                  <w:ind w:right="567"/>
                                  <w:jc w:val="center"/>
                                  <w:rPr>
                                    <w:rFonts w:ascii="Arial" w:eastAsia="Times New Roman" w:hAnsi="Arial" w:cs="Times New Roman"/>
                                    <w:sz w:val="18"/>
                                    <w:szCs w:val="20"/>
                                  </w:rPr>
                                </w:pPr>
                              </w:p>
                              <w:p w14:paraId="5820E800" w14:textId="77777777" w:rsidR="0043341B" w:rsidRDefault="0043341B" w:rsidP="005B3962">
                                <w:pPr>
                                  <w:spacing w:after="0" w:line="240" w:lineRule="auto"/>
                                  <w:ind w:right="567"/>
                                  <w:jc w:val="center"/>
                                  <w:rPr>
                                    <w:rFonts w:ascii="Arial" w:eastAsia="Times New Roman" w:hAnsi="Arial" w:cs="Times New Roman"/>
                                    <w:sz w:val="18"/>
                                    <w:szCs w:val="20"/>
                                  </w:rPr>
                                </w:pPr>
                                <w:r>
                                  <w:rPr>
                                    <w:rFonts w:ascii="Arial" w:eastAsia="Times New Roman" w:hAnsi="Arial" w:cs="Times New Roman"/>
                                    <w:sz w:val="18"/>
                                    <w:szCs w:val="20"/>
                                  </w:rPr>
                                  <w:t xml:space="preserve">Email – </w:t>
                                </w:r>
                                <w:hyperlink r:id="rId10" w:history="1">
                                  <w:r>
                                    <w:rPr>
                                      <w:rStyle w:val="Hyperlink"/>
                                      <w:rFonts w:ascii="Arial" w:eastAsia="Times New Roman" w:hAnsi="Arial" w:cs="Times New Roman"/>
                                      <w:sz w:val="18"/>
                                      <w:szCs w:val="20"/>
                                    </w:rPr>
                                    <w:t>1702520@student.uwtsd.ac.uk</w:t>
                                  </w:r>
                                </w:hyperlink>
                              </w:p>
                              <w:p w14:paraId="01713314" w14:textId="77777777" w:rsidR="0043341B" w:rsidRDefault="0043341B" w:rsidP="005B3962">
                                <w:pPr>
                                  <w:spacing w:after="0" w:line="240" w:lineRule="auto"/>
                                  <w:ind w:right="567"/>
                                  <w:jc w:val="center"/>
                                  <w:rPr>
                                    <w:rFonts w:ascii="Arial" w:eastAsia="Times New Roman" w:hAnsi="Arial" w:cs="Times New Roman"/>
                                    <w:sz w:val="18"/>
                                    <w:szCs w:val="20"/>
                                  </w:rPr>
                                </w:pPr>
                              </w:p>
                              <w:p w14:paraId="6EC12908" w14:textId="77777777" w:rsidR="0043341B" w:rsidRDefault="0043341B" w:rsidP="005B3962">
                                <w:pPr>
                                  <w:spacing w:after="0" w:line="240" w:lineRule="auto"/>
                                  <w:ind w:right="567"/>
                                  <w:jc w:val="center"/>
                                  <w:rPr>
                                    <w:rFonts w:ascii="Arial" w:eastAsia="Times New Roman" w:hAnsi="Arial" w:cs="Times New Roman"/>
                                    <w:sz w:val="18"/>
                                    <w:szCs w:val="20"/>
                                  </w:rPr>
                                </w:pPr>
                              </w:p>
                              <w:p w14:paraId="034FFC8A" w14:textId="77777777" w:rsidR="0043341B" w:rsidRDefault="0043341B" w:rsidP="005B396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40D55E" id="Text Box 10" o:spid="_x0000_s1033" type="#_x0000_t202" style="position:absolute;margin-left:-51pt;margin-top:188pt;width:316.5pt;height:19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j1dYUgIAALwEAAAOAAAAZHJzL2Uyb0RvYy54bWysVE1vGjEQvVfqf7B8bxYoSZsVS0QTUVWK&#10;kkhQ5Wy8XljV63Ftwy799X32AqFJT1U5mPnym5nnmZ3cdI1mO+V8Tabgw4sBZ8pIKmuzLvj35fzD&#10;Z858EKYUmowq+F55fjN9/27S2lyNaEO6VI4BxPi8tQXfhGDzLPNyoxrhL8gqA2dFrhEBqltnpRMt&#10;0BudjQaDq6wlV1pHUnkP613v5NOEX1VKhseq8iowXXDUFtLp0rmKZzadiHzthN3U8lCG+IcqGlEb&#10;JD1B3Ykg2NbVb6CaWjryVIULSU1GVVVLlXpAN8PBq24WG2FV6gXkeHuiyf8/WPmwe3KsLvF2oMeI&#10;Bm+0VF1gX6hjMIGf1vocYQuLwNDBjtij3cMY2+4q18R/NMTgB9T+xG5EkzCOB8Pry0u4JHyjMWQo&#10;wM9erlvnw1dFDYtCwR2eL7Eqdvc+9KHHkJjNk67Lea11Uvb+Vju2E3hpDEhJLWda+ABjwefpd8j2&#10;xzVtWFvwq4+o5Q1kzHXCXGkhf7xFQPXaoInIUs9GlEK36hKr4yNTKyr3INBRP4LeynkN+HtU+CQc&#10;Zg7EYI/CI45KE2qig8TZhtyvv9ljPEYBXs5azHDB/c+tcAqNfzMYkuvheAzYkJTx5acRFHfuWZ17&#10;zLa5JZA3xMZamcQYH/RRrBw1z1i3WcwKlzASuQsejuJt6DcL6yrVbJaCMOZWhHuzsDJCR44jrcvu&#10;WTh7eOeAEXmg47SL/NVz97HxpqHZNlBVp1mIPPesHujHiqRpOqxz3MFzPUW9fHSmvwEAAP//AwBQ&#10;SwMEFAAGAAgAAAAhAFgPhh7gAAAADAEAAA8AAABkcnMvZG93bnJldi54bWxMj8FOwzAQRO9I/IO1&#10;SNxaJ61I2xCnQkgcESJwgJtrL4khXkexm4Z+PcsJbjPa0eybaj/7Xkw4RhdIQb7MQCCZYB21Cl5f&#10;HhZbEDFpsroPhAq+McK+vryodGnDiZ5xalIruIRiqRV0KQ2llNF06HVchgGJbx9h9DqxHVtpR33i&#10;ct/LVZYV0mtH/KHTA953aL6ao1dg6S2QeXePZ0eNcbvz0/bTTEpdX813tyASzukvDL/4jA41Mx3C&#10;kWwUvYJFnq14TFKw3hQsOHKzzlkcFGyKXQayruT/EfUPAAAA//8DAFBLAQItABQABgAIAAAAIQC2&#10;gziS/gAAAOEBAAATAAAAAAAAAAAAAAAAAAAAAABbQ29udGVudF9UeXBlc10ueG1sUEsBAi0AFAAG&#10;AAgAAAAhADj9If/WAAAAlAEAAAsAAAAAAAAAAAAAAAAALwEAAF9yZWxzLy5yZWxzUEsBAi0AFAAG&#10;AAgAAAAhALiPV1hSAgAAvAQAAA4AAAAAAAAAAAAAAAAALgIAAGRycy9lMm9Eb2MueG1sUEsBAi0A&#10;FAAGAAgAAAAhAFgPhh7gAAAADAEAAA8AAAAAAAAAAAAAAAAArAQAAGRycy9kb3ducmV2LnhtbFBL&#10;BQYAAAAABAAEAPMAAAC5BQAAAAA=&#10;" fillcolor="window" strokeweight=".5pt">
                    <v:textbox>
                      <w:txbxContent>
                        <w:p w14:paraId="1F46332B" w14:textId="426532FF" w:rsidR="0043341B" w:rsidRDefault="0043341B" w:rsidP="005B3962">
                          <w:pPr>
                            <w:tabs>
                              <w:tab w:val="num" w:pos="1260"/>
                            </w:tabs>
                            <w:spacing w:after="0" w:line="240" w:lineRule="auto"/>
                            <w:ind w:right="567"/>
                            <w:jc w:val="center"/>
                            <w:rPr>
                              <w:rFonts w:ascii="Arial" w:eastAsia="Times New Roman" w:hAnsi="Arial" w:cs="Times New Roman"/>
                              <w:sz w:val="24"/>
                              <w:szCs w:val="24"/>
                            </w:rPr>
                          </w:pPr>
                          <w:r w:rsidRPr="00D35D04">
                            <w:rPr>
                              <w:rFonts w:ascii="Arial" w:eastAsia="Times New Roman" w:hAnsi="Arial" w:cs="Times New Roman"/>
                              <w:sz w:val="24"/>
                              <w:szCs w:val="24"/>
                            </w:rPr>
                            <w:t>Author - Matthew Howells (1702520)</w:t>
                          </w:r>
                        </w:p>
                        <w:p w14:paraId="3F622A97" w14:textId="3408C769" w:rsidR="0043341B" w:rsidRDefault="0043341B" w:rsidP="005B3962">
                          <w:pPr>
                            <w:tabs>
                              <w:tab w:val="num" w:pos="1260"/>
                            </w:tabs>
                            <w:spacing w:after="0" w:line="240" w:lineRule="auto"/>
                            <w:ind w:right="567"/>
                            <w:jc w:val="center"/>
                            <w:rPr>
                              <w:rFonts w:ascii="Arial" w:eastAsia="Times New Roman" w:hAnsi="Arial" w:cs="Times New Roman"/>
                              <w:sz w:val="24"/>
                              <w:szCs w:val="24"/>
                            </w:rPr>
                          </w:pPr>
                        </w:p>
                        <w:p w14:paraId="4FD6D7D7" w14:textId="33382A9E" w:rsidR="0043341B" w:rsidRPr="00D35D04" w:rsidRDefault="0043341B" w:rsidP="005B3962">
                          <w:pPr>
                            <w:tabs>
                              <w:tab w:val="num" w:pos="1260"/>
                            </w:tabs>
                            <w:spacing w:after="0" w:line="240" w:lineRule="auto"/>
                            <w:ind w:right="567"/>
                            <w:jc w:val="center"/>
                            <w:rPr>
                              <w:rFonts w:ascii="Arial" w:eastAsia="Times New Roman" w:hAnsi="Arial" w:cs="Times New Roman"/>
                              <w:sz w:val="24"/>
                              <w:szCs w:val="24"/>
                            </w:rPr>
                          </w:pPr>
                          <w:r>
                            <w:rPr>
                              <w:rFonts w:ascii="Arial" w:eastAsia="Times New Roman" w:hAnsi="Arial" w:cs="Times New Roman"/>
                              <w:sz w:val="24"/>
                              <w:szCs w:val="24"/>
                            </w:rPr>
                            <w:t>Course – HND Computing and Data Systems</w:t>
                          </w:r>
                        </w:p>
                        <w:p w14:paraId="6325BF0D" w14:textId="77777777" w:rsidR="0043341B" w:rsidRPr="00D35D04" w:rsidRDefault="0043341B" w:rsidP="005B3962">
                          <w:pPr>
                            <w:tabs>
                              <w:tab w:val="num" w:pos="1260"/>
                            </w:tabs>
                            <w:spacing w:after="0" w:line="240" w:lineRule="auto"/>
                            <w:ind w:left="1260" w:right="567"/>
                            <w:jc w:val="center"/>
                            <w:rPr>
                              <w:rFonts w:ascii="Arial" w:eastAsia="Times New Roman" w:hAnsi="Arial" w:cs="Times New Roman"/>
                              <w:sz w:val="24"/>
                              <w:szCs w:val="24"/>
                            </w:rPr>
                          </w:pPr>
                        </w:p>
                        <w:p w14:paraId="3A1F4C09" w14:textId="4CA1627C" w:rsidR="0043341B" w:rsidRPr="00D35D04" w:rsidRDefault="0043341B" w:rsidP="005B3962">
                          <w:pPr>
                            <w:tabs>
                              <w:tab w:val="num" w:pos="1260"/>
                            </w:tabs>
                            <w:spacing w:after="0" w:line="240" w:lineRule="auto"/>
                            <w:ind w:right="567"/>
                            <w:jc w:val="center"/>
                            <w:rPr>
                              <w:rFonts w:ascii="Arial" w:eastAsia="Times New Roman" w:hAnsi="Arial" w:cs="Times New Roman"/>
                              <w:sz w:val="24"/>
                              <w:szCs w:val="24"/>
                            </w:rPr>
                          </w:pPr>
                          <w:r>
                            <w:rPr>
                              <w:rFonts w:ascii="Arial" w:eastAsia="Times New Roman" w:hAnsi="Arial" w:cs="Times New Roman"/>
                              <w:sz w:val="24"/>
                              <w:szCs w:val="24"/>
                            </w:rPr>
                            <w:t>Module</w:t>
                          </w:r>
                          <w:r w:rsidRPr="00D35D04">
                            <w:rPr>
                              <w:rFonts w:ascii="Arial" w:eastAsia="Times New Roman" w:hAnsi="Arial" w:cs="Times New Roman"/>
                              <w:sz w:val="24"/>
                              <w:szCs w:val="24"/>
                            </w:rPr>
                            <w:t xml:space="preserve"> – Academic and Employability Skills (ACCA4016)</w:t>
                          </w:r>
                        </w:p>
                        <w:p w14:paraId="5DB4C7D7" w14:textId="77777777" w:rsidR="0043341B" w:rsidRPr="00D35D04" w:rsidRDefault="0043341B" w:rsidP="005B3962">
                          <w:pPr>
                            <w:tabs>
                              <w:tab w:val="num" w:pos="1260"/>
                            </w:tabs>
                            <w:spacing w:after="0" w:line="240" w:lineRule="auto"/>
                            <w:ind w:right="567"/>
                            <w:jc w:val="center"/>
                            <w:rPr>
                              <w:rFonts w:ascii="Arial" w:eastAsia="Times New Roman" w:hAnsi="Arial" w:cs="Times New Roman"/>
                              <w:sz w:val="24"/>
                              <w:szCs w:val="24"/>
                            </w:rPr>
                          </w:pPr>
                        </w:p>
                        <w:p w14:paraId="7B636363" w14:textId="10CA1F32" w:rsidR="0043341B" w:rsidRPr="00D35D04" w:rsidRDefault="0043341B" w:rsidP="005B3962">
                          <w:pPr>
                            <w:tabs>
                              <w:tab w:val="num" w:pos="1260"/>
                            </w:tabs>
                            <w:spacing w:after="0" w:line="240" w:lineRule="auto"/>
                            <w:ind w:right="567"/>
                            <w:jc w:val="center"/>
                            <w:rPr>
                              <w:rFonts w:ascii="Arial" w:eastAsia="Times New Roman" w:hAnsi="Arial" w:cs="Times New Roman"/>
                              <w:sz w:val="24"/>
                              <w:szCs w:val="24"/>
                            </w:rPr>
                          </w:pPr>
                          <w:r w:rsidRPr="00D35D04">
                            <w:rPr>
                              <w:rFonts w:ascii="Arial" w:eastAsia="Times New Roman" w:hAnsi="Arial" w:cs="Times New Roman"/>
                              <w:sz w:val="24"/>
                              <w:szCs w:val="24"/>
                            </w:rPr>
                            <w:t>Faculty - Faculty of Architecture, Computing and Engineering (FACE)</w:t>
                          </w:r>
                        </w:p>
                        <w:p w14:paraId="351B87AC" w14:textId="77777777" w:rsidR="0043341B" w:rsidRPr="00D35D04" w:rsidRDefault="0043341B" w:rsidP="005B3962">
                          <w:pPr>
                            <w:tabs>
                              <w:tab w:val="num" w:pos="1260"/>
                            </w:tabs>
                            <w:spacing w:after="0" w:line="240" w:lineRule="auto"/>
                            <w:ind w:right="567"/>
                            <w:jc w:val="center"/>
                            <w:rPr>
                              <w:rFonts w:ascii="Arial" w:eastAsia="Times New Roman" w:hAnsi="Arial" w:cs="Times New Roman"/>
                              <w:sz w:val="24"/>
                              <w:szCs w:val="24"/>
                            </w:rPr>
                          </w:pPr>
                        </w:p>
                        <w:p w14:paraId="0A33F529" w14:textId="1194B400" w:rsidR="0043341B" w:rsidRPr="00D35D04" w:rsidRDefault="0043341B" w:rsidP="005B3962">
                          <w:pPr>
                            <w:tabs>
                              <w:tab w:val="num" w:pos="1260"/>
                            </w:tabs>
                            <w:spacing w:after="0" w:line="240" w:lineRule="auto"/>
                            <w:ind w:right="567"/>
                            <w:jc w:val="center"/>
                            <w:rPr>
                              <w:rFonts w:ascii="Arial" w:eastAsia="Times New Roman" w:hAnsi="Arial" w:cs="Times New Roman"/>
                              <w:sz w:val="24"/>
                              <w:szCs w:val="24"/>
                            </w:rPr>
                          </w:pPr>
                          <w:r w:rsidRPr="00D35D04">
                            <w:rPr>
                              <w:rFonts w:ascii="Arial" w:eastAsia="Times New Roman" w:hAnsi="Arial" w:cs="Times New Roman"/>
                              <w:sz w:val="24"/>
                              <w:szCs w:val="24"/>
                            </w:rPr>
                            <w:t>Lecture – Mr Gareth Jones</w:t>
                          </w:r>
                        </w:p>
                        <w:p w14:paraId="2EE8B677" w14:textId="77777777" w:rsidR="0043341B" w:rsidRPr="00D35D04" w:rsidRDefault="0043341B" w:rsidP="005B3962">
                          <w:pPr>
                            <w:tabs>
                              <w:tab w:val="num" w:pos="1260"/>
                            </w:tabs>
                            <w:spacing w:after="0" w:line="240" w:lineRule="auto"/>
                            <w:ind w:right="567"/>
                            <w:jc w:val="center"/>
                            <w:rPr>
                              <w:rFonts w:ascii="Arial" w:eastAsia="Times New Roman" w:hAnsi="Arial" w:cs="Times New Roman"/>
                              <w:sz w:val="24"/>
                              <w:szCs w:val="24"/>
                            </w:rPr>
                          </w:pPr>
                        </w:p>
                        <w:p w14:paraId="30ACC37B" w14:textId="3656610C" w:rsidR="0043341B" w:rsidRPr="00D35D04" w:rsidRDefault="0043341B" w:rsidP="005B3962">
                          <w:pPr>
                            <w:spacing w:after="0" w:line="240" w:lineRule="auto"/>
                            <w:ind w:right="567"/>
                            <w:jc w:val="center"/>
                            <w:rPr>
                              <w:rFonts w:ascii="Arial" w:eastAsia="Times New Roman" w:hAnsi="Arial" w:cs="Times New Roman"/>
                              <w:sz w:val="24"/>
                              <w:szCs w:val="24"/>
                            </w:rPr>
                          </w:pPr>
                          <w:r w:rsidRPr="00D35D04">
                            <w:rPr>
                              <w:rFonts w:ascii="Arial" w:eastAsia="Times New Roman" w:hAnsi="Arial" w:cs="Times New Roman"/>
                              <w:sz w:val="24"/>
                              <w:szCs w:val="24"/>
                            </w:rPr>
                            <w:t>Date - Wed Jan 9th, 2019</w:t>
                          </w:r>
                        </w:p>
                        <w:p w14:paraId="6ED40DC3" w14:textId="77777777" w:rsidR="0043341B" w:rsidRDefault="0043341B" w:rsidP="005B3962">
                          <w:pPr>
                            <w:spacing w:after="0" w:line="240" w:lineRule="auto"/>
                            <w:ind w:right="567"/>
                            <w:jc w:val="center"/>
                            <w:rPr>
                              <w:rFonts w:ascii="Arial" w:eastAsia="Times New Roman" w:hAnsi="Arial" w:cs="Times New Roman"/>
                              <w:sz w:val="18"/>
                              <w:szCs w:val="20"/>
                            </w:rPr>
                          </w:pPr>
                        </w:p>
                        <w:p w14:paraId="5820E800" w14:textId="77777777" w:rsidR="0043341B" w:rsidRDefault="0043341B" w:rsidP="005B3962">
                          <w:pPr>
                            <w:spacing w:after="0" w:line="240" w:lineRule="auto"/>
                            <w:ind w:right="567"/>
                            <w:jc w:val="center"/>
                            <w:rPr>
                              <w:rFonts w:ascii="Arial" w:eastAsia="Times New Roman" w:hAnsi="Arial" w:cs="Times New Roman"/>
                              <w:sz w:val="18"/>
                              <w:szCs w:val="20"/>
                            </w:rPr>
                          </w:pPr>
                          <w:r>
                            <w:rPr>
                              <w:rFonts w:ascii="Arial" w:eastAsia="Times New Roman" w:hAnsi="Arial" w:cs="Times New Roman"/>
                              <w:sz w:val="18"/>
                              <w:szCs w:val="20"/>
                            </w:rPr>
                            <w:t xml:space="preserve">Email – </w:t>
                          </w:r>
                          <w:hyperlink r:id="rId11" w:history="1">
                            <w:r>
                              <w:rPr>
                                <w:rStyle w:val="Hyperlink"/>
                                <w:rFonts w:ascii="Arial" w:eastAsia="Times New Roman" w:hAnsi="Arial" w:cs="Times New Roman"/>
                                <w:sz w:val="18"/>
                                <w:szCs w:val="20"/>
                              </w:rPr>
                              <w:t>1702520@student.uwtsd.ac.uk</w:t>
                            </w:r>
                          </w:hyperlink>
                        </w:p>
                        <w:p w14:paraId="01713314" w14:textId="77777777" w:rsidR="0043341B" w:rsidRDefault="0043341B" w:rsidP="005B3962">
                          <w:pPr>
                            <w:spacing w:after="0" w:line="240" w:lineRule="auto"/>
                            <w:ind w:right="567"/>
                            <w:jc w:val="center"/>
                            <w:rPr>
                              <w:rFonts w:ascii="Arial" w:eastAsia="Times New Roman" w:hAnsi="Arial" w:cs="Times New Roman"/>
                              <w:sz w:val="18"/>
                              <w:szCs w:val="20"/>
                            </w:rPr>
                          </w:pPr>
                        </w:p>
                        <w:p w14:paraId="6EC12908" w14:textId="77777777" w:rsidR="0043341B" w:rsidRDefault="0043341B" w:rsidP="005B3962">
                          <w:pPr>
                            <w:spacing w:after="0" w:line="240" w:lineRule="auto"/>
                            <w:ind w:right="567"/>
                            <w:jc w:val="center"/>
                            <w:rPr>
                              <w:rFonts w:ascii="Arial" w:eastAsia="Times New Roman" w:hAnsi="Arial" w:cs="Times New Roman"/>
                              <w:sz w:val="18"/>
                              <w:szCs w:val="20"/>
                            </w:rPr>
                          </w:pPr>
                        </w:p>
                        <w:p w14:paraId="034FFC8A" w14:textId="77777777" w:rsidR="0043341B" w:rsidRDefault="0043341B" w:rsidP="005B3962"/>
                      </w:txbxContent>
                    </v:textbox>
                  </v:shape>
                </w:pict>
              </mc:Fallback>
            </mc:AlternateContent>
          </w:r>
          <w:r w:rsidR="0089563C" w:rsidRPr="003170EF">
            <w:rPr>
              <w:rFonts w:ascii="Arial" w:hAnsi="Arial" w:cs="Arial"/>
              <w:noProof/>
              <w:lang w:eastAsia="en-GB"/>
            </w:rPr>
            <mc:AlternateContent>
              <mc:Choice Requires="wps">
                <w:drawing>
                  <wp:anchor distT="0" distB="0" distL="114300" distR="114300" simplePos="0" relativeHeight="251668480" behindDoc="0" locked="0" layoutInCell="0" allowOverlap="1" wp14:anchorId="171B9C0B" wp14:editId="61B275A8">
                    <wp:simplePos x="0" y="0"/>
                    <wp:positionH relativeFrom="page">
                      <wp:align>right</wp:align>
                    </wp:positionH>
                    <wp:positionV relativeFrom="page">
                      <wp:posOffset>2676525</wp:posOffset>
                    </wp:positionV>
                    <wp:extent cx="7536034" cy="600075"/>
                    <wp:effectExtent l="0" t="0" r="27305" b="2857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36034" cy="600075"/>
                            </a:xfrm>
                            <a:prstGeom prst="rect">
                              <a:avLst/>
                            </a:prstGeom>
                            <a:solidFill>
                              <a:schemeClr val="tx1"/>
                            </a:solidFill>
                            <a:ln w="19050">
                              <a:solidFill>
                                <a:schemeClr val="tx1"/>
                              </a:solidFill>
                              <a:miter lim="800000"/>
                              <a:headEnd/>
                              <a:tailEnd/>
                            </a:ln>
                          </wps:spPr>
                          <wps:txbx>
                            <w:txbxContent>
                              <w:p w14:paraId="5FD39B87" w14:textId="455E0DB7" w:rsidR="0043341B" w:rsidRPr="005B3962" w:rsidRDefault="0043341B" w:rsidP="005B3962">
                                <w:pPr>
                                  <w:pStyle w:val="NoSpacing"/>
                                  <w:jc w:val="center"/>
                                  <w:rPr>
                                    <w:color w:val="FFFFFF" w:themeColor="background1"/>
                                    <w:sz w:val="44"/>
                                    <w:szCs w:val="72"/>
                                  </w:rPr>
                                </w:pPr>
                                <w:r>
                                  <w:rPr>
                                    <w:color w:val="FFFFFF" w:themeColor="background1"/>
                                    <w:sz w:val="44"/>
                                    <w:szCs w:val="72"/>
                                  </w:rPr>
                                  <w:t>Written Report on Ransomware</w:t>
                                </w:r>
                              </w:p>
                              <w:p w14:paraId="3FA4AA8C" w14:textId="4DC64302" w:rsidR="0043341B" w:rsidRDefault="0043341B">
                                <w:pPr>
                                  <w:pStyle w:val="NoSpacing"/>
                                  <w:jc w:val="right"/>
                                  <w:rPr>
                                    <w:color w:val="FFFFFF" w:themeColor="background1"/>
                                    <w:sz w:val="72"/>
                                    <w:szCs w:val="72"/>
                                  </w:rPr>
                                </w:pP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171B9C0B" id="Rectangle 16" o:spid="_x0000_s1034" style="position:absolute;margin-left:542.2pt;margin-top:210.75pt;width:593.4pt;height:47.25pt;z-index:251668480;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pW+LAIAAFQEAAAOAAAAZHJzL2Uyb0RvYy54bWysVNuO0zAQfUfiHyy/06T3EjVdrbosQlpg&#10;xcIHuI7TWDgeM3ablK9n7HQvhQckxIvlyYyPzzkzzvqqbw07KvQabMnHo5wzZSVU2u5L/u3r7ZsV&#10;Zz4IWwkDVpX8pDy/2rx+te5coSbQgKkUMgKxvuhcyZsQXJFlXjaqFX4ETllK1oCtCBTiPqtQdITe&#10;mmyS54usA6wcglTe09ebIck3Cb+ulQyf69qrwEzJiVtIK6Z1F9dssxbFHoVrtDzTEP/AohXa0qVP&#10;UDciCHZA/QdUqyWChzqMJLQZ1LWWKmkgNeP8NzUPjXAqaSFzvHuyyf8/WPnpeI9MVyWfLaacWdFS&#10;k76QbcLujWLjRXSoc76gwgd3j1Gjd3cgv3tmYdtQmbpGhK5RoiJe41ifXRyIgaejbNd9hIrgxSFA&#10;MquvsY2AZAPrU09OTz1RfWCSPi7n00U+nXEmKbfI83w5T1eI4vG0Qx/eK2hZ3JQciXxCF8c7HyIb&#10;UTyWJPZgdHWrjUlBnDO1NciOgiYk9AN/0viyyljWkbS3+TxPyBfJNKp/hWh1oDk3ui35ikTk58mL&#10;rr2zVZrCILQZ9sTY2LON0bmhA6Hf9alTyYDo6g6qE/mKMIw1PUPaNIA/OetopEvufxwEKs7MBxt7&#10;s5qsVvERpGg2X04owIvU7mVKWElgJZcBORuCbRjezsGh3jd02zgZYuGaelrrZPczs7MEGt3UhfMz&#10;i2/jZZyqnn8Gm18AAAD//wMAUEsDBBQABgAIAAAAIQCuPrl03wAAAAkBAAAPAAAAZHJzL2Rvd25y&#10;ZXYueG1sTI9dS8NAEEXfBf/DMoJvdpNiQ43ZFCtaCFTBqu/T7JhE9yNkN236750+6eNwh3vPKVaT&#10;NeJAQ+i8U5DOEhDkaq871yj4eH++WYIIEZ1G4x0pOFGAVXl5UWCu/dG90WEXG8ElLuSooI2xz6UM&#10;dUsWw8z35Dj78oPFyOfQSD3gkcutkfMkyaTFzvFCiz09tlT/7EbLI09js66q77vNttqa0yfa15f1&#10;Rqnrq+nhHkSkKf49wxmf0aFkpr0fnQ7CKGCRqOB2ni5AnON0mbHKXsEizRKQZSH/G5S/AAAA//8D&#10;AFBLAQItABQABgAIAAAAIQC2gziS/gAAAOEBAAATAAAAAAAAAAAAAAAAAAAAAABbQ29udGVudF9U&#10;eXBlc10ueG1sUEsBAi0AFAAGAAgAAAAhADj9If/WAAAAlAEAAAsAAAAAAAAAAAAAAAAALwEAAF9y&#10;ZWxzLy5yZWxzUEsBAi0AFAAGAAgAAAAhAHuulb4sAgAAVAQAAA4AAAAAAAAAAAAAAAAALgIAAGRy&#10;cy9lMm9Eb2MueG1sUEsBAi0AFAAGAAgAAAAhAK4+uXTfAAAACQEAAA8AAAAAAAAAAAAAAAAAhgQA&#10;AGRycy9kb3ducmV2LnhtbFBLBQYAAAAABAAEAPMAAACSBQAAAAA=&#10;" o:allowincell="f" fillcolor="black [3213]" strokecolor="black [3213]" strokeweight="1.5pt">
                    <v:textbox inset="14.4pt,,14.4pt">
                      <w:txbxContent>
                        <w:p w14:paraId="5FD39B87" w14:textId="455E0DB7" w:rsidR="0043341B" w:rsidRPr="005B3962" w:rsidRDefault="0043341B" w:rsidP="005B3962">
                          <w:pPr>
                            <w:pStyle w:val="NoSpacing"/>
                            <w:jc w:val="center"/>
                            <w:rPr>
                              <w:color w:val="FFFFFF" w:themeColor="background1"/>
                              <w:sz w:val="44"/>
                              <w:szCs w:val="72"/>
                            </w:rPr>
                          </w:pPr>
                          <w:r>
                            <w:rPr>
                              <w:color w:val="FFFFFF" w:themeColor="background1"/>
                              <w:sz w:val="44"/>
                              <w:szCs w:val="72"/>
                            </w:rPr>
                            <w:t>Written Report on Ransomware</w:t>
                          </w:r>
                        </w:p>
                        <w:p w14:paraId="3FA4AA8C" w14:textId="4DC64302" w:rsidR="0043341B" w:rsidRDefault="0043341B">
                          <w:pPr>
                            <w:pStyle w:val="NoSpacing"/>
                            <w:jc w:val="right"/>
                            <w:rPr>
                              <w:color w:val="FFFFFF" w:themeColor="background1"/>
                              <w:sz w:val="72"/>
                              <w:szCs w:val="72"/>
                            </w:rPr>
                          </w:pPr>
                        </w:p>
                      </w:txbxContent>
                    </v:textbox>
                    <w10:wrap anchorx="page" anchory="page"/>
                  </v:rect>
                </w:pict>
              </mc:Fallback>
            </mc:AlternateContent>
          </w:r>
          <w:r w:rsidR="005B3962" w:rsidRPr="003170EF">
            <w:rPr>
              <w:rFonts w:ascii="Arial" w:eastAsia="Times New Roman" w:hAnsi="Arial" w:cs="Arial"/>
              <w:sz w:val="28"/>
              <w:szCs w:val="28"/>
              <w:u w:val="single"/>
              <w:lang w:eastAsia="en-GB"/>
            </w:rPr>
            <w:br w:type="page"/>
          </w:r>
        </w:p>
      </w:sdtContent>
    </w:sdt>
    <w:p w14:paraId="55EB4649" w14:textId="35A94651" w:rsidR="00D35D04" w:rsidRDefault="00D35D04" w:rsidP="003C46E9">
      <w:pPr>
        <w:shd w:val="clear" w:color="auto" w:fill="FFFFFF"/>
        <w:spacing w:after="100" w:afterAutospacing="1" w:line="240" w:lineRule="auto"/>
        <w:outlineLvl w:val="1"/>
        <w:rPr>
          <w:rFonts w:ascii="Arial" w:eastAsia="Times New Roman" w:hAnsi="Arial" w:cs="Arial"/>
          <w:sz w:val="28"/>
          <w:szCs w:val="28"/>
          <w:lang w:eastAsia="en-GB"/>
        </w:rPr>
      </w:pPr>
    </w:p>
    <w:sdt>
      <w:sdtPr>
        <w:rPr>
          <w:rFonts w:ascii="Arial" w:eastAsiaTheme="minorEastAsia" w:hAnsi="Arial" w:cs="Arial"/>
          <w:sz w:val="28"/>
          <w:szCs w:val="28"/>
          <w:lang w:val="en-US"/>
        </w:rPr>
        <w:id w:val="6034690"/>
        <w:docPartObj>
          <w:docPartGallery w:val="Table of Contents"/>
          <w:docPartUnique/>
        </w:docPartObj>
      </w:sdtPr>
      <w:sdtContent>
        <w:p w14:paraId="1BD06E2E" w14:textId="77777777" w:rsidR="00D35D04" w:rsidRPr="00607AA1" w:rsidRDefault="00D35D04" w:rsidP="00D35D04">
          <w:pPr>
            <w:keepNext/>
            <w:keepLines/>
            <w:spacing w:before="240" w:after="0"/>
            <w:rPr>
              <w:rFonts w:ascii="Arial" w:eastAsiaTheme="majorEastAsia" w:hAnsi="Arial" w:cs="Arial"/>
              <w:b/>
              <w:sz w:val="32"/>
              <w:szCs w:val="28"/>
              <w:lang w:val="en-US"/>
            </w:rPr>
          </w:pPr>
          <w:r w:rsidRPr="00607AA1">
            <w:rPr>
              <w:rFonts w:ascii="Arial" w:eastAsiaTheme="majorEastAsia" w:hAnsi="Arial" w:cs="Arial"/>
              <w:b/>
              <w:sz w:val="32"/>
              <w:szCs w:val="28"/>
              <w:lang w:val="en-US"/>
            </w:rPr>
            <w:t>Table of Contents</w:t>
          </w:r>
        </w:p>
        <w:p w14:paraId="261FA110" w14:textId="77777777" w:rsidR="00D35D04" w:rsidRPr="00DE052E" w:rsidRDefault="00D35D04" w:rsidP="00D35D04">
          <w:pPr>
            <w:keepNext/>
            <w:keepLines/>
            <w:spacing w:before="240" w:after="0"/>
            <w:rPr>
              <w:rFonts w:ascii="Arial" w:eastAsiaTheme="majorEastAsia" w:hAnsi="Arial" w:cs="Arial"/>
              <w:sz w:val="28"/>
              <w:szCs w:val="28"/>
              <w:lang w:val="en-US"/>
            </w:rPr>
          </w:pPr>
        </w:p>
        <w:p w14:paraId="26729C8C" w14:textId="77777777" w:rsidR="00D35D04" w:rsidRPr="00DE052E" w:rsidRDefault="00D35D04" w:rsidP="00D35D04">
          <w:pPr>
            <w:spacing w:after="100"/>
            <w:rPr>
              <w:rFonts w:ascii="Arial" w:eastAsiaTheme="minorEastAsia" w:hAnsi="Arial" w:cs="Arial"/>
              <w:bCs/>
              <w:sz w:val="28"/>
              <w:szCs w:val="28"/>
              <w:lang w:val="en-US"/>
            </w:rPr>
          </w:pPr>
          <w:r w:rsidRPr="00DE052E">
            <w:rPr>
              <w:rFonts w:ascii="Arial" w:eastAsiaTheme="minorEastAsia" w:hAnsi="Arial" w:cs="Arial"/>
              <w:bCs/>
              <w:sz w:val="28"/>
              <w:szCs w:val="28"/>
              <w:lang w:val="en-US"/>
            </w:rPr>
            <w:t>Introduction</w:t>
          </w:r>
          <w:r w:rsidRPr="00DE052E">
            <w:rPr>
              <w:rFonts w:ascii="Arial" w:eastAsiaTheme="minorEastAsia" w:hAnsi="Arial" w:cs="Arial"/>
              <w:sz w:val="28"/>
              <w:szCs w:val="28"/>
              <w:lang w:val="en-US"/>
            </w:rPr>
            <w:ptab w:relativeTo="margin" w:alignment="right" w:leader="dot"/>
          </w:r>
          <w:r w:rsidRPr="00DE052E">
            <w:rPr>
              <w:rFonts w:ascii="Arial" w:eastAsiaTheme="minorEastAsia" w:hAnsi="Arial" w:cs="Arial"/>
              <w:bCs/>
              <w:sz w:val="28"/>
              <w:szCs w:val="28"/>
              <w:lang w:val="en-US"/>
            </w:rPr>
            <w:t>1</w:t>
          </w:r>
        </w:p>
        <w:p w14:paraId="15EC6BC2" w14:textId="77777777" w:rsidR="00D35D04" w:rsidRPr="00DE052E" w:rsidRDefault="00D35D04" w:rsidP="00D35D04">
          <w:pPr>
            <w:rPr>
              <w:rFonts w:ascii="Arial" w:hAnsi="Arial" w:cs="Arial"/>
              <w:sz w:val="28"/>
              <w:szCs w:val="28"/>
              <w:lang w:val="en-US"/>
            </w:rPr>
          </w:pPr>
          <w:r w:rsidRPr="00DE052E">
            <w:rPr>
              <w:rFonts w:ascii="Arial" w:hAnsi="Arial" w:cs="Arial"/>
              <w:sz w:val="28"/>
              <w:szCs w:val="28"/>
              <w:lang w:val="en-US"/>
            </w:rPr>
            <w:t>What Is Malware</w:t>
          </w:r>
          <w:r w:rsidRPr="00DE052E">
            <w:rPr>
              <w:rFonts w:ascii="Arial" w:hAnsi="Arial" w:cs="Arial"/>
              <w:sz w:val="28"/>
              <w:szCs w:val="28"/>
            </w:rPr>
            <w:ptab w:relativeTo="margin" w:alignment="right" w:leader="dot"/>
          </w:r>
          <w:r w:rsidRPr="00DE052E">
            <w:rPr>
              <w:rFonts w:ascii="Arial" w:hAnsi="Arial" w:cs="Arial"/>
              <w:bCs/>
              <w:sz w:val="28"/>
              <w:szCs w:val="28"/>
            </w:rPr>
            <w:t>1</w:t>
          </w:r>
        </w:p>
        <w:p w14:paraId="29EEB8D9" w14:textId="77777777" w:rsidR="00D35D04" w:rsidRPr="00DE052E" w:rsidRDefault="00D35D04" w:rsidP="00D35D04">
          <w:pPr>
            <w:spacing w:after="100"/>
            <w:rPr>
              <w:rFonts w:ascii="Arial" w:hAnsi="Arial" w:cs="Arial"/>
              <w:sz w:val="28"/>
              <w:szCs w:val="28"/>
            </w:rPr>
          </w:pPr>
          <w:r w:rsidRPr="00DE052E">
            <w:rPr>
              <w:rFonts w:ascii="Arial" w:hAnsi="Arial" w:cs="Arial"/>
              <w:sz w:val="28"/>
              <w:szCs w:val="28"/>
            </w:rPr>
            <w:t>Types of malware</w:t>
          </w:r>
          <w:r w:rsidRPr="00DE052E">
            <w:rPr>
              <w:rFonts w:ascii="Arial" w:hAnsi="Arial" w:cs="Arial"/>
              <w:sz w:val="28"/>
              <w:szCs w:val="28"/>
            </w:rPr>
            <w:ptab w:relativeTo="margin" w:alignment="right" w:leader="dot"/>
          </w:r>
          <w:r w:rsidRPr="00DE052E">
            <w:rPr>
              <w:rFonts w:ascii="Arial" w:hAnsi="Arial" w:cs="Arial"/>
              <w:sz w:val="28"/>
              <w:szCs w:val="28"/>
            </w:rPr>
            <w:t>2</w:t>
          </w:r>
        </w:p>
        <w:p w14:paraId="463623FA" w14:textId="77777777" w:rsidR="00D35D04" w:rsidRPr="00DE052E" w:rsidRDefault="00D35D04" w:rsidP="00D35D04">
          <w:pPr>
            <w:spacing w:after="100"/>
            <w:rPr>
              <w:rFonts w:ascii="Arial" w:eastAsiaTheme="minorEastAsia" w:hAnsi="Arial" w:cs="Arial"/>
              <w:sz w:val="28"/>
              <w:szCs w:val="28"/>
              <w:lang w:val="en-US"/>
            </w:rPr>
          </w:pPr>
          <w:r w:rsidRPr="00DE052E">
            <w:rPr>
              <w:rFonts w:ascii="Arial" w:eastAsiaTheme="minorEastAsia" w:hAnsi="Arial" w:cs="Arial"/>
              <w:sz w:val="28"/>
              <w:szCs w:val="28"/>
              <w:lang w:val="en-US"/>
            </w:rPr>
            <w:t xml:space="preserve">Ransomware </w:t>
          </w:r>
          <w:r w:rsidRPr="00DE052E">
            <w:rPr>
              <w:rFonts w:ascii="Arial" w:eastAsiaTheme="minorEastAsia" w:hAnsi="Arial" w:cs="Arial"/>
              <w:sz w:val="28"/>
              <w:szCs w:val="28"/>
              <w:lang w:val="en-US"/>
            </w:rPr>
            <w:ptab w:relativeTo="margin" w:alignment="right" w:leader="dot"/>
          </w:r>
          <w:r w:rsidRPr="00DE052E">
            <w:rPr>
              <w:rFonts w:ascii="Arial" w:eastAsiaTheme="minorEastAsia" w:hAnsi="Arial" w:cs="Arial"/>
              <w:sz w:val="28"/>
              <w:szCs w:val="28"/>
              <w:lang w:val="en-US"/>
            </w:rPr>
            <w:t>3</w:t>
          </w:r>
        </w:p>
        <w:p w14:paraId="260F066D" w14:textId="77777777" w:rsidR="00D35D04" w:rsidRPr="00DE052E" w:rsidRDefault="00D35D04" w:rsidP="00D35D04">
          <w:pPr>
            <w:spacing w:after="100"/>
            <w:rPr>
              <w:rFonts w:ascii="Arial" w:eastAsiaTheme="minorEastAsia" w:hAnsi="Arial" w:cs="Arial"/>
              <w:sz w:val="28"/>
              <w:szCs w:val="28"/>
              <w:lang w:val="en-US"/>
            </w:rPr>
          </w:pPr>
          <w:r w:rsidRPr="00DE052E">
            <w:rPr>
              <w:rFonts w:ascii="Arial" w:eastAsiaTheme="minorEastAsia" w:hAnsi="Arial" w:cs="Arial"/>
              <w:sz w:val="28"/>
              <w:szCs w:val="28"/>
              <w:lang w:val="en-US"/>
            </w:rPr>
            <w:t>Cryptowall</w:t>
          </w:r>
          <w:r w:rsidRPr="00DE052E">
            <w:rPr>
              <w:rFonts w:ascii="Arial" w:eastAsiaTheme="minorEastAsia" w:hAnsi="Arial" w:cs="Arial"/>
              <w:sz w:val="28"/>
              <w:szCs w:val="28"/>
              <w:lang w:val="en-US"/>
            </w:rPr>
            <w:ptab w:relativeTo="margin" w:alignment="right" w:leader="dot"/>
          </w:r>
          <w:r w:rsidRPr="00DE052E">
            <w:rPr>
              <w:rFonts w:ascii="Arial" w:eastAsiaTheme="minorEastAsia" w:hAnsi="Arial" w:cs="Arial"/>
              <w:sz w:val="28"/>
              <w:szCs w:val="28"/>
              <w:lang w:val="en-US"/>
            </w:rPr>
            <w:t>3</w:t>
          </w:r>
        </w:p>
        <w:p w14:paraId="2976423D" w14:textId="77777777" w:rsidR="00D35D04" w:rsidRPr="00DE052E" w:rsidRDefault="00D35D04" w:rsidP="00D35D04">
          <w:pPr>
            <w:spacing w:after="100"/>
            <w:rPr>
              <w:rFonts w:ascii="Arial" w:eastAsiaTheme="minorEastAsia" w:hAnsi="Arial" w:cs="Arial"/>
              <w:sz w:val="28"/>
              <w:szCs w:val="28"/>
              <w:lang w:val="en-US"/>
            </w:rPr>
          </w:pPr>
          <w:r w:rsidRPr="00DE052E">
            <w:rPr>
              <w:rFonts w:ascii="Arial" w:eastAsiaTheme="minorEastAsia" w:hAnsi="Arial" w:cs="Arial"/>
              <w:bCs/>
              <w:sz w:val="28"/>
              <w:szCs w:val="28"/>
              <w:lang w:val="en-US"/>
            </w:rPr>
            <w:t>Risks Taken</w:t>
          </w:r>
          <w:r w:rsidRPr="00DE052E">
            <w:rPr>
              <w:rFonts w:ascii="Arial" w:eastAsiaTheme="minorEastAsia" w:hAnsi="Arial" w:cs="Arial"/>
              <w:sz w:val="28"/>
              <w:szCs w:val="28"/>
              <w:lang w:val="en-US"/>
            </w:rPr>
            <w:ptab w:relativeTo="margin" w:alignment="right" w:leader="dot"/>
          </w:r>
          <w:r w:rsidRPr="00DE052E">
            <w:rPr>
              <w:rFonts w:ascii="Arial" w:eastAsiaTheme="minorEastAsia" w:hAnsi="Arial" w:cs="Arial"/>
              <w:bCs/>
              <w:sz w:val="28"/>
              <w:szCs w:val="28"/>
              <w:lang w:val="en-US"/>
            </w:rPr>
            <w:t>4</w:t>
          </w:r>
        </w:p>
        <w:p w14:paraId="38D7F24E" w14:textId="77777777" w:rsidR="00D35D04" w:rsidRPr="00DE052E" w:rsidRDefault="00D35D04" w:rsidP="00D35D04">
          <w:pPr>
            <w:spacing w:after="100"/>
            <w:rPr>
              <w:rFonts w:ascii="Arial" w:hAnsi="Arial" w:cs="Arial"/>
              <w:sz w:val="28"/>
              <w:szCs w:val="28"/>
            </w:rPr>
          </w:pPr>
          <w:r w:rsidRPr="00DE052E">
            <w:rPr>
              <w:rFonts w:ascii="Arial" w:hAnsi="Arial" w:cs="Arial"/>
              <w:sz w:val="28"/>
              <w:szCs w:val="28"/>
            </w:rPr>
            <w:t>How to prevent</w:t>
          </w:r>
          <w:r w:rsidRPr="00DE052E">
            <w:rPr>
              <w:rFonts w:ascii="Arial" w:hAnsi="Arial" w:cs="Arial"/>
              <w:sz w:val="28"/>
              <w:szCs w:val="28"/>
            </w:rPr>
            <w:ptab w:relativeTo="margin" w:alignment="right" w:leader="dot"/>
          </w:r>
          <w:r w:rsidRPr="00DE052E">
            <w:rPr>
              <w:rFonts w:ascii="Arial" w:hAnsi="Arial" w:cs="Arial"/>
              <w:sz w:val="28"/>
              <w:szCs w:val="28"/>
            </w:rPr>
            <w:t>5</w:t>
          </w:r>
        </w:p>
        <w:p w14:paraId="249F9782" w14:textId="0F3F5FC6" w:rsidR="00D35D04" w:rsidRPr="00B914E2" w:rsidRDefault="00D35D04" w:rsidP="00B914E2">
          <w:pPr>
            <w:spacing w:after="100"/>
            <w:rPr>
              <w:rFonts w:ascii="Arial" w:eastAsiaTheme="minorEastAsia" w:hAnsi="Arial" w:cs="Arial"/>
              <w:sz w:val="28"/>
              <w:szCs w:val="28"/>
              <w:lang w:val="en-US"/>
            </w:rPr>
          </w:pPr>
          <w:r w:rsidRPr="00DE052E">
            <w:rPr>
              <w:rFonts w:ascii="Arial" w:eastAsiaTheme="minorEastAsia" w:hAnsi="Arial" w:cs="Arial"/>
              <w:sz w:val="28"/>
              <w:szCs w:val="28"/>
              <w:lang w:val="en-US"/>
            </w:rPr>
            <w:t>References</w:t>
          </w:r>
          <w:r w:rsidRPr="00DE052E">
            <w:rPr>
              <w:rFonts w:ascii="Arial" w:eastAsiaTheme="minorEastAsia" w:hAnsi="Arial" w:cs="Arial"/>
              <w:sz w:val="28"/>
              <w:szCs w:val="28"/>
              <w:lang w:val="en-US"/>
            </w:rPr>
            <w:ptab w:relativeTo="margin" w:alignment="right" w:leader="dot"/>
          </w:r>
        </w:p>
      </w:sdtContent>
    </w:sdt>
    <w:p w14:paraId="19841F36" w14:textId="77777777" w:rsidR="00D35D04" w:rsidRPr="00DE052E" w:rsidRDefault="00D35D04" w:rsidP="00D35D04">
      <w:pPr>
        <w:shd w:val="clear" w:color="auto" w:fill="FFFFFF"/>
        <w:spacing w:after="100" w:afterAutospacing="1" w:line="240" w:lineRule="auto"/>
        <w:outlineLvl w:val="1"/>
        <w:rPr>
          <w:rFonts w:ascii="Arial" w:eastAsia="Times New Roman" w:hAnsi="Arial" w:cs="Arial"/>
          <w:sz w:val="28"/>
          <w:szCs w:val="28"/>
          <w:lang w:eastAsia="en-GB"/>
        </w:rPr>
      </w:pPr>
    </w:p>
    <w:p w14:paraId="7CAE0AF1" w14:textId="6B9B689A" w:rsidR="00D35D04" w:rsidRDefault="00D35D04" w:rsidP="00D35D04">
      <w:pPr>
        <w:shd w:val="clear" w:color="auto" w:fill="FFFFFF"/>
        <w:spacing w:after="100" w:afterAutospacing="1" w:line="240" w:lineRule="auto"/>
        <w:outlineLvl w:val="1"/>
        <w:rPr>
          <w:rFonts w:ascii="Arial" w:eastAsia="Times New Roman" w:hAnsi="Arial" w:cs="Arial"/>
          <w:sz w:val="28"/>
          <w:szCs w:val="28"/>
          <w:lang w:eastAsia="en-GB"/>
        </w:rPr>
      </w:pPr>
    </w:p>
    <w:p w14:paraId="4408D075" w14:textId="213203BA" w:rsidR="00B914E2" w:rsidRDefault="00B914E2" w:rsidP="00D35D04">
      <w:pPr>
        <w:shd w:val="clear" w:color="auto" w:fill="FFFFFF"/>
        <w:spacing w:after="100" w:afterAutospacing="1" w:line="240" w:lineRule="auto"/>
        <w:outlineLvl w:val="1"/>
        <w:rPr>
          <w:rFonts w:ascii="Arial" w:eastAsia="Times New Roman" w:hAnsi="Arial" w:cs="Arial"/>
          <w:sz w:val="28"/>
          <w:szCs w:val="28"/>
          <w:lang w:eastAsia="en-GB"/>
        </w:rPr>
      </w:pPr>
    </w:p>
    <w:p w14:paraId="16C5CDA4" w14:textId="3D6EC29A" w:rsidR="00B914E2" w:rsidRDefault="00B914E2" w:rsidP="00D35D04">
      <w:pPr>
        <w:shd w:val="clear" w:color="auto" w:fill="FFFFFF"/>
        <w:spacing w:after="100" w:afterAutospacing="1" w:line="240" w:lineRule="auto"/>
        <w:outlineLvl w:val="1"/>
        <w:rPr>
          <w:rFonts w:ascii="Arial" w:eastAsia="Times New Roman" w:hAnsi="Arial" w:cs="Arial"/>
          <w:sz w:val="28"/>
          <w:szCs w:val="28"/>
          <w:lang w:eastAsia="en-GB"/>
        </w:rPr>
      </w:pPr>
    </w:p>
    <w:p w14:paraId="5D2C665C" w14:textId="0B5FBE27" w:rsidR="00B914E2" w:rsidRDefault="00B914E2" w:rsidP="00D35D04">
      <w:pPr>
        <w:shd w:val="clear" w:color="auto" w:fill="FFFFFF"/>
        <w:spacing w:after="100" w:afterAutospacing="1" w:line="240" w:lineRule="auto"/>
        <w:outlineLvl w:val="1"/>
        <w:rPr>
          <w:rFonts w:ascii="Arial" w:eastAsia="Times New Roman" w:hAnsi="Arial" w:cs="Arial"/>
          <w:sz w:val="28"/>
          <w:szCs w:val="28"/>
          <w:lang w:eastAsia="en-GB"/>
        </w:rPr>
      </w:pPr>
    </w:p>
    <w:p w14:paraId="730E92C4" w14:textId="112156AD" w:rsidR="00B914E2" w:rsidRDefault="00B914E2" w:rsidP="00D35D04">
      <w:pPr>
        <w:shd w:val="clear" w:color="auto" w:fill="FFFFFF"/>
        <w:spacing w:after="100" w:afterAutospacing="1" w:line="240" w:lineRule="auto"/>
        <w:outlineLvl w:val="1"/>
        <w:rPr>
          <w:rFonts w:ascii="Arial" w:eastAsia="Times New Roman" w:hAnsi="Arial" w:cs="Arial"/>
          <w:sz w:val="28"/>
          <w:szCs w:val="28"/>
          <w:lang w:eastAsia="en-GB"/>
        </w:rPr>
      </w:pPr>
    </w:p>
    <w:p w14:paraId="4706ECDC" w14:textId="6FB98EBB" w:rsidR="00B914E2" w:rsidRDefault="00B914E2" w:rsidP="00D35D04">
      <w:pPr>
        <w:shd w:val="clear" w:color="auto" w:fill="FFFFFF"/>
        <w:spacing w:after="100" w:afterAutospacing="1" w:line="240" w:lineRule="auto"/>
        <w:outlineLvl w:val="1"/>
        <w:rPr>
          <w:rFonts w:ascii="Arial" w:eastAsia="Times New Roman" w:hAnsi="Arial" w:cs="Arial"/>
          <w:sz w:val="28"/>
          <w:szCs w:val="28"/>
          <w:lang w:eastAsia="en-GB"/>
        </w:rPr>
      </w:pPr>
    </w:p>
    <w:p w14:paraId="3CA5A1D5" w14:textId="393E32A2" w:rsidR="00B914E2" w:rsidRDefault="00B914E2" w:rsidP="00D35D04">
      <w:pPr>
        <w:shd w:val="clear" w:color="auto" w:fill="FFFFFF"/>
        <w:spacing w:after="100" w:afterAutospacing="1" w:line="240" w:lineRule="auto"/>
        <w:outlineLvl w:val="1"/>
        <w:rPr>
          <w:rFonts w:ascii="Arial" w:eastAsia="Times New Roman" w:hAnsi="Arial" w:cs="Arial"/>
          <w:sz w:val="28"/>
          <w:szCs w:val="28"/>
          <w:lang w:eastAsia="en-GB"/>
        </w:rPr>
      </w:pPr>
    </w:p>
    <w:p w14:paraId="22294AEB" w14:textId="252BD996" w:rsidR="00B914E2" w:rsidRDefault="00B914E2" w:rsidP="00D35D04">
      <w:pPr>
        <w:shd w:val="clear" w:color="auto" w:fill="FFFFFF"/>
        <w:spacing w:after="100" w:afterAutospacing="1" w:line="240" w:lineRule="auto"/>
        <w:outlineLvl w:val="1"/>
        <w:rPr>
          <w:rFonts w:ascii="Arial" w:eastAsia="Times New Roman" w:hAnsi="Arial" w:cs="Arial"/>
          <w:sz w:val="28"/>
          <w:szCs w:val="28"/>
          <w:lang w:eastAsia="en-GB"/>
        </w:rPr>
      </w:pPr>
    </w:p>
    <w:p w14:paraId="1E471C85" w14:textId="291DE9AB" w:rsidR="00B914E2" w:rsidRDefault="00B914E2" w:rsidP="00D35D04">
      <w:pPr>
        <w:shd w:val="clear" w:color="auto" w:fill="FFFFFF"/>
        <w:spacing w:after="100" w:afterAutospacing="1" w:line="240" w:lineRule="auto"/>
        <w:outlineLvl w:val="1"/>
        <w:rPr>
          <w:rFonts w:ascii="Arial" w:eastAsia="Times New Roman" w:hAnsi="Arial" w:cs="Arial"/>
          <w:sz w:val="28"/>
          <w:szCs w:val="28"/>
          <w:lang w:eastAsia="en-GB"/>
        </w:rPr>
      </w:pPr>
    </w:p>
    <w:p w14:paraId="7B9A064E" w14:textId="5EF0DF96" w:rsidR="00B914E2" w:rsidRDefault="00B914E2" w:rsidP="00D35D04">
      <w:pPr>
        <w:shd w:val="clear" w:color="auto" w:fill="FFFFFF"/>
        <w:spacing w:after="100" w:afterAutospacing="1" w:line="240" w:lineRule="auto"/>
        <w:outlineLvl w:val="1"/>
        <w:rPr>
          <w:rFonts w:ascii="Arial" w:eastAsia="Times New Roman" w:hAnsi="Arial" w:cs="Arial"/>
          <w:sz w:val="28"/>
          <w:szCs w:val="28"/>
          <w:lang w:eastAsia="en-GB"/>
        </w:rPr>
      </w:pPr>
    </w:p>
    <w:p w14:paraId="59BE6411" w14:textId="77777777" w:rsidR="00B914E2" w:rsidRPr="00DE052E" w:rsidRDefault="00B914E2" w:rsidP="00D35D04">
      <w:pPr>
        <w:shd w:val="clear" w:color="auto" w:fill="FFFFFF"/>
        <w:spacing w:after="100" w:afterAutospacing="1" w:line="240" w:lineRule="auto"/>
        <w:outlineLvl w:val="1"/>
        <w:rPr>
          <w:rFonts w:ascii="Arial" w:eastAsia="Times New Roman" w:hAnsi="Arial" w:cs="Arial"/>
          <w:sz w:val="28"/>
          <w:szCs w:val="28"/>
          <w:lang w:eastAsia="en-GB"/>
        </w:rPr>
      </w:pPr>
    </w:p>
    <w:p w14:paraId="3BE6C5D3" w14:textId="77777777" w:rsidR="00D35D04" w:rsidRPr="00D90C65" w:rsidRDefault="00D35D04" w:rsidP="00D35D04">
      <w:pPr>
        <w:keepNext/>
        <w:keepLines/>
        <w:spacing w:before="240" w:after="0"/>
        <w:outlineLvl w:val="0"/>
        <w:rPr>
          <w:rFonts w:ascii="Arial" w:eastAsiaTheme="majorEastAsia" w:hAnsi="Arial" w:cs="Arial"/>
          <w:b/>
          <w:sz w:val="32"/>
          <w:szCs w:val="32"/>
          <w:u w:val="single"/>
        </w:rPr>
      </w:pPr>
      <w:r w:rsidRPr="00D90C65">
        <w:rPr>
          <w:rFonts w:ascii="Arial" w:eastAsiaTheme="majorEastAsia" w:hAnsi="Arial" w:cs="Arial"/>
          <w:b/>
          <w:sz w:val="32"/>
          <w:szCs w:val="32"/>
          <w:u w:val="single"/>
        </w:rPr>
        <w:lastRenderedPageBreak/>
        <w:t xml:space="preserve">Introduction </w:t>
      </w:r>
    </w:p>
    <w:p w14:paraId="1F3FF650" w14:textId="77777777" w:rsidR="00D35D04" w:rsidRPr="00DE052E" w:rsidRDefault="00D35D04" w:rsidP="00D35D04">
      <w:pPr>
        <w:keepNext/>
        <w:keepLines/>
        <w:spacing w:before="240" w:after="0"/>
        <w:outlineLvl w:val="0"/>
        <w:rPr>
          <w:rFonts w:ascii="Arial" w:eastAsiaTheme="majorEastAsia" w:hAnsi="Arial" w:cs="Arial"/>
          <w:sz w:val="32"/>
          <w:szCs w:val="32"/>
        </w:rPr>
      </w:pPr>
    </w:p>
    <w:p w14:paraId="73D9198D" w14:textId="2297CCB2" w:rsidR="00D35D04" w:rsidRPr="00DE052E" w:rsidRDefault="00D35D04" w:rsidP="00D35D04">
      <w:pPr>
        <w:rPr>
          <w:rFonts w:ascii="Arial" w:hAnsi="Arial" w:cs="Arial"/>
          <w:sz w:val="24"/>
          <w:szCs w:val="24"/>
          <w:lang w:eastAsia="en-GB"/>
        </w:rPr>
      </w:pPr>
      <w:r w:rsidRPr="00DE052E">
        <w:rPr>
          <w:rFonts w:ascii="Arial" w:hAnsi="Arial" w:cs="Arial"/>
          <w:sz w:val="24"/>
          <w:szCs w:val="24"/>
          <w:lang w:eastAsia="en-GB"/>
        </w:rPr>
        <w:t xml:space="preserve">The aim of this report is to be able to explain and display information on </w:t>
      </w:r>
      <w:r w:rsidR="00990AF2">
        <w:rPr>
          <w:rFonts w:ascii="Arial" w:hAnsi="Arial" w:cs="Arial"/>
          <w:sz w:val="24"/>
          <w:szCs w:val="24"/>
          <w:lang w:eastAsia="en-GB"/>
        </w:rPr>
        <w:t xml:space="preserve">the Malware Topic </w:t>
      </w:r>
      <w:r w:rsidRPr="00DE052E">
        <w:rPr>
          <w:rFonts w:ascii="Arial" w:hAnsi="Arial" w:cs="Arial"/>
          <w:sz w:val="24"/>
          <w:szCs w:val="24"/>
          <w:lang w:eastAsia="en-GB"/>
        </w:rPr>
        <w:t>Ransomware. All this information has been gathered to present to managing directors of any companies who could be quite intelligent. This information can help to explain about this interesting topic.</w:t>
      </w:r>
    </w:p>
    <w:p w14:paraId="6AB622CB" w14:textId="77777777" w:rsidR="00D35D04" w:rsidRPr="00DE052E" w:rsidRDefault="00D35D04" w:rsidP="00D35D04">
      <w:pPr>
        <w:rPr>
          <w:rFonts w:ascii="Arial" w:hAnsi="Arial" w:cs="Arial"/>
          <w:sz w:val="24"/>
          <w:szCs w:val="24"/>
          <w:lang w:eastAsia="en-GB"/>
        </w:rPr>
      </w:pPr>
    </w:p>
    <w:p w14:paraId="6861A73A" w14:textId="77777777" w:rsidR="00D35D04" w:rsidRPr="00D90C65" w:rsidRDefault="00D35D04" w:rsidP="00D35D04">
      <w:pPr>
        <w:keepNext/>
        <w:keepLines/>
        <w:spacing w:before="40" w:after="0"/>
        <w:outlineLvl w:val="1"/>
        <w:rPr>
          <w:rFonts w:ascii="Arial" w:eastAsiaTheme="majorEastAsia" w:hAnsi="Arial" w:cs="Arial"/>
          <w:b/>
          <w:sz w:val="26"/>
          <w:szCs w:val="26"/>
          <w:u w:val="single"/>
          <w:lang w:eastAsia="en-GB"/>
        </w:rPr>
      </w:pPr>
      <w:r w:rsidRPr="00D90C65">
        <w:rPr>
          <w:rFonts w:ascii="Arial" w:eastAsiaTheme="majorEastAsia" w:hAnsi="Arial" w:cs="Arial"/>
          <w:b/>
          <w:sz w:val="26"/>
          <w:szCs w:val="26"/>
          <w:u w:val="single"/>
          <w:lang w:eastAsia="en-GB"/>
        </w:rPr>
        <w:t>What does this report show?</w:t>
      </w:r>
    </w:p>
    <w:p w14:paraId="055941FA" w14:textId="77777777" w:rsidR="00D35D04" w:rsidRPr="00DE052E" w:rsidRDefault="00D35D04" w:rsidP="00D35D04">
      <w:pPr>
        <w:rPr>
          <w:rFonts w:ascii="Arial" w:hAnsi="Arial" w:cs="Arial"/>
          <w:lang w:eastAsia="en-GB"/>
        </w:rPr>
      </w:pPr>
    </w:p>
    <w:p w14:paraId="4C44C87F" w14:textId="6B3F485E" w:rsidR="00D35D04" w:rsidRPr="00DE052E" w:rsidRDefault="00D35D04" w:rsidP="00D35D04">
      <w:pPr>
        <w:rPr>
          <w:rFonts w:ascii="Arial" w:hAnsi="Arial" w:cs="Arial"/>
          <w:sz w:val="24"/>
          <w:szCs w:val="24"/>
        </w:rPr>
      </w:pPr>
      <w:r w:rsidRPr="00DE052E">
        <w:rPr>
          <w:rFonts w:ascii="Arial" w:hAnsi="Arial" w:cs="Arial"/>
          <w:sz w:val="24"/>
          <w:szCs w:val="24"/>
          <w:lang w:eastAsia="en-GB"/>
        </w:rPr>
        <w:t xml:space="preserve">This report shows how simple points can be taken on board to avoid damage caused by ransomware. It is important that simple security solutions are all considered and measured while ensuring all companies security are as high as possible. By Analysing the set brief readers </w:t>
      </w:r>
      <w:r>
        <w:rPr>
          <w:rFonts w:ascii="Arial" w:hAnsi="Arial" w:cs="Arial"/>
          <w:sz w:val="24"/>
          <w:szCs w:val="24"/>
          <w:lang w:eastAsia="en-GB"/>
        </w:rPr>
        <w:t xml:space="preserve">can </w:t>
      </w:r>
      <w:r w:rsidRPr="00DE052E">
        <w:rPr>
          <w:rFonts w:ascii="Arial" w:hAnsi="Arial" w:cs="Arial"/>
          <w:sz w:val="24"/>
          <w:szCs w:val="24"/>
          <w:lang w:eastAsia="en-GB"/>
        </w:rPr>
        <w:t xml:space="preserve">learn different examples </w:t>
      </w:r>
      <w:r>
        <w:rPr>
          <w:rFonts w:ascii="Arial" w:hAnsi="Arial" w:cs="Arial"/>
          <w:sz w:val="24"/>
          <w:szCs w:val="24"/>
          <w:lang w:eastAsia="en-GB"/>
        </w:rPr>
        <w:t xml:space="preserve">regarding </w:t>
      </w:r>
      <w:r w:rsidRPr="00DE052E">
        <w:rPr>
          <w:rFonts w:ascii="Arial" w:hAnsi="Arial" w:cs="Arial"/>
          <w:sz w:val="24"/>
          <w:szCs w:val="24"/>
          <w:lang w:eastAsia="en-GB"/>
        </w:rPr>
        <w:t>Ransomware.</w:t>
      </w:r>
      <w:r>
        <w:rPr>
          <w:rFonts w:ascii="Arial" w:hAnsi="Arial" w:cs="Arial"/>
          <w:sz w:val="24"/>
          <w:szCs w:val="24"/>
          <w:lang w:eastAsia="en-GB"/>
        </w:rPr>
        <w:t xml:space="preserve"> By carrying out essential research Business E</w:t>
      </w:r>
      <w:r w:rsidRPr="00D90C65">
        <w:rPr>
          <w:rFonts w:ascii="Arial" w:hAnsi="Arial" w:cs="Arial"/>
          <w:sz w:val="24"/>
          <w:szCs w:val="24"/>
          <w:lang w:eastAsia="en-GB"/>
        </w:rPr>
        <w:t>ntrepreneur</w:t>
      </w:r>
      <w:r>
        <w:rPr>
          <w:rFonts w:ascii="Arial" w:hAnsi="Arial" w:cs="Arial"/>
          <w:sz w:val="24"/>
          <w:szCs w:val="24"/>
          <w:lang w:eastAsia="en-GB"/>
        </w:rPr>
        <w:t xml:space="preserve"> </w:t>
      </w:r>
      <w:r w:rsidRPr="00D90C65">
        <w:rPr>
          <w:rFonts w:ascii="Arial" w:hAnsi="Arial" w:cs="Arial"/>
          <w:sz w:val="24"/>
          <w:szCs w:val="24"/>
          <w:lang w:eastAsia="en-GB"/>
        </w:rPr>
        <w:t xml:space="preserve">Steinberg, </w:t>
      </w:r>
      <w:r>
        <w:rPr>
          <w:rFonts w:ascii="Arial" w:hAnsi="Arial" w:cs="Arial"/>
          <w:sz w:val="24"/>
          <w:szCs w:val="24"/>
          <w:lang w:eastAsia="en-GB"/>
        </w:rPr>
        <w:t xml:space="preserve">states </w:t>
      </w:r>
      <w:r w:rsidRPr="00DE052E">
        <w:rPr>
          <w:rFonts w:ascii="Arial" w:hAnsi="Arial" w:cs="Arial"/>
          <w:sz w:val="24"/>
          <w:szCs w:val="24"/>
          <w:lang w:eastAsia="en-GB"/>
        </w:rPr>
        <w:t xml:space="preserve"> </w:t>
      </w:r>
      <w:r w:rsidRPr="00471496">
        <w:rPr>
          <w:rFonts w:ascii="Arial" w:hAnsi="Arial" w:cs="Arial"/>
          <w:i/>
          <w:sz w:val="24"/>
          <w:szCs w:val="24"/>
          <w:lang w:eastAsia="en-GB"/>
        </w:rPr>
        <w:t>“Some</w:t>
      </w:r>
      <w:r w:rsidRPr="00471496">
        <w:rPr>
          <w:rFonts w:ascii="Arial" w:hAnsi="Arial" w:cs="Arial"/>
          <w:i/>
          <w:sz w:val="24"/>
          <w:szCs w:val="24"/>
        </w:rPr>
        <w:t xml:space="preserve"> Examples of high-class security can include making use of passwords, providing basic training to employers, avoid unknown email attachments and Keeping sensitive data away from any storage clouds” </w:t>
      </w:r>
      <w:sdt>
        <w:sdtPr>
          <w:rPr>
            <w:rFonts w:ascii="Arial" w:hAnsi="Arial" w:cs="Arial"/>
            <w:i/>
            <w:sz w:val="24"/>
            <w:szCs w:val="24"/>
          </w:rPr>
          <w:id w:val="-1428040790"/>
          <w:citation/>
        </w:sdtPr>
        <w:sdtContent>
          <w:r w:rsidRPr="00471496">
            <w:rPr>
              <w:rFonts w:ascii="Arial" w:hAnsi="Arial" w:cs="Arial"/>
              <w:i/>
              <w:sz w:val="24"/>
              <w:szCs w:val="24"/>
            </w:rPr>
            <w:fldChar w:fldCharType="begin"/>
          </w:r>
          <w:r w:rsidRPr="00471496">
            <w:rPr>
              <w:rFonts w:ascii="Arial" w:hAnsi="Arial" w:cs="Arial"/>
              <w:i/>
              <w:sz w:val="24"/>
              <w:szCs w:val="24"/>
            </w:rPr>
            <w:instrText xml:space="preserve"> CITATION Sco11 \l 2057 </w:instrText>
          </w:r>
          <w:r w:rsidRPr="00471496">
            <w:rPr>
              <w:rFonts w:ascii="Arial" w:hAnsi="Arial" w:cs="Arial"/>
              <w:i/>
              <w:sz w:val="24"/>
              <w:szCs w:val="24"/>
            </w:rPr>
            <w:fldChar w:fldCharType="separate"/>
          </w:r>
          <w:r w:rsidR="00202F08" w:rsidRPr="00202F08">
            <w:rPr>
              <w:rFonts w:ascii="Arial" w:hAnsi="Arial" w:cs="Arial"/>
              <w:noProof/>
              <w:sz w:val="24"/>
              <w:szCs w:val="24"/>
            </w:rPr>
            <w:t>[1]</w:t>
          </w:r>
          <w:r w:rsidRPr="00471496">
            <w:rPr>
              <w:rFonts w:ascii="Arial" w:hAnsi="Arial" w:cs="Arial"/>
              <w:i/>
              <w:sz w:val="24"/>
              <w:szCs w:val="24"/>
            </w:rPr>
            <w:fldChar w:fldCharType="end"/>
          </w:r>
        </w:sdtContent>
      </w:sdt>
      <w:r w:rsidRPr="00471496">
        <w:rPr>
          <w:rFonts w:ascii="Arial" w:hAnsi="Arial" w:cs="Arial"/>
          <w:i/>
          <w:sz w:val="24"/>
          <w:szCs w:val="24"/>
        </w:rPr>
        <w:t>.</w:t>
      </w:r>
      <w:r>
        <w:rPr>
          <w:rFonts w:ascii="Arial" w:hAnsi="Arial" w:cs="Arial"/>
          <w:sz w:val="24"/>
          <w:szCs w:val="24"/>
        </w:rPr>
        <w:t>This information demonstrates important ways how small changes in security can have an impact on a full organisation.</w:t>
      </w:r>
    </w:p>
    <w:p w14:paraId="05CC7E37" w14:textId="77777777" w:rsidR="00D35D04" w:rsidRPr="00DE052E" w:rsidRDefault="00D35D04" w:rsidP="00D35D04">
      <w:pPr>
        <w:rPr>
          <w:rFonts w:ascii="Arial" w:hAnsi="Arial" w:cs="Arial"/>
          <w:sz w:val="24"/>
          <w:szCs w:val="24"/>
        </w:rPr>
      </w:pPr>
      <w:r w:rsidRPr="00DE052E">
        <w:rPr>
          <w:rFonts w:ascii="Arial" w:hAnsi="Arial" w:cs="Arial"/>
          <w:sz w:val="24"/>
          <w:szCs w:val="24"/>
        </w:rPr>
        <w:t>Ransomware has been researched and demonstrated by high class companies in various ways. This report will also explain solutions that can be put into place ensuring that damage can be stopped and prevented within their working industry</w:t>
      </w:r>
    </w:p>
    <w:p w14:paraId="1112C1CD" w14:textId="77777777" w:rsidR="00D35D04" w:rsidRPr="00DE052E" w:rsidRDefault="00D35D04" w:rsidP="00D35D04">
      <w:pPr>
        <w:rPr>
          <w:rFonts w:ascii="Arial" w:hAnsi="Arial" w:cs="Arial"/>
          <w:sz w:val="24"/>
          <w:szCs w:val="24"/>
        </w:rPr>
      </w:pPr>
    </w:p>
    <w:p w14:paraId="17A18355" w14:textId="77777777" w:rsidR="00D35D04" w:rsidRPr="00DE052E" w:rsidRDefault="00D35D04" w:rsidP="00D35D04">
      <w:pPr>
        <w:rPr>
          <w:rFonts w:ascii="Arial" w:hAnsi="Arial" w:cs="Arial"/>
          <w:sz w:val="24"/>
          <w:szCs w:val="24"/>
        </w:rPr>
      </w:pPr>
    </w:p>
    <w:p w14:paraId="2A380DA6" w14:textId="77777777" w:rsidR="00D35D04" w:rsidRPr="00DE052E" w:rsidRDefault="00D35D04" w:rsidP="00D35D04">
      <w:pPr>
        <w:rPr>
          <w:rFonts w:ascii="Arial" w:hAnsi="Arial" w:cs="Arial"/>
          <w:sz w:val="24"/>
          <w:szCs w:val="24"/>
        </w:rPr>
      </w:pPr>
    </w:p>
    <w:p w14:paraId="437074DE" w14:textId="77777777" w:rsidR="00D35D04" w:rsidRPr="00DE052E" w:rsidRDefault="00D35D04" w:rsidP="00D35D04">
      <w:pPr>
        <w:rPr>
          <w:rFonts w:ascii="Arial" w:hAnsi="Arial" w:cs="Arial"/>
          <w:sz w:val="24"/>
          <w:szCs w:val="24"/>
        </w:rPr>
      </w:pPr>
    </w:p>
    <w:p w14:paraId="4C404123" w14:textId="77777777" w:rsidR="00D35D04" w:rsidRPr="00DE052E" w:rsidRDefault="00D35D04" w:rsidP="00D35D04">
      <w:pPr>
        <w:rPr>
          <w:rFonts w:ascii="Arial" w:hAnsi="Arial" w:cs="Arial"/>
          <w:sz w:val="24"/>
          <w:szCs w:val="24"/>
        </w:rPr>
      </w:pPr>
    </w:p>
    <w:p w14:paraId="580FC969" w14:textId="77777777" w:rsidR="00D35D04" w:rsidRPr="00DE052E" w:rsidRDefault="00D35D04" w:rsidP="00D35D04">
      <w:pPr>
        <w:rPr>
          <w:rFonts w:ascii="Arial" w:hAnsi="Arial" w:cs="Arial"/>
          <w:sz w:val="24"/>
          <w:szCs w:val="24"/>
        </w:rPr>
      </w:pPr>
    </w:p>
    <w:p w14:paraId="70AE97FC" w14:textId="77777777" w:rsidR="00D35D04" w:rsidRPr="00DE052E" w:rsidRDefault="00D35D04" w:rsidP="00D35D04">
      <w:pPr>
        <w:rPr>
          <w:rFonts w:ascii="Arial" w:hAnsi="Arial" w:cs="Arial"/>
          <w:sz w:val="24"/>
          <w:szCs w:val="24"/>
        </w:rPr>
      </w:pPr>
    </w:p>
    <w:p w14:paraId="75098C64" w14:textId="77777777" w:rsidR="00D35D04" w:rsidRPr="00DE052E" w:rsidRDefault="00D35D04" w:rsidP="00D35D04">
      <w:pPr>
        <w:rPr>
          <w:rFonts w:ascii="Arial" w:hAnsi="Arial" w:cs="Arial"/>
          <w:sz w:val="24"/>
          <w:szCs w:val="24"/>
        </w:rPr>
      </w:pPr>
    </w:p>
    <w:p w14:paraId="0A5BBD43" w14:textId="77777777" w:rsidR="00D35D04" w:rsidRPr="00DE052E" w:rsidRDefault="00D35D04" w:rsidP="00D35D04">
      <w:pPr>
        <w:rPr>
          <w:rFonts w:ascii="Arial" w:hAnsi="Arial" w:cs="Arial"/>
          <w:sz w:val="24"/>
          <w:szCs w:val="24"/>
        </w:rPr>
      </w:pPr>
    </w:p>
    <w:p w14:paraId="7C785A39" w14:textId="77777777" w:rsidR="00D35D04" w:rsidRPr="00DE052E" w:rsidRDefault="00D35D04" w:rsidP="00D35D04">
      <w:pPr>
        <w:rPr>
          <w:rFonts w:ascii="Arial" w:hAnsi="Arial" w:cs="Arial"/>
          <w:sz w:val="24"/>
          <w:szCs w:val="24"/>
        </w:rPr>
      </w:pPr>
    </w:p>
    <w:p w14:paraId="302A4753" w14:textId="77777777" w:rsidR="00D35D04" w:rsidRPr="00DE052E" w:rsidRDefault="00D35D04" w:rsidP="00D35D04">
      <w:pPr>
        <w:rPr>
          <w:rFonts w:ascii="Arial" w:hAnsi="Arial" w:cs="Arial"/>
          <w:sz w:val="24"/>
          <w:szCs w:val="24"/>
        </w:rPr>
      </w:pPr>
    </w:p>
    <w:p w14:paraId="60FF167D" w14:textId="77777777" w:rsidR="00D35D04" w:rsidRPr="00DE052E" w:rsidRDefault="00D35D04" w:rsidP="00D35D04">
      <w:pPr>
        <w:rPr>
          <w:rFonts w:ascii="Arial" w:hAnsi="Arial" w:cs="Arial"/>
          <w:sz w:val="24"/>
          <w:szCs w:val="24"/>
        </w:rPr>
      </w:pPr>
    </w:p>
    <w:p w14:paraId="350EA35C" w14:textId="77777777" w:rsidR="00D35D04" w:rsidRPr="00DE052E" w:rsidRDefault="00D35D04" w:rsidP="00D35D04">
      <w:pPr>
        <w:rPr>
          <w:rFonts w:ascii="Arial" w:hAnsi="Arial" w:cs="Arial"/>
          <w:sz w:val="24"/>
          <w:szCs w:val="24"/>
        </w:rPr>
      </w:pPr>
    </w:p>
    <w:p w14:paraId="0D9DD41F" w14:textId="77777777" w:rsidR="00D35D04" w:rsidRPr="00DE052E" w:rsidRDefault="00D35D04" w:rsidP="00D35D04">
      <w:pPr>
        <w:rPr>
          <w:rFonts w:ascii="Arial" w:eastAsia="Times New Roman" w:hAnsi="Arial" w:cs="Arial"/>
          <w:sz w:val="28"/>
          <w:szCs w:val="28"/>
          <w:lang w:eastAsia="en-GB"/>
        </w:rPr>
      </w:pPr>
    </w:p>
    <w:p w14:paraId="7ADF589D" w14:textId="22E51420" w:rsidR="00D35D04" w:rsidRPr="00607AA1" w:rsidRDefault="00D35D04" w:rsidP="00D35D04">
      <w:pPr>
        <w:keepNext/>
        <w:keepLines/>
        <w:spacing w:before="240" w:after="0"/>
        <w:outlineLvl w:val="0"/>
        <w:rPr>
          <w:rFonts w:ascii="Arial" w:eastAsia="Times New Roman" w:hAnsi="Arial" w:cs="Arial"/>
          <w:b/>
          <w:sz w:val="32"/>
          <w:szCs w:val="32"/>
          <w:lang w:eastAsia="en-GB"/>
        </w:rPr>
      </w:pPr>
      <w:bookmarkStart w:id="1" w:name="_Hlk532677252"/>
      <w:r w:rsidRPr="00607AA1">
        <w:rPr>
          <w:rFonts w:ascii="Arial" w:eastAsia="Times New Roman" w:hAnsi="Arial" w:cs="Arial"/>
          <w:b/>
          <w:sz w:val="32"/>
          <w:szCs w:val="32"/>
          <w:lang w:eastAsia="en-GB"/>
        </w:rPr>
        <w:lastRenderedPageBreak/>
        <w:t>Malware</w:t>
      </w:r>
      <w:r w:rsidR="00202F08">
        <w:rPr>
          <w:rFonts w:ascii="Arial" w:eastAsia="Times New Roman" w:hAnsi="Arial" w:cs="Arial"/>
          <w:b/>
          <w:sz w:val="32"/>
          <w:szCs w:val="32"/>
          <w:lang w:eastAsia="en-GB"/>
        </w:rPr>
        <w:t>:</w:t>
      </w:r>
    </w:p>
    <w:p w14:paraId="65577771" w14:textId="77777777" w:rsidR="00D35D04" w:rsidRPr="00DE052E" w:rsidRDefault="00D35D04" w:rsidP="00D35D04">
      <w:pPr>
        <w:rPr>
          <w:rFonts w:ascii="Arial" w:hAnsi="Arial" w:cs="Arial"/>
          <w:lang w:eastAsia="en-GB"/>
        </w:rPr>
      </w:pPr>
    </w:p>
    <w:p w14:paraId="678E265B" w14:textId="7489EFEE" w:rsidR="00D35D04" w:rsidRDefault="00D35D04" w:rsidP="00D35D04">
      <w:pPr>
        <w:keepNext/>
        <w:keepLines/>
        <w:spacing w:before="40" w:after="0"/>
        <w:outlineLvl w:val="1"/>
        <w:rPr>
          <w:rFonts w:ascii="Arial" w:eastAsia="Times New Roman" w:hAnsi="Arial" w:cs="Arial"/>
          <w:b/>
          <w:sz w:val="28"/>
          <w:szCs w:val="26"/>
          <w:lang w:eastAsia="en-GB"/>
        </w:rPr>
      </w:pPr>
      <w:r w:rsidRPr="00D35D04">
        <w:rPr>
          <w:rFonts w:ascii="Arial" w:eastAsia="Times New Roman" w:hAnsi="Arial" w:cs="Arial"/>
          <w:b/>
          <w:sz w:val="28"/>
          <w:szCs w:val="26"/>
          <w:lang w:eastAsia="en-GB"/>
        </w:rPr>
        <w:t>What is Malware?</w:t>
      </w:r>
    </w:p>
    <w:p w14:paraId="6AC66ED3" w14:textId="77777777" w:rsidR="000B5629" w:rsidRPr="00D35D04" w:rsidRDefault="000B5629" w:rsidP="00D35D04">
      <w:pPr>
        <w:keepNext/>
        <w:keepLines/>
        <w:spacing w:before="40" w:after="0"/>
        <w:outlineLvl w:val="1"/>
        <w:rPr>
          <w:rFonts w:ascii="Arial" w:eastAsia="Times New Roman" w:hAnsi="Arial" w:cs="Arial"/>
          <w:b/>
          <w:sz w:val="28"/>
          <w:szCs w:val="26"/>
          <w:lang w:eastAsia="en-GB"/>
        </w:rPr>
      </w:pPr>
    </w:p>
    <w:p w14:paraId="71B01922" w14:textId="6BC8898C" w:rsidR="00F2077E" w:rsidRDefault="000B5629" w:rsidP="000B5629">
      <w:pPr>
        <w:keepNext/>
        <w:keepLines/>
        <w:spacing w:before="40" w:after="0"/>
        <w:outlineLvl w:val="1"/>
        <w:rPr>
          <w:rFonts w:ascii="Arial" w:hAnsi="Arial" w:cs="Arial"/>
          <w:sz w:val="24"/>
          <w:szCs w:val="24"/>
          <w:lang w:eastAsia="en-GB"/>
        </w:rPr>
      </w:pPr>
      <w:bookmarkStart w:id="2" w:name="_Hlk533707622"/>
      <w:bookmarkStart w:id="3" w:name="_Hlk532678973"/>
      <w:r>
        <w:rPr>
          <w:rFonts w:ascii="Arial" w:hAnsi="Arial" w:cs="Arial"/>
          <w:noProof/>
          <w:sz w:val="24"/>
          <w:szCs w:val="24"/>
          <w:lang w:eastAsia="en-GB"/>
        </w:rPr>
        <w:drawing>
          <wp:anchor distT="0" distB="0" distL="114300" distR="114300" simplePos="0" relativeHeight="251671552" behindDoc="0" locked="0" layoutInCell="1" allowOverlap="1" wp14:anchorId="721B6388" wp14:editId="73528E1F">
            <wp:simplePos x="0" y="0"/>
            <wp:positionH relativeFrom="margin">
              <wp:align>left</wp:align>
            </wp:positionH>
            <wp:positionV relativeFrom="paragraph">
              <wp:posOffset>25400</wp:posOffset>
            </wp:positionV>
            <wp:extent cx="2524760" cy="1685925"/>
            <wp:effectExtent l="19050" t="19050" r="2794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36845" cy="1693887"/>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D35D04" w:rsidRPr="00471496">
        <w:rPr>
          <w:rFonts w:ascii="Arial" w:hAnsi="Arial" w:cs="Arial"/>
          <w:sz w:val="24"/>
          <w:szCs w:val="24"/>
          <w:lang w:eastAsia="en-GB"/>
        </w:rPr>
        <w:t xml:space="preserve">Malware </w:t>
      </w:r>
      <w:r>
        <w:rPr>
          <w:rFonts w:ascii="Arial" w:hAnsi="Arial" w:cs="Arial"/>
          <w:sz w:val="24"/>
          <w:szCs w:val="24"/>
          <w:lang w:eastAsia="en-GB"/>
        </w:rPr>
        <w:t xml:space="preserve">can be </w:t>
      </w:r>
      <w:r w:rsidR="00314B1F">
        <w:rPr>
          <w:rFonts w:ascii="Arial" w:hAnsi="Arial" w:cs="Arial"/>
          <w:sz w:val="24"/>
          <w:szCs w:val="24"/>
          <w:lang w:eastAsia="en-GB"/>
        </w:rPr>
        <w:t xml:space="preserve">stated as a piece of </w:t>
      </w:r>
      <w:r w:rsidR="00D35D04" w:rsidRPr="00471496">
        <w:rPr>
          <w:rFonts w:ascii="Arial" w:hAnsi="Arial" w:cs="Arial"/>
          <w:sz w:val="24"/>
          <w:szCs w:val="24"/>
          <w:lang w:eastAsia="en-GB"/>
        </w:rPr>
        <w:t xml:space="preserve">malicious code </w:t>
      </w:r>
      <w:r>
        <w:rPr>
          <w:rFonts w:ascii="Arial" w:hAnsi="Arial" w:cs="Arial"/>
          <w:sz w:val="24"/>
          <w:szCs w:val="24"/>
          <w:lang w:eastAsia="en-GB"/>
        </w:rPr>
        <w:t>which</w:t>
      </w:r>
      <w:r w:rsidR="00D35D04" w:rsidRPr="00471496">
        <w:rPr>
          <w:rFonts w:ascii="Arial" w:hAnsi="Arial" w:cs="Arial"/>
          <w:sz w:val="24"/>
          <w:szCs w:val="24"/>
          <w:lang w:eastAsia="en-GB"/>
        </w:rPr>
        <w:t xml:space="preserve"> </w:t>
      </w:r>
      <w:r w:rsidR="00314B1F">
        <w:rPr>
          <w:rFonts w:ascii="Arial" w:hAnsi="Arial" w:cs="Arial"/>
          <w:sz w:val="24"/>
          <w:szCs w:val="24"/>
          <w:lang w:eastAsia="en-GB"/>
        </w:rPr>
        <w:t xml:space="preserve">can </w:t>
      </w:r>
      <w:r w:rsidR="00D35D04" w:rsidRPr="00471496">
        <w:rPr>
          <w:rFonts w:ascii="Arial" w:hAnsi="Arial" w:cs="Arial"/>
          <w:sz w:val="24"/>
          <w:szCs w:val="24"/>
          <w:lang w:eastAsia="en-GB"/>
        </w:rPr>
        <w:t>operate in different ways</w:t>
      </w:r>
      <w:r w:rsidR="00314B1F">
        <w:rPr>
          <w:rFonts w:ascii="Arial" w:hAnsi="Arial" w:cs="Arial"/>
          <w:sz w:val="24"/>
          <w:szCs w:val="24"/>
          <w:lang w:eastAsia="en-GB"/>
        </w:rPr>
        <w:t xml:space="preserve">. All these ways </w:t>
      </w:r>
      <w:r w:rsidR="00314B1F" w:rsidRPr="00471496">
        <w:rPr>
          <w:rFonts w:ascii="Arial" w:hAnsi="Arial" w:cs="Arial"/>
          <w:sz w:val="24"/>
          <w:szCs w:val="24"/>
          <w:lang w:eastAsia="en-GB"/>
        </w:rPr>
        <w:t>have</w:t>
      </w:r>
      <w:r w:rsidR="00314B1F">
        <w:rPr>
          <w:rFonts w:ascii="Arial" w:hAnsi="Arial" w:cs="Arial"/>
          <w:sz w:val="24"/>
          <w:szCs w:val="24"/>
          <w:lang w:eastAsia="en-GB"/>
        </w:rPr>
        <w:t xml:space="preserve"> been put together in </w:t>
      </w:r>
      <w:r>
        <w:rPr>
          <w:rFonts w:ascii="Arial" w:hAnsi="Arial" w:cs="Arial"/>
          <w:sz w:val="24"/>
          <w:szCs w:val="24"/>
          <w:lang w:eastAsia="en-GB"/>
        </w:rPr>
        <w:t xml:space="preserve">order </w:t>
      </w:r>
      <w:r w:rsidR="00D35D04" w:rsidRPr="00471496">
        <w:rPr>
          <w:rFonts w:ascii="Arial" w:hAnsi="Arial" w:cs="Arial"/>
          <w:sz w:val="24"/>
          <w:szCs w:val="24"/>
          <w:lang w:eastAsia="en-GB"/>
        </w:rPr>
        <w:t xml:space="preserve">to harm the </w:t>
      </w:r>
      <w:r w:rsidR="00314B1F">
        <w:rPr>
          <w:rFonts w:ascii="Arial" w:hAnsi="Arial" w:cs="Arial"/>
          <w:sz w:val="24"/>
          <w:szCs w:val="24"/>
          <w:lang w:eastAsia="en-GB"/>
        </w:rPr>
        <w:t xml:space="preserve">chosen </w:t>
      </w:r>
      <w:r w:rsidR="00D35D04" w:rsidRPr="00471496">
        <w:rPr>
          <w:rFonts w:ascii="Arial" w:hAnsi="Arial" w:cs="Arial"/>
          <w:sz w:val="24"/>
          <w:szCs w:val="24"/>
          <w:lang w:eastAsia="en-GB"/>
        </w:rPr>
        <w:t xml:space="preserve">system. Users </w:t>
      </w:r>
      <w:r w:rsidR="00F2077E">
        <w:rPr>
          <w:rFonts w:ascii="Arial" w:hAnsi="Arial" w:cs="Arial"/>
          <w:sz w:val="24"/>
          <w:szCs w:val="24"/>
          <w:lang w:eastAsia="en-GB"/>
        </w:rPr>
        <w:t>can</w:t>
      </w:r>
      <w:r w:rsidR="00D35D04" w:rsidRPr="00471496">
        <w:rPr>
          <w:rFonts w:ascii="Arial" w:hAnsi="Arial" w:cs="Arial"/>
          <w:sz w:val="24"/>
          <w:szCs w:val="24"/>
          <w:lang w:eastAsia="en-GB"/>
        </w:rPr>
        <w:t xml:space="preserve"> witness this </w:t>
      </w:r>
      <w:r w:rsidR="00314B1F">
        <w:rPr>
          <w:rFonts w:ascii="Arial" w:hAnsi="Arial" w:cs="Arial"/>
          <w:sz w:val="24"/>
          <w:szCs w:val="24"/>
          <w:lang w:eastAsia="en-GB"/>
        </w:rPr>
        <w:t>using</w:t>
      </w:r>
      <w:r w:rsidR="00F2077E">
        <w:rPr>
          <w:rFonts w:ascii="Arial" w:hAnsi="Arial" w:cs="Arial"/>
          <w:sz w:val="24"/>
          <w:szCs w:val="24"/>
          <w:lang w:eastAsia="en-GB"/>
        </w:rPr>
        <w:t xml:space="preserve"> their own eyes </w:t>
      </w:r>
      <w:r w:rsidR="00314B1F">
        <w:rPr>
          <w:rFonts w:ascii="Arial" w:hAnsi="Arial" w:cs="Arial"/>
          <w:sz w:val="24"/>
          <w:szCs w:val="24"/>
          <w:lang w:eastAsia="en-GB"/>
        </w:rPr>
        <w:t xml:space="preserve">to watch their device </w:t>
      </w:r>
      <w:r w:rsidR="00F2077E">
        <w:rPr>
          <w:rFonts w:ascii="Arial" w:hAnsi="Arial" w:cs="Arial"/>
          <w:sz w:val="24"/>
          <w:szCs w:val="24"/>
          <w:lang w:eastAsia="en-GB"/>
        </w:rPr>
        <w:t xml:space="preserve">automatically </w:t>
      </w:r>
      <w:r w:rsidR="00D35D04" w:rsidRPr="00471496">
        <w:rPr>
          <w:rFonts w:ascii="Arial" w:hAnsi="Arial" w:cs="Arial"/>
          <w:sz w:val="24"/>
          <w:szCs w:val="24"/>
          <w:lang w:eastAsia="en-GB"/>
        </w:rPr>
        <w:t xml:space="preserve">direct </w:t>
      </w:r>
      <w:r w:rsidR="00314B1F">
        <w:rPr>
          <w:rFonts w:ascii="Arial" w:hAnsi="Arial" w:cs="Arial"/>
          <w:sz w:val="24"/>
          <w:szCs w:val="24"/>
          <w:lang w:eastAsia="en-GB"/>
        </w:rPr>
        <w:t xml:space="preserve">them </w:t>
      </w:r>
      <w:r w:rsidR="00D35D04" w:rsidRPr="00471496">
        <w:rPr>
          <w:rFonts w:ascii="Arial" w:hAnsi="Arial" w:cs="Arial"/>
          <w:sz w:val="24"/>
          <w:szCs w:val="24"/>
          <w:lang w:eastAsia="en-GB"/>
        </w:rPr>
        <w:t xml:space="preserve">to a mysterious </w:t>
      </w:r>
      <w:r w:rsidR="00314B1F" w:rsidRPr="00471496">
        <w:rPr>
          <w:rFonts w:ascii="Arial" w:hAnsi="Arial" w:cs="Arial"/>
          <w:sz w:val="24"/>
          <w:szCs w:val="24"/>
          <w:lang w:eastAsia="en-GB"/>
        </w:rPr>
        <w:t>website</w:t>
      </w:r>
      <w:r w:rsidR="00314B1F">
        <w:rPr>
          <w:rFonts w:ascii="Arial" w:hAnsi="Arial" w:cs="Arial"/>
          <w:sz w:val="24"/>
          <w:szCs w:val="24"/>
          <w:lang w:eastAsia="en-GB"/>
        </w:rPr>
        <w:t>. This website would</w:t>
      </w:r>
      <w:r w:rsidR="00F2077E">
        <w:rPr>
          <w:rFonts w:ascii="Arial" w:hAnsi="Arial" w:cs="Arial"/>
          <w:sz w:val="24"/>
          <w:szCs w:val="24"/>
          <w:lang w:eastAsia="en-GB"/>
        </w:rPr>
        <w:t xml:space="preserve"> </w:t>
      </w:r>
      <w:r w:rsidR="00314B1F">
        <w:rPr>
          <w:rFonts w:ascii="Arial" w:hAnsi="Arial" w:cs="Arial"/>
          <w:sz w:val="24"/>
          <w:szCs w:val="24"/>
          <w:lang w:eastAsia="en-GB"/>
        </w:rPr>
        <w:t>have been chosen and</w:t>
      </w:r>
      <w:r w:rsidR="00F2077E">
        <w:rPr>
          <w:rFonts w:ascii="Arial" w:hAnsi="Arial" w:cs="Arial"/>
          <w:sz w:val="24"/>
          <w:szCs w:val="24"/>
          <w:lang w:eastAsia="en-GB"/>
        </w:rPr>
        <w:t xml:space="preserve"> set by the hacker</w:t>
      </w:r>
      <w:r w:rsidR="00D35D04" w:rsidRPr="00471496">
        <w:rPr>
          <w:rFonts w:ascii="Arial" w:hAnsi="Arial" w:cs="Arial"/>
          <w:sz w:val="24"/>
          <w:szCs w:val="24"/>
          <w:lang w:eastAsia="en-GB"/>
        </w:rPr>
        <w:t>.</w:t>
      </w:r>
    </w:p>
    <w:p w14:paraId="5591FED2" w14:textId="77777777" w:rsidR="00314B1F" w:rsidRPr="00F2077E" w:rsidRDefault="00314B1F" w:rsidP="000B5629">
      <w:pPr>
        <w:keepNext/>
        <w:keepLines/>
        <w:spacing w:before="40" w:after="0"/>
        <w:outlineLvl w:val="1"/>
        <w:rPr>
          <w:rFonts w:ascii="Arial" w:hAnsi="Arial" w:cs="Arial"/>
          <w:sz w:val="24"/>
          <w:szCs w:val="24"/>
          <w:lang w:eastAsia="en-GB"/>
        </w:rPr>
      </w:pPr>
    </w:p>
    <w:p w14:paraId="7ED73497" w14:textId="2224334B" w:rsidR="00D35D04" w:rsidRPr="000B5629" w:rsidRDefault="00D35D04" w:rsidP="000B5629">
      <w:pPr>
        <w:keepNext/>
        <w:keepLines/>
        <w:spacing w:before="40" w:after="0"/>
        <w:outlineLvl w:val="1"/>
      </w:pPr>
      <w:r w:rsidRPr="00471496">
        <w:rPr>
          <w:rFonts w:ascii="Arial" w:hAnsi="Arial" w:cs="Arial"/>
          <w:sz w:val="24"/>
          <w:szCs w:val="24"/>
          <w:lang w:eastAsia="en-GB"/>
        </w:rPr>
        <w:t xml:space="preserve">By researching the </w:t>
      </w:r>
      <w:r w:rsidR="00F2077E">
        <w:rPr>
          <w:rFonts w:ascii="Arial" w:hAnsi="Arial" w:cs="Arial"/>
          <w:sz w:val="24"/>
          <w:szCs w:val="24"/>
          <w:lang w:eastAsia="en-GB"/>
        </w:rPr>
        <w:t xml:space="preserve">topic using the chosen website </w:t>
      </w:r>
      <w:r w:rsidRPr="00471496">
        <w:rPr>
          <w:rFonts w:ascii="Arial" w:hAnsi="Arial" w:cs="Arial"/>
          <w:sz w:val="24"/>
          <w:szCs w:val="24"/>
          <w:lang w:eastAsia="en-GB"/>
        </w:rPr>
        <w:t>techtarget.com</w:t>
      </w:r>
      <w:r w:rsidR="00314B1F">
        <w:rPr>
          <w:rFonts w:ascii="Arial" w:hAnsi="Arial" w:cs="Arial"/>
          <w:sz w:val="24"/>
          <w:szCs w:val="24"/>
          <w:lang w:eastAsia="en-GB"/>
        </w:rPr>
        <w:t>,</w:t>
      </w:r>
      <w:r w:rsidRPr="00471496">
        <w:rPr>
          <w:rFonts w:ascii="Arial" w:hAnsi="Arial" w:cs="Arial"/>
          <w:sz w:val="24"/>
          <w:szCs w:val="24"/>
          <w:lang w:eastAsia="en-GB"/>
        </w:rPr>
        <w:t xml:space="preserve"> </w:t>
      </w:r>
      <w:r w:rsidR="00314B1F">
        <w:rPr>
          <w:rFonts w:ascii="Arial" w:hAnsi="Arial" w:cs="Arial"/>
          <w:sz w:val="24"/>
          <w:szCs w:val="24"/>
          <w:lang w:eastAsia="en-GB"/>
        </w:rPr>
        <w:t>A</w:t>
      </w:r>
      <w:r w:rsidRPr="00471496">
        <w:rPr>
          <w:rFonts w:ascii="Arial" w:hAnsi="Arial" w:cs="Arial"/>
          <w:sz w:val="24"/>
          <w:szCs w:val="24"/>
          <w:lang w:eastAsia="en-GB"/>
        </w:rPr>
        <w:t xml:space="preserve">uthor M Rouse refers to different </w:t>
      </w:r>
      <w:r w:rsidR="00F2077E">
        <w:rPr>
          <w:rFonts w:ascii="Arial" w:hAnsi="Arial" w:cs="Arial"/>
          <w:sz w:val="24"/>
          <w:szCs w:val="24"/>
          <w:lang w:eastAsia="en-GB"/>
        </w:rPr>
        <w:t xml:space="preserve">types </w:t>
      </w:r>
      <w:r w:rsidR="00314B1F">
        <w:rPr>
          <w:rFonts w:ascii="Arial" w:hAnsi="Arial" w:cs="Arial"/>
          <w:sz w:val="24"/>
          <w:szCs w:val="24"/>
          <w:lang w:eastAsia="en-GB"/>
        </w:rPr>
        <w:t xml:space="preserve">of Malware </w:t>
      </w:r>
      <w:r w:rsidRPr="00471496">
        <w:rPr>
          <w:rFonts w:ascii="Arial" w:hAnsi="Arial" w:cs="Arial"/>
          <w:sz w:val="24"/>
          <w:szCs w:val="24"/>
          <w:lang w:eastAsia="en-GB"/>
        </w:rPr>
        <w:t xml:space="preserve">including viruses, worms and </w:t>
      </w:r>
      <w:r w:rsidR="00314B1F" w:rsidRPr="00471496">
        <w:rPr>
          <w:rFonts w:ascii="Arial" w:hAnsi="Arial" w:cs="Arial"/>
          <w:sz w:val="24"/>
          <w:szCs w:val="24"/>
          <w:lang w:eastAsia="en-GB"/>
        </w:rPr>
        <w:t>spyware.</w:t>
      </w:r>
      <w:r w:rsidR="00314B1F">
        <w:rPr>
          <w:rFonts w:ascii="Arial" w:hAnsi="Arial" w:cs="Arial"/>
          <w:sz w:val="24"/>
          <w:szCs w:val="24"/>
          <w:lang w:eastAsia="en-GB"/>
        </w:rPr>
        <w:t xml:space="preserve"> He explains </w:t>
      </w:r>
      <w:r w:rsidRPr="00471496">
        <w:rPr>
          <w:rFonts w:ascii="Arial" w:hAnsi="Arial" w:cs="Arial"/>
          <w:i/>
          <w:sz w:val="24"/>
          <w:szCs w:val="24"/>
          <w:lang w:eastAsia="en-GB"/>
        </w:rPr>
        <w:t xml:space="preserve">“Malware packages </w:t>
      </w:r>
      <w:r w:rsidR="00314B1F">
        <w:rPr>
          <w:rFonts w:ascii="Arial" w:hAnsi="Arial" w:cs="Arial"/>
          <w:i/>
          <w:sz w:val="24"/>
          <w:szCs w:val="24"/>
          <w:lang w:eastAsia="en-GB"/>
        </w:rPr>
        <w:t xml:space="preserve">can </w:t>
      </w:r>
      <w:r w:rsidRPr="00471496">
        <w:rPr>
          <w:rFonts w:ascii="Arial" w:hAnsi="Arial" w:cs="Arial"/>
          <w:i/>
          <w:sz w:val="24"/>
          <w:szCs w:val="24"/>
          <w:lang w:eastAsia="en-GB"/>
        </w:rPr>
        <w:t xml:space="preserve">perform a selection of functions including stealing, encrypting or deleting sensitive data without </w:t>
      </w:r>
      <w:r w:rsidR="00314B1F">
        <w:rPr>
          <w:rFonts w:ascii="Arial" w:hAnsi="Arial" w:cs="Arial"/>
          <w:i/>
          <w:sz w:val="24"/>
          <w:szCs w:val="24"/>
          <w:lang w:eastAsia="en-GB"/>
        </w:rPr>
        <w:t>user’s</w:t>
      </w:r>
      <w:r w:rsidRPr="00471496">
        <w:rPr>
          <w:rFonts w:ascii="Arial" w:hAnsi="Arial" w:cs="Arial"/>
          <w:i/>
          <w:sz w:val="24"/>
          <w:szCs w:val="24"/>
          <w:lang w:eastAsia="en-GB"/>
        </w:rPr>
        <w:t xml:space="preserve"> authorisation”</w:t>
      </w:r>
      <w:sdt>
        <w:sdtPr>
          <w:rPr>
            <w:rFonts w:ascii="Arial" w:hAnsi="Arial" w:cs="Arial"/>
            <w:sz w:val="24"/>
            <w:szCs w:val="24"/>
            <w:lang w:eastAsia="en-GB"/>
          </w:rPr>
          <w:id w:val="86660631"/>
          <w:citation/>
        </w:sdtPr>
        <w:sdtContent>
          <w:r w:rsidRPr="00471496">
            <w:rPr>
              <w:rFonts w:ascii="Arial" w:hAnsi="Arial" w:cs="Arial"/>
              <w:sz w:val="24"/>
              <w:szCs w:val="24"/>
              <w:lang w:eastAsia="en-GB"/>
            </w:rPr>
            <w:fldChar w:fldCharType="begin"/>
          </w:r>
          <w:r w:rsidRPr="00471496">
            <w:rPr>
              <w:rFonts w:ascii="Arial" w:hAnsi="Arial" w:cs="Arial"/>
              <w:sz w:val="24"/>
              <w:szCs w:val="24"/>
              <w:lang w:eastAsia="en-GB"/>
            </w:rPr>
            <w:instrText xml:space="preserve"> CITATION Mar18 \l 2057 </w:instrText>
          </w:r>
          <w:r w:rsidRPr="00471496">
            <w:rPr>
              <w:rFonts w:ascii="Arial" w:hAnsi="Arial" w:cs="Arial"/>
              <w:sz w:val="24"/>
              <w:szCs w:val="24"/>
              <w:lang w:eastAsia="en-GB"/>
            </w:rPr>
            <w:fldChar w:fldCharType="separate"/>
          </w:r>
          <w:r w:rsidR="00202F08">
            <w:rPr>
              <w:rFonts w:ascii="Arial" w:hAnsi="Arial" w:cs="Arial"/>
              <w:noProof/>
              <w:sz w:val="24"/>
              <w:szCs w:val="24"/>
              <w:lang w:eastAsia="en-GB"/>
            </w:rPr>
            <w:t xml:space="preserve"> </w:t>
          </w:r>
          <w:r w:rsidR="00202F08" w:rsidRPr="00202F08">
            <w:rPr>
              <w:rFonts w:ascii="Arial" w:hAnsi="Arial" w:cs="Arial"/>
              <w:noProof/>
              <w:sz w:val="24"/>
              <w:szCs w:val="24"/>
              <w:lang w:eastAsia="en-GB"/>
            </w:rPr>
            <w:t>[2]</w:t>
          </w:r>
          <w:r w:rsidRPr="00471496">
            <w:rPr>
              <w:rFonts w:ascii="Arial" w:hAnsi="Arial" w:cs="Arial"/>
              <w:sz w:val="24"/>
              <w:szCs w:val="24"/>
              <w:lang w:eastAsia="en-GB"/>
            </w:rPr>
            <w:fldChar w:fldCharType="end"/>
          </w:r>
        </w:sdtContent>
      </w:sdt>
      <w:r w:rsidRPr="00471496">
        <w:rPr>
          <w:rFonts w:ascii="Arial" w:hAnsi="Arial" w:cs="Arial"/>
          <w:sz w:val="24"/>
          <w:szCs w:val="24"/>
          <w:lang w:eastAsia="en-GB"/>
        </w:rPr>
        <w:t>.</w:t>
      </w:r>
      <w:r w:rsidR="00314B1F" w:rsidRPr="00471496">
        <w:rPr>
          <w:rFonts w:ascii="Arial" w:hAnsi="Arial" w:cs="Arial"/>
          <w:sz w:val="24"/>
          <w:szCs w:val="24"/>
          <w:lang w:eastAsia="en-GB"/>
        </w:rPr>
        <w:t>Therefore</w:t>
      </w:r>
      <w:r w:rsidRPr="00471496">
        <w:rPr>
          <w:rFonts w:ascii="Arial" w:hAnsi="Arial" w:cs="Arial"/>
          <w:sz w:val="24"/>
          <w:szCs w:val="24"/>
          <w:lang w:eastAsia="en-GB"/>
        </w:rPr>
        <w:t>, malware is an umbrella term used to identify programmes that are dangerous and harmful to your computer.</w:t>
      </w:r>
    </w:p>
    <w:bookmarkEnd w:id="1"/>
    <w:bookmarkEnd w:id="2"/>
    <w:bookmarkEnd w:id="3"/>
    <w:p w14:paraId="21098C54" w14:textId="77777777" w:rsidR="00D35D04" w:rsidRPr="00DE052E" w:rsidRDefault="00D35D04" w:rsidP="00D35D04">
      <w:pPr>
        <w:rPr>
          <w:rFonts w:ascii="Arial" w:hAnsi="Arial" w:cs="Arial"/>
          <w:lang w:eastAsia="en-GB"/>
        </w:rPr>
      </w:pPr>
    </w:p>
    <w:p w14:paraId="06593595" w14:textId="39475886" w:rsidR="00D35D04" w:rsidRPr="00202F08" w:rsidRDefault="00D35D04" w:rsidP="00D35D04">
      <w:pPr>
        <w:keepNext/>
        <w:keepLines/>
        <w:spacing w:before="40" w:after="0"/>
        <w:outlineLvl w:val="2"/>
        <w:rPr>
          <w:rFonts w:ascii="Arial" w:eastAsia="Times New Roman" w:hAnsi="Arial" w:cs="Arial"/>
          <w:b/>
          <w:sz w:val="28"/>
          <w:szCs w:val="24"/>
          <w:lang w:eastAsia="en-GB"/>
        </w:rPr>
      </w:pPr>
      <w:r w:rsidRPr="00202F08">
        <w:rPr>
          <w:rFonts w:ascii="Arial" w:eastAsia="Times New Roman" w:hAnsi="Arial" w:cs="Arial"/>
          <w:b/>
          <w:sz w:val="28"/>
          <w:szCs w:val="24"/>
          <w:lang w:eastAsia="en-GB"/>
        </w:rPr>
        <w:t>Adware</w:t>
      </w:r>
      <w:r w:rsidR="00202F08">
        <w:rPr>
          <w:rFonts w:ascii="Arial" w:eastAsia="Times New Roman" w:hAnsi="Arial" w:cs="Arial"/>
          <w:b/>
          <w:sz w:val="28"/>
          <w:szCs w:val="24"/>
          <w:lang w:eastAsia="en-GB"/>
        </w:rPr>
        <w:t>:</w:t>
      </w:r>
    </w:p>
    <w:p w14:paraId="2769380C" w14:textId="6DB99431" w:rsidR="00D35D04" w:rsidRPr="00DE052E" w:rsidRDefault="00442EA8" w:rsidP="00D35D04">
      <w:pPr>
        <w:keepNext/>
        <w:keepLines/>
        <w:spacing w:before="40" w:after="0"/>
        <w:outlineLvl w:val="2"/>
        <w:rPr>
          <w:rFonts w:ascii="Arial" w:eastAsia="Times New Roman" w:hAnsi="Arial" w:cs="Arial"/>
          <w:sz w:val="24"/>
          <w:szCs w:val="24"/>
          <w:lang w:eastAsia="en-GB"/>
        </w:rPr>
      </w:pPr>
      <w:r w:rsidRPr="000B5629">
        <w:drawing>
          <wp:anchor distT="0" distB="0" distL="114300" distR="114300" simplePos="0" relativeHeight="251670528" behindDoc="0" locked="0" layoutInCell="1" allowOverlap="1" wp14:anchorId="393C002C" wp14:editId="2A55B1CE">
            <wp:simplePos x="0" y="0"/>
            <wp:positionH relativeFrom="margin">
              <wp:align>left</wp:align>
            </wp:positionH>
            <wp:positionV relativeFrom="paragraph">
              <wp:posOffset>214630</wp:posOffset>
            </wp:positionV>
            <wp:extent cx="2438400" cy="2209800"/>
            <wp:effectExtent l="19050" t="19050" r="19050" b="190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438400" cy="22098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84C025E" w14:textId="698E67D2" w:rsidR="00314B1F" w:rsidRDefault="00D35D04" w:rsidP="00D35D04">
      <w:pPr>
        <w:rPr>
          <w:rFonts w:ascii="Arial" w:hAnsi="Arial" w:cs="Arial"/>
          <w:sz w:val="24"/>
          <w:szCs w:val="24"/>
          <w:lang w:eastAsia="en-GB"/>
        </w:rPr>
      </w:pPr>
      <w:r w:rsidRPr="00DE052E">
        <w:rPr>
          <w:rFonts w:ascii="Arial" w:hAnsi="Arial" w:cs="Arial"/>
          <w:sz w:val="24"/>
          <w:szCs w:val="24"/>
          <w:lang w:eastAsia="en-GB"/>
        </w:rPr>
        <w:t xml:space="preserve">Adware </w:t>
      </w:r>
      <w:r w:rsidR="00CA5643">
        <w:rPr>
          <w:rFonts w:ascii="Arial" w:hAnsi="Arial" w:cs="Arial"/>
          <w:sz w:val="24"/>
          <w:szCs w:val="24"/>
          <w:lang w:eastAsia="en-GB"/>
        </w:rPr>
        <w:t xml:space="preserve">is designed to </w:t>
      </w:r>
      <w:r w:rsidRPr="00DE052E">
        <w:rPr>
          <w:rFonts w:ascii="Arial" w:hAnsi="Arial" w:cs="Arial"/>
          <w:sz w:val="24"/>
          <w:szCs w:val="24"/>
          <w:lang w:eastAsia="en-GB"/>
        </w:rPr>
        <w:t xml:space="preserve">display continuous pop-ups </w:t>
      </w:r>
      <w:r w:rsidR="00CA5643">
        <w:rPr>
          <w:rFonts w:ascii="Arial" w:hAnsi="Arial" w:cs="Arial"/>
          <w:sz w:val="24"/>
          <w:szCs w:val="24"/>
          <w:lang w:eastAsia="en-GB"/>
        </w:rPr>
        <w:t xml:space="preserve">as </w:t>
      </w:r>
      <w:r w:rsidR="00314B1F">
        <w:rPr>
          <w:rFonts w:ascii="Arial" w:hAnsi="Arial" w:cs="Arial"/>
          <w:sz w:val="24"/>
          <w:szCs w:val="24"/>
          <w:lang w:eastAsia="en-GB"/>
        </w:rPr>
        <w:t xml:space="preserve">an </w:t>
      </w:r>
      <w:r w:rsidR="00CA5643">
        <w:rPr>
          <w:rFonts w:ascii="Arial" w:hAnsi="Arial" w:cs="Arial"/>
          <w:sz w:val="24"/>
          <w:szCs w:val="24"/>
          <w:lang w:eastAsia="en-GB"/>
        </w:rPr>
        <w:t xml:space="preserve">excuse </w:t>
      </w:r>
      <w:r w:rsidRPr="00DE052E">
        <w:rPr>
          <w:rFonts w:ascii="Arial" w:hAnsi="Arial" w:cs="Arial"/>
          <w:sz w:val="24"/>
          <w:szCs w:val="24"/>
          <w:lang w:eastAsia="en-GB"/>
        </w:rPr>
        <w:t xml:space="preserve">to generate information for its authors. The malware </w:t>
      </w:r>
      <w:r w:rsidR="00314B1F" w:rsidRPr="00DE052E">
        <w:rPr>
          <w:rFonts w:ascii="Arial" w:hAnsi="Arial" w:cs="Arial"/>
          <w:sz w:val="24"/>
          <w:szCs w:val="24"/>
          <w:lang w:eastAsia="en-GB"/>
        </w:rPr>
        <w:t xml:space="preserve">may </w:t>
      </w:r>
      <w:r w:rsidR="00314B1F">
        <w:rPr>
          <w:rFonts w:ascii="Arial" w:hAnsi="Arial" w:cs="Arial"/>
          <w:sz w:val="24"/>
          <w:szCs w:val="24"/>
          <w:lang w:eastAsia="en-GB"/>
        </w:rPr>
        <w:t xml:space="preserve">collect </w:t>
      </w:r>
      <w:r w:rsidR="00314B1F" w:rsidRPr="00DE052E">
        <w:rPr>
          <w:rFonts w:ascii="Arial" w:hAnsi="Arial" w:cs="Arial"/>
          <w:sz w:val="24"/>
          <w:szCs w:val="24"/>
          <w:lang w:eastAsia="en-GB"/>
        </w:rPr>
        <w:t>user’s</w:t>
      </w:r>
      <w:r w:rsidR="00CA5643">
        <w:rPr>
          <w:rFonts w:ascii="Arial" w:hAnsi="Arial" w:cs="Arial"/>
          <w:sz w:val="24"/>
          <w:szCs w:val="24"/>
          <w:lang w:eastAsia="en-GB"/>
        </w:rPr>
        <w:t xml:space="preserve"> information</w:t>
      </w:r>
      <w:r w:rsidRPr="00DE052E">
        <w:rPr>
          <w:rFonts w:ascii="Arial" w:hAnsi="Arial" w:cs="Arial"/>
          <w:sz w:val="24"/>
          <w:szCs w:val="24"/>
          <w:lang w:eastAsia="en-GB"/>
        </w:rPr>
        <w:t xml:space="preserve"> by tracking any websites </w:t>
      </w:r>
      <w:r w:rsidR="00314B1F">
        <w:rPr>
          <w:rFonts w:ascii="Arial" w:hAnsi="Arial" w:cs="Arial"/>
          <w:sz w:val="24"/>
          <w:szCs w:val="24"/>
          <w:lang w:eastAsia="en-GB"/>
        </w:rPr>
        <w:t>that</w:t>
      </w:r>
      <w:r w:rsidRPr="00DE052E">
        <w:rPr>
          <w:rFonts w:ascii="Arial" w:hAnsi="Arial" w:cs="Arial"/>
          <w:sz w:val="24"/>
          <w:szCs w:val="24"/>
          <w:lang w:eastAsia="en-GB"/>
        </w:rPr>
        <w:t xml:space="preserve"> </w:t>
      </w:r>
      <w:r w:rsidR="00314B1F">
        <w:rPr>
          <w:rFonts w:ascii="Arial" w:hAnsi="Arial" w:cs="Arial"/>
          <w:sz w:val="24"/>
          <w:szCs w:val="24"/>
          <w:lang w:eastAsia="en-GB"/>
        </w:rPr>
        <w:t>could</w:t>
      </w:r>
      <w:r w:rsidRPr="00DE052E">
        <w:rPr>
          <w:rFonts w:ascii="Arial" w:hAnsi="Arial" w:cs="Arial"/>
          <w:sz w:val="24"/>
          <w:szCs w:val="24"/>
          <w:lang w:eastAsia="en-GB"/>
        </w:rPr>
        <w:t xml:space="preserve"> have </w:t>
      </w:r>
      <w:r w:rsidR="009C4205">
        <w:rPr>
          <w:rFonts w:ascii="Arial" w:hAnsi="Arial" w:cs="Arial"/>
          <w:sz w:val="24"/>
          <w:szCs w:val="24"/>
          <w:lang w:eastAsia="en-GB"/>
        </w:rPr>
        <w:t xml:space="preserve">been </w:t>
      </w:r>
      <w:r w:rsidRPr="00DE052E">
        <w:rPr>
          <w:rFonts w:ascii="Arial" w:hAnsi="Arial" w:cs="Arial"/>
          <w:sz w:val="24"/>
          <w:szCs w:val="24"/>
          <w:lang w:eastAsia="en-GB"/>
        </w:rPr>
        <w:t>visited</w:t>
      </w:r>
      <w:r w:rsidR="00314B1F">
        <w:rPr>
          <w:rFonts w:ascii="Arial" w:hAnsi="Arial" w:cs="Arial"/>
          <w:sz w:val="24"/>
          <w:szCs w:val="24"/>
          <w:lang w:eastAsia="en-GB"/>
        </w:rPr>
        <w:t xml:space="preserve"> using their system</w:t>
      </w:r>
      <w:r w:rsidRPr="00DE052E">
        <w:rPr>
          <w:rFonts w:ascii="Arial" w:hAnsi="Arial" w:cs="Arial"/>
          <w:sz w:val="24"/>
          <w:szCs w:val="24"/>
          <w:lang w:eastAsia="en-GB"/>
        </w:rPr>
        <w:t>.</w:t>
      </w:r>
    </w:p>
    <w:p w14:paraId="0A97F091" w14:textId="5C23EF09" w:rsidR="00D35D04" w:rsidRPr="00DE052E" w:rsidRDefault="00D35D04" w:rsidP="00D35D04">
      <w:pPr>
        <w:rPr>
          <w:rFonts w:ascii="Arial" w:hAnsi="Arial" w:cs="Arial"/>
          <w:sz w:val="24"/>
          <w:szCs w:val="24"/>
          <w:lang w:eastAsia="en-GB"/>
        </w:rPr>
      </w:pPr>
      <w:r w:rsidRPr="00DE052E">
        <w:rPr>
          <w:rFonts w:ascii="Arial" w:hAnsi="Arial" w:cs="Arial"/>
          <w:sz w:val="24"/>
          <w:szCs w:val="24"/>
          <w:lang w:eastAsia="en-GB"/>
        </w:rPr>
        <w:t xml:space="preserve">Any adverts can install malware </w:t>
      </w:r>
      <w:r w:rsidR="009C4205">
        <w:rPr>
          <w:rFonts w:ascii="Arial" w:hAnsi="Arial" w:cs="Arial"/>
          <w:sz w:val="24"/>
          <w:szCs w:val="24"/>
          <w:lang w:eastAsia="en-GB"/>
        </w:rPr>
        <w:t>on</w:t>
      </w:r>
      <w:r w:rsidRPr="00DE052E">
        <w:rPr>
          <w:rFonts w:ascii="Arial" w:hAnsi="Arial" w:cs="Arial"/>
          <w:sz w:val="24"/>
          <w:szCs w:val="24"/>
          <w:lang w:eastAsia="en-GB"/>
        </w:rPr>
        <w:t xml:space="preserve">to any device. </w:t>
      </w:r>
      <w:r w:rsidR="009C4205">
        <w:rPr>
          <w:rFonts w:ascii="Arial" w:hAnsi="Arial" w:cs="Arial"/>
          <w:sz w:val="24"/>
          <w:szCs w:val="24"/>
          <w:lang w:eastAsia="en-GB"/>
        </w:rPr>
        <w:t>This is done by running a secret installation which could run within the background. By using collected research readers can learn examples where adware can be run. “</w:t>
      </w:r>
      <w:r w:rsidRPr="00DE052E">
        <w:rPr>
          <w:rFonts w:ascii="Arial" w:hAnsi="Arial" w:cs="Arial"/>
          <w:sz w:val="24"/>
          <w:szCs w:val="24"/>
          <w:lang w:eastAsia="en-GB"/>
        </w:rPr>
        <w:t xml:space="preserve">Two examples of devices </w:t>
      </w:r>
      <w:r w:rsidR="009C4205">
        <w:rPr>
          <w:rFonts w:ascii="Arial" w:hAnsi="Arial" w:cs="Arial"/>
          <w:sz w:val="24"/>
          <w:szCs w:val="24"/>
          <w:lang w:eastAsia="en-GB"/>
        </w:rPr>
        <w:t xml:space="preserve">where adware can be applied </w:t>
      </w:r>
      <w:r w:rsidRPr="00DE052E">
        <w:rPr>
          <w:rFonts w:ascii="Arial" w:hAnsi="Arial" w:cs="Arial"/>
          <w:sz w:val="24"/>
          <w:szCs w:val="24"/>
          <w:lang w:eastAsia="en-GB"/>
        </w:rPr>
        <w:t>can include mobile phone</w:t>
      </w:r>
      <w:r w:rsidR="009C4205">
        <w:rPr>
          <w:rFonts w:ascii="Arial" w:hAnsi="Arial" w:cs="Arial"/>
          <w:sz w:val="24"/>
          <w:szCs w:val="24"/>
          <w:lang w:eastAsia="en-GB"/>
        </w:rPr>
        <w:t>s, computers and</w:t>
      </w:r>
      <w:r w:rsidRPr="00DE052E">
        <w:rPr>
          <w:rFonts w:ascii="Arial" w:hAnsi="Arial" w:cs="Arial"/>
          <w:sz w:val="24"/>
          <w:szCs w:val="24"/>
          <w:lang w:eastAsia="en-GB"/>
        </w:rPr>
        <w:t xml:space="preserve"> </w:t>
      </w:r>
      <w:r w:rsidR="009C4205">
        <w:rPr>
          <w:rFonts w:ascii="Arial" w:hAnsi="Arial" w:cs="Arial"/>
          <w:sz w:val="24"/>
          <w:szCs w:val="24"/>
          <w:lang w:eastAsia="en-GB"/>
        </w:rPr>
        <w:t>even</w:t>
      </w:r>
      <w:r w:rsidRPr="00DE052E">
        <w:rPr>
          <w:rFonts w:ascii="Arial" w:hAnsi="Arial" w:cs="Arial"/>
          <w:sz w:val="24"/>
          <w:szCs w:val="24"/>
          <w:lang w:eastAsia="en-GB"/>
        </w:rPr>
        <w:t xml:space="preserve"> tablets</w:t>
      </w:r>
      <w:sdt>
        <w:sdtPr>
          <w:rPr>
            <w:rFonts w:ascii="Arial" w:hAnsi="Arial" w:cs="Arial"/>
            <w:sz w:val="24"/>
            <w:szCs w:val="24"/>
            <w:lang w:eastAsia="en-GB"/>
          </w:rPr>
          <w:id w:val="347138571"/>
          <w:citation/>
        </w:sdtPr>
        <w:sdtContent>
          <w:r w:rsidRPr="00DE052E">
            <w:rPr>
              <w:rFonts w:ascii="Arial" w:hAnsi="Arial" w:cs="Arial"/>
              <w:sz w:val="24"/>
              <w:szCs w:val="24"/>
              <w:lang w:eastAsia="en-GB"/>
            </w:rPr>
            <w:fldChar w:fldCharType="begin"/>
          </w:r>
          <w:r w:rsidRPr="00DE052E">
            <w:rPr>
              <w:rFonts w:ascii="Arial" w:hAnsi="Arial" w:cs="Arial"/>
              <w:sz w:val="24"/>
              <w:szCs w:val="24"/>
              <w:lang w:eastAsia="en-GB"/>
            </w:rPr>
            <w:instrText xml:space="preserve"> CITATION Adw18 \l 2057 </w:instrText>
          </w:r>
          <w:r w:rsidRPr="00DE052E">
            <w:rPr>
              <w:rFonts w:ascii="Arial" w:hAnsi="Arial" w:cs="Arial"/>
              <w:sz w:val="24"/>
              <w:szCs w:val="24"/>
              <w:lang w:eastAsia="en-GB"/>
            </w:rPr>
            <w:fldChar w:fldCharType="separate"/>
          </w:r>
          <w:r w:rsidR="00202F08">
            <w:rPr>
              <w:rFonts w:ascii="Arial" w:hAnsi="Arial" w:cs="Arial"/>
              <w:noProof/>
              <w:sz w:val="24"/>
              <w:szCs w:val="24"/>
              <w:lang w:eastAsia="en-GB"/>
            </w:rPr>
            <w:t xml:space="preserve"> </w:t>
          </w:r>
          <w:r w:rsidR="00202F08" w:rsidRPr="00202F08">
            <w:rPr>
              <w:rFonts w:ascii="Arial" w:hAnsi="Arial" w:cs="Arial"/>
              <w:noProof/>
              <w:sz w:val="24"/>
              <w:szCs w:val="24"/>
              <w:lang w:eastAsia="en-GB"/>
            </w:rPr>
            <w:t>[3]</w:t>
          </w:r>
          <w:r w:rsidRPr="00DE052E">
            <w:rPr>
              <w:rFonts w:ascii="Arial" w:hAnsi="Arial" w:cs="Arial"/>
              <w:sz w:val="24"/>
              <w:szCs w:val="24"/>
              <w:lang w:eastAsia="en-GB"/>
            </w:rPr>
            <w:fldChar w:fldCharType="end"/>
          </w:r>
        </w:sdtContent>
      </w:sdt>
      <w:r w:rsidRPr="00DE052E">
        <w:rPr>
          <w:rFonts w:ascii="Arial" w:hAnsi="Arial" w:cs="Arial"/>
          <w:sz w:val="24"/>
          <w:szCs w:val="24"/>
          <w:lang w:eastAsia="en-GB"/>
        </w:rPr>
        <w:t>.</w:t>
      </w:r>
      <w:r w:rsidRPr="00DE052E">
        <w:rPr>
          <w:rFonts w:ascii="Arial" w:hAnsi="Arial" w:cs="Arial"/>
        </w:rPr>
        <w:t xml:space="preserve"> </w:t>
      </w:r>
      <w:r w:rsidR="009C4205" w:rsidRPr="009C4205">
        <w:rPr>
          <w:rFonts w:ascii="Arial" w:hAnsi="Arial" w:cs="Arial"/>
          <w:sz w:val="24"/>
        </w:rPr>
        <w:t xml:space="preserve">This shows </w:t>
      </w:r>
      <w:r w:rsidR="009C4205">
        <w:rPr>
          <w:rFonts w:ascii="Arial" w:hAnsi="Arial" w:cs="Arial"/>
          <w:sz w:val="24"/>
          <w:szCs w:val="24"/>
          <w:lang w:eastAsia="en-GB"/>
        </w:rPr>
        <w:t xml:space="preserve">that </w:t>
      </w:r>
      <w:r w:rsidRPr="00DE052E">
        <w:rPr>
          <w:rFonts w:ascii="Arial" w:hAnsi="Arial" w:cs="Arial"/>
          <w:sz w:val="24"/>
          <w:szCs w:val="24"/>
          <w:lang w:eastAsia="en-GB"/>
        </w:rPr>
        <w:t xml:space="preserve">Adware can generally be innocent to devices but can </w:t>
      </w:r>
      <w:r w:rsidR="009C4205">
        <w:rPr>
          <w:rFonts w:ascii="Arial" w:hAnsi="Arial" w:cs="Arial"/>
          <w:sz w:val="24"/>
          <w:szCs w:val="24"/>
          <w:lang w:eastAsia="en-GB"/>
        </w:rPr>
        <w:t xml:space="preserve">always secretly </w:t>
      </w:r>
      <w:r w:rsidRPr="00DE052E">
        <w:rPr>
          <w:rFonts w:ascii="Arial" w:hAnsi="Arial" w:cs="Arial"/>
          <w:sz w:val="24"/>
          <w:szCs w:val="24"/>
          <w:lang w:eastAsia="en-GB"/>
        </w:rPr>
        <w:t xml:space="preserve">supply information </w:t>
      </w:r>
      <w:r w:rsidR="009C4205">
        <w:rPr>
          <w:rFonts w:ascii="Arial" w:hAnsi="Arial" w:cs="Arial"/>
          <w:sz w:val="24"/>
          <w:szCs w:val="24"/>
          <w:lang w:eastAsia="en-GB"/>
        </w:rPr>
        <w:t>to</w:t>
      </w:r>
      <w:r w:rsidRPr="00DE052E">
        <w:rPr>
          <w:rFonts w:ascii="Arial" w:hAnsi="Arial" w:cs="Arial"/>
          <w:sz w:val="24"/>
          <w:szCs w:val="24"/>
          <w:lang w:eastAsia="en-GB"/>
        </w:rPr>
        <w:t xml:space="preserve"> your device such as constant adverts linked to software </w:t>
      </w:r>
      <w:r w:rsidR="009C4205">
        <w:rPr>
          <w:rFonts w:ascii="Arial" w:hAnsi="Arial" w:cs="Arial"/>
          <w:sz w:val="24"/>
          <w:szCs w:val="24"/>
          <w:lang w:eastAsia="en-GB"/>
        </w:rPr>
        <w:t>which could have been</w:t>
      </w:r>
      <w:r w:rsidRPr="00DE052E">
        <w:rPr>
          <w:rFonts w:ascii="Arial" w:hAnsi="Arial" w:cs="Arial"/>
          <w:sz w:val="24"/>
          <w:szCs w:val="24"/>
          <w:lang w:eastAsia="en-GB"/>
        </w:rPr>
        <w:t xml:space="preserve"> download</w:t>
      </w:r>
      <w:r w:rsidR="009C4205">
        <w:rPr>
          <w:rFonts w:ascii="Arial" w:hAnsi="Arial" w:cs="Arial"/>
          <w:sz w:val="24"/>
          <w:szCs w:val="24"/>
          <w:lang w:eastAsia="en-GB"/>
        </w:rPr>
        <w:t>ed</w:t>
      </w:r>
      <w:r w:rsidRPr="00DE052E">
        <w:rPr>
          <w:rFonts w:ascii="Arial" w:hAnsi="Arial" w:cs="Arial"/>
          <w:sz w:val="24"/>
          <w:szCs w:val="24"/>
          <w:lang w:eastAsia="en-GB"/>
        </w:rPr>
        <w:t>.</w:t>
      </w:r>
      <w:bookmarkStart w:id="4" w:name="_GoBack"/>
      <w:bookmarkEnd w:id="4"/>
    </w:p>
    <w:p w14:paraId="01F493BE" w14:textId="57DCE259" w:rsidR="00D35D04" w:rsidRDefault="00D35D04" w:rsidP="00D35D04">
      <w:pPr>
        <w:rPr>
          <w:rFonts w:ascii="Arial" w:hAnsi="Arial" w:cs="Arial"/>
          <w:sz w:val="24"/>
          <w:szCs w:val="24"/>
          <w:lang w:eastAsia="en-GB"/>
        </w:rPr>
      </w:pPr>
    </w:p>
    <w:p w14:paraId="4FE45DE0" w14:textId="553F73C9" w:rsidR="00442EA8" w:rsidRDefault="00442EA8" w:rsidP="00D35D04">
      <w:pPr>
        <w:rPr>
          <w:rFonts w:ascii="Arial" w:hAnsi="Arial" w:cs="Arial"/>
          <w:sz w:val="24"/>
          <w:szCs w:val="24"/>
          <w:lang w:eastAsia="en-GB"/>
        </w:rPr>
      </w:pPr>
    </w:p>
    <w:p w14:paraId="7E49D2A9" w14:textId="7123AC21" w:rsidR="00442EA8" w:rsidRDefault="00442EA8" w:rsidP="00D35D04">
      <w:pPr>
        <w:rPr>
          <w:rFonts w:ascii="Arial" w:hAnsi="Arial" w:cs="Arial"/>
          <w:sz w:val="24"/>
          <w:szCs w:val="24"/>
          <w:lang w:eastAsia="en-GB"/>
        </w:rPr>
      </w:pPr>
    </w:p>
    <w:p w14:paraId="008F6F3E" w14:textId="19AB5DBD" w:rsidR="00442EA8" w:rsidRDefault="00442EA8" w:rsidP="00D35D04">
      <w:pPr>
        <w:rPr>
          <w:rFonts w:ascii="Arial" w:hAnsi="Arial" w:cs="Arial"/>
          <w:sz w:val="24"/>
          <w:szCs w:val="24"/>
          <w:lang w:eastAsia="en-GB"/>
        </w:rPr>
      </w:pPr>
    </w:p>
    <w:p w14:paraId="5E37E8B0" w14:textId="21E682CA" w:rsidR="00442EA8" w:rsidRDefault="00442EA8" w:rsidP="00D35D04">
      <w:pPr>
        <w:rPr>
          <w:rFonts w:ascii="Arial" w:hAnsi="Arial" w:cs="Arial"/>
          <w:sz w:val="24"/>
          <w:szCs w:val="24"/>
          <w:lang w:eastAsia="en-GB"/>
        </w:rPr>
      </w:pPr>
    </w:p>
    <w:p w14:paraId="23344F42" w14:textId="28D16295" w:rsidR="00442EA8" w:rsidRDefault="00442EA8" w:rsidP="00D35D04">
      <w:pPr>
        <w:rPr>
          <w:rFonts w:ascii="Arial" w:hAnsi="Arial" w:cs="Arial"/>
          <w:sz w:val="24"/>
          <w:szCs w:val="24"/>
          <w:lang w:eastAsia="en-GB"/>
        </w:rPr>
      </w:pPr>
    </w:p>
    <w:p w14:paraId="03BFAC2C" w14:textId="6B3CD6BE" w:rsidR="00442EA8" w:rsidRDefault="00442EA8" w:rsidP="00D35D04">
      <w:pPr>
        <w:rPr>
          <w:rFonts w:ascii="Arial" w:hAnsi="Arial" w:cs="Arial"/>
          <w:sz w:val="24"/>
          <w:szCs w:val="24"/>
          <w:lang w:eastAsia="en-GB"/>
        </w:rPr>
      </w:pPr>
    </w:p>
    <w:p w14:paraId="18073129" w14:textId="77777777" w:rsidR="00442EA8" w:rsidRPr="00DE052E" w:rsidRDefault="00442EA8" w:rsidP="00D35D04">
      <w:pPr>
        <w:rPr>
          <w:rFonts w:ascii="Arial" w:hAnsi="Arial" w:cs="Arial"/>
          <w:sz w:val="24"/>
          <w:szCs w:val="24"/>
          <w:lang w:eastAsia="en-GB"/>
        </w:rPr>
      </w:pPr>
    </w:p>
    <w:p w14:paraId="1ED481D2" w14:textId="77777777" w:rsidR="00D35D04" w:rsidRPr="00202F08" w:rsidRDefault="00D35D04" w:rsidP="00D35D04">
      <w:pPr>
        <w:keepNext/>
        <w:keepLines/>
        <w:spacing w:before="40" w:after="0"/>
        <w:outlineLvl w:val="2"/>
        <w:rPr>
          <w:rFonts w:ascii="Arial" w:eastAsia="Times New Roman" w:hAnsi="Arial" w:cs="Arial"/>
          <w:b/>
          <w:sz w:val="28"/>
          <w:szCs w:val="24"/>
          <w:lang w:eastAsia="en-GB"/>
        </w:rPr>
      </w:pPr>
      <w:r w:rsidRPr="00202F08">
        <w:rPr>
          <w:rFonts w:ascii="Arial" w:eastAsia="Times New Roman" w:hAnsi="Arial" w:cs="Arial"/>
          <w:b/>
          <w:sz w:val="28"/>
          <w:szCs w:val="24"/>
          <w:lang w:eastAsia="en-GB"/>
        </w:rPr>
        <w:t>Worms:</w:t>
      </w:r>
    </w:p>
    <w:p w14:paraId="2FF2540A" w14:textId="77777777" w:rsidR="008E18B7" w:rsidRDefault="008E18B7" w:rsidP="00D35D04">
      <w:pPr>
        <w:rPr>
          <w:rFonts w:ascii="Arial" w:eastAsia="Times New Roman" w:hAnsi="Arial" w:cs="Arial"/>
          <w:sz w:val="24"/>
          <w:szCs w:val="24"/>
          <w:lang w:eastAsia="en-GB"/>
        </w:rPr>
      </w:pPr>
    </w:p>
    <w:p w14:paraId="5F38552E" w14:textId="79B1A462" w:rsidR="00D35D04" w:rsidRPr="000031BD" w:rsidRDefault="008E18B7" w:rsidP="00D35D04">
      <w:pPr>
        <w:rPr>
          <w:rFonts w:ascii="Arial" w:hAnsi="Arial" w:cs="Arial"/>
          <w:sz w:val="24"/>
          <w:szCs w:val="24"/>
          <w:lang w:eastAsia="en-GB"/>
        </w:rPr>
      </w:pPr>
      <w:r w:rsidRPr="000031BD">
        <w:drawing>
          <wp:anchor distT="0" distB="0" distL="114300" distR="114300" simplePos="0" relativeHeight="251672576" behindDoc="0" locked="0" layoutInCell="1" allowOverlap="1" wp14:anchorId="500F8281" wp14:editId="5CE4832F">
            <wp:simplePos x="0" y="0"/>
            <wp:positionH relativeFrom="margin">
              <wp:align>left</wp:align>
            </wp:positionH>
            <wp:positionV relativeFrom="paragraph">
              <wp:posOffset>26035</wp:posOffset>
            </wp:positionV>
            <wp:extent cx="2476500" cy="2092960"/>
            <wp:effectExtent l="19050" t="19050" r="19050" b="2159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6000" t="2970" r="3599" b="2475"/>
                    <a:stretch/>
                  </pic:blipFill>
                  <pic:spPr bwMode="auto">
                    <a:xfrm>
                      <a:off x="0" y="0"/>
                      <a:ext cx="2484767" cy="2099958"/>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35D04" w:rsidRPr="000031BD">
        <w:rPr>
          <w:rFonts w:ascii="Arial" w:hAnsi="Arial" w:cs="Arial"/>
          <w:sz w:val="24"/>
          <w:szCs w:val="24"/>
          <w:lang w:eastAsia="en-GB"/>
        </w:rPr>
        <w:t xml:space="preserve">A Worm </w:t>
      </w:r>
      <w:r w:rsidR="000B5629" w:rsidRPr="000031BD">
        <w:rPr>
          <w:rFonts w:ascii="Arial" w:hAnsi="Arial" w:cs="Arial"/>
          <w:sz w:val="24"/>
          <w:szCs w:val="24"/>
          <w:lang w:eastAsia="en-GB"/>
        </w:rPr>
        <w:t xml:space="preserve">is a piece of software which </w:t>
      </w:r>
      <w:r w:rsidR="00D35D04" w:rsidRPr="000031BD">
        <w:rPr>
          <w:rFonts w:ascii="Arial" w:hAnsi="Arial" w:cs="Arial"/>
          <w:sz w:val="24"/>
          <w:szCs w:val="24"/>
          <w:lang w:eastAsia="en-GB"/>
        </w:rPr>
        <w:t xml:space="preserve">has the </w:t>
      </w:r>
      <w:r w:rsidR="00A8060F" w:rsidRPr="000031BD">
        <w:rPr>
          <w:rFonts w:ascii="Arial" w:hAnsi="Arial" w:cs="Arial"/>
          <w:sz w:val="24"/>
          <w:szCs w:val="24"/>
          <w:lang w:eastAsia="en-GB"/>
        </w:rPr>
        <w:t>power</w:t>
      </w:r>
      <w:r w:rsidR="00D35D04" w:rsidRPr="000031BD">
        <w:rPr>
          <w:rFonts w:ascii="Arial" w:hAnsi="Arial" w:cs="Arial"/>
          <w:sz w:val="24"/>
          <w:szCs w:val="24"/>
          <w:lang w:eastAsia="en-GB"/>
        </w:rPr>
        <w:t xml:space="preserve"> to spread across from device to another device. </w:t>
      </w:r>
      <w:r w:rsidR="00CD632C" w:rsidRPr="000031BD">
        <w:rPr>
          <w:rFonts w:ascii="Arial" w:hAnsi="Arial" w:cs="Arial"/>
          <w:sz w:val="24"/>
          <w:szCs w:val="24"/>
          <w:lang w:eastAsia="en-GB"/>
        </w:rPr>
        <w:t>“</w:t>
      </w:r>
      <w:r w:rsidR="00D35D04" w:rsidRPr="000031BD">
        <w:rPr>
          <w:rFonts w:ascii="Arial" w:hAnsi="Arial" w:cs="Arial"/>
          <w:sz w:val="24"/>
          <w:szCs w:val="24"/>
          <w:lang w:eastAsia="en-GB"/>
        </w:rPr>
        <w:t xml:space="preserve">A worm is designed to </w:t>
      </w:r>
      <w:r w:rsidR="00A8060F" w:rsidRPr="000031BD">
        <w:rPr>
          <w:rFonts w:ascii="Arial" w:hAnsi="Arial" w:cs="Arial"/>
          <w:sz w:val="24"/>
          <w:szCs w:val="24"/>
          <w:lang w:eastAsia="en-GB"/>
        </w:rPr>
        <w:t>create replicas of</w:t>
      </w:r>
      <w:r w:rsidR="00D35D04" w:rsidRPr="000031BD">
        <w:rPr>
          <w:rFonts w:ascii="Arial" w:hAnsi="Arial" w:cs="Arial"/>
          <w:sz w:val="24"/>
          <w:szCs w:val="24"/>
          <w:lang w:eastAsia="en-GB"/>
        </w:rPr>
        <w:t xml:space="preserve"> itself without any interaction being </w:t>
      </w:r>
      <w:r w:rsidR="00157220" w:rsidRPr="000031BD">
        <w:rPr>
          <w:rFonts w:ascii="Arial" w:hAnsi="Arial" w:cs="Arial"/>
          <w:sz w:val="24"/>
          <w:szCs w:val="24"/>
          <w:lang w:eastAsia="en-GB"/>
        </w:rPr>
        <w:t>made</w:t>
      </w:r>
      <w:r w:rsidR="00CD632C" w:rsidRPr="000031BD">
        <w:rPr>
          <w:rFonts w:ascii="Arial" w:hAnsi="Arial" w:cs="Arial"/>
          <w:sz w:val="24"/>
          <w:szCs w:val="24"/>
          <w:lang w:eastAsia="en-GB"/>
        </w:rPr>
        <w:t>,</w:t>
      </w:r>
      <w:r w:rsidR="00D35D04" w:rsidRPr="000031BD">
        <w:rPr>
          <w:rFonts w:ascii="Arial" w:hAnsi="Arial" w:cs="Arial"/>
          <w:sz w:val="24"/>
          <w:szCs w:val="24"/>
          <w:lang w:eastAsia="en-GB"/>
        </w:rPr>
        <w:t xml:space="preserve"> </w:t>
      </w:r>
      <w:r w:rsidR="00D72E96" w:rsidRPr="000031BD">
        <w:rPr>
          <w:rFonts w:ascii="Arial" w:hAnsi="Arial" w:cs="Arial"/>
          <w:sz w:val="24"/>
          <w:szCs w:val="24"/>
          <w:lang w:eastAsia="en-GB"/>
        </w:rPr>
        <w:t>it</w:t>
      </w:r>
      <w:r w:rsidR="00D35D04" w:rsidRPr="000031BD">
        <w:rPr>
          <w:rFonts w:ascii="Arial" w:hAnsi="Arial" w:cs="Arial"/>
          <w:sz w:val="24"/>
          <w:szCs w:val="24"/>
          <w:lang w:eastAsia="en-GB"/>
        </w:rPr>
        <w:t xml:space="preserve"> does not need to attach itself to any software program or emails in order to cause damage</w:t>
      </w:r>
      <w:r w:rsidR="00CD632C" w:rsidRPr="000031BD">
        <w:rPr>
          <w:rFonts w:ascii="Arial" w:hAnsi="Arial" w:cs="Arial"/>
          <w:sz w:val="24"/>
          <w:szCs w:val="24"/>
          <w:lang w:eastAsia="en-GB"/>
        </w:rPr>
        <w:t>”</w:t>
      </w:r>
      <w:sdt>
        <w:sdtPr>
          <w:rPr>
            <w:rFonts w:ascii="Arial" w:hAnsi="Arial" w:cs="Arial"/>
            <w:sz w:val="24"/>
            <w:szCs w:val="24"/>
            <w:lang w:eastAsia="en-GB"/>
          </w:rPr>
          <w:id w:val="-283041722"/>
          <w:citation/>
        </w:sdtPr>
        <w:sdtContent>
          <w:r w:rsidR="00CD632C" w:rsidRPr="000031BD">
            <w:rPr>
              <w:rFonts w:ascii="Arial" w:hAnsi="Arial" w:cs="Arial"/>
              <w:sz w:val="24"/>
              <w:szCs w:val="24"/>
              <w:lang w:eastAsia="en-GB"/>
            </w:rPr>
            <w:fldChar w:fldCharType="begin"/>
          </w:r>
          <w:r w:rsidR="00CD632C" w:rsidRPr="000031BD">
            <w:rPr>
              <w:rFonts w:ascii="Arial" w:hAnsi="Arial" w:cs="Arial"/>
              <w:sz w:val="24"/>
              <w:szCs w:val="24"/>
              <w:lang w:eastAsia="en-GB"/>
            </w:rPr>
            <w:instrText xml:space="preserve"> CITATION Wha182 \l 2057 </w:instrText>
          </w:r>
          <w:r w:rsidR="00CD632C" w:rsidRPr="000031BD">
            <w:rPr>
              <w:rFonts w:ascii="Arial" w:hAnsi="Arial" w:cs="Arial"/>
              <w:sz w:val="24"/>
              <w:szCs w:val="24"/>
              <w:lang w:eastAsia="en-GB"/>
            </w:rPr>
            <w:fldChar w:fldCharType="separate"/>
          </w:r>
          <w:r w:rsidR="00CD632C" w:rsidRPr="000031BD">
            <w:rPr>
              <w:rFonts w:ascii="Arial" w:hAnsi="Arial" w:cs="Arial"/>
              <w:noProof/>
              <w:sz w:val="24"/>
              <w:szCs w:val="24"/>
              <w:lang w:eastAsia="en-GB"/>
            </w:rPr>
            <w:t xml:space="preserve"> [4]</w:t>
          </w:r>
          <w:r w:rsidR="00CD632C" w:rsidRPr="000031BD">
            <w:rPr>
              <w:rFonts w:ascii="Arial" w:hAnsi="Arial" w:cs="Arial"/>
              <w:sz w:val="24"/>
              <w:szCs w:val="24"/>
              <w:lang w:eastAsia="en-GB"/>
            </w:rPr>
            <w:fldChar w:fldCharType="end"/>
          </w:r>
        </w:sdtContent>
      </w:sdt>
      <w:r w:rsidR="00CD632C" w:rsidRPr="000031BD">
        <w:rPr>
          <w:rFonts w:ascii="Arial" w:hAnsi="Arial" w:cs="Arial"/>
          <w:sz w:val="24"/>
          <w:szCs w:val="24"/>
          <w:lang w:eastAsia="en-GB"/>
        </w:rPr>
        <w:t>.</w:t>
      </w:r>
      <w:r w:rsidR="00CD632C" w:rsidRPr="000031BD">
        <w:rPr>
          <w:rFonts w:ascii="Arial" w:hAnsi="Arial" w:cs="Arial"/>
          <w:sz w:val="24"/>
          <w:szCs w:val="24"/>
          <w:lang w:eastAsia="en-GB"/>
        </w:rPr>
        <w:t xml:space="preserve">This </w:t>
      </w:r>
      <w:r w:rsidR="00D72E96">
        <w:rPr>
          <w:rFonts w:ascii="Arial" w:hAnsi="Arial" w:cs="Arial"/>
          <w:sz w:val="24"/>
          <w:szCs w:val="24"/>
          <w:lang w:eastAsia="en-GB"/>
        </w:rPr>
        <w:t xml:space="preserve">researched information </w:t>
      </w:r>
      <w:r w:rsidR="00CD632C" w:rsidRPr="000031BD">
        <w:rPr>
          <w:rFonts w:ascii="Arial" w:hAnsi="Arial" w:cs="Arial"/>
          <w:sz w:val="24"/>
          <w:szCs w:val="24"/>
          <w:lang w:eastAsia="en-GB"/>
        </w:rPr>
        <w:t>shows that computer worms hold strong powers in order to cause as much effective circumstances to system users</w:t>
      </w:r>
    </w:p>
    <w:p w14:paraId="7E051E90" w14:textId="77777777" w:rsidR="00442EA8" w:rsidRPr="00471496" w:rsidRDefault="00442EA8" w:rsidP="00D35D04">
      <w:pPr>
        <w:rPr>
          <w:rFonts w:ascii="Arial" w:hAnsi="Arial" w:cs="Arial"/>
          <w:sz w:val="24"/>
          <w:szCs w:val="24"/>
          <w:lang w:eastAsia="en-GB"/>
        </w:rPr>
      </w:pPr>
    </w:p>
    <w:p w14:paraId="0F28A58C" w14:textId="77777777" w:rsidR="00D35D04" w:rsidRPr="00DE052E" w:rsidRDefault="00D35D04" w:rsidP="00D35D04">
      <w:pPr>
        <w:rPr>
          <w:rFonts w:ascii="Arial" w:hAnsi="Arial" w:cs="Arial"/>
          <w:lang w:eastAsia="en-GB"/>
        </w:rPr>
      </w:pPr>
    </w:p>
    <w:p w14:paraId="2563AB8D" w14:textId="77777777" w:rsidR="00D35D04" w:rsidRPr="00202F08" w:rsidRDefault="00D35D04" w:rsidP="00D35D04">
      <w:pPr>
        <w:keepNext/>
        <w:keepLines/>
        <w:spacing w:before="40" w:after="0"/>
        <w:outlineLvl w:val="2"/>
        <w:rPr>
          <w:rFonts w:ascii="Arial" w:eastAsia="Times New Roman" w:hAnsi="Arial" w:cs="Arial"/>
          <w:b/>
          <w:sz w:val="28"/>
          <w:szCs w:val="24"/>
          <w:lang w:eastAsia="en-GB"/>
        </w:rPr>
      </w:pPr>
      <w:r w:rsidRPr="00202F08">
        <w:rPr>
          <w:rFonts w:ascii="Arial" w:eastAsia="Times New Roman" w:hAnsi="Arial" w:cs="Arial"/>
          <w:b/>
          <w:sz w:val="28"/>
          <w:szCs w:val="24"/>
          <w:lang w:eastAsia="en-GB"/>
        </w:rPr>
        <w:t>Viruses:</w:t>
      </w:r>
    </w:p>
    <w:p w14:paraId="7BB902D5" w14:textId="44B1AA74" w:rsidR="00D35D04" w:rsidRPr="00DE052E" w:rsidRDefault="00D35D04" w:rsidP="00D35D04">
      <w:pPr>
        <w:keepNext/>
        <w:keepLines/>
        <w:spacing w:before="40" w:after="0"/>
        <w:outlineLvl w:val="2"/>
        <w:rPr>
          <w:rFonts w:ascii="Arial" w:eastAsia="Times New Roman" w:hAnsi="Arial" w:cs="Arial"/>
          <w:sz w:val="24"/>
          <w:szCs w:val="24"/>
          <w:lang w:eastAsia="en-GB"/>
        </w:rPr>
      </w:pPr>
    </w:p>
    <w:p w14:paraId="2E8D9CAA" w14:textId="35103815" w:rsidR="00CA5643" w:rsidRDefault="008E18B7" w:rsidP="00D35D04">
      <w:pPr>
        <w:shd w:val="clear" w:color="auto" w:fill="FFFFFF"/>
        <w:spacing w:after="100" w:afterAutospacing="1" w:line="240" w:lineRule="auto"/>
        <w:outlineLvl w:val="1"/>
        <w:rPr>
          <w:rFonts w:ascii="Arial" w:hAnsi="Arial" w:cs="Arial"/>
          <w:sz w:val="24"/>
          <w:szCs w:val="28"/>
          <w:shd w:val="clear" w:color="auto" w:fill="FFFFFF"/>
        </w:rPr>
      </w:pPr>
      <w:r w:rsidRPr="000031BD">
        <w:rPr>
          <w:sz w:val="20"/>
        </w:rPr>
        <w:drawing>
          <wp:anchor distT="0" distB="0" distL="114300" distR="114300" simplePos="0" relativeHeight="251673600" behindDoc="0" locked="0" layoutInCell="1" allowOverlap="1" wp14:anchorId="00F63A35" wp14:editId="26B89BDE">
            <wp:simplePos x="0" y="0"/>
            <wp:positionH relativeFrom="margin">
              <wp:posOffset>38100</wp:posOffset>
            </wp:positionH>
            <wp:positionV relativeFrom="paragraph">
              <wp:posOffset>8890</wp:posOffset>
            </wp:positionV>
            <wp:extent cx="2476500" cy="1400175"/>
            <wp:effectExtent l="19050" t="19050" r="19050" b="2857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476500" cy="14001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D35D04" w:rsidRPr="000031BD">
        <w:rPr>
          <w:rFonts w:ascii="Arial" w:hAnsi="Arial" w:cs="Arial"/>
          <w:sz w:val="24"/>
          <w:szCs w:val="28"/>
          <w:shd w:val="clear" w:color="auto" w:fill="FFFFFF"/>
        </w:rPr>
        <w:t>Viruses are malicious pieces of code that are skilled to lift themselves onto a computer system. The pieces of code have been created to contain enough power to cause serious harm to a device. The outcome</w:t>
      </w:r>
      <w:r w:rsidR="00D35D04" w:rsidRPr="000031BD">
        <w:rPr>
          <w:rFonts w:ascii="Arial" w:hAnsi="Arial" w:cs="Arial"/>
          <w:sz w:val="20"/>
        </w:rPr>
        <w:t xml:space="preserve"> </w:t>
      </w:r>
      <w:r w:rsidR="00D35D04" w:rsidRPr="000031BD">
        <w:rPr>
          <w:rFonts w:ascii="Arial" w:hAnsi="Arial" w:cs="Arial"/>
          <w:sz w:val="24"/>
          <w:szCs w:val="28"/>
          <w:shd w:val="clear" w:color="auto" w:fill="FFFFFF"/>
        </w:rPr>
        <w:t xml:space="preserve">more often leads to devices being slow down by having their bandwidth eaten, or the lack of ability to process data. </w:t>
      </w:r>
    </w:p>
    <w:p w14:paraId="7CDBDFDB" w14:textId="512C60E2" w:rsidR="000031BD" w:rsidRPr="000031BD" w:rsidRDefault="00D35D04" w:rsidP="00D35D04">
      <w:pPr>
        <w:shd w:val="clear" w:color="auto" w:fill="FFFFFF"/>
        <w:spacing w:after="100" w:afterAutospacing="1" w:line="240" w:lineRule="auto"/>
        <w:outlineLvl w:val="1"/>
        <w:rPr>
          <w:rFonts w:ascii="Arial" w:eastAsia="Times New Roman" w:hAnsi="Arial" w:cs="Arial"/>
          <w:i/>
          <w:sz w:val="24"/>
          <w:szCs w:val="28"/>
          <w:lang w:eastAsia="en-GB"/>
        </w:rPr>
      </w:pPr>
      <w:r w:rsidRPr="000031BD">
        <w:rPr>
          <w:rFonts w:ascii="Arial" w:hAnsi="Arial" w:cs="Arial"/>
          <w:sz w:val="24"/>
          <w:szCs w:val="28"/>
          <w:shd w:val="clear" w:color="auto" w:fill="FFFFFF"/>
        </w:rPr>
        <w:t>All this is done by software being encrypted</w:t>
      </w:r>
      <w:r w:rsidRPr="000031BD">
        <w:rPr>
          <w:rFonts w:ascii="Arial" w:hAnsi="Arial" w:cs="Arial"/>
          <w:sz w:val="14"/>
          <w:szCs w:val="16"/>
        </w:rPr>
        <w:t xml:space="preserve"> </w:t>
      </w:r>
      <w:r w:rsidRPr="000031BD">
        <w:rPr>
          <w:rFonts w:ascii="Arial" w:hAnsi="Arial" w:cs="Arial"/>
          <w:sz w:val="24"/>
          <w:szCs w:val="28"/>
          <w:shd w:val="clear" w:color="auto" w:fill="FFFFFF"/>
        </w:rPr>
        <w:t xml:space="preserve">secretly within the background. After installation it sits on the system ensuring the code runs continuously. </w:t>
      </w:r>
      <w:r w:rsidR="00D72E96">
        <w:rPr>
          <w:rFonts w:ascii="Arial" w:hAnsi="Arial" w:cs="Arial"/>
          <w:sz w:val="24"/>
          <w:szCs w:val="28"/>
          <w:shd w:val="clear" w:color="auto" w:fill="FFFFFF"/>
        </w:rPr>
        <w:t xml:space="preserve">Conducted </w:t>
      </w:r>
      <w:r w:rsidR="00442EA8" w:rsidRPr="000031BD">
        <w:rPr>
          <w:rFonts w:ascii="Arial" w:hAnsi="Arial" w:cs="Arial"/>
          <w:sz w:val="24"/>
          <w:szCs w:val="28"/>
          <w:shd w:val="clear" w:color="auto" w:fill="FFFFFF"/>
        </w:rPr>
        <w:t xml:space="preserve">Research shows </w:t>
      </w:r>
      <w:r w:rsidR="00442EA8" w:rsidRPr="000031BD">
        <w:rPr>
          <w:rFonts w:ascii="Arial" w:hAnsi="Arial" w:cs="Arial"/>
          <w:i/>
          <w:sz w:val="24"/>
          <w:szCs w:val="28"/>
          <w:shd w:val="clear" w:color="auto" w:fill="FFFFFF"/>
        </w:rPr>
        <w:t>“</w:t>
      </w:r>
      <w:r w:rsidRPr="000031BD">
        <w:rPr>
          <w:rFonts w:ascii="Arial" w:hAnsi="Arial" w:cs="Arial"/>
          <w:i/>
          <w:sz w:val="24"/>
          <w:szCs w:val="28"/>
          <w:shd w:val="clear" w:color="auto" w:fill="FFFFFF"/>
        </w:rPr>
        <w:t xml:space="preserve">Some effects that could have an impact </w:t>
      </w:r>
      <w:r w:rsidR="000031BD" w:rsidRPr="000031BD">
        <w:rPr>
          <w:rFonts w:ascii="Arial" w:hAnsi="Arial" w:cs="Arial"/>
          <w:i/>
          <w:sz w:val="24"/>
          <w:szCs w:val="28"/>
          <w:shd w:val="clear" w:color="auto" w:fill="FFFFFF"/>
        </w:rPr>
        <w:t xml:space="preserve">on effected devices </w:t>
      </w:r>
      <w:r w:rsidRPr="000031BD">
        <w:rPr>
          <w:rFonts w:ascii="Arial" w:hAnsi="Arial" w:cs="Arial"/>
          <w:i/>
          <w:sz w:val="24"/>
          <w:szCs w:val="28"/>
          <w:shd w:val="clear" w:color="auto" w:fill="FFFFFF"/>
        </w:rPr>
        <w:t xml:space="preserve">can include </w:t>
      </w:r>
      <w:r w:rsidR="00442EA8" w:rsidRPr="000031BD">
        <w:rPr>
          <w:rFonts w:ascii="Arial" w:hAnsi="Arial" w:cs="Arial"/>
          <w:i/>
          <w:sz w:val="24"/>
          <w:szCs w:val="28"/>
          <w:shd w:val="clear" w:color="auto" w:fill="FFFFFF"/>
        </w:rPr>
        <w:t>data corruptions</w:t>
      </w:r>
      <w:r w:rsidRPr="000031BD">
        <w:rPr>
          <w:rFonts w:ascii="Arial" w:hAnsi="Arial" w:cs="Arial"/>
          <w:i/>
          <w:sz w:val="24"/>
          <w:szCs w:val="28"/>
          <w:shd w:val="clear" w:color="auto" w:fill="FFFFFF"/>
        </w:rPr>
        <w:t xml:space="preserve"> or </w:t>
      </w:r>
      <w:r w:rsidR="000031BD" w:rsidRPr="000031BD">
        <w:rPr>
          <w:rFonts w:ascii="Arial" w:hAnsi="Arial" w:cs="Arial"/>
          <w:i/>
          <w:sz w:val="24"/>
          <w:szCs w:val="28"/>
          <w:shd w:val="clear" w:color="auto" w:fill="FFFFFF"/>
        </w:rPr>
        <w:t xml:space="preserve">data </w:t>
      </w:r>
      <w:r w:rsidR="00442EA8" w:rsidRPr="000031BD">
        <w:rPr>
          <w:rFonts w:ascii="Arial" w:hAnsi="Arial" w:cs="Arial"/>
          <w:i/>
          <w:sz w:val="24"/>
          <w:szCs w:val="28"/>
          <w:shd w:val="clear" w:color="auto" w:fill="FFFFFF"/>
        </w:rPr>
        <w:t xml:space="preserve">damage by </w:t>
      </w:r>
      <w:r w:rsidRPr="000031BD">
        <w:rPr>
          <w:rFonts w:ascii="Arial" w:hAnsi="Arial" w:cs="Arial"/>
          <w:i/>
          <w:sz w:val="24"/>
          <w:szCs w:val="28"/>
          <w:shd w:val="clear" w:color="auto" w:fill="FFFFFF"/>
        </w:rPr>
        <w:t>destroying any data it detects</w:t>
      </w:r>
      <w:r w:rsidR="00442EA8" w:rsidRPr="000031BD">
        <w:rPr>
          <w:rFonts w:ascii="Arial" w:hAnsi="Arial" w:cs="Arial"/>
          <w:i/>
          <w:sz w:val="24"/>
          <w:szCs w:val="28"/>
          <w:shd w:val="clear" w:color="auto" w:fill="FFFFFF"/>
        </w:rPr>
        <w:t>”</w:t>
      </w:r>
      <w:r w:rsidRPr="000031BD">
        <w:rPr>
          <w:rFonts w:ascii="Arial" w:eastAsia="Times New Roman" w:hAnsi="Arial" w:cs="Arial"/>
          <w:i/>
          <w:sz w:val="24"/>
          <w:szCs w:val="28"/>
          <w:lang w:eastAsia="en-GB"/>
        </w:rPr>
        <w:t xml:space="preserve"> </w:t>
      </w:r>
      <w:sdt>
        <w:sdtPr>
          <w:rPr>
            <w:rFonts w:ascii="Arial" w:eastAsia="Times New Roman" w:hAnsi="Arial" w:cs="Arial"/>
            <w:i/>
            <w:sz w:val="24"/>
            <w:szCs w:val="28"/>
            <w:lang w:eastAsia="en-GB"/>
          </w:rPr>
          <w:id w:val="-430892506"/>
          <w:citation/>
        </w:sdtPr>
        <w:sdtContent>
          <w:r w:rsidRPr="000031BD">
            <w:rPr>
              <w:rFonts w:ascii="Arial" w:eastAsia="Times New Roman" w:hAnsi="Arial" w:cs="Arial"/>
              <w:i/>
              <w:sz w:val="24"/>
              <w:szCs w:val="28"/>
              <w:lang w:eastAsia="en-GB"/>
            </w:rPr>
            <w:fldChar w:fldCharType="begin"/>
          </w:r>
          <w:r w:rsidRPr="000031BD">
            <w:rPr>
              <w:rFonts w:ascii="Arial" w:eastAsia="Times New Roman" w:hAnsi="Arial" w:cs="Arial"/>
              <w:i/>
              <w:sz w:val="24"/>
              <w:szCs w:val="28"/>
              <w:lang w:eastAsia="en-GB"/>
            </w:rPr>
            <w:instrText xml:space="preserve"> CITATION Wha181 \l 2057 </w:instrText>
          </w:r>
          <w:r w:rsidRPr="000031BD">
            <w:rPr>
              <w:rFonts w:ascii="Arial" w:eastAsia="Times New Roman" w:hAnsi="Arial" w:cs="Arial"/>
              <w:i/>
              <w:sz w:val="24"/>
              <w:szCs w:val="28"/>
              <w:lang w:eastAsia="en-GB"/>
            </w:rPr>
            <w:fldChar w:fldCharType="separate"/>
          </w:r>
          <w:r w:rsidR="00202F08" w:rsidRPr="000031BD">
            <w:rPr>
              <w:rFonts w:ascii="Arial" w:eastAsia="Times New Roman" w:hAnsi="Arial" w:cs="Arial"/>
              <w:i/>
              <w:noProof/>
              <w:sz w:val="24"/>
              <w:szCs w:val="28"/>
              <w:lang w:eastAsia="en-GB"/>
            </w:rPr>
            <w:t>[5]</w:t>
          </w:r>
          <w:r w:rsidRPr="000031BD">
            <w:rPr>
              <w:rFonts w:ascii="Arial" w:eastAsia="Times New Roman" w:hAnsi="Arial" w:cs="Arial"/>
              <w:i/>
              <w:sz w:val="24"/>
              <w:szCs w:val="28"/>
              <w:lang w:eastAsia="en-GB"/>
            </w:rPr>
            <w:fldChar w:fldCharType="end"/>
          </w:r>
        </w:sdtContent>
      </w:sdt>
      <w:r w:rsidR="00442EA8" w:rsidRPr="000031BD">
        <w:rPr>
          <w:rFonts w:ascii="Arial" w:eastAsia="Times New Roman" w:hAnsi="Arial" w:cs="Arial"/>
          <w:i/>
          <w:sz w:val="24"/>
          <w:szCs w:val="28"/>
          <w:lang w:eastAsia="en-GB"/>
        </w:rPr>
        <w:t>.</w:t>
      </w:r>
    </w:p>
    <w:p w14:paraId="35C9F525" w14:textId="77777777" w:rsidR="00442EA8" w:rsidRDefault="00442EA8" w:rsidP="00D35D04">
      <w:pPr>
        <w:keepNext/>
        <w:keepLines/>
        <w:spacing w:before="40" w:after="0"/>
        <w:outlineLvl w:val="2"/>
        <w:rPr>
          <w:rFonts w:ascii="Arial" w:eastAsia="Times New Roman" w:hAnsi="Arial" w:cs="Arial"/>
          <w:b/>
          <w:sz w:val="28"/>
          <w:szCs w:val="24"/>
          <w:lang w:eastAsia="en-GB"/>
        </w:rPr>
      </w:pPr>
    </w:p>
    <w:p w14:paraId="71E7D0D1" w14:textId="257287A1" w:rsidR="00D35D04" w:rsidRPr="00D35D04" w:rsidRDefault="00D35D04" w:rsidP="00D35D04">
      <w:pPr>
        <w:keepNext/>
        <w:keepLines/>
        <w:spacing w:before="40" w:after="0"/>
        <w:outlineLvl w:val="2"/>
        <w:rPr>
          <w:rFonts w:ascii="Arial" w:eastAsia="Times New Roman" w:hAnsi="Arial" w:cs="Arial"/>
          <w:b/>
          <w:sz w:val="28"/>
          <w:szCs w:val="24"/>
          <w:lang w:eastAsia="en-GB"/>
        </w:rPr>
      </w:pPr>
      <w:r w:rsidRPr="00D35D04">
        <w:rPr>
          <w:rFonts w:ascii="Arial" w:eastAsia="Times New Roman" w:hAnsi="Arial" w:cs="Arial"/>
          <w:b/>
          <w:sz w:val="28"/>
          <w:szCs w:val="24"/>
          <w:lang w:eastAsia="en-GB"/>
        </w:rPr>
        <w:t>Trojans</w:t>
      </w:r>
      <w:r w:rsidR="00202F08">
        <w:rPr>
          <w:rFonts w:ascii="Arial" w:eastAsia="Times New Roman" w:hAnsi="Arial" w:cs="Arial"/>
          <w:b/>
          <w:sz w:val="28"/>
          <w:szCs w:val="24"/>
          <w:lang w:eastAsia="en-GB"/>
        </w:rPr>
        <w:t>:</w:t>
      </w:r>
      <w:r w:rsidRPr="00D35D04">
        <w:rPr>
          <w:rFonts w:ascii="Arial" w:eastAsia="Times New Roman" w:hAnsi="Arial" w:cs="Arial"/>
          <w:b/>
          <w:sz w:val="28"/>
          <w:szCs w:val="24"/>
          <w:lang w:eastAsia="en-GB"/>
        </w:rPr>
        <w:t xml:space="preserve"> </w:t>
      </w:r>
    </w:p>
    <w:p w14:paraId="6542E3ED" w14:textId="77777777" w:rsidR="00D35D04" w:rsidRPr="00DE052E" w:rsidRDefault="00D35D04" w:rsidP="00D35D04">
      <w:pPr>
        <w:rPr>
          <w:rFonts w:ascii="Arial" w:hAnsi="Arial" w:cs="Arial"/>
          <w:lang w:eastAsia="en-GB"/>
        </w:rPr>
      </w:pPr>
    </w:p>
    <w:p w14:paraId="522EDAA1" w14:textId="58CA4E6B" w:rsidR="00D35D04" w:rsidRPr="00CA5643" w:rsidRDefault="008E18B7" w:rsidP="00D35D04">
      <w:pPr>
        <w:shd w:val="clear" w:color="auto" w:fill="FFFFFF"/>
        <w:spacing w:after="100" w:afterAutospacing="1" w:line="240" w:lineRule="auto"/>
        <w:outlineLvl w:val="1"/>
        <w:rPr>
          <w:rFonts w:ascii="Arial" w:eastAsia="Times New Roman" w:hAnsi="Arial" w:cs="Arial"/>
          <w:sz w:val="28"/>
          <w:szCs w:val="28"/>
          <w:lang w:eastAsia="en-GB"/>
        </w:rPr>
      </w:pPr>
      <w:r w:rsidRPr="00CA5643">
        <w:rPr>
          <w:rFonts w:ascii="Arial" w:hAnsi="Arial" w:cs="Arial"/>
        </w:rPr>
        <w:lastRenderedPageBreak/>
        <w:drawing>
          <wp:anchor distT="0" distB="0" distL="114300" distR="114300" simplePos="0" relativeHeight="251674624" behindDoc="1" locked="0" layoutInCell="1" allowOverlap="1" wp14:anchorId="7EA0FAAE" wp14:editId="5F946FA4">
            <wp:simplePos x="0" y="0"/>
            <wp:positionH relativeFrom="column">
              <wp:posOffset>0</wp:posOffset>
            </wp:positionH>
            <wp:positionV relativeFrom="paragraph">
              <wp:posOffset>1270</wp:posOffset>
            </wp:positionV>
            <wp:extent cx="2040890" cy="1780540"/>
            <wp:effectExtent l="19050" t="19050" r="16510" b="10160"/>
            <wp:wrapTight wrapText="bothSides">
              <wp:wrapPolygon edited="0">
                <wp:start x="-202" y="-231"/>
                <wp:lineTo x="-202" y="21492"/>
                <wp:lineTo x="21573" y="21492"/>
                <wp:lineTo x="21573" y="-231"/>
                <wp:lineTo x="-202" y="-231"/>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t="-1" b="4716"/>
                    <a:stretch/>
                  </pic:blipFill>
                  <pic:spPr bwMode="auto">
                    <a:xfrm>
                      <a:off x="0" y="0"/>
                      <a:ext cx="2040890" cy="178054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35D04" w:rsidRPr="00CA5643">
        <w:rPr>
          <w:rFonts w:ascii="Arial" w:eastAsia="Times New Roman" w:hAnsi="Arial" w:cs="Arial"/>
          <w:sz w:val="28"/>
          <w:szCs w:val="28"/>
          <w:lang w:eastAsia="en-GB"/>
        </w:rPr>
        <w:t xml:space="preserve">Trojans are </w:t>
      </w:r>
      <w:r w:rsidR="000031BD" w:rsidRPr="00CA5643">
        <w:rPr>
          <w:rFonts w:ascii="Arial" w:eastAsia="Times New Roman" w:hAnsi="Arial" w:cs="Arial"/>
          <w:sz w:val="28"/>
          <w:szCs w:val="28"/>
          <w:lang w:eastAsia="en-GB"/>
        </w:rPr>
        <w:t>always</w:t>
      </w:r>
      <w:r w:rsidR="00D35D04" w:rsidRPr="00CA5643">
        <w:rPr>
          <w:rFonts w:ascii="Arial" w:eastAsia="Times New Roman" w:hAnsi="Arial" w:cs="Arial"/>
          <w:sz w:val="28"/>
          <w:szCs w:val="28"/>
          <w:lang w:eastAsia="en-GB"/>
        </w:rPr>
        <w:t xml:space="preserve"> used by hackers in order to be gain </w:t>
      </w:r>
      <w:r w:rsidR="000031BD" w:rsidRPr="00CA5643">
        <w:rPr>
          <w:rFonts w:ascii="Arial" w:eastAsia="Times New Roman" w:hAnsi="Arial" w:cs="Arial"/>
          <w:sz w:val="28"/>
          <w:szCs w:val="28"/>
          <w:lang w:eastAsia="en-GB"/>
        </w:rPr>
        <w:t xml:space="preserve">unauthorised </w:t>
      </w:r>
      <w:r w:rsidR="00D35D04" w:rsidRPr="00CA5643">
        <w:rPr>
          <w:rFonts w:ascii="Arial" w:eastAsia="Times New Roman" w:hAnsi="Arial" w:cs="Arial"/>
          <w:sz w:val="28"/>
          <w:szCs w:val="28"/>
          <w:lang w:eastAsia="en-GB"/>
        </w:rPr>
        <w:t xml:space="preserve">access to a computer system. </w:t>
      </w:r>
      <w:r w:rsidR="000031BD" w:rsidRPr="00CA5643">
        <w:rPr>
          <w:rFonts w:ascii="Arial" w:eastAsia="Times New Roman" w:hAnsi="Arial" w:cs="Arial"/>
          <w:sz w:val="28"/>
          <w:szCs w:val="28"/>
          <w:lang w:eastAsia="en-GB"/>
        </w:rPr>
        <w:t xml:space="preserve">System </w:t>
      </w:r>
      <w:r w:rsidR="00D35D04" w:rsidRPr="00CA5643">
        <w:rPr>
          <w:rFonts w:ascii="Arial" w:eastAsia="Times New Roman" w:hAnsi="Arial" w:cs="Arial"/>
          <w:sz w:val="28"/>
          <w:szCs w:val="28"/>
          <w:lang w:eastAsia="en-GB"/>
        </w:rPr>
        <w:t xml:space="preserve">Users are typically tricked into loading and running Trojans on their systems without realising. </w:t>
      </w:r>
      <w:r w:rsidR="000031BD" w:rsidRPr="00CA5643">
        <w:rPr>
          <w:rFonts w:ascii="Arial" w:eastAsia="Times New Roman" w:hAnsi="Arial" w:cs="Arial"/>
          <w:sz w:val="28"/>
          <w:szCs w:val="28"/>
          <w:lang w:eastAsia="en-GB"/>
        </w:rPr>
        <w:t>“</w:t>
      </w:r>
      <w:r w:rsidR="00D35D04" w:rsidRPr="00CA5643">
        <w:rPr>
          <w:rFonts w:ascii="Arial" w:eastAsia="Times New Roman" w:hAnsi="Arial" w:cs="Arial"/>
          <w:sz w:val="28"/>
          <w:szCs w:val="28"/>
          <w:lang w:eastAsia="en-GB"/>
        </w:rPr>
        <w:t xml:space="preserve">After </w:t>
      </w:r>
      <w:r w:rsidR="000031BD" w:rsidRPr="00CA5643">
        <w:rPr>
          <w:rFonts w:ascii="Arial" w:eastAsia="Times New Roman" w:hAnsi="Arial" w:cs="Arial"/>
          <w:sz w:val="28"/>
          <w:szCs w:val="28"/>
          <w:lang w:eastAsia="en-GB"/>
        </w:rPr>
        <w:t>taking the correct steps</w:t>
      </w:r>
      <w:r w:rsidR="00D35D04" w:rsidRPr="00CA5643">
        <w:rPr>
          <w:rFonts w:ascii="Arial" w:eastAsia="Times New Roman" w:hAnsi="Arial" w:cs="Arial"/>
          <w:sz w:val="28"/>
          <w:szCs w:val="28"/>
          <w:lang w:eastAsia="en-GB"/>
        </w:rPr>
        <w:t xml:space="preserve">, Trojans can allow cyber-criminals to spy on </w:t>
      </w:r>
      <w:r w:rsidR="000031BD" w:rsidRPr="00CA5643">
        <w:rPr>
          <w:rFonts w:ascii="Arial" w:eastAsia="Times New Roman" w:hAnsi="Arial" w:cs="Arial"/>
          <w:sz w:val="28"/>
          <w:szCs w:val="28"/>
          <w:lang w:eastAsia="en-GB"/>
        </w:rPr>
        <w:t>individuals by</w:t>
      </w:r>
      <w:r w:rsidR="00D35D04" w:rsidRPr="00CA5643">
        <w:rPr>
          <w:rFonts w:ascii="Arial" w:eastAsia="Times New Roman" w:hAnsi="Arial" w:cs="Arial"/>
          <w:sz w:val="28"/>
          <w:szCs w:val="28"/>
          <w:lang w:eastAsia="en-GB"/>
        </w:rPr>
        <w:t xml:space="preserve"> steal</w:t>
      </w:r>
      <w:r w:rsidR="000031BD" w:rsidRPr="00CA5643">
        <w:rPr>
          <w:rFonts w:ascii="Arial" w:eastAsia="Times New Roman" w:hAnsi="Arial" w:cs="Arial"/>
          <w:sz w:val="28"/>
          <w:szCs w:val="28"/>
          <w:lang w:eastAsia="en-GB"/>
        </w:rPr>
        <w:t>ing</w:t>
      </w:r>
      <w:r w:rsidR="00D35D04" w:rsidRPr="00CA5643">
        <w:rPr>
          <w:rFonts w:ascii="Arial" w:eastAsia="Times New Roman" w:hAnsi="Arial" w:cs="Arial"/>
          <w:sz w:val="28"/>
          <w:szCs w:val="28"/>
          <w:lang w:eastAsia="en-GB"/>
        </w:rPr>
        <w:t xml:space="preserve"> </w:t>
      </w:r>
      <w:r w:rsidR="000031BD" w:rsidRPr="00CA5643">
        <w:rPr>
          <w:rFonts w:ascii="Arial" w:eastAsia="Times New Roman" w:hAnsi="Arial" w:cs="Arial"/>
          <w:sz w:val="28"/>
          <w:szCs w:val="28"/>
          <w:lang w:eastAsia="en-GB"/>
        </w:rPr>
        <w:t xml:space="preserve">data and </w:t>
      </w:r>
      <w:r w:rsidR="00D35D04" w:rsidRPr="00CA5643">
        <w:rPr>
          <w:rFonts w:ascii="Arial" w:eastAsia="Times New Roman" w:hAnsi="Arial" w:cs="Arial"/>
          <w:sz w:val="28"/>
          <w:szCs w:val="28"/>
          <w:lang w:eastAsia="en-GB"/>
        </w:rPr>
        <w:t>gain</w:t>
      </w:r>
      <w:r w:rsidR="000031BD" w:rsidRPr="00CA5643">
        <w:rPr>
          <w:rFonts w:ascii="Arial" w:eastAsia="Times New Roman" w:hAnsi="Arial" w:cs="Arial"/>
          <w:sz w:val="28"/>
          <w:szCs w:val="28"/>
          <w:lang w:eastAsia="en-GB"/>
        </w:rPr>
        <w:t>ing full</w:t>
      </w:r>
      <w:r w:rsidR="00D35D04" w:rsidRPr="00CA5643">
        <w:rPr>
          <w:rFonts w:ascii="Arial" w:eastAsia="Times New Roman" w:hAnsi="Arial" w:cs="Arial"/>
          <w:sz w:val="28"/>
          <w:szCs w:val="28"/>
          <w:lang w:eastAsia="en-GB"/>
        </w:rPr>
        <w:t xml:space="preserve"> access to the</w:t>
      </w:r>
      <w:r w:rsidR="000031BD" w:rsidRPr="00CA5643">
        <w:rPr>
          <w:rFonts w:ascii="Arial" w:eastAsia="Times New Roman" w:hAnsi="Arial" w:cs="Arial"/>
          <w:sz w:val="28"/>
          <w:szCs w:val="28"/>
          <w:lang w:eastAsia="en-GB"/>
        </w:rPr>
        <w:t>ir computer</w:t>
      </w:r>
      <w:r w:rsidR="00D35D04" w:rsidRPr="00CA5643">
        <w:rPr>
          <w:rFonts w:ascii="Arial" w:eastAsia="Times New Roman" w:hAnsi="Arial" w:cs="Arial"/>
          <w:sz w:val="28"/>
          <w:szCs w:val="28"/>
          <w:lang w:eastAsia="en-GB"/>
        </w:rPr>
        <w:t xml:space="preserve"> system</w:t>
      </w:r>
      <w:r w:rsidR="000031BD" w:rsidRPr="00CA5643">
        <w:rPr>
          <w:rFonts w:ascii="Arial" w:eastAsia="Times New Roman" w:hAnsi="Arial" w:cs="Arial"/>
          <w:sz w:val="28"/>
          <w:szCs w:val="28"/>
          <w:lang w:eastAsia="en-GB"/>
        </w:rPr>
        <w:t>”</w:t>
      </w:r>
      <w:r w:rsidR="00D35D04" w:rsidRPr="00CA5643">
        <w:rPr>
          <w:rFonts w:ascii="Arial" w:eastAsia="Times New Roman" w:hAnsi="Arial" w:cs="Arial"/>
          <w:sz w:val="28"/>
          <w:szCs w:val="28"/>
          <w:lang w:eastAsia="en-GB"/>
        </w:rPr>
        <w:t xml:space="preserve">. </w:t>
      </w:r>
      <w:r w:rsidR="000031BD" w:rsidRPr="00CA5643">
        <w:rPr>
          <w:rFonts w:ascii="Arial" w:eastAsia="Times New Roman" w:hAnsi="Arial" w:cs="Arial"/>
          <w:sz w:val="28"/>
          <w:szCs w:val="28"/>
          <w:lang w:eastAsia="en-GB"/>
        </w:rPr>
        <w:t xml:space="preserve">All </w:t>
      </w:r>
      <w:r w:rsidR="00D35D04" w:rsidRPr="00CA5643">
        <w:rPr>
          <w:rFonts w:ascii="Arial" w:eastAsia="Times New Roman" w:hAnsi="Arial" w:cs="Arial"/>
          <w:sz w:val="28"/>
          <w:szCs w:val="28"/>
          <w:lang w:eastAsia="en-GB"/>
        </w:rPr>
        <w:t xml:space="preserve">These actions </w:t>
      </w:r>
      <w:r w:rsidR="000031BD" w:rsidRPr="00CA5643">
        <w:rPr>
          <w:rFonts w:ascii="Arial" w:eastAsia="Times New Roman" w:hAnsi="Arial" w:cs="Arial"/>
          <w:sz w:val="28"/>
          <w:szCs w:val="28"/>
          <w:lang w:eastAsia="en-GB"/>
        </w:rPr>
        <w:t xml:space="preserve">are common and </w:t>
      </w:r>
      <w:r w:rsidR="00D35D04" w:rsidRPr="00CA5643">
        <w:rPr>
          <w:rFonts w:ascii="Arial" w:eastAsia="Times New Roman" w:hAnsi="Arial" w:cs="Arial"/>
          <w:sz w:val="28"/>
          <w:szCs w:val="28"/>
          <w:lang w:eastAsia="en-GB"/>
        </w:rPr>
        <w:t xml:space="preserve">can result to data being removed </w:t>
      </w:r>
      <w:r w:rsidR="00CA5643">
        <w:rPr>
          <w:rFonts w:ascii="Arial" w:eastAsia="Times New Roman" w:hAnsi="Arial" w:cs="Arial"/>
          <w:sz w:val="28"/>
          <w:szCs w:val="28"/>
          <w:lang w:eastAsia="en-GB"/>
        </w:rPr>
        <w:t xml:space="preserve">from a system </w:t>
      </w:r>
      <w:r w:rsidR="00D35D04" w:rsidRPr="00CA5643">
        <w:rPr>
          <w:rFonts w:ascii="Arial" w:eastAsia="Times New Roman" w:hAnsi="Arial" w:cs="Arial"/>
          <w:sz w:val="28"/>
          <w:szCs w:val="28"/>
          <w:lang w:eastAsia="en-GB"/>
        </w:rPr>
        <w:t xml:space="preserve">or access being blocked </w:t>
      </w:r>
      <w:sdt>
        <w:sdtPr>
          <w:rPr>
            <w:rFonts w:ascii="Arial" w:eastAsia="Times New Roman" w:hAnsi="Arial" w:cs="Arial"/>
            <w:sz w:val="28"/>
            <w:szCs w:val="28"/>
            <w:lang w:eastAsia="en-GB"/>
          </w:rPr>
          <w:id w:val="-1491393421"/>
          <w:citation/>
        </w:sdtPr>
        <w:sdtContent>
          <w:r w:rsidR="00D35D04" w:rsidRPr="00CA5643">
            <w:rPr>
              <w:rFonts w:ascii="Arial" w:eastAsia="Times New Roman" w:hAnsi="Arial" w:cs="Arial"/>
              <w:sz w:val="28"/>
              <w:szCs w:val="28"/>
              <w:lang w:eastAsia="en-GB"/>
            </w:rPr>
            <w:fldChar w:fldCharType="begin"/>
          </w:r>
          <w:r w:rsidR="00D35D04" w:rsidRPr="00CA5643">
            <w:rPr>
              <w:rFonts w:ascii="Arial" w:eastAsia="Times New Roman" w:hAnsi="Arial" w:cs="Arial"/>
              <w:sz w:val="28"/>
              <w:szCs w:val="28"/>
              <w:lang w:eastAsia="en-GB"/>
            </w:rPr>
            <w:instrText xml:space="preserve">CITATION Placeholder1 \l 2057 </w:instrText>
          </w:r>
          <w:r w:rsidR="00D35D04" w:rsidRPr="00CA5643">
            <w:rPr>
              <w:rFonts w:ascii="Arial" w:eastAsia="Times New Roman" w:hAnsi="Arial" w:cs="Arial"/>
              <w:sz w:val="28"/>
              <w:szCs w:val="28"/>
              <w:lang w:eastAsia="en-GB"/>
            </w:rPr>
            <w:fldChar w:fldCharType="separate"/>
          </w:r>
          <w:r w:rsidR="00202F08" w:rsidRPr="00CA5643">
            <w:rPr>
              <w:rFonts w:ascii="Arial" w:eastAsia="Times New Roman" w:hAnsi="Arial" w:cs="Arial"/>
              <w:noProof/>
              <w:sz w:val="28"/>
              <w:szCs w:val="28"/>
              <w:lang w:eastAsia="en-GB"/>
            </w:rPr>
            <w:t>[6]</w:t>
          </w:r>
          <w:r w:rsidR="00D35D04" w:rsidRPr="00CA5643">
            <w:rPr>
              <w:rFonts w:ascii="Arial" w:eastAsia="Times New Roman" w:hAnsi="Arial" w:cs="Arial"/>
              <w:sz w:val="28"/>
              <w:szCs w:val="28"/>
              <w:lang w:eastAsia="en-GB"/>
            </w:rPr>
            <w:fldChar w:fldCharType="end"/>
          </w:r>
        </w:sdtContent>
      </w:sdt>
    </w:p>
    <w:p w14:paraId="6A864307" w14:textId="77777777" w:rsidR="00D35D04" w:rsidRPr="00DE052E" w:rsidRDefault="00D35D04" w:rsidP="00D35D04">
      <w:pPr>
        <w:shd w:val="clear" w:color="auto" w:fill="FFFFFF"/>
        <w:spacing w:after="100" w:afterAutospacing="1" w:line="240" w:lineRule="auto"/>
        <w:outlineLvl w:val="1"/>
        <w:rPr>
          <w:rFonts w:ascii="Arial" w:eastAsia="Times New Roman" w:hAnsi="Arial" w:cs="Arial"/>
          <w:sz w:val="28"/>
          <w:szCs w:val="28"/>
          <w:lang w:eastAsia="en-GB"/>
        </w:rPr>
      </w:pPr>
    </w:p>
    <w:p w14:paraId="3BC65D01" w14:textId="4E0D515E" w:rsidR="00D35D04" w:rsidRPr="00607AA1" w:rsidRDefault="00D35D04" w:rsidP="00D35D04">
      <w:pPr>
        <w:keepNext/>
        <w:keepLines/>
        <w:spacing w:before="240" w:after="0"/>
        <w:outlineLvl w:val="0"/>
        <w:rPr>
          <w:rFonts w:ascii="Arial" w:eastAsia="Times New Roman" w:hAnsi="Arial" w:cs="Arial"/>
          <w:b/>
          <w:sz w:val="32"/>
          <w:szCs w:val="32"/>
          <w:lang w:eastAsia="en-GB"/>
        </w:rPr>
      </w:pPr>
      <w:r w:rsidRPr="00607AA1">
        <w:rPr>
          <w:rFonts w:ascii="Arial" w:eastAsia="Times New Roman" w:hAnsi="Arial" w:cs="Arial"/>
          <w:b/>
          <w:sz w:val="32"/>
          <w:szCs w:val="32"/>
          <w:lang w:eastAsia="en-GB"/>
        </w:rPr>
        <w:t>Ransomware and Crypto wall</w:t>
      </w:r>
      <w:r w:rsidR="00202F08">
        <w:rPr>
          <w:rFonts w:ascii="Arial" w:eastAsia="Times New Roman" w:hAnsi="Arial" w:cs="Arial"/>
          <w:b/>
          <w:sz w:val="32"/>
          <w:szCs w:val="32"/>
          <w:lang w:eastAsia="en-GB"/>
        </w:rPr>
        <w:t>:</w:t>
      </w:r>
      <w:r w:rsidRPr="00607AA1">
        <w:rPr>
          <w:rFonts w:ascii="Arial" w:eastAsia="Times New Roman" w:hAnsi="Arial" w:cs="Arial"/>
          <w:b/>
          <w:sz w:val="32"/>
          <w:szCs w:val="32"/>
          <w:lang w:eastAsia="en-GB"/>
        </w:rPr>
        <w:t xml:space="preserve"> </w:t>
      </w:r>
    </w:p>
    <w:p w14:paraId="43EAB3B3" w14:textId="77777777" w:rsidR="00D35D04" w:rsidRPr="00DE052E" w:rsidRDefault="00D35D04" w:rsidP="00D35D04">
      <w:pPr>
        <w:rPr>
          <w:rFonts w:ascii="Arial" w:hAnsi="Arial" w:cs="Arial"/>
          <w:sz w:val="28"/>
          <w:szCs w:val="28"/>
          <w:lang w:eastAsia="en-GB"/>
        </w:rPr>
      </w:pPr>
    </w:p>
    <w:p w14:paraId="1DFCA6AE" w14:textId="77777777" w:rsidR="00D35D04" w:rsidRPr="00D35D04" w:rsidRDefault="00D35D04" w:rsidP="00D35D04">
      <w:pPr>
        <w:keepNext/>
        <w:keepLines/>
        <w:spacing w:before="40" w:after="0"/>
        <w:outlineLvl w:val="1"/>
        <w:rPr>
          <w:rFonts w:ascii="Arial" w:eastAsiaTheme="majorEastAsia" w:hAnsi="Arial" w:cs="Arial"/>
          <w:b/>
          <w:sz w:val="26"/>
          <w:szCs w:val="26"/>
          <w:lang w:eastAsia="en-GB"/>
        </w:rPr>
      </w:pPr>
      <w:r w:rsidRPr="00D35D04">
        <w:rPr>
          <w:rFonts w:ascii="Arial" w:eastAsiaTheme="majorEastAsia" w:hAnsi="Arial" w:cs="Arial"/>
          <w:b/>
          <w:sz w:val="26"/>
          <w:szCs w:val="26"/>
          <w:lang w:eastAsia="en-GB"/>
        </w:rPr>
        <w:t>What Is Ransomware?</w:t>
      </w:r>
    </w:p>
    <w:p w14:paraId="00933416" w14:textId="2930DC4A" w:rsidR="00D35D04" w:rsidRPr="00DE052E" w:rsidRDefault="00BF1FB5" w:rsidP="00D35D04">
      <w:pPr>
        <w:rPr>
          <w:rFonts w:ascii="Arial" w:hAnsi="Arial" w:cs="Arial"/>
          <w:lang w:eastAsia="en-GB"/>
        </w:rPr>
      </w:pPr>
      <w:r w:rsidRPr="008E18B7">
        <w:drawing>
          <wp:anchor distT="0" distB="0" distL="114300" distR="114300" simplePos="0" relativeHeight="251675648" behindDoc="0" locked="0" layoutInCell="1" allowOverlap="1" wp14:anchorId="7059B62E" wp14:editId="527FD0CF">
            <wp:simplePos x="0" y="0"/>
            <wp:positionH relativeFrom="margin">
              <wp:posOffset>-635</wp:posOffset>
            </wp:positionH>
            <wp:positionV relativeFrom="paragraph">
              <wp:posOffset>275590</wp:posOffset>
            </wp:positionV>
            <wp:extent cx="2828925" cy="1590675"/>
            <wp:effectExtent l="0" t="0" r="9525"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828925" cy="1590675"/>
                    </a:xfrm>
                    <a:prstGeom prst="rect">
                      <a:avLst/>
                    </a:prstGeom>
                  </pic:spPr>
                </pic:pic>
              </a:graphicData>
            </a:graphic>
            <wp14:sizeRelH relativeFrom="page">
              <wp14:pctWidth>0</wp14:pctWidth>
            </wp14:sizeRelH>
            <wp14:sizeRelV relativeFrom="page">
              <wp14:pctHeight>0</wp14:pctHeight>
            </wp14:sizeRelV>
          </wp:anchor>
        </w:drawing>
      </w:r>
    </w:p>
    <w:p w14:paraId="466DAFED" w14:textId="0C7A6B72" w:rsidR="008E18B7" w:rsidRDefault="00D35D04" w:rsidP="00D35D04">
      <w:pPr>
        <w:rPr>
          <w:rFonts w:ascii="Arial" w:hAnsi="Arial" w:cs="Arial"/>
          <w:sz w:val="24"/>
          <w:szCs w:val="24"/>
          <w:lang w:eastAsia="en-GB"/>
        </w:rPr>
      </w:pPr>
      <w:r w:rsidRPr="00471496">
        <w:rPr>
          <w:rFonts w:ascii="Arial" w:hAnsi="Arial" w:cs="Arial"/>
          <w:sz w:val="24"/>
          <w:szCs w:val="24"/>
          <w:lang w:eastAsia="en-GB"/>
        </w:rPr>
        <w:t xml:space="preserve">Ransomware is a form of malware that essentially holds access to a computer system while demanding a ransom fee. The malware is designed to restrict user access to the computer by either encrypting files on the hard drive or locking down the system. </w:t>
      </w:r>
    </w:p>
    <w:p w14:paraId="4F78AA83" w14:textId="77777777" w:rsidR="00BF1FB5" w:rsidRDefault="00BF1FB5" w:rsidP="00D35D04">
      <w:pPr>
        <w:rPr>
          <w:rFonts w:ascii="Arial" w:hAnsi="Arial" w:cs="Arial"/>
          <w:sz w:val="24"/>
          <w:szCs w:val="24"/>
          <w:lang w:eastAsia="en-GB"/>
        </w:rPr>
      </w:pPr>
    </w:p>
    <w:p w14:paraId="2A41DF6C" w14:textId="3D977284" w:rsidR="00D35D04" w:rsidRDefault="00D35D04" w:rsidP="00D35D04">
      <w:pPr>
        <w:rPr>
          <w:rFonts w:ascii="Arial" w:hAnsi="Arial" w:cs="Arial"/>
          <w:sz w:val="24"/>
          <w:szCs w:val="24"/>
          <w:lang w:eastAsia="en-GB"/>
        </w:rPr>
      </w:pPr>
      <w:r w:rsidRPr="00471496">
        <w:rPr>
          <w:rFonts w:ascii="Arial" w:hAnsi="Arial" w:cs="Arial"/>
          <w:sz w:val="24"/>
          <w:szCs w:val="24"/>
          <w:lang w:eastAsia="en-GB"/>
        </w:rPr>
        <w:t>The Software usually contains a feature to display messages which are intended to force the user to pay the creator to remove the restrictions before granting the permission to allow them to regain access to their computer.</w:t>
      </w:r>
      <w:sdt>
        <w:sdtPr>
          <w:rPr>
            <w:rFonts w:ascii="Arial" w:hAnsi="Arial" w:cs="Arial"/>
            <w:sz w:val="24"/>
            <w:szCs w:val="24"/>
            <w:lang w:eastAsia="en-GB"/>
          </w:rPr>
          <w:id w:val="153726742"/>
          <w:citation/>
        </w:sdtPr>
        <w:sdtContent>
          <w:r w:rsidRPr="00471496">
            <w:rPr>
              <w:rFonts w:ascii="Arial" w:hAnsi="Arial" w:cs="Arial"/>
              <w:sz w:val="24"/>
              <w:szCs w:val="24"/>
              <w:lang w:eastAsia="en-GB"/>
            </w:rPr>
            <w:fldChar w:fldCharType="begin"/>
          </w:r>
          <w:r w:rsidRPr="00471496">
            <w:rPr>
              <w:rFonts w:ascii="Arial" w:hAnsi="Arial" w:cs="Arial"/>
              <w:sz w:val="24"/>
              <w:szCs w:val="24"/>
              <w:lang w:eastAsia="en-GB"/>
            </w:rPr>
            <w:instrText xml:space="preserve"> CITATION Com12 \l 2057 </w:instrText>
          </w:r>
          <w:r w:rsidRPr="00471496">
            <w:rPr>
              <w:rFonts w:ascii="Arial" w:hAnsi="Arial" w:cs="Arial"/>
              <w:sz w:val="24"/>
              <w:szCs w:val="24"/>
              <w:lang w:eastAsia="en-GB"/>
            </w:rPr>
            <w:fldChar w:fldCharType="separate"/>
          </w:r>
          <w:r w:rsidR="00202F08">
            <w:rPr>
              <w:rFonts w:ascii="Arial" w:hAnsi="Arial" w:cs="Arial"/>
              <w:noProof/>
              <w:sz w:val="24"/>
              <w:szCs w:val="24"/>
              <w:lang w:eastAsia="en-GB"/>
            </w:rPr>
            <w:t xml:space="preserve"> </w:t>
          </w:r>
          <w:r w:rsidR="00202F08" w:rsidRPr="00202F08">
            <w:rPr>
              <w:rFonts w:ascii="Arial" w:hAnsi="Arial" w:cs="Arial"/>
              <w:noProof/>
              <w:sz w:val="24"/>
              <w:szCs w:val="24"/>
              <w:lang w:eastAsia="en-GB"/>
            </w:rPr>
            <w:t>[7]</w:t>
          </w:r>
          <w:r w:rsidRPr="00471496">
            <w:rPr>
              <w:rFonts w:ascii="Arial" w:hAnsi="Arial" w:cs="Arial"/>
              <w:sz w:val="24"/>
              <w:szCs w:val="24"/>
              <w:lang w:eastAsia="en-GB"/>
            </w:rPr>
            <w:fldChar w:fldCharType="end"/>
          </w:r>
        </w:sdtContent>
      </w:sdt>
    </w:p>
    <w:p w14:paraId="62467B39" w14:textId="77777777" w:rsidR="00257046" w:rsidRDefault="00257046" w:rsidP="00D35D04">
      <w:pPr>
        <w:keepNext/>
        <w:keepLines/>
        <w:spacing w:before="40" w:after="0"/>
        <w:outlineLvl w:val="1"/>
        <w:rPr>
          <w:rFonts w:ascii="Arial" w:hAnsi="Arial" w:cs="Arial"/>
          <w:sz w:val="16"/>
          <w:szCs w:val="16"/>
        </w:rPr>
      </w:pPr>
    </w:p>
    <w:p w14:paraId="742D737F" w14:textId="1146C028" w:rsidR="00D35D04" w:rsidRPr="00D35D04" w:rsidRDefault="00D35D04" w:rsidP="00D35D04">
      <w:pPr>
        <w:keepNext/>
        <w:keepLines/>
        <w:spacing w:before="40" w:after="0"/>
        <w:outlineLvl w:val="1"/>
        <w:rPr>
          <w:rFonts w:ascii="Arial" w:eastAsiaTheme="majorEastAsia" w:hAnsi="Arial" w:cs="Arial"/>
          <w:b/>
          <w:sz w:val="26"/>
          <w:szCs w:val="26"/>
          <w:lang w:eastAsia="en-GB"/>
        </w:rPr>
      </w:pPr>
      <w:r w:rsidRPr="00D35D04">
        <w:rPr>
          <w:rFonts w:ascii="Arial" w:eastAsiaTheme="majorEastAsia" w:hAnsi="Arial" w:cs="Arial"/>
          <w:b/>
          <w:sz w:val="26"/>
          <w:szCs w:val="26"/>
          <w:lang w:eastAsia="en-GB"/>
        </w:rPr>
        <w:t>What is Cryptowall?</w:t>
      </w:r>
    </w:p>
    <w:p w14:paraId="0EB4BE2F" w14:textId="582CCFC7" w:rsidR="00D35D04" w:rsidRPr="00DE052E" w:rsidRDefault="00257046" w:rsidP="00D35D04">
      <w:pPr>
        <w:rPr>
          <w:rFonts w:ascii="Arial" w:hAnsi="Arial" w:cs="Arial"/>
          <w:lang w:eastAsia="en-GB"/>
        </w:rPr>
      </w:pPr>
      <w:r w:rsidRPr="00BF1FB5">
        <w:drawing>
          <wp:anchor distT="0" distB="0" distL="114300" distR="114300" simplePos="0" relativeHeight="251676672" behindDoc="1" locked="0" layoutInCell="1" allowOverlap="1" wp14:anchorId="0011774F" wp14:editId="6E976D73">
            <wp:simplePos x="0" y="0"/>
            <wp:positionH relativeFrom="column">
              <wp:posOffset>3171825</wp:posOffset>
            </wp:positionH>
            <wp:positionV relativeFrom="paragraph">
              <wp:posOffset>147320</wp:posOffset>
            </wp:positionV>
            <wp:extent cx="2867025" cy="2012950"/>
            <wp:effectExtent l="0" t="0" r="9525" b="6350"/>
            <wp:wrapTight wrapText="bothSides">
              <wp:wrapPolygon edited="0">
                <wp:start x="0" y="0"/>
                <wp:lineTo x="0" y="21464"/>
                <wp:lineTo x="21528" y="21464"/>
                <wp:lineTo x="2152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867025" cy="2012950"/>
                    </a:xfrm>
                    <a:prstGeom prst="rect">
                      <a:avLst/>
                    </a:prstGeom>
                  </pic:spPr>
                </pic:pic>
              </a:graphicData>
            </a:graphic>
            <wp14:sizeRelH relativeFrom="page">
              <wp14:pctWidth>0</wp14:pctWidth>
            </wp14:sizeRelH>
            <wp14:sizeRelV relativeFrom="page">
              <wp14:pctHeight>0</wp14:pctHeight>
            </wp14:sizeRelV>
          </wp:anchor>
        </w:drawing>
      </w:r>
    </w:p>
    <w:p w14:paraId="46F0CC0B" w14:textId="56674D05" w:rsidR="00D35D04" w:rsidRPr="00471496" w:rsidRDefault="00D35D04" w:rsidP="00D35D04">
      <w:pPr>
        <w:rPr>
          <w:rFonts w:ascii="Arial" w:hAnsi="Arial" w:cs="Arial"/>
          <w:sz w:val="24"/>
          <w:szCs w:val="24"/>
          <w:lang w:eastAsia="en-GB"/>
        </w:rPr>
      </w:pPr>
      <w:r w:rsidRPr="00471496">
        <w:rPr>
          <w:rFonts w:ascii="Arial" w:hAnsi="Arial" w:cs="Arial"/>
          <w:sz w:val="24"/>
          <w:szCs w:val="24"/>
          <w:lang w:eastAsia="en-GB"/>
        </w:rPr>
        <w:t xml:space="preserve">Cryptowall is a Trojan horse that encrypts files on </w:t>
      </w:r>
      <w:r w:rsidR="00257046">
        <w:rPr>
          <w:rFonts w:ascii="Arial" w:hAnsi="Arial" w:cs="Arial"/>
          <w:sz w:val="24"/>
          <w:szCs w:val="24"/>
          <w:lang w:eastAsia="en-GB"/>
        </w:rPr>
        <w:t xml:space="preserve">a </w:t>
      </w:r>
      <w:r w:rsidRPr="00471496">
        <w:rPr>
          <w:rFonts w:ascii="Arial" w:hAnsi="Arial" w:cs="Arial"/>
          <w:sz w:val="24"/>
          <w:szCs w:val="24"/>
          <w:lang w:eastAsia="en-GB"/>
        </w:rPr>
        <w:t xml:space="preserve">system. It later asks the system operator to pay to buy back access to their files. The threat can typically arrive onto a computer </w:t>
      </w:r>
      <w:r w:rsidR="00257046">
        <w:rPr>
          <w:rFonts w:ascii="Arial" w:hAnsi="Arial" w:cs="Arial"/>
          <w:sz w:val="24"/>
          <w:szCs w:val="24"/>
          <w:lang w:eastAsia="en-GB"/>
        </w:rPr>
        <w:t>by opening</w:t>
      </w:r>
      <w:r w:rsidRPr="00471496">
        <w:rPr>
          <w:rFonts w:ascii="Arial" w:hAnsi="Arial" w:cs="Arial"/>
          <w:sz w:val="24"/>
          <w:szCs w:val="24"/>
          <w:lang w:eastAsia="en-GB"/>
        </w:rPr>
        <w:t xml:space="preserve"> junk emails or compromised sites. Once access has been granted it installs corrupted files onto the device, which continually runs each time the device restarts. This threat is used by</w:t>
      </w:r>
      <w:r w:rsidR="00257046">
        <w:rPr>
          <w:rFonts w:ascii="Arial" w:hAnsi="Arial" w:cs="Arial"/>
          <w:sz w:val="24"/>
          <w:szCs w:val="24"/>
          <w:lang w:eastAsia="en-GB"/>
        </w:rPr>
        <w:t xml:space="preserve"> </w:t>
      </w:r>
      <w:r w:rsidRPr="00471496">
        <w:rPr>
          <w:rFonts w:ascii="Arial" w:hAnsi="Arial" w:cs="Arial"/>
          <w:sz w:val="24"/>
          <w:szCs w:val="24"/>
          <w:lang w:eastAsia="en-GB"/>
        </w:rPr>
        <w:t xml:space="preserve">hackers to convince users to pay money in </w:t>
      </w:r>
      <w:r w:rsidRPr="00471496">
        <w:rPr>
          <w:rFonts w:ascii="Arial" w:hAnsi="Arial" w:cs="Arial"/>
          <w:sz w:val="24"/>
          <w:szCs w:val="24"/>
          <w:lang w:eastAsia="en-GB"/>
        </w:rPr>
        <w:lastRenderedPageBreak/>
        <w:t>order to access to their files. It uses a variety of different methods</w:t>
      </w:r>
      <w:r w:rsidRPr="00471496">
        <w:rPr>
          <w:rFonts w:ascii="Arial" w:hAnsi="Arial" w:cs="Arial"/>
          <w:sz w:val="24"/>
          <w:szCs w:val="24"/>
        </w:rPr>
        <w:t xml:space="preserve"> trying to get as much money as possible.</w:t>
      </w:r>
      <w:sdt>
        <w:sdtPr>
          <w:rPr>
            <w:rFonts w:ascii="Arial" w:hAnsi="Arial" w:cs="Arial"/>
            <w:sz w:val="24"/>
            <w:szCs w:val="24"/>
            <w:lang w:eastAsia="en-GB"/>
          </w:rPr>
          <w:id w:val="1943704"/>
          <w:citation/>
        </w:sdtPr>
        <w:sdtContent>
          <w:r w:rsidRPr="00471496">
            <w:rPr>
              <w:rFonts w:ascii="Arial" w:hAnsi="Arial" w:cs="Arial"/>
              <w:sz w:val="24"/>
              <w:szCs w:val="24"/>
              <w:lang w:eastAsia="en-GB"/>
            </w:rPr>
            <w:fldChar w:fldCharType="begin"/>
          </w:r>
          <w:r w:rsidRPr="00471496">
            <w:rPr>
              <w:rFonts w:ascii="Arial" w:hAnsi="Arial" w:cs="Arial"/>
              <w:sz w:val="24"/>
              <w:szCs w:val="24"/>
              <w:lang w:eastAsia="en-GB"/>
            </w:rPr>
            <w:instrText xml:space="preserve"> CITATION Lau16 \l 2057 </w:instrText>
          </w:r>
          <w:r w:rsidRPr="00471496">
            <w:rPr>
              <w:rFonts w:ascii="Arial" w:hAnsi="Arial" w:cs="Arial"/>
              <w:sz w:val="24"/>
              <w:szCs w:val="24"/>
              <w:lang w:eastAsia="en-GB"/>
            </w:rPr>
            <w:fldChar w:fldCharType="separate"/>
          </w:r>
          <w:r w:rsidR="00202F08">
            <w:rPr>
              <w:rFonts w:ascii="Arial" w:hAnsi="Arial" w:cs="Arial"/>
              <w:noProof/>
              <w:sz w:val="24"/>
              <w:szCs w:val="24"/>
              <w:lang w:eastAsia="en-GB"/>
            </w:rPr>
            <w:t xml:space="preserve"> </w:t>
          </w:r>
          <w:r w:rsidR="00202F08" w:rsidRPr="00202F08">
            <w:rPr>
              <w:rFonts w:ascii="Arial" w:hAnsi="Arial" w:cs="Arial"/>
              <w:noProof/>
              <w:sz w:val="24"/>
              <w:szCs w:val="24"/>
              <w:lang w:eastAsia="en-GB"/>
            </w:rPr>
            <w:t>[8]</w:t>
          </w:r>
          <w:r w:rsidRPr="00471496">
            <w:rPr>
              <w:rFonts w:ascii="Arial" w:hAnsi="Arial" w:cs="Arial"/>
              <w:sz w:val="24"/>
              <w:szCs w:val="24"/>
              <w:lang w:eastAsia="en-GB"/>
            </w:rPr>
            <w:fldChar w:fldCharType="end"/>
          </w:r>
        </w:sdtContent>
      </w:sdt>
      <w:r w:rsidRPr="00471496">
        <w:rPr>
          <w:rFonts w:ascii="Arial" w:hAnsi="Arial" w:cs="Arial"/>
          <w:sz w:val="24"/>
          <w:szCs w:val="24"/>
        </w:rPr>
        <w:t xml:space="preserve"> These techniques are </w:t>
      </w:r>
      <w:r>
        <w:rPr>
          <w:rFonts w:ascii="Arial" w:hAnsi="Arial" w:cs="Arial"/>
          <w:sz w:val="24"/>
          <w:szCs w:val="24"/>
        </w:rPr>
        <w:t>carried out</w:t>
      </w:r>
      <w:r w:rsidRPr="00471496">
        <w:rPr>
          <w:rFonts w:ascii="Arial" w:hAnsi="Arial" w:cs="Arial"/>
          <w:sz w:val="24"/>
          <w:szCs w:val="24"/>
        </w:rPr>
        <w:t xml:space="preserve"> by </w:t>
      </w:r>
      <w:r w:rsidRPr="00471496">
        <w:rPr>
          <w:rFonts w:ascii="Arial" w:hAnsi="Arial" w:cs="Arial"/>
          <w:sz w:val="24"/>
          <w:szCs w:val="24"/>
          <w:lang w:eastAsia="en-GB"/>
        </w:rPr>
        <w:t xml:space="preserve">sending a ransom note </w:t>
      </w:r>
      <w:r>
        <w:rPr>
          <w:rFonts w:ascii="Arial" w:hAnsi="Arial" w:cs="Arial"/>
          <w:sz w:val="24"/>
          <w:szCs w:val="24"/>
          <w:lang w:eastAsia="en-GB"/>
        </w:rPr>
        <w:t xml:space="preserve">to the user </w:t>
      </w:r>
      <w:r w:rsidRPr="00471496">
        <w:rPr>
          <w:rFonts w:ascii="Arial" w:hAnsi="Arial" w:cs="Arial"/>
          <w:sz w:val="24"/>
          <w:szCs w:val="24"/>
          <w:lang w:eastAsia="en-GB"/>
        </w:rPr>
        <w:t>containing</w:t>
      </w:r>
      <w:r>
        <w:rPr>
          <w:rFonts w:ascii="Arial" w:hAnsi="Arial" w:cs="Arial"/>
          <w:sz w:val="24"/>
          <w:szCs w:val="24"/>
          <w:lang w:eastAsia="en-GB"/>
        </w:rPr>
        <w:t xml:space="preserve"> strong</w:t>
      </w:r>
      <w:r w:rsidRPr="00471496">
        <w:rPr>
          <w:rFonts w:ascii="Arial" w:hAnsi="Arial" w:cs="Arial"/>
          <w:sz w:val="24"/>
          <w:szCs w:val="24"/>
          <w:lang w:eastAsia="en-GB"/>
        </w:rPr>
        <w:t xml:space="preserve"> instructions on how to make payment: After the ransom note is issued, the malware could </w:t>
      </w:r>
      <w:r>
        <w:rPr>
          <w:rFonts w:ascii="Arial" w:hAnsi="Arial" w:cs="Arial"/>
          <w:sz w:val="24"/>
          <w:szCs w:val="24"/>
          <w:lang w:eastAsia="en-GB"/>
        </w:rPr>
        <w:t xml:space="preserve">automatically disappear .This could indicate false pretences </w:t>
      </w:r>
      <w:r w:rsidRPr="00471496">
        <w:rPr>
          <w:rFonts w:ascii="Arial" w:hAnsi="Arial" w:cs="Arial"/>
          <w:sz w:val="24"/>
          <w:szCs w:val="24"/>
          <w:lang w:eastAsia="en-GB"/>
        </w:rPr>
        <w:t>due to the hacker wanting to scare the organisation.</w:t>
      </w:r>
    </w:p>
    <w:p w14:paraId="1ED099F7" w14:textId="0737CC9E" w:rsidR="00D35D04" w:rsidRDefault="00D35D04" w:rsidP="00D35D04">
      <w:pPr>
        <w:rPr>
          <w:rFonts w:ascii="Arial" w:hAnsi="Arial" w:cs="Arial"/>
          <w:sz w:val="28"/>
          <w:szCs w:val="28"/>
          <w:lang w:eastAsia="en-GB"/>
        </w:rPr>
      </w:pPr>
    </w:p>
    <w:p w14:paraId="02B1734A" w14:textId="6CA07F99" w:rsidR="00D35D04" w:rsidRDefault="00D35D04" w:rsidP="00D35D04">
      <w:pPr>
        <w:rPr>
          <w:rFonts w:ascii="Arial" w:hAnsi="Arial" w:cs="Arial"/>
          <w:sz w:val="28"/>
          <w:szCs w:val="28"/>
          <w:lang w:eastAsia="en-GB"/>
        </w:rPr>
      </w:pPr>
    </w:p>
    <w:p w14:paraId="644C06BF" w14:textId="7902EBC3" w:rsidR="00D35D04" w:rsidRDefault="00D35D04" w:rsidP="00D35D04">
      <w:pPr>
        <w:rPr>
          <w:rFonts w:ascii="Arial" w:hAnsi="Arial" w:cs="Arial"/>
          <w:sz w:val="28"/>
          <w:szCs w:val="28"/>
          <w:lang w:eastAsia="en-GB"/>
        </w:rPr>
      </w:pPr>
    </w:p>
    <w:p w14:paraId="001BA1C9" w14:textId="5597FE73" w:rsidR="008E18B7" w:rsidRDefault="008E18B7" w:rsidP="00D35D04">
      <w:pPr>
        <w:rPr>
          <w:rFonts w:ascii="Arial" w:hAnsi="Arial" w:cs="Arial"/>
          <w:sz w:val="28"/>
          <w:szCs w:val="28"/>
          <w:lang w:eastAsia="en-GB"/>
        </w:rPr>
      </w:pPr>
    </w:p>
    <w:p w14:paraId="43097218" w14:textId="5C6AE745" w:rsidR="008E18B7" w:rsidRDefault="008E18B7" w:rsidP="00D35D04">
      <w:pPr>
        <w:rPr>
          <w:rFonts w:ascii="Arial" w:hAnsi="Arial" w:cs="Arial"/>
          <w:sz w:val="28"/>
          <w:szCs w:val="28"/>
          <w:lang w:eastAsia="en-GB"/>
        </w:rPr>
      </w:pPr>
    </w:p>
    <w:p w14:paraId="0C373922" w14:textId="77777777" w:rsidR="008E18B7" w:rsidRPr="00DE052E" w:rsidRDefault="008E18B7" w:rsidP="00D35D04">
      <w:pPr>
        <w:rPr>
          <w:rFonts w:ascii="Arial" w:hAnsi="Arial" w:cs="Arial"/>
          <w:sz w:val="28"/>
          <w:szCs w:val="28"/>
          <w:lang w:eastAsia="en-GB"/>
        </w:rPr>
      </w:pPr>
    </w:p>
    <w:p w14:paraId="43AF55A6" w14:textId="7FB447B5" w:rsidR="00D35D04" w:rsidRPr="00D35D04" w:rsidRDefault="00D35D04" w:rsidP="00D35D04">
      <w:pPr>
        <w:rPr>
          <w:b/>
          <w:sz w:val="32"/>
          <w:lang w:eastAsia="en-GB"/>
        </w:rPr>
      </w:pPr>
      <w:r w:rsidRPr="00D35D04">
        <w:rPr>
          <w:b/>
          <w:sz w:val="32"/>
          <w:lang w:eastAsia="en-GB"/>
        </w:rPr>
        <w:t>Impact and Risks</w:t>
      </w:r>
      <w:r w:rsidR="00202F08">
        <w:rPr>
          <w:b/>
          <w:sz w:val="32"/>
          <w:lang w:eastAsia="en-GB"/>
        </w:rPr>
        <w:t>:</w:t>
      </w:r>
    </w:p>
    <w:p w14:paraId="38758EA2" w14:textId="77777777" w:rsidR="00D35D04" w:rsidRPr="00DE052E" w:rsidRDefault="00D35D04" w:rsidP="00D35D04">
      <w:pPr>
        <w:rPr>
          <w:rFonts w:ascii="Arial" w:hAnsi="Arial" w:cs="Arial"/>
          <w:lang w:eastAsia="en-GB"/>
        </w:rPr>
      </w:pPr>
    </w:p>
    <w:p w14:paraId="10EDA1B7" w14:textId="43E54449" w:rsidR="00D35D04" w:rsidRPr="00D35D04" w:rsidRDefault="00D35D04" w:rsidP="00D35D04">
      <w:pPr>
        <w:keepNext/>
        <w:keepLines/>
        <w:spacing w:before="40" w:after="0"/>
        <w:outlineLvl w:val="2"/>
        <w:rPr>
          <w:rFonts w:ascii="Arial" w:eastAsia="Times New Roman" w:hAnsi="Arial" w:cs="Arial"/>
          <w:b/>
          <w:sz w:val="28"/>
          <w:szCs w:val="24"/>
          <w:lang w:eastAsia="en-GB"/>
        </w:rPr>
      </w:pPr>
      <w:r w:rsidRPr="00D35D04">
        <w:rPr>
          <w:rFonts w:ascii="Arial" w:eastAsia="Times New Roman" w:hAnsi="Arial" w:cs="Arial"/>
          <w:b/>
          <w:sz w:val="28"/>
          <w:szCs w:val="24"/>
          <w:lang w:eastAsia="en-GB"/>
        </w:rPr>
        <w:t>Phishing emails</w:t>
      </w:r>
      <w:r w:rsidR="00202F08">
        <w:rPr>
          <w:rFonts w:ascii="Arial" w:eastAsia="Times New Roman" w:hAnsi="Arial" w:cs="Arial"/>
          <w:b/>
          <w:sz w:val="28"/>
          <w:szCs w:val="24"/>
          <w:lang w:eastAsia="en-GB"/>
        </w:rPr>
        <w:t>:</w:t>
      </w:r>
    </w:p>
    <w:p w14:paraId="07619A30" w14:textId="77777777" w:rsidR="00D35D04" w:rsidRPr="00D35D04" w:rsidRDefault="00D35D04" w:rsidP="00D35D04">
      <w:pPr>
        <w:rPr>
          <w:rFonts w:ascii="Arial" w:hAnsi="Arial" w:cs="Arial"/>
          <w:sz w:val="24"/>
          <w:lang w:eastAsia="en-GB"/>
        </w:rPr>
      </w:pPr>
    </w:p>
    <w:p w14:paraId="4664D976" w14:textId="0886B792" w:rsidR="00D35D04" w:rsidRPr="00471496" w:rsidRDefault="00D35D04" w:rsidP="00D35D04">
      <w:pPr>
        <w:shd w:val="clear" w:color="auto" w:fill="FFFFFF"/>
        <w:spacing w:after="100" w:afterAutospacing="1" w:line="240" w:lineRule="auto"/>
        <w:outlineLvl w:val="1"/>
        <w:rPr>
          <w:rFonts w:ascii="Arial" w:eastAsia="Times New Roman" w:hAnsi="Arial" w:cs="Arial"/>
          <w:sz w:val="24"/>
          <w:szCs w:val="28"/>
          <w:lang w:eastAsia="en-GB"/>
        </w:rPr>
      </w:pPr>
      <w:r w:rsidRPr="00471496">
        <w:rPr>
          <w:rFonts w:ascii="Arial" w:hAnsi="Arial" w:cs="Arial"/>
          <w:noProof/>
          <w:sz w:val="20"/>
        </w:rPr>
        <w:drawing>
          <wp:anchor distT="0" distB="0" distL="114300" distR="114300" simplePos="0" relativeHeight="251666432" behindDoc="0" locked="0" layoutInCell="1" allowOverlap="1" wp14:anchorId="636D5394" wp14:editId="0264E156">
            <wp:simplePos x="0" y="0"/>
            <wp:positionH relativeFrom="column">
              <wp:posOffset>0</wp:posOffset>
            </wp:positionH>
            <wp:positionV relativeFrom="paragraph">
              <wp:posOffset>-1270</wp:posOffset>
            </wp:positionV>
            <wp:extent cx="2495401" cy="1971675"/>
            <wp:effectExtent l="19050" t="19050" r="19685" b="9525"/>
            <wp:wrapSquare wrapText="bothSides"/>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495401" cy="19716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471496">
        <w:rPr>
          <w:rFonts w:ascii="Arial" w:eastAsia="Times New Roman" w:hAnsi="Arial" w:cs="Arial"/>
          <w:sz w:val="24"/>
          <w:szCs w:val="28"/>
          <w:lang w:eastAsia="en-GB"/>
        </w:rPr>
        <w:t>Phishing is known as fake information: An example of Phishing is somebody gets tricked by receiving a false email, claiming to be a certain web provider, causing to a click of a button to download a link that can contains the virus. This can lead to information being passed back to the receiver where further damage can be done.</w:t>
      </w:r>
      <w:sdt>
        <w:sdtPr>
          <w:rPr>
            <w:rFonts w:ascii="Arial" w:eastAsia="Times New Roman" w:hAnsi="Arial" w:cs="Arial"/>
            <w:sz w:val="24"/>
            <w:szCs w:val="28"/>
            <w:lang w:eastAsia="en-GB"/>
          </w:rPr>
          <w:id w:val="1672838914"/>
          <w:citation/>
        </w:sdtPr>
        <w:sdtContent>
          <w:r w:rsidRPr="00471496">
            <w:rPr>
              <w:rFonts w:ascii="Arial" w:eastAsia="Times New Roman" w:hAnsi="Arial" w:cs="Arial"/>
              <w:sz w:val="24"/>
              <w:szCs w:val="28"/>
              <w:lang w:eastAsia="en-GB"/>
            </w:rPr>
            <w:fldChar w:fldCharType="begin"/>
          </w:r>
          <w:r w:rsidRPr="00471496">
            <w:rPr>
              <w:rFonts w:ascii="Arial" w:eastAsia="Times New Roman" w:hAnsi="Arial" w:cs="Arial"/>
              <w:sz w:val="24"/>
              <w:szCs w:val="28"/>
              <w:lang w:eastAsia="en-GB"/>
            </w:rPr>
            <w:instrText xml:space="preserve"> CITATION Phi18 \l 2057 </w:instrText>
          </w:r>
          <w:r w:rsidRPr="00471496">
            <w:rPr>
              <w:rFonts w:ascii="Arial" w:eastAsia="Times New Roman" w:hAnsi="Arial" w:cs="Arial"/>
              <w:sz w:val="24"/>
              <w:szCs w:val="28"/>
              <w:lang w:eastAsia="en-GB"/>
            </w:rPr>
            <w:fldChar w:fldCharType="separate"/>
          </w:r>
          <w:r w:rsidR="00202F08">
            <w:rPr>
              <w:rFonts w:ascii="Arial" w:eastAsia="Times New Roman" w:hAnsi="Arial" w:cs="Arial"/>
              <w:noProof/>
              <w:sz w:val="24"/>
              <w:szCs w:val="28"/>
              <w:lang w:eastAsia="en-GB"/>
            </w:rPr>
            <w:t xml:space="preserve"> </w:t>
          </w:r>
          <w:r w:rsidR="00202F08" w:rsidRPr="00202F08">
            <w:rPr>
              <w:rFonts w:ascii="Arial" w:eastAsia="Times New Roman" w:hAnsi="Arial" w:cs="Arial"/>
              <w:noProof/>
              <w:sz w:val="24"/>
              <w:szCs w:val="28"/>
              <w:lang w:eastAsia="en-GB"/>
            </w:rPr>
            <w:t>[9]</w:t>
          </w:r>
          <w:r w:rsidRPr="00471496">
            <w:rPr>
              <w:rFonts w:ascii="Arial" w:eastAsia="Times New Roman" w:hAnsi="Arial" w:cs="Arial"/>
              <w:sz w:val="24"/>
              <w:szCs w:val="28"/>
              <w:lang w:eastAsia="en-GB"/>
            </w:rPr>
            <w:fldChar w:fldCharType="end"/>
          </w:r>
        </w:sdtContent>
      </w:sdt>
    </w:p>
    <w:p w14:paraId="25F75C49" w14:textId="34F9BA57" w:rsidR="00D35D04" w:rsidRDefault="00D35D04" w:rsidP="00D35D04">
      <w:pPr>
        <w:shd w:val="clear" w:color="auto" w:fill="FFFFFF"/>
        <w:spacing w:after="100" w:afterAutospacing="1" w:line="240" w:lineRule="auto"/>
        <w:outlineLvl w:val="1"/>
        <w:rPr>
          <w:rFonts w:ascii="Arial" w:eastAsia="Times New Roman" w:hAnsi="Arial" w:cs="Arial"/>
          <w:sz w:val="28"/>
          <w:szCs w:val="28"/>
          <w:lang w:eastAsia="en-GB"/>
        </w:rPr>
      </w:pPr>
    </w:p>
    <w:p w14:paraId="6B6E72D2" w14:textId="77777777" w:rsidR="00D35D04" w:rsidRPr="00DE052E" w:rsidRDefault="00D35D04" w:rsidP="00D35D04">
      <w:pPr>
        <w:shd w:val="clear" w:color="auto" w:fill="FFFFFF"/>
        <w:spacing w:after="100" w:afterAutospacing="1" w:line="240" w:lineRule="auto"/>
        <w:outlineLvl w:val="1"/>
        <w:rPr>
          <w:rFonts w:ascii="Arial" w:eastAsia="Times New Roman" w:hAnsi="Arial" w:cs="Arial"/>
          <w:sz w:val="28"/>
          <w:szCs w:val="28"/>
          <w:lang w:eastAsia="en-GB"/>
        </w:rPr>
      </w:pPr>
    </w:p>
    <w:p w14:paraId="1D9C1CE3" w14:textId="47C94E6A" w:rsidR="00D35D04" w:rsidRPr="00D35D04" w:rsidRDefault="00D35D04" w:rsidP="00D35D04">
      <w:pPr>
        <w:keepNext/>
        <w:keepLines/>
        <w:spacing w:before="40" w:after="0"/>
        <w:outlineLvl w:val="2"/>
        <w:rPr>
          <w:rFonts w:ascii="Arial" w:eastAsia="Times New Roman" w:hAnsi="Arial" w:cs="Arial"/>
          <w:b/>
          <w:sz w:val="28"/>
          <w:szCs w:val="24"/>
          <w:lang w:eastAsia="en-GB"/>
        </w:rPr>
      </w:pPr>
      <w:r w:rsidRPr="00D35D04">
        <w:rPr>
          <w:rFonts w:ascii="Arial" w:eastAsia="Times New Roman" w:hAnsi="Arial" w:cs="Arial"/>
          <w:b/>
          <w:sz w:val="28"/>
          <w:szCs w:val="24"/>
          <w:lang w:eastAsia="en-GB"/>
        </w:rPr>
        <w:t>Prevention</w:t>
      </w:r>
      <w:r w:rsidR="00202F08">
        <w:rPr>
          <w:rFonts w:ascii="Arial" w:eastAsia="Times New Roman" w:hAnsi="Arial" w:cs="Arial"/>
          <w:b/>
          <w:sz w:val="28"/>
          <w:szCs w:val="24"/>
          <w:lang w:eastAsia="en-GB"/>
        </w:rPr>
        <w:t>:</w:t>
      </w:r>
    </w:p>
    <w:p w14:paraId="090CE511" w14:textId="25E2C9B8" w:rsidR="00D35D04" w:rsidRPr="00471496" w:rsidRDefault="00D35D04" w:rsidP="00D35D04">
      <w:pPr>
        <w:keepNext/>
        <w:keepLines/>
        <w:spacing w:before="240" w:after="0"/>
        <w:outlineLvl w:val="0"/>
        <w:rPr>
          <w:rFonts w:ascii="Arial" w:eastAsiaTheme="majorEastAsia" w:hAnsi="Arial" w:cs="Arial"/>
          <w:sz w:val="24"/>
          <w:szCs w:val="28"/>
        </w:rPr>
      </w:pPr>
      <w:r w:rsidRPr="00471496">
        <w:rPr>
          <w:rFonts w:ascii="Arial" w:eastAsiaTheme="majorEastAsia" w:hAnsi="Arial" w:cs="Arial"/>
          <w:sz w:val="24"/>
          <w:szCs w:val="28"/>
        </w:rPr>
        <w:t xml:space="preserve">In order to avoid and prevent these types of malicious software causing damage to any business investments or companies, owners must ensure stages are taken to keep employees and partners safe. It is the responsibility for the owner or management to ensure important updates are continuous across all computer or portable systems. One procedure could include staff performing regular checks ensuring all malicious scanning software provided on their systems are up to date and all system firewall features are turned on. Each team member could be prompted to undertake a training program to ensure all the correct procedures are followed. </w:t>
      </w:r>
      <w:sdt>
        <w:sdtPr>
          <w:rPr>
            <w:rFonts w:ascii="Arial" w:eastAsiaTheme="majorEastAsia" w:hAnsi="Arial" w:cs="Arial"/>
            <w:sz w:val="24"/>
            <w:szCs w:val="28"/>
          </w:rPr>
          <w:id w:val="1182315616"/>
          <w:citation/>
        </w:sdtPr>
        <w:sdtContent>
          <w:r w:rsidRPr="00471496">
            <w:rPr>
              <w:rFonts w:ascii="Arial" w:eastAsiaTheme="majorEastAsia" w:hAnsi="Arial" w:cs="Arial"/>
              <w:sz w:val="24"/>
              <w:szCs w:val="28"/>
            </w:rPr>
            <w:fldChar w:fldCharType="begin"/>
          </w:r>
          <w:r w:rsidRPr="00471496">
            <w:rPr>
              <w:rFonts w:ascii="Arial" w:eastAsiaTheme="majorEastAsia" w:hAnsi="Arial" w:cs="Arial"/>
              <w:sz w:val="24"/>
              <w:szCs w:val="28"/>
            </w:rPr>
            <w:instrText xml:space="preserve"> CITATION Lor18 \l 2057 </w:instrText>
          </w:r>
          <w:r w:rsidRPr="00471496">
            <w:rPr>
              <w:rFonts w:ascii="Arial" w:eastAsiaTheme="majorEastAsia" w:hAnsi="Arial" w:cs="Arial"/>
              <w:sz w:val="24"/>
              <w:szCs w:val="28"/>
            </w:rPr>
            <w:fldChar w:fldCharType="separate"/>
          </w:r>
          <w:r w:rsidR="00202F08" w:rsidRPr="00202F08">
            <w:rPr>
              <w:rFonts w:ascii="Arial" w:eastAsiaTheme="majorEastAsia" w:hAnsi="Arial" w:cs="Arial"/>
              <w:noProof/>
              <w:sz w:val="24"/>
              <w:szCs w:val="28"/>
            </w:rPr>
            <w:t>[10]</w:t>
          </w:r>
          <w:r w:rsidRPr="00471496">
            <w:rPr>
              <w:rFonts w:ascii="Arial" w:eastAsiaTheme="majorEastAsia" w:hAnsi="Arial" w:cs="Arial"/>
              <w:sz w:val="24"/>
              <w:szCs w:val="28"/>
            </w:rPr>
            <w:fldChar w:fldCharType="end"/>
          </w:r>
        </w:sdtContent>
      </w:sdt>
    </w:p>
    <w:p w14:paraId="13173BDB" w14:textId="7D5FED4A" w:rsidR="00D35D04" w:rsidRDefault="00D35D04" w:rsidP="00D35D04">
      <w:pPr>
        <w:rPr>
          <w:rFonts w:ascii="Arial" w:hAnsi="Arial" w:cs="Arial"/>
        </w:rPr>
      </w:pPr>
    </w:p>
    <w:p w14:paraId="641F1A94" w14:textId="184B92C9" w:rsidR="00D35D04" w:rsidRDefault="00D35D04" w:rsidP="00D35D04">
      <w:pPr>
        <w:rPr>
          <w:rFonts w:ascii="Arial" w:hAnsi="Arial" w:cs="Arial"/>
        </w:rPr>
      </w:pPr>
    </w:p>
    <w:p w14:paraId="264AD587" w14:textId="1FEE71D7" w:rsidR="00D35D04" w:rsidRDefault="00D35D04" w:rsidP="00D35D04">
      <w:pPr>
        <w:rPr>
          <w:rFonts w:ascii="Arial" w:hAnsi="Arial" w:cs="Arial"/>
        </w:rPr>
      </w:pPr>
    </w:p>
    <w:p w14:paraId="1991F7C2" w14:textId="0FDA9F3A" w:rsidR="00D35D04" w:rsidRDefault="00D35D04" w:rsidP="00D35D04">
      <w:pPr>
        <w:rPr>
          <w:rFonts w:ascii="Arial" w:hAnsi="Arial" w:cs="Arial"/>
        </w:rPr>
      </w:pPr>
    </w:p>
    <w:p w14:paraId="511B2E10" w14:textId="1AC30C48" w:rsidR="00D35D04" w:rsidRDefault="00D35D04" w:rsidP="00D35D04">
      <w:pPr>
        <w:rPr>
          <w:rFonts w:ascii="Arial" w:hAnsi="Arial" w:cs="Arial"/>
        </w:rPr>
      </w:pPr>
    </w:p>
    <w:p w14:paraId="47BAF249" w14:textId="69EDA2F9" w:rsidR="00D35D04" w:rsidRDefault="00D35D04" w:rsidP="00D35D04">
      <w:pPr>
        <w:rPr>
          <w:rFonts w:ascii="Arial" w:hAnsi="Arial" w:cs="Arial"/>
        </w:rPr>
      </w:pPr>
    </w:p>
    <w:p w14:paraId="5C921D19" w14:textId="6C731E79" w:rsidR="00D35D04" w:rsidRDefault="00D35D04" w:rsidP="00D35D04">
      <w:pPr>
        <w:rPr>
          <w:rFonts w:ascii="Arial" w:hAnsi="Arial" w:cs="Arial"/>
        </w:rPr>
      </w:pPr>
    </w:p>
    <w:p w14:paraId="1764F25C" w14:textId="16B26434" w:rsidR="00D35D04" w:rsidRDefault="00D35D04" w:rsidP="00D35D04">
      <w:pPr>
        <w:rPr>
          <w:rFonts w:ascii="Arial" w:hAnsi="Arial" w:cs="Arial"/>
        </w:rPr>
      </w:pPr>
    </w:p>
    <w:p w14:paraId="54BADBE2" w14:textId="1F924166" w:rsidR="00D35D04" w:rsidRDefault="00D35D04" w:rsidP="00D35D04">
      <w:pPr>
        <w:rPr>
          <w:rFonts w:ascii="Arial" w:hAnsi="Arial" w:cs="Arial"/>
        </w:rPr>
      </w:pPr>
    </w:p>
    <w:p w14:paraId="48E3A6CB" w14:textId="60829130" w:rsidR="00D35D04" w:rsidRDefault="00D35D04" w:rsidP="00D35D04">
      <w:pPr>
        <w:rPr>
          <w:rFonts w:ascii="Arial" w:hAnsi="Arial" w:cs="Arial"/>
        </w:rPr>
      </w:pPr>
    </w:p>
    <w:p w14:paraId="0C08B74E" w14:textId="456CEF25" w:rsidR="00D35D04" w:rsidRDefault="00D35D04" w:rsidP="00D35D04">
      <w:pPr>
        <w:rPr>
          <w:rFonts w:ascii="Arial" w:hAnsi="Arial" w:cs="Arial"/>
        </w:rPr>
      </w:pPr>
    </w:p>
    <w:p w14:paraId="7F1F470A" w14:textId="77777777" w:rsidR="00D35D04" w:rsidRPr="00DE052E" w:rsidRDefault="00D35D04" w:rsidP="00D35D04">
      <w:pPr>
        <w:rPr>
          <w:rFonts w:ascii="Arial" w:hAnsi="Arial" w:cs="Arial"/>
        </w:rPr>
      </w:pPr>
    </w:p>
    <w:p w14:paraId="729DAA59" w14:textId="7EF098C9" w:rsidR="00D35D04" w:rsidRPr="00D35D04" w:rsidRDefault="00D35D04" w:rsidP="00D35D04">
      <w:pPr>
        <w:rPr>
          <w:rFonts w:ascii="Arial" w:hAnsi="Arial" w:cs="Arial"/>
          <w:b/>
          <w:sz w:val="28"/>
        </w:rPr>
      </w:pPr>
      <w:r w:rsidRPr="00D35D04">
        <w:rPr>
          <w:rFonts w:ascii="Arial" w:hAnsi="Arial" w:cs="Arial"/>
          <w:b/>
          <w:sz w:val="28"/>
        </w:rPr>
        <w:t>Policy Examples</w:t>
      </w:r>
      <w:r>
        <w:rPr>
          <w:rFonts w:ascii="Arial" w:hAnsi="Arial" w:cs="Arial"/>
          <w:b/>
          <w:sz w:val="28"/>
        </w:rPr>
        <w:t>:</w:t>
      </w:r>
    </w:p>
    <w:p w14:paraId="259CFBFD" w14:textId="77777777" w:rsidR="00D35D04" w:rsidRPr="00DE052E" w:rsidRDefault="00D35D04" w:rsidP="00D35D04">
      <w:pPr>
        <w:rPr>
          <w:rFonts w:ascii="Arial" w:hAnsi="Arial" w:cs="Arial"/>
        </w:rPr>
      </w:pPr>
    </w:p>
    <w:p w14:paraId="127BE2DE" w14:textId="77777777" w:rsidR="00D35D04" w:rsidRPr="00DE052E" w:rsidRDefault="00D35D04" w:rsidP="00D35D04">
      <w:pPr>
        <w:rPr>
          <w:rFonts w:ascii="Arial" w:hAnsi="Arial" w:cs="Arial"/>
          <w:sz w:val="24"/>
          <w:szCs w:val="24"/>
        </w:rPr>
      </w:pPr>
      <w:r w:rsidRPr="00DE052E">
        <w:rPr>
          <w:rFonts w:ascii="Arial" w:hAnsi="Arial" w:cs="Arial"/>
          <w:sz w:val="24"/>
          <w:szCs w:val="24"/>
        </w:rPr>
        <w:t xml:space="preserve">A decent number of companies are known to have access to strict security policies and guidelines helping departments to </w:t>
      </w:r>
      <w:r w:rsidRPr="00DE052E">
        <w:rPr>
          <w:rFonts w:ascii="Arial" w:hAnsi="Arial" w:cs="Arial"/>
          <w:sz w:val="24"/>
          <w:szCs w:val="24"/>
          <w:lang w:eastAsia="en-GB"/>
        </w:rPr>
        <w:t>strengthen their security. A recognised example of a company who provides a security policy is Worldpay.</w:t>
      </w:r>
      <w:r w:rsidRPr="00DE052E">
        <w:rPr>
          <w:rFonts w:ascii="Arial" w:hAnsi="Arial" w:cs="Arial"/>
          <w:sz w:val="24"/>
          <w:szCs w:val="24"/>
        </w:rPr>
        <w:t xml:space="preserve"> </w:t>
      </w:r>
    </w:p>
    <w:p w14:paraId="35BB1CD7" w14:textId="77777777" w:rsidR="00D35D04" w:rsidRPr="00DE052E" w:rsidRDefault="00D35D04" w:rsidP="00D35D04">
      <w:pPr>
        <w:rPr>
          <w:rFonts w:ascii="Arial" w:hAnsi="Arial" w:cs="Arial"/>
          <w:sz w:val="24"/>
          <w:szCs w:val="24"/>
        </w:rPr>
      </w:pPr>
    </w:p>
    <w:p w14:paraId="664E34CD" w14:textId="4B3AB733" w:rsidR="00D35D04" w:rsidRDefault="00D35D04" w:rsidP="00D35D04">
      <w:pPr>
        <w:rPr>
          <w:rFonts w:ascii="Arial" w:hAnsi="Arial" w:cs="Arial"/>
          <w:sz w:val="24"/>
          <w:szCs w:val="24"/>
          <w:lang w:eastAsia="en-GB"/>
        </w:rPr>
      </w:pPr>
      <w:r w:rsidRPr="00DE052E">
        <w:rPr>
          <w:rFonts w:ascii="Arial" w:hAnsi="Arial" w:cs="Arial"/>
          <w:sz w:val="24"/>
          <w:szCs w:val="24"/>
          <w:lang w:eastAsia="en-GB"/>
        </w:rPr>
        <w:t xml:space="preserve">The WorldPay Policy Document encompasses all aspects of security surrounding confidential company information. </w:t>
      </w:r>
      <w:r w:rsidRPr="00257046">
        <w:rPr>
          <w:rFonts w:ascii="Arial" w:hAnsi="Arial" w:cs="Arial"/>
          <w:i/>
          <w:sz w:val="24"/>
          <w:szCs w:val="24"/>
          <w:lang w:eastAsia="en-GB"/>
        </w:rPr>
        <w:t xml:space="preserve">“A copy must be distributed to all company employees </w:t>
      </w:r>
      <w:sdt>
        <w:sdtPr>
          <w:rPr>
            <w:rFonts w:ascii="Arial" w:hAnsi="Arial" w:cs="Arial"/>
            <w:i/>
            <w:sz w:val="24"/>
            <w:szCs w:val="24"/>
            <w:lang w:eastAsia="en-GB"/>
          </w:rPr>
          <w:id w:val="516586110"/>
          <w:citation/>
        </w:sdtPr>
        <w:sdtContent>
          <w:r w:rsidRPr="00257046">
            <w:rPr>
              <w:rFonts w:ascii="Arial" w:hAnsi="Arial" w:cs="Arial"/>
              <w:i/>
              <w:sz w:val="24"/>
              <w:szCs w:val="24"/>
              <w:lang w:eastAsia="en-GB"/>
            </w:rPr>
            <w:fldChar w:fldCharType="begin"/>
          </w:r>
          <w:r w:rsidRPr="00257046">
            <w:rPr>
              <w:rFonts w:ascii="Arial" w:hAnsi="Arial" w:cs="Arial"/>
              <w:i/>
              <w:sz w:val="24"/>
              <w:szCs w:val="24"/>
              <w:lang w:eastAsia="en-GB"/>
            </w:rPr>
            <w:instrText xml:space="preserve"> CITATION Wor18 \l 2057 </w:instrText>
          </w:r>
          <w:r w:rsidRPr="00257046">
            <w:rPr>
              <w:rFonts w:ascii="Arial" w:hAnsi="Arial" w:cs="Arial"/>
              <w:i/>
              <w:sz w:val="24"/>
              <w:szCs w:val="24"/>
              <w:lang w:eastAsia="en-GB"/>
            </w:rPr>
            <w:fldChar w:fldCharType="separate"/>
          </w:r>
          <w:r w:rsidR="00202F08" w:rsidRPr="00257046">
            <w:rPr>
              <w:rFonts w:ascii="Arial" w:hAnsi="Arial" w:cs="Arial"/>
              <w:i/>
              <w:noProof/>
              <w:sz w:val="24"/>
              <w:szCs w:val="24"/>
              <w:lang w:eastAsia="en-GB"/>
            </w:rPr>
            <w:t>[11]</w:t>
          </w:r>
          <w:r w:rsidRPr="00257046">
            <w:rPr>
              <w:rFonts w:ascii="Arial" w:hAnsi="Arial" w:cs="Arial"/>
              <w:i/>
              <w:sz w:val="24"/>
              <w:szCs w:val="24"/>
              <w:lang w:eastAsia="en-GB"/>
            </w:rPr>
            <w:fldChar w:fldCharType="end"/>
          </w:r>
        </w:sdtContent>
      </w:sdt>
      <w:r w:rsidRPr="00257046">
        <w:rPr>
          <w:rFonts w:ascii="Arial" w:hAnsi="Arial" w:cs="Arial"/>
          <w:i/>
          <w:sz w:val="24"/>
          <w:szCs w:val="24"/>
          <w:lang w:eastAsia="en-GB"/>
        </w:rPr>
        <w:t xml:space="preserve">.” </w:t>
      </w:r>
      <w:r w:rsidRPr="00DE052E">
        <w:rPr>
          <w:rFonts w:ascii="Arial" w:hAnsi="Arial" w:cs="Arial"/>
          <w:sz w:val="24"/>
          <w:szCs w:val="24"/>
          <w:lang w:eastAsia="en-GB"/>
        </w:rPr>
        <w:t>This shows readers that information enclosed within this document remains seriously important to all employees as part of health and safety within a working environment. We notice that the report contains set strategies that really should be put into action in order to protect departments within Worldpay. An example could be restricting access to certain networks unless access is required for a suitable reason. All administrators must be granted access by management or technicians as part of their job duties.</w:t>
      </w:r>
    </w:p>
    <w:p w14:paraId="73CC61F0" w14:textId="2BCF0633" w:rsidR="00D35D04" w:rsidRDefault="00D35D04" w:rsidP="00D35D04">
      <w:pPr>
        <w:rPr>
          <w:rFonts w:ascii="Arial" w:hAnsi="Arial" w:cs="Arial"/>
          <w:sz w:val="24"/>
          <w:szCs w:val="24"/>
          <w:lang w:eastAsia="en-GB"/>
        </w:rPr>
      </w:pPr>
    </w:p>
    <w:p w14:paraId="402D8E3F" w14:textId="2EB6D7D0" w:rsidR="00D35D04" w:rsidRDefault="00D35D04" w:rsidP="00D35D04">
      <w:pPr>
        <w:rPr>
          <w:rFonts w:ascii="Arial" w:hAnsi="Arial" w:cs="Arial"/>
          <w:sz w:val="24"/>
          <w:szCs w:val="24"/>
          <w:lang w:eastAsia="en-GB"/>
        </w:rPr>
      </w:pPr>
    </w:p>
    <w:p w14:paraId="378200A2" w14:textId="115F17ED" w:rsidR="00D35D04" w:rsidRDefault="00D35D04" w:rsidP="00D35D04">
      <w:pPr>
        <w:rPr>
          <w:rFonts w:ascii="Arial" w:hAnsi="Arial" w:cs="Arial"/>
          <w:sz w:val="24"/>
          <w:szCs w:val="24"/>
          <w:lang w:eastAsia="en-GB"/>
        </w:rPr>
      </w:pPr>
    </w:p>
    <w:p w14:paraId="0825A71C" w14:textId="27887FA4" w:rsidR="00D35D04" w:rsidRDefault="00D35D04" w:rsidP="00D35D04">
      <w:pPr>
        <w:rPr>
          <w:rFonts w:ascii="Arial" w:hAnsi="Arial" w:cs="Arial"/>
          <w:sz w:val="24"/>
          <w:szCs w:val="24"/>
          <w:lang w:eastAsia="en-GB"/>
        </w:rPr>
      </w:pPr>
    </w:p>
    <w:p w14:paraId="3A957F56" w14:textId="1442C808" w:rsidR="00D35D04" w:rsidRDefault="00D35D04" w:rsidP="00D35D04">
      <w:pPr>
        <w:rPr>
          <w:rFonts w:ascii="Arial" w:hAnsi="Arial" w:cs="Arial"/>
          <w:sz w:val="24"/>
          <w:szCs w:val="24"/>
          <w:lang w:eastAsia="en-GB"/>
        </w:rPr>
      </w:pPr>
    </w:p>
    <w:p w14:paraId="6100A0D0" w14:textId="70263775" w:rsidR="00D35D04" w:rsidRDefault="00D35D04" w:rsidP="00D35D04">
      <w:pPr>
        <w:rPr>
          <w:rFonts w:ascii="Arial" w:hAnsi="Arial" w:cs="Arial"/>
          <w:sz w:val="24"/>
          <w:szCs w:val="24"/>
          <w:lang w:eastAsia="en-GB"/>
        </w:rPr>
      </w:pPr>
    </w:p>
    <w:p w14:paraId="052A72ED" w14:textId="4887A578" w:rsidR="00D35D04" w:rsidRDefault="00D35D04" w:rsidP="00D35D04">
      <w:pPr>
        <w:rPr>
          <w:rFonts w:ascii="Arial" w:hAnsi="Arial" w:cs="Arial"/>
          <w:sz w:val="24"/>
          <w:szCs w:val="24"/>
          <w:lang w:eastAsia="en-GB"/>
        </w:rPr>
      </w:pPr>
    </w:p>
    <w:p w14:paraId="16E3CF5A" w14:textId="3C96729B" w:rsidR="00D35D04" w:rsidRDefault="00D35D04" w:rsidP="00D35D04">
      <w:pPr>
        <w:rPr>
          <w:rFonts w:ascii="Arial" w:hAnsi="Arial" w:cs="Arial"/>
          <w:sz w:val="24"/>
          <w:szCs w:val="24"/>
          <w:lang w:eastAsia="en-GB"/>
        </w:rPr>
      </w:pPr>
    </w:p>
    <w:p w14:paraId="72B78603" w14:textId="059D1BE7" w:rsidR="00D35D04" w:rsidRDefault="00D35D04" w:rsidP="00D35D04">
      <w:pPr>
        <w:rPr>
          <w:rFonts w:ascii="Arial" w:hAnsi="Arial" w:cs="Arial"/>
          <w:sz w:val="24"/>
          <w:szCs w:val="24"/>
          <w:lang w:eastAsia="en-GB"/>
        </w:rPr>
      </w:pPr>
    </w:p>
    <w:p w14:paraId="7744154D" w14:textId="09F22782" w:rsidR="00D35D04" w:rsidRDefault="00D35D04" w:rsidP="00D35D04">
      <w:pPr>
        <w:rPr>
          <w:rFonts w:ascii="Arial" w:hAnsi="Arial" w:cs="Arial"/>
          <w:sz w:val="24"/>
          <w:szCs w:val="24"/>
          <w:lang w:eastAsia="en-GB"/>
        </w:rPr>
      </w:pPr>
    </w:p>
    <w:p w14:paraId="29E25582" w14:textId="6AF7274D" w:rsidR="00D35D04" w:rsidRDefault="00D35D04" w:rsidP="00D35D04">
      <w:pPr>
        <w:rPr>
          <w:rFonts w:ascii="Arial" w:hAnsi="Arial" w:cs="Arial"/>
          <w:sz w:val="24"/>
          <w:szCs w:val="24"/>
          <w:lang w:eastAsia="en-GB"/>
        </w:rPr>
      </w:pPr>
    </w:p>
    <w:p w14:paraId="26ABB554" w14:textId="245810D6" w:rsidR="00D35D04" w:rsidRDefault="00D35D04" w:rsidP="00D35D04">
      <w:pPr>
        <w:rPr>
          <w:rFonts w:ascii="Arial" w:hAnsi="Arial" w:cs="Arial"/>
          <w:sz w:val="24"/>
          <w:szCs w:val="24"/>
          <w:lang w:eastAsia="en-GB"/>
        </w:rPr>
      </w:pPr>
    </w:p>
    <w:p w14:paraId="618AB9DB" w14:textId="2208F7C7" w:rsidR="00D35D04" w:rsidRDefault="00D35D04" w:rsidP="00D35D04">
      <w:pPr>
        <w:rPr>
          <w:rFonts w:ascii="Arial" w:hAnsi="Arial" w:cs="Arial"/>
          <w:sz w:val="24"/>
          <w:szCs w:val="24"/>
          <w:lang w:eastAsia="en-GB"/>
        </w:rPr>
      </w:pPr>
    </w:p>
    <w:p w14:paraId="4D165260" w14:textId="6C6318D8" w:rsidR="00D35D04" w:rsidRDefault="00D35D04" w:rsidP="00D35D04">
      <w:pPr>
        <w:rPr>
          <w:rFonts w:ascii="Arial" w:hAnsi="Arial" w:cs="Arial"/>
          <w:sz w:val="24"/>
          <w:szCs w:val="24"/>
          <w:lang w:eastAsia="en-GB"/>
        </w:rPr>
      </w:pPr>
    </w:p>
    <w:p w14:paraId="30BD0CDB" w14:textId="5FA30719" w:rsidR="00D35D04" w:rsidRDefault="00D35D04" w:rsidP="00D35D04">
      <w:pPr>
        <w:rPr>
          <w:rFonts w:ascii="Arial" w:hAnsi="Arial" w:cs="Arial"/>
          <w:sz w:val="24"/>
          <w:szCs w:val="24"/>
          <w:lang w:eastAsia="en-GB"/>
        </w:rPr>
      </w:pPr>
    </w:p>
    <w:p w14:paraId="0C54263F" w14:textId="134C0266" w:rsidR="00D35D04" w:rsidRDefault="00D35D04" w:rsidP="00D35D04">
      <w:pPr>
        <w:rPr>
          <w:rFonts w:ascii="Arial" w:hAnsi="Arial" w:cs="Arial"/>
          <w:sz w:val="24"/>
          <w:szCs w:val="24"/>
          <w:lang w:eastAsia="en-GB"/>
        </w:rPr>
      </w:pPr>
    </w:p>
    <w:p w14:paraId="6604CFC7" w14:textId="77777777" w:rsidR="00D35D04" w:rsidRPr="00DE052E" w:rsidRDefault="00D35D04" w:rsidP="00D35D04">
      <w:pPr>
        <w:rPr>
          <w:rFonts w:ascii="Arial" w:hAnsi="Arial" w:cs="Arial"/>
          <w:sz w:val="24"/>
          <w:szCs w:val="24"/>
          <w:lang w:eastAsia="en-GB"/>
        </w:rPr>
      </w:pPr>
    </w:p>
    <w:p w14:paraId="614C8E5D" w14:textId="77777777" w:rsidR="00D35D04" w:rsidRPr="00DE052E" w:rsidRDefault="00D35D04" w:rsidP="00D35D04">
      <w:pPr>
        <w:rPr>
          <w:rFonts w:ascii="Arial" w:hAnsi="Arial" w:cs="Arial"/>
          <w:sz w:val="24"/>
          <w:szCs w:val="24"/>
          <w:lang w:eastAsia="en-GB"/>
        </w:rPr>
      </w:pPr>
    </w:p>
    <w:p w14:paraId="39FB6678" w14:textId="3B6F74A1" w:rsidR="00D35D04" w:rsidRDefault="00D35D04" w:rsidP="003C46E9">
      <w:pPr>
        <w:shd w:val="clear" w:color="auto" w:fill="FFFFFF"/>
        <w:spacing w:after="100" w:afterAutospacing="1" w:line="240" w:lineRule="auto"/>
        <w:outlineLvl w:val="1"/>
      </w:pPr>
    </w:p>
    <w:sdt>
      <w:sdtPr>
        <w:rPr>
          <w:rFonts w:asciiTheme="minorHAnsi" w:eastAsiaTheme="minorHAnsi" w:hAnsiTheme="minorHAnsi" w:cstheme="minorBidi"/>
          <w:color w:val="auto"/>
          <w:sz w:val="22"/>
          <w:szCs w:val="22"/>
        </w:rPr>
        <w:id w:val="1680771766"/>
        <w:docPartObj>
          <w:docPartGallery w:val="Bibliographies"/>
          <w:docPartUnique/>
        </w:docPartObj>
      </w:sdtPr>
      <w:sdtContent>
        <w:p w14:paraId="26066062" w14:textId="78CB80C1" w:rsidR="003C5769" w:rsidRDefault="003C5769">
          <w:pPr>
            <w:pStyle w:val="Heading1"/>
          </w:pPr>
          <w:r>
            <w:t>References</w:t>
          </w:r>
        </w:p>
        <w:sdt>
          <w:sdtPr>
            <w:id w:val="-573587230"/>
            <w:bibliography/>
          </w:sdtPr>
          <w:sdtContent>
            <w:p w14:paraId="5B80864D" w14:textId="77777777" w:rsidR="003C5769" w:rsidRDefault="003C576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3C5769" w14:paraId="40E8205A" w14:textId="77777777" w:rsidTr="003C5769">
                <w:trPr>
                  <w:divId w:val="916674488"/>
                  <w:tblCellSpacing w:w="15" w:type="dxa"/>
                </w:trPr>
                <w:tc>
                  <w:tcPr>
                    <w:tcW w:w="215" w:type="pct"/>
                    <w:hideMark/>
                  </w:tcPr>
                  <w:p w14:paraId="6234DF97" w14:textId="2BDD1522" w:rsidR="003C5769" w:rsidRDefault="003C5769">
                    <w:pPr>
                      <w:pStyle w:val="Bibliography"/>
                      <w:rPr>
                        <w:noProof/>
                        <w:sz w:val="24"/>
                        <w:szCs w:val="24"/>
                      </w:rPr>
                    </w:pPr>
                    <w:r>
                      <w:rPr>
                        <w:noProof/>
                      </w:rPr>
                      <w:t xml:space="preserve">[1] </w:t>
                    </w:r>
                  </w:p>
                </w:tc>
                <w:tc>
                  <w:tcPr>
                    <w:tcW w:w="0" w:type="auto"/>
                    <w:hideMark/>
                  </w:tcPr>
                  <w:p w14:paraId="217281BE" w14:textId="77777777" w:rsidR="003C5769" w:rsidRDefault="003C5769">
                    <w:pPr>
                      <w:pStyle w:val="Bibliography"/>
                      <w:rPr>
                        <w:noProof/>
                      </w:rPr>
                    </w:pPr>
                    <w:r>
                      <w:rPr>
                        <w:noProof/>
                      </w:rPr>
                      <w:t>S. Steinberg, “10 Ways to Keep IT Systems Secure,” 7 july 2011 . [Online]. Available: https://www.entrepreneur.com/article/219954. [Accessed 10 december 2018].</w:t>
                    </w:r>
                  </w:p>
                </w:tc>
              </w:tr>
              <w:tr w:rsidR="003C5769" w14:paraId="248CF8F2" w14:textId="77777777" w:rsidTr="003C5769">
                <w:trPr>
                  <w:divId w:val="916674488"/>
                  <w:tblCellSpacing w:w="15" w:type="dxa"/>
                </w:trPr>
                <w:tc>
                  <w:tcPr>
                    <w:tcW w:w="215" w:type="pct"/>
                    <w:hideMark/>
                  </w:tcPr>
                  <w:p w14:paraId="242DFDBB" w14:textId="77777777" w:rsidR="003C5769" w:rsidRDefault="003C5769">
                    <w:pPr>
                      <w:pStyle w:val="Bibliography"/>
                      <w:rPr>
                        <w:noProof/>
                      </w:rPr>
                    </w:pPr>
                    <w:r>
                      <w:rPr>
                        <w:noProof/>
                      </w:rPr>
                      <w:t xml:space="preserve">[2] </w:t>
                    </w:r>
                  </w:p>
                </w:tc>
                <w:tc>
                  <w:tcPr>
                    <w:tcW w:w="0" w:type="auto"/>
                    <w:hideMark/>
                  </w:tcPr>
                  <w:p w14:paraId="136BAB07" w14:textId="77777777" w:rsidR="003C5769" w:rsidRDefault="003C5769">
                    <w:pPr>
                      <w:pStyle w:val="Bibliography"/>
                      <w:rPr>
                        <w:noProof/>
                      </w:rPr>
                    </w:pPr>
                    <w:r>
                      <w:rPr>
                        <w:noProof/>
                      </w:rPr>
                      <w:t>M. Rouse, “malware (malicious software),” techtarget.com, November 2018. [Online]. Available: https://searchsecurity.techtarget.com/definition/malware. [Accessed 10 December 2018].</w:t>
                    </w:r>
                  </w:p>
                </w:tc>
              </w:tr>
              <w:tr w:rsidR="003C5769" w14:paraId="1D6CE4DB" w14:textId="77777777" w:rsidTr="003C5769">
                <w:trPr>
                  <w:divId w:val="916674488"/>
                  <w:tblCellSpacing w:w="15" w:type="dxa"/>
                </w:trPr>
                <w:tc>
                  <w:tcPr>
                    <w:tcW w:w="215" w:type="pct"/>
                    <w:hideMark/>
                  </w:tcPr>
                  <w:p w14:paraId="4F3727BE" w14:textId="77777777" w:rsidR="003C5769" w:rsidRDefault="003C5769">
                    <w:pPr>
                      <w:pStyle w:val="Bibliography"/>
                      <w:rPr>
                        <w:noProof/>
                      </w:rPr>
                    </w:pPr>
                    <w:r>
                      <w:rPr>
                        <w:noProof/>
                      </w:rPr>
                      <w:t xml:space="preserve">[3] </w:t>
                    </w:r>
                  </w:p>
                </w:tc>
                <w:tc>
                  <w:tcPr>
                    <w:tcW w:w="0" w:type="auto"/>
                    <w:hideMark/>
                  </w:tcPr>
                  <w:p w14:paraId="11FC76F9" w14:textId="77777777" w:rsidR="003C5769" w:rsidRDefault="003C5769">
                    <w:pPr>
                      <w:pStyle w:val="Bibliography"/>
                      <w:rPr>
                        <w:noProof/>
                      </w:rPr>
                    </w:pPr>
                    <w:r>
                      <w:rPr>
                        <w:noProof/>
                      </w:rPr>
                      <w:t>“Adware,” malwarebytes, [Online]. Available: https://www.malwarebytes.com/adware/. [Accessed 10 December 2018].</w:t>
                    </w:r>
                  </w:p>
                </w:tc>
              </w:tr>
              <w:tr w:rsidR="003C5769" w14:paraId="666D952D" w14:textId="77777777" w:rsidTr="003C5769">
                <w:trPr>
                  <w:divId w:val="916674488"/>
                  <w:tblCellSpacing w:w="15" w:type="dxa"/>
                </w:trPr>
                <w:tc>
                  <w:tcPr>
                    <w:tcW w:w="215" w:type="pct"/>
                    <w:hideMark/>
                  </w:tcPr>
                  <w:p w14:paraId="75947A73" w14:textId="77777777" w:rsidR="003C5769" w:rsidRDefault="003C5769">
                    <w:pPr>
                      <w:pStyle w:val="Bibliography"/>
                      <w:rPr>
                        <w:noProof/>
                      </w:rPr>
                    </w:pPr>
                    <w:r>
                      <w:rPr>
                        <w:noProof/>
                      </w:rPr>
                      <w:t xml:space="preserve">[4] </w:t>
                    </w:r>
                  </w:p>
                </w:tc>
                <w:tc>
                  <w:tcPr>
                    <w:tcW w:w="0" w:type="auto"/>
                    <w:hideMark/>
                  </w:tcPr>
                  <w:p w14:paraId="5C2A8643" w14:textId="77777777" w:rsidR="003C5769" w:rsidRDefault="003C5769">
                    <w:pPr>
                      <w:pStyle w:val="Bibliography"/>
                      <w:rPr>
                        <w:noProof/>
                      </w:rPr>
                    </w:pPr>
                    <w:r>
                      <w:rPr>
                        <w:noProof/>
                      </w:rPr>
                      <w:t>“What is a computer worm, and how does it work?,” norton, [Online]. Available: https://us.norton.com/internetsecurity-malware-what-is-a-computer-worm.html. [Accessed 10 December 2018].</w:t>
                    </w:r>
                  </w:p>
                </w:tc>
              </w:tr>
              <w:tr w:rsidR="003C5769" w14:paraId="185B8E9D" w14:textId="77777777" w:rsidTr="003C5769">
                <w:trPr>
                  <w:divId w:val="916674488"/>
                  <w:tblCellSpacing w:w="15" w:type="dxa"/>
                </w:trPr>
                <w:tc>
                  <w:tcPr>
                    <w:tcW w:w="215" w:type="pct"/>
                    <w:hideMark/>
                  </w:tcPr>
                  <w:p w14:paraId="1500BB36" w14:textId="77777777" w:rsidR="003C5769" w:rsidRDefault="003C5769">
                    <w:pPr>
                      <w:pStyle w:val="Bibliography"/>
                      <w:rPr>
                        <w:noProof/>
                      </w:rPr>
                    </w:pPr>
                    <w:r>
                      <w:rPr>
                        <w:noProof/>
                      </w:rPr>
                      <w:t xml:space="preserve">[5] </w:t>
                    </w:r>
                  </w:p>
                </w:tc>
                <w:tc>
                  <w:tcPr>
                    <w:tcW w:w="0" w:type="auto"/>
                    <w:hideMark/>
                  </w:tcPr>
                  <w:p w14:paraId="581AD49E" w14:textId="77777777" w:rsidR="003C5769" w:rsidRDefault="003C5769">
                    <w:pPr>
                      <w:pStyle w:val="Bibliography"/>
                      <w:rPr>
                        <w:noProof/>
                      </w:rPr>
                    </w:pPr>
                    <w:r>
                      <w:rPr>
                        <w:noProof/>
                      </w:rPr>
                      <w:t>“What is a Computer Virus or a Computer Worm?,” [Online]. Available: https://www.kaspersky.co.uk/resource-center/threats/viruses-worms. [Accessed 10 December 2018].</w:t>
                    </w:r>
                  </w:p>
                </w:tc>
              </w:tr>
              <w:tr w:rsidR="003C5769" w14:paraId="086FB4EB" w14:textId="77777777" w:rsidTr="003C5769">
                <w:trPr>
                  <w:divId w:val="916674488"/>
                  <w:tblCellSpacing w:w="15" w:type="dxa"/>
                </w:trPr>
                <w:tc>
                  <w:tcPr>
                    <w:tcW w:w="215" w:type="pct"/>
                    <w:hideMark/>
                  </w:tcPr>
                  <w:p w14:paraId="0B7ACF04" w14:textId="77777777" w:rsidR="003C5769" w:rsidRDefault="003C5769">
                    <w:pPr>
                      <w:pStyle w:val="Bibliography"/>
                      <w:rPr>
                        <w:noProof/>
                      </w:rPr>
                    </w:pPr>
                    <w:r>
                      <w:rPr>
                        <w:noProof/>
                      </w:rPr>
                      <w:t xml:space="preserve">[6] </w:t>
                    </w:r>
                  </w:p>
                </w:tc>
                <w:tc>
                  <w:tcPr>
                    <w:tcW w:w="0" w:type="auto"/>
                    <w:hideMark/>
                  </w:tcPr>
                  <w:p w14:paraId="016485DA" w14:textId="77777777" w:rsidR="003C5769" w:rsidRDefault="003C5769">
                    <w:pPr>
                      <w:pStyle w:val="Bibliography"/>
                      <w:rPr>
                        <w:noProof/>
                      </w:rPr>
                    </w:pPr>
                    <w:r>
                      <w:rPr>
                        <w:noProof/>
                      </w:rPr>
                      <w:t>“What is a Trojan Virus?,” www.kaspersky.co.uk, [Online]. Available: https://www.kaspersky.co.uk/resource-center/threats/trojans. [Accessed 10th December 2018].</w:t>
                    </w:r>
                  </w:p>
                </w:tc>
              </w:tr>
              <w:tr w:rsidR="003C5769" w14:paraId="04F53458" w14:textId="77777777" w:rsidTr="003C5769">
                <w:trPr>
                  <w:divId w:val="916674488"/>
                  <w:tblCellSpacing w:w="15" w:type="dxa"/>
                </w:trPr>
                <w:tc>
                  <w:tcPr>
                    <w:tcW w:w="215" w:type="pct"/>
                    <w:hideMark/>
                  </w:tcPr>
                  <w:p w14:paraId="407C621B" w14:textId="77777777" w:rsidR="003C5769" w:rsidRDefault="003C5769">
                    <w:pPr>
                      <w:pStyle w:val="Bibliography"/>
                      <w:rPr>
                        <w:noProof/>
                      </w:rPr>
                    </w:pPr>
                    <w:r>
                      <w:rPr>
                        <w:noProof/>
                      </w:rPr>
                      <w:t xml:space="preserve">[7] </w:t>
                    </w:r>
                  </w:p>
                </w:tc>
                <w:tc>
                  <w:tcPr>
                    <w:tcW w:w="0" w:type="auto"/>
                    <w:hideMark/>
                  </w:tcPr>
                  <w:p w14:paraId="7ECC76C4" w14:textId="77777777" w:rsidR="003C5769" w:rsidRDefault="003C5769">
                    <w:pPr>
                      <w:pStyle w:val="Bibliography"/>
                      <w:rPr>
                        <w:noProof/>
                      </w:rPr>
                    </w:pPr>
                    <w:r>
                      <w:rPr>
                        <w:noProof/>
                      </w:rPr>
                      <w:t>“Common Malware Types: Cybersecurity 101,” 12 October 2012. [Online]. Available: https://www.veracode.com/blog/2012/10/common-malware-types-cybersecurity-101.</w:t>
                    </w:r>
                  </w:p>
                </w:tc>
              </w:tr>
              <w:tr w:rsidR="003C5769" w14:paraId="512399E1" w14:textId="77777777" w:rsidTr="003C5769">
                <w:trPr>
                  <w:divId w:val="916674488"/>
                  <w:tblCellSpacing w:w="15" w:type="dxa"/>
                </w:trPr>
                <w:tc>
                  <w:tcPr>
                    <w:tcW w:w="215" w:type="pct"/>
                    <w:hideMark/>
                  </w:tcPr>
                  <w:p w14:paraId="4DE5C040" w14:textId="77777777" w:rsidR="003C5769" w:rsidRDefault="003C5769">
                    <w:pPr>
                      <w:pStyle w:val="Bibliography"/>
                      <w:rPr>
                        <w:noProof/>
                      </w:rPr>
                    </w:pPr>
                    <w:r>
                      <w:rPr>
                        <w:noProof/>
                      </w:rPr>
                      <w:t xml:space="preserve">[8] </w:t>
                    </w:r>
                  </w:p>
                </w:tc>
                <w:tc>
                  <w:tcPr>
                    <w:tcW w:w="0" w:type="auto"/>
                    <w:hideMark/>
                  </w:tcPr>
                  <w:p w14:paraId="020D3E81" w14:textId="77777777" w:rsidR="003C5769" w:rsidRDefault="003C5769">
                    <w:pPr>
                      <w:pStyle w:val="Bibliography"/>
                      <w:rPr>
                        <w:noProof/>
                      </w:rPr>
                    </w:pPr>
                    <w:r>
                      <w:rPr>
                        <w:noProof/>
                      </w:rPr>
                      <w:t>J. M. Laura O'Brien, “Ransom.Cryptowall,” symantec.com, 2 September 2016. [Online]. Available: https://www.symantec.com/security-center/writeup/2014-061923-2824-99. [Accessed 23 November 2018].</w:t>
                    </w:r>
                  </w:p>
                </w:tc>
              </w:tr>
              <w:tr w:rsidR="003C5769" w14:paraId="1822B2D3" w14:textId="77777777" w:rsidTr="003C5769">
                <w:trPr>
                  <w:divId w:val="916674488"/>
                  <w:tblCellSpacing w:w="15" w:type="dxa"/>
                </w:trPr>
                <w:tc>
                  <w:tcPr>
                    <w:tcW w:w="215" w:type="pct"/>
                    <w:hideMark/>
                  </w:tcPr>
                  <w:p w14:paraId="5DD31D5D" w14:textId="77777777" w:rsidR="003C5769" w:rsidRDefault="003C5769">
                    <w:pPr>
                      <w:pStyle w:val="Bibliography"/>
                      <w:rPr>
                        <w:noProof/>
                      </w:rPr>
                    </w:pPr>
                    <w:r>
                      <w:rPr>
                        <w:noProof/>
                      </w:rPr>
                      <w:lastRenderedPageBreak/>
                      <w:t xml:space="preserve">[9] </w:t>
                    </w:r>
                  </w:p>
                </w:tc>
                <w:tc>
                  <w:tcPr>
                    <w:tcW w:w="0" w:type="auto"/>
                    <w:hideMark/>
                  </w:tcPr>
                  <w:p w14:paraId="071A545A" w14:textId="77777777" w:rsidR="003C5769" w:rsidRDefault="003C5769">
                    <w:pPr>
                      <w:pStyle w:val="Bibliography"/>
                      <w:rPr>
                        <w:noProof/>
                      </w:rPr>
                    </w:pPr>
                    <w:r>
                      <w:rPr>
                        <w:noProof/>
                      </w:rPr>
                      <w:t>“Phishing,” [Online]. Available: https://www.scamwatch.gov.au/types-of-scams/attempts-to-gain-your-personal-information/phishing. [Accessed 10 December 2018].</w:t>
                    </w:r>
                  </w:p>
                </w:tc>
              </w:tr>
              <w:tr w:rsidR="003C5769" w14:paraId="40837CCF" w14:textId="77777777" w:rsidTr="003C5769">
                <w:trPr>
                  <w:divId w:val="916674488"/>
                  <w:tblCellSpacing w:w="15" w:type="dxa"/>
                </w:trPr>
                <w:tc>
                  <w:tcPr>
                    <w:tcW w:w="215" w:type="pct"/>
                    <w:hideMark/>
                  </w:tcPr>
                  <w:p w14:paraId="06330FFD" w14:textId="77777777" w:rsidR="003C5769" w:rsidRDefault="003C5769">
                    <w:pPr>
                      <w:pStyle w:val="Bibliography"/>
                      <w:rPr>
                        <w:noProof/>
                      </w:rPr>
                    </w:pPr>
                    <w:r>
                      <w:rPr>
                        <w:noProof/>
                      </w:rPr>
                      <w:t xml:space="preserve">[10] </w:t>
                    </w:r>
                  </w:p>
                </w:tc>
                <w:tc>
                  <w:tcPr>
                    <w:tcW w:w="0" w:type="auto"/>
                    <w:hideMark/>
                  </w:tcPr>
                  <w:p w14:paraId="6FF90D63" w14:textId="77777777" w:rsidR="003C5769" w:rsidRDefault="003C5769">
                    <w:pPr>
                      <w:pStyle w:val="Bibliography"/>
                      <w:rPr>
                        <w:noProof/>
                      </w:rPr>
                    </w:pPr>
                    <w:r>
                      <w:rPr>
                        <w:noProof/>
                      </w:rPr>
                      <w:t>N. Lord, “RANSOMWARE PROTECTION &amp; REMOVAL: HOW BUSINESSES CAN BEST DEFEND AGAINST RANSOMWARE ATTACKS,” 27 August 2018. [Online]. Available: https://digitalguardian.com/blog/ransomware-protection-attacks. [Accessed 10 December 2018].</w:t>
                    </w:r>
                  </w:p>
                </w:tc>
              </w:tr>
              <w:tr w:rsidR="003C5769" w14:paraId="198DB18C" w14:textId="77777777" w:rsidTr="003C5769">
                <w:trPr>
                  <w:divId w:val="916674488"/>
                  <w:tblCellSpacing w:w="15" w:type="dxa"/>
                </w:trPr>
                <w:tc>
                  <w:tcPr>
                    <w:tcW w:w="215" w:type="pct"/>
                    <w:hideMark/>
                  </w:tcPr>
                  <w:p w14:paraId="0F57F622" w14:textId="77777777" w:rsidR="003C5769" w:rsidRDefault="003C5769">
                    <w:pPr>
                      <w:pStyle w:val="Bibliography"/>
                      <w:rPr>
                        <w:noProof/>
                      </w:rPr>
                    </w:pPr>
                    <w:r>
                      <w:rPr>
                        <w:noProof/>
                      </w:rPr>
                      <w:t xml:space="preserve">[11] </w:t>
                    </w:r>
                  </w:p>
                </w:tc>
                <w:tc>
                  <w:tcPr>
                    <w:tcW w:w="0" w:type="auto"/>
                    <w:hideMark/>
                  </w:tcPr>
                  <w:p w14:paraId="3C8A1D2A" w14:textId="77777777" w:rsidR="003C5769" w:rsidRDefault="003C5769">
                    <w:pPr>
                      <w:pStyle w:val="Bibliography"/>
                      <w:rPr>
                        <w:noProof/>
                      </w:rPr>
                    </w:pPr>
                    <w:r>
                      <w:rPr>
                        <w:noProof/>
                      </w:rPr>
                      <w:t>Worldpay, “Information Security Policy,” [Online]. Available: http://www.worldpay.com/sites/default/files/WPUK-SaferPayments-Information-Security-Policy.pdf. [Accessed 10th December 2018].</w:t>
                    </w:r>
                  </w:p>
                </w:tc>
              </w:tr>
              <w:tr w:rsidR="003C5769" w14:paraId="4846937E" w14:textId="77777777" w:rsidTr="003C5769">
                <w:trPr>
                  <w:divId w:val="916674488"/>
                  <w:tblCellSpacing w:w="15" w:type="dxa"/>
                </w:trPr>
                <w:tc>
                  <w:tcPr>
                    <w:tcW w:w="215" w:type="pct"/>
                    <w:hideMark/>
                  </w:tcPr>
                  <w:p w14:paraId="6BE100CD" w14:textId="77777777" w:rsidR="003C5769" w:rsidRDefault="003C5769">
                    <w:pPr>
                      <w:pStyle w:val="Bibliography"/>
                      <w:rPr>
                        <w:noProof/>
                      </w:rPr>
                    </w:pPr>
                    <w:r>
                      <w:rPr>
                        <w:noProof/>
                      </w:rPr>
                      <w:t xml:space="preserve">[12] </w:t>
                    </w:r>
                  </w:p>
                </w:tc>
                <w:tc>
                  <w:tcPr>
                    <w:tcW w:w="0" w:type="auto"/>
                    <w:hideMark/>
                  </w:tcPr>
                  <w:p w14:paraId="31E8BA79" w14:textId="77777777" w:rsidR="003C5769" w:rsidRDefault="003C5769">
                    <w:pPr>
                      <w:pStyle w:val="Bibliography"/>
                      <w:rPr>
                        <w:noProof/>
                      </w:rPr>
                    </w:pPr>
                    <w:r>
                      <w:rPr>
                        <w:noProof/>
                      </w:rPr>
                      <w:t>J. Petters, “The State of CryptoWall in 2018,” 6 January 2018. [Online]. Available: https://www.varonis.com/blog/cryptowall/.</w:t>
                    </w:r>
                  </w:p>
                </w:tc>
              </w:tr>
              <w:tr w:rsidR="003C5769" w14:paraId="48212FFF" w14:textId="77777777" w:rsidTr="003C5769">
                <w:trPr>
                  <w:divId w:val="916674488"/>
                  <w:tblCellSpacing w:w="15" w:type="dxa"/>
                </w:trPr>
                <w:tc>
                  <w:tcPr>
                    <w:tcW w:w="215" w:type="pct"/>
                    <w:hideMark/>
                  </w:tcPr>
                  <w:p w14:paraId="569512F4" w14:textId="77777777" w:rsidR="003C5769" w:rsidRDefault="003C5769">
                    <w:pPr>
                      <w:pStyle w:val="Bibliography"/>
                      <w:rPr>
                        <w:noProof/>
                      </w:rPr>
                    </w:pPr>
                    <w:r>
                      <w:rPr>
                        <w:noProof/>
                      </w:rPr>
                      <w:t xml:space="preserve">[13] </w:t>
                    </w:r>
                  </w:p>
                </w:tc>
                <w:tc>
                  <w:tcPr>
                    <w:tcW w:w="0" w:type="auto"/>
                    <w:hideMark/>
                  </w:tcPr>
                  <w:p w14:paraId="3004EDBD" w14:textId="77777777" w:rsidR="003C5769" w:rsidRDefault="003C5769">
                    <w:pPr>
                      <w:pStyle w:val="Bibliography"/>
                      <w:rPr>
                        <w:noProof/>
                      </w:rPr>
                    </w:pPr>
                    <w:r>
                      <w:rPr>
                        <w:noProof/>
                      </w:rPr>
                      <w:t>“CryptoWall and HELP_DECRYPT Ransomware Information Guide and FAQ,” 10 July 2014. [Online]. Available: https://www.bleepingcomputer.com/virus-removal/cryptowall-ransomware-information.</w:t>
                    </w:r>
                  </w:p>
                </w:tc>
              </w:tr>
              <w:tr w:rsidR="003C5769" w14:paraId="5311ACE8" w14:textId="77777777" w:rsidTr="003C5769">
                <w:trPr>
                  <w:divId w:val="916674488"/>
                  <w:tblCellSpacing w:w="15" w:type="dxa"/>
                </w:trPr>
                <w:tc>
                  <w:tcPr>
                    <w:tcW w:w="215" w:type="pct"/>
                    <w:hideMark/>
                  </w:tcPr>
                  <w:p w14:paraId="3C3B164A" w14:textId="77777777" w:rsidR="003C5769" w:rsidRDefault="003C5769">
                    <w:pPr>
                      <w:pStyle w:val="Bibliography"/>
                      <w:rPr>
                        <w:noProof/>
                      </w:rPr>
                    </w:pPr>
                    <w:r>
                      <w:rPr>
                        <w:noProof/>
                      </w:rPr>
                      <w:t xml:space="preserve">[14] </w:t>
                    </w:r>
                  </w:p>
                </w:tc>
                <w:tc>
                  <w:tcPr>
                    <w:tcW w:w="0" w:type="auto"/>
                    <w:hideMark/>
                  </w:tcPr>
                  <w:p w14:paraId="41D2E7C1" w14:textId="77777777" w:rsidR="003C5769" w:rsidRDefault="003C5769">
                    <w:pPr>
                      <w:pStyle w:val="Bibliography"/>
                      <w:rPr>
                        <w:noProof/>
                      </w:rPr>
                    </w:pPr>
                    <w:r>
                      <w:rPr>
                        <w:noProof/>
                      </w:rPr>
                      <w:t>Techworld, “Best anti-ransomware tools and decryptors 2018,” 26 March 2018. [Online]. Available: https://www.techworld.com/security/best-anti-ransomware-tools-and-decryptors-3626974/.</w:t>
                    </w:r>
                  </w:p>
                </w:tc>
              </w:tr>
              <w:tr w:rsidR="003C5769" w14:paraId="5EC7656A" w14:textId="77777777" w:rsidTr="003C5769">
                <w:trPr>
                  <w:divId w:val="916674488"/>
                  <w:tblCellSpacing w:w="15" w:type="dxa"/>
                </w:trPr>
                <w:tc>
                  <w:tcPr>
                    <w:tcW w:w="215" w:type="pct"/>
                    <w:hideMark/>
                  </w:tcPr>
                  <w:p w14:paraId="6823194B" w14:textId="77777777" w:rsidR="003C5769" w:rsidRDefault="003C5769">
                    <w:pPr>
                      <w:pStyle w:val="Bibliography"/>
                      <w:rPr>
                        <w:noProof/>
                      </w:rPr>
                    </w:pPr>
                    <w:r>
                      <w:rPr>
                        <w:noProof/>
                      </w:rPr>
                      <w:t xml:space="preserve">[15] </w:t>
                    </w:r>
                  </w:p>
                </w:tc>
                <w:tc>
                  <w:tcPr>
                    <w:tcW w:w="0" w:type="auto"/>
                    <w:hideMark/>
                  </w:tcPr>
                  <w:p w14:paraId="258E4A5C" w14:textId="77777777" w:rsidR="003C5769" w:rsidRDefault="003C5769">
                    <w:pPr>
                      <w:pStyle w:val="Bibliography"/>
                      <w:rPr>
                        <w:noProof/>
                      </w:rPr>
                    </w:pPr>
                    <w:r>
                      <w:rPr>
                        <w:noProof/>
                      </w:rPr>
                      <w:t>“What is a Trojan Virus?,” www.kaspersky.co.uk, [Online]. Available: https://www.kaspersky.co.uk/resource-center/threats/trojans. [Accessed 10th December 2018].</w:t>
                    </w:r>
                  </w:p>
                </w:tc>
              </w:tr>
              <w:tr w:rsidR="003C5769" w14:paraId="1C538AD7" w14:textId="77777777" w:rsidTr="003C5769">
                <w:trPr>
                  <w:divId w:val="916674488"/>
                  <w:tblCellSpacing w:w="15" w:type="dxa"/>
                </w:trPr>
                <w:tc>
                  <w:tcPr>
                    <w:tcW w:w="215" w:type="pct"/>
                    <w:hideMark/>
                  </w:tcPr>
                  <w:p w14:paraId="3CAD6C86" w14:textId="3AA4640D" w:rsidR="003C5769" w:rsidRDefault="003C5769">
                    <w:pPr>
                      <w:pStyle w:val="Bibliography"/>
                      <w:rPr>
                        <w:noProof/>
                      </w:rPr>
                    </w:pPr>
                    <w:r>
                      <w:rPr>
                        <w:noProof/>
                      </w:rPr>
                      <w:t>[</w:t>
                    </w:r>
                    <w:r w:rsidR="00F9240F">
                      <w:rPr>
                        <w:noProof/>
                      </w:rPr>
                      <w:t>16</w:t>
                    </w:r>
                    <w:r>
                      <w:rPr>
                        <w:noProof/>
                      </w:rPr>
                      <w:t xml:space="preserve">] </w:t>
                    </w:r>
                  </w:p>
                </w:tc>
                <w:tc>
                  <w:tcPr>
                    <w:tcW w:w="0" w:type="auto"/>
                    <w:hideMark/>
                  </w:tcPr>
                  <w:p w14:paraId="642937EE" w14:textId="77777777" w:rsidR="003C5769" w:rsidRDefault="003C5769">
                    <w:pPr>
                      <w:pStyle w:val="Bibliography"/>
                      <w:rPr>
                        <w:noProof/>
                      </w:rPr>
                    </w:pPr>
                    <w:r>
                      <w:rPr>
                        <w:noProof/>
                      </w:rPr>
                      <w:t>B. Bitesize, “Data security,” [Online]. Available: https://www.bbc.com/bitesize/guides/zw3cwmn/revision/2. [Accessed 12 december 2018].</w:t>
                    </w:r>
                  </w:p>
                </w:tc>
              </w:tr>
              <w:tr w:rsidR="003C5769" w14:paraId="1B1A9724" w14:textId="77777777" w:rsidTr="003C5769">
                <w:trPr>
                  <w:divId w:val="916674488"/>
                  <w:tblCellSpacing w:w="15" w:type="dxa"/>
                </w:trPr>
                <w:tc>
                  <w:tcPr>
                    <w:tcW w:w="215" w:type="pct"/>
                    <w:hideMark/>
                  </w:tcPr>
                  <w:p w14:paraId="584FE5CC" w14:textId="1BE989F8" w:rsidR="003C5769" w:rsidRDefault="003C5769">
                    <w:pPr>
                      <w:pStyle w:val="Bibliography"/>
                      <w:rPr>
                        <w:noProof/>
                      </w:rPr>
                    </w:pPr>
                    <w:r>
                      <w:rPr>
                        <w:noProof/>
                      </w:rPr>
                      <w:t>[</w:t>
                    </w:r>
                    <w:r w:rsidR="00F9240F">
                      <w:rPr>
                        <w:noProof/>
                      </w:rPr>
                      <w:t>17</w:t>
                    </w:r>
                    <w:r>
                      <w:rPr>
                        <w:noProof/>
                      </w:rPr>
                      <w:t xml:space="preserve">] </w:t>
                    </w:r>
                  </w:p>
                </w:tc>
                <w:tc>
                  <w:tcPr>
                    <w:tcW w:w="0" w:type="auto"/>
                    <w:hideMark/>
                  </w:tcPr>
                  <w:p w14:paraId="0C2FA6B1" w14:textId="77777777" w:rsidR="003C5769" w:rsidRDefault="003C5769">
                    <w:pPr>
                      <w:pStyle w:val="Bibliography"/>
                      <w:rPr>
                        <w:noProof/>
                      </w:rPr>
                    </w:pPr>
                    <w:r>
                      <w:rPr>
                        <w:noProof/>
                      </w:rPr>
                      <w:t xml:space="preserve">B. News, </w:t>
                    </w:r>
                    <w:r>
                      <w:rPr>
                        <w:i/>
                        <w:iCs/>
                        <w:noProof/>
                      </w:rPr>
                      <w:t xml:space="preserve">NHS data breach affects 150,000 patients in England, </w:t>
                    </w:r>
                    <w:r>
                      <w:rPr>
                        <w:noProof/>
                      </w:rPr>
                      <w:t xml:space="preserve">England: BBC News, July 2018. </w:t>
                    </w:r>
                  </w:p>
                </w:tc>
              </w:tr>
            </w:tbl>
            <w:p w14:paraId="211132F8" w14:textId="77777777" w:rsidR="003C5769" w:rsidRDefault="003C5769">
              <w:pPr>
                <w:divId w:val="916674488"/>
                <w:rPr>
                  <w:rFonts w:eastAsia="Times New Roman"/>
                  <w:noProof/>
                </w:rPr>
              </w:pPr>
            </w:p>
            <w:p w14:paraId="5DAC550F" w14:textId="49B32627" w:rsidR="003C5769" w:rsidRDefault="003C5769">
              <w:r>
                <w:rPr>
                  <w:b/>
                  <w:bCs/>
                  <w:noProof/>
                </w:rPr>
                <w:fldChar w:fldCharType="end"/>
              </w:r>
            </w:p>
          </w:sdtContent>
        </w:sdt>
      </w:sdtContent>
    </w:sdt>
    <w:bookmarkEnd w:id="0"/>
    <w:p w14:paraId="3DDA1171" w14:textId="77777777" w:rsidR="00202F08" w:rsidRPr="003170EF" w:rsidRDefault="00202F08" w:rsidP="003C46E9">
      <w:pPr>
        <w:shd w:val="clear" w:color="auto" w:fill="FFFFFF"/>
        <w:spacing w:after="100" w:afterAutospacing="1" w:line="240" w:lineRule="auto"/>
        <w:outlineLvl w:val="1"/>
        <w:rPr>
          <w:rFonts w:ascii="Arial" w:eastAsia="Times New Roman" w:hAnsi="Arial" w:cs="Arial"/>
          <w:sz w:val="28"/>
          <w:szCs w:val="28"/>
          <w:lang w:eastAsia="en-GB"/>
        </w:rPr>
      </w:pPr>
    </w:p>
    <w:sectPr w:rsidR="00202F08" w:rsidRPr="003170EF" w:rsidSect="005B396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D1F1C"/>
    <w:multiLevelType w:val="hybridMultilevel"/>
    <w:tmpl w:val="392A7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9D02E4"/>
    <w:multiLevelType w:val="multilevel"/>
    <w:tmpl w:val="6134A17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1DE"/>
    <w:rsid w:val="000031BD"/>
    <w:rsid w:val="00061D57"/>
    <w:rsid w:val="00062FDF"/>
    <w:rsid w:val="00072E8C"/>
    <w:rsid w:val="00091863"/>
    <w:rsid w:val="00093310"/>
    <w:rsid w:val="000A257E"/>
    <w:rsid w:val="000B5629"/>
    <w:rsid w:val="000D3107"/>
    <w:rsid w:val="000D5494"/>
    <w:rsid w:val="0011716E"/>
    <w:rsid w:val="00133131"/>
    <w:rsid w:val="00134293"/>
    <w:rsid w:val="0015096A"/>
    <w:rsid w:val="00157220"/>
    <w:rsid w:val="00160C59"/>
    <w:rsid w:val="00165265"/>
    <w:rsid w:val="001855B5"/>
    <w:rsid w:val="001A4FEF"/>
    <w:rsid w:val="001F3157"/>
    <w:rsid w:val="00202F08"/>
    <w:rsid w:val="00257046"/>
    <w:rsid w:val="002A0C16"/>
    <w:rsid w:val="002C5EDF"/>
    <w:rsid w:val="00314B1F"/>
    <w:rsid w:val="003170EF"/>
    <w:rsid w:val="00335745"/>
    <w:rsid w:val="00351809"/>
    <w:rsid w:val="003708BE"/>
    <w:rsid w:val="003C46E9"/>
    <w:rsid w:val="003C4A03"/>
    <w:rsid w:val="003C5769"/>
    <w:rsid w:val="0043341B"/>
    <w:rsid w:val="00442EA8"/>
    <w:rsid w:val="00443F58"/>
    <w:rsid w:val="00470720"/>
    <w:rsid w:val="004C46DA"/>
    <w:rsid w:val="004E3CEB"/>
    <w:rsid w:val="00545E54"/>
    <w:rsid w:val="005B0E39"/>
    <w:rsid w:val="005B3962"/>
    <w:rsid w:val="005B71A3"/>
    <w:rsid w:val="005B76D2"/>
    <w:rsid w:val="005E2C38"/>
    <w:rsid w:val="00640DA0"/>
    <w:rsid w:val="00666DB6"/>
    <w:rsid w:val="00671020"/>
    <w:rsid w:val="00675915"/>
    <w:rsid w:val="00695F88"/>
    <w:rsid w:val="006D6558"/>
    <w:rsid w:val="006F096D"/>
    <w:rsid w:val="00702DCB"/>
    <w:rsid w:val="00706B8A"/>
    <w:rsid w:val="00716570"/>
    <w:rsid w:val="00726E5B"/>
    <w:rsid w:val="00727B5E"/>
    <w:rsid w:val="007550E5"/>
    <w:rsid w:val="00797A84"/>
    <w:rsid w:val="007B7043"/>
    <w:rsid w:val="007C4076"/>
    <w:rsid w:val="007F2B86"/>
    <w:rsid w:val="007F71DD"/>
    <w:rsid w:val="00826995"/>
    <w:rsid w:val="00845A6A"/>
    <w:rsid w:val="00855A6C"/>
    <w:rsid w:val="00864E09"/>
    <w:rsid w:val="008656E8"/>
    <w:rsid w:val="00866826"/>
    <w:rsid w:val="008828FB"/>
    <w:rsid w:val="0089563C"/>
    <w:rsid w:val="008A11B8"/>
    <w:rsid w:val="008B03E3"/>
    <w:rsid w:val="008C588B"/>
    <w:rsid w:val="008E18B7"/>
    <w:rsid w:val="008F45AF"/>
    <w:rsid w:val="00907B0F"/>
    <w:rsid w:val="00915DA5"/>
    <w:rsid w:val="0092055A"/>
    <w:rsid w:val="00931505"/>
    <w:rsid w:val="009536B2"/>
    <w:rsid w:val="00961AE4"/>
    <w:rsid w:val="00990AF2"/>
    <w:rsid w:val="00994C22"/>
    <w:rsid w:val="009B08A0"/>
    <w:rsid w:val="009B6AB1"/>
    <w:rsid w:val="009C316B"/>
    <w:rsid w:val="009C4205"/>
    <w:rsid w:val="009D335A"/>
    <w:rsid w:val="009D6636"/>
    <w:rsid w:val="00A04362"/>
    <w:rsid w:val="00A1169D"/>
    <w:rsid w:val="00A20701"/>
    <w:rsid w:val="00A2132A"/>
    <w:rsid w:val="00A6201C"/>
    <w:rsid w:val="00A8060F"/>
    <w:rsid w:val="00A866B5"/>
    <w:rsid w:val="00AA6D4E"/>
    <w:rsid w:val="00AD22BA"/>
    <w:rsid w:val="00B0276C"/>
    <w:rsid w:val="00B468BF"/>
    <w:rsid w:val="00B75D8C"/>
    <w:rsid w:val="00B836B2"/>
    <w:rsid w:val="00B914E2"/>
    <w:rsid w:val="00BA5C40"/>
    <w:rsid w:val="00BB41DE"/>
    <w:rsid w:val="00BF1FB5"/>
    <w:rsid w:val="00C11804"/>
    <w:rsid w:val="00C46A99"/>
    <w:rsid w:val="00C738F5"/>
    <w:rsid w:val="00CA5643"/>
    <w:rsid w:val="00CB4BA4"/>
    <w:rsid w:val="00CD1632"/>
    <w:rsid w:val="00CD632C"/>
    <w:rsid w:val="00CF3894"/>
    <w:rsid w:val="00CF68D8"/>
    <w:rsid w:val="00D35D04"/>
    <w:rsid w:val="00D72E96"/>
    <w:rsid w:val="00DE3D8E"/>
    <w:rsid w:val="00DF4ABD"/>
    <w:rsid w:val="00E11DAF"/>
    <w:rsid w:val="00E14109"/>
    <w:rsid w:val="00E174A2"/>
    <w:rsid w:val="00E740D6"/>
    <w:rsid w:val="00F077A2"/>
    <w:rsid w:val="00F202C6"/>
    <w:rsid w:val="00F2077E"/>
    <w:rsid w:val="00F3403E"/>
    <w:rsid w:val="00F41FDD"/>
    <w:rsid w:val="00F7777B"/>
    <w:rsid w:val="00F92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73896"/>
  <w15:chartTrackingRefBased/>
  <w15:docId w15:val="{00187ADC-A19C-46ED-AE22-429F5CACA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6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76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B76D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B76D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B76D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5B76D2"/>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5B76D2"/>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46E9"/>
    <w:pPr>
      <w:ind w:left="720"/>
      <w:contextualSpacing/>
    </w:pPr>
  </w:style>
  <w:style w:type="character" w:customStyle="1" w:styleId="Heading1Char">
    <w:name w:val="Heading 1 Char"/>
    <w:basedOn w:val="DefaultParagraphFont"/>
    <w:link w:val="Heading1"/>
    <w:uiPriority w:val="9"/>
    <w:rsid w:val="005B76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B76D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B76D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B76D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B76D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5B76D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5B76D2"/>
    <w:rPr>
      <w:rFonts w:asciiTheme="majorHAnsi" w:eastAsiaTheme="majorEastAsia" w:hAnsiTheme="majorHAnsi" w:cstheme="majorBidi"/>
      <w:i/>
      <w:iCs/>
      <w:color w:val="1F3763" w:themeColor="accent1" w:themeShade="7F"/>
    </w:rPr>
  </w:style>
  <w:style w:type="paragraph" w:styleId="TOCHeading">
    <w:name w:val="TOC Heading"/>
    <w:basedOn w:val="Heading1"/>
    <w:next w:val="Normal"/>
    <w:uiPriority w:val="39"/>
    <w:unhideWhenUsed/>
    <w:qFormat/>
    <w:rsid w:val="005B76D2"/>
    <w:pPr>
      <w:outlineLvl w:val="9"/>
    </w:pPr>
    <w:rPr>
      <w:lang w:val="en-US"/>
    </w:rPr>
  </w:style>
  <w:style w:type="paragraph" w:styleId="TOC2">
    <w:name w:val="toc 2"/>
    <w:basedOn w:val="Normal"/>
    <w:next w:val="Normal"/>
    <w:autoRedefine/>
    <w:uiPriority w:val="39"/>
    <w:unhideWhenUsed/>
    <w:rsid w:val="005B76D2"/>
    <w:pPr>
      <w:spacing w:after="100"/>
      <w:ind w:left="220"/>
    </w:pPr>
  </w:style>
  <w:style w:type="character" w:styleId="Hyperlink">
    <w:name w:val="Hyperlink"/>
    <w:basedOn w:val="DefaultParagraphFont"/>
    <w:uiPriority w:val="99"/>
    <w:unhideWhenUsed/>
    <w:rsid w:val="005B76D2"/>
    <w:rPr>
      <w:color w:val="0563C1" w:themeColor="hyperlink"/>
      <w:u w:val="single"/>
    </w:rPr>
  </w:style>
  <w:style w:type="paragraph" w:styleId="TOC1">
    <w:name w:val="toc 1"/>
    <w:basedOn w:val="Normal"/>
    <w:next w:val="Normal"/>
    <w:autoRedefine/>
    <w:uiPriority w:val="39"/>
    <w:unhideWhenUsed/>
    <w:rsid w:val="005B76D2"/>
    <w:pPr>
      <w:spacing w:after="100"/>
    </w:pPr>
    <w:rPr>
      <w:rFonts w:eastAsiaTheme="minorEastAsia" w:cs="Times New Roman"/>
      <w:lang w:val="en-US"/>
    </w:rPr>
  </w:style>
  <w:style w:type="paragraph" w:styleId="TOC3">
    <w:name w:val="toc 3"/>
    <w:basedOn w:val="Normal"/>
    <w:next w:val="Normal"/>
    <w:autoRedefine/>
    <w:uiPriority w:val="39"/>
    <w:unhideWhenUsed/>
    <w:rsid w:val="005B76D2"/>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F202C6"/>
  </w:style>
  <w:style w:type="character" w:styleId="CommentReference">
    <w:name w:val="annotation reference"/>
    <w:basedOn w:val="DefaultParagraphFont"/>
    <w:uiPriority w:val="99"/>
    <w:semiHidden/>
    <w:unhideWhenUsed/>
    <w:rsid w:val="00671020"/>
    <w:rPr>
      <w:sz w:val="16"/>
      <w:szCs w:val="16"/>
    </w:rPr>
  </w:style>
  <w:style w:type="paragraph" w:styleId="CommentText">
    <w:name w:val="annotation text"/>
    <w:basedOn w:val="Normal"/>
    <w:link w:val="CommentTextChar"/>
    <w:uiPriority w:val="99"/>
    <w:semiHidden/>
    <w:unhideWhenUsed/>
    <w:rsid w:val="00671020"/>
    <w:pPr>
      <w:spacing w:line="240" w:lineRule="auto"/>
    </w:pPr>
    <w:rPr>
      <w:sz w:val="20"/>
      <w:szCs w:val="20"/>
    </w:rPr>
  </w:style>
  <w:style w:type="character" w:customStyle="1" w:styleId="CommentTextChar">
    <w:name w:val="Comment Text Char"/>
    <w:basedOn w:val="DefaultParagraphFont"/>
    <w:link w:val="CommentText"/>
    <w:uiPriority w:val="99"/>
    <w:semiHidden/>
    <w:rsid w:val="00671020"/>
    <w:rPr>
      <w:sz w:val="20"/>
      <w:szCs w:val="20"/>
    </w:rPr>
  </w:style>
  <w:style w:type="paragraph" w:styleId="CommentSubject">
    <w:name w:val="annotation subject"/>
    <w:basedOn w:val="CommentText"/>
    <w:next w:val="CommentText"/>
    <w:link w:val="CommentSubjectChar"/>
    <w:uiPriority w:val="99"/>
    <w:semiHidden/>
    <w:unhideWhenUsed/>
    <w:rsid w:val="00671020"/>
    <w:rPr>
      <w:b/>
      <w:bCs/>
    </w:rPr>
  </w:style>
  <w:style w:type="character" w:customStyle="1" w:styleId="CommentSubjectChar">
    <w:name w:val="Comment Subject Char"/>
    <w:basedOn w:val="CommentTextChar"/>
    <w:link w:val="CommentSubject"/>
    <w:uiPriority w:val="99"/>
    <w:semiHidden/>
    <w:rsid w:val="00671020"/>
    <w:rPr>
      <w:b/>
      <w:bCs/>
      <w:sz w:val="20"/>
      <w:szCs w:val="20"/>
    </w:rPr>
  </w:style>
  <w:style w:type="paragraph" w:styleId="BalloonText">
    <w:name w:val="Balloon Text"/>
    <w:basedOn w:val="Normal"/>
    <w:link w:val="BalloonTextChar"/>
    <w:uiPriority w:val="99"/>
    <w:semiHidden/>
    <w:unhideWhenUsed/>
    <w:rsid w:val="006710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1020"/>
    <w:rPr>
      <w:rFonts w:ascii="Segoe UI" w:hAnsi="Segoe UI" w:cs="Segoe UI"/>
      <w:sz w:val="18"/>
      <w:szCs w:val="18"/>
    </w:rPr>
  </w:style>
  <w:style w:type="paragraph" w:styleId="NoSpacing">
    <w:name w:val="No Spacing"/>
    <w:link w:val="NoSpacingChar"/>
    <w:uiPriority w:val="1"/>
    <w:qFormat/>
    <w:rsid w:val="005B39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396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66925">
      <w:bodyDiv w:val="1"/>
      <w:marLeft w:val="0"/>
      <w:marRight w:val="0"/>
      <w:marTop w:val="0"/>
      <w:marBottom w:val="0"/>
      <w:divBdr>
        <w:top w:val="none" w:sz="0" w:space="0" w:color="auto"/>
        <w:left w:val="none" w:sz="0" w:space="0" w:color="auto"/>
        <w:bottom w:val="none" w:sz="0" w:space="0" w:color="auto"/>
        <w:right w:val="none" w:sz="0" w:space="0" w:color="auto"/>
      </w:divBdr>
    </w:div>
    <w:div w:id="56784337">
      <w:bodyDiv w:val="1"/>
      <w:marLeft w:val="0"/>
      <w:marRight w:val="0"/>
      <w:marTop w:val="0"/>
      <w:marBottom w:val="0"/>
      <w:divBdr>
        <w:top w:val="none" w:sz="0" w:space="0" w:color="auto"/>
        <w:left w:val="none" w:sz="0" w:space="0" w:color="auto"/>
        <w:bottom w:val="none" w:sz="0" w:space="0" w:color="auto"/>
        <w:right w:val="none" w:sz="0" w:space="0" w:color="auto"/>
      </w:divBdr>
    </w:div>
    <w:div w:id="101534964">
      <w:bodyDiv w:val="1"/>
      <w:marLeft w:val="0"/>
      <w:marRight w:val="0"/>
      <w:marTop w:val="0"/>
      <w:marBottom w:val="0"/>
      <w:divBdr>
        <w:top w:val="none" w:sz="0" w:space="0" w:color="auto"/>
        <w:left w:val="none" w:sz="0" w:space="0" w:color="auto"/>
        <w:bottom w:val="none" w:sz="0" w:space="0" w:color="auto"/>
        <w:right w:val="none" w:sz="0" w:space="0" w:color="auto"/>
      </w:divBdr>
    </w:div>
    <w:div w:id="231044919">
      <w:bodyDiv w:val="1"/>
      <w:marLeft w:val="0"/>
      <w:marRight w:val="0"/>
      <w:marTop w:val="0"/>
      <w:marBottom w:val="0"/>
      <w:divBdr>
        <w:top w:val="none" w:sz="0" w:space="0" w:color="auto"/>
        <w:left w:val="none" w:sz="0" w:space="0" w:color="auto"/>
        <w:bottom w:val="none" w:sz="0" w:space="0" w:color="auto"/>
        <w:right w:val="none" w:sz="0" w:space="0" w:color="auto"/>
      </w:divBdr>
    </w:div>
    <w:div w:id="293297390">
      <w:bodyDiv w:val="1"/>
      <w:marLeft w:val="0"/>
      <w:marRight w:val="0"/>
      <w:marTop w:val="0"/>
      <w:marBottom w:val="0"/>
      <w:divBdr>
        <w:top w:val="none" w:sz="0" w:space="0" w:color="auto"/>
        <w:left w:val="none" w:sz="0" w:space="0" w:color="auto"/>
        <w:bottom w:val="none" w:sz="0" w:space="0" w:color="auto"/>
        <w:right w:val="none" w:sz="0" w:space="0" w:color="auto"/>
      </w:divBdr>
    </w:div>
    <w:div w:id="296842649">
      <w:bodyDiv w:val="1"/>
      <w:marLeft w:val="0"/>
      <w:marRight w:val="0"/>
      <w:marTop w:val="0"/>
      <w:marBottom w:val="0"/>
      <w:divBdr>
        <w:top w:val="none" w:sz="0" w:space="0" w:color="auto"/>
        <w:left w:val="none" w:sz="0" w:space="0" w:color="auto"/>
        <w:bottom w:val="none" w:sz="0" w:space="0" w:color="auto"/>
        <w:right w:val="none" w:sz="0" w:space="0" w:color="auto"/>
      </w:divBdr>
    </w:div>
    <w:div w:id="350843676">
      <w:bodyDiv w:val="1"/>
      <w:marLeft w:val="0"/>
      <w:marRight w:val="0"/>
      <w:marTop w:val="0"/>
      <w:marBottom w:val="0"/>
      <w:divBdr>
        <w:top w:val="none" w:sz="0" w:space="0" w:color="auto"/>
        <w:left w:val="none" w:sz="0" w:space="0" w:color="auto"/>
        <w:bottom w:val="none" w:sz="0" w:space="0" w:color="auto"/>
        <w:right w:val="none" w:sz="0" w:space="0" w:color="auto"/>
      </w:divBdr>
    </w:div>
    <w:div w:id="413938510">
      <w:bodyDiv w:val="1"/>
      <w:marLeft w:val="0"/>
      <w:marRight w:val="0"/>
      <w:marTop w:val="0"/>
      <w:marBottom w:val="0"/>
      <w:divBdr>
        <w:top w:val="none" w:sz="0" w:space="0" w:color="auto"/>
        <w:left w:val="none" w:sz="0" w:space="0" w:color="auto"/>
        <w:bottom w:val="none" w:sz="0" w:space="0" w:color="auto"/>
        <w:right w:val="none" w:sz="0" w:space="0" w:color="auto"/>
      </w:divBdr>
    </w:div>
    <w:div w:id="422533965">
      <w:bodyDiv w:val="1"/>
      <w:marLeft w:val="0"/>
      <w:marRight w:val="0"/>
      <w:marTop w:val="0"/>
      <w:marBottom w:val="0"/>
      <w:divBdr>
        <w:top w:val="none" w:sz="0" w:space="0" w:color="auto"/>
        <w:left w:val="none" w:sz="0" w:space="0" w:color="auto"/>
        <w:bottom w:val="none" w:sz="0" w:space="0" w:color="auto"/>
        <w:right w:val="none" w:sz="0" w:space="0" w:color="auto"/>
      </w:divBdr>
    </w:div>
    <w:div w:id="470169977">
      <w:bodyDiv w:val="1"/>
      <w:marLeft w:val="0"/>
      <w:marRight w:val="0"/>
      <w:marTop w:val="0"/>
      <w:marBottom w:val="0"/>
      <w:divBdr>
        <w:top w:val="none" w:sz="0" w:space="0" w:color="auto"/>
        <w:left w:val="none" w:sz="0" w:space="0" w:color="auto"/>
        <w:bottom w:val="none" w:sz="0" w:space="0" w:color="auto"/>
        <w:right w:val="none" w:sz="0" w:space="0" w:color="auto"/>
      </w:divBdr>
    </w:div>
    <w:div w:id="481435336">
      <w:bodyDiv w:val="1"/>
      <w:marLeft w:val="0"/>
      <w:marRight w:val="0"/>
      <w:marTop w:val="0"/>
      <w:marBottom w:val="0"/>
      <w:divBdr>
        <w:top w:val="none" w:sz="0" w:space="0" w:color="auto"/>
        <w:left w:val="none" w:sz="0" w:space="0" w:color="auto"/>
        <w:bottom w:val="none" w:sz="0" w:space="0" w:color="auto"/>
        <w:right w:val="none" w:sz="0" w:space="0" w:color="auto"/>
      </w:divBdr>
    </w:div>
    <w:div w:id="581063343">
      <w:bodyDiv w:val="1"/>
      <w:marLeft w:val="0"/>
      <w:marRight w:val="0"/>
      <w:marTop w:val="0"/>
      <w:marBottom w:val="0"/>
      <w:divBdr>
        <w:top w:val="none" w:sz="0" w:space="0" w:color="auto"/>
        <w:left w:val="none" w:sz="0" w:space="0" w:color="auto"/>
        <w:bottom w:val="none" w:sz="0" w:space="0" w:color="auto"/>
        <w:right w:val="none" w:sz="0" w:space="0" w:color="auto"/>
      </w:divBdr>
    </w:div>
    <w:div w:id="601299830">
      <w:bodyDiv w:val="1"/>
      <w:marLeft w:val="0"/>
      <w:marRight w:val="0"/>
      <w:marTop w:val="0"/>
      <w:marBottom w:val="0"/>
      <w:divBdr>
        <w:top w:val="none" w:sz="0" w:space="0" w:color="auto"/>
        <w:left w:val="none" w:sz="0" w:space="0" w:color="auto"/>
        <w:bottom w:val="none" w:sz="0" w:space="0" w:color="auto"/>
        <w:right w:val="none" w:sz="0" w:space="0" w:color="auto"/>
      </w:divBdr>
    </w:div>
    <w:div w:id="609627189">
      <w:bodyDiv w:val="1"/>
      <w:marLeft w:val="0"/>
      <w:marRight w:val="0"/>
      <w:marTop w:val="0"/>
      <w:marBottom w:val="0"/>
      <w:divBdr>
        <w:top w:val="none" w:sz="0" w:space="0" w:color="auto"/>
        <w:left w:val="none" w:sz="0" w:space="0" w:color="auto"/>
        <w:bottom w:val="none" w:sz="0" w:space="0" w:color="auto"/>
        <w:right w:val="none" w:sz="0" w:space="0" w:color="auto"/>
      </w:divBdr>
    </w:div>
    <w:div w:id="655576289">
      <w:bodyDiv w:val="1"/>
      <w:marLeft w:val="0"/>
      <w:marRight w:val="0"/>
      <w:marTop w:val="0"/>
      <w:marBottom w:val="0"/>
      <w:divBdr>
        <w:top w:val="none" w:sz="0" w:space="0" w:color="auto"/>
        <w:left w:val="none" w:sz="0" w:space="0" w:color="auto"/>
        <w:bottom w:val="none" w:sz="0" w:space="0" w:color="auto"/>
        <w:right w:val="none" w:sz="0" w:space="0" w:color="auto"/>
      </w:divBdr>
    </w:div>
    <w:div w:id="662976952">
      <w:bodyDiv w:val="1"/>
      <w:marLeft w:val="0"/>
      <w:marRight w:val="0"/>
      <w:marTop w:val="0"/>
      <w:marBottom w:val="0"/>
      <w:divBdr>
        <w:top w:val="none" w:sz="0" w:space="0" w:color="auto"/>
        <w:left w:val="none" w:sz="0" w:space="0" w:color="auto"/>
        <w:bottom w:val="none" w:sz="0" w:space="0" w:color="auto"/>
        <w:right w:val="none" w:sz="0" w:space="0" w:color="auto"/>
      </w:divBdr>
    </w:div>
    <w:div w:id="664280162">
      <w:bodyDiv w:val="1"/>
      <w:marLeft w:val="0"/>
      <w:marRight w:val="0"/>
      <w:marTop w:val="0"/>
      <w:marBottom w:val="0"/>
      <w:divBdr>
        <w:top w:val="none" w:sz="0" w:space="0" w:color="auto"/>
        <w:left w:val="none" w:sz="0" w:space="0" w:color="auto"/>
        <w:bottom w:val="none" w:sz="0" w:space="0" w:color="auto"/>
        <w:right w:val="none" w:sz="0" w:space="0" w:color="auto"/>
      </w:divBdr>
    </w:div>
    <w:div w:id="699009780">
      <w:bodyDiv w:val="1"/>
      <w:marLeft w:val="0"/>
      <w:marRight w:val="0"/>
      <w:marTop w:val="0"/>
      <w:marBottom w:val="0"/>
      <w:divBdr>
        <w:top w:val="none" w:sz="0" w:space="0" w:color="auto"/>
        <w:left w:val="none" w:sz="0" w:space="0" w:color="auto"/>
        <w:bottom w:val="none" w:sz="0" w:space="0" w:color="auto"/>
        <w:right w:val="none" w:sz="0" w:space="0" w:color="auto"/>
      </w:divBdr>
    </w:div>
    <w:div w:id="710688233">
      <w:bodyDiv w:val="1"/>
      <w:marLeft w:val="0"/>
      <w:marRight w:val="0"/>
      <w:marTop w:val="0"/>
      <w:marBottom w:val="0"/>
      <w:divBdr>
        <w:top w:val="none" w:sz="0" w:space="0" w:color="auto"/>
        <w:left w:val="none" w:sz="0" w:space="0" w:color="auto"/>
        <w:bottom w:val="none" w:sz="0" w:space="0" w:color="auto"/>
        <w:right w:val="none" w:sz="0" w:space="0" w:color="auto"/>
      </w:divBdr>
    </w:div>
    <w:div w:id="714813296">
      <w:bodyDiv w:val="1"/>
      <w:marLeft w:val="0"/>
      <w:marRight w:val="0"/>
      <w:marTop w:val="0"/>
      <w:marBottom w:val="0"/>
      <w:divBdr>
        <w:top w:val="none" w:sz="0" w:space="0" w:color="auto"/>
        <w:left w:val="none" w:sz="0" w:space="0" w:color="auto"/>
        <w:bottom w:val="none" w:sz="0" w:space="0" w:color="auto"/>
        <w:right w:val="none" w:sz="0" w:space="0" w:color="auto"/>
      </w:divBdr>
    </w:div>
    <w:div w:id="740909884">
      <w:bodyDiv w:val="1"/>
      <w:marLeft w:val="0"/>
      <w:marRight w:val="0"/>
      <w:marTop w:val="0"/>
      <w:marBottom w:val="0"/>
      <w:divBdr>
        <w:top w:val="none" w:sz="0" w:space="0" w:color="auto"/>
        <w:left w:val="none" w:sz="0" w:space="0" w:color="auto"/>
        <w:bottom w:val="none" w:sz="0" w:space="0" w:color="auto"/>
        <w:right w:val="none" w:sz="0" w:space="0" w:color="auto"/>
      </w:divBdr>
    </w:div>
    <w:div w:id="750468746">
      <w:bodyDiv w:val="1"/>
      <w:marLeft w:val="0"/>
      <w:marRight w:val="0"/>
      <w:marTop w:val="0"/>
      <w:marBottom w:val="0"/>
      <w:divBdr>
        <w:top w:val="none" w:sz="0" w:space="0" w:color="auto"/>
        <w:left w:val="none" w:sz="0" w:space="0" w:color="auto"/>
        <w:bottom w:val="none" w:sz="0" w:space="0" w:color="auto"/>
        <w:right w:val="none" w:sz="0" w:space="0" w:color="auto"/>
      </w:divBdr>
    </w:div>
    <w:div w:id="778335190">
      <w:bodyDiv w:val="1"/>
      <w:marLeft w:val="0"/>
      <w:marRight w:val="0"/>
      <w:marTop w:val="0"/>
      <w:marBottom w:val="0"/>
      <w:divBdr>
        <w:top w:val="none" w:sz="0" w:space="0" w:color="auto"/>
        <w:left w:val="none" w:sz="0" w:space="0" w:color="auto"/>
        <w:bottom w:val="none" w:sz="0" w:space="0" w:color="auto"/>
        <w:right w:val="none" w:sz="0" w:space="0" w:color="auto"/>
      </w:divBdr>
    </w:div>
    <w:div w:id="807167224">
      <w:bodyDiv w:val="1"/>
      <w:marLeft w:val="0"/>
      <w:marRight w:val="0"/>
      <w:marTop w:val="0"/>
      <w:marBottom w:val="0"/>
      <w:divBdr>
        <w:top w:val="none" w:sz="0" w:space="0" w:color="auto"/>
        <w:left w:val="none" w:sz="0" w:space="0" w:color="auto"/>
        <w:bottom w:val="none" w:sz="0" w:space="0" w:color="auto"/>
        <w:right w:val="none" w:sz="0" w:space="0" w:color="auto"/>
      </w:divBdr>
    </w:div>
    <w:div w:id="830604830">
      <w:bodyDiv w:val="1"/>
      <w:marLeft w:val="0"/>
      <w:marRight w:val="0"/>
      <w:marTop w:val="0"/>
      <w:marBottom w:val="0"/>
      <w:divBdr>
        <w:top w:val="none" w:sz="0" w:space="0" w:color="auto"/>
        <w:left w:val="none" w:sz="0" w:space="0" w:color="auto"/>
        <w:bottom w:val="none" w:sz="0" w:space="0" w:color="auto"/>
        <w:right w:val="none" w:sz="0" w:space="0" w:color="auto"/>
      </w:divBdr>
    </w:div>
    <w:div w:id="873542408">
      <w:bodyDiv w:val="1"/>
      <w:marLeft w:val="0"/>
      <w:marRight w:val="0"/>
      <w:marTop w:val="0"/>
      <w:marBottom w:val="0"/>
      <w:divBdr>
        <w:top w:val="none" w:sz="0" w:space="0" w:color="auto"/>
        <w:left w:val="none" w:sz="0" w:space="0" w:color="auto"/>
        <w:bottom w:val="none" w:sz="0" w:space="0" w:color="auto"/>
        <w:right w:val="none" w:sz="0" w:space="0" w:color="auto"/>
      </w:divBdr>
    </w:div>
    <w:div w:id="880287747">
      <w:bodyDiv w:val="1"/>
      <w:marLeft w:val="0"/>
      <w:marRight w:val="0"/>
      <w:marTop w:val="0"/>
      <w:marBottom w:val="0"/>
      <w:divBdr>
        <w:top w:val="none" w:sz="0" w:space="0" w:color="auto"/>
        <w:left w:val="none" w:sz="0" w:space="0" w:color="auto"/>
        <w:bottom w:val="none" w:sz="0" w:space="0" w:color="auto"/>
        <w:right w:val="none" w:sz="0" w:space="0" w:color="auto"/>
      </w:divBdr>
    </w:div>
    <w:div w:id="891112333">
      <w:bodyDiv w:val="1"/>
      <w:marLeft w:val="0"/>
      <w:marRight w:val="0"/>
      <w:marTop w:val="0"/>
      <w:marBottom w:val="0"/>
      <w:divBdr>
        <w:top w:val="none" w:sz="0" w:space="0" w:color="auto"/>
        <w:left w:val="none" w:sz="0" w:space="0" w:color="auto"/>
        <w:bottom w:val="none" w:sz="0" w:space="0" w:color="auto"/>
        <w:right w:val="none" w:sz="0" w:space="0" w:color="auto"/>
      </w:divBdr>
    </w:div>
    <w:div w:id="897665208">
      <w:bodyDiv w:val="1"/>
      <w:marLeft w:val="0"/>
      <w:marRight w:val="0"/>
      <w:marTop w:val="0"/>
      <w:marBottom w:val="0"/>
      <w:divBdr>
        <w:top w:val="none" w:sz="0" w:space="0" w:color="auto"/>
        <w:left w:val="none" w:sz="0" w:space="0" w:color="auto"/>
        <w:bottom w:val="none" w:sz="0" w:space="0" w:color="auto"/>
        <w:right w:val="none" w:sz="0" w:space="0" w:color="auto"/>
      </w:divBdr>
    </w:div>
    <w:div w:id="897939612">
      <w:bodyDiv w:val="1"/>
      <w:marLeft w:val="0"/>
      <w:marRight w:val="0"/>
      <w:marTop w:val="0"/>
      <w:marBottom w:val="0"/>
      <w:divBdr>
        <w:top w:val="none" w:sz="0" w:space="0" w:color="auto"/>
        <w:left w:val="none" w:sz="0" w:space="0" w:color="auto"/>
        <w:bottom w:val="none" w:sz="0" w:space="0" w:color="auto"/>
        <w:right w:val="none" w:sz="0" w:space="0" w:color="auto"/>
      </w:divBdr>
    </w:div>
    <w:div w:id="907305610">
      <w:bodyDiv w:val="1"/>
      <w:marLeft w:val="0"/>
      <w:marRight w:val="0"/>
      <w:marTop w:val="0"/>
      <w:marBottom w:val="0"/>
      <w:divBdr>
        <w:top w:val="none" w:sz="0" w:space="0" w:color="auto"/>
        <w:left w:val="none" w:sz="0" w:space="0" w:color="auto"/>
        <w:bottom w:val="none" w:sz="0" w:space="0" w:color="auto"/>
        <w:right w:val="none" w:sz="0" w:space="0" w:color="auto"/>
      </w:divBdr>
    </w:div>
    <w:div w:id="913393560">
      <w:bodyDiv w:val="1"/>
      <w:marLeft w:val="0"/>
      <w:marRight w:val="0"/>
      <w:marTop w:val="0"/>
      <w:marBottom w:val="0"/>
      <w:divBdr>
        <w:top w:val="none" w:sz="0" w:space="0" w:color="auto"/>
        <w:left w:val="none" w:sz="0" w:space="0" w:color="auto"/>
        <w:bottom w:val="none" w:sz="0" w:space="0" w:color="auto"/>
        <w:right w:val="none" w:sz="0" w:space="0" w:color="auto"/>
      </w:divBdr>
    </w:div>
    <w:div w:id="916674488">
      <w:bodyDiv w:val="1"/>
      <w:marLeft w:val="0"/>
      <w:marRight w:val="0"/>
      <w:marTop w:val="0"/>
      <w:marBottom w:val="0"/>
      <w:divBdr>
        <w:top w:val="none" w:sz="0" w:space="0" w:color="auto"/>
        <w:left w:val="none" w:sz="0" w:space="0" w:color="auto"/>
        <w:bottom w:val="none" w:sz="0" w:space="0" w:color="auto"/>
        <w:right w:val="none" w:sz="0" w:space="0" w:color="auto"/>
      </w:divBdr>
    </w:div>
    <w:div w:id="936060811">
      <w:bodyDiv w:val="1"/>
      <w:marLeft w:val="0"/>
      <w:marRight w:val="0"/>
      <w:marTop w:val="0"/>
      <w:marBottom w:val="0"/>
      <w:divBdr>
        <w:top w:val="none" w:sz="0" w:space="0" w:color="auto"/>
        <w:left w:val="none" w:sz="0" w:space="0" w:color="auto"/>
        <w:bottom w:val="none" w:sz="0" w:space="0" w:color="auto"/>
        <w:right w:val="none" w:sz="0" w:space="0" w:color="auto"/>
      </w:divBdr>
    </w:div>
    <w:div w:id="964458112">
      <w:bodyDiv w:val="1"/>
      <w:marLeft w:val="0"/>
      <w:marRight w:val="0"/>
      <w:marTop w:val="0"/>
      <w:marBottom w:val="0"/>
      <w:divBdr>
        <w:top w:val="none" w:sz="0" w:space="0" w:color="auto"/>
        <w:left w:val="none" w:sz="0" w:space="0" w:color="auto"/>
        <w:bottom w:val="none" w:sz="0" w:space="0" w:color="auto"/>
        <w:right w:val="none" w:sz="0" w:space="0" w:color="auto"/>
      </w:divBdr>
    </w:div>
    <w:div w:id="975379577">
      <w:bodyDiv w:val="1"/>
      <w:marLeft w:val="0"/>
      <w:marRight w:val="0"/>
      <w:marTop w:val="0"/>
      <w:marBottom w:val="0"/>
      <w:divBdr>
        <w:top w:val="none" w:sz="0" w:space="0" w:color="auto"/>
        <w:left w:val="none" w:sz="0" w:space="0" w:color="auto"/>
        <w:bottom w:val="none" w:sz="0" w:space="0" w:color="auto"/>
        <w:right w:val="none" w:sz="0" w:space="0" w:color="auto"/>
      </w:divBdr>
    </w:div>
    <w:div w:id="1013528303">
      <w:bodyDiv w:val="1"/>
      <w:marLeft w:val="0"/>
      <w:marRight w:val="0"/>
      <w:marTop w:val="0"/>
      <w:marBottom w:val="0"/>
      <w:divBdr>
        <w:top w:val="none" w:sz="0" w:space="0" w:color="auto"/>
        <w:left w:val="none" w:sz="0" w:space="0" w:color="auto"/>
        <w:bottom w:val="none" w:sz="0" w:space="0" w:color="auto"/>
        <w:right w:val="none" w:sz="0" w:space="0" w:color="auto"/>
      </w:divBdr>
    </w:div>
    <w:div w:id="1016466699">
      <w:bodyDiv w:val="1"/>
      <w:marLeft w:val="0"/>
      <w:marRight w:val="0"/>
      <w:marTop w:val="0"/>
      <w:marBottom w:val="0"/>
      <w:divBdr>
        <w:top w:val="none" w:sz="0" w:space="0" w:color="auto"/>
        <w:left w:val="none" w:sz="0" w:space="0" w:color="auto"/>
        <w:bottom w:val="none" w:sz="0" w:space="0" w:color="auto"/>
        <w:right w:val="none" w:sz="0" w:space="0" w:color="auto"/>
      </w:divBdr>
    </w:div>
    <w:div w:id="1024214666">
      <w:bodyDiv w:val="1"/>
      <w:marLeft w:val="0"/>
      <w:marRight w:val="0"/>
      <w:marTop w:val="0"/>
      <w:marBottom w:val="0"/>
      <w:divBdr>
        <w:top w:val="none" w:sz="0" w:space="0" w:color="auto"/>
        <w:left w:val="none" w:sz="0" w:space="0" w:color="auto"/>
        <w:bottom w:val="none" w:sz="0" w:space="0" w:color="auto"/>
        <w:right w:val="none" w:sz="0" w:space="0" w:color="auto"/>
      </w:divBdr>
    </w:div>
    <w:div w:id="1038120985">
      <w:bodyDiv w:val="1"/>
      <w:marLeft w:val="0"/>
      <w:marRight w:val="0"/>
      <w:marTop w:val="0"/>
      <w:marBottom w:val="0"/>
      <w:divBdr>
        <w:top w:val="none" w:sz="0" w:space="0" w:color="auto"/>
        <w:left w:val="none" w:sz="0" w:space="0" w:color="auto"/>
        <w:bottom w:val="none" w:sz="0" w:space="0" w:color="auto"/>
        <w:right w:val="none" w:sz="0" w:space="0" w:color="auto"/>
      </w:divBdr>
    </w:div>
    <w:div w:id="1063912378">
      <w:bodyDiv w:val="1"/>
      <w:marLeft w:val="0"/>
      <w:marRight w:val="0"/>
      <w:marTop w:val="0"/>
      <w:marBottom w:val="0"/>
      <w:divBdr>
        <w:top w:val="none" w:sz="0" w:space="0" w:color="auto"/>
        <w:left w:val="none" w:sz="0" w:space="0" w:color="auto"/>
        <w:bottom w:val="none" w:sz="0" w:space="0" w:color="auto"/>
        <w:right w:val="none" w:sz="0" w:space="0" w:color="auto"/>
      </w:divBdr>
    </w:div>
    <w:div w:id="1067797398">
      <w:bodyDiv w:val="1"/>
      <w:marLeft w:val="0"/>
      <w:marRight w:val="0"/>
      <w:marTop w:val="0"/>
      <w:marBottom w:val="0"/>
      <w:divBdr>
        <w:top w:val="none" w:sz="0" w:space="0" w:color="auto"/>
        <w:left w:val="none" w:sz="0" w:space="0" w:color="auto"/>
        <w:bottom w:val="none" w:sz="0" w:space="0" w:color="auto"/>
        <w:right w:val="none" w:sz="0" w:space="0" w:color="auto"/>
      </w:divBdr>
    </w:div>
    <w:div w:id="1085761928">
      <w:bodyDiv w:val="1"/>
      <w:marLeft w:val="0"/>
      <w:marRight w:val="0"/>
      <w:marTop w:val="0"/>
      <w:marBottom w:val="0"/>
      <w:divBdr>
        <w:top w:val="none" w:sz="0" w:space="0" w:color="auto"/>
        <w:left w:val="none" w:sz="0" w:space="0" w:color="auto"/>
        <w:bottom w:val="none" w:sz="0" w:space="0" w:color="auto"/>
        <w:right w:val="none" w:sz="0" w:space="0" w:color="auto"/>
      </w:divBdr>
    </w:div>
    <w:div w:id="1108813584">
      <w:bodyDiv w:val="1"/>
      <w:marLeft w:val="0"/>
      <w:marRight w:val="0"/>
      <w:marTop w:val="0"/>
      <w:marBottom w:val="0"/>
      <w:divBdr>
        <w:top w:val="none" w:sz="0" w:space="0" w:color="auto"/>
        <w:left w:val="none" w:sz="0" w:space="0" w:color="auto"/>
        <w:bottom w:val="none" w:sz="0" w:space="0" w:color="auto"/>
        <w:right w:val="none" w:sz="0" w:space="0" w:color="auto"/>
      </w:divBdr>
    </w:div>
    <w:div w:id="1178349586">
      <w:bodyDiv w:val="1"/>
      <w:marLeft w:val="0"/>
      <w:marRight w:val="0"/>
      <w:marTop w:val="0"/>
      <w:marBottom w:val="0"/>
      <w:divBdr>
        <w:top w:val="none" w:sz="0" w:space="0" w:color="auto"/>
        <w:left w:val="none" w:sz="0" w:space="0" w:color="auto"/>
        <w:bottom w:val="none" w:sz="0" w:space="0" w:color="auto"/>
        <w:right w:val="none" w:sz="0" w:space="0" w:color="auto"/>
      </w:divBdr>
    </w:div>
    <w:div w:id="1189295530">
      <w:bodyDiv w:val="1"/>
      <w:marLeft w:val="0"/>
      <w:marRight w:val="0"/>
      <w:marTop w:val="0"/>
      <w:marBottom w:val="0"/>
      <w:divBdr>
        <w:top w:val="none" w:sz="0" w:space="0" w:color="auto"/>
        <w:left w:val="none" w:sz="0" w:space="0" w:color="auto"/>
        <w:bottom w:val="none" w:sz="0" w:space="0" w:color="auto"/>
        <w:right w:val="none" w:sz="0" w:space="0" w:color="auto"/>
      </w:divBdr>
    </w:div>
    <w:div w:id="1190797721">
      <w:bodyDiv w:val="1"/>
      <w:marLeft w:val="0"/>
      <w:marRight w:val="0"/>
      <w:marTop w:val="0"/>
      <w:marBottom w:val="0"/>
      <w:divBdr>
        <w:top w:val="none" w:sz="0" w:space="0" w:color="auto"/>
        <w:left w:val="none" w:sz="0" w:space="0" w:color="auto"/>
        <w:bottom w:val="none" w:sz="0" w:space="0" w:color="auto"/>
        <w:right w:val="none" w:sz="0" w:space="0" w:color="auto"/>
      </w:divBdr>
    </w:div>
    <w:div w:id="1220630078">
      <w:bodyDiv w:val="1"/>
      <w:marLeft w:val="0"/>
      <w:marRight w:val="0"/>
      <w:marTop w:val="0"/>
      <w:marBottom w:val="0"/>
      <w:divBdr>
        <w:top w:val="none" w:sz="0" w:space="0" w:color="auto"/>
        <w:left w:val="none" w:sz="0" w:space="0" w:color="auto"/>
        <w:bottom w:val="none" w:sz="0" w:space="0" w:color="auto"/>
        <w:right w:val="none" w:sz="0" w:space="0" w:color="auto"/>
      </w:divBdr>
    </w:div>
    <w:div w:id="1250844146">
      <w:bodyDiv w:val="1"/>
      <w:marLeft w:val="0"/>
      <w:marRight w:val="0"/>
      <w:marTop w:val="0"/>
      <w:marBottom w:val="0"/>
      <w:divBdr>
        <w:top w:val="none" w:sz="0" w:space="0" w:color="auto"/>
        <w:left w:val="none" w:sz="0" w:space="0" w:color="auto"/>
        <w:bottom w:val="none" w:sz="0" w:space="0" w:color="auto"/>
        <w:right w:val="none" w:sz="0" w:space="0" w:color="auto"/>
      </w:divBdr>
    </w:div>
    <w:div w:id="1274022252">
      <w:bodyDiv w:val="1"/>
      <w:marLeft w:val="0"/>
      <w:marRight w:val="0"/>
      <w:marTop w:val="0"/>
      <w:marBottom w:val="0"/>
      <w:divBdr>
        <w:top w:val="none" w:sz="0" w:space="0" w:color="auto"/>
        <w:left w:val="none" w:sz="0" w:space="0" w:color="auto"/>
        <w:bottom w:val="none" w:sz="0" w:space="0" w:color="auto"/>
        <w:right w:val="none" w:sz="0" w:space="0" w:color="auto"/>
      </w:divBdr>
    </w:div>
    <w:div w:id="1423725234">
      <w:bodyDiv w:val="1"/>
      <w:marLeft w:val="0"/>
      <w:marRight w:val="0"/>
      <w:marTop w:val="0"/>
      <w:marBottom w:val="0"/>
      <w:divBdr>
        <w:top w:val="none" w:sz="0" w:space="0" w:color="auto"/>
        <w:left w:val="none" w:sz="0" w:space="0" w:color="auto"/>
        <w:bottom w:val="none" w:sz="0" w:space="0" w:color="auto"/>
        <w:right w:val="none" w:sz="0" w:space="0" w:color="auto"/>
      </w:divBdr>
    </w:div>
    <w:div w:id="1445421574">
      <w:bodyDiv w:val="1"/>
      <w:marLeft w:val="0"/>
      <w:marRight w:val="0"/>
      <w:marTop w:val="0"/>
      <w:marBottom w:val="0"/>
      <w:divBdr>
        <w:top w:val="none" w:sz="0" w:space="0" w:color="auto"/>
        <w:left w:val="none" w:sz="0" w:space="0" w:color="auto"/>
        <w:bottom w:val="none" w:sz="0" w:space="0" w:color="auto"/>
        <w:right w:val="none" w:sz="0" w:space="0" w:color="auto"/>
      </w:divBdr>
    </w:div>
    <w:div w:id="1455251497">
      <w:bodyDiv w:val="1"/>
      <w:marLeft w:val="0"/>
      <w:marRight w:val="0"/>
      <w:marTop w:val="0"/>
      <w:marBottom w:val="0"/>
      <w:divBdr>
        <w:top w:val="none" w:sz="0" w:space="0" w:color="auto"/>
        <w:left w:val="none" w:sz="0" w:space="0" w:color="auto"/>
        <w:bottom w:val="none" w:sz="0" w:space="0" w:color="auto"/>
        <w:right w:val="none" w:sz="0" w:space="0" w:color="auto"/>
      </w:divBdr>
    </w:div>
    <w:div w:id="1480880478">
      <w:bodyDiv w:val="1"/>
      <w:marLeft w:val="0"/>
      <w:marRight w:val="0"/>
      <w:marTop w:val="0"/>
      <w:marBottom w:val="0"/>
      <w:divBdr>
        <w:top w:val="none" w:sz="0" w:space="0" w:color="auto"/>
        <w:left w:val="none" w:sz="0" w:space="0" w:color="auto"/>
        <w:bottom w:val="none" w:sz="0" w:space="0" w:color="auto"/>
        <w:right w:val="none" w:sz="0" w:space="0" w:color="auto"/>
      </w:divBdr>
    </w:div>
    <w:div w:id="1492602431">
      <w:bodyDiv w:val="1"/>
      <w:marLeft w:val="0"/>
      <w:marRight w:val="0"/>
      <w:marTop w:val="0"/>
      <w:marBottom w:val="0"/>
      <w:divBdr>
        <w:top w:val="none" w:sz="0" w:space="0" w:color="auto"/>
        <w:left w:val="none" w:sz="0" w:space="0" w:color="auto"/>
        <w:bottom w:val="none" w:sz="0" w:space="0" w:color="auto"/>
        <w:right w:val="none" w:sz="0" w:space="0" w:color="auto"/>
      </w:divBdr>
    </w:div>
    <w:div w:id="1554075990">
      <w:bodyDiv w:val="1"/>
      <w:marLeft w:val="0"/>
      <w:marRight w:val="0"/>
      <w:marTop w:val="0"/>
      <w:marBottom w:val="0"/>
      <w:divBdr>
        <w:top w:val="none" w:sz="0" w:space="0" w:color="auto"/>
        <w:left w:val="none" w:sz="0" w:space="0" w:color="auto"/>
        <w:bottom w:val="none" w:sz="0" w:space="0" w:color="auto"/>
        <w:right w:val="none" w:sz="0" w:space="0" w:color="auto"/>
      </w:divBdr>
    </w:div>
    <w:div w:id="1555122361">
      <w:bodyDiv w:val="1"/>
      <w:marLeft w:val="0"/>
      <w:marRight w:val="0"/>
      <w:marTop w:val="0"/>
      <w:marBottom w:val="0"/>
      <w:divBdr>
        <w:top w:val="none" w:sz="0" w:space="0" w:color="auto"/>
        <w:left w:val="none" w:sz="0" w:space="0" w:color="auto"/>
        <w:bottom w:val="none" w:sz="0" w:space="0" w:color="auto"/>
        <w:right w:val="none" w:sz="0" w:space="0" w:color="auto"/>
      </w:divBdr>
    </w:div>
    <w:div w:id="1577012085">
      <w:bodyDiv w:val="1"/>
      <w:marLeft w:val="0"/>
      <w:marRight w:val="0"/>
      <w:marTop w:val="0"/>
      <w:marBottom w:val="0"/>
      <w:divBdr>
        <w:top w:val="none" w:sz="0" w:space="0" w:color="auto"/>
        <w:left w:val="none" w:sz="0" w:space="0" w:color="auto"/>
        <w:bottom w:val="none" w:sz="0" w:space="0" w:color="auto"/>
        <w:right w:val="none" w:sz="0" w:space="0" w:color="auto"/>
      </w:divBdr>
    </w:div>
    <w:div w:id="1595285277">
      <w:bodyDiv w:val="1"/>
      <w:marLeft w:val="0"/>
      <w:marRight w:val="0"/>
      <w:marTop w:val="0"/>
      <w:marBottom w:val="0"/>
      <w:divBdr>
        <w:top w:val="none" w:sz="0" w:space="0" w:color="auto"/>
        <w:left w:val="none" w:sz="0" w:space="0" w:color="auto"/>
        <w:bottom w:val="none" w:sz="0" w:space="0" w:color="auto"/>
        <w:right w:val="none" w:sz="0" w:space="0" w:color="auto"/>
      </w:divBdr>
    </w:div>
    <w:div w:id="1614047457">
      <w:bodyDiv w:val="1"/>
      <w:marLeft w:val="0"/>
      <w:marRight w:val="0"/>
      <w:marTop w:val="0"/>
      <w:marBottom w:val="0"/>
      <w:divBdr>
        <w:top w:val="none" w:sz="0" w:space="0" w:color="auto"/>
        <w:left w:val="none" w:sz="0" w:space="0" w:color="auto"/>
        <w:bottom w:val="none" w:sz="0" w:space="0" w:color="auto"/>
        <w:right w:val="none" w:sz="0" w:space="0" w:color="auto"/>
      </w:divBdr>
    </w:div>
    <w:div w:id="1614895287">
      <w:bodyDiv w:val="1"/>
      <w:marLeft w:val="0"/>
      <w:marRight w:val="0"/>
      <w:marTop w:val="0"/>
      <w:marBottom w:val="0"/>
      <w:divBdr>
        <w:top w:val="none" w:sz="0" w:space="0" w:color="auto"/>
        <w:left w:val="none" w:sz="0" w:space="0" w:color="auto"/>
        <w:bottom w:val="none" w:sz="0" w:space="0" w:color="auto"/>
        <w:right w:val="none" w:sz="0" w:space="0" w:color="auto"/>
      </w:divBdr>
    </w:div>
    <w:div w:id="1632053811">
      <w:bodyDiv w:val="1"/>
      <w:marLeft w:val="0"/>
      <w:marRight w:val="0"/>
      <w:marTop w:val="0"/>
      <w:marBottom w:val="0"/>
      <w:divBdr>
        <w:top w:val="none" w:sz="0" w:space="0" w:color="auto"/>
        <w:left w:val="none" w:sz="0" w:space="0" w:color="auto"/>
        <w:bottom w:val="none" w:sz="0" w:space="0" w:color="auto"/>
        <w:right w:val="none" w:sz="0" w:space="0" w:color="auto"/>
      </w:divBdr>
    </w:div>
    <w:div w:id="1712613219">
      <w:bodyDiv w:val="1"/>
      <w:marLeft w:val="0"/>
      <w:marRight w:val="0"/>
      <w:marTop w:val="0"/>
      <w:marBottom w:val="0"/>
      <w:divBdr>
        <w:top w:val="none" w:sz="0" w:space="0" w:color="auto"/>
        <w:left w:val="none" w:sz="0" w:space="0" w:color="auto"/>
        <w:bottom w:val="none" w:sz="0" w:space="0" w:color="auto"/>
        <w:right w:val="none" w:sz="0" w:space="0" w:color="auto"/>
      </w:divBdr>
    </w:div>
    <w:div w:id="1753428833">
      <w:bodyDiv w:val="1"/>
      <w:marLeft w:val="0"/>
      <w:marRight w:val="0"/>
      <w:marTop w:val="0"/>
      <w:marBottom w:val="0"/>
      <w:divBdr>
        <w:top w:val="none" w:sz="0" w:space="0" w:color="auto"/>
        <w:left w:val="none" w:sz="0" w:space="0" w:color="auto"/>
        <w:bottom w:val="none" w:sz="0" w:space="0" w:color="auto"/>
        <w:right w:val="none" w:sz="0" w:space="0" w:color="auto"/>
      </w:divBdr>
    </w:div>
    <w:div w:id="1823423765">
      <w:bodyDiv w:val="1"/>
      <w:marLeft w:val="0"/>
      <w:marRight w:val="0"/>
      <w:marTop w:val="0"/>
      <w:marBottom w:val="0"/>
      <w:divBdr>
        <w:top w:val="none" w:sz="0" w:space="0" w:color="auto"/>
        <w:left w:val="none" w:sz="0" w:space="0" w:color="auto"/>
        <w:bottom w:val="none" w:sz="0" w:space="0" w:color="auto"/>
        <w:right w:val="none" w:sz="0" w:space="0" w:color="auto"/>
      </w:divBdr>
    </w:div>
    <w:div w:id="1823614040">
      <w:bodyDiv w:val="1"/>
      <w:marLeft w:val="0"/>
      <w:marRight w:val="0"/>
      <w:marTop w:val="0"/>
      <w:marBottom w:val="0"/>
      <w:divBdr>
        <w:top w:val="none" w:sz="0" w:space="0" w:color="auto"/>
        <w:left w:val="none" w:sz="0" w:space="0" w:color="auto"/>
        <w:bottom w:val="none" w:sz="0" w:space="0" w:color="auto"/>
        <w:right w:val="none" w:sz="0" w:space="0" w:color="auto"/>
      </w:divBdr>
    </w:div>
    <w:div w:id="1835103710">
      <w:bodyDiv w:val="1"/>
      <w:marLeft w:val="0"/>
      <w:marRight w:val="0"/>
      <w:marTop w:val="0"/>
      <w:marBottom w:val="0"/>
      <w:divBdr>
        <w:top w:val="none" w:sz="0" w:space="0" w:color="auto"/>
        <w:left w:val="none" w:sz="0" w:space="0" w:color="auto"/>
        <w:bottom w:val="none" w:sz="0" w:space="0" w:color="auto"/>
        <w:right w:val="none" w:sz="0" w:space="0" w:color="auto"/>
      </w:divBdr>
    </w:div>
    <w:div w:id="1871264085">
      <w:bodyDiv w:val="1"/>
      <w:marLeft w:val="0"/>
      <w:marRight w:val="0"/>
      <w:marTop w:val="0"/>
      <w:marBottom w:val="0"/>
      <w:divBdr>
        <w:top w:val="none" w:sz="0" w:space="0" w:color="auto"/>
        <w:left w:val="none" w:sz="0" w:space="0" w:color="auto"/>
        <w:bottom w:val="none" w:sz="0" w:space="0" w:color="auto"/>
        <w:right w:val="none" w:sz="0" w:space="0" w:color="auto"/>
      </w:divBdr>
    </w:div>
    <w:div w:id="1875271548">
      <w:bodyDiv w:val="1"/>
      <w:marLeft w:val="0"/>
      <w:marRight w:val="0"/>
      <w:marTop w:val="0"/>
      <w:marBottom w:val="0"/>
      <w:divBdr>
        <w:top w:val="none" w:sz="0" w:space="0" w:color="auto"/>
        <w:left w:val="none" w:sz="0" w:space="0" w:color="auto"/>
        <w:bottom w:val="none" w:sz="0" w:space="0" w:color="auto"/>
        <w:right w:val="none" w:sz="0" w:space="0" w:color="auto"/>
      </w:divBdr>
    </w:div>
    <w:div w:id="1933470372">
      <w:bodyDiv w:val="1"/>
      <w:marLeft w:val="0"/>
      <w:marRight w:val="0"/>
      <w:marTop w:val="0"/>
      <w:marBottom w:val="0"/>
      <w:divBdr>
        <w:top w:val="none" w:sz="0" w:space="0" w:color="auto"/>
        <w:left w:val="none" w:sz="0" w:space="0" w:color="auto"/>
        <w:bottom w:val="none" w:sz="0" w:space="0" w:color="auto"/>
        <w:right w:val="none" w:sz="0" w:space="0" w:color="auto"/>
      </w:divBdr>
    </w:div>
    <w:div w:id="1961495506">
      <w:bodyDiv w:val="1"/>
      <w:marLeft w:val="0"/>
      <w:marRight w:val="0"/>
      <w:marTop w:val="0"/>
      <w:marBottom w:val="0"/>
      <w:divBdr>
        <w:top w:val="none" w:sz="0" w:space="0" w:color="auto"/>
        <w:left w:val="none" w:sz="0" w:space="0" w:color="auto"/>
        <w:bottom w:val="none" w:sz="0" w:space="0" w:color="auto"/>
        <w:right w:val="none" w:sz="0" w:space="0" w:color="auto"/>
      </w:divBdr>
    </w:div>
    <w:div w:id="1968003880">
      <w:bodyDiv w:val="1"/>
      <w:marLeft w:val="0"/>
      <w:marRight w:val="0"/>
      <w:marTop w:val="0"/>
      <w:marBottom w:val="0"/>
      <w:divBdr>
        <w:top w:val="none" w:sz="0" w:space="0" w:color="auto"/>
        <w:left w:val="none" w:sz="0" w:space="0" w:color="auto"/>
        <w:bottom w:val="none" w:sz="0" w:space="0" w:color="auto"/>
        <w:right w:val="none" w:sz="0" w:space="0" w:color="auto"/>
      </w:divBdr>
    </w:div>
    <w:div w:id="1990986005">
      <w:bodyDiv w:val="1"/>
      <w:marLeft w:val="0"/>
      <w:marRight w:val="0"/>
      <w:marTop w:val="0"/>
      <w:marBottom w:val="0"/>
      <w:divBdr>
        <w:top w:val="none" w:sz="0" w:space="0" w:color="auto"/>
        <w:left w:val="none" w:sz="0" w:space="0" w:color="auto"/>
        <w:bottom w:val="none" w:sz="0" w:space="0" w:color="auto"/>
        <w:right w:val="none" w:sz="0" w:space="0" w:color="auto"/>
      </w:divBdr>
    </w:div>
    <w:div w:id="2036074928">
      <w:bodyDiv w:val="1"/>
      <w:marLeft w:val="0"/>
      <w:marRight w:val="0"/>
      <w:marTop w:val="0"/>
      <w:marBottom w:val="0"/>
      <w:divBdr>
        <w:top w:val="none" w:sz="0" w:space="0" w:color="auto"/>
        <w:left w:val="none" w:sz="0" w:space="0" w:color="auto"/>
        <w:bottom w:val="none" w:sz="0" w:space="0" w:color="auto"/>
        <w:right w:val="none" w:sz="0" w:space="0" w:color="auto"/>
      </w:divBdr>
    </w:div>
    <w:div w:id="2064209114">
      <w:bodyDiv w:val="1"/>
      <w:marLeft w:val="0"/>
      <w:marRight w:val="0"/>
      <w:marTop w:val="0"/>
      <w:marBottom w:val="0"/>
      <w:divBdr>
        <w:top w:val="none" w:sz="0" w:space="0" w:color="auto"/>
        <w:left w:val="none" w:sz="0" w:space="0" w:color="auto"/>
        <w:bottom w:val="none" w:sz="0" w:space="0" w:color="auto"/>
        <w:right w:val="none" w:sz="0" w:space="0" w:color="auto"/>
      </w:divBdr>
    </w:div>
    <w:div w:id="2068794648">
      <w:bodyDiv w:val="1"/>
      <w:marLeft w:val="0"/>
      <w:marRight w:val="0"/>
      <w:marTop w:val="0"/>
      <w:marBottom w:val="0"/>
      <w:divBdr>
        <w:top w:val="none" w:sz="0" w:space="0" w:color="auto"/>
        <w:left w:val="none" w:sz="0" w:space="0" w:color="auto"/>
        <w:bottom w:val="none" w:sz="0" w:space="0" w:color="auto"/>
        <w:right w:val="none" w:sz="0" w:space="0" w:color="auto"/>
      </w:divBdr>
    </w:div>
    <w:div w:id="2112162000">
      <w:bodyDiv w:val="1"/>
      <w:marLeft w:val="0"/>
      <w:marRight w:val="0"/>
      <w:marTop w:val="0"/>
      <w:marBottom w:val="0"/>
      <w:divBdr>
        <w:top w:val="none" w:sz="0" w:space="0" w:color="auto"/>
        <w:left w:val="none" w:sz="0" w:space="0" w:color="auto"/>
        <w:bottom w:val="none" w:sz="0" w:space="0" w:color="auto"/>
        <w:right w:val="none" w:sz="0" w:space="0" w:color="auto"/>
      </w:divBdr>
    </w:div>
    <w:div w:id="2144610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gif"/><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1702520@student.uwtsd.ac.uk" TargetMode="External"/><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hyperlink" Target="mailto:1702520@student.uwtsd.ac.uk" TargetMode="Externa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2019-09-09T00:00:00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Jef18</b:Tag>
    <b:SourceType>InternetSite</b:SourceType>
    <b:Guid>{F135A3D6-1CD8-4040-ACD3-0DA5EB8B0BB9}</b:Guid>
    <b:Title>The State of CryptoWall in 2018</b:Title>
    <b:Year>2018</b:Year>
    <b:Author>
      <b:Author>
        <b:NameList>
          <b:Person>
            <b:Last>Petters</b:Last>
            <b:First>Jeff</b:First>
          </b:Person>
        </b:NameList>
      </b:Author>
    </b:Author>
    <b:InternetSiteTitle>Varonis</b:InternetSiteTitle>
    <b:Month>January</b:Month>
    <b:Day>6</b:Day>
    <b:URL>https://www.varonis.com/blog/cryptowall/</b:URL>
    <b:RefOrder>12</b:RefOrder>
  </b:Source>
  <b:Source>
    <b:Tag>Cry14</b:Tag>
    <b:SourceType>InternetSite</b:SourceType>
    <b:Guid>{898D414E-0E16-49C2-9808-CCE1298714E3}</b:Guid>
    <b:Title>CryptoWall and HELP_DECRYPT Ransomware Information Guide and FAQ</b:Title>
    <b:InternetSiteTitle>bleepingcomputer</b:InternetSiteTitle>
    <b:Year>2014</b:Year>
    <b:Month>July</b:Month>
    <b:Day>10</b:Day>
    <b:URL>https://www.bleepingcomputer.com/virus-removal/cryptowall-ransomware-information</b:URL>
    <b:RefOrder>13</b:RefOrder>
  </b:Source>
  <b:Source>
    <b:Tag>Tec18</b:Tag>
    <b:SourceType>InternetSite</b:SourceType>
    <b:Guid>{6B23C3F8-4AA1-40BA-AD9E-5E571700F3C9}</b:Guid>
    <b:Author>
      <b:Author>
        <b:NameList>
          <b:Person>
            <b:Last>Techworld</b:Last>
          </b:Person>
        </b:NameList>
      </b:Author>
    </b:Author>
    <b:Title>Best anti-ransomware tools and decryptors 2018</b:Title>
    <b:InternetSiteTitle>techworld.com</b:InternetSiteTitle>
    <b:Year>2018</b:Year>
    <b:Month>March</b:Month>
    <b:Day>26</b:Day>
    <b:URL>https://www.techworld.com/security/best-anti-ransomware-tools-and-decryptors-3626974/</b:URL>
    <b:RefOrder>14</b:RefOrder>
  </b:Source>
  <b:Source>
    <b:Tag>Com12</b:Tag>
    <b:SourceType>InternetSite</b:SourceType>
    <b:Guid>{C26FC1D1-8D4E-4EDF-A0B6-E0B7FE612D82}</b:Guid>
    <b:Title>Common Malware Types: Cybersecurity 101</b:Title>
    <b:InternetSiteTitle>Veracode</b:InternetSiteTitle>
    <b:Year>2012</b:Year>
    <b:Month>October</b:Month>
    <b:Day>12</b:Day>
    <b:URL>https://www.veracode.com/blog/2012/10/common-malware-types-cybersecurity-101</b:URL>
    <b:RefOrder>7</b:RefOrder>
  </b:Source>
  <b:Source>
    <b:Tag>Lau16</b:Tag>
    <b:SourceType>InternetSite</b:SourceType>
    <b:Guid>{844274ED-0973-48D1-9A39-D207F52602F8}</b:Guid>
    <b:Author>
      <b:Author>
        <b:NameList>
          <b:Person>
            <b:Last>Laura O'Brien</b:Last>
            <b:First>Jeet</b:First>
            <b:Middle>Morparia</b:Middle>
          </b:Person>
        </b:NameList>
      </b:Author>
    </b:Author>
    <b:Title>Ransom.Cryptowall</b:Title>
    <b:ProductionCompany>symantec.com</b:ProductionCompany>
    <b:Year>2016</b:Year>
    <b:Month>September</b:Month>
    <b:Day>2</b:Day>
    <b:YearAccessed>2018</b:YearAccessed>
    <b:MonthAccessed>November</b:MonthAccessed>
    <b:DayAccessed>23</b:DayAccessed>
    <b:URL>https://www.symantec.com/security-center/writeup/2014-061923-2824-99</b:URL>
    <b:RefOrder>8</b:RefOrder>
  </b:Source>
  <b:Source>
    <b:Tag>Wha18</b:Tag>
    <b:SourceType>InternetSite</b:SourceType>
    <b:Guid>{83D5A61F-83B9-4854-9AC2-D827D7F20280}</b:Guid>
    <b:Title>What is a Trojan Virus?</b:Title>
    <b:YearAccessed>2018</b:YearAccessed>
    <b:MonthAccessed>December</b:MonthAccessed>
    <b:DayAccessed>10th</b:DayAccessed>
    <b:URL>https://www.kaspersky.co.uk/resource-center/threats/trojans</b:URL>
    <b:ProductionCompany>www.kaspersky.co.uk</b:ProductionCompany>
    <b:RefOrder>15</b:RefOrder>
  </b:Source>
  <b:Source>
    <b:Tag>Sco11</b:Tag>
    <b:SourceType>DocumentFromInternetSite</b:SourceType>
    <b:Guid>{5F56CFBD-0AA4-4921-82E0-512C321F0989}</b:Guid>
    <b:Title>10 Ways to Keep IT Systems Secure</b:Title>
    <b:Year>2011 </b:Year>
    <b:Month>july</b:Month>
    <b:Day>7</b:Day>
    <b:YearAccessed>2018</b:YearAccessed>
    <b:MonthAccessed>december</b:MonthAccessed>
    <b:DayAccessed>10</b:DayAccessed>
    <b:URL>https://www.entrepreneur.com/article/219954</b:URL>
    <b:Author>
      <b:Author>
        <b:NameList>
          <b:Person>
            <b:Last>Steinberg</b:Last>
            <b:First>Scott</b:First>
          </b:Person>
        </b:NameList>
      </b:Author>
    </b:Author>
    <b:RefOrder>1</b:RefOrder>
  </b:Source>
  <b:Source>
    <b:Tag>Wor18</b:Tag>
    <b:SourceType>DocumentFromInternetSite</b:SourceType>
    <b:Guid>{41846AFD-627A-4757-B59B-97BE6F621AC9}</b:Guid>
    <b:Author>
      <b:Author>
        <b:NameList>
          <b:Person>
            <b:Last>Worldpay</b:Last>
          </b:Person>
        </b:NameList>
      </b:Author>
    </b:Author>
    <b:Title>Information Security Policy</b:Title>
    <b:YearAccessed>2018</b:YearAccessed>
    <b:MonthAccessed>December</b:MonthAccessed>
    <b:DayAccessed>10th</b:DayAccessed>
    <b:URL>http://www.worldpay.com/sites/default/files/WPUK-SaferPayments-Information-Security-Policy.pdf</b:URL>
    <b:RefOrder>11</b:RefOrder>
  </b:Source>
  <b:Source>
    <b:Tag>Mar18</b:Tag>
    <b:SourceType>InternetSite</b:SourceType>
    <b:Guid>{2E32C3CB-231C-4988-904B-CD5F157032E8}</b:Guid>
    <b:Title>malware (malicious software)</b:Title>
    <b:Year>2018</b:Year>
    <b:Month>November</b:Month>
    <b:YearAccessed>2018</b:YearAccessed>
    <b:MonthAccessed>December</b:MonthAccessed>
    <b:DayAccessed>10</b:DayAccessed>
    <b:URL>https://searchsecurity.techtarget.com/definition/malware</b:URL>
    <b:Author>
      <b:Author>
        <b:NameList>
          <b:Person>
            <b:Last>Rouse</b:Last>
            <b:First>Margaret</b:First>
          </b:Person>
        </b:NameList>
      </b:Author>
    </b:Author>
    <b:ProductionCompany>techtarget.com</b:ProductionCompany>
    <b:RefOrder>2</b:RefOrder>
  </b:Source>
  <b:Source>
    <b:Tag>Wha181</b:Tag>
    <b:SourceType>InternetSite</b:SourceType>
    <b:Guid>{EBFB28CC-23C4-4673-AD5A-5D776E5B92BC}</b:Guid>
    <b:Title>What is a Computer Virus or a Computer Worm?</b:Title>
    <b:YearAccessed>2018</b:YearAccessed>
    <b:MonthAccessed>December</b:MonthAccessed>
    <b:DayAccessed>10</b:DayAccessed>
    <b:URL>https://www.kaspersky.co.uk/resource-center/threats/viruses-worms</b:URL>
    <b:RefOrder>5</b:RefOrder>
  </b:Source>
  <b:Source>
    <b:Tag>Adw18</b:Tag>
    <b:SourceType>InternetSite</b:SourceType>
    <b:Guid>{87B54025-A56D-4BE2-A817-9DBD6C9FCF80}</b:Guid>
    <b:Title>Adware</b:Title>
    <b:ProductionCompany>malwarebytes</b:ProductionCompany>
    <b:YearAccessed>2018</b:YearAccessed>
    <b:MonthAccessed>December</b:MonthAccessed>
    <b:DayAccessed>10</b:DayAccessed>
    <b:URL>https://www.malwarebytes.com/adware/</b:URL>
    <b:RefOrder>3</b:RefOrder>
  </b:Source>
  <b:Source>
    <b:Tag>Phi18</b:Tag>
    <b:SourceType>DocumentFromInternetSite</b:SourceType>
    <b:Guid>{EC7070DE-F556-43B6-95E0-D23C9F631CFC}</b:Guid>
    <b:Title>Phishing</b:Title>
    <b:YearAccessed>2018</b:YearAccessed>
    <b:MonthAccessed>December</b:MonthAccessed>
    <b:DayAccessed>10</b:DayAccessed>
    <b:URL>https://www.scamwatch.gov.au/types-of-scams/attempts-to-gain-your-personal-information/phishing</b:URL>
    <b:RefOrder>9</b:RefOrder>
  </b:Source>
  <b:Source>
    <b:Tag>Lor18</b:Tag>
    <b:SourceType>InternetSite</b:SourceType>
    <b:Guid>{ED51739A-6DAB-4419-87EB-65018E688E26}</b:Guid>
    <b:Author>
      <b:Author>
        <b:NameList>
          <b:Person>
            <b:Last>Lord</b:Last>
            <b:First>Nate</b:First>
          </b:Person>
        </b:NameList>
      </b:Author>
    </b:Author>
    <b:Title>RANSOMWARE PROTECTION &amp; REMOVAL: HOW BUSINESSES CAN BEST DEFEND AGAINST RANSOMWARE ATTACKS</b:Title>
    <b:Year>2018</b:Year>
    <b:Month>August</b:Month>
    <b:Day>27</b:Day>
    <b:YearAccessed>2018</b:YearAccessed>
    <b:MonthAccessed>December</b:MonthAccessed>
    <b:DayAccessed>10</b:DayAccessed>
    <b:URL>https://digitalguardian.com/blog/ransomware-protection-attacks</b:URL>
    <b:RefOrder>10</b:RefOrder>
  </b:Source>
  <b:Source>
    <b:Tag>Wha182</b:Tag>
    <b:SourceType>InternetSite</b:SourceType>
    <b:Guid>{4940591C-123F-4F49-8F3B-DA664191873F}</b:Guid>
    <b:Title>What is a computer worm, and how does it work?</b:Title>
    <b:ProductionCompany>norton</b:ProductionCompany>
    <b:YearAccessed>2018</b:YearAccessed>
    <b:MonthAccessed>December</b:MonthAccessed>
    <b:DayAccessed>10</b:DayAccessed>
    <b:URL>https://us.norton.com/internetsecurity-malware-what-is-a-computer-worm.html</b:URL>
    <b:RefOrder>4</b:RefOrder>
  </b:Source>
  <b:Source>
    <b:Tag>Placeholder1</b:Tag>
    <b:SourceType>InternetSite</b:SourceType>
    <b:Guid>{83D5A61F-83B9-4854-9AC2-D827D7F20280}</b:Guid>
    <b:Title>What is a Trojan Virus?</b:Title>
    <b:YearAccessed>2018</b:YearAccessed>
    <b:MonthAccessed>December</b:MonthAccessed>
    <b:DayAccessed>10th</b:DayAccessed>
    <b:URL>https://www.kaspersky.co.uk/resource-center/threats/trojans</b:URL>
    <b:ProductionCompany>www.kaspersky.co.uk</b:ProductionCompany>
    <b:RefOrder>6</b:RefOrder>
  </b:Source>
  <b:Source>
    <b:Tag>DrC08</b:Tag>
    <b:SourceType>InternetSite</b:SourceType>
    <b:Guid>{CF60B63B-B2F7-43EF-B0DE-2566EE335FAB}</b:Guid>
    <b:Title>5 Skills You Need to Become a Lecturer in Higher Education</b:Title>
    <b:Year>2008</b:Year>
    <b:Author>
      <b:Author>
        <b:NameList>
          <b:Person>
            <b:Last>Armstrong</b:Last>
            <b:First>Dr</b:First>
            <b:Middle>Catherine</b:Middle>
          </b:Person>
        </b:NameList>
      </b:Author>
    </b:Author>
    <b:ProductionCompany>jobs.ac.uk</b:ProductionCompany>
    <b:Month>august</b:Month>
    <b:YearAccessed>2018</b:YearAccessed>
    <b:MonthAccessed>December</b:MonthAccessed>
    <b:DayAccessed>02</b:DayAccessed>
    <b:URL>https://www.jobs.ac.uk/careers-advice/working-in-higher-education/1198/5-skills-you-need-to-become-a-lecturer-in-higher-education</b:URL>
    <b:RefOrder>16</b:RefOrder>
  </b:Source>
  <b:Source>
    <b:Tag>Joo18</b:Tag>
    <b:SourceType>Misc</b:SourceType>
    <b:Guid>{D09C1365-684A-4B78-ADDB-C4249F39654D}</b:Guid>
    <b:Author>
      <b:Author>
        <b:NameList>
          <b:Person>
            <b:Last>Joones</b:Last>
            <b:First>Gareth</b:First>
          </b:Person>
        </b:NameList>
      </b:Author>
    </b:Author>
    <b:Title>L4 - Academic &amp; Employability Skills (ACCA4016) Assignment 1</b:Title>
    <b:Year>2018</b:Year>
    <b:City>Swansea</b:City>
    <b:Publisher>University Of Wales Trinity Saint David</b:Publisher>
    <b:RefOrder>17</b:RefOrder>
  </b:Source>
  <b:Source>
    <b:Tag>Min18</b:Tag>
    <b:SourceType>DocumentFromInternetSite</b:SourceType>
    <b:Guid>{5A1E54CF-FA7A-4189-83D0-7985557AEFCB}</b:Guid>
    <b:Title>What Is Time Management?</b:Title>
    <b:Year>2018</b:Year>
    <b:Month>November</b:Month>
    <b:Day>14th</b:Day>
    <b:YearAccessed>2018</b:YearAccessed>
    <b:MonthAccessed>December</b:MonthAccessed>
    <b:DayAccessed>2nd</b:DayAccessed>
    <b:URL>https://www.mindtools.com/pages/article/newHTE_00.htm</b:URL>
    <b:Author>
      <b:Author>
        <b:NameList>
          <b:Person>
            <b:Last>Team</b:Last>
            <b:First>Mind</b:First>
            <b:Middle>Tools Content</b:Middle>
          </b:Person>
        </b:NameList>
      </b:Author>
    </b:Author>
    <b:RefOrder>18</b:RefOrder>
  </b:Source>
  <b:Source>
    <b:Tag>ALI18</b:Tag>
    <b:SourceType>InternetSite</b:SourceType>
    <b:Guid>{FBB0B474-14AF-4FDD-81EF-EE9842AF0680}</b:Guid>
    <b:Title>Critical Thinking Definition, Skills, and Examples</b:Title>
    <b:Year>2018</b:Year>
    <b:Month>October</b:Month>
    <b:Day>20</b:Day>
    <b:YearAccessed>2018</b:YearAccessed>
    <b:MonthAccessed>December</b:MonthAccessed>
    <b:DayAccessed>02</b:DayAccessed>
    <b:URL>https://www.thebalancecareers.com/critical-thinking-definition-with-examples-2063745</b:URL>
    <b:Author>
      <b:Author>
        <b:NameList>
          <b:Person>
            <b:Last>DOYLE</b:Last>
            <b:First>ALISON</b:First>
          </b:Person>
        </b:NameList>
      </b:Author>
    </b:Author>
    <b:ProductionCompany>the balance careers</b:ProductionCompany>
    <b:RefOrder>19</b:RefOrder>
  </b:Source>
  <b:Source>
    <b:Tag>You18</b:Tag>
    <b:SourceType>Misc</b:SourceType>
    <b:Guid>{A4BC79C1-E9B0-431F-B31D-8D592025258C}</b:Guid>
    <b:Title>Build Your Own Self Management Skills</b:Title>
    <b:ProductionCompany>Build Your Youth Employment</b:ProductionCompany>
    <b:Year>2018</b:Year>
    <b:URL>https://www.youthemployment.org.uk/young-professional-training/self-management-skills-young-professional/</b:URL>
    <b:Author>
      <b:Author>
        <b:NameList>
          <b:Person>
            <b:Last>UK</b:Last>
            <b:First>Youth</b:First>
            <b:Middle>Employment</b:Middle>
          </b:Person>
        </b:NameList>
      </b:Author>
    </b:Author>
    <b:City>Swansea</b:City>
    <b:Publisher>www.youthemployment.org.uk/</b:Publisher>
    <b:RefOrder>20</b:RefOrder>
  </b:Source>
  <b:Source>
    <b:Tag>ProNA</b:Tag>
    <b:SourceType>DocumentFromInternetSite</b:SourceType>
    <b:Guid>{09037118-CC28-487B-8EBB-9D24663764BE}</b:Guid>
    <b:Title>Problem-Solving Skills: Definitions and Examples</b:Title>
    <b:Year>NA</b:Year>
    <b:Month>NA</b:Month>
    <b:Day>NA</b:Day>
    <b:YearAccessed>2018</b:YearAccessed>
    <b:MonthAccessed>December</b:MonthAccessed>
    <b:DayAccessed>02</b:DayAccessed>
    <b:URL>https://www.indeed.com/career-advice/resumes-cover-letters/problem-solving-skills</b:URL>
    <b:RefOrder>21</b:RefOrder>
  </b:Source>
  <b:Source>
    <b:Tag>ALI181</b:Tag>
    <b:SourceType>InternetSite</b:SourceType>
    <b:Guid>{BBD2B606-F727-4086-A203-69E22BB25320}</b:Guid>
    <b:Title>Organizational Skills List With Examples</b:Title>
    <b:Year>2018</b:Year>
    <b:Month>November</b:Month>
    <b:Day> 01</b:Day>
    <b:YearAccessed>2018</b:YearAccessed>
    <b:MonthAccessed>december</b:MonthAccessed>
    <b:DayAccessed>02</b:DayAccessed>
    <b:URL>https://www.thebalancecareers.com/organizational-skills-list-2063762</b:URL>
    <b:Author>
      <b:Author>
        <b:NameList>
          <b:Person>
            <b:Last>DOYLE</b:Last>
            <b:First>ALISON</b:First>
          </b:Person>
        </b:NameList>
      </b:Author>
    </b:Author>
    <b:ProductionCompany>The Balance Careers</b:ProductionCompany>
    <b:RefOrder>22</b:RefOrder>
  </b:Source>
  <b:Source>
    <b:Tag>Dev18</b:Tag>
    <b:SourceType>InternetSite</b:SourceType>
    <b:Guid>{C60EAB5F-0F15-4C1B-AC5A-1F3992715E8C}</b:Guid>
    <b:Title>Developing Enquiry Skills</b:Title>
    <b:ProductionCompany>Thinking history</b:ProductionCompany>
    <b:YearAccessed>2018</b:YearAccessed>
    <b:MonthAccessed>December</b:MonthAccessed>
    <b:DayAccessed>02</b:DayAccessed>
    <b:URL>http://thinkinghistory.co.uk/EnquirySkill/index.htm</b:URL>
    <b:RefOrder>23</b:RefOrder>
  </b:Source>
  <b:Source>
    <b:Tag>Pro18</b:Tag>
    <b:SourceType>InternetSite</b:SourceType>
    <b:Guid>{1A5AF0CF-36F8-40A9-9340-225B429C1D82}</b:Guid>
    <b:Title>Problem solving</b:Title>
    <b:ProductionCompany>Business Directory</b:ProductionCompany>
    <b:YearAccessed>2018</b:YearAccessed>
    <b:MonthAccessed>December</b:MonthAccessed>
    <b:DayAccessed>02</b:DayAccessed>
    <b:URL>http://www.businessdictionary.com/definition/problem-solving.html</b:URL>
    <b:RefOrder>24</b:RefOrder>
  </b:Source>
  <b:Source>
    <b:Tag>Placeholder2</b:Tag>
    <b:SourceType>DocumentFromInternetSite</b:SourceType>
    <b:Guid>{98D3A931-2964-4300-BA0F-B58269148B0C}</b:Guid>
    <b:Title>What are Communication Skills?</b:Title>
    <b:YearAccessed>2018</b:YearAccessed>
    <b:MonthAccessed>December</b:MonthAccessed>
    <b:DayAccessed>02</b:DayAccessed>
    <b:URL>https://www.wikijob.co.uk/content/interview-advice/competencies/communication</b:URL>
    <b:RefOrder>25</b:RefOrder>
  </b:Source>
  <b:Source>
    <b:Tag>Com18</b:Tag>
    <b:SourceType>DocumentFromInternetSite</b:SourceType>
    <b:Guid>{062A1B19-70D9-47E1-802A-6371FA3AAD85}</b:Guid>
    <b:Title>Hard Drive</b:Title>
    <b:Year>2018</b:Year>
    <b:Month>March</b:Month>
    <b:Day>8</b:Day>
    <b:YearAccessed>2018</b:YearAccessed>
    <b:MonthAccessed>December</b:MonthAccessed>
    <b:DayAccessed>6</b:DayAccessed>
    <b:URL>https://www.computerhope.com/jargon/h/harddriv.htm</b:URL>
    <b:Author>
      <b:Author>
        <b:NameList>
          <b:Person>
            <b:Last>Hope</b:Last>
            <b:First>Computer</b:First>
          </b:Person>
        </b:NameList>
      </b:Author>
    </b:Author>
    <b:RefOrder>26</b:RefOrder>
  </b:Source>
  <b:Source>
    <b:Tag>Emp18</b:Tag>
    <b:SourceType>DocumentFromInternetSite</b:SourceType>
    <b:Guid>{D19CF5E2-F2B9-4ECD-837C-AC392253828B}</b:Guid>
    <b:Title>Employability Skills - Skills You Need for a Job</b:Title>
    <b:YearAccessed>2018</b:YearAccessed>
    <b:MonthAccessed>December</b:MonthAccessed>
    <b:DayAccessed>9th</b:DayAccessed>
    <b:URL>https://www.skillsyouneed.com/general/employability-skills.html</b:URL>
    <b:RefOrder>27</b:RefOrder>
  </b:Source>
  <b:Source>
    <b:Tag>Wor181</b:Tag>
    <b:SourceType>DocumentFromInternetSite</b:SourceType>
    <b:Guid>{8A7451FB-25F0-48C5-9A9A-D535B69F8072}</b:Guid>
    <b:Title>“Work-related stress - Better Health Channel.” </b:Title>
    <b:YearAccessed>2018</b:YearAccessed>
    <b:MonthAccessed>12</b:MonthAccessed>
    <b:DayAccessed>12</b:DayAccessed>
    <b:URL> https://www.betterhealth.vic.gov.au/health/healthyliving/work-related-stress.</b:URL>
    <b:RefOrder>28</b:RefOrder>
  </b:Source>
  <b:Source>
    <b:Tag>BBC18</b:Tag>
    <b:SourceType>DocumentFromInternetSite</b:SourceType>
    <b:Guid>{02812FAD-F2F9-49D0-8AB7-68927F14356D}</b:Guid>
    <b:Author>
      <b:Author>
        <b:NameList>
          <b:Person>
            <b:Last>Bitesize</b:Last>
            <b:First>BBC</b:First>
          </b:Person>
        </b:NameList>
      </b:Author>
    </b:Author>
    <b:Title>Data security</b:Title>
    <b:YearAccessed>2018</b:YearAccessed>
    <b:MonthAccessed>december</b:MonthAccessed>
    <b:DayAccessed>12</b:DayAccessed>
    <b:URL>https://www.bbc.com/bitesize/guides/zw3cwmn/revision/2</b:URL>
    <b:RefOrder>29</b:RefOrder>
  </b:Source>
  <b:Source>
    <b:Tag>Oli18</b:Tag>
    <b:SourceType>InternetSite</b:SourceType>
    <b:Guid>{01D048C7-4C1C-46D4-9D9D-7E28D66120D0}</b:Guid>
    <b:Title>8 tips for encouraging questions in your presentation</b:Title>
    <b:Author>
      <b:Author>
        <b:NameList>
          <b:Person>
            <b:Last>Mitchell</b:Last>
            <b:First>Olivia</b:First>
          </b:Person>
        </b:NameList>
      </b:Author>
    </b:Author>
    <b:ProductionCompany>speakingaboutpresenting.com</b:ProductionCompany>
    <b:YearAccessed>2018</b:YearAccessed>
    <b:MonthAccessed>December</b:MonthAccessed>
    <b:DayAccessed>12</b:DayAccessed>
    <b:URL>https://speakingaboutpresenting.com/audience/presentation-question-time/</b:URL>
    <b:RefOrder>30</b:RefOrder>
  </b:Source>
  <b:Source>
    <b:Tag>HOP14</b:Tag>
    <b:SourceType>InternetSite</b:SourceType>
    <b:Guid>{39F7E22D-B64D-40B6-983D-07ADD310D21D}</b:Guid>
    <b:Author>
      <b:Author>
        <b:NameList>
          <b:Person>
            <b:Last>SPEAK</b:Last>
            <b:First>HOPE</b:First>
          </b:Person>
        </b:NameList>
      </b:Author>
    </b:Author>
    <b:Title>Why is communication important to human life?</b:Title>
    <b:ProductionCompany>Hope Speak</b:ProductionCompany>
    <b:Year>2014</b:Year>
    <b:Month>December</b:Month>
    <b:Day>16</b:Day>
    <b:YearAccessed>2018</b:YearAccessed>
    <b:MonthAccessed>December</b:MonthAccessed>
    <b:DayAccessed>12</b:DayAccessed>
    <b:URL>https://www.hopespeak.com/blog/why-is-communication-important-to-human-life-2/</b:URL>
    <b:RefOrder>31</b:RefOrder>
  </b:Source>
  <b:Source>
    <b:Tag>Bra06</b:Tag>
    <b:SourceType>Book</b:SourceType>
    <b:Guid>{122E936C-8CBF-406C-BA6D-04505096AE1D}</b:Guid>
    <b:Title>Successful Presentation Skills</b:Title>
    <b:Year>2006</b:Year>
    <b:Author>
      <b:Author>
        <b:NameList>
          <b:Person>
            <b:Last>Bradbury</b:Last>
            <b:First>Andrew</b:First>
          </b:Person>
        </b:NameList>
      </b:Author>
    </b:Author>
    <b:City>London</b:City>
    <b:RefOrder>32</b:RefOrder>
  </b:Source>
  <b:Source>
    <b:Tag>And06</b:Tag>
    <b:SourceType>Book</b:SourceType>
    <b:Guid>{8F8BDD19-05BC-4BFF-8FB3-2EFC6A9C5C94}</b:Guid>
    <b:Author>
      <b:Author>
        <b:NameList>
          <b:Person>
            <b:Last>Bradbury</b:Last>
            <b:First>Andrew</b:First>
          </b:Person>
        </b:NameList>
      </b:Author>
    </b:Author>
    <b:Title>Successful Presentation Skills</b:Title>
    <b:Year>2006</b:Year>
    <b:City>London</b:City>
    <b:Publisher>The Sunday Times</b:Publisher>
    <b:RefOrder>33</b:RefOrder>
  </b:Source>
  <b:Source>
    <b:Tag>Lei18</b:Tag>
    <b:SourceType>DocumentFromInternetSite</b:SourceType>
    <b:Guid>{BA0502F3-5C55-463E-9DE1-DE08409ECA1C}</b:Guid>
    <b:Title>Keeping to time in presentations</b:Title>
    <b:Author>
      <b:Author>
        <b:NameList>
          <b:Person>
            <b:Last>University</b:Last>
            <b:First>Leicester</b:First>
          </b:Person>
        </b:NameList>
      </b:Author>
    </b:Author>
    <b:YearAccessed>2018</b:YearAccessed>
    <b:MonthAccessed>December</b:MonthAccessed>
    <b:DayAccessed>22</b:DayAccessed>
    <b:URL>https://www2.le.ac.uk/offices/ld/resources/presentations/time-presentation</b:URL>
    <b:RefOrder>34</b:RefOrder>
  </b:Source>
  <b:Source>
    <b:Tag>ski18</b:Tag>
    <b:SourceType>InternetSite</b:SourceType>
    <b:Guid>{44ED4F12-691C-41EB-8B62-D2C8DE0BE8F6}</b:Guid>
    <b:Title>What are Transferable Skills?</b:Title>
    <b:Year>2018</b:Year>
    <b:YearAccessed>2018</b:YearAccessed>
    <b:MonthAccessed>December</b:MonthAccessed>
    <b:DayAccessed>22</b:DayAccessed>
    <b:URL>https://www.skillsyouneed.com/general/transferable-skills.html</b:URL>
    <b:Author>
      <b:Author>
        <b:NameList>
          <b:Person>
            <b:Last>skillsyouneed.com</b:Last>
          </b:Person>
        </b:NameList>
      </b:Author>
    </b:Author>
    <b:ProductionCompany>skillsyouneed.com</b:ProductionCompany>
    <b:RefOrder>35</b:RefOrder>
  </b:Source>
  <b:Source>
    <b:Tag>BBC181</b:Tag>
    <b:SourceType>Misc</b:SourceType>
    <b:Guid>{7ADBBD2C-A179-4240-8580-41D901BD74A4}</b:Guid>
    <b:Title>NHS data breach affects 150,000 patients in England</b:Title>
    <b:Year>July 2018</b:Year>
    <b:Author>
      <b:Author>
        <b:NameList>
          <b:Person>
            <b:Last>News</b:Last>
            <b:First>BBC</b:First>
          </b:Person>
        </b:NameList>
      </b:Author>
    </b:Author>
    <b:City>England</b:City>
    <b:Publisher>BBC News</b:Publisher>
    <b:RefOrder>36</b:RefOrder>
  </b:Source>
  <b:Source>
    <b:Tag>Str08</b:Tag>
    <b:SourceType>InternetSite</b:SourceType>
    <b:Guid>{C4F7AB0B-FF5A-45CD-986C-74347FDB125E}</b:Guid>
    <b:Title>Stress</b:Title>
    <b:Year>2008</b:Year>
    <b:ProductionCompany>Unison National</b:ProductionCompany>
    <b:YearAccessed>2018</b:YearAccessed>
    <b:MonthAccessed>December</b:MonthAccessed>
    <b:DayAccessed>22</b:DayAccessed>
    <b:URL>https://www.unison.org.uk/get-help/knowledge/health-and-safety/stress/</b:URL>
    <b:RefOrder>37</b:RefOrder>
  </b:Source>
  <b:Source>
    <b:Tag>Mon18</b:Tag>
    <b:SourceType>InternetSite</b:SourceType>
    <b:Guid>{74677DB3-B567-407A-A282-9F0E025D56F0}</b:Guid>
    <b:Title>Organizational Skills for Your Resume</b:Title>
    <b:Year>2018 </b:Year>
    <b:Author>
      <b:Author>
        <b:NameList>
          <b:Person>
            <b:Last>Worldwide</b:Last>
            <b:First>Monster</b:First>
          </b:Person>
        </b:NameList>
      </b:Author>
    </b:Author>
    <b:ProductionCompany>Monster</b:ProductionCompany>
    <b:YearAccessed>2018</b:YearAccessed>
    <b:MonthAccessed>December</b:MonthAccessed>
    <b:DayAccessed>26</b:DayAccessed>
    <b:URL>https://www.monster.ca/career-advice/article/organizational-skills-resume-examples</b:URL>
    <b:RefOrder>38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576F57-FED0-433F-A9F1-DC5F48085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10</Pages>
  <Words>1678</Words>
  <Characters>9570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Written Report O</vt:lpstr>
    </vt:vector>
  </TitlesOfParts>
  <Company>University of Wales Trinity Saint David</Company>
  <LinksUpToDate>false</LinksUpToDate>
  <CharactersWithSpaces>11226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 O</dc:title>
  <dc:subject/>
  <dc:creator>Written by Matthew Howells (1702520)</dc:creator>
  <cp:keywords/>
  <dc:description/>
  <cp:lastModifiedBy>Matthew Howells</cp:lastModifiedBy>
  <cp:revision>27</cp:revision>
  <cp:lastPrinted>2018-12-27T22:07:00Z</cp:lastPrinted>
  <dcterms:created xsi:type="dcterms:W3CDTF">2018-12-12T13:41:00Z</dcterms:created>
  <dcterms:modified xsi:type="dcterms:W3CDTF">2018-12-27T22:34:00Z</dcterms:modified>
</cp:coreProperties>
</file>