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EE7B6" w14:textId="77777777" w:rsidR="000A344C" w:rsidRDefault="000A344C" w:rsidP="000A344C">
      <w:pPr>
        <w:pStyle w:val="Title"/>
        <w:rPr>
          <w:lang w:val="en-US"/>
        </w:rPr>
      </w:pPr>
      <w:r>
        <w:rPr>
          <w:lang w:val="en-US"/>
        </w:rPr>
        <w:t>Financial Management for The Hotel Industry</w:t>
      </w:r>
    </w:p>
    <w:p w14:paraId="4C5C281A" w14:textId="77777777" w:rsidR="000A344C" w:rsidRDefault="000A344C" w:rsidP="000A344C">
      <w:pPr>
        <w:rPr>
          <w:lang w:val="en-US"/>
        </w:rPr>
      </w:pPr>
    </w:p>
    <w:p w14:paraId="067B585F" w14:textId="77777777" w:rsidR="000A344C" w:rsidRDefault="000A344C" w:rsidP="000A344C">
      <w:pPr>
        <w:rPr>
          <w:lang w:val="en-US"/>
        </w:rPr>
      </w:pPr>
      <w:r>
        <w:rPr>
          <w:lang w:val="en-US"/>
        </w:rPr>
        <w:t>BMIH50074</w:t>
      </w:r>
    </w:p>
    <w:p w14:paraId="44F9EFB5" w14:textId="77777777" w:rsidR="000A344C" w:rsidRDefault="000A344C" w:rsidP="000A344C">
      <w:pPr>
        <w:rPr>
          <w:lang w:val="en-US"/>
        </w:rPr>
      </w:pPr>
    </w:p>
    <w:p w14:paraId="436DB943" w14:textId="4863D12C" w:rsidR="000A344C" w:rsidRDefault="000A344C" w:rsidP="000A344C">
      <w:pPr>
        <w:rPr>
          <w:lang w:val="en-US"/>
        </w:rPr>
      </w:pPr>
      <w:r>
        <w:rPr>
          <w:lang w:val="en-US"/>
        </w:rPr>
        <w:t>Student’s Name:</w:t>
      </w:r>
      <w:r w:rsidR="00AC4787">
        <w:rPr>
          <w:lang w:val="en-US"/>
        </w:rPr>
        <w:t xml:space="preserve"> </w:t>
      </w:r>
      <w:proofErr w:type="spellStart"/>
      <w:r w:rsidR="00AC4787">
        <w:rPr>
          <w:lang w:val="en-US"/>
        </w:rPr>
        <w:t>Amancei</w:t>
      </w:r>
      <w:proofErr w:type="spellEnd"/>
      <w:r w:rsidR="00AC4787">
        <w:rPr>
          <w:lang w:val="en-US"/>
        </w:rPr>
        <w:t xml:space="preserve"> Andrei</w:t>
      </w:r>
    </w:p>
    <w:p w14:paraId="63691641" w14:textId="58B5889A" w:rsidR="000A344C" w:rsidRDefault="000A344C" w:rsidP="000A344C">
      <w:pPr>
        <w:rPr>
          <w:lang w:val="en-US"/>
        </w:rPr>
      </w:pPr>
      <w:r>
        <w:rPr>
          <w:lang w:val="en-US"/>
        </w:rPr>
        <w:t>Student’s ID:</w:t>
      </w:r>
      <w:r w:rsidR="00AC4787">
        <w:rPr>
          <w:lang w:val="en-US"/>
        </w:rPr>
        <w:t xml:space="preserve"> </w:t>
      </w:r>
      <w:r w:rsidR="00D22247">
        <w:rPr>
          <w:lang w:val="en-US"/>
        </w:rPr>
        <w:t>2108</w:t>
      </w:r>
      <w:r w:rsidR="00E3544A">
        <w:rPr>
          <w:lang w:val="en-US"/>
        </w:rPr>
        <w:t>010</w:t>
      </w:r>
    </w:p>
    <w:p w14:paraId="5187B06D" w14:textId="77777777" w:rsidR="000A344C" w:rsidRDefault="000A344C" w:rsidP="000A344C">
      <w:pPr>
        <w:rPr>
          <w:lang w:val="en-US"/>
        </w:rPr>
      </w:pPr>
    </w:p>
    <w:p w14:paraId="5D882641" w14:textId="6F2BC15A" w:rsidR="000A344C" w:rsidRDefault="000A344C" w:rsidP="000A344C">
      <w:pPr>
        <w:rPr>
          <w:lang w:val="en-US"/>
        </w:rPr>
      </w:pPr>
      <w:r>
        <w:rPr>
          <w:lang w:val="en-US"/>
        </w:rPr>
        <w:t>Lecturer’s Name</w:t>
      </w:r>
      <w:r w:rsidR="00E3544A">
        <w:rPr>
          <w:lang w:val="en-US"/>
        </w:rPr>
        <w:t xml:space="preserve">  Dale Clarke</w:t>
      </w:r>
    </w:p>
    <w:p w14:paraId="4B307197" w14:textId="77777777" w:rsidR="000A344C" w:rsidRDefault="000A344C" w:rsidP="000A344C">
      <w:pPr>
        <w:rPr>
          <w:lang w:val="en-US"/>
        </w:rPr>
      </w:pPr>
    </w:p>
    <w:p w14:paraId="1C828FDD" w14:textId="095B1FF1" w:rsidR="000A344C" w:rsidRDefault="000A344C" w:rsidP="000A344C">
      <w:pPr>
        <w:rPr>
          <w:lang w:val="en-US"/>
        </w:rPr>
      </w:pPr>
      <w:r>
        <w:rPr>
          <w:lang w:val="en-US"/>
        </w:rPr>
        <w:t>Hilton- Best Western</w:t>
      </w:r>
    </w:p>
    <w:p w14:paraId="07E522A4" w14:textId="7C6EA8FE" w:rsidR="000A344C" w:rsidRDefault="000A344C" w:rsidP="000A344C">
      <w:pPr>
        <w:rPr>
          <w:lang w:val="en-US"/>
        </w:rPr>
      </w:pPr>
    </w:p>
    <w:p w14:paraId="3C561A0D" w14:textId="4E322F47" w:rsidR="000A344C" w:rsidRDefault="000A344C" w:rsidP="000A344C">
      <w:pPr>
        <w:rPr>
          <w:lang w:val="en-US"/>
        </w:rPr>
      </w:pPr>
    </w:p>
    <w:p w14:paraId="764C865D" w14:textId="70CB9A3D" w:rsidR="000A344C" w:rsidRDefault="000A344C" w:rsidP="000A344C">
      <w:pPr>
        <w:rPr>
          <w:lang w:val="en-US"/>
        </w:rPr>
      </w:pPr>
    </w:p>
    <w:p w14:paraId="4DE90B1F" w14:textId="005C92EF" w:rsidR="000A344C" w:rsidRDefault="000A344C" w:rsidP="000A344C">
      <w:pPr>
        <w:rPr>
          <w:lang w:val="en-US"/>
        </w:rPr>
      </w:pPr>
    </w:p>
    <w:p w14:paraId="7A7D9929" w14:textId="3F69BEE5" w:rsidR="000A344C" w:rsidRDefault="000A344C" w:rsidP="000A344C">
      <w:pPr>
        <w:rPr>
          <w:lang w:val="en-US"/>
        </w:rPr>
      </w:pPr>
    </w:p>
    <w:p w14:paraId="56CD28F0" w14:textId="17A85F8C" w:rsidR="000A344C" w:rsidRDefault="000A344C" w:rsidP="000A344C">
      <w:pPr>
        <w:rPr>
          <w:lang w:val="en-US"/>
        </w:rPr>
      </w:pPr>
    </w:p>
    <w:p w14:paraId="316647F7" w14:textId="3BE39ADC" w:rsidR="000A344C" w:rsidRDefault="000A344C" w:rsidP="000A344C">
      <w:pPr>
        <w:rPr>
          <w:lang w:val="en-US"/>
        </w:rPr>
      </w:pPr>
    </w:p>
    <w:p w14:paraId="25B8B261" w14:textId="399FFF84" w:rsidR="000A344C" w:rsidRDefault="000A344C" w:rsidP="000A344C">
      <w:pPr>
        <w:rPr>
          <w:lang w:val="en-US"/>
        </w:rPr>
      </w:pPr>
    </w:p>
    <w:p w14:paraId="4A1A4158" w14:textId="6C49B75D" w:rsidR="000A344C" w:rsidRDefault="000A344C" w:rsidP="000A344C">
      <w:pPr>
        <w:rPr>
          <w:lang w:val="en-US"/>
        </w:rPr>
      </w:pPr>
    </w:p>
    <w:p w14:paraId="630C684A" w14:textId="6E09C24F" w:rsidR="000A344C" w:rsidRDefault="000A344C" w:rsidP="000A344C">
      <w:pPr>
        <w:rPr>
          <w:lang w:val="en-US"/>
        </w:rPr>
      </w:pPr>
    </w:p>
    <w:p w14:paraId="07705254" w14:textId="7B131D47" w:rsidR="000A344C" w:rsidRDefault="000A344C" w:rsidP="000A344C">
      <w:pPr>
        <w:rPr>
          <w:lang w:val="en-US"/>
        </w:rPr>
      </w:pPr>
    </w:p>
    <w:p w14:paraId="275738E9" w14:textId="582F0FE5" w:rsidR="000A344C" w:rsidRDefault="000A344C" w:rsidP="000A344C">
      <w:pPr>
        <w:rPr>
          <w:lang w:val="en-US"/>
        </w:rPr>
      </w:pPr>
    </w:p>
    <w:p w14:paraId="2081A873" w14:textId="2927F89A" w:rsidR="000A344C" w:rsidRDefault="000A344C" w:rsidP="000A344C">
      <w:pPr>
        <w:rPr>
          <w:lang w:val="en-US"/>
        </w:rPr>
      </w:pPr>
    </w:p>
    <w:p w14:paraId="7D7907F4" w14:textId="27331DF1" w:rsidR="000A344C" w:rsidRDefault="000A344C" w:rsidP="000A344C">
      <w:pPr>
        <w:rPr>
          <w:lang w:val="en-US"/>
        </w:rPr>
      </w:pPr>
    </w:p>
    <w:p w14:paraId="6F107B98" w14:textId="66625646" w:rsidR="000A344C" w:rsidRDefault="000A344C" w:rsidP="000A344C">
      <w:pPr>
        <w:rPr>
          <w:lang w:val="en-US"/>
        </w:rPr>
      </w:pPr>
    </w:p>
    <w:p w14:paraId="6594B689" w14:textId="152B9052" w:rsidR="000A344C" w:rsidRDefault="000A344C" w:rsidP="000A344C">
      <w:pPr>
        <w:rPr>
          <w:lang w:val="en-US"/>
        </w:rPr>
      </w:pPr>
    </w:p>
    <w:sdt>
      <w:sdtPr>
        <w:rPr>
          <w:caps w:val="0"/>
          <w:color w:val="auto"/>
          <w:spacing w:val="0"/>
          <w:sz w:val="22"/>
          <w:szCs w:val="22"/>
        </w:rPr>
        <w:id w:val="1757860478"/>
        <w:docPartObj>
          <w:docPartGallery w:val="Table of Contents"/>
          <w:docPartUnique/>
        </w:docPartObj>
      </w:sdtPr>
      <w:sdtEndPr>
        <w:rPr>
          <w:b/>
          <w:bCs/>
          <w:noProof/>
        </w:rPr>
      </w:sdtEndPr>
      <w:sdtContent>
        <w:p w14:paraId="1BEEE407" w14:textId="3DBA6FE5" w:rsidR="000A344C" w:rsidRDefault="000A344C">
          <w:pPr>
            <w:pStyle w:val="TOCHeading"/>
          </w:pPr>
          <w:r>
            <w:t>Table of Contents</w:t>
          </w:r>
        </w:p>
        <w:p w14:paraId="7C7050F9" w14:textId="6DD892EB" w:rsidR="000A344C" w:rsidRDefault="000A344C">
          <w:pPr>
            <w:pStyle w:val="TOC1"/>
            <w:tabs>
              <w:tab w:val="righ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6462094" w:history="1">
            <w:r w:rsidRPr="00541165">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_Toc126462094 \h </w:instrText>
            </w:r>
            <w:r>
              <w:rPr>
                <w:noProof/>
                <w:webHidden/>
              </w:rPr>
            </w:r>
            <w:r>
              <w:rPr>
                <w:noProof/>
                <w:webHidden/>
              </w:rPr>
              <w:fldChar w:fldCharType="separate"/>
            </w:r>
            <w:r>
              <w:rPr>
                <w:noProof/>
                <w:webHidden/>
              </w:rPr>
              <w:t>3</w:t>
            </w:r>
            <w:r>
              <w:rPr>
                <w:noProof/>
                <w:webHidden/>
              </w:rPr>
              <w:fldChar w:fldCharType="end"/>
            </w:r>
          </w:hyperlink>
        </w:p>
        <w:p w14:paraId="7BDF4C80" w14:textId="3DA06DEE" w:rsidR="000A344C" w:rsidRDefault="00635D4B">
          <w:pPr>
            <w:pStyle w:val="TOC1"/>
            <w:tabs>
              <w:tab w:val="right" w:pos="9016"/>
            </w:tabs>
            <w:rPr>
              <w:rFonts w:eastAsiaTheme="minorEastAsia" w:cstheme="minorBidi"/>
              <w:b w:val="0"/>
              <w:bCs w:val="0"/>
              <w:i w:val="0"/>
              <w:iCs w:val="0"/>
              <w:noProof/>
              <w:lang w:eastAsia="en-GB"/>
            </w:rPr>
          </w:pPr>
          <w:hyperlink w:anchor="_Toc126462095" w:history="1">
            <w:r w:rsidR="000A344C" w:rsidRPr="00541165">
              <w:rPr>
                <w:rStyle w:val="Hyperlink"/>
                <w:rFonts w:ascii="Arial" w:hAnsi="Arial" w:cs="Arial"/>
                <w:noProof/>
                <w:lang w:val="en-US"/>
              </w:rPr>
              <w:t>Total Revenue</w:t>
            </w:r>
            <w:r w:rsidR="000A344C">
              <w:rPr>
                <w:noProof/>
                <w:webHidden/>
              </w:rPr>
              <w:tab/>
            </w:r>
            <w:r w:rsidR="000A344C">
              <w:rPr>
                <w:noProof/>
                <w:webHidden/>
              </w:rPr>
              <w:fldChar w:fldCharType="begin"/>
            </w:r>
            <w:r w:rsidR="000A344C">
              <w:rPr>
                <w:noProof/>
                <w:webHidden/>
              </w:rPr>
              <w:instrText xml:space="preserve"> PAGEREF _Toc126462095 \h </w:instrText>
            </w:r>
            <w:r w:rsidR="000A344C">
              <w:rPr>
                <w:noProof/>
                <w:webHidden/>
              </w:rPr>
            </w:r>
            <w:r w:rsidR="000A344C">
              <w:rPr>
                <w:noProof/>
                <w:webHidden/>
              </w:rPr>
              <w:fldChar w:fldCharType="separate"/>
            </w:r>
            <w:r w:rsidR="000A344C">
              <w:rPr>
                <w:noProof/>
                <w:webHidden/>
              </w:rPr>
              <w:t>4</w:t>
            </w:r>
            <w:r w:rsidR="000A344C">
              <w:rPr>
                <w:noProof/>
                <w:webHidden/>
              </w:rPr>
              <w:fldChar w:fldCharType="end"/>
            </w:r>
          </w:hyperlink>
        </w:p>
        <w:p w14:paraId="4086C801" w14:textId="13889F35" w:rsidR="000A344C" w:rsidRDefault="00635D4B">
          <w:pPr>
            <w:pStyle w:val="TOC1"/>
            <w:tabs>
              <w:tab w:val="right" w:pos="9016"/>
            </w:tabs>
            <w:rPr>
              <w:rFonts w:eastAsiaTheme="minorEastAsia" w:cstheme="minorBidi"/>
              <w:b w:val="0"/>
              <w:bCs w:val="0"/>
              <w:i w:val="0"/>
              <w:iCs w:val="0"/>
              <w:noProof/>
              <w:lang w:eastAsia="en-GB"/>
            </w:rPr>
          </w:pPr>
          <w:hyperlink w:anchor="_Toc126462096" w:history="1">
            <w:r w:rsidR="000A344C" w:rsidRPr="00541165">
              <w:rPr>
                <w:rStyle w:val="Hyperlink"/>
                <w:rFonts w:ascii="Arial" w:hAnsi="Arial" w:cs="Arial"/>
                <w:noProof/>
                <w:lang w:val="en-US"/>
              </w:rPr>
              <w:t>Market Position</w:t>
            </w:r>
            <w:r w:rsidR="000A344C">
              <w:rPr>
                <w:noProof/>
                <w:webHidden/>
              </w:rPr>
              <w:tab/>
            </w:r>
            <w:r w:rsidR="000A344C">
              <w:rPr>
                <w:noProof/>
                <w:webHidden/>
              </w:rPr>
              <w:fldChar w:fldCharType="begin"/>
            </w:r>
            <w:r w:rsidR="000A344C">
              <w:rPr>
                <w:noProof/>
                <w:webHidden/>
              </w:rPr>
              <w:instrText xml:space="preserve"> PAGEREF _Toc126462096 \h </w:instrText>
            </w:r>
            <w:r w:rsidR="000A344C">
              <w:rPr>
                <w:noProof/>
                <w:webHidden/>
              </w:rPr>
            </w:r>
            <w:r w:rsidR="000A344C">
              <w:rPr>
                <w:noProof/>
                <w:webHidden/>
              </w:rPr>
              <w:fldChar w:fldCharType="separate"/>
            </w:r>
            <w:r w:rsidR="000A344C">
              <w:rPr>
                <w:noProof/>
                <w:webHidden/>
              </w:rPr>
              <w:t>5</w:t>
            </w:r>
            <w:r w:rsidR="000A344C">
              <w:rPr>
                <w:noProof/>
                <w:webHidden/>
              </w:rPr>
              <w:fldChar w:fldCharType="end"/>
            </w:r>
          </w:hyperlink>
        </w:p>
        <w:p w14:paraId="0DB3B1CC" w14:textId="453CD01A" w:rsidR="000A344C" w:rsidRDefault="00635D4B">
          <w:pPr>
            <w:pStyle w:val="TOC1"/>
            <w:tabs>
              <w:tab w:val="right" w:pos="9016"/>
            </w:tabs>
            <w:rPr>
              <w:rFonts w:eastAsiaTheme="minorEastAsia" w:cstheme="minorBidi"/>
              <w:b w:val="0"/>
              <w:bCs w:val="0"/>
              <w:i w:val="0"/>
              <w:iCs w:val="0"/>
              <w:noProof/>
              <w:lang w:eastAsia="en-GB"/>
            </w:rPr>
          </w:pPr>
          <w:hyperlink w:anchor="_Toc126462097" w:history="1">
            <w:r w:rsidR="000A344C" w:rsidRPr="00541165">
              <w:rPr>
                <w:rStyle w:val="Hyperlink"/>
                <w:rFonts w:ascii="Arial" w:hAnsi="Arial" w:cs="Arial"/>
                <w:noProof/>
                <w:lang w:val="en-US"/>
              </w:rPr>
              <w:t>Financial Commitment to CSR</w:t>
            </w:r>
            <w:r w:rsidR="000A344C">
              <w:rPr>
                <w:noProof/>
                <w:webHidden/>
              </w:rPr>
              <w:tab/>
            </w:r>
            <w:r w:rsidR="000A344C">
              <w:rPr>
                <w:noProof/>
                <w:webHidden/>
              </w:rPr>
              <w:fldChar w:fldCharType="begin"/>
            </w:r>
            <w:r w:rsidR="000A344C">
              <w:rPr>
                <w:noProof/>
                <w:webHidden/>
              </w:rPr>
              <w:instrText xml:space="preserve"> PAGEREF _Toc126462097 \h </w:instrText>
            </w:r>
            <w:r w:rsidR="000A344C">
              <w:rPr>
                <w:noProof/>
                <w:webHidden/>
              </w:rPr>
            </w:r>
            <w:r w:rsidR="000A344C">
              <w:rPr>
                <w:noProof/>
                <w:webHidden/>
              </w:rPr>
              <w:fldChar w:fldCharType="separate"/>
            </w:r>
            <w:r w:rsidR="000A344C">
              <w:rPr>
                <w:noProof/>
                <w:webHidden/>
              </w:rPr>
              <w:t>6</w:t>
            </w:r>
            <w:r w:rsidR="000A344C">
              <w:rPr>
                <w:noProof/>
                <w:webHidden/>
              </w:rPr>
              <w:fldChar w:fldCharType="end"/>
            </w:r>
          </w:hyperlink>
        </w:p>
        <w:p w14:paraId="41B89402" w14:textId="392CD89C" w:rsidR="000A344C" w:rsidRDefault="00635D4B">
          <w:pPr>
            <w:pStyle w:val="TOC1"/>
            <w:tabs>
              <w:tab w:val="right" w:pos="9016"/>
            </w:tabs>
            <w:rPr>
              <w:rFonts w:eastAsiaTheme="minorEastAsia" w:cstheme="minorBidi"/>
              <w:b w:val="0"/>
              <w:bCs w:val="0"/>
              <w:i w:val="0"/>
              <w:iCs w:val="0"/>
              <w:noProof/>
              <w:lang w:eastAsia="en-GB"/>
            </w:rPr>
          </w:pPr>
          <w:hyperlink w:anchor="_Toc126462098" w:history="1">
            <w:r w:rsidR="000A344C" w:rsidRPr="00541165">
              <w:rPr>
                <w:rStyle w:val="Hyperlink"/>
                <w:rFonts w:ascii="Arial" w:hAnsi="Arial" w:cs="Arial"/>
                <w:noProof/>
                <w:lang w:val="en-US"/>
              </w:rPr>
              <w:t>Opportunities for Growth</w:t>
            </w:r>
            <w:r w:rsidR="000A344C">
              <w:rPr>
                <w:noProof/>
                <w:webHidden/>
              </w:rPr>
              <w:tab/>
            </w:r>
            <w:r w:rsidR="000A344C">
              <w:rPr>
                <w:noProof/>
                <w:webHidden/>
              </w:rPr>
              <w:fldChar w:fldCharType="begin"/>
            </w:r>
            <w:r w:rsidR="000A344C">
              <w:rPr>
                <w:noProof/>
                <w:webHidden/>
              </w:rPr>
              <w:instrText xml:space="preserve"> PAGEREF _Toc126462098 \h </w:instrText>
            </w:r>
            <w:r w:rsidR="000A344C">
              <w:rPr>
                <w:noProof/>
                <w:webHidden/>
              </w:rPr>
            </w:r>
            <w:r w:rsidR="000A344C">
              <w:rPr>
                <w:noProof/>
                <w:webHidden/>
              </w:rPr>
              <w:fldChar w:fldCharType="separate"/>
            </w:r>
            <w:r w:rsidR="000A344C">
              <w:rPr>
                <w:noProof/>
                <w:webHidden/>
              </w:rPr>
              <w:t>8</w:t>
            </w:r>
            <w:r w:rsidR="000A344C">
              <w:rPr>
                <w:noProof/>
                <w:webHidden/>
              </w:rPr>
              <w:fldChar w:fldCharType="end"/>
            </w:r>
          </w:hyperlink>
        </w:p>
        <w:p w14:paraId="6112F3B5" w14:textId="3A22D7CB" w:rsidR="000A344C" w:rsidRDefault="00635D4B">
          <w:pPr>
            <w:pStyle w:val="TOC1"/>
            <w:tabs>
              <w:tab w:val="right" w:pos="9016"/>
            </w:tabs>
            <w:rPr>
              <w:rFonts w:eastAsiaTheme="minorEastAsia" w:cstheme="minorBidi"/>
              <w:b w:val="0"/>
              <w:bCs w:val="0"/>
              <w:i w:val="0"/>
              <w:iCs w:val="0"/>
              <w:noProof/>
              <w:lang w:eastAsia="en-GB"/>
            </w:rPr>
          </w:pPr>
          <w:hyperlink w:anchor="_Toc126462099" w:history="1">
            <w:r w:rsidR="000A344C" w:rsidRPr="00541165">
              <w:rPr>
                <w:rStyle w:val="Hyperlink"/>
                <w:rFonts w:ascii="Arial" w:hAnsi="Arial" w:cs="Arial"/>
                <w:noProof/>
                <w:lang w:val="en-US"/>
              </w:rPr>
              <w:t>Conclusion</w:t>
            </w:r>
            <w:r w:rsidR="000A344C">
              <w:rPr>
                <w:noProof/>
                <w:webHidden/>
              </w:rPr>
              <w:tab/>
            </w:r>
            <w:r w:rsidR="000A344C">
              <w:rPr>
                <w:noProof/>
                <w:webHidden/>
              </w:rPr>
              <w:fldChar w:fldCharType="begin"/>
            </w:r>
            <w:r w:rsidR="000A344C">
              <w:rPr>
                <w:noProof/>
                <w:webHidden/>
              </w:rPr>
              <w:instrText xml:space="preserve"> PAGEREF _Toc126462099 \h </w:instrText>
            </w:r>
            <w:r w:rsidR="000A344C">
              <w:rPr>
                <w:noProof/>
                <w:webHidden/>
              </w:rPr>
            </w:r>
            <w:r w:rsidR="000A344C">
              <w:rPr>
                <w:noProof/>
                <w:webHidden/>
              </w:rPr>
              <w:fldChar w:fldCharType="separate"/>
            </w:r>
            <w:r w:rsidR="000A344C">
              <w:rPr>
                <w:noProof/>
                <w:webHidden/>
              </w:rPr>
              <w:t>9</w:t>
            </w:r>
            <w:r w:rsidR="000A344C">
              <w:rPr>
                <w:noProof/>
                <w:webHidden/>
              </w:rPr>
              <w:fldChar w:fldCharType="end"/>
            </w:r>
          </w:hyperlink>
        </w:p>
        <w:p w14:paraId="2F1C3E92" w14:textId="60E084CA" w:rsidR="000A344C" w:rsidRDefault="00635D4B">
          <w:pPr>
            <w:pStyle w:val="TOC1"/>
            <w:tabs>
              <w:tab w:val="right" w:pos="9016"/>
            </w:tabs>
            <w:rPr>
              <w:rFonts w:eastAsiaTheme="minorEastAsia" w:cstheme="minorBidi"/>
              <w:b w:val="0"/>
              <w:bCs w:val="0"/>
              <w:i w:val="0"/>
              <w:iCs w:val="0"/>
              <w:noProof/>
              <w:lang w:eastAsia="en-GB"/>
            </w:rPr>
          </w:pPr>
          <w:hyperlink w:anchor="_Toc126462100" w:history="1">
            <w:r w:rsidR="000A344C" w:rsidRPr="00541165">
              <w:rPr>
                <w:rStyle w:val="Hyperlink"/>
                <w:rFonts w:ascii="Arial" w:hAnsi="Arial" w:cs="Arial"/>
                <w:noProof/>
                <w:lang w:val="en-US"/>
              </w:rPr>
              <w:t>References</w:t>
            </w:r>
            <w:r w:rsidR="000A344C">
              <w:rPr>
                <w:noProof/>
                <w:webHidden/>
              </w:rPr>
              <w:tab/>
            </w:r>
            <w:r w:rsidR="000A344C">
              <w:rPr>
                <w:noProof/>
                <w:webHidden/>
              </w:rPr>
              <w:fldChar w:fldCharType="begin"/>
            </w:r>
            <w:r w:rsidR="000A344C">
              <w:rPr>
                <w:noProof/>
                <w:webHidden/>
              </w:rPr>
              <w:instrText xml:space="preserve"> PAGEREF _Toc126462100 \h </w:instrText>
            </w:r>
            <w:r w:rsidR="000A344C">
              <w:rPr>
                <w:noProof/>
                <w:webHidden/>
              </w:rPr>
            </w:r>
            <w:r w:rsidR="000A344C">
              <w:rPr>
                <w:noProof/>
                <w:webHidden/>
              </w:rPr>
              <w:fldChar w:fldCharType="separate"/>
            </w:r>
            <w:r w:rsidR="000A344C">
              <w:rPr>
                <w:noProof/>
                <w:webHidden/>
              </w:rPr>
              <w:t>11</w:t>
            </w:r>
            <w:r w:rsidR="000A344C">
              <w:rPr>
                <w:noProof/>
                <w:webHidden/>
              </w:rPr>
              <w:fldChar w:fldCharType="end"/>
            </w:r>
          </w:hyperlink>
        </w:p>
        <w:p w14:paraId="36AE9239" w14:textId="69993C61" w:rsidR="000A344C" w:rsidRDefault="000A344C">
          <w:r>
            <w:rPr>
              <w:b/>
              <w:bCs/>
              <w:noProof/>
            </w:rPr>
            <w:fldChar w:fldCharType="end"/>
          </w:r>
        </w:p>
      </w:sdtContent>
    </w:sdt>
    <w:p w14:paraId="434C5881" w14:textId="4CF80C09" w:rsidR="000A344C" w:rsidRDefault="000A344C" w:rsidP="000A344C">
      <w:pPr>
        <w:rPr>
          <w:lang w:val="en-US"/>
        </w:rPr>
      </w:pPr>
    </w:p>
    <w:p w14:paraId="62F28A16" w14:textId="0DA85F83" w:rsidR="000A344C" w:rsidRDefault="000A344C" w:rsidP="000A344C">
      <w:pPr>
        <w:rPr>
          <w:lang w:val="en-US"/>
        </w:rPr>
      </w:pPr>
    </w:p>
    <w:p w14:paraId="0F64DF30" w14:textId="2BD2E990" w:rsidR="000A344C" w:rsidRDefault="000A344C" w:rsidP="000A344C">
      <w:pPr>
        <w:rPr>
          <w:lang w:val="en-US"/>
        </w:rPr>
      </w:pPr>
    </w:p>
    <w:p w14:paraId="55570AD5" w14:textId="07477F33" w:rsidR="000A344C" w:rsidRDefault="000A344C" w:rsidP="000A344C">
      <w:pPr>
        <w:rPr>
          <w:lang w:val="en-US"/>
        </w:rPr>
      </w:pPr>
    </w:p>
    <w:p w14:paraId="5CE777A1" w14:textId="36E54CDB" w:rsidR="000A344C" w:rsidRDefault="000A344C" w:rsidP="000A344C">
      <w:pPr>
        <w:rPr>
          <w:lang w:val="en-US"/>
        </w:rPr>
      </w:pPr>
    </w:p>
    <w:p w14:paraId="15C24095" w14:textId="5834517E" w:rsidR="000A344C" w:rsidRDefault="000A344C" w:rsidP="000A344C">
      <w:pPr>
        <w:rPr>
          <w:lang w:val="en-US"/>
        </w:rPr>
      </w:pPr>
    </w:p>
    <w:p w14:paraId="6A2745E8" w14:textId="7FB1CE23" w:rsidR="000A344C" w:rsidRDefault="000A344C" w:rsidP="000A344C">
      <w:pPr>
        <w:rPr>
          <w:lang w:val="en-US"/>
        </w:rPr>
      </w:pPr>
    </w:p>
    <w:p w14:paraId="633E1464" w14:textId="5FA12DF2" w:rsidR="000A344C" w:rsidRDefault="000A344C" w:rsidP="000A344C">
      <w:pPr>
        <w:rPr>
          <w:lang w:val="en-US"/>
        </w:rPr>
      </w:pPr>
    </w:p>
    <w:p w14:paraId="456C9327" w14:textId="71560AC5" w:rsidR="000A344C" w:rsidRDefault="000A344C" w:rsidP="000A344C">
      <w:pPr>
        <w:rPr>
          <w:lang w:val="en-US"/>
        </w:rPr>
      </w:pPr>
    </w:p>
    <w:p w14:paraId="0CE80BF9" w14:textId="3D201238" w:rsidR="000A344C" w:rsidRDefault="000A344C" w:rsidP="000A344C">
      <w:pPr>
        <w:rPr>
          <w:lang w:val="en-US"/>
        </w:rPr>
      </w:pPr>
    </w:p>
    <w:p w14:paraId="1267C21E" w14:textId="318EAF39" w:rsidR="000A344C" w:rsidRDefault="000A344C" w:rsidP="000A344C">
      <w:pPr>
        <w:rPr>
          <w:lang w:val="en-US"/>
        </w:rPr>
      </w:pPr>
    </w:p>
    <w:p w14:paraId="49E4EBA2" w14:textId="6E307C17" w:rsidR="000A344C" w:rsidRDefault="000A344C" w:rsidP="000A344C">
      <w:pPr>
        <w:rPr>
          <w:lang w:val="en-US"/>
        </w:rPr>
      </w:pPr>
    </w:p>
    <w:p w14:paraId="5515812E" w14:textId="3509A13F" w:rsidR="000A344C" w:rsidRDefault="000A344C" w:rsidP="000A344C">
      <w:pPr>
        <w:rPr>
          <w:lang w:val="en-US"/>
        </w:rPr>
      </w:pPr>
    </w:p>
    <w:p w14:paraId="4D7BB811" w14:textId="1E513746" w:rsidR="000A344C" w:rsidRDefault="000A344C" w:rsidP="000A344C">
      <w:pPr>
        <w:rPr>
          <w:lang w:val="en-US"/>
        </w:rPr>
      </w:pPr>
    </w:p>
    <w:p w14:paraId="2CC23CC4" w14:textId="32A1F7DB" w:rsidR="000A344C" w:rsidRDefault="000A344C" w:rsidP="000A344C">
      <w:pPr>
        <w:rPr>
          <w:lang w:val="en-US"/>
        </w:rPr>
      </w:pPr>
    </w:p>
    <w:p w14:paraId="0AAE5F6F" w14:textId="5E8FD4C1" w:rsidR="000A344C" w:rsidRDefault="000A344C" w:rsidP="000A344C">
      <w:pPr>
        <w:rPr>
          <w:lang w:val="en-US"/>
        </w:rPr>
      </w:pPr>
    </w:p>
    <w:p w14:paraId="4EE1C921" w14:textId="46EDC8BC" w:rsidR="000A344C" w:rsidRDefault="000A344C" w:rsidP="000A344C">
      <w:pPr>
        <w:rPr>
          <w:lang w:val="en-US"/>
        </w:rPr>
      </w:pPr>
    </w:p>
    <w:p w14:paraId="2B3AB4A8" w14:textId="77777777" w:rsidR="000A344C" w:rsidRDefault="000A344C" w:rsidP="000A344C">
      <w:pPr>
        <w:rPr>
          <w:lang w:val="en-US"/>
        </w:rPr>
      </w:pPr>
    </w:p>
    <w:p w14:paraId="57D5DB3D" w14:textId="77777777" w:rsidR="000A344C" w:rsidRDefault="000A344C" w:rsidP="000A344C">
      <w:pPr>
        <w:rPr>
          <w:lang w:val="en-US"/>
        </w:rPr>
      </w:pPr>
    </w:p>
    <w:p w14:paraId="424897B7" w14:textId="77777777" w:rsidR="000A344C" w:rsidRPr="000A344C" w:rsidRDefault="000A344C" w:rsidP="000A344C">
      <w:pPr>
        <w:pStyle w:val="Heading1"/>
        <w:spacing w:line="360" w:lineRule="auto"/>
        <w:jc w:val="both"/>
        <w:rPr>
          <w:rFonts w:ascii="Arial" w:hAnsi="Arial" w:cs="Arial"/>
          <w:sz w:val="24"/>
          <w:szCs w:val="24"/>
          <w:lang w:val="en-US"/>
        </w:rPr>
      </w:pPr>
      <w:bookmarkStart w:id="0" w:name="_Toc126462094"/>
      <w:r w:rsidRPr="000A344C">
        <w:rPr>
          <w:rFonts w:ascii="Arial" w:hAnsi="Arial" w:cs="Arial"/>
          <w:sz w:val="24"/>
          <w:szCs w:val="24"/>
          <w:lang w:val="en-US"/>
        </w:rPr>
        <w:t>Introduction</w:t>
      </w:r>
      <w:bookmarkEnd w:id="0"/>
    </w:p>
    <w:p w14:paraId="75F1182D"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 xml:space="preserve">The report is a comparison between Hilton’s and  Best western hotel chains and it has the purpose on evaluating which company is having a more developed financial management plan. Because of this, there will be discussed the total revenue and market positioning at first in order to generate a broader image of how the hotels approach the market and how successful they are. Further, the Financial Commitment to CSR will be discussed and compared while at the end of the report here will be a conclusion and Recommendations for both Hotel chains growth. </w:t>
      </w:r>
    </w:p>
    <w:p w14:paraId="3D39683D" w14:textId="77777777" w:rsidR="000A344C" w:rsidRPr="000A344C" w:rsidRDefault="000A344C" w:rsidP="000A344C">
      <w:pPr>
        <w:spacing w:line="360" w:lineRule="auto"/>
        <w:jc w:val="both"/>
        <w:rPr>
          <w:rFonts w:ascii="Arial" w:hAnsi="Arial" w:cs="Arial"/>
          <w:sz w:val="24"/>
          <w:szCs w:val="24"/>
          <w:lang w:val="en-US"/>
        </w:rPr>
      </w:pPr>
    </w:p>
    <w:p w14:paraId="5E60C998"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The name Hilton Hotels is still well-known all over the world and continues to be a dominant player in the hospitality industry on a worldwide scale and the hotel chain currently has 275,000 rooms in the planning stages all around the world, with over 100,000 of those rooms having already been confirmed for building and the year 2016 was a watershed moment for our company because it marked the beginning of our expansion into one hundred various countries and territories throughout the world and these fifty rooms account for around 20 percent of the total number of hotel rooms that are being built at this time all across the world.  (</w:t>
      </w:r>
      <w:proofErr w:type="spellStart"/>
      <w:r w:rsidRPr="000A344C">
        <w:rPr>
          <w:rFonts w:ascii="Arial" w:hAnsi="Arial" w:cs="Arial"/>
          <w:sz w:val="24"/>
          <w:szCs w:val="24"/>
          <w:lang w:val="en-US"/>
        </w:rPr>
        <w:t>Wathen</w:t>
      </w:r>
      <w:proofErr w:type="spellEnd"/>
      <w:r w:rsidRPr="000A344C">
        <w:rPr>
          <w:rFonts w:ascii="Arial" w:hAnsi="Arial" w:cs="Arial"/>
          <w:sz w:val="24"/>
          <w:szCs w:val="24"/>
          <w:lang w:val="en-US"/>
        </w:rPr>
        <w:t>, 2019)</w:t>
      </w:r>
    </w:p>
    <w:p w14:paraId="4222B977" w14:textId="77777777" w:rsidR="000A344C" w:rsidRPr="000A344C" w:rsidRDefault="000A344C" w:rsidP="000A344C">
      <w:pPr>
        <w:spacing w:line="360" w:lineRule="auto"/>
        <w:jc w:val="both"/>
        <w:rPr>
          <w:rFonts w:ascii="Arial" w:hAnsi="Arial" w:cs="Arial"/>
          <w:sz w:val="24"/>
          <w:szCs w:val="24"/>
          <w:lang w:val="en-US"/>
        </w:rPr>
      </w:pPr>
    </w:p>
    <w:p w14:paraId="4931DDA0"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Around the world, Hilton is in charge of 3,843 hotels with a total of 596,765 rooms and this represents a 39% increase in income as compared to the previous time the company officially announced its financial results, which was in June of 2007 but also, it holds ownership interests in 4% of the hotels that are part of its network. (Fountain, 2016)</w:t>
      </w:r>
    </w:p>
    <w:p w14:paraId="19102356" w14:textId="77777777" w:rsidR="000A344C" w:rsidRPr="000A344C" w:rsidRDefault="000A344C" w:rsidP="000A344C">
      <w:pPr>
        <w:spacing w:line="360" w:lineRule="auto"/>
        <w:jc w:val="both"/>
        <w:rPr>
          <w:rFonts w:ascii="Arial" w:hAnsi="Arial" w:cs="Arial"/>
          <w:sz w:val="24"/>
          <w:szCs w:val="24"/>
          <w:lang w:val="en-US"/>
        </w:rPr>
      </w:pPr>
    </w:p>
    <w:p w14:paraId="1B28566A" w14:textId="77777777" w:rsidR="000A344C" w:rsidRPr="000A344C" w:rsidRDefault="000A344C" w:rsidP="000A344C">
      <w:pPr>
        <w:spacing w:line="360" w:lineRule="auto"/>
        <w:jc w:val="both"/>
        <w:rPr>
          <w:rFonts w:ascii="Arial" w:hAnsi="Arial" w:cs="Arial"/>
          <w:sz w:val="24"/>
          <w:szCs w:val="24"/>
          <w:lang w:val="en-US"/>
        </w:rPr>
      </w:pPr>
    </w:p>
    <w:p w14:paraId="7587CE83"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 xml:space="preserve">There are approximately 4,700 hotels around the world that fall under the Best Western Hotels &amp; Resorts brand which is way lower than Hilton but their hotels can be found in more than a hundred different countries and territories which is great in matter of business </w:t>
      </w:r>
      <w:proofErr w:type="spellStart"/>
      <w:r w:rsidRPr="000A344C">
        <w:rPr>
          <w:rFonts w:ascii="Arial" w:hAnsi="Arial" w:cs="Arial"/>
          <w:sz w:val="24"/>
          <w:szCs w:val="24"/>
          <w:lang w:val="en-US"/>
        </w:rPr>
        <w:t>expansion.The</w:t>
      </w:r>
      <w:proofErr w:type="spellEnd"/>
      <w:r w:rsidRPr="000A344C">
        <w:rPr>
          <w:rFonts w:ascii="Arial" w:hAnsi="Arial" w:cs="Arial"/>
          <w:sz w:val="24"/>
          <w:szCs w:val="24"/>
          <w:lang w:val="en-US"/>
        </w:rPr>
        <w:t xml:space="preserve"> city of Phoenix, which is located in Arizona, is the location of the company's headquarters in the United States and to cater to the requirements of passengers and real estate investors in any region, Best Western provides a total of 18 unique hotel brands. Today's Best Western, which in 2015 underwent a successful and award-winning brand refreshment, provides a wide variety of hotels in every size category of the hotel network in order to meet the needs of business travelers as well as vacationers and these hotels are designed to accommodate the requirements of people traveling for both pleasure and business so, the Best Western hotels offering these conveniences are available in virtually every part of the world. (Best Western, 2022)</w:t>
      </w:r>
    </w:p>
    <w:p w14:paraId="760A65A8" w14:textId="77777777" w:rsidR="000A344C" w:rsidRPr="000A344C" w:rsidRDefault="000A344C" w:rsidP="000A344C">
      <w:pPr>
        <w:spacing w:line="360" w:lineRule="auto"/>
        <w:jc w:val="both"/>
        <w:rPr>
          <w:rFonts w:ascii="Arial" w:hAnsi="Arial" w:cs="Arial"/>
          <w:sz w:val="24"/>
          <w:szCs w:val="24"/>
          <w:lang w:val="en-US"/>
        </w:rPr>
      </w:pPr>
    </w:p>
    <w:p w14:paraId="07EAD7CB"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 xml:space="preserve">The </w:t>
      </w:r>
      <w:proofErr w:type="spellStart"/>
      <w:r w:rsidRPr="000A344C">
        <w:rPr>
          <w:rFonts w:ascii="Arial" w:hAnsi="Arial" w:cs="Arial"/>
          <w:sz w:val="24"/>
          <w:szCs w:val="24"/>
          <w:lang w:val="en-US"/>
        </w:rPr>
        <w:t>WorldHotels</w:t>
      </w:r>
      <w:proofErr w:type="spellEnd"/>
      <w:r w:rsidRPr="000A344C">
        <w:rPr>
          <w:rFonts w:ascii="Arial" w:hAnsi="Arial" w:cs="Arial"/>
          <w:sz w:val="24"/>
          <w:szCs w:val="24"/>
          <w:lang w:val="en-US"/>
        </w:rPr>
        <w:t xml:space="preserve"> Collection was just recently acquired by Best Western Hotels &amp; Resorts and this collection features three distinct hotel brands: Luxury, Elite, and Distinctive. This collection is consisting of well-known places that are of an upscale, upper upmarket, or luxury character and are renowned for their iconic status and they have a distinct personality and provide amenities that guests will not  be able to find at any other property, which results in a stay that is really unforgettable but also worth to be mentioned the fact that of the most recent boutique brands introduced by Best Western, Sadie, Aiden, </w:t>
      </w:r>
      <w:proofErr w:type="spellStart"/>
      <w:r w:rsidRPr="000A344C">
        <w:rPr>
          <w:rFonts w:ascii="Arial" w:hAnsi="Arial" w:cs="Arial"/>
          <w:sz w:val="24"/>
          <w:szCs w:val="24"/>
          <w:lang w:val="en-US"/>
        </w:rPr>
        <w:t>Vb</w:t>
      </w:r>
      <w:proofErr w:type="spellEnd"/>
      <w:r w:rsidRPr="000A344C">
        <w:rPr>
          <w:rFonts w:ascii="Arial" w:hAnsi="Arial" w:cs="Arial"/>
          <w:sz w:val="24"/>
          <w:szCs w:val="24"/>
          <w:lang w:val="en-US"/>
        </w:rPr>
        <w:t xml:space="preserve">, and </w:t>
      </w:r>
      <w:proofErr w:type="spellStart"/>
      <w:r w:rsidRPr="000A344C">
        <w:rPr>
          <w:rFonts w:ascii="Arial" w:hAnsi="Arial" w:cs="Arial"/>
          <w:sz w:val="24"/>
          <w:szCs w:val="24"/>
          <w:lang w:val="en-US"/>
        </w:rPr>
        <w:t>Gl</w:t>
      </w:r>
      <w:proofErr w:type="spellEnd"/>
      <w:r w:rsidRPr="000A344C">
        <w:rPr>
          <w:rFonts w:ascii="Arial" w:hAnsi="Arial" w:cs="Arial"/>
          <w:sz w:val="24"/>
          <w:szCs w:val="24"/>
          <w:lang w:val="en-US"/>
        </w:rPr>
        <w:t>, each provide contemporary day visitors with their own one-of-a-kind possibilities.(CNN, 2022)</w:t>
      </w:r>
    </w:p>
    <w:p w14:paraId="576540AA" w14:textId="77777777" w:rsidR="000A344C" w:rsidRPr="000A344C" w:rsidRDefault="000A344C" w:rsidP="000A344C">
      <w:pPr>
        <w:pStyle w:val="Heading1"/>
        <w:spacing w:line="360" w:lineRule="auto"/>
        <w:jc w:val="both"/>
        <w:rPr>
          <w:rFonts w:ascii="Arial" w:hAnsi="Arial" w:cs="Arial"/>
          <w:sz w:val="24"/>
          <w:szCs w:val="24"/>
          <w:lang w:val="en-US"/>
        </w:rPr>
      </w:pPr>
      <w:bookmarkStart w:id="1" w:name="_Toc126462095"/>
      <w:r w:rsidRPr="000A344C">
        <w:rPr>
          <w:rFonts w:ascii="Arial" w:hAnsi="Arial" w:cs="Arial"/>
          <w:sz w:val="24"/>
          <w:szCs w:val="24"/>
          <w:lang w:val="en-US"/>
        </w:rPr>
        <w:t>Total Revenue</w:t>
      </w:r>
      <w:bookmarkEnd w:id="1"/>
    </w:p>
    <w:p w14:paraId="626EA341"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According to the most recent financial data that may be accessed, Hilton Worldwide had a total revenue of $8.16 billion over the course of the previous twelve months and the profit for the company in 2021 was $5.78 billion, which was an increase from $4.30 billion the previous year which is a little bit higher  in comparison with Best Western hotels with 6$B. (Hilton, 2022)</w:t>
      </w:r>
    </w:p>
    <w:p w14:paraId="4979EB39" w14:textId="77777777" w:rsidR="000A344C" w:rsidRPr="000A344C" w:rsidRDefault="000A344C" w:rsidP="000A344C">
      <w:pPr>
        <w:spacing w:line="360" w:lineRule="auto"/>
        <w:jc w:val="both"/>
        <w:rPr>
          <w:rFonts w:ascii="Arial" w:hAnsi="Arial" w:cs="Arial"/>
          <w:sz w:val="24"/>
          <w:szCs w:val="24"/>
          <w:lang w:val="en-US"/>
        </w:rPr>
      </w:pPr>
    </w:p>
    <w:p w14:paraId="6541D826"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Despite the fact that the COVID-19 pandemic had a significant negative impact on Hilton's business and hotel operating statistics during the three months and year ending December 31, 2021, Hilton saw a significant improvement in its results compared to 2020 as a result of increased travel and tourism and this was due to the fact that there were more people traveling to and staying at Hilton hotels so, as a result of the pandemic, the operations of a number of hotels were forced to be temporarily halted at various points throughout the year 2020; however, by the beginning of 2021, the majority of these hotels had resumed their normal activities which was the same case for Best Western Hotels as well.  During the year that ended on December 31, 2021, there were a number of hotels that went out of business; nevertheless, there was a significantly higher increase in the number of hotels that reopened their doors and this pattern has been observed concurrently with an improvement in the state of the economy. (Hilton Stories, 2022)</w:t>
      </w:r>
    </w:p>
    <w:p w14:paraId="2A0E1FF8" w14:textId="77777777" w:rsidR="000A344C" w:rsidRPr="000A344C" w:rsidRDefault="000A344C" w:rsidP="000A344C">
      <w:pPr>
        <w:spacing w:line="360" w:lineRule="auto"/>
        <w:jc w:val="both"/>
        <w:rPr>
          <w:rFonts w:ascii="Arial" w:hAnsi="Arial" w:cs="Arial"/>
          <w:sz w:val="24"/>
          <w:szCs w:val="24"/>
          <w:lang w:val="en-US"/>
        </w:rPr>
      </w:pPr>
    </w:p>
    <w:p w14:paraId="7AED31BA"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The revenue for Best Western on an annual basis is $6 billion. Following are some of the most important financial metrics that were discovered by the data after doing considerable study and analysis and there are 1,254 people employed by Best Western which is a little bit lower in number comparing with Hilton, and they are responsible for generating a total income of $4,784,689. (</w:t>
      </w:r>
      <w:proofErr w:type="spellStart"/>
      <w:r w:rsidRPr="000A344C">
        <w:rPr>
          <w:rFonts w:ascii="Arial" w:hAnsi="Arial" w:cs="Arial"/>
          <w:sz w:val="24"/>
          <w:szCs w:val="24"/>
          <w:lang w:val="en-US"/>
        </w:rPr>
        <w:t>Growjo</w:t>
      </w:r>
      <w:proofErr w:type="spellEnd"/>
      <w:r w:rsidRPr="000A344C">
        <w:rPr>
          <w:rFonts w:ascii="Arial" w:hAnsi="Arial" w:cs="Arial"/>
          <w:sz w:val="24"/>
          <w:szCs w:val="24"/>
          <w:lang w:val="en-US"/>
        </w:rPr>
        <w:t>, 2022)</w:t>
      </w:r>
    </w:p>
    <w:p w14:paraId="78999518" w14:textId="77777777" w:rsidR="000A344C" w:rsidRPr="000A344C" w:rsidRDefault="000A344C" w:rsidP="000A344C">
      <w:pPr>
        <w:pStyle w:val="Heading1"/>
        <w:spacing w:line="360" w:lineRule="auto"/>
        <w:jc w:val="both"/>
        <w:rPr>
          <w:rFonts w:ascii="Arial" w:hAnsi="Arial" w:cs="Arial"/>
          <w:sz w:val="24"/>
          <w:szCs w:val="24"/>
          <w:lang w:val="en-US"/>
        </w:rPr>
      </w:pPr>
      <w:bookmarkStart w:id="2" w:name="_Toc126462096"/>
      <w:r w:rsidRPr="000A344C">
        <w:rPr>
          <w:rFonts w:ascii="Arial" w:hAnsi="Arial" w:cs="Arial"/>
          <w:sz w:val="24"/>
          <w:szCs w:val="24"/>
          <w:lang w:val="en-US"/>
        </w:rPr>
        <w:t>Market Position</w:t>
      </w:r>
      <w:bookmarkEnd w:id="2"/>
    </w:p>
    <w:p w14:paraId="36F9A28B"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Establishing the reputation of the Hilton hotel as a source of outstanding service will be the primary objective of the marketing effort that will be carried out and the plan will place a high priority on cultivating strong customer connections in order to win the loyalty of existing customers and continue to retain them as if the hotel implements strategies for managing its relationships with customers, it will be in a better position to comprehend the requirements and preferences of its guests. (Hospitality On, 2021)</w:t>
      </w:r>
    </w:p>
    <w:p w14:paraId="21DD8CD5" w14:textId="77777777" w:rsidR="000A344C" w:rsidRPr="000A344C" w:rsidRDefault="000A344C" w:rsidP="000A344C">
      <w:pPr>
        <w:spacing w:line="360" w:lineRule="auto"/>
        <w:jc w:val="both"/>
        <w:rPr>
          <w:rFonts w:ascii="Arial" w:hAnsi="Arial" w:cs="Arial"/>
          <w:sz w:val="24"/>
          <w:szCs w:val="24"/>
          <w:lang w:val="en-US"/>
        </w:rPr>
      </w:pPr>
    </w:p>
    <w:p w14:paraId="4B709527"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The name of the hotel chain's customer loyalty program is Hilton Honors, and it spans over 6,800 locations located in 122 countries across the world where a guest can earn points toward free stays at Hilton's partner hotels if they join the Hilton Honors loyalty program. Using a credit card that has been issued by Hilton Honors to make purchases either on the Hilton website or at businesses that are linked with Hilton can be one of the easiest ways to accumulate Hilton Honors points. ((Ewen, 2022)</w:t>
      </w:r>
    </w:p>
    <w:p w14:paraId="3916E7D6" w14:textId="77777777" w:rsidR="000A344C" w:rsidRPr="000A344C" w:rsidRDefault="000A344C" w:rsidP="000A344C">
      <w:pPr>
        <w:spacing w:line="360" w:lineRule="auto"/>
        <w:jc w:val="both"/>
        <w:rPr>
          <w:rFonts w:ascii="Arial" w:hAnsi="Arial" w:cs="Arial"/>
          <w:sz w:val="24"/>
          <w:szCs w:val="24"/>
          <w:lang w:val="en-US"/>
        </w:rPr>
      </w:pPr>
    </w:p>
    <w:p w14:paraId="3EC8E172"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During their time at the hotel, every effort will be taken to make the guests feel as much at ease as possible and give them a sense of belonging both in Best Western and Hilton hotels but as well, The hotels will also increase its focus on innovation in order to better meet the needs of its guests through the introduction of innovative products and services. This will be done in order to better accommodate the hotel's guests and in order to build a reliable reputation and clear brand recognition, Hilton will give each hotel its own distinct look and this will be done to ensure that the brand is easily recognizable. (Phoenix, 2018)</w:t>
      </w:r>
    </w:p>
    <w:p w14:paraId="3B7DB10D" w14:textId="77777777" w:rsidR="000A344C" w:rsidRPr="000A344C" w:rsidRDefault="000A344C" w:rsidP="000A344C">
      <w:pPr>
        <w:spacing w:line="360" w:lineRule="auto"/>
        <w:jc w:val="both"/>
        <w:rPr>
          <w:rFonts w:ascii="Arial" w:hAnsi="Arial" w:cs="Arial"/>
          <w:sz w:val="24"/>
          <w:szCs w:val="24"/>
          <w:lang w:val="en-US"/>
        </w:rPr>
      </w:pPr>
    </w:p>
    <w:p w14:paraId="5FFE0302"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However, when it comes to hotel chains, Best Western is among the most well-known names all over the world and the diversified product and service offerings, in addition to their hotels and resorts, make up their marketing mix. At any of the more than 4000 Best Western hotels located all over the world, guests have access to an extensive selection of amenities, including rooms, meals, spa treatments, fitness centers, and more and the majority of these hotels are located in North America while Hilton is spread all over the world and benefits of a greater expansion, and guests have their choice of a variety of accommodation layouts as well as a comprehensive selection of amenities at their disposal.(Mama Travel, 2019)</w:t>
      </w:r>
    </w:p>
    <w:p w14:paraId="2EC641EA" w14:textId="77777777" w:rsidR="000A344C" w:rsidRPr="000A344C" w:rsidRDefault="000A344C" w:rsidP="000A344C">
      <w:pPr>
        <w:spacing w:line="360" w:lineRule="auto"/>
        <w:jc w:val="both"/>
        <w:rPr>
          <w:rFonts w:ascii="Arial" w:hAnsi="Arial" w:cs="Arial"/>
          <w:sz w:val="24"/>
          <w:szCs w:val="24"/>
          <w:lang w:val="en-US"/>
        </w:rPr>
      </w:pPr>
    </w:p>
    <w:p w14:paraId="06DB6DDA"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In spite of the fact that the vast majority of Best Western hotels in North America are situated in what is known as the mid-market segment, the company's goal is to establish itself in Asia as a chain that offers accommodations at the four-star level such as Hilton does as this  will improve brand exposure in new regions by creating high-quality, highly-visible hotels, which is consistent with the broader growth plan that has been successfully implemented in China and India. (Ideas Collide, 2021)</w:t>
      </w:r>
    </w:p>
    <w:p w14:paraId="2B11EE62" w14:textId="77777777" w:rsidR="000A344C" w:rsidRPr="000A344C" w:rsidRDefault="000A344C" w:rsidP="000A344C">
      <w:pPr>
        <w:pStyle w:val="Heading1"/>
        <w:spacing w:line="360" w:lineRule="auto"/>
        <w:jc w:val="both"/>
        <w:rPr>
          <w:rFonts w:ascii="Arial" w:hAnsi="Arial" w:cs="Arial"/>
          <w:sz w:val="24"/>
          <w:szCs w:val="24"/>
          <w:lang w:val="en-US"/>
        </w:rPr>
      </w:pPr>
      <w:bookmarkStart w:id="3" w:name="_Toc126462097"/>
      <w:r w:rsidRPr="000A344C">
        <w:rPr>
          <w:rFonts w:ascii="Arial" w:hAnsi="Arial" w:cs="Arial"/>
          <w:sz w:val="24"/>
          <w:szCs w:val="24"/>
          <w:lang w:val="en-US"/>
        </w:rPr>
        <w:t>Financial Commitment to CSR</w:t>
      </w:r>
      <w:bookmarkEnd w:id="3"/>
    </w:p>
    <w:p w14:paraId="69F2E331"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Together with the International Youth Foundation (IYF), Hilton Worldwide has issued a rallying cry to the hospitality industry as a whole, urging everyone in the industry to do their part to prevent a "lost generation and to accomplish this goal, there needs to be a greater awareness of the issue among the general public as well as the development of fresh entry points for young people into the hospitality industry. The travel and tourism industry as a whole, along with Hilton Worldwide, has made it a significant goal to alter the way in which the general public views professions in the field. ((Candid, 2012)</w:t>
      </w:r>
    </w:p>
    <w:p w14:paraId="2602B47B" w14:textId="77777777" w:rsidR="000A344C" w:rsidRPr="000A344C" w:rsidRDefault="000A344C" w:rsidP="000A344C">
      <w:pPr>
        <w:spacing w:line="360" w:lineRule="auto"/>
        <w:jc w:val="both"/>
        <w:rPr>
          <w:rFonts w:ascii="Arial" w:hAnsi="Arial" w:cs="Arial"/>
          <w:sz w:val="24"/>
          <w:szCs w:val="24"/>
          <w:lang w:val="en-US"/>
        </w:rPr>
      </w:pPr>
    </w:p>
    <w:p w14:paraId="50D298D1"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 xml:space="preserve">This pledge is an expansion of Travel with </w:t>
      </w:r>
      <w:proofErr w:type="spellStart"/>
      <w:r w:rsidRPr="000A344C">
        <w:rPr>
          <w:rFonts w:ascii="Arial" w:hAnsi="Arial" w:cs="Arial"/>
          <w:sz w:val="24"/>
          <w:szCs w:val="24"/>
          <w:lang w:val="en-US"/>
        </w:rPr>
        <w:t>PurposeTM</w:t>
      </w:r>
      <w:proofErr w:type="spellEnd"/>
      <w:r w:rsidRPr="000A344C">
        <w:rPr>
          <w:rFonts w:ascii="Arial" w:hAnsi="Arial" w:cs="Arial"/>
          <w:sz w:val="24"/>
          <w:szCs w:val="24"/>
          <w:lang w:val="en-US"/>
        </w:rPr>
        <w:t xml:space="preserve">, Hilton </w:t>
      </w:r>
      <w:proofErr w:type="spellStart"/>
      <w:r w:rsidRPr="000A344C">
        <w:rPr>
          <w:rFonts w:ascii="Arial" w:hAnsi="Arial" w:cs="Arial"/>
          <w:sz w:val="24"/>
          <w:szCs w:val="24"/>
          <w:lang w:val="en-US"/>
        </w:rPr>
        <w:t>Worldwide's</w:t>
      </w:r>
      <w:proofErr w:type="spellEnd"/>
      <w:r w:rsidRPr="000A344C">
        <w:rPr>
          <w:rFonts w:ascii="Arial" w:hAnsi="Arial" w:cs="Arial"/>
          <w:sz w:val="24"/>
          <w:szCs w:val="24"/>
          <w:lang w:val="en-US"/>
        </w:rPr>
        <w:t xml:space="preserve"> global corporate responsibility strategy that aims to benefit the local communities, businesses, and natural surroundings in areas in which the company has a presence as well as Best Western chain of hotels and the goal of this strategy is to reduce the company's environmental impact. It does this by linking young people all around the world to various educational and professional development programs and resources, which in turn helps them learn and develop and Careers Hilton Two of these programs are called Live, and May is also known as Hospitality Youth Education Month while over the course of one month, a campaign that is aimed to create awareness about the hospitality industry and inspire hotels to provide possibilities for young people to participate in activities such as job fairs, career counseling seminars, and work shadowing opportunities will be carried out. In 2013, over 320 events were held all over Europe and were hosted by hotels and over 20,000 young people attended these events while having a lower budget, Best Western is not capable of taking such actions. (</w:t>
      </w:r>
      <w:proofErr w:type="spellStart"/>
      <w:r w:rsidRPr="000A344C">
        <w:rPr>
          <w:rFonts w:ascii="Arial" w:hAnsi="Arial" w:cs="Arial"/>
          <w:sz w:val="24"/>
          <w:szCs w:val="24"/>
          <w:lang w:val="en-US"/>
        </w:rPr>
        <w:t>Mest</w:t>
      </w:r>
      <w:proofErr w:type="spellEnd"/>
      <w:r w:rsidRPr="000A344C">
        <w:rPr>
          <w:rFonts w:ascii="Arial" w:hAnsi="Arial" w:cs="Arial"/>
          <w:sz w:val="24"/>
          <w:szCs w:val="24"/>
          <w:lang w:val="en-US"/>
        </w:rPr>
        <w:t>, 2018)</w:t>
      </w:r>
    </w:p>
    <w:p w14:paraId="3A3D645D" w14:textId="77777777" w:rsidR="000A344C" w:rsidRPr="000A344C" w:rsidRDefault="000A344C" w:rsidP="000A344C">
      <w:pPr>
        <w:spacing w:line="360" w:lineRule="auto"/>
        <w:jc w:val="both"/>
        <w:rPr>
          <w:rFonts w:ascii="Arial" w:hAnsi="Arial" w:cs="Arial"/>
          <w:sz w:val="24"/>
          <w:szCs w:val="24"/>
          <w:lang w:val="en-US"/>
        </w:rPr>
      </w:pPr>
    </w:p>
    <w:p w14:paraId="604026D7"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The 4,000 hotels that make up Best Western, The World's Largest Hotel Chain®, are well aware of the impact that they have on the environment, and they are actively working to lessen that impact. This is one of the many ways in which Best Western is striving to be environmentally responsible and on the other hand, Hilton is completely unaware that this is the situation. (Sure-Stay, 2022)</w:t>
      </w:r>
    </w:p>
    <w:p w14:paraId="181EE4E4" w14:textId="77777777" w:rsidR="000A344C" w:rsidRPr="000A344C" w:rsidRDefault="000A344C" w:rsidP="000A344C">
      <w:pPr>
        <w:spacing w:line="360" w:lineRule="auto"/>
        <w:jc w:val="both"/>
        <w:rPr>
          <w:rFonts w:ascii="Arial" w:hAnsi="Arial" w:cs="Arial"/>
          <w:sz w:val="24"/>
          <w:szCs w:val="24"/>
          <w:lang w:val="en-US"/>
        </w:rPr>
      </w:pPr>
    </w:p>
    <w:p w14:paraId="743FD00C"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 xml:space="preserve">Best Western hotels are at the forefront of environmental responsibility and from the most fundamental measures, such as providing recycling bins in each room and using energy-efficient appliances and cleaning supplies, to the most cutting-edge measures, such as operating on geothermal or solar energy and selling excess energy back to the grid, these hotels are doing everything they can to reduce their environmental impact such as Hilton does as these  hotels are shining examples of the commitment to environmental preservation that Best Western has shown throughout its history. In April of this year, construction on the first Best Western in North America to shoot for LEED certification got underway. </w:t>
      </w:r>
    </w:p>
    <w:p w14:paraId="4F1D58AA"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(Best Western, 2020)</w:t>
      </w:r>
    </w:p>
    <w:p w14:paraId="33DF58C9" w14:textId="77777777" w:rsidR="000A344C" w:rsidRPr="000A344C" w:rsidRDefault="000A344C" w:rsidP="000A344C">
      <w:pPr>
        <w:spacing w:line="360" w:lineRule="auto"/>
        <w:jc w:val="both"/>
        <w:rPr>
          <w:rFonts w:ascii="Arial" w:hAnsi="Arial" w:cs="Arial"/>
          <w:sz w:val="24"/>
          <w:szCs w:val="24"/>
          <w:lang w:val="en-US"/>
        </w:rPr>
      </w:pPr>
    </w:p>
    <w:p w14:paraId="1A5DE77F"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Bringing Down the Rates of Extreme Poverty As part of Best Western's collaboration with World Vision, our hotel owners and employees are donating both money and time as part of this effort and  World Vision is a global relief organization that focuses on combating poverty by providing basic necessities such as food, clean water, medical supplies, and education to those who are in need of these things. (HM, 2013)</w:t>
      </w:r>
    </w:p>
    <w:p w14:paraId="1F86A9C3" w14:textId="77777777" w:rsidR="000A344C" w:rsidRPr="000A344C" w:rsidRDefault="000A344C" w:rsidP="000A344C">
      <w:pPr>
        <w:pStyle w:val="Heading1"/>
        <w:spacing w:line="360" w:lineRule="auto"/>
        <w:jc w:val="both"/>
        <w:rPr>
          <w:rFonts w:ascii="Arial" w:hAnsi="Arial" w:cs="Arial"/>
          <w:sz w:val="24"/>
          <w:szCs w:val="24"/>
          <w:lang w:val="en-US"/>
        </w:rPr>
      </w:pPr>
      <w:bookmarkStart w:id="4" w:name="_Toc126462098"/>
      <w:r w:rsidRPr="000A344C">
        <w:rPr>
          <w:rFonts w:ascii="Arial" w:hAnsi="Arial" w:cs="Arial"/>
          <w:sz w:val="24"/>
          <w:szCs w:val="24"/>
          <w:lang w:val="en-US"/>
        </w:rPr>
        <w:t>Opportunities for Growth</w:t>
      </w:r>
      <w:bookmarkEnd w:id="4"/>
    </w:p>
    <w:p w14:paraId="0C2B6147"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The management of guest services in hotels is becoming increasingly dependent on the utilization of various mobile applications and guests' entire stays, as well as many aspects of the guest life cycle, may now be controlled with the use of apps designed specifically for hotels as Hilton and Best Western. It should not come as much of a surprise that there has been a recent uptick in the movement toward the delivery of services digitally and without the utilization of direct physical contact as traditional customer-facing services are being revolutionized by technology in a variety of ways, including mobile check-in, contactless payments, voice control, and biometrics, to name just a few of the instances and this is due to the fact that customers place a high value on convenience, which is fulfilled by the availability of various options.  At some point in the not-too-distant future, travelers will anticipate having the same level of ease entering their hotel rooms with facial and fingerprint identification as they do when unlocking their mobile devices and personal computers fact that should be considered by both hotel chains, Hilton and Best Western as it is bad for businesses whose primary focus is on expanding their consumer base because the modifications may be expensive to both install and maintain, so the hotel chains will need to invest both time and money if they want to maintain their lead over the other businesses in the hospitality industry. (</w:t>
      </w:r>
      <w:proofErr w:type="spellStart"/>
      <w:r w:rsidRPr="000A344C">
        <w:rPr>
          <w:rFonts w:ascii="Arial" w:hAnsi="Arial" w:cs="Arial"/>
          <w:sz w:val="24"/>
          <w:szCs w:val="24"/>
          <w:lang w:val="en-US"/>
        </w:rPr>
        <w:t>Webee</w:t>
      </w:r>
      <w:proofErr w:type="spellEnd"/>
      <w:r w:rsidRPr="000A344C">
        <w:rPr>
          <w:rFonts w:ascii="Arial" w:hAnsi="Arial" w:cs="Arial"/>
          <w:sz w:val="24"/>
          <w:szCs w:val="24"/>
          <w:lang w:val="en-US"/>
        </w:rPr>
        <w:t>, 2022)</w:t>
      </w:r>
    </w:p>
    <w:p w14:paraId="773FA68C" w14:textId="77777777" w:rsidR="000A344C" w:rsidRPr="000A344C" w:rsidRDefault="000A344C" w:rsidP="000A344C">
      <w:pPr>
        <w:spacing w:line="360" w:lineRule="auto"/>
        <w:jc w:val="both"/>
        <w:rPr>
          <w:rFonts w:ascii="Arial" w:hAnsi="Arial" w:cs="Arial"/>
          <w:sz w:val="24"/>
          <w:szCs w:val="24"/>
          <w:lang w:val="en-US"/>
        </w:rPr>
      </w:pPr>
    </w:p>
    <w:p w14:paraId="5FE54D2E"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As a continuation of the focus placed on aesthetically pleasing content, businesses in the hospitality industry would be wise to try to profit from features such as virtual tours, which conjure a digital environment for customers to imagine themselves in due to the fact that virtual tours are a good example of how companies can capitalize on the emphasis placed on aesthetically pleasing content. (Revfine, 2022)</w:t>
      </w:r>
    </w:p>
    <w:p w14:paraId="7ACED585" w14:textId="77777777" w:rsidR="000A344C" w:rsidRPr="000A344C" w:rsidRDefault="000A344C" w:rsidP="000A344C">
      <w:pPr>
        <w:spacing w:line="360" w:lineRule="auto"/>
        <w:jc w:val="both"/>
        <w:rPr>
          <w:rFonts w:ascii="Arial" w:hAnsi="Arial" w:cs="Arial"/>
          <w:sz w:val="24"/>
          <w:szCs w:val="24"/>
          <w:lang w:val="en-US"/>
        </w:rPr>
      </w:pPr>
    </w:p>
    <w:p w14:paraId="6BE23A29"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Businesses that want to stand out in the future may want to try generating 360-degree movies of their sites, including restaurants, cafes with outdoor seating areas that are surrounded by plants, and hotels that are located by the water and reduced entry requirements have always been one of the most important steps in making virtual reality (VR) entertainment available to the widest possible demographic of people. It is vital to ensure that the content may be viewed on several devices for this purpose; virtual reality goggles are not required. (Red Marker, 2021)</w:t>
      </w:r>
    </w:p>
    <w:p w14:paraId="60DE37FF" w14:textId="77777777" w:rsidR="000A344C" w:rsidRPr="000A344C" w:rsidRDefault="000A344C" w:rsidP="000A344C">
      <w:pPr>
        <w:spacing w:line="360" w:lineRule="auto"/>
        <w:jc w:val="both"/>
        <w:rPr>
          <w:rFonts w:ascii="Arial" w:hAnsi="Arial" w:cs="Arial"/>
          <w:sz w:val="24"/>
          <w:szCs w:val="24"/>
          <w:lang w:val="en-US"/>
        </w:rPr>
      </w:pPr>
    </w:p>
    <w:p w14:paraId="48170A47" w14:textId="77777777" w:rsidR="000A344C" w:rsidRP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When guests arrive at the location, they should be able to bring out their reliable companion, their smartphone, and point it towards tangible artifacts to access additional information about those items, so, the technology that enhances the usefulness of a physical environment by superimposing a digital layer on top of that environment is referred to as "augmented reality." When customers have downloaded the appropriate app, they may use this data to find out when times restaurants are open, read reviews, investigate interactive maps of tourist spots, and even make their own user-generated content using the app itself. (Hotel Tech Report. 2023)</w:t>
      </w:r>
    </w:p>
    <w:p w14:paraId="36F21B10" w14:textId="77777777" w:rsidR="000A344C" w:rsidRPr="000A344C" w:rsidRDefault="000A344C" w:rsidP="000A344C">
      <w:pPr>
        <w:pStyle w:val="Heading1"/>
        <w:spacing w:line="360" w:lineRule="auto"/>
        <w:jc w:val="both"/>
        <w:rPr>
          <w:rFonts w:ascii="Arial" w:hAnsi="Arial" w:cs="Arial"/>
          <w:sz w:val="24"/>
          <w:szCs w:val="24"/>
          <w:lang w:val="en-US"/>
        </w:rPr>
      </w:pPr>
      <w:bookmarkStart w:id="5" w:name="_Toc126462099"/>
      <w:r w:rsidRPr="000A344C">
        <w:rPr>
          <w:rFonts w:ascii="Arial" w:hAnsi="Arial" w:cs="Arial"/>
          <w:sz w:val="24"/>
          <w:szCs w:val="24"/>
          <w:lang w:val="en-US"/>
        </w:rPr>
        <w:t>Conclusion</w:t>
      </w:r>
      <w:bookmarkEnd w:id="5"/>
    </w:p>
    <w:p w14:paraId="0105036B" w14:textId="06315B24" w:rsidR="000A344C" w:rsidRDefault="000A344C" w:rsidP="000A344C">
      <w:pPr>
        <w:spacing w:line="360" w:lineRule="auto"/>
        <w:jc w:val="both"/>
        <w:rPr>
          <w:rFonts w:ascii="Arial" w:hAnsi="Arial" w:cs="Arial"/>
          <w:sz w:val="24"/>
          <w:szCs w:val="24"/>
          <w:lang w:val="en-US"/>
        </w:rPr>
      </w:pPr>
      <w:r w:rsidRPr="000A344C">
        <w:rPr>
          <w:rFonts w:ascii="Arial" w:hAnsi="Arial" w:cs="Arial"/>
          <w:sz w:val="24"/>
          <w:szCs w:val="24"/>
          <w:lang w:val="en-US"/>
        </w:rPr>
        <w:t xml:space="preserve">In conclusion, both Best Western and Hilton hotels have a serious financial commitment when it comes to their brand expansion. As well, it is known that the financial management of the companies should be adapted regarding their revenues which were above discussed but overall, both hotel chains have managed to impose a significant change and Development within their business profile.  </w:t>
      </w:r>
    </w:p>
    <w:p w14:paraId="2E8219D8" w14:textId="50263BEC" w:rsidR="000A344C" w:rsidRDefault="000A344C" w:rsidP="000A344C">
      <w:pPr>
        <w:spacing w:line="360" w:lineRule="auto"/>
        <w:jc w:val="both"/>
        <w:rPr>
          <w:rFonts w:ascii="Arial" w:hAnsi="Arial" w:cs="Arial"/>
          <w:sz w:val="24"/>
          <w:szCs w:val="24"/>
          <w:lang w:val="en-US"/>
        </w:rPr>
      </w:pPr>
    </w:p>
    <w:p w14:paraId="65D5BF5F" w14:textId="30510797" w:rsidR="000A344C" w:rsidRDefault="000A344C" w:rsidP="000A344C">
      <w:pPr>
        <w:spacing w:line="360" w:lineRule="auto"/>
        <w:jc w:val="both"/>
        <w:rPr>
          <w:rFonts w:ascii="Arial" w:hAnsi="Arial" w:cs="Arial"/>
          <w:sz w:val="24"/>
          <w:szCs w:val="24"/>
          <w:lang w:val="en-US"/>
        </w:rPr>
      </w:pPr>
    </w:p>
    <w:p w14:paraId="2F9CE8D9" w14:textId="04A2CA04" w:rsidR="000A344C" w:rsidRDefault="000A344C" w:rsidP="000A344C">
      <w:pPr>
        <w:spacing w:line="360" w:lineRule="auto"/>
        <w:jc w:val="both"/>
        <w:rPr>
          <w:rFonts w:ascii="Arial" w:hAnsi="Arial" w:cs="Arial"/>
          <w:sz w:val="24"/>
          <w:szCs w:val="24"/>
          <w:lang w:val="en-US"/>
        </w:rPr>
      </w:pPr>
    </w:p>
    <w:p w14:paraId="742CADF4" w14:textId="2F03638F" w:rsidR="000A344C" w:rsidRDefault="000A344C" w:rsidP="000A344C">
      <w:pPr>
        <w:spacing w:line="360" w:lineRule="auto"/>
        <w:jc w:val="both"/>
        <w:rPr>
          <w:rFonts w:ascii="Arial" w:hAnsi="Arial" w:cs="Arial"/>
          <w:sz w:val="24"/>
          <w:szCs w:val="24"/>
          <w:lang w:val="en-US"/>
        </w:rPr>
      </w:pPr>
    </w:p>
    <w:p w14:paraId="300F3AF8" w14:textId="3FD14B34" w:rsidR="000A344C" w:rsidRDefault="000A344C" w:rsidP="000A344C">
      <w:pPr>
        <w:spacing w:line="360" w:lineRule="auto"/>
        <w:jc w:val="both"/>
        <w:rPr>
          <w:rFonts w:ascii="Arial" w:hAnsi="Arial" w:cs="Arial"/>
          <w:sz w:val="24"/>
          <w:szCs w:val="24"/>
          <w:lang w:val="en-US"/>
        </w:rPr>
      </w:pPr>
    </w:p>
    <w:p w14:paraId="5B3EEFCB" w14:textId="4A7136E6" w:rsidR="000A344C" w:rsidRDefault="000A344C" w:rsidP="000A344C">
      <w:pPr>
        <w:spacing w:line="360" w:lineRule="auto"/>
        <w:jc w:val="both"/>
        <w:rPr>
          <w:rFonts w:ascii="Arial" w:hAnsi="Arial" w:cs="Arial"/>
          <w:sz w:val="24"/>
          <w:szCs w:val="24"/>
          <w:lang w:val="en-US"/>
        </w:rPr>
      </w:pPr>
    </w:p>
    <w:p w14:paraId="7453E9C5" w14:textId="43BE313C" w:rsidR="000A344C" w:rsidRDefault="000A344C" w:rsidP="000A344C">
      <w:pPr>
        <w:spacing w:line="360" w:lineRule="auto"/>
        <w:jc w:val="both"/>
        <w:rPr>
          <w:rFonts w:ascii="Arial" w:hAnsi="Arial" w:cs="Arial"/>
          <w:sz w:val="24"/>
          <w:szCs w:val="24"/>
          <w:lang w:val="en-US"/>
        </w:rPr>
      </w:pPr>
    </w:p>
    <w:p w14:paraId="7273B45E" w14:textId="7601955D" w:rsidR="000A344C" w:rsidRDefault="000A344C" w:rsidP="000A344C">
      <w:pPr>
        <w:spacing w:line="360" w:lineRule="auto"/>
        <w:jc w:val="both"/>
        <w:rPr>
          <w:rFonts w:ascii="Arial" w:hAnsi="Arial" w:cs="Arial"/>
          <w:sz w:val="24"/>
          <w:szCs w:val="24"/>
          <w:lang w:val="en-US"/>
        </w:rPr>
      </w:pPr>
    </w:p>
    <w:p w14:paraId="35CBF843" w14:textId="5ADD3F85" w:rsidR="000A344C" w:rsidRDefault="000A344C" w:rsidP="000A344C">
      <w:pPr>
        <w:spacing w:line="360" w:lineRule="auto"/>
        <w:jc w:val="both"/>
        <w:rPr>
          <w:rFonts w:ascii="Arial" w:hAnsi="Arial" w:cs="Arial"/>
          <w:sz w:val="24"/>
          <w:szCs w:val="24"/>
          <w:lang w:val="en-US"/>
        </w:rPr>
      </w:pPr>
    </w:p>
    <w:p w14:paraId="74DAA8AE" w14:textId="794E5C8F" w:rsidR="000A344C" w:rsidRDefault="000A344C" w:rsidP="000A344C">
      <w:pPr>
        <w:spacing w:line="360" w:lineRule="auto"/>
        <w:jc w:val="both"/>
        <w:rPr>
          <w:rFonts w:ascii="Arial" w:hAnsi="Arial" w:cs="Arial"/>
          <w:sz w:val="24"/>
          <w:szCs w:val="24"/>
          <w:lang w:val="en-US"/>
        </w:rPr>
      </w:pPr>
    </w:p>
    <w:p w14:paraId="4E41C911" w14:textId="7058F205" w:rsidR="000A344C" w:rsidRDefault="000A344C" w:rsidP="000A344C">
      <w:pPr>
        <w:spacing w:line="360" w:lineRule="auto"/>
        <w:jc w:val="both"/>
        <w:rPr>
          <w:rFonts w:ascii="Arial" w:hAnsi="Arial" w:cs="Arial"/>
          <w:sz w:val="24"/>
          <w:szCs w:val="24"/>
          <w:lang w:val="en-US"/>
        </w:rPr>
      </w:pPr>
    </w:p>
    <w:p w14:paraId="1F49999D" w14:textId="0B47D94C" w:rsidR="000A344C" w:rsidRDefault="000A344C" w:rsidP="000A344C">
      <w:pPr>
        <w:spacing w:line="360" w:lineRule="auto"/>
        <w:jc w:val="both"/>
        <w:rPr>
          <w:rFonts w:ascii="Arial" w:hAnsi="Arial" w:cs="Arial"/>
          <w:sz w:val="24"/>
          <w:szCs w:val="24"/>
          <w:lang w:val="en-US"/>
        </w:rPr>
      </w:pPr>
    </w:p>
    <w:p w14:paraId="5E67E1F8" w14:textId="3F89BCA8" w:rsidR="000A344C" w:rsidRDefault="000A344C" w:rsidP="000A344C">
      <w:pPr>
        <w:spacing w:line="360" w:lineRule="auto"/>
        <w:jc w:val="both"/>
        <w:rPr>
          <w:rFonts w:ascii="Arial" w:hAnsi="Arial" w:cs="Arial"/>
          <w:sz w:val="24"/>
          <w:szCs w:val="24"/>
          <w:lang w:val="en-US"/>
        </w:rPr>
      </w:pPr>
    </w:p>
    <w:p w14:paraId="221753D9" w14:textId="260D24BE" w:rsidR="000A344C" w:rsidRDefault="000A344C" w:rsidP="000A344C">
      <w:pPr>
        <w:spacing w:line="360" w:lineRule="auto"/>
        <w:jc w:val="both"/>
        <w:rPr>
          <w:rFonts w:ascii="Arial" w:hAnsi="Arial" w:cs="Arial"/>
          <w:sz w:val="24"/>
          <w:szCs w:val="24"/>
          <w:lang w:val="en-US"/>
        </w:rPr>
      </w:pPr>
    </w:p>
    <w:p w14:paraId="61475F4B" w14:textId="5BFA4170" w:rsidR="000A344C" w:rsidRDefault="000A344C" w:rsidP="000A344C">
      <w:pPr>
        <w:spacing w:line="360" w:lineRule="auto"/>
        <w:jc w:val="both"/>
        <w:rPr>
          <w:rFonts w:ascii="Arial" w:hAnsi="Arial" w:cs="Arial"/>
          <w:sz w:val="24"/>
          <w:szCs w:val="24"/>
          <w:lang w:val="en-US"/>
        </w:rPr>
      </w:pPr>
    </w:p>
    <w:p w14:paraId="2AAD3BEE" w14:textId="1726E782" w:rsidR="000A344C" w:rsidRDefault="000A344C" w:rsidP="000A344C">
      <w:pPr>
        <w:spacing w:line="360" w:lineRule="auto"/>
        <w:jc w:val="both"/>
        <w:rPr>
          <w:rFonts w:ascii="Arial" w:hAnsi="Arial" w:cs="Arial"/>
          <w:sz w:val="24"/>
          <w:szCs w:val="24"/>
          <w:lang w:val="en-US"/>
        </w:rPr>
      </w:pPr>
    </w:p>
    <w:p w14:paraId="4A8C1B33" w14:textId="2050A040" w:rsidR="000A344C" w:rsidRDefault="000A344C" w:rsidP="000A344C">
      <w:pPr>
        <w:spacing w:line="360" w:lineRule="auto"/>
        <w:jc w:val="both"/>
        <w:rPr>
          <w:rFonts w:ascii="Arial" w:hAnsi="Arial" w:cs="Arial"/>
          <w:sz w:val="24"/>
          <w:szCs w:val="24"/>
          <w:lang w:val="en-US"/>
        </w:rPr>
      </w:pPr>
    </w:p>
    <w:p w14:paraId="502069E7" w14:textId="45372F01" w:rsidR="000A344C" w:rsidRDefault="000A344C" w:rsidP="000A344C">
      <w:pPr>
        <w:spacing w:line="360" w:lineRule="auto"/>
        <w:jc w:val="both"/>
        <w:rPr>
          <w:rFonts w:ascii="Arial" w:hAnsi="Arial" w:cs="Arial"/>
          <w:sz w:val="24"/>
          <w:szCs w:val="24"/>
          <w:lang w:val="en-US"/>
        </w:rPr>
      </w:pPr>
    </w:p>
    <w:p w14:paraId="7113057D" w14:textId="5ADEC662" w:rsidR="000A344C" w:rsidRDefault="000A344C" w:rsidP="000A344C">
      <w:pPr>
        <w:spacing w:line="360" w:lineRule="auto"/>
        <w:jc w:val="both"/>
        <w:rPr>
          <w:rFonts w:ascii="Arial" w:hAnsi="Arial" w:cs="Arial"/>
          <w:sz w:val="24"/>
          <w:szCs w:val="24"/>
          <w:lang w:val="en-US"/>
        </w:rPr>
      </w:pPr>
    </w:p>
    <w:p w14:paraId="2F6D7485" w14:textId="0623A0E7" w:rsidR="000A344C" w:rsidRDefault="000A344C" w:rsidP="000A344C">
      <w:pPr>
        <w:spacing w:line="360" w:lineRule="auto"/>
        <w:jc w:val="both"/>
        <w:rPr>
          <w:rFonts w:ascii="Arial" w:hAnsi="Arial" w:cs="Arial"/>
          <w:sz w:val="24"/>
          <w:szCs w:val="24"/>
          <w:lang w:val="en-US"/>
        </w:rPr>
      </w:pPr>
    </w:p>
    <w:p w14:paraId="1FE07990" w14:textId="77777777" w:rsidR="000A344C" w:rsidRPr="000A344C" w:rsidRDefault="000A344C" w:rsidP="000A344C">
      <w:pPr>
        <w:spacing w:line="360" w:lineRule="auto"/>
        <w:jc w:val="both"/>
        <w:rPr>
          <w:rFonts w:ascii="Arial" w:hAnsi="Arial" w:cs="Arial"/>
          <w:sz w:val="24"/>
          <w:szCs w:val="24"/>
          <w:lang w:val="en-US"/>
        </w:rPr>
      </w:pPr>
    </w:p>
    <w:p w14:paraId="3860C1BD" w14:textId="77777777" w:rsidR="000A344C" w:rsidRPr="000A344C" w:rsidRDefault="000A344C" w:rsidP="000A344C">
      <w:pPr>
        <w:pStyle w:val="Heading1"/>
        <w:spacing w:line="360" w:lineRule="auto"/>
        <w:jc w:val="both"/>
        <w:rPr>
          <w:rFonts w:ascii="Arial" w:hAnsi="Arial" w:cs="Arial"/>
          <w:sz w:val="24"/>
          <w:szCs w:val="24"/>
          <w:lang w:val="en-US"/>
        </w:rPr>
      </w:pPr>
      <w:bookmarkStart w:id="6" w:name="_Toc126462100"/>
      <w:r w:rsidRPr="000A344C">
        <w:rPr>
          <w:rFonts w:ascii="Arial" w:hAnsi="Arial" w:cs="Arial"/>
          <w:sz w:val="24"/>
          <w:szCs w:val="24"/>
          <w:lang w:val="en-US"/>
        </w:rPr>
        <w:t>References</w:t>
      </w:r>
      <w:bookmarkEnd w:id="6"/>
      <w:r w:rsidRPr="000A344C">
        <w:rPr>
          <w:rFonts w:ascii="Arial" w:hAnsi="Arial" w:cs="Arial"/>
          <w:sz w:val="24"/>
          <w:szCs w:val="24"/>
          <w:lang w:val="en-US"/>
        </w:rPr>
        <w:t xml:space="preserve">  </w:t>
      </w:r>
    </w:p>
    <w:p w14:paraId="1EA2A66A"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Best Western, (2022), Best Western International® Timeline and Story, [Available at: </w:t>
      </w:r>
      <w:hyperlink r:id="rId8" w:history="1">
        <w:r w:rsidRPr="000A344C">
          <w:rPr>
            <w:rStyle w:val="Hyperlink"/>
            <w:rFonts w:ascii="Arial" w:hAnsi="Arial" w:cs="Arial"/>
            <w:sz w:val="24"/>
            <w:szCs w:val="24"/>
            <w:lang w:val="en-US"/>
          </w:rPr>
          <w:t>https://www.bestwestern.com/en_US/about/press-media/best-western-timeline-and-story.html</w:t>
        </w:r>
      </w:hyperlink>
      <w:r w:rsidRPr="000A344C">
        <w:rPr>
          <w:rFonts w:ascii="Arial" w:hAnsi="Arial" w:cs="Arial"/>
          <w:sz w:val="24"/>
          <w:szCs w:val="24"/>
          <w:lang w:val="en-US"/>
        </w:rPr>
        <w:t>], Accessed 25/01/2023</w:t>
      </w:r>
    </w:p>
    <w:p w14:paraId="60D70566"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Best Western. (2020), BW Hotel </w:t>
      </w:r>
      <w:proofErr w:type="spellStart"/>
      <w:r w:rsidRPr="000A344C">
        <w:rPr>
          <w:rFonts w:ascii="Arial" w:hAnsi="Arial" w:cs="Arial"/>
          <w:sz w:val="24"/>
          <w:szCs w:val="24"/>
          <w:lang w:val="en-US"/>
        </w:rPr>
        <w:t>Metropoli</w:t>
      </w:r>
      <w:proofErr w:type="spellEnd"/>
      <w:r w:rsidRPr="000A344C">
        <w:rPr>
          <w:rFonts w:ascii="Arial" w:hAnsi="Arial" w:cs="Arial"/>
          <w:sz w:val="24"/>
          <w:szCs w:val="24"/>
          <w:lang w:val="en-US"/>
        </w:rPr>
        <w:t xml:space="preserve"> in Genoa and the environmental sustainability, Posted 21/03/2020, [Available at: </w:t>
      </w:r>
      <w:hyperlink r:id="rId9" w:history="1">
        <w:r w:rsidRPr="000A344C">
          <w:rPr>
            <w:rStyle w:val="Hyperlink"/>
            <w:rFonts w:ascii="Arial" w:hAnsi="Arial" w:cs="Arial"/>
            <w:sz w:val="24"/>
            <w:szCs w:val="24"/>
            <w:lang w:val="en-US"/>
          </w:rPr>
          <w:t>https://www.hotelmetropoli.it/en/home-page/environmental-sustainability.aspx</w:t>
        </w:r>
      </w:hyperlink>
      <w:r w:rsidRPr="000A344C">
        <w:rPr>
          <w:rFonts w:ascii="Arial" w:hAnsi="Arial" w:cs="Arial"/>
          <w:sz w:val="24"/>
          <w:szCs w:val="24"/>
          <w:lang w:val="en-US"/>
        </w:rPr>
        <w:t>], Accessed 25/01/2023</w:t>
      </w:r>
    </w:p>
    <w:p w14:paraId="33F7128A"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Candid. (2012), Hilton Worldwide Awards $3 Million to International Youth Foundation, Posted 19/06/2019, [Available at: </w:t>
      </w:r>
      <w:hyperlink r:id="rId10" w:history="1">
        <w:r w:rsidRPr="000A344C">
          <w:rPr>
            <w:rStyle w:val="Hyperlink"/>
            <w:rFonts w:ascii="Arial" w:hAnsi="Arial" w:cs="Arial"/>
            <w:sz w:val="24"/>
            <w:szCs w:val="24"/>
            <w:lang w:val="en-US"/>
          </w:rPr>
          <w:t>https://philanthropynewsdigest.org/news/hilton-worldwide-awards-3-million-to-international-youth-foundation</w:t>
        </w:r>
      </w:hyperlink>
      <w:r w:rsidRPr="000A344C">
        <w:rPr>
          <w:rFonts w:ascii="Arial" w:hAnsi="Arial" w:cs="Arial"/>
          <w:sz w:val="24"/>
          <w:szCs w:val="24"/>
          <w:lang w:val="en-US"/>
        </w:rPr>
        <w:t>], Accessed 25/01/2023</w:t>
      </w:r>
    </w:p>
    <w:p w14:paraId="288F14F9"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CNN, (2022), Best Western facts. [Available at: </w:t>
      </w:r>
      <w:hyperlink r:id="rId11" w:history="1">
        <w:r w:rsidRPr="000A344C">
          <w:rPr>
            <w:rStyle w:val="Hyperlink"/>
            <w:rFonts w:ascii="Arial" w:hAnsi="Arial" w:cs="Arial"/>
            <w:sz w:val="24"/>
            <w:szCs w:val="24"/>
            <w:lang w:val="en-US"/>
          </w:rPr>
          <w:t>https://edition.cnn.com/2007/BUSINESS/11/09/best.western/index.html</w:t>
        </w:r>
      </w:hyperlink>
      <w:r w:rsidRPr="000A344C">
        <w:rPr>
          <w:rFonts w:ascii="Arial" w:hAnsi="Arial" w:cs="Arial"/>
          <w:sz w:val="24"/>
          <w:szCs w:val="24"/>
          <w:lang w:val="en-US"/>
        </w:rPr>
        <w:t>], Accessed 25/01/2023</w:t>
      </w:r>
    </w:p>
    <w:p w14:paraId="142449F5"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Ewen N., (2022), What is Hilton Honors elite status worth in 2022?, Posted 08/03/2022, [Available at: </w:t>
      </w:r>
      <w:hyperlink r:id="rId12" w:history="1">
        <w:r w:rsidRPr="000A344C">
          <w:rPr>
            <w:rStyle w:val="Hyperlink"/>
            <w:rFonts w:ascii="Arial" w:hAnsi="Arial" w:cs="Arial"/>
            <w:sz w:val="24"/>
            <w:szCs w:val="24"/>
            <w:lang w:val="en-US"/>
          </w:rPr>
          <w:t>https://thepointsguy.com/guide/what-is-hilton-elite-status-worth/</w:t>
        </w:r>
      </w:hyperlink>
      <w:r w:rsidRPr="000A344C">
        <w:rPr>
          <w:rFonts w:ascii="Arial" w:hAnsi="Arial" w:cs="Arial"/>
          <w:sz w:val="24"/>
          <w:szCs w:val="24"/>
          <w:lang w:val="en-US"/>
        </w:rPr>
        <w:t>], Accessed 25/01/2023</w:t>
      </w:r>
    </w:p>
    <w:p w14:paraId="4F360A01"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Fountain D., (2016), 5 facts to know about…Hilton Hotels. Posted 20/07/2016, [Available at: </w:t>
      </w:r>
      <w:hyperlink r:id="rId13" w:history="1">
        <w:r w:rsidRPr="000A344C">
          <w:rPr>
            <w:rStyle w:val="Hyperlink"/>
            <w:rFonts w:ascii="Arial" w:hAnsi="Arial" w:cs="Arial"/>
            <w:sz w:val="24"/>
            <w:szCs w:val="24"/>
            <w:lang w:val="en-US"/>
          </w:rPr>
          <w:t>https://hoteldesigns.net/industry-news/5-facts-to-know-about-hilton-hotels/</w:t>
        </w:r>
      </w:hyperlink>
      <w:r w:rsidRPr="000A344C">
        <w:rPr>
          <w:rFonts w:ascii="Arial" w:hAnsi="Arial" w:cs="Arial"/>
          <w:sz w:val="24"/>
          <w:szCs w:val="24"/>
          <w:lang w:val="en-US"/>
        </w:rPr>
        <w:t>], Accessed 25/01/2023</w:t>
      </w:r>
    </w:p>
    <w:p w14:paraId="672AA592"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proofErr w:type="spellStart"/>
      <w:r w:rsidRPr="000A344C">
        <w:rPr>
          <w:rFonts w:ascii="Arial" w:hAnsi="Arial" w:cs="Arial"/>
          <w:sz w:val="24"/>
          <w:szCs w:val="24"/>
          <w:lang w:val="en-US"/>
        </w:rPr>
        <w:t>Growjo</w:t>
      </w:r>
      <w:proofErr w:type="spellEnd"/>
      <w:r w:rsidRPr="000A344C">
        <w:rPr>
          <w:rFonts w:ascii="Arial" w:hAnsi="Arial" w:cs="Arial"/>
          <w:sz w:val="24"/>
          <w:szCs w:val="24"/>
          <w:lang w:val="en-US"/>
        </w:rPr>
        <w:t xml:space="preserve">, (2022), Best Western International Revenue and Competitors, [Available at: </w:t>
      </w:r>
      <w:hyperlink r:id="rId14" w:history="1">
        <w:r w:rsidRPr="000A344C">
          <w:rPr>
            <w:rStyle w:val="Hyperlink"/>
            <w:rFonts w:ascii="Arial" w:hAnsi="Arial" w:cs="Arial"/>
            <w:sz w:val="24"/>
            <w:szCs w:val="24"/>
            <w:lang w:val="en-US"/>
          </w:rPr>
          <w:t>https://growjo.com/company/Best_Western_International</w:t>
        </w:r>
      </w:hyperlink>
      <w:r w:rsidRPr="000A344C">
        <w:rPr>
          <w:rFonts w:ascii="Arial" w:hAnsi="Arial" w:cs="Arial"/>
          <w:sz w:val="24"/>
          <w:szCs w:val="24"/>
          <w:lang w:val="en-US"/>
        </w:rPr>
        <w:t>], Accessed 25/01/2023</w:t>
      </w:r>
    </w:p>
    <w:p w14:paraId="6A1ED0BE"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Hilton Stories, 2022), Hilton Reports Third Quarter Results; Exceeds Expectations, Posted 26/10/2022, [Available at: </w:t>
      </w:r>
      <w:hyperlink r:id="rId15" w:history="1">
        <w:r w:rsidRPr="000A344C">
          <w:rPr>
            <w:rStyle w:val="Hyperlink"/>
            <w:rFonts w:ascii="Arial" w:hAnsi="Arial" w:cs="Arial"/>
            <w:sz w:val="24"/>
            <w:szCs w:val="24"/>
            <w:lang w:val="en-US"/>
          </w:rPr>
          <w:t>https://stories.hilton.com/releases/hilton-reports-2022-third-quarter-results</w:t>
        </w:r>
      </w:hyperlink>
      <w:r w:rsidRPr="000A344C">
        <w:rPr>
          <w:rFonts w:ascii="Arial" w:hAnsi="Arial" w:cs="Arial"/>
          <w:sz w:val="24"/>
          <w:szCs w:val="24"/>
          <w:lang w:val="en-US"/>
        </w:rPr>
        <w:t>], Accessed 25/01/2023</w:t>
      </w:r>
    </w:p>
    <w:p w14:paraId="3B3AE8C8"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Hilton, (2022), Quarterly Results, [Available at:  </w:t>
      </w:r>
      <w:hyperlink r:id="rId16" w:history="1">
        <w:r w:rsidRPr="000A344C">
          <w:rPr>
            <w:rStyle w:val="Hyperlink"/>
            <w:rFonts w:ascii="Arial" w:hAnsi="Arial" w:cs="Arial"/>
            <w:sz w:val="24"/>
            <w:szCs w:val="24"/>
            <w:lang w:val="en-US"/>
          </w:rPr>
          <w:t>https://ir.hilton.com/financial-reporting/quarterly-results/2022</w:t>
        </w:r>
      </w:hyperlink>
      <w:r w:rsidRPr="000A344C">
        <w:rPr>
          <w:rFonts w:ascii="Arial" w:hAnsi="Arial" w:cs="Arial"/>
          <w:sz w:val="24"/>
          <w:szCs w:val="24"/>
          <w:lang w:val="en-US"/>
        </w:rPr>
        <w:t>], Accessed 25/01/2023</w:t>
      </w:r>
    </w:p>
    <w:p w14:paraId="5E011FBD"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HM, (2013), Best Western supports World Vision, Posted 17/07/2013, [Available at: </w:t>
      </w:r>
      <w:hyperlink r:id="rId17" w:history="1">
        <w:r w:rsidRPr="000A344C">
          <w:rPr>
            <w:rStyle w:val="Hyperlink"/>
            <w:rFonts w:ascii="Arial" w:hAnsi="Arial" w:cs="Arial"/>
            <w:sz w:val="24"/>
            <w:szCs w:val="24"/>
            <w:lang w:val="en-US"/>
          </w:rPr>
          <w:t>https://www.hotelmanagement.com.au/2013/07/17/best-western-supports-world-vision/</w:t>
        </w:r>
      </w:hyperlink>
      <w:r w:rsidRPr="000A344C">
        <w:rPr>
          <w:rFonts w:ascii="Arial" w:hAnsi="Arial" w:cs="Arial"/>
          <w:sz w:val="24"/>
          <w:szCs w:val="24"/>
          <w:lang w:val="en-US"/>
        </w:rPr>
        <w:t>], accessed 25/01/2023</w:t>
      </w:r>
    </w:p>
    <w:p w14:paraId="6C2B82C1"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Hospitality- On, (2021), Worldwide Hospitality Awards, Posted 30/11/2021, [Available at: </w:t>
      </w:r>
      <w:hyperlink r:id="rId18" w:history="1">
        <w:r w:rsidRPr="000A344C">
          <w:rPr>
            <w:rStyle w:val="Hyperlink"/>
            <w:rFonts w:ascii="Arial" w:hAnsi="Arial" w:cs="Arial"/>
            <w:sz w:val="24"/>
            <w:szCs w:val="24"/>
            <w:lang w:val="en-US"/>
          </w:rPr>
          <w:t>https://hospitality-on.com/en/worldwide-hospitality-awards/hilton/hilton-travel-purpose-2030-goals</w:t>
        </w:r>
      </w:hyperlink>
      <w:r w:rsidRPr="000A344C">
        <w:rPr>
          <w:rFonts w:ascii="Arial" w:hAnsi="Arial" w:cs="Arial"/>
          <w:sz w:val="24"/>
          <w:szCs w:val="24"/>
          <w:lang w:val="en-US"/>
        </w:rPr>
        <w:t>], Accessed 25/01/2023</w:t>
      </w:r>
    </w:p>
    <w:p w14:paraId="5C4411EF"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Hotel Tech Report, (2023), 10 Best Contactless Check-in Tools for Hotels 2023, [Available at: </w:t>
      </w:r>
      <w:hyperlink r:id="rId19" w:history="1">
        <w:r w:rsidRPr="000A344C">
          <w:rPr>
            <w:rStyle w:val="Hyperlink"/>
            <w:rFonts w:ascii="Arial" w:hAnsi="Arial" w:cs="Arial"/>
            <w:sz w:val="24"/>
            <w:szCs w:val="24"/>
            <w:lang w:val="en-US"/>
          </w:rPr>
          <w:t>https://hoteltechreport.com/contactless-checkin</w:t>
        </w:r>
      </w:hyperlink>
      <w:r w:rsidRPr="000A344C">
        <w:rPr>
          <w:rFonts w:ascii="Arial" w:hAnsi="Arial" w:cs="Arial"/>
          <w:sz w:val="24"/>
          <w:szCs w:val="24"/>
          <w:lang w:val="en-US"/>
        </w:rPr>
        <w:t>], Accessed 25/01/2023</w:t>
      </w:r>
    </w:p>
    <w:p w14:paraId="3A70E65A"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Ideas Collide, (2021), Re-energizing Best Western’s Bookings Through Innovative Marketing Strategies, [Available at: </w:t>
      </w:r>
      <w:hyperlink r:id="rId20" w:history="1">
        <w:r w:rsidRPr="000A344C">
          <w:rPr>
            <w:rStyle w:val="Hyperlink"/>
            <w:rFonts w:ascii="Arial" w:hAnsi="Arial" w:cs="Arial"/>
            <w:sz w:val="24"/>
            <w:szCs w:val="24"/>
            <w:lang w:val="en-US"/>
          </w:rPr>
          <w:t>https://ideascollide.com/projects/re-energizing-best-westerns-bookings-through-innovative-marketing-strategies/</w:t>
        </w:r>
      </w:hyperlink>
      <w:r w:rsidRPr="000A344C">
        <w:rPr>
          <w:rFonts w:ascii="Arial" w:hAnsi="Arial" w:cs="Arial"/>
          <w:sz w:val="24"/>
          <w:szCs w:val="24"/>
          <w:lang w:val="en-US"/>
        </w:rPr>
        <w:t>], Accessed 25/01/2023</w:t>
      </w:r>
    </w:p>
    <w:p w14:paraId="1841CD16"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Mama Travel, (2019), 5 Reasons Best Western® Hotels &amp; Resorts is our “go-to” hotel chain for family travel, Posted 30/06/2019, [Available at: </w:t>
      </w:r>
      <w:hyperlink r:id="rId21" w:history="1">
        <w:r w:rsidRPr="000A344C">
          <w:rPr>
            <w:rStyle w:val="Hyperlink"/>
            <w:rFonts w:ascii="Arial" w:hAnsi="Arial" w:cs="Arial"/>
            <w:sz w:val="24"/>
            <w:szCs w:val="24"/>
            <w:lang w:val="en-US"/>
          </w:rPr>
          <w:t>https://hotmamatravel.com/best-hotel-chain-family-travel/</w:t>
        </w:r>
      </w:hyperlink>
      <w:r w:rsidRPr="000A344C">
        <w:rPr>
          <w:rFonts w:ascii="Arial" w:hAnsi="Arial" w:cs="Arial"/>
          <w:sz w:val="24"/>
          <w:szCs w:val="24"/>
          <w:lang w:val="en-US"/>
        </w:rPr>
        <w:t>], Accessed 25/01/2023</w:t>
      </w:r>
    </w:p>
    <w:p w14:paraId="2F6575EC"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proofErr w:type="spellStart"/>
      <w:r w:rsidRPr="000A344C">
        <w:rPr>
          <w:rFonts w:ascii="Arial" w:hAnsi="Arial" w:cs="Arial"/>
          <w:sz w:val="24"/>
          <w:szCs w:val="24"/>
          <w:lang w:val="en-US"/>
        </w:rPr>
        <w:t>Mest</w:t>
      </w:r>
      <w:proofErr w:type="spellEnd"/>
      <w:r w:rsidRPr="000A344C">
        <w:rPr>
          <w:rFonts w:ascii="Arial" w:hAnsi="Arial" w:cs="Arial"/>
          <w:sz w:val="24"/>
          <w:szCs w:val="24"/>
          <w:lang w:val="en-US"/>
        </w:rPr>
        <w:t xml:space="preserve"> E., (2018), Hilton aims to cut environmental impact in half by 2030, Posted 23/05/2018, [Accessed at: </w:t>
      </w:r>
      <w:hyperlink r:id="rId22" w:history="1">
        <w:r w:rsidRPr="000A344C">
          <w:rPr>
            <w:rStyle w:val="Hyperlink"/>
            <w:rFonts w:ascii="Arial" w:hAnsi="Arial" w:cs="Arial"/>
            <w:sz w:val="24"/>
            <w:szCs w:val="24"/>
            <w:lang w:val="en-US"/>
          </w:rPr>
          <w:t>https://www.hotelmanagement.net/operate/hilton-to-cut-environmental-impact-half-by-2030</w:t>
        </w:r>
      </w:hyperlink>
      <w:r w:rsidRPr="000A344C">
        <w:rPr>
          <w:rFonts w:ascii="Arial" w:hAnsi="Arial" w:cs="Arial"/>
          <w:sz w:val="24"/>
          <w:szCs w:val="24"/>
          <w:lang w:val="en-US"/>
        </w:rPr>
        <w:t>], Accessed 25/01/2023</w:t>
      </w:r>
    </w:p>
    <w:p w14:paraId="6269A9A9"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Phoenix, (2018), FAST COMPANY NAMES BEST WESTERN® HOTELS &amp; RESORTS  ONE OF TOP 10 MOST INNOVATIVE COMPANIES IN AR/VR, Posted 20/02/2018, [Available at: </w:t>
      </w:r>
      <w:hyperlink r:id="rId23" w:history="1">
        <w:r w:rsidRPr="000A344C">
          <w:rPr>
            <w:rStyle w:val="Hyperlink"/>
            <w:rFonts w:ascii="Arial" w:hAnsi="Arial" w:cs="Arial"/>
            <w:sz w:val="24"/>
            <w:szCs w:val="24"/>
            <w:lang w:val="en-US"/>
          </w:rPr>
          <w:t>https://www.bestwestern.com/en_US/about/press-media/2018-press-release/bw-named-one-of-top-10-most-innovative-companies.html</w:t>
        </w:r>
      </w:hyperlink>
      <w:r w:rsidRPr="000A344C">
        <w:rPr>
          <w:rFonts w:ascii="Arial" w:hAnsi="Arial" w:cs="Arial"/>
          <w:sz w:val="24"/>
          <w:szCs w:val="24"/>
          <w:lang w:val="en-US"/>
        </w:rPr>
        <w:t>], Accessed 25/01/2023</w:t>
      </w:r>
    </w:p>
    <w:p w14:paraId="0A9EAAD0"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Red Marker, (2021), Life After the Pandemic: Why Should You Market Your Hotel and Accommodations Using Virtual Tours, Posted 02/07/2021, [Available at: </w:t>
      </w:r>
      <w:hyperlink r:id="rId24" w:history="1">
        <w:r w:rsidRPr="000A344C">
          <w:rPr>
            <w:rStyle w:val="Hyperlink"/>
            <w:rFonts w:ascii="Arial" w:hAnsi="Arial" w:cs="Arial"/>
            <w:sz w:val="24"/>
            <w:szCs w:val="24"/>
            <w:lang w:val="en-US"/>
          </w:rPr>
          <w:t>https://www.theredmarker.com/blog/market-hotel-accommodations-virtual-tours</w:t>
        </w:r>
      </w:hyperlink>
      <w:r w:rsidRPr="000A344C">
        <w:rPr>
          <w:rFonts w:ascii="Arial" w:hAnsi="Arial" w:cs="Arial"/>
          <w:sz w:val="24"/>
          <w:szCs w:val="24"/>
          <w:lang w:val="en-US"/>
        </w:rPr>
        <w:t>], Accessed 25/01/2023</w:t>
      </w:r>
    </w:p>
    <w:p w14:paraId="040BAF0E"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Revfine, (2022), VR Hotel Tour; 10 Amazing Examples of Virtual Reality Hotel Tours, [Available at: </w:t>
      </w:r>
      <w:hyperlink r:id="rId25" w:history="1">
        <w:r w:rsidRPr="000A344C">
          <w:rPr>
            <w:rStyle w:val="Hyperlink"/>
            <w:rFonts w:ascii="Arial" w:hAnsi="Arial" w:cs="Arial"/>
            <w:sz w:val="24"/>
            <w:szCs w:val="24"/>
            <w:lang w:val="en-US"/>
          </w:rPr>
          <w:t>https://www.revfine.com/vr-hotel-tour/</w:t>
        </w:r>
      </w:hyperlink>
      <w:r w:rsidRPr="000A344C">
        <w:rPr>
          <w:rFonts w:ascii="Arial" w:hAnsi="Arial" w:cs="Arial"/>
          <w:sz w:val="24"/>
          <w:szCs w:val="24"/>
          <w:lang w:val="en-US"/>
        </w:rPr>
        <w:t>], Accessed 25/01/2023</w:t>
      </w:r>
    </w:p>
    <w:p w14:paraId="4F47561F"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r w:rsidRPr="000A344C">
        <w:rPr>
          <w:rFonts w:ascii="Arial" w:hAnsi="Arial" w:cs="Arial"/>
          <w:sz w:val="24"/>
          <w:szCs w:val="24"/>
          <w:lang w:val="en-US"/>
        </w:rPr>
        <w:t xml:space="preserve">Sure-Stay, (2022), Best Western for a Greener World, [Available at: </w:t>
      </w:r>
      <w:hyperlink r:id="rId26" w:history="1">
        <w:r w:rsidRPr="000A344C">
          <w:rPr>
            <w:rStyle w:val="Hyperlink"/>
            <w:rFonts w:ascii="Arial" w:hAnsi="Arial" w:cs="Arial"/>
            <w:sz w:val="24"/>
            <w:szCs w:val="24"/>
            <w:lang w:val="en-US"/>
          </w:rPr>
          <w:t>https://www.surestaysantamonica.com/hotel-overview/best-western-greener-world</w:t>
        </w:r>
      </w:hyperlink>
      <w:r w:rsidRPr="000A344C">
        <w:rPr>
          <w:rFonts w:ascii="Arial" w:hAnsi="Arial" w:cs="Arial"/>
          <w:sz w:val="24"/>
          <w:szCs w:val="24"/>
          <w:lang w:val="en-US"/>
        </w:rPr>
        <w:t>], Accessed 25/01/2023</w:t>
      </w:r>
    </w:p>
    <w:p w14:paraId="7EBFB947"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proofErr w:type="spellStart"/>
      <w:r w:rsidRPr="000A344C">
        <w:rPr>
          <w:rFonts w:ascii="Arial" w:hAnsi="Arial" w:cs="Arial"/>
          <w:sz w:val="24"/>
          <w:szCs w:val="24"/>
          <w:lang w:val="en-US"/>
        </w:rPr>
        <w:t>Wathen</w:t>
      </w:r>
      <w:proofErr w:type="spellEnd"/>
      <w:r w:rsidRPr="000A344C">
        <w:rPr>
          <w:rFonts w:ascii="Arial" w:hAnsi="Arial" w:cs="Arial"/>
          <w:sz w:val="24"/>
          <w:szCs w:val="24"/>
          <w:lang w:val="en-US"/>
        </w:rPr>
        <w:t xml:space="preserve"> J., (2019), 8 Things You Probably Didn't Know About Hilton Hotels, Posted 14/13/2019, [Available at: </w:t>
      </w:r>
      <w:hyperlink r:id="rId27" w:history="1">
        <w:r w:rsidRPr="000A344C">
          <w:rPr>
            <w:rStyle w:val="Hyperlink"/>
            <w:rFonts w:ascii="Arial" w:hAnsi="Arial" w:cs="Arial"/>
            <w:sz w:val="24"/>
            <w:szCs w:val="24"/>
            <w:lang w:val="en-US"/>
          </w:rPr>
          <w:t>https://www.fool.com/investing/general/2013/12/14/8-things-you-probably-didnt-know-about-hilton-hote.aspx</w:t>
        </w:r>
      </w:hyperlink>
      <w:r w:rsidRPr="000A344C">
        <w:rPr>
          <w:rFonts w:ascii="Arial" w:hAnsi="Arial" w:cs="Arial"/>
          <w:sz w:val="24"/>
          <w:szCs w:val="24"/>
          <w:lang w:val="en-US"/>
        </w:rPr>
        <w:t>], Accessed 25/01/2023</w:t>
      </w:r>
    </w:p>
    <w:p w14:paraId="1C33C6B7" w14:textId="77777777" w:rsidR="000A344C" w:rsidRPr="000A344C" w:rsidRDefault="000A344C" w:rsidP="000A344C">
      <w:pPr>
        <w:pStyle w:val="ListParagraph"/>
        <w:numPr>
          <w:ilvl w:val="0"/>
          <w:numId w:val="1"/>
        </w:numPr>
        <w:spacing w:line="360" w:lineRule="auto"/>
        <w:jc w:val="both"/>
        <w:rPr>
          <w:rFonts w:ascii="Arial" w:hAnsi="Arial" w:cs="Arial"/>
          <w:sz w:val="24"/>
          <w:szCs w:val="24"/>
          <w:lang w:val="en-US"/>
        </w:rPr>
      </w:pPr>
      <w:proofErr w:type="spellStart"/>
      <w:r w:rsidRPr="000A344C">
        <w:rPr>
          <w:rFonts w:ascii="Arial" w:hAnsi="Arial" w:cs="Arial"/>
          <w:sz w:val="24"/>
          <w:szCs w:val="24"/>
          <w:lang w:val="en-US"/>
        </w:rPr>
        <w:t>WeBee</w:t>
      </w:r>
      <w:proofErr w:type="spellEnd"/>
      <w:r w:rsidRPr="000A344C">
        <w:rPr>
          <w:rFonts w:ascii="Arial" w:hAnsi="Arial" w:cs="Arial"/>
          <w:sz w:val="24"/>
          <w:szCs w:val="24"/>
          <w:lang w:val="en-US"/>
        </w:rPr>
        <w:t xml:space="preserve">, (2022), Using Technology to Gain a Competitive Advantage in the Hotel Industry, Posted 20/01/2022, [Available at: </w:t>
      </w:r>
      <w:hyperlink r:id="rId28" w:history="1">
        <w:r w:rsidRPr="000A344C">
          <w:rPr>
            <w:rStyle w:val="Hyperlink"/>
            <w:rFonts w:ascii="Arial" w:hAnsi="Arial" w:cs="Arial"/>
            <w:sz w:val="24"/>
            <w:szCs w:val="24"/>
            <w:lang w:val="en-US"/>
          </w:rPr>
          <w:t>https://www.getwebee.com/en/resources/latest-news-from-webee-and-hotel-industry/using-technology-to-gain-a-competitive-advantage-in-the-hotel-industry</w:t>
        </w:r>
      </w:hyperlink>
      <w:r w:rsidRPr="000A344C">
        <w:rPr>
          <w:rFonts w:ascii="Arial" w:hAnsi="Arial" w:cs="Arial"/>
          <w:sz w:val="24"/>
          <w:szCs w:val="24"/>
          <w:lang w:val="en-US"/>
        </w:rPr>
        <w:t>], accessed 25/01/2023</w:t>
      </w:r>
    </w:p>
    <w:p w14:paraId="4E04B307" w14:textId="77777777" w:rsidR="00B63C9F" w:rsidRDefault="00B63C9F"/>
    <w:sectPr w:rsidR="00B63C9F">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06A99" w14:textId="77777777" w:rsidR="001272FF" w:rsidRDefault="001272FF" w:rsidP="000A344C">
      <w:pPr>
        <w:spacing w:after="0" w:line="240" w:lineRule="auto"/>
      </w:pPr>
      <w:r>
        <w:separator/>
      </w:r>
    </w:p>
  </w:endnote>
  <w:endnote w:type="continuationSeparator" w:id="0">
    <w:p w14:paraId="5C7DE9B2" w14:textId="77777777" w:rsidR="001272FF" w:rsidRDefault="001272FF" w:rsidP="000A3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FE242" w14:textId="77777777" w:rsidR="001272FF" w:rsidRDefault="001272FF" w:rsidP="000A344C">
      <w:pPr>
        <w:spacing w:after="0" w:line="240" w:lineRule="auto"/>
      </w:pPr>
      <w:r>
        <w:separator/>
      </w:r>
    </w:p>
  </w:footnote>
  <w:footnote w:type="continuationSeparator" w:id="0">
    <w:p w14:paraId="1501D1EE" w14:textId="77777777" w:rsidR="001272FF" w:rsidRDefault="001272FF" w:rsidP="000A34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5164A" w14:textId="136FFCE6" w:rsidR="000A344C" w:rsidRDefault="000A344C">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4A45C7AA" wp14:editId="7209A2DD">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D9E17D" w14:textId="77777777" w:rsidR="000A344C" w:rsidRDefault="000A344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45C7AA"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">
              <v:group id="Group 159" o:spid="_x0000_s1027" style="position:absolute;width:17007;height:10241" coordsize="17007,1024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">
                <v:rect id="Rectangle 160" o:spid="_x0000_s1028" style="position:absolute;width:17007;height:1024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" fillcolor="white [3212]" stroked="f" strokeweight="1pt">
                  <v:fill opacity="0"/>
                </v:rect>
                <v:shape id="Rectangle 1" o:spid="_x0000_s1029" style="position:absolute;left:2286;width:14630;height:10149;visibility:visible;mso-wrap-style:square;v-text-anchor:middle" coordsize="1462822,101448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" path="m,l1462822,,910372,376306,,1014481,,xe" fillcolor="#ddd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" filled="f" stroked="f" strokeweight=".5pt">
                <v:textbox inset=",7.2pt,,7.2pt">
                  <w:txbxContent>
                    <w:p w14:paraId="17D9E17D" w14:textId="77777777" w:rsidR="000A344C" w:rsidRDefault="000A344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0F4295"/>
    <w:multiLevelType w:val="hybridMultilevel"/>
    <w:tmpl w:val="004CB3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40362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BA2"/>
    <w:rsid w:val="000A344C"/>
    <w:rsid w:val="001272FF"/>
    <w:rsid w:val="002A1BA2"/>
    <w:rsid w:val="003208B7"/>
    <w:rsid w:val="00635D4B"/>
    <w:rsid w:val="00AC4787"/>
    <w:rsid w:val="00AF7276"/>
    <w:rsid w:val="00B63C9F"/>
    <w:rsid w:val="00CF68B0"/>
    <w:rsid w:val="00D22247"/>
    <w:rsid w:val="00E3544A"/>
    <w:rsid w:val="00F1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B159E"/>
  <w15:chartTrackingRefBased/>
  <w15:docId w15:val="{6C29EF92-3FB2-1D4F-8CBC-4250F6FF6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44C"/>
  </w:style>
  <w:style w:type="paragraph" w:styleId="Heading1">
    <w:name w:val="heading 1"/>
    <w:basedOn w:val="Normal"/>
    <w:next w:val="Normal"/>
    <w:link w:val="Heading1Char"/>
    <w:uiPriority w:val="9"/>
    <w:qFormat/>
    <w:rsid w:val="000A344C"/>
    <w:pPr>
      <w:pBdr>
        <w:bottom w:val="thinThickSmallGap" w:sz="12" w:space="1" w:color="858585" w:themeColor="accent2" w:themeShade="BF"/>
      </w:pBdr>
      <w:spacing w:before="400"/>
      <w:jc w:val="center"/>
      <w:outlineLvl w:val="0"/>
    </w:pPr>
    <w:rPr>
      <w:caps/>
      <w:color w:val="595959" w:themeColor="accent2" w:themeShade="80"/>
      <w:spacing w:val="20"/>
      <w:sz w:val="28"/>
      <w:szCs w:val="28"/>
    </w:rPr>
  </w:style>
  <w:style w:type="paragraph" w:styleId="Heading2">
    <w:name w:val="heading 2"/>
    <w:basedOn w:val="Normal"/>
    <w:next w:val="Normal"/>
    <w:link w:val="Heading2Char"/>
    <w:uiPriority w:val="9"/>
    <w:semiHidden/>
    <w:unhideWhenUsed/>
    <w:qFormat/>
    <w:rsid w:val="000A344C"/>
    <w:pPr>
      <w:pBdr>
        <w:bottom w:val="single" w:sz="4" w:space="1" w:color="585858" w:themeColor="accent2" w:themeShade="7F"/>
      </w:pBdr>
      <w:spacing w:before="400"/>
      <w:jc w:val="center"/>
      <w:outlineLvl w:val="1"/>
    </w:pPr>
    <w:rPr>
      <w:caps/>
      <w:color w:val="595959" w:themeColor="accent2" w:themeShade="80"/>
      <w:spacing w:val="15"/>
      <w:sz w:val="24"/>
      <w:szCs w:val="24"/>
    </w:rPr>
  </w:style>
  <w:style w:type="paragraph" w:styleId="Heading3">
    <w:name w:val="heading 3"/>
    <w:basedOn w:val="Normal"/>
    <w:next w:val="Normal"/>
    <w:link w:val="Heading3Char"/>
    <w:uiPriority w:val="9"/>
    <w:semiHidden/>
    <w:unhideWhenUsed/>
    <w:qFormat/>
    <w:rsid w:val="000A344C"/>
    <w:pPr>
      <w:pBdr>
        <w:top w:val="dotted" w:sz="4" w:space="1" w:color="585858" w:themeColor="accent2" w:themeShade="7F"/>
        <w:bottom w:val="dotted" w:sz="4" w:space="1" w:color="585858" w:themeColor="accent2" w:themeShade="7F"/>
      </w:pBdr>
      <w:spacing w:before="300"/>
      <w:jc w:val="center"/>
      <w:outlineLvl w:val="2"/>
    </w:pPr>
    <w:rPr>
      <w:caps/>
      <w:color w:val="585858" w:themeColor="accent2" w:themeShade="7F"/>
      <w:sz w:val="24"/>
      <w:szCs w:val="24"/>
    </w:rPr>
  </w:style>
  <w:style w:type="paragraph" w:styleId="Heading4">
    <w:name w:val="heading 4"/>
    <w:basedOn w:val="Normal"/>
    <w:next w:val="Normal"/>
    <w:link w:val="Heading4Char"/>
    <w:uiPriority w:val="9"/>
    <w:semiHidden/>
    <w:unhideWhenUsed/>
    <w:qFormat/>
    <w:rsid w:val="000A344C"/>
    <w:pPr>
      <w:pBdr>
        <w:bottom w:val="dotted" w:sz="4" w:space="1" w:color="858585" w:themeColor="accent2" w:themeShade="BF"/>
      </w:pBdr>
      <w:spacing w:after="120"/>
      <w:jc w:val="center"/>
      <w:outlineLvl w:val="3"/>
    </w:pPr>
    <w:rPr>
      <w:caps/>
      <w:color w:val="585858" w:themeColor="accent2" w:themeShade="7F"/>
      <w:spacing w:val="10"/>
    </w:rPr>
  </w:style>
  <w:style w:type="paragraph" w:styleId="Heading5">
    <w:name w:val="heading 5"/>
    <w:basedOn w:val="Normal"/>
    <w:next w:val="Normal"/>
    <w:link w:val="Heading5Char"/>
    <w:uiPriority w:val="9"/>
    <w:semiHidden/>
    <w:unhideWhenUsed/>
    <w:qFormat/>
    <w:rsid w:val="000A344C"/>
    <w:pPr>
      <w:spacing w:before="320" w:after="120"/>
      <w:jc w:val="center"/>
      <w:outlineLvl w:val="4"/>
    </w:pPr>
    <w:rPr>
      <w:caps/>
      <w:color w:val="585858" w:themeColor="accent2" w:themeShade="7F"/>
      <w:spacing w:val="10"/>
    </w:rPr>
  </w:style>
  <w:style w:type="paragraph" w:styleId="Heading6">
    <w:name w:val="heading 6"/>
    <w:basedOn w:val="Normal"/>
    <w:next w:val="Normal"/>
    <w:link w:val="Heading6Char"/>
    <w:uiPriority w:val="9"/>
    <w:semiHidden/>
    <w:unhideWhenUsed/>
    <w:qFormat/>
    <w:rsid w:val="000A344C"/>
    <w:pPr>
      <w:spacing w:after="120"/>
      <w:jc w:val="center"/>
      <w:outlineLvl w:val="5"/>
    </w:pPr>
    <w:rPr>
      <w:caps/>
      <w:color w:val="858585" w:themeColor="accent2" w:themeShade="BF"/>
      <w:spacing w:val="10"/>
    </w:rPr>
  </w:style>
  <w:style w:type="paragraph" w:styleId="Heading7">
    <w:name w:val="heading 7"/>
    <w:basedOn w:val="Normal"/>
    <w:next w:val="Normal"/>
    <w:link w:val="Heading7Char"/>
    <w:uiPriority w:val="9"/>
    <w:semiHidden/>
    <w:unhideWhenUsed/>
    <w:qFormat/>
    <w:rsid w:val="000A344C"/>
    <w:pPr>
      <w:spacing w:after="120"/>
      <w:jc w:val="center"/>
      <w:outlineLvl w:val="6"/>
    </w:pPr>
    <w:rPr>
      <w:i/>
      <w:iCs/>
      <w:caps/>
      <w:color w:val="858585" w:themeColor="accent2" w:themeShade="BF"/>
      <w:spacing w:val="10"/>
    </w:rPr>
  </w:style>
  <w:style w:type="paragraph" w:styleId="Heading8">
    <w:name w:val="heading 8"/>
    <w:basedOn w:val="Normal"/>
    <w:next w:val="Normal"/>
    <w:link w:val="Heading8Char"/>
    <w:uiPriority w:val="9"/>
    <w:semiHidden/>
    <w:unhideWhenUsed/>
    <w:qFormat/>
    <w:rsid w:val="000A344C"/>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0A344C"/>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44C"/>
    <w:rPr>
      <w:caps/>
      <w:color w:val="595959" w:themeColor="accent2" w:themeShade="80"/>
      <w:spacing w:val="20"/>
      <w:sz w:val="28"/>
      <w:szCs w:val="28"/>
    </w:rPr>
  </w:style>
  <w:style w:type="paragraph" w:styleId="Title">
    <w:name w:val="Title"/>
    <w:basedOn w:val="Normal"/>
    <w:next w:val="Normal"/>
    <w:link w:val="TitleChar"/>
    <w:uiPriority w:val="10"/>
    <w:qFormat/>
    <w:rsid w:val="000A344C"/>
    <w:pPr>
      <w:pBdr>
        <w:top w:val="dotted" w:sz="2" w:space="1" w:color="595959" w:themeColor="accent2" w:themeShade="80"/>
        <w:bottom w:val="dotted" w:sz="2" w:space="6" w:color="595959" w:themeColor="accent2" w:themeShade="80"/>
      </w:pBdr>
      <w:spacing w:before="500" w:after="300" w:line="240" w:lineRule="auto"/>
      <w:jc w:val="center"/>
    </w:pPr>
    <w:rPr>
      <w:caps/>
      <w:color w:val="595959" w:themeColor="accent2" w:themeShade="80"/>
      <w:spacing w:val="50"/>
      <w:sz w:val="44"/>
      <w:szCs w:val="44"/>
    </w:rPr>
  </w:style>
  <w:style w:type="character" w:customStyle="1" w:styleId="TitleChar">
    <w:name w:val="Title Char"/>
    <w:basedOn w:val="DefaultParagraphFont"/>
    <w:link w:val="Title"/>
    <w:uiPriority w:val="10"/>
    <w:rsid w:val="000A344C"/>
    <w:rPr>
      <w:caps/>
      <w:color w:val="595959" w:themeColor="accent2" w:themeShade="80"/>
      <w:spacing w:val="50"/>
      <w:sz w:val="44"/>
      <w:szCs w:val="44"/>
    </w:rPr>
  </w:style>
  <w:style w:type="paragraph" w:styleId="ListParagraph">
    <w:name w:val="List Paragraph"/>
    <w:basedOn w:val="Normal"/>
    <w:uiPriority w:val="34"/>
    <w:qFormat/>
    <w:rsid w:val="000A344C"/>
    <w:pPr>
      <w:ind w:left="720"/>
      <w:contextualSpacing/>
    </w:pPr>
  </w:style>
  <w:style w:type="character" w:styleId="Hyperlink">
    <w:name w:val="Hyperlink"/>
    <w:basedOn w:val="DefaultParagraphFont"/>
    <w:uiPriority w:val="99"/>
    <w:unhideWhenUsed/>
    <w:rsid w:val="000A344C"/>
    <w:rPr>
      <w:color w:val="5F5F5F" w:themeColor="hyperlink"/>
      <w:u w:val="single"/>
    </w:rPr>
  </w:style>
  <w:style w:type="character" w:customStyle="1" w:styleId="Heading2Char">
    <w:name w:val="Heading 2 Char"/>
    <w:basedOn w:val="DefaultParagraphFont"/>
    <w:link w:val="Heading2"/>
    <w:uiPriority w:val="9"/>
    <w:semiHidden/>
    <w:rsid w:val="000A344C"/>
    <w:rPr>
      <w:caps/>
      <w:color w:val="595959" w:themeColor="accent2" w:themeShade="80"/>
      <w:spacing w:val="15"/>
      <w:sz w:val="24"/>
      <w:szCs w:val="24"/>
    </w:rPr>
  </w:style>
  <w:style w:type="character" w:customStyle="1" w:styleId="Heading3Char">
    <w:name w:val="Heading 3 Char"/>
    <w:basedOn w:val="DefaultParagraphFont"/>
    <w:link w:val="Heading3"/>
    <w:uiPriority w:val="9"/>
    <w:semiHidden/>
    <w:rsid w:val="000A344C"/>
    <w:rPr>
      <w:caps/>
      <w:color w:val="585858" w:themeColor="accent2" w:themeShade="7F"/>
      <w:sz w:val="24"/>
      <w:szCs w:val="24"/>
    </w:rPr>
  </w:style>
  <w:style w:type="character" w:customStyle="1" w:styleId="Heading4Char">
    <w:name w:val="Heading 4 Char"/>
    <w:basedOn w:val="DefaultParagraphFont"/>
    <w:link w:val="Heading4"/>
    <w:uiPriority w:val="9"/>
    <w:semiHidden/>
    <w:rsid w:val="000A344C"/>
    <w:rPr>
      <w:caps/>
      <w:color w:val="585858" w:themeColor="accent2" w:themeShade="7F"/>
      <w:spacing w:val="10"/>
    </w:rPr>
  </w:style>
  <w:style w:type="character" w:customStyle="1" w:styleId="Heading5Char">
    <w:name w:val="Heading 5 Char"/>
    <w:basedOn w:val="DefaultParagraphFont"/>
    <w:link w:val="Heading5"/>
    <w:uiPriority w:val="9"/>
    <w:semiHidden/>
    <w:rsid w:val="000A344C"/>
    <w:rPr>
      <w:caps/>
      <w:color w:val="585858" w:themeColor="accent2" w:themeShade="7F"/>
      <w:spacing w:val="10"/>
    </w:rPr>
  </w:style>
  <w:style w:type="character" w:customStyle="1" w:styleId="Heading6Char">
    <w:name w:val="Heading 6 Char"/>
    <w:basedOn w:val="DefaultParagraphFont"/>
    <w:link w:val="Heading6"/>
    <w:uiPriority w:val="9"/>
    <w:semiHidden/>
    <w:rsid w:val="000A344C"/>
    <w:rPr>
      <w:caps/>
      <w:color w:val="858585" w:themeColor="accent2" w:themeShade="BF"/>
      <w:spacing w:val="10"/>
    </w:rPr>
  </w:style>
  <w:style w:type="character" w:customStyle="1" w:styleId="Heading7Char">
    <w:name w:val="Heading 7 Char"/>
    <w:basedOn w:val="DefaultParagraphFont"/>
    <w:link w:val="Heading7"/>
    <w:uiPriority w:val="9"/>
    <w:semiHidden/>
    <w:rsid w:val="000A344C"/>
    <w:rPr>
      <w:i/>
      <w:iCs/>
      <w:caps/>
      <w:color w:val="858585" w:themeColor="accent2" w:themeShade="BF"/>
      <w:spacing w:val="10"/>
    </w:rPr>
  </w:style>
  <w:style w:type="character" w:customStyle="1" w:styleId="Heading8Char">
    <w:name w:val="Heading 8 Char"/>
    <w:basedOn w:val="DefaultParagraphFont"/>
    <w:link w:val="Heading8"/>
    <w:uiPriority w:val="9"/>
    <w:semiHidden/>
    <w:rsid w:val="000A344C"/>
    <w:rPr>
      <w:caps/>
      <w:spacing w:val="10"/>
      <w:sz w:val="20"/>
      <w:szCs w:val="20"/>
    </w:rPr>
  </w:style>
  <w:style w:type="character" w:customStyle="1" w:styleId="Heading9Char">
    <w:name w:val="Heading 9 Char"/>
    <w:basedOn w:val="DefaultParagraphFont"/>
    <w:link w:val="Heading9"/>
    <w:uiPriority w:val="9"/>
    <w:semiHidden/>
    <w:rsid w:val="000A344C"/>
    <w:rPr>
      <w:i/>
      <w:iCs/>
      <w:caps/>
      <w:spacing w:val="10"/>
      <w:sz w:val="20"/>
      <w:szCs w:val="20"/>
    </w:rPr>
  </w:style>
  <w:style w:type="paragraph" w:styleId="Caption">
    <w:name w:val="caption"/>
    <w:basedOn w:val="Normal"/>
    <w:next w:val="Normal"/>
    <w:uiPriority w:val="35"/>
    <w:semiHidden/>
    <w:unhideWhenUsed/>
    <w:qFormat/>
    <w:rsid w:val="000A344C"/>
    <w:rPr>
      <w:caps/>
      <w:spacing w:val="10"/>
      <w:sz w:val="18"/>
      <w:szCs w:val="18"/>
    </w:rPr>
  </w:style>
  <w:style w:type="paragraph" w:styleId="Subtitle">
    <w:name w:val="Subtitle"/>
    <w:basedOn w:val="Normal"/>
    <w:next w:val="Normal"/>
    <w:link w:val="SubtitleChar"/>
    <w:uiPriority w:val="11"/>
    <w:qFormat/>
    <w:rsid w:val="000A344C"/>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0A344C"/>
    <w:rPr>
      <w:caps/>
      <w:spacing w:val="20"/>
      <w:sz w:val="18"/>
      <w:szCs w:val="18"/>
    </w:rPr>
  </w:style>
  <w:style w:type="character" w:styleId="Strong">
    <w:name w:val="Strong"/>
    <w:uiPriority w:val="22"/>
    <w:qFormat/>
    <w:rsid w:val="000A344C"/>
    <w:rPr>
      <w:b/>
      <w:bCs/>
      <w:color w:val="858585" w:themeColor="accent2" w:themeShade="BF"/>
      <w:spacing w:val="5"/>
    </w:rPr>
  </w:style>
  <w:style w:type="character" w:styleId="Emphasis">
    <w:name w:val="Emphasis"/>
    <w:uiPriority w:val="20"/>
    <w:qFormat/>
    <w:rsid w:val="000A344C"/>
    <w:rPr>
      <w:caps/>
      <w:spacing w:val="5"/>
      <w:sz w:val="20"/>
      <w:szCs w:val="20"/>
    </w:rPr>
  </w:style>
  <w:style w:type="paragraph" w:styleId="NoSpacing">
    <w:name w:val="No Spacing"/>
    <w:basedOn w:val="Normal"/>
    <w:link w:val="NoSpacingChar"/>
    <w:uiPriority w:val="1"/>
    <w:qFormat/>
    <w:rsid w:val="000A344C"/>
    <w:pPr>
      <w:spacing w:after="0" w:line="240" w:lineRule="auto"/>
    </w:pPr>
  </w:style>
  <w:style w:type="character" w:customStyle="1" w:styleId="NoSpacingChar">
    <w:name w:val="No Spacing Char"/>
    <w:basedOn w:val="DefaultParagraphFont"/>
    <w:link w:val="NoSpacing"/>
    <w:uiPriority w:val="1"/>
    <w:rsid w:val="000A344C"/>
  </w:style>
  <w:style w:type="paragraph" w:styleId="Quote">
    <w:name w:val="Quote"/>
    <w:basedOn w:val="Normal"/>
    <w:next w:val="Normal"/>
    <w:link w:val="QuoteChar"/>
    <w:uiPriority w:val="29"/>
    <w:qFormat/>
    <w:rsid w:val="000A344C"/>
    <w:rPr>
      <w:i/>
      <w:iCs/>
    </w:rPr>
  </w:style>
  <w:style w:type="character" w:customStyle="1" w:styleId="QuoteChar">
    <w:name w:val="Quote Char"/>
    <w:basedOn w:val="DefaultParagraphFont"/>
    <w:link w:val="Quote"/>
    <w:uiPriority w:val="29"/>
    <w:rsid w:val="000A344C"/>
    <w:rPr>
      <w:i/>
      <w:iCs/>
    </w:rPr>
  </w:style>
  <w:style w:type="paragraph" w:styleId="IntenseQuote">
    <w:name w:val="Intense Quote"/>
    <w:basedOn w:val="Normal"/>
    <w:next w:val="Normal"/>
    <w:link w:val="IntenseQuoteChar"/>
    <w:uiPriority w:val="30"/>
    <w:qFormat/>
    <w:rsid w:val="000A344C"/>
    <w:pPr>
      <w:pBdr>
        <w:top w:val="dotted" w:sz="2" w:space="10" w:color="595959" w:themeColor="accent2" w:themeShade="80"/>
        <w:bottom w:val="dotted" w:sz="2" w:space="4" w:color="595959" w:themeColor="accent2" w:themeShade="80"/>
      </w:pBdr>
      <w:spacing w:before="160" w:line="300" w:lineRule="auto"/>
      <w:ind w:left="1440" w:right="1440"/>
    </w:pPr>
    <w:rPr>
      <w:caps/>
      <w:color w:val="585858" w:themeColor="accent2" w:themeShade="7F"/>
      <w:spacing w:val="5"/>
      <w:sz w:val="20"/>
      <w:szCs w:val="20"/>
    </w:rPr>
  </w:style>
  <w:style w:type="character" w:customStyle="1" w:styleId="IntenseQuoteChar">
    <w:name w:val="Intense Quote Char"/>
    <w:basedOn w:val="DefaultParagraphFont"/>
    <w:link w:val="IntenseQuote"/>
    <w:uiPriority w:val="30"/>
    <w:rsid w:val="000A344C"/>
    <w:rPr>
      <w:caps/>
      <w:color w:val="585858" w:themeColor="accent2" w:themeShade="7F"/>
      <w:spacing w:val="5"/>
      <w:sz w:val="20"/>
      <w:szCs w:val="20"/>
    </w:rPr>
  </w:style>
  <w:style w:type="character" w:styleId="SubtleEmphasis">
    <w:name w:val="Subtle Emphasis"/>
    <w:uiPriority w:val="19"/>
    <w:qFormat/>
    <w:rsid w:val="000A344C"/>
    <w:rPr>
      <w:i/>
      <w:iCs/>
    </w:rPr>
  </w:style>
  <w:style w:type="character" w:styleId="IntenseEmphasis">
    <w:name w:val="Intense Emphasis"/>
    <w:uiPriority w:val="21"/>
    <w:qFormat/>
    <w:rsid w:val="000A344C"/>
    <w:rPr>
      <w:i/>
      <w:iCs/>
      <w:caps/>
      <w:spacing w:val="10"/>
      <w:sz w:val="20"/>
      <w:szCs w:val="20"/>
    </w:rPr>
  </w:style>
  <w:style w:type="character" w:styleId="SubtleReference">
    <w:name w:val="Subtle Reference"/>
    <w:basedOn w:val="DefaultParagraphFont"/>
    <w:uiPriority w:val="31"/>
    <w:qFormat/>
    <w:rsid w:val="000A344C"/>
    <w:rPr>
      <w:rFonts w:asciiTheme="minorHAnsi" w:eastAsiaTheme="minorEastAsia" w:hAnsiTheme="minorHAnsi" w:cstheme="minorBidi"/>
      <w:i/>
      <w:iCs/>
      <w:color w:val="585858" w:themeColor="accent2" w:themeShade="7F"/>
    </w:rPr>
  </w:style>
  <w:style w:type="character" w:styleId="IntenseReference">
    <w:name w:val="Intense Reference"/>
    <w:uiPriority w:val="32"/>
    <w:qFormat/>
    <w:rsid w:val="000A344C"/>
    <w:rPr>
      <w:rFonts w:asciiTheme="minorHAnsi" w:eastAsiaTheme="minorEastAsia" w:hAnsiTheme="minorHAnsi" w:cstheme="minorBidi"/>
      <w:b/>
      <w:bCs/>
      <w:i/>
      <w:iCs/>
      <w:color w:val="585858" w:themeColor="accent2" w:themeShade="7F"/>
    </w:rPr>
  </w:style>
  <w:style w:type="character" w:styleId="BookTitle">
    <w:name w:val="Book Title"/>
    <w:uiPriority w:val="33"/>
    <w:qFormat/>
    <w:rsid w:val="000A344C"/>
    <w:rPr>
      <w:caps/>
      <w:color w:val="585858" w:themeColor="accent2" w:themeShade="7F"/>
      <w:spacing w:val="5"/>
      <w:u w:color="585858" w:themeColor="accent2" w:themeShade="7F"/>
    </w:rPr>
  </w:style>
  <w:style w:type="paragraph" w:styleId="TOCHeading">
    <w:name w:val="TOC Heading"/>
    <w:basedOn w:val="Heading1"/>
    <w:next w:val="Normal"/>
    <w:uiPriority w:val="39"/>
    <w:unhideWhenUsed/>
    <w:qFormat/>
    <w:rsid w:val="000A344C"/>
    <w:pPr>
      <w:outlineLvl w:val="9"/>
    </w:pPr>
  </w:style>
  <w:style w:type="paragraph" w:styleId="TOC1">
    <w:name w:val="toc 1"/>
    <w:basedOn w:val="Normal"/>
    <w:next w:val="Normal"/>
    <w:autoRedefine/>
    <w:uiPriority w:val="39"/>
    <w:unhideWhenUsed/>
    <w:rsid w:val="000A344C"/>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0A344C"/>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semiHidden/>
    <w:unhideWhenUsed/>
    <w:rsid w:val="000A344C"/>
    <w:pPr>
      <w:pBdr>
        <w:between w:val="double" w:sz="6" w:space="0" w:color="auto"/>
      </w:pBdr>
      <w:spacing w:before="120" w:after="120"/>
      <w:ind w:left="220"/>
      <w:jc w:val="center"/>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A344C"/>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A344C"/>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A344C"/>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A344C"/>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A344C"/>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A344C"/>
    <w:pPr>
      <w:pBdr>
        <w:between w:val="double" w:sz="6" w:space="0" w:color="auto"/>
      </w:pBdr>
      <w:spacing w:before="120" w:after="120"/>
      <w:ind w:left="1540"/>
      <w:jc w:val="center"/>
    </w:pPr>
    <w:rPr>
      <w:rFonts w:asciiTheme="minorHAnsi" w:hAnsiTheme="minorHAnsi" w:cstheme="minorHAnsi"/>
      <w:sz w:val="20"/>
      <w:szCs w:val="20"/>
    </w:rPr>
  </w:style>
  <w:style w:type="paragraph" w:styleId="Header">
    <w:name w:val="header"/>
    <w:basedOn w:val="Normal"/>
    <w:link w:val="HeaderChar"/>
    <w:uiPriority w:val="99"/>
    <w:unhideWhenUsed/>
    <w:rsid w:val="000A3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44C"/>
  </w:style>
  <w:style w:type="paragraph" w:styleId="Footer">
    <w:name w:val="footer"/>
    <w:basedOn w:val="Normal"/>
    <w:link w:val="FooterChar"/>
    <w:uiPriority w:val="99"/>
    <w:unhideWhenUsed/>
    <w:rsid w:val="000A3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western.com/en_US/about/press-media/best-western-timeline-and-story.html" TargetMode="External" /><Relationship Id="rId13" Type="http://schemas.openxmlformats.org/officeDocument/2006/relationships/hyperlink" Target="https://hoteldesigns.net/industry-news/5-facts-to-know-about-hilton-hotels/" TargetMode="External" /><Relationship Id="rId18" Type="http://schemas.openxmlformats.org/officeDocument/2006/relationships/hyperlink" Target="https://hospitality-on.com/en/worldwide-hospitality-awards/hilton/hilton-travel-purpose-2030-goals" TargetMode="External" /><Relationship Id="rId26" Type="http://schemas.openxmlformats.org/officeDocument/2006/relationships/hyperlink" Target="https://www.surestaysantamonica.com/hotel-overview/best-western-greener-world" TargetMode="External" /><Relationship Id="rId3" Type="http://schemas.openxmlformats.org/officeDocument/2006/relationships/styles" Target="styles.xml" /><Relationship Id="rId21" Type="http://schemas.openxmlformats.org/officeDocument/2006/relationships/hyperlink" Target="https://hotmamatravel.com/best-hotel-chain-family-travel/" TargetMode="External" /><Relationship Id="rId7" Type="http://schemas.openxmlformats.org/officeDocument/2006/relationships/endnotes" Target="endnotes.xml" /><Relationship Id="rId12" Type="http://schemas.openxmlformats.org/officeDocument/2006/relationships/hyperlink" Target="https://thepointsguy.com/guide/what-is-hilton-elite-status-worth/" TargetMode="External" /><Relationship Id="rId17" Type="http://schemas.openxmlformats.org/officeDocument/2006/relationships/hyperlink" Target="https://www.hotelmanagement.com.au/2013/07/17/best-western-supports-world-vision/" TargetMode="External" /><Relationship Id="rId25" Type="http://schemas.openxmlformats.org/officeDocument/2006/relationships/hyperlink" Target="https://www.revfine.com/vr-hotel-tour/" TargetMode="External" /><Relationship Id="rId2" Type="http://schemas.openxmlformats.org/officeDocument/2006/relationships/numbering" Target="numbering.xml" /><Relationship Id="rId16" Type="http://schemas.openxmlformats.org/officeDocument/2006/relationships/hyperlink" Target="https://ir.hilton.com/financial-reporting/quarterly-results/2022" TargetMode="External" /><Relationship Id="rId20" Type="http://schemas.openxmlformats.org/officeDocument/2006/relationships/hyperlink" Target="https://ideascollide.com/projects/re-energizing-best-westerns-bookings-through-innovative-marketing-strategies/" TargetMode="External" /><Relationship Id="rId29"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dition.cnn.com/2007/BUSINESS/11/09/best.western/index.html" TargetMode="External" /><Relationship Id="rId24" Type="http://schemas.openxmlformats.org/officeDocument/2006/relationships/hyperlink" Target="https://www.theredmarker.com/blog/market-hotel-accommodations-virtual-tours" TargetMode="External" /><Relationship Id="rId5" Type="http://schemas.openxmlformats.org/officeDocument/2006/relationships/webSettings" Target="webSettings.xml" /><Relationship Id="rId15" Type="http://schemas.openxmlformats.org/officeDocument/2006/relationships/hyperlink" Target="https://stories.hilton.com/releases/hilton-reports-2022-third-quarter-results" TargetMode="External" /><Relationship Id="rId23" Type="http://schemas.openxmlformats.org/officeDocument/2006/relationships/hyperlink" Target="https://www.bestwestern.com/en_US/about/press-media/2018-press-release/bw-named-one-of-top-10-most-innovative-companies.html" TargetMode="External" /><Relationship Id="rId28" Type="http://schemas.openxmlformats.org/officeDocument/2006/relationships/hyperlink" Target="https://www.getwebee.com/en/resources/latest-news-from-webee-and-hotel-industry/using-technology-to-gain-a-competitive-advantage-in-the-hotel-industry" TargetMode="External" /><Relationship Id="rId10" Type="http://schemas.openxmlformats.org/officeDocument/2006/relationships/hyperlink" Target="https://philanthropynewsdigest.org/news/hilton-worldwide-awards-3-million-to-international-youth-foundation" TargetMode="External" /><Relationship Id="rId19" Type="http://schemas.openxmlformats.org/officeDocument/2006/relationships/hyperlink" Target="https://hoteltechreport.com/contactless-checkin" TargetMode="External" /><Relationship Id="rId31"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hotelmetropoli.it/en/home-page/environmental-sustainability.aspx" TargetMode="External" /><Relationship Id="rId14" Type="http://schemas.openxmlformats.org/officeDocument/2006/relationships/hyperlink" Target="https://growjo.com/company/Best_Western_International" TargetMode="External" /><Relationship Id="rId22" Type="http://schemas.openxmlformats.org/officeDocument/2006/relationships/hyperlink" Target="https://www.hotelmanagement.net/operate/hilton-to-cut-environmental-impact-half-by-2030" TargetMode="External" /><Relationship Id="rId27" Type="http://schemas.openxmlformats.org/officeDocument/2006/relationships/hyperlink" Target="https://www.fool.com/investing/general/2013/12/14/8-things-you-probably-didnt-know-about-hilton-hote.aspx" TargetMode="External" /><Relationship Id="rId30" Type="http://schemas.openxmlformats.org/officeDocument/2006/relationships/fontTable" Target="fontTable.xml" /></Relationships>
</file>

<file path=word/_rels/header1.xml.rels><?xml version="1.0" encoding="UTF-8" standalone="yes"?>
<Relationships xmlns="http://schemas.openxmlformats.org/package/2006/relationships"><Relationship Id="rId2" Type="http://schemas.openxmlformats.org/officeDocument/2006/relationships/image" Target="media/image2.png" /><Relationship Id="rId1" Type="http://schemas.openxmlformats.org/officeDocument/2006/relationships/image" Target="media/image1.png" /></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88E6D4-0666-2540-9C9C-CC8C536ED5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3323</Words>
  <Characters>18943</Characters>
  <Application>Microsoft Office Word</Application>
  <DocSecurity>0</DocSecurity>
  <Lines>157</Lines>
  <Paragraphs>44</Paragraphs>
  <ScaleCrop>false</ScaleCrop>
  <Company/>
  <LinksUpToDate>false</LinksUpToDate>
  <CharactersWithSpaces>22222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Andrei 92</cp:lastModifiedBy>
  <cp:revision>2</cp:revision>
  <dcterms:created xsi:type="dcterms:W3CDTF">2023-02-06T17:33:00Z</dcterms:created>
  <dcterms:modified xsi:type="dcterms:W3CDTF">2023-02-06T17:33:00Z</dcterms:modified>
</cp:coreProperties>
</file>