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sz w:val="24"/>
          <w:szCs w:val="24"/>
          <w:highlight w:val="yellow"/>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Reshaping TikTok's Strategic Direction: Innovating Customer Care for Sustainable Competitive Advantage</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Keyun chen</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22299</w:t>
      </w:r>
      <w:r>
        <w:rPr>
          <w:rFonts w:hint="eastAsia" w:ascii="Times New Roman" w:hAnsi="Times New Roman" w:cs="Times New Roman"/>
          <w:b/>
          <w:bCs/>
          <w:sz w:val="30"/>
          <w:szCs w:val="30"/>
          <w:lang w:val="en-US" w:eastAsia="zh-CN"/>
        </w:rPr>
        <w:t>79</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18</w:t>
      </w:r>
      <w:r>
        <w:rPr>
          <w:rFonts w:hint="default" w:ascii="Times New Roman" w:hAnsi="Times New Roman" w:cs="Times New Roman"/>
          <w:b/>
          <w:bCs/>
          <w:sz w:val="30"/>
          <w:szCs w:val="30"/>
          <w:lang w:val="en-US" w:eastAsia="zh-CN"/>
        </w:rPr>
        <w:t xml:space="preserve"> July 2023</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4979 words</w:t>
      </w: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b/>
          <w:bCs/>
          <w:sz w:val="24"/>
          <w:szCs w:val="24"/>
          <w:highlight w:val="none"/>
        </w:rPr>
      </w:pPr>
      <w:r>
        <w:rPr>
          <w:rFonts w:hint="default" w:ascii="Times New Roman" w:hAnsi="Times New Roman" w:cs="Times New Roman"/>
          <w:b/>
          <w:bCs/>
          <w:sz w:val="24"/>
          <w:szCs w:val="24"/>
          <w:highlight w:val="none"/>
        </w:rPr>
        <w:t>Executive Summary</w:t>
      </w:r>
    </w:p>
    <w:p>
      <w:pPr>
        <w:rPr>
          <w:rFonts w:hint="default" w:ascii="Times New Roman" w:hAnsi="Times New Roman" w:cs="Times New Roman"/>
          <w:b/>
          <w:bCs/>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This paper examines the importance of reshaping TikTok's strategic direction through innovative customer care to achieve future resilience and sustainable competitive advantage. TikTok, as a leading short-video sharing platform, faces the challenges of intense competition, evolving user preferences, and increasing regulatory scrutiny. In response, the organization must strategically analyze its external and internal environment, critically evaluate its customer care strategies, and identify potential areas for growth and improvement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Abbas</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paper begins with a thorough strategic analysis using various strategic management tools, including PEST analysis, Porter's Five Forces analysis, SWOT analysis, Porter's Generic Strategies, the Ansoff Matrix, and Stakeholder Analysis. Through these analyses, key insights are gained into TikTok's external environment, competitive position, internal strengths and weaknesses, customer care strategies, and stakeholder expectations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Henry</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PEST analysis highlights the impact of technological advancements, regulatory challenges, and changing user preferences on TikTok's strategic decisions. Porter's Five Forces analysis reveals the competitive landscape, emphasizing the need for TikTok to differentiate itself through innovative customer care and personalized content experiences.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SWOT analysis identifies TikTok's strengths, such as an engaged user base and innovative algorithm, while acknowledging weaknesses in content moderation and data privacy. Opportunities for growth include market expansion and collaboration with content creators and brands. Threats include intense competition and regulatory risks.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analysis using Porter's Generic Strategies confirms TikTok's adoption of a differentiation-focused approach, prioritizing personalized content recommendations, real-time user support, and community engagement initiatives.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leveraging the Ansoff Matrix, the paper explores strategic directions for TikTok's future growth, including market penetration, product development, market development, and diversification. These strategies enable TikTok to expand its user base, offerings, and focus on delivering innovative customer care.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Stakeholder Analysis identifies key stakeholders, including users, content creators, advertisers, regulators, shareholders, and investors, each with distinct interests and expectations. The analysis emphasizes the need for TikTok to align its customer care strategies with stakeholder needs to enhance satisfaction and successful implementation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Carroll</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conclusion, this paper highlights the significance of reshaping TikTok's strategic direction with innovative customer care. The proposed recommendations include prioritizing user-centric innovation, enhanced user support, transparent data privacy policies, and collaboration with stakeholders. Continuous innovation, compliance with regulations, and community building are also crucial for TikTok's sustained success.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implementing the insights and recommendations from this paper, TikTok can navigate the dynamic market landscape and maintain its leadership position in the short-video sharing industry, ensuring future resilience and sustainable competitive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Contents</w:t>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TOC \o "1-3" \h \u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_Toc14356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1、</w:t>
      </w:r>
      <w:r>
        <w:rPr>
          <w:rFonts w:hint="default" w:ascii="Times New Roman" w:hAnsi="Times New Roman" w:cs="Times New Roman" w:eastAsiaTheme="minorEastAsia"/>
          <w:kern w:val="2"/>
          <w:sz w:val="24"/>
          <w:szCs w:val="24"/>
          <w:highlight w:val="none"/>
          <w:lang w:val="en-US" w:eastAsia="zh-CN" w:bidi="ar-SA"/>
        </w:rPr>
        <w:t>Introduction</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_Toc14356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5</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_Toc24731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w:t>
      </w:r>
      <w:r>
        <w:rPr>
          <w:rFonts w:hint="default" w:ascii="Times New Roman" w:hAnsi="Times New Roman" w:cs="Times New Roman" w:eastAsiaTheme="minorEastAsia"/>
          <w:kern w:val="2"/>
          <w:sz w:val="24"/>
          <w:szCs w:val="24"/>
          <w:highlight w:val="none"/>
          <w:lang w:val="en-US" w:eastAsia="zh-CN" w:bidi="ar-SA"/>
        </w:rPr>
        <w:t>Strategic Analysis of TikTok</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_Toc24731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_Toc10286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w:t>
      </w:r>
      <w:r>
        <w:rPr>
          <w:rFonts w:hint="default" w:ascii="Times New Roman" w:hAnsi="Times New Roman" w:cs="Times New Roman" w:eastAsiaTheme="minorEastAsia"/>
          <w:kern w:val="2"/>
          <w:sz w:val="24"/>
          <w:szCs w:val="24"/>
          <w:highlight w:val="none"/>
          <w:lang w:val="en-US" w:eastAsia="zh-CN" w:bidi="ar-SA"/>
        </w:rPr>
        <w:t>.1 External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_Toc10286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_Toc25134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2.1.1 </w:t>
      </w:r>
      <w:r>
        <w:rPr>
          <w:rFonts w:hint="default" w:ascii="Times New Roman" w:hAnsi="Times New Roman" w:cs="Times New Roman" w:eastAsiaTheme="minorEastAsia"/>
          <w:kern w:val="2"/>
          <w:sz w:val="24"/>
          <w:szCs w:val="24"/>
          <w:highlight w:val="none"/>
          <w:lang w:val="en-US" w:eastAsia="zh-CN" w:bidi="ar-SA"/>
        </w:rPr>
        <w:t>PEST Model</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_Toc25134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_Toc17776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2.1.2 </w:t>
      </w:r>
      <w:r>
        <w:rPr>
          <w:rFonts w:hint="default" w:ascii="Times New Roman" w:hAnsi="Times New Roman" w:cs="Times New Roman" w:eastAsiaTheme="minorEastAsia"/>
          <w:kern w:val="2"/>
          <w:sz w:val="24"/>
          <w:szCs w:val="24"/>
          <w:highlight w:val="none"/>
          <w:lang w:val="en-US" w:eastAsia="zh-CN" w:bidi="ar-SA"/>
        </w:rPr>
        <w:t>Porter's Five Forces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_Toc17776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8</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_Toc23959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w:t>
      </w:r>
      <w:r>
        <w:rPr>
          <w:rFonts w:hint="default" w:ascii="Times New Roman" w:hAnsi="Times New Roman" w:cs="Times New Roman" w:eastAsiaTheme="minorEastAsia"/>
          <w:kern w:val="2"/>
          <w:sz w:val="24"/>
          <w:szCs w:val="24"/>
          <w:highlight w:val="none"/>
          <w:lang w:val="en-US" w:eastAsia="zh-CN" w:bidi="ar-SA"/>
        </w:rPr>
        <w:t>.2 Internal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_Toc23959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11</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_Toc11856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2</w:t>
      </w:r>
      <w:r>
        <w:rPr>
          <w:rFonts w:hint="default" w:ascii="Times New Roman" w:hAnsi="Times New Roman" w:cs="Times New Roman" w:eastAsiaTheme="minorEastAsia"/>
          <w:kern w:val="2"/>
          <w:sz w:val="24"/>
          <w:szCs w:val="24"/>
          <w:highlight w:val="none"/>
          <w:lang w:val="en-US" w:eastAsia="zh-CN" w:bidi="ar-SA"/>
        </w:rPr>
        <w:t>.2</w:t>
      </w:r>
      <w:r>
        <w:rPr>
          <w:rFonts w:hint="eastAsia" w:ascii="Times New Roman" w:hAnsi="Times New Roman" w:cs="Times New Roman" w:eastAsiaTheme="minorEastAsia"/>
          <w:kern w:val="2"/>
          <w:sz w:val="24"/>
          <w:szCs w:val="24"/>
          <w:highlight w:val="none"/>
          <w:lang w:val="en-US" w:eastAsia="zh-CN" w:bidi="ar-SA"/>
        </w:rPr>
        <w:t>.1 SWOT Model</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_Toc11856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11</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_Toc5065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w:t>
      </w:r>
      <w:r>
        <w:rPr>
          <w:rFonts w:hint="default" w:ascii="Times New Roman" w:hAnsi="Times New Roman" w:cs="Times New Roman" w:eastAsiaTheme="minorEastAsia"/>
          <w:kern w:val="2"/>
          <w:sz w:val="24"/>
          <w:szCs w:val="24"/>
          <w:highlight w:val="none"/>
          <w:lang w:val="en-US" w:eastAsia="zh-CN" w:bidi="ar-SA"/>
        </w:rPr>
        <w:t>Evaluation of TikTok's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_Toc5065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13</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_Toc13028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3.1、</w:t>
      </w:r>
      <w:r>
        <w:rPr>
          <w:rFonts w:hint="default" w:ascii="Times New Roman" w:hAnsi="Times New Roman" w:cs="Times New Roman" w:eastAsiaTheme="minorEastAsia"/>
          <w:kern w:val="2"/>
          <w:sz w:val="24"/>
          <w:szCs w:val="24"/>
          <w:highlight w:val="none"/>
          <w:lang w:val="en-US" w:eastAsia="zh-CN" w:bidi="ar-SA"/>
        </w:rPr>
        <w:t>Overview of TikTok's Current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_Toc13028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13</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_Toc9133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3.2、</w:t>
      </w:r>
      <w:r>
        <w:rPr>
          <w:rFonts w:hint="default" w:ascii="Times New Roman" w:hAnsi="Times New Roman" w:cs="Times New Roman" w:eastAsiaTheme="minorEastAsia"/>
          <w:kern w:val="2"/>
          <w:sz w:val="24"/>
          <w:szCs w:val="24"/>
          <w:highlight w:val="none"/>
          <w:lang w:val="en-US" w:eastAsia="zh-CN" w:bidi="ar-SA"/>
        </w:rPr>
        <w:t>Evaluation of TikTok's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_Toc9133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14</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_Toc28917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3.2.1 </w:t>
      </w:r>
      <w:r>
        <w:rPr>
          <w:rFonts w:hint="default" w:ascii="Times New Roman" w:hAnsi="Times New Roman" w:cs="Times New Roman" w:eastAsiaTheme="minorEastAsia"/>
          <w:kern w:val="2"/>
          <w:sz w:val="24"/>
          <w:szCs w:val="24"/>
          <w:highlight w:val="none"/>
          <w:lang w:val="en-US" w:eastAsia="zh-CN" w:bidi="ar-SA"/>
        </w:rPr>
        <w:t>Porter's Generic Strategies Model</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_Toc28917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14</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_Toc19558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3.2.2 </w:t>
      </w:r>
      <w:r>
        <w:rPr>
          <w:rFonts w:hint="default" w:ascii="Times New Roman" w:hAnsi="Times New Roman" w:cs="Times New Roman" w:eastAsiaTheme="minorEastAsia"/>
          <w:kern w:val="2"/>
          <w:sz w:val="24"/>
          <w:szCs w:val="24"/>
          <w:highlight w:val="none"/>
          <w:lang w:val="en-US" w:eastAsia="zh-CN" w:bidi="ar-SA"/>
        </w:rPr>
        <w:t>Bowman's Strategy Clock:</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_Toc19558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15</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_Toc18860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3.2.3 </w:t>
      </w:r>
      <w:r>
        <w:rPr>
          <w:rFonts w:hint="default" w:ascii="Times New Roman" w:hAnsi="Times New Roman" w:cs="Times New Roman" w:eastAsiaTheme="minorEastAsia"/>
          <w:kern w:val="2"/>
          <w:sz w:val="24"/>
          <w:szCs w:val="24"/>
          <w:highlight w:val="none"/>
          <w:lang w:val="en-US" w:eastAsia="zh-CN" w:bidi="ar-SA"/>
        </w:rPr>
        <w:t>Importance of Customer Care Strategies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_Toc18860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_Toc22205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4、</w:t>
      </w:r>
      <w:r>
        <w:rPr>
          <w:rFonts w:hint="default" w:ascii="Times New Roman" w:hAnsi="Times New Roman" w:cs="Times New Roman" w:eastAsiaTheme="minorEastAsia"/>
          <w:kern w:val="2"/>
          <w:sz w:val="24"/>
          <w:szCs w:val="24"/>
          <w:highlight w:val="none"/>
          <w:lang w:val="en-US" w:eastAsia="zh-CN" w:bidi="ar-SA"/>
        </w:rPr>
        <w:t>Reshaping TikTok's Strategic Direction with</w:t>
      </w:r>
      <w:bookmarkStart w:id="20" w:name="_GoBack"/>
      <w:bookmarkEnd w:id="20"/>
      <w:r>
        <w:rPr>
          <w:rFonts w:hint="default" w:ascii="Times New Roman" w:hAnsi="Times New Roman" w:cs="Times New Roman" w:eastAsiaTheme="minorEastAsia"/>
          <w:kern w:val="2"/>
          <w:sz w:val="24"/>
          <w:szCs w:val="24"/>
          <w:highlight w:val="none"/>
          <w:lang w:val="en-US" w:eastAsia="zh-CN" w:bidi="ar-SA"/>
        </w:rPr>
        <w:t xml:space="preserve"> Innovative Customer Care</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_Toc22205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17</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_Toc17869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4.1 </w:t>
      </w:r>
      <w:r>
        <w:rPr>
          <w:rFonts w:hint="default" w:ascii="Times New Roman" w:hAnsi="Times New Roman" w:cs="Times New Roman" w:eastAsiaTheme="minorEastAsia"/>
          <w:kern w:val="2"/>
          <w:sz w:val="24"/>
          <w:szCs w:val="24"/>
          <w:highlight w:val="none"/>
          <w:lang w:val="en-US" w:eastAsia="zh-CN" w:bidi="ar-SA"/>
        </w:rPr>
        <w:t>Stakeholder Analysis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_Toc17869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17</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_Toc1796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4.2  Ansoff Matrix model</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_Toc1796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19</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_Toc25750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4.3</w:t>
      </w:r>
      <w:r>
        <w:rPr>
          <w:rFonts w:hint="default" w:ascii="Times New Roman" w:hAnsi="Times New Roman" w:cs="Times New Roman" w:eastAsiaTheme="minorEastAsia"/>
          <w:kern w:val="2"/>
          <w:sz w:val="24"/>
          <w:szCs w:val="24"/>
          <w:highlight w:val="none"/>
          <w:lang w:val="en-US" w:eastAsia="zh-CN" w:bidi="ar-SA"/>
        </w:rPr>
        <w:t xml:space="preserve"> recommendations for reshaping TikTok's strategic</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_Toc25750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19</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_Toc17133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5、</w:t>
      </w:r>
      <w:r>
        <w:rPr>
          <w:rFonts w:hint="default" w:ascii="Times New Roman" w:hAnsi="Times New Roman" w:cs="Times New Roman" w:eastAsiaTheme="minorEastAsia"/>
          <w:kern w:val="2"/>
          <w:sz w:val="24"/>
          <w:szCs w:val="24"/>
          <w:highlight w:val="none"/>
          <w:lang w:val="en-US" w:eastAsia="zh-CN" w:bidi="ar-SA"/>
        </w:rPr>
        <w:t>Conclusions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_Toc17133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21</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_Toc29366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References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_Toc29366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23</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eastAsiaTheme="minorEastAsia"/>
          <w:kern w:val="2"/>
          <w:sz w:val="24"/>
          <w:szCs w:val="24"/>
          <w:highlight w:val="none"/>
          <w:lang w:val="en-US" w:eastAsia="zh-CN" w:bidi="ar-SA"/>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rPr>
          <w:rFonts w:hint="default" w:ascii="Times New Roman" w:hAnsi="Times New Roman" w:cs="Times New Roman"/>
          <w:sz w:val="24"/>
          <w:szCs w:val="24"/>
          <w:highlight w:val="yellow"/>
        </w:rPr>
      </w:pPr>
    </w:p>
    <w:p>
      <w:pPr>
        <w:outlineLvl w:val="0"/>
        <w:rPr>
          <w:rFonts w:hint="default" w:ascii="Times New Roman" w:hAnsi="Times New Roman" w:cs="Times New Roman"/>
          <w:sz w:val="24"/>
          <w:szCs w:val="24"/>
        </w:rPr>
      </w:pPr>
      <w:bookmarkStart w:id="0" w:name="_Toc14356"/>
      <w:r>
        <w:rPr>
          <w:rFonts w:hint="eastAsia" w:ascii="Times New Roman" w:hAnsi="Times New Roman" w:cs="Times New Roman"/>
          <w:b/>
          <w:bCs/>
          <w:sz w:val="24"/>
          <w:szCs w:val="24"/>
          <w:highlight w:val="none"/>
          <w:lang w:val="en-US" w:eastAsia="zh-CN"/>
        </w:rPr>
        <w:t>1、</w:t>
      </w:r>
      <w:r>
        <w:rPr>
          <w:rFonts w:hint="default" w:ascii="Times New Roman" w:hAnsi="Times New Roman" w:cs="Times New Roman"/>
          <w:b/>
          <w:bCs/>
          <w:sz w:val="24"/>
          <w:szCs w:val="24"/>
          <w:highlight w:val="none"/>
        </w:rPr>
        <w:t>Introduction</w:t>
      </w:r>
      <w:bookmarkEnd w:id="0"/>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rapid growth of digital platforms has revolutionized the way organizations engage with customers. One such platform that has gained significant global attention is TikTok. As a leading short-form video-sharing social networking service, TikTok has amassed a vast user base and become a cultural phenomenon, offering a unique opportunity for businesses to connect with a diverse and highly engaged audience. In this research paper, we aim to explore the strategic direction of TikTok and its potential for reshaping the delivery of innovative customer care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Quesenberry</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significance of studying TikTok as a research subject lies in its impact on the business landscape and the evolving dynamics of customer care. By understanding how TikTok strategically positions itself to provide exceptional customer care, organizations can gain valuable insights into enhancing their own customer-centric strategies. Furthermore, the COVID-19 pandemic has accelerated the need for organizations to adapt and innovate in delivering customer care amidst changing consumer behaviors and preferences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Nguyen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TikTok, with its global reach and influence, presents a unique context to examine the strategic response to these challenges.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primary objectives of this research are:To conduct a comprehensive strategic analysis of TikTok, examining both the external and internal factors that shape its strategic direction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To critically evaluate TikTok's current customer care strategies and their effectiveness in meeting the evolving needs and expectations of its user base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To propose innovative customer care strategies that can reshape TikTok's strategic direction and ensure future resilience and sustainable competitive advantage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To assess the wider implications of the proposed strategies on different areas of TikTok's organization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Nguyen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investigating TikTok's strategic approach to customer care and proposing strategic recommendations, this research aims to contribute to the broader understanding of how organizations can navigate the evolving digital landscape and leverage customer care strategies for competitive advantage.</w:t>
      </w:r>
    </w:p>
    <w:p>
      <w:pPr>
        <w:rPr>
          <w:rFonts w:hint="default" w:ascii="Times New Roman" w:hAnsi="Times New Roman" w:cs="Times New Roman"/>
          <w:sz w:val="24"/>
          <w:szCs w:val="24"/>
        </w:rPr>
      </w:pPr>
    </w:p>
    <w:p>
      <w:pPr>
        <w:rPr>
          <w:rFonts w:hint="eastAsia" w:ascii="Times New Roman" w:hAnsi="Times New Roman" w:cs="Times New Roman"/>
          <w:sz w:val="24"/>
          <w:szCs w:val="24"/>
          <w:highlight w:val="yellow"/>
          <w:lang w:val="en-US" w:eastAsia="zh-CN"/>
        </w:rPr>
      </w:pPr>
    </w:p>
    <w:p>
      <w:pPr>
        <w:rPr>
          <w:rFonts w:hint="eastAsia" w:ascii="Times New Roman" w:hAnsi="Times New Roman" w:cs="Times New Roman"/>
          <w:b/>
          <w:bCs/>
          <w:sz w:val="24"/>
          <w:szCs w:val="24"/>
          <w:highlight w:val="none"/>
          <w:lang w:val="en-US" w:eastAsia="zh-CN"/>
        </w:rPr>
      </w:pPr>
    </w:p>
    <w:p>
      <w:pPr>
        <w:outlineLvl w:val="0"/>
        <w:rPr>
          <w:rFonts w:hint="default" w:ascii="Times New Roman" w:hAnsi="Times New Roman" w:cs="Times New Roman"/>
          <w:sz w:val="24"/>
          <w:szCs w:val="24"/>
        </w:rPr>
      </w:pPr>
      <w:bookmarkStart w:id="1" w:name="_Toc24731"/>
      <w:r>
        <w:rPr>
          <w:rFonts w:hint="eastAsia" w:ascii="Times New Roman" w:hAnsi="Times New Roman" w:cs="Times New Roman"/>
          <w:b/>
          <w:bCs/>
          <w:sz w:val="24"/>
          <w:szCs w:val="24"/>
          <w:highlight w:val="none"/>
          <w:lang w:val="en-US" w:eastAsia="zh-CN"/>
        </w:rPr>
        <w:t>2、</w:t>
      </w:r>
      <w:r>
        <w:rPr>
          <w:rFonts w:hint="default" w:ascii="Times New Roman" w:hAnsi="Times New Roman" w:cs="Times New Roman"/>
          <w:b/>
          <w:bCs/>
          <w:sz w:val="24"/>
          <w:szCs w:val="24"/>
          <w:highlight w:val="none"/>
        </w:rPr>
        <w:t>Strategic Analysis of TikTok</w:t>
      </w:r>
      <w:bookmarkEnd w:id="1"/>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this section, a comprehensive strategic analysis of TikTok will be conducted, encompassing both external and internal factors that shape the platform's strategic direction.</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highlight w:val="none"/>
          <w:lang w:val="en-US" w:eastAsia="zh-CN"/>
        </w:rPr>
      </w:pPr>
      <w:bookmarkStart w:id="2" w:name="_Toc10286"/>
      <w:r>
        <w:rPr>
          <w:rFonts w:hint="eastAsia" w:ascii="Times New Roman" w:hAnsi="Times New Roman" w:cs="Times New Roman"/>
          <w:b/>
          <w:bCs/>
          <w:sz w:val="24"/>
          <w:szCs w:val="24"/>
          <w:highlight w:val="none"/>
          <w:lang w:val="en-US" w:eastAsia="zh-CN"/>
        </w:rPr>
        <w:t>2</w:t>
      </w:r>
      <w:r>
        <w:rPr>
          <w:rFonts w:hint="default" w:ascii="Times New Roman" w:hAnsi="Times New Roman" w:cs="Times New Roman"/>
          <w:b/>
          <w:bCs/>
          <w:sz w:val="24"/>
          <w:szCs w:val="24"/>
          <w:highlight w:val="none"/>
          <w:lang w:val="en-US" w:eastAsia="zh-CN"/>
        </w:rPr>
        <w:t>.1 External Analysis</w:t>
      </w:r>
      <w:bookmarkEnd w:id="2"/>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default" w:ascii="Times New Roman" w:hAnsi="Times New Roman" w:cs="Times New Roman"/>
          <w:b/>
          <w:bCs/>
          <w:sz w:val="24"/>
          <w:szCs w:val="24"/>
          <w:highlight w:val="none"/>
          <w:lang w:val="en-US" w:eastAsia="zh-CN"/>
        </w:rPr>
      </w:pPr>
      <w:bookmarkStart w:id="3" w:name="_Toc25134"/>
      <w:r>
        <w:rPr>
          <w:rFonts w:hint="eastAsia" w:ascii="Times New Roman" w:hAnsi="Times New Roman" w:cs="Times New Roman"/>
          <w:b/>
          <w:bCs/>
          <w:sz w:val="24"/>
          <w:szCs w:val="24"/>
          <w:highlight w:val="none"/>
          <w:lang w:val="en-US" w:eastAsia="zh-CN"/>
        </w:rPr>
        <w:t xml:space="preserve">2.1.1 </w:t>
      </w:r>
      <w:r>
        <w:rPr>
          <w:rFonts w:hint="default" w:ascii="Times New Roman" w:hAnsi="Times New Roman" w:cs="Times New Roman"/>
          <w:b/>
          <w:bCs/>
          <w:sz w:val="24"/>
          <w:szCs w:val="24"/>
          <w:highlight w:val="none"/>
          <w:lang w:val="en-US" w:eastAsia="zh-CN"/>
        </w:rPr>
        <w:t>PEST Model</w:t>
      </w:r>
      <w:bookmarkEnd w:id="3"/>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2"/>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drawing>
          <wp:inline distT="0" distB="0" distL="114300" distR="114300">
            <wp:extent cx="3371850" cy="2272030"/>
            <wp:effectExtent l="0" t="0" r="0" b="4445"/>
            <wp:docPr id="2" name="图片 2" descr="cfdcb3520e8d0c2778e1ae0067d4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fdcb3520e8d0c2778e1ae0067d4412"/>
                    <pic:cNvPicPr>
                      <a:picLocks noChangeAspect="1"/>
                    </pic:cNvPicPr>
                  </pic:nvPicPr>
                  <pic:blipFill>
                    <a:blip r:embed="rId5"/>
                    <a:stretch>
                      <a:fillRect/>
                    </a:stretch>
                  </pic:blipFill>
                  <pic:spPr>
                    <a:xfrm>
                      <a:off x="0" y="0"/>
                      <a:ext cx="3371850" cy="227203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Carruthers</w:t>
      </w:r>
      <w:r>
        <w:rPr>
          <w:rFonts w:hint="eastAsia" w:ascii="Times New Roman" w:hAnsi="Times New Roman" w:cs="Times New Roman"/>
          <w:sz w:val="24"/>
          <w:szCs w:val="24"/>
          <w:highlight w:val="none"/>
          <w:lang w:val="en-US" w:eastAsia="zh-CN"/>
        </w:rPr>
        <w:t>，2009）</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PEST analysis is a strategic tool utilized to assess the external factors that may impact an organization's business environment. In the case of TikTok, a detailed analysis will be conducted using the PEST model to examine the following factors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Liu</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 Political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Government Regulations: TikTok operates in multiple countries, and its operations are subject to various government regulations related to content moderation, data privacy, and national security concerns. Changes in political environments, such as shifts in regulatory frameworks or geopolitical tensions, can impact TikTok's operations and market access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Liu</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International Relations: The geopolitical landscape and international relations between countries can have implications for TikTok's expansion plans, partnerships, and user acquisition strategies. Trade disputes, diplomatic tensions, or government actions can influence TikTok's ability to operate in certain markets or collaborate with organizations from specific countries.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 Economic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Economic Conditions: The economic conditions of different countries where TikTok operates can affect its user base and advertising revenue. Factors such as GDP growth, income levels, unemployment rates, and consumer spending patterns impact the potential for user acquisition and the willingness of advertisers to invest in the platform.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Exchange Rates and Currency Fluctuations: TikTok's global operations expose it to exchange rate risks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Henry</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 Fluctuations in currency exchange rates can impact the company's revenue and profitability, especially when it comes to international transactions, revenue repatriation, and advertising investments.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 Social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User Demographics and Trends: Understanding the social dynamics and user demographics is crucial for TikTok's success. Factors such as age distribution, cultural preferences, social media adoption rates, and trends in content consumption influence the size of the user base and user engagement levels on the platform.</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Influencer Culture: The rise of influencer culture has significantly impacted social media platforms, including TikTok. The platform's ability to attract and retain popular influencers plays a vital role in driving user engagement, content creation, and brand collaborations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Wang</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Changes in influencer preferences or competition for influencer partnerships can affect TikTok's popularity.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Digital Well-being and Privacy Concerns: The growing awareness of digital well-being and privacy concerns among users poses challenges and opportunities for TikTok. Adapting to user expectations for content moderation, data privacy, and user safety is crucial to maintain user trust and sustain long-term growth.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D. Technological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Technological Advancements: TikTok operates in a rapidly evolving technological landscape. Keeping pace with advancements in areas such as artificial intelligence, machine learning, data analytics, and augmented reality is essential for enhancing user experiences, content personalization, and staying ahead of competitors.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Infrastructure and Connectivity: TikTok's success relies on a robust internet infrastructure and reliable connectivity for users to access and engage with the platform. Availability of high-speed internet, 5G technology rollout, and mobile device penetration are critical factors that impact user experience and adoption.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Data Security and Privacy Regulations: Data security and privacy regulations, both at national and international levels, influence TikTok's data management practices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NALBANT</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Adherence to regulations such as the General Data Protection Regulation (GDPR) and adopting robust security measures are essential to protect user data and maintain compliance.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outlineLvl w:val="2"/>
        <w:rPr>
          <w:rFonts w:hint="default" w:ascii="Times New Roman" w:hAnsi="Times New Roman" w:cs="Times New Roman"/>
          <w:b/>
          <w:bCs/>
          <w:sz w:val="24"/>
          <w:szCs w:val="24"/>
          <w:highlight w:val="none"/>
          <w:lang w:val="en-US" w:eastAsia="zh-CN"/>
        </w:rPr>
      </w:pPr>
      <w:r>
        <w:rPr>
          <w:rFonts w:hint="default" w:ascii="Times New Roman" w:hAnsi="Times New Roman" w:cs="Times New Roman"/>
          <w:sz w:val="24"/>
          <w:szCs w:val="24"/>
          <w:highlight w:val="none"/>
          <w:lang w:val="en-US" w:eastAsia="zh-CN"/>
        </w:rPr>
        <w:t xml:space="preserve"> </w:t>
      </w:r>
      <w:bookmarkStart w:id="4" w:name="_Toc17776"/>
      <w:r>
        <w:rPr>
          <w:rFonts w:hint="eastAsia" w:ascii="Times New Roman" w:hAnsi="Times New Roman" w:cs="Times New Roman"/>
          <w:b/>
          <w:bCs/>
          <w:sz w:val="24"/>
          <w:szCs w:val="24"/>
          <w:highlight w:val="none"/>
          <w:lang w:val="en-US" w:eastAsia="zh-CN"/>
        </w:rPr>
        <w:t xml:space="preserve">2.1.2 </w:t>
      </w:r>
      <w:r>
        <w:rPr>
          <w:rFonts w:hint="default" w:ascii="Times New Roman" w:hAnsi="Times New Roman" w:cs="Times New Roman"/>
          <w:b/>
          <w:bCs/>
          <w:sz w:val="24"/>
          <w:szCs w:val="24"/>
          <w:highlight w:val="none"/>
          <w:lang w:val="en-US" w:eastAsia="zh-CN"/>
        </w:rPr>
        <w:t>Porter's Five Forces Analysis</w:t>
      </w:r>
      <w:bookmarkEnd w:id="4"/>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2"/>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drawing>
          <wp:inline distT="0" distB="0" distL="114300" distR="114300">
            <wp:extent cx="2905760" cy="2767330"/>
            <wp:effectExtent l="0" t="0" r="8890" b="4445"/>
            <wp:docPr id="3" name="图片 3" descr="2c4115db080ff8a5fd083a30b8bce5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2c4115db080ff8a5fd083a30b8bce5a"/>
                    <pic:cNvPicPr>
                      <a:picLocks noChangeAspect="1"/>
                    </pic:cNvPicPr>
                  </pic:nvPicPr>
                  <pic:blipFill>
                    <a:blip r:embed="rId6"/>
                    <a:stretch>
                      <a:fillRect/>
                    </a:stretch>
                  </pic:blipFill>
                  <pic:spPr>
                    <a:xfrm>
                      <a:off x="0" y="0"/>
                      <a:ext cx="2905760" cy="27673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Goyal</w:t>
      </w:r>
      <w:r>
        <w:rPr>
          <w:rFonts w:hint="eastAsia" w:ascii="Times New Roman" w:hAnsi="Times New Roman" w:cs="Times New Roman"/>
          <w:sz w:val="24"/>
          <w:szCs w:val="24"/>
          <w:highlight w:val="none"/>
          <w:lang w:val="en-US" w:eastAsia="zh-CN"/>
        </w:rPr>
        <w:t>，2020）</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Porter's Five Forces analysis is a strategic framework employed to evaluate the competitive intensity and attractiveness of an industry.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Threat of New Entrants: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threat of new entrants to the short-video sharing industry, where TikTok operates, can be considered relatively high due to the low barriers to entry. Factors influencing this threat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Low entry barriers: The availability of user-friendly video creation and sharing platforms, along with access to affordable technology and internet connectivity, makes it easier for new entrants to establish their own short-video platforms.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Network effects: Established platforms like TikTok benefit from network effects, as the more users they attract, the more valuable the platform becomes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 However, new entrants can struggle to build a user base and compete with the network effects of established players.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Brand recognition: TikTok's strong brand recognition and large user base provide it with a competitive advantage over new entrants. However, new entrants can differentiate themselves through unique features, targeting specific niche audiences, or leveraging innovative technologies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Bargaining Power of Buyers: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bargaining power of TikTok's users and advertisers is relatively high, as they have various alternative platforms to choose from. Factors influencing this power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Low switching costs: Users and advertisers can easily switch to other short-video platforms if they perceive better content or advertising opportunities elsewhere.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User preferences and demands: User preferences for content, user experience, and features can influence their engagement and loyalty to TikTok. Advertisers' demands for audience targeting, ad formats, and return on investment also influence their bargaining power</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Availability of substitute platforms: The availability of other short-video platforms, such as Instagram Reels or YouTube Shorts, provides users and advertisers with alternative options and increases their bargaining power</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Bargaining Power of Suppliers: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TikTok's bargaining power over content creators and technology suppliers is relatively high, considering its market dominance and resources. Factors influencing this power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Content creators: TikTok benefits from a large and diverse community of content creators. This allows the platform to curate and offer a wide range of content to its users, reducing its dependence on individual content creators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Technology suppliers: TikTok has the financial resources and brand recognition to negotiate favorable terms with technology suppliers, such as cloud computing providers or AI technology vendors.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Threat of Substitutes: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threat of substitutes for short-video sharing platforms is moderate, as users have a range of alternative platforms and content consumption options. Factors influencing this threat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Social media platforms: Users can choose to spend their time on other social media platforms like Facebook, Instagram, or Snapchat, which offer a variety of content formats and user interactions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Traditional media: Traditional media, such as television and movies, still compete for users' attention and entertainment preferences, although they offer different content formats and engagement experiences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Middleton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 Competitive Rivalry: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competitive rivalry in the short-video sharing industry, where TikTok operates, is intense. Factors influencing this rivalry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Established competitors: TikTok faces competition from established players like Instagram Reels, YouTube Shorts, and Snapchat Spotlight. These platforms have their own user bases, brand recognition, and marketing resources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Middleton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Innovation and differentiation: The ability to continuously innovate, introduce new features, and differentiate the user experience is crucial in maintaining a competitive edge. Platforms that can offer unique content, personalized recommendations, and enhanced user engagement have an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User switching costs: User switching costs, such as recreating content or building a new follower base, influence the intensity of competition. Platforms that can retain their user base and provide a seamless transition for content creators have a competitive advantage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Abidin</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eastAsia" w:ascii="Times New Roman" w:hAnsi="Times New Roman" w:cs="Times New Roman"/>
          <w:b/>
          <w:bCs/>
          <w:sz w:val="24"/>
          <w:szCs w:val="24"/>
          <w:highlight w:val="none"/>
          <w:lang w:val="en-US" w:eastAsia="zh-CN"/>
        </w:rPr>
      </w:pPr>
      <w:bookmarkStart w:id="5" w:name="_Toc23959"/>
      <w:r>
        <w:rPr>
          <w:rFonts w:hint="eastAsia" w:ascii="Times New Roman" w:hAnsi="Times New Roman" w:cs="Times New Roman"/>
          <w:b/>
          <w:bCs/>
          <w:sz w:val="24"/>
          <w:szCs w:val="24"/>
          <w:highlight w:val="none"/>
          <w:lang w:val="en-US" w:eastAsia="zh-CN"/>
        </w:rPr>
        <w:t>2</w:t>
      </w:r>
      <w:r>
        <w:rPr>
          <w:rFonts w:hint="default" w:ascii="Times New Roman" w:hAnsi="Times New Roman" w:cs="Times New Roman"/>
          <w:b/>
          <w:bCs/>
          <w:sz w:val="24"/>
          <w:szCs w:val="24"/>
          <w:highlight w:val="none"/>
          <w:lang w:val="en-US" w:eastAsia="zh-CN"/>
        </w:rPr>
        <w:t>.2 Internal Analysis</w:t>
      </w:r>
      <w:bookmarkEnd w:id="5"/>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eastAsia" w:ascii="Times New Roman" w:hAnsi="Times New Roman" w:cs="Times New Roman"/>
          <w:b/>
          <w:bCs/>
          <w:sz w:val="24"/>
          <w:szCs w:val="24"/>
          <w:highlight w:val="none"/>
          <w:lang w:val="en-US" w:eastAsia="zh-CN"/>
        </w:rPr>
      </w:pPr>
      <w:bookmarkStart w:id="6" w:name="_Toc11856"/>
      <w:r>
        <w:rPr>
          <w:rFonts w:hint="eastAsia" w:ascii="Times New Roman" w:hAnsi="Times New Roman" w:cs="Times New Roman"/>
          <w:b/>
          <w:bCs/>
          <w:sz w:val="24"/>
          <w:szCs w:val="24"/>
          <w:highlight w:val="none"/>
          <w:lang w:val="en-US" w:eastAsia="zh-CN"/>
        </w:rPr>
        <w:t>2</w:t>
      </w:r>
      <w:r>
        <w:rPr>
          <w:rFonts w:hint="default" w:ascii="Times New Roman" w:hAnsi="Times New Roman" w:cs="Times New Roman"/>
          <w:b/>
          <w:bCs/>
          <w:sz w:val="24"/>
          <w:szCs w:val="24"/>
          <w:highlight w:val="none"/>
          <w:lang w:val="en-US" w:eastAsia="zh-CN"/>
        </w:rPr>
        <w:t>.2</w:t>
      </w:r>
      <w:r>
        <w:rPr>
          <w:rFonts w:hint="eastAsia" w:ascii="Times New Roman" w:hAnsi="Times New Roman" w:cs="Times New Roman"/>
          <w:b/>
          <w:bCs/>
          <w:sz w:val="24"/>
          <w:szCs w:val="24"/>
          <w:highlight w:val="none"/>
          <w:lang w:val="en-US" w:eastAsia="zh-CN"/>
        </w:rPr>
        <w:t>.1 SWOT Model</w:t>
      </w:r>
      <w:bookmarkEnd w:id="6"/>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 xml:space="preserve">The SWOT analysis is a strategic framework utilized for assessing an organization's internal strengths and weaknesses, as well as external opportunities and threats. </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Strengths: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Large and Engaged User Base: TikTok boasts a vast and active user base, with millions of users worldwide. The platform's popularity and high user engagement levels contribute to its competitive advantage.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Innovative Algorithm and Content Personalization: TikTok's recommendation algorithm is renowned for its ability to deliver personalized content tailored to individual user preferences. This feature enhances user satisfaction and keeps them engaged on the platform（</w:t>
      </w:r>
      <w:r>
        <w:rPr>
          <w:rFonts w:hint="default" w:ascii="Times New Roman" w:hAnsi="Times New Roman" w:cs="Times New Roman"/>
          <w:sz w:val="24"/>
          <w:szCs w:val="24"/>
          <w:highlight w:val="none"/>
          <w:lang w:val="en-US" w:eastAsia="zh-CN"/>
        </w:rPr>
        <w:t>Ziyi</w:t>
      </w:r>
      <w:r>
        <w:rPr>
          <w:rFonts w:hint="eastAsia" w:ascii="Times New Roman" w:hAnsi="Times New Roman" w:cs="Times New Roman"/>
          <w:sz w:val="24"/>
          <w:szCs w:val="24"/>
          <w:highlight w:val="none"/>
          <w:lang w:val="en-US" w:eastAsia="zh-CN"/>
        </w:rPr>
        <w:t>，2020）.</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Global Brand Recognition: TikTok has achieved significant brand recognition and is widely recognized as a leader in the short-video sharing industry. Its strong brand presence provides a competitive edge over new entrants and facilitates collaborations with influencers and advertisers（</w:t>
      </w:r>
      <w:r>
        <w:rPr>
          <w:rFonts w:hint="default" w:ascii="Times New Roman" w:hAnsi="Times New Roman" w:cs="Times New Roman"/>
          <w:sz w:val="24"/>
          <w:szCs w:val="24"/>
          <w:highlight w:val="none"/>
          <w:lang w:val="en-US" w:eastAsia="zh-CN"/>
        </w:rPr>
        <w:t>Ruiwei</w:t>
      </w:r>
      <w:r>
        <w:rPr>
          <w:rFonts w:hint="eastAsia" w:ascii="Times New Roman" w:hAnsi="Times New Roman" w:cs="Times New Roman"/>
          <w:sz w:val="24"/>
          <w:szCs w:val="24"/>
          <w:highlight w:val="none"/>
          <w:lang w:val="en-US" w:eastAsia="zh-CN"/>
        </w:rPr>
        <w:t>，2023）.</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 Creative and Diverse Content: TikTok offers a wide range of creative and diverse content, including user-generated videos, music, and trends. This diversity appeals to a broad audience and sustains user interest and engagement.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Weaknesses: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Content Moderation Challenges: TikTok faces challenges related to content moderation, particularly in ensuring the platform remains free from inappropriate or harmful content. The sheer volume of user-generated content makes it difficult to maintain consistent content standards（</w:t>
      </w:r>
      <w:r>
        <w:rPr>
          <w:rFonts w:hint="default" w:ascii="Times New Roman" w:hAnsi="Times New Roman" w:cs="Times New Roman"/>
          <w:sz w:val="24"/>
          <w:szCs w:val="24"/>
          <w:highlight w:val="none"/>
          <w:lang w:val="en-US" w:eastAsia="zh-CN"/>
        </w:rPr>
        <w:t>Ruiwei</w:t>
      </w:r>
      <w:r>
        <w:rPr>
          <w:rFonts w:hint="eastAsia" w:ascii="Times New Roman" w:hAnsi="Times New Roman" w:cs="Times New Roman"/>
          <w:sz w:val="24"/>
          <w:szCs w:val="24"/>
          <w:highlight w:val="none"/>
          <w:lang w:val="en-US" w:eastAsia="zh-CN"/>
        </w:rPr>
        <w:t>，2023）.</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Dependence on User-Generated Content: TikTok's content primarily relies on user-generated content. While this has been a strength in terms of quantity and variety, it also poses risks in terms of maintaining content quality and preventing the proliferation of misleading or harmful content（</w:t>
      </w:r>
      <w:r>
        <w:rPr>
          <w:rFonts w:hint="default" w:ascii="Times New Roman" w:hAnsi="Times New Roman" w:cs="Times New Roman"/>
          <w:sz w:val="24"/>
          <w:szCs w:val="24"/>
          <w:highlight w:val="none"/>
          <w:lang w:val="en-US" w:eastAsia="zh-CN"/>
        </w:rPr>
        <w:t>Ziyi</w:t>
      </w:r>
      <w:r>
        <w:rPr>
          <w:rFonts w:hint="eastAsia" w:ascii="Times New Roman" w:hAnsi="Times New Roman" w:cs="Times New Roman"/>
          <w:sz w:val="24"/>
          <w:szCs w:val="24"/>
          <w:highlight w:val="none"/>
          <w:lang w:val="en-US" w:eastAsia="zh-CN"/>
        </w:rPr>
        <w:t>，2020）.</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Privacy and Data Security Concerns: Like many social media platforms, TikTok faces concerns regarding privacy and data security. Ensuring robust data protection measures and addressing user concerns about data usage are critical for maintaining trust and regulatory compliance.</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Global Market Expansion: TikTok has the opportunity to expand its presence in untapped markets and regions, increasing its user base and revenue streams. Targeting new demographics and geographic markets can further diversify its user community（</w:t>
      </w:r>
      <w:r>
        <w:rPr>
          <w:rFonts w:hint="default" w:ascii="Times New Roman" w:hAnsi="Times New Roman" w:cs="Times New Roman"/>
          <w:sz w:val="24"/>
          <w:szCs w:val="24"/>
          <w:highlight w:val="none"/>
          <w:lang w:val="en-US" w:eastAsia="zh-CN"/>
        </w:rPr>
        <w:t>Ruiwei</w:t>
      </w:r>
      <w:r>
        <w:rPr>
          <w:rFonts w:hint="eastAsia" w:ascii="Times New Roman" w:hAnsi="Times New Roman" w:cs="Times New Roman"/>
          <w:sz w:val="24"/>
          <w:szCs w:val="24"/>
          <w:highlight w:val="none"/>
          <w:lang w:val="en-US" w:eastAsia="zh-CN"/>
        </w:rPr>
        <w:t>，2023）.</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Monetization and Advertising Growth: TikTok can capitalize on its growing popularity to expand its monetization strategies and attract more advertisers. Offering innovative advertising formats, collaborating with brands, and providing data-driven insights to advertisers can drive revenue growth.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Partnerships and Collaborations: Collaborating with content creators, influencers, celebrities, and brands presents opportunities for TikTok to enhance its content offerings, reach new audiences, and create mutually beneficial partnerships.</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Threats: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1. Intense Competition: The short-video sharing industry is highly competitive, with established players and emerging platforms vying for user attention（</w:t>
      </w:r>
      <w:r>
        <w:rPr>
          <w:rFonts w:hint="default" w:ascii="Times New Roman" w:hAnsi="Times New Roman" w:cs="Times New Roman"/>
          <w:sz w:val="24"/>
          <w:szCs w:val="24"/>
          <w:highlight w:val="none"/>
          <w:lang w:val="en-US" w:eastAsia="zh-CN"/>
        </w:rPr>
        <w:t>Ruiwei</w:t>
      </w:r>
      <w:r>
        <w:rPr>
          <w:rFonts w:hint="eastAsia" w:ascii="Times New Roman" w:hAnsi="Times New Roman" w:cs="Times New Roman"/>
          <w:sz w:val="24"/>
          <w:szCs w:val="24"/>
          <w:highlight w:val="none"/>
          <w:lang w:val="en-US" w:eastAsia="zh-CN"/>
        </w:rPr>
        <w:t>，2023）. Competitors with similar offerings and large user bases can pose a threat to TikTok's market share.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 Regulatory and Political Challenges: TikTok faces regulatory challenges related to data privacy, content moderation, and national security concerns in various countries. Changes in regulations or political tensions can impact TikTok's operations and access to certain markets（</w:t>
      </w:r>
      <w:r>
        <w:rPr>
          <w:rFonts w:hint="default" w:ascii="Times New Roman" w:hAnsi="Times New Roman" w:cs="Times New Roman"/>
          <w:sz w:val="24"/>
          <w:szCs w:val="24"/>
          <w:highlight w:val="none"/>
          <w:lang w:val="en-US" w:eastAsia="zh-CN"/>
        </w:rPr>
        <w:t>Ziyi</w:t>
      </w:r>
      <w:r>
        <w:rPr>
          <w:rFonts w:hint="eastAsia" w:ascii="Times New Roman" w:hAnsi="Times New Roman" w:cs="Times New Roman"/>
          <w:sz w:val="24"/>
          <w:szCs w:val="24"/>
          <w:highlight w:val="none"/>
          <w:lang w:val="en-US" w:eastAsia="zh-CN"/>
        </w:rPr>
        <w:t>，2020）.</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 Technological Advancements and Changing User Preferences: Technological advancements and evolving user preferences can disrupt the social media landscape（</w:t>
      </w:r>
      <w:r>
        <w:rPr>
          <w:rFonts w:hint="default" w:ascii="Times New Roman" w:hAnsi="Times New Roman" w:cs="Times New Roman"/>
          <w:sz w:val="24"/>
          <w:szCs w:val="24"/>
          <w:highlight w:val="none"/>
          <w:lang w:val="en-US" w:eastAsia="zh-CN"/>
        </w:rPr>
        <w:t>Ruiwei</w:t>
      </w:r>
      <w:r>
        <w:rPr>
          <w:rFonts w:hint="eastAsia" w:ascii="Times New Roman" w:hAnsi="Times New Roman" w:cs="Times New Roman"/>
          <w:sz w:val="24"/>
          <w:szCs w:val="24"/>
          <w:highlight w:val="none"/>
          <w:lang w:val="en-US" w:eastAsia="zh-CN"/>
        </w:rPr>
        <w:t>，2023）. TikTok needs to continuously innovate, adapt to changing user behaviors, and stay ahead of emerging trends to maintain its competitive position.</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0"/>
        <w:rPr>
          <w:rFonts w:hint="default" w:ascii="Times New Roman" w:hAnsi="Times New Roman" w:cs="Times New Roman"/>
          <w:b/>
          <w:bCs/>
          <w:sz w:val="24"/>
          <w:szCs w:val="24"/>
          <w:highlight w:val="none"/>
          <w:lang w:val="en-US" w:eastAsia="zh-CN"/>
        </w:rPr>
      </w:pPr>
      <w:bookmarkStart w:id="7" w:name="_Toc5065"/>
      <w:r>
        <w:rPr>
          <w:rFonts w:hint="eastAsia" w:ascii="Times New Roman" w:hAnsi="Times New Roman" w:cs="Times New Roman"/>
          <w:b/>
          <w:bCs/>
          <w:sz w:val="24"/>
          <w:szCs w:val="24"/>
          <w:highlight w:val="none"/>
          <w:lang w:val="en-US" w:eastAsia="zh-CN"/>
        </w:rPr>
        <w:t>3、</w:t>
      </w:r>
      <w:r>
        <w:rPr>
          <w:rFonts w:hint="default" w:ascii="Times New Roman" w:hAnsi="Times New Roman" w:cs="Times New Roman"/>
          <w:b/>
          <w:bCs/>
          <w:sz w:val="24"/>
          <w:szCs w:val="24"/>
          <w:highlight w:val="none"/>
          <w:lang w:val="en-US" w:eastAsia="zh-CN"/>
        </w:rPr>
        <w:t>Evaluation of TikTok's Customer Care Strategies</w:t>
      </w:r>
      <w:bookmarkEnd w:id="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TikTok's current customer care strategies will be thoroughly examined, and their effectiveness will be assessed using suitable strategic management tools. The evaluation will underscore the significance of these customer care strategies for TikTok's future competitive advantage and sustainable development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Wahid</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highlight w:val="none"/>
          <w:lang w:val="en-US" w:eastAsia="zh-CN"/>
        </w:rPr>
      </w:pPr>
      <w:bookmarkStart w:id="8" w:name="_Toc13028"/>
      <w:r>
        <w:rPr>
          <w:rFonts w:hint="eastAsia" w:ascii="Times New Roman" w:hAnsi="Times New Roman" w:cs="Times New Roman"/>
          <w:b/>
          <w:bCs/>
          <w:sz w:val="24"/>
          <w:szCs w:val="24"/>
          <w:highlight w:val="none"/>
          <w:lang w:val="en-US" w:eastAsia="zh-CN"/>
        </w:rPr>
        <w:t>3.1、</w:t>
      </w:r>
      <w:r>
        <w:rPr>
          <w:rFonts w:hint="default" w:ascii="Times New Roman" w:hAnsi="Times New Roman" w:cs="Times New Roman"/>
          <w:b/>
          <w:bCs/>
          <w:sz w:val="24"/>
          <w:szCs w:val="24"/>
          <w:highlight w:val="none"/>
          <w:lang w:val="en-US" w:eastAsia="zh-CN"/>
        </w:rPr>
        <w:t>Overview of TikTok's Current Customer Care Strategies</w:t>
      </w:r>
      <w:bookmarkEnd w:id="8"/>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has prioritized customer care as a crucial aspect of its operations, aiming to enhance user satisfaction and engagement. The company has implemented various strategies to deliver effective customer care experiences. These strategies encompass the following key areas: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User Support: TikTok provides user support through multiple channels, including in-app chat support, online help center, and community forums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Ziyi</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 The support team addresses user inquiries, troubleshoots technical issues, and ensures a positive user experience.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Content Moderation: TikTok has established content moderation policies and guidelines to ensure user safety and compliance with community standards. The company employs advanced algorithms and human moderators to monitor and remove inappropriate or harmful content promptly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He</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Personalized Recommendations: TikTok leverages its recommendation algorithm to deliver personalized content feeds to users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Ziyi</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lang w:val="en-US" w:eastAsia="zh-CN"/>
        </w:rPr>
        <w:t>. By analyzing user preferences, viewing history, and engagement patterns, TikTok offers tailored content suggestions, enhancing the user experience and promoting user satisfaction.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Privacy and Data Protection: TikTok prioritizes user privacy and data protection by implementing robust security measures and complying with applicable data privacy regulations. The company seeks to build trust with users by ensuring the secure handling of user data</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He</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sz w:val="24"/>
          <w:szCs w:val="24"/>
          <w:highlight w:val="none"/>
          <w:lang w:val="en-US" w:eastAsia="zh-CN"/>
        </w:rPr>
      </w:pPr>
      <w:bookmarkStart w:id="9" w:name="_Toc9133"/>
      <w:r>
        <w:rPr>
          <w:rFonts w:hint="eastAsia" w:ascii="Times New Roman" w:hAnsi="Times New Roman" w:cs="Times New Roman"/>
          <w:b/>
          <w:bCs/>
          <w:sz w:val="24"/>
          <w:szCs w:val="24"/>
          <w:highlight w:val="none"/>
          <w:lang w:val="en-US" w:eastAsia="zh-CN"/>
        </w:rPr>
        <w:t>3.2、</w:t>
      </w:r>
      <w:r>
        <w:rPr>
          <w:rFonts w:hint="default" w:ascii="Times New Roman" w:hAnsi="Times New Roman" w:cs="Times New Roman"/>
          <w:b/>
          <w:bCs/>
          <w:sz w:val="24"/>
          <w:szCs w:val="24"/>
          <w:highlight w:val="none"/>
          <w:lang w:val="en-US" w:eastAsia="zh-CN"/>
        </w:rPr>
        <w:t>Evaluation of TikTok's Customer Care Strategies</w:t>
      </w:r>
      <w:bookmarkEnd w:id="9"/>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default" w:ascii="Times New Roman" w:hAnsi="Times New Roman" w:cs="Times New Roman"/>
          <w:b/>
          <w:bCs/>
          <w:sz w:val="24"/>
          <w:szCs w:val="24"/>
          <w:highlight w:val="none"/>
          <w:lang w:val="en-US" w:eastAsia="zh-CN"/>
        </w:rPr>
      </w:pPr>
      <w:bookmarkStart w:id="10" w:name="_Toc28917"/>
      <w:r>
        <w:rPr>
          <w:rFonts w:hint="eastAsia" w:ascii="Times New Roman" w:hAnsi="Times New Roman" w:cs="Times New Roman"/>
          <w:b/>
          <w:bCs/>
          <w:sz w:val="24"/>
          <w:szCs w:val="24"/>
          <w:highlight w:val="none"/>
          <w:lang w:val="en-US" w:eastAsia="zh-CN"/>
        </w:rPr>
        <w:t xml:space="preserve">3.2.1 </w:t>
      </w:r>
      <w:r>
        <w:rPr>
          <w:rFonts w:hint="default" w:ascii="Times New Roman" w:hAnsi="Times New Roman" w:cs="Times New Roman"/>
          <w:b/>
          <w:bCs/>
          <w:sz w:val="24"/>
          <w:szCs w:val="24"/>
          <w:highlight w:val="none"/>
          <w:lang w:val="en-US" w:eastAsia="zh-CN"/>
        </w:rPr>
        <w:t>Porter's Generic Strategies Model</w:t>
      </w:r>
      <w:bookmarkEnd w:id="10"/>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2"/>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drawing>
          <wp:inline distT="0" distB="0" distL="114300" distR="114300">
            <wp:extent cx="3625215" cy="2171700"/>
            <wp:effectExtent l="0" t="0" r="3810" b="0"/>
            <wp:docPr id="4" name="图片 4" descr="83fbd0cb4ba334d92b33acb25100ff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83fbd0cb4ba334d92b33acb25100ff6"/>
                    <pic:cNvPicPr>
                      <a:picLocks noChangeAspect="1"/>
                    </pic:cNvPicPr>
                  </pic:nvPicPr>
                  <pic:blipFill>
                    <a:blip r:embed="rId7"/>
                    <a:stretch>
                      <a:fillRect/>
                    </a:stretch>
                  </pic:blipFill>
                  <pic:spPr>
                    <a:xfrm>
                      <a:off x="0" y="0"/>
                      <a:ext cx="3625215" cy="21717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Porter's Generic Strategies model offers a framework for evaluating an organization's competitive advantage derived from its customer care strategies. In the case of TikTok, a comprehensive analysis will be conducted using the Porter's Generic Strategies model to assess the effectiveness of its customer care strategies. This analysis will aid in identifying how TikTok positions itself in the market and sustains a competitive advantage over time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Cost Leadership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does not primarily focus on a cost leadership strategy in its customer care. The platform's success is not built on offering the lowest cost customer care services, but rather on delivering a unique and engaging user experience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TikTok's customer care strategies aim to provide personalized content recommendations, real-time support, and community engagement, which require investments in technology and user support systems.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Differentiation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follows a differentiation strategy in its customer care efforts. The platform sets itself apart from competitors by delivering innovative and personalized customer care experiences. The key elements of differentiation in TikTok's customer care include: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 Personalized Content Recommendations: TikTok's algorithm uses advanced machine learning to understand users' preferences and deliver highly targeted and engaging content. This personalized approach differentiates TikTok from other platforms and enhances user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 Real-time User Support: TikTok provides real-time user support through AI-powered chatbots and live customer support agents. This immediate assistance differentiates TikTok in terms of responsiveness and problem resolution, enhancing the overall user experience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 Community Engagement Initiatives: TikTok fosters a vibrant user community through features like user feedback forums, virtual events, and interactive challenges. This community engagement strategy creates a sense of belonging and encourages user participation, setting TikTok apart from its competitors.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Focus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also adopts a focus strategy in its customer care efforts by targeting a specific niche audience - users interested in short-video content. While TikTok has a broad user base, its focus on short-form videos differentiates it from platforms that offer longer video formats or focus on different types of content. This specialization enables TikTok to tailor its customer care strategies to the specific needs and preferences of its target audience, enhancing user engagement and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Yuan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default" w:ascii="Times New Roman" w:hAnsi="Times New Roman" w:cs="Times New Roman"/>
          <w:b/>
          <w:bCs/>
          <w:sz w:val="24"/>
          <w:szCs w:val="24"/>
          <w:highlight w:val="none"/>
          <w:lang w:val="en-US" w:eastAsia="zh-CN"/>
        </w:rPr>
      </w:pPr>
      <w:bookmarkStart w:id="11" w:name="_Toc19558"/>
      <w:r>
        <w:rPr>
          <w:rFonts w:hint="eastAsia" w:ascii="Times New Roman" w:hAnsi="Times New Roman" w:cs="Times New Roman"/>
          <w:b/>
          <w:bCs/>
          <w:sz w:val="24"/>
          <w:szCs w:val="24"/>
          <w:highlight w:val="none"/>
          <w:lang w:val="en-US" w:eastAsia="zh-CN"/>
        </w:rPr>
        <w:t xml:space="preserve">3.2.2 </w:t>
      </w:r>
      <w:r>
        <w:rPr>
          <w:rFonts w:hint="default" w:ascii="Times New Roman" w:hAnsi="Times New Roman" w:cs="Times New Roman"/>
          <w:b/>
          <w:bCs/>
          <w:sz w:val="24"/>
          <w:szCs w:val="24"/>
          <w:highlight w:val="none"/>
          <w:lang w:val="en-US" w:eastAsia="zh-CN"/>
        </w:rPr>
        <w:t>Bowman's Strategy Clock:</w:t>
      </w:r>
      <w:bookmarkEnd w:id="11"/>
      <w:r>
        <w:rPr>
          <w:rFonts w:hint="default" w:ascii="Times New Roman" w:hAnsi="Times New Roman" w:cs="Times New Roman"/>
          <w:b/>
          <w:bCs/>
          <w:sz w:val="24"/>
          <w:szCs w:val="24"/>
          <w:highlight w:val="none"/>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2"/>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drawing>
          <wp:inline distT="0" distB="0" distL="114300" distR="114300">
            <wp:extent cx="2996565" cy="2209800"/>
            <wp:effectExtent l="0" t="0" r="3810" b="0"/>
            <wp:docPr id="5" name="图片 5" descr="8ec8c6cfd6835bdd173213c4bdef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8ec8c6cfd6835bdd173213c4bdef567"/>
                    <pic:cNvPicPr>
                      <a:picLocks noChangeAspect="1"/>
                    </pic:cNvPicPr>
                  </pic:nvPicPr>
                  <pic:blipFill>
                    <a:blip r:embed="rId8"/>
                    <a:stretch>
                      <a:fillRect/>
                    </a:stretch>
                  </pic:blipFill>
                  <pic:spPr>
                    <a:xfrm>
                      <a:off x="0" y="0"/>
                      <a:ext cx="2996565" cy="22098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Echchakoui</w:t>
      </w:r>
      <w:r>
        <w:rPr>
          <w:rFonts w:hint="eastAsia" w:ascii="Times New Roman" w:hAnsi="Times New Roman" w:cs="Times New Roman"/>
          <w:sz w:val="24"/>
          <w:szCs w:val="24"/>
          <w:highlight w:val="none"/>
          <w:lang w:val="en-US" w:eastAsia="zh-CN"/>
        </w:rPr>
        <w:t>，2018）</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Bowman's Strategy Clock is a strategic model utilized to analyze an organization's competitive position, considering both price and perceived value. In the case of TikTok, a comprehensive analysis will be conducted using the Bowman's Strategy Clock model to evaluate its customer care strategies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Echchakoui</w:t>
      </w:r>
      <w:r>
        <w:rPr>
          <w:rFonts w:hint="eastAsia" w:ascii="Times New Roman" w:hAnsi="Times New Roman" w:cs="Times New Roman"/>
          <w:sz w:val="24"/>
          <w:szCs w:val="24"/>
          <w:highlight w:val="none"/>
          <w:lang w:val="en-US" w:eastAsia="zh-CN"/>
        </w:rPr>
        <w:t>，2018）</w:t>
      </w:r>
      <w:r>
        <w:rPr>
          <w:rFonts w:hint="default" w:ascii="Times New Roman" w:hAnsi="Times New Roman" w:cs="Times New Roman"/>
          <w:sz w:val="24"/>
          <w:szCs w:val="24"/>
          <w:highlight w:val="none"/>
          <w:lang w:val="en-US" w:eastAsia="zh-CN"/>
        </w:rPr>
        <w:t>. This analysis will aid in identifying TikTok's competitive position and assessing the effectiveness of its customer care approach.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Low-Price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does not adopt a low-price strategy in its customer care efforts. The platform's success is not based on offering low-cost customer care services, but rather on delivering a unique and engaging user experience.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Low-Price/Low-Value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does not follow a low-price/low-value strategy. Instead, it focuses on providing high-value customer care experiences through personalized content recommendations, real-time support, and community engagement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Hybrid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can be considered as adopting a hybrid strategy that combines elements of differentiation and focused differentiation. This is because TikTok differentiates itself from competitors through its innovative customer care strategies, while also targeting a specific niche audience - users interested in short-video content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Parisini</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Differentiation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primarily follows a differentiation strategy in its customer care efforts. The key elements of differentiation in TikTok's customer care include:Personalized Content Recommendations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Real-time User Support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Community Engagement Initiatives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 Focused Differentiation Strategy: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TikTok also adopts a focused differentiation strategy by targeting a specific niche audience - users interested in short-video content. This specialization enables TikTok to tailor its customer care strategies to the specific needs and preferences of its target audience, enhancing user engagement and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Parisini</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2"/>
        <w:rPr>
          <w:rFonts w:hint="default" w:ascii="Times New Roman" w:hAnsi="Times New Roman" w:cs="Times New Roman"/>
          <w:sz w:val="24"/>
          <w:szCs w:val="24"/>
          <w:highlight w:val="none"/>
          <w:lang w:val="en-US" w:eastAsia="zh-CN"/>
        </w:rPr>
      </w:pPr>
      <w:bookmarkStart w:id="12" w:name="_Toc18860"/>
      <w:r>
        <w:rPr>
          <w:rFonts w:hint="eastAsia" w:ascii="Times New Roman" w:hAnsi="Times New Roman" w:cs="Times New Roman"/>
          <w:b/>
          <w:bCs/>
          <w:sz w:val="24"/>
          <w:szCs w:val="24"/>
          <w:highlight w:val="none"/>
          <w:lang w:val="en-US" w:eastAsia="zh-CN"/>
        </w:rPr>
        <w:t xml:space="preserve">3.2.3 </w:t>
      </w:r>
      <w:r>
        <w:rPr>
          <w:rFonts w:hint="default" w:ascii="Times New Roman" w:hAnsi="Times New Roman" w:cs="Times New Roman"/>
          <w:b/>
          <w:bCs/>
          <w:sz w:val="24"/>
          <w:szCs w:val="24"/>
          <w:highlight w:val="none"/>
          <w:lang w:val="en-US" w:eastAsia="zh-CN"/>
        </w:rPr>
        <w:t>Importance of Customer Care Strategies</w:t>
      </w:r>
      <w:bookmarkEnd w:id="12"/>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Customer care strategies play a pivotal role in TikTok's future competitive advantage and sustainable development. Here are the key reasons: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Enhancing User Satisfaction and Loyalty: Effective customer care strategies lead to improved user satisfaction, which, in turn, promotes user loyalty and retention. Satisfied users are more likely to engage with the platform, create content, and recommend TikTok to others, thereby contributing to its growth and success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Differentiation and Competitive Advantage: TikTok's personalized content recommendations and robust content moderation policies differentiate it from competitors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Parisini</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These strategies create a unique and positive user experience, helping TikTok gain a competitive edge in the short-video sharing industry.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Reputation and Trust Building: By prioritizing user support, content moderation, and data privacy, TikTok builds a strong reputation as a trustworthy platform</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Jaipong</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Trust is a crucial element for sustainable development, as it fosters user confidence, attracts advertisers, and facilitates long-term partnerships.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 xml:space="preserve"> User-Centric Innovation: Customer care strategies provide valuable insights into user needs, preferences, and pain points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Parisini</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By actively listening to user feedback and addressing their concerns, TikTok can drive user-centric innovation and continually improve its platform and services.</w:t>
      </w:r>
    </w:p>
    <w:p>
      <w:pPr>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0"/>
        <w:rPr>
          <w:rFonts w:hint="default" w:ascii="Times New Roman" w:hAnsi="Times New Roman" w:cs="Times New Roman"/>
          <w:b/>
          <w:bCs/>
          <w:sz w:val="24"/>
          <w:szCs w:val="24"/>
          <w:highlight w:val="none"/>
          <w:lang w:val="en-US" w:eastAsia="zh-CN"/>
        </w:rPr>
      </w:pPr>
      <w:bookmarkStart w:id="13" w:name="_Toc22205"/>
      <w:r>
        <w:rPr>
          <w:rFonts w:hint="eastAsia" w:ascii="Times New Roman" w:hAnsi="Times New Roman" w:cs="Times New Roman"/>
          <w:b/>
          <w:bCs/>
          <w:sz w:val="24"/>
          <w:szCs w:val="24"/>
          <w:highlight w:val="none"/>
          <w:lang w:val="en-US" w:eastAsia="zh-CN"/>
        </w:rPr>
        <w:t>4、</w:t>
      </w:r>
      <w:r>
        <w:rPr>
          <w:rFonts w:hint="default" w:ascii="Times New Roman" w:hAnsi="Times New Roman" w:cs="Times New Roman"/>
          <w:b/>
          <w:bCs/>
          <w:sz w:val="24"/>
          <w:szCs w:val="24"/>
          <w:highlight w:val="none"/>
          <w:lang w:val="en-US" w:eastAsia="zh-CN"/>
        </w:rPr>
        <w:t>Reshaping TikTok's Strategic Direction with Innovative Customer Care</w:t>
      </w:r>
      <w:bookmarkEnd w:id="13"/>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highlight w:val="none"/>
          <w:lang w:val="en-US" w:eastAsia="zh-CN"/>
        </w:rPr>
      </w:pPr>
      <w:bookmarkStart w:id="14" w:name="_Toc17869"/>
      <w:r>
        <w:rPr>
          <w:rFonts w:hint="eastAsia" w:ascii="Times New Roman" w:hAnsi="Times New Roman" w:cs="Times New Roman"/>
          <w:b/>
          <w:bCs/>
          <w:sz w:val="24"/>
          <w:szCs w:val="24"/>
          <w:highlight w:val="none"/>
          <w:lang w:val="en-US" w:eastAsia="zh-CN"/>
        </w:rPr>
        <w:t xml:space="preserve">4.1 </w:t>
      </w:r>
      <w:r>
        <w:rPr>
          <w:rFonts w:hint="default" w:ascii="Times New Roman" w:hAnsi="Times New Roman" w:cs="Times New Roman"/>
          <w:b/>
          <w:bCs/>
          <w:sz w:val="24"/>
          <w:szCs w:val="24"/>
          <w:highlight w:val="none"/>
          <w:lang w:val="en-US" w:eastAsia="zh-CN"/>
        </w:rPr>
        <w:t>Stakeholder Analysis</w:t>
      </w:r>
      <w:bookmarkEnd w:id="14"/>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center"/>
        <w:textAlignment w:val="auto"/>
        <w:outlineLvl w:val="1"/>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drawing>
          <wp:inline distT="0" distB="0" distL="114300" distR="114300">
            <wp:extent cx="3016885" cy="2743200"/>
            <wp:effectExtent l="0" t="0" r="2540" b="0"/>
            <wp:docPr id="6" name="图片 6" descr="34d2434a038fad81621606d698e2b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34d2434a038fad81621606d698e2b15"/>
                    <pic:cNvPicPr>
                      <a:picLocks noChangeAspect="1"/>
                    </pic:cNvPicPr>
                  </pic:nvPicPr>
                  <pic:blipFill>
                    <a:blip r:embed="rId9"/>
                    <a:stretch>
                      <a:fillRect/>
                    </a:stretch>
                  </pic:blipFill>
                  <pic:spPr>
                    <a:xfrm>
                      <a:off x="0" y="0"/>
                      <a:ext cx="3016885" cy="27432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Permana</w:t>
      </w:r>
      <w:r>
        <w:rPr>
          <w:rFonts w:hint="eastAsia" w:ascii="Times New Roman" w:hAnsi="Times New Roman" w:cs="Times New Roman"/>
          <w:sz w:val="24"/>
          <w:szCs w:val="24"/>
          <w:highlight w:val="none"/>
          <w:lang w:val="en-US" w:eastAsia="zh-CN"/>
        </w:rPr>
        <w:t>，2022）</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Stakeholder analysis is a valuable tool for understanding the interests, expectations, and influence of various stakeholders in the strategic decision-making process. Analyzing the stakeholders involved in reshaping TikTok's strategic direction with innovative customer care can provide insights into their needs and help align strategies to maximize stakeholder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Permana</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Here is an analysis of key stakeholders: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Users: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Interests: Users seek an engaging and personalized experience, with relevant and entertaining content recommendations. They value a user-friendly interface, easy navigation, and a safe environment.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Expectations: Users expect quick and responsive customer support, transparent data privacy policies, and content moderation to ensure a positive user experience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Zeng</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 Users collectively hold significant influence as their engagement drives the success and growth of TikTok. Their feedback and adoption of new features and customer care initiatives directly impact TikTok's strategic direction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Siregar</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Content Creators: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Interests: Content creators aim to reach a wide audience, gain recognition, and monetize their content. They value transparent monetization opportunities, supportive user feedback, and collaboration 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Expectations: Content creators expect fair compensation, clear guidelines for content creation and promotion, and access to performance analytics to track the success of their content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Zeng</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 Content creators play a crucial role in driving user engagement and attracting new users. Their satisfaction and involvement influence the quantity and quality of content available on TikTok.</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Advertisers and Brands: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Interests: Advertisers and brands seek opportunities to reach their target audience effectively, build brand awareness, and drive conversions. They value accurate targeting options, ad performance metrics, and a brand-safe advertising environment.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Expectations: Advertisers expect robust ad management tools, transparent pricing models, and reliable reporting to evaluate their return on investment (ROI).</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 Advertisers and brands contribute to TikTok's revenue and business growth. Their satisfaction and continued investment in advertising on the platform are crucial for TikTok's financial success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Admadja</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Regulators and Governments: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Interests: Regulators and governments focus on ensuring compliance with data protection and content moderation regulations. They aim to safeguard user privacy, maintain a fair and competitive environment, and protect against harmful content.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Expectations: Regulators expect TikTok to demonstrate transparency, implement effective content moderation policies, and comply with local laws and regulations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Zeng</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 Regulatory bodies have the authority to impose penalties, restrictions, or bans if TikTok fails to meet their expectations. Compliance with regulations is vital for TikTok's operations and reputation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Admadja</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 Shareholders and Investors: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Interests: Shareholders and investors prioritize the company's financial performance and value creation. They seek profitability, growth, and return on their investments.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Expectations: Shareholders and investors expect TikTok to demonstrate a clear strategic direction, effective utilization of resources, and sustainable revenue generation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Siregar</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Influence: Shareholders and investors have a significant influence on strategic decision-making through their voting rights and financial investments. Their confidence and support are vital for TikTok's long-term success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Siregar</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eastAsia" w:ascii="Times New Roman" w:hAnsi="Times New Roman" w:cs="Times New Roman"/>
          <w:b/>
          <w:bCs/>
          <w:sz w:val="24"/>
          <w:szCs w:val="24"/>
          <w:highlight w:val="none"/>
          <w:lang w:val="en-US" w:eastAsia="zh-CN"/>
        </w:rPr>
      </w:pPr>
      <w:bookmarkStart w:id="15" w:name="_Toc1796"/>
      <w:r>
        <w:rPr>
          <w:rFonts w:hint="eastAsia" w:ascii="Times New Roman" w:hAnsi="Times New Roman" w:cs="Times New Roman"/>
          <w:b/>
          <w:bCs/>
          <w:sz w:val="24"/>
          <w:szCs w:val="24"/>
          <w:highlight w:val="none"/>
          <w:lang w:val="en-US" w:eastAsia="zh-CN"/>
        </w:rPr>
        <w:t>4.2  Ansoff Matrix model</w:t>
      </w:r>
      <w:bookmarkEnd w:id="1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drawing>
          <wp:inline distT="0" distB="0" distL="114300" distR="114300">
            <wp:extent cx="3129915" cy="2664460"/>
            <wp:effectExtent l="0" t="0" r="3810" b="2540"/>
            <wp:docPr id="7" name="图片 7" descr="33615b751562323de81bab67e26bdc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33615b751562323de81bab67e26bdc7"/>
                    <pic:cNvPicPr>
                      <a:picLocks noChangeAspect="1"/>
                    </pic:cNvPicPr>
                  </pic:nvPicPr>
                  <pic:blipFill>
                    <a:blip r:embed="rId10"/>
                    <a:stretch>
                      <a:fillRect/>
                    </a:stretch>
                  </pic:blipFill>
                  <pic:spPr>
                    <a:xfrm>
                      <a:off x="0" y="0"/>
                      <a:ext cx="3129915" cy="266446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Zugay</w:t>
      </w:r>
      <w:r>
        <w:rPr>
          <w:rFonts w:hint="eastAsia" w:ascii="Times New Roman" w:hAnsi="Times New Roman" w:cs="Times New Roman"/>
          <w:sz w:val="24"/>
          <w:szCs w:val="24"/>
          <w:highlight w:val="none"/>
          <w:lang w:val="en-US" w:eastAsia="zh-CN"/>
        </w:rPr>
        <w:t>，2023）</w:t>
      </w:r>
    </w:p>
    <w:p>
      <w:pPr>
        <w:keepNext w:val="0"/>
        <w:keepLines w:val="0"/>
        <w:pageBreakBefore w:val="0"/>
        <w:widowControl w:val="0"/>
        <w:kinsoku/>
        <w:wordWrap/>
        <w:overflowPunct/>
        <w:topLinePunct w:val="0"/>
        <w:autoSpaceDE/>
        <w:autoSpaceDN/>
        <w:bidi w:val="0"/>
        <w:adjustRightInd/>
        <w:snapToGrid/>
        <w:spacing w:line="360" w:lineRule="auto"/>
        <w:ind w:firstLine="240" w:firstLineChars="1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The Ansoff Matrix model can be utilized to analyze various strategic directions for reshaping TikTok's strategic direction with innovative customer care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Zugay</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1. Market Penetration: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Expanding TikTok's user base by targeting new demographics and geographic regions.Launching marketing campaigns to increase user engagement and time spent on the platform.Offering promotions and incentives to encourage existing users to invite friends and family to join TikTok（</w:t>
      </w:r>
      <w:r>
        <w:rPr>
          <w:rFonts w:hint="default" w:ascii="Times New Roman" w:hAnsi="Times New Roman" w:cs="Times New Roman"/>
          <w:sz w:val="24"/>
          <w:szCs w:val="24"/>
          <w:highlight w:val="none"/>
          <w:lang w:val="en-US" w:eastAsia="zh-CN"/>
        </w:rPr>
        <w:t>Amir</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2. Product Development: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Introducing new features and functionalities to enhance user experience, such as improved content discovery tools and interactive elements.Developing partnerships with content creators and influencers to produce exclusive and engaging content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Siregar</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b w:val="0"/>
          <w:bCs w:val="0"/>
          <w:sz w:val="24"/>
          <w:szCs w:val="24"/>
          <w:highlight w:val="none"/>
          <w:lang w:val="en-US" w:eastAsia="zh-CN"/>
        </w:rPr>
        <w:t>.Integrating e-commerce capabilities within the platform to enable direct purchases and increase monetization 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3. Market Development: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Expanding TikTok's presence in new international markets with tailored content and localized user support.Collaborating with local influencers and celebrities to appeal to diverse cultural preferences and trends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Siregar</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b w:val="0"/>
          <w:bCs w:val="0"/>
          <w:sz w:val="24"/>
          <w:szCs w:val="24"/>
          <w:highlight w:val="none"/>
          <w:lang w:val="en-US" w:eastAsia="zh-CN"/>
        </w:rPr>
        <w:t>.Partnering with regional brands and advertisers to offer region-specific advertising opportunities.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eastAsia" w:ascii="Times New Roman" w:hAnsi="Times New Roman" w:cs="Times New Roman"/>
          <w:b w:val="0"/>
          <w:bCs w:val="0"/>
          <w:sz w:val="24"/>
          <w:szCs w:val="24"/>
          <w:highlight w:val="none"/>
          <w:lang w:val="en-US" w:eastAsia="zh-CN"/>
        </w:rPr>
      </w:pPr>
      <w:r>
        <w:rPr>
          <w:rFonts w:hint="eastAsia" w:ascii="Times New Roman" w:hAnsi="Times New Roman" w:cs="Times New Roman"/>
          <w:b w:val="0"/>
          <w:bCs w:val="0"/>
          <w:sz w:val="24"/>
          <w:szCs w:val="24"/>
          <w:highlight w:val="none"/>
          <w:lang w:val="en-US" w:eastAsia="zh-CN"/>
        </w:rPr>
        <w:t>4. Diversification: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b/>
          <w:bCs/>
          <w:sz w:val="24"/>
          <w:szCs w:val="24"/>
          <w:highlight w:val="none"/>
          <w:lang w:val="en-US" w:eastAsia="zh-CN"/>
        </w:rPr>
      </w:pPr>
      <w:r>
        <w:rPr>
          <w:rFonts w:hint="eastAsia" w:ascii="Times New Roman" w:hAnsi="Times New Roman" w:cs="Times New Roman"/>
          <w:b w:val="0"/>
          <w:bCs w:val="0"/>
          <w:sz w:val="24"/>
          <w:szCs w:val="24"/>
          <w:highlight w:val="none"/>
          <w:lang w:val="en-US" w:eastAsia="zh-CN"/>
        </w:rPr>
        <w:t>Exploring new business lines and verticals related to entertainment, education, or live events.Investing in augmented reality (AR) and virtual reality (VR) technologies to enhance user engagement and interactivity.Acquiring or partnering with emerging tech companies to expand TikTok's service offerings and maintain a competitive edge（</w:t>
      </w:r>
      <w:r>
        <w:rPr>
          <w:rFonts w:hint="default" w:ascii="Times New Roman" w:hAnsi="Times New Roman" w:cs="Times New Roman"/>
          <w:sz w:val="24"/>
          <w:szCs w:val="24"/>
          <w:highlight w:val="none"/>
          <w:lang w:val="en-US" w:eastAsia="zh-CN"/>
        </w:rPr>
        <w:t>Amir</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 </w:t>
      </w:r>
      <w:bookmarkStart w:id="16" w:name="_Toc25750"/>
      <w:r>
        <w:rPr>
          <w:rFonts w:hint="eastAsia" w:ascii="Times New Roman" w:hAnsi="Times New Roman" w:cs="Times New Roman"/>
          <w:b/>
          <w:bCs/>
          <w:sz w:val="24"/>
          <w:szCs w:val="24"/>
          <w:highlight w:val="none"/>
          <w:lang w:val="en-US" w:eastAsia="zh-CN"/>
        </w:rPr>
        <w:t>4.3</w:t>
      </w:r>
      <w:r>
        <w:rPr>
          <w:rFonts w:hint="default" w:ascii="Times New Roman" w:hAnsi="Times New Roman" w:cs="Times New Roman"/>
          <w:b/>
          <w:bCs/>
          <w:sz w:val="24"/>
          <w:szCs w:val="24"/>
          <w:highlight w:val="none"/>
          <w:lang w:val="en-US" w:eastAsia="zh-CN"/>
        </w:rPr>
        <w:t xml:space="preserve"> recommendations for reshaping TikTok's strategic</w:t>
      </w:r>
      <w:bookmarkEnd w:id="16"/>
      <w:r>
        <w:rPr>
          <w:rFonts w:hint="default" w:ascii="Times New Roman" w:hAnsi="Times New Roman" w:cs="Times New Roman"/>
          <w:b/>
          <w:bCs/>
          <w:sz w:val="24"/>
          <w:szCs w:val="24"/>
          <w:highlight w:val="none"/>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Based on the comprehensive analysis conducted using various strategic management models, the following recommendations are proposed for reshaping TikTok's strategic direction: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 Enhance Personalized User Experience: TikTok should invest in further refining its recommendation algorithm to deliver more personalized content to users. This can be achieved by analyzing user behavior, preferences, and engagement patterns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Zhao</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By offering tailored content, TikTok can strengthen user loyalty and increase user retention.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2. Strengthen Customer Support: Improving customer support mechanisms, such as implementing real-time chat support and expanding support teams, will enhance user satisfaction. Addressing user inquiries and concerns promptly will demonstrate TikTok's commitment to its users, fostering a positive brand image</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Zhou</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3. Invest in Content Moderation Technology: TikTok should leverage advanced content moderation technology to ensure a safe and enjoyable platform for users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Zhao</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Combining artificial intelligence and human review will help identify and remove harmful or inappropriate content effectively.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4. Collaborate with Content Creators: Building strong partnerships with content creators is essential to maintaining a vibrant and diverse content ecosystem</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Chen</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Offering competitive revenue-sharing models, additional promotion opportunities, and feedback mechanisms will incentivize content creators to stay engaged and create high-quality content.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5. Implement Transparent Data Privacy Measures: TikTok should be transparent about its data privacy policies and provide users with clear options to manage their data</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Zhou</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 This approach will enhance user trust and compliance with data protection regulations.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6. Diversify Revenue Streams: TikTok should explore new revenue streams beyond advertising, such as premium subscription models or e-commerce integrations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Zhao</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This will reduce dependence on advertising revenue and create a more sustainable business model.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7. Collaborate with Advertisers: Strengthening collaborations with advertisers and brands will provide more targeted and relevant advertising opportunities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Chen</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 This can be achieved by offering detailed audience insights and performance analytics to advertisers, enhancing their return on investment.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8. Strengthen Regulatory Compliance: TikTok must proactively engage with regulators and comply with local laws and regulations concerning content moderation, data privacy, and advertising practices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Nguyen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 A cooperative approach with regulatory bodies will protect TikTok's operations and reputation.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9. Foster User Community: TikTok should continue to foster a sense of community among users by encouraging interactions, sharing user-generated content, and supporting user challenges or events. A thriving user community will lead to increased user engagement and platform loyalty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Chen</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10. Foster Innovation and Research: Investing in research and development to continuously improve the platform's features and user experience is crucial. By staying ahead of emerging trends and technologies, TikTok can maintain its position as a market leader</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Zhou</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highlight w:val="none"/>
          <w:lang w:val="en-US" w:eastAsia="zh-CN"/>
        </w:rPr>
        <w:t>These recommendations aim to provide TikTok with a strategic roadmap for reshaping its direction with innovative customer care. By addressing user needs, collaborating with stakeholders, and embracing innovation, TikTok can solidify its position in the competitive short-video sharing industry and achieve sustainable growth in the post-pandemic era.</w:t>
      </w:r>
    </w:p>
    <w:p>
      <w:pPr>
        <w:rPr>
          <w:rFonts w:hint="default" w:ascii="Times New Roman" w:hAnsi="Times New Roman" w:cs="Times New Roman"/>
          <w:sz w:val="24"/>
          <w:szCs w:val="24"/>
          <w:lang w:val="en-US" w:eastAsia="zh-CN"/>
        </w:rPr>
      </w:pPr>
    </w:p>
    <w:p>
      <w:pPr>
        <w:ind w:firstLine="482" w:firstLineChars="200"/>
        <w:outlineLvl w:val="0"/>
        <w:rPr>
          <w:rFonts w:hint="default" w:ascii="Times New Roman" w:hAnsi="Times New Roman" w:cs="Times New Roman"/>
          <w:sz w:val="24"/>
          <w:szCs w:val="24"/>
          <w:highlight w:val="none"/>
          <w:lang w:val="en-US" w:eastAsia="zh-CN"/>
        </w:rPr>
      </w:pPr>
      <w:bookmarkStart w:id="17" w:name="_Toc17133"/>
      <w:r>
        <w:rPr>
          <w:rFonts w:hint="eastAsia" w:ascii="Times New Roman" w:hAnsi="Times New Roman" w:cs="Times New Roman"/>
          <w:b/>
          <w:bCs/>
          <w:sz w:val="24"/>
          <w:szCs w:val="24"/>
          <w:highlight w:val="none"/>
          <w:lang w:val="en-US" w:eastAsia="zh-CN"/>
        </w:rPr>
        <w:t>5、</w:t>
      </w:r>
      <w:r>
        <w:rPr>
          <w:rFonts w:hint="default" w:ascii="Times New Roman" w:hAnsi="Times New Roman" w:cs="Times New Roman"/>
          <w:b/>
          <w:bCs/>
          <w:sz w:val="24"/>
          <w:szCs w:val="24"/>
          <w:highlight w:val="none"/>
          <w:lang w:val="en-US" w:eastAsia="zh-CN"/>
        </w:rPr>
        <w:t>Conclusions</w:t>
      </w:r>
      <w:bookmarkEnd w:id="17"/>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this paper, we explored the critical importance of reshaping TikTok's strategic direction through innovative customer care to ensure future resilience and sustainable competitive advantage. By conducting a comprehensive analysis using various strategic management tools, we gained valuable insights into TikTok's external and internal environment, customer care strategies, and potential avenues for growth and improvement</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Nguyen</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Through the analysis of TikTok's external environment using PEST analysis, we identified key factors such as technological advancements, regulatory challenges, and evolving user preferences that can influence TikTok's strategic decisions. Understanding these external factors is vital for TikTok to adapt to changing market conditions and stay ahead of competitors.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Using Porter's Five Forces analysis, we evaluated TikTok's competitive position in the market. While TikTok enjoys a large and engaged user base, it faces challenges from intense competition and increasing regulatory scrutiny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 To maintain a competitive advantage, TikTok must continue to differentiate itself through innovative customer care and personalized content experiences.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In the internal analysis using SWOT analysis, we highlighted TikTok's strengths, weaknesses, opportunities, and threats. TikTok's innovative algorithm, engaged user base, and global brand recognition are strengths that contribute to its success. However, content moderation challenges and data privacy concerns pose potential weaknesses and threats to its operations.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applying Porter's Generic Strategies, we determined that TikTok primarily adopts a differentiation-focused approach in its customer care strategies. Personalized content recommendations, real-time support, and community engagement initiatives set TikTok apart from competitors and enhance user satisfaction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Peng</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Using the Ansoff Matrix, we explored strategic directions for TikTok's future growth, including market penetration, product development, market development, and diversification. These strategies enable TikTok to expand its user base and offerings, while maintaining a focus on delivering innovative customer care.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Based on the Stakeholder Analysis, we identified key stakeholders, including users, content creators, advertisers, regulators, shareholders, and investors, each with distinct interests and expectations. By aligning its customer care strategies with stakeholder needs, TikTok can enhance stakeholder satisfaction and ensure successful implementation of its initiatives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Carroll</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By leveraging the insights from this analysis and adopting the proposed recommendations, TikTok can navigate the challenges of the ever-changing market landscape and continue to thrive as a global leader in the short-video sharing industry. Reshaping its strategic direction with a strong focus on innovative customer care will not only ensure TikTok's future resilience but also enhance its long-term growth and success.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723" w:firstLineChars="300"/>
        <w:jc w:val="both"/>
        <w:textAlignment w:val="auto"/>
        <w:outlineLvl w:val="0"/>
        <w:rPr>
          <w:rFonts w:hint="default"/>
          <w:lang w:val="en-US" w:eastAsia="zh-CN"/>
        </w:rPr>
      </w:pPr>
      <w:bookmarkStart w:id="18" w:name="_Toc29366"/>
      <w:bookmarkStart w:id="19" w:name="_Toc22430"/>
      <w:r>
        <w:rPr>
          <w:rFonts w:hint="default" w:ascii="Times New Roman" w:hAnsi="Times New Roman" w:cs="Times New Roman"/>
          <w:b/>
          <w:bCs/>
          <w:sz w:val="24"/>
          <w:szCs w:val="24"/>
          <w:lang w:val="en-US" w:eastAsia="zh-CN"/>
        </w:rPr>
        <w:t>References</w:t>
      </w:r>
      <w:bookmarkEnd w:id="18"/>
      <w:bookmarkEnd w:id="19"/>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Abbas, L., Fahmy, S. S., Ayad, S., Ibrahim, M., &amp; Ali, A. H. (2022). TikTok intifada: Analyzing social media activism among youth. Online media and global communication, 1(2), 287-314.</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FORSLUND, K., &amp; FRIMAN, V. (2022). A Qualitative Content Analysis of the Marketing Communication and Brand Management of Ryanair on TikTok and Facebook.</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Henry, A. (2021). Understanding strategic management. Oxford University Press.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Ferrell, O. C., Hartline, M., &amp; Hochstein, B. W. (2021). Marketing strategy. Cengage Learning.</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Carroll, A. B., &amp; Brown, J. (2022). Business &amp; society: Ethics, sustainability &amp; stakeholder management. Cengage Learning.</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Quesenberry, K. A. (2020). Social media strategy: Marketing, advertising, and public relations in the consumer revolution. Rowman &amp; Littlefield Publishers.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Nguyen, A., &amp; Dinh, H. (2022). TikTok as a new marketing channel for GastroBar Saimaa.</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Liu, K. (2022). Research on the core competitiveness of short video industry in the context of big data—a case study of tiktok of bytedance company. American Journal of Industrial and Business Management, 12(4), 699-730.</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Liu, L. (2021). The rise of data politics: digital China and the world. Studies in Comparative International Development, 56, 45-67.</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Carruthers, H. (2009). Using PEST analysis to improve business performance. In practice, 31(1), 37-39.</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Wang, X., Yu, Y., Zhu, Z., &amp; Zheng, J. (2022). Visiting intentions toward theme parks: do short video content and tourists’ perceived playfulness on TikTok matter?. Sustainability, 14(19), 12206.</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NALBANT, K. G., &amp; AYDIN, S. (2023). Development and transformation in digital marketing and branding with artificial intelligence and digital technologies dynamics in the Metaverse universe. Journal of Metaverse, 3(1), 9-18.</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Peng, Y. (2021). TikTok’s Business Model Innovation and Development-Porter’s Five Forces Model, Business Model Canvas and SWOT Analysis as Tools. In 1st International Symposium on Innovative Management and Economics (ISIME 2021) (pp. 482-489). Atlantis Press.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Jaipong, P. (2023). Business Model and Strateg: A Case Study Analysis of TikTok. Advance Knowledge for Executives, 2(1), 1-18.</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Middleton, S. (2022). For You? Using TikTok to Teach Key Content. Management Teaching Review, 7(3), 226-235.</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Abidin, C. (2021). Mapping internet celebrity on TikTok: Exploring attention economies and visibility labours. Cultural Science Journal, 12(1), 77-103.</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Ziyi, M. E. N. (2020). SWOT Analysis of the Business Model of Short Video Platform: Take Tik Tok as an Example. In 2020 Management Science Informatization and Economic Innovation Development Conference (MSIEID) (pp. 38-42). IEEE.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Ruiwei, L. I. (2023). PEST and SWOT Analysis of The Chinese Version of TikTok. Psychology, 13(4), 182-187.</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Wahid, R., Karjaluoto, H., Taiminen, K., &amp; Asiati, D. I. (2023). Becoming TikTok famous: Strategies for global brands to engage consumers in an emerging market. Journal of International Marketing, 31(1), 106-123.</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He, X., Hua, K., Ji, C., Lin, H., Ren, Z., &amp; Zhang, W. (2021). Overview on the Growth and Development of TikTok’s Globalization. In 2021 3rd International Conference on Economic Management and Cultural Industry (ICEMCI 2021) (pp. 666-673). Atlantis Press.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Jaipong, P. (2023). Business Model and Strateg: A Case Study Analysis of TikTok. Advance Knowledge for Executives, 2(1), 1-18.</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Yuan, L., Xia, H., &amp; Ye, Q. (2022). The effect of advertising strategies on a short video platform: evidence from TikTok. Industrial Management &amp; Data Systems, 122(8), 1956-1974.</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Parisini, A. (2022). The rise of social media and AI marketing: an added value for small businesses and start-ups?.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Echchakoui, S. (2018). An analytical model that links customer-perceived value and competitive strategies. Journal of Marketing Analytics, 6, 138-149.</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Permana, R. M. T., &amp; Pratama, R. A. R. J. (2022). Analysis of the Impact of Tiktok Content Creator on the Identification of F&amp;B MSME Products. Almana: Jurnal Manajemen dan Bisnis, 6(2), 325-331.</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Zeng, J., &amp; Kaye, D. B. V. (2022). From content moderation to visibility moderation: A case study of platform governance on TikTok. Policy &amp; Internet, 14(1), 79-95.</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Admadja, D. (2022). Juridical Analysis of Music Uploaded on Tiktok Media in View of Intellectual Property Law. International Asia Of Law and Money Laundering (IAML), 1(3), 193-197.</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Siregar, E. N., Pristiyono, P., &amp; Al Ihsan, M. A. (2023). Analysis of Using Tiktok as Live Marketing in Attracting Consumers' Interest in Buying. Quantitative Economics and Management Studies, 4(3), 453-463.</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Zugay, B., &amp; Zakaria, R. (2023). Ansoff Matrix.</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Amir, J., &amp; Mohammad, W. (2023). ANTHOLOGY OF MARKETING MANAGEMENT: Business Scientific Thoughts.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Zhao, H., &amp; Wagner, C. (2022). How TikTok leads users to flow experience: investigating the effects of technology affordances with user experience level and video length as moderators. Internet Research, (ahead-of-print).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Chen, R., &amp; Li, E. P. (2023). Growing and Shaping the User Base: The Transformation of TikTok. SAGE Publications: SAGE Business Cases Originals.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Zhou, Q. (2019). Understanding user behaviors of creative practice on short video sharing platforms-a case study of TikTok and Bilibili (Doctoral dissertation, University of Cincinnati).</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Yuan, L., Xia, H., &amp; Ye, Q. (2022). The effect of advertising strategies on a short video platform: evidence from TikTok. Industrial Management &amp; Data Systems, 122(8), 1956-1974.</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Ratu, E. P., Tulung, J. E., &amp; Rumokoy, L. J. (2022). The Impact of Digital Marketing, Sales Promotion, and Electronic Word of Mouth on Customer Purchase Intention at Tiktok Shop. Jurnal EMBA: Jurnal Riset Ekonomi, Manajemen, Bisnis Dan Akuntansi, 10(4), 149-158.</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Gogl, N. (2023). TikTok and Virality: Exploring emotional triggers through trending content as a branding marketing tool. Signature.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Yang, Q., &amp; Lee, Y. C. (2022). What drives the digital customer experience and customer loyalty in mobile short-form video shopping? Evidence from douyin (TikTok). Sustainability, 14(17), 10890.</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Nguyen, A., &amp; Dinh, H. (2022). TikTok as a new marketing channel for GastroBar Saimaa.</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Lindsley, M. (2022). Addressing Diversity Challenges in Clinical Research through Digital Communication: TikTok as an Inclusive Recruitment Strategy.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Novita, D., Andriani, J., &amp; Yuliani, N. (2021). Influence Of Brand Image And Word Of Mouth Communication On Purchase Decision In Tiktok Shop. In Humanit. Sci. Proc. (Vol. 2, No. 1, pp. 637-641).</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Novita, D., Yuliani, N., Erzed, N., &amp; Herwanto, A. (2022). Effectiveness of digital strategic branding for msmes using tiktok. International Journal of Social Science, 2(2), 1267-1270.</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Lynch, R., (2015), Strategic Management 7th edition, Pearson: Harlow</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Yones, P. C. P., &amp; Muthaiyah, S. (2023). eWOM via the TikTok application and its influence on the purchase intention of somethinc products. Asia Pacific Management Review, 28(2), 174-184.</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Sharabati, A. A. A., Al-Haddad, S., Al-Khasawneh, M., Nababteh, N., Mohammad, M., &amp; Abu Ghoush, Q. (2022). The Impact of TikTok User Satisfaction on Continuous Intention to Use the Application. Journal of Open Innovation: Technology, Market, and Complexity, 8(3), 125.</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Goyal, A. (2020). A critical analysis of Porter’s 5 forces model of competitive advantage. Goyal, A.(2021). A Critical Analysis of Porter’s, 5.</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Dess, G. G., Eisner, A., McNamara, G., (2016), Strategic Management: Texts and Cases, McGraw-Hill</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Grant, R.M., (2015), Contemporary Strategy Analysis: Texts and Cases 9th edition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lang w:val="en-US" w:eastAsia="zh-CN"/>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rPr>
        <w:rFonts w:hint="eastAsia" w:eastAsiaTheme="minorEastAsia"/>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EwNTM5NzYwMDRjMzkwZTVkZjY2ODkwMGIxNGU0OTUifQ=="/>
  </w:docVars>
  <w:rsids>
    <w:rsidRoot w:val="00000000"/>
    <w:rsid w:val="008B5614"/>
    <w:rsid w:val="01541EA9"/>
    <w:rsid w:val="056C5A14"/>
    <w:rsid w:val="07100621"/>
    <w:rsid w:val="07E850FA"/>
    <w:rsid w:val="08ED6E6B"/>
    <w:rsid w:val="09175C96"/>
    <w:rsid w:val="098470A4"/>
    <w:rsid w:val="0AAE6186"/>
    <w:rsid w:val="0BA92DF2"/>
    <w:rsid w:val="0D4870DB"/>
    <w:rsid w:val="0D6D057B"/>
    <w:rsid w:val="11A007F3"/>
    <w:rsid w:val="13F53078"/>
    <w:rsid w:val="15204125"/>
    <w:rsid w:val="1534197E"/>
    <w:rsid w:val="1945415A"/>
    <w:rsid w:val="19EF40C6"/>
    <w:rsid w:val="1A014BEE"/>
    <w:rsid w:val="1D0B7468"/>
    <w:rsid w:val="1E401394"/>
    <w:rsid w:val="23046E34"/>
    <w:rsid w:val="24F5112A"/>
    <w:rsid w:val="25BA7C7E"/>
    <w:rsid w:val="25C94392"/>
    <w:rsid w:val="298011DE"/>
    <w:rsid w:val="2A924D25"/>
    <w:rsid w:val="2C2422F5"/>
    <w:rsid w:val="2D6D1A79"/>
    <w:rsid w:val="2D7C3A6A"/>
    <w:rsid w:val="2DA51213"/>
    <w:rsid w:val="2DB43204"/>
    <w:rsid w:val="319C46DB"/>
    <w:rsid w:val="321E1594"/>
    <w:rsid w:val="38D1110E"/>
    <w:rsid w:val="3A281202"/>
    <w:rsid w:val="3B2F65C0"/>
    <w:rsid w:val="3B4E6A46"/>
    <w:rsid w:val="3B7D732B"/>
    <w:rsid w:val="3C1934F8"/>
    <w:rsid w:val="400D3374"/>
    <w:rsid w:val="4250579A"/>
    <w:rsid w:val="429338D8"/>
    <w:rsid w:val="42BF46CD"/>
    <w:rsid w:val="43E048FB"/>
    <w:rsid w:val="44F22B38"/>
    <w:rsid w:val="45E36925"/>
    <w:rsid w:val="48783354"/>
    <w:rsid w:val="4ACF7478"/>
    <w:rsid w:val="4B524331"/>
    <w:rsid w:val="4BD016F9"/>
    <w:rsid w:val="4C2D08FA"/>
    <w:rsid w:val="4C7107E7"/>
    <w:rsid w:val="4C7E2F03"/>
    <w:rsid w:val="4CDD40CE"/>
    <w:rsid w:val="4F0C2A48"/>
    <w:rsid w:val="51905BB3"/>
    <w:rsid w:val="52BE04FE"/>
    <w:rsid w:val="52DB4C0C"/>
    <w:rsid w:val="536C1D08"/>
    <w:rsid w:val="53E45D42"/>
    <w:rsid w:val="55DA1DDB"/>
    <w:rsid w:val="572823EA"/>
    <w:rsid w:val="5B9444F1"/>
    <w:rsid w:val="5C8B76A2"/>
    <w:rsid w:val="5F2D4A41"/>
    <w:rsid w:val="5F337B7D"/>
    <w:rsid w:val="60675D31"/>
    <w:rsid w:val="629923ED"/>
    <w:rsid w:val="655B3996"/>
    <w:rsid w:val="66C537B1"/>
    <w:rsid w:val="686B65DA"/>
    <w:rsid w:val="68CC52CB"/>
    <w:rsid w:val="696F20FA"/>
    <w:rsid w:val="6B7439F8"/>
    <w:rsid w:val="6E427DDD"/>
    <w:rsid w:val="6E623FDB"/>
    <w:rsid w:val="6F8166E3"/>
    <w:rsid w:val="701A2DBF"/>
    <w:rsid w:val="70F74EAF"/>
    <w:rsid w:val="73104006"/>
    <w:rsid w:val="73306456"/>
    <w:rsid w:val="73463ECB"/>
    <w:rsid w:val="74CB0B2C"/>
    <w:rsid w:val="76366479"/>
    <w:rsid w:val="7662101C"/>
    <w:rsid w:val="768076F4"/>
    <w:rsid w:val="76DD06A3"/>
    <w:rsid w:val="777F79AC"/>
    <w:rsid w:val="7783749C"/>
    <w:rsid w:val="78892DCF"/>
    <w:rsid w:val="78AA0A59"/>
    <w:rsid w:val="7B51340D"/>
    <w:rsid w:val="7B795513"/>
    <w:rsid w:val="7C0D37D8"/>
    <w:rsid w:val="7C2154D6"/>
    <w:rsid w:val="7D4C6582"/>
    <w:rsid w:val="7E7F0292"/>
    <w:rsid w:val="7F3379FA"/>
    <w:rsid w:val="7F5D4A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2023-07-12T10:51:00Z</dcterms:created>
  <dc:creator>86199</dc:creator>
  <cp:lastModifiedBy>trace</cp:lastModifiedBy>
  <dcterms:modified xsi:type="dcterms:W3CDTF">2023-07-20T14:58:29Z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583036718F924D4D9C595051F6969532_13</vt:lpwstr>
  </property>
</Properties>
</file>