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0262485"/>
        <w:docPartObj>
          <w:docPartGallery w:val="Cover Pages"/>
          <w:docPartUnique/>
        </w:docPartObj>
      </w:sdtPr>
      <w:sdtEndPr>
        <w:rPr>
          <w:rFonts w:eastAsiaTheme="minorEastAsia"/>
        </w:rPr>
      </w:sdtEndPr>
      <w:sdtContent>
        <w:p w14:paraId="03D31109" w14:textId="3927B99B" w:rsidR="00DE3D01" w:rsidRDefault="00E55F2D">
          <w:r>
            <w:rPr>
              <w:noProof/>
            </w:rPr>
            <mc:AlternateContent>
              <mc:Choice Requires="wps">
                <w:drawing>
                  <wp:anchor distT="0" distB="0" distL="114300" distR="114300" simplePos="0" relativeHeight="251659264" behindDoc="0" locked="0" layoutInCell="1" allowOverlap="1" wp14:anchorId="7B751D32" wp14:editId="52C6DB77">
                    <wp:simplePos x="0" y="0"/>
                    <wp:positionH relativeFrom="margin">
                      <wp:align>right</wp:align>
                    </wp:positionH>
                    <wp:positionV relativeFrom="page">
                      <wp:posOffset>248856</wp:posOffset>
                    </wp:positionV>
                    <wp:extent cx="475286" cy="987425"/>
                    <wp:effectExtent l="0" t="0" r="127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75286"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1-27T00:00:00Z">
                                    <w:dateFormat w:val="yyyy"/>
                                    <w:lid w:val="en-US"/>
                                    <w:storeMappedDataAs w:val="dateTime"/>
                                    <w:calendar w:val="gregorian"/>
                                  </w:date>
                                </w:sdtPr>
                                <w:sdtEndPr/>
                                <w:sdtContent>
                                  <w:p w14:paraId="446A575B" w14:textId="6126B214" w:rsidR="00DE3D01" w:rsidRDefault="008F6B1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7B751D32" id="Rectangle 132" o:spid="_x0000_s1026" style="position:absolute;margin-left:-13.8pt;margin-top:19.6pt;width:37.4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1-27T00:00:00Z">
                              <w:dateFormat w:val="yyyy"/>
                              <w:lid w:val="en-US"/>
                              <w:storeMappedDataAs w:val="dateTime"/>
                              <w:calendar w:val="gregorian"/>
                            </w:date>
                          </w:sdtPr>
                          <w:sdtEndPr/>
                          <w:sdtContent>
                            <w:p w14:paraId="446A575B" w14:textId="6126B214" w:rsidR="00DE3D01" w:rsidRDefault="008F6B1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p w14:paraId="04377BD3" w14:textId="4AC9C217" w:rsidR="00DE3D01" w:rsidRDefault="00DE3D01">
          <w:pPr>
            <w:rPr>
              <w:rFonts w:eastAsiaTheme="minorEastAsia"/>
            </w:rPr>
          </w:pPr>
          <w:r>
            <w:rPr>
              <w:noProof/>
            </w:rPr>
            <mc:AlternateContent>
              <mc:Choice Requires="wps">
                <w:drawing>
                  <wp:anchor distT="0" distB="0" distL="182880" distR="182880" simplePos="0" relativeHeight="251660288" behindDoc="0" locked="0" layoutInCell="1" allowOverlap="1" wp14:anchorId="06265F06" wp14:editId="5C3D0D9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185ECC" w14:textId="1F1D971A" w:rsidR="00DE3D01" w:rsidRDefault="00A4281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E666E" w:rsidRPr="003E666E">
                                      <w:rPr>
                                        <w:color w:val="4472C4" w:themeColor="accent1"/>
                                        <w:sz w:val="72"/>
                                        <w:szCs w:val="72"/>
                                      </w:rPr>
                                      <w:t xml:space="preserve">Theories of Elastic </w:t>
                                    </w:r>
                                    <w:r w:rsidR="00F26DC9" w:rsidRPr="003E666E">
                                      <w:rPr>
                                        <w:color w:val="4472C4" w:themeColor="accent1"/>
                                        <w:sz w:val="72"/>
                                        <w:szCs w:val="72"/>
                                      </w:rPr>
                                      <w:t>Failure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FF96C43" w14:textId="62683837" w:rsidR="00DE3D01" w:rsidRDefault="00E55F2D">
                                    <w:pPr>
                                      <w:pStyle w:val="NoSpacing"/>
                                      <w:spacing w:before="40" w:after="40"/>
                                      <w:rPr>
                                        <w:caps/>
                                        <w:color w:val="1F4E79" w:themeColor="accent5" w:themeShade="80"/>
                                        <w:sz w:val="28"/>
                                        <w:szCs w:val="28"/>
                                      </w:rPr>
                                    </w:pPr>
                                    <w:r w:rsidRPr="00E55F2D">
                                      <w:rPr>
                                        <w:caps/>
                                        <w:color w:val="1F4E79" w:themeColor="accent5" w:themeShade="80"/>
                                        <w:sz w:val="28"/>
                                        <w:szCs w:val="28"/>
                                      </w:rPr>
                                      <w:t>M6X00420 Advanced Stress &amp; FEA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EBB0A00" w14:textId="29EED58B" w:rsidR="00DE3D01" w:rsidRDefault="00DE3D01">
                                    <w:pPr>
                                      <w:pStyle w:val="NoSpacing"/>
                                      <w:spacing w:before="80" w:after="40"/>
                                      <w:rPr>
                                        <w:caps/>
                                        <w:color w:val="5B9BD5" w:themeColor="accent5"/>
                                        <w:sz w:val="24"/>
                                        <w:szCs w:val="24"/>
                                      </w:rPr>
                                    </w:pPr>
                                    <w:r>
                                      <w:rPr>
                                        <w:caps/>
                                        <w:color w:val="5B9BD5" w:themeColor="accent5"/>
                                        <w:sz w:val="24"/>
                                        <w:szCs w:val="24"/>
                                      </w:rPr>
                                      <w:t>Stuart Wallace (1909574)</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6265F06"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16185ECC" w14:textId="1F1D971A" w:rsidR="00DE3D01" w:rsidRDefault="00A4281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E666E" w:rsidRPr="003E666E">
                                <w:rPr>
                                  <w:color w:val="4472C4" w:themeColor="accent1"/>
                                  <w:sz w:val="72"/>
                                  <w:szCs w:val="72"/>
                                </w:rPr>
                                <w:t xml:space="preserve">Theories of Elastic </w:t>
                              </w:r>
                              <w:r w:rsidR="00F26DC9" w:rsidRPr="003E666E">
                                <w:rPr>
                                  <w:color w:val="4472C4" w:themeColor="accent1"/>
                                  <w:sz w:val="72"/>
                                  <w:szCs w:val="72"/>
                                </w:rPr>
                                <w:t>Failure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FF96C43" w14:textId="62683837" w:rsidR="00DE3D01" w:rsidRDefault="00E55F2D">
                              <w:pPr>
                                <w:pStyle w:val="NoSpacing"/>
                                <w:spacing w:before="40" w:after="40"/>
                                <w:rPr>
                                  <w:caps/>
                                  <w:color w:val="1F4E79" w:themeColor="accent5" w:themeShade="80"/>
                                  <w:sz w:val="28"/>
                                  <w:szCs w:val="28"/>
                                </w:rPr>
                              </w:pPr>
                              <w:r w:rsidRPr="00E55F2D">
                                <w:rPr>
                                  <w:caps/>
                                  <w:color w:val="1F4E79" w:themeColor="accent5" w:themeShade="80"/>
                                  <w:sz w:val="28"/>
                                  <w:szCs w:val="28"/>
                                </w:rPr>
                                <w:t>M6X00420 Advanced Stress &amp; FEA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EBB0A00" w14:textId="29EED58B" w:rsidR="00DE3D01" w:rsidRDefault="00DE3D01">
                              <w:pPr>
                                <w:pStyle w:val="NoSpacing"/>
                                <w:spacing w:before="80" w:after="40"/>
                                <w:rPr>
                                  <w:caps/>
                                  <w:color w:val="5B9BD5" w:themeColor="accent5"/>
                                  <w:sz w:val="24"/>
                                  <w:szCs w:val="24"/>
                                </w:rPr>
                              </w:pPr>
                              <w:r>
                                <w:rPr>
                                  <w:caps/>
                                  <w:color w:val="5B9BD5" w:themeColor="accent5"/>
                                  <w:sz w:val="24"/>
                                  <w:szCs w:val="24"/>
                                </w:rPr>
                                <w:t>Stuart Wallace (1909574)</w:t>
                              </w:r>
                            </w:p>
                          </w:sdtContent>
                        </w:sdt>
                      </w:txbxContent>
                    </v:textbox>
                    <w10:wrap type="square" anchorx="margin" anchory="page"/>
                  </v:shape>
                </w:pict>
              </mc:Fallback>
            </mc:AlternateContent>
          </w:r>
          <w:r>
            <w:rPr>
              <w:rFonts w:eastAsiaTheme="minorEastAsia"/>
            </w:rPr>
            <w:br w:type="page"/>
          </w:r>
        </w:p>
      </w:sdtContent>
    </w:sdt>
    <w:p w14:paraId="049D4619" w14:textId="7871D2E9" w:rsidR="004F1152" w:rsidRDefault="001D30F2" w:rsidP="001D30F2">
      <w:pPr>
        <w:jc w:val="center"/>
        <w:rPr>
          <w:b/>
          <w:bCs/>
          <w:u w:val="single"/>
        </w:rPr>
      </w:pPr>
      <w:r>
        <w:rPr>
          <w:b/>
          <w:bCs/>
          <w:u w:val="single"/>
        </w:rPr>
        <w:lastRenderedPageBreak/>
        <w:t>Contents.</w:t>
      </w:r>
    </w:p>
    <w:p w14:paraId="41B52FC0" w14:textId="64A982DC" w:rsidR="001D30F2" w:rsidRPr="001D30F2" w:rsidRDefault="001D30F2" w:rsidP="001D30F2">
      <w:pPr>
        <w:rPr>
          <w:b/>
          <w:bCs/>
        </w:rPr>
      </w:pPr>
      <w:r>
        <w:rPr>
          <w:b/>
          <w:bCs/>
        </w:rPr>
        <w:t>Introduction</w:t>
      </w:r>
      <w:r w:rsidR="003B0217">
        <w:rPr>
          <w:b/>
          <w:bCs/>
        </w:rPr>
        <w:t>……………………………………………………………………………………………………………….Page</w:t>
      </w:r>
      <w:r w:rsidR="00274983">
        <w:rPr>
          <w:b/>
          <w:bCs/>
        </w:rPr>
        <w:t xml:space="preserve"> 2</w:t>
      </w:r>
    </w:p>
    <w:p w14:paraId="7D2E974A" w14:textId="0E3C0A55" w:rsidR="003B0217" w:rsidRDefault="003B0217" w:rsidP="003B0217">
      <w:pPr>
        <w:rPr>
          <w:b/>
          <w:bCs/>
        </w:rPr>
      </w:pPr>
      <w:r>
        <w:rPr>
          <w:b/>
          <w:bCs/>
        </w:rPr>
        <w:t>Theories of elastic failure</w:t>
      </w:r>
      <w:r w:rsidR="00503A0F">
        <w:rPr>
          <w:b/>
          <w:bCs/>
        </w:rPr>
        <w:t>.</w:t>
      </w:r>
      <w:r>
        <w:rPr>
          <w:b/>
          <w:bCs/>
        </w:rPr>
        <w:t>…………………………………………………………………</w:t>
      </w:r>
      <w:r w:rsidR="006A3B1F">
        <w:rPr>
          <w:b/>
          <w:bCs/>
        </w:rPr>
        <w:t>.</w:t>
      </w:r>
      <w:r>
        <w:rPr>
          <w:b/>
          <w:bCs/>
        </w:rPr>
        <w:t>……………………….Page</w:t>
      </w:r>
      <w:r w:rsidR="00274983">
        <w:rPr>
          <w:b/>
          <w:bCs/>
        </w:rPr>
        <w:t xml:space="preserve"> 2-</w:t>
      </w:r>
      <w:r w:rsidR="00F94019">
        <w:rPr>
          <w:b/>
          <w:bCs/>
        </w:rPr>
        <w:t>8</w:t>
      </w:r>
    </w:p>
    <w:p w14:paraId="6AAA14F3" w14:textId="200493FA" w:rsidR="00D023A1" w:rsidRPr="001D30F2" w:rsidRDefault="00D023A1" w:rsidP="00D023A1">
      <w:pPr>
        <w:rPr>
          <w:b/>
          <w:bCs/>
        </w:rPr>
      </w:pPr>
      <w:r>
        <w:rPr>
          <w:b/>
          <w:bCs/>
        </w:rPr>
        <w:tab/>
        <w:t>Rankine</w:t>
      </w:r>
      <w:r w:rsidR="00503A0F">
        <w:rPr>
          <w:b/>
          <w:bCs/>
        </w:rPr>
        <w:t>.</w:t>
      </w:r>
      <w:r>
        <w:rPr>
          <w:b/>
          <w:bCs/>
        </w:rPr>
        <w:t>……………</w:t>
      </w:r>
      <w:r w:rsidR="00503A0F">
        <w:rPr>
          <w:b/>
          <w:bCs/>
        </w:rPr>
        <w:t>.</w:t>
      </w:r>
      <w:r>
        <w:rPr>
          <w:b/>
          <w:bCs/>
        </w:rPr>
        <w:t>………………………………………………………………………</w:t>
      </w:r>
      <w:r w:rsidR="006A3B1F">
        <w:rPr>
          <w:b/>
          <w:bCs/>
        </w:rPr>
        <w:t>.</w:t>
      </w:r>
      <w:r>
        <w:rPr>
          <w:b/>
          <w:bCs/>
        </w:rPr>
        <w:t>………………….Page</w:t>
      </w:r>
      <w:r w:rsidR="00F94019">
        <w:rPr>
          <w:b/>
          <w:bCs/>
        </w:rPr>
        <w:t xml:space="preserve"> 2-4</w:t>
      </w:r>
    </w:p>
    <w:p w14:paraId="7202D771" w14:textId="077E20B5" w:rsidR="00503A0F" w:rsidRPr="001D30F2" w:rsidRDefault="00503A0F" w:rsidP="00503A0F">
      <w:pPr>
        <w:rPr>
          <w:b/>
          <w:bCs/>
        </w:rPr>
      </w:pPr>
      <w:r>
        <w:rPr>
          <w:b/>
          <w:bCs/>
        </w:rPr>
        <w:tab/>
        <w:t>Guest- Tresca</w:t>
      </w:r>
      <w:r w:rsidR="00051C29">
        <w:rPr>
          <w:b/>
          <w:bCs/>
        </w:rPr>
        <w:t>.</w:t>
      </w:r>
      <w:r>
        <w:rPr>
          <w:b/>
          <w:bCs/>
        </w:rPr>
        <w:t>……………………………………………………………………………………………</w:t>
      </w:r>
      <w:r w:rsidR="000B6E71">
        <w:rPr>
          <w:b/>
          <w:bCs/>
        </w:rPr>
        <w:t>.</w:t>
      </w:r>
      <w:r w:rsidR="002B1034">
        <w:rPr>
          <w:b/>
          <w:bCs/>
        </w:rPr>
        <w:t>.</w:t>
      </w:r>
      <w:r>
        <w:rPr>
          <w:b/>
          <w:bCs/>
        </w:rPr>
        <w:t>….Page</w:t>
      </w:r>
      <w:r w:rsidR="00F94019">
        <w:rPr>
          <w:b/>
          <w:bCs/>
        </w:rPr>
        <w:t xml:space="preserve"> 4-6</w:t>
      </w:r>
    </w:p>
    <w:p w14:paraId="04489CF3" w14:textId="2E7988B4" w:rsidR="00051C29" w:rsidRPr="001D30F2" w:rsidRDefault="00051C29" w:rsidP="00051C29">
      <w:pPr>
        <w:rPr>
          <w:b/>
          <w:bCs/>
        </w:rPr>
      </w:pPr>
      <w:r>
        <w:rPr>
          <w:b/>
          <w:bCs/>
        </w:rPr>
        <w:tab/>
        <w:t>Von Mises.…………………………………………………………………………………………………</w:t>
      </w:r>
      <w:r w:rsidR="000B6E71">
        <w:rPr>
          <w:b/>
          <w:bCs/>
        </w:rPr>
        <w:t>.</w:t>
      </w:r>
      <w:r w:rsidR="002B1034">
        <w:rPr>
          <w:b/>
          <w:bCs/>
        </w:rPr>
        <w:t>.</w:t>
      </w:r>
      <w:r>
        <w:rPr>
          <w:b/>
          <w:bCs/>
        </w:rPr>
        <w:t>….Page</w:t>
      </w:r>
      <w:r w:rsidR="00F94019">
        <w:rPr>
          <w:b/>
          <w:bCs/>
        </w:rPr>
        <w:t xml:space="preserve"> </w:t>
      </w:r>
      <w:r w:rsidR="00A00E7A">
        <w:rPr>
          <w:b/>
          <w:bCs/>
        </w:rPr>
        <w:t>7-8</w:t>
      </w:r>
    </w:p>
    <w:p w14:paraId="13A0C01B" w14:textId="76E79CDC" w:rsidR="00353E2E" w:rsidRPr="00353E2E" w:rsidRDefault="00353E2E" w:rsidP="003B0217">
      <w:pPr>
        <w:rPr>
          <w:b/>
          <w:bCs/>
        </w:rPr>
      </w:pPr>
      <w:r w:rsidRPr="00353E2E">
        <w:rPr>
          <w:b/>
          <w:bCs/>
        </w:rPr>
        <w:t>Component evaluation and analysis method</w:t>
      </w:r>
      <w:r>
        <w:rPr>
          <w:b/>
          <w:bCs/>
        </w:rPr>
        <w:t>……………………………………………………</w:t>
      </w:r>
      <w:r w:rsidR="006A3B1F">
        <w:rPr>
          <w:b/>
          <w:bCs/>
        </w:rPr>
        <w:t>..</w:t>
      </w:r>
      <w:r>
        <w:rPr>
          <w:b/>
          <w:bCs/>
        </w:rPr>
        <w:t>……</w:t>
      </w:r>
      <w:r w:rsidR="002B1034">
        <w:rPr>
          <w:b/>
          <w:bCs/>
        </w:rPr>
        <w:t>.</w:t>
      </w:r>
      <w:r w:rsidR="000B6E71">
        <w:rPr>
          <w:b/>
          <w:bCs/>
        </w:rPr>
        <w:t>..</w:t>
      </w:r>
      <w:r>
        <w:rPr>
          <w:b/>
          <w:bCs/>
        </w:rPr>
        <w:t>.Page</w:t>
      </w:r>
      <w:r w:rsidR="00A00E7A">
        <w:rPr>
          <w:b/>
          <w:bCs/>
        </w:rPr>
        <w:t xml:space="preserve"> 8-9</w:t>
      </w:r>
    </w:p>
    <w:p w14:paraId="142138D9" w14:textId="5F9344E3" w:rsidR="00D023A1" w:rsidRDefault="001968AC" w:rsidP="003B0217">
      <w:pPr>
        <w:rPr>
          <w:b/>
          <w:bCs/>
        </w:rPr>
      </w:pPr>
      <w:r w:rsidRPr="001968AC">
        <w:rPr>
          <w:b/>
          <w:bCs/>
        </w:rPr>
        <w:t>Evaluation of paper</w:t>
      </w:r>
      <w:r w:rsidRPr="001968AC">
        <w:rPr>
          <w:b/>
          <w:bCs/>
          <w:i/>
          <w:iCs/>
        </w:rPr>
        <w:t>: Implication on the Von Mises Stresses 2</w:t>
      </w:r>
      <w:r w:rsidR="001005C6">
        <w:rPr>
          <w:b/>
          <w:bCs/>
          <w:i/>
          <w:iCs/>
        </w:rPr>
        <w:t>016</w:t>
      </w:r>
      <w:r w:rsidR="001005C6">
        <w:rPr>
          <w:b/>
          <w:bCs/>
        </w:rPr>
        <w:t>…………………………</w:t>
      </w:r>
      <w:r w:rsidR="006A3B1F">
        <w:rPr>
          <w:b/>
          <w:bCs/>
        </w:rPr>
        <w:t>..</w:t>
      </w:r>
      <w:r w:rsidR="001005C6">
        <w:rPr>
          <w:b/>
          <w:bCs/>
        </w:rPr>
        <w:t>…</w:t>
      </w:r>
      <w:r w:rsidR="002B1034">
        <w:rPr>
          <w:b/>
          <w:bCs/>
        </w:rPr>
        <w:t>.</w:t>
      </w:r>
      <w:r w:rsidR="000B6E71">
        <w:rPr>
          <w:b/>
          <w:bCs/>
        </w:rPr>
        <w:t>..</w:t>
      </w:r>
      <w:r w:rsidR="001005C6">
        <w:rPr>
          <w:b/>
          <w:bCs/>
        </w:rPr>
        <w:t>Page</w:t>
      </w:r>
      <w:r w:rsidR="00A00E7A">
        <w:rPr>
          <w:b/>
          <w:bCs/>
        </w:rPr>
        <w:t xml:space="preserve"> 9-13</w:t>
      </w:r>
    </w:p>
    <w:p w14:paraId="1D7D08ED" w14:textId="5DE9DB12" w:rsidR="00803FDC" w:rsidRPr="001D30F2" w:rsidRDefault="006C4830" w:rsidP="00803FDC">
      <w:pPr>
        <w:rPr>
          <w:b/>
          <w:bCs/>
        </w:rPr>
      </w:pPr>
      <w:r>
        <w:rPr>
          <w:b/>
          <w:bCs/>
        </w:rPr>
        <w:t>Bibliography</w:t>
      </w:r>
      <w:r w:rsidR="00803FDC">
        <w:rPr>
          <w:b/>
          <w:bCs/>
        </w:rPr>
        <w:t>………………</w:t>
      </w:r>
      <w:r w:rsidR="00903415">
        <w:rPr>
          <w:b/>
          <w:bCs/>
        </w:rPr>
        <w:t>..</w:t>
      </w:r>
      <w:r w:rsidR="00803FDC">
        <w:rPr>
          <w:b/>
          <w:bCs/>
        </w:rPr>
        <w:t>………………………………………………………………………………………………Page</w:t>
      </w:r>
      <w:r w:rsidR="00F06858">
        <w:rPr>
          <w:b/>
          <w:bCs/>
        </w:rPr>
        <w:t xml:space="preserve"> 14-15</w:t>
      </w:r>
    </w:p>
    <w:p w14:paraId="6C7EBE1E" w14:textId="587364AB" w:rsidR="006C4830" w:rsidRDefault="006C4830" w:rsidP="006C4830">
      <w:pPr>
        <w:ind w:firstLine="720"/>
        <w:rPr>
          <w:b/>
          <w:bCs/>
        </w:rPr>
      </w:pPr>
      <w:r>
        <w:rPr>
          <w:b/>
          <w:bCs/>
        </w:rPr>
        <w:t>References.……………..………………………………………………………………………………………Page</w:t>
      </w:r>
      <w:r w:rsidR="000B6E71">
        <w:rPr>
          <w:b/>
          <w:bCs/>
        </w:rPr>
        <w:t xml:space="preserve"> 14</w:t>
      </w:r>
    </w:p>
    <w:p w14:paraId="60CC292A" w14:textId="0BD72A03" w:rsidR="00803FDC" w:rsidRDefault="00803FDC" w:rsidP="006C4830">
      <w:pPr>
        <w:ind w:firstLine="720"/>
        <w:rPr>
          <w:b/>
          <w:bCs/>
        </w:rPr>
      </w:pPr>
      <w:r>
        <w:rPr>
          <w:b/>
          <w:bCs/>
        </w:rPr>
        <w:t>Background reading.…</w:t>
      </w:r>
      <w:r w:rsidR="00903415">
        <w:rPr>
          <w:b/>
          <w:bCs/>
        </w:rPr>
        <w:t>…</w:t>
      </w:r>
      <w:r>
        <w:rPr>
          <w:b/>
          <w:bCs/>
        </w:rPr>
        <w:t>……………………………………………………………………………</w:t>
      </w:r>
      <w:r w:rsidR="008F6B12">
        <w:rPr>
          <w:b/>
          <w:bCs/>
        </w:rPr>
        <w:t>..</w:t>
      </w:r>
      <w:r>
        <w:rPr>
          <w:b/>
          <w:bCs/>
        </w:rPr>
        <w:t>……Page</w:t>
      </w:r>
      <w:r w:rsidR="000B6E71">
        <w:rPr>
          <w:b/>
          <w:bCs/>
        </w:rPr>
        <w:t xml:space="preserve"> </w:t>
      </w:r>
      <w:r w:rsidR="006A3B1F">
        <w:rPr>
          <w:b/>
          <w:bCs/>
        </w:rPr>
        <w:t>14-</w:t>
      </w:r>
      <w:r w:rsidR="000B6E71">
        <w:rPr>
          <w:b/>
          <w:bCs/>
        </w:rPr>
        <w:t>15</w:t>
      </w:r>
    </w:p>
    <w:p w14:paraId="6C758A0A" w14:textId="77777777" w:rsidR="00353E2E" w:rsidRPr="001005C6" w:rsidRDefault="00353E2E" w:rsidP="003B0217">
      <w:pPr>
        <w:rPr>
          <w:b/>
          <w:bCs/>
        </w:rPr>
      </w:pPr>
    </w:p>
    <w:p w14:paraId="56E6E2FC" w14:textId="77777777" w:rsidR="004F1152" w:rsidRDefault="004F1152">
      <w:pPr>
        <w:rPr>
          <w:b/>
          <w:bCs/>
          <w:u w:val="single"/>
        </w:rPr>
      </w:pPr>
      <w:r>
        <w:rPr>
          <w:b/>
          <w:bCs/>
          <w:u w:val="single"/>
        </w:rPr>
        <w:br w:type="page"/>
      </w:r>
    </w:p>
    <w:p w14:paraId="1541C1E9" w14:textId="2096DE9D" w:rsidR="00DB683B" w:rsidRDefault="0063444B" w:rsidP="001D30F2">
      <w:pPr>
        <w:rPr>
          <w:b/>
          <w:bCs/>
          <w:u w:val="single"/>
        </w:rPr>
      </w:pPr>
      <w:r>
        <w:rPr>
          <w:b/>
          <w:bCs/>
          <w:u w:val="single"/>
        </w:rPr>
        <w:lastRenderedPageBreak/>
        <w:t>Introduction.</w:t>
      </w:r>
    </w:p>
    <w:p w14:paraId="26BB4CC5" w14:textId="64437569" w:rsidR="00BC40D5" w:rsidRDefault="0063444B" w:rsidP="00BC40D5">
      <w:r>
        <w:t xml:space="preserve">In this assignment I will be researching the different theories of Elastic failure and the differences between them as well as applications for each. Although there are five main </w:t>
      </w:r>
      <w:r w:rsidR="00ED44D0">
        <w:t>Principal</w:t>
      </w:r>
      <w:r>
        <w:t xml:space="preserve"> theories: </w:t>
      </w:r>
    </w:p>
    <w:p w14:paraId="1309AAFA" w14:textId="10DAF9D4" w:rsidR="00BC40D5" w:rsidRPr="00BC40D5" w:rsidRDefault="0063444B" w:rsidP="00BC40D5">
      <w:pPr>
        <w:pStyle w:val="ListParagraph"/>
        <w:numPr>
          <w:ilvl w:val="0"/>
          <w:numId w:val="1"/>
        </w:numPr>
      </w:pPr>
      <w:r w:rsidRPr="00BC40D5">
        <w:rPr>
          <w:i/>
          <w:iCs/>
        </w:rPr>
        <w:t>Maximum principal stress (Rankine)</w:t>
      </w:r>
      <w:r w:rsidR="00BC40D5">
        <w:rPr>
          <w:i/>
          <w:iCs/>
        </w:rPr>
        <w:t>.</w:t>
      </w:r>
    </w:p>
    <w:p w14:paraId="5AC56459" w14:textId="4016553D" w:rsidR="00BC40D5" w:rsidRPr="00BC40D5" w:rsidRDefault="0063444B" w:rsidP="00BC40D5">
      <w:pPr>
        <w:pStyle w:val="ListParagraph"/>
        <w:numPr>
          <w:ilvl w:val="0"/>
          <w:numId w:val="1"/>
        </w:numPr>
      </w:pPr>
      <w:r w:rsidRPr="00BC40D5">
        <w:rPr>
          <w:i/>
          <w:iCs/>
        </w:rPr>
        <w:t>Maximum shear stress (Guest-Tresca)</w:t>
      </w:r>
      <w:r w:rsidR="00BC40D5">
        <w:rPr>
          <w:i/>
          <w:iCs/>
        </w:rPr>
        <w:t>.</w:t>
      </w:r>
      <w:r w:rsidRPr="00BC40D5">
        <w:rPr>
          <w:i/>
          <w:iCs/>
        </w:rPr>
        <w:t xml:space="preserve"> </w:t>
      </w:r>
    </w:p>
    <w:p w14:paraId="73F64D1A" w14:textId="70B70145" w:rsidR="00BC40D5" w:rsidRPr="00BC40D5" w:rsidRDefault="0063444B" w:rsidP="00BC40D5">
      <w:pPr>
        <w:pStyle w:val="ListParagraph"/>
        <w:numPr>
          <w:ilvl w:val="0"/>
          <w:numId w:val="1"/>
        </w:numPr>
      </w:pPr>
      <w:r w:rsidRPr="00BC40D5">
        <w:rPr>
          <w:i/>
          <w:iCs/>
        </w:rPr>
        <w:t>Shear strain energy per unit volume (Von mises)</w:t>
      </w:r>
      <w:r w:rsidR="00BC40D5">
        <w:rPr>
          <w:i/>
          <w:iCs/>
        </w:rPr>
        <w:t>.</w:t>
      </w:r>
      <w:r w:rsidRPr="00BC40D5">
        <w:rPr>
          <w:i/>
          <w:iCs/>
        </w:rPr>
        <w:t xml:space="preserve"> </w:t>
      </w:r>
    </w:p>
    <w:p w14:paraId="3EEEE6B1" w14:textId="37B8AF79" w:rsidR="00BC40D5" w:rsidRPr="00BC40D5" w:rsidRDefault="0063444B" w:rsidP="00BC40D5">
      <w:pPr>
        <w:pStyle w:val="ListParagraph"/>
        <w:numPr>
          <w:ilvl w:val="0"/>
          <w:numId w:val="1"/>
        </w:numPr>
      </w:pPr>
      <w:r w:rsidRPr="00BC40D5">
        <w:rPr>
          <w:i/>
          <w:iCs/>
        </w:rPr>
        <w:t>Maximum principal strain (Saint-vernant)</w:t>
      </w:r>
      <w:r w:rsidR="00BC40D5">
        <w:rPr>
          <w:i/>
          <w:iCs/>
        </w:rPr>
        <w:t>.</w:t>
      </w:r>
    </w:p>
    <w:p w14:paraId="46431313" w14:textId="77777777" w:rsidR="00BC40D5" w:rsidRDefault="0063444B" w:rsidP="00BC40D5">
      <w:pPr>
        <w:pStyle w:val="ListParagraph"/>
        <w:numPr>
          <w:ilvl w:val="0"/>
          <w:numId w:val="1"/>
        </w:numPr>
      </w:pPr>
      <w:r w:rsidRPr="00BC40D5">
        <w:rPr>
          <w:i/>
          <w:iCs/>
        </w:rPr>
        <w:t>Total strain energy per unit volume (Haigh)</w:t>
      </w:r>
      <w:r>
        <w:t xml:space="preserve">. </w:t>
      </w:r>
    </w:p>
    <w:p w14:paraId="428F3195" w14:textId="0ACA52DE" w:rsidR="009E4F1A" w:rsidRDefault="0063444B" w:rsidP="00BC40D5">
      <w:r>
        <w:t>There is also a sixth known as modified shear stress internal friction theory which was developed for brittle materials</w:t>
      </w:r>
      <w:r w:rsidR="00886DCC">
        <w:t>.</w:t>
      </w:r>
      <w:r w:rsidR="00F238D4">
        <w:t xml:space="preserve"> </w:t>
      </w:r>
      <w:r w:rsidR="00886DCC">
        <w:t>A</w:t>
      </w:r>
      <w:r w:rsidR="00F238D4">
        <w:t xml:space="preserve">s all of the above theories do not </w:t>
      </w:r>
      <w:r w:rsidR="00ED44D0">
        <w:t>consider</w:t>
      </w:r>
      <w:r w:rsidR="00F238D4">
        <w:t xml:space="preserve"> any </w:t>
      </w:r>
      <w:r w:rsidR="00266828">
        <w:t>difference</w:t>
      </w:r>
      <w:r w:rsidR="00E827C0">
        <w:t xml:space="preserve"> i</w:t>
      </w:r>
      <w:r w:rsidR="0057504A">
        <w:t>n strength when the material is subjected to tension or compression</w:t>
      </w:r>
      <w:r w:rsidR="00266828">
        <w:rPr>
          <w:i/>
          <w:iCs/>
        </w:rPr>
        <w:t xml:space="preserve">. </w:t>
      </w:r>
      <w:r w:rsidR="00266828" w:rsidRPr="00BC40D5">
        <w:rPr>
          <w:i/>
          <w:iCs/>
        </w:rPr>
        <w:t>” the Mohr's modified theory attempts to take into account the additional strength of brittle materials in compression” E.J.Hearn 1997, Mechanics of materials vol1 page 401.</w:t>
      </w:r>
      <w:r w:rsidR="003971A6">
        <w:t xml:space="preserve"> </w:t>
      </w:r>
      <w:r w:rsidR="003971A6" w:rsidRPr="00FC23FE">
        <w:t>This means that</w:t>
      </w:r>
      <w:r w:rsidR="00F238D4" w:rsidRPr="00FC23FE">
        <w:t xml:space="preserve"> in a complex stress system</w:t>
      </w:r>
      <w:r w:rsidR="004D3D07" w:rsidRPr="00FC23FE">
        <w:t xml:space="preserve"> where compression and tension could be present at the same time </w:t>
      </w:r>
      <w:r w:rsidR="008D2CC3" w:rsidRPr="00FC23FE">
        <w:t>the material could have different yield point whether under tension or compression</w:t>
      </w:r>
      <w:r w:rsidR="00FC23FE">
        <w:t>.</w:t>
      </w:r>
    </w:p>
    <w:p w14:paraId="2F1F114E" w14:textId="68F60E4B" w:rsidR="009348FA" w:rsidRDefault="009348FA" w:rsidP="00BC40D5">
      <w:r>
        <w:t>Although in this report I will be focusing on the first three of the five which is Rankine, Guest-Tresca and Von mises.</w:t>
      </w:r>
    </w:p>
    <w:p w14:paraId="6BF47A7D" w14:textId="41C104E1" w:rsidR="009348FA" w:rsidRDefault="009348FA">
      <w:r>
        <w:t xml:space="preserve">For each of the three </w:t>
      </w:r>
      <w:r w:rsidR="00C91275">
        <w:t>theo</w:t>
      </w:r>
      <w:r w:rsidR="00001363">
        <w:t>ries</w:t>
      </w:r>
      <w:r w:rsidR="00C91275">
        <w:t xml:space="preserve"> </w:t>
      </w:r>
      <w:r w:rsidR="00001363">
        <w:t>the</w:t>
      </w:r>
      <w:r>
        <w:t xml:space="preserve"> outline </w:t>
      </w:r>
      <w:r w:rsidR="00BF5D47">
        <w:t xml:space="preserve">of </w:t>
      </w:r>
      <w:r>
        <w:t xml:space="preserve">the theory </w:t>
      </w:r>
      <w:r w:rsidR="00BF5D47">
        <w:t xml:space="preserve">will be explained </w:t>
      </w:r>
      <w:r>
        <w:t>and how they were developed. I will then go on to choose a material such as</w:t>
      </w:r>
      <w:r w:rsidR="001F323E">
        <w:t xml:space="preserve"> stainless</w:t>
      </w:r>
      <w:r>
        <w:t xml:space="preserve"> steel and discuss ho</w:t>
      </w:r>
      <w:r w:rsidR="0092524E">
        <w:t>w</w:t>
      </w:r>
      <w:r>
        <w:t xml:space="preserve"> </w:t>
      </w:r>
      <w:r w:rsidR="00D97149">
        <w:t>one of forementioned</w:t>
      </w:r>
      <w:r>
        <w:t xml:space="preserve"> theor</w:t>
      </w:r>
      <w:r w:rsidR="00D97149">
        <w:t>ies</w:t>
      </w:r>
      <w:r>
        <w:t xml:space="preserve"> such as Von Mises</w:t>
      </w:r>
      <w:r w:rsidR="00715558">
        <w:t xml:space="preserve"> could be applied</w:t>
      </w:r>
      <w:r>
        <w:t xml:space="preserve"> when developing a component out of said material. Once this has been completed, </w:t>
      </w:r>
      <w:r w:rsidR="00720DD0">
        <w:t xml:space="preserve">a research paper related to this </w:t>
      </w:r>
      <w:r w:rsidR="00287631">
        <w:t>problem will be discussed and summarised.</w:t>
      </w:r>
    </w:p>
    <w:p w14:paraId="5A01D4C5" w14:textId="2ACB9E81" w:rsidR="00AF42EE" w:rsidRPr="00583006" w:rsidRDefault="009348FA">
      <w:pPr>
        <w:rPr>
          <w:b/>
          <w:bCs/>
          <w:u w:val="single"/>
        </w:rPr>
      </w:pPr>
      <w:r>
        <w:rPr>
          <w:b/>
          <w:bCs/>
          <w:u w:val="single"/>
        </w:rPr>
        <w:t>Theories of elastic failure.</w:t>
      </w:r>
    </w:p>
    <w:p w14:paraId="0B481FFF" w14:textId="0A8A14B4" w:rsidR="005D3512" w:rsidRPr="005D3512" w:rsidRDefault="00B91F6C" w:rsidP="005D3512">
      <w:r>
        <w:t xml:space="preserve">For </w:t>
      </w:r>
      <w:r w:rsidR="00F71665">
        <w:t>all</w:t>
      </w:r>
      <w:r>
        <w:t xml:space="preserve"> the theo</w:t>
      </w:r>
      <w:r w:rsidR="00287631">
        <w:t>ries</w:t>
      </w:r>
      <w:r w:rsidR="00583006">
        <w:t xml:space="preserve"> and the </w:t>
      </w:r>
      <w:r w:rsidR="00313EA8">
        <w:t>three</w:t>
      </w:r>
      <w:r>
        <w:t xml:space="preserve"> </w:t>
      </w:r>
      <w:r w:rsidR="00313EA8">
        <w:t>which</w:t>
      </w:r>
      <w:r>
        <w:t xml:space="preserve"> have </w:t>
      </w:r>
      <w:r w:rsidR="00313EA8">
        <w:t xml:space="preserve">been </w:t>
      </w:r>
      <w:r>
        <w:t>chosen to outline and discuss</w:t>
      </w:r>
      <w:r w:rsidR="00E72461">
        <w:t>,</w:t>
      </w:r>
      <w:r>
        <w:t xml:space="preserve"> it is important to understand and realise that </w:t>
      </w:r>
      <w:r w:rsidR="00CE4288">
        <w:t>these theor</w:t>
      </w:r>
      <w:r w:rsidR="00D557E9">
        <w:t>ies</w:t>
      </w:r>
      <w:r>
        <w:t xml:space="preserve"> were developed to try to determine the failure point of components in three dimensional planes</w:t>
      </w:r>
      <w:r w:rsidR="00CE4288">
        <w:t>,</w:t>
      </w:r>
      <w:r>
        <w:t xml:space="preserve"> where </w:t>
      </w:r>
      <w:r w:rsidR="00DD2D0F">
        <w:t>the component</w:t>
      </w:r>
      <w:r>
        <w:t xml:space="preserve"> could </w:t>
      </w:r>
      <w:r w:rsidR="00DD2D0F">
        <w:t>be subjected to</w:t>
      </w:r>
      <w:r>
        <w:t xml:space="preserve"> tension, compression and torsion at once in different </w:t>
      </w:r>
      <w:r w:rsidR="00CE4288">
        <w:t>planes.</w:t>
      </w:r>
      <w:r>
        <w:t xml:space="preserve"> </w:t>
      </w:r>
      <w:r w:rsidR="00CE4288">
        <w:t>Although</w:t>
      </w:r>
      <w:r w:rsidR="007D735C">
        <w:t xml:space="preserve"> </w:t>
      </w:r>
      <w:r>
        <w:t>the theor</w:t>
      </w:r>
      <w:r w:rsidR="008D3165">
        <w:t>i</w:t>
      </w:r>
      <w:r w:rsidR="00F83BD8">
        <w:t>es</w:t>
      </w:r>
      <w:r>
        <w:t xml:space="preserve"> are </w:t>
      </w:r>
      <w:r w:rsidR="007D735C">
        <w:t xml:space="preserve">more </w:t>
      </w:r>
      <w:r>
        <w:t>as accurate as others in determining failure points</w:t>
      </w:r>
      <w:r w:rsidR="001E723F">
        <w:t xml:space="preserve"> than others. In all cases </w:t>
      </w:r>
      <w:r w:rsidR="00B34DA9">
        <w:t xml:space="preserve">we are truly estimating the </w:t>
      </w:r>
      <w:r w:rsidR="00F11630">
        <w:t xml:space="preserve">point of </w:t>
      </w:r>
      <w:r w:rsidR="00B34DA9">
        <w:t>fail</w:t>
      </w:r>
      <w:r w:rsidR="00F11630">
        <w:t>ure</w:t>
      </w:r>
      <w:r>
        <w:t xml:space="preserve"> until the component is tested and subjected to a load condition</w:t>
      </w:r>
      <w:r w:rsidR="00F11630">
        <w:t>.</w:t>
      </w:r>
      <w:r>
        <w:t xml:space="preserve"> until </w:t>
      </w:r>
      <w:r w:rsidR="00F11630">
        <w:t>this point</w:t>
      </w:r>
      <w:r>
        <w:t xml:space="preserve"> we </w:t>
      </w:r>
      <w:r w:rsidR="00027F77">
        <w:t>cannot</w:t>
      </w:r>
      <w:r>
        <w:t xml:space="preserve"> accurately calculate the failure stress but what these theor</w:t>
      </w:r>
      <w:r w:rsidR="007B6AA1">
        <w:t>ems</w:t>
      </w:r>
      <w:r>
        <w:t xml:space="preserve"> allow a developer to do is predict the failure point of the component</w:t>
      </w:r>
      <w:r w:rsidR="007B6AA1">
        <w:t>.</w:t>
      </w:r>
      <w:r w:rsidR="00CD0033">
        <w:t xml:space="preserve"> </w:t>
      </w:r>
      <w:r w:rsidR="006221E9">
        <w:rPr>
          <w:i/>
          <w:iCs/>
        </w:rPr>
        <w:t>“</w:t>
      </w:r>
      <w:r w:rsidR="006221E9" w:rsidRPr="006221E9">
        <w:rPr>
          <w:i/>
          <w:iCs/>
        </w:rPr>
        <w:t>It is important to remember that the theories introduced above are those of elastic failure, i.e. they relate to the "failure" which is assumed to occur under elastic loading conditions at an equivalent stage to that of yielding in a simple tensile test. If it is anticipated that loading conditions are such that the component may fail in service in a way which cannot easily be related to standard simple loading tests (e.g. under fatigue, creep, buckling, impact loading, etc.) then the above "classical" elastic failure theories should not be applied</w:t>
      </w:r>
      <w:r w:rsidR="00010ECA">
        <w:rPr>
          <w:i/>
          <w:iCs/>
        </w:rPr>
        <w:t>”</w:t>
      </w:r>
      <w:r w:rsidR="006221E9" w:rsidRPr="006221E9">
        <w:rPr>
          <w:i/>
          <w:iCs/>
        </w:rPr>
        <w:t>.</w:t>
      </w:r>
      <w:r w:rsidR="00010ECA">
        <w:rPr>
          <w:i/>
          <w:iCs/>
        </w:rPr>
        <w:t xml:space="preserve"> E.J.Hearn 1997, Mechanics of materials vol1.</w:t>
      </w:r>
      <w:r w:rsidR="006221E9" w:rsidRPr="006221E9">
        <w:rPr>
          <w:i/>
          <w:iCs/>
        </w:rPr>
        <w:t xml:space="preserve"> </w:t>
      </w:r>
      <w:r w:rsidR="006221E9">
        <w:rPr>
          <w:i/>
          <w:iCs/>
        </w:rPr>
        <w:t xml:space="preserve"> </w:t>
      </w:r>
      <w:r w:rsidR="009E7B1D">
        <w:t xml:space="preserve">With this </w:t>
      </w:r>
      <w:r w:rsidR="00DC3246">
        <w:t>consideration</w:t>
      </w:r>
      <w:r w:rsidR="009E7B1D">
        <w:t xml:space="preserve"> it is then mandatory to consider an appropriate </w:t>
      </w:r>
      <w:r>
        <w:t xml:space="preserve">safety margin during the component design phase. </w:t>
      </w:r>
      <w:r w:rsidR="00CB4944">
        <w:t>One advantage of</w:t>
      </w:r>
      <w:r>
        <w:t xml:space="preserve"> having many different theories allows the developer to do is use </w:t>
      </w:r>
      <w:r w:rsidR="00ED050D">
        <w:t>more than one</w:t>
      </w:r>
      <w:r>
        <w:t xml:space="preserve"> theor</w:t>
      </w:r>
      <w:r w:rsidR="00ED050D">
        <w:t>y</w:t>
      </w:r>
      <w:r>
        <w:t xml:space="preserve"> </w:t>
      </w:r>
      <w:r w:rsidR="00163374">
        <w:t>depending on</w:t>
      </w:r>
      <w:r>
        <w:t xml:space="preserve"> and the material and conditions in question</w:t>
      </w:r>
      <w:r w:rsidR="00ED050D">
        <w:t xml:space="preserve"> to validate the estimation</w:t>
      </w:r>
      <w:r>
        <w:t>.</w:t>
      </w:r>
      <w:r w:rsidR="006B3C2C">
        <w:t xml:space="preserve"> </w:t>
      </w:r>
      <w:r w:rsidR="00F62B8D">
        <w:t>Such as</w:t>
      </w:r>
      <w:r w:rsidR="00C55E86">
        <w:rPr>
          <w:i/>
          <w:iCs/>
        </w:rPr>
        <w:t xml:space="preserve"> </w:t>
      </w:r>
      <w:r w:rsidR="005D3512" w:rsidRPr="005D3512">
        <w:rPr>
          <w:i/>
          <w:iCs/>
        </w:rPr>
        <w:t>BenoitRevil-BaudardOanaCazacu</w:t>
      </w:r>
      <w:r w:rsidR="005D3512">
        <w:rPr>
          <w:i/>
          <w:iCs/>
        </w:rPr>
        <w:t xml:space="preserve">, </w:t>
      </w:r>
      <w:r w:rsidR="005D3512" w:rsidRPr="005D3512">
        <w:rPr>
          <w:i/>
          <w:iCs/>
        </w:rPr>
        <w:t>Role of the plastic flow of the matrix on yielding and void evolution ofporous solids: Comparison between the theoretical response ofporous solids with Tresca and von Mises matrices</w:t>
      </w:r>
      <w:r w:rsidR="005D3512">
        <w:rPr>
          <w:i/>
          <w:iCs/>
        </w:rPr>
        <w:t xml:space="preserve">, 2013 </w:t>
      </w:r>
      <w:r w:rsidR="005D3512">
        <w:t>and</w:t>
      </w:r>
      <w:r w:rsidR="005D3512">
        <w:rPr>
          <w:i/>
          <w:iCs/>
        </w:rPr>
        <w:t xml:space="preserve"> </w:t>
      </w:r>
      <w:r w:rsidR="005D3512" w:rsidRPr="005D3512">
        <w:rPr>
          <w:i/>
          <w:iCs/>
        </w:rPr>
        <w:t>Benoit Revil-BaudardOana CazacuNitin Chandola, Effect of the yield stresses in uniaxial tension and pure shear on the</w:t>
      </w:r>
      <w:r w:rsidR="005F599F">
        <w:rPr>
          <w:i/>
          <w:iCs/>
        </w:rPr>
        <w:t xml:space="preserve"> </w:t>
      </w:r>
      <w:r w:rsidR="005D3512" w:rsidRPr="005D3512">
        <w:rPr>
          <w:i/>
          <w:iCs/>
        </w:rPr>
        <w:t>size of the plastic zone near a crack, 2017</w:t>
      </w:r>
      <w:r w:rsidR="005D3512">
        <w:rPr>
          <w:i/>
          <w:iCs/>
        </w:rPr>
        <w:t xml:space="preserve">. </w:t>
      </w:r>
      <w:r w:rsidR="005D3512">
        <w:t xml:space="preserve">To </w:t>
      </w:r>
      <w:r w:rsidR="005D3512" w:rsidRPr="00C518E3">
        <w:t>name but a few.</w:t>
      </w:r>
    </w:p>
    <w:p w14:paraId="1A1E607C" w14:textId="6A5A0A4E" w:rsidR="007D0B12" w:rsidRPr="00B04356" w:rsidRDefault="00583006">
      <w:r>
        <w:lastRenderedPageBreak/>
        <w:t xml:space="preserve">We must also realise that the </w:t>
      </w:r>
      <w:r w:rsidR="00082571">
        <w:t>theories</w:t>
      </w:r>
      <w:r>
        <w:t xml:space="preserve"> were developed </w:t>
      </w:r>
      <w:r w:rsidR="006F6A4C">
        <w:t xml:space="preserve">to solve </w:t>
      </w:r>
      <w:r w:rsidR="00082571">
        <w:t>scenarios</w:t>
      </w:r>
      <w:r w:rsidR="006F6A4C">
        <w:t xml:space="preserve"> outside of </w:t>
      </w:r>
      <w:r w:rsidR="00082571">
        <w:t>Hooke’s</w:t>
      </w:r>
      <w:r w:rsidR="006F6A4C">
        <w:t xml:space="preserve"> law which st</w:t>
      </w:r>
      <w:r w:rsidR="00F427E6">
        <w:t xml:space="preserve">ates that the link between stress, strain </w:t>
      </w:r>
      <w:r w:rsidR="00301D85">
        <w:t xml:space="preserve">and the </w:t>
      </w:r>
      <w:r w:rsidR="00082571">
        <w:t>yield</w:t>
      </w:r>
      <w:r w:rsidR="00301D85">
        <w:t xml:space="preserve"> point only apply when forces are </w:t>
      </w:r>
      <w:r w:rsidR="00082571">
        <w:t>linear</w:t>
      </w:r>
      <w:r w:rsidR="0062480E">
        <w:t>.</w:t>
      </w:r>
      <w:r w:rsidR="00301D85">
        <w:t xml:space="preserve"> </w:t>
      </w:r>
      <w:r w:rsidR="005D134B">
        <w:t>T</w:t>
      </w:r>
      <w:r w:rsidR="00301D85">
        <w:t xml:space="preserve">his will change when </w:t>
      </w:r>
      <w:r w:rsidR="005F599F">
        <w:t>scenarios</w:t>
      </w:r>
      <w:r w:rsidR="00301D85">
        <w:t xml:space="preserve"> occur outside of such</w:t>
      </w:r>
      <w:r w:rsidR="005F599F">
        <w:t>,</w:t>
      </w:r>
      <w:r w:rsidR="00301D85">
        <w:t xml:space="preserve"> in </w:t>
      </w:r>
      <w:r w:rsidR="007D0B12">
        <w:t>almost all day to day app</w:t>
      </w:r>
      <w:r w:rsidR="009C1231">
        <w:t>lications</w:t>
      </w:r>
      <w:r w:rsidR="00165579">
        <w:t xml:space="preserve"> this </w:t>
      </w:r>
      <w:r w:rsidR="003D795E">
        <w:t>non-linear</w:t>
      </w:r>
      <w:r w:rsidR="00165579">
        <w:t xml:space="preserve"> stress system would be applicable</w:t>
      </w:r>
      <w:r w:rsidR="009C1231">
        <w:t xml:space="preserve">. </w:t>
      </w:r>
      <w:r w:rsidR="009C1231">
        <w:rPr>
          <w:i/>
          <w:iCs/>
        </w:rPr>
        <w:t>“</w:t>
      </w:r>
      <w:r w:rsidR="00082571">
        <w:rPr>
          <w:i/>
          <w:iCs/>
        </w:rPr>
        <w:t>Hooke’s</w:t>
      </w:r>
      <w:r w:rsidR="002534E9">
        <w:rPr>
          <w:i/>
          <w:iCs/>
        </w:rPr>
        <w:t xml:space="preserve"> law established that metals </w:t>
      </w:r>
      <w:r w:rsidR="00512698">
        <w:rPr>
          <w:i/>
          <w:iCs/>
        </w:rPr>
        <w:t>have a linear elastic stress- strain range. However</w:t>
      </w:r>
      <w:r w:rsidR="00CA2BF3">
        <w:rPr>
          <w:i/>
          <w:iCs/>
        </w:rPr>
        <w:t xml:space="preserve">, if a ductile metal is subjected to a simple axial loading, it is </w:t>
      </w:r>
      <w:r w:rsidR="00426130">
        <w:rPr>
          <w:i/>
          <w:iCs/>
        </w:rPr>
        <w:t xml:space="preserve">found that beyond a certain point, stress is no longer </w:t>
      </w:r>
      <w:r w:rsidR="00082571">
        <w:rPr>
          <w:i/>
          <w:iCs/>
        </w:rPr>
        <w:t>proportional</w:t>
      </w:r>
      <w:r w:rsidR="00426130">
        <w:rPr>
          <w:i/>
          <w:iCs/>
        </w:rPr>
        <w:t xml:space="preserve"> to </w:t>
      </w:r>
      <w:r w:rsidR="00082571">
        <w:rPr>
          <w:i/>
          <w:iCs/>
        </w:rPr>
        <w:t>strain</w:t>
      </w:r>
      <w:r w:rsidR="00560061">
        <w:rPr>
          <w:i/>
          <w:iCs/>
        </w:rPr>
        <w:t xml:space="preserve">, which results in the </w:t>
      </w:r>
      <w:r w:rsidR="00082571">
        <w:rPr>
          <w:i/>
          <w:iCs/>
        </w:rPr>
        <w:t>permanent</w:t>
      </w:r>
      <w:r w:rsidR="00560061">
        <w:rPr>
          <w:i/>
          <w:iCs/>
        </w:rPr>
        <w:t xml:space="preserve"> deformation when the stress is </w:t>
      </w:r>
      <w:r w:rsidR="00D751CE">
        <w:rPr>
          <w:i/>
          <w:iCs/>
        </w:rPr>
        <w:t>removed</w:t>
      </w:r>
      <w:r w:rsidR="00836F6E">
        <w:rPr>
          <w:i/>
          <w:iCs/>
        </w:rPr>
        <w:t xml:space="preserve">.” </w:t>
      </w:r>
      <w:r w:rsidR="00F51BA3">
        <w:rPr>
          <w:i/>
          <w:iCs/>
        </w:rPr>
        <w:t>PB Benham, RJ Crawford &amp; CG Armstrong</w:t>
      </w:r>
      <w:r w:rsidR="003F1A60">
        <w:rPr>
          <w:i/>
          <w:iCs/>
        </w:rPr>
        <w:t>, mechanics of engineering materials second edition</w:t>
      </w:r>
      <w:r w:rsidR="00CB7EBF">
        <w:rPr>
          <w:i/>
          <w:iCs/>
        </w:rPr>
        <w:t xml:space="preserve"> 1987 pg 340</w:t>
      </w:r>
      <w:r w:rsidR="00B04356">
        <w:rPr>
          <w:i/>
          <w:iCs/>
        </w:rPr>
        <w:t xml:space="preserve">. </w:t>
      </w:r>
      <w:r w:rsidR="00B04356">
        <w:t>This means that when we start designing complex systems such as rotating elements, vessels</w:t>
      </w:r>
      <w:r w:rsidR="003D795E">
        <w:t xml:space="preserve"> and vehicle components</w:t>
      </w:r>
      <w:r w:rsidR="00B04356">
        <w:t xml:space="preserve"> etc where stresses are not linear this relationship </w:t>
      </w:r>
      <w:r w:rsidR="00C518E3">
        <w:t>does</w:t>
      </w:r>
      <w:r w:rsidR="00B04356">
        <w:t xml:space="preserve"> not </w:t>
      </w:r>
      <w:r w:rsidR="00EC0FDB">
        <w:t>exist</w:t>
      </w:r>
      <w:r w:rsidR="00082571">
        <w:t xml:space="preserve"> in the same ratio.</w:t>
      </w:r>
    </w:p>
    <w:p w14:paraId="37486496" w14:textId="4DEB022F" w:rsidR="00780E34" w:rsidRDefault="00DC64D1">
      <w:pPr>
        <w:rPr>
          <w:i/>
          <w:iCs/>
        </w:rPr>
      </w:pPr>
      <w:r>
        <w:t>Although</w:t>
      </w:r>
      <w:r w:rsidR="00791182">
        <w:t xml:space="preserve"> these theories are </w:t>
      </w:r>
      <w:r w:rsidR="004B777D">
        <w:t xml:space="preserve">useful when determining if the component will fail under </w:t>
      </w:r>
      <w:r w:rsidR="00861B20">
        <w:t xml:space="preserve">complex stress </w:t>
      </w:r>
      <w:r w:rsidR="00A42438">
        <w:t>loading</w:t>
      </w:r>
      <w:r w:rsidR="00861B20">
        <w:t xml:space="preserve"> such as simple loads being applied in a consist manner</w:t>
      </w:r>
      <w:r w:rsidR="00800FC3">
        <w:t>.</w:t>
      </w:r>
      <w:r w:rsidR="00861B20">
        <w:t xml:space="preserve"> </w:t>
      </w:r>
      <w:r w:rsidR="00800FC3">
        <w:t>B</w:t>
      </w:r>
      <w:r w:rsidR="00861B20">
        <w:t>ut</w:t>
      </w:r>
      <w:r w:rsidR="00800FC3">
        <w:t xml:space="preserve"> </w:t>
      </w:r>
      <w:r w:rsidR="00861B20">
        <w:t xml:space="preserve">if conditions such as fatigue, creep or cracking are </w:t>
      </w:r>
      <w:r w:rsidR="008D202F">
        <w:t xml:space="preserve">apparent or will become apparent in the components life </w:t>
      </w:r>
      <w:r w:rsidR="00EF2C7B">
        <w:t>cycle</w:t>
      </w:r>
      <w:r w:rsidR="008D202F">
        <w:t xml:space="preserve"> then these theories </w:t>
      </w:r>
      <w:r w:rsidR="00027F77">
        <w:t>cannot</w:t>
      </w:r>
      <w:r w:rsidR="008D202F">
        <w:t xml:space="preserve"> be applied. “</w:t>
      </w:r>
      <w:r w:rsidR="004A3790" w:rsidRPr="004A3790">
        <w:rPr>
          <w:i/>
          <w:iCs/>
        </w:rPr>
        <w:t>If it is anticipated that loading conditions are such that the component may fail in service in a way which cannot easily be related to standard simple loading tests (e.g. under fatigue, creep, buckling, impact loading, etc.) then the above "classical" elastic failure theories should not be applied.</w:t>
      </w:r>
      <w:r w:rsidR="004A3790">
        <w:rPr>
          <w:i/>
          <w:iCs/>
        </w:rPr>
        <w:t>”</w:t>
      </w:r>
      <w:r w:rsidR="00D15E92" w:rsidRPr="00D15E92">
        <w:rPr>
          <w:i/>
          <w:iCs/>
        </w:rPr>
        <w:t xml:space="preserve"> </w:t>
      </w:r>
      <w:r w:rsidR="00D15E92">
        <w:rPr>
          <w:i/>
          <w:iCs/>
        </w:rPr>
        <w:t>E.J.Hearn 1997, Mechanics of materials vol1 page 4</w:t>
      </w:r>
      <w:r w:rsidR="005144C0">
        <w:rPr>
          <w:i/>
          <w:iCs/>
        </w:rPr>
        <w:t>13</w:t>
      </w:r>
      <w:r w:rsidR="00BB2FEF">
        <w:rPr>
          <w:i/>
          <w:iCs/>
        </w:rPr>
        <w:t>.</w:t>
      </w:r>
      <w:r w:rsidR="00EC4E30">
        <w:rPr>
          <w:i/>
          <w:iCs/>
        </w:rPr>
        <w:t xml:space="preserve"> </w:t>
      </w:r>
      <w:r w:rsidR="00BB2FEF" w:rsidRPr="00BB2FEF">
        <w:t>F</w:t>
      </w:r>
      <w:r w:rsidR="00EC1479" w:rsidRPr="00BB2FEF">
        <w:t xml:space="preserve">or </w:t>
      </w:r>
      <w:r w:rsidR="00614A8E" w:rsidRPr="00BB2FEF">
        <w:t>example,</w:t>
      </w:r>
      <w:r w:rsidR="00EC1479" w:rsidRPr="00BB2FEF">
        <w:t xml:space="preserve"> </w:t>
      </w:r>
      <w:r w:rsidR="00C91BD2" w:rsidRPr="00BB2FEF">
        <w:t xml:space="preserve">the failure of the RMS Titanic was caused but an impact load </w:t>
      </w:r>
      <w:r w:rsidR="00E420DD" w:rsidRPr="00BB2FEF">
        <w:t xml:space="preserve">of an </w:t>
      </w:r>
      <w:r w:rsidR="00BB2FEF" w:rsidRPr="00BB2FEF">
        <w:t>iceberg</w:t>
      </w:r>
      <w:r w:rsidR="00E420DD" w:rsidRPr="00BB2FEF">
        <w:t xml:space="preserve"> </w:t>
      </w:r>
      <w:r w:rsidR="001D6488">
        <w:t>impacting in</w:t>
      </w:r>
      <w:r w:rsidR="00E420DD" w:rsidRPr="00BB2FEF">
        <w:t>to iron</w:t>
      </w:r>
      <w:r w:rsidR="001D6488">
        <w:t xml:space="preserve"> hull</w:t>
      </w:r>
      <w:r w:rsidR="00E420DD" w:rsidRPr="00BB2FEF">
        <w:t xml:space="preserve"> a</w:t>
      </w:r>
      <w:r w:rsidR="001D6488">
        <w:t>t</w:t>
      </w:r>
      <w:r w:rsidR="00E420DD" w:rsidRPr="00BB2FEF">
        <w:t xml:space="preserve"> low temperature allowing the side of the ship to fail </w:t>
      </w:r>
      <w:r w:rsidR="00027F77" w:rsidRPr="00BB2FEF">
        <w:t>whereas</w:t>
      </w:r>
      <w:r w:rsidR="00E420DD" w:rsidRPr="00BB2FEF">
        <w:t xml:space="preserve"> under normal </w:t>
      </w:r>
      <w:r w:rsidR="00BB2FEF" w:rsidRPr="00BB2FEF">
        <w:t>constant</w:t>
      </w:r>
      <w:r w:rsidR="00E420DD" w:rsidRPr="00BB2FEF">
        <w:t xml:space="preserve"> condition the </w:t>
      </w:r>
      <w:r w:rsidR="00BE038E" w:rsidRPr="00BB2FEF">
        <w:t>ship may have deformed due to the impact.</w:t>
      </w:r>
      <w:r w:rsidR="00BB2FEF">
        <w:t xml:space="preserve"> </w:t>
      </w:r>
      <w:r w:rsidR="00BD2760">
        <w:rPr>
          <w:i/>
          <w:iCs/>
        </w:rPr>
        <w:t>“</w:t>
      </w:r>
      <w:r w:rsidR="00BD2760" w:rsidRPr="00BD2760">
        <w:rPr>
          <w:i/>
          <w:iCs/>
        </w:rPr>
        <w:t>The frigid waters in which the Titanic struck the iceberg most likely had a big impact on the time it took the Titanic to sink, which was about 2 hours and 40 minutes. The below freezing temperature water made the steel abnormally brittle and less impact resistant and contributed to the size of the hole and the rapid sinking of the ship.</w:t>
      </w:r>
      <w:r w:rsidR="00BD2760">
        <w:rPr>
          <w:i/>
          <w:iCs/>
        </w:rPr>
        <w:t>”</w:t>
      </w:r>
      <w:r w:rsidR="00576521" w:rsidRPr="00576521">
        <w:t xml:space="preserve"> </w:t>
      </w:r>
      <w:hyperlink r:id="rId9" w:anchor=":~:text=The%20frigid%20waters%20in%20which%20the%20Titanic%20struck,hole%20and%20the%20rapid%20sinking%20of%20the%20ship" w:history="1">
        <w:r w:rsidR="006702C4" w:rsidRPr="000617D1">
          <w:rPr>
            <w:rStyle w:val="Hyperlink"/>
            <w:i/>
            <w:iCs/>
            <w:sz w:val="16"/>
            <w:szCs w:val="16"/>
          </w:rPr>
          <w:t>https://www.capitalsteel.net/news/blog/steeltitanic#:~:text=The%20frigid%20waters%20in%20which%20the%20Titanic%20struck,hole%20and%20the%20rapid%20sinking%20of%20the%20ship</w:t>
        </w:r>
      </w:hyperlink>
      <w:r w:rsidR="00576521" w:rsidRPr="00BC40D5">
        <w:rPr>
          <w:i/>
          <w:iCs/>
          <w:sz w:val="16"/>
          <w:szCs w:val="16"/>
        </w:rPr>
        <w:t>.</w:t>
      </w:r>
    </w:p>
    <w:p w14:paraId="2CB91754" w14:textId="6345BC77" w:rsidR="00F238D4" w:rsidRDefault="00780E34">
      <w:pPr>
        <w:rPr>
          <w:rFonts w:eastAsiaTheme="minorEastAsia"/>
        </w:rPr>
      </w:pPr>
      <w:r>
        <w:t xml:space="preserve">For all of the below theories is will use the mathematical notation that is used </w:t>
      </w:r>
      <w:r w:rsidR="00664725">
        <w:t>in.</w:t>
      </w:r>
      <w:r>
        <w:rPr>
          <w:i/>
          <w:iCs/>
        </w:rPr>
        <w:t>”</w:t>
      </w:r>
      <w:r w:rsidRPr="00D15E92">
        <w:rPr>
          <w:i/>
          <w:iCs/>
        </w:rPr>
        <w:t xml:space="preserve"> </w:t>
      </w:r>
      <w:r>
        <w:rPr>
          <w:i/>
          <w:iCs/>
        </w:rPr>
        <w:t>E.J.Hearn 1997, Mechanics of materials vol1</w:t>
      </w:r>
      <w:r w:rsidR="00E012E1">
        <w:rPr>
          <w:i/>
          <w:iCs/>
        </w:rPr>
        <w:t xml:space="preserve"> </w:t>
      </w:r>
      <w:r w:rsidR="00E012E1">
        <w:t>the three dimensional stresses</w:t>
      </w:r>
      <w:r w:rsidR="00CE1DF8">
        <w:t>:</w:t>
      </w:r>
    </w:p>
    <w:p w14:paraId="303EFB40" w14:textId="0DF68861" w:rsidR="00CE1DF8" w:rsidRPr="00CE1DF8" w:rsidRDefault="00A42817">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=tensile 1st dimension</m:t>
          </m:r>
        </m:oMath>
      </m:oMathPara>
    </w:p>
    <w:p w14:paraId="1B6CD082" w14:textId="40E91B4B" w:rsidR="00CE1DF8" w:rsidRPr="00CE1DF8" w:rsidRDefault="00A42817">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=compression</m:t>
          </m:r>
          <m:r>
            <w:rPr>
              <w:rFonts w:ascii="Cambria Math" w:eastAsiaTheme="minorEastAsia" w:hAnsi="Cambria Math"/>
            </w:rPr>
            <m:t xml:space="preserve"> 2nd dimension</m:t>
          </m:r>
        </m:oMath>
      </m:oMathPara>
    </w:p>
    <w:p w14:paraId="49C8EC14" w14:textId="287EFA9E" w:rsidR="00CE1DF8" w:rsidRPr="00CE1DF8" w:rsidRDefault="00A42817">
      <w:pPr>
        <w:rPr>
          <w:rFonts w:eastAsiaTheme="minorEastAsia"/>
        </w:rPr>
      </w:pPr>
      <m:oMathPara>
        <m:oMath>
          <m:sSub>
            <m:sSubPr>
              <m:ctrlPr>
                <w:rPr>
                  <w:rFonts w:ascii="Cambria Math" w:hAnsi="Cambria Math"/>
                  <w:i/>
                </w:rPr>
              </m:ctrlPr>
            </m:sSubPr>
            <m:e>
              <m:r>
                <w:rPr>
                  <w:rFonts w:ascii="Cambria Math" w:hAnsi="Cambria Math"/>
                </w:rPr>
                <m:t>σ</m:t>
              </m:r>
            </m:e>
            <m:sub>
              <m:r>
                <w:rPr>
                  <w:rFonts w:ascii="Cambria Math" w:hAnsi="Cambria Math"/>
                </w:rPr>
                <m:t>3</m:t>
              </m:r>
            </m:sub>
          </m:sSub>
          <m:r>
            <w:rPr>
              <w:rFonts w:ascii="Cambria Math" w:hAnsi="Cambria Math"/>
            </w:rPr>
            <m:t>=shear or angular 3rd dimension</m:t>
          </m:r>
        </m:oMath>
      </m:oMathPara>
    </w:p>
    <w:p w14:paraId="050FED7A" w14:textId="4870CED8" w:rsidR="00CE1DF8" w:rsidRPr="00CE1DF8" w:rsidRDefault="00A42817">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y</m:t>
              </m:r>
            </m:sub>
          </m:sSub>
          <m:r>
            <w:rPr>
              <w:rFonts w:ascii="Cambria Math" w:eastAsiaTheme="minorEastAsia" w:hAnsi="Cambria Math"/>
            </w:rPr>
            <m:t>=yeld point</m:t>
          </m:r>
        </m:oMath>
      </m:oMathPara>
    </w:p>
    <w:p w14:paraId="74176B81" w14:textId="10C52D10" w:rsidR="009348FA" w:rsidRDefault="009348FA">
      <w:r>
        <w:rPr>
          <w:b/>
          <w:bCs/>
        </w:rPr>
        <w:t>Rankine</w:t>
      </w:r>
      <w:r>
        <w:t xml:space="preserve"> </w:t>
      </w:r>
    </w:p>
    <w:p w14:paraId="775E671F" w14:textId="5123E0CE" w:rsidR="00CD6C57" w:rsidRDefault="003075B3">
      <w:pPr>
        <w:rPr>
          <w:rFonts w:eastAsiaTheme="minorEastAsia"/>
        </w:rPr>
      </w:pPr>
      <w:r>
        <w:t xml:space="preserve">Maximum principal stress known as </w:t>
      </w:r>
      <w:r w:rsidR="00D73ABD">
        <w:t>Rankine’s</w:t>
      </w:r>
      <w:r w:rsidR="00135033">
        <w:t xml:space="preserve"> theory of elastic failure </w:t>
      </w:r>
      <w:r w:rsidR="00845970">
        <w:t>fundamentally</w:t>
      </w:r>
      <w:r w:rsidR="00D73ABD">
        <w:t xml:space="preserve"> is where the </w:t>
      </w:r>
      <w:r w:rsidR="00845970">
        <w:t xml:space="preserve">Tensile </w:t>
      </w:r>
      <w:r w:rsidR="00D73ABD">
        <w:t xml:space="preserve">stress or </w:t>
      </w:r>
      <w:r w:rsidR="00845970">
        <w:t>compression</w:t>
      </w:r>
      <w:r w:rsidR="00D73ABD">
        <w:t xml:space="preserve"> </w:t>
      </w:r>
      <w:r w:rsidR="001B072D">
        <w:t xml:space="preserve">stress </w:t>
      </w:r>
      <w:r w:rsidR="00D73ABD">
        <w:t xml:space="preserve">in </w:t>
      </w:r>
      <w:r w:rsidR="00CD5015">
        <w:t>any</w:t>
      </w:r>
      <w:r w:rsidR="00D73ABD">
        <w:t xml:space="preserve"> plane </w:t>
      </w:r>
      <w:r w:rsidR="00625E53">
        <w:t>equals the yield stress that is the point of failure</w:t>
      </w:r>
      <w:r w:rsidR="00D912AD">
        <w:t xml:space="preserve"> </w:t>
      </w:r>
      <w:r w:rsidR="00625E53">
        <w:t xml:space="preserve"> </w:t>
      </w:r>
      <m:oMath>
        <m:sSub>
          <m:sSubPr>
            <m:ctrlPr>
              <w:rPr>
                <w:rFonts w:ascii="Cambria Math" w:hAnsi="Cambria Math"/>
                <w:i/>
              </w:rPr>
            </m:ctrlPr>
          </m:sSubPr>
          <m:e>
            <m:r>
              <w:rPr>
                <w:rFonts w:ascii="Cambria Math" w:hAnsi="Cambria Math"/>
              </w:rPr>
              <m:t>σ</m:t>
            </m:r>
          </m:e>
          <m:sub>
            <m:r>
              <w:rPr>
                <w:rFonts w:ascii="Cambria Math" w:hAnsi="Cambria Math"/>
              </w:rPr>
              <m:t>1</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y</m:t>
            </m:r>
          </m:sub>
        </m:sSub>
      </m:oMath>
      <w:r w:rsidR="00CE1DF8">
        <w:rPr>
          <w:rFonts w:eastAsiaTheme="minorEastAsia"/>
        </w:rPr>
        <w:t xml:space="preserve"> or </w:t>
      </w:r>
      <m:oMath>
        <m:sSub>
          <m:sSubPr>
            <m:ctrlPr>
              <w:rPr>
                <w:rFonts w:ascii="Cambria Math" w:hAnsi="Cambria Math"/>
                <w:i/>
              </w:rPr>
            </m:ctrlPr>
          </m:sSubPr>
          <m:e>
            <m:r>
              <w:rPr>
                <w:rFonts w:ascii="Cambria Math" w:hAnsi="Cambria Math"/>
              </w:rPr>
              <m:t>σ</m:t>
            </m:r>
          </m:e>
          <m:sub>
            <m:r>
              <w:rPr>
                <w:rFonts w:ascii="Cambria Math" w:hAnsi="Cambria Math"/>
              </w:rPr>
              <m:t>2</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y</m:t>
            </m:r>
          </m:sub>
        </m:sSub>
      </m:oMath>
      <w:r w:rsidR="00CE1DF8">
        <w:rPr>
          <w:rFonts w:eastAsiaTheme="minorEastAsia"/>
        </w:rPr>
        <w:t xml:space="preserve"> with Rankine’s theory there is no consideration for </w:t>
      </w:r>
      <w:r w:rsidR="003A275E">
        <w:rPr>
          <w:rFonts w:eastAsiaTheme="minorEastAsia"/>
        </w:rPr>
        <w:t>how stresses in</w:t>
      </w:r>
      <w:r w:rsidR="004B2648">
        <w:rPr>
          <w:rFonts w:eastAsiaTheme="minorEastAsia"/>
        </w:rPr>
        <w:t xml:space="preserve"> </w:t>
      </w:r>
      <w:r w:rsidR="00CE1DF8">
        <w:rPr>
          <w:rFonts w:eastAsiaTheme="minorEastAsia"/>
        </w:rPr>
        <w:t xml:space="preserve">the </w:t>
      </w:r>
      <w:r w:rsidR="004B2648">
        <w:rPr>
          <w:rFonts w:eastAsiaTheme="minorEastAsia"/>
        </w:rPr>
        <w:t>other</w:t>
      </w:r>
      <w:r w:rsidR="00CE1DF8">
        <w:rPr>
          <w:rFonts w:eastAsiaTheme="minorEastAsia"/>
        </w:rPr>
        <w:t xml:space="preserve"> dimension</w:t>
      </w:r>
      <w:r w:rsidR="004B2648">
        <w:rPr>
          <w:rFonts w:eastAsiaTheme="minorEastAsia"/>
        </w:rPr>
        <w:t>s will affect the yield point of the principal stress</w:t>
      </w:r>
      <w:r w:rsidR="00CE1DF8">
        <w:rPr>
          <w:rFonts w:eastAsiaTheme="minorEastAsia"/>
        </w:rPr>
        <w:t>.</w:t>
      </w:r>
    </w:p>
    <w:p w14:paraId="71148092" w14:textId="369A4DDA" w:rsidR="00552D24" w:rsidRDefault="008236C9">
      <w:pPr>
        <w:rPr>
          <w:i/>
          <w:iCs/>
        </w:rPr>
      </w:pPr>
      <w:r>
        <w:rPr>
          <w:rFonts w:eastAsiaTheme="minorEastAsia"/>
        </w:rPr>
        <w:t xml:space="preserve">This works well for brittle materials </w:t>
      </w:r>
      <w:r w:rsidR="006D4E92">
        <w:rPr>
          <w:rFonts w:eastAsiaTheme="minorEastAsia"/>
        </w:rPr>
        <w:t xml:space="preserve">as there is little elastic range that can be effective in other </w:t>
      </w:r>
      <w:r w:rsidR="00E45434">
        <w:rPr>
          <w:rFonts w:eastAsiaTheme="minorEastAsia"/>
        </w:rPr>
        <w:t xml:space="preserve">planes which will </w:t>
      </w:r>
      <w:r w:rsidR="00014FFF">
        <w:rPr>
          <w:rFonts w:eastAsiaTheme="minorEastAsia"/>
        </w:rPr>
        <w:t>affect</w:t>
      </w:r>
      <w:r w:rsidR="00E45434">
        <w:rPr>
          <w:rFonts w:eastAsiaTheme="minorEastAsia"/>
        </w:rPr>
        <w:t xml:space="preserve"> the failure point. </w:t>
      </w:r>
      <w:r w:rsidR="00240ADA">
        <w:rPr>
          <w:rFonts w:eastAsiaTheme="minorEastAsia"/>
        </w:rPr>
        <w:t>Whereas</w:t>
      </w:r>
      <w:r w:rsidR="00E45434">
        <w:rPr>
          <w:rFonts w:eastAsiaTheme="minorEastAsia"/>
        </w:rPr>
        <w:t xml:space="preserve"> in ductile materials it is not as simple</w:t>
      </w:r>
      <w:r w:rsidR="00740D9B">
        <w:rPr>
          <w:rFonts w:eastAsiaTheme="minorEastAsia"/>
        </w:rPr>
        <w:t>,</w:t>
      </w:r>
      <w:r w:rsidR="00E45434">
        <w:rPr>
          <w:rFonts w:eastAsiaTheme="minorEastAsia"/>
        </w:rPr>
        <w:t xml:space="preserve"> </w:t>
      </w:r>
      <w:r w:rsidR="00CF5FEE">
        <w:rPr>
          <w:rFonts w:eastAsiaTheme="minorEastAsia"/>
        </w:rPr>
        <w:t xml:space="preserve">as if forces acting in multiple planes the shear force </w:t>
      </w:r>
      <w:r w:rsidR="00587B9D">
        <w:rPr>
          <w:rFonts w:eastAsiaTheme="minorEastAsia"/>
        </w:rPr>
        <w:t>i</w:t>
      </w:r>
      <w:r w:rsidR="00CF5FEE">
        <w:rPr>
          <w:rFonts w:eastAsiaTheme="minorEastAsia"/>
        </w:rPr>
        <w:t xml:space="preserve">n one plane can </w:t>
      </w:r>
      <w:r w:rsidR="00740D9B">
        <w:rPr>
          <w:rFonts w:eastAsiaTheme="minorEastAsia"/>
        </w:rPr>
        <w:t>affect</w:t>
      </w:r>
      <w:r w:rsidR="00CF5FEE">
        <w:rPr>
          <w:rFonts w:eastAsiaTheme="minorEastAsia"/>
        </w:rPr>
        <w:t xml:space="preserve"> the failure point of </w:t>
      </w:r>
      <w:r w:rsidR="00014FFF">
        <w:rPr>
          <w:rFonts w:eastAsiaTheme="minorEastAsia"/>
        </w:rPr>
        <w:t>another.</w:t>
      </w:r>
      <w:r w:rsidR="00240ADA">
        <w:rPr>
          <w:rFonts w:eastAsiaTheme="minorEastAsia"/>
        </w:rPr>
        <w:t xml:space="preserve"> </w:t>
      </w:r>
      <w:r w:rsidR="00240ADA" w:rsidRPr="00F0654E">
        <w:rPr>
          <w:rFonts w:eastAsiaTheme="minorEastAsia"/>
          <w:i/>
          <w:iCs/>
        </w:rPr>
        <w:t>“</w:t>
      </w:r>
      <w:r w:rsidR="00F0654E" w:rsidRPr="00F0654E">
        <w:rPr>
          <w:i/>
          <w:iCs/>
        </w:rPr>
        <w:t xml:space="preserve">Whilst the theory can be shown to hold </w:t>
      </w:r>
      <w:r w:rsidR="00B120C1" w:rsidRPr="00F0654E">
        <w:rPr>
          <w:i/>
          <w:iCs/>
        </w:rPr>
        <w:t>well</w:t>
      </w:r>
      <w:r w:rsidR="00F0654E" w:rsidRPr="00F0654E">
        <w:rPr>
          <w:i/>
          <w:iCs/>
        </w:rPr>
        <w:t xml:space="preserve"> for brittle materials, there is considerable experimental evidence that the theory should not be applied for ductile materials. For example, even in the case of the pure tension test itself, failure for ductile materials takes place not because of the direct stresses </w:t>
      </w:r>
      <w:r w:rsidR="00F0654E" w:rsidRPr="00F0654E">
        <w:rPr>
          <w:i/>
          <w:iCs/>
        </w:rPr>
        <w:lastRenderedPageBreak/>
        <w:t>applied but in shear on planes at 45</w:t>
      </w:r>
      <m:oMath>
        <m:r>
          <w:rPr>
            <w:rFonts w:ascii="Cambria Math" w:hAnsi="Cambria Math"/>
          </w:rPr>
          <m:t>°</m:t>
        </m:r>
      </m:oMath>
      <w:r w:rsidR="00F0654E" w:rsidRPr="00F0654E">
        <w:rPr>
          <w:i/>
          <w:iCs/>
        </w:rPr>
        <w:t xml:space="preserve"> to the specimen axis.”</w:t>
      </w:r>
      <w:r w:rsidR="001970FC">
        <w:rPr>
          <w:i/>
          <w:iCs/>
        </w:rPr>
        <w:t xml:space="preserve"> E.J.Hearn 1997, Mechanics of materials vol1 page 4</w:t>
      </w:r>
      <w:r w:rsidR="00916CCB">
        <w:rPr>
          <w:i/>
          <w:iCs/>
        </w:rPr>
        <w:t>02</w:t>
      </w:r>
    </w:p>
    <w:p w14:paraId="668D097E" w14:textId="340D66C7" w:rsidR="00A550F4" w:rsidRDefault="00A550F4">
      <w:r>
        <w:t xml:space="preserve">When we draw this </w:t>
      </w:r>
      <w:r w:rsidR="00B92843">
        <w:t xml:space="preserve">theory graphically </w:t>
      </w:r>
      <w:r w:rsidR="0083404B">
        <w:t xml:space="preserve">for a 2D system </w:t>
      </w:r>
      <w:r w:rsidR="00B92843">
        <w:t xml:space="preserve">we end up with a square </w:t>
      </w:r>
      <w:r w:rsidR="0083404B">
        <w:t>as the force equal</w:t>
      </w:r>
      <w:r w:rsidR="00512EEC">
        <w:t>s the yield point then the specimen fails.</w:t>
      </w:r>
    </w:p>
    <w:p w14:paraId="08FED940" w14:textId="5DC185D4" w:rsidR="0012716E" w:rsidRDefault="0012716E" w:rsidP="0012716E">
      <w:pPr>
        <w:jc w:val="center"/>
      </w:pPr>
      <w:r w:rsidRPr="0012716E">
        <w:rPr>
          <w:noProof/>
        </w:rPr>
        <w:drawing>
          <wp:inline distT="0" distB="0" distL="0" distR="0" wp14:anchorId="3F505588" wp14:editId="07EE21CB">
            <wp:extent cx="5321573" cy="37212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21573" cy="3721291"/>
                    </a:xfrm>
                    <a:prstGeom prst="rect">
                      <a:avLst/>
                    </a:prstGeom>
                  </pic:spPr>
                </pic:pic>
              </a:graphicData>
            </a:graphic>
          </wp:inline>
        </w:drawing>
      </w:r>
    </w:p>
    <w:p w14:paraId="6437EBE2" w14:textId="0DA69C73" w:rsidR="0012716E" w:rsidRPr="0012716E" w:rsidRDefault="0012716E" w:rsidP="0012716E">
      <w:pPr>
        <w:jc w:val="center"/>
        <w:rPr>
          <w:i/>
          <w:iCs/>
        </w:rPr>
      </w:pPr>
      <w:r>
        <w:rPr>
          <w:i/>
          <w:iCs/>
        </w:rPr>
        <w:t>E.J.Hearn 1997, Mechanics of materials vol1</w:t>
      </w:r>
    </w:p>
    <w:p w14:paraId="6102F1B8" w14:textId="30B7F9A7" w:rsidR="0074389C" w:rsidRDefault="0074389C">
      <w:pPr>
        <w:rPr>
          <w:b/>
          <w:bCs/>
        </w:rPr>
      </w:pPr>
      <w:r>
        <w:rPr>
          <w:b/>
          <w:bCs/>
        </w:rPr>
        <w:t>Guest-Tresca</w:t>
      </w:r>
    </w:p>
    <w:p w14:paraId="6D08DBE7" w14:textId="5209E809" w:rsidR="00ED11CF" w:rsidRDefault="0074389C">
      <w:pPr>
        <w:rPr>
          <w:i/>
          <w:iCs/>
        </w:rPr>
      </w:pPr>
      <w:r>
        <w:t xml:space="preserve">Also Known as the maximum shear </w:t>
      </w:r>
      <w:r w:rsidR="009F6AE4">
        <w:t>theory this theory</w:t>
      </w:r>
      <w:r w:rsidR="00C34C7B">
        <w:t>,</w:t>
      </w:r>
      <w:r w:rsidR="009F6AE4">
        <w:t xml:space="preserve"> is applicable to ductile materials as the failure of </w:t>
      </w:r>
      <w:r w:rsidR="00C34C7B">
        <w:t>such</w:t>
      </w:r>
      <w:r w:rsidR="009F6AE4">
        <w:t xml:space="preserve"> materials is caused by the slippage of crystals within the structure of the material unlike brittle materials. </w:t>
      </w:r>
      <w:r w:rsidR="00FF69A7">
        <w:rPr>
          <w:i/>
          <w:iCs/>
        </w:rPr>
        <w:t>“</w:t>
      </w:r>
      <w:r w:rsidR="00FF69A7" w:rsidRPr="00FF69A7">
        <w:rPr>
          <w:i/>
          <w:iCs/>
        </w:rPr>
        <w:t>Yield in ductile materials is usually caused by the slippage of crystal planes along the maximum shear stress surface. Therefore, a given point in the body is considered safe as long as the maximum shear stress at that point is under the yield shear stress s</w:t>
      </w:r>
      <w:r w:rsidR="00FF69A7" w:rsidRPr="00FF69A7">
        <w:rPr>
          <w:i/>
          <w:iCs/>
          <w:vertAlign w:val="subscript"/>
        </w:rPr>
        <w:t>y</w:t>
      </w:r>
      <w:r w:rsidR="00FF69A7" w:rsidRPr="00FF69A7">
        <w:rPr>
          <w:i/>
          <w:iCs/>
        </w:rPr>
        <w:t> obtained from a uniaxial tensile test.</w:t>
      </w:r>
      <w:r w:rsidR="00FF69A7">
        <w:rPr>
          <w:i/>
          <w:iCs/>
        </w:rPr>
        <w:t xml:space="preserve">” </w:t>
      </w:r>
      <w:hyperlink r:id="rId11" w:history="1">
        <w:r w:rsidR="00ED11CF" w:rsidRPr="00ED11CF">
          <w:rPr>
            <w:rStyle w:val="Hyperlink"/>
            <w:i/>
            <w:iCs/>
            <w:color w:val="auto"/>
            <w:u w:val="none"/>
          </w:rPr>
          <w:t>https://www.efunda.com/formulae/solid_mechanics/failure_criteria/failure_criteria_ductile.cfm</w:t>
        </w:r>
      </w:hyperlink>
    </w:p>
    <w:p w14:paraId="4F69D43D" w14:textId="4D67C7B1" w:rsidR="00854D2C" w:rsidRDefault="00583C3B">
      <w:r>
        <w:t xml:space="preserve">We can also estimate the </w:t>
      </w:r>
      <w:r w:rsidR="002502B9">
        <w:t>breakage</w:t>
      </w:r>
      <w:r>
        <w:t xml:space="preserve"> of Atoms in a material by </w:t>
      </w:r>
      <w:r w:rsidR="009A6000">
        <w:t xml:space="preserve">dividing the Young’s modulus by 3 this </w:t>
      </w:r>
      <w:r w:rsidR="00F93175">
        <w:t>gives us a theoretical estimation of how a material would fail</w:t>
      </w:r>
      <w:r w:rsidR="00E71DAF">
        <w:t>. I</w:t>
      </w:r>
      <w:r w:rsidR="00F93175">
        <w:t xml:space="preserve">n </w:t>
      </w:r>
      <w:r w:rsidR="00E71DAF">
        <w:t>p</w:t>
      </w:r>
      <w:r w:rsidR="00F93175">
        <w:t xml:space="preserve">ractice </w:t>
      </w:r>
      <w:r w:rsidR="00CA387B">
        <w:t xml:space="preserve">materials and especially ductile </w:t>
      </w:r>
      <w:r w:rsidR="00B36007">
        <w:t>materials</w:t>
      </w:r>
      <w:r w:rsidR="00CA387B">
        <w:t xml:space="preserve"> can take higher stresses</w:t>
      </w:r>
      <w:r w:rsidR="00B36007">
        <w:t xml:space="preserve"> than this calculation</w:t>
      </w:r>
      <w:r w:rsidR="00CA387B">
        <w:t xml:space="preserve"> and du</w:t>
      </w:r>
      <w:r w:rsidR="00FA7DE3">
        <w:t xml:space="preserve">e to the slippage of these atoms and crystals it is </w:t>
      </w:r>
      <w:r w:rsidR="00F74658">
        <w:t>reasonable</w:t>
      </w:r>
      <w:r w:rsidR="00FA7DE3">
        <w:t xml:space="preserve"> to predict the failure point using </w:t>
      </w:r>
      <w:r w:rsidR="00F74658">
        <w:t xml:space="preserve">shear stress. </w:t>
      </w:r>
    </w:p>
    <w:p w14:paraId="2ABE9429" w14:textId="687FDF45" w:rsidR="00854D2C" w:rsidRPr="00854D2C" w:rsidRDefault="00F74658" w:rsidP="00854D2C">
      <w:pPr>
        <w:rPr>
          <w:i/>
          <w:iCs/>
        </w:rPr>
      </w:pPr>
      <w:r>
        <w:rPr>
          <w:i/>
          <w:iCs/>
        </w:rPr>
        <w:t>“</w:t>
      </w:r>
      <w:r w:rsidR="00854D2C" w:rsidRPr="00854D2C">
        <w:rPr>
          <w:i/>
          <w:iCs/>
        </w:rPr>
        <w:t>It is possible to show that the stress required to break the atom bonds is roughly one third of the material’s Young’s modulus [</w:t>
      </w:r>
      <w:hyperlink r:id="rId12" w:anchor="Xanderson2005fracture" w:history="1">
        <w:r w:rsidR="00854D2C" w:rsidRPr="00854D2C">
          <w:rPr>
            <w:rStyle w:val="Hyperlink"/>
            <w:i/>
            <w:iCs/>
          </w:rPr>
          <w:t>54</w:t>
        </w:r>
      </w:hyperlink>
      <w:r w:rsidR="00854D2C" w:rsidRPr="00854D2C">
        <w:rPr>
          <w:i/>
          <w:iCs/>
        </w:rPr>
        <w:t>]. However, ductile materials fail with stress values far smaller than this estimate. For example, aluminium has a theoretical strength of 22GPa, but the stress required for material failure is approximately 100MPa [</w:t>
      </w:r>
      <w:hyperlink r:id="rId13" w:anchor="Xanderson2005fracture" w:history="1">
        <w:r w:rsidR="00854D2C" w:rsidRPr="00854D2C">
          <w:rPr>
            <w:rStyle w:val="Hyperlink"/>
            <w:i/>
            <w:iCs/>
          </w:rPr>
          <w:t>54</w:t>
        </w:r>
      </w:hyperlink>
      <w:r w:rsidR="00854D2C" w:rsidRPr="00854D2C">
        <w:rPr>
          <w:i/>
          <w:iCs/>
        </w:rPr>
        <w:t>]. This inconsistency is justified by the split mechanism of ductile materials. Instead of the rupture of atomic bonds, the material is separated by sliding of atoms as shown in Fig. </w:t>
      </w:r>
      <w:hyperlink r:id="rId14" w:anchor="x28-36001r11" w:history="1">
        <w:r w:rsidR="00854D2C" w:rsidRPr="00854D2C">
          <w:rPr>
            <w:rStyle w:val="Hyperlink"/>
            <w:i/>
            <w:iCs/>
          </w:rPr>
          <w:t>2.11</w:t>
        </w:r>
      </w:hyperlink>
      <w:r w:rsidR="00854D2C" w:rsidRPr="00854D2C">
        <w:rPr>
          <w:i/>
          <w:iCs/>
        </w:rPr>
        <w:t>.</w:t>
      </w:r>
    </w:p>
    <w:p w14:paraId="6C46B70B" w14:textId="4889B373" w:rsidR="00854D2C" w:rsidRPr="00854D2C" w:rsidRDefault="00854D2C" w:rsidP="00854D2C">
      <w:pPr>
        <w:rPr>
          <w:i/>
          <w:iCs/>
        </w:rPr>
      </w:pPr>
      <w:r w:rsidRPr="00854D2C">
        <w:rPr>
          <w:i/>
          <w:iCs/>
          <w:noProof/>
        </w:rPr>
        <w:lastRenderedPageBreak/>
        <w:drawing>
          <wp:inline distT="0" distB="0" distL="0" distR="0" wp14:anchorId="455B300B" wp14:editId="003691F2">
            <wp:extent cx="5731510" cy="2176780"/>
            <wp:effectExtent l="0" t="0" r="2540" b="0"/>
            <wp:docPr id="2" name="Picture 2" descr="pi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76780"/>
                    </a:xfrm>
                    <a:prstGeom prst="rect">
                      <a:avLst/>
                    </a:prstGeom>
                    <a:noFill/>
                    <a:ln>
                      <a:noFill/>
                    </a:ln>
                  </pic:spPr>
                </pic:pic>
              </a:graphicData>
            </a:graphic>
          </wp:inline>
        </w:drawing>
      </w:r>
    </w:p>
    <w:p w14:paraId="011265C5" w14:textId="77777777" w:rsidR="002502B9" w:rsidRDefault="002502B9" w:rsidP="002502B9">
      <w:pPr>
        <w:rPr>
          <w:i/>
          <w:iCs/>
        </w:rPr>
      </w:pPr>
    </w:p>
    <w:p w14:paraId="39D6D5E3" w14:textId="77777777" w:rsidR="002502B9" w:rsidRPr="001962D5" w:rsidRDefault="00A42817" w:rsidP="002502B9">
      <w:pPr>
        <w:rPr>
          <w:i/>
          <w:iCs/>
          <w:sz w:val="16"/>
          <w:szCs w:val="16"/>
        </w:rPr>
      </w:pPr>
      <w:hyperlink r:id="rId16" w:anchor=":~:text=Tresca%20Theory.%20Yielding%20is%20considered%20as%20the%20beginning,one%20third%20of%20the%20material%E2%80%99s%20Young%E2%80%99s%20modulus%20%5B54%5D" w:history="1">
        <w:r w:rsidR="002502B9" w:rsidRPr="001962D5">
          <w:rPr>
            <w:rStyle w:val="Hyperlink"/>
            <w:i/>
            <w:iCs/>
            <w:color w:val="auto"/>
            <w:sz w:val="16"/>
            <w:szCs w:val="16"/>
            <w:u w:val="none"/>
          </w:rPr>
          <w:t>https://www.iue.tuwien.ac.at/phd/singulani/disssu8.html#:~:text=Tresca%20Theory.%20Yielding%20is%20considered%20as%20the%20beginning,one%20third%20of%20the%20material%E2%80%99s%20Young%E2%80%99s%20modulus%20%5B54%5D</w:t>
        </w:r>
      </w:hyperlink>
      <w:r w:rsidR="002502B9" w:rsidRPr="001962D5">
        <w:rPr>
          <w:i/>
          <w:iCs/>
          <w:sz w:val="16"/>
          <w:szCs w:val="16"/>
        </w:rPr>
        <w:t>.</w:t>
      </w:r>
    </w:p>
    <w:p w14:paraId="255008B9" w14:textId="6FE90C24" w:rsidR="008A0FB0" w:rsidRPr="001962D5" w:rsidRDefault="008A0FB0">
      <w:pPr>
        <w:rPr>
          <w:i/>
          <w:iCs/>
        </w:rPr>
      </w:pPr>
    </w:p>
    <w:p w14:paraId="3D4FACB7" w14:textId="38872803" w:rsidR="004712AF" w:rsidRDefault="00110382">
      <w:r>
        <w:t xml:space="preserve">This theory also works for </w:t>
      </w:r>
      <w:r w:rsidR="00E256D3">
        <w:t>brittle</w:t>
      </w:r>
      <w:r>
        <w:t xml:space="preserve"> materials and is why </w:t>
      </w:r>
      <w:r w:rsidR="00E256D3">
        <w:t>the</w:t>
      </w:r>
      <w:r>
        <w:t xml:space="preserve"> Rankine theory is not a commonly used theory in component </w:t>
      </w:r>
      <w:r w:rsidR="00E256D3">
        <w:t>development. D</w:t>
      </w:r>
      <w:r>
        <w:t xml:space="preserve">ue to the fact that </w:t>
      </w:r>
      <w:r w:rsidR="00691997">
        <w:t>in Tresca</w:t>
      </w:r>
      <w:r w:rsidR="00F55DEA">
        <w:t>`</w:t>
      </w:r>
      <w:r w:rsidR="00691997">
        <w:t>s theory</w:t>
      </w:r>
      <w:r w:rsidR="00BA3A45">
        <w:t xml:space="preserve"> is</w:t>
      </w:r>
      <w:r w:rsidR="00691997">
        <w:t xml:space="preserve"> if only one of the principle stresses </w:t>
      </w:r>
      <w:r w:rsidR="004712AF">
        <w:t xml:space="preserve">have a value </w:t>
      </w:r>
      <w:r w:rsidR="00BA3A45">
        <w:t>and</w:t>
      </w:r>
      <w:r w:rsidR="004712AF">
        <w:t xml:space="preserve"> the others are Zero then we </w:t>
      </w:r>
      <w:r w:rsidR="00BA3A45">
        <w:t>produce</w:t>
      </w:r>
      <w:r w:rsidR="004712AF">
        <w:t xml:space="preserve"> the same criterion as Rankine </w:t>
      </w:r>
      <w:r w:rsidR="0004157E">
        <w:t>concludes in his theory.</w:t>
      </w:r>
    </w:p>
    <w:p w14:paraId="79664742" w14:textId="477F8AA2" w:rsidR="00151F58" w:rsidRPr="00C72616" w:rsidRDefault="00C72616">
      <w:pPr>
        <w:rPr>
          <w:i/>
          <w:iCs/>
        </w:rPr>
      </w:pPr>
      <w:r>
        <w:rPr>
          <w:i/>
          <w:iCs/>
        </w:rPr>
        <w:t>“</w:t>
      </w:r>
      <w:r w:rsidR="00F75EB9" w:rsidRPr="00C72616">
        <w:rPr>
          <w:i/>
          <w:iCs/>
        </w:rPr>
        <w:t xml:space="preserve">Tresca: </w:t>
      </w:r>
      <m:oMath>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y</m:t>
            </m:r>
          </m:sub>
        </m:sSub>
        <m:r>
          <w:rPr>
            <w:rFonts w:ascii="Cambria Math" w:eastAsiaTheme="minorEastAsia" w:hAnsi="Cambria Math"/>
          </w:rPr>
          <m:t>=</m:t>
        </m:r>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2</m:t>
                </m:r>
              </m:sub>
            </m:sSub>
          </m:e>
        </m:d>
      </m:oMath>
      <w:r w:rsidR="00F75EB9" w:rsidRPr="00C72616">
        <w:rPr>
          <w:i/>
          <w:iCs/>
        </w:rPr>
        <w:t>,</w:t>
      </w:r>
      <w:r w:rsidR="00151F58" w:rsidRPr="00C72616">
        <w:rPr>
          <w:i/>
          <w:iCs/>
        </w:rPr>
        <w:t xml:space="preserve"> Rankine: </w:t>
      </w:r>
      <m:oMath>
        <m:sSub>
          <m:sSubPr>
            <m:ctrlPr>
              <w:rPr>
                <w:rFonts w:ascii="Cambria Math" w:hAnsi="Cambria Math"/>
                <w:i/>
                <w:iCs/>
              </w:rPr>
            </m:ctrlPr>
          </m:sSubPr>
          <m:e>
            <m:r>
              <w:rPr>
                <w:rFonts w:ascii="Cambria Math" w:hAnsi="Cambria Math"/>
              </w:rPr>
              <m:t>σ</m:t>
            </m:r>
          </m:e>
          <m:sub>
            <m:r>
              <w:rPr>
                <w:rFonts w:ascii="Cambria Math" w:hAnsi="Cambria Math"/>
              </w:rPr>
              <m:t>y</m:t>
            </m:r>
          </m:sub>
        </m:sSub>
        <m:r>
          <w:rPr>
            <w:rFonts w:ascii="Cambria Math" w:hAnsi="Cambria Math"/>
          </w:rPr>
          <m:t>=</m:t>
        </m:r>
        <m:sSub>
          <m:sSubPr>
            <m:ctrlPr>
              <w:rPr>
                <w:rFonts w:ascii="Cambria Math" w:hAnsi="Cambria Math"/>
                <w:i/>
                <w:iCs/>
              </w:rPr>
            </m:ctrlPr>
          </m:sSubPr>
          <m:e>
            <m:r>
              <w:rPr>
                <w:rFonts w:ascii="Cambria Math" w:hAnsi="Cambria Math"/>
              </w:rPr>
              <m:t>σ</m:t>
            </m:r>
          </m:e>
          <m:sub>
            <m:r>
              <w:rPr>
                <w:rFonts w:ascii="Cambria Math" w:hAnsi="Cambria Math"/>
              </w:rPr>
              <m:t>1</m:t>
            </m:r>
          </m:sub>
        </m:sSub>
      </m:oMath>
    </w:p>
    <w:p w14:paraId="26231BCE" w14:textId="24AB9F50" w:rsidR="00151F58" w:rsidRDefault="00151F58">
      <w:pPr>
        <w:rPr>
          <w:i/>
          <w:iCs/>
        </w:rPr>
      </w:pPr>
      <w:r w:rsidRPr="00C72616">
        <w:rPr>
          <w:i/>
          <w:iCs/>
        </w:rPr>
        <w:t xml:space="preserve">Letting </w:t>
      </w:r>
      <m:oMath>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1</m:t>
            </m:r>
          </m:sub>
        </m:sSub>
      </m:oMath>
      <w:r w:rsidRPr="00C72616">
        <w:rPr>
          <w:i/>
          <w:iCs/>
        </w:rPr>
        <w:t xml:space="preserve"> denote the uniaxial tensile failure stress, then failure for any complex triaxial stress state is predicted to occur when se equals s0. The Rankine model can also be applied for compression stress states to limit the minimum principal stress to the material compression strength. Limiting both the maximum and minimum principal stresses to the tensile and compression strength of the material requires two independent Rankine failure equations, however. Equation 2.6 limits maximum principal stress to the material tensile strength.</w:t>
      </w:r>
      <w:r w:rsidR="00C72616">
        <w:rPr>
          <w:i/>
          <w:iCs/>
        </w:rPr>
        <w:t xml:space="preserve">” </w:t>
      </w:r>
      <w:r w:rsidR="00C72616" w:rsidRPr="00C72616">
        <w:rPr>
          <w:i/>
          <w:iCs/>
        </w:rPr>
        <w:t>R.L. Huddleston</w:t>
      </w:r>
      <w:r w:rsidR="00BE1A3D">
        <w:rPr>
          <w:i/>
          <w:iCs/>
        </w:rPr>
        <w:t xml:space="preserve">, </w:t>
      </w:r>
      <w:r w:rsidR="00BE1A3D" w:rsidRPr="00BE1A3D">
        <w:rPr>
          <w:i/>
          <w:iCs/>
        </w:rPr>
        <w:t>Two-Parameter Failure Model Improves Time</w:t>
      </w:r>
      <w:r w:rsidR="00BE1A3D">
        <w:rPr>
          <w:i/>
          <w:iCs/>
        </w:rPr>
        <w:t xml:space="preserve"> </w:t>
      </w:r>
      <w:r w:rsidR="00BE1A3D" w:rsidRPr="00BE1A3D">
        <w:rPr>
          <w:i/>
          <w:iCs/>
        </w:rPr>
        <w:t>Independent and Time</w:t>
      </w:r>
      <w:r w:rsidR="00BE1A3D">
        <w:rPr>
          <w:i/>
          <w:iCs/>
        </w:rPr>
        <w:t xml:space="preserve"> </w:t>
      </w:r>
      <w:r w:rsidR="00BE1A3D" w:rsidRPr="00BE1A3D">
        <w:rPr>
          <w:i/>
          <w:iCs/>
        </w:rPr>
        <w:t>Dependent Failure Predictions</w:t>
      </w:r>
      <w:r w:rsidR="00BE1A3D">
        <w:rPr>
          <w:i/>
          <w:iCs/>
        </w:rPr>
        <w:t xml:space="preserve"> 2003 page</w:t>
      </w:r>
      <w:r w:rsidR="0067179A">
        <w:rPr>
          <w:i/>
          <w:iCs/>
        </w:rPr>
        <w:t>4</w:t>
      </w:r>
    </w:p>
    <w:p w14:paraId="359D21EA" w14:textId="38D63517" w:rsidR="006702C4" w:rsidRDefault="00B270B8">
      <w:pPr>
        <w:rPr>
          <w:rFonts w:eastAsiaTheme="minorEastAsia"/>
        </w:rPr>
      </w:pPr>
      <w:r>
        <w:t>So,</w:t>
      </w:r>
      <w:r w:rsidR="00C008FE">
        <w:t xml:space="preserve"> what the above is </w:t>
      </w:r>
      <w:r w:rsidR="00FA3E9C">
        <w:t>describing</w:t>
      </w:r>
      <w:r w:rsidR="00C008FE">
        <w:t xml:space="preserve"> is that i</w:t>
      </w:r>
      <w:r w:rsidR="005D16ED">
        <w:t>f in Tresca</w:t>
      </w:r>
      <w:r w:rsidR="005D16ED" w:rsidRPr="00C72616">
        <w:rPr>
          <w:i/>
          <w:iCs/>
        </w:rPr>
        <w:t xml:space="preserve">: </w:t>
      </w:r>
      <m:oMath>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y</m:t>
            </m:r>
          </m:sub>
        </m:sSub>
        <m:r>
          <w:rPr>
            <w:rFonts w:ascii="Cambria Math" w:eastAsiaTheme="minorEastAsia" w:hAnsi="Cambria Math"/>
          </w:rPr>
          <m:t>=</m:t>
        </m:r>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1</m:t>
                </m:r>
              </m:sub>
            </m:sSub>
            <m:r>
              <w:rPr>
                <w:rFonts w:ascii="Cambria Math" w:eastAsiaTheme="minorEastAsia" w:hAnsi="Cambria Math"/>
              </w:rPr>
              <m:t>-0</m:t>
            </m:r>
          </m:e>
        </m:d>
        <m:r>
          <w:rPr>
            <w:rFonts w:ascii="Cambria Math" w:eastAsiaTheme="minorEastAsia" w:hAnsi="Cambria Math"/>
          </w:rPr>
          <m:t xml:space="preserve"> then </m:t>
        </m:r>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y</m:t>
            </m:r>
          </m:sub>
        </m:sSub>
        <m:r>
          <w:rPr>
            <w:rFonts w:ascii="Cambria Math" w:eastAsiaTheme="minorEastAsia" w:hAnsi="Cambria Math"/>
          </w:rPr>
          <m:t xml:space="preserve">= </m:t>
        </m:r>
        <m:sSub>
          <m:sSubPr>
            <m:ctrlPr>
              <w:rPr>
                <w:rFonts w:ascii="Cambria Math" w:eastAsiaTheme="minorEastAsia" w:hAnsi="Cambria Math"/>
                <w:i/>
                <w:iCs/>
              </w:rPr>
            </m:ctrlPr>
          </m:sSubPr>
          <m:e>
            <m:r>
              <w:rPr>
                <w:rFonts w:ascii="Cambria Math" w:eastAsiaTheme="minorEastAsia" w:hAnsi="Cambria Math"/>
              </w:rPr>
              <m:t>σ</m:t>
            </m:r>
          </m:e>
          <m:sub>
            <m:r>
              <w:rPr>
                <w:rFonts w:ascii="Cambria Math" w:eastAsiaTheme="minorEastAsia" w:hAnsi="Cambria Math"/>
              </w:rPr>
              <m:t>1</m:t>
            </m:r>
          </m:sub>
        </m:sSub>
      </m:oMath>
      <w:r w:rsidR="001006A2">
        <w:rPr>
          <w:rFonts w:eastAsiaTheme="minorEastAsia"/>
          <w:i/>
          <w:iCs/>
        </w:rPr>
        <w:t xml:space="preserve"> </w:t>
      </w:r>
      <w:r w:rsidR="001006A2">
        <w:rPr>
          <w:rFonts w:eastAsiaTheme="minorEastAsia"/>
        </w:rPr>
        <w:t>the same as Rankine</w:t>
      </w:r>
      <w:r w:rsidR="00060EB6">
        <w:rPr>
          <w:rFonts w:eastAsiaTheme="minorEastAsia"/>
        </w:rPr>
        <w:t xml:space="preserve">. This shows the limitations of the Rankine theory, because as soon as a </w:t>
      </w:r>
      <w:r w:rsidR="00A31F54">
        <w:rPr>
          <w:rFonts w:eastAsiaTheme="minorEastAsia"/>
        </w:rPr>
        <w:t>second stress is added</w:t>
      </w:r>
      <w:r w:rsidR="00BA3A45">
        <w:rPr>
          <w:rFonts w:eastAsiaTheme="minorEastAsia"/>
        </w:rPr>
        <w:t>,</w:t>
      </w:r>
      <w:r w:rsidR="00A31F54">
        <w:rPr>
          <w:rFonts w:eastAsiaTheme="minorEastAsia"/>
        </w:rPr>
        <w:t xml:space="preserve"> which would be present in a ductile material during a simple ten</w:t>
      </w:r>
      <w:r w:rsidR="00F963EB">
        <w:rPr>
          <w:rFonts w:eastAsiaTheme="minorEastAsia"/>
        </w:rPr>
        <w:t>s</w:t>
      </w:r>
      <w:r w:rsidR="00A31F54">
        <w:rPr>
          <w:rFonts w:eastAsiaTheme="minorEastAsia"/>
        </w:rPr>
        <w:t xml:space="preserve">ile test </w:t>
      </w:r>
      <w:r w:rsidR="00FA3E9C">
        <w:rPr>
          <w:rFonts w:eastAsiaTheme="minorEastAsia"/>
        </w:rPr>
        <w:t>T</w:t>
      </w:r>
      <w:r w:rsidR="00063312">
        <w:rPr>
          <w:rFonts w:eastAsiaTheme="minorEastAsia"/>
        </w:rPr>
        <w:t xml:space="preserve">resca considers this and </w:t>
      </w:r>
      <w:r>
        <w:rPr>
          <w:rFonts w:eastAsiaTheme="minorEastAsia"/>
        </w:rPr>
        <w:t>therefore</w:t>
      </w:r>
      <w:r w:rsidR="00063312">
        <w:rPr>
          <w:rFonts w:eastAsiaTheme="minorEastAsia"/>
        </w:rPr>
        <w:t xml:space="preserve"> </w:t>
      </w:r>
      <w:r w:rsidR="00303DA3">
        <w:rPr>
          <w:rFonts w:eastAsiaTheme="minorEastAsia"/>
        </w:rPr>
        <w:t>the</w:t>
      </w:r>
      <w:r w:rsidR="00063312">
        <w:rPr>
          <w:rFonts w:eastAsiaTheme="minorEastAsia"/>
        </w:rPr>
        <w:t xml:space="preserve"> different</w:t>
      </w:r>
      <w:r w:rsidR="00BA3A45">
        <w:rPr>
          <w:rFonts w:eastAsiaTheme="minorEastAsia"/>
        </w:rPr>
        <w:t xml:space="preserve"> a</w:t>
      </w:r>
      <w:r w:rsidR="00063312">
        <w:rPr>
          <w:rFonts w:eastAsiaTheme="minorEastAsia"/>
        </w:rPr>
        <w:t xml:space="preserve"> shape</w:t>
      </w:r>
      <w:r w:rsidR="00303DA3">
        <w:rPr>
          <w:rFonts w:eastAsiaTheme="minorEastAsia"/>
        </w:rPr>
        <w:t xml:space="preserve"> is </w:t>
      </w:r>
      <w:r w:rsidR="00462CD5">
        <w:rPr>
          <w:rFonts w:eastAsiaTheme="minorEastAsia"/>
        </w:rPr>
        <w:t>apparent</w:t>
      </w:r>
      <w:r w:rsidR="00063312">
        <w:rPr>
          <w:rFonts w:eastAsiaTheme="minorEastAsia"/>
        </w:rPr>
        <w:t xml:space="preserve"> </w:t>
      </w:r>
      <w:r w:rsidR="000A632E">
        <w:rPr>
          <w:rFonts w:eastAsiaTheme="minorEastAsia"/>
        </w:rPr>
        <w:t xml:space="preserve">when we plot it graphical than </w:t>
      </w:r>
      <w:r w:rsidR="00F963EB">
        <w:rPr>
          <w:rFonts w:eastAsiaTheme="minorEastAsia"/>
        </w:rPr>
        <w:t>Rankine’s</w:t>
      </w:r>
      <w:r w:rsidR="000A632E">
        <w:rPr>
          <w:rFonts w:eastAsiaTheme="minorEastAsia"/>
        </w:rPr>
        <w:t xml:space="preserve"> simple square.</w:t>
      </w:r>
    </w:p>
    <w:p w14:paraId="52B98F03" w14:textId="12A5F5E3" w:rsidR="001006A2" w:rsidRDefault="001006A2">
      <w:pPr>
        <w:rPr>
          <w:rFonts w:eastAsiaTheme="minorEastAsia"/>
        </w:rPr>
      </w:pPr>
      <w:r>
        <w:rPr>
          <w:rFonts w:eastAsiaTheme="minorEastAsia"/>
        </w:rPr>
        <w:t xml:space="preserve">What </w:t>
      </w:r>
      <w:r w:rsidR="00B270B8">
        <w:rPr>
          <w:rFonts w:eastAsiaTheme="minorEastAsia"/>
        </w:rPr>
        <w:t>Tresca`s theory</w:t>
      </w:r>
      <w:r>
        <w:rPr>
          <w:rFonts w:eastAsiaTheme="minorEastAsia"/>
        </w:rPr>
        <w:t xml:space="preserve"> allow</w:t>
      </w:r>
      <w:r w:rsidR="00F55DEA">
        <w:rPr>
          <w:rFonts w:eastAsiaTheme="minorEastAsia"/>
        </w:rPr>
        <w:t>s</w:t>
      </w:r>
      <w:r>
        <w:rPr>
          <w:rFonts w:eastAsiaTheme="minorEastAsia"/>
        </w:rPr>
        <w:t xml:space="preserve"> the developer to do is use the </w:t>
      </w:r>
      <w:r w:rsidR="00F55DEA">
        <w:rPr>
          <w:rFonts w:eastAsiaTheme="minorEastAsia"/>
        </w:rPr>
        <w:t>three-dimensional</w:t>
      </w:r>
      <w:r w:rsidR="00A773A5">
        <w:rPr>
          <w:rFonts w:eastAsiaTheme="minorEastAsia"/>
        </w:rPr>
        <w:t xml:space="preserve"> shear stresses which are in ductile failure making this a more useful </w:t>
      </w:r>
      <w:r w:rsidR="00FA151C">
        <w:rPr>
          <w:rFonts w:eastAsiaTheme="minorEastAsia"/>
        </w:rPr>
        <w:t xml:space="preserve">criterion to us </w:t>
      </w:r>
      <w:r w:rsidR="003F5FFB">
        <w:rPr>
          <w:rFonts w:eastAsiaTheme="minorEastAsia"/>
        </w:rPr>
        <w:t>and</w:t>
      </w:r>
      <w:r w:rsidR="00FA151C">
        <w:rPr>
          <w:rFonts w:eastAsiaTheme="minorEastAsia"/>
        </w:rPr>
        <w:t xml:space="preserve"> matches very closely to the next theory of discussion the </w:t>
      </w:r>
      <w:r w:rsidR="00FA151C">
        <w:rPr>
          <w:rFonts w:eastAsiaTheme="minorEastAsia"/>
          <w:i/>
          <w:iCs/>
        </w:rPr>
        <w:t>Von Mises</w:t>
      </w:r>
      <w:r w:rsidR="00A448F7">
        <w:rPr>
          <w:rFonts w:eastAsiaTheme="minorEastAsia"/>
          <w:i/>
          <w:iCs/>
        </w:rPr>
        <w:t xml:space="preserve">. </w:t>
      </w:r>
    </w:p>
    <w:p w14:paraId="47570B5A" w14:textId="119E4157" w:rsidR="00F9791B" w:rsidRDefault="003F5FFB">
      <w:pPr>
        <w:rPr>
          <w:rFonts w:eastAsiaTheme="minorEastAsia"/>
        </w:rPr>
      </w:pPr>
      <w:r>
        <w:rPr>
          <w:rFonts w:eastAsiaTheme="minorEastAsia"/>
        </w:rPr>
        <w:t>S</w:t>
      </w:r>
      <w:r w:rsidR="00F9791B">
        <w:rPr>
          <w:rFonts w:eastAsiaTheme="minorEastAsia"/>
        </w:rPr>
        <w:t>hown on the next graphical illustrations when</w:t>
      </w:r>
      <w:r w:rsidR="00BD77B6">
        <w:rPr>
          <w:rFonts w:eastAsiaTheme="minorEastAsia"/>
        </w:rPr>
        <w:t xml:space="preserve"> shear stress</w:t>
      </w:r>
      <w:r w:rsidR="00AC1747">
        <w:rPr>
          <w:rFonts w:eastAsiaTheme="minorEastAsia"/>
        </w:rPr>
        <w:t xml:space="preserve"> is </w:t>
      </w:r>
      <w:r w:rsidR="00843746">
        <w:rPr>
          <w:rFonts w:eastAsiaTheme="minorEastAsia"/>
        </w:rPr>
        <w:t>considered. When</w:t>
      </w:r>
      <w:r w:rsidR="009E6278">
        <w:rPr>
          <w:rFonts w:eastAsiaTheme="minorEastAsia"/>
        </w:rPr>
        <w:t xml:space="preserve"> </w:t>
      </w:r>
      <w:r w:rsidR="00843746">
        <w:rPr>
          <w:rFonts w:eastAsiaTheme="minorEastAsia"/>
        </w:rPr>
        <w:t>t</w:t>
      </w:r>
      <w:r w:rsidR="009E6278">
        <w:rPr>
          <w:rFonts w:eastAsiaTheme="minorEastAsia"/>
        </w:rPr>
        <w:t xml:space="preserve">ension and compression </w:t>
      </w:r>
      <w:r w:rsidR="00843746">
        <w:rPr>
          <w:rFonts w:eastAsiaTheme="minorEastAsia"/>
        </w:rPr>
        <w:t xml:space="preserve">are </w:t>
      </w:r>
      <w:r w:rsidR="009E6278">
        <w:rPr>
          <w:rFonts w:eastAsiaTheme="minorEastAsia"/>
        </w:rPr>
        <w:t xml:space="preserve">acting on the piece the yield point </w:t>
      </w:r>
      <w:r w:rsidR="00A0504D">
        <w:rPr>
          <w:rFonts w:eastAsiaTheme="minorEastAsia"/>
        </w:rPr>
        <w:t xml:space="preserve">reduces which will give drastic differences when overlayed with the Rankine </w:t>
      </w:r>
      <w:r w:rsidR="000F54BA">
        <w:rPr>
          <w:rFonts w:eastAsiaTheme="minorEastAsia"/>
        </w:rPr>
        <w:t xml:space="preserve">criterion. This again proves why the </w:t>
      </w:r>
      <w:r w:rsidR="0056694D">
        <w:rPr>
          <w:rFonts w:eastAsiaTheme="minorEastAsia"/>
        </w:rPr>
        <w:t>Rankine</w:t>
      </w:r>
      <w:r w:rsidR="000F54BA">
        <w:rPr>
          <w:rFonts w:eastAsiaTheme="minorEastAsia"/>
        </w:rPr>
        <w:t xml:space="preserve"> criterion is not suitable for ductile materials</w:t>
      </w:r>
      <w:r w:rsidR="0056694D">
        <w:rPr>
          <w:rFonts w:eastAsiaTheme="minorEastAsia"/>
        </w:rPr>
        <w:t>.</w:t>
      </w:r>
    </w:p>
    <w:p w14:paraId="7CAA42C6" w14:textId="418C8161" w:rsidR="0056694D" w:rsidRDefault="0056694D">
      <w:pPr>
        <w:rPr>
          <w:rFonts w:eastAsiaTheme="minorEastAsia"/>
          <w:i/>
          <w:iCs/>
        </w:rPr>
      </w:pPr>
      <w:r w:rsidRPr="0056694D">
        <w:rPr>
          <w:rFonts w:eastAsiaTheme="minorEastAsia"/>
          <w:i/>
          <w:iCs/>
          <w:noProof/>
        </w:rPr>
        <w:lastRenderedPageBreak/>
        <w:drawing>
          <wp:inline distT="0" distB="0" distL="0" distR="0" wp14:anchorId="0040DC78" wp14:editId="796F0CC6">
            <wp:extent cx="5731510" cy="33655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65500"/>
                    </a:xfrm>
                    <a:prstGeom prst="rect">
                      <a:avLst/>
                    </a:prstGeom>
                  </pic:spPr>
                </pic:pic>
              </a:graphicData>
            </a:graphic>
          </wp:inline>
        </w:drawing>
      </w:r>
    </w:p>
    <w:p w14:paraId="1258A48C" w14:textId="3719D01D" w:rsidR="005F440E" w:rsidRDefault="009D1AFE">
      <w:pPr>
        <w:rPr>
          <w:rFonts w:eastAsiaTheme="minorEastAsia"/>
          <w:i/>
          <w:iCs/>
        </w:rPr>
      </w:pPr>
      <w:r w:rsidRPr="009D1AFE">
        <w:rPr>
          <w:rFonts w:eastAsiaTheme="minorEastAsia"/>
          <w:i/>
          <w:iCs/>
          <w:noProof/>
        </w:rPr>
        <w:drawing>
          <wp:inline distT="0" distB="0" distL="0" distR="0" wp14:anchorId="30CBA524" wp14:editId="72A2AC7A">
            <wp:extent cx="5731510" cy="36880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688080"/>
                    </a:xfrm>
                    <a:prstGeom prst="rect">
                      <a:avLst/>
                    </a:prstGeom>
                  </pic:spPr>
                </pic:pic>
              </a:graphicData>
            </a:graphic>
          </wp:inline>
        </w:drawing>
      </w:r>
    </w:p>
    <w:bookmarkStart w:id="0" w:name="_Hlk56429178"/>
    <w:p w14:paraId="14A2EF12" w14:textId="53B47D57" w:rsidR="0056694D" w:rsidRDefault="00341432" w:rsidP="0056694D">
      <w:pPr>
        <w:jc w:val="center"/>
        <w:rPr>
          <w:rFonts w:eastAsiaTheme="minorEastAsia"/>
          <w:i/>
          <w:iCs/>
          <w:sz w:val="16"/>
          <w:szCs w:val="16"/>
        </w:rPr>
      </w:pPr>
      <w:r>
        <w:fldChar w:fldCharType="begin"/>
      </w:r>
      <w:r>
        <w:instrText xml:space="preserve"> HYPERLINK "https://www.abbottaerospace.com/aa-sb-001/3-introduction/3-4-stress-analysis/3-4-3-failure-criteria/" </w:instrText>
      </w:r>
      <w:r>
        <w:fldChar w:fldCharType="separate"/>
      </w:r>
      <w:r w:rsidR="00CC2ED3" w:rsidRPr="005672B3">
        <w:rPr>
          <w:rStyle w:val="Hyperlink"/>
          <w:rFonts w:eastAsiaTheme="minorEastAsia"/>
          <w:i/>
          <w:iCs/>
          <w:sz w:val="16"/>
          <w:szCs w:val="16"/>
        </w:rPr>
        <w:t>https://www.abbottaerospace.com/aa-sb-001/3-introduction/3-4-stress-analysis/3-4-3-failure-criteria/</w:t>
      </w:r>
      <w:r>
        <w:rPr>
          <w:rStyle w:val="Hyperlink"/>
          <w:rFonts w:eastAsiaTheme="minorEastAsia"/>
          <w:i/>
          <w:iCs/>
          <w:sz w:val="16"/>
          <w:szCs w:val="16"/>
        </w:rPr>
        <w:fldChar w:fldCharType="end"/>
      </w:r>
    </w:p>
    <w:bookmarkEnd w:id="0"/>
    <w:p w14:paraId="333C3F55" w14:textId="7451C764" w:rsidR="00CC2ED3" w:rsidRDefault="00CC2ED3" w:rsidP="0056694D">
      <w:pPr>
        <w:jc w:val="center"/>
        <w:rPr>
          <w:rFonts w:eastAsiaTheme="minorEastAsia"/>
          <w:i/>
          <w:iCs/>
          <w:sz w:val="16"/>
          <w:szCs w:val="16"/>
        </w:rPr>
      </w:pPr>
    </w:p>
    <w:p w14:paraId="285F9FA3" w14:textId="77777777" w:rsidR="00F760B8" w:rsidRDefault="00F760B8" w:rsidP="005F440E">
      <w:pPr>
        <w:rPr>
          <w:rFonts w:eastAsiaTheme="minorEastAsia"/>
          <w:b/>
          <w:bCs/>
        </w:rPr>
      </w:pPr>
    </w:p>
    <w:p w14:paraId="6B2D7D2E" w14:textId="77777777" w:rsidR="00F760B8" w:rsidRDefault="00F760B8" w:rsidP="005F440E">
      <w:pPr>
        <w:rPr>
          <w:rFonts w:eastAsiaTheme="minorEastAsia"/>
          <w:b/>
          <w:bCs/>
        </w:rPr>
      </w:pPr>
    </w:p>
    <w:p w14:paraId="62257411" w14:textId="77777777" w:rsidR="00F760B8" w:rsidRDefault="00F760B8" w:rsidP="005F440E">
      <w:pPr>
        <w:rPr>
          <w:rFonts w:eastAsiaTheme="minorEastAsia"/>
          <w:b/>
          <w:bCs/>
        </w:rPr>
      </w:pPr>
    </w:p>
    <w:p w14:paraId="7CEF14F0" w14:textId="77777777" w:rsidR="00F760B8" w:rsidRDefault="00F760B8" w:rsidP="005F440E">
      <w:pPr>
        <w:rPr>
          <w:rFonts w:eastAsiaTheme="minorEastAsia"/>
          <w:b/>
          <w:bCs/>
        </w:rPr>
      </w:pPr>
    </w:p>
    <w:p w14:paraId="005B45E3" w14:textId="51E29807" w:rsidR="005F440E" w:rsidRDefault="005F440E" w:rsidP="005F440E">
      <w:pPr>
        <w:rPr>
          <w:rFonts w:eastAsiaTheme="minorEastAsia"/>
          <w:b/>
          <w:bCs/>
        </w:rPr>
      </w:pPr>
      <w:r>
        <w:rPr>
          <w:rFonts w:eastAsiaTheme="minorEastAsia"/>
          <w:b/>
          <w:bCs/>
        </w:rPr>
        <w:lastRenderedPageBreak/>
        <w:t>Von mises</w:t>
      </w:r>
    </w:p>
    <w:p w14:paraId="3897B3DC" w14:textId="15D33ED3" w:rsidR="00DA16DA" w:rsidRPr="00DA16DA" w:rsidRDefault="00E41177" w:rsidP="005F440E">
      <w:pPr>
        <w:rPr>
          <w:rFonts w:eastAsiaTheme="minorEastAsia"/>
          <w:i/>
          <w:iCs/>
        </w:rPr>
      </w:pPr>
      <w:r>
        <w:rPr>
          <w:rFonts w:eastAsiaTheme="minorEastAsia"/>
        </w:rPr>
        <w:t xml:space="preserve">Unlike the other theories the principle of the Von mises </w:t>
      </w:r>
      <w:r w:rsidR="006408FC">
        <w:rPr>
          <w:rFonts w:eastAsiaTheme="minorEastAsia"/>
        </w:rPr>
        <w:t>criterion</w:t>
      </w:r>
      <w:r>
        <w:rPr>
          <w:rFonts w:eastAsiaTheme="minorEastAsia"/>
        </w:rPr>
        <w:t xml:space="preserve"> is based upon the </w:t>
      </w:r>
      <w:r w:rsidR="00611CA0">
        <w:rPr>
          <w:rFonts w:eastAsiaTheme="minorEastAsia"/>
        </w:rPr>
        <w:t xml:space="preserve">change in volume of the of the component </w:t>
      </w:r>
      <w:r w:rsidR="00FE4F89">
        <w:rPr>
          <w:rFonts w:eastAsiaTheme="minorEastAsia"/>
        </w:rPr>
        <w:t xml:space="preserve">or distortion when subject to </w:t>
      </w:r>
      <w:r w:rsidR="006408FC">
        <w:rPr>
          <w:rFonts w:eastAsiaTheme="minorEastAsia"/>
        </w:rPr>
        <w:t>combined</w:t>
      </w:r>
      <w:r w:rsidR="00FE4F89">
        <w:rPr>
          <w:rFonts w:eastAsiaTheme="minorEastAsia"/>
        </w:rPr>
        <w:t xml:space="preserve"> forces. This is based upon the fact that </w:t>
      </w:r>
      <w:r w:rsidR="000A5B90">
        <w:rPr>
          <w:rFonts w:eastAsiaTheme="minorEastAsia"/>
        </w:rPr>
        <w:t xml:space="preserve">a component will contain a value of strain energy which is dependent upon the </w:t>
      </w:r>
      <w:r w:rsidR="00DA16DA">
        <w:rPr>
          <w:rFonts w:eastAsiaTheme="minorEastAsia"/>
        </w:rPr>
        <w:t>v</w:t>
      </w:r>
      <w:r w:rsidR="000A5B90">
        <w:rPr>
          <w:rFonts w:eastAsiaTheme="minorEastAsia"/>
        </w:rPr>
        <w:t>olume of the component</w:t>
      </w:r>
      <w:r w:rsidR="00881ACD">
        <w:rPr>
          <w:rFonts w:eastAsiaTheme="minorEastAsia"/>
        </w:rPr>
        <w:t xml:space="preserve"> or element in an Finite Element model.</w:t>
      </w:r>
      <w:r w:rsidR="00DA16DA">
        <w:rPr>
          <w:rFonts w:eastAsiaTheme="minorEastAsia"/>
        </w:rPr>
        <w:t xml:space="preserve"> </w:t>
      </w:r>
      <w:r w:rsidR="00AB7137">
        <w:rPr>
          <w:rFonts w:eastAsiaTheme="minorEastAsia"/>
          <w:i/>
          <w:iCs/>
        </w:rPr>
        <w:t>“Huber in 1904 proposed that the to</w:t>
      </w:r>
      <w:r w:rsidR="00421B13">
        <w:rPr>
          <w:rFonts w:eastAsiaTheme="minorEastAsia"/>
          <w:i/>
          <w:iCs/>
        </w:rPr>
        <w:t xml:space="preserve">tal elastic energy stored in an element of material could be considered as consisting of energy stored due to </w:t>
      </w:r>
      <w:r w:rsidR="00060081">
        <w:rPr>
          <w:rFonts w:eastAsiaTheme="minorEastAsia"/>
          <w:i/>
          <w:iCs/>
        </w:rPr>
        <w:t xml:space="preserve">the change in </w:t>
      </w:r>
      <w:r w:rsidR="00916560">
        <w:rPr>
          <w:rFonts w:eastAsiaTheme="minorEastAsia"/>
          <w:i/>
          <w:iCs/>
        </w:rPr>
        <w:t xml:space="preserve">volume </w:t>
      </w:r>
      <w:r w:rsidR="00060081">
        <w:rPr>
          <w:rFonts w:eastAsiaTheme="minorEastAsia"/>
          <w:i/>
          <w:iCs/>
        </w:rPr>
        <w:t>and energy stored due to change in shape</w:t>
      </w:r>
      <w:r w:rsidR="00EB654B">
        <w:rPr>
          <w:rFonts w:eastAsiaTheme="minorEastAsia"/>
          <w:i/>
          <w:iCs/>
        </w:rPr>
        <w:t xml:space="preserve"> i.e distortion or shear. It was proposed that the latter contribution of stored energy </w:t>
      </w:r>
      <w:r w:rsidR="00277245">
        <w:rPr>
          <w:rFonts w:eastAsiaTheme="minorEastAsia"/>
          <w:i/>
          <w:iCs/>
        </w:rPr>
        <w:t xml:space="preserve">could provide a viable criterion of complex </w:t>
      </w:r>
      <w:r w:rsidR="00916560">
        <w:rPr>
          <w:rFonts w:eastAsiaTheme="minorEastAsia"/>
          <w:i/>
          <w:iCs/>
        </w:rPr>
        <w:t>yield</w:t>
      </w:r>
      <w:r w:rsidR="00277245">
        <w:rPr>
          <w:rFonts w:eastAsiaTheme="minorEastAsia"/>
          <w:i/>
          <w:iCs/>
        </w:rPr>
        <w:t xml:space="preserve"> conditions” </w:t>
      </w:r>
      <w:r w:rsidR="00277245">
        <w:rPr>
          <w:i/>
          <w:iCs/>
        </w:rPr>
        <w:t>PB Benham, RJ Crawford &amp; CG Armstrong, mechanics of engineering materials second edition 1987 pg 34</w:t>
      </w:r>
      <w:r w:rsidR="00916560">
        <w:rPr>
          <w:i/>
          <w:iCs/>
        </w:rPr>
        <w:t>1-2</w:t>
      </w:r>
    </w:p>
    <w:p w14:paraId="199411EC" w14:textId="033B9ACB" w:rsidR="0044323A" w:rsidRDefault="004147F7" w:rsidP="005F440E">
      <w:pPr>
        <w:rPr>
          <w:rFonts w:eastAsiaTheme="minorEastAsia"/>
        </w:rPr>
      </w:pPr>
      <w:r>
        <w:rPr>
          <w:rFonts w:eastAsiaTheme="minorEastAsia"/>
        </w:rPr>
        <w:t>T</w:t>
      </w:r>
      <w:r w:rsidR="00A45723">
        <w:rPr>
          <w:rFonts w:eastAsiaTheme="minorEastAsia"/>
        </w:rPr>
        <w:t>h</w:t>
      </w:r>
      <w:r>
        <w:rPr>
          <w:rFonts w:eastAsiaTheme="minorEastAsia"/>
        </w:rPr>
        <w:t>e Von Mises stress value c</w:t>
      </w:r>
      <w:r w:rsidR="00A45723">
        <w:rPr>
          <w:rFonts w:eastAsiaTheme="minorEastAsia"/>
        </w:rPr>
        <w:t xml:space="preserve">an be related back to the </w:t>
      </w:r>
      <w:r w:rsidR="00DF2450">
        <w:rPr>
          <w:rFonts w:eastAsiaTheme="minorEastAsia"/>
        </w:rPr>
        <w:t>principal</w:t>
      </w:r>
      <w:r w:rsidR="00A45723">
        <w:rPr>
          <w:rFonts w:eastAsiaTheme="minorEastAsia"/>
        </w:rPr>
        <w:t xml:space="preserve"> stresses and when the mean</w:t>
      </w:r>
      <w:r w:rsidR="005E2951">
        <w:rPr>
          <w:rFonts w:eastAsiaTheme="minorEastAsia"/>
        </w:rPr>
        <w:t xml:space="preserve"> average</w:t>
      </w:r>
      <w:r w:rsidR="00A45723">
        <w:rPr>
          <w:rFonts w:eastAsiaTheme="minorEastAsia"/>
        </w:rPr>
        <w:t xml:space="preserve"> stress of the componen</w:t>
      </w:r>
      <w:r w:rsidR="005E2951">
        <w:rPr>
          <w:rFonts w:eastAsiaTheme="minorEastAsia"/>
        </w:rPr>
        <w:t xml:space="preserve">t is equal to the materials </w:t>
      </w:r>
      <w:r w:rsidR="0086229A">
        <w:rPr>
          <w:rFonts w:eastAsiaTheme="minorEastAsia"/>
        </w:rPr>
        <w:t>yield</w:t>
      </w:r>
      <w:r w:rsidR="005E2951">
        <w:rPr>
          <w:rFonts w:eastAsiaTheme="minorEastAsia"/>
        </w:rPr>
        <w:t xml:space="preserve"> point in a simp</w:t>
      </w:r>
      <w:r w:rsidR="00F5289A">
        <w:rPr>
          <w:rFonts w:eastAsiaTheme="minorEastAsia"/>
        </w:rPr>
        <w:t xml:space="preserve">le tensile test then the component is predicted to fail. </w:t>
      </w:r>
      <w:r w:rsidR="007D7BD2">
        <w:rPr>
          <w:rFonts w:eastAsiaTheme="minorEastAsia"/>
        </w:rPr>
        <w:t xml:space="preserve"> As shown in the below from </w:t>
      </w:r>
      <w:r w:rsidR="007D7BD2">
        <w:rPr>
          <w:i/>
          <w:iCs/>
        </w:rPr>
        <w:t>PB Benham, RJ Crawford &amp; CG Armstrong, mechanics of engineering materials second edition 1987 pg 341-2</w:t>
      </w:r>
    </w:p>
    <w:p w14:paraId="38841838" w14:textId="029E81B5" w:rsidR="00E73AE0" w:rsidRPr="007D7BD2" w:rsidRDefault="00A42817" w:rsidP="004431BC">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e</m:t>
              </m:r>
            </m:sub>
          </m:sSub>
          <m:r>
            <w:rPr>
              <w:rFonts w:ascii="Cambria Math" w:eastAsiaTheme="minorEastAsia" w:hAnsi="Cambria Math"/>
            </w:rPr>
            <m:t>=</m:t>
          </m:r>
          <m:sSubSup>
            <m:sSubSupPr>
              <m:ctrlPr>
                <w:rPr>
                  <w:rFonts w:ascii="Cambria Math" w:eastAsiaTheme="minorEastAsia" w:hAnsi="Cambria Math"/>
                  <w:i/>
                </w:rPr>
              </m:ctrlPr>
            </m:sSubSupPr>
            <m:e>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2</m:t>
                      </m:r>
                    </m:e>
                  </m:rad>
                </m:den>
              </m:f>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2</m:t>
                          </m:r>
                        </m:sub>
                      </m:sSub>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3</m:t>
                          </m:r>
                        </m:sub>
                      </m:sSub>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3</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1</m:t>
                          </m:r>
                        </m:sub>
                      </m:sSub>
                    </m:e>
                  </m:d>
                </m:e>
                <m:sup>
                  <m:r>
                    <w:rPr>
                      <w:rFonts w:ascii="Cambria Math" w:eastAsiaTheme="minorEastAsia" w:hAnsi="Cambria Math"/>
                    </w:rPr>
                    <m:t>2</m:t>
                  </m:r>
                </m:sup>
              </m:sSup>
              <m:r>
                <m:rPr>
                  <m:sty m:val="p"/>
                </m:rPr>
                <w:rPr>
                  <w:rFonts w:ascii="Cambria Math" w:eastAsiaTheme="minorEastAsia" w:hAnsi="Cambria Math"/>
                </w:rPr>
                <m:t>]</m:t>
              </m:r>
            </m:e>
            <m:sub>
              <m:r>
                <w:rPr>
                  <w:rFonts w:ascii="Cambria Math" w:eastAsiaTheme="minorEastAsia" w:hAnsi="Cambria Math"/>
                </w:rPr>
                <m:t>2</m:t>
              </m:r>
            </m:sub>
            <m:sup>
              <m:r>
                <w:rPr>
                  <w:rFonts w:ascii="Cambria Math" w:eastAsiaTheme="minorEastAsia" w:hAnsi="Cambria Math"/>
                </w:rPr>
                <m:t>1</m:t>
              </m:r>
            </m:sup>
          </m:sSubSup>
        </m:oMath>
      </m:oMathPara>
    </w:p>
    <w:p w14:paraId="15E29E1A" w14:textId="2D9F63CC" w:rsidR="007D7BD2" w:rsidRDefault="007D7BD2" w:rsidP="007D7BD2">
      <w:pPr>
        <w:rPr>
          <w:rFonts w:eastAsiaTheme="minorEastAsia"/>
          <w:i/>
        </w:rPr>
      </w:pPr>
      <w:r>
        <w:rPr>
          <w:rFonts w:eastAsiaTheme="minorEastAsia"/>
          <w:i/>
          <w:iCs/>
        </w:rPr>
        <w:t>“</w:t>
      </w:r>
      <w:r w:rsidR="0011083B">
        <w:rPr>
          <w:rFonts w:eastAsiaTheme="minorEastAsia"/>
          <w:i/>
          <w:iCs/>
        </w:rPr>
        <w:t xml:space="preserve">where </w:t>
      </w: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e</m:t>
            </m:r>
          </m:sub>
        </m:sSub>
      </m:oMath>
      <w:r w:rsidR="0011083B">
        <w:rPr>
          <w:rFonts w:eastAsiaTheme="minorEastAsia"/>
          <w:i/>
        </w:rPr>
        <w:t xml:space="preserve"> is the Von</w:t>
      </w:r>
      <w:r w:rsidR="003E5B8A">
        <w:rPr>
          <w:rFonts w:eastAsiaTheme="minorEastAsia"/>
          <w:i/>
        </w:rPr>
        <w:t xml:space="preserve"> Mises </w:t>
      </w:r>
      <w:r w:rsidR="00431C9F">
        <w:rPr>
          <w:rFonts w:eastAsiaTheme="minorEastAsia"/>
          <w:i/>
        </w:rPr>
        <w:t xml:space="preserve">equivalent stress. The basis of Von Mises yield </w:t>
      </w:r>
      <w:r w:rsidR="00425FE0">
        <w:rPr>
          <w:rFonts w:eastAsiaTheme="minorEastAsia"/>
          <w:i/>
        </w:rPr>
        <w:t>criterion</w:t>
      </w:r>
      <w:r w:rsidR="00431C9F">
        <w:rPr>
          <w:rFonts w:eastAsiaTheme="minorEastAsia"/>
          <w:i/>
        </w:rPr>
        <w:t xml:space="preserve"> is </w:t>
      </w:r>
      <w:r w:rsidR="00FC4706">
        <w:rPr>
          <w:rFonts w:eastAsiaTheme="minorEastAsia"/>
          <w:i/>
        </w:rPr>
        <w:t xml:space="preserve">when </w:t>
      </w:r>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e</m:t>
            </m:r>
          </m:sub>
        </m:sSub>
        <m:r>
          <w:rPr>
            <w:rFonts w:ascii="Cambria Math" w:eastAsiaTheme="minorEastAsia" w:hAnsi="Cambria Math"/>
          </w:rPr>
          <m:t xml:space="preserve"> reaches </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y</m:t>
            </m:r>
          </m:sub>
        </m:sSub>
      </m:oMath>
      <w:r w:rsidR="00FC4706">
        <w:rPr>
          <w:rFonts w:eastAsiaTheme="minorEastAsia"/>
          <w:i/>
        </w:rPr>
        <w:t xml:space="preserve">, </w:t>
      </w:r>
      <w:r w:rsidR="008A2530">
        <w:rPr>
          <w:rFonts w:eastAsiaTheme="minorEastAsia"/>
          <w:i/>
        </w:rPr>
        <w:t>the yield stress in simple tension, the material is deemed to have yield</w:t>
      </w:r>
      <w:r w:rsidR="00F0215D">
        <w:rPr>
          <w:rFonts w:eastAsiaTheme="minorEastAsia"/>
          <w:i/>
        </w:rPr>
        <w:t>ed.”</w:t>
      </w:r>
    </w:p>
    <w:p w14:paraId="0BBDE296" w14:textId="4830BC6B" w:rsidR="008A737B" w:rsidRPr="009532CD" w:rsidRDefault="005C79A6" w:rsidP="007D7BD2">
      <w:pPr>
        <w:rPr>
          <w:rFonts w:eastAsiaTheme="minorEastAsia"/>
          <w:i/>
        </w:rPr>
      </w:pPr>
      <w:r w:rsidRPr="008A737B">
        <w:rPr>
          <w:rFonts w:eastAsiaTheme="minorEastAsia"/>
          <w:i/>
        </w:rPr>
        <w:t>“</w:t>
      </w:r>
      <w:r w:rsidR="008A737B" w:rsidRPr="008A737B">
        <w:rPr>
          <w:rFonts w:eastAsiaTheme="minorEastAsia"/>
          <w:i/>
        </w:rPr>
        <w:t>Von Mises found that, even though none of the principal stresses exceeds the </w:t>
      </w:r>
      <w:hyperlink r:id="rId19" w:tooltip="Learn more about Material Yield Stress from ScienceDirect's AI-generated Topic Pages" w:history="1">
        <w:r w:rsidR="008A737B" w:rsidRPr="008A737B">
          <w:rPr>
            <w:rStyle w:val="Hyperlink"/>
            <w:rFonts w:eastAsiaTheme="minorEastAsia"/>
            <w:i/>
            <w:color w:val="auto"/>
            <w:u w:val="none"/>
          </w:rPr>
          <w:t>material yield stress</w:t>
        </w:r>
      </w:hyperlink>
      <w:r w:rsidR="008A737B" w:rsidRPr="008A737B">
        <w:rPr>
          <w:rFonts w:eastAsiaTheme="minorEastAsia"/>
          <w:i/>
        </w:rPr>
        <w:t>, yielding is still possible because of the combination of the stresses. The Von Mises criteria is a formula for combining the three principal stresses into an equivalent stress, and the equivalent stress is then compared to the yield stress of the material to judge the failure condition of the material. “</w:t>
      </w:r>
      <w:r w:rsidR="00F50D1D">
        <w:rPr>
          <w:rFonts w:eastAsiaTheme="minorEastAsia"/>
          <w:i/>
        </w:rPr>
        <w:t xml:space="preserve"> </w:t>
      </w:r>
      <w:r w:rsidR="008A737B" w:rsidRPr="008A737B">
        <w:rPr>
          <w:rFonts w:eastAsiaTheme="minorEastAsia"/>
          <w:i/>
          <w:iCs/>
        </w:rPr>
        <w:t>Qiang Bai, Yong Bai, in </w:t>
      </w:r>
      <w:hyperlink r:id="rId20" w:history="1">
        <w:r w:rsidR="008A737B" w:rsidRPr="008A737B">
          <w:rPr>
            <w:rStyle w:val="Hyperlink"/>
            <w:rFonts w:eastAsiaTheme="minorEastAsia"/>
            <w:i/>
            <w:iCs/>
            <w:color w:val="auto"/>
            <w:u w:val="none"/>
          </w:rPr>
          <w:t>Subsea Pipeline Design, Analysis, and Installation</w:t>
        </w:r>
      </w:hyperlink>
      <w:r w:rsidR="008A737B" w:rsidRPr="008A737B">
        <w:rPr>
          <w:rFonts w:eastAsiaTheme="minorEastAsia"/>
          <w:i/>
          <w:iCs/>
        </w:rPr>
        <w:t>, 2014</w:t>
      </w:r>
    </w:p>
    <w:p w14:paraId="176D115A" w14:textId="26CC9954" w:rsidR="00C723C6" w:rsidRDefault="00BC1DB1" w:rsidP="007D7BD2">
      <w:pPr>
        <w:rPr>
          <w:rFonts w:eastAsiaTheme="minorEastAsia"/>
        </w:rPr>
      </w:pPr>
      <w:r>
        <w:rPr>
          <w:rFonts w:eastAsiaTheme="minorEastAsia"/>
        </w:rPr>
        <w:t xml:space="preserve">As the above formula represents a curve due to the quadratic nature of the equation the </w:t>
      </w:r>
      <w:r w:rsidR="00904C9C">
        <w:rPr>
          <w:rFonts w:eastAsiaTheme="minorEastAsia"/>
        </w:rPr>
        <w:t xml:space="preserve">representation of the Von Mises criterion is represented by an </w:t>
      </w:r>
      <w:r w:rsidR="00D16976">
        <w:rPr>
          <w:rFonts w:eastAsiaTheme="minorEastAsia"/>
        </w:rPr>
        <w:t>ellipse</w:t>
      </w:r>
      <w:r w:rsidR="00904C9C">
        <w:rPr>
          <w:rFonts w:eastAsiaTheme="minorEastAsia"/>
        </w:rPr>
        <w:t xml:space="preserve">. </w:t>
      </w:r>
      <w:r w:rsidR="00C723C6">
        <w:rPr>
          <w:rFonts w:eastAsiaTheme="minorEastAsia"/>
        </w:rPr>
        <w:t xml:space="preserve">This in turn also </w:t>
      </w:r>
      <w:r w:rsidR="00D16976">
        <w:rPr>
          <w:rFonts w:eastAsiaTheme="minorEastAsia"/>
        </w:rPr>
        <w:t>compares</w:t>
      </w:r>
      <w:r w:rsidR="00C723C6">
        <w:rPr>
          <w:rFonts w:eastAsiaTheme="minorEastAsia"/>
        </w:rPr>
        <w:t xml:space="preserve"> t</w:t>
      </w:r>
      <w:r w:rsidR="00D16976">
        <w:rPr>
          <w:rFonts w:eastAsiaTheme="minorEastAsia"/>
        </w:rPr>
        <w:t xml:space="preserve">o the Tresca </w:t>
      </w:r>
      <w:r w:rsidR="00FC66A7">
        <w:rPr>
          <w:rFonts w:eastAsiaTheme="minorEastAsia"/>
        </w:rPr>
        <w:t>criterion</w:t>
      </w:r>
      <w:r w:rsidR="00D16976">
        <w:rPr>
          <w:rFonts w:eastAsiaTheme="minorEastAsia"/>
        </w:rPr>
        <w:t xml:space="preserve"> which is a Hexagon </w:t>
      </w:r>
      <w:r w:rsidR="001434F9">
        <w:rPr>
          <w:rFonts w:eastAsiaTheme="minorEastAsia"/>
        </w:rPr>
        <w:t xml:space="preserve">and </w:t>
      </w:r>
      <w:r w:rsidR="00D16976">
        <w:rPr>
          <w:rFonts w:eastAsiaTheme="minorEastAsia"/>
        </w:rPr>
        <w:t xml:space="preserve">fits </w:t>
      </w:r>
      <w:r w:rsidR="003C4C0E">
        <w:rPr>
          <w:rFonts w:eastAsiaTheme="minorEastAsia"/>
        </w:rPr>
        <w:t>inside</w:t>
      </w:r>
      <w:r w:rsidR="00D16976">
        <w:rPr>
          <w:rFonts w:eastAsiaTheme="minorEastAsia"/>
        </w:rPr>
        <w:t xml:space="preserve"> the Von Mises representation </w:t>
      </w:r>
      <w:r w:rsidR="00FC66A7">
        <w:rPr>
          <w:rFonts w:eastAsiaTheme="minorEastAsia"/>
        </w:rPr>
        <w:t>giving the Tresca model a more reserved estimate of the yield point of a component.</w:t>
      </w:r>
    </w:p>
    <w:p w14:paraId="725E00D2" w14:textId="0E7222A8" w:rsidR="00520843" w:rsidRDefault="00520843" w:rsidP="00520843">
      <w:pPr>
        <w:jc w:val="center"/>
        <w:rPr>
          <w:rFonts w:eastAsiaTheme="minorEastAsia"/>
        </w:rPr>
      </w:pPr>
      <w:r w:rsidRPr="00520843">
        <w:rPr>
          <w:rFonts w:eastAsiaTheme="minorEastAsia"/>
          <w:noProof/>
        </w:rPr>
        <w:drawing>
          <wp:inline distT="0" distB="0" distL="0" distR="0" wp14:anchorId="2A7980A8" wp14:editId="12497976">
            <wp:extent cx="4134062" cy="23115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34062" cy="2311519"/>
                    </a:xfrm>
                    <a:prstGeom prst="rect">
                      <a:avLst/>
                    </a:prstGeom>
                  </pic:spPr>
                </pic:pic>
              </a:graphicData>
            </a:graphic>
          </wp:inline>
        </w:drawing>
      </w:r>
    </w:p>
    <w:p w14:paraId="5DAE046F" w14:textId="77777777" w:rsidR="00A75DC8" w:rsidRPr="0012716E" w:rsidRDefault="00A75DC8" w:rsidP="00A75DC8">
      <w:pPr>
        <w:jc w:val="center"/>
        <w:rPr>
          <w:i/>
          <w:iCs/>
        </w:rPr>
      </w:pPr>
      <w:r>
        <w:rPr>
          <w:i/>
          <w:iCs/>
        </w:rPr>
        <w:t>E.J.Hearn 1997, Mechanics of materials vol1</w:t>
      </w:r>
    </w:p>
    <w:p w14:paraId="4BA847EB" w14:textId="3C568160" w:rsidR="00A75DC8" w:rsidRDefault="00A75DC8" w:rsidP="00520843">
      <w:pPr>
        <w:jc w:val="center"/>
        <w:rPr>
          <w:rFonts w:eastAsiaTheme="minorEastAsia"/>
        </w:rPr>
      </w:pPr>
    </w:p>
    <w:p w14:paraId="50D5F18B" w14:textId="77777777" w:rsidR="00385FD6" w:rsidRDefault="00385FD6" w:rsidP="00520843">
      <w:pPr>
        <w:jc w:val="center"/>
        <w:rPr>
          <w:rFonts w:eastAsiaTheme="minorEastAsia"/>
        </w:rPr>
      </w:pPr>
    </w:p>
    <w:p w14:paraId="5A470A89" w14:textId="57847FBC" w:rsidR="00520843" w:rsidRDefault="00385FD6" w:rsidP="00520843">
      <w:pPr>
        <w:jc w:val="center"/>
        <w:rPr>
          <w:rFonts w:eastAsiaTheme="minorEastAsia"/>
        </w:rPr>
      </w:pPr>
      <w:r w:rsidRPr="00385FD6">
        <w:rPr>
          <w:rFonts w:eastAsiaTheme="minorEastAsia"/>
          <w:noProof/>
        </w:rPr>
        <w:lastRenderedPageBreak/>
        <w:drawing>
          <wp:inline distT="0" distB="0" distL="0" distR="0" wp14:anchorId="11253AF9" wp14:editId="5C54169B">
            <wp:extent cx="3181514" cy="2724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81514" cy="2724290"/>
                    </a:xfrm>
                    <a:prstGeom prst="rect">
                      <a:avLst/>
                    </a:prstGeom>
                  </pic:spPr>
                </pic:pic>
              </a:graphicData>
            </a:graphic>
          </wp:inline>
        </w:drawing>
      </w:r>
    </w:p>
    <w:bookmarkStart w:id="1" w:name="_Hlk56429293"/>
    <w:p w14:paraId="62827B1E" w14:textId="786FD903" w:rsidR="009D476B" w:rsidRPr="00345F9D" w:rsidRDefault="00341432" w:rsidP="00345F9D">
      <w:pPr>
        <w:jc w:val="center"/>
        <w:rPr>
          <w:rFonts w:eastAsiaTheme="minorEastAsia"/>
          <w:sz w:val="16"/>
          <w:szCs w:val="16"/>
        </w:rPr>
      </w:pPr>
      <w:r>
        <w:fldChar w:fldCharType="begin"/>
      </w:r>
      <w:r>
        <w:instrText xml:space="preserve"> HYPERLINK "https://www.engineersedge.com/material_science/von_mises.htm" </w:instrText>
      </w:r>
      <w:r>
        <w:fldChar w:fldCharType="separate"/>
      </w:r>
      <w:r w:rsidR="009D476B" w:rsidRPr="005B52F6">
        <w:rPr>
          <w:rStyle w:val="Hyperlink"/>
          <w:rFonts w:eastAsiaTheme="minorEastAsia"/>
          <w:sz w:val="16"/>
          <w:szCs w:val="16"/>
        </w:rPr>
        <w:t>https://www.engineersedge.com/material_science/von_mises.htm</w:t>
      </w:r>
      <w:r>
        <w:rPr>
          <w:rStyle w:val="Hyperlink"/>
          <w:rFonts w:eastAsiaTheme="minorEastAsia"/>
          <w:sz w:val="16"/>
          <w:szCs w:val="16"/>
        </w:rPr>
        <w:fldChar w:fldCharType="end"/>
      </w:r>
      <w:r w:rsidR="00BF5D75">
        <w:rPr>
          <w:rFonts w:eastAsiaTheme="minorEastAsia"/>
        </w:rPr>
        <w:t xml:space="preserve"> </w:t>
      </w:r>
      <w:bookmarkEnd w:id="1"/>
    </w:p>
    <w:p w14:paraId="162EF0F8" w14:textId="63B98131" w:rsidR="00FC66A7" w:rsidRDefault="00B96A96" w:rsidP="007D7BD2">
      <w:pPr>
        <w:rPr>
          <w:rFonts w:eastAsiaTheme="minorEastAsia"/>
          <w:b/>
          <w:bCs/>
          <w:u w:val="single"/>
        </w:rPr>
      </w:pPr>
      <w:bookmarkStart w:id="2" w:name="_Hlk57054852"/>
      <w:r>
        <w:rPr>
          <w:rFonts w:eastAsiaTheme="minorEastAsia"/>
          <w:b/>
          <w:bCs/>
          <w:u w:val="single"/>
        </w:rPr>
        <w:t xml:space="preserve">Component </w:t>
      </w:r>
      <w:r w:rsidR="00117FB9">
        <w:rPr>
          <w:rFonts w:eastAsiaTheme="minorEastAsia"/>
          <w:b/>
          <w:bCs/>
          <w:u w:val="single"/>
        </w:rPr>
        <w:t>evaluation</w:t>
      </w:r>
      <w:r>
        <w:rPr>
          <w:rFonts w:eastAsiaTheme="minorEastAsia"/>
          <w:b/>
          <w:bCs/>
          <w:u w:val="single"/>
        </w:rPr>
        <w:t xml:space="preserve"> and analysis method.</w:t>
      </w:r>
    </w:p>
    <w:bookmarkEnd w:id="2"/>
    <w:p w14:paraId="3CFEEE20" w14:textId="5A9DAFC0" w:rsidR="00B96A96" w:rsidRDefault="00432AAF" w:rsidP="007D7BD2">
      <w:pPr>
        <w:rPr>
          <w:rFonts w:eastAsiaTheme="minorEastAsia"/>
        </w:rPr>
      </w:pPr>
      <w:r>
        <w:rPr>
          <w:rFonts w:eastAsiaTheme="minorEastAsia"/>
        </w:rPr>
        <w:t>If we take a mild carbon steel pipe bend which makes up the bulk of a</w:t>
      </w:r>
      <w:r w:rsidR="009D590B">
        <w:rPr>
          <w:rFonts w:eastAsiaTheme="minorEastAsia"/>
        </w:rPr>
        <w:t xml:space="preserve"> process piping system in </w:t>
      </w:r>
      <w:r w:rsidR="00BC1FD9">
        <w:rPr>
          <w:rFonts w:eastAsiaTheme="minorEastAsia"/>
        </w:rPr>
        <w:t>a Petro</w:t>
      </w:r>
      <w:r>
        <w:rPr>
          <w:rFonts w:eastAsiaTheme="minorEastAsia"/>
        </w:rPr>
        <w:t xml:space="preserve"> chemical plant as well as most other production </w:t>
      </w:r>
      <w:r w:rsidR="007866CD">
        <w:rPr>
          <w:rFonts w:eastAsiaTheme="minorEastAsia"/>
        </w:rPr>
        <w:t>applications,</w:t>
      </w:r>
      <w:r>
        <w:rPr>
          <w:rFonts w:eastAsiaTheme="minorEastAsia"/>
        </w:rPr>
        <w:t xml:space="preserve"> </w:t>
      </w:r>
      <w:r w:rsidR="004D632E">
        <w:rPr>
          <w:rFonts w:eastAsiaTheme="minorEastAsia"/>
        </w:rPr>
        <w:t xml:space="preserve">this is a component that needs to be designed well to </w:t>
      </w:r>
      <w:r w:rsidR="00D800E4">
        <w:rPr>
          <w:rFonts w:eastAsiaTheme="minorEastAsia"/>
        </w:rPr>
        <w:t>withstand</w:t>
      </w:r>
      <w:r w:rsidR="004D632E">
        <w:rPr>
          <w:rFonts w:eastAsiaTheme="minorEastAsia"/>
        </w:rPr>
        <w:t xml:space="preserve"> the subjected forces </w:t>
      </w:r>
      <w:r w:rsidR="001541F8">
        <w:rPr>
          <w:rFonts w:eastAsiaTheme="minorEastAsia"/>
        </w:rPr>
        <w:t>applied to</w:t>
      </w:r>
      <w:r w:rsidR="004D632E">
        <w:rPr>
          <w:rFonts w:eastAsiaTheme="minorEastAsia"/>
        </w:rPr>
        <w:t xml:space="preserve"> the component.</w:t>
      </w:r>
      <w:r w:rsidR="00C10DAD">
        <w:rPr>
          <w:rFonts w:eastAsiaTheme="minorEastAsia"/>
        </w:rPr>
        <w:t xml:space="preserve"> Such as internal pressures </w:t>
      </w:r>
      <w:r w:rsidR="00BC1FD9">
        <w:rPr>
          <w:rFonts w:eastAsiaTheme="minorEastAsia"/>
        </w:rPr>
        <w:t>from process fluid being transferred through the component.</w:t>
      </w:r>
    </w:p>
    <w:p w14:paraId="0BC61824" w14:textId="3C74712F" w:rsidR="0046066B" w:rsidRDefault="004D632E" w:rsidP="007D7BD2">
      <w:pPr>
        <w:rPr>
          <w:i/>
          <w:iCs/>
        </w:rPr>
      </w:pPr>
      <w:r>
        <w:rPr>
          <w:rFonts w:eastAsiaTheme="minorEastAsia"/>
        </w:rPr>
        <w:t xml:space="preserve">First of </w:t>
      </w:r>
      <w:r w:rsidR="00245022">
        <w:rPr>
          <w:rFonts w:eastAsiaTheme="minorEastAsia"/>
        </w:rPr>
        <w:t>all,</w:t>
      </w:r>
      <w:r>
        <w:rPr>
          <w:rFonts w:eastAsiaTheme="minorEastAsia"/>
        </w:rPr>
        <w:t xml:space="preserve"> as this component is a </w:t>
      </w:r>
      <w:r w:rsidR="00711948">
        <w:rPr>
          <w:rFonts w:eastAsiaTheme="minorEastAsia"/>
        </w:rPr>
        <w:t xml:space="preserve">made from a ductile material i.e. mild steel there are </w:t>
      </w:r>
      <w:r w:rsidR="0046066B">
        <w:rPr>
          <w:rFonts w:eastAsiaTheme="minorEastAsia"/>
        </w:rPr>
        <w:t>elastic</w:t>
      </w:r>
      <w:r w:rsidR="00FB6B86">
        <w:rPr>
          <w:rFonts w:eastAsiaTheme="minorEastAsia"/>
        </w:rPr>
        <w:t xml:space="preserve"> failure criterion that will not suit the </w:t>
      </w:r>
      <w:r w:rsidR="00117FB9">
        <w:rPr>
          <w:rFonts w:eastAsiaTheme="minorEastAsia"/>
        </w:rPr>
        <w:t>evaluation</w:t>
      </w:r>
      <w:r w:rsidR="00FB6B86">
        <w:rPr>
          <w:rFonts w:eastAsiaTheme="minorEastAsia"/>
        </w:rPr>
        <w:t xml:space="preserve"> of this </w:t>
      </w:r>
      <w:r w:rsidR="00117FB9">
        <w:rPr>
          <w:rFonts w:eastAsiaTheme="minorEastAsia"/>
        </w:rPr>
        <w:t>component</w:t>
      </w:r>
      <w:r w:rsidR="00FB6B86">
        <w:rPr>
          <w:rFonts w:eastAsiaTheme="minorEastAsia"/>
        </w:rPr>
        <w:t xml:space="preserve"> such as Rankine</w:t>
      </w:r>
      <w:r w:rsidR="0071164E">
        <w:rPr>
          <w:rFonts w:eastAsiaTheme="minorEastAsia"/>
        </w:rPr>
        <w:t>’s</w:t>
      </w:r>
      <w:r w:rsidR="00FB6B86">
        <w:rPr>
          <w:rFonts w:eastAsiaTheme="minorEastAsia"/>
        </w:rPr>
        <w:t xml:space="preserve"> </w:t>
      </w:r>
      <w:r w:rsidR="00117FB9">
        <w:rPr>
          <w:rFonts w:eastAsiaTheme="minorEastAsia"/>
        </w:rPr>
        <w:t xml:space="preserve">theory as the component is ductile </w:t>
      </w:r>
      <w:r w:rsidR="005F72C7">
        <w:rPr>
          <w:rFonts w:eastAsiaTheme="minorEastAsia"/>
        </w:rPr>
        <w:t xml:space="preserve">so the shear stress in other planes </w:t>
      </w:r>
      <w:r w:rsidR="00B80379">
        <w:rPr>
          <w:rFonts w:eastAsiaTheme="minorEastAsia"/>
        </w:rPr>
        <w:t>to take</w:t>
      </w:r>
      <w:r w:rsidR="005F72C7">
        <w:rPr>
          <w:rFonts w:eastAsiaTheme="minorEastAsia"/>
        </w:rPr>
        <w:t xml:space="preserve"> into account. </w:t>
      </w:r>
      <w:r w:rsidR="0046066B">
        <w:rPr>
          <w:rFonts w:eastAsiaTheme="minorEastAsia"/>
          <w:i/>
          <w:iCs/>
        </w:rPr>
        <w:t>“</w:t>
      </w:r>
      <w:r w:rsidR="0046066B" w:rsidRPr="0046066B">
        <w:rPr>
          <w:rFonts w:eastAsiaTheme="minorEastAsia"/>
          <w:i/>
          <w:iCs/>
        </w:rPr>
        <w:t>Whilst the theory can be shown to hold fairly well for brittle materials, there is considerable experimental evidence that the theory should not be applied for ductile materials.</w:t>
      </w:r>
      <w:r w:rsidR="0046066B">
        <w:rPr>
          <w:rFonts w:eastAsiaTheme="minorEastAsia"/>
          <w:i/>
          <w:iCs/>
        </w:rPr>
        <w:t>”</w:t>
      </w:r>
      <w:r w:rsidR="00FA0E15" w:rsidRPr="00FA0E15">
        <w:rPr>
          <w:i/>
          <w:iCs/>
        </w:rPr>
        <w:t xml:space="preserve"> </w:t>
      </w:r>
      <w:r w:rsidR="00FA0E15">
        <w:rPr>
          <w:i/>
          <w:iCs/>
        </w:rPr>
        <w:t>E.J.Hearn 1997, Mechanics of materials vol1 page 402</w:t>
      </w:r>
    </w:p>
    <w:p w14:paraId="01058F22" w14:textId="64678FD3" w:rsidR="006A2556" w:rsidRPr="00B03988" w:rsidRDefault="006A2556" w:rsidP="007D7BD2">
      <w:r>
        <w:t xml:space="preserve">It is also noted that </w:t>
      </w:r>
      <w:r w:rsidR="009047C9">
        <w:t xml:space="preserve">a ductile material can withstand much higher hydrostatic pressures </w:t>
      </w:r>
      <w:r w:rsidR="007F0597">
        <w:t xml:space="preserve">than </w:t>
      </w:r>
      <w:r w:rsidR="009047C9">
        <w:t xml:space="preserve">that </w:t>
      </w:r>
      <w:r w:rsidR="00B03988">
        <w:t xml:space="preserve">is shown in a simple direct stress tensile test again proving that </w:t>
      </w:r>
      <w:r w:rsidR="00DA1652">
        <w:t>Rankine’s</w:t>
      </w:r>
      <w:r w:rsidR="00B03988">
        <w:t xml:space="preserve"> theory is not valid for this purpose.</w:t>
      </w:r>
    </w:p>
    <w:p w14:paraId="6E40C2CE" w14:textId="4E783279" w:rsidR="000C6A68" w:rsidRPr="00AF549B" w:rsidRDefault="00B03988" w:rsidP="000C6A68">
      <w:pPr>
        <w:rPr>
          <w:rFonts w:eastAsiaTheme="minorEastAsia"/>
        </w:rPr>
      </w:pPr>
      <w:r>
        <w:rPr>
          <w:rFonts w:eastAsiaTheme="minorEastAsia"/>
        </w:rPr>
        <w:t>Since</w:t>
      </w:r>
      <w:r w:rsidR="005F72C7">
        <w:rPr>
          <w:rFonts w:eastAsiaTheme="minorEastAsia"/>
        </w:rPr>
        <w:t xml:space="preserve"> a pipe bend </w:t>
      </w:r>
      <w:r w:rsidR="004A681E">
        <w:rPr>
          <w:rFonts w:eastAsiaTheme="minorEastAsia"/>
        </w:rPr>
        <w:t>ha</w:t>
      </w:r>
      <w:r>
        <w:rPr>
          <w:rFonts w:eastAsiaTheme="minorEastAsia"/>
        </w:rPr>
        <w:t>s</w:t>
      </w:r>
      <w:r w:rsidR="004A681E">
        <w:rPr>
          <w:rFonts w:eastAsiaTheme="minorEastAsia"/>
        </w:rPr>
        <w:t xml:space="preserve"> a cross sectional profile of an oval </w:t>
      </w:r>
      <w:r w:rsidR="007866CD">
        <w:rPr>
          <w:rFonts w:eastAsiaTheme="minorEastAsia"/>
        </w:rPr>
        <w:t>and</w:t>
      </w:r>
      <w:r>
        <w:rPr>
          <w:rFonts w:eastAsiaTheme="minorEastAsia"/>
        </w:rPr>
        <w:t xml:space="preserve"> there is a </w:t>
      </w:r>
      <w:r w:rsidR="00095E80">
        <w:rPr>
          <w:rFonts w:eastAsiaTheme="minorEastAsia"/>
        </w:rPr>
        <w:t>d</w:t>
      </w:r>
      <w:r w:rsidR="006301D4">
        <w:rPr>
          <w:rFonts w:eastAsiaTheme="minorEastAsia"/>
        </w:rPr>
        <w:t>i</w:t>
      </w:r>
      <w:r w:rsidR="00095E80">
        <w:rPr>
          <w:rFonts w:eastAsiaTheme="minorEastAsia"/>
        </w:rPr>
        <w:t>f</w:t>
      </w:r>
      <w:r w:rsidR="006301D4">
        <w:rPr>
          <w:rFonts w:eastAsiaTheme="minorEastAsia"/>
        </w:rPr>
        <w:t>f</w:t>
      </w:r>
      <w:r w:rsidR="00095E80">
        <w:rPr>
          <w:rFonts w:eastAsiaTheme="minorEastAsia"/>
        </w:rPr>
        <w:t>e</w:t>
      </w:r>
      <w:r w:rsidR="006301D4">
        <w:rPr>
          <w:rFonts w:eastAsiaTheme="minorEastAsia"/>
        </w:rPr>
        <w:t>re</w:t>
      </w:r>
      <w:r w:rsidR="00095E80">
        <w:rPr>
          <w:rFonts w:eastAsiaTheme="minorEastAsia"/>
        </w:rPr>
        <w:t>nce</w:t>
      </w:r>
      <w:r>
        <w:rPr>
          <w:rFonts w:eastAsiaTheme="minorEastAsia"/>
        </w:rPr>
        <w:t xml:space="preserve"> in </w:t>
      </w:r>
      <w:r w:rsidR="00095E80">
        <w:rPr>
          <w:rFonts w:eastAsiaTheme="minorEastAsia"/>
        </w:rPr>
        <w:t>thicknesses</w:t>
      </w:r>
      <w:r>
        <w:rPr>
          <w:rFonts w:eastAsiaTheme="minorEastAsia"/>
        </w:rPr>
        <w:t xml:space="preserve"> between the inside radius and the outside radius of the pipe due to the </w:t>
      </w:r>
      <w:r w:rsidR="00095E80">
        <w:rPr>
          <w:rFonts w:eastAsiaTheme="minorEastAsia"/>
        </w:rPr>
        <w:t xml:space="preserve">bend being drawn to form the bend </w:t>
      </w:r>
      <w:r w:rsidR="00BE356A">
        <w:rPr>
          <w:rFonts w:eastAsiaTheme="minorEastAsia"/>
          <w:i/>
          <w:iCs/>
        </w:rPr>
        <w:t>“</w:t>
      </w:r>
      <w:r w:rsidR="00BE356A" w:rsidRPr="00BE356A">
        <w:rPr>
          <w:rFonts w:eastAsiaTheme="minorEastAsia"/>
          <w:i/>
          <w:iCs/>
        </w:rPr>
        <w:t>The cross-section of a pipe bend is assumed to become a perfect ellipse after bending as shown in figure. 1. The wall thickness at the outside of the bend decreases and that at the inside increases.</w:t>
      </w:r>
      <w:r w:rsidR="00065AAA">
        <w:rPr>
          <w:rFonts w:eastAsiaTheme="minorEastAsia"/>
          <w:i/>
          <w:iCs/>
        </w:rPr>
        <w:t>”</w:t>
      </w:r>
      <w:r w:rsidR="000C6A68" w:rsidRPr="000C6A68">
        <w:rPr>
          <w:i/>
          <w:iCs/>
        </w:rPr>
        <w:t xml:space="preserve"> </w:t>
      </w:r>
      <w:r w:rsidR="000C6A68" w:rsidRPr="000C6A68">
        <w:rPr>
          <w:rFonts w:eastAsiaTheme="minorEastAsia"/>
          <w:i/>
          <w:iCs/>
        </w:rPr>
        <w:t>Sumesh Sa , AR. Veerappanb , S Shanmugamc Structural Deformations on Critical Cracked Pressurised Pipe Bends : Implication on the Von Mises Stresses 2016</w:t>
      </w:r>
      <w:r w:rsidR="00AF549B">
        <w:rPr>
          <w:rFonts w:eastAsiaTheme="minorEastAsia"/>
          <w:i/>
          <w:iCs/>
        </w:rPr>
        <w:t xml:space="preserve">. </w:t>
      </w:r>
      <w:r w:rsidR="002E6BD8">
        <w:rPr>
          <w:rFonts w:eastAsiaTheme="minorEastAsia"/>
        </w:rPr>
        <w:t xml:space="preserve">Which means different strain energy per element of bend in a </w:t>
      </w:r>
      <w:r w:rsidR="00897135">
        <w:rPr>
          <w:rFonts w:eastAsiaTheme="minorEastAsia"/>
        </w:rPr>
        <w:t xml:space="preserve">FEA. The thickness differences are caused by the outer radius </w:t>
      </w:r>
      <w:r w:rsidR="00F91EC6">
        <w:rPr>
          <w:rFonts w:eastAsiaTheme="minorEastAsia"/>
        </w:rPr>
        <w:t xml:space="preserve">being under tension and extruding and the internal radius being under compression. </w:t>
      </w:r>
    </w:p>
    <w:p w14:paraId="6A228358" w14:textId="589D58D8" w:rsidR="004D632E" w:rsidRPr="000C6A68" w:rsidRDefault="000C6A68" w:rsidP="007D7BD2">
      <w:pPr>
        <w:rPr>
          <w:rFonts w:eastAsiaTheme="minorEastAsia"/>
        </w:rPr>
      </w:pPr>
      <w:r>
        <w:rPr>
          <w:rFonts w:eastAsiaTheme="minorEastAsia"/>
        </w:rPr>
        <w:t xml:space="preserve">There is a clear need to use a theory that is based </w:t>
      </w:r>
      <w:r w:rsidR="00F237DE">
        <w:rPr>
          <w:rFonts w:eastAsiaTheme="minorEastAsia"/>
        </w:rPr>
        <w:t xml:space="preserve">on </w:t>
      </w:r>
      <w:r>
        <w:rPr>
          <w:rFonts w:eastAsiaTheme="minorEastAsia"/>
        </w:rPr>
        <w:t xml:space="preserve">and </w:t>
      </w:r>
      <w:r w:rsidR="00BE4D54">
        <w:rPr>
          <w:rFonts w:eastAsiaTheme="minorEastAsia"/>
        </w:rPr>
        <w:t>considers</w:t>
      </w:r>
      <w:r>
        <w:rPr>
          <w:rFonts w:eastAsiaTheme="minorEastAsia"/>
        </w:rPr>
        <w:t xml:space="preserve"> </w:t>
      </w:r>
      <w:r w:rsidR="00191BCD">
        <w:rPr>
          <w:rFonts w:eastAsiaTheme="minorEastAsia"/>
        </w:rPr>
        <w:t xml:space="preserve">the </w:t>
      </w:r>
      <w:r w:rsidR="006A3970">
        <w:rPr>
          <w:rFonts w:eastAsiaTheme="minorEastAsia"/>
        </w:rPr>
        <w:t>three-dimensional</w:t>
      </w:r>
      <w:r w:rsidR="00191BCD">
        <w:rPr>
          <w:rFonts w:eastAsiaTheme="minorEastAsia"/>
        </w:rPr>
        <w:t xml:space="preserve"> planes </w:t>
      </w:r>
      <w:r w:rsidR="00F237DE">
        <w:rPr>
          <w:rFonts w:eastAsiaTheme="minorEastAsia"/>
        </w:rPr>
        <w:t>of the bend</w:t>
      </w:r>
      <w:r w:rsidR="00776549">
        <w:rPr>
          <w:rFonts w:eastAsiaTheme="minorEastAsia"/>
        </w:rPr>
        <w:t xml:space="preserve"> such as the Guest- Tresca criterion. Or</w:t>
      </w:r>
      <w:r w:rsidR="00191BCD">
        <w:rPr>
          <w:rFonts w:eastAsiaTheme="minorEastAsia"/>
        </w:rPr>
        <w:t xml:space="preserve"> a </w:t>
      </w:r>
      <w:r w:rsidR="00F34021">
        <w:rPr>
          <w:rFonts w:eastAsiaTheme="minorEastAsia"/>
        </w:rPr>
        <w:t>volumetric</w:t>
      </w:r>
      <w:r w:rsidR="00191BCD">
        <w:rPr>
          <w:rFonts w:eastAsiaTheme="minorEastAsia"/>
        </w:rPr>
        <w:t xml:space="preserve"> consideration of the failure due to the </w:t>
      </w:r>
      <w:r w:rsidR="00F34021">
        <w:rPr>
          <w:rFonts w:eastAsiaTheme="minorEastAsia"/>
        </w:rPr>
        <w:t>defences</w:t>
      </w:r>
      <w:r w:rsidR="00191BCD">
        <w:rPr>
          <w:rFonts w:eastAsiaTheme="minorEastAsia"/>
        </w:rPr>
        <w:t xml:space="preserve"> in volume </w:t>
      </w:r>
      <w:r w:rsidR="00F34021">
        <w:rPr>
          <w:rFonts w:eastAsiaTheme="minorEastAsia"/>
        </w:rPr>
        <w:t>on the radi</w:t>
      </w:r>
      <w:r w:rsidR="006A3970">
        <w:rPr>
          <w:rFonts w:eastAsiaTheme="minorEastAsia"/>
        </w:rPr>
        <w:t>i</w:t>
      </w:r>
      <w:r w:rsidR="00776549">
        <w:rPr>
          <w:rFonts w:eastAsiaTheme="minorEastAsia"/>
        </w:rPr>
        <w:t xml:space="preserve"> such as the </w:t>
      </w:r>
      <w:r w:rsidR="00191E4A">
        <w:rPr>
          <w:rFonts w:eastAsiaTheme="minorEastAsia"/>
        </w:rPr>
        <w:t>Von Mises criterion.</w:t>
      </w:r>
      <w:r w:rsidR="00A65AF2">
        <w:rPr>
          <w:rFonts w:eastAsiaTheme="minorEastAsia"/>
        </w:rPr>
        <w:t xml:space="preserve"> This would give results</w:t>
      </w:r>
      <w:r w:rsidR="00447445">
        <w:rPr>
          <w:rFonts w:eastAsiaTheme="minorEastAsia"/>
        </w:rPr>
        <w:t xml:space="preserve"> that would be a close representation of the failure point</w:t>
      </w:r>
      <w:r w:rsidR="00A65AF2">
        <w:rPr>
          <w:rFonts w:eastAsiaTheme="minorEastAsia"/>
        </w:rPr>
        <w:t xml:space="preserve"> if carrying out and Finite Element Analysis of the component.</w:t>
      </w:r>
      <w:r w:rsidR="00DE3D01">
        <w:rPr>
          <w:rFonts w:eastAsiaTheme="minorEastAsia"/>
        </w:rPr>
        <w:t xml:space="preserve"> Although both</w:t>
      </w:r>
      <w:r w:rsidR="007A5D55">
        <w:rPr>
          <w:rFonts w:eastAsiaTheme="minorEastAsia"/>
        </w:rPr>
        <w:t xml:space="preserve"> Tresa and Von Mises</w:t>
      </w:r>
      <w:r w:rsidR="00DE3D01">
        <w:rPr>
          <w:rFonts w:eastAsiaTheme="minorEastAsia"/>
        </w:rPr>
        <w:t xml:space="preserve"> are considered appropriate and comparable</w:t>
      </w:r>
      <w:r w:rsidR="007A5D55">
        <w:rPr>
          <w:rFonts w:eastAsiaTheme="minorEastAsia"/>
        </w:rPr>
        <w:t xml:space="preserve"> for such an evalu</w:t>
      </w:r>
      <w:r w:rsidR="00E06372">
        <w:rPr>
          <w:rFonts w:eastAsiaTheme="minorEastAsia"/>
        </w:rPr>
        <w:t>ation with the Tresca model being more reserved</w:t>
      </w:r>
      <w:r w:rsidR="00DE3D01">
        <w:rPr>
          <w:rFonts w:eastAsiaTheme="minorEastAsia"/>
        </w:rPr>
        <w:t xml:space="preserve">. </w:t>
      </w:r>
    </w:p>
    <w:p w14:paraId="64816B02" w14:textId="7478F7DA" w:rsidR="00B96A96" w:rsidRDefault="008F0ED8" w:rsidP="007D7BD2">
      <w:pPr>
        <w:rPr>
          <w:rFonts w:eastAsiaTheme="minorEastAsia"/>
          <w:i/>
          <w:iCs/>
        </w:rPr>
      </w:pPr>
      <w:r w:rsidRPr="008F0ED8">
        <w:rPr>
          <w:rFonts w:eastAsiaTheme="minorEastAsia"/>
          <w:i/>
          <w:iCs/>
          <w:noProof/>
        </w:rPr>
        <w:lastRenderedPageBreak/>
        <w:drawing>
          <wp:inline distT="0" distB="0" distL="0" distR="0" wp14:anchorId="6C89B274" wp14:editId="79900572">
            <wp:extent cx="5721644" cy="284494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1644" cy="2844946"/>
                    </a:xfrm>
                    <a:prstGeom prst="rect">
                      <a:avLst/>
                    </a:prstGeom>
                  </pic:spPr>
                </pic:pic>
              </a:graphicData>
            </a:graphic>
          </wp:inline>
        </w:drawing>
      </w:r>
    </w:p>
    <w:p w14:paraId="5FC95E14" w14:textId="33E9EC2E" w:rsidR="00065AAA" w:rsidRPr="008B69F8" w:rsidRDefault="00D509BD" w:rsidP="00065AAA">
      <w:pPr>
        <w:jc w:val="center"/>
        <w:rPr>
          <w:rFonts w:eastAsiaTheme="minorEastAsia"/>
          <w:i/>
          <w:iCs/>
        </w:rPr>
      </w:pPr>
      <w:r w:rsidRPr="008B69F8">
        <w:rPr>
          <w:i/>
          <w:iCs/>
        </w:rPr>
        <w:t xml:space="preserve">Sumesh Sa , AR. Veerappanb , S Shanmugamc </w:t>
      </w:r>
      <w:r w:rsidR="008B69F8" w:rsidRPr="008B69F8">
        <w:rPr>
          <w:i/>
          <w:iCs/>
        </w:rPr>
        <w:t>Structural Deformations on Critical Cracked Pressurised Pipe Bends : Implication on the Von Mises Stresses 2016</w:t>
      </w:r>
    </w:p>
    <w:p w14:paraId="5B9BD4C9" w14:textId="77777777" w:rsidR="00FD3FA4" w:rsidRPr="00FD3FA4" w:rsidRDefault="008562E8" w:rsidP="00FD3FA4">
      <w:pPr>
        <w:rPr>
          <w:rFonts w:eastAsiaTheme="minorEastAsia"/>
          <w:b/>
          <w:bCs/>
          <w:i/>
          <w:iCs/>
          <w:u w:val="single"/>
        </w:rPr>
      </w:pPr>
      <w:r>
        <w:rPr>
          <w:rFonts w:eastAsiaTheme="minorEastAsia"/>
          <w:b/>
          <w:bCs/>
          <w:u w:val="single"/>
        </w:rPr>
        <w:t>Evaluati</w:t>
      </w:r>
      <w:r w:rsidR="00F139D9">
        <w:rPr>
          <w:rFonts w:eastAsiaTheme="minorEastAsia"/>
          <w:b/>
          <w:bCs/>
          <w:u w:val="single"/>
        </w:rPr>
        <w:t>on of paper:</w:t>
      </w:r>
      <w:r w:rsidR="00FD3FA4">
        <w:rPr>
          <w:rFonts w:eastAsiaTheme="minorEastAsia"/>
          <w:b/>
          <w:bCs/>
          <w:u w:val="single"/>
        </w:rPr>
        <w:t xml:space="preserve"> </w:t>
      </w:r>
      <w:r w:rsidR="00FD3FA4" w:rsidRPr="00FD3FA4">
        <w:rPr>
          <w:rFonts w:eastAsiaTheme="minorEastAsia"/>
          <w:b/>
          <w:bCs/>
          <w:i/>
          <w:iCs/>
          <w:u w:val="single"/>
        </w:rPr>
        <w:t>Sumesh Sa , AR. Veerappanb , S Shanmugamc Structural Deformations on Critical Cracked Pressurised Pipe Bends : Implication on the Von Mises Stresses 2016</w:t>
      </w:r>
    </w:p>
    <w:p w14:paraId="454AF732" w14:textId="69B0BDC6" w:rsidR="007D7BD2" w:rsidRDefault="00FD3FA4" w:rsidP="008A05D6">
      <w:pPr>
        <w:rPr>
          <w:rFonts w:eastAsiaTheme="minorEastAsia"/>
        </w:rPr>
      </w:pPr>
      <w:r>
        <w:rPr>
          <w:rFonts w:eastAsiaTheme="minorEastAsia"/>
        </w:rPr>
        <w:t xml:space="preserve">The above paper </w:t>
      </w:r>
      <w:r w:rsidR="00F7721A">
        <w:rPr>
          <w:rFonts w:eastAsiaTheme="minorEastAsia"/>
        </w:rPr>
        <w:t xml:space="preserve">is an article into how cracks in </w:t>
      </w:r>
      <w:r w:rsidR="00275F88">
        <w:rPr>
          <w:rFonts w:eastAsiaTheme="minorEastAsia"/>
        </w:rPr>
        <w:t>varying</w:t>
      </w:r>
      <w:r w:rsidR="00C12A2E">
        <w:rPr>
          <w:rFonts w:eastAsiaTheme="minorEastAsia"/>
        </w:rPr>
        <w:t xml:space="preserve"> </w:t>
      </w:r>
      <w:r w:rsidR="00F7721A">
        <w:rPr>
          <w:rFonts w:eastAsiaTheme="minorEastAsia"/>
        </w:rPr>
        <w:t>pipe</w:t>
      </w:r>
      <w:r w:rsidR="00C12A2E">
        <w:rPr>
          <w:rFonts w:eastAsiaTheme="minorEastAsia"/>
        </w:rPr>
        <w:t xml:space="preserve"> bend</w:t>
      </w:r>
      <w:r w:rsidR="00F7721A">
        <w:rPr>
          <w:rFonts w:eastAsiaTheme="minorEastAsia"/>
        </w:rPr>
        <w:t xml:space="preserve"> </w:t>
      </w:r>
      <w:r w:rsidR="00070E92">
        <w:rPr>
          <w:rFonts w:eastAsiaTheme="minorEastAsia"/>
        </w:rPr>
        <w:t xml:space="preserve">angles and </w:t>
      </w:r>
      <w:r w:rsidR="00CA4D54">
        <w:rPr>
          <w:rFonts w:eastAsiaTheme="minorEastAsia"/>
        </w:rPr>
        <w:t xml:space="preserve">radii, </w:t>
      </w:r>
      <w:r w:rsidR="00017047">
        <w:rPr>
          <w:rFonts w:eastAsiaTheme="minorEastAsia"/>
        </w:rPr>
        <w:t xml:space="preserve">made from stainless steel </w:t>
      </w:r>
      <w:r w:rsidR="00F7721A">
        <w:rPr>
          <w:rFonts w:eastAsiaTheme="minorEastAsia"/>
        </w:rPr>
        <w:t xml:space="preserve">can be </w:t>
      </w:r>
      <w:r w:rsidR="000074B2">
        <w:rPr>
          <w:rFonts w:eastAsiaTheme="minorEastAsia"/>
        </w:rPr>
        <w:t>propagated</w:t>
      </w:r>
      <w:r w:rsidR="00CB2211">
        <w:rPr>
          <w:rFonts w:eastAsiaTheme="minorEastAsia"/>
        </w:rPr>
        <w:t xml:space="preserve"> through the pipe bend when subjected to an internal pressure</w:t>
      </w:r>
      <w:r w:rsidR="00B759A4">
        <w:rPr>
          <w:rFonts w:eastAsiaTheme="minorEastAsia"/>
        </w:rPr>
        <w:t xml:space="preserve">, and </w:t>
      </w:r>
      <w:r w:rsidR="005B5AAC">
        <w:rPr>
          <w:rFonts w:eastAsiaTheme="minorEastAsia"/>
        </w:rPr>
        <w:t>to</w:t>
      </w:r>
      <w:r w:rsidR="00B759A4">
        <w:rPr>
          <w:rFonts w:eastAsiaTheme="minorEastAsia"/>
        </w:rPr>
        <w:t xml:space="preserve"> understand if the f</w:t>
      </w:r>
      <w:r w:rsidR="00785D85">
        <w:rPr>
          <w:rFonts w:eastAsiaTheme="minorEastAsia"/>
        </w:rPr>
        <w:t xml:space="preserve">ailure is </w:t>
      </w:r>
      <w:r w:rsidR="00706ACA">
        <w:rPr>
          <w:rFonts w:eastAsiaTheme="minorEastAsia"/>
        </w:rPr>
        <w:t>dependent</w:t>
      </w:r>
      <w:r w:rsidR="00B759A4">
        <w:rPr>
          <w:rFonts w:eastAsiaTheme="minorEastAsia"/>
        </w:rPr>
        <w:t xml:space="preserve"> on</w:t>
      </w:r>
      <w:r w:rsidR="00C12A2E">
        <w:rPr>
          <w:rFonts w:eastAsiaTheme="minorEastAsia"/>
        </w:rPr>
        <w:t xml:space="preserve"> the </w:t>
      </w:r>
      <w:r w:rsidR="005F27DA">
        <w:rPr>
          <w:rFonts w:eastAsiaTheme="minorEastAsia"/>
        </w:rPr>
        <w:t xml:space="preserve">ovality </w:t>
      </w:r>
      <w:r w:rsidR="00B13CD4">
        <w:rPr>
          <w:rFonts w:eastAsiaTheme="minorEastAsia"/>
        </w:rPr>
        <w:t>and</w:t>
      </w:r>
      <w:r w:rsidR="00706ACA">
        <w:rPr>
          <w:rFonts w:eastAsiaTheme="minorEastAsia"/>
        </w:rPr>
        <w:t>/or</w:t>
      </w:r>
      <w:r w:rsidR="00B13CD4">
        <w:rPr>
          <w:rFonts w:eastAsiaTheme="minorEastAsia"/>
        </w:rPr>
        <w:t xml:space="preserve"> Thinning </w:t>
      </w:r>
      <w:r w:rsidR="005F27DA">
        <w:rPr>
          <w:rFonts w:eastAsiaTheme="minorEastAsia"/>
        </w:rPr>
        <w:t>of the bend in cross-section.</w:t>
      </w:r>
      <w:r w:rsidR="00B13CD4">
        <w:rPr>
          <w:rFonts w:eastAsiaTheme="minorEastAsia"/>
        </w:rPr>
        <w:t xml:space="preserve"> This will </w:t>
      </w:r>
      <w:r w:rsidR="00275F88">
        <w:rPr>
          <w:rFonts w:eastAsiaTheme="minorEastAsia"/>
        </w:rPr>
        <w:t>determine</w:t>
      </w:r>
      <w:r w:rsidR="00B13CD4">
        <w:rPr>
          <w:rFonts w:eastAsiaTheme="minorEastAsia"/>
        </w:rPr>
        <w:t xml:space="preserve"> if ovality </w:t>
      </w:r>
      <w:r w:rsidR="00733251">
        <w:rPr>
          <w:rFonts w:eastAsiaTheme="minorEastAsia"/>
        </w:rPr>
        <w:t xml:space="preserve">or Thinning has a bigger effect on the integrity of the pipe. e.g. </w:t>
      </w:r>
      <w:r w:rsidR="00341432">
        <w:rPr>
          <w:rFonts w:eastAsiaTheme="minorEastAsia"/>
        </w:rPr>
        <w:t>wall lose due to age o</w:t>
      </w:r>
      <w:r w:rsidR="00E437FD">
        <w:rPr>
          <w:rFonts w:eastAsiaTheme="minorEastAsia"/>
        </w:rPr>
        <w:t>r</w:t>
      </w:r>
      <w:r w:rsidR="00341432">
        <w:rPr>
          <w:rFonts w:eastAsiaTheme="minorEastAsia"/>
        </w:rPr>
        <w:t xml:space="preserve"> range of ovality during production of the bend.</w:t>
      </w:r>
    </w:p>
    <w:p w14:paraId="07949FAA" w14:textId="0F71357C" w:rsidR="00A6724B" w:rsidRDefault="00CC7EC3" w:rsidP="008A05D6">
      <w:pPr>
        <w:rPr>
          <w:rFonts w:eastAsiaTheme="minorEastAsia"/>
        </w:rPr>
      </w:pPr>
      <w:r>
        <w:rPr>
          <w:rFonts w:eastAsiaTheme="minorEastAsia"/>
        </w:rPr>
        <w:t>Pipe bends are formed</w:t>
      </w:r>
      <w:r w:rsidR="004B733E">
        <w:rPr>
          <w:rFonts w:eastAsiaTheme="minorEastAsia"/>
        </w:rPr>
        <w:t xml:space="preserve"> </w:t>
      </w:r>
      <w:r w:rsidR="00795CA3">
        <w:rPr>
          <w:rFonts w:eastAsiaTheme="minorEastAsia"/>
        </w:rPr>
        <w:t xml:space="preserve">using various methods </w:t>
      </w:r>
      <w:r w:rsidR="00D409D7">
        <w:rPr>
          <w:rFonts w:eastAsiaTheme="minorEastAsia"/>
        </w:rPr>
        <w:t xml:space="preserve">such as </w:t>
      </w:r>
      <w:r w:rsidR="000030CE">
        <w:rPr>
          <w:rFonts w:eastAsiaTheme="minorEastAsia"/>
        </w:rPr>
        <w:t>“</w:t>
      </w:r>
      <w:r w:rsidR="00823737" w:rsidRPr="00823737">
        <w:rPr>
          <w:rFonts w:eastAsiaTheme="minorEastAsia"/>
          <w:i/>
          <w:iCs/>
        </w:rPr>
        <w:t>ram-type bending, roll bending, compression bending</w:t>
      </w:r>
      <w:r w:rsidR="00823737" w:rsidRPr="00823737">
        <w:rPr>
          <w:rFonts w:eastAsiaTheme="minorEastAsia"/>
        </w:rPr>
        <w:t>, or </w:t>
      </w:r>
      <w:r w:rsidR="00823737" w:rsidRPr="00823737">
        <w:rPr>
          <w:rFonts w:eastAsiaTheme="minorEastAsia"/>
          <w:i/>
          <w:iCs/>
        </w:rPr>
        <w:t>rotary draw bendin</w:t>
      </w:r>
      <w:r w:rsidR="00823737" w:rsidRPr="00823737">
        <w:rPr>
          <w:rFonts w:eastAsiaTheme="minorEastAsia"/>
        </w:rPr>
        <w:t>g</w:t>
      </w:r>
      <w:r w:rsidR="000030CE">
        <w:rPr>
          <w:rFonts w:eastAsiaTheme="minorEastAsia"/>
        </w:rPr>
        <w:t>.”</w:t>
      </w:r>
      <w:r w:rsidR="000030CE">
        <w:rPr>
          <w:rFonts w:eastAsiaTheme="minorEastAsia"/>
          <w:i/>
          <w:iCs/>
        </w:rPr>
        <w:t xml:space="preserve"> </w:t>
      </w:r>
      <w:hyperlink r:id="rId24" w:history="1">
        <w:r w:rsidR="000030CE" w:rsidRPr="003A64E8">
          <w:rPr>
            <w:rStyle w:val="Hyperlink"/>
            <w:rFonts w:eastAsiaTheme="minorEastAsia"/>
            <w:i/>
            <w:iCs/>
          </w:rPr>
          <w:t>www.thefabricator.com/thefabricator/article/tubepipefabrication/tube-and-pipe-basics-how-to-achieve-the-perfect-bend</w:t>
        </w:r>
      </w:hyperlink>
      <w:r w:rsidR="000030CE" w:rsidRPr="000030CE">
        <w:rPr>
          <w:rFonts w:eastAsiaTheme="minorEastAsia"/>
          <w:i/>
          <w:iCs/>
        </w:rPr>
        <w:t xml:space="preserve"> </w:t>
      </w:r>
      <w:r w:rsidR="00CF405C">
        <w:rPr>
          <w:rFonts w:eastAsiaTheme="minorEastAsia"/>
        </w:rPr>
        <w:t>. The most common form is draw bending which consists of a radius block</w:t>
      </w:r>
      <w:r w:rsidR="00D31866">
        <w:rPr>
          <w:rFonts w:eastAsiaTheme="minorEastAsia"/>
        </w:rPr>
        <w:t xml:space="preserve"> and </w:t>
      </w:r>
      <w:r w:rsidR="00B6434A">
        <w:rPr>
          <w:rFonts w:eastAsiaTheme="minorEastAsia"/>
        </w:rPr>
        <w:t>counter</w:t>
      </w:r>
      <w:r w:rsidR="00D31866">
        <w:rPr>
          <w:rFonts w:eastAsiaTheme="minorEastAsia"/>
        </w:rPr>
        <w:t xml:space="preserve"> dies which are pressed together to form the pipe</w:t>
      </w:r>
      <w:r w:rsidR="00B6434A">
        <w:rPr>
          <w:rFonts w:eastAsiaTheme="minorEastAsia"/>
        </w:rPr>
        <w:t xml:space="preserve"> bend</w:t>
      </w:r>
      <w:r w:rsidR="00C535C7">
        <w:rPr>
          <w:rFonts w:eastAsiaTheme="minorEastAsia"/>
        </w:rPr>
        <w:t xml:space="preserve"> and </w:t>
      </w:r>
      <w:r w:rsidR="004B733E">
        <w:rPr>
          <w:rFonts w:eastAsiaTheme="minorEastAsia"/>
        </w:rPr>
        <w:t>the radius requ</w:t>
      </w:r>
      <w:r w:rsidR="00345F9D">
        <w:rPr>
          <w:rFonts w:eastAsiaTheme="minorEastAsia"/>
        </w:rPr>
        <w:t>ired.</w:t>
      </w:r>
    </w:p>
    <w:p w14:paraId="48DCE8FE" w14:textId="7F886FB0" w:rsidR="00A6724B" w:rsidRDefault="00A6724B" w:rsidP="00A6724B">
      <w:pPr>
        <w:jc w:val="center"/>
        <w:rPr>
          <w:rFonts w:eastAsiaTheme="minorEastAsia"/>
        </w:rPr>
      </w:pPr>
      <w:r w:rsidRPr="00A6724B">
        <w:rPr>
          <w:rFonts w:eastAsiaTheme="minorEastAsia"/>
          <w:noProof/>
        </w:rPr>
        <w:lastRenderedPageBreak/>
        <w:drawing>
          <wp:inline distT="0" distB="0" distL="0" distR="0" wp14:anchorId="233C9E27" wp14:editId="678BF6D0">
            <wp:extent cx="5150115" cy="37911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50115" cy="3791145"/>
                    </a:xfrm>
                    <a:prstGeom prst="rect">
                      <a:avLst/>
                    </a:prstGeom>
                  </pic:spPr>
                </pic:pic>
              </a:graphicData>
            </a:graphic>
          </wp:inline>
        </w:drawing>
      </w:r>
    </w:p>
    <w:p w14:paraId="60772DD5" w14:textId="1637C2FD" w:rsidR="003E3132" w:rsidRPr="00A6724B" w:rsidRDefault="00A42817" w:rsidP="00345F9D">
      <w:pPr>
        <w:jc w:val="center"/>
        <w:rPr>
          <w:rFonts w:eastAsiaTheme="minorEastAsia"/>
          <w:i/>
          <w:iCs/>
        </w:rPr>
      </w:pPr>
      <w:hyperlink r:id="rId26" w:history="1">
        <w:r w:rsidR="003E3132" w:rsidRPr="003E3132">
          <w:rPr>
            <w:rStyle w:val="Hyperlink"/>
            <w:rFonts w:eastAsiaTheme="minorEastAsia"/>
            <w:i/>
            <w:iCs/>
            <w:color w:val="auto"/>
            <w:u w:val="none"/>
          </w:rPr>
          <w:t>https://www.globalspec.com/learnmore/manufacturing_process_equipment/machine_tool_components_accessories/tube_bending_tooling</w:t>
        </w:r>
      </w:hyperlink>
    </w:p>
    <w:p w14:paraId="0887FCC6" w14:textId="4D9031F7" w:rsidR="00634FA0" w:rsidRDefault="006E506B" w:rsidP="008A05D6">
      <w:pPr>
        <w:rPr>
          <w:rFonts w:eastAsiaTheme="minorEastAsia"/>
        </w:rPr>
      </w:pPr>
      <w:r>
        <w:rPr>
          <w:rFonts w:eastAsiaTheme="minorEastAsia"/>
        </w:rPr>
        <w:t xml:space="preserve">Due to this process </w:t>
      </w:r>
      <w:r w:rsidR="002C5048">
        <w:rPr>
          <w:rFonts w:eastAsiaTheme="minorEastAsia"/>
        </w:rPr>
        <w:t>a cross-sectional profile is formed</w:t>
      </w:r>
      <w:r w:rsidR="001B69C3">
        <w:rPr>
          <w:rFonts w:eastAsiaTheme="minorEastAsia"/>
        </w:rPr>
        <w:t xml:space="preserve"> which is described as oval or </w:t>
      </w:r>
      <w:r w:rsidR="001E31F9">
        <w:rPr>
          <w:rFonts w:eastAsiaTheme="minorEastAsia"/>
        </w:rPr>
        <w:t>elliptical</w:t>
      </w:r>
      <w:r w:rsidR="001B69C3">
        <w:rPr>
          <w:rFonts w:eastAsiaTheme="minorEastAsia"/>
        </w:rPr>
        <w:t xml:space="preserve"> in nature</w:t>
      </w:r>
      <w:r w:rsidR="002A0D36">
        <w:rPr>
          <w:rFonts w:eastAsiaTheme="minorEastAsia"/>
        </w:rPr>
        <w:t>, with a thinner wall at the outer radius (</w:t>
      </w:r>
      <w:r w:rsidR="00F17D5E">
        <w:rPr>
          <w:rFonts w:eastAsiaTheme="minorEastAsia"/>
        </w:rPr>
        <w:t>extrados</w:t>
      </w:r>
      <w:r w:rsidR="002A0D36">
        <w:rPr>
          <w:rFonts w:eastAsiaTheme="minorEastAsia"/>
        </w:rPr>
        <w:t xml:space="preserve">) and a thicker wall at the </w:t>
      </w:r>
      <w:r w:rsidR="001E31F9">
        <w:rPr>
          <w:rFonts w:eastAsiaTheme="minorEastAsia"/>
        </w:rPr>
        <w:t>inner wall (</w:t>
      </w:r>
      <w:r w:rsidR="00F17D5E">
        <w:rPr>
          <w:rFonts w:eastAsiaTheme="minorEastAsia"/>
        </w:rPr>
        <w:t>intrados</w:t>
      </w:r>
      <w:r w:rsidR="001E31F9">
        <w:rPr>
          <w:rFonts w:eastAsiaTheme="minorEastAsia"/>
        </w:rPr>
        <w:t>)</w:t>
      </w:r>
      <w:r w:rsidR="004645E4">
        <w:rPr>
          <w:rFonts w:eastAsiaTheme="minorEastAsia"/>
        </w:rPr>
        <w:t>. This is caused by the compression of the material on the inner radius and the tensile</w:t>
      </w:r>
      <w:r w:rsidR="00E4291B">
        <w:rPr>
          <w:rFonts w:eastAsiaTheme="minorEastAsia"/>
        </w:rPr>
        <w:t xml:space="preserve"> stretch on the outer radius to form the bend.</w:t>
      </w:r>
      <w:r w:rsidR="00E57410">
        <w:rPr>
          <w:rFonts w:eastAsiaTheme="minorEastAsia"/>
        </w:rPr>
        <w:t xml:space="preserve"> This process has a ratio </w:t>
      </w:r>
      <w:r w:rsidR="003E6C04">
        <w:rPr>
          <w:rFonts w:eastAsiaTheme="minorEastAsia"/>
        </w:rPr>
        <w:t>between diameter and radius</w:t>
      </w:r>
      <w:r w:rsidR="00D02EA5">
        <w:rPr>
          <w:rFonts w:eastAsiaTheme="minorEastAsia"/>
        </w:rPr>
        <w:t>.</w:t>
      </w:r>
      <w:r w:rsidR="008B7EBB">
        <w:rPr>
          <w:rFonts w:eastAsiaTheme="minorEastAsia"/>
        </w:rPr>
        <w:t xml:space="preserve"> </w:t>
      </w:r>
      <w:r w:rsidR="003A61B1" w:rsidRPr="003A61B1">
        <w:rPr>
          <w:rFonts w:eastAsiaTheme="minorEastAsia"/>
        </w:rPr>
        <w:t>ASME B16.9</w:t>
      </w:r>
      <w:r w:rsidR="00D02EA5">
        <w:rPr>
          <w:rFonts w:eastAsiaTheme="minorEastAsia"/>
        </w:rPr>
        <w:t xml:space="preserve"> which is a piping stan</w:t>
      </w:r>
      <w:r w:rsidR="00606533">
        <w:rPr>
          <w:rFonts w:eastAsiaTheme="minorEastAsia"/>
        </w:rPr>
        <w:t>dard</w:t>
      </w:r>
      <w:r w:rsidR="003A61B1">
        <w:rPr>
          <w:rFonts w:eastAsiaTheme="minorEastAsia"/>
        </w:rPr>
        <w:t xml:space="preserve"> allows </w:t>
      </w:r>
      <w:r w:rsidR="009441F1">
        <w:rPr>
          <w:rFonts w:eastAsiaTheme="minorEastAsia"/>
        </w:rPr>
        <w:t>sufficient</w:t>
      </w:r>
      <w:r w:rsidR="003A61B1">
        <w:rPr>
          <w:rFonts w:eastAsiaTheme="minorEastAsia"/>
        </w:rPr>
        <w:t xml:space="preserve"> </w:t>
      </w:r>
      <w:r w:rsidR="005745B0">
        <w:rPr>
          <w:rFonts w:eastAsiaTheme="minorEastAsia"/>
        </w:rPr>
        <w:t xml:space="preserve">pipe wall thickness in the standard </w:t>
      </w:r>
      <w:r w:rsidR="002F7CEE">
        <w:rPr>
          <w:rFonts w:eastAsiaTheme="minorEastAsia"/>
        </w:rPr>
        <w:t>straight pipe</w:t>
      </w:r>
      <w:r w:rsidR="005745B0">
        <w:rPr>
          <w:rFonts w:eastAsiaTheme="minorEastAsia"/>
        </w:rPr>
        <w:t xml:space="preserve"> to allow to the wall thinning </w:t>
      </w:r>
      <w:r w:rsidR="002F7CEE">
        <w:rPr>
          <w:rFonts w:eastAsiaTheme="minorEastAsia"/>
        </w:rPr>
        <w:t>when</w:t>
      </w:r>
      <w:r w:rsidR="005745B0">
        <w:rPr>
          <w:rFonts w:eastAsiaTheme="minorEastAsia"/>
        </w:rPr>
        <w:t xml:space="preserve"> bending</w:t>
      </w:r>
      <w:r w:rsidR="008810CB">
        <w:rPr>
          <w:rFonts w:eastAsiaTheme="minorEastAsia"/>
        </w:rPr>
        <w:t xml:space="preserve"> is required</w:t>
      </w:r>
      <w:r w:rsidR="009441F1">
        <w:rPr>
          <w:rFonts w:eastAsiaTheme="minorEastAsia"/>
        </w:rPr>
        <w:t>.</w:t>
      </w:r>
    </w:p>
    <w:p w14:paraId="239762A5" w14:textId="32AF7A96" w:rsidR="00340E25" w:rsidRDefault="00756D97" w:rsidP="008A05D6">
      <w:pPr>
        <w:rPr>
          <w:rFonts w:eastAsiaTheme="minorEastAsia"/>
        </w:rPr>
      </w:pPr>
      <w:r>
        <w:rPr>
          <w:rFonts w:eastAsiaTheme="minorEastAsia"/>
        </w:rPr>
        <w:t>Wh</w:t>
      </w:r>
      <w:r w:rsidR="009441F1">
        <w:rPr>
          <w:rFonts w:eastAsiaTheme="minorEastAsia"/>
        </w:rPr>
        <w:t>en</w:t>
      </w:r>
      <w:r>
        <w:rPr>
          <w:rFonts w:eastAsiaTheme="minorEastAsia"/>
        </w:rPr>
        <w:t xml:space="preserve"> the bend is formed usually </w:t>
      </w:r>
      <w:r w:rsidR="009441F1">
        <w:rPr>
          <w:rFonts w:eastAsiaTheme="minorEastAsia"/>
        </w:rPr>
        <w:t>a method</w:t>
      </w:r>
      <w:r w:rsidR="00F71DDF">
        <w:rPr>
          <w:rFonts w:eastAsiaTheme="minorEastAsia"/>
        </w:rPr>
        <w:t xml:space="preserve"> axial cracks start to appear which is caused by the </w:t>
      </w:r>
      <w:r w:rsidR="0021596E">
        <w:rPr>
          <w:rFonts w:eastAsiaTheme="minorEastAsia"/>
        </w:rPr>
        <w:t>forming</w:t>
      </w:r>
      <w:r w:rsidR="00F71DDF">
        <w:rPr>
          <w:rFonts w:eastAsiaTheme="minorEastAsia"/>
        </w:rPr>
        <w:t xml:space="preserve"> and </w:t>
      </w:r>
      <w:r w:rsidR="0021596E">
        <w:rPr>
          <w:rFonts w:eastAsiaTheme="minorEastAsia"/>
        </w:rPr>
        <w:t xml:space="preserve">stretch of the </w:t>
      </w:r>
      <w:r w:rsidR="00F17D5E">
        <w:rPr>
          <w:rFonts w:eastAsiaTheme="minorEastAsia"/>
        </w:rPr>
        <w:t>extrados</w:t>
      </w:r>
      <w:r w:rsidR="0021596E">
        <w:rPr>
          <w:rFonts w:eastAsiaTheme="minorEastAsia"/>
        </w:rPr>
        <w:t>.</w:t>
      </w:r>
      <w:r w:rsidR="006E506B">
        <w:rPr>
          <w:rFonts w:eastAsiaTheme="minorEastAsia"/>
        </w:rPr>
        <w:t xml:space="preserve"> </w:t>
      </w:r>
      <w:r w:rsidR="00B675FE">
        <w:rPr>
          <w:rFonts w:eastAsiaTheme="minorEastAsia"/>
          <w:i/>
          <w:iCs/>
        </w:rPr>
        <w:t>“</w:t>
      </w:r>
      <w:r w:rsidR="00B675FE" w:rsidRPr="00B675FE">
        <w:rPr>
          <w:rFonts w:eastAsiaTheme="minorEastAsia"/>
          <w:i/>
          <w:iCs/>
        </w:rPr>
        <w:t>The cracks appear on the external arc of the tensile region during pipe bending as the strain and stress of this place are higher than that of the other place.</w:t>
      </w:r>
      <w:r w:rsidR="008907C7">
        <w:rPr>
          <w:rFonts w:eastAsiaTheme="minorEastAsia"/>
          <w:i/>
          <w:iCs/>
        </w:rPr>
        <w:t xml:space="preserve">” </w:t>
      </w:r>
      <w:r w:rsidR="00A30EA3" w:rsidRPr="00A30EA3">
        <w:rPr>
          <w:rFonts w:eastAsiaTheme="minorEastAsia"/>
          <w:i/>
          <w:iCs/>
        </w:rPr>
        <w:t>Shant, J.R., Pandey, B.K., Goyal, R.K. et al. Failure Analysis of Cracks Formed at Extrados of Bend Pipe of API 5L X65M Grade</w:t>
      </w:r>
      <w:r w:rsidR="00A30EA3">
        <w:rPr>
          <w:rFonts w:eastAsiaTheme="minorEastAsia"/>
          <w:i/>
          <w:iCs/>
        </w:rPr>
        <w:t>, 2013</w:t>
      </w:r>
      <w:r w:rsidR="00340E25">
        <w:rPr>
          <w:rFonts w:eastAsiaTheme="minorEastAsia"/>
          <w:i/>
          <w:iCs/>
        </w:rPr>
        <w:t>.</w:t>
      </w:r>
      <w:r w:rsidR="00340E25">
        <w:rPr>
          <w:rFonts w:eastAsiaTheme="minorEastAsia"/>
        </w:rPr>
        <w:t xml:space="preserve"> From these cracks which </w:t>
      </w:r>
      <w:r w:rsidR="003B5A30">
        <w:rPr>
          <w:rFonts w:eastAsiaTheme="minorEastAsia"/>
        </w:rPr>
        <w:t>are present in cold formed bends</w:t>
      </w:r>
      <w:r w:rsidR="00047D79">
        <w:rPr>
          <w:rFonts w:eastAsiaTheme="minorEastAsia"/>
        </w:rPr>
        <w:t>.</w:t>
      </w:r>
      <w:r w:rsidR="003B5A30">
        <w:rPr>
          <w:rFonts w:eastAsiaTheme="minorEastAsia"/>
        </w:rPr>
        <w:t xml:space="preserve"> </w:t>
      </w:r>
      <w:r w:rsidR="00047D79">
        <w:rPr>
          <w:rFonts w:eastAsiaTheme="minorEastAsia"/>
        </w:rPr>
        <w:t>T</w:t>
      </w:r>
      <w:r w:rsidR="003B5A30">
        <w:rPr>
          <w:rFonts w:eastAsiaTheme="minorEastAsia"/>
        </w:rPr>
        <w:t xml:space="preserve">his paper sets out the </w:t>
      </w:r>
      <w:r w:rsidR="00030163">
        <w:rPr>
          <w:rFonts w:eastAsiaTheme="minorEastAsia"/>
        </w:rPr>
        <w:t xml:space="preserve">investigation </w:t>
      </w:r>
      <w:r w:rsidR="009169FC">
        <w:rPr>
          <w:rFonts w:eastAsiaTheme="minorEastAsia"/>
        </w:rPr>
        <w:t xml:space="preserve">into the </w:t>
      </w:r>
      <w:r w:rsidR="008810CB">
        <w:rPr>
          <w:rFonts w:eastAsiaTheme="minorEastAsia"/>
        </w:rPr>
        <w:t>relationship</w:t>
      </w:r>
      <w:r w:rsidR="009169FC">
        <w:rPr>
          <w:rFonts w:eastAsiaTheme="minorEastAsia"/>
        </w:rPr>
        <w:t xml:space="preserve"> between ovality, radius</w:t>
      </w:r>
      <w:r w:rsidR="009E3061">
        <w:rPr>
          <w:rFonts w:eastAsiaTheme="minorEastAsia"/>
        </w:rPr>
        <w:t>, diameter</w:t>
      </w:r>
      <w:r w:rsidR="001452A6">
        <w:rPr>
          <w:rFonts w:eastAsiaTheme="minorEastAsia"/>
        </w:rPr>
        <w:t xml:space="preserve"> and</w:t>
      </w:r>
      <w:r w:rsidR="009E3061">
        <w:rPr>
          <w:rFonts w:eastAsiaTheme="minorEastAsia"/>
        </w:rPr>
        <w:t xml:space="preserve"> constant </w:t>
      </w:r>
      <w:r w:rsidR="00211449">
        <w:rPr>
          <w:rFonts w:eastAsiaTheme="minorEastAsia"/>
        </w:rPr>
        <w:t>pressure</w:t>
      </w:r>
      <w:r w:rsidR="001452A6">
        <w:rPr>
          <w:rFonts w:eastAsiaTheme="minorEastAsia"/>
        </w:rPr>
        <w:t xml:space="preserve"> effect </w:t>
      </w:r>
      <w:r w:rsidR="00996DD7">
        <w:rPr>
          <w:rFonts w:eastAsiaTheme="minorEastAsia"/>
        </w:rPr>
        <w:t>the</w:t>
      </w:r>
      <w:r w:rsidR="001452A6">
        <w:rPr>
          <w:rFonts w:eastAsiaTheme="minorEastAsia"/>
        </w:rPr>
        <w:t xml:space="preserve"> crack depth </w:t>
      </w:r>
      <w:r w:rsidR="00996DD7">
        <w:rPr>
          <w:rFonts w:eastAsiaTheme="minorEastAsia"/>
        </w:rPr>
        <w:t>and</w:t>
      </w:r>
      <w:r w:rsidR="009F0D4C">
        <w:rPr>
          <w:rFonts w:eastAsiaTheme="minorEastAsia"/>
        </w:rPr>
        <w:t xml:space="preserve"> crown width as well as the Von mises stress of the intradros and the </w:t>
      </w:r>
      <w:r w:rsidR="008728FA">
        <w:rPr>
          <w:rFonts w:eastAsiaTheme="minorEastAsia"/>
        </w:rPr>
        <w:t>extrados</w:t>
      </w:r>
      <w:r w:rsidR="009F0D4C">
        <w:rPr>
          <w:rFonts w:eastAsiaTheme="minorEastAsia"/>
        </w:rPr>
        <w:t xml:space="preserve"> </w:t>
      </w:r>
      <w:r w:rsidR="007C222E">
        <w:rPr>
          <w:rFonts w:eastAsiaTheme="minorEastAsia"/>
        </w:rPr>
        <w:t xml:space="preserve">depending on different </w:t>
      </w:r>
      <w:r w:rsidR="008728FA">
        <w:rPr>
          <w:rFonts w:eastAsiaTheme="minorEastAsia"/>
        </w:rPr>
        <w:t>scenarios</w:t>
      </w:r>
      <w:r w:rsidR="007C222E">
        <w:rPr>
          <w:rFonts w:eastAsiaTheme="minorEastAsia"/>
        </w:rPr>
        <w:t xml:space="preserve"> using </w:t>
      </w:r>
      <w:r w:rsidR="008728FA">
        <w:rPr>
          <w:rFonts w:eastAsiaTheme="minorEastAsia"/>
        </w:rPr>
        <w:t xml:space="preserve">the </w:t>
      </w:r>
      <w:r w:rsidR="007C222E">
        <w:rPr>
          <w:rFonts w:eastAsiaTheme="minorEastAsia"/>
        </w:rPr>
        <w:t>Vo</w:t>
      </w:r>
      <w:r w:rsidR="00211449">
        <w:rPr>
          <w:rFonts w:eastAsiaTheme="minorEastAsia"/>
        </w:rPr>
        <w:t xml:space="preserve">n mises stress in an Finite Element Analysis. </w:t>
      </w:r>
    </w:p>
    <w:p w14:paraId="18FD844E" w14:textId="7B80D6F1" w:rsidR="00E00571" w:rsidRDefault="005B59FE" w:rsidP="00E00571">
      <w:pPr>
        <w:rPr>
          <w:rFonts w:eastAsiaTheme="minorEastAsia"/>
          <w:i/>
          <w:iCs/>
        </w:rPr>
      </w:pPr>
      <w:r>
        <w:rPr>
          <w:rFonts w:eastAsiaTheme="minorEastAsia"/>
        </w:rPr>
        <w:t>The Reason why the Von mises stress</w:t>
      </w:r>
      <w:r w:rsidR="008728FA">
        <w:rPr>
          <w:rFonts w:eastAsiaTheme="minorEastAsia"/>
        </w:rPr>
        <w:t xml:space="preserve"> is used</w:t>
      </w:r>
      <w:r>
        <w:rPr>
          <w:rFonts w:eastAsiaTheme="minorEastAsia"/>
        </w:rPr>
        <w:t xml:space="preserve"> </w:t>
      </w:r>
      <w:r w:rsidR="002C36E7">
        <w:rPr>
          <w:rFonts w:eastAsiaTheme="minorEastAsia"/>
        </w:rPr>
        <w:t xml:space="preserve">for </w:t>
      </w:r>
      <w:r w:rsidR="009117C4">
        <w:rPr>
          <w:rFonts w:eastAsiaTheme="minorEastAsia"/>
        </w:rPr>
        <w:t>this research</w:t>
      </w:r>
      <w:r w:rsidR="002C36E7">
        <w:rPr>
          <w:rFonts w:eastAsiaTheme="minorEastAsia"/>
        </w:rPr>
        <w:t xml:space="preserve"> is that </w:t>
      </w:r>
      <w:r w:rsidR="0098587B">
        <w:rPr>
          <w:rFonts w:eastAsiaTheme="minorEastAsia"/>
        </w:rPr>
        <w:t xml:space="preserve">with the complex nature of the question with forces in different </w:t>
      </w:r>
      <w:r w:rsidR="004540C6">
        <w:rPr>
          <w:rFonts w:eastAsiaTheme="minorEastAsia"/>
        </w:rPr>
        <w:t>directions, wall thicknesses and shape</w:t>
      </w:r>
      <w:r w:rsidR="002815DC">
        <w:rPr>
          <w:rFonts w:eastAsiaTheme="minorEastAsia"/>
        </w:rPr>
        <w:t xml:space="preserve"> a</w:t>
      </w:r>
      <w:r w:rsidR="004540C6">
        <w:rPr>
          <w:rFonts w:eastAsiaTheme="minorEastAsia"/>
        </w:rPr>
        <w:t xml:space="preserve"> Von mises FEA can ev</w:t>
      </w:r>
      <w:r w:rsidR="002815DC">
        <w:rPr>
          <w:rFonts w:eastAsiaTheme="minorEastAsia"/>
        </w:rPr>
        <w:t>aluate</w:t>
      </w:r>
      <w:r w:rsidR="005776E0">
        <w:rPr>
          <w:rFonts w:eastAsiaTheme="minorEastAsia"/>
        </w:rPr>
        <w:t xml:space="preserve"> using the strain energy per unit volume </w:t>
      </w:r>
      <w:r w:rsidR="006C0A89">
        <w:rPr>
          <w:rFonts w:eastAsiaTheme="minorEastAsia"/>
        </w:rPr>
        <w:t xml:space="preserve">and </w:t>
      </w:r>
      <w:r w:rsidR="00E611A4">
        <w:rPr>
          <w:rFonts w:eastAsiaTheme="minorEastAsia"/>
        </w:rPr>
        <w:t>applying</w:t>
      </w:r>
      <w:r w:rsidR="006C0A89">
        <w:rPr>
          <w:rFonts w:eastAsiaTheme="minorEastAsia"/>
        </w:rPr>
        <w:t xml:space="preserve"> it to the </w:t>
      </w:r>
      <w:r w:rsidR="00E611A4">
        <w:rPr>
          <w:rFonts w:eastAsiaTheme="minorEastAsia"/>
        </w:rPr>
        <w:t>varying</w:t>
      </w:r>
      <w:r w:rsidR="006C0A89">
        <w:rPr>
          <w:rFonts w:eastAsiaTheme="minorEastAsia"/>
        </w:rPr>
        <w:t xml:space="preserve"> regions of the bend. From this paper we can also see that </w:t>
      </w:r>
      <w:r w:rsidR="00492D00">
        <w:rPr>
          <w:rFonts w:eastAsiaTheme="minorEastAsia"/>
        </w:rPr>
        <w:t>the writer</w:t>
      </w:r>
      <w:r w:rsidR="004E374C">
        <w:rPr>
          <w:rFonts w:eastAsiaTheme="minorEastAsia"/>
        </w:rPr>
        <w:t xml:space="preserve"> has used a very fine mesh </w:t>
      </w:r>
      <w:r w:rsidR="00492D00">
        <w:rPr>
          <w:rFonts w:eastAsiaTheme="minorEastAsia"/>
        </w:rPr>
        <w:t>with the number of elements at 14400</w:t>
      </w:r>
      <w:r w:rsidR="009117C4">
        <w:rPr>
          <w:rFonts w:eastAsiaTheme="minorEastAsia"/>
        </w:rPr>
        <w:t xml:space="preserve"> to get a</w:t>
      </w:r>
      <w:r w:rsidR="004D4D11">
        <w:rPr>
          <w:rFonts w:eastAsiaTheme="minorEastAsia"/>
        </w:rPr>
        <w:t>ccurate results for the small crack depth</w:t>
      </w:r>
      <w:r w:rsidR="00492D00">
        <w:rPr>
          <w:rFonts w:eastAsiaTheme="minorEastAsia"/>
        </w:rPr>
        <w:t xml:space="preserve">. But </w:t>
      </w:r>
      <w:r w:rsidR="00036040">
        <w:rPr>
          <w:rFonts w:eastAsiaTheme="minorEastAsia"/>
        </w:rPr>
        <w:t>to</w:t>
      </w:r>
      <w:r w:rsidR="00492D00">
        <w:rPr>
          <w:rFonts w:eastAsiaTheme="minorEastAsia"/>
        </w:rPr>
        <w:t xml:space="preserve"> make this</w:t>
      </w:r>
      <w:r w:rsidR="00896FE2">
        <w:rPr>
          <w:rFonts w:eastAsiaTheme="minorEastAsia"/>
        </w:rPr>
        <w:t xml:space="preserve"> an easier solution and to </w:t>
      </w:r>
      <w:r w:rsidR="00D47F72">
        <w:rPr>
          <w:rFonts w:eastAsiaTheme="minorEastAsia"/>
        </w:rPr>
        <w:t>understand</w:t>
      </w:r>
      <w:r w:rsidR="00896FE2">
        <w:rPr>
          <w:rFonts w:eastAsiaTheme="minorEastAsia"/>
        </w:rPr>
        <w:t xml:space="preserve"> the crack depth </w:t>
      </w:r>
      <w:r w:rsidR="001834E3">
        <w:rPr>
          <w:rFonts w:eastAsiaTheme="minorEastAsia"/>
        </w:rPr>
        <w:t>propagation</w:t>
      </w:r>
      <w:r w:rsidR="00896FE2">
        <w:rPr>
          <w:rFonts w:eastAsiaTheme="minorEastAsia"/>
        </w:rPr>
        <w:t xml:space="preserve"> better the </w:t>
      </w:r>
      <w:r w:rsidR="00113F11">
        <w:rPr>
          <w:rFonts w:eastAsiaTheme="minorEastAsia"/>
        </w:rPr>
        <w:t xml:space="preserve">writer decided to change the axial crack into a </w:t>
      </w:r>
      <w:r w:rsidR="001834E3">
        <w:rPr>
          <w:rFonts w:eastAsiaTheme="minorEastAsia"/>
        </w:rPr>
        <w:t xml:space="preserve">circumferential </w:t>
      </w:r>
      <w:r w:rsidR="00113F11">
        <w:rPr>
          <w:rFonts w:eastAsiaTheme="minorEastAsia"/>
        </w:rPr>
        <w:t xml:space="preserve">crack which </w:t>
      </w:r>
      <w:r w:rsidR="004D7830">
        <w:rPr>
          <w:rFonts w:eastAsiaTheme="minorEastAsia"/>
        </w:rPr>
        <w:t>due to the ability to understand the hoop stress under the constant pressure</w:t>
      </w:r>
      <w:r w:rsidR="00E00571">
        <w:rPr>
          <w:rFonts w:eastAsiaTheme="minorEastAsia"/>
        </w:rPr>
        <w:t xml:space="preserve">. </w:t>
      </w:r>
      <w:r w:rsidR="00E00571">
        <w:rPr>
          <w:rFonts w:eastAsiaTheme="minorEastAsia"/>
          <w:i/>
          <w:iCs/>
        </w:rPr>
        <w:t>“</w:t>
      </w:r>
      <w:r w:rsidR="00E00571" w:rsidRPr="00E00571">
        <w:rPr>
          <w:rFonts w:eastAsiaTheme="minorEastAsia"/>
          <w:i/>
          <w:iCs/>
        </w:rPr>
        <w:t xml:space="preserve">The study considers only throughwall circumferential crack due to its excessive </w:t>
      </w:r>
      <w:r w:rsidR="00E00571" w:rsidRPr="00E00571">
        <w:rPr>
          <w:rFonts w:eastAsiaTheme="minorEastAsia"/>
          <w:i/>
          <w:iCs/>
        </w:rPr>
        <w:lastRenderedPageBreak/>
        <w:t>detrimental effect on the collapse moment of elbows when compared to surface and axial cracks. The crack is assumed to be situated in the centre of the elbow at the extrados. The circumferential throughwall crack is denoted by its relative crack length, θ/π. Relative crack lengths proportional to threshold crack angles have been examined.</w:t>
      </w:r>
      <w:r w:rsidR="00E00571">
        <w:rPr>
          <w:rFonts w:eastAsiaTheme="minorEastAsia"/>
          <w:i/>
          <w:iCs/>
        </w:rPr>
        <w:t>”</w:t>
      </w:r>
      <w:r w:rsidR="00E00571" w:rsidRPr="00E00571">
        <w:rPr>
          <w:rFonts w:eastAsiaTheme="minorEastAsia"/>
        </w:rPr>
        <w:t xml:space="preserve"> </w:t>
      </w:r>
      <w:r w:rsidR="00E00571" w:rsidRPr="00E00571">
        <w:rPr>
          <w:rFonts w:eastAsiaTheme="minorEastAsia"/>
          <w:i/>
          <w:iCs/>
        </w:rPr>
        <w:t>Sumesh Sa , AR. Veerappanb , S Shanmugamc Structural Deformations on Critical Cracked Pressurised Pipe Bends : Implication on the Von Mises Stresses 2016</w:t>
      </w:r>
    </w:p>
    <w:p w14:paraId="18C2E486" w14:textId="1678AF17" w:rsidR="00273142" w:rsidRPr="00273142" w:rsidRDefault="00273142" w:rsidP="00E00571">
      <w:pPr>
        <w:rPr>
          <w:rFonts w:eastAsiaTheme="minorEastAsia"/>
        </w:rPr>
      </w:pPr>
      <w:r>
        <w:rPr>
          <w:rFonts w:eastAsiaTheme="minorEastAsia"/>
        </w:rPr>
        <w:t>In the following steps are the stages and results of the research carried out in the paper.</w:t>
      </w:r>
    </w:p>
    <w:p w14:paraId="6E3181BE" w14:textId="2641F398" w:rsidR="00E00571" w:rsidRPr="001752A6" w:rsidRDefault="00DA57C5" w:rsidP="001752A6">
      <w:pPr>
        <w:pStyle w:val="ListParagraph"/>
        <w:numPr>
          <w:ilvl w:val="0"/>
          <w:numId w:val="4"/>
        </w:numPr>
        <w:rPr>
          <w:rFonts w:eastAsiaTheme="minorEastAsia"/>
        </w:rPr>
      </w:pPr>
      <w:r>
        <w:rPr>
          <w:rFonts w:eastAsiaTheme="minorEastAsia"/>
        </w:rPr>
        <w:t xml:space="preserve">A set of </w:t>
      </w:r>
      <w:r w:rsidR="009D2D76">
        <w:rPr>
          <w:rFonts w:eastAsiaTheme="minorEastAsia"/>
        </w:rPr>
        <w:t>4</w:t>
      </w:r>
      <w:r w:rsidR="006325A7">
        <w:rPr>
          <w:rFonts w:eastAsiaTheme="minorEastAsia"/>
        </w:rPr>
        <w:t>5 degree</w:t>
      </w:r>
      <w:r w:rsidR="004E2F63">
        <w:rPr>
          <w:rFonts w:eastAsiaTheme="minorEastAsia"/>
        </w:rPr>
        <w:t xml:space="preserve"> bends with radius of </w:t>
      </w:r>
      <w:r w:rsidR="00D66AF5">
        <w:rPr>
          <w:rFonts w:eastAsiaTheme="minorEastAsia"/>
        </w:rPr>
        <w:t xml:space="preserve">3 and one with </w:t>
      </w:r>
      <w:r w:rsidR="00630325">
        <w:rPr>
          <w:rFonts w:eastAsiaTheme="minorEastAsia"/>
        </w:rPr>
        <w:t>2</w:t>
      </w:r>
      <w:r w:rsidR="00D66AF5">
        <w:rPr>
          <w:rFonts w:eastAsiaTheme="minorEastAsia"/>
        </w:rPr>
        <w:t xml:space="preserve"> </w:t>
      </w:r>
      <w:r w:rsidR="002C0BC9">
        <w:rPr>
          <w:rFonts w:eastAsiaTheme="minorEastAsia"/>
        </w:rPr>
        <w:t>and a thickness of 5</w:t>
      </w:r>
      <w:r w:rsidR="00E6443E">
        <w:rPr>
          <w:rFonts w:eastAsiaTheme="minorEastAsia"/>
        </w:rPr>
        <w:t>mm</w:t>
      </w:r>
      <w:r w:rsidR="002C0BC9">
        <w:rPr>
          <w:rFonts w:eastAsiaTheme="minorEastAsia"/>
        </w:rPr>
        <w:t xml:space="preserve"> </w:t>
      </w:r>
      <w:r w:rsidR="00D66AF5">
        <w:rPr>
          <w:rFonts w:eastAsiaTheme="minorEastAsia"/>
        </w:rPr>
        <w:t>at a pressure of</w:t>
      </w:r>
      <w:r w:rsidR="00631917">
        <w:rPr>
          <w:rFonts w:eastAsiaTheme="minorEastAsia"/>
        </w:rPr>
        <w:t xml:space="preserve"> 0.2MPa</w:t>
      </w:r>
      <w:r w:rsidR="00482323">
        <w:rPr>
          <w:rFonts w:eastAsiaTheme="minorEastAsia"/>
        </w:rPr>
        <w:t xml:space="preserve"> with a yield stress of 200MPa</w:t>
      </w:r>
    </w:p>
    <w:p w14:paraId="21FDCA59" w14:textId="74C2DA3F" w:rsidR="00882DC8" w:rsidRDefault="00511DF8">
      <w:r w:rsidRPr="00511DF8">
        <w:rPr>
          <w:noProof/>
        </w:rPr>
        <w:drawing>
          <wp:inline distT="0" distB="0" distL="0" distR="0" wp14:anchorId="2E699ACE" wp14:editId="5B4EB000">
            <wp:extent cx="5731510" cy="21374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137410"/>
                    </a:xfrm>
                    <a:prstGeom prst="rect">
                      <a:avLst/>
                    </a:prstGeom>
                  </pic:spPr>
                </pic:pic>
              </a:graphicData>
            </a:graphic>
          </wp:inline>
        </w:drawing>
      </w:r>
    </w:p>
    <w:p w14:paraId="723B9274" w14:textId="26C1661C" w:rsidR="00511DF8" w:rsidRDefault="00511DF8">
      <w:r>
        <w:t>In this example we can see that the</w:t>
      </w:r>
      <w:r w:rsidR="00CB676F">
        <w:t xml:space="preserve"> change in </w:t>
      </w:r>
      <w:r w:rsidR="00804585">
        <w:t>ovality</w:t>
      </w:r>
      <w:r w:rsidR="00CB676F">
        <w:t xml:space="preserve"> effect the von mises stress at the </w:t>
      </w:r>
      <w:r w:rsidR="004C5CD8">
        <w:t>Extrados</w:t>
      </w:r>
      <w:r w:rsidR="00E6459E">
        <w:t xml:space="preserve"> of the bend a </w:t>
      </w:r>
      <w:r w:rsidR="008C5A6D">
        <w:t>quantifiable</w:t>
      </w:r>
      <w:r w:rsidR="00E6459E">
        <w:t xml:space="preserve"> amount but the </w:t>
      </w:r>
      <w:r w:rsidR="00804585">
        <w:t xml:space="preserve">stress at the </w:t>
      </w:r>
      <w:r w:rsidR="00C9418F">
        <w:t>intrados</w:t>
      </w:r>
      <w:r w:rsidR="00804585">
        <w:t xml:space="preserve"> and the crack tip grow proportional with ovality.</w:t>
      </w:r>
      <w:r w:rsidR="009136CC">
        <w:t xml:space="preserve"> With the crack tip reaching the Yield stress</w:t>
      </w:r>
      <w:r w:rsidR="008C5A6D">
        <w:t xml:space="preserve"> at 20% ovality</w:t>
      </w:r>
      <w:r w:rsidR="009136CC">
        <w:t>.</w:t>
      </w:r>
    </w:p>
    <w:p w14:paraId="39D905D0" w14:textId="7F82696F" w:rsidR="00C24244" w:rsidRDefault="001E600D" w:rsidP="00C24244">
      <w:pPr>
        <w:pStyle w:val="ListParagraph"/>
        <w:numPr>
          <w:ilvl w:val="0"/>
          <w:numId w:val="4"/>
        </w:numPr>
      </w:pPr>
      <w:r>
        <w:t xml:space="preserve">In the next example we see a set of </w:t>
      </w:r>
      <w:r w:rsidR="00F665C3">
        <w:t>60</w:t>
      </w:r>
      <w:r>
        <w:t xml:space="preserve"> degree at</w:t>
      </w:r>
      <w:r w:rsidR="00E6443E">
        <w:t xml:space="preserve"> </w:t>
      </w:r>
      <w:r>
        <w:t>0.2MPa</w:t>
      </w:r>
      <w:r w:rsidR="00630325">
        <w:t xml:space="preserve"> again with a radius of 3 and 2</w:t>
      </w:r>
      <w:r w:rsidR="00E6443E">
        <w:t xml:space="preserve"> a thickness </w:t>
      </w:r>
      <w:r w:rsidR="00084AFA">
        <w:t>of 10mm</w:t>
      </w:r>
      <w:r w:rsidR="009136CC">
        <w:t xml:space="preserve"> and yield stress of 200MPa</w:t>
      </w:r>
    </w:p>
    <w:p w14:paraId="3FF79831" w14:textId="016752AF" w:rsidR="004A10FF" w:rsidRDefault="00C24244">
      <w:r w:rsidRPr="00C24244">
        <w:rPr>
          <w:noProof/>
        </w:rPr>
        <w:drawing>
          <wp:inline distT="0" distB="0" distL="0" distR="0" wp14:anchorId="7318E771" wp14:editId="4F501A03">
            <wp:extent cx="5731510" cy="21488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148840"/>
                    </a:xfrm>
                    <a:prstGeom prst="rect">
                      <a:avLst/>
                    </a:prstGeom>
                  </pic:spPr>
                </pic:pic>
              </a:graphicData>
            </a:graphic>
          </wp:inline>
        </w:drawing>
      </w:r>
    </w:p>
    <w:p w14:paraId="73DBADFB" w14:textId="61F63796" w:rsidR="004A10FF" w:rsidRDefault="00561F74">
      <w:r>
        <w:t>Above we can see that</w:t>
      </w:r>
      <w:r w:rsidR="007E03BB">
        <w:t xml:space="preserve"> with</w:t>
      </w:r>
      <w:r w:rsidR="00E52AA9">
        <w:t xml:space="preserve"> a </w:t>
      </w:r>
      <w:r w:rsidR="008640D2">
        <w:t>60-degree</w:t>
      </w:r>
      <w:r w:rsidR="00E52AA9">
        <w:t xml:space="preserve"> angle and with both </w:t>
      </w:r>
      <w:r w:rsidR="008640D2">
        <w:t>extrad</w:t>
      </w:r>
      <w:r w:rsidR="00363F3A">
        <w:t>os and intrados</w:t>
      </w:r>
      <w:r w:rsidR="003D7EDB">
        <w:t xml:space="preserve"> the </w:t>
      </w:r>
      <w:r w:rsidR="00363F3A">
        <w:t>V</w:t>
      </w:r>
      <w:r w:rsidR="00E52AA9">
        <w:t>on mises stress</w:t>
      </w:r>
      <w:r w:rsidR="00894955">
        <w:t xml:space="preserve"> quickly meet to have the same stress in the intrados and the crack tip</w:t>
      </w:r>
      <w:r w:rsidR="00D22366">
        <w:t>. This is due to the increased angle</w:t>
      </w:r>
      <w:r w:rsidR="009A675F">
        <w:t xml:space="preserve"> of the bend</w:t>
      </w:r>
      <w:r w:rsidR="00194CFD">
        <w:t xml:space="preserve">. We can also see that </w:t>
      </w:r>
      <w:r w:rsidR="00184328">
        <w:t xml:space="preserve">with the </w:t>
      </w:r>
      <w:r w:rsidR="003D7EDB">
        <w:t>increased</w:t>
      </w:r>
      <w:r w:rsidR="00184328">
        <w:t xml:space="preserve"> </w:t>
      </w:r>
      <w:r w:rsidR="009134FE">
        <w:t xml:space="preserve">radius ratio that the </w:t>
      </w:r>
      <w:r w:rsidR="006C670E">
        <w:t xml:space="preserve">stresses are higher in the </w:t>
      </w:r>
      <w:r w:rsidR="00CA6EB9">
        <w:t>extrados</w:t>
      </w:r>
      <w:r w:rsidR="006C670E">
        <w:t xml:space="preserve"> of the bend as well as the intrados and </w:t>
      </w:r>
      <w:r w:rsidR="004005AD">
        <w:t>crack tip stresses reaching that of the extrados this means that the pipe would yield a</w:t>
      </w:r>
      <w:r w:rsidR="00D46C78">
        <w:t>t this point.</w:t>
      </w:r>
    </w:p>
    <w:p w14:paraId="7E5E2268" w14:textId="77777777" w:rsidR="001B26E8" w:rsidRDefault="001B26E8"/>
    <w:p w14:paraId="6C7941EB" w14:textId="71A646C7" w:rsidR="009A675F" w:rsidRDefault="007C2EDF" w:rsidP="005377B0">
      <w:pPr>
        <w:pStyle w:val="ListParagraph"/>
        <w:numPr>
          <w:ilvl w:val="0"/>
          <w:numId w:val="4"/>
        </w:numPr>
      </w:pPr>
      <w:r>
        <w:lastRenderedPageBreak/>
        <w:t xml:space="preserve">The study also </w:t>
      </w:r>
      <w:r w:rsidR="00333455">
        <w:t xml:space="preserve">looked at the effect of yield strength on the </w:t>
      </w:r>
      <w:r w:rsidR="00AB2D37">
        <w:t>propagation</w:t>
      </w:r>
      <w:r w:rsidR="00333455">
        <w:t xml:space="preserve"> of the crack but as we see below </w:t>
      </w:r>
      <w:r w:rsidR="00904812">
        <w:t>the trend is the same but more pronounce</w:t>
      </w:r>
      <w:r w:rsidR="00AB2D37">
        <w:t xml:space="preserve"> due to the </w:t>
      </w:r>
      <w:r w:rsidR="00CA6EB9">
        <w:t>increased</w:t>
      </w:r>
      <w:r w:rsidR="00F52419">
        <w:t xml:space="preserve"> yield point of 300MPa</w:t>
      </w:r>
    </w:p>
    <w:p w14:paraId="4BB24E7B" w14:textId="7C50DF95" w:rsidR="00F52419" w:rsidRDefault="00F52419" w:rsidP="00F52419">
      <w:pPr>
        <w:pStyle w:val="ListParagraph"/>
      </w:pPr>
      <w:r w:rsidRPr="00F52419">
        <w:rPr>
          <w:noProof/>
        </w:rPr>
        <w:drawing>
          <wp:inline distT="0" distB="0" distL="0" distR="0" wp14:anchorId="07603824" wp14:editId="14301E52">
            <wp:extent cx="5731510" cy="22961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296160"/>
                    </a:xfrm>
                    <a:prstGeom prst="rect">
                      <a:avLst/>
                    </a:prstGeom>
                  </pic:spPr>
                </pic:pic>
              </a:graphicData>
            </a:graphic>
          </wp:inline>
        </w:drawing>
      </w:r>
    </w:p>
    <w:p w14:paraId="459E5070" w14:textId="77777777" w:rsidR="00FE1EB7" w:rsidRDefault="00FE1EB7" w:rsidP="00F52419">
      <w:pPr>
        <w:pStyle w:val="ListParagraph"/>
      </w:pPr>
    </w:p>
    <w:p w14:paraId="52D0ADC8" w14:textId="60E63F66" w:rsidR="00D47F72" w:rsidRDefault="008D7D8B" w:rsidP="00F25D02">
      <w:pPr>
        <w:pStyle w:val="ListParagraph"/>
        <w:numPr>
          <w:ilvl w:val="0"/>
          <w:numId w:val="4"/>
        </w:numPr>
      </w:pPr>
      <w:r>
        <w:t xml:space="preserve">In the last section of the report </w:t>
      </w:r>
      <w:r w:rsidR="004542FE">
        <w:t xml:space="preserve">the effect of </w:t>
      </w:r>
      <w:r w:rsidR="005027C7">
        <w:t>thinning</w:t>
      </w:r>
      <w:r w:rsidR="004542FE">
        <w:t xml:space="preserve"> is evaluated this is a very important part as we</w:t>
      </w:r>
      <w:r w:rsidR="00E62BF9">
        <w:t xml:space="preserve"> can see if age of pipe which causes </w:t>
      </w:r>
      <w:r w:rsidR="005027C7">
        <w:t>thinning</w:t>
      </w:r>
      <w:r w:rsidR="00E62BF9">
        <w:t xml:space="preserve"> through </w:t>
      </w:r>
      <w:r w:rsidR="005027C7">
        <w:t>corrosion</w:t>
      </w:r>
      <w:r w:rsidR="00E62BF9">
        <w:t xml:space="preserve"> and </w:t>
      </w:r>
      <w:r w:rsidR="005027C7">
        <w:t>erosion</w:t>
      </w:r>
      <w:r w:rsidR="00E62BF9">
        <w:t xml:space="preserve"> has a </w:t>
      </w:r>
      <w:r w:rsidR="008E4390">
        <w:t xml:space="preserve">higher or lower effect on the integrity of the pipe than a manufacturing defect </w:t>
      </w:r>
      <w:r w:rsidR="005027C7">
        <w:t>which is ovality</w:t>
      </w:r>
      <w:r w:rsidR="00CE2B38">
        <w:t>.</w:t>
      </w:r>
      <w:r w:rsidR="008B546E" w:rsidRPr="008B546E">
        <w:rPr>
          <w:noProof/>
        </w:rPr>
        <w:t xml:space="preserve"> </w:t>
      </w:r>
      <w:r w:rsidR="00E83804">
        <w:rPr>
          <w:noProof/>
        </w:rPr>
        <w:t xml:space="preserve">This can help inspector determine a life span whilst carring out </w:t>
      </w:r>
      <w:r w:rsidR="00C87086">
        <w:rPr>
          <w:noProof/>
        </w:rPr>
        <w:t>periodic inspections.</w:t>
      </w:r>
    </w:p>
    <w:p w14:paraId="5AF1FA23" w14:textId="6C822E1B" w:rsidR="008D7D8B" w:rsidRDefault="008B546E" w:rsidP="005B5AAC">
      <w:pPr>
        <w:ind w:left="360"/>
      </w:pPr>
      <w:r w:rsidRPr="008B546E">
        <w:rPr>
          <w:noProof/>
        </w:rPr>
        <w:drawing>
          <wp:inline distT="0" distB="0" distL="0" distR="0" wp14:anchorId="776863BC" wp14:editId="642BF5F5">
            <wp:extent cx="5731510" cy="2393315"/>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393315"/>
                    </a:xfrm>
                    <a:prstGeom prst="rect">
                      <a:avLst/>
                    </a:prstGeom>
                  </pic:spPr>
                </pic:pic>
              </a:graphicData>
            </a:graphic>
          </wp:inline>
        </w:drawing>
      </w:r>
    </w:p>
    <w:p w14:paraId="31F2E5EC" w14:textId="368B7472" w:rsidR="00804585" w:rsidRDefault="00F25D02">
      <w:r>
        <w:t xml:space="preserve">From the graphs above we can see that </w:t>
      </w:r>
      <w:r w:rsidR="001D5AE3">
        <w:t>thinning</w:t>
      </w:r>
      <w:r w:rsidR="002B37B5">
        <w:t xml:space="preserve"> on the pipe ha</w:t>
      </w:r>
      <w:r w:rsidR="00D82151">
        <w:t>s</w:t>
      </w:r>
      <w:r w:rsidR="002B37B5">
        <w:t xml:space="preserve"> little </w:t>
      </w:r>
      <w:r w:rsidR="006932EA">
        <w:t>effect compared to the ovality of the pipe von mises stress</w:t>
      </w:r>
      <w:r w:rsidR="00FA479F">
        <w:t xml:space="preserve">. </w:t>
      </w:r>
      <w:r w:rsidR="0050595A">
        <w:t>The Prima</w:t>
      </w:r>
      <w:r w:rsidR="004126E4">
        <w:t>ry</w:t>
      </w:r>
      <w:r w:rsidR="00FA479F">
        <w:t xml:space="preserve"> reason for this is that the pipe</w:t>
      </w:r>
      <w:r w:rsidR="00A37857">
        <w:t>,</w:t>
      </w:r>
      <w:r w:rsidR="00FA479F">
        <w:t xml:space="preserve"> if </w:t>
      </w:r>
      <w:r w:rsidR="007F574F">
        <w:t>designed</w:t>
      </w:r>
      <w:r w:rsidR="00FA479F">
        <w:t xml:space="preserve"> to a pip</w:t>
      </w:r>
      <w:r w:rsidR="007F574F">
        <w:t xml:space="preserve">ing standard then there is excess pipe wall thickness </w:t>
      </w:r>
      <w:r w:rsidR="00640A58">
        <w:t>to compensate for a bend</w:t>
      </w:r>
      <w:r w:rsidR="004210DD">
        <w:t xml:space="preserve"> and </w:t>
      </w:r>
      <w:r w:rsidR="001E639C">
        <w:t>erosion/ corrosion</w:t>
      </w:r>
      <w:r w:rsidR="00D82151">
        <w:t>.</w:t>
      </w:r>
      <w:r w:rsidR="00640A58">
        <w:t xml:space="preserve"> </w:t>
      </w:r>
      <w:r w:rsidR="00D82151">
        <w:t>A</w:t>
      </w:r>
      <w:r w:rsidR="00640A58">
        <w:t>s the</w:t>
      </w:r>
      <w:r w:rsidR="00202513">
        <w:t xml:space="preserve"> </w:t>
      </w:r>
      <w:r w:rsidR="00ED41F6">
        <w:t xml:space="preserve">bends </w:t>
      </w:r>
      <w:r w:rsidR="00B90E5F">
        <w:t>specimens in question are</w:t>
      </w:r>
      <w:r w:rsidR="00ED41F6">
        <w:t xml:space="preserve"> 45 and 60 degrees compared to a</w:t>
      </w:r>
      <w:r w:rsidR="00106671">
        <w:t xml:space="preserve"> 90 degree this </w:t>
      </w:r>
      <w:r w:rsidR="00806B4A">
        <w:t>thinning</w:t>
      </w:r>
      <w:r w:rsidR="00106671">
        <w:t xml:space="preserve"> will not have as much of an effect </w:t>
      </w:r>
      <w:r w:rsidR="00806B4A">
        <w:t>compared</w:t>
      </w:r>
      <w:r w:rsidR="00106671">
        <w:t xml:space="preserve"> to ovality</w:t>
      </w:r>
      <w:r w:rsidR="00D27EDB">
        <w:t xml:space="preserve"> due to not as much material in the extrados is used in the drawing of the bend.</w:t>
      </w:r>
    </w:p>
    <w:p w14:paraId="3ABD49FE" w14:textId="77777777" w:rsidR="009D4EF2" w:rsidRDefault="009D4EF2">
      <w:pPr>
        <w:rPr>
          <w:b/>
          <w:bCs/>
        </w:rPr>
      </w:pPr>
    </w:p>
    <w:p w14:paraId="6022D974" w14:textId="77777777" w:rsidR="009D4EF2" w:rsidRDefault="009D4EF2">
      <w:pPr>
        <w:rPr>
          <w:b/>
          <w:bCs/>
        </w:rPr>
      </w:pPr>
    </w:p>
    <w:p w14:paraId="1386250D" w14:textId="77777777" w:rsidR="009D4EF2" w:rsidRDefault="009D4EF2">
      <w:pPr>
        <w:rPr>
          <w:b/>
          <w:bCs/>
        </w:rPr>
      </w:pPr>
    </w:p>
    <w:p w14:paraId="1483B324" w14:textId="77777777" w:rsidR="009D4EF2" w:rsidRDefault="009D4EF2">
      <w:pPr>
        <w:rPr>
          <w:b/>
          <w:bCs/>
        </w:rPr>
      </w:pPr>
    </w:p>
    <w:p w14:paraId="4071FC9F" w14:textId="1C481614" w:rsidR="00CC2316" w:rsidRDefault="00CC2316">
      <w:pPr>
        <w:rPr>
          <w:b/>
          <w:bCs/>
        </w:rPr>
      </w:pPr>
      <w:r>
        <w:rPr>
          <w:b/>
          <w:bCs/>
        </w:rPr>
        <w:lastRenderedPageBreak/>
        <w:t>Conclusion of research paper.</w:t>
      </w:r>
    </w:p>
    <w:p w14:paraId="741AE2F6" w14:textId="5679A87E" w:rsidR="00CC2316" w:rsidRDefault="00CC2316">
      <w:r>
        <w:t xml:space="preserve">From this paper </w:t>
      </w:r>
      <w:r w:rsidR="00E43237">
        <w:t xml:space="preserve">the reader can </w:t>
      </w:r>
      <w:r w:rsidR="00CE0235">
        <w:t>derive</w:t>
      </w:r>
      <w:r w:rsidR="00E43237">
        <w:t xml:space="preserve"> that the integrity of a pipe bend such as a gas </w:t>
      </w:r>
      <w:r w:rsidR="008F3C50">
        <w:t>pipeline</w:t>
      </w:r>
      <w:r w:rsidR="00E43237">
        <w:t xml:space="preserve"> which i</w:t>
      </w:r>
      <w:bookmarkStart w:id="3" w:name="_Hlk57219736"/>
      <w:r w:rsidR="00E43237">
        <w:t>s under a constant load</w:t>
      </w:r>
      <w:r w:rsidR="009D3382">
        <w:t xml:space="preserve">, it is important to consider the ovality of the bend whilst </w:t>
      </w:r>
      <w:r w:rsidR="00EE00FB">
        <w:t>inspecting the integrity of a pipe over time</w:t>
      </w:r>
      <w:r w:rsidR="006D0591">
        <w:t xml:space="preserve"> compared to </w:t>
      </w:r>
      <w:r w:rsidR="00A25CD0">
        <w:t>thinning</w:t>
      </w:r>
      <w:r w:rsidR="006D0591">
        <w:t xml:space="preserve"> of the pipe. Pipe </w:t>
      </w:r>
      <w:r w:rsidR="00A25CD0">
        <w:t>thinning</w:t>
      </w:r>
      <w:r w:rsidR="006D0591">
        <w:t xml:space="preserve"> is </w:t>
      </w:r>
      <w:r w:rsidR="00E52AFC">
        <w:t>acceptable</w:t>
      </w:r>
      <w:r w:rsidR="000012FF">
        <w:t xml:space="preserve"> to a certain </w:t>
      </w:r>
      <w:r w:rsidR="00E52AFC">
        <w:t>thickness</w:t>
      </w:r>
      <w:r w:rsidR="000012FF">
        <w:t xml:space="preserve"> above minimum thickness </w:t>
      </w:r>
      <w:r w:rsidR="00E83106">
        <w:t>if</w:t>
      </w:r>
      <w:r w:rsidR="00A25CD0">
        <w:t xml:space="preserve"> the </w:t>
      </w:r>
      <w:r w:rsidR="00412B7A">
        <w:t>thinning</w:t>
      </w:r>
      <w:r w:rsidR="00A25CD0">
        <w:t xml:space="preserve"> effect is uniform across the </w:t>
      </w:r>
      <w:r w:rsidR="00412B7A">
        <w:t>cross-sectional</w:t>
      </w:r>
      <w:r w:rsidR="00A25CD0">
        <w:t xml:space="preserve"> </w:t>
      </w:r>
      <w:r w:rsidR="006B60EE">
        <w:t xml:space="preserve">area of the pipe. If </w:t>
      </w:r>
      <w:r w:rsidR="00412B7A">
        <w:t>thinning</w:t>
      </w:r>
      <w:r w:rsidR="006B60EE">
        <w:t xml:space="preserve"> occurs at the </w:t>
      </w:r>
      <w:r w:rsidR="00412B7A">
        <w:t>extrados</w:t>
      </w:r>
      <w:r w:rsidR="006B60EE">
        <w:t xml:space="preserve"> or the </w:t>
      </w:r>
      <w:r w:rsidR="00412B7A">
        <w:t>intrados,</w:t>
      </w:r>
      <w:r w:rsidR="006B60EE">
        <w:t xml:space="preserve"> then the ovality effect could </w:t>
      </w:r>
      <w:r w:rsidR="00E83106">
        <w:t>increase</w:t>
      </w:r>
      <w:r w:rsidR="006B60EE">
        <w:t xml:space="preserve"> from the </w:t>
      </w:r>
      <w:r w:rsidR="00E83106">
        <w:t>original</w:t>
      </w:r>
      <w:r w:rsidR="006B60EE">
        <w:t xml:space="preserve"> </w:t>
      </w:r>
      <w:r w:rsidR="00E83106">
        <w:t>installation</w:t>
      </w:r>
      <w:r w:rsidR="008F3C50">
        <w:t xml:space="preserve"> of the pipe bend.</w:t>
      </w:r>
      <w:bookmarkEnd w:id="3"/>
    </w:p>
    <w:p w14:paraId="4BBE93F5" w14:textId="12D1F379" w:rsidR="00104182" w:rsidRPr="00411DDE" w:rsidRDefault="004C5A00">
      <w:pPr>
        <w:rPr>
          <w:i/>
          <w:iCs/>
        </w:rPr>
      </w:pPr>
      <w:r>
        <w:t>W</w:t>
      </w:r>
      <w:r w:rsidR="00432AE5">
        <w:t xml:space="preserve">e can also determine that the </w:t>
      </w:r>
      <w:r w:rsidR="00CF52BE">
        <w:t xml:space="preserve">ovality of the pipe </w:t>
      </w:r>
      <w:r w:rsidR="00CB2B18">
        <w:t xml:space="preserve">increases the Von mises </w:t>
      </w:r>
      <w:r w:rsidR="00151197">
        <w:t xml:space="preserve">stress on the </w:t>
      </w:r>
      <w:r w:rsidR="0015102B">
        <w:t xml:space="preserve">crack </w:t>
      </w:r>
      <w:r w:rsidR="00104182">
        <w:t xml:space="preserve">tip and the intrados of the bend this is </w:t>
      </w:r>
      <w:r w:rsidR="00805C4A">
        <w:t>this may be due to the difference in hoop stress due to the ovality and cross section profile of the pipe</w:t>
      </w:r>
      <w:r w:rsidR="00073588">
        <w:t>.</w:t>
      </w:r>
      <w:r w:rsidR="00411DDE">
        <w:t xml:space="preserve"> </w:t>
      </w:r>
      <w:r w:rsidR="00411DDE" w:rsidRPr="00411DDE">
        <w:rPr>
          <w:i/>
          <w:iCs/>
        </w:rPr>
        <w:t>“Although all three geometrical irregularities contribute to the variation of stress in pipe bends it can be seen by comparing Figs. 7 and l0 that the overall stress distribution is most greatly influenced by the ovality of the pipe cross-section. Because of this, care must be exercised when calculating the dimensions of a pipe required for producing a safe bend,</w:t>
      </w:r>
      <w:r w:rsidR="00411DDE">
        <w:rPr>
          <w:i/>
          <w:iCs/>
        </w:rPr>
        <w:t>”</w:t>
      </w:r>
      <w:r w:rsidR="00430F20" w:rsidRPr="00430F20">
        <w:t xml:space="preserve"> </w:t>
      </w:r>
      <w:r w:rsidR="00B55CD8" w:rsidRPr="00B55CD8">
        <w:rPr>
          <w:i/>
          <w:iCs/>
        </w:rPr>
        <w:t>A. Austin, J. H. Swannell, Stresses in a pipe bend of oval cross-section and varying wall thickness loaded by internal pressure, 1978</w:t>
      </w:r>
      <w:r>
        <w:rPr>
          <w:i/>
          <w:iCs/>
        </w:rPr>
        <w:t>.</w:t>
      </w:r>
    </w:p>
    <w:p w14:paraId="6D492E7A" w14:textId="50CE4916" w:rsidR="00E83106" w:rsidRPr="00CC2316" w:rsidRDefault="00E83106">
      <w:r>
        <w:t xml:space="preserve">Von mises method again was a </w:t>
      </w:r>
      <w:r w:rsidR="00EE121E">
        <w:t>superior</w:t>
      </w:r>
      <w:r w:rsidR="00814F0F">
        <w:t xml:space="preserve"> chose for this </w:t>
      </w:r>
      <w:r w:rsidR="00EE121E">
        <w:t>evaluation</w:t>
      </w:r>
      <w:r w:rsidR="00814F0F">
        <w:t xml:space="preserve"> due to the variation of </w:t>
      </w:r>
      <w:r w:rsidR="00EE121E">
        <w:t>pipe profil</w:t>
      </w:r>
      <w:r w:rsidR="00074339">
        <w:t>e</w:t>
      </w:r>
      <w:r w:rsidR="00292D37">
        <w:t xml:space="preserve"> which has internal, external, </w:t>
      </w:r>
      <w:r w:rsidR="00F17D5E">
        <w:t>tensile</w:t>
      </w:r>
      <w:r w:rsidR="00292D37">
        <w:t xml:space="preserve"> and compressive forces</w:t>
      </w:r>
      <w:r w:rsidR="001A0E6F">
        <w:t xml:space="preserve"> axial and circumferential </w:t>
      </w:r>
      <w:r w:rsidR="001A0E6F">
        <w:rPr>
          <w:i/>
          <w:iCs/>
        </w:rPr>
        <w:t>“</w:t>
      </w:r>
      <w:r w:rsidR="00045146" w:rsidRPr="00045146">
        <w:rPr>
          <w:i/>
          <w:iCs/>
        </w:rPr>
        <w:t>, an elbow is often subjected to combined internal pressure and bending moment in actual service condition. Internal pressure affects the load carrying</w:t>
      </w:r>
      <w:r w:rsidR="00045146">
        <w:rPr>
          <w:i/>
          <w:iCs/>
        </w:rPr>
        <w:t>”</w:t>
      </w:r>
      <w:r w:rsidR="005424EF">
        <w:rPr>
          <w:i/>
          <w:iCs/>
        </w:rPr>
        <w:t xml:space="preserve"> </w:t>
      </w:r>
      <w:bookmarkStart w:id="4" w:name="_Hlk56601027"/>
      <w:r w:rsidR="005424EF" w:rsidRPr="005424EF">
        <w:rPr>
          <w:i/>
          <w:iCs/>
        </w:rPr>
        <w:t>J. Chattopadhyay</w:t>
      </w:r>
      <w:r w:rsidR="005424EF" w:rsidRPr="005424EF">
        <w:rPr>
          <w:rFonts w:ascii="Cambria Math" w:hAnsi="Cambria Math" w:cs="Cambria Math"/>
          <w:i/>
          <w:iCs/>
        </w:rPr>
        <w:t>∗</w:t>
      </w:r>
      <w:r w:rsidR="005424EF" w:rsidRPr="005424EF">
        <w:rPr>
          <w:i/>
          <w:iCs/>
        </w:rPr>
        <w:t>, B.K. Dutta, K.K. Vaze</w:t>
      </w:r>
      <w:r w:rsidR="005424EF">
        <w:rPr>
          <w:i/>
          <w:iCs/>
        </w:rPr>
        <w:t xml:space="preserve">, </w:t>
      </w:r>
      <w:r w:rsidR="003D2D8A" w:rsidRPr="003D2D8A">
        <w:rPr>
          <w:i/>
          <w:iCs/>
        </w:rPr>
        <w:t>Development of new correlations for improved integrity assessment of pipes and pipe bends</w:t>
      </w:r>
      <w:r w:rsidR="003D2D8A">
        <w:rPr>
          <w:i/>
          <w:iCs/>
        </w:rPr>
        <w:t>,2013.</w:t>
      </w:r>
      <w:r w:rsidR="00ED7EBE">
        <w:t xml:space="preserve"> </w:t>
      </w:r>
      <w:bookmarkEnd w:id="4"/>
      <w:r w:rsidR="00ED7EBE">
        <w:t>cracking of the pipe and the fact the pipe is made from a ductile material</w:t>
      </w:r>
      <w:r w:rsidR="00E950AA">
        <w:t>.</w:t>
      </w:r>
      <w:r w:rsidR="003548A3">
        <w:t xml:space="preserve"> </w:t>
      </w:r>
      <w:r w:rsidR="00E950AA">
        <w:t>T</w:t>
      </w:r>
      <w:r w:rsidR="003548A3">
        <w:t>his could be combined with the tresc</w:t>
      </w:r>
      <w:r w:rsidR="00C63EAE">
        <w:t>a</w:t>
      </w:r>
      <w:r w:rsidR="003548A3">
        <w:t xml:space="preserve"> method but due to the scenario a volumetric </w:t>
      </w:r>
      <w:r w:rsidR="00C63EAE">
        <w:t>study would be mor</w:t>
      </w:r>
      <w:r w:rsidR="004E3EA4">
        <w:t>e</w:t>
      </w:r>
      <w:r w:rsidR="00C63EAE">
        <w:t xml:space="preserve"> beneficial</w:t>
      </w:r>
      <w:r w:rsidR="003D2D8A">
        <w:t xml:space="preserve"> and the fact that forces are acting in many directions </w:t>
      </w:r>
      <w:r w:rsidR="00F17D5E">
        <w:t>cause</w:t>
      </w:r>
      <w:r w:rsidR="00EA4059">
        <w:t xml:space="preserve"> many varying effects of the failure point of the bend</w:t>
      </w:r>
      <w:r w:rsidR="00330418">
        <w:t>.</w:t>
      </w:r>
    </w:p>
    <w:p w14:paraId="53C5F9BB" w14:textId="77777777" w:rsidR="00A00E7A" w:rsidRDefault="00A00E7A">
      <w:pPr>
        <w:rPr>
          <w:b/>
          <w:bCs/>
          <w:u w:val="single"/>
        </w:rPr>
      </w:pPr>
    </w:p>
    <w:p w14:paraId="43B01B94" w14:textId="77777777" w:rsidR="00A00E7A" w:rsidRDefault="00A00E7A">
      <w:pPr>
        <w:rPr>
          <w:b/>
          <w:bCs/>
          <w:u w:val="single"/>
        </w:rPr>
      </w:pPr>
    </w:p>
    <w:p w14:paraId="7A71AF14" w14:textId="77777777" w:rsidR="00A00E7A" w:rsidRDefault="00A00E7A">
      <w:pPr>
        <w:rPr>
          <w:b/>
          <w:bCs/>
          <w:u w:val="single"/>
        </w:rPr>
      </w:pPr>
    </w:p>
    <w:p w14:paraId="7032AEE0" w14:textId="77777777" w:rsidR="00A00E7A" w:rsidRDefault="00A00E7A">
      <w:pPr>
        <w:rPr>
          <w:b/>
          <w:bCs/>
          <w:u w:val="single"/>
        </w:rPr>
      </w:pPr>
    </w:p>
    <w:p w14:paraId="373C1CE1" w14:textId="77777777" w:rsidR="00A00E7A" w:rsidRDefault="00A00E7A">
      <w:pPr>
        <w:rPr>
          <w:b/>
          <w:bCs/>
          <w:u w:val="single"/>
        </w:rPr>
      </w:pPr>
    </w:p>
    <w:p w14:paraId="0421AE98" w14:textId="77777777" w:rsidR="00A00E7A" w:rsidRDefault="00A00E7A">
      <w:pPr>
        <w:rPr>
          <w:b/>
          <w:bCs/>
          <w:u w:val="single"/>
        </w:rPr>
      </w:pPr>
    </w:p>
    <w:p w14:paraId="273423AD" w14:textId="77777777" w:rsidR="00A00E7A" w:rsidRDefault="00A00E7A">
      <w:pPr>
        <w:rPr>
          <w:b/>
          <w:bCs/>
          <w:u w:val="single"/>
        </w:rPr>
      </w:pPr>
    </w:p>
    <w:p w14:paraId="1AC10D9F" w14:textId="77777777" w:rsidR="00A00E7A" w:rsidRDefault="00A00E7A">
      <w:pPr>
        <w:rPr>
          <w:b/>
          <w:bCs/>
          <w:u w:val="single"/>
        </w:rPr>
      </w:pPr>
    </w:p>
    <w:p w14:paraId="230C223C" w14:textId="77777777" w:rsidR="00A00E7A" w:rsidRDefault="00A00E7A">
      <w:pPr>
        <w:rPr>
          <w:b/>
          <w:bCs/>
          <w:u w:val="single"/>
        </w:rPr>
      </w:pPr>
    </w:p>
    <w:p w14:paraId="029D0592" w14:textId="77777777" w:rsidR="00A00E7A" w:rsidRDefault="00A00E7A">
      <w:pPr>
        <w:rPr>
          <w:b/>
          <w:bCs/>
          <w:u w:val="single"/>
        </w:rPr>
      </w:pPr>
    </w:p>
    <w:p w14:paraId="4D0CD15A" w14:textId="77777777" w:rsidR="00A00E7A" w:rsidRDefault="00A00E7A">
      <w:pPr>
        <w:rPr>
          <w:b/>
          <w:bCs/>
          <w:u w:val="single"/>
        </w:rPr>
      </w:pPr>
    </w:p>
    <w:p w14:paraId="41D384EE" w14:textId="77777777" w:rsidR="00A00E7A" w:rsidRDefault="00A00E7A">
      <w:pPr>
        <w:rPr>
          <w:b/>
          <w:bCs/>
          <w:u w:val="single"/>
        </w:rPr>
      </w:pPr>
    </w:p>
    <w:p w14:paraId="054F5732" w14:textId="77777777" w:rsidR="00A00E7A" w:rsidRDefault="00A00E7A">
      <w:pPr>
        <w:rPr>
          <w:b/>
          <w:bCs/>
          <w:u w:val="single"/>
        </w:rPr>
      </w:pPr>
    </w:p>
    <w:p w14:paraId="1A52A9B7" w14:textId="77777777" w:rsidR="00A00E7A" w:rsidRDefault="00A00E7A">
      <w:pPr>
        <w:rPr>
          <w:b/>
          <w:bCs/>
          <w:u w:val="single"/>
        </w:rPr>
      </w:pPr>
    </w:p>
    <w:p w14:paraId="388E5FB5" w14:textId="77777777" w:rsidR="00A00E7A" w:rsidRDefault="00A00E7A">
      <w:pPr>
        <w:rPr>
          <w:b/>
          <w:bCs/>
          <w:u w:val="single"/>
        </w:rPr>
      </w:pPr>
    </w:p>
    <w:p w14:paraId="735F7928" w14:textId="704595BD" w:rsidR="0074389C" w:rsidRDefault="00B17547">
      <w:pPr>
        <w:rPr>
          <w:b/>
          <w:bCs/>
          <w:u w:val="single"/>
        </w:rPr>
      </w:pPr>
      <w:r>
        <w:rPr>
          <w:b/>
          <w:bCs/>
          <w:u w:val="single"/>
        </w:rPr>
        <w:lastRenderedPageBreak/>
        <w:t>References</w:t>
      </w:r>
    </w:p>
    <w:p w14:paraId="71A42AD3" w14:textId="7458CF80" w:rsidR="00B17547" w:rsidRPr="005D3512" w:rsidRDefault="00B17547" w:rsidP="00B17547">
      <w:pPr>
        <w:pStyle w:val="ListParagraph"/>
        <w:numPr>
          <w:ilvl w:val="0"/>
          <w:numId w:val="2"/>
        </w:numPr>
        <w:rPr>
          <w:b/>
          <w:bCs/>
          <w:u w:val="single"/>
        </w:rPr>
      </w:pPr>
      <w:r w:rsidRPr="00B17547">
        <w:t>E.J.Hearn, Mechanics of materials vol</w:t>
      </w:r>
      <w:r>
        <w:t xml:space="preserve"> </w:t>
      </w:r>
      <w:r w:rsidRPr="00B17547">
        <w:t>1</w:t>
      </w:r>
      <w:r w:rsidR="001636A4">
        <w:t>, 1997</w:t>
      </w:r>
    </w:p>
    <w:p w14:paraId="0E1D6501" w14:textId="79713A42" w:rsidR="005D3512" w:rsidRPr="005D3512" w:rsidRDefault="005D3512" w:rsidP="00B17547">
      <w:pPr>
        <w:pStyle w:val="ListParagraph"/>
        <w:numPr>
          <w:ilvl w:val="0"/>
          <w:numId w:val="2"/>
        </w:numPr>
        <w:rPr>
          <w:b/>
          <w:bCs/>
          <w:u w:val="single"/>
        </w:rPr>
      </w:pPr>
      <w:r w:rsidRPr="005D3512">
        <w:t>BenoitRevil-BaudardOanaCazacu, Role of the plastic flow of the matrix on yielding and void evolution ofporous solids: Comparison between the theoretical response ofporous solids with Tresca and von Mises matrices, 2013</w:t>
      </w:r>
    </w:p>
    <w:p w14:paraId="07D4F6EF" w14:textId="6C24A33A" w:rsidR="005D3512" w:rsidRPr="005D3512" w:rsidRDefault="005D3512" w:rsidP="00B17547">
      <w:pPr>
        <w:pStyle w:val="ListParagraph"/>
        <w:numPr>
          <w:ilvl w:val="0"/>
          <w:numId w:val="2"/>
        </w:numPr>
      </w:pPr>
      <w:bookmarkStart w:id="5" w:name="_Hlk56710958"/>
      <w:r w:rsidRPr="005D3512">
        <w:t>Benoit Revil-BaudardOana CazacuNitin Chandola</w:t>
      </w:r>
      <w:r>
        <w:t xml:space="preserve">, Effect </w:t>
      </w:r>
      <w:r w:rsidRPr="005D3512">
        <w:t>of the yield stresses in uniaxial tension and pure shear on thesize of the plastic zone near a crack</w:t>
      </w:r>
      <w:r>
        <w:t>, 2017</w:t>
      </w:r>
    </w:p>
    <w:bookmarkEnd w:id="5"/>
    <w:p w14:paraId="3A1B398A" w14:textId="505919F4" w:rsidR="00B17547" w:rsidRPr="00AA75A7" w:rsidRDefault="001636A4" w:rsidP="00B17547">
      <w:pPr>
        <w:pStyle w:val="ListParagraph"/>
        <w:numPr>
          <w:ilvl w:val="0"/>
          <w:numId w:val="2"/>
        </w:numPr>
        <w:rPr>
          <w:b/>
          <w:bCs/>
          <w:u w:val="single"/>
        </w:rPr>
      </w:pPr>
      <w:r w:rsidRPr="001636A4">
        <w:t>PB Benham, RJ Crawford &amp; CG Armstrong, mechanics of engineering materials second edition 1987</w:t>
      </w:r>
    </w:p>
    <w:p w14:paraId="05457871" w14:textId="0D93C2F5" w:rsidR="00AA75A7" w:rsidRPr="00AA75A7" w:rsidRDefault="00A42817" w:rsidP="00B17547">
      <w:pPr>
        <w:pStyle w:val="ListParagraph"/>
        <w:numPr>
          <w:ilvl w:val="0"/>
          <w:numId w:val="2"/>
        </w:numPr>
        <w:rPr>
          <w:b/>
          <w:bCs/>
        </w:rPr>
      </w:pPr>
      <w:hyperlink r:id="rId31" w:anchor=":~:text=The%20frigid%20waters%20in%20which%20the%20Titanic%20struck,hole%20and%20the%20rapid%20sinking%20of%20the%20ship" w:history="1">
        <w:r w:rsidR="00AA75A7" w:rsidRPr="00AA75A7">
          <w:rPr>
            <w:rStyle w:val="Hyperlink"/>
            <w:color w:val="auto"/>
            <w:u w:val="none"/>
          </w:rPr>
          <w:t>https://www.capitalsteel.net/news/blog/steeltitanic#:~:text=The%20frigid%20waters%20in%20which%20the%20Titanic%20struck,hole%20and%20the%20rapid%20sinking%20of%20the%20ship</w:t>
        </w:r>
      </w:hyperlink>
      <w:r w:rsidR="00AA75A7" w:rsidRPr="00AA75A7">
        <w:t>.</w:t>
      </w:r>
    </w:p>
    <w:p w14:paraId="75676CA1" w14:textId="77777777" w:rsidR="00E61B1E" w:rsidRPr="00E61B1E" w:rsidRDefault="00A42817" w:rsidP="00E61B1E">
      <w:pPr>
        <w:pStyle w:val="ListParagraph"/>
        <w:numPr>
          <w:ilvl w:val="0"/>
          <w:numId w:val="2"/>
        </w:numPr>
      </w:pPr>
      <w:hyperlink r:id="rId32" w:history="1">
        <w:r w:rsidR="00E61B1E" w:rsidRPr="00E61B1E">
          <w:rPr>
            <w:rStyle w:val="Hyperlink"/>
            <w:color w:val="auto"/>
            <w:u w:val="none"/>
          </w:rPr>
          <w:t>https://www.efunda.com/formulae/solid_mechanics/failure_criteria/failure_criteria_ductile.cfm</w:t>
        </w:r>
      </w:hyperlink>
    </w:p>
    <w:p w14:paraId="037269DE" w14:textId="77777777" w:rsidR="00E61B1E" w:rsidRPr="00E61B1E" w:rsidRDefault="00A42817" w:rsidP="00E61B1E">
      <w:pPr>
        <w:pStyle w:val="ListParagraph"/>
        <w:numPr>
          <w:ilvl w:val="0"/>
          <w:numId w:val="2"/>
        </w:numPr>
      </w:pPr>
      <w:hyperlink r:id="rId33" w:anchor=":~:text=Tresca%20Theory.%20Yielding%20is%20considered%20as%20the%20beginning,one%20third%20of%20the%20material%E2%80%99s%20Young%E2%80%99s%20modulus%20%5B54%5D" w:history="1">
        <w:r w:rsidR="00E61B1E" w:rsidRPr="00E61B1E">
          <w:rPr>
            <w:rStyle w:val="Hyperlink"/>
            <w:color w:val="auto"/>
            <w:u w:val="none"/>
          </w:rPr>
          <w:t>https://www.iue.tuwien.ac.at/phd/singulani/disssu8.html#:~:text=Tresca%20Theory.%20Yielding%20is%20considered%20as%20the%20beginning,one%20third%20of%20the%20material%E2%80%99s%20Young%E2%80%99s%20modulus%20%5B54%5D</w:t>
        </w:r>
      </w:hyperlink>
      <w:r w:rsidR="00E61B1E" w:rsidRPr="00E61B1E">
        <w:t>.</w:t>
      </w:r>
    </w:p>
    <w:p w14:paraId="78AADE68" w14:textId="094DDFB3" w:rsidR="00AA75A7" w:rsidRPr="00851AE7" w:rsidRDefault="00252812" w:rsidP="00B17547">
      <w:pPr>
        <w:pStyle w:val="ListParagraph"/>
        <w:numPr>
          <w:ilvl w:val="0"/>
          <w:numId w:val="2"/>
        </w:numPr>
        <w:rPr>
          <w:b/>
          <w:bCs/>
        </w:rPr>
      </w:pPr>
      <w:r w:rsidRPr="00252812">
        <w:t>R.L. Huddleston, Two-Parameter Failure Model Improves Time Independent and Time Dependent Failure Predictions 2003</w:t>
      </w:r>
    </w:p>
    <w:p w14:paraId="0B8B8A68" w14:textId="70AC098D" w:rsidR="00851AE7" w:rsidRPr="00F50D1D" w:rsidRDefault="00A42817" w:rsidP="00B17547">
      <w:pPr>
        <w:pStyle w:val="ListParagraph"/>
        <w:numPr>
          <w:ilvl w:val="0"/>
          <w:numId w:val="2"/>
        </w:numPr>
      </w:pPr>
      <w:hyperlink r:id="rId34" w:history="1">
        <w:r w:rsidR="00F50D1D" w:rsidRPr="00F50D1D">
          <w:rPr>
            <w:rStyle w:val="Hyperlink"/>
            <w:color w:val="auto"/>
            <w:u w:val="none"/>
          </w:rPr>
          <w:t>https://www.abbottaerospace.com/aa-sb-001/3-introduction/3-4-stress-analysis/3-4-3-failure-criteria/</w:t>
        </w:r>
      </w:hyperlink>
    </w:p>
    <w:p w14:paraId="26150F9B" w14:textId="5AF58ED1" w:rsidR="00F50D1D" w:rsidRPr="00F50D1D" w:rsidRDefault="00F50D1D" w:rsidP="00B17547">
      <w:pPr>
        <w:pStyle w:val="ListParagraph"/>
        <w:numPr>
          <w:ilvl w:val="0"/>
          <w:numId w:val="2"/>
        </w:numPr>
      </w:pPr>
      <w:r w:rsidRPr="00F50D1D">
        <w:rPr>
          <w:rFonts w:eastAsiaTheme="minorEastAsia"/>
        </w:rPr>
        <w:t>Qiang Bai, Yong Bai, in </w:t>
      </w:r>
      <w:hyperlink r:id="rId35" w:history="1">
        <w:r w:rsidRPr="00F50D1D">
          <w:rPr>
            <w:rStyle w:val="Hyperlink"/>
            <w:rFonts w:eastAsiaTheme="minorEastAsia"/>
            <w:color w:val="auto"/>
            <w:u w:val="none"/>
          </w:rPr>
          <w:t>Subsea Pipeline Design, Analysis, and Installation</w:t>
        </w:r>
      </w:hyperlink>
      <w:r w:rsidRPr="00F50D1D">
        <w:rPr>
          <w:rFonts w:eastAsiaTheme="minorEastAsia"/>
        </w:rPr>
        <w:t>, 2014</w:t>
      </w:r>
    </w:p>
    <w:p w14:paraId="01EC7190" w14:textId="77777777" w:rsidR="00F50D1D" w:rsidRPr="00F50D1D" w:rsidRDefault="00F50D1D" w:rsidP="00F50D1D">
      <w:pPr>
        <w:pStyle w:val="ListParagraph"/>
        <w:numPr>
          <w:ilvl w:val="0"/>
          <w:numId w:val="2"/>
        </w:numPr>
      </w:pPr>
      <w:r w:rsidRPr="00F50D1D">
        <w:t>https://www.engineersedge.com/material_science/von_mises.htm</w:t>
      </w:r>
    </w:p>
    <w:p w14:paraId="21756EBE" w14:textId="695DF20D" w:rsidR="00F50D1D" w:rsidRDefault="00F50D1D" w:rsidP="00F50D1D">
      <w:pPr>
        <w:pStyle w:val="ListParagraph"/>
        <w:numPr>
          <w:ilvl w:val="0"/>
          <w:numId w:val="2"/>
        </w:numPr>
        <w:rPr>
          <w:rFonts w:eastAsiaTheme="minorEastAsia"/>
        </w:rPr>
      </w:pPr>
      <w:r w:rsidRPr="00F50D1D">
        <w:rPr>
          <w:rFonts w:eastAsiaTheme="minorEastAsia"/>
        </w:rPr>
        <w:t>Sumesh Sa , AR. Veerappanb , S Shanmugamc Structural Deformations on Critical Cracked Pressurised Pipe Bends : Implication on the Von Mises Stresses 2016</w:t>
      </w:r>
    </w:p>
    <w:p w14:paraId="541BCFF6" w14:textId="6D5AA174" w:rsidR="000030CE" w:rsidRDefault="00A42817" w:rsidP="00F50D1D">
      <w:pPr>
        <w:pStyle w:val="ListParagraph"/>
        <w:numPr>
          <w:ilvl w:val="0"/>
          <w:numId w:val="2"/>
        </w:numPr>
        <w:rPr>
          <w:rFonts w:eastAsiaTheme="minorEastAsia"/>
        </w:rPr>
      </w:pPr>
      <w:hyperlink r:id="rId36" w:history="1">
        <w:r w:rsidR="000030CE" w:rsidRPr="000030CE">
          <w:rPr>
            <w:rStyle w:val="Hyperlink"/>
            <w:rFonts w:eastAsiaTheme="minorEastAsia"/>
            <w:color w:val="auto"/>
            <w:u w:val="none"/>
          </w:rPr>
          <w:t>www.thefabricator.com/thefabricator/article/tubepipefabrication/tube-and-pipe-basics-how-to-achieve-the-perfect-bend</w:t>
        </w:r>
      </w:hyperlink>
      <w:r w:rsidR="000030CE" w:rsidRPr="000030CE">
        <w:rPr>
          <w:rFonts w:eastAsiaTheme="minorEastAsia"/>
        </w:rPr>
        <w:t xml:space="preserve">  </w:t>
      </w:r>
    </w:p>
    <w:p w14:paraId="48F0D8AD" w14:textId="4D08EF74" w:rsidR="003E3132" w:rsidRPr="001A62FC" w:rsidRDefault="00A42817" w:rsidP="00F50D1D">
      <w:pPr>
        <w:pStyle w:val="ListParagraph"/>
        <w:numPr>
          <w:ilvl w:val="0"/>
          <w:numId w:val="2"/>
        </w:numPr>
        <w:rPr>
          <w:rFonts w:eastAsiaTheme="minorEastAsia"/>
        </w:rPr>
      </w:pPr>
      <w:hyperlink r:id="rId37" w:history="1">
        <w:r w:rsidR="00A30EA3" w:rsidRPr="001A62FC">
          <w:rPr>
            <w:rStyle w:val="Hyperlink"/>
            <w:rFonts w:eastAsiaTheme="minorEastAsia"/>
            <w:color w:val="auto"/>
            <w:u w:val="none"/>
          </w:rPr>
          <w:t>https://www.globalspec.com/learnmore/manufacturing_process_equipment/machine_tool_components_accessories/tube_bending_tooling</w:t>
        </w:r>
      </w:hyperlink>
    </w:p>
    <w:p w14:paraId="40A6D0AC" w14:textId="5B8EC8B5" w:rsidR="00A30EA3" w:rsidRDefault="001A62FC" w:rsidP="00F50D1D">
      <w:pPr>
        <w:pStyle w:val="ListParagraph"/>
        <w:numPr>
          <w:ilvl w:val="0"/>
          <w:numId w:val="2"/>
        </w:numPr>
        <w:rPr>
          <w:rFonts w:eastAsiaTheme="minorEastAsia"/>
        </w:rPr>
      </w:pPr>
      <w:r w:rsidRPr="001A62FC">
        <w:rPr>
          <w:rFonts w:eastAsiaTheme="minorEastAsia"/>
        </w:rPr>
        <w:t>Shant, J.R., Pandey, B.K., Goyal, R.K. et al. Failure Analysis of Cracks Formed at Extrados of Bend Pipe of API 5L X65M Grade, 2013</w:t>
      </w:r>
    </w:p>
    <w:p w14:paraId="0FB6A51E" w14:textId="1B76255A" w:rsidR="005D403B" w:rsidRPr="004C5A00" w:rsidRDefault="005D403B" w:rsidP="00F50D1D">
      <w:pPr>
        <w:pStyle w:val="ListParagraph"/>
        <w:numPr>
          <w:ilvl w:val="0"/>
          <w:numId w:val="2"/>
        </w:numPr>
        <w:rPr>
          <w:rFonts w:eastAsiaTheme="minorEastAsia"/>
        </w:rPr>
      </w:pPr>
      <w:r w:rsidRPr="004C5A00">
        <w:rPr>
          <w:rFonts w:eastAsiaTheme="minorEastAsia"/>
        </w:rPr>
        <w:t>J. Chattopadhyay</w:t>
      </w:r>
      <w:r w:rsidRPr="004C5A00">
        <w:rPr>
          <w:rFonts w:ascii="Cambria Math" w:eastAsiaTheme="minorEastAsia" w:hAnsi="Cambria Math" w:cs="Cambria Math"/>
        </w:rPr>
        <w:t>∗</w:t>
      </w:r>
      <w:r w:rsidRPr="004C5A00">
        <w:rPr>
          <w:rFonts w:eastAsiaTheme="minorEastAsia"/>
        </w:rPr>
        <w:t>, B.K. Dutta, K.K. Vaze, Development of new correlations for improved integrity assessment of pipes and pipe bends,2013.</w:t>
      </w:r>
    </w:p>
    <w:p w14:paraId="3D1B0C04" w14:textId="77777777" w:rsidR="004C5A00" w:rsidRDefault="004C5A00" w:rsidP="004C5A00">
      <w:pPr>
        <w:pStyle w:val="ListParagraph"/>
        <w:numPr>
          <w:ilvl w:val="0"/>
          <w:numId w:val="2"/>
        </w:numPr>
      </w:pPr>
      <w:r w:rsidRPr="005B6343">
        <w:t>A. A</w:t>
      </w:r>
      <w:r>
        <w:t>ustin,</w:t>
      </w:r>
      <w:r w:rsidRPr="005B6343">
        <w:t xml:space="preserve"> J. H. S</w:t>
      </w:r>
      <w:r>
        <w:t>wannell, Stresses in a pipe bend of oval cross-section and varying wall thickness loaded by internal pressure, 1978</w:t>
      </w:r>
    </w:p>
    <w:p w14:paraId="1E83B09C" w14:textId="77777777" w:rsidR="004C5A00" w:rsidRPr="001A62FC" w:rsidRDefault="004C5A00" w:rsidP="00F50D1D">
      <w:pPr>
        <w:pStyle w:val="ListParagraph"/>
        <w:numPr>
          <w:ilvl w:val="0"/>
          <w:numId w:val="2"/>
        </w:numPr>
        <w:rPr>
          <w:rFonts w:eastAsiaTheme="minorEastAsia"/>
        </w:rPr>
      </w:pPr>
    </w:p>
    <w:p w14:paraId="1974D194" w14:textId="75988968" w:rsidR="00F50D1D" w:rsidRDefault="00822E35" w:rsidP="009B58F9">
      <w:pPr>
        <w:rPr>
          <w:b/>
          <w:bCs/>
          <w:u w:val="single"/>
        </w:rPr>
      </w:pPr>
      <w:r>
        <w:rPr>
          <w:b/>
          <w:bCs/>
          <w:u w:val="single"/>
        </w:rPr>
        <w:t>Reading</w:t>
      </w:r>
    </w:p>
    <w:p w14:paraId="61598B61" w14:textId="41765576" w:rsidR="00822E35" w:rsidRDefault="00822E35" w:rsidP="00822E35">
      <w:pPr>
        <w:pStyle w:val="ListParagraph"/>
        <w:numPr>
          <w:ilvl w:val="0"/>
          <w:numId w:val="3"/>
        </w:numPr>
      </w:pPr>
      <w:r>
        <w:t>Nelli Aleksandrova, Efficiency of the Tresca yield criterion in modeling of annular plates with rigid constraint</w:t>
      </w:r>
      <w:r w:rsidR="00E60BAA">
        <w:t xml:space="preserve"> 2019</w:t>
      </w:r>
    </w:p>
    <w:p w14:paraId="73B95DA4" w14:textId="1893EBAE" w:rsidR="00E60BAA" w:rsidRDefault="00C22EDE" w:rsidP="00822E35">
      <w:pPr>
        <w:pStyle w:val="ListParagraph"/>
        <w:numPr>
          <w:ilvl w:val="0"/>
          <w:numId w:val="3"/>
        </w:numPr>
      </w:pPr>
      <w:r>
        <w:t>Shulong Zhang, Qingguo Wang, Wenxing Zhou, Implementation of the Tresca yield criterion in finite element analysis of burst capacity of pipelines</w:t>
      </w:r>
      <w:r w:rsidR="004D27EF">
        <w:t>, 2019</w:t>
      </w:r>
    </w:p>
    <w:p w14:paraId="6DF3DEAD" w14:textId="3324501B" w:rsidR="006D5105" w:rsidRDefault="006D5105" w:rsidP="00822E35">
      <w:pPr>
        <w:pStyle w:val="ListParagraph"/>
        <w:numPr>
          <w:ilvl w:val="0"/>
          <w:numId w:val="3"/>
        </w:numPr>
      </w:pPr>
      <w:r w:rsidRPr="006D5105">
        <w:t>Qingguo Wang, Wenxing Zhou</w:t>
      </w:r>
      <w:r>
        <w:t xml:space="preserve">, </w:t>
      </w:r>
      <w:r w:rsidR="00E4553A">
        <w:t xml:space="preserve">Burst pressure models for thin-walled pipe elbows, </w:t>
      </w:r>
      <w:r w:rsidR="00706D4A">
        <w:t xml:space="preserve">May </w:t>
      </w:r>
      <w:r w:rsidR="00E4553A">
        <w:t>2019</w:t>
      </w:r>
    </w:p>
    <w:p w14:paraId="7594B44F" w14:textId="31BEFD28" w:rsidR="00625145" w:rsidRDefault="00625145" w:rsidP="00822E35">
      <w:pPr>
        <w:pStyle w:val="ListParagraph"/>
        <w:numPr>
          <w:ilvl w:val="0"/>
          <w:numId w:val="3"/>
        </w:numPr>
      </w:pPr>
      <w:r w:rsidRPr="00625145">
        <w:t>QingguoWangWenxingZhou</w:t>
      </w:r>
      <w:r w:rsidR="002C4625">
        <w:t>, A New Burst pressure models for thin-walled pipe elbows,</w:t>
      </w:r>
      <w:r w:rsidR="00706D4A">
        <w:t xml:space="preserve"> October 2019</w:t>
      </w:r>
    </w:p>
    <w:p w14:paraId="0702C199" w14:textId="5AC8BA61" w:rsidR="00113082" w:rsidRPr="002D16A8" w:rsidRDefault="00996B6C" w:rsidP="00822E35">
      <w:pPr>
        <w:pStyle w:val="ListParagraph"/>
        <w:numPr>
          <w:ilvl w:val="0"/>
          <w:numId w:val="3"/>
        </w:numPr>
      </w:pPr>
      <w:r>
        <w:rPr>
          <w:rFonts w:ascii="Source Sans Pro" w:hAnsi="Source Sans Pro"/>
          <w:color w:val="333333"/>
          <w:spacing w:val="4"/>
          <w:sz w:val="21"/>
          <w:szCs w:val="21"/>
          <w:shd w:val="clear" w:color="auto" w:fill="FCFCFC"/>
        </w:rPr>
        <w:lastRenderedPageBreak/>
        <w:t>Karthikeyan M., Jenarthanan M.P., Giridharan R., Anirudh S.J. Effects of Wall Thinning Behaviour During Pipe Bending Process—An Experimental Study. 2019</w:t>
      </w:r>
    </w:p>
    <w:p w14:paraId="61A30EA0" w14:textId="6EF0B515" w:rsidR="002D16A8" w:rsidRDefault="002D16A8" w:rsidP="00822E35">
      <w:pPr>
        <w:pStyle w:val="ListParagraph"/>
        <w:numPr>
          <w:ilvl w:val="0"/>
          <w:numId w:val="3"/>
        </w:numPr>
      </w:pPr>
      <w:r w:rsidRPr="002D16A8">
        <w:t>W. Musraty a , B. Medjo a,</w:t>
      </w:r>
      <w:r w:rsidRPr="002D16A8">
        <w:rPr>
          <w:rFonts w:ascii="Cambria Math" w:hAnsi="Cambria Math" w:cs="Cambria Math"/>
        </w:rPr>
        <w:t>⇑</w:t>
      </w:r>
      <w:r w:rsidRPr="002D16A8">
        <w:t xml:space="preserve"> , N. Gubeljak b , A. Likeb b , I. Cvijovic</w:t>
      </w:r>
      <w:r w:rsidRPr="002D16A8">
        <w:rPr>
          <w:rFonts w:ascii="Calibri" w:hAnsi="Calibri" w:cs="Calibri"/>
        </w:rPr>
        <w:t>´</w:t>
      </w:r>
      <w:r w:rsidRPr="002D16A8">
        <w:t xml:space="preserve"> -Alagic</w:t>
      </w:r>
      <w:r w:rsidRPr="002D16A8">
        <w:rPr>
          <w:rFonts w:ascii="Calibri" w:hAnsi="Calibri" w:cs="Calibri"/>
        </w:rPr>
        <w:t>´</w:t>
      </w:r>
      <w:r w:rsidRPr="002D16A8">
        <w:t xml:space="preserve"> c , A. Sedmak d , M. Rakin</w:t>
      </w:r>
      <w:r w:rsidR="00F2507C">
        <w:t>, Ductile fracture of pipe-ring notched bend specimens – Micromechanical analysis, 2017</w:t>
      </w:r>
    </w:p>
    <w:bookmarkStart w:id="6" w:name="baep-author-id42"/>
    <w:p w14:paraId="4220E5F6" w14:textId="42847B90" w:rsidR="00C91415" w:rsidRDefault="00523F62" w:rsidP="00C91415">
      <w:pPr>
        <w:pStyle w:val="ListParagraph"/>
        <w:numPr>
          <w:ilvl w:val="0"/>
          <w:numId w:val="3"/>
        </w:numPr>
      </w:pPr>
      <w:r w:rsidRPr="00523F62">
        <w:fldChar w:fldCharType="begin"/>
      </w:r>
      <w:r w:rsidRPr="00523F62">
        <w:instrText xml:space="preserve"> HYPERLINK "https://www-sciencedirect-com.ezproxy.uwtsd.ac.uk/science/article/pii/S0013794404002644" \l "!" </w:instrText>
      </w:r>
      <w:r w:rsidRPr="00523F62">
        <w:fldChar w:fldCharType="separate"/>
      </w:r>
      <w:r w:rsidRPr="00523F62">
        <w:rPr>
          <w:rStyle w:val="Hyperlink"/>
          <w:color w:val="auto"/>
          <w:u w:val="none"/>
        </w:rPr>
        <w:t>J.Chattopadhyay</w:t>
      </w:r>
      <w:r w:rsidRPr="00523F62">
        <w:fldChar w:fldCharType="end"/>
      </w:r>
      <w:bookmarkStart w:id="7" w:name="baep-author-id43"/>
      <w:bookmarkEnd w:id="6"/>
      <w:r w:rsidR="00C91415">
        <w:t xml:space="preserve">, </w:t>
      </w:r>
      <w:hyperlink r:id="rId38" w:anchor="!" w:history="1">
        <w:r w:rsidRPr="00523F62">
          <w:rPr>
            <w:rStyle w:val="Hyperlink"/>
            <w:color w:val="auto"/>
            <w:u w:val="none"/>
          </w:rPr>
          <w:t>T.V.Pavankumar</w:t>
        </w:r>
      </w:hyperlink>
      <w:bookmarkStart w:id="8" w:name="baep-author-id44"/>
      <w:bookmarkEnd w:id="7"/>
      <w:r w:rsidR="00C91415">
        <w:t xml:space="preserve">, </w:t>
      </w:r>
      <w:hyperlink r:id="rId39" w:anchor="!" w:history="1">
        <w:r w:rsidRPr="00523F62">
          <w:rPr>
            <w:rStyle w:val="Hyperlink"/>
            <w:color w:val="auto"/>
            <w:u w:val="none"/>
          </w:rPr>
          <w:t>B.K.Dutta</w:t>
        </w:r>
      </w:hyperlink>
      <w:bookmarkStart w:id="9" w:name="baep-author-id45"/>
      <w:bookmarkEnd w:id="8"/>
      <w:r w:rsidR="00C91415">
        <w:t xml:space="preserve">, </w:t>
      </w:r>
      <w:hyperlink r:id="rId40" w:anchor="!" w:history="1">
        <w:r w:rsidRPr="00523F62">
          <w:rPr>
            <w:rStyle w:val="Hyperlink"/>
            <w:color w:val="auto"/>
            <w:u w:val="none"/>
          </w:rPr>
          <w:t>H.S.Kushwaha</w:t>
        </w:r>
      </w:hyperlink>
      <w:bookmarkEnd w:id="9"/>
      <w:r>
        <w:t xml:space="preserve">, </w:t>
      </w:r>
      <w:r w:rsidR="00C91415" w:rsidRPr="00C91415">
        <w:t>Fracture experiments on through wall cracked elbows under in-plane bending moment: Test results and theoretical/numerical analyses</w:t>
      </w:r>
      <w:r w:rsidR="00C91415">
        <w:t>, 2004</w:t>
      </w:r>
    </w:p>
    <w:p w14:paraId="6F852B29" w14:textId="6F758B4D" w:rsidR="00105331" w:rsidRPr="00C91415" w:rsidRDefault="00F064FC" w:rsidP="00C91415">
      <w:pPr>
        <w:pStyle w:val="ListParagraph"/>
        <w:numPr>
          <w:ilvl w:val="0"/>
          <w:numId w:val="3"/>
        </w:numPr>
      </w:pPr>
      <w:r>
        <w:t>Xinjian Duana,</w:t>
      </w:r>
      <w:r>
        <w:rPr>
          <w:rFonts w:ascii="Cambria Math" w:hAnsi="Cambria Math" w:cs="Cambria Math"/>
        </w:rPr>
        <w:t>∗</w:t>
      </w:r>
      <w:r>
        <w:t xml:space="preserve">, Michael J. Kozluk b, Tracy Gendronc, John Slade d, </w:t>
      </w:r>
      <w:r w:rsidR="00240C8B">
        <w:t>Alternative methodology for assessing part-through-wall cracks in carbon steel bends removed from Point Lepreau Generating Station, 2010</w:t>
      </w:r>
    </w:p>
    <w:p w14:paraId="235FD5C0" w14:textId="0322E031" w:rsidR="00B17DE1" w:rsidRPr="00523F62" w:rsidRDefault="00B17DE1" w:rsidP="003B6E43">
      <w:pPr>
        <w:ind w:left="360"/>
      </w:pPr>
    </w:p>
    <w:sectPr w:rsidR="00B17DE1" w:rsidRPr="00523F62" w:rsidSect="00DE3D01">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628C09" w14:textId="77777777" w:rsidR="00A42817" w:rsidRDefault="00A42817" w:rsidP="007D1FF8">
      <w:pPr>
        <w:spacing w:after="0" w:line="240" w:lineRule="auto"/>
      </w:pPr>
      <w:r>
        <w:separator/>
      </w:r>
    </w:p>
  </w:endnote>
  <w:endnote w:type="continuationSeparator" w:id="0">
    <w:p w14:paraId="5D990D16" w14:textId="77777777" w:rsidR="00A42817" w:rsidRDefault="00A42817" w:rsidP="007D1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7932415"/>
      <w:docPartObj>
        <w:docPartGallery w:val="Page Numbers (Bottom of Page)"/>
        <w:docPartUnique/>
      </w:docPartObj>
    </w:sdtPr>
    <w:sdtEndPr>
      <w:rPr>
        <w:noProof/>
      </w:rPr>
    </w:sdtEndPr>
    <w:sdtContent>
      <w:p w14:paraId="767CA04A" w14:textId="7095D457" w:rsidR="001A0BC8" w:rsidRDefault="001A0B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694317" w14:textId="77777777" w:rsidR="001A0BC8" w:rsidRDefault="001A0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1534D4" w14:textId="77777777" w:rsidR="00A42817" w:rsidRDefault="00A42817" w:rsidP="007D1FF8">
      <w:pPr>
        <w:spacing w:after="0" w:line="240" w:lineRule="auto"/>
      </w:pPr>
      <w:r>
        <w:separator/>
      </w:r>
    </w:p>
  </w:footnote>
  <w:footnote w:type="continuationSeparator" w:id="0">
    <w:p w14:paraId="60E50186" w14:textId="77777777" w:rsidR="00A42817" w:rsidRDefault="00A42817" w:rsidP="007D1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0B59FD"/>
    <w:multiLevelType w:val="hybridMultilevel"/>
    <w:tmpl w:val="41E44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444487"/>
    <w:multiLevelType w:val="hybridMultilevel"/>
    <w:tmpl w:val="67F81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271213"/>
    <w:multiLevelType w:val="hybridMultilevel"/>
    <w:tmpl w:val="202A6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7B223C"/>
    <w:multiLevelType w:val="hybridMultilevel"/>
    <w:tmpl w:val="091E3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44B"/>
    <w:rsid w:val="000012FF"/>
    <w:rsid w:val="00001363"/>
    <w:rsid w:val="000030CE"/>
    <w:rsid w:val="00004C8E"/>
    <w:rsid w:val="000074B2"/>
    <w:rsid w:val="00010ECA"/>
    <w:rsid w:val="00014FFF"/>
    <w:rsid w:val="00017047"/>
    <w:rsid w:val="00026E6B"/>
    <w:rsid w:val="00027F77"/>
    <w:rsid w:val="00030163"/>
    <w:rsid w:val="00036040"/>
    <w:rsid w:val="0004157E"/>
    <w:rsid w:val="00045146"/>
    <w:rsid w:val="00047D79"/>
    <w:rsid w:val="00051C29"/>
    <w:rsid w:val="00060081"/>
    <w:rsid w:val="00060EB6"/>
    <w:rsid w:val="00063312"/>
    <w:rsid w:val="00065AAA"/>
    <w:rsid w:val="00070E92"/>
    <w:rsid w:val="00073588"/>
    <w:rsid w:val="00074339"/>
    <w:rsid w:val="00082571"/>
    <w:rsid w:val="00084AFA"/>
    <w:rsid w:val="00086CE7"/>
    <w:rsid w:val="00095E80"/>
    <w:rsid w:val="000A521B"/>
    <w:rsid w:val="000A5B90"/>
    <w:rsid w:val="000A632E"/>
    <w:rsid w:val="000B6E71"/>
    <w:rsid w:val="000B7FFC"/>
    <w:rsid w:val="000C6A68"/>
    <w:rsid w:val="000F0CAA"/>
    <w:rsid w:val="000F2958"/>
    <w:rsid w:val="000F54BA"/>
    <w:rsid w:val="001005C6"/>
    <w:rsid w:val="001006A2"/>
    <w:rsid w:val="00104182"/>
    <w:rsid w:val="00105331"/>
    <w:rsid w:val="00106671"/>
    <w:rsid w:val="00110382"/>
    <w:rsid w:val="0011083B"/>
    <w:rsid w:val="00113082"/>
    <w:rsid w:val="00113F11"/>
    <w:rsid w:val="00117FB9"/>
    <w:rsid w:val="0012716E"/>
    <w:rsid w:val="00135033"/>
    <w:rsid w:val="001369DA"/>
    <w:rsid w:val="001434F9"/>
    <w:rsid w:val="001452A6"/>
    <w:rsid w:val="00147DA8"/>
    <w:rsid w:val="0015102B"/>
    <w:rsid w:val="00151197"/>
    <w:rsid w:val="00151F58"/>
    <w:rsid w:val="0015408A"/>
    <w:rsid w:val="001541F8"/>
    <w:rsid w:val="00161122"/>
    <w:rsid w:val="00163374"/>
    <w:rsid w:val="001636A4"/>
    <w:rsid w:val="00165579"/>
    <w:rsid w:val="001752A6"/>
    <w:rsid w:val="001834E3"/>
    <w:rsid w:val="00183E26"/>
    <w:rsid w:val="00184328"/>
    <w:rsid w:val="00191792"/>
    <w:rsid w:val="00191BCD"/>
    <w:rsid w:val="00191E4A"/>
    <w:rsid w:val="00194CFD"/>
    <w:rsid w:val="001962D5"/>
    <w:rsid w:val="001968AC"/>
    <w:rsid w:val="001970FC"/>
    <w:rsid w:val="001A0BC8"/>
    <w:rsid w:val="001A0E6F"/>
    <w:rsid w:val="001A62FC"/>
    <w:rsid w:val="001B072D"/>
    <w:rsid w:val="001B26E8"/>
    <w:rsid w:val="001B69C3"/>
    <w:rsid w:val="001D2062"/>
    <w:rsid w:val="001D30F2"/>
    <w:rsid w:val="001D5AE3"/>
    <w:rsid w:val="001D6488"/>
    <w:rsid w:val="001E31F9"/>
    <w:rsid w:val="001E600D"/>
    <w:rsid w:val="001E639C"/>
    <w:rsid w:val="001E723F"/>
    <w:rsid w:val="001F323E"/>
    <w:rsid w:val="001F51D2"/>
    <w:rsid w:val="00202513"/>
    <w:rsid w:val="00211449"/>
    <w:rsid w:val="0021596E"/>
    <w:rsid w:val="00221B1A"/>
    <w:rsid w:val="00232D4D"/>
    <w:rsid w:val="00235158"/>
    <w:rsid w:val="00240ADA"/>
    <w:rsid w:val="00240C8B"/>
    <w:rsid w:val="00240F7F"/>
    <w:rsid w:val="002448A2"/>
    <w:rsid w:val="00245022"/>
    <w:rsid w:val="00245E63"/>
    <w:rsid w:val="002502B9"/>
    <w:rsid w:val="00252812"/>
    <w:rsid w:val="002534E9"/>
    <w:rsid w:val="00266828"/>
    <w:rsid w:val="00273142"/>
    <w:rsid w:val="00274983"/>
    <w:rsid w:val="00275F88"/>
    <w:rsid w:val="00277245"/>
    <w:rsid w:val="002815DC"/>
    <w:rsid w:val="00287631"/>
    <w:rsid w:val="00292D37"/>
    <w:rsid w:val="002A0D36"/>
    <w:rsid w:val="002B1034"/>
    <w:rsid w:val="002B37B5"/>
    <w:rsid w:val="002C0BC9"/>
    <w:rsid w:val="002C36E7"/>
    <w:rsid w:val="002C4625"/>
    <w:rsid w:val="002C5048"/>
    <w:rsid w:val="002C52EC"/>
    <w:rsid w:val="002D147E"/>
    <w:rsid w:val="002D16A8"/>
    <w:rsid w:val="002E6BD8"/>
    <w:rsid w:val="002F7CEE"/>
    <w:rsid w:val="003010A6"/>
    <w:rsid w:val="00301496"/>
    <w:rsid w:val="00301D85"/>
    <w:rsid w:val="00303DA3"/>
    <w:rsid w:val="003075B3"/>
    <w:rsid w:val="00313EA8"/>
    <w:rsid w:val="00326BEF"/>
    <w:rsid w:val="00330418"/>
    <w:rsid w:val="00333455"/>
    <w:rsid w:val="00340E25"/>
    <w:rsid w:val="00341432"/>
    <w:rsid w:val="00343C94"/>
    <w:rsid w:val="00345959"/>
    <w:rsid w:val="00345F9D"/>
    <w:rsid w:val="00353E2E"/>
    <w:rsid w:val="003548A3"/>
    <w:rsid w:val="003623C7"/>
    <w:rsid w:val="00363F3A"/>
    <w:rsid w:val="00385FD6"/>
    <w:rsid w:val="003971A6"/>
    <w:rsid w:val="003A275E"/>
    <w:rsid w:val="003A61B1"/>
    <w:rsid w:val="003B0217"/>
    <w:rsid w:val="003B26C7"/>
    <w:rsid w:val="003B5A30"/>
    <w:rsid w:val="003B6E43"/>
    <w:rsid w:val="003C1909"/>
    <w:rsid w:val="003C4C0E"/>
    <w:rsid w:val="003D2D8A"/>
    <w:rsid w:val="003D795E"/>
    <w:rsid w:val="003D7B56"/>
    <w:rsid w:val="003D7EDB"/>
    <w:rsid w:val="003E3132"/>
    <w:rsid w:val="003E5B8A"/>
    <w:rsid w:val="003E666E"/>
    <w:rsid w:val="003E6C04"/>
    <w:rsid w:val="003F1A60"/>
    <w:rsid w:val="003F5FFB"/>
    <w:rsid w:val="004005AD"/>
    <w:rsid w:val="00411DDE"/>
    <w:rsid w:val="004126E4"/>
    <w:rsid w:val="00412B7A"/>
    <w:rsid w:val="004147F7"/>
    <w:rsid w:val="004210DD"/>
    <w:rsid w:val="00421B13"/>
    <w:rsid w:val="0042279F"/>
    <w:rsid w:val="00425FE0"/>
    <w:rsid w:val="00426130"/>
    <w:rsid w:val="00430F20"/>
    <w:rsid w:val="00431C9F"/>
    <w:rsid w:val="00432AAF"/>
    <w:rsid w:val="00432AE5"/>
    <w:rsid w:val="004431BC"/>
    <w:rsid w:val="0044323A"/>
    <w:rsid w:val="00447445"/>
    <w:rsid w:val="004540C6"/>
    <w:rsid w:val="004542FE"/>
    <w:rsid w:val="0046066B"/>
    <w:rsid w:val="00462CD5"/>
    <w:rsid w:val="004645E4"/>
    <w:rsid w:val="004712AF"/>
    <w:rsid w:val="00475D27"/>
    <w:rsid w:val="0048050E"/>
    <w:rsid w:val="004810A9"/>
    <w:rsid w:val="00482323"/>
    <w:rsid w:val="00492D00"/>
    <w:rsid w:val="004A10FF"/>
    <w:rsid w:val="004A3699"/>
    <w:rsid w:val="004A3790"/>
    <w:rsid w:val="004A681E"/>
    <w:rsid w:val="004B2648"/>
    <w:rsid w:val="004B733E"/>
    <w:rsid w:val="004B777D"/>
    <w:rsid w:val="004C5A00"/>
    <w:rsid w:val="004C5CD8"/>
    <w:rsid w:val="004D11B1"/>
    <w:rsid w:val="004D27EF"/>
    <w:rsid w:val="004D3D07"/>
    <w:rsid w:val="004D4D11"/>
    <w:rsid w:val="004D632E"/>
    <w:rsid w:val="004D7830"/>
    <w:rsid w:val="004E2F63"/>
    <w:rsid w:val="004E374C"/>
    <w:rsid w:val="004E3EA4"/>
    <w:rsid w:val="004F1152"/>
    <w:rsid w:val="005027C7"/>
    <w:rsid w:val="00503A0F"/>
    <w:rsid w:val="0050595A"/>
    <w:rsid w:val="00511DF8"/>
    <w:rsid w:val="00512698"/>
    <w:rsid w:val="00512EEC"/>
    <w:rsid w:val="005144C0"/>
    <w:rsid w:val="00517E02"/>
    <w:rsid w:val="00520843"/>
    <w:rsid w:val="00523F62"/>
    <w:rsid w:val="005377B0"/>
    <w:rsid w:val="005424EF"/>
    <w:rsid w:val="0054403A"/>
    <w:rsid w:val="00544FAF"/>
    <w:rsid w:val="00552D24"/>
    <w:rsid w:val="00560061"/>
    <w:rsid w:val="00561F74"/>
    <w:rsid w:val="0056694D"/>
    <w:rsid w:val="005745B0"/>
    <w:rsid w:val="0057504A"/>
    <w:rsid w:val="00576521"/>
    <w:rsid w:val="005776E0"/>
    <w:rsid w:val="00583006"/>
    <w:rsid w:val="00583C3B"/>
    <w:rsid w:val="00585C71"/>
    <w:rsid w:val="00587B9D"/>
    <w:rsid w:val="005B59FE"/>
    <w:rsid w:val="005B5AAC"/>
    <w:rsid w:val="005B6343"/>
    <w:rsid w:val="005C79A6"/>
    <w:rsid w:val="005D134B"/>
    <w:rsid w:val="005D16ED"/>
    <w:rsid w:val="005D3512"/>
    <w:rsid w:val="005D403B"/>
    <w:rsid w:val="005E2951"/>
    <w:rsid w:val="005F27DA"/>
    <w:rsid w:val="005F3DA2"/>
    <w:rsid w:val="005F440E"/>
    <w:rsid w:val="005F599F"/>
    <w:rsid w:val="005F72C7"/>
    <w:rsid w:val="00606533"/>
    <w:rsid w:val="00611CA0"/>
    <w:rsid w:val="00614A8E"/>
    <w:rsid w:val="00620A60"/>
    <w:rsid w:val="006221E9"/>
    <w:rsid w:val="0062480E"/>
    <w:rsid w:val="00625145"/>
    <w:rsid w:val="00625E53"/>
    <w:rsid w:val="006301D4"/>
    <w:rsid w:val="00630325"/>
    <w:rsid w:val="00631917"/>
    <w:rsid w:val="006325A7"/>
    <w:rsid w:val="0063444B"/>
    <w:rsid w:val="00634FA0"/>
    <w:rsid w:val="006408FC"/>
    <w:rsid w:val="00640A58"/>
    <w:rsid w:val="00641A60"/>
    <w:rsid w:val="00664725"/>
    <w:rsid w:val="006702C4"/>
    <w:rsid w:val="0067179A"/>
    <w:rsid w:val="0067503D"/>
    <w:rsid w:val="00682360"/>
    <w:rsid w:val="00690672"/>
    <w:rsid w:val="00691997"/>
    <w:rsid w:val="006932EA"/>
    <w:rsid w:val="006A2556"/>
    <w:rsid w:val="006A3970"/>
    <w:rsid w:val="006A3B1F"/>
    <w:rsid w:val="006B12CB"/>
    <w:rsid w:val="006B3C2C"/>
    <w:rsid w:val="006B60EE"/>
    <w:rsid w:val="006C0A89"/>
    <w:rsid w:val="006C4830"/>
    <w:rsid w:val="006C670E"/>
    <w:rsid w:val="006D0591"/>
    <w:rsid w:val="006D4E92"/>
    <w:rsid w:val="006D5105"/>
    <w:rsid w:val="006E506B"/>
    <w:rsid w:val="006E7F07"/>
    <w:rsid w:val="006F6A4C"/>
    <w:rsid w:val="00706ACA"/>
    <w:rsid w:val="00706D4A"/>
    <w:rsid w:val="0071164E"/>
    <w:rsid w:val="00711948"/>
    <w:rsid w:val="00715558"/>
    <w:rsid w:val="00716DBD"/>
    <w:rsid w:val="00720DD0"/>
    <w:rsid w:val="00733251"/>
    <w:rsid w:val="00740D9B"/>
    <w:rsid w:val="0074389C"/>
    <w:rsid w:val="00750C5F"/>
    <w:rsid w:val="00756D97"/>
    <w:rsid w:val="00776549"/>
    <w:rsid w:val="00776BE3"/>
    <w:rsid w:val="00780E34"/>
    <w:rsid w:val="00785D85"/>
    <w:rsid w:val="007866CD"/>
    <w:rsid w:val="00791182"/>
    <w:rsid w:val="00795CA3"/>
    <w:rsid w:val="007A5D55"/>
    <w:rsid w:val="007A6855"/>
    <w:rsid w:val="007B6AA1"/>
    <w:rsid w:val="007C222E"/>
    <w:rsid w:val="007C2EDF"/>
    <w:rsid w:val="007D0B12"/>
    <w:rsid w:val="007D1FF8"/>
    <w:rsid w:val="007D735C"/>
    <w:rsid w:val="007D7BD2"/>
    <w:rsid w:val="007E03BB"/>
    <w:rsid w:val="007F0597"/>
    <w:rsid w:val="007F574F"/>
    <w:rsid w:val="00800FC3"/>
    <w:rsid w:val="00803FDC"/>
    <w:rsid w:val="00804585"/>
    <w:rsid w:val="00805C4A"/>
    <w:rsid w:val="00806B4A"/>
    <w:rsid w:val="00814F0F"/>
    <w:rsid w:val="00822E35"/>
    <w:rsid w:val="008236C9"/>
    <w:rsid w:val="00823737"/>
    <w:rsid w:val="0083404B"/>
    <w:rsid w:val="00836F6E"/>
    <w:rsid w:val="00840CB8"/>
    <w:rsid w:val="00843746"/>
    <w:rsid w:val="00845970"/>
    <w:rsid w:val="00851AE7"/>
    <w:rsid w:val="0085230E"/>
    <w:rsid w:val="00854D2C"/>
    <w:rsid w:val="008562E8"/>
    <w:rsid w:val="00861B20"/>
    <w:rsid w:val="0086229A"/>
    <w:rsid w:val="008640D2"/>
    <w:rsid w:val="00864115"/>
    <w:rsid w:val="008728FA"/>
    <w:rsid w:val="008810CB"/>
    <w:rsid w:val="00881ACD"/>
    <w:rsid w:val="00882DC8"/>
    <w:rsid w:val="00886DCC"/>
    <w:rsid w:val="008907C7"/>
    <w:rsid w:val="00893C17"/>
    <w:rsid w:val="00894955"/>
    <w:rsid w:val="00896FE2"/>
    <w:rsid w:val="00897135"/>
    <w:rsid w:val="008A031E"/>
    <w:rsid w:val="008A05D6"/>
    <w:rsid w:val="008A0FB0"/>
    <w:rsid w:val="008A2530"/>
    <w:rsid w:val="008A737B"/>
    <w:rsid w:val="008B546E"/>
    <w:rsid w:val="008B69F8"/>
    <w:rsid w:val="008B7EBB"/>
    <w:rsid w:val="008C5A6D"/>
    <w:rsid w:val="008D202F"/>
    <w:rsid w:val="008D2CC3"/>
    <w:rsid w:val="008D3165"/>
    <w:rsid w:val="008D7D8B"/>
    <w:rsid w:val="008E4390"/>
    <w:rsid w:val="008F0ED8"/>
    <w:rsid w:val="008F3C50"/>
    <w:rsid w:val="008F6B12"/>
    <w:rsid w:val="00903415"/>
    <w:rsid w:val="009047C9"/>
    <w:rsid w:val="00904812"/>
    <w:rsid w:val="00904C9C"/>
    <w:rsid w:val="009117C4"/>
    <w:rsid w:val="009134FE"/>
    <w:rsid w:val="009136CC"/>
    <w:rsid w:val="009153DB"/>
    <w:rsid w:val="00916560"/>
    <w:rsid w:val="009169FC"/>
    <w:rsid w:val="00916CCB"/>
    <w:rsid w:val="0092524E"/>
    <w:rsid w:val="009348FA"/>
    <w:rsid w:val="009441F1"/>
    <w:rsid w:val="009532CD"/>
    <w:rsid w:val="0098587B"/>
    <w:rsid w:val="00996B6C"/>
    <w:rsid w:val="00996DD7"/>
    <w:rsid w:val="009A6000"/>
    <w:rsid w:val="009A675F"/>
    <w:rsid w:val="009B5386"/>
    <w:rsid w:val="009B58F9"/>
    <w:rsid w:val="009C1231"/>
    <w:rsid w:val="009D1AFE"/>
    <w:rsid w:val="009D2D76"/>
    <w:rsid w:val="009D3382"/>
    <w:rsid w:val="009D476B"/>
    <w:rsid w:val="009D4EF2"/>
    <w:rsid w:val="009D590B"/>
    <w:rsid w:val="009E3061"/>
    <w:rsid w:val="009E4F1A"/>
    <w:rsid w:val="009E6278"/>
    <w:rsid w:val="009E7B1D"/>
    <w:rsid w:val="009F0D4C"/>
    <w:rsid w:val="009F2EF6"/>
    <w:rsid w:val="009F6AE4"/>
    <w:rsid w:val="00A00E7A"/>
    <w:rsid w:val="00A03A84"/>
    <w:rsid w:val="00A0504D"/>
    <w:rsid w:val="00A25CD0"/>
    <w:rsid w:val="00A30EA3"/>
    <w:rsid w:val="00A31F54"/>
    <w:rsid w:val="00A37857"/>
    <w:rsid w:val="00A42438"/>
    <w:rsid w:val="00A42817"/>
    <w:rsid w:val="00A448F7"/>
    <w:rsid w:val="00A45723"/>
    <w:rsid w:val="00A550F4"/>
    <w:rsid w:val="00A618F7"/>
    <w:rsid w:val="00A62F7D"/>
    <w:rsid w:val="00A65AF2"/>
    <w:rsid w:val="00A6724B"/>
    <w:rsid w:val="00A75DC8"/>
    <w:rsid w:val="00A773A5"/>
    <w:rsid w:val="00AA3FA6"/>
    <w:rsid w:val="00AA75A7"/>
    <w:rsid w:val="00AB2D37"/>
    <w:rsid w:val="00AB7137"/>
    <w:rsid w:val="00AC1747"/>
    <w:rsid w:val="00AD520E"/>
    <w:rsid w:val="00AF42EE"/>
    <w:rsid w:val="00AF549B"/>
    <w:rsid w:val="00B03988"/>
    <w:rsid w:val="00B04356"/>
    <w:rsid w:val="00B120C1"/>
    <w:rsid w:val="00B13CD4"/>
    <w:rsid w:val="00B17547"/>
    <w:rsid w:val="00B17DE1"/>
    <w:rsid w:val="00B270B8"/>
    <w:rsid w:val="00B30862"/>
    <w:rsid w:val="00B34DA9"/>
    <w:rsid w:val="00B36007"/>
    <w:rsid w:val="00B55CD8"/>
    <w:rsid w:val="00B6434A"/>
    <w:rsid w:val="00B675FE"/>
    <w:rsid w:val="00B73193"/>
    <w:rsid w:val="00B73FC6"/>
    <w:rsid w:val="00B759A4"/>
    <w:rsid w:val="00B80379"/>
    <w:rsid w:val="00B90E5F"/>
    <w:rsid w:val="00B91F6C"/>
    <w:rsid w:val="00B92843"/>
    <w:rsid w:val="00B96A96"/>
    <w:rsid w:val="00BA3A45"/>
    <w:rsid w:val="00BA6E11"/>
    <w:rsid w:val="00BB2FEF"/>
    <w:rsid w:val="00BC1A25"/>
    <w:rsid w:val="00BC1DB1"/>
    <w:rsid w:val="00BC1FD9"/>
    <w:rsid w:val="00BC40D5"/>
    <w:rsid w:val="00BC713C"/>
    <w:rsid w:val="00BD2760"/>
    <w:rsid w:val="00BD77B6"/>
    <w:rsid w:val="00BE038E"/>
    <w:rsid w:val="00BE1A3D"/>
    <w:rsid w:val="00BE356A"/>
    <w:rsid w:val="00BE4D54"/>
    <w:rsid w:val="00BF5D47"/>
    <w:rsid w:val="00BF5D75"/>
    <w:rsid w:val="00C008FE"/>
    <w:rsid w:val="00C10DAD"/>
    <w:rsid w:val="00C12A2E"/>
    <w:rsid w:val="00C22EDE"/>
    <w:rsid w:val="00C24244"/>
    <w:rsid w:val="00C34C7B"/>
    <w:rsid w:val="00C45239"/>
    <w:rsid w:val="00C518E3"/>
    <w:rsid w:val="00C535C7"/>
    <w:rsid w:val="00C55E86"/>
    <w:rsid w:val="00C615EE"/>
    <w:rsid w:val="00C63EAE"/>
    <w:rsid w:val="00C705BF"/>
    <w:rsid w:val="00C723C6"/>
    <w:rsid w:val="00C72616"/>
    <w:rsid w:val="00C87086"/>
    <w:rsid w:val="00C87275"/>
    <w:rsid w:val="00C91275"/>
    <w:rsid w:val="00C91415"/>
    <w:rsid w:val="00C91BD2"/>
    <w:rsid w:val="00C9418F"/>
    <w:rsid w:val="00C96DA7"/>
    <w:rsid w:val="00CA2BF3"/>
    <w:rsid w:val="00CA387B"/>
    <w:rsid w:val="00CA4D54"/>
    <w:rsid w:val="00CA6EB9"/>
    <w:rsid w:val="00CB2211"/>
    <w:rsid w:val="00CB2B18"/>
    <w:rsid w:val="00CB4944"/>
    <w:rsid w:val="00CB676F"/>
    <w:rsid w:val="00CB7EBF"/>
    <w:rsid w:val="00CC2316"/>
    <w:rsid w:val="00CC2ED3"/>
    <w:rsid w:val="00CC75EE"/>
    <w:rsid w:val="00CC7EC3"/>
    <w:rsid w:val="00CD0033"/>
    <w:rsid w:val="00CD5015"/>
    <w:rsid w:val="00CD6C57"/>
    <w:rsid w:val="00CE0235"/>
    <w:rsid w:val="00CE1DF8"/>
    <w:rsid w:val="00CE2B38"/>
    <w:rsid w:val="00CE4288"/>
    <w:rsid w:val="00CF405C"/>
    <w:rsid w:val="00CF52BE"/>
    <w:rsid w:val="00CF5FEE"/>
    <w:rsid w:val="00D023A1"/>
    <w:rsid w:val="00D02EA5"/>
    <w:rsid w:val="00D15E92"/>
    <w:rsid w:val="00D16976"/>
    <w:rsid w:val="00D22366"/>
    <w:rsid w:val="00D27EDB"/>
    <w:rsid w:val="00D31866"/>
    <w:rsid w:val="00D33633"/>
    <w:rsid w:val="00D401C3"/>
    <w:rsid w:val="00D409D7"/>
    <w:rsid w:val="00D46C78"/>
    <w:rsid w:val="00D47F72"/>
    <w:rsid w:val="00D509BD"/>
    <w:rsid w:val="00D51A68"/>
    <w:rsid w:val="00D557E9"/>
    <w:rsid w:val="00D607C3"/>
    <w:rsid w:val="00D658B7"/>
    <w:rsid w:val="00D66AF5"/>
    <w:rsid w:val="00D73ABD"/>
    <w:rsid w:val="00D751CE"/>
    <w:rsid w:val="00D800E4"/>
    <w:rsid w:val="00D8131B"/>
    <w:rsid w:val="00D82151"/>
    <w:rsid w:val="00D912AD"/>
    <w:rsid w:val="00D97149"/>
    <w:rsid w:val="00D97FDA"/>
    <w:rsid w:val="00DA1652"/>
    <w:rsid w:val="00DA16DA"/>
    <w:rsid w:val="00DA57C5"/>
    <w:rsid w:val="00DB683B"/>
    <w:rsid w:val="00DB748D"/>
    <w:rsid w:val="00DC3246"/>
    <w:rsid w:val="00DC64D1"/>
    <w:rsid w:val="00DC6F13"/>
    <w:rsid w:val="00DD0E2A"/>
    <w:rsid w:val="00DD2D0F"/>
    <w:rsid w:val="00DE3D01"/>
    <w:rsid w:val="00DF2450"/>
    <w:rsid w:val="00E00571"/>
    <w:rsid w:val="00E012E1"/>
    <w:rsid w:val="00E051E5"/>
    <w:rsid w:val="00E06372"/>
    <w:rsid w:val="00E256D3"/>
    <w:rsid w:val="00E40B5E"/>
    <w:rsid w:val="00E41177"/>
    <w:rsid w:val="00E420DD"/>
    <w:rsid w:val="00E4291B"/>
    <w:rsid w:val="00E43237"/>
    <w:rsid w:val="00E437FD"/>
    <w:rsid w:val="00E45434"/>
    <w:rsid w:val="00E4553A"/>
    <w:rsid w:val="00E52AA9"/>
    <w:rsid w:val="00E52AFC"/>
    <w:rsid w:val="00E55F2D"/>
    <w:rsid w:val="00E57410"/>
    <w:rsid w:val="00E60BAA"/>
    <w:rsid w:val="00E611A4"/>
    <w:rsid w:val="00E61B1E"/>
    <w:rsid w:val="00E62BF9"/>
    <w:rsid w:val="00E6443E"/>
    <w:rsid w:val="00E6459E"/>
    <w:rsid w:val="00E71DAF"/>
    <w:rsid w:val="00E72461"/>
    <w:rsid w:val="00E73AE0"/>
    <w:rsid w:val="00E827C0"/>
    <w:rsid w:val="00E83106"/>
    <w:rsid w:val="00E83804"/>
    <w:rsid w:val="00E950AA"/>
    <w:rsid w:val="00EA4059"/>
    <w:rsid w:val="00EB654B"/>
    <w:rsid w:val="00EC0FDB"/>
    <w:rsid w:val="00EC1479"/>
    <w:rsid w:val="00EC4E30"/>
    <w:rsid w:val="00ED050D"/>
    <w:rsid w:val="00ED11CF"/>
    <w:rsid w:val="00ED41F6"/>
    <w:rsid w:val="00ED44D0"/>
    <w:rsid w:val="00ED7EBE"/>
    <w:rsid w:val="00EE00FB"/>
    <w:rsid w:val="00EE121E"/>
    <w:rsid w:val="00EF2C7B"/>
    <w:rsid w:val="00EF3793"/>
    <w:rsid w:val="00F0215D"/>
    <w:rsid w:val="00F064FC"/>
    <w:rsid w:val="00F0654E"/>
    <w:rsid w:val="00F06858"/>
    <w:rsid w:val="00F06D77"/>
    <w:rsid w:val="00F11630"/>
    <w:rsid w:val="00F139D9"/>
    <w:rsid w:val="00F17D5E"/>
    <w:rsid w:val="00F237DE"/>
    <w:rsid w:val="00F238D4"/>
    <w:rsid w:val="00F2507C"/>
    <w:rsid w:val="00F25D02"/>
    <w:rsid w:val="00F26DC9"/>
    <w:rsid w:val="00F34021"/>
    <w:rsid w:val="00F427E6"/>
    <w:rsid w:val="00F50D1D"/>
    <w:rsid w:val="00F51BA3"/>
    <w:rsid w:val="00F52419"/>
    <w:rsid w:val="00F5289A"/>
    <w:rsid w:val="00F55DEA"/>
    <w:rsid w:val="00F62B8D"/>
    <w:rsid w:val="00F6631B"/>
    <w:rsid w:val="00F665C3"/>
    <w:rsid w:val="00F6750E"/>
    <w:rsid w:val="00F71665"/>
    <w:rsid w:val="00F71DDF"/>
    <w:rsid w:val="00F74658"/>
    <w:rsid w:val="00F75EB9"/>
    <w:rsid w:val="00F760B8"/>
    <w:rsid w:val="00F7721A"/>
    <w:rsid w:val="00F83BD8"/>
    <w:rsid w:val="00F84FF8"/>
    <w:rsid w:val="00F87CCE"/>
    <w:rsid w:val="00F91EC6"/>
    <w:rsid w:val="00F93175"/>
    <w:rsid w:val="00F94019"/>
    <w:rsid w:val="00F963EB"/>
    <w:rsid w:val="00F9791B"/>
    <w:rsid w:val="00FA0E15"/>
    <w:rsid w:val="00FA151C"/>
    <w:rsid w:val="00FA3E9C"/>
    <w:rsid w:val="00FA479F"/>
    <w:rsid w:val="00FA7DE3"/>
    <w:rsid w:val="00FB6B86"/>
    <w:rsid w:val="00FC23FE"/>
    <w:rsid w:val="00FC4706"/>
    <w:rsid w:val="00FC66A7"/>
    <w:rsid w:val="00FC7D41"/>
    <w:rsid w:val="00FD3FA4"/>
    <w:rsid w:val="00FE1EB7"/>
    <w:rsid w:val="00FE4F89"/>
    <w:rsid w:val="00FF69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08A34"/>
  <w15:chartTrackingRefBased/>
  <w15:docId w15:val="{F063B770-BC41-4C26-891A-08A077C7C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41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6521"/>
    <w:rPr>
      <w:color w:val="0563C1" w:themeColor="hyperlink"/>
      <w:u w:val="single"/>
    </w:rPr>
  </w:style>
  <w:style w:type="character" w:styleId="UnresolvedMention">
    <w:name w:val="Unresolved Mention"/>
    <w:basedOn w:val="DefaultParagraphFont"/>
    <w:uiPriority w:val="99"/>
    <w:semiHidden/>
    <w:unhideWhenUsed/>
    <w:rsid w:val="00576521"/>
    <w:rPr>
      <w:color w:val="605E5C"/>
      <w:shd w:val="clear" w:color="auto" w:fill="E1DFDD"/>
    </w:rPr>
  </w:style>
  <w:style w:type="character" w:styleId="PlaceholderText">
    <w:name w:val="Placeholder Text"/>
    <w:basedOn w:val="DefaultParagraphFont"/>
    <w:uiPriority w:val="99"/>
    <w:semiHidden/>
    <w:rsid w:val="00E012E1"/>
    <w:rPr>
      <w:color w:val="808080"/>
    </w:rPr>
  </w:style>
  <w:style w:type="paragraph" w:styleId="ListParagraph">
    <w:name w:val="List Paragraph"/>
    <w:basedOn w:val="Normal"/>
    <w:uiPriority w:val="34"/>
    <w:qFormat/>
    <w:rsid w:val="00BC40D5"/>
    <w:pPr>
      <w:ind w:left="720"/>
      <w:contextualSpacing/>
    </w:pPr>
  </w:style>
  <w:style w:type="character" w:customStyle="1" w:styleId="Heading1Char">
    <w:name w:val="Heading 1 Char"/>
    <w:basedOn w:val="DefaultParagraphFont"/>
    <w:link w:val="Heading1"/>
    <w:uiPriority w:val="9"/>
    <w:rsid w:val="00C9141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DE3D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D01"/>
    <w:rPr>
      <w:rFonts w:eastAsiaTheme="minorEastAsia"/>
      <w:lang w:val="en-US"/>
    </w:rPr>
  </w:style>
  <w:style w:type="paragraph" w:styleId="Header">
    <w:name w:val="header"/>
    <w:basedOn w:val="Normal"/>
    <w:link w:val="HeaderChar"/>
    <w:uiPriority w:val="99"/>
    <w:unhideWhenUsed/>
    <w:rsid w:val="007D1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FF8"/>
  </w:style>
  <w:style w:type="paragraph" w:styleId="Footer">
    <w:name w:val="footer"/>
    <w:basedOn w:val="Normal"/>
    <w:link w:val="FooterChar"/>
    <w:uiPriority w:val="99"/>
    <w:unhideWhenUsed/>
    <w:rsid w:val="007D1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F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4391966">
      <w:bodyDiv w:val="1"/>
      <w:marLeft w:val="0"/>
      <w:marRight w:val="0"/>
      <w:marTop w:val="0"/>
      <w:marBottom w:val="0"/>
      <w:divBdr>
        <w:top w:val="none" w:sz="0" w:space="0" w:color="auto"/>
        <w:left w:val="none" w:sz="0" w:space="0" w:color="auto"/>
        <w:bottom w:val="none" w:sz="0" w:space="0" w:color="auto"/>
        <w:right w:val="none" w:sz="0" w:space="0" w:color="auto"/>
      </w:divBdr>
      <w:divsChild>
        <w:div w:id="1334379054">
          <w:marLeft w:val="0"/>
          <w:marRight w:val="0"/>
          <w:marTop w:val="0"/>
          <w:marBottom w:val="0"/>
          <w:divBdr>
            <w:top w:val="none" w:sz="0" w:space="0" w:color="auto"/>
            <w:left w:val="none" w:sz="0" w:space="0" w:color="auto"/>
            <w:bottom w:val="none" w:sz="0" w:space="0" w:color="auto"/>
            <w:right w:val="none" w:sz="0" w:space="0" w:color="auto"/>
          </w:divBdr>
          <w:divsChild>
            <w:div w:id="253319506">
              <w:marLeft w:val="0"/>
              <w:marRight w:val="0"/>
              <w:marTop w:val="0"/>
              <w:marBottom w:val="0"/>
              <w:divBdr>
                <w:top w:val="none" w:sz="0" w:space="0" w:color="auto"/>
                <w:left w:val="none" w:sz="0" w:space="0" w:color="auto"/>
                <w:bottom w:val="none" w:sz="0" w:space="0" w:color="auto"/>
                <w:right w:val="none" w:sz="0" w:space="0" w:color="auto"/>
              </w:divBdr>
              <w:divsChild>
                <w:div w:id="1756591082">
                  <w:marLeft w:val="0"/>
                  <w:marRight w:val="0"/>
                  <w:marTop w:val="0"/>
                  <w:marBottom w:val="0"/>
                  <w:divBdr>
                    <w:top w:val="none" w:sz="0" w:space="0" w:color="auto"/>
                    <w:left w:val="none" w:sz="0" w:space="0" w:color="auto"/>
                    <w:bottom w:val="none" w:sz="0" w:space="0" w:color="auto"/>
                    <w:right w:val="none" w:sz="0" w:space="0" w:color="auto"/>
                  </w:divBdr>
                  <w:divsChild>
                    <w:div w:id="1716807526">
                      <w:marLeft w:val="0"/>
                      <w:marRight w:val="0"/>
                      <w:marTop w:val="0"/>
                      <w:marBottom w:val="0"/>
                      <w:divBdr>
                        <w:top w:val="none" w:sz="0" w:space="0" w:color="auto"/>
                        <w:left w:val="none" w:sz="0" w:space="0" w:color="auto"/>
                        <w:bottom w:val="none" w:sz="0" w:space="0" w:color="auto"/>
                        <w:right w:val="none" w:sz="0" w:space="0" w:color="auto"/>
                      </w:divBdr>
                    </w:div>
                  </w:divsChild>
                </w:div>
                <w:div w:id="2040347608">
                  <w:marLeft w:val="0"/>
                  <w:marRight w:val="0"/>
                  <w:marTop w:val="0"/>
                  <w:marBottom w:val="0"/>
                  <w:divBdr>
                    <w:top w:val="none" w:sz="0" w:space="0" w:color="auto"/>
                    <w:left w:val="none" w:sz="0" w:space="0" w:color="auto"/>
                    <w:bottom w:val="none" w:sz="0" w:space="0" w:color="auto"/>
                    <w:right w:val="none" w:sz="0" w:space="0" w:color="auto"/>
                  </w:divBdr>
                  <w:divsChild>
                    <w:div w:id="1758482527">
                      <w:marLeft w:val="0"/>
                      <w:marRight w:val="0"/>
                      <w:marTop w:val="0"/>
                      <w:marBottom w:val="0"/>
                      <w:divBdr>
                        <w:top w:val="none" w:sz="0" w:space="0" w:color="auto"/>
                        <w:left w:val="none" w:sz="0" w:space="0" w:color="auto"/>
                        <w:bottom w:val="none" w:sz="0" w:space="0" w:color="auto"/>
                        <w:right w:val="none" w:sz="0" w:space="0" w:color="auto"/>
                      </w:divBdr>
                      <w:divsChild>
                        <w:div w:id="1423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396243">
                  <w:marLeft w:val="0"/>
                  <w:marRight w:val="0"/>
                  <w:marTop w:val="0"/>
                  <w:marBottom w:val="0"/>
                  <w:divBdr>
                    <w:top w:val="none" w:sz="0" w:space="0" w:color="auto"/>
                    <w:left w:val="none" w:sz="0" w:space="0" w:color="auto"/>
                    <w:bottom w:val="none" w:sz="0" w:space="0" w:color="auto"/>
                    <w:right w:val="none" w:sz="0" w:space="0" w:color="auto"/>
                  </w:divBdr>
                  <w:divsChild>
                    <w:div w:id="1839030382">
                      <w:marLeft w:val="0"/>
                      <w:marRight w:val="0"/>
                      <w:marTop w:val="0"/>
                      <w:marBottom w:val="0"/>
                      <w:divBdr>
                        <w:top w:val="none" w:sz="0" w:space="0" w:color="auto"/>
                        <w:left w:val="none" w:sz="0" w:space="0" w:color="auto"/>
                        <w:bottom w:val="none" w:sz="0" w:space="0" w:color="auto"/>
                        <w:right w:val="none" w:sz="0" w:space="0" w:color="auto"/>
                      </w:divBdr>
                      <w:divsChild>
                        <w:div w:id="143802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77295">
                  <w:marLeft w:val="0"/>
                  <w:marRight w:val="0"/>
                  <w:marTop w:val="0"/>
                  <w:marBottom w:val="0"/>
                  <w:divBdr>
                    <w:top w:val="none" w:sz="0" w:space="0" w:color="auto"/>
                    <w:left w:val="none" w:sz="0" w:space="0" w:color="auto"/>
                    <w:bottom w:val="none" w:sz="0" w:space="0" w:color="auto"/>
                    <w:right w:val="none" w:sz="0" w:space="0" w:color="auto"/>
                  </w:divBdr>
                  <w:divsChild>
                    <w:div w:id="83095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456939">
          <w:marLeft w:val="0"/>
          <w:marRight w:val="0"/>
          <w:marTop w:val="0"/>
          <w:marBottom w:val="0"/>
          <w:divBdr>
            <w:top w:val="none" w:sz="0" w:space="0" w:color="auto"/>
            <w:left w:val="none" w:sz="0" w:space="0" w:color="auto"/>
            <w:bottom w:val="none" w:sz="0" w:space="0" w:color="auto"/>
            <w:right w:val="none" w:sz="0" w:space="0" w:color="auto"/>
          </w:divBdr>
          <w:divsChild>
            <w:div w:id="1371802605">
              <w:marLeft w:val="0"/>
              <w:marRight w:val="0"/>
              <w:marTop w:val="0"/>
              <w:marBottom w:val="0"/>
              <w:divBdr>
                <w:top w:val="none" w:sz="0" w:space="0" w:color="auto"/>
                <w:left w:val="none" w:sz="0" w:space="0" w:color="auto"/>
                <w:bottom w:val="none" w:sz="0" w:space="0" w:color="auto"/>
                <w:right w:val="none" w:sz="0" w:space="0" w:color="auto"/>
              </w:divBdr>
              <w:divsChild>
                <w:div w:id="484973550">
                  <w:marLeft w:val="0"/>
                  <w:marRight w:val="0"/>
                  <w:marTop w:val="0"/>
                  <w:marBottom w:val="0"/>
                  <w:divBdr>
                    <w:top w:val="none" w:sz="0" w:space="0" w:color="auto"/>
                    <w:left w:val="none" w:sz="0" w:space="0" w:color="auto"/>
                    <w:bottom w:val="none" w:sz="0" w:space="0" w:color="auto"/>
                    <w:right w:val="none" w:sz="0" w:space="0" w:color="auto"/>
                  </w:divBdr>
                  <w:divsChild>
                    <w:div w:id="730663053">
                      <w:marLeft w:val="0"/>
                      <w:marRight w:val="0"/>
                      <w:marTop w:val="0"/>
                      <w:marBottom w:val="0"/>
                      <w:divBdr>
                        <w:top w:val="none" w:sz="0" w:space="0" w:color="auto"/>
                        <w:left w:val="none" w:sz="0" w:space="0" w:color="auto"/>
                        <w:bottom w:val="none" w:sz="0" w:space="0" w:color="auto"/>
                        <w:right w:val="none" w:sz="0" w:space="0" w:color="auto"/>
                      </w:divBdr>
                    </w:div>
                  </w:divsChild>
                </w:div>
                <w:div w:id="59211400">
                  <w:marLeft w:val="0"/>
                  <w:marRight w:val="0"/>
                  <w:marTop w:val="0"/>
                  <w:marBottom w:val="60"/>
                  <w:divBdr>
                    <w:top w:val="none" w:sz="0" w:space="0" w:color="auto"/>
                    <w:left w:val="none" w:sz="0" w:space="0" w:color="auto"/>
                    <w:bottom w:val="none" w:sz="0" w:space="0" w:color="auto"/>
                    <w:right w:val="none" w:sz="0" w:space="0" w:color="auto"/>
                  </w:divBdr>
                  <w:divsChild>
                    <w:div w:id="1988511143">
                      <w:marLeft w:val="0"/>
                      <w:marRight w:val="0"/>
                      <w:marTop w:val="0"/>
                      <w:marBottom w:val="0"/>
                      <w:divBdr>
                        <w:top w:val="none" w:sz="0" w:space="0" w:color="auto"/>
                        <w:left w:val="none" w:sz="0" w:space="0" w:color="auto"/>
                        <w:bottom w:val="none" w:sz="0" w:space="0" w:color="auto"/>
                        <w:right w:val="none" w:sz="0" w:space="0" w:color="auto"/>
                      </w:divBdr>
                    </w:div>
                    <w:div w:id="1132678530">
                      <w:marLeft w:val="0"/>
                      <w:marRight w:val="0"/>
                      <w:marTop w:val="0"/>
                      <w:marBottom w:val="0"/>
                      <w:divBdr>
                        <w:top w:val="none" w:sz="0" w:space="0" w:color="auto"/>
                        <w:left w:val="none" w:sz="0" w:space="0" w:color="auto"/>
                        <w:bottom w:val="none" w:sz="0" w:space="0" w:color="auto"/>
                        <w:right w:val="none" w:sz="0" w:space="0" w:color="auto"/>
                      </w:divBdr>
                    </w:div>
                    <w:div w:id="549389055">
                      <w:marLeft w:val="0"/>
                      <w:marRight w:val="0"/>
                      <w:marTop w:val="0"/>
                      <w:marBottom w:val="0"/>
                      <w:divBdr>
                        <w:top w:val="none" w:sz="0" w:space="0" w:color="auto"/>
                        <w:left w:val="none" w:sz="0" w:space="0" w:color="auto"/>
                        <w:bottom w:val="none" w:sz="0" w:space="0" w:color="auto"/>
                        <w:right w:val="none" w:sz="0" w:space="0" w:color="auto"/>
                      </w:divBdr>
                    </w:div>
                    <w:div w:id="194904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82955">
              <w:marLeft w:val="0"/>
              <w:marRight w:val="0"/>
              <w:marTop w:val="0"/>
              <w:marBottom w:val="0"/>
              <w:divBdr>
                <w:top w:val="none" w:sz="0" w:space="0" w:color="auto"/>
                <w:left w:val="none" w:sz="0" w:space="0" w:color="auto"/>
                <w:bottom w:val="none" w:sz="0" w:space="0" w:color="auto"/>
                <w:right w:val="none" w:sz="0" w:space="0" w:color="auto"/>
              </w:divBdr>
              <w:divsChild>
                <w:div w:id="75171928">
                  <w:marLeft w:val="0"/>
                  <w:marRight w:val="0"/>
                  <w:marTop w:val="0"/>
                  <w:marBottom w:val="0"/>
                  <w:divBdr>
                    <w:top w:val="none" w:sz="0" w:space="0" w:color="auto"/>
                    <w:left w:val="none" w:sz="0" w:space="0" w:color="auto"/>
                    <w:bottom w:val="none" w:sz="0" w:space="0" w:color="auto"/>
                    <w:right w:val="none" w:sz="0" w:space="0" w:color="auto"/>
                  </w:divBdr>
                  <w:divsChild>
                    <w:div w:id="369113369">
                      <w:marLeft w:val="0"/>
                      <w:marRight w:val="0"/>
                      <w:marTop w:val="0"/>
                      <w:marBottom w:val="0"/>
                      <w:divBdr>
                        <w:top w:val="none" w:sz="0" w:space="0" w:color="auto"/>
                        <w:left w:val="none" w:sz="0" w:space="0" w:color="auto"/>
                        <w:bottom w:val="none" w:sz="0" w:space="0" w:color="auto"/>
                        <w:right w:val="none" w:sz="0" w:space="0" w:color="auto"/>
                      </w:divBdr>
                    </w:div>
                  </w:divsChild>
                </w:div>
                <w:div w:id="1864318925">
                  <w:marLeft w:val="0"/>
                  <w:marRight w:val="0"/>
                  <w:marTop w:val="0"/>
                  <w:marBottom w:val="60"/>
                  <w:divBdr>
                    <w:top w:val="none" w:sz="0" w:space="0" w:color="auto"/>
                    <w:left w:val="none" w:sz="0" w:space="0" w:color="auto"/>
                    <w:bottom w:val="none" w:sz="0" w:space="0" w:color="auto"/>
                    <w:right w:val="none" w:sz="0" w:space="0" w:color="auto"/>
                  </w:divBdr>
                  <w:divsChild>
                    <w:div w:id="727075227">
                      <w:marLeft w:val="0"/>
                      <w:marRight w:val="0"/>
                      <w:marTop w:val="0"/>
                      <w:marBottom w:val="0"/>
                      <w:divBdr>
                        <w:top w:val="none" w:sz="0" w:space="0" w:color="auto"/>
                        <w:left w:val="none" w:sz="0" w:space="0" w:color="auto"/>
                        <w:bottom w:val="none" w:sz="0" w:space="0" w:color="auto"/>
                        <w:right w:val="none" w:sz="0" w:space="0" w:color="auto"/>
                      </w:divBdr>
                    </w:div>
                    <w:div w:id="1694185994">
                      <w:marLeft w:val="0"/>
                      <w:marRight w:val="0"/>
                      <w:marTop w:val="0"/>
                      <w:marBottom w:val="0"/>
                      <w:divBdr>
                        <w:top w:val="none" w:sz="0" w:space="0" w:color="auto"/>
                        <w:left w:val="none" w:sz="0" w:space="0" w:color="auto"/>
                        <w:bottom w:val="none" w:sz="0" w:space="0" w:color="auto"/>
                        <w:right w:val="none" w:sz="0" w:space="0" w:color="auto"/>
                      </w:divBdr>
                    </w:div>
                    <w:div w:id="71474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22141">
      <w:bodyDiv w:val="1"/>
      <w:marLeft w:val="0"/>
      <w:marRight w:val="0"/>
      <w:marTop w:val="0"/>
      <w:marBottom w:val="0"/>
      <w:divBdr>
        <w:top w:val="none" w:sz="0" w:space="0" w:color="auto"/>
        <w:left w:val="none" w:sz="0" w:space="0" w:color="auto"/>
        <w:bottom w:val="none" w:sz="0" w:space="0" w:color="auto"/>
        <w:right w:val="none" w:sz="0" w:space="0" w:color="auto"/>
      </w:divBdr>
    </w:div>
    <w:div w:id="1292174547">
      <w:bodyDiv w:val="1"/>
      <w:marLeft w:val="0"/>
      <w:marRight w:val="0"/>
      <w:marTop w:val="0"/>
      <w:marBottom w:val="0"/>
      <w:divBdr>
        <w:top w:val="none" w:sz="0" w:space="0" w:color="auto"/>
        <w:left w:val="none" w:sz="0" w:space="0" w:color="auto"/>
        <w:bottom w:val="none" w:sz="0" w:space="0" w:color="auto"/>
        <w:right w:val="none" w:sz="0" w:space="0" w:color="auto"/>
      </w:divBdr>
    </w:div>
    <w:div w:id="1613442913">
      <w:bodyDiv w:val="1"/>
      <w:marLeft w:val="0"/>
      <w:marRight w:val="0"/>
      <w:marTop w:val="0"/>
      <w:marBottom w:val="0"/>
      <w:divBdr>
        <w:top w:val="none" w:sz="0" w:space="0" w:color="auto"/>
        <w:left w:val="none" w:sz="0" w:space="0" w:color="auto"/>
        <w:bottom w:val="none" w:sz="0" w:space="0" w:color="auto"/>
        <w:right w:val="none" w:sz="0" w:space="0" w:color="auto"/>
      </w:divBdr>
      <w:divsChild>
        <w:div w:id="1613051510">
          <w:marLeft w:val="0"/>
          <w:marRight w:val="0"/>
          <w:marTop w:val="0"/>
          <w:marBottom w:val="0"/>
          <w:divBdr>
            <w:top w:val="none" w:sz="0" w:space="0" w:color="auto"/>
            <w:left w:val="none" w:sz="0" w:space="0" w:color="auto"/>
            <w:bottom w:val="none" w:sz="0" w:space="0" w:color="auto"/>
            <w:right w:val="none" w:sz="0" w:space="0" w:color="auto"/>
          </w:divBdr>
          <w:divsChild>
            <w:div w:id="1279605229">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 w:id="1796289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ue.tuwien.ac.at/phd/singulani/dissli10.html" TargetMode="External"/><Relationship Id="rId18" Type="http://schemas.openxmlformats.org/officeDocument/2006/relationships/image" Target="media/image4.png"/><Relationship Id="rId26" Type="http://schemas.openxmlformats.org/officeDocument/2006/relationships/hyperlink" Target="https://www.globalspec.com/learnmore/manufacturing_process_equipment/machine_tool_components_accessories/tube_bending_tooling" TargetMode="External"/><Relationship Id="rId39" Type="http://schemas.openxmlformats.org/officeDocument/2006/relationships/hyperlink" Target="https://www-sciencedirect-com.ezproxy.uwtsd.ac.uk/science/article/pii/S0013794404002644" TargetMode="External"/><Relationship Id="rId21" Type="http://schemas.openxmlformats.org/officeDocument/2006/relationships/image" Target="media/image5.png"/><Relationship Id="rId34" Type="http://schemas.openxmlformats.org/officeDocument/2006/relationships/hyperlink" Target="https://www.abbottaerospace.com/aa-sb-001/3-introduction/3-4-stress-analysis/3-4-3-failure-criteria/"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iue.tuwien.ac.at/phd/singulani/disssu8.html" TargetMode="External"/><Relationship Id="rId20" Type="http://schemas.openxmlformats.org/officeDocument/2006/relationships/hyperlink" Target="https://www.sciencedirect.com/book/9780123868886" TargetMode="External"/><Relationship Id="rId29" Type="http://schemas.openxmlformats.org/officeDocument/2006/relationships/image" Target="media/image1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funda.com/formulae/solid_mechanics/failure_criteria/failure_criteria_ductile.cfm" TargetMode="External"/><Relationship Id="rId24" Type="http://schemas.openxmlformats.org/officeDocument/2006/relationships/hyperlink" Target="http://www.thefabricator.com/thefabricator/article/tubepipefabrication/tube-and-pipe-basics-how-to-achieve-the-perfect-bend" TargetMode="External"/><Relationship Id="rId32" Type="http://schemas.openxmlformats.org/officeDocument/2006/relationships/hyperlink" Target="https://www.efunda.com/formulae/solid_mechanics/failure_criteria/failure_criteria_ductile.cfm" TargetMode="External"/><Relationship Id="rId37" Type="http://schemas.openxmlformats.org/officeDocument/2006/relationships/hyperlink" Target="https://www.globalspec.com/learnmore/manufacturing_process_equipment/machine_tool_components_accessories/tube_bending_tooling" TargetMode="External"/><Relationship Id="rId40" Type="http://schemas.openxmlformats.org/officeDocument/2006/relationships/hyperlink" Target="https://www-sciencedirect-com.ezproxy.uwtsd.ac.uk/science/article/pii/S0013794404002644" TargetMode="Externa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image" Target="media/image7.png"/><Relationship Id="rId28" Type="http://schemas.openxmlformats.org/officeDocument/2006/relationships/image" Target="media/image10.png"/><Relationship Id="rId36" Type="http://schemas.openxmlformats.org/officeDocument/2006/relationships/hyperlink" Target="http://www.thefabricator.com/thefabricator/article/tubepipefabrication/tube-and-pipe-basics-how-to-achieve-the-perfect-bend" TargetMode="External"/><Relationship Id="rId10" Type="http://schemas.openxmlformats.org/officeDocument/2006/relationships/image" Target="media/image1.png"/><Relationship Id="rId19" Type="http://schemas.openxmlformats.org/officeDocument/2006/relationships/hyperlink" Target="https://www.sciencedirect.com/topics/engineering/material-yield-stress" TargetMode="External"/><Relationship Id="rId31" Type="http://schemas.openxmlformats.org/officeDocument/2006/relationships/hyperlink" Target="https://www.capitalsteel.net/news/blog/steeltitanic" TargetMode="External"/><Relationship Id="rId4" Type="http://schemas.openxmlformats.org/officeDocument/2006/relationships/styles" Target="styles.xml"/><Relationship Id="rId9" Type="http://schemas.openxmlformats.org/officeDocument/2006/relationships/hyperlink" Target="https://www.capitalsteel.net/news/blog/steeltitanic" TargetMode="External"/><Relationship Id="rId14" Type="http://schemas.openxmlformats.org/officeDocument/2006/relationships/hyperlink" Target="https://www.iue.tuwien.ac.at/phd/singulani/disssu8.html" TargetMode="External"/><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hyperlink" Target="https://www.sciencedirect.com/book/9780123868886"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iue.tuwien.ac.at/phd/singulani/dissli10.html" TargetMode="External"/><Relationship Id="rId17" Type="http://schemas.openxmlformats.org/officeDocument/2006/relationships/image" Target="media/image3.png"/><Relationship Id="rId25" Type="http://schemas.openxmlformats.org/officeDocument/2006/relationships/image" Target="media/image8.png"/><Relationship Id="rId33" Type="http://schemas.openxmlformats.org/officeDocument/2006/relationships/hyperlink" Target="https://www.iue.tuwien.ac.at/phd/singulani/disssu8.html" TargetMode="External"/><Relationship Id="rId38" Type="http://schemas.openxmlformats.org/officeDocument/2006/relationships/hyperlink" Target="https://www-sciencedirect-com.ezproxy.uwtsd.ac.uk/science/article/pii/S00137944040026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7460DE-3572-4837-9057-069F9633A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1298</TotalTime>
  <Pages>16</Pages>
  <Words>4756</Words>
  <Characters>27112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Elastic Failure</dc:title>
  <dc:subject>M6X00420 Advanced Stress &amp; FEA</dc:subject>
  <dc:creator>Stuart Wallace (1909574)</dc:creator>
  <cp:keywords/>
  <dc:description/>
  <cp:lastModifiedBy>Stuart William Wallace</cp:lastModifiedBy>
  <cp:revision>587</cp:revision>
  <dcterms:created xsi:type="dcterms:W3CDTF">2020-11-05T14:57:00Z</dcterms:created>
  <dcterms:modified xsi:type="dcterms:W3CDTF">2020-11-27T11:11:00Z</dcterms:modified>
</cp:coreProperties>
</file>