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1D72F" w14:textId="77777777" w:rsidR="00283AFB" w:rsidRDefault="00283AFB">
      <w:pPr>
        <w:jc w:val="center"/>
        <w:rPr>
          <w:b/>
        </w:rPr>
      </w:pPr>
    </w:p>
    <w:p w14:paraId="7EC91471" w14:textId="77777777" w:rsidR="00283AFB" w:rsidRDefault="00283AFB">
      <w:pPr>
        <w:jc w:val="center"/>
        <w:rPr>
          <w:b/>
        </w:rPr>
      </w:pPr>
    </w:p>
    <w:p w14:paraId="03222253" w14:textId="77777777" w:rsidR="00283AFB" w:rsidRDefault="00283AFB">
      <w:pPr>
        <w:jc w:val="center"/>
        <w:rPr>
          <w:b/>
        </w:rPr>
      </w:pPr>
    </w:p>
    <w:p w14:paraId="4F8B7396" w14:textId="77777777" w:rsidR="00283AFB" w:rsidRDefault="00283AFB">
      <w:pPr>
        <w:jc w:val="center"/>
        <w:rPr>
          <w:b/>
        </w:rPr>
      </w:pPr>
    </w:p>
    <w:p w14:paraId="33DE2C7E" w14:textId="77777777" w:rsidR="00283AFB" w:rsidRDefault="00283AFB">
      <w:pPr>
        <w:jc w:val="center"/>
        <w:rPr>
          <w:b/>
        </w:rPr>
      </w:pPr>
    </w:p>
    <w:p w14:paraId="6D5DB6F0" w14:textId="77777777" w:rsidR="00283AFB" w:rsidRDefault="00283AFB">
      <w:pPr>
        <w:jc w:val="center"/>
        <w:rPr>
          <w:b/>
        </w:rPr>
      </w:pPr>
    </w:p>
    <w:p w14:paraId="56A2DEE2" w14:textId="77777777" w:rsidR="00283AFB" w:rsidRDefault="00283AFB">
      <w:pPr>
        <w:jc w:val="center"/>
        <w:rPr>
          <w:b/>
          <w:sz w:val="36"/>
          <w:szCs w:val="36"/>
        </w:rPr>
      </w:pPr>
    </w:p>
    <w:p w14:paraId="414D6223" w14:textId="77777777" w:rsidR="00283AFB" w:rsidRDefault="00283AFB">
      <w:pPr>
        <w:jc w:val="center"/>
        <w:rPr>
          <w:b/>
          <w:sz w:val="36"/>
          <w:szCs w:val="36"/>
        </w:rPr>
      </w:pPr>
    </w:p>
    <w:p w14:paraId="50BAB0FB" w14:textId="77777777" w:rsidR="00283AFB" w:rsidRDefault="00283AFB">
      <w:pPr>
        <w:jc w:val="center"/>
        <w:rPr>
          <w:b/>
          <w:sz w:val="36"/>
          <w:szCs w:val="36"/>
        </w:rPr>
      </w:pPr>
    </w:p>
    <w:p w14:paraId="252465FA" w14:textId="77777777" w:rsidR="00283AFB" w:rsidRDefault="00283AFB">
      <w:pPr>
        <w:jc w:val="center"/>
        <w:rPr>
          <w:b/>
          <w:sz w:val="36"/>
          <w:szCs w:val="36"/>
        </w:rPr>
      </w:pPr>
    </w:p>
    <w:p w14:paraId="00000001" w14:textId="2F62E2C1" w:rsidR="002C6E91" w:rsidRPr="00283AFB" w:rsidRDefault="00283AFB">
      <w:pPr>
        <w:jc w:val="center"/>
        <w:rPr>
          <w:b/>
          <w:sz w:val="36"/>
          <w:szCs w:val="36"/>
        </w:rPr>
      </w:pPr>
      <w:r w:rsidRPr="00283AFB">
        <w:rPr>
          <w:b/>
          <w:sz w:val="36"/>
          <w:szCs w:val="36"/>
        </w:rPr>
        <w:t>INDIVIDUAL REPORT ON KNOWLEDGE AND INFORMATION MANAGEMENT OF AMAZON.COM</w:t>
      </w:r>
      <w:r w:rsidR="002E1633" w:rsidRPr="00283AFB">
        <w:rPr>
          <w:b/>
          <w:sz w:val="36"/>
          <w:szCs w:val="36"/>
        </w:rPr>
        <w:br w:type="page"/>
      </w:r>
    </w:p>
    <w:p w14:paraId="00000002" w14:textId="77777777" w:rsidR="002C6E91" w:rsidRDefault="002E1633">
      <w:pPr>
        <w:spacing w:line="360" w:lineRule="auto"/>
        <w:jc w:val="both"/>
        <w:rPr>
          <w:b/>
        </w:rPr>
      </w:pPr>
      <w:r>
        <w:rPr>
          <w:b/>
        </w:rPr>
        <w:lastRenderedPageBreak/>
        <w:t xml:space="preserve">Introduction </w:t>
      </w:r>
    </w:p>
    <w:p w14:paraId="00000003" w14:textId="34F38541" w:rsidR="002C6E91" w:rsidRDefault="002E1633">
      <w:pPr>
        <w:spacing w:line="360" w:lineRule="auto"/>
        <w:jc w:val="both"/>
      </w:pPr>
      <w:r>
        <w:t>The organisation which is given over here is Amazon.com. It is a multinational organisation with modern technologies. There are various products offered on Amazon. It focuses on cloud computing, e</w:t>
      </w:r>
      <w:r w:rsidR="00176E2D">
        <w:t>C</w:t>
      </w:r>
      <w:r>
        <w:t>ommerce,</w:t>
      </w:r>
      <w:r w:rsidR="00176E2D">
        <w:t xml:space="preserve"> </w:t>
      </w:r>
      <w:r>
        <w:t xml:space="preserve">artificial </w:t>
      </w:r>
      <w:proofErr w:type="gramStart"/>
      <w:r>
        <w:t>intelligence</w:t>
      </w:r>
      <w:proofErr w:type="gramEnd"/>
      <w:r>
        <w:t xml:space="preserve"> and digital streaming. The company provides </w:t>
      </w:r>
      <w:r w:rsidR="00283AFB">
        <w:t>services across different parts of the country. It ha</w:t>
      </w:r>
      <w:r w:rsidR="00176E2D">
        <w:t>s</w:t>
      </w:r>
      <w:r>
        <w:t xml:space="preserve"> a huge customer base. Covid-19 has played a major role in the current economy. Due to this global pandemic</w:t>
      </w:r>
      <w:r w:rsidR="00176E2D">
        <w:t>,</w:t>
      </w:r>
      <w:r>
        <w:t xml:space="preserve"> millions of people died. There has been a severe blow in the econom</w:t>
      </w:r>
      <w:r w:rsidR="00176E2D">
        <w:t>ic</w:t>
      </w:r>
      <w:r>
        <w:t xml:space="preserve"> system of the country. This has also </w:t>
      </w:r>
      <w:r w:rsidR="00176E2D">
        <w:t xml:space="preserve">massively affected the business </w:t>
      </w:r>
      <w:proofErr w:type="spellStart"/>
      <w:r w:rsidR="00176E2D">
        <w:t>organisation</w:t>
      </w:r>
      <w:proofErr w:type="spellEnd"/>
      <w:r>
        <w:t>. Severe stor</w:t>
      </w:r>
      <w:r w:rsidR="00176E2D">
        <w:t>m</w:t>
      </w:r>
      <w:r>
        <w:t xml:space="preserve">s have been closed and online shopping has increased. Modern technologies have been given vital importance during this global pandemic. Due to Covid-19 Ecommerce shopping has enhanced and companies are earning benefit from this platform. Amazon has considered knowledge management theories for sustainable development in this global pandemic. It helps in improving the ability of decision making </w:t>
      </w:r>
      <w:r>
        <w:rPr>
          <w:highlight w:val="white"/>
        </w:rPr>
        <w:t>(Amazon.com, 2021).</w:t>
      </w:r>
    </w:p>
    <w:p w14:paraId="00000004" w14:textId="3A0D08C2" w:rsidR="002C6E91" w:rsidRDefault="002E1633">
      <w:pPr>
        <w:spacing w:line="360" w:lineRule="auto"/>
        <w:jc w:val="both"/>
      </w:pPr>
      <w:r>
        <w:t xml:space="preserve">There are certain knowledge management theories which the report concentrates upon. It includes </w:t>
      </w:r>
      <w:r w:rsidR="00283AFB">
        <w:t>Organizational</w:t>
      </w:r>
      <w:r>
        <w:t xml:space="preserve"> KM </w:t>
      </w:r>
      <w:r w:rsidR="00283AFB">
        <w:t>theory,</w:t>
      </w:r>
      <w:r>
        <w:t xml:space="preserve"> Techno-centric </w:t>
      </w:r>
      <w:proofErr w:type="gramStart"/>
      <w:r>
        <w:t>theory</w:t>
      </w:r>
      <w:proofErr w:type="gramEnd"/>
      <w:r>
        <w:t xml:space="preserve"> and Ecological </w:t>
      </w:r>
      <w:r w:rsidR="00176E2D">
        <w:t>KM theory</w:t>
      </w:r>
      <w:r>
        <w:t xml:space="preserve">. </w:t>
      </w:r>
      <w:r w:rsidR="00283AFB">
        <w:t>Organizational</w:t>
      </w:r>
      <w:r>
        <w:t xml:space="preserve"> KM theory highlights </w:t>
      </w:r>
      <w:r w:rsidR="00176E2D">
        <w:t xml:space="preserve">the </w:t>
      </w:r>
      <w:r>
        <w:t xml:space="preserve">cultural </w:t>
      </w:r>
      <w:r w:rsidR="00283AFB">
        <w:t>design and</w:t>
      </w:r>
      <w:r>
        <w:t xml:space="preserve"> structur</w:t>
      </w:r>
      <w:r w:rsidR="00176E2D">
        <w:t>e</w:t>
      </w:r>
      <w:r>
        <w:t xml:space="preserve"> of the </w:t>
      </w:r>
      <w:proofErr w:type="spellStart"/>
      <w:r>
        <w:t>organisation</w:t>
      </w:r>
      <w:proofErr w:type="spellEnd"/>
      <w:r>
        <w:t xml:space="preserve">. It also focuses upon the level of hierarchy maintained in the firm. These are highlighted to maintain the process of knowledge. Modern technologies and </w:t>
      </w:r>
      <w:r w:rsidR="00176E2D">
        <w:t>their</w:t>
      </w:r>
      <w:r>
        <w:t xml:space="preserve"> designing process </w:t>
      </w:r>
      <w:r w:rsidR="00176E2D">
        <w:t>are</w:t>
      </w:r>
      <w:r>
        <w:t xml:space="preserve"> focused </w:t>
      </w:r>
      <w:r w:rsidR="00176E2D">
        <w:t>on</w:t>
      </w:r>
      <w:r>
        <w:t xml:space="preserve"> </w:t>
      </w:r>
      <w:r w:rsidR="00176E2D">
        <w:t xml:space="preserve">the </w:t>
      </w:r>
      <w:r>
        <w:t>theory of Techno-centric</w:t>
      </w:r>
      <w:r w:rsidR="00176E2D">
        <w:t xml:space="preserve"> (</w:t>
      </w:r>
      <w:proofErr w:type="spellStart"/>
      <w:r w:rsidR="00176E2D" w:rsidRPr="00176E2D">
        <w:rPr>
          <w:color w:val="222222"/>
          <w:shd w:val="clear" w:color="auto" w:fill="FFFFFF"/>
        </w:rPr>
        <w:t>Xue</w:t>
      </w:r>
      <w:proofErr w:type="spellEnd"/>
      <w:r w:rsidR="00176E2D" w:rsidRPr="00176E2D">
        <w:rPr>
          <w:color w:val="222222"/>
          <w:shd w:val="clear" w:color="auto" w:fill="FFFFFF"/>
        </w:rPr>
        <w:t>, 2017</w:t>
      </w:r>
      <w:r w:rsidR="00176E2D">
        <w:t>)</w:t>
      </w:r>
      <w:r>
        <w:t xml:space="preserve">. To underpin the information storage and information flow these aspects are shed light on. Much focus is also laid on </w:t>
      </w:r>
      <w:r w:rsidR="00283AFB">
        <w:t>relationships,</w:t>
      </w:r>
      <w:r>
        <w:t xml:space="preserve"> learning communities and people. External and internal factors which impact </w:t>
      </w:r>
      <w:r w:rsidR="00176E2D">
        <w:t xml:space="preserve">the </w:t>
      </w:r>
      <w:proofErr w:type="spellStart"/>
      <w:r>
        <w:t>behaviour</w:t>
      </w:r>
      <w:proofErr w:type="spellEnd"/>
      <w:r>
        <w:t xml:space="preserve"> of people is also acknowledged. Positive interaction helps in sharing of knowledge. Through this</w:t>
      </w:r>
      <w:r w:rsidR="00176E2D">
        <w:t>,</w:t>
      </w:r>
      <w:r>
        <w:t xml:space="preserve"> the firm manages to gain </w:t>
      </w:r>
      <w:r w:rsidR="00176E2D">
        <w:t xml:space="preserve">a </w:t>
      </w:r>
      <w:r>
        <w:t xml:space="preserve">competitive advantage. Socializing and sharing of knowledge is essential to deliver </w:t>
      </w:r>
      <w:r w:rsidR="00176E2D">
        <w:t xml:space="preserve">a </w:t>
      </w:r>
      <w:r>
        <w:t xml:space="preserve">better quality of service. The report by considering all these vital parameters can provide </w:t>
      </w:r>
      <w:r w:rsidR="00283AFB">
        <w:t>reliable information</w:t>
      </w:r>
      <w:r>
        <w:t xml:space="preserve"> on the importance of Knowledge management theories.</w:t>
      </w:r>
      <w:r>
        <w:br w:type="page"/>
      </w:r>
    </w:p>
    <w:p w14:paraId="00000005" w14:textId="77777777" w:rsidR="002C6E91" w:rsidRDefault="002E1633">
      <w:pPr>
        <w:spacing w:line="360" w:lineRule="auto"/>
        <w:jc w:val="both"/>
        <w:rPr>
          <w:b/>
        </w:rPr>
      </w:pPr>
      <w:r>
        <w:rPr>
          <w:b/>
        </w:rPr>
        <w:lastRenderedPageBreak/>
        <w:t>Reference List</w:t>
      </w:r>
    </w:p>
    <w:p w14:paraId="00000006" w14:textId="5FF7ABCF" w:rsidR="002C6E91" w:rsidRPr="00176E2D" w:rsidRDefault="002E1633">
      <w:pPr>
        <w:spacing w:line="360" w:lineRule="auto"/>
        <w:jc w:val="both"/>
        <w:rPr>
          <w:sz w:val="24"/>
          <w:szCs w:val="24"/>
        </w:rPr>
      </w:pPr>
      <w:r>
        <w:rPr>
          <w:highlight w:val="white"/>
        </w:rPr>
        <w:t xml:space="preserve">Amazon.com, 2021. </w:t>
      </w:r>
      <w:r>
        <w:rPr>
          <w:i/>
          <w:highlight w:val="white"/>
        </w:rPr>
        <w:t>Amazon.com: Online Shopping for Electronics, Apparel, Computers, Books, DVDs &amp; more</w:t>
      </w:r>
      <w:r>
        <w:rPr>
          <w:highlight w:val="white"/>
        </w:rPr>
        <w:t xml:space="preserve">. [online] Amazon.com. Available at: &lt;https://www.amazon.com/&gt; </w:t>
      </w:r>
      <w:r w:rsidRPr="00176E2D">
        <w:rPr>
          <w:sz w:val="24"/>
          <w:szCs w:val="24"/>
          <w:highlight w:val="white"/>
        </w:rPr>
        <w:t>[Accessed 23 March 2021].</w:t>
      </w:r>
    </w:p>
    <w:p w14:paraId="3B8719FD" w14:textId="4B1DCB61" w:rsidR="00176E2D" w:rsidRPr="00176E2D" w:rsidRDefault="00176E2D">
      <w:pPr>
        <w:spacing w:line="360" w:lineRule="auto"/>
        <w:jc w:val="both"/>
        <w:rPr>
          <w:sz w:val="28"/>
          <w:szCs w:val="28"/>
        </w:rPr>
      </w:pPr>
      <w:proofErr w:type="spellStart"/>
      <w:r w:rsidRPr="00176E2D">
        <w:rPr>
          <w:color w:val="222222"/>
          <w:shd w:val="clear" w:color="auto" w:fill="FFFFFF"/>
        </w:rPr>
        <w:t>Xue</w:t>
      </w:r>
      <w:proofErr w:type="spellEnd"/>
      <w:r w:rsidRPr="00176E2D">
        <w:rPr>
          <w:color w:val="222222"/>
          <w:shd w:val="clear" w:color="auto" w:fill="FFFFFF"/>
        </w:rPr>
        <w:t>, C.T.S., 2017. A literature review on knowledge management in organizations. </w:t>
      </w:r>
      <w:r w:rsidRPr="00176E2D">
        <w:rPr>
          <w:i/>
          <w:iCs/>
          <w:color w:val="222222"/>
          <w:shd w:val="clear" w:color="auto" w:fill="FFFFFF"/>
        </w:rPr>
        <w:t>Research in Business and Management</w:t>
      </w:r>
      <w:r w:rsidRPr="00176E2D">
        <w:rPr>
          <w:color w:val="222222"/>
          <w:shd w:val="clear" w:color="auto" w:fill="FFFFFF"/>
        </w:rPr>
        <w:t>, </w:t>
      </w:r>
      <w:r w:rsidRPr="00176E2D">
        <w:rPr>
          <w:i/>
          <w:iCs/>
          <w:color w:val="222222"/>
          <w:shd w:val="clear" w:color="auto" w:fill="FFFFFF"/>
        </w:rPr>
        <w:t>4</w:t>
      </w:r>
      <w:r w:rsidRPr="00176E2D">
        <w:rPr>
          <w:color w:val="222222"/>
          <w:shd w:val="clear" w:color="auto" w:fill="FFFFFF"/>
        </w:rPr>
        <w:t>(1), pp.30-41.</w:t>
      </w:r>
    </w:p>
    <w:sectPr w:rsidR="00176E2D" w:rsidRPr="00176E2D" w:rsidSect="00283AF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55803" w14:textId="77777777" w:rsidR="007A3640" w:rsidRDefault="007A3640" w:rsidP="00283AFB">
      <w:pPr>
        <w:spacing w:line="240" w:lineRule="auto"/>
      </w:pPr>
      <w:r>
        <w:separator/>
      </w:r>
    </w:p>
  </w:endnote>
  <w:endnote w:type="continuationSeparator" w:id="0">
    <w:p w14:paraId="270327BF" w14:textId="77777777" w:rsidR="007A3640" w:rsidRDefault="007A3640" w:rsidP="00283A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2884964"/>
      <w:docPartObj>
        <w:docPartGallery w:val="Page Numbers (Bottom of Page)"/>
        <w:docPartUnique/>
      </w:docPartObj>
    </w:sdtPr>
    <w:sdtEndPr>
      <w:rPr>
        <w:noProof/>
      </w:rPr>
    </w:sdtEndPr>
    <w:sdtContent>
      <w:p w14:paraId="00C31F44" w14:textId="20E29AEB" w:rsidR="00283AFB" w:rsidRDefault="00283A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E2F6F" w14:textId="77777777" w:rsidR="00283AFB" w:rsidRDefault="0028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901F5" w14:textId="77777777" w:rsidR="007A3640" w:rsidRDefault="007A3640" w:rsidP="00283AFB">
      <w:pPr>
        <w:spacing w:line="240" w:lineRule="auto"/>
      </w:pPr>
      <w:r>
        <w:separator/>
      </w:r>
    </w:p>
  </w:footnote>
  <w:footnote w:type="continuationSeparator" w:id="0">
    <w:p w14:paraId="17515189" w14:textId="77777777" w:rsidR="007A3640" w:rsidRDefault="007A3640" w:rsidP="00283A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M7A0NTc0MDMzNjI3NDFX0lEKTi0uzszPAykwrAUA97+1jywAAAA="/>
  </w:docVars>
  <w:rsids>
    <w:rsidRoot w:val="002C6E91"/>
    <w:rsid w:val="00176E2D"/>
    <w:rsid w:val="00283AFB"/>
    <w:rsid w:val="002C6E91"/>
    <w:rsid w:val="002E1633"/>
    <w:rsid w:val="007A36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3FE1F"/>
  <w15:docId w15:val="{D0681FFB-49B5-476D-BD5A-2FF6B0ED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83AFB"/>
    <w:pPr>
      <w:tabs>
        <w:tab w:val="center" w:pos="4513"/>
        <w:tab w:val="right" w:pos="9026"/>
      </w:tabs>
      <w:spacing w:line="240" w:lineRule="auto"/>
    </w:pPr>
  </w:style>
  <w:style w:type="character" w:customStyle="1" w:styleId="HeaderChar">
    <w:name w:val="Header Char"/>
    <w:basedOn w:val="DefaultParagraphFont"/>
    <w:link w:val="Header"/>
    <w:uiPriority w:val="99"/>
    <w:rsid w:val="00283AFB"/>
  </w:style>
  <w:style w:type="paragraph" w:styleId="Footer">
    <w:name w:val="footer"/>
    <w:basedOn w:val="Normal"/>
    <w:link w:val="FooterChar"/>
    <w:uiPriority w:val="99"/>
    <w:unhideWhenUsed/>
    <w:rsid w:val="00283AFB"/>
    <w:pPr>
      <w:tabs>
        <w:tab w:val="center" w:pos="4513"/>
        <w:tab w:val="right" w:pos="9026"/>
      </w:tabs>
      <w:spacing w:line="240" w:lineRule="auto"/>
    </w:pPr>
  </w:style>
  <w:style w:type="character" w:customStyle="1" w:styleId="FooterChar">
    <w:name w:val="Footer Char"/>
    <w:basedOn w:val="DefaultParagraphFont"/>
    <w:link w:val="Footer"/>
    <w:uiPriority w:val="99"/>
    <w:rsid w:val="00283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0C7CA-5CC2-4D14-B13A-54ECC0513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Baishali Singh</dc:creator>
  <cp:lastModifiedBy>lkff</cp:lastModifiedBy>
  <cp:revision>3</cp:revision>
  <dcterms:created xsi:type="dcterms:W3CDTF">2021-03-23T06:33:00Z</dcterms:created>
  <dcterms:modified xsi:type="dcterms:W3CDTF">2021-03-23T07:16:00Z</dcterms:modified>
</cp:coreProperties>
</file>