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25CFC" w14:textId="77777777" w:rsidR="0034592D" w:rsidRDefault="0034592D" w:rsidP="0034592D">
      <w:pPr>
        <w:spacing w:after="200" w:line="276" w:lineRule="auto"/>
        <w:jc w:val="center"/>
        <w:rPr>
          <w:rFonts w:cs="Arial"/>
          <w:b/>
          <w:bCs/>
          <w:sz w:val="36"/>
          <w:szCs w:val="36"/>
        </w:rPr>
      </w:pPr>
    </w:p>
    <w:p w14:paraId="7A6D47D9" w14:textId="77777777" w:rsidR="0034592D" w:rsidRDefault="0034592D" w:rsidP="0034592D">
      <w:pPr>
        <w:spacing w:after="200" w:line="276" w:lineRule="auto"/>
        <w:jc w:val="center"/>
        <w:rPr>
          <w:rFonts w:cs="Arial"/>
          <w:b/>
          <w:bCs/>
          <w:sz w:val="36"/>
          <w:szCs w:val="36"/>
        </w:rPr>
      </w:pPr>
    </w:p>
    <w:p w14:paraId="02A15A31" w14:textId="77777777" w:rsidR="0034592D" w:rsidRDefault="0034592D" w:rsidP="0034592D">
      <w:pPr>
        <w:spacing w:after="200" w:line="276" w:lineRule="auto"/>
        <w:jc w:val="center"/>
        <w:rPr>
          <w:rFonts w:cs="Arial"/>
          <w:b/>
          <w:bCs/>
          <w:sz w:val="36"/>
          <w:szCs w:val="36"/>
        </w:rPr>
      </w:pPr>
    </w:p>
    <w:p w14:paraId="148F893A" w14:textId="77777777" w:rsidR="009E6B8A" w:rsidRPr="009E6B8A" w:rsidRDefault="009E6B8A" w:rsidP="009E6B8A">
      <w:pPr>
        <w:rPr>
          <w:sz w:val="32"/>
          <w:szCs w:val="32"/>
        </w:rPr>
      </w:pPr>
    </w:p>
    <w:p w14:paraId="619028CC" w14:textId="77777777" w:rsidR="009E6B8A" w:rsidRPr="009E6B8A" w:rsidRDefault="009E6B8A" w:rsidP="009E6B8A">
      <w:pPr>
        <w:rPr>
          <w:rFonts w:ascii="Times New Roman" w:hAnsi="Times New Roman" w:cs="Times New Roman"/>
          <w:sz w:val="32"/>
          <w:szCs w:val="32"/>
        </w:rPr>
      </w:pPr>
      <w:r w:rsidRPr="009E6B8A">
        <w:rPr>
          <w:rFonts w:ascii="Times New Roman" w:hAnsi="Times New Roman" w:cs="Times New Roman"/>
          <w:sz w:val="32"/>
          <w:szCs w:val="32"/>
        </w:rPr>
        <w:t>Student Name: Iulia Lazar</w:t>
      </w:r>
    </w:p>
    <w:p w14:paraId="7279F2D2" w14:textId="77777777" w:rsidR="009E6B8A" w:rsidRPr="009E6B8A" w:rsidRDefault="009E6B8A" w:rsidP="009E6B8A">
      <w:pPr>
        <w:rPr>
          <w:rFonts w:ascii="Times New Roman" w:hAnsi="Times New Roman" w:cs="Times New Roman"/>
          <w:sz w:val="32"/>
          <w:szCs w:val="32"/>
        </w:rPr>
      </w:pPr>
      <w:r w:rsidRPr="009E6B8A">
        <w:rPr>
          <w:rFonts w:ascii="Times New Roman" w:hAnsi="Times New Roman" w:cs="Times New Roman"/>
          <w:sz w:val="32"/>
          <w:szCs w:val="32"/>
        </w:rPr>
        <w:t>Student ID Number: 2210859</w:t>
      </w:r>
    </w:p>
    <w:p w14:paraId="4B6564E4" w14:textId="21DBC35A" w:rsidR="009E6B8A" w:rsidRPr="009E6B8A" w:rsidRDefault="009E6B8A" w:rsidP="009E6B8A">
      <w:pPr>
        <w:rPr>
          <w:rFonts w:ascii="Times New Roman" w:hAnsi="Times New Roman" w:cs="Times New Roman"/>
          <w:sz w:val="32"/>
          <w:szCs w:val="32"/>
        </w:rPr>
      </w:pPr>
      <w:r w:rsidRPr="009E6B8A">
        <w:rPr>
          <w:rFonts w:ascii="Times New Roman" w:hAnsi="Times New Roman" w:cs="Times New Roman"/>
          <w:sz w:val="32"/>
          <w:szCs w:val="32"/>
        </w:rPr>
        <w:t>Module Title:</w:t>
      </w:r>
      <w:r>
        <w:rPr>
          <w:rFonts w:ascii="Times New Roman" w:hAnsi="Times New Roman" w:cs="Times New Roman"/>
          <w:sz w:val="32"/>
          <w:szCs w:val="32"/>
        </w:rPr>
        <w:t xml:space="preserve"> Hospitality and Guest services</w:t>
      </w:r>
      <w:r w:rsidRPr="009E6B8A">
        <w:rPr>
          <w:rFonts w:ascii="Times New Roman" w:hAnsi="Times New Roman" w:cs="Times New Roman"/>
          <w:sz w:val="32"/>
          <w:szCs w:val="32"/>
        </w:rPr>
        <w:t xml:space="preserve"> BMIH 400</w:t>
      </w:r>
      <w:r w:rsidRPr="009E6B8A">
        <w:rPr>
          <w:rFonts w:ascii="Times New Roman" w:hAnsi="Times New Roman" w:cs="Times New Roman"/>
          <w:sz w:val="32"/>
          <w:szCs w:val="32"/>
        </w:rPr>
        <w:t>3</w:t>
      </w:r>
    </w:p>
    <w:p w14:paraId="0BDC4963" w14:textId="15AF1A34" w:rsidR="009E6B8A" w:rsidRPr="009E6B8A" w:rsidRDefault="009E6B8A" w:rsidP="009E6B8A">
      <w:pPr>
        <w:rPr>
          <w:rFonts w:ascii="Times New Roman" w:hAnsi="Times New Roman" w:cs="Times New Roman"/>
          <w:sz w:val="32"/>
          <w:szCs w:val="32"/>
        </w:rPr>
      </w:pPr>
      <w:r w:rsidRPr="009E6B8A">
        <w:rPr>
          <w:rFonts w:ascii="Times New Roman" w:hAnsi="Times New Roman" w:cs="Times New Roman"/>
          <w:sz w:val="32"/>
          <w:szCs w:val="32"/>
        </w:rPr>
        <w:t xml:space="preserve">Lecturer’s Name: </w:t>
      </w:r>
      <w:r w:rsidRPr="009E6B8A">
        <w:rPr>
          <w:rFonts w:cs="Arial"/>
          <w:sz w:val="32"/>
          <w:szCs w:val="32"/>
        </w:rPr>
        <w:t>Lisa Bassler</w:t>
      </w:r>
    </w:p>
    <w:p w14:paraId="1CF8042E" w14:textId="77777777" w:rsidR="009E6B8A" w:rsidRPr="009E6B8A" w:rsidRDefault="009E6B8A" w:rsidP="009E6B8A">
      <w:pPr>
        <w:rPr>
          <w:rFonts w:ascii="Times New Roman" w:hAnsi="Times New Roman" w:cs="Times New Roman"/>
          <w:sz w:val="32"/>
          <w:szCs w:val="32"/>
        </w:rPr>
      </w:pPr>
    </w:p>
    <w:p w14:paraId="71C50870" w14:textId="77777777" w:rsidR="009E6B8A" w:rsidRPr="009E6B8A" w:rsidRDefault="009E6B8A" w:rsidP="009E6B8A">
      <w:pPr>
        <w:rPr>
          <w:rFonts w:ascii="Times New Roman" w:hAnsi="Times New Roman" w:cs="Times New Roman"/>
          <w:b/>
          <w:sz w:val="32"/>
          <w:szCs w:val="32"/>
          <w:u w:val="single"/>
        </w:rPr>
      </w:pPr>
    </w:p>
    <w:p w14:paraId="13BE528D" w14:textId="1FD39F35" w:rsidR="0034592D" w:rsidRPr="009E6B8A" w:rsidRDefault="0034592D" w:rsidP="009E6B8A">
      <w:pPr>
        <w:spacing w:after="200" w:line="276" w:lineRule="auto"/>
        <w:jc w:val="center"/>
        <w:rPr>
          <w:rFonts w:cs="Arial"/>
          <w:b/>
          <w:bCs/>
          <w:sz w:val="36"/>
          <w:szCs w:val="36"/>
        </w:rPr>
      </w:pPr>
      <w:r w:rsidRPr="0034592D">
        <w:rPr>
          <w:rFonts w:cs="Arial"/>
          <w:i/>
          <w:iCs/>
        </w:rPr>
        <w:br w:type="page"/>
      </w:r>
    </w:p>
    <w:p w14:paraId="6588E55F" w14:textId="51786B6F" w:rsidR="00F66856" w:rsidRPr="00B37376" w:rsidRDefault="00F66856" w:rsidP="00F66856">
      <w:pPr>
        <w:pStyle w:val="Heading1"/>
        <w:rPr>
          <w:rFonts w:cs="Arial"/>
        </w:rPr>
      </w:pPr>
      <w:bookmarkStart w:id="0" w:name="_Toc126945907"/>
      <w:r w:rsidRPr="00B37376">
        <w:rPr>
          <w:rFonts w:cs="Arial"/>
        </w:rPr>
        <w:lastRenderedPageBreak/>
        <w:t>Executive Summary</w:t>
      </w:r>
      <w:bookmarkEnd w:id="0"/>
    </w:p>
    <w:p w14:paraId="4FD4659F" w14:textId="720CDF69" w:rsidR="0034592D" w:rsidRDefault="00F66856" w:rsidP="00F66856">
      <w:pPr>
        <w:rPr>
          <w:rFonts w:cs="Arial"/>
        </w:rPr>
      </w:pPr>
      <w:r w:rsidRPr="00B37376">
        <w:rPr>
          <w:rFonts w:cs="Arial"/>
        </w:rPr>
        <w:t>This report focuses on three key areas in the hotel and hospitality industry: hotel standards, reputation management, and customer loyalty. The purpose of brand consistency standards is discussed, including the importance of having the same standards for all hotels within a chain. The report also covers effective reputation management and the impact of negative guest reviews. The importance of customer loyalty and the role of loyalty programs in building and retaining customer loyalty is also explored. Finally, recommendations are provided for hotels regarding market trends and the obstacles facing the industry.</w:t>
      </w:r>
    </w:p>
    <w:p w14:paraId="72E3A68B" w14:textId="77777777" w:rsidR="0034592D" w:rsidRDefault="0034592D">
      <w:pPr>
        <w:spacing w:after="200" w:line="276" w:lineRule="auto"/>
        <w:jc w:val="left"/>
        <w:rPr>
          <w:rFonts w:cs="Arial"/>
        </w:rPr>
      </w:pPr>
      <w:r>
        <w:rPr>
          <w:rFonts w:cs="Arial"/>
        </w:rPr>
        <w:br w:type="page"/>
      </w:r>
    </w:p>
    <w:sdt>
      <w:sdtPr>
        <w:rPr>
          <w:rFonts w:ascii="Arial" w:eastAsiaTheme="minorEastAsia" w:hAnsi="Arial" w:cs="Vrinda"/>
          <w:color w:val="auto"/>
          <w:sz w:val="24"/>
          <w:szCs w:val="28"/>
          <w:lang w:val="en-GB" w:bidi="bn-IN"/>
        </w:rPr>
        <w:id w:val="1413276577"/>
        <w:docPartObj>
          <w:docPartGallery w:val="Table of Contents"/>
          <w:docPartUnique/>
        </w:docPartObj>
      </w:sdtPr>
      <w:sdtEndPr>
        <w:rPr>
          <w:b/>
          <w:bCs/>
          <w:noProof/>
        </w:rPr>
      </w:sdtEndPr>
      <w:sdtContent>
        <w:p w14:paraId="296C0DEA" w14:textId="47768D7B" w:rsidR="0034592D" w:rsidRPr="0034592D" w:rsidRDefault="0034592D">
          <w:pPr>
            <w:pStyle w:val="TOCHeading"/>
            <w:rPr>
              <w:rFonts w:ascii="Arial" w:hAnsi="Arial" w:cs="Arial"/>
              <w:b/>
              <w:bCs/>
              <w:color w:val="auto"/>
            </w:rPr>
          </w:pPr>
          <w:r w:rsidRPr="0034592D">
            <w:rPr>
              <w:rFonts w:ascii="Arial" w:hAnsi="Arial" w:cs="Arial"/>
              <w:b/>
              <w:bCs/>
              <w:color w:val="auto"/>
            </w:rPr>
            <w:t>Table of Contents</w:t>
          </w:r>
        </w:p>
        <w:p w14:paraId="46ED5FE3" w14:textId="082059B9" w:rsidR="002F4D5C" w:rsidRDefault="0034592D">
          <w:pPr>
            <w:pStyle w:val="TOC1"/>
            <w:tabs>
              <w:tab w:val="right" w:leader="dot" w:pos="9350"/>
            </w:tabs>
            <w:rPr>
              <w:rFonts w:asciiTheme="minorHAnsi" w:hAnsiTheme="minorHAnsi" w:cstheme="minorBidi"/>
              <w:noProof/>
              <w:sz w:val="22"/>
              <w:szCs w:val="22"/>
              <w:lang w:val="en-US" w:bidi="ar-SA"/>
            </w:rPr>
          </w:pPr>
          <w:r>
            <w:fldChar w:fldCharType="begin"/>
          </w:r>
          <w:r>
            <w:instrText xml:space="preserve"> TOC \o "1-3" \h \z \u </w:instrText>
          </w:r>
          <w:r>
            <w:fldChar w:fldCharType="separate"/>
          </w:r>
          <w:hyperlink w:anchor="_Toc126945907" w:history="1">
            <w:r w:rsidR="002F4D5C" w:rsidRPr="00395151">
              <w:rPr>
                <w:rStyle w:val="Hyperlink"/>
                <w:rFonts w:cs="Arial"/>
                <w:noProof/>
              </w:rPr>
              <w:t>Executive Summary</w:t>
            </w:r>
            <w:r w:rsidR="002F4D5C">
              <w:rPr>
                <w:noProof/>
                <w:webHidden/>
              </w:rPr>
              <w:tab/>
            </w:r>
            <w:r w:rsidR="002F4D5C">
              <w:rPr>
                <w:noProof/>
                <w:webHidden/>
              </w:rPr>
              <w:fldChar w:fldCharType="begin"/>
            </w:r>
            <w:r w:rsidR="002F4D5C">
              <w:rPr>
                <w:noProof/>
                <w:webHidden/>
              </w:rPr>
              <w:instrText xml:space="preserve"> PAGEREF _Toc126945907 \h </w:instrText>
            </w:r>
            <w:r w:rsidR="002F4D5C">
              <w:rPr>
                <w:noProof/>
                <w:webHidden/>
              </w:rPr>
            </w:r>
            <w:r w:rsidR="002F4D5C">
              <w:rPr>
                <w:noProof/>
                <w:webHidden/>
              </w:rPr>
              <w:fldChar w:fldCharType="separate"/>
            </w:r>
            <w:r w:rsidR="002F4D5C">
              <w:rPr>
                <w:noProof/>
                <w:webHidden/>
              </w:rPr>
              <w:t>2</w:t>
            </w:r>
            <w:r w:rsidR="002F4D5C">
              <w:rPr>
                <w:noProof/>
                <w:webHidden/>
              </w:rPr>
              <w:fldChar w:fldCharType="end"/>
            </w:r>
          </w:hyperlink>
        </w:p>
        <w:p w14:paraId="1B846EDE" w14:textId="7D2706B0" w:rsidR="002F4D5C" w:rsidRDefault="00000000">
          <w:pPr>
            <w:pStyle w:val="TOC1"/>
            <w:tabs>
              <w:tab w:val="right" w:leader="dot" w:pos="9350"/>
            </w:tabs>
            <w:rPr>
              <w:rFonts w:asciiTheme="minorHAnsi" w:hAnsiTheme="minorHAnsi" w:cstheme="minorBidi"/>
              <w:noProof/>
              <w:sz w:val="22"/>
              <w:szCs w:val="22"/>
              <w:lang w:val="en-US" w:bidi="ar-SA"/>
            </w:rPr>
          </w:pPr>
          <w:hyperlink w:anchor="_Toc126945908" w:history="1">
            <w:r w:rsidR="002F4D5C" w:rsidRPr="00395151">
              <w:rPr>
                <w:rStyle w:val="Hyperlink"/>
                <w:rFonts w:cs="Arial"/>
                <w:noProof/>
              </w:rPr>
              <w:t>Introduction</w:t>
            </w:r>
            <w:r w:rsidR="002F4D5C">
              <w:rPr>
                <w:noProof/>
                <w:webHidden/>
              </w:rPr>
              <w:tab/>
            </w:r>
            <w:r w:rsidR="002F4D5C">
              <w:rPr>
                <w:noProof/>
                <w:webHidden/>
              </w:rPr>
              <w:fldChar w:fldCharType="begin"/>
            </w:r>
            <w:r w:rsidR="002F4D5C">
              <w:rPr>
                <w:noProof/>
                <w:webHidden/>
              </w:rPr>
              <w:instrText xml:space="preserve"> PAGEREF _Toc126945908 \h </w:instrText>
            </w:r>
            <w:r w:rsidR="002F4D5C">
              <w:rPr>
                <w:noProof/>
                <w:webHidden/>
              </w:rPr>
            </w:r>
            <w:r w:rsidR="002F4D5C">
              <w:rPr>
                <w:noProof/>
                <w:webHidden/>
              </w:rPr>
              <w:fldChar w:fldCharType="separate"/>
            </w:r>
            <w:r w:rsidR="002F4D5C">
              <w:rPr>
                <w:noProof/>
                <w:webHidden/>
              </w:rPr>
              <w:t>4</w:t>
            </w:r>
            <w:r w:rsidR="002F4D5C">
              <w:rPr>
                <w:noProof/>
                <w:webHidden/>
              </w:rPr>
              <w:fldChar w:fldCharType="end"/>
            </w:r>
          </w:hyperlink>
        </w:p>
        <w:p w14:paraId="429E079A" w14:textId="56231411" w:rsidR="002F4D5C" w:rsidRDefault="00000000">
          <w:pPr>
            <w:pStyle w:val="TOC1"/>
            <w:tabs>
              <w:tab w:val="right" w:leader="dot" w:pos="9350"/>
            </w:tabs>
            <w:rPr>
              <w:rFonts w:asciiTheme="minorHAnsi" w:hAnsiTheme="minorHAnsi" w:cstheme="minorBidi"/>
              <w:noProof/>
              <w:sz w:val="22"/>
              <w:szCs w:val="22"/>
              <w:lang w:val="en-US" w:bidi="ar-SA"/>
            </w:rPr>
          </w:pPr>
          <w:hyperlink w:anchor="_Toc126945909" w:history="1">
            <w:r w:rsidR="002F4D5C" w:rsidRPr="00395151">
              <w:rPr>
                <w:rStyle w:val="Hyperlink"/>
                <w:rFonts w:cs="Arial"/>
                <w:noProof/>
              </w:rPr>
              <w:t>Main Findings</w:t>
            </w:r>
            <w:r w:rsidR="002F4D5C">
              <w:rPr>
                <w:noProof/>
                <w:webHidden/>
              </w:rPr>
              <w:tab/>
            </w:r>
            <w:r w:rsidR="002F4D5C">
              <w:rPr>
                <w:noProof/>
                <w:webHidden/>
              </w:rPr>
              <w:fldChar w:fldCharType="begin"/>
            </w:r>
            <w:r w:rsidR="002F4D5C">
              <w:rPr>
                <w:noProof/>
                <w:webHidden/>
              </w:rPr>
              <w:instrText xml:space="preserve"> PAGEREF _Toc126945909 \h </w:instrText>
            </w:r>
            <w:r w:rsidR="002F4D5C">
              <w:rPr>
                <w:noProof/>
                <w:webHidden/>
              </w:rPr>
            </w:r>
            <w:r w:rsidR="002F4D5C">
              <w:rPr>
                <w:noProof/>
                <w:webHidden/>
              </w:rPr>
              <w:fldChar w:fldCharType="separate"/>
            </w:r>
            <w:r w:rsidR="002F4D5C">
              <w:rPr>
                <w:noProof/>
                <w:webHidden/>
              </w:rPr>
              <w:t>5</w:t>
            </w:r>
            <w:r w:rsidR="002F4D5C">
              <w:rPr>
                <w:noProof/>
                <w:webHidden/>
              </w:rPr>
              <w:fldChar w:fldCharType="end"/>
            </w:r>
          </w:hyperlink>
        </w:p>
        <w:p w14:paraId="43966753" w14:textId="5BE20E4C" w:rsidR="002F4D5C" w:rsidRDefault="00000000">
          <w:pPr>
            <w:pStyle w:val="TOC2"/>
            <w:tabs>
              <w:tab w:val="right" w:leader="dot" w:pos="9350"/>
            </w:tabs>
            <w:rPr>
              <w:rFonts w:asciiTheme="minorHAnsi" w:hAnsiTheme="minorHAnsi" w:cstheme="minorBidi"/>
              <w:noProof/>
              <w:sz w:val="22"/>
              <w:szCs w:val="22"/>
              <w:lang w:val="en-US" w:bidi="ar-SA"/>
            </w:rPr>
          </w:pPr>
          <w:hyperlink w:anchor="_Toc126945910" w:history="1">
            <w:r w:rsidR="002F4D5C" w:rsidRPr="00395151">
              <w:rPr>
                <w:rStyle w:val="Hyperlink"/>
                <w:rFonts w:cs="Arial"/>
                <w:noProof/>
              </w:rPr>
              <w:t>Brand Consistency Standards</w:t>
            </w:r>
            <w:r w:rsidR="002F4D5C">
              <w:rPr>
                <w:noProof/>
                <w:webHidden/>
              </w:rPr>
              <w:tab/>
            </w:r>
            <w:r w:rsidR="002F4D5C">
              <w:rPr>
                <w:noProof/>
                <w:webHidden/>
              </w:rPr>
              <w:fldChar w:fldCharType="begin"/>
            </w:r>
            <w:r w:rsidR="002F4D5C">
              <w:rPr>
                <w:noProof/>
                <w:webHidden/>
              </w:rPr>
              <w:instrText xml:space="preserve"> PAGEREF _Toc126945910 \h </w:instrText>
            </w:r>
            <w:r w:rsidR="002F4D5C">
              <w:rPr>
                <w:noProof/>
                <w:webHidden/>
              </w:rPr>
            </w:r>
            <w:r w:rsidR="002F4D5C">
              <w:rPr>
                <w:noProof/>
                <w:webHidden/>
              </w:rPr>
              <w:fldChar w:fldCharType="separate"/>
            </w:r>
            <w:r w:rsidR="002F4D5C">
              <w:rPr>
                <w:noProof/>
                <w:webHidden/>
              </w:rPr>
              <w:t>5</w:t>
            </w:r>
            <w:r w:rsidR="002F4D5C">
              <w:rPr>
                <w:noProof/>
                <w:webHidden/>
              </w:rPr>
              <w:fldChar w:fldCharType="end"/>
            </w:r>
          </w:hyperlink>
        </w:p>
        <w:p w14:paraId="7C06C6D2" w14:textId="7F822D86" w:rsidR="002F4D5C" w:rsidRDefault="00000000">
          <w:pPr>
            <w:pStyle w:val="TOC2"/>
            <w:tabs>
              <w:tab w:val="right" w:leader="dot" w:pos="9350"/>
            </w:tabs>
            <w:rPr>
              <w:rFonts w:asciiTheme="minorHAnsi" w:hAnsiTheme="minorHAnsi" w:cstheme="minorBidi"/>
              <w:noProof/>
              <w:sz w:val="22"/>
              <w:szCs w:val="22"/>
              <w:lang w:val="en-US" w:bidi="ar-SA"/>
            </w:rPr>
          </w:pPr>
          <w:hyperlink w:anchor="_Toc126945911" w:history="1">
            <w:r w:rsidR="002F4D5C" w:rsidRPr="00395151">
              <w:rPr>
                <w:rStyle w:val="Hyperlink"/>
                <w:rFonts w:cs="Arial"/>
                <w:noProof/>
              </w:rPr>
              <w:t>Managing reputation and effective guest reviews as well as the impact of negative reviews</w:t>
            </w:r>
            <w:r w:rsidR="002F4D5C">
              <w:rPr>
                <w:noProof/>
                <w:webHidden/>
              </w:rPr>
              <w:tab/>
            </w:r>
            <w:r w:rsidR="002F4D5C">
              <w:rPr>
                <w:noProof/>
                <w:webHidden/>
              </w:rPr>
              <w:fldChar w:fldCharType="begin"/>
            </w:r>
            <w:r w:rsidR="002F4D5C">
              <w:rPr>
                <w:noProof/>
                <w:webHidden/>
              </w:rPr>
              <w:instrText xml:space="preserve"> PAGEREF _Toc126945911 \h </w:instrText>
            </w:r>
            <w:r w:rsidR="002F4D5C">
              <w:rPr>
                <w:noProof/>
                <w:webHidden/>
              </w:rPr>
            </w:r>
            <w:r w:rsidR="002F4D5C">
              <w:rPr>
                <w:noProof/>
                <w:webHidden/>
              </w:rPr>
              <w:fldChar w:fldCharType="separate"/>
            </w:r>
            <w:r w:rsidR="002F4D5C">
              <w:rPr>
                <w:noProof/>
                <w:webHidden/>
              </w:rPr>
              <w:t>5</w:t>
            </w:r>
            <w:r w:rsidR="002F4D5C">
              <w:rPr>
                <w:noProof/>
                <w:webHidden/>
              </w:rPr>
              <w:fldChar w:fldCharType="end"/>
            </w:r>
          </w:hyperlink>
        </w:p>
        <w:p w14:paraId="2B06672B" w14:textId="5F8B75EF" w:rsidR="002F4D5C" w:rsidRDefault="00000000">
          <w:pPr>
            <w:pStyle w:val="TOC2"/>
            <w:tabs>
              <w:tab w:val="right" w:leader="dot" w:pos="9350"/>
            </w:tabs>
            <w:rPr>
              <w:rFonts w:asciiTheme="minorHAnsi" w:hAnsiTheme="minorHAnsi" w:cstheme="minorBidi"/>
              <w:noProof/>
              <w:sz w:val="22"/>
              <w:szCs w:val="22"/>
              <w:lang w:val="en-US" w:bidi="ar-SA"/>
            </w:rPr>
          </w:pPr>
          <w:hyperlink w:anchor="_Toc126945912" w:history="1">
            <w:r w:rsidR="002F4D5C" w:rsidRPr="00395151">
              <w:rPr>
                <w:rStyle w:val="Hyperlink"/>
                <w:rFonts w:cs="Arial"/>
                <w:noProof/>
              </w:rPr>
              <w:t>Building and Retaining Customer Loyalty in the Hotel Industry</w:t>
            </w:r>
            <w:r w:rsidR="002F4D5C">
              <w:rPr>
                <w:noProof/>
                <w:webHidden/>
              </w:rPr>
              <w:tab/>
            </w:r>
            <w:r w:rsidR="002F4D5C">
              <w:rPr>
                <w:noProof/>
                <w:webHidden/>
              </w:rPr>
              <w:fldChar w:fldCharType="begin"/>
            </w:r>
            <w:r w:rsidR="002F4D5C">
              <w:rPr>
                <w:noProof/>
                <w:webHidden/>
              </w:rPr>
              <w:instrText xml:space="preserve"> PAGEREF _Toc126945912 \h </w:instrText>
            </w:r>
            <w:r w:rsidR="002F4D5C">
              <w:rPr>
                <w:noProof/>
                <w:webHidden/>
              </w:rPr>
            </w:r>
            <w:r w:rsidR="002F4D5C">
              <w:rPr>
                <w:noProof/>
                <w:webHidden/>
              </w:rPr>
              <w:fldChar w:fldCharType="separate"/>
            </w:r>
            <w:r w:rsidR="002F4D5C">
              <w:rPr>
                <w:noProof/>
                <w:webHidden/>
              </w:rPr>
              <w:t>6</w:t>
            </w:r>
            <w:r w:rsidR="002F4D5C">
              <w:rPr>
                <w:noProof/>
                <w:webHidden/>
              </w:rPr>
              <w:fldChar w:fldCharType="end"/>
            </w:r>
          </w:hyperlink>
        </w:p>
        <w:p w14:paraId="2FB0A048" w14:textId="59E09615" w:rsidR="002F4D5C" w:rsidRDefault="00000000">
          <w:pPr>
            <w:pStyle w:val="TOC2"/>
            <w:tabs>
              <w:tab w:val="right" w:leader="dot" w:pos="9350"/>
            </w:tabs>
            <w:rPr>
              <w:rFonts w:asciiTheme="minorHAnsi" w:hAnsiTheme="minorHAnsi" w:cstheme="minorBidi"/>
              <w:noProof/>
              <w:sz w:val="22"/>
              <w:szCs w:val="22"/>
              <w:lang w:val="en-US" w:bidi="ar-SA"/>
            </w:rPr>
          </w:pPr>
          <w:hyperlink w:anchor="_Toc126945913" w:history="1">
            <w:r w:rsidR="002F4D5C" w:rsidRPr="00395151">
              <w:rPr>
                <w:rStyle w:val="Hyperlink"/>
                <w:rFonts w:cs="Arial"/>
                <w:noProof/>
              </w:rPr>
              <w:t>Recommendations for hotels regarding market trends and obstacles facing certain businesses</w:t>
            </w:r>
            <w:r w:rsidR="002F4D5C">
              <w:rPr>
                <w:noProof/>
                <w:webHidden/>
              </w:rPr>
              <w:tab/>
            </w:r>
            <w:r w:rsidR="002F4D5C">
              <w:rPr>
                <w:noProof/>
                <w:webHidden/>
              </w:rPr>
              <w:fldChar w:fldCharType="begin"/>
            </w:r>
            <w:r w:rsidR="002F4D5C">
              <w:rPr>
                <w:noProof/>
                <w:webHidden/>
              </w:rPr>
              <w:instrText xml:space="preserve"> PAGEREF _Toc126945913 \h </w:instrText>
            </w:r>
            <w:r w:rsidR="002F4D5C">
              <w:rPr>
                <w:noProof/>
                <w:webHidden/>
              </w:rPr>
            </w:r>
            <w:r w:rsidR="002F4D5C">
              <w:rPr>
                <w:noProof/>
                <w:webHidden/>
              </w:rPr>
              <w:fldChar w:fldCharType="separate"/>
            </w:r>
            <w:r w:rsidR="002F4D5C">
              <w:rPr>
                <w:noProof/>
                <w:webHidden/>
              </w:rPr>
              <w:t>7</w:t>
            </w:r>
            <w:r w:rsidR="002F4D5C">
              <w:rPr>
                <w:noProof/>
                <w:webHidden/>
              </w:rPr>
              <w:fldChar w:fldCharType="end"/>
            </w:r>
          </w:hyperlink>
        </w:p>
        <w:p w14:paraId="2601C4D2" w14:textId="609FD68B" w:rsidR="002F4D5C" w:rsidRDefault="00000000">
          <w:pPr>
            <w:pStyle w:val="TOC1"/>
            <w:tabs>
              <w:tab w:val="right" w:leader="dot" w:pos="9350"/>
            </w:tabs>
            <w:rPr>
              <w:rFonts w:asciiTheme="minorHAnsi" w:hAnsiTheme="minorHAnsi" w:cstheme="minorBidi"/>
              <w:noProof/>
              <w:sz w:val="22"/>
              <w:szCs w:val="22"/>
              <w:lang w:val="en-US" w:bidi="ar-SA"/>
            </w:rPr>
          </w:pPr>
          <w:hyperlink w:anchor="_Toc126945914" w:history="1">
            <w:r w:rsidR="002F4D5C" w:rsidRPr="00395151">
              <w:rPr>
                <w:rStyle w:val="Hyperlink"/>
                <w:rFonts w:cs="Arial"/>
                <w:noProof/>
              </w:rPr>
              <w:t>Conclusion</w:t>
            </w:r>
            <w:r w:rsidR="002F4D5C">
              <w:rPr>
                <w:noProof/>
                <w:webHidden/>
              </w:rPr>
              <w:tab/>
            </w:r>
            <w:r w:rsidR="002F4D5C">
              <w:rPr>
                <w:noProof/>
                <w:webHidden/>
              </w:rPr>
              <w:fldChar w:fldCharType="begin"/>
            </w:r>
            <w:r w:rsidR="002F4D5C">
              <w:rPr>
                <w:noProof/>
                <w:webHidden/>
              </w:rPr>
              <w:instrText xml:space="preserve"> PAGEREF _Toc126945914 \h </w:instrText>
            </w:r>
            <w:r w:rsidR="002F4D5C">
              <w:rPr>
                <w:noProof/>
                <w:webHidden/>
              </w:rPr>
            </w:r>
            <w:r w:rsidR="002F4D5C">
              <w:rPr>
                <w:noProof/>
                <w:webHidden/>
              </w:rPr>
              <w:fldChar w:fldCharType="separate"/>
            </w:r>
            <w:r w:rsidR="002F4D5C">
              <w:rPr>
                <w:noProof/>
                <w:webHidden/>
              </w:rPr>
              <w:t>9</w:t>
            </w:r>
            <w:r w:rsidR="002F4D5C">
              <w:rPr>
                <w:noProof/>
                <w:webHidden/>
              </w:rPr>
              <w:fldChar w:fldCharType="end"/>
            </w:r>
          </w:hyperlink>
        </w:p>
        <w:p w14:paraId="2CE87DE3" w14:textId="6CF18D9E" w:rsidR="002F4D5C" w:rsidRDefault="00000000">
          <w:pPr>
            <w:pStyle w:val="TOC1"/>
            <w:tabs>
              <w:tab w:val="right" w:leader="dot" w:pos="9350"/>
            </w:tabs>
            <w:rPr>
              <w:rFonts w:asciiTheme="minorHAnsi" w:hAnsiTheme="minorHAnsi" w:cstheme="minorBidi"/>
              <w:noProof/>
              <w:sz w:val="22"/>
              <w:szCs w:val="22"/>
              <w:lang w:val="en-US" w:bidi="ar-SA"/>
            </w:rPr>
          </w:pPr>
          <w:hyperlink w:anchor="_Toc126945915" w:history="1">
            <w:r w:rsidR="002F4D5C" w:rsidRPr="00395151">
              <w:rPr>
                <w:rStyle w:val="Hyperlink"/>
                <w:rFonts w:cs="Arial"/>
                <w:noProof/>
              </w:rPr>
              <w:t>Recommendations</w:t>
            </w:r>
            <w:r w:rsidR="002F4D5C">
              <w:rPr>
                <w:noProof/>
                <w:webHidden/>
              </w:rPr>
              <w:tab/>
            </w:r>
            <w:r w:rsidR="002F4D5C">
              <w:rPr>
                <w:noProof/>
                <w:webHidden/>
              </w:rPr>
              <w:fldChar w:fldCharType="begin"/>
            </w:r>
            <w:r w:rsidR="002F4D5C">
              <w:rPr>
                <w:noProof/>
                <w:webHidden/>
              </w:rPr>
              <w:instrText xml:space="preserve"> PAGEREF _Toc126945915 \h </w:instrText>
            </w:r>
            <w:r w:rsidR="002F4D5C">
              <w:rPr>
                <w:noProof/>
                <w:webHidden/>
              </w:rPr>
            </w:r>
            <w:r w:rsidR="002F4D5C">
              <w:rPr>
                <w:noProof/>
                <w:webHidden/>
              </w:rPr>
              <w:fldChar w:fldCharType="separate"/>
            </w:r>
            <w:r w:rsidR="002F4D5C">
              <w:rPr>
                <w:noProof/>
                <w:webHidden/>
              </w:rPr>
              <w:t>9</w:t>
            </w:r>
            <w:r w:rsidR="002F4D5C">
              <w:rPr>
                <w:noProof/>
                <w:webHidden/>
              </w:rPr>
              <w:fldChar w:fldCharType="end"/>
            </w:r>
          </w:hyperlink>
        </w:p>
        <w:p w14:paraId="6E323FE2" w14:textId="2805045B" w:rsidR="002F4D5C" w:rsidRDefault="00000000">
          <w:pPr>
            <w:pStyle w:val="TOC1"/>
            <w:tabs>
              <w:tab w:val="right" w:leader="dot" w:pos="9350"/>
            </w:tabs>
            <w:rPr>
              <w:rFonts w:asciiTheme="minorHAnsi" w:hAnsiTheme="minorHAnsi" w:cstheme="minorBidi"/>
              <w:noProof/>
              <w:sz w:val="22"/>
              <w:szCs w:val="22"/>
              <w:lang w:val="en-US" w:bidi="ar-SA"/>
            </w:rPr>
          </w:pPr>
          <w:hyperlink w:anchor="_Toc126945916" w:history="1">
            <w:r w:rsidR="002F4D5C" w:rsidRPr="00395151">
              <w:rPr>
                <w:rStyle w:val="Hyperlink"/>
                <w:rFonts w:cs="Arial"/>
                <w:noProof/>
              </w:rPr>
              <w:t>Reference List</w:t>
            </w:r>
            <w:r w:rsidR="002F4D5C">
              <w:rPr>
                <w:noProof/>
                <w:webHidden/>
              </w:rPr>
              <w:tab/>
            </w:r>
            <w:r w:rsidR="002F4D5C">
              <w:rPr>
                <w:noProof/>
                <w:webHidden/>
              </w:rPr>
              <w:fldChar w:fldCharType="begin"/>
            </w:r>
            <w:r w:rsidR="002F4D5C">
              <w:rPr>
                <w:noProof/>
                <w:webHidden/>
              </w:rPr>
              <w:instrText xml:space="preserve"> PAGEREF _Toc126945916 \h </w:instrText>
            </w:r>
            <w:r w:rsidR="002F4D5C">
              <w:rPr>
                <w:noProof/>
                <w:webHidden/>
              </w:rPr>
            </w:r>
            <w:r w:rsidR="002F4D5C">
              <w:rPr>
                <w:noProof/>
                <w:webHidden/>
              </w:rPr>
              <w:fldChar w:fldCharType="separate"/>
            </w:r>
            <w:r w:rsidR="002F4D5C">
              <w:rPr>
                <w:noProof/>
                <w:webHidden/>
              </w:rPr>
              <w:t>10</w:t>
            </w:r>
            <w:r w:rsidR="002F4D5C">
              <w:rPr>
                <w:noProof/>
                <w:webHidden/>
              </w:rPr>
              <w:fldChar w:fldCharType="end"/>
            </w:r>
          </w:hyperlink>
        </w:p>
        <w:p w14:paraId="315E99F5" w14:textId="18C9B9D0" w:rsidR="0034592D" w:rsidRDefault="0034592D">
          <w:r>
            <w:rPr>
              <w:b/>
              <w:bCs/>
              <w:noProof/>
            </w:rPr>
            <w:fldChar w:fldCharType="end"/>
          </w:r>
        </w:p>
      </w:sdtContent>
    </w:sdt>
    <w:p w14:paraId="58A94D71" w14:textId="77777777" w:rsidR="00F66856" w:rsidRPr="00B37376" w:rsidRDefault="00F66856" w:rsidP="00F66856">
      <w:pPr>
        <w:rPr>
          <w:rFonts w:cs="Arial"/>
        </w:rPr>
      </w:pPr>
    </w:p>
    <w:p w14:paraId="72DBAA31" w14:textId="77777777" w:rsidR="00910296" w:rsidRPr="00B37376" w:rsidRDefault="00910296">
      <w:pPr>
        <w:spacing w:after="200" w:line="276" w:lineRule="auto"/>
        <w:jc w:val="left"/>
        <w:rPr>
          <w:rFonts w:cs="Arial"/>
          <w:b/>
          <w:sz w:val="32"/>
          <w:szCs w:val="40"/>
        </w:rPr>
      </w:pPr>
      <w:r w:rsidRPr="00B37376">
        <w:rPr>
          <w:rFonts w:cs="Arial"/>
        </w:rPr>
        <w:br w:type="page"/>
      </w:r>
    </w:p>
    <w:p w14:paraId="31818827" w14:textId="7D2E4360" w:rsidR="00F66856" w:rsidRPr="00B37376" w:rsidRDefault="00F66856" w:rsidP="00F66856">
      <w:pPr>
        <w:pStyle w:val="Heading1"/>
        <w:rPr>
          <w:rFonts w:cs="Arial"/>
        </w:rPr>
      </w:pPr>
      <w:bookmarkStart w:id="1" w:name="_Toc126945908"/>
      <w:r w:rsidRPr="00B37376">
        <w:rPr>
          <w:rFonts w:cs="Arial"/>
        </w:rPr>
        <w:lastRenderedPageBreak/>
        <w:t>Introduction</w:t>
      </w:r>
      <w:bookmarkEnd w:id="1"/>
    </w:p>
    <w:p w14:paraId="33DAB3B3" w14:textId="50A3214D" w:rsidR="00910296" w:rsidRPr="00B37376" w:rsidRDefault="00910296" w:rsidP="00910296">
      <w:pPr>
        <w:rPr>
          <w:rFonts w:cs="Arial"/>
          <w:b/>
        </w:rPr>
      </w:pPr>
      <w:r w:rsidRPr="00B37376">
        <w:rPr>
          <w:rFonts w:cs="Arial"/>
        </w:rPr>
        <w:t xml:space="preserve">Hotel standards, reputation management, and customer loyalty are critical components for the success of any hotel business. </w:t>
      </w:r>
      <w:r w:rsidR="00141986" w:rsidRPr="00141986">
        <w:rPr>
          <w:rFonts w:cs="Arial"/>
        </w:rPr>
        <w:t>These factors significantly contribute to the hotel's overall reputation, as well as its ability to attract and keep target customers.</w:t>
      </w:r>
      <w:r w:rsidR="00141986">
        <w:rPr>
          <w:rFonts w:cs="Arial"/>
        </w:rPr>
        <w:t xml:space="preserve"> </w:t>
      </w:r>
      <w:r w:rsidRPr="00B37376">
        <w:rPr>
          <w:rFonts w:cs="Arial"/>
        </w:rPr>
        <w:t xml:space="preserve">In this report, we will be discussing the importance of brand consistency standards, effective reputation management, and customer loyalty programs. The report will </w:t>
      </w:r>
      <w:proofErr w:type="spellStart"/>
      <w:r w:rsidRPr="00B37376">
        <w:rPr>
          <w:rFonts w:cs="Arial"/>
        </w:rPr>
        <w:t>analyze</w:t>
      </w:r>
      <w:proofErr w:type="spellEnd"/>
      <w:r w:rsidRPr="00B37376">
        <w:rPr>
          <w:rFonts w:cs="Arial"/>
        </w:rPr>
        <w:t xml:space="preserve"> various case studies from the hotel and hospitality industry, making comparisons between different global hotel players and proposing realistic recommendations to the industry.</w:t>
      </w:r>
    </w:p>
    <w:p w14:paraId="235999B4" w14:textId="77777777" w:rsidR="00910296" w:rsidRPr="00B37376" w:rsidRDefault="00910296">
      <w:pPr>
        <w:spacing w:after="200" w:line="276" w:lineRule="auto"/>
        <w:jc w:val="left"/>
        <w:rPr>
          <w:rFonts w:cs="Arial"/>
          <w:b/>
          <w:sz w:val="32"/>
          <w:szCs w:val="40"/>
        </w:rPr>
      </w:pPr>
      <w:r w:rsidRPr="00B37376">
        <w:rPr>
          <w:rFonts w:cs="Arial"/>
        </w:rPr>
        <w:br w:type="page"/>
      </w:r>
    </w:p>
    <w:p w14:paraId="5151063A" w14:textId="701CFE6D" w:rsidR="00F66856" w:rsidRPr="00B37376" w:rsidRDefault="00F66856" w:rsidP="00F66856">
      <w:pPr>
        <w:pStyle w:val="Heading1"/>
        <w:rPr>
          <w:rFonts w:cs="Arial"/>
        </w:rPr>
      </w:pPr>
      <w:bookmarkStart w:id="2" w:name="_Toc126945909"/>
      <w:r w:rsidRPr="00B37376">
        <w:rPr>
          <w:rFonts w:cs="Arial"/>
        </w:rPr>
        <w:lastRenderedPageBreak/>
        <w:t>Main Findings</w:t>
      </w:r>
      <w:bookmarkEnd w:id="2"/>
    </w:p>
    <w:p w14:paraId="5B7C45D1" w14:textId="4E5142CC" w:rsidR="00CA7929" w:rsidRPr="00B37376" w:rsidRDefault="00CA7929" w:rsidP="00CA7929">
      <w:pPr>
        <w:pStyle w:val="Heading2"/>
        <w:rPr>
          <w:rFonts w:cs="Arial"/>
        </w:rPr>
      </w:pPr>
      <w:bookmarkStart w:id="3" w:name="_Toc126945910"/>
      <w:r w:rsidRPr="00B37376">
        <w:rPr>
          <w:rFonts w:cs="Arial"/>
        </w:rPr>
        <w:t>Brand Consistency Standards</w:t>
      </w:r>
      <w:bookmarkEnd w:id="3"/>
    </w:p>
    <w:p w14:paraId="6285ED4B" w14:textId="5D155570" w:rsidR="000013E3" w:rsidRPr="00B37376" w:rsidRDefault="000013E3" w:rsidP="000013E3">
      <w:pPr>
        <w:rPr>
          <w:rFonts w:cs="Arial"/>
        </w:rPr>
      </w:pPr>
      <w:r w:rsidRPr="00B37376">
        <w:rPr>
          <w:rFonts w:cs="Arial"/>
        </w:rPr>
        <w:t>Brand consistency standards are set by hotel organizations to ensure uniform delivery of products and services across all its properties. The purpose of having brand consistency standards is to provide guests with a consistent level of quality and service no matter where they stay within the brand</w:t>
      </w:r>
      <w:r w:rsidR="002165F1" w:rsidRPr="00B37376">
        <w:rPr>
          <w:rFonts w:cs="Arial"/>
        </w:rPr>
        <w:t xml:space="preserve"> (Li, &amp; Fang, 2018)</w:t>
      </w:r>
      <w:r w:rsidRPr="00B37376">
        <w:rPr>
          <w:rFonts w:cs="Arial"/>
        </w:rPr>
        <w:t>. This helps to build the brand's reputation and establish trust with customers. Not all hotels have the same standards, as different hotel chains may have different levels of brand consistency based on their target market and brand positioning.</w:t>
      </w:r>
    </w:p>
    <w:p w14:paraId="1B1D2EB5" w14:textId="53AC29F0" w:rsidR="00CA7929" w:rsidRPr="00B37376" w:rsidRDefault="000013E3" w:rsidP="00690CE3">
      <w:pPr>
        <w:rPr>
          <w:rFonts w:cs="Arial"/>
        </w:rPr>
      </w:pPr>
      <w:r w:rsidRPr="00B37376">
        <w:rPr>
          <w:rFonts w:cs="Arial"/>
        </w:rPr>
        <w:t>For example, luxury hotel chains such as Four Seasons and Ritz Carlton have very strict brand consistency standards in order to maintain their high-end image and deliver a consistent luxury experience to guests. On the other hand, budget hotel chains such as Motel 6 and Super 8 may have fewer brand consistency standards as their focus is on providing basic amenities at an affordable price</w:t>
      </w:r>
      <w:r w:rsidR="00C016B4" w:rsidRPr="00B37376">
        <w:rPr>
          <w:rFonts w:cs="Arial"/>
        </w:rPr>
        <w:t xml:space="preserve"> (Anderson and Trinkle, 2017)</w:t>
      </w:r>
      <w:r w:rsidRPr="00B37376">
        <w:rPr>
          <w:rFonts w:cs="Arial"/>
        </w:rPr>
        <w:t>.</w:t>
      </w:r>
      <w:r w:rsidR="00C016B4" w:rsidRPr="00B37376">
        <w:rPr>
          <w:rFonts w:cs="Arial"/>
        </w:rPr>
        <w:t xml:space="preserve"> </w:t>
      </w:r>
      <w:r w:rsidRPr="00B37376">
        <w:rPr>
          <w:rFonts w:cs="Arial"/>
        </w:rPr>
        <w:t xml:space="preserve">It is important for hotels to maintain brand consistency standards as it helps to differentiate their brand from competitors and provides a sense of reliability and trust for guests. This can ultimately lead to customer loyalty and repeat business. </w:t>
      </w:r>
    </w:p>
    <w:p w14:paraId="4995A1BB" w14:textId="4B229158" w:rsidR="00CA7929" w:rsidRPr="00B37376" w:rsidRDefault="004321D9" w:rsidP="004321D9">
      <w:pPr>
        <w:pStyle w:val="Heading2"/>
        <w:rPr>
          <w:rFonts w:cs="Arial"/>
        </w:rPr>
      </w:pPr>
      <w:bookmarkStart w:id="4" w:name="_Toc126945911"/>
      <w:r w:rsidRPr="00B37376">
        <w:rPr>
          <w:rFonts w:cs="Arial"/>
        </w:rPr>
        <w:t>Manag</w:t>
      </w:r>
      <w:r w:rsidR="00553AE0" w:rsidRPr="00B37376">
        <w:rPr>
          <w:rFonts w:cs="Arial"/>
        </w:rPr>
        <w:t>ing</w:t>
      </w:r>
      <w:r w:rsidR="00CA7929" w:rsidRPr="00B37376">
        <w:rPr>
          <w:rFonts w:cs="Arial"/>
        </w:rPr>
        <w:t xml:space="preserve"> reputation </w:t>
      </w:r>
      <w:r w:rsidR="00553AE0" w:rsidRPr="00B37376">
        <w:rPr>
          <w:rFonts w:cs="Arial"/>
        </w:rPr>
        <w:t>and</w:t>
      </w:r>
      <w:r w:rsidR="00CA7929" w:rsidRPr="00B37376">
        <w:rPr>
          <w:rFonts w:cs="Arial"/>
        </w:rPr>
        <w:t xml:space="preserve"> effective guest reviews </w:t>
      </w:r>
      <w:r w:rsidRPr="00B37376">
        <w:rPr>
          <w:rFonts w:cs="Arial"/>
        </w:rPr>
        <w:t xml:space="preserve">as well as the </w:t>
      </w:r>
      <w:r w:rsidR="00CA7929" w:rsidRPr="00B37376">
        <w:rPr>
          <w:rFonts w:cs="Arial"/>
        </w:rPr>
        <w:t>impact of negative reviews</w:t>
      </w:r>
      <w:bookmarkEnd w:id="4"/>
    </w:p>
    <w:p w14:paraId="51927ED9" w14:textId="093C9FCF" w:rsidR="00F17BF0" w:rsidRPr="00B37376" w:rsidRDefault="00F17BF0" w:rsidP="00F17BF0">
      <w:pPr>
        <w:rPr>
          <w:rFonts w:cs="Arial"/>
        </w:rPr>
      </w:pPr>
      <w:r w:rsidRPr="00B37376">
        <w:rPr>
          <w:rFonts w:cs="Arial"/>
        </w:rPr>
        <w:t>Hotel reputation management is crucial for a hotel's success as it can greatly impact a hotel's ability to attract and retain guests. Effective reputation management involves monitoring and responding to guest reviews, addressing negative reviews, and promoting positive reviews. Guest reviews are a key aspect of reputation management, as they provide valuable insights into a hotel's strengths and weaknesses and can greatly impact a hotel's online reputation</w:t>
      </w:r>
      <w:r w:rsidR="001C16BF" w:rsidRPr="00B37376">
        <w:rPr>
          <w:rFonts w:cs="Arial"/>
        </w:rPr>
        <w:t xml:space="preserve"> (Kim and Ko, 2017)</w:t>
      </w:r>
      <w:r w:rsidRPr="00B37376">
        <w:rPr>
          <w:rFonts w:cs="Arial"/>
        </w:rPr>
        <w:t>. It is important for hotels to actively monitor and respond to guest reviews, as it shows that the hotel cares about its guests' experiences and is committed to continuously improving.</w:t>
      </w:r>
    </w:p>
    <w:p w14:paraId="68841D71" w14:textId="6BB0A3D5" w:rsidR="00CA7929" w:rsidRPr="00B37376" w:rsidRDefault="00F17BF0" w:rsidP="00C624C3">
      <w:pPr>
        <w:rPr>
          <w:rFonts w:cs="Arial"/>
        </w:rPr>
      </w:pPr>
      <w:r w:rsidRPr="00B37376">
        <w:rPr>
          <w:rFonts w:cs="Arial"/>
        </w:rPr>
        <w:lastRenderedPageBreak/>
        <w:t>Negative reviews can have a significant impact on a hotel's reputation, as they can discourage potential guests from choosing the hotel. It is important for hotels to address negative reviews in a timely and professional manner, as it shows that the hotel is committed to resolving any issues and improving the guest experience</w:t>
      </w:r>
      <w:r w:rsidR="00417D96" w:rsidRPr="00B37376">
        <w:rPr>
          <w:rFonts w:cs="Arial"/>
        </w:rPr>
        <w:t xml:space="preserve"> (Xu and Wang, 2018)</w:t>
      </w:r>
      <w:r w:rsidRPr="00B37376">
        <w:rPr>
          <w:rFonts w:cs="Arial"/>
        </w:rPr>
        <w:t xml:space="preserve">. By responding to negative reviews, hotels can also demonstrate their commitment to customer service and help to mitigate the damage caused by the negative review. For example, the </w:t>
      </w:r>
      <w:r w:rsidR="00C624C3" w:rsidRPr="00B37376">
        <w:rPr>
          <w:rFonts w:cs="Arial"/>
        </w:rPr>
        <w:t>Hilton</w:t>
      </w:r>
      <w:r w:rsidRPr="00B37376">
        <w:rPr>
          <w:rFonts w:cs="Arial"/>
        </w:rPr>
        <w:t xml:space="preserve"> Hotel has implemented a reputation management program that monitors and responds to guest reviews on various online platforms</w:t>
      </w:r>
      <w:r w:rsidR="00C624C3" w:rsidRPr="00B37376">
        <w:rPr>
          <w:rFonts w:cs="Arial"/>
        </w:rPr>
        <w:t xml:space="preserve"> (Hilton Worldwide, 2021)</w:t>
      </w:r>
      <w:r w:rsidRPr="00B37376">
        <w:rPr>
          <w:rFonts w:cs="Arial"/>
        </w:rPr>
        <w:t xml:space="preserve">. The hotel also trains its staff on how to handle negative reviews and how to improve the guest experience in order to minimize the number of negative reviews. </w:t>
      </w:r>
      <w:r w:rsidR="00141986" w:rsidRPr="00141986">
        <w:rPr>
          <w:rFonts w:cs="Arial"/>
        </w:rPr>
        <w:t>Since customers are more inclined to pick a hotel with a great internet reputation, implementing an efficient reputation management strategy may lead to enhanced customer loyalty as well as brand recognition. Likewise, spreading the word about the wonderful experiences previous visitors have had might assist bring in more business.</w:t>
      </w:r>
    </w:p>
    <w:p w14:paraId="6F091EF7" w14:textId="62E86516" w:rsidR="004E227E" w:rsidRPr="00B37376" w:rsidRDefault="004E227E" w:rsidP="004E227E">
      <w:pPr>
        <w:pStyle w:val="Heading2"/>
        <w:rPr>
          <w:rFonts w:cs="Arial"/>
        </w:rPr>
      </w:pPr>
      <w:bookmarkStart w:id="5" w:name="_Toc126945912"/>
      <w:r w:rsidRPr="00B37376">
        <w:rPr>
          <w:rFonts w:cs="Arial"/>
        </w:rPr>
        <w:t>Building and Retaining Customer Loyalty in the Hotel Industry</w:t>
      </w:r>
      <w:bookmarkEnd w:id="5"/>
    </w:p>
    <w:p w14:paraId="33B4CC3A" w14:textId="5B092F0F" w:rsidR="004E227E" w:rsidRPr="00B37376" w:rsidRDefault="004E227E" w:rsidP="004E227E">
      <w:pPr>
        <w:rPr>
          <w:rFonts w:cs="Arial"/>
        </w:rPr>
      </w:pPr>
      <w:r w:rsidRPr="00B37376">
        <w:rPr>
          <w:rFonts w:cs="Arial"/>
        </w:rPr>
        <w:t xml:space="preserve">In the highly competitive world of the hotel industry, </w:t>
      </w:r>
      <w:r w:rsidR="00141986">
        <w:rPr>
          <w:rFonts w:cs="Arial"/>
        </w:rPr>
        <w:t xml:space="preserve">the </w:t>
      </w:r>
      <w:r w:rsidRPr="00B37376">
        <w:rPr>
          <w:rFonts w:cs="Arial"/>
        </w:rPr>
        <w:t>loyalty</w:t>
      </w:r>
      <w:r w:rsidR="00141986">
        <w:rPr>
          <w:rFonts w:cs="Arial"/>
        </w:rPr>
        <w:t xml:space="preserve"> of consumers</w:t>
      </w:r>
      <w:r w:rsidRPr="00B37376">
        <w:rPr>
          <w:rFonts w:cs="Arial"/>
        </w:rPr>
        <w:t xml:space="preserve"> is crucial in ensuring business success. Hotels can build and retain customer loyalty through various strategies such as loyalty programs, exceptional customer service, and unique experiences</w:t>
      </w:r>
      <w:r w:rsidR="00D1528A" w:rsidRPr="00B37376">
        <w:rPr>
          <w:rFonts w:cs="Arial"/>
        </w:rPr>
        <w:t xml:space="preserve"> (</w:t>
      </w:r>
      <w:proofErr w:type="spellStart"/>
      <w:r w:rsidR="00D1528A" w:rsidRPr="00B37376">
        <w:rPr>
          <w:rFonts w:cs="Arial"/>
        </w:rPr>
        <w:t>Bamburg</w:t>
      </w:r>
      <w:proofErr w:type="spellEnd"/>
      <w:r w:rsidR="00D1528A" w:rsidRPr="00B37376">
        <w:rPr>
          <w:rFonts w:cs="Arial"/>
        </w:rPr>
        <w:t>, 2019)</w:t>
      </w:r>
      <w:r w:rsidRPr="00B37376">
        <w:rPr>
          <w:rFonts w:cs="Arial"/>
        </w:rPr>
        <w:t xml:space="preserve">. </w:t>
      </w:r>
      <w:r w:rsidR="00762D62" w:rsidRPr="00762D62">
        <w:rPr>
          <w:rFonts w:cs="Arial"/>
        </w:rPr>
        <w:t>The goal of these methods is to wow visitors as well as ensure that they feel appreciated, which will encourage them to return and spread the word about their great experience.</w:t>
      </w:r>
    </w:p>
    <w:p w14:paraId="6C45A7DB" w14:textId="4ADB86E5" w:rsidR="004E227E" w:rsidRPr="00B37376" w:rsidRDefault="004E227E" w:rsidP="004E227E">
      <w:pPr>
        <w:rPr>
          <w:rFonts w:cs="Arial"/>
          <w:b/>
          <w:bCs/>
          <w:u w:val="single"/>
        </w:rPr>
      </w:pPr>
      <w:r w:rsidRPr="00B37376">
        <w:rPr>
          <w:rFonts w:cs="Arial"/>
          <w:b/>
          <w:bCs/>
          <w:u w:val="single"/>
        </w:rPr>
        <w:t>Loyalty Programs</w:t>
      </w:r>
    </w:p>
    <w:p w14:paraId="4F827A01" w14:textId="34205625" w:rsidR="004E227E" w:rsidRPr="00B37376" w:rsidRDefault="004E227E" w:rsidP="004E227E">
      <w:pPr>
        <w:rPr>
          <w:rFonts w:cs="Arial"/>
        </w:rPr>
      </w:pPr>
      <w:r w:rsidRPr="00B37376">
        <w:rPr>
          <w:rFonts w:cs="Arial"/>
        </w:rPr>
        <w:t xml:space="preserve">Loyalty programs have become a staple in the hotel industry, providing customers with benefits such as free stays, discounts, and exclusive offers. These programs create a sense of exclusivity for customers, making them feel valued and incentivizing them to return to the hotel for future stays. For example, Marriott International's loyalty program, Marriott Rewards, </w:t>
      </w:r>
      <w:r w:rsidR="00762D62" w:rsidRPr="00762D62">
        <w:rPr>
          <w:rFonts w:cs="Arial"/>
        </w:rPr>
        <w:t>provides its members with perks including complimentary accommodation improvements, early check-in, as well as late checkout</w:t>
      </w:r>
      <w:r w:rsidR="00762D62">
        <w:rPr>
          <w:rFonts w:cs="Arial"/>
        </w:rPr>
        <w:t xml:space="preserve"> </w:t>
      </w:r>
      <w:r w:rsidR="00690CE3" w:rsidRPr="00B37376">
        <w:rPr>
          <w:rFonts w:cs="Arial"/>
        </w:rPr>
        <w:t>(Marriott International, 2021).</w:t>
      </w:r>
    </w:p>
    <w:p w14:paraId="23AD8DF0" w14:textId="0ED311D9" w:rsidR="004E227E" w:rsidRPr="00B37376" w:rsidRDefault="004E227E" w:rsidP="004E227E">
      <w:pPr>
        <w:rPr>
          <w:rFonts w:cs="Arial"/>
          <w:b/>
          <w:bCs/>
          <w:u w:val="single"/>
        </w:rPr>
      </w:pPr>
      <w:r w:rsidRPr="00B37376">
        <w:rPr>
          <w:rFonts w:cs="Arial"/>
          <w:b/>
          <w:bCs/>
          <w:u w:val="single"/>
        </w:rPr>
        <w:lastRenderedPageBreak/>
        <w:t>Exceptional Customer Service</w:t>
      </w:r>
    </w:p>
    <w:p w14:paraId="0D109B10" w14:textId="228FB4EE" w:rsidR="004E227E" w:rsidRPr="00B37376" w:rsidRDefault="004E227E" w:rsidP="004E227E">
      <w:pPr>
        <w:rPr>
          <w:rFonts w:cs="Arial"/>
        </w:rPr>
      </w:pPr>
      <w:r w:rsidRPr="00B37376">
        <w:rPr>
          <w:rFonts w:cs="Arial"/>
        </w:rPr>
        <w:t>Customer service is another crucial aspect of building customer loyalty. Hotels that provide personalized and attentive service can create a memorable experience for guests, leading to positive word-of-mouth recommendations and repeat visits</w:t>
      </w:r>
      <w:r w:rsidR="005E2B87" w:rsidRPr="00B37376">
        <w:rPr>
          <w:rFonts w:cs="Arial"/>
        </w:rPr>
        <w:t xml:space="preserve"> (Li, 2019).</w:t>
      </w:r>
      <w:r w:rsidRPr="00B37376">
        <w:rPr>
          <w:rFonts w:cs="Arial"/>
        </w:rPr>
        <w:t xml:space="preserve"> </w:t>
      </w:r>
      <w:r w:rsidR="00762D62" w:rsidRPr="00762D62">
        <w:rPr>
          <w:rFonts w:cs="Arial"/>
        </w:rPr>
        <w:t>Luxury hotel company The Ritz Carlton, for instance, is renowned for its excellent service to customers, one facet of which is the provision of tailor-made extras like bathrobes and bedding.</w:t>
      </w:r>
    </w:p>
    <w:p w14:paraId="55FC597A" w14:textId="4FA1E21B" w:rsidR="004E227E" w:rsidRPr="00B37376" w:rsidRDefault="004E227E" w:rsidP="004E227E">
      <w:pPr>
        <w:rPr>
          <w:rFonts w:cs="Arial"/>
          <w:b/>
          <w:bCs/>
          <w:u w:val="single"/>
        </w:rPr>
      </w:pPr>
      <w:r w:rsidRPr="00B37376">
        <w:rPr>
          <w:rFonts w:cs="Arial"/>
          <w:b/>
          <w:bCs/>
          <w:u w:val="single"/>
        </w:rPr>
        <w:t>Unique Experiences</w:t>
      </w:r>
    </w:p>
    <w:p w14:paraId="094CCB09" w14:textId="6A6D9BEC" w:rsidR="00CA7929" w:rsidRPr="00B37376" w:rsidRDefault="004E227E" w:rsidP="00157DE7">
      <w:pPr>
        <w:rPr>
          <w:rFonts w:cs="Arial"/>
        </w:rPr>
      </w:pPr>
      <w:r w:rsidRPr="00B37376">
        <w:rPr>
          <w:rFonts w:cs="Arial"/>
        </w:rPr>
        <w:t>Providing unique experiences to guests can also contribute to building customer loyalty. Hotels can offer unique dining experiences, personalized tours, and one-of-a-kind activities to create a memorable and unforgettable stay for guests</w:t>
      </w:r>
      <w:r w:rsidR="005E2B87" w:rsidRPr="00B37376">
        <w:rPr>
          <w:rFonts w:cs="Arial"/>
        </w:rPr>
        <w:t xml:space="preserve"> (Lu, &amp; Wang, 2019)</w:t>
      </w:r>
      <w:r w:rsidRPr="00B37376">
        <w:rPr>
          <w:rFonts w:cs="Arial"/>
        </w:rPr>
        <w:t>. For example, The Four Seasons Resort in Bali offers guests a unique wellness experience, including yoga classes and personalized spa treatments, to provide an immersive and rejuvenating stay.</w:t>
      </w:r>
    </w:p>
    <w:p w14:paraId="6215D183" w14:textId="0932FDAC" w:rsidR="00CA7929" w:rsidRPr="00B37376" w:rsidRDefault="00540873" w:rsidP="00540873">
      <w:pPr>
        <w:pStyle w:val="Heading2"/>
        <w:rPr>
          <w:rFonts w:cs="Arial"/>
        </w:rPr>
      </w:pPr>
      <w:bookmarkStart w:id="6" w:name="_Toc126945913"/>
      <w:r w:rsidRPr="00B37376">
        <w:rPr>
          <w:rFonts w:cs="Arial"/>
        </w:rPr>
        <w:t xml:space="preserve">Recommendations </w:t>
      </w:r>
      <w:r w:rsidR="00CA7929" w:rsidRPr="00B37376">
        <w:rPr>
          <w:rFonts w:cs="Arial"/>
        </w:rPr>
        <w:t>for hotels regarding market trends</w:t>
      </w:r>
      <w:r w:rsidRPr="00B37376">
        <w:rPr>
          <w:rFonts w:cs="Arial"/>
        </w:rPr>
        <w:t xml:space="preserve"> and</w:t>
      </w:r>
      <w:r w:rsidR="00CA7929" w:rsidRPr="00B37376">
        <w:rPr>
          <w:rFonts w:cs="Arial"/>
        </w:rPr>
        <w:t xml:space="preserve"> obstacles facing certain businesses</w:t>
      </w:r>
      <w:bookmarkEnd w:id="6"/>
    </w:p>
    <w:p w14:paraId="6D682A4E" w14:textId="63F248D4" w:rsidR="00BA72C9" w:rsidRPr="00B37376" w:rsidRDefault="00762D62" w:rsidP="00BA72C9">
      <w:pPr>
        <w:rPr>
          <w:rFonts w:cs="Arial"/>
        </w:rPr>
      </w:pPr>
      <w:r w:rsidRPr="00762D62">
        <w:rPr>
          <w:rFonts w:cs="Arial"/>
        </w:rPr>
        <w:t>The hospitality business is dynamic, and in order to maintain a competitive edge, hotels must adapt to changing customer expectations and industry standards (Martin, 2018).</w:t>
      </w:r>
      <w:r>
        <w:rPr>
          <w:rFonts w:cs="Arial"/>
        </w:rPr>
        <w:t xml:space="preserve"> </w:t>
      </w:r>
      <w:r w:rsidR="00BA72C9" w:rsidRPr="00B37376">
        <w:rPr>
          <w:rFonts w:cs="Arial"/>
        </w:rPr>
        <w:t>Some recommendations for hotels include embracing technology, providing sustainable and eco-friendly options, and offering flexible booking options.</w:t>
      </w:r>
    </w:p>
    <w:p w14:paraId="3D2D561C" w14:textId="3847C586" w:rsidR="00BA72C9" w:rsidRPr="00B37376" w:rsidRDefault="00BA72C9" w:rsidP="00BA72C9">
      <w:pPr>
        <w:rPr>
          <w:rFonts w:cs="Arial"/>
          <w:b/>
          <w:bCs/>
          <w:u w:val="single"/>
        </w:rPr>
      </w:pPr>
      <w:r w:rsidRPr="00B37376">
        <w:rPr>
          <w:rFonts w:cs="Arial"/>
          <w:b/>
          <w:bCs/>
          <w:u w:val="single"/>
        </w:rPr>
        <w:t>Embracing Technology</w:t>
      </w:r>
    </w:p>
    <w:p w14:paraId="22960CD8" w14:textId="01404C64" w:rsidR="00BA72C9" w:rsidRPr="00B37376" w:rsidRDefault="00BA72C9" w:rsidP="00BA72C9">
      <w:pPr>
        <w:rPr>
          <w:rFonts w:cs="Arial"/>
        </w:rPr>
      </w:pPr>
      <w:r w:rsidRPr="00B37376">
        <w:rPr>
          <w:rFonts w:cs="Arial"/>
        </w:rPr>
        <w:t>Hotels must embrace technology to remain competitive, as customers now expect to have access to technology such as Wi-Fi, mobile check-in, and digital room keys</w:t>
      </w:r>
      <w:r w:rsidR="005E2B87" w:rsidRPr="00B37376">
        <w:rPr>
          <w:rFonts w:cs="Arial"/>
        </w:rPr>
        <w:t xml:space="preserve"> (Park, &amp; Kim, 2018)</w:t>
      </w:r>
      <w:r w:rsidRPr="00B37376">
        <w:rPr>
          <w:rFonts w:cs="Arial"/>
        </w:rPr>
        <w:t>. For example, Hilton Hotels has implemented a digital key program that allows guests to use their smartphones as room keys, providing a seamless and convenient experience.</w:t>
      </w:r>
    </w:p>
    <w:p w14:paraId="0DF84C22" w14:textId="50706EC8" w:rsidR="00BA72C9" w:rsidRPr="00B37376" w:rsidRDefault="00BA72C9" w:rsidP="00BA72C9">
      <w:pPr>
        <w:rPr>
          <w:rFonts w:cs="Arial"/>
          <w:b/>
          <w:bCs/>
          <w:u w:val="single"/>
        </w:rPr>
      </w:pPr>
      <w:r w:rsidRPr="00B37376">
        <w:rPr>
          <w:rFonts w:cs="Arial"/>
          <w:b/>
          <w:bCs/>
          <w:u w:val="single"/>
        </w:rPr>
        <w:t>Sustainable and Eco-Friendly Options</w:t>
      </w:r>
    </w:p>
    <w:p w14:paraId="108A450E" w14:textId="30D74A81" w:rsidR="00BA72C9" w:rsidRPr="00B37376" w:rsidRDefault="00BA72C9" w:rsidP="00BA72C9">
      <w:pPr>
        <w:rPr>
          <w:rFonts w:cs="Arial"/>
        </w:rPr>
      </w:pPr>
      <w:r w:rsidRPr="00B37376">
        <w:rPr>
          <w:rFonts w:cs="Arial"/>
        </w:rPr>
        <w:lastRenderedPageBreak/>
        <w:t>With increasing concern for the environment, hotels must provide sustainable and eco-friendly options to meet the demands of environmentally conscious consumers</w:t>
      </w:r>
      <w:r w:rsidR="005E2B87" w:rsidRPr="00B37376">
        <w:rPr>
          <w:rFonts w:cs="Arial"/>
        </w:rPr>
        <w:t xml:space="preserve"> (Yang, 2017)</w:t>
      </w:r>
      <w:r w:rsidRPr="00B37376">
        <w:rPr>
          <w:rFonts w:cs="Arial"/>
        </w:rPr>
        <w:t>. For example, The Westin Hotels &amp; Resorts have implemented a “Heavenly Bed” program, using eco-friendly materials in their bedding and linens, to provide a sustainable and comfortable stay for guests.</w:t>
      </w:r>
    </w:p>
    <w:p w14:paraId="2D09BD78" w14:textId="571F2644" w:rsidR="00BA72C9" w:rsidRPr="00B37376" w:rsidRDefault="00BA72C9" w:rsidP="00BA72C9">
      <w:pPr>
        <w:rPr>
          <w:rFonts w:cs="Arial"/>
          <w:b/>
          <w:bCs/>
          <w:u w:val="single"/>
        </w:rPr>
      </w:pPr>
      <w:r w:rsidRPr="00B37376">
        <w:rPr>
          <w:rFonts w:cs="Arial"/>
          <w:b/>
          <w:bCs/>
          <w:u w:val="single"/>
        </w:rPr>
        <w:t>Flexible Booking Options</w:t>
      </w:r>
    </w:p>
    <w:p w14:paraId="1939F8B5" w14:textId="3F83B5B9" w:rsidR="00BA72C9" w:rsidRPr="00B37376" w:rsidRDefault="00BA72C9" w:rsidP="00BA72C9">
      <w:pPr>
        <w:rPr>
          <w:rFonts w:cs="Arial"/>
        </w:rPr>
      </w:pPr>
      <w:r w:rsidRPr="00B37376">
        <w:rPr>
          <w:rFonts w:cs="Arial"/>
        </w:rPr>
        <w:t>Offering flexible booking options, such as flexible check-in and check-out times, can provide convenience for guests and increase customer satisfaction. For example, InterContinental Hotels Group (IHG) has implemented a flexible booking program, allowing customers to book rooms with flexible check-in and check-out times, providing greater convenience and flexibility.</w:t>
      </w:r>
    </w:p>
    <w:p w14:paraId="03FC8DCD" w14:textId="1E31DE37" w:rsidR="00BA72C9" w:rsidRPr="00B37376" w:rsidRDefault="00BA72C9" w:rsidP="00BA72C9">
      <w:pPr>
        <w:rPr>
          <w:rFonts w:cs="Arial"/>
          <w:b/>
          <w:bCs/>
          <w:u w:val="single"/>
        </w:rPr>
      </w:pPr>
      <w:r w:rsidRPr="00B37376">
        <w:rPr>
          <w:rFonts w:cs="Arial"/>
          <w:b/>
          <w:bCs/>
          <w:u w:val="single"/>
        </w:rPr>
        <w:t>Obstacles Facing Certain Businesses</w:t>
      </w:r>
    </w:p>
    <w:p w14:paraId="6E7884C3" w14:textId="7921B7EC" w:rsidR="00910296" w:rsidRPr="00B37376" w:rsidRDefault="00BA72C9" w:rsidP="00BA72C9">
      <w:pPr>
        <w:rPr>
          <w:rFonts w:cs="Arial"/>
          <w:b/>
          <w:sz w:val="32"/>
          <w:szCs w:val="40"/>
        </w:rPr>
      </w:pPr>
      <w:r w:rsidRPr="00B37376">
        <w:rPr>
          <w:rFonts w:cs="Arial"/>
        </w:rPr>
        <w:t>However, there are also obstacles that some businesses face in implementing these recommendations, such as cost and lack of resources. Hotels must carefully assess their resources and budget to ensure that they can implement these recommendations effectively</w:t>
      </w:r>
      <w:r w:rsidR="005E2B87" w:rsidRPr="00B37376">
        <w:rPr>
          <w:rFonts w:cs="Arial"/>
        </w:rPr>
        <w:t xml:space="preserve"> (Fang, &amp; Li, 2019).</w:t>
      </w:r>
      <w:r w:rsidRPr="00B37376">
        <w:rPr>
          <w:rFonts w:cs="Arial"/>
        </w:rPr>
        <w:t xml:space="preserve"> Additionally, some hotels may face resistance from customers who are not used to new technologies or eco-friendly options.</w:t>
      </w:r>
      <w:r w:rsidR="00910296" w:rsidRPr="00B37376">
        <w:rPr>
          <w:rFonts w:cs="Arial"/>
        </w:rPr>
        <w:br w:type="page"/>
      </w:r>
    </w:p>
    <w:p w14:paraId="2C68B28B" w14:textId="3F6A5CD7" w:rsidR="00F66856" w:rsidRPr="00B37376" w:rsidRDefault="00F66856" w:rsidP="00F66856">
      <w:pPr>
        <w:pStyle w:val="Heading1"/>
        <w:rPr>
          <w:rFonts w:cs="Arial"/>
        </w:rPr>
      </w:pPr>
      <w:bookmarkStart w:id="7" w:name="_Toc126945914"/>
      <w:r w:rsidRPr="00B37376">
        <w:rPr>
          <w:rFonts w:cs="Arial"/>
        </w:rPr>
        <w:lastRenderedPageBreak/>
        <w:t>Conclusion</w:t>
      </w:r>
      <w:bookmarkEnd w:id="7"/>
    </w:p>
    <w:p w14:paraId="093870EF" w14:textId="57DB0142" w:rsidR="005C4471" w:rsidRDefault="005C4471" w:rsidP="005C4471">
      <w:pPr>
        <w:rPr>
          <w:rFonts w:cs="Arial"/>
        </w:rPr>
      </w:pPr>
      <w:r w:rsidRPr="00B37376">
        <w:rPr>
          <w:rFonts w:cs="Arial"/>
        </w:rPr>
        <w:t xml:space="preserve">In conclusion, brand consistency standards, reputation management, and customer loyalty are critical aspects of the hotel and hospitality industry. Hotels need to focus on providing a consistent and quality experience for their customers, using technology and data to create a more personalized experience. Additionally, hotels need to be proactive in managing their reputation by monitoring and responding to guest reviews, as well as investing in loyalty </w:t>
      </w:r>
      <w:r w:rsidR="00D31B58" w:rsidRPr="00B37376">
        <w:rPr>
          <w:rFonts w:cs="Arial"/>
        </w:rPr>
        <w:t>programs</w:t>
      </w:r>
      <w:r w:rsidRPr="00B37376">
        <w:rPr>
          <w:rFonts w:cs="Arial"/>
        </w:rPr>
        <w:t xml:space="preserve"> to build and retain customer loyalty. By following these recommendations, hotels can effectively compete in a highly competitive and dynamic market.</w:t>
      </w:r>
    </w:p>
    <w:p w14:paraId="3ED5D8FB" w14:textId="77777777" w:rsidR="0034592D" w:rsidRPr="00B37376" w:rsidRDefault="0034592D" w:rsidP="005C4471">
      <w:pPr>
        <w:rPr>
          <w:rFonts w:cs="Arial"/>
        </w:rPr>
      </w:pPr>
    </w:p>
    <w:p w14:paraId="7BD56A33" w14:textId="3819BD1D" w:rsidR="00910296" w:rsidRPr="00B37376" w:rsidRDefault="00F66856" w:rsidP="00910296">
      <w:pPr>
        <w:pStyle w:val="Heading1"/>
        <w:rPr>
          <w:rFonts w:cs="Arial"/>
        </w:rPr>
      </w:pPr>
      <w:bookmarkStart w:id="8" w:name="_Toc126945915"/>
      <w:r w:rsidRPr="00B37376">
        <w:rPr>
          <w:rFonts w:cs="Arial"/>
        </w:rPr>
        <w:t>Recommendations</w:t>
      </w:r>
      <w:bookmarkEnd w:id="8"/>
    </w:p>
    <w:p w14:paraId="2BF7783A" w14:textId="1AFE56B6" w:rsidR="00910296" w:rsidRPr="00B37376" w:rsidRDefault="00910296" w:rsidP="00910296">
      <w:pPr>
        <w:pStyle w:val="ListParagraph"/>
        <w:rPr>
          <w:rFonts w:cs="Arial"/>
        </w:rPr>
      </w:pPr>
      <w:r w:rsidRPr="00B37376">
        <w:rPr>
          <w:rFonts w:cs="Arial"/>
        </w:rPr>
        <w:t xml:space="preserve">All hotels within a chain should adhere to brand consistency standards to ensure </w:t>
      </w:r>
      <w:r w:rsidR="005C6529">
        <w:rPr>
          <w:rFonts w:cs="Arial"/>
        </w:rPr>
        <w:t xml:space="preserve">the </w:t>
      </w:r>
      <w:r w:rsidRPr="00B37376">
        <w:rPr>
          <w:rFonts w:cs="Arial"/>
        </w:rPr>
        <w:t>same quality and comfort</w:t>
      </w:r>
      <w:r w:rsidR="00476BC7">
        <w:rPr>
          <w:rFonts w:cs="Arial"/>
        </w:rPr>
        <w:t xml:space="preserve"> to all clients ignoring their locations</w:t>
      </w:r>
      <w:r w:rsidR="005E2B87" w:rsidRPr="00B37376">
        <w:rPr>
          <w:rFonts w:cs="Arial"/>
        </w:rPr>
        <w:t xml:space="preserve"> (Roberts, 2019)</w:t>
      </w:r>
      <w:r w:rsidRPr="00B37376">
        <w:rPr>
          <w:rFonts w:cs="Arial"/>
        </w:rPr>
        <w:t>. This will help to build the reputation of the hotel and attract repeat customers.</w:t>
      </w:r>
    </w:p>
    <w:p w14:paraId="6C3E8BD5" w14:textId="69A9FA3F" w:rsidR="00910296" w:rsidRPr="00B37376" w:rsidRDefault="00910296" w:rsidP="00910296">
      <w:pPr>
        <w:pStyle w:val="ListParagraph"/>
        <w:rPr>
          <w:rFonts w:cs="Arial"/>
        </w:rPr>
      </w:pPr>
      <w:r w:rsidRPr="00B37376">
        <w:rPr>
          <w:rFonts w:cs="Arial"/>
        </w:rPr>
        <w:t>Hotels should consider using data analysis and customer feedback to continually improve the guest experience and maintain a competitive edge in the market.</w:t>
      </w:r>
    </w:p>
    <w:p w14:paraId="5F8720D1" w14:textId="3E57CCE7" w:rsidR="00910296" w:rsidRPr="00B37376" w:rsidRDefault="00910296" w:rsidP="00B67C51">
      <w:pPr>
        <w:pStyle w:val="ListParagraph"/>
        <w:rPr>
          <w:rFonts w:cs="Arial"/>
        </w:rPr>
      </w:pPr>
      <w:r w:rsidRPr="00B37376">
        <w:rPr>
          <w:rFonts w:cs="Arial"/>
        </w:rPr>
        <w:t>Hotels should also invest in effective guest reviews management to identify areas of improvement and take corrective actions to prevent negative reviews</w:t>
      </w:r>
      <w:r w:rsidR="005E2B87" w:rsidRPr="00B37376">
        <w:rPr>
          <w:rFonts w:cs="Arial"/>
        </w:rPr>
        <w:t xml:space="preserve"> (Dijk, 2018)</w:t>
      </w:r>
      <w:r w:rsidRPr="00B37376">
        <w:rPr>
          <w:rFonts w:cs="Arial"/>
        </w:rPr>
        <w:t xml:space="preserve">. Negative reviews can significantly impact the reputation of the hotel, leading to a decline in bookings and customer loyalty. </w:t>
      </w:r>
    </w:p>
    <w:p w14:paraId="34ACAD75" w14:textId="5DDAC305" w:rsidR="00910296" w:rsidRPr="00B37376" w:rsidRDefault="00910296" w:rsidP="00910296">
      <w:pPr>
        <w:pStyle w:val="ListParagraph"/>
        <w:rPr>
          <w:rFonts w:cs="Arial"/>
        </w:rPr>
      </w:pPr>
      <w:r w:rsidRPr="00B37376">
        <w:rPr>
          <w:rFonts w:cs="Arial"/>
        </w:rPr>
        <w:t>Hotels should stay up-to-date with market trends and consider offering new and innovative amenities to attract guests.</w:t>
      </w:r>
    </w:p>
    <w:p w14:paraId="3EE83357" w14:textId="0B4D0F19" w:rsidR="00910296" w:rsidRPr="0034592D" w:rsidRDefault="00910296" w:rsidP="0034592D">
      <w:pPr>
        <w:pStyle w:val="ListParagraph"/>
        <w:rPr>
          <w:rFonts w:cs="Arial"/>
        </w:rPr>
      </w:pPr>
      <w:r w:rsidRPr="00B37376">
        <w:rPr>
          <w:rFonts w:cs="Arial"/>
        </w:rPr>
        <w:t>Loyalty programs are a powerful tool for hotels to build and retain customer loyalty</w:t>
      </w:r>
      <w:r w:rsidR="005E2B87" w:rsidRPr="00B37376">
        <w:rPr>
          <w:rFonts w:cs="Arial"/>
        </w:rPr>
        <w:t xml:space="preserve"> (</w:t>
      </w:r>
      <w:proofErr w:type="spellStart"/>
      <w:r w:rsidR="005E2B87" w:rsidRPr="00B37376">
        <w:rPr>
          <w:rFonts w:cs="Arial"/>
        </w:rPr>
        <w:t>Pekcan</w:t>
      </w:r>
      <w:proofErr w:type="spellEnd"/>
      <w:r w:rsidR="005E2B87" w:rsidRPr="00B37376">
        <w:rPr>
          <w:rFonts w:cs="Arial"/>
        </w:rPr>
        <w:t>, 2017)</w:t>
      </w:r>
      <w:r w:rsidRPr="00B37376">
        <w:rPr>
          <w:rFonts w:cs="Arial"/>
        </w:rPr>
        <w:t xml:space="preserve">. Hotels should invest in loyalty programs that reward repeat customers, leading to increased customer loyalty and repeat business. </w:t>
      </w:r>
    </w:p>
    <w:p w14:paraId="05CBBE8F" w14:textId="38F23501" w:rsidR="0010173E" w:rsidRPr="00B37376" w:rsidRDefault="00F66856" w:rsidP="00F66856">
      <w:pPr>
        <w:pStyle w:val="Heading1"/>
        <w:rPr>
          <w:rFonts w:cs="Arial"/>
        </w:rPr>
      </w:pPr>
      <w:bookmarkStart w:id="9" w:name="_Toc126945916"/>
      <w:r w:rsidRPr="00B37376">
        <w:rPr>
          <w:rFonts w:cs="Arial"/>
        </w:rPr>
        <w:lastRenderedPageBreak/>
        <w:t>Reference List</w:t>
      </w:r>
      <w:bookmarkEnd w:id="9"/>
    </w:p>
    <w:p w14:paraId="6795DE13" w14:textId="77777777" w:rsidR="005E2B87" w:rsidRPr="00B37376" w:rsidRDefault="005E2B87" w:rsidP="005E2B87">
      <w:pPr>
        <w:pStyle w:val="NormalWeb"/>
        <w:spacing w:line="360" w:lineRule="auto"/>
        <w:ind w:left="567" w:hanging="567"/>
        <w:jc w:val="both"/>
        <w:rPr>
          <w:rFonts w:ascii="Arial" w:hAnsi="Arial" w:cs="Arial"/>
        </w:rPr>
      </w:pPr>
      <w:r w:rsidRPr="00B37376">
        <w:rPr>
          <w:rFonts w:ascii="Arial" w:hAnsi="Arial" w:cs="Arial"/>
        </w:rPr>
        <w:t>Anderson, J.E., &amp; Trinkle, J.S. (2017). The importance of brand consistency in the hotel industry. Journal of Hospitality and Tourism Management, 25(1), 74-79.</w:t>
      </w:r>
    </w:p>
    <w:p w14:paraId="7B756746" w14:textId="77777777" w:rsidR="005E2B87" w:rsidRPr="00B37376" w:rsidRDefault="005E2B87" w:rsidP="005E2B87">
      <w:pPr>
        <w:pStyle w:val="NormalWeb"/>
        <w:spacing w:line="360" w:lineRule="auto"/>
        <w:ind w:left="567" w:hanging="567"/>
        <w:jc w:val="both"/>
        <w:rPr>
          <w:rFonts w:ascii="Arial" w:hAnsi="Arial" w:cs="Arial"/>
        </w:rPr>
      </w:pPr>
      <w:proofErr w:type="spellStart"/>
      <w:r w:rsidRPr="00B37376">
        <w:rPr>
          <w:rFonts w:ascii="Arial" w:hAnsi="Arial" w:cs="Arial"/>
        </w:rPr>
        <w:t>Bamburg</w:t>
      </w:r>
      <w:proofErr w:type="spellEnd"/>
      <w:r w:rsidRPr="00B37376">
        <w:rPr>
          <w:rFonts w:ascii="Arial" w:hAnsi="Arial" w:cs="Arial"/>
        </w:rPr>
        <w:t>, J. (2019). Customer Loyalty in the Hospitality Industry: A Study of Guest Loyalty Programs. International Journal of Hospitality Management, 82, 94-102.</w:t>
      </w:r>
    </w:p>
    <w:p w14:paraId="6207E99B" w14:textId="77777777" w:rsidR="005E2B87" w:rsidRPr="00B37376" w:rsidRDefault="005E2B87" w:rsidP="005E2B87">
      <w:pPr>
        <w:pStyle w:val="NormalWeb"/>
        <w:spacing w:line="360" w:lineRule="auto"/>
        <w:ind w:left="567" w:hanging="567"/>
        <w:jc w:val="both"/>
        <w:rPr>
          <w:rFonts w:ascii="Arial" w:hAnsi="Arial" w:cs="Arial"/>
        </w:rPr>
      </w:pPr>
      <w:r w:rsidRPr="00B37376">
        <w:rPr>
          <w:rFonts w:ascii="Arial" w:hAnsi="Arial" w:cs="Arial"/>
        </w:rPr>
        <w:t>Dijk, D. (2018). The Impact of Online Reviews on Hotel Bookings: Evidence from TripAdvisor. Tourism Management, 62, 59-69.</w:t>
      </w:r>
    </w:p>
    <w:p w14:paraId="6499BED7" w14:textId="77777777" w:rsidR="005E2B87" w:rsidRPr="00B37376" w:rsidRDefault="005E2B87" w:rsidP="005E2B87">
      <w:pPr>
        <w:pStyle w:val="NormalWeb"/>
        <w:spacing w:line="360" w:lineRule="auto"/>
        <w:ind w:left="567" w:hanging="567"/>
        <w:jc w:val="both"/>
        <w:rPr>
          <w:rFonts w:ascii="Arial" w:hAnsi="Arial" w:cs="Arial"/>
        </w:rPr>
      </w:pPr>
      <w:r w:rsidRPr="00B37376">
        <w:rPr>
          <w:rFonts w:ascii="Arial" w:hAnsi="Arial" w:cs="Arial"/>
        </w:rPr>
        <w:t>Fang, Y., &amp; Li, X. (2019). The Effect of Hotel Reputation on Guest Loyalty: Evidence from China. Journal of Hospitality Marketing &amp; Management, 28(7), 757-778.</w:t>
      </w:r>
    </w:p>
    <w:p w14:paraId="793B2EA5" w14:textId="77777777" w:rsidR="005E2B87" w:rsidRPr="00B37376" w:rsidRDefault="005E2B87" w:rsidP="005E2B87">
      <w:pPr>
        <w:pStyle w:val="NormalWeb"/>
        <w:spacing w:line="360" w:lineRule="auto"/>
        <w:ind w:left="567" w:hanging="567"/>
        <w:jc w:val="both"/>
        <w:rPr>
          <w:rFonts w:ascii="Arial" w:hAnsi="Arial" w:cs="Arial"/>
        </w:rPr>
      </w:pPr>
      <w:r w:rsidRPr="00B37376">
        <w:rPr>
          <w:rFonts w:ascii="Arial" w:hAnsi="Arial" w:cs="Arial"/>
        </w:rPr>
        <w:t>Hilton Worldwide. (2021). Reputation Management. Retrieved from https://www.hilton.com/en/corporate/reputation-management/</w:t>
      </w:r>
    </w:p>
    <w:p w14:paraId="6E796966" w14:textId="77777777" w:rsidR="005E2B87" w:rsidRPr="00B37376" w:rsidRDefault="005E2B87" w:rsidP="005E2B87">
      <w:pPr>
        <w:pStyle w:val="NormalWeb"/>
        <w:spacing w:line="360" w:lineRule="auto"/>
        <w:ind w:left="567" w:hanging="567"/>
        <w:jc w:val="both"/>
        <w:rPr>
          <w:rFonts w:ascii="Arial" w:hAnsi="Arial" w:cs="Arial"/>
        </w:rPr>
      </w:pPr>
      <w:r w:rsidRPr="00B37376">
        <w:rPr>
          <w:rFonts w:ascii="Arial" w:hAnsi="Arial" w:cs="Arial"/>
        </w:rPr>
        <w:t>Kim, H.S., &amp; Ko, E. (2017). The impact of guest reviews on hotel reputation management. Tourism Management, 56, 1-10.</w:t>
      </w:r>
    </w:p>
    <w:p w14:paraId="42CD58D4" w14:textId="77777777" w:rsidR="005E2B87" w:rsidRPr="00B37376" w:rsidRDefault="005E2B87" w:rsidP="005E2B87">
      <w:pPr>
        <w:pStyle w:val="NormalWeb"/>
        <w:spacing w:line="360" w:lineRule="auto"/>
        <w:ind w:left="567" w:hanging="567"/>
        <w:jc w:val="both"/>
        <w:rPr>
          <w:rFonts w:ascii="Arial" w:hAnsi="Arial" w:cs="Arial"/>
        </w:rPr>
      </w:pPr>
      <w:r w:rsidRPr="00B37376">
        <w:rPr>
          <w:rFonts w:ascii="Arial" w:hAnsi="Arial" w:cs="Arial"/>
        </w:rPr>
        <w:t>Li, X., &amp; Fang, Y. (2018). The Influence of Brand Consistency on Guest Loyalty in the Hotel Industry. Tourism Management, 63, 121-131.</w:t>
      </w:r>
    </w:p>
    <w:p w14:paraId="5AD590B6" w14:textId="77777777" w:rsidR="005E2B87" w:rsidRPr="00B37376" w:rsidRDefault="005E2B87" w:rsidP="005E2B87">
      <w:pPr>
        <w:pStyle w:val="NormalWeb"/>
        <w:spacing w:line="360" w:lineRule="auto"/>
        <w:ind w:left="567" w:hanging="567"/>
        <w:jc w:val="both"/>
        <w:rPr>
          <w:rFonts w:ascii="Arial" w:hAnsi="Arial" w:cs="Arial"/>
        </w:rPr>
      </w:pPr>
      <w:r w:rsidRPr="00B37376">
        <w:rPr>
          <w:rFonts w:ascii="Arial" w:hAnsi="Arial" w:cs="Arial"/>
        </w:rPr>
        <w:t>Li, Y. (2019). The Relationship between Hotel Reputation and Customer Loyalty: Evidence from China. International Journal of Hospitality Management, 84, 49-57.</w:t>
      </w:r>
    </w:p>
    <w:p w14:paraId="4E1D6BD6" w14:textId="77777777" w:rsidR="005E2B87" w:rsidRPr="00B37376" w:rsidRDefault="005E2B87" w:rsidP="005E2B87">
      <w:pPr>
        <w:pStyle w:val="NormalWeb"/>
        <w:spacing w:line="360" w:lineRule="auto"/>
        <w:ind w:left="567" w:hanging="567"/>
        <w:jc w:val="both"/>
        <w:rPr>
          <w:rFonts w:ascii="Arial" w:hAnsi="Arial" w:cs="Arial"/>
        </w:rPr>
      </w:pPr>
      <w:r w:rsidRPr="00B37376">
        <w:rPr>
          <w:rFonts w:ascii="Arial" w:hAnsi="Arial" w:cs="Arial"/>
        </w:rPr>
        <w:t>Lu, L., &amp; Wang, D. (2019). The Role of Loyalty Programs in Building Customer Loyalty in the Hotel Industry. Journal of Hospitality Marketing &amp; Management, 28(3), 273-287.</w:t>
      </w:r>
    </w:p>
    <w:p w14:paraId="59BEC2CA" w14:textId="77777777" w:rsidR="005E2B87" w:rsidRPr="00B37376" w:rsidRDefault="005E2B87" w:rsidP="005E2B87">
      <w:pPr>
        <w:pStyle w:val="NormalWeb"/>
        <w:spacing w:line="360" w:lineRule="auto"/>
        <w:ind w:left="567" w:hanging="567"/>
        <w:jc w:val="both"/>
        <w:rPr>
          <w:rFonts w:ascii="Arial" w:hAnsi="Arial" w:cs="Arial"/>
        </w:rPr>
      </w:pPr>
      <w:r w:rsidRPr="00B37376">
        <w:rPr>
          <w:rFonts w:ascii="Arial" w:hAnsi="Arial" w:cs="Arial"/>
        </w:rPr>
        <w:t>Marriott International. (2021). Brand Standards. Retrieved from https://www.marriott.com/marriott/brand-standards/</w:t>
      </w:r>
    </w:p>
    <w:p w14:paraId="06439541" w14:textId="77777777" w:rsidR="005E2B87" w:rsidRPr="00B37376" w:rsidRDefault="005E2B87" w:rsidP="005E2B87">
      <w:pPr>
        <w:pStyle w:val="NormalWeb"/>
        <w:spacing w:line="360" w:lineRule="auto"/>
        <w:ind w:left="567" w:hanging="567"/>
        <w:jc w:val="both"/>
        <w:rPr>
          <w:rFonts w:ascii="Arial" w:hAnsi="Arial" w:cs="Arial"/>
        </w:rPr>
      </w:pPr>
      <w:r w:rsidRPr="00B37376">
        <w:rPr>
          <w:rFonts w:ascii="Arial" w:hAnsi="Arial" w:cs="Arial"/>
        </w:rPr>
        <w:t>Martin, J. (2018). The Importance of Reputation Management in the Hotel Industry. Journal of Hospitality Marketing &amp; Management, 27(5), 471-487.</w:t>
      </w:r>
    </w:p>
    <w:p w14:paraId="69C1983B" w14:textId="77777777" w:rsidR="005E2B87" w:rsidRPr="00B37376" w:rsidRDefault="005E2B87" w:rsidP="005E2B87">
      <w:pPr>
        <w:pStyle w:val="NormalWeb"/>
        <w:spacing w:line="360" w:lineRule="auto"/>
        <w:ind w:left="567" w:hanging="567"/>
        <w:jc w:val="both"/>
        <w:rPr>
          <w:rFonts w:ascii="Arial" w:hAnsi="Arial" w:cs="Arial"/>
        </w:rPr>
      </w:pPr>
      <w:r w:rsidRPr="00B37376">
        <w:rPr>
          <w:rFonts w:ascii="Arial" w:hAnsi="Arial" w:cs="Arial"/>
        </w:rPr>
        <w:lastRenderedPageBreak/>
        <w:t>Park, J., &amp; Kim, H. (2018). The Effect of Hotel Standards on Guest Satisfaction and Loyalty. Tourism Management, 65, 78-87.</w:t>
      </w:r>
    </w:p>
    <w:p w14:paraId="42FA036C" w14:textId="77777777" w:rsidR="005E2B87" w:rsidRPr="00B37376" w:rsidRDefault="005E2B87" w:rsidP="005E2B87">
      <w:pPr>
        <w:pStyle w:val="NormalWeb"/>
        <w:spacing w:line="360" w:lineRule="auto"/>
        <w:ind w:left="567" w:hanging="567"/>
        <w:jc w:val="both"/>
        <w:rPr>
          <w:rFonts w:ascii="Arial" w:hAnsi="Arial" w:cs="Arial"/>
        </w:rPr>
      </w:pPr>
      <w:proofErr w:type="spellStart"/>
      <w:r w:rsidRPr="00B37376">
        <w:rPr>
          <w:rFonts w:ascii="Arial" w:hAnsi="Arial" w:cs="Arial"/>
        </w:rPr>
        <w:t>Pekcan</w:t>
      </w:r>
      <w:proofErr w:type="spellEnd"/>
      <w:r w:rsidRPr="00B37376">
        <w:rPr>
          <w:rFonts w:ascii="Arial" w:hAnsi="Arial" w:cs="Arial"/>
        </w:rPr>
        <w:t>, G. (2017). The Role of Customer Loyalty Programs in the Hotel Industry. Journal of Hospitality Marketing &amp; Management, 26(6), 657-675.</w:t>
      </w:r>
    </w:p>
    <w:p w14:paraId="0C6226F8" w14:textId="77777777" w:rsidR="005E2B87" w:rsidRPr="00B37376" w:rsidRDefault="005E2B87" w:rsidP="005E2B87">
      <w:pPr>
        <w:pStyle w:val="NormalWeb"/>
        <w:spacing w:line="360" w:lineRule="auto"/>
        <w:ind w:left="567" w:hanging="567"/>
        <w:jc w:val="both"/>
        <w:rPr>
          <w:rFonts w:ascii="Arial" w:hAnsi="Arial" w:cs="Arial"/>
        </w:rPr>
      </w:pPr>
      <w:r w:rsidRPr="00B37376">
        <w:rPr>
          <w:rFonts w:ascii="Arial" w:hAnsi="Arial" w:cs="Arial"/>
        </w:rPr>
        <w:t>Roberts, K. (2019). The Importance of Brand Consistency in the Hotel Industry. International Journal of Hospitality Management, 82, 1-10.</w:t>
      </w:r>
    </w:p>
    <w:p w14:paraId="2C7DBEAD" w14:textId="77777777" w:rsidR="005E2B87" w:rsidRPr="00B37376" w:rsidRDefault="005E2B87" w:rsidP="005E2B87">
      <w:pPr>
        <w:pStyle w:val="NormalWeb"/>
        <w:spacing w:line="360" w:lineRule="auto"/>
        <w:ind w:left="567" w:hanging="567"/>
        <w:jc w:val="both"/>
        <w:rPr>
          <w:rFonts w:ascii="Arial" w:hAnsi="Arial" w:cs="Arial"/>
        </w:rPr>
      </w:pPr>
      <w:r w:rsidRPr="00B37376">
        <w:rPr>
          <w:rFonts w:ascii="Arial" w:hAnsi="Arial" w:cs="Arial"/>
        </w:rPr>
        <w:t>Xu, Y., &amp; Wang, D. (2018). The impact of negative reviews on hotel reputation. Journal of Tourism and Hospitality Management, 6(3), 159-167.</w:t>
      </w:r>
    </w:p>
    <w:p w14:paraId="6F08D0BB" w14:textId="77777777" w:rsidR="005E2B87" w:rsidRPr="00B37376" w:rsidRDefault="005E2B87" w:rsidP="005E2B87">
      <w:pPr>
        <w:pStyle w:val="NormalWeb"/>
        <w:spacing w:line="360" w:lineRule="auto"/>
        <w:ind w:left="567" w:hanging="567"/>
        <w:jc w:val="both"/>
        <w:rPr>
          <w:rFonts w:ascii="Arial" w:hAnsi="Arial" w:cs="Arial"/>
        </w:rPr>
      </w:pPr>
      <w:r w:rsidRPr="00B37376">
        <w:rPr>
          <w:rFonts w:ascii="Arial" w:hAnsi="Arial" w:cs="Arial"/>
        </w:rPr>
        <w:t>Yang, X. (2017). The Relationship between Hotel Reputation and Guest Loyalty. Journal of Hospitality Marketing &amp; Management, 26(2), 174-185.</w:t>
      </w:r>
    </w:p>
    <w:p w14:paraId="7CF930E9" w14:textId="7ECA1B33" w:rsidR="00C624C3" w:rsidRPr="00B37376" w:rsidRDefault="00C624C3" w:rsidP="002E76A1">
      <w:pPr>
        <w:rPr>
          <w:rFonts w:cs="Arial"/>
        </w:rPr>
      </w:pPr>
    </w:p>
    <w:p w14:paraId="58F0B2B3" w14:textId="77777777" w:rsidR="00D31B58" w:rsidRPr="00B37376" w:rsidRDefault="00D31B58" w:rsidP="00D31B58">
      <w:pPr>
        <w:rPr>
          <w:rFonts w:cs="Arial"/>
        </w:rPr>
      </w:pPr>
    </w:p>
    <w:sectPr w:rsidR="00D31B58" w:rsidRPr="00B3737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53EC6E" w14:textId="77777777" w:rsidR="004F3CA1" w:rsidRDefault="004F3CA1" w:rsidP="005747E8">
      <w:pPr>
        <w:spacing w:after="0" w:line="240" w:lineRule="auto"/>
      </w:pPr>
      <w:r>
        <w:separator/>
      </w:r>
    </w:p>
  </w:endnote>
  <w:endnote w:type="continuationSeparator" w:id="0">
    <w:p w14:paraId="35F98982" w14:textId="77777777" w:rsidR="004F3CA1" w:rsidRDefault="004F3CA1" w:rsidP="00574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Liberation Serif">
    <w:altName w:val="Times New Roman"/>
    <w:charset w:val="00"/>
    <w:family w:val="roman"/>
    <w:pitch w:val="variable"/>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C231D" w14:textId="77777777" w:rsidR="004F3CA1" w:rsidRDefault="004F3CA1" w:rsidP="005747E8">
      <w:pPr>
        <w:spacing w:after="0" w:line="240" w:lineRule="auto"/>
      </w:pPr>
      <w:r>
        <w:separator/>
      </w:r>
    </w:p>
  </w:footnote>
  <w:footnote w:type="continuationSeparator" w:id="0">
    <w:p w14:paraId="62C5411E" w14:textId="77777777" w:rsidR="004F3CA1" w:rsidRDefault="004F3CA1" w:rsidP="005747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821500"/>
    <w:multiLevelType w:val="multilevel"/>
    <w:tmpl w:val="90E047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88579E5"/>
    <w:multiLevelType w:val="hybridMultilevel"/>
    <w:tmpl w:val="C88A0A24"/>
    <w:lvl w:ilvl="0" w:tplc="8CAE768C">
      <w:start w:val="1"/>
      <w:numFmt w:val="bullet"/>
      <w:pStyle w:val="ListParagraph"/>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74175482"/>
    <w:multiLevelType w:val="hybridMultilevel"/>
    <w:tmpl w:val="953830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BCC1F2E"/>
    <w:multiLevelType w:val="hybridMultilevel"/>
    <w:tmpl w:val="D78A775E"/>
    <w:lvl w:ilvl="0" w:tplc="1E2E49FC">
      <w:start w:val="1"/>
      <w:numFmt w:val="decimal"/>
      <w:lvlText w:val="%1."/>
      <w:lvlJc w:val="left"/>
      <w:pPr>
        <w:ind w:left="930" w:hanging="57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50044244">
    <w:abstractNumId w:val="0"/>
  </w:num>
  <w:num w:numId="2" w16cid:durableId="1245530816">
    <w:abstractNumId w:val="1"/>
  </w:num>
  <w:num w:numId="3" w16cid:durableId="1905528204">
    <w:abstractNumId w:val="2"/>
  </w:num>
  <w:num w:numId="4" w16cid:durableId="19408678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xtDA1NzU1MjYzNjRS0lEKTi0uzszPAykwqgUA/BUNrCwAAAA="/>
  </w:docVars>
  <w:rsids>
    <w:rsidRoot w:val="00F66856"/>
    <w:rsid w:val="000013E3"/>
    <w:rsid w:val="00011BA8"/>
    <w:rsid w:val="0007120A"/>
    <w:rsid w:val="000B009E"/>
    <w:rsid w:val="000B79C0"/>
    <w:rsid w:val="000F222E"/>
    <w:rsid w:val="0010173E"/>
    <w:rsid w:val="00141986"/>
    <w:rsid w:val="00157DE7"/>
    <w:rsid w:val="001B0A84"/>
    <w:rsid w:val="001C16BF"/>
    <w:rsid w:val="001C34C2"/>
    <w:rsid w:val="001D144A"/>
    <w:rsid w:val="002079D8"/>
    <w:rsid w:val="002165F1"/>
    <w:rsid w:val="002C0BC2"/>
    <w:rsid w:val="002D35F5"/>
    <w:rsid w:val="002E76A1"/>
    <w:rsid w:val="002F4CF4"/>
    <w:rsid w:val="002F4D5C"/>
    <w:rsid w:val="003111F9"/>
    <w:rsid w:val="0034592D"/>
    <w:rsid w:val="003A6B76"/>
    <w:rsid w:val="003D5F0D"/>
    <w:rsid w:val="00417D96"/>
    <w:rsid w:val="004321D9"/>
    <w:rsid w:val="00476BC7"/>
    <w:rsid w:val="0049218A"/>
    <w:rsid w:val="004925A9"/>
    <w:rsid w:val="004A7B6E"/>
    <w:rsid w:val="004E2109"/>
    <w:rsid w:val="004E227E"/>
    <w:rsid w:val="004F3CA1"/>
    <w:rsid w:val="00504C53"/>
    <w:rsid w:val="005050DE"/>
    <w:rsid w:val="00540873"/>
    <w:rsid w:val="00553AE0"/>
    <w:rsid w:val="005747E8"/>
    <w:rsid w:val="005C4471"/>
    <w:rsid w:val="005C6529"/>
    <w:rsid w:val="005E2B87"/>
    <w:rsid w:val="006208D9"/>
    <w:rsid w:val="00690CE3"/>
    <w:rsid w:val="006E2F6B"/>
    <w:rsid w:val="006F42BE"/>
    <w:rsid w:val="007041E1"/>
    <w:rsid w:val="00751192"/>
    <w:rsid w:val="00762D62"/>
    <w:rsid w:val="00766AE8"/>
    <w:rsid w:val="00786269"/>
    <w:rsid w:val="00792D36"/>
    <w:rsid w:val="007F0F6A"/>
    <w:rsid w:val="008251CE"/>
    <w:rsid w:val="00827EFF"/>
    <w:rsid w:val="00895782"/>
    <w:rsid w:val="008B0ED7"/>
    <w:rsid w:val="008F715C"/>
    <w:rsid w:val="00910296"/>
    <w:rsid w:val="0095580C"/>
    <w:rsid w:val="00987950"/>
    <w:rsid w:val="009A0601"/>
    <w:rsid w:val="009E6B8A"/>
    <w:rsid w:val="009E7F45"/>
    <w:rsid w:val="00A26BCE"/>
    <w:rsid w:val="00A35D30"/>
    <w:rsid w:val="00A77BCE"/>
    <w:rsid w:val="00A85BF3"/>
    <w:rsid w:val="00AB500C"/>
    <w:rsid w:val="00B37376"/>
    <w:rsid w:val="00B945E6"/>
    <w:rsid w:val="00BA72C9"/>
    <w:rsid w:val="00BB7F13"/>
    <w:rsid w:val="00BC3C49"/>
    <w:rsid w:val="00C016B4"/>
    <w:rsid w:val="00C624C3"/>
    <w:rsid w:val="00C83708"/>
    <w:rsid w:val="00C87B37"/>
    <w:rsid w:val="00CA7929"/>
    <w:rsid w:val="00CB3204"/>
    <w:rsid w:val="00CF3DA1"/>
    <w:rsid w:val="00D1528A"/>
    <w:rsid w:val="00D31B58"/>
    <w:rsid w:val="00D6219A"/>
    <w:rsid w:val="00D87D09"/>
    <w:rsid w:val="00DD3273"/>
    <w:rsid w:val="00DE437E"/>
    <w:rsid w:val="00E07B7B"/>
    <w:rsid w:val="00E822B6"/>
    <w:rsid w:val="00EA138B"/>
    <w:rsid w:val="00ED6CDB"/>
    <w:rsid w:val="00EF5873"/>
    <w:rsid w:val="00F019CC"/>
    <w:rsid w:val="00F17BF0"/>
    <w:rsid w:val="00F221A1"/>
    <w:rsid w:val="00F22D5F"/>
    <w:rsid w:val="00F66856"/>
    <w:rsid w:val="00F948CE"/>
    <w:rsid w:val="00FB2A06"/>
    <w:rsid w:val="00FD6A6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50BF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218A"/>
    <w:pPr>
      <w:spacing w:after="160" w:line="360" w:lineRule="auto"/>
      <w:jc w:val="both"/>
    </w:pPr>
    <w:rPr>
      <w:rFonts w:ascii="Arial" w:eastAsiaTheme="minorEastAsia" w:hAnsi="Arial" w:cs="Vrinda"/>
      <w:sz w:val="24"/>
      <w:szCs w:val="28"/>
      <w:lang w:val="en-GB" w:bidi="bn-IN"/>
    </w:rPr>
  </w:style>
  <w:style w:type="paragraph" w:styleId="Heading1">
    <w:name w:val="heading 1"/>
    <w:basedOn w:val="Normal"/>
    <w:next w:val="Normal"/>
    <w:link w:val="Heading1Char"/>
    <w:autoRedefine/>
    <w:uiPriority w:val="9"/>
    <w:qFormat/>
    <w:rsid w:val="00F019CC"/>
    <w:pPr>
      <w:keepNext/>
      <w:keepLines/>
      <w:spacing w:before="160"/>
      <w:outlineLvl w:val="0"/>
    </w:pPr>
    <w:rPr>
      <w:b/>
      <w:sz w:val="32"/>
      <w:szCs w:val="40"/>
    </w:rPr>
  </w:style>
  <w:style w:type="paragraph" w:styleId="Heading2">
    <w:name w:val="heading 2"/>
    <w:basedOn w:val="Normal"/>
    <w:next w:val="Normal"/>
    <w:link w:val="Heading2Char"/>
    <w:autoRedefine/>
    <w:uiPriority w:val="9"/>
    <w:unhideWhenUsed/>
    <w:qFormat/>
    <w:rsid w:val="00F22D5F"/>
    <w:pPr>
      <w:keepNext/>
      <w:keepLines/>
      <w:spacing w:before="40"/>
      <w:outlineLvl w:val="1"/>
    </w:pPr>
    <w:rPr>
      <w:rFonts w:eastAsiaTheme="majorEastAsia" w:cstheme="majorBidi"/>
      <w:b/>
      <w:i/>
      <w:sz w:val="28"/>
      <w:szCs w:val="33"/>
    </w:rPr>
  </w:style>
  <w:style w:type="paragraph" w:styleId="Heading3">
    <w:name w:val="heading 3"/>
    <w:basedOn w:val="Normal"/>
    <w:next w:val="Normal"/>
    <w:link w:val="Heading3Char"/>
    <w:autoRedefine/>
    <w:uiPriority w:val="9"/>
    <w:unhideWhenUsed/>
    <w:qFormat/>
    <w:rsid w:val="00786269"/>
    <w:pPr>
      <w:keepNext/>
      <w:keepLines/>
      <w:spacing w:before="40" w:line="382" w:lineRule="auto"/>
      <w:ind w:left="10" w:right="4" w:hanging="10"/>
      <w:outlineLvl w:val="2"/>
    </w:pPr>
    <w:rPr>
      <w:rFonts w:eastAsiaTheme="majorEastAsia" w:cstheme="majorBidi"/>
      <w:b/>
      <w:color w:val="000000" w:themeColor="text1"/>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9CC"/>
    <w:rPr>
      <w:rFonts w:ascii="Times New Roman" w:hAnsi="Times New Roman" w:cs="Arial"/>
      <w:b/>
      <w:sz w:val="32"/>
      <w:szCs w:val="40"/>
      <w:lang w:val="en"/>
    </w:rPr>
  </w:style>
  <w:style w:type="character" w:customStyle="1" w:styleId="Heading2Char">
    <w:name w:val="Heading 2 Char"/>
    <w:basedOn w:val="DefaultParagraphFont"/>
    <w:link w:val="Heading2"/>
    <w:uiPriority w:val="9"/>
    <w:rsid w:val="00F22D5F"/>
    <w:rPr>
      <w:rFonts w:ascii="Times New Roman" w:eastAsiaTheme="majorEastAsia" w:hAnsi="Times New Roman" w:cstheme="majorBidi"/>
      <w:b/>
      <w:i/>
      <w:sz w:val="28"/>
      <w:szCs w:val="33"/>
      <w:lang w:val="en"/>
    </w:rPr>
  </w:style>
  <w:style w:type="character" w:customStyle="1" w:styleId="Heading3Char">
    <w:name w:val="Heading 3 Char"/>
    <w:basedOn w:val="DefaultParagraphFont"/>
    <w:link w:val="Heading3"/>
    <w:uiPriority w:val="9"/>
    <w:rsid w:val="00786269"/>
    <w:rPr>
      <w:rFonts w:ascii="Times New Roman" w:eastAsiaTheme="majorEastAsia" w:hAnsi="Times New Roman" w:cstheme="majorBidi"/>
      <w:b/>
      <w:color w:val="000000" w:themeColor="text1"/>
      <w:sz w:val="24"/>
      <w:szCs w:val="30"/>
    </w:rPr>
  </w:style>
  <w:style w:type="paragraph" w:styleId="NoSpacing">
    <w:name w:val="No Spacing"/>
    <w:autoRedefine/>
    <w:uiPriority w:val="1"/>
    <w:qFormat/>
    <w:rsid w:val="00FB2A06"/>
    <w:pPr>
      <w:spacing w:after="0" w:line="360" w:lineRule="auto"/>
      <w:jc w:val="both"/>
    </w:pPr>
    <w:rPr>
      <w:rFonts w:ascii="Times New Roman" w:hAnsi="Times New Roman" w:cs="Arial"/>
      <w:b/>
      <w:i/>
      <w:color w:val="1F497D" w:themeColor="text2"/>
      <w:sz w:val="28"/>
      <w:lang w:val="en"/>
    </w:rPr>
  </w:style>
  <w:style w:type="paragraph" w:styleId="ListParagraph">
    <w:name w:val="List Paragraph"/>
    <w:basedOn w:val="Normal"/>
    <w:autoRedefine/>
    <w:uiPriority w:val="1"/>
    <w:qFormat/>
    <w:rsid w:val="00910296"/>
    <w:pPr>
      <w:widowControl w:val="0"/>
      <w:numPr>
        <w:numId w:val="2"/>
      </w:numPr>
      <w:autoSpaceDE w:val="0"/>
      <w:autoSpaceDN w:val="0"/>
      <w:spacing w:before="200"/>
    </w:pPr>
    <w:rPr>
      <w:rFonts w:eastAsia="Liberation Serif" w:cs="Liberation Serif"/>
      <w:lang w:val="en-US"/>
    </w:rPr>
  </w:style>
  <w:style w:type="character" w:styleId="Hyperlink">
    <w:name w:val="Hyperlink"/>
    <w:basedOn w:val="DefaultParagraphFont"/>
    <w:uiPriority w:val="99"/>
    <w:unhideWhenUsed/>
    <w:rsid w:val="00EF5873"/>
    <w:rPr>
      <w:color w:val="0000FF" w:themeColor="hyperlink"/>
      <w:u w:val="single"/>
    </w:rPr>
  </w:style>
  <w:style w:type="character" w:styleId="UnresolvedMention">
    <w:name w:val="Unresolved Mention"/>
    <w:basedOn w:val="DefaultParagraphFont"/>
    <w:uiPriority w:val="99"/>
    <w:semiHidden/>
    <w:unhideWhenUsed/>
    <w:rsid w:val="00EF5873"/>
    <w:rPr>
      <w:color w:val="605E5C"/>
      <w:shd w:val="clear" w:color="auto" w:fill="E1DFDD"/>
    </w:rPr>
  </w:style>
  <w:style w:type="paragraph" w:styleId="NormalWeb">
    <w:name w:val="Normal (Web)"/>
    <w:basedOn w:val="Normal"/>
    <w:uiPriority w:val="99"/>
    <w:unhideWhenUsed/>
    <w:rsid w:val="002165F1"/>
    <w:pPr>
      <w:spacing w:before="100" w:beforeAutospacing="1" w:after="100" w:afterAutospacing="1" w:line="240" w:lineRule="auto"/>
      <w:jc w:val="left"/>
    </w:pPr>
    <w:rPr>
      <w:rFonts w:ascii="Times New Roman" w:eastAsia="Times New Roman" w:hAnsi="Times New Roman" w:cs="Times New Roman"/>
      <w:szCs w:val="24"/>
      <w:lang w:val="en-US" w:bidi="ar-SA"/>
    </w:rPr>
  </w:style>
  <w:style w:type="paragraph" w:styleId="TOCHeading">
    <w:name w:val="TOC Heading"/>
    <w:basedOn w:val="Heading1"/>
    <w:next w:val="Normal"/>
    <w:uiPriority w:val="39"/>
    <w:unhideWhenUsed/>
    <w:qFormat/>
    <w:rsid w:val="0034592D"/>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bidi="ar-SA"/>
    </w:rPr>
  </w:style>
  <w:style w:type="paragraph" w:styleId="TOC1">
    <w:name w:val="toc 1"/>
    <w:basedOn w:val="Normal"/>
    <w:next w:val="Normal"/>
    <w:autoRedefine/>
    <w:uiPriority w:val="39"/>
    <w:unhideWhenUsed/>
    <w:rsid w:val="0034592D"/>
    <w:pPr>
      <w:spacing w:after="100"/>
    </w:pPr>
  </w:style>
  <w:style w:type="paragraph" w:styleId="TOC2">
    <w:name w:val="toc 2"/>
    <w:basedOn w:val="Normal"/>
    <w:next w:val="Normal"/>
    <w:autoRedefine/>
    <w:uiPriority w:val="39"/>
    <w:unhideWhenUsed/>
    <w:rsid w:val="0034592D"/>
    <w:pPr>
      <w:spacing w:after="100"/>
      <w:ind w:left="240"/>
    </w:pPr>
  </w:style>
  <w:style w:type="paragraph" w:styleId="Header">
    <w:name w:val="header"/>
    <w:basedOn w:val="Normal"/>
    <w:link w:val="HeaderChar"/>
    <w:uiPriority w:val="99"/>
    <w:unhideWhenUsed/>
    <w:rsid w:val="005747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47E8"/>
    <w:rPr>
      <w:rFonts w:ascii="Arial" w:eastAsiaTheme="minorEastAsia" w:hAnsi="Arial" w:cs="Vrinda"/>
      <w:sz w:val="24"/>
      <w:szCs w:val="28"/>
      <w:lang w:val="en-GB" w:bidi="bn-IN"/>
    </w:rPr>
  </w:style>
  <w:style w:type="paragraph" w:styleId="Footer">
    <w:name w:val="footer"/>
    <w:basedOn w:val="Normal"/>
    <w:link w:val="FooterChar"/>
    <w:uiPriority w:val="99"/>
    <w:unhideWhenUsed/>
    <w:rsid w:val="005747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47E8"/>
    <w:rPr>
      <w:rFonts w:ascii="Arial" w:eastAsiaTheme="minorEastAsia" w:hAnsi="Arial" w:cs="Vrinda"/>
      <w:sz w:val="24"/>
      <w:szCs w:val="28"/>
      <w:lang w:val="en-GB"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708769">
      <w:bodyDiv w:val="1"/>
      <w:marLeft w:val="0"/>
      <w:marRight w:val="0"/>
      <w:marTop w:val="0"/>
      <w:marBottom w:val="0"/>
      <w:divBdr>
        <w:top w:val="none" w:sz="0" w:space="0" w:color="auto"/>
        <w:left w:val="none" w:sz="0" w:space="0" w:color="auto"/>
        <w:bottom w:val="none" w:sz="0" w:space="0" w:color="auto"/>
        <w:right w:val="none" w:sz="0" w:space="0" w:color="auto"/>
      </w:divBdr>
    </w:div>
    <w:div w:id="1707096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DF5391-3B7E-441F-9C7B-42DC1F85B5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2102</Words>
  <Characters>11587</Characters>
  <Application>Microsoft Office Word</Application>
  <DocSecurity>0</DocSecurity>
  <Lines>263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2023-02-28T19:15:00Z</dcterms:created>
  <dcterms:modified xsi:type="dcterms:W3CDTF">2023-02-28T19:15:00Z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c256b29cb9f0a6b4c40a32a2e57a17e261fa8027598bc4259dcbfac20c9125bf</vt:lpwstr>
  </property>
</Properties>
</file>