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33136794"/>
        <w:docPartObj>
          <w:docPartGallery w:val="Cover Pages"/>
          <w:docPartUnique/>
        </w:docPartObj>
      </w:sdtPr>
      <w:sdtEndPr/>
      <w:sdtContent>
        <w:p w14:paraId="5887C91D" w14:textId="1CE70EB8" w:rsidR="00EF4475" w:rsidRDefault="00EF4475">
          <w:r>
            <w:rPr>
              <w:noProof/>
            </w:rPr>
            <mc:AlternateContent>
              <mc:Choice Requires="wps">
                <w:drawing>
                  <wp:anchor distT="0" distB="0" distL="114300" distR="114300" simplePos="0" relativeHeight="251659264" behindDoc="0" locked="0" layoutInCell="1" allowOverlap="1" wp14:anchorId="1A6D46E8" wp14:editId="6D45FA0F">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329"/>
                                  <w:gridCol w:w="3863"/>
                                </w:tblGrid>
                                <w:tr w:rsidR="005E4651" w14:paraId="543EA306" w14:textId="77777777">
                                  <w:trPr>
                                    <w:jc w:val="center"/>
                                  </w:trPr>
                                  <w:tc>
                                    <w:tcPr>
                                      <w:tcW w:w="2568" w:type="pct"/>
                                      <w:vAlign w:val="center"/>
                                    </w:tcPr>
                                    <w:p w14:paraId="0D5F80E1" w14:textId="6C72F65A" w:rsidR="005E4651" w:rsidRDefault="005E4651">
                                      <w:pPr>
                                        <w:jc w:val="right"/>
                                      </w:pPr>
                                      <w:r>
                                        <w:rPr>
                                          <w:noProof/>
                                        </w:rPr>
                                        <w:drawing>
                                          <wp:inline distT="0" distB="0" distL="0" distR="0" wp14:anchorId="1161C5EC" wp14:editId="49FC5440">
                                            <wp:extent cx="4196934" cy="2825750"/>
                                            <wp:effectExtent l="0" t="0" r="0" b="0"/>
                                            <wp:docPr id="2" name="Picture 2" descr="Image result for unile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nileve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16384" cy="2838845"/>
                                                    </a:xfrm>
                                                    <a:prstGeom prst="rect">
                                                      <a:avLst/>
                                                    </a:prstGeom>
                                                    <a:noFill/>
                                                    <a:ln>
                                                      <a:noFill/>
                                                    </a:ln>
                                                  </pic:spPr>
                                                </pic:pic>
                                              </a:graphicData>
                                            </a:graphic>
                                          </wp:inline>
                                        </w:drawing>
                                      </w:r>
                                    </w:p>
                                    <w:sdt>
                                      <w:sdtPr>
                                        <w:rPr>
                                          <w:caps/>
                                          <w:color w:val="191919" w:themeColor="text1" w:themeTint="E6"/>
                                          <w:sz w:val="44"/>
                                          <w:szCs w:val="44"/>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23DFE49F" w14:textId="4C555B84" w:rsidR="005E4651" w:rsidRDefault="005E4651" w:rsidP="00EF4475">
                                          <w:pPr>
                                            <w:pStyle w:val="NoSpacing"/>
                                            <w:spacing w:line="312" w:lineRule="auto"/>
                                            <w:jc w:val="center"/>
                                            <w:rPr>
                                              <w:caps/>
                                              <w:color w:val="191919" w:themeColor="text1" w:themeTint="E6"/>
                                              <w:sz w:val="72"/>
                                              <w:szCs w:val="72"/>
                                            </w:rPr>
                                          </w:pPr>
                                          <w:r>
                                            <w:rPr>
                                              <w:caps/>
                                              <w:color w:val="191919" w:themeColor="text1" w:themeTint="E6"/>
                                              <w:sz w:val="44"/>
                                              <w:szCs w:val="44"/>
                                            </w:rPr>
                                            <w:t xml:space="preserve">     </w:t>
                                          </w:r>
                                        </w:p>
                                      </w:sdtContent>
                                    </w:sdt>
                                    <w:p w14:paraId="5F527A08" w14:textId="21F99461" w:rsidR="005E4651" w:rsidRDefault="005E4651">
                                      <w:pPr>
                                        <w:jc w:val="right"/>
                                        <w:rPr>
                                          <w:sz w:val="24"/>
                                          <w:szCs w:val="24"/>
                                        </w:rPr>
                                      </w:pPr>
                                    </w:p>
                                  </w:tc>
                                  <w:tc>
                                    <w:tcPr>
                                      <w:tcW w:w="2432" w:type="pct"/>
                                      <w:vAlign w:val="center"/>
                                    </w:tcPr>
                                    <w:p w14:paraId="7A206FAD" w14:textId="007DBFB5" w:rsidR="005E4651" w:rsidRPr="00206763" w:rsidRDefault="005E4651">
                                      <w:pPr>
                                        <w:pStyle w:val="NoSpacing"/>
                                        <w:rPr>
                                          <w:caps/>
                                          <w:color w:val="ED7D31" w:themeColor="accent2"/>
                                          <w:sz w:val="32"/>
                                          <w:szCs w:val="32"/>
                                        </w:rPr>
                                      </w:pPr>
                                      <w:r w:rsidRPr="00206763">
                                        <w:rPr>
                                          <w:caps/>
                                          <w:color w:val="ED7D31" w:themeColor="accent2"/>
                                          <w:sz w:val="32"/>
                                          <w:szCs w:val="32"/>
                                        </w:rPr>
                                        <w:t>Strategies for resilience and prosperity Bmsp 6006</w:t>
                                      </w:r>
                                    </w:p>
                                    <w:p w14:paraId="733032DB" w14:textId="3EFD412D" w:rsidR="005E4651" w:rsidRPr="00206763" w:rsidRDefault="005E4651">
                                      <w:pPr>
                                        <w:pStyle w:val="NoSpacing"/>
                                        <w:rPr>
                                          <w:caps/>
                                          <w:color w:val="ED7D31" w:themeColor="accent2"/>
                                          <w:sz w:val="32"/>
                                          <w:szCs w:val="32"/>
                                        </w:rPr>
                                      </w:pPr>
                                      <w:r w:rsidRPr="00206763">
                                        <w:rPr>
                                          <w:caps/>
                                          <w:color w:val="ED7D31" w:themeColor="accent2"/>
                                          <w:sz w:val="32"/>
                                          <w:szCs w:val="32"/>
                                        </w:rPr>
                                        <w:t xml:space="preserve">Glenn behenna </w:t>
                                      </w:r>
                                    </w:p>
                                    <w:p w14:paraId="14BA2561" w14:textId="77777777" w:rsidR="005E4651" w:rsidRPr="00206763" w:rsidRDefault="005E4651">
                                      <w:pPr>
                                        <w:pStyle w:val="NoSpacing"/>
                                        <w:rPr>
                                          <w:caps/>
                                          <w:color w:val="ED7D31" w:themeColor="accent2"/>
                                          <w:sz w:val="32"/>
                                          <w:szCs w:val="32"/>
                                        </w:rPr>
                                      </w:pPr>
                                    </w:p>
                                    <w:sdt>
                                      <w:sdtPr>
                                        <w:rPr>
                                          <w:color w:val="000000" w:themeColor="text1"/>
                                          <w:sz w:val="32"/>
                                          <w:szCs w:val="32"/>
                                        </w:rPr>
                                        <w:alias w:val="Abstract"/>
                                        <w:tag w:val=""/>
                                        <w:id w:val="-2036181933"/>
                                        <w:dataBinding w:prefixMappings="xmlns:ns0='http://schemas.microsoft.com/office/2006/coverPageProps' " w:xpath="/ns0:CoverPageProperties[1]/ns0:Abstract[1]" w:storeItemID="{55AF091B-3C7A-41E3-B477-F2FDAA23CFDA}"/>
                                        <w:text/>
                                      </w:sdtPr>
                                      <w:sdtEndPr/>
                                      <w:sdtContent>
                                        <w:p w14:paraId="496939D5" w14:textId="4078BFCB" w:rsidR="005E4651" w:rsidRPr="00206763" w:rsidRDefault="005E4651">
                                          <w:pPr>
                                            <w:rPr>
                                              <w:color w:val="000000" w:themeColor="text1"/>
                                              <w:sz w:val="32"/>
                                              <w:szCs w:val="32"/>
                                            </w:rPr>
                                          </w:pPr>
                                          <w:r w:rsidRPr="00206763">
                                            <w:rPr>
                                              <w:color w:val="000000" w:themeColor="text1"/>
                                              <w:sz w:val="32"/>
                                              <w:szCs w:val="32"/>
                                            </w:rPr>
                                            <w:t>Natalie Emma Male 1702161</w:t>
                                          </w:r>
                                        </w:p>
                                      </w:sdtContent>
                                    </w:sdt>
                                    <w:p w14:paraId="64DC6F20" w14:textId="12D9FAC6" w:rsidR="005E4651" w:rsidRPr="00206763" w:rsidRDefault="005E4651">
                                      <w:pPr>
                                        <w:pStyle w:val="NoSpacing"/>
                                        <w:rPr>
                                          <w:color w:val="ED7D31" w:themeColor="accent2"/>
                                          <w:sz w:val="32"/>
                                          <w:szCs w:val="32"/>
                                        </w:rPr>
                                      </w:pPr>
                                    </w:p>
                                    <w:p w14:paraId="77A01B27" w14:textId="750FFAB3" w:rsidR="005E4651" w:rsidRPr="00206763" w:rsidRDefault="0018210C">
                                      <w:pPr>
                                        <w:pStyle w:val="NoSpacing"/>
                                        <w:rPr>
                                          <w:sz w:val="32"/>
                                          <w:szCs w:val="32"/>
                                        </w:rPr>
                                      </w:pPr>
                                      <w:sdt>
                                        <w:sdtPr>
                                          <w:rPr>
                                            <w:color w:val="44546A" w:themeColor="text2"/>
                                            <w:sz w:val="32"/>
                                            <w:szCs w:val="3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5E4651" w:rsidRPr="00206763">
                                            <w:rPr>
                                              <w:color w:val="44546A" w:themeColor="text2"/>
                                              <w:sz w:val="32"/>
                                              <w:szCs w:val="32"/>
                                            </w:rPr>
                                            <w:t>Report</w:t>
                                          </w:r>
                                        </w:sdtContent>
                                      </w:sdt>
                                    </w:p>
                                  </w:tc>
                                </w:tr>
                              </w:tbl>
                              <w:p w14:paraId="020100C3" w14:textId="77777777" w:rsidR="005E4651" w:rsidRDefault="005E4651"/>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A6D46E8"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329"/>
                            <w:gridCol w:w="3863"/>
                          </w:tblGrid>
                          <w:tr w:rsidR="005E4651" w14:paraId="543EA306" w14:textId="77777777">
                            <w:trPr>
                              <w:jc w:val="center"/>
                            </w:trPr>
                            <w:tc>
                              <w:tcPr>
                                <w:tcW w:w="2568" w:type="pct"/>
                                <w:vAlign w:val="center"/>
                              </w:tcPr>
                              <w:p w14:paraId="0D5F80E1" w14:textId="6C72F65A" w:rsidR="005E4651" w:rsidRDefault="005E4651">
                                <w:pPr>
                                  <w:jc w:val="right"/>
                                </w:pPr>
                                <w:r>
                                  <w:rPr>
                                    <w:noProof/>
                                  </w:rPr>
                                  <w:drawing>
                                    <wp:inline distT="0" distB="0" distL="0" distR="0" wp14:anchorId="1161C5EC" wp14:editId="49FC5440">
                                      <wp:extent cx="4196934" cy="2825750"/>
                                      <wp:effectExtent l="0" t="0" r="0" b="0"/>
                                      <wp:docPr id="2" name="Picture 2" descr="Image result for unile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nileve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16384" cy="2838845"/>
                                              </a:xfrm>
                                              <a:prstGeom prst="rect">
                                                <a:avLst/>
                                              </a:prstGeom>
                                              <a:noFill/>
                                              <a:ln>
                                                <a:noFill/>
                                              </a:ln>
                                            </pic:spPr>
                                          </pic:pic>
                                        </a:graphicData>
                                      </a:graphic>
                                    </wp:inline>
                                  </w:drawing>
                                </w:r>
                              </w:p>
                              <w:sdt>
                                <w:sdtPr>
                                  <w:rPr>
                                    <w:caps/>
                                    <w:color w:val="191919" w:themeColor="text1" w:themeTint="E6"/>
                                    <w:sz w:val="44"/>
                                    <w:szCs w:val="44"/>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23DFE49F" w14:textId="4C555B84" w:rsidR="005E4651" w:rsidRDefault="005E4651" w:rsidP="00EF4475">
                                    <w:pPr>
                                      <w:pStyle w:val="NoSpacing"/>
                                      <w:spacing w:line="312" w:lineRule="auto"/>
                                      <w:jc w:val="center"/>
                                      <w:rPr>
                                        <w:caps/>
                                        <w:color w:val="191919" w:themeColor="text1" w:themeTint="E6"/>
                                        <w:sz w:val="72"/>
                                        <w:szCs w:val="72"/>
                                      </w:rPr>
                                    </w:pPr>
                                    <w:r>
                                      <w:rPr>
                                        <w:caps/>
                                        <w:color w:val="191919" w:themeColor="text1" w:themeTint="E6"/>
                                        <w:sz w:val="44"/>
                                        <w:szCs w:val="44"/>
                                      </w:rPr>
                                      <w:t xml:space="preserve">     </w:t>
                                    </w:r>
                                  </w:p>
                                </w:sdtContent>
                              </w:sdt>
                              <w:p w14:paraId="5F527A08" w14:textId="21F99461" w:rsidR="005E4651" w:rsidRDefault="005E4651">
                                <w:pPr>
                                  <w:jc w:val="right"/>
                                  <w:rPr>
                                    <w:sz w:val="24"/>
                                    <w:szCs w:val="24"/>
                                  </w:rPr>
                                </w:pPr>
                              </w:p>
                            </w:tc>
                            <w:tc>
                              <w:tcPr>
                                <w:tcW w:w="2432" w:type="pct"/>
                                <w:vAlign w:val="center"/>
                              </w:tcPr>
                              <w:p w14:paraId="7A206FAD" w14:textId="007DBFB5" w:rsidR="005E4651" w:rsidRPr="00206763" w:rsidRDefault="005E4651">
                                <w:pPr>
                                  <w:pStyle w:val="NoSpacing"/>
                                  <w:rPr>
                                    <w:caps/>
                                    <w:color w:val="ED7D31" w:themeColor="accent2"/>
                                    <w:sz w:val="32"/>
                                    <w:szCs w:val="32"/>
                                  </w:rPr>
                                </w:pPr>
                                <w:r w:rsidRPr="00206763">
                                  <w:rPr>
                                    <w:caps/>
                                    <w:color w:val="ED7D31" w:themeColor="accent2"/>
                                    <w:sz w:val="32"/>
                                    <w:szCs w:val="32"/>
                                  </w:rPr>
                                  <w:t>Strategies for resilience and prosperity Bmsp 6006</w:t>
                                </w:r>
                              </w:p>
                              <w:p w14:paraId="733032DB" w14:textId="3EFD412D" w:rsidR="005E4651" w:rsidRPr="00206763" w:rsidRDefault="005E4651">
                                <w:pPr>
                                  <w:pStyle w:val="NoSpacing"/>
                                  <w:rPr>
                                    <w:caps/>
                                    <w:color w:val="ED7D31" w:themeColor="accent2"/>
                                    <w:sz w:val="32"/>
                                    <w:szCs w:val="32"/>
                                  </w:rPr>
                                </w:pPr>
                                <w:r w:rsidRPr="00206763">
                                  <w:rPr>
                                    <w:caps/>
                                    <w:color w:val="ED7D31" w:themeColor="accent2"/>
                                    <w:sz w:val="32"/>
                                    <w:szCs w:val="32"/>
                                  </w:rPr>
                                  <w:t xml:space="preserve">Glenn behenna </w:t>
                                </w:r>
                              </w:p>
                              <w:p w14:paraId="14BA2561" w14:textId="77777777" w:rsidR="005E4651" w:rsidRPr="00206763" w:rsidRDefault="005E4651">
                                <w:pPr>
                                  <w:pStyle w:val="NoSpacing"/>
                                  <w:rPr>
                                    <w:caps/>
                                    <w:color w:val="ED7D31" w:themeColor="accent2"/>
                                    <w:sz w:val="32"/>
                                    <w:szCs w:val="32"/>
                                  </w:rPr>
                                </w:pPr>
                              </w:p>
                              <w:sdt>
                                <w:sdtPr>
                                  <w:rPr>
                                    <w:color w:val="000000" w:themeColor="text1"/>
                                    <w:sz w:val="32"/>
                                    <w:szCs w:val="32"/>
                                  </w:rPr>
                                  <w:alias w:val="Abstract"/>
                                  <w:tag w:val=""/>
                                  <w:id w:val="-2036181933"/>
                                  <w:dataBinding w:prefixMappings="xmlns:ns0='http://schemas.microsoft.com/office/2006/coverPageProps' " w:xpath="/ns0:CoverPageProperties[1]/ns0:Abstract[1]" w:storeItemID="{55AF091B-3C7A-41E3-B477-F2FDAA23CFDA}"/>
                                  <w:text/>
                                </w:sdtPr>
                                <w:sdtEndPr/>
                                <w:sdtContent>
                                  <w:p w14:paraId="496939D5" w14:textId="4078BFCB" w:rsidR="005E4651" w:rsidRPr="00206763" w:rsidRDefault="005E4651">
                                    <w:pPr>
                                      <w:rPr>
                                        <w:color w:val="000000" w:themeColor="text1"/>
                                        <w:sz w:val="32"/>
                                        <w:szCs w:val="32"/>
                                      </w:rPr>
                                    </w:pPr>
                                    <w:r w:rsidRPr="00206763">
                                      <w:rPr>
                                        <w:color w:val="000000" w:themeColor="text1"/>
                                        <w:sz w:val="32"/>
                                        <w:szCs w:val="32"/>
                                      </w:rPr>
                                      <w:t>Natalie Emma Male 1702161</w:t>
                                    </w:r>
                                  </w:p>
                                </w:sdtContent>
                              </w:sdt>
                              <w:p w14:paraId="64DC6F20" w14:textId="12D9FAC6" w:rsidR="005E4651" w:rsidRPr="00206763" w:rsidRDefault="005E4651">
                                <w:pPr>
                                  <w:pStyle w:val="NoSpacing"/>
                                  <w:rPr>
                                    <w:color w:val="ED7D31" w:themeColor="accent2"/>
                                    <w:sz w:val="32"/>
                                    <w:szCs w:val="32"/>
                                  </w:rPr>
                                </w:pPr>
                              </w:p>
                              <w:p w14:paraId="77A01B27" w14:textId="750FFAB3" w:rsidR="005E4651" w:rsidRPr="00206763" w:rsidRDefault="0018210C">
                                <w:pPr>
                                  <w:pStyle w:val="NoSpacing"/>
                                  <w:rPr>
                                    <w:sz w:val="32"/>
                                    <w:szCs w:val="32"/>
                                  </w:rPr>
                                </w:pPr>
                                <w:sdt>
                                  <w:sdtPr>
                                    <w:rPr>
                                      <w:color w:val="44546A" w:themeColor="text2"/>
                                      <w:sz w:val="32"/>
                                      <w:szCs w:val="3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5E4651" w:rsidRPr="00206763">
                                      <w:rPr>
                                        <w:color w:val="44546A" w:themeColor="text2"/>
                                        <w:sz w:val="32"/>
                                        <w:szCs w:val="32"/>
                                      </w:rPr>
                                      <w:t>Report</w:t>
                                    </w:r>
                                  </w:sdtContent>
                                </w:sdt>
                              </w:p>
                            </w:tc>
                          </w:tr>
                        </w:tbl>
                        <w:p w14:paraId="020100C3" w14:textId="77777777" w:rsidR="005E4651" w:rsidRDefault="005E4651"/>
                      </w:txbxContent>
                    </v:textbox>
                    <w10:wrap anchorx="page" anchory="page"/>
                  </v:shape>
                </w:pict>
              </mc:Fallback>
            </mc:AlternateContent>
          </w:r>
          <w:r>
            <w:br w:type="page"/>
          </w:r>
        </w:p>
      </w:sdtContent>
    </w:sdt>
    <w:sdt>
      <w:sdtPr>
        <w:rPr>
          <w:rFonts w:asciiTheme="minorHAnsi" w:eastAsiaTheme="minorHAnsi" w:hAnsiTheme="minorHAnsi" w:cstheme="minorBidi"/>
          <w:color w:val="auto"/>
          <w:sz w:val="22"/>
          <w:szCs w:val="22"/>
          <w:lang w:val="en-GB"/>
        </w:rPr>
        <w:id w:val="872120128"/>
        <w:docPartObj>
          <w:docPartGallery w:val="Table of Contents"/>
          <w:docPartUnique/>
        </w:docPartObj>
      </w:sdtPr>
      <w:sdtEndPr>
        <w:rPr>
          <w:b/>
          <w:bCs/>
          <w:noProof/>
        </w:rPr>
      </w:sdtEndPr>
      <w:sdtContent>
        <w:p w14:paraId="68C1556B" w14:textId="4170EDA9" w:rsidR="00E5603F" w:rsidRDefault="00E5603F">
          <w:pPr>
            <w:pStyle w:val="TOCHeading"/>
          </w:pPr>
          <w:r>
            <w:t>Table of Contents</w:t>
          </w:r>
        </w:p>
        <w:p w14:paraId="245A5585" w14:textId="77777777" w:rsidR="007120D7" w:rsidRPr="007120D7" w:rsidRDefault="007120D7" w:rsidP="007120D7">
          <w:pPr>
            <w:rPr>
              <w:lang w:val="en-US"/>
            </w:rPr>
          </w:pPr>
        </w:p>
        <w:p w14:paraId="1E34A401" w14:textId="5D38C9CF" w:rsidR="00E5603F" w:rsidRDefault="00E5603F">
          <w:pPr>
            <w:pStyle w:val="TOC1"/>
            <w:tabs>
              <w:tab w:val="right" w:leader="dot" w:pos="9016"/>
            </w:tabs>
            <w:rPr>
              <w:rStyle w:val="Hyperlink"/>
              <w:noProof/>
            </w:rPr>
          </w:pPr>
          <w:r>
            <w:fldChar w:fldCharType="begin"/>
          </w:r>
          <w:r>
            <w:instrText xml:space="preserve"> TOC \o "1-3" \h \z \u </w:instrText>
          </w:r>
          <w:r>
            <w:fldChar w:fldCharType="separate"/>
          </w:r>
          <w:hyperlink w:anchor="_Toc53344769" w:history="1">
            <w:r w:rsidRPr="00530B51">
              <w:rPr>
                <w:rStyle w:val="Hyperlink"/>
                <w:noProof/>
              </w:rPr>
              <w:t>Executive summary</w:t>
            </w:r>
            <w:r w:rsidR="007120D7">
              <w:rPr>
                <w:noProof/>
                <w:webHidden/>
              </w:rPr>
              <w:t xml:space="preserve"> …………………………………………………………………………………………………………………………</w:t>
            </w:r>
            <w:r>
              <w:rPr>
                <w:noProof/>
                <w:webHidden/>
              </w:rPr>
              <w:fldChar w:fldCharType="begin"/>
            </w:r>
            <w:r>
              <w:rPr>
                <w:noProof/>
                <w:webHidden/>
              </w:rPr>
              <w:instrText xml:space="preserve"> PAGEREF _Toc53344769 \h </w:instrText>
            </w:r>
            <w:r>
              <w:rPr>
                <w:noProof/>
                <w:webHidden/>
              </w:rPr>
            </w:r>
            <w:r>
              <w:rPr>
                <w:noProof/>
                <w:webHidden/>
              </w:rPr>
              <w:fldChar w:fldCharType="separate"/>
            </w:r>
            <w:r>
              <w:rPr>
                <w:noProof/>
                <w:webHidden/>
              </w:rPr>
              <w:t>2</w:t>
            </w:r>
            <w:r>
              <w:rPr>
                <w:noProof/>
                <w:webHidden/>
              </w:rPr>
              <w:fldChar w:fldCharType="end"/>
            </w:r>
          </w:hyperlink>
        </w:p>
        <w:p w14:paraId="28AC31CD" w14:textId="77777777" w:rsidR="007120D7" w:rsidRPr="007120D7" w:rsidRDefault="007120D7" w:rsidP="007120D7">
          <w:pPr>
            <w:rPr>
              <w:lang w:val="en-US"/>
            </w:rPr>
          </w:pPr>
        </w:p>
        <w:p w14:paraId="648469CA" w14:textId="7F92E53A" w:rsidR="00E5603F" w:rsidRDefault="0018210C">
          <w:pPr>
            <w:pStyle w:val="TOC1"/>
            <w:tabs>
              <w:tab w:val="right" w:leader="dot" w:pos="9016"/>
            </w:tabs>
            <w:rPr>
              <w:rFonts w:cstheme="minorBidi"/>
              <w:noProof/>
              <w:lang w:val="en-GB" w:eastAsia="en-GB"/>
            </w:rPr>
          </w:pPr>
          <w:hyperlink w:anchor="_Toc53344770" w:history="1">
            <w:r w:rsidR="00E5603F" w:rsidRPr="00530B51">
              <w:rPr>
                <w:rStyle w:val="Hyperlink"/>
                <w:noProof/>
              </w:rPr>
              <w:t>1.0: Introduction</w:t>
            </w:r>
            <w:r w:rsidR="00E5603F">
              <w:rPr>
                <w:noProof/>
                <w:webHidden/>
              </w:rPr>
              <w:tab/>
            </w:r>
            <w:r w:rsidR="00E5603F">
              <w:rPr>
                <w:noProof/>
                <w:webHidden/>
              </w:rPr>
              <w:fldChar w:fldCharType="begin"/>
            </w:r>
            <w:r w:rsidR="00E5603F">
              <w:rPr>
                <w:noProof/>
                <w:webHidden/>
              </w:rPr>
              <w:instrText xml:space="preserve"> PAGEREF _Toc53344770 \h </w:instrText>
            </w:r>
            <w:r w:rsidR="00E5603F">
              <w:rPr>
                <w:noProof/>
                <w:webHidden/>
              </w:rPr>
            </w:r>
            <w:r w:rsidR="00E5603F">
              <w:rPr>
                <w:noProof/>
                <w:webHidden/>
              </w:rPr>
              <w:fldChar w:fldCharType="separate"/>
            </w:r>
            <w:r w:rsidR="00E5603F">
              <w:rPr>
                <w:noProof/>
                <w:webHidden/>
              </w:rPr>
              <w:t>2</w:t>
            </w:r>
            <w:r w:rsidR="00E5603F">
              <w:rPr>
                <w:noProof/>
                <w:webHidden/>
              </w:rPr>
              <w:fldChar w:fldCharType="end"/>
            </w:r>
          </w:hyperlink>
        </w:p>
        <w:p w14:paraId="46DB69C3" w14:textId="6B2208BF" w:rsidR="00E5603F" w:rsidRDefault="007120D7" w:rsidP="00E5603F">
          <w:pPr>
            <w:pStyle w:val="TOC1"/>
            <w:tabs>
              <w:tab w:val="right" w:leader="dot" w:pos="9016"/>
            </w:tabs>
            <w:rPr>
              <w:rFonts w:cstheme="minorBidi"/>
              <w:noProof/>
              <w:lang w:val="en-GB" w:eastAsia="en-GB"/>
            </w:rPr>
          </w:pPr>
          <w:r w:rsidRPr="001F2EEB">
            <w:rPr>
              <w:rStyle w:val="Hyperlink"/>
              <w:noProof/>
              <w:color w:val="FFFFFF" w:themeColor="background1"/>
            </w:rPr>
            <w:t xml:space="preserve">                                  </w:t>
          </w:r>
          <w:hyperlink w:anchor="_Toc53344771" w:history="1">
            <w:r w:rsidR="00E5603F" w:rsidRPr="00530B51">
              <w:rPr>
                <w:rStyle w:val="Hyperlink"/>
                <w:noProof/>
              </w:rPr>
              <w:t>1.1 Company background</w:t>
            </w:r>
            <w:r>
              <w:rPr>
                <w:noProof/>
                <w:webHidden/>
              </w:rPr>
              <w:t>…………………………………………………………………………………….</w:t>
            </w:r>
            <w:r w:rsidR="00E5603F">
              <w:rPr>
                <w:noProof/>
                <w:webHidden/>
              </w:rPr>
              <w:fldChar w:fldCharType="begin"/>
            </w:r>
            <w:r w:rsidR="00E5603F">
              <w:rPr>
                <w:noProof/>
                <w:webHidden/>
              </w:rPr>
              <w:instrText xml:space="preserve"> PAGEREF _Toc53344771 \h </w:instrText>
            </w:r>
            <w:r w:rsidR="00E5603F">
              <w:rPr>
                <w:noProof/>
                <w:webHidden/>
              </w:rPr>
            </w:r>
            <w:r w:rsidR="00E5603F">
              <w:rPr>
                <w:noProof/>
                <w:webHidden/>
              </w:rPr>
              <w:fldChar w:fldCharType="separate"/>
            </w:r>
            <w:r w:rsidR="00E5603F">
              <w:rPr>
                <w:noProof/>
                <w:webHidden/>
              </w:rPr>
              <w:t>2</w:t>
            </w:r>
            <w:r w:rsidR="00E5603F">
              <w:rPr>
                <w:noProof/>
                <w:webHidden/>
              </w:rPr>
              <w:fldChar w:fldCharType="end"/>
            </w:r>
          </w:hyperlink>
        </w:p>
        <w:p w14:paraId="6A752F96" w14:textId="3CEB64FF" w:rsidR="00E5603F" w:rsidRDefault="007120D7" w:rsidP="00E5603F">
          <w:pPr>
            <w:pStyle w:val="TOC1"/>
            <w:tabs>
              <w:tab w:val="right" w:leader="dot" w:pos="9016"/>
            </w:tabs>
            <w:rPr>
              <w:rFonts w:cstheme="minorBidi"/>
              <w:noProof/>
              <w:lang w:val="en-GB" w:eastAsia="en-GB"/>
            </w:rPr>
          </w:pPr>
          <w:r w:rsidRPr="001F2EEB">
            <w:rPr>
              <w:rStyle w:val="Hyperlink"/>
              <w:noProof/>
              <w:color w:val="FFFFFF" w:themeColor="background1"/>
            </w:rPr>
            <w:t xml:space="preserve">                                  </w:t>
          </w:r>
          <w:hyperlink w:anchor="_Toc53344772" w:history="1">
            <w:r w:rsidR="00E5603F" w:rsidRPr="00530B51">
              <w:rPr>
                <w:rStyle w:val="Hyperlink"/>
                <w:noProof/>
              </w:rPr>
              <w:t>1.2 Report objectives</w:t>
            </w:r>
            <w:r w:rsidR="00E5603F">
              <w:rPr>
                <w:noProof/>
                <w:webHidden/>
              </w:rPr>
              <w:tab/>
            </w:r>
            <w:r w:rsidR="00E5603F">
              <w:rPr>
                <w:noProof/>
                <w:webHidden/>
              </w:rPr>
              <w:fldChar w:fldCharType="begin"/>
            </w:r>
            <w:r w:rsidR="00E5603F">
              <w:rPr>
                <w:noProof/>
                <w:webHidden/>
              </w:rPr>
              <w:instrText xml:space="preserve"> PAGEREF _Toc53344772 \h </w:instrText>
            </w:r>
            <w:r w:rsidR="00E5603F">
              <w:rPr>
                <w:noProof/>
                <w:webHidden/>
              </w:rPr>
            </w:r>
            <w:r w:rsidR="00E5603F">
              <w:rPr>
                <w:noProof/>
                <w:webHidden/>
              </w:rPr>
              <w:fldChar w:fldCharType="separate"/>
            </w:r>
            <w:r w:rsidR="00E5603F">
              <w:rPr>
                <w:noProof/>
                <w:webHidden/>
              </w:rPr>
              <w:t>2</w:t>
            </w:r>
            <w:r w:rsidR="00E5603F">
              <w:rPr>
                <w:noProof/>
                <w:webHidden/>
              </w:rPr>
              <w:fldChar w:fldCharType="end"/>
            </w:r>
          </w:hyperlink>
        </w:p>
        <w:p w14:paraId="2CAF6DDA" w14:textId="44AB1230" w:rsidR="00E5603F" w:rsidRDefault="007120D7" w:rsidP="00E5603F">
          <w:pPr>
            <w:pStyle w:val="TOC1"/>
            <w:tabs>
              <w:tab w:val="right" w:leader="dot" w:pos="9016"/>
            </w:tabs>
            <w:rPr>
              <w:rStyle w:val="Hyperlink"/>
              <w:noProof/>
            </w:rPr>
          </w:pPr>
          <w:r w:rsidRPr="001F2EEB">
            <w:rPr>
              <w:rStyle w:val="Hyperlink"/>
              <w:noProof/>
              <w:color w:val="FFFFFF" w:themeColor="background1"/>
            </w:rPr>
            <w:t xml:space="preserve">                                  </w:t>
          </w:r>
          <w:hyperlink w:anchor="_Toc53344773" w:history="1">
            <w:r w:rsidR="00E5603F" w:rsidRPr="00530B51">
              <w:rPr>
                <w:rStyle w:val="Hyperlink"/>
                <w:noProof/>
              </w:rPr>
              <w:t>1.3 Competitive strategy</w:t>
            </w:r>
            <w:r w:rsidR="00E5603F">
              <w:rPr>
                <w:noProof/>
                <w:webHidden/>
              </w:rPr>
              <w:tab/>
            </w:r>
            <w:r w:rsidR="00E5603F">
              <w:rPr>
                <w:noProof/>
                <w:webHidden/>
              </w:rPr>
              <w:fldChar w:fldCharType="begin"/>
            </w:r>
            <w:r w:rsidR="00E5603F">
              <w:rPr>
                <w:noProof/>
                <w:webHidden/>
              </w:rPr>
              <w:instrText xml:space="preserve"> PAGEREF _Toc53344773 \h </w:instrText>
            </w:r>
            <w:r w:rsidR="00E5603F">
              <w:rPr>
                <w:noProof/>
                <w:webHidden/>
              </w:rPr>
            </w:r>
            <w:r w:rsidR="00E5603F">
              <w:rPr>
                <w:noProof/>
                <w:webHidden/>
              </w:rPr>
              <w:fldChar w:fldCharType="separate"/>
            </w:r>
            <w:r w:rsidR="00E5603F">
              <w:rPr>
                <w:noProof/>
                <w:webHidden/>
              </w:rPr>
              <w:t>2</w:t>
            </w:r>
            <w:r w:rsidR="00E5603F">
              <w:rPr>
                <w:noProof/>
                <w:webHidden/>
              </w:rPr>
              <w:fldChar w:fldCharType="end"/>
            </w:r>
          </w:hyperlink>
        </w:p>
        <w:p w14:paraId="6B8662A4" w14:textId="77777777" w:rsidR="007120D7" w:rsidRPr="007120D7" w:rsidRDefault="007120D7" w:rsidP="007120D7">
          <w:pPr>
            <w:rPr>
              <w:lang w:val="en-US"/>
            </w:rPr>
          </w:pPr>
        </w:p>
        <w:p w14:paraId="61160E4C" w14:textId="5FAA1EDB" w:rsidR="00E5603F" w:rsidRDefault="0018210C">
          <w:pPr>
            <w:pStyle w:val="TOC1"/>
            <w:tabs>
              <w:tab w:val="right" w:leader="dot" w:pos="9016"/>
            </w:tabs>
            <w:rPr>
              <w:rFonts w:cstheme="minorBidi"/>
              <w:noProof/>
              <w:lang w:val="en-GB" w:eastAsia="en-GB"/>
            </w:rPr>
          </w:pPr>
          <w:hyperlink w:anchor="_Toc53344774" w:history="1">
            <w:r w:rsidR="00E5603F" w:rsidRPr="00530B51">
              <w:rPr>
                <w:rStyle w:val="Hyperlink"/>
                <w:noProof/>
              </w:rPr>
              <w:t>2.0: Main Findings</w:t>
            </w:r>
            <w:r w:rsidR="00E5603F">
              <w:rPr>
                <w:noProof/>
                <w:webHidden/>
              </w:rPr>
              <w:tab/>
            </w:r>
            <w:r w:rsidR="00E5603F">
              <w:rPr>
                <w:noProof/>
                <w:webHidden/>
              </w:rPr>
              <w:fldChar w:fldCharType="begin"/>
            </w:r>
            <w:r w:rsidR="00E5603F">
              <w:rPr>
                <w:noProof/>
                <w:webHidden/>
              </w:rPr>
              <w:instrText xml:space="preserve"> PAGEREF _Toc53344774 \h </w:instrText>
            </w:r>
            <w:r w:rsidR="00E5603F">
              <w:rPr>
                <w:noProof/>
                <w:webHidden/>
              </w:rPr>
            </w:r>
            <w:r w:rsidR="00E5603F">
              <w:rPr>
                <w:noProof/>
                <w:webHidden/>
              </w:rPr>
              <w:fldChar w:fldCharType="separate"/>
            </w:r>
            <w:r w:rsidR="00E5603F">
              <w:rPr>
                <w:noProof/>
                <w:webHidden/>
              </w:rPr>
              <w:t>3</w:t>
            </w:r>
            <w:r w:rsidR="00E5603F">
              <w:rPr>
                <w:noProof/>
                <w:webHidden/>
              </w:rPr>
              <w:fldChar w:fldCharType="end"/>
            </w:r>
          </w:hyperlink>
        </w:p>
        <w:p w14:paraId="262F6C1A" w14:textId="1D1EC3F7" w:rsidR="00E5603F" w:rsidRDefault="007120D7">
          <w:pPr>
            <w:pStyle w:val="TOC1"/>
            <w:tabs>
              <w:tab w:val="right" w:leader="dot" w:pos="9016"/>
            </w:tabs>
            <w:rPr>
              <w:rFonts w:cstheme="minorBidi"/>
              <w:noProof/>
              <w:lang w:val="en-GB" w:eastAsia="en-GB"/>
            </w:rPr>
          </w:pPr>
          <w:r w:rsidRPr="001F2EEB">
            <w:rPr>
              <w:rStyle w:val="Hyperlink"/>
              <w:noProof/>
              <w:color w:val="FFFFFF" w:themeColor="background1"/>
            </w:rPr>
            <w:t xml:space="preserve">                                  </w:t>
          </w:r>
          <w:r w:rsidR="001F2EEB" w:rsidRPr="001F2EEB">
            <w:rPr>
              <w:rStyle w:val="Hyperlink"/>
              <w:noProof/>
              <w:color w:val="FFFFFF" w:themeColor="background1"/>
            </w:rPr>
            <w:t xml:space="preserve"> </w:t>
          </w:r>
          <w:hyperlink w:anchor="_Toc53344775" w:history="1">
            <w:r w:rsidR="00E5603F" w:rsidRPr="00530B51">
              <w:rPr>
                <w:rStyle w:val="Hyperlink"/>
                <w:noProof/>
              </w:rPr>
              <w:t>2.1 Organisations strategy</w:t>
            </w:r>
            <w:r w:rsidR="00E5603F">
              <w:rPr>
                <w:noProof/>
                <w:webHidden/>
              </w:rPr>
              <w:tab/>
            </w:r>
            <w:r w:rsidR="00E5603F">
              <w:rPr>
                <w:noProof/>
                <w:webHidden/>
              </w:rPr>
              <w:fldChar w:fldCharType="begin"/>
            </w:r>
            <w:r w:rsidR="00E5603F">
              <w:rPr>
                <w:noProof/>
                <w:webHidden/>
              </w:rPr>
              <w:instrText xml:space="preserve"> PAGEREF _Toc53344775 \h </w:instrText>
            </w:r>
            <w:r w:rsidR="00E5603F">
              <w:rPr>
                <w:noProof/>
                <w:webHidden/>
              </w:rPr>
            </w:r>
            <w:r w:rsidR="00E5603F">
              <w:rPr>
                <w:noProof/>
                <w:webHidden/>
              </w:rPr>
              <w:fldChar w:fldCharType="separate"/>
            </w:r>
            <w:r w:rsidR="00E5603F">
              <w:rPr>
                <w:noProof/>
                <w:webHidden/>
              </w:rPr>
              <w:t>3</w:t>
            </w:r>
            <w:r w:rsidR="00E5603F">
              <w:rPr>
                <w:noProof/>
                <w:webHidden/>
              </w:rPr>
              <w:fldChar w:fldCharType="end"/>
            </w:r>
          </w:hyperlink>
        </w:p>
        <w:p w14:paraId="0452E9E8" w14:textId="59984EAD" w:rsidR="00E5603F" w:rsidRDefault="00001FD5">
          <w:pPr>
            <w:pStyle w:val="TOC1"/>
            <w:tabs>
              <w:tab w:val="right" w:leader="dot" w:pos="9016"/>
            </w:tabs>
            <w:rPr>
              <w:rFonts w:cstheme="minorBidi"/>
              <w:noProof/>
              <w:lang w:val="en-GB" w:eastAsia="en-GB"/>
            </w:rPr>
          </w:pPr>
          <w:r w:rsidRPr="001F2EEB">
            <w:rPr>
              <w:rStyle w:val="Hyperlink"/>
              <w:noProof/>
              <w:color w:val="FFFFFF" w:themeColor="background1"/>
            </w:rPr>
            <w:t xml:space="preserve">                                   </w:t>
          </w:r>
          <w:hyperlink w:anchor="_Toc53344776" w:history="1">
            <w:r w:rsidR="00E5603F" w:rsidRPr="00530B51">
              <w:rPr>
                <w:rStyle w:val="Hyperlink"/>
                <w:noProof/>
              </w:rPr>
              <w:t>2.2 Detailed strategy analysis</w:t>
            </w:r>
            <w:r w:rsidR="00E5603F">
              <w:rPr>
                <w:noProof/>
                <w:webHidden/>
              </w:rPr>
              <w:tab/>
            </w:r>
            <w:r w:rsidR="00E5603F">
              <w:rPr>
                <w:noProof/>
                <w:webHidden/>
              </w:rPr>
              <w:fldChar w:fldCharType="begin"/>
            </w:r>
            <w:r w:rsidR="00E5603F">
              <w:rPr>
                <w:noProof/>
                <w:webHidden/>
              </w:rPr>
              <w:instrText xml:space="preserve"> PAGEREF _Toc53344776 \h </w:instrText>
            </w:r>
            <w:r w:rsidR="00E5603F">
              <w:rPr>
                <w:noProof/>
                <w:webHidden/>
              </w:rPr>
            </w:r>
            <w:r w:rsidR="00E5603F">
              <w:rPr>
                <w:noProof/>
                <w:webHidden/>
              </w:rPr>
              <w:fldChar w:fldCharType="separate"/>
            </w:r>
            <w:r w:rsidR="00E5603F">
              <w:rPr>
                <w:noProof/>
                <w:webHidden/>
              </w:rPr>
              <w:t>3</w:t>
            </w:r>
            <w:r w:rsidR="00E5603F">
              <w:rPr>
                <w:noProof/>
                <w:webHidden/>
              </w:rPr>
              <w:fldChar w:fldCharType="end"/>
            </w:r>
          </w:hyperlink>
        </w:p>
        <w:p w14:paraId="7BE40F31" w14:textId="78B2F6D3" w:rsidR="00E5603F" w:rsidRDefault="00001FD5">
          <w:pPr>
            <w:pStyle w:val="TOC1"/>
            <w:tabs>
              <w:tab w:val="right" w:leader="dot" w:pos="9016"/>
            </w:tabs>
            <w:rPr>
              <w:rFonts w:cstheme="minorBidi"/>
              <w:noProof/>
              <w:lang w:val="en-GB" w:eastAsia="en-GB"/>
            </w:rPr>
          </w:pPr>
          <w:r w:rsidRPr="001F2EEB">
            <w:rPr>
              <w:rStyle w:val="Hyperlink"/>
              <w:noProof/>
              <w:color w:val="FFFFFF" w:themeColor="background1"/>
            </w:rPr>
            <w:t xml:space="preserve">                                   </w:t>
          </w:r>
          <w:hyperlink w:anchor="_Toc53344777" w:history="1">
            <w:r w:rsidR="00E5603F" w:rsidRPr="00530B51">
              <w:rPr>
                <w:rStyle w:val="Hyperlink"/>
                <w:noProof/>
              </w:rPr>
              <w:t>2.3 Advantages</w:t>
            </w:r>
            <w:r w:rsidR="00E5603F">
              <w:rPr>
                <w:noProof/>
                <w:webHidden/>
              </w:rPr>
              <w:tab/>
            </w:r>
            <w:r w:rsidR="00E5603F">
              <w:rPr>
                <w:noProof/>
                <w:webHidden/>
              </w:rPr>
              <w:fldChar w:fldCharType="begin"/>
            </w:r>
            <w:r w:rsidR="00E5603F">
              <w:rPr>
                <w:noProof/>
                <w:webHidden/>
              </w:rPr>
              <w:instrText xml:space="preserve"> PAGEREF _Toc53344777 \h </w:instrText>
            </w:r>
            <w:r w:rsidR="00E5603F">
              <w:rPr>
                <w:noProof/>
                <w:webHidden/>
              </w:rPr>
            </w:r>
            <w:r w:rsidR="00E5603F">
              <w:rPr>
                <w:noProof/>
                <w:webHidden/>
              </w:rPr>
              <w:fldChar w:fldCharType="separate"/>
            </w:r>
            <w:r w:rsidR="00E5603F">
              <w:rPr>
                <w:noProof/>
                <w:webHidden/>
              </w:rPr>
              <w:t>3</w:t>
            </w:r>
            <w:r w:rsidR="00E5603F">
              <w:rPr>
                <w:noProof/>
                <w:webHidden/>
              </w:rPr>
              <w:fldChar w:fldCharType="end"/>
            </w:r>
          </w:hyperlink>
        </w:p>
        <w:p w14:paraId="7727C78E" w14:textId="388B085B" w:rsidR="00E5603F" w:rsidRDefault="00001FD5">
          <w:pPr>
            <w:pStyle w:val="TOC1"/>
            <w:tabs>
              <w:tab w:val="right" w:leader="dot" w:pos="9016"/>
            </w:tabs>
            <w:rPr>
              <w:rFonts w:cstheme="minorBidi"/>
              <w:noProof/>
              <w:lang w:val="en-GB" w:eastAsia="en-GB"/>
            </w:rPr>
          </w:pPr>
          <w:r w:rsidRPr="001F2EEB">
            <w:rPr>
              <w:rStyle w:val="Hyperlink"/>
              <w:noProof/>
              <w:color w:val="FFFFFF" w:themeColor="background1"/>
            </w:rPr>
            <w:t xml:space="preserve">                                   </w:t>
          </w:r>
          <w:hyperlink w:anchor="_Toc53344778" w:history="1">
            <w:r w:rsidR="00E5603F" w:rsidRPr="00530B51">
              <w:rPr>
                <w:rStyle w:val="Hyperlink"/>
                <w:noProof/>
              </w:rPr>
              <w:t>2.4 Disadvantages</w:t>
            </w:r>
            <w:r w:rsidR="00E5603F">
              <w:rPr>
                <w:noProof/>
                <w:webHidden/>
              </w:rPr>
              <w:tab/>
            </w:r>
            <w:r w:rsidR="00E5603F">
              <w:rPr>
                <w:noProof/>
                <w:webHidden/>
              </w:rPr>
              <w:fldChar w:fldCharType="begin"/>
            </w:r>
            <w:r w:rsidR="00E5603F">
              <w:rPr>
                <w:noProof/>
                <w:webHidden/>
              </w:rPr>
              <w:instrText xml:space="preserve"> PAGEREF _Toc53344778 \h </w:instrText>
            </w:r>
            <w:r w:rsidR="00E5603F">
              <w:rPr>
                <w:noProof/>
                <w:webHidden/>
              </w:rPr>
            </w:r>
            <w:r w:rsidR="00E5603F">
              <w:rPr>
                <w:noProof/>
                <w:webHidden/>
              </w:rPr>
              <w:fldChar w:fldCharType="separate"/>
            </w:r>
            <w:r w:rsidR="00E5603F">
              <w:rPr>
                <w:noProof/>
                <w:webHidden/>
              </w:rPr>
              <w:t>4</w:t>
            </w:r>
            <w:r w:rsidR="00E5603F">
              <w:rPr>
                <w:noProof/>
                <w:webHidden/>
              </w:rPr>
              <w:fldChar w:fldCharType="end"/>
            </w:r>
          </w:hyperlink>
        </w:p>
        <w:p w14:paraId="4C1F7D0F" w14:textId="1D831B20" w:rsidR="00E5603F" w:rsidRDefault="0018210C">
          <w:pPr>
            <w:pStyle w:val="TOC1"/>
            <w:tabs>
              <w:tab w:val="right" w:leader="dot" w:pos="9016"/>
            </w:tabs>
            <w:rPr>
              <w:rStyle w:val="Hyperlink"/>
              <w:noProof/>
            </w:rPr>
          </w:pPr>
          <w:hyperlink w:anchor="_Toc53344779" w:history="1">
            <w:r w:rsidR="00E5603F" w:rsidRPr="00530B51">
              <w:rPr>
                <w:rStyle w:val="Hyperlink"/>
                <w:noProof/>
              </w:rPr>
              <w:t>3.0: Conclusion</w:t>
            </w:r>
            <w:r w:rsidR="00E5603F">
              <w:rPr>
                <w:noProof/>
                <w:webHidden/>
              </w:rPr>
              <w:tab/>
            </w:r>
            <w:r w:rsidR="00E5603F">
              <w:rPr>
                <w:noProof/>
                <w:webHidden/>
              </w:rPr>
              <w:fldChar w:fldCharType="begin"/>
            </w:r>
            <w:r w:rsidR="00E5603F">
              <w:rPr>
                <w:noProof/>
                <w:webHidden/>
              </w:rPr>
              <w:instrText xml:space="preserve"> PAGEREF _Toc53344779 \h </w:instrText>
            </w:r>
            <w:r w:rsidR="00E5603F">
              <w:rPr>
                <w:noProof/>
                <w:webHidden/>
              </w:rPr>
            </w:r>
            <w:r w:rsidR="00E5603F">
              <w:rPr>
                <w:noProof/>
                <w:webHidden/>
              </w:rPr>
              <w:fldChar w:fldCharType="separate"/>
            </w:r>
            <w:r w:rsidR="00E5603F">
              <w:rPr>
                <w:noProof/>
                <w:webHidden/>
              </w:rPr>
              <w:t>6</w:t>
            </w:r>
            <w:r w:rsidR="00E5603F">
              <w:rPr>
                <w:noProof/>
                <w:webHidden/>
              </w:rPr>
              <w:fldChar w:fldCharType="end"/>
            </w:r>
          </w:hyperlink>
        </w:p>
        <w:p w14:paraId="49B463AE" w14:textId="77777777" w:rsidR="007120D7" w:rsidRPr="007120D7" w:rsidRDefault="007120D7" w:rsidP="007120D7">
          <w:pPr>
            <w:rPr>
              <w:lang w:val="en-US"/>
            </w:rPr>
          </w:pPr>
        </w:p>
        <w:p w14:paraId="6F0D86A2" w14:textId="61D54B9B" w:rsidR="00E5603F" w:rsidRDefault="0018210C">
          <w:pPr>
            <w:pStyle w:val="TOC1"/>
            <w:tabs>
              <w:tab w:val="right" w:leader="dot" w:pos="9016"/>
            </w:tabs>
            <w:rPr>
              <w:rFonts w:cstheme="minorBidi"/>
              <w:noProof/>
              <w:lang w:val="en-GB" w:eastAsia="en-GB"/>
            </w:rPr>
          </w:pPr>
          <w:hyperlink w:anchor="_Toc53344780" w:history="1">
            <w:r w:rsidR="00E5603F" w:rsidRPr="00530B51">
              <w:rPr>
                <w:rStyle w:val="Hyperlink"/>
                <w:noProof/>
              </w:rPr>
              <w:t>References</w:t>
            </w:r>
            <w:r w:rsidR="00E5603F">
              <w:rPr>
                <w:noProof/>
                <w:webHidden/>
              </w:rPr>
              <w:tab/>
            </w:r>
            <w:r w:rsidR="00E5603F">
              <w:rPr>
                <w:noProof/>
                <w:webHidden/>
              </w:rPr>
              <w:fldChar w:fldCharType="begin"/>
            </w:r>
            <w:r w:rsidR="00E5603F">
              <w:rPr>
                <w:noProof/>
                <w:webHidden/>
              </w:rPr>
              <w:instrText xml:space="preserve"> PAGEREF _Toc53344780 \h </w:instrText>
            </w:r>
            <w:r w:rsidR="00E5603F">
              <w:rPr>
                <w:noProof/>
                <w:webHidden/>
              </w:rPr>
            </w:r>
            <w:r w:rsidR="00E5603F">
              <w:rPr>
                <w:noProof/>
                <w:webHidden/>
              </w:rPr>
              <w:fldChar w:fldCharType="separate"/>
            </w:r>
            <w:r w:rsidR="00E5603F">
              <w:rPr>
                <w:noProof/>
                <w:webHidden/>
              </w:rPr>
              <w:t>6</w:t>
            </w:r>
            <w:r w:rsidR="00E5603F">
              <w:rPr>
                <w:noProof/>
                <w:webHidden/>
              </w:rPr>
              <w:fldChar w:fldCharType="end"/>
            </w:r>
          </w:hyperlink>
        </w:p>
        <w:p w14:paraId="5BF6DE29" w14:textId="74F2DB0D" w:rsidR="00E5603F" w:rsidRDefault="00E5603F">
          <w:r>
            <w:rPr>
              <w:b/>
              <w:bCs/>
              <w:noProof/>
            </w:rPr>
            <w:fldChar w:fldCharType="end"/>
          </w:r>
        </w:p>
      </w:sdtContent>
    </w:sdt>
    <w:p w14:paraId="52847313" w14:textId="5B67FEDF" w:rsidR="00EC1A24" w:rsidRDefault="00EC1A24">
      <w:pPr>
        <w:rPr>
          <w:sz w:val="32"/>
          <w:szCs w:val="32"/>
        </w:rPr>
      </w:pPr>
    </w:p>
    <w:p w14:paraId="264AA762" w14:textId="77777777" w:rsidR="00EC1A24" w:rsidRDefault="00EC1A24">
      <w:pPr>
        <w:rPr>
          <w:sz w:val="32"/>
          <w:szCs w:val="32"/>
        </w:rPr>
      </w:pPr>
    </w:p>
    <w:p w14:paraId="502BF26E" w14:textId="77777777" w:rsidR="00EC1A24" w:rsidRDefault="00EC1A24">
      <w:pPr>
        <w:rPr>
          <w:sz w:val="32"/>
          <w:szCs w:val="32"/>
        </w:rPr>
      </w:pPr>
    </w:p>
    <w:p w14:paraId="43C45450" w14:textId="77777777" w:rsidR="00EC1A24" w:rsidRDefault="00EC1A24">
      <w:pPr>
        <w:rPr>
          <w:sz w:val="32"/>
          <w:szCs w:val="32"/>
        </w:rPr>
      </w:pPr>
    </w:p>
    <w:p w14:paraId="7839C988" w14:textId="77777777" w:rsidR="00EC1A24" w:rsidRDefault="00EC1A24">
      <w:pPr>
        <w:rPr>
          <w:sz w:val="32"/>
          <w:szCs w:val="32"/>
        </w:rPr>
      </w:pPr>
    </w:p>
    <w:p w14:paraId="7079BFE6" w14:textId="77777777" w:rsidR="00EC1A24" w:rsidRDefault="00EC1A24">
      <w:pPr>
        <w:rPr>
          <w:sz w:val="32"/>
          <w:szCs w:val="32"/>
        </w:rPr>
      </w:pPr>
    </w:p>
    <w:p w14:paraId="382DC780" w14:textId="77777777" w:rsidR="00EC1A24" w:rsidRDefault="00EC1A24">
      <w:pPr>
        <w:rPr>
          <w:sz w:val="32"/>
          <w:szCs w:val="32"/>
        </w:rPr>
      </w:pPr>
    </w:p>
    <w:p w14:paraId="15B53A35" w14:textId="77777777" w:rsidR="00EC1A24" w:rsidRDefault="00EC1A24">
      <w:pPr>
        <w:rPr>
          <w:sz w:val="32"/>
          <w:szCs w:val="32"/>
        </w:rPr>
      </w:pPr>
    </w:p>
    <w:p w14:paraId="3568F3E8" w14:textId="77777777" w:rsidR="00EC1A24" w:rsidRDefault="00EC1A24">
      <w:pPr>
        <w:rPr>
          <w:sz w:val="32"/>
          <w:szCs w:val="32"/>
        </w:rPr>
      </w:pPr>
    </w:p>
    <w:p w14:paraId="76E89861" w14:textId="4B786BF8" w:rsidR="00EC1A24" w:rsidRDefault="00EC1A24">
      <w:pPr>
        <w:rPr>
          <w:sz w:val="32"/>
          <w:szCs w:val="32"/>
        </w:rPr>
      </w:pPr>
    </w:p>
    <w:p w14:paraId="65D2DD29" w14:textId="77777777" w:rsidR="005E1884" w:rsidRDefault="005E1884">
      <w:pPr>
        <w:rPr>
          <w:sz w:val="32"/>
          <w:szCs w:val="32"/>
        </w:rPr>
      </w:pPr>
    </w:p>
    <w:p w14:paraId="51F7D0A2" w14:textId="4A1653F2" w:rsidR="007C4D6F" w:rsidRDefault="00451405" w:rsidP="005E1884">
      <w:pPr>
        <w:tabs>
          <w:tab w:val="left" w:pos="3120"/>
        </w:tabs>
        <w:rPr>
          <w:rFonts w:cstheme="minorHAnsi"/>
          <w:sz w:val="32"/>
          <w:szCs w:val="32"/>
        </w:rPr>
      </w:pPr>
      <w:bookmarkStart w:id="0" w:name="_Toc53344769"/>
      <w:r w:rsidRPr="00EF2CB2">
        <w:rPr>
          <w:rFonts w:cstheme="minorHAnsi"/>
          <w:sz w:val="32"/>
          <w:szCs w:val="32"/>
        </w:rPr>
        <w:lastRenderedPageBreak/>
        <w:t>Executive summary</w:t>
      </w:r>
      <w:bookmarkEnd w:id="0"/>
      <w:r w:rsidRPr="00EF2CB2">
        <w:rPr>
          <w:rFonts w:cstheme="minorHAnsi"/>
          <w:sz w:val="32"/>
          <w:szCs w:val="32"/>
        </w:rPr>
        <w:t xml:space="preserve"> </w:t>
      </w:r>
      <w:r w:rsidR="005E1884">
        <w:rPr>
          <w:rFonts w:cstheme="minorHAnsi"/>
          <w:sz w:val="32"/>
          <w:szCs w:val="32"/>
        </w:rPr>
        <w:tab/>
      </w:r>
    </w:p>
    <w:p w14:paraId="559F42A7" w14:textId="59CCF568" w:rsidR="005E1884" w:rsidRDefault="005E1884" w:rsidP="005E1884">
      <w:pPr>
        <w:tabs>
          <w:tab w:val="left" w:pos="3120"/>
        </w:tabs>
        <w:rPr>
          <w:rFonts w:cstheme="minorHAnsi"/>
          <w:sz w:val="32"/>
          <w:szCs w:val="32"/>
        </w:rPr>
      </w:pPr>
    </w:p>
    <w:p w14:paraId="26EF7079" w14:textId="77777777" w:rsidR="005E1884" w:rsidRDefault="005E1884" w:rsidP="005E1884">
      <w:pPr>
        <w:tabs>
          <w:tab w:val="left" w:pos="3120"/>
        </w:tabs>
        <w:rPr>
          <w:rFonts w:cstheme="minorHAnsi"/>
          <w:sz w:val="32"/>
          <w:szCs w:val="32"/>
        </w:rPr>
      </w:pPr>
    </w:p>
    <w:p w14:paraId="723EC564" w14:textId="4BBA48BA" w:rsidR="00EF2CB2" w:rsidRPr="00EF2CB2" w:rsidRDefault="00EF2CB2" w:rsidP="007C4D6F">
      <w:pPr>
        <w:rPr>
          <w:rFonts w:cstheme="minorHAnsi"/>
          <w:sz w:val="32"/>
          <w:szCs w:val="32"/>
        </w:rPr>
      </w:pPr>
      <w:r>
        <w:rPr>
          <w:rFonts w:cstheme="minorHAnsi"/>
          <w:sz w:val="32"/>
          <w:szCs w:val="32"/>
        </w:rPr>
        <w:t>Overall summary of the report</w:t>
      </w:r>
    </w:p>
    <w:p w14:paraId="04D939FF" w14:textId="4ABA95B1" w:rsidR="00EC1A24" w:rsidRDefault="00451405" w:rsidP="00451405">
      <w:pPr>
        <w:pStyle w:val="Heading1"/>
        <w:rPr>
          <w:rFonts w:asciiTheme="minorHAnsi" w:hAnsiTheme="minorHAnsi" w:cstheme="minorHAnsi"/>
        </w:rPr>
      </w:pPr>
      <w:bookmarkStart w:id="1" w:name="_Toc53344770"/>
      <w:r w:rsidRPr="00EF2CB2">
        <w:rPr>
          <w:rFonts w:asciiTheme="minorHAnsi" w:hAnsiTheme="minorHAnsi" w:cstheme="minorHAnsi"/>
        </w:rPr>
        <w:t>1</w:t>
      </w:r>
      <w:r w:rsidR="00E5603F" w:rsidRPr="00EF2CB2">
        <w:rPr>
          <w:rFonts w:asciiTheme="minorHAnsi" w:hAnsiTheme="minorHAnsi" w:cstheme="minorHAnsi"/>
        </w:rPr>
        <w:t>.0</w:t>
      </w:r>
      <w:r w:rsidRPr="00EF2CB2">
        <w:rPr>
          <w:rFonts w:asciiTheme="minorHAnsi" w:hAnsiTheme="minorHAnsi" w:cstheme="minorHAnsi"/>
        </w:rPr>
        <w:t xml:space="preserve">: </w:t>
      </w:r>
      <w:r w:rsidR="009A4BEF" w:rsidRPr="00EF2CB2">
        <w:rPr>
          <w:rFonts w:asciiTheme="minorHAnsi" w:hAnsiTheme="minorHAnsi" w:cstheme="minorHAnsi"/>
        </w:rPr>
        <w:t>Introduction</w:t>
      </w:r>
      <w:bookmarkEnd w:id="1"/>
      <w:r w:rsidR="009A4BEF" w:rsidRPr="00EF2CB2">
        <w:rPr>
          <w:rFonts w:asciiTheme="minorHAnsi" w:hAnsiTheme="minorHAnsi" w:cstheme="minorHAnsi"/>
        </w:rPr>
        <w:t xml:space="preserve"> </w:t>
      </w:r>
    </w:p>
    <w:p w14:paraId="730D88EE" w14:textId="77777777" w:rsidR="005E1884" w:rsidRPr="005E1884" w:rsidRDefault="005E1884" w:rsidP="005E1884"/>
    <w:p w14:paraId="4E86E829" w14:textId="1C4C5C65" w:rsidR="00B33079" w:rsidRDefault="00707D3E" w:rsidP="00ED43DE">
      <w:pPr>
        <w:rPr>
          <w:rFonts w:cstheme="minorHAnsi"/>
          <w:sz w:val="32"/>
          <w:szCs w:val="32"/>
        </w:rPr>
      </w:pPr>
      <w:r w:rsidRPr="00EF2CB2">
        <w:rPr>
          <w:rFonts w:cstheme="minorHAnsi"/>
          <w:sz w:val="32"/>
          <w:szCs w:val="32"/>
        </w:rPr>
        <w:t xml:space="preserve">There are many </w:t>
      </w:r>
      <w:r w:rsidR="00966C5C" w:rsidRPr="00EF2CB2">
        <w:rPr>
          <w:rFonts w:cstheme="minorHAnsi"/>
          <w:sz w:val="32"/>
          <w:szCs w:val="32"/>
        </w:rPr>
        <w:t>theori</w:t>
      </w:r>
      <w:r w:rsidR="00966C5C">
        <w:rPr>
          <w:rFonts w:cstheme="minorHAnsi"/>
          <w:sz w:val="32"/>
          <w:szCs w:val="32"/>
        </w:rPr>
        <w:t>sts’</w:t>
      </w:r>
      <w:r>
        <w:rPr>
          <w:rFonts w:cstheme="minorHAnsi"/>
          <w:sz w:val="32"/>
          <w:szCs w:val="32"/>
        </w:rPr>
        <w:t xml:space="preserve"> views</w:t>
      </w:r>
      <w:r w:rsidRPr="00EF2CB2">
        <w:rPr>
          <w:rFonts w:cstheme="minorHAnsi"/>
          <w:sz w:val="32"/>
          <w:szCs w:val="32"/>
        </w:rPr>
        <w:t xml:space="preserve"> to de</w:t>
      </w:r>
      <w:r w:rsidR="005E1884">
        <w:rPr>
          <w:rFonts w:cstheme="minorHAnsi"/>
          <w:sz w:val="32"/>
          <w:szCs w:val="32"/>
        </w:rPr>
        <w:t>scribe</w:t>
      </w:r>
      <w:r w:rsidRPr="00EF2CB2">
        <w:rPr>
          <w:rFonts w:cstheme="minorHAnsi"/>
          <w:sz w:val="32"/>
          <w:szCs w:val="32"/>
        </w:rPr>
        <w:t xml:space="preserve"> strategy.</w:t>
      </w:r>
      <w:r>
        <w:rPr>
          <w:rFonts w:cstheme="minorHAnsi"/>
          <w:sz w:val="32"/>
          <w:szCs w:val="32"/>
        </w:rPr>
        <w:t xml:space="preserve"> </w:t>
      </w:r>
      <w:r w:rsidR="008F0BAC" w:rsidRPr="001C4CA3">
        <w:rPr>
          <w:rFonts w:cstheme="minorHAnsi"/>
          <w:noProof/>
          <w:sz w:val="32"/>
          <w:szCs w:val="32"/>
        </w:rPr>
        <w:t>(Johnson, Scholes, &amp; Whittington, 2007</w:t>
      </w:r>
      <w:r w:rsidR="008F0BAC">
        <w:rPr>
          <w:rFonts w:cstheme="minorHAnsi"/>
          <w:noProof/>
          <w:sz w:val="32"/>
          <w:szCs w:val="32"/>
        </w:rPr>
        <w:t>)</w:t>
      </w:r>
      <w:r w:rsidR="008F0BAC">
        <w:rPr>
          <w:rFonts w:cstheme="minorHAnsi"/>
          <w:sz w:val="32"/>
          <w:szCs w:val="32"/>
        </w:rPr>
        <w:t xml:space="preserve">  state that “</w:t>
      </w:r>
      <w:r w:rsidR="00A06B30">
        <w:rPr>
          <w:rFonts w:cstheme="minorHAnsi"/>
          <w:sz w:val="32"/>
          <w:szCs w:val="32"/>
        </w:rPr>
        <w:t xml:space="preserve">Strategy is the direction and scope of an organisation over the long term, which achieves advantage in a changing environment through its configuration of resources and competences with the aim of fulfilling stakeholder expectations” </w:t>
      </w:r>
    </w:p>
    <w:p w14:paraId="50BD64F7" w14:textId="0CD731B9" w:rsidR="007407A7" w:rsidRDefault="007407A7" w:rsidP="00ED43DE">
      <w:pPr>
        <w:rPr>
          <w:rFonts w:cstheme="minorHAnsi"/>
          <w:sz w:val="32"/>
          <w:szCs w:val="32"/>
        </w:rPr>
      </w:pPr>
    </w:p>
    <w:p w14:paraId="369B3F74" w14:textId="5A11A18C" w:rsidR="007407A7" w:rsidRDefault="007407A7" w:rsidP="00ED43DE">
      <w:pPr>
        <w:rPr>
          <w:rFonts w:cstheme="minorHAnsi"/>
          <w:sz w:val="32"/>
          <w:szCs w:val="32"/>
        </w:rPr>
      </w:pPr>
      <w:r>
        <w:rPr>
          <w:rFonts w:cstheme="minorHAnsi"/>
          <w:sz w:val="32"/>
          <w:szCs w:val="32"/>
        </w:rPr>
        <w:t>Porter believes</w:t>
      </w:r>
      <w:proofErr w:type="gramStart"/>
      <w:r>
        <w:rPr>
          <w:rFonts w:cstheme="minorHAnsi"/>
          <w:sz w:val="32"/>
          <w:szCs w:val="32"/>
        </w:rPr>
        <w:t xml:space="preserve"> ..</w:t>
      </w:r>
      <w:proofErr w:type="gramEnd"/>
    </w:p>
    <w:p w14:paraId="7DCE66A2" w14:textId="7066443A" w:rsidR="00B33079" w:rsidRDefault="007407A7" w:rsidP="00ED43DE">
      <w:pPr>
        <w:rPr>
          <w:rFonts w:cstheme="minorHAnsi"/>
          <w:sz w:val="32"/>
          <w:szCs w:val="32"/>
        </w:rPr>
      </w:pPr>
      <w:r>
        <w:rPr>
          <w:rFonts w:cstheme="minorHAnsi"/>
          <w:sz w:val="32"/>
          <w:szCs w:val="32"/>
        </w:rPr>
        <w:t xml:space="preserve">Mintzberg </w:t>
      </w:r>
      <w:proofErr w:type="gramStart"/>
      <w:r>
        <w:rPr>
          <w:rFonts w:cstheme="minorHAnsi"/>
          <w:sz w:val="32"/>
          <w:szCs w:val="32"/>
        </w:rPr>
        <w:t>believes .</w:t>
      </w:r>
      <w:proofErr w:type="gramEnd"/>
    </w:p>
    <w:p w14:paraId="58F76A30" w14:textId="57040629" w:rsidR="00ED43DE" w:rsidRPr="00EF2CB2" w:rsidRDefault="0095150E" w:rsidP="00ED43DE">
      <w:pPr>
        <w:rPr>
          <w:rFonts w:cstheme="minorHAnsi"/>
          <w:sz w:val="32"/>
          <w:szCs w:val="32"/>
        </w:rPr>
      </w:pPr>
      <w:r w:rsidRPr="00EF2CB2">
        <w:rPr>
          <w:rFonts w:cstheme="minorHAnsi"/>
          <w:sz w:val="32"/>
          <w:szCs w:val="32"/>
        </w:rPr>
        <w:t xml:space="preserve">Implementation is how </w:t>
      </w:r>
      <w:r w:rsidR="00ED43DE" w:rsidRPr="00EF2CB2">
        <w:rPr>
          <w:rFonts w:cstheme="minorHAnsi"/>
          <w:sz w:val="32"/>
          <w:szCs w:val="32"/>
        </w:rPr>
        <w:t xml:space="preserve">the plan </w:t>
      </w:r>
      <w:r w:rsidRPr="00EF2CB2">
        <w:rPr>
          <w:rFonts w:cstheme="minorHAnsi"/>
          <w:sz w:val="32"/>
          <w:szCs w:val="32"/>
        </w:rPr>
        <w:t xml:space="preserve">will be carried out. This is the point where many </w:t>
      </w:r>
      <w:r w:rsidR="00CD1500" w:rsidRPr="00EF2CB2">
        <w:rPr>
          <w:rFonts w:cstheme="minorHAnsi"/>
          <w:sz w:val="32"/>
          <w:szCs w:val="32"/>
        </w:rPr>
        <w:t>businesses</w:t>
      </w:r>
      <w:r w:rsidRPr="00EF2CB2">
        <w:rPr>
          <w:rFonts w:cstheme="minorHAnsi"/>
          <w:sz w:val="32"/>
          <w:szCs w:val="32"/>
        </w:rPr>
        <w:t xml:space="preserve"> will fail, it is important to not</w:t>
      </w:r>
      <w:r w:rsidR="00ED43DE" w:rsidRPr="00EF2CB2">
        <w:rPr>
          <w:rFonts w:cstheme="minorHAnsi"/>
          <w:sz w:val="32"/>
          <w:szCs w:val="32"/>
        </w:rPr>
        <w:t xml:space="preserve">e </w:t>
      </w:r>
      <w:r w:rsidRPr="00EF2CB2">
        <w:rPr>
          <w:rFonts w:cstheme="minorHAnsi"/>
          <w:sz w:val="32"/>
          <w:szCs w:val="32"/>
        </w:rPr>
        <w:t>tha</w:t>
      </w:r>
      <w:r w:rsidR="00ED43DE" w:rsidRPr="00EF2CB2">
        <w:rPr>
          <w:rFonts w:cstheme="minorHAnsi"/>
          <w:sz w:val="32"/>
          <w:szCs w:val="32"/>
        </w:rPr>
        <w:t>t</w:t>
      </w:r>
      <w:r w:rsidRPr="00EF2CB2">
        <w:rPr>
          <w:rFonts w:cstheme="minorHAnsi"/>
          <w:sz w:val="32"/>
          <w:szCs w:val="32"/>
        </w:rPr>
        <w:t xml:space="preserve"> strategy and implementation are </w:t>
      </w:r>
      <w:r w:rsidR="00ED43DE" w:rsidRPr="00EF2CB2">
        <w:rPr>
          <w:rFonts w:cstheme="minorHAnsi"/>
          <w:sz w:val="32"/>
          <w:szCs w:val="32"/>
        </w:rPr>
        <w:t>two separate entities</w:t>
      </w:r>
      <w:r w:rsidRPr="00EF2CB2">
        <w:rPr>
          <w:rFonts w:cstheme="minorHAnsi"/>
          <w:sz w:val="32"/>
          <w:szCs w:val="32"/>
        </w:rPr>
        <w:t xml:space="preserve">. </w:t>
      </w:r>
      <w:r w:rsidR="007B413E">
        <w:rPr>
          <w:rFonts w:cstheme="minorHAnsi"/>
          <w:sz w:val="32"/>
          <w:szCs w:val="32"/>
        </w:rPr>
        <w:t xml:space="preserve">Essentially it is how the activities are performed that </w:t>
      </w:r>
      <w:r w:rsidR="00FE3857">
        <w:rPr>
          <w:rFonts w:cstheme="minorHAnsi"/>
          <w:sz w:val="32"/>
          <w:szCs w:val="32"/>
        </w:rPr>
        <w:t>i</w:t>
      </w:r>
      <w:r w:rsidR="007B413E">
        <w:rPr>
          <w:rFonts w:cstheme="minorHAnsi"/>
          <w:sz w:val="32"/>
          <w:szCs w:val="32"/>
        </w:rPr>
        <w:t>s the essence of strategy</w:t>
      </w:r>
      <w:r w:rsidR="00FE3857">
        <w:rPr>
          <w:rFonts w:cstheme="minorHAnsi"/>
          <w:sz w:val="32"/>
          <w:szCs w:val="32"/>
        </w:rPr>
        <w:t xml:space="preserve">. If not, strategy becomes little more than a marketing phrase. </w:t>
      </w:r>
      <w:sdt>
        <w:sdtPr>
          <w:rPr>
            <w:rFonts w:cstheme="minorHAnsi"/>
            <w:sz w:val="32"/>
            <w:szCs w:val="32"/>
          </w:rPr>
          <w:id w:val="-2129076171"/>
          <w:citation/>
        </w:sdtPr>
        <w:sdtEndPr/>
        <w:sdtContent>
          <w:r w:rsidR="00FE3857">
            <w:rPr>
              <w:rFonts w:cstheme="minorHAnsi"/>
              <w:sz w:val="32"/>
              <w:szCs w:val="32"/>
            </w:rPr>
            <w:fldChar w:fldCharType="begin"/>
          </w:r>
          <w:r w:rsidR="00FE3857">
            <w:rPr>
              <w:rFonts w:cstheme="minorHAnsi"/>
              <w:sz w:val="32"/>
              <w:szCs w:val="32"/>
            </w:rPr>
            <w:instrText xml:space="preserve"> CITATION Por96 \l 2057 </w:instrText>
          </w:r>
          <w:r w:rsidR="00FE3857">
            <w:rPr>
              <w:rFonts w:cstheme="minorHAnsi"/>
              <w:sz w:val="32"/>
              <w:szCs w:val="32"/>
            </w:rPr>
            <w:fldChar w:fldCharType="separate"/>
          </w:r>
          <w:r w:rsidR="00FE3857" w:rsidRPr="00FE3857">
            <w:rPr>
              <w:rFonts w:cstheme="minorHAnsi"/>
              <w:noProof/>
              <w:sz w:val="32"/>
              <w:szCs w:val="32"/>
            </w:rPr>
            <w:t>(Porter M. E., 1996)</w:t>
          </w:r>
          <w:r w:rsidR="00FE3857">
            <w:rPr>
              <w:rFonts w:cstheme="minorHAnsi"/>
              <w:sz w:val="32"/>
              <w:szCs w:val="32"/>
            </w:rPr>
            <w:fldChar w:fldCharType="end"/>
          </w:r>
        </w:sdtContent>
      </w:sdt>
    </w:p>
    <w:p w14:paraId="2C18E562" w14:textId="1E545F0E" w:rsidR="008F0BAC" w:rsidRDefault="0095150E" w:rsidP="00ED43DE">
      <w:pPr>
        <w:rPr>
          <w:rFonts w:cstheme="minorHAnsi"/>
          <w:sz w:val="32"/>
          <w:szCs w:val="32"/>
        </w:rPr>
      </w:pPr>
      <w:r w:rsidRPr="00EF2CB2">
        <w:rPr>
          <w:rFonts w:cstheme="minorHAnsi"/>
          <w:sz w:val="32"/>
          <w:szCs w:val="32"/>
        </w:rPr>
        <w:t xml:space="preserve"> </w:t>
      </w:r>
      <w:r w:rsidR="00ED43DE" w:rsidRPr="00EF2CB2">
        <w:rPr>
          <w:rFonts w:cstheme="minorHAnsi"/>
          <w:sz w:val="32"/>
          <w:szCs w:val="32"/>
        </w:rPr>
        <w:t>Strategic management is an important tool in the success or failure of an organisation.</w:t>
      </w:r>
      <w:r w:rsidR="008F0BAC" w:rsidRPr="008F0BAC">
        <w:t xml:space="preserve"> </w:t>
      </w:r>
      <w:r w:rsidR="008F0BAC">
        <w:t>“</w:t>
      </w:r>
      <w:r w:rsidR="008F0BAC" w:rsidRPr="008F0BAC">
        <w:rPr>
          <w:rFonts w:cstheme="minorHAnsi"/>
          <w:sz w:val="32"/>
          <w:szCs w:val="32"/>
        </w:rPr>
        <w:t xml:space="preserve">Strategy is also the test of the </w:t>
      </w:r>
      <w:r w:rsidR="00FE3857">
        <w:rPr>
          <w:rFonts w:cstheme="minorHAnsi"/>
          <w:sz w:val="32"/>
          <w:szCs w:val="32"/>
        </w:rPr>
        <w:t>t</w:t>
      </w:r>
      <w:r w:rsidR="008F0BAC" w:rsidRPr="008F0BAC">
        <w:rPr>
          <w:rFonts w:cstheme="minorHAnsi"/>
          <w:sz w:val="32"/>
          <w:szCs w:val="32"/>
        </w:rPr>
        <w:t>heory of the Business. Failure of the strategy to produce the expected results is usually the first serious indication that the Theory of the Business needs to be thought through again</w:t>
      </w:r>
      <w:r w:rsidR="008F0BAC">
        <w:rPr>
          <w:rFonts w:cstheme="minorHAnsi"/>
          <w:sz w:val="32"/>
          <w:szCs w:val="32"/>
        </w:rPr>
        <w:t>”</w:t>
      </w:r>
      <w:r w:rsidR="008F0BAC" w:rsidRPr="008F0BAC">
        <w:rPr>
          <w:rFonts w:cstheme="minorHAnsi"/>
          <w:sz w:val="32"/>
          <w:szCs w:val="32"/>
        </w:rPr>
        <w:t>.</w:t>
      </w:r>
      <w:r w:rsidR="008F0BAC">
        <w:rPr>
          <w:rFonts w:cstheme="minorHAnsi"/>
          <w:sz w:val="32"/>
          <w:szCs w:val="32"/>
        </w:rPr>
        <w:t xml:space="preserve">  </w:t>
      </w:r>
      <w:sdt>
        <w:sdtPr>
          <w:rPr>
            <w:rFonts w:cstheme="minorHAnsi"/>
            <w:sz w:val="32"/>
            <w:szCs w:val="32"/>
          </w:rPr>
          <w:id w:val="-942298915"/>
          <w:citation/>
        </w:sdtPr>
        <w:sdtEndPr/>
        <w:sdtContent>
          <w:r w:rsidR="008F0BAC">
            <w:rPr>
              <w:rFonts w:cstheme="minorHAnsi"/>
              <w:sz w:val="32"/>
              <w:szCs w:val="32"/>
            </w:rPr>
            <w:fldChar w:fldCharType="begin"/>
          </w:r>
          <w:r w:rsidR="008F0BAC">
            <w:rPr>
              <w:rFonts w:cstheme="minorHAnsi"/>
              <w:sz w:val="32"/>
              <w:szCs w:val="32"/>
            </w:rPr>
            <w:instrText xml:space="preserve"> CITATION Dru12 \l 2057 </w:instrText>
          </w:r>
          <w:r w:rsidR="008F0BAC">
            <w:rPr>
              <w:rFonts w:cstheme="minorHAnsi"/>
              <w:sz w:val="32"/>
              <w:szCs w:val="32"/>
            </w:rPr>
            <w:fldChar w:fldCharType="separate"/>
          </w:r>
          <w:r w:rsidR="008F0BAC" w:rsidRPr="008F0BAC">
            <w:rPr>
              <w:rFonts w:cstheme="minorHAnsi"/>
              <w:noProof/>
              <w:sz w:val="32"/>
              <w:szCs w:val="32"/>
            </w:rPr>
            <w:t>(Drucker, 2012)</w:t>
          </w:r>
          <w:r w:rsidR="008F0BAC">
            <w:rPr>
              <w:rFonts w:cstheme="minorHAnsi"/>
              <w:sz w:val="32"/>
              <w:szCs w:val="32"/>
            </w:rPr>
            <w:fldChar w:fldCharType="end"/>
          </w:r>
        </w:sdtContent>
      </w:sdt>
      <w:r w:rsidR="008F0BAC">
        <w:rPr>
          <w:rFonts w:cstheme="minorHAnsi"/>
          <w:sz w:val="32"/>
          <w:szCs w:val="32"/>
        </w:rPr>
        <w:t xml:space="preserve">   </w:t>
      </w:r>
    </w:p>
    <w:p w14:paraId="25CF6AD6" w14:textId="214269E9" w:rsidR="00677DA6" w:rsidRDefault="00677DA6" w:rsidP="00ED43DE">
      <w:pPr>
        <w:rPr>
          <w:rFonts w:cstheme="minorHAnsi"/>
          <w:sz w:val="32"/>
          <w:szCs w:val="32"/>
        </w:rPr>
      </w:pPr>
    </w:p>
    <w:p w14:paraId="0BE5E524" w14:textId="1C4F156D" w:rsidR="00677DA6" w:rsidRDefault="00677DA6" w:rsidP="00ED43DE">
      <w:pPr>
        <w:rPr>
          <w:rFonts w:cstheme="minorHAnsi"/>
          <w:sz w:val="32"/>
          <w:szCs w:val="32"/>
        </w:rPr>
      </w:pPr>
      <w:sdt>
        <w:sdtPr>
          <w:rPr>
            <w:rFonts w:cstheme="minorHAnsi"/>
            <w:sz w:val="32"/>
            <w:szCs w:val="32"/>
          </w:rPr>
          <w:id w:val="660973457"/>
          <w:citation/>
        </w:sdtPr>
        <w:sdtContent>
          <w:r>
            <w:rPr>
              <w:rFonts w:cstheme="minorHAnsi"/>
              <w:sz w:val="32"/>
              <w:szCs w:val="32"/>
            </w:rPr>
            <w:fldChar w:fldCharType="begin"/>
          </w:r>
          <w:r>
            <w:rPr>
              <w:rFonts w:cstheme="minorHAnsi"/>
              <w:sz w:val="32"/>
              <w:szCs w:val="32"/>
            </w:rPr>
            <w:instrText xml:space="preserve"> CITATION Lyn18 \l 2057 </w:instrText>
          </w:r>
          <w:r>
            <w:rPr>
              <w:rFonts w:cstheme="minorHAnsi"/>
              <w:sz w:val="32"/>
              <w:szCs w:val="32"/>
            </w:rPr>
            <w:fldChar w:fldCharType="separate"/>
          </w:r>
          <w:r w:rsidRPr="00677DA6">
            <w:rPr>
              <w:rFonts w:cstheme="minorHAnsi"/>
              <w:noProof/>
              <w:sz w:val="32"/>
              <w:szCs w:val="32"/>
            </w:rPr>
            <w:t>(Lynch, 2018)</w:t>
          </w:r>
          <w:r>
            <w:rPr>
              <w:rFonts w:cstheme="minorHAnsi"/>
              <w:sz w:val="32"/>
              <w:szCs w:val="32"/>
            </w:rPr>
            <w:fldChar w:fldCharType="end"/>
          </w:r>
        </w:sdtContent>
      </w:sdt>
      <w:r>
        <w:rPr>
          <w:rFonts w:cstheme="minorHAnsi"/>
          <w:sz w:val="32"/>
          <w:szCs w:val="32"/>
        </w:rPr>
        <w:t xml:space="preserve">  purports that “Strategic management is exciting and challenging. It makes fundamental decisions about the future direction of an organisation, its purpose, its resources and how it interacts in the world in which it operates. </w:t>
      </w:r>
    </w:p>
    <w:p w14:paraId="61F821ED" w14:textId="77777777" w:rsidR="008F0BAC" w:rsidRDefault="008F0BAC" w:rsidP="00ED43DE">
      <w:pPr>
        <w:rPr>
          <w:rFonts w:cstheme="minorHAnsi"/>
          <w:sz w:val="32"/>
          <w:szCs w:val="32"/>
        </w:rPr>
      </w:pPr>
    </w:p>
    <w:p w14:paraId="00EBE6F7" w14:textId="3E58E6ED" w:rsidR="0095150E" w:rsidRPr="00EF2CB2" w:rsidRDefault="0095150E" w:rsidP="00476820">
      <w:pPr>
        <w:rPr>
          <w:rFonts w:cstheme="minorHAnsi"/>
          <w:sz w:val="32"/>
          <w:szCs w:val="32"/>
        </w:rPr>
      </w:pPr>
    </w:p>
    <w:p w14:paraId="110D906D" w14:textId="77777777" w:rsidR="00ED43DE" w:rsidRPr="00EF2CB2" w:rsidRDefault="00ED43DE" w:rsidP="00476820">
      <w:pPr>
        <w:rPr>
          <w:rFonts w:cstheme="minorHAnsi"/>
          <w:sz w:val="32"/>
          <w:szCs w:val="32"/>
        </w:rPr>
      </w:pPr>
    </w:p>
    <w:p w14:paraId="2BFEF604" w14:textId="01AF58D1" w:rsidR="007C4D6F" w:rsidRPr="00EF2CB2" w:rsidRDefault="007C4D6F" w:rsidP="007C4D6F">
      <w:pPr>
        <w:rPr>
          <w:rFonts w:cstheme="minorHAnsi"/>
          <w:sz w:val="32"/>
          <w:szCs w:val="32"/>
        </w:rPr>
      </w:pPr>
    </w:p>
    <w:p w14:paraId="47A738DC" w14:textId="77777777" w:rsidR="00476820" w:rsidRPr="00EF2CB2" w:rsidRDefault="00476820" w:rsidP="007C4D6F">
      <w:pPr>
        <w:rPr>
          <w:rFonts w:cstheme="minorHAnsi"/>
          <w:sz w:val="32"/>
          <w:szCs w:val="32"/>
        </w:rPr>
      </w:pPr>
    </w:p>
    <w:p w14:paraId="6E63FAEB" w14:textId="2DC7D1A0" w:rsidR="00476820" w:rsidRPr="00EF2CB2" w:rsidRDefault="00822112" w:rsidP="007C4D6F">
      <w:pPr>
        <w:rPr>
          <w:rFonts w:cstheme="minorHAnsi"/>
          <w:sz w:val="32"/>
          <w:szCs w:val="32"/>
        </w:rPr>
      </w:pPr>
      <w:r w:rsidRPr="00EF2CB2">
        <w:rPr>
          <w:rFonts w:cstheme="minorHAnsi"/>
          <w:sz w:val="32"/>
          <w:szCs w:val="32"/>
        </w:rPr>
        <w:t>Achieving a stance of competitive advantage and intensifying performance comparable to its competitors.</w:t>
      </w:r>
      <w:r w:rsidR="00D727E3" w:rsidRPr="00EF2CB2">
        <w:rPr>
          <w:rFonts w:cstheme="minorHAnsi"/>
          <w:sz w:val="32"/>
          <w:szCs w:val="32"/>
        </w:rPr>
        <w:t xml:space="preserve"> </w:t>
      </w:r>
      <w:r w:rsidRPr="00EF2CB2">
        <w:rPr>
          <w:rFonts w:cstheme="minorHAnsi"/>
          <w:sz w:val="32"/>
          <w:szCs w:val="32"/>
        </w:rPr>
        <w:t>Are two important objectives an organisation should strive to attain, equalling that of their rivals</w:t>
      </w:r>
      <w:r w:rsidR="0049085C" w:rsidRPr="00EF2CB2">
        <w:rPr>
          <w:rFonts w:cstheme="minorHAnsi"/>
          <w:sz w:val="32"/>
          <w:szCs w:val="32"/>
        </w:rPr>
        <w:t xml:space="preserve">. </w:t>
      </w:r>
      <w:sdt>
        <w:sdtPr>
          <w:rPr>
            <w:rFonts w:cstheme="minorHAnsi"/>
            <w:sz w:val="32"/>
            <w:szCs w:val="32"/>
          </w:rPr>
          <w:id w:val="-870068814"/>
          <w:citation/>
        </w:sdtPr>
        <w:sdtEndPr/>
        <w:sdtContent>
          <w:r w:rsidR="0049085C" w:rsidRPr="00EF2CB2">
            <w:rPr>
              <w:rFonts w:cstheme="minorHAnsi"/>
              <w:sz w:val="32"/>
              <w:szCs w:val="32"/>
            </w:rPr>
            <w:fldChar w:fldCharType="begin"/>
          </w:r>
          <w:r w:rsidR="0024148F" w:rsidRPr="00EF2CB2">
            <w:rPr>
              <w:rFonts w:cstheme="minorHAnsi"/>
              <w:sz w:val="32"/>
              <w:szCs w:val="32"/>
            </w:rPr>
            <w:instrText xml:space="preserve">CITATION JDi13 \l 2057 </w:instrText>
          </w:r>
          <w:r w:rsidR="0049085C" w:rsidRPr="00EF2CB2">
            <w:rPr>
              <w:rFonts w:cstheme="minorHAnsi"/>
              <w:sz w:val="32"/>
              <w:szCs w:val="32"/>
            </w:rPr>
            <w:fldChar w:fldCharType="separate"/>
          </w:r>
          <w:r w:rsidR="0024148F" w:rsidRPr="00EF2CB2">
            <w:rPr>
              <w:rFonts w:cstheme="minorHAnsi"/>
              <w:noProof/>
              <w:sz w:val="32"/>
              <w:szCs w:val="32"/>
            </w:rPr>
            <w:t>(Dirisu, Iyiola, &amp; Ibidunni, 2013)</w:t>
          </w:r>
          <w:r w:rsidR="0049085C" w:rsidRPr="00EF2CB2">
            <w:rPr>
              <w:rFonts w:cstheme="minorHAnsi"/>
              <w:sz w:val="32"/>
              <w:szCs w:val="32"/>
            </w:rPr>
            <w:fldChar w:fldCharType="end"/>
          </w:r>
        </w:sdtContent>
      </w:sdt>
    </w:p>
    <w:p w14:paraId="684CE0FE" w14:textId="774586C0" w:rsidR="00476820" w:rsidRPr="00EF2CB2" w:rsidRDefault="00476820" w:rsidP="007C4D6F">
      <w:pPr>
        <w:rPr>
          <w:rFonts w:cstheme="minorHAnsi"/>
          <w:b/>
          <w:bCs/>
          <w:sz w:val="32"/>
          <w:szCs w:val="32"/>
        </w:rPr>
      </w:pPr>
      <w:r w:rsidRPr="00EF2CB2">
        <w:rPr>
          <w:rFonts w:cstheme="minorHAnsi"/>
          <w:b/>
          <w:bCs/>
          <w:sz w:val="32"/>
          <w:szCs w:val="32"/>
        </w:rPr>
        <w:t xml:space="preserve">Mintzberg </w:t>
      </w:r>
      <w:r w:rsidR="00EF2CB2" w:rsidRPr="00EF2CB2">
        <w:rPr>
          <w:rFonts w:cstheme="minorHAnsi"/>
          <w:b/>
          <w:bCs/>
          <w:sz w:val="32"/>
          <w:szCs w:val="32"/>
        </w:rPr>
        <w:t>-</w:t>
      </w:r>
      <w:r w:rsidRPr="00EF2CB2">
        <w:rPr>
          <w:rFonts w:cstheme="minorHAnsi"/>
          <w:b/>
          <w:bCs/>
          <w:sz w:val="32"/>
          <w:szCs w:val="32"/>
        </w:rPr>
        <w:t xml:space="preserve"> an emergent process, being able to adapt</w:t>
      </w:r>
    </w:p>
    <w:p w14:paraId="6F5E3887" w14:textId="55E0AC99" w:rsidR="00476820" w:rsidRPr="00EF2CB2" w:rsidRDefault="00476820" w:rsidP="007C4D6F">
      <w:pPr>
        <w:rPr>
          <w:rFonts w:cstheme="minorHAnsi"/>
          <w:b/>
          <w:bCs/>
          <w:sz w:val="32"/>
          <w:szCs w:val="32"/>
        </w:rPr>
      </w:pPr>
    </w:p>
    <w:p w14:paraId="507333DC" w14:textId="77777777" w:rsidR="00476820" w:rsidRPr="00EF2CB2" w:rsidRDefault="00476820" w:rsidP="007C4D6F">
      <w:pPr>
        <w:rPr>
          <w:rFonts w:cstheme="minorHAnsi"/>
          <w:b/>
          <w:bCs/>
          <w:sz w:val="32"/>
          <w:szCs w:val="32"/>
        </w:rPr>
      </w:pPr>
    </w:p>
    <w:p w14:paraId="351CEE0C" w14:textId="04F7649C" w:rsidR="00E87F6D" w:rsidRPr="00EF2CB2" w:rsidRDefault="00E87F6D" w:rsidP="007C4D6F">
      <w:pPr>
        <w:rPr>
          <w:rFonts w:cstheme="minorHAnsi"/>
          <w:b/>
          <w:bCs/>
          <w:sz w:val="32"/>
          <w:szCs w:val="32"/>
        </w:rPr>
      </w:pPr>
      <w:r w:rsidRPr="00EF2CB2">
        <w:rPr>
          <w:rFonts w:cstheme="minorHAnsi"/>
          <w:b/>
          <w:bCs/>
          <w:sz w:val="32"/>
          <w:szCs w:val="32"/>
        </w:rPr>
        <w:t xml:space="preserve">Business model </w:t>
      </w:r>
      <w:proofErr w:type="spellStart"/>
      <w:r w:rsidRPr="00EF2CB2">
        <w:rPr>
          <w:rFonts w:cstheme="minorHAnsi"/>
          <w:b/>
          <w:bCs/>
          <w:sz w:val="32"/>
          <w:szCs w:val="32"/>
        </w:rPr>
        <w:t>eg</w:t>
      </w:r>
      <w:proofErr w:type="spellEnd"/>
      <w:r w:rsidRPr="00EF2CB2">
        <w:rPr>
          <w:rFonts w:cstheme="minorHAnsi"/>
          <w:b/>
          <w:bCs/>
          <w:sz w:val="32"/>
          <w:szCs w:val="32"/>
        </w:rPr>
        <w:t xml:space="preserve"> public private- does this have an impact on strategy</w:t>
      </w:r>
    </w:p>
    <w:p w14:paraId="52935381" w14:textId="77777777" w:rsidR="000339E0" w:rsidRPr="00EF2CB2" w:rsidRDefault="000339E0" w:rsidP="007C4D6F">
      <w:pPr>
        <w:rPr>
          <w:rFonts w:cstheme="minorHAnsi"/>
          <w:sz w:val="32"/>
          <w:szCs w:val="32"/>
        </w:rPr>
      </w:pPr>
    </w:p>
    <w:p w14:paraId="2D94754F" w14:textId="48B07EB5" w:rsidR="000569AA" w:rsidRPr="00EF2CB2" w:rsidRDefault="00CC24D0" w:rsidP="000569AA">
      <w:pPr>
        <w:pStyle w:val="Heading1"/>
        <w:numPr>
          <w:ilvl w:val="1"/>
          <w:numId w:val="5"/>
        </w:numPr>
        <w:rPr>
          <w:rFonts w:asciiTheme="minorHAnsi" w:hAnsiTheme="minorHAnsi" w:cstheme="minorHAnsi"/>
        </w:rPr>
      </w:pPr>
      <w:bookmarkStart w:id="2" w:name="_Toc53344771"/>
      <w:r w:rsidRPr="00EF2CB2">
        <w:rPr>
          <w:rFonts w:asciiTheme="minorHAnsi" w:hAnsiTheme="minorHAnsi" w:cstheme="minorHAnsi"/>
        </w:rPr>
        <w:t>Company background</w:t>
      </w:r>
      <w:bookmarkEnd w:id="2"/>
      <w:r w:rsidRPr="00EF2CB2">
        <w:rPr>
          <w:rFonts w:asciiTheme="minorHAnsi" w:hAnsiTheme="minorHAnsi" w:cstheme="minorHAnsi"/>
        </w:rPr>
        <w:t xml:space="preserve">  </w:t>
      </w:r>
    </w:p>
    <w:p w14:paraId="35F9B7BA" w14:textId="77777777" w:rsidR="00F860B5" w:rsidRPr="00EF2CB2" w:rsidRDefault="00F860B5" w:rsidP="00F860B5">
      <w:pPr>
        <w:rPr>
          <w:rFonts w:cstheme="minorHAnsi"/>
          <w:sz w:val="32"/>
          <w:szCs w:val="32"/>
        </w:rPr>
      </w:pPr>
    </w:p>
    <w:p w14:paraId="1AD5545F" w14:textId="46FE149B" w:rsidR="000653D9" w:rsidRDefault="000569AA" w:rsidP="000569AA">
      <w:pPr>
        <w:rPr>
          <w:rFonts w:cstheme="minorHAnsi"/>
          <w:sz w:val="32"/>
          <w:szCs w:val="32"/>
        </w:rPr>
      </w:pPr>
      <w:r w:rsidRPr="00EF2CB2">
        <w:rPr>
          <w:rFonts w:cstheme="minorHAnsi"/>
          <w:sz w:val="32"/>
          <w:szCs w:val="32"/>
        </w:rPr>
        <w:t xml:space="preserve">Lever brothers was established by William </w:t>
      </w:r>
      <w:proofErr w:type="spellStart"/>
      <w:r w:rsidRPr="00EF2CB2">
        <w:rPr>
          <w:rFonts w:cstheme="minorHAnsi"/>
          <w:sz w:val="32"/>
          <w:szCs w:val="32"/>
        </w:rPr>
        <w:t>Hesketh</w:t>
      </w:r>
      <w:proofErr w:type="spellEnd"/>
      <w:r w:rsidRPr="00EF2CB2">
        <w:rPr>
          <w:rFonts w:cstheme="minorHAnsi"/>
          <w:sz w:val="32"/>
          <w:szCs w:val="32"/>
        </w:rPr>
        <w:t xml:space="preserve"> Lever. He developed his idea for sunlight soap in the 1890’s. This revolutionary product would popularise hygiene and cleanliness in the Victorian era. Fast forward to today and the company, now called Unilever, is a multi-national corporation.</w:t>
      </w:r>
      <w:r w:rsidR="00F860B5" w:rsidRPr="00EF2CB2">
        <w:rPr>
          <w:rFonts w:cstheme="minorHAnsi"/>
          <w:sz w:val="32"/>
          <w:szCs w:val="32"/>
        </w:rPr>
        <w:t xml:space="preserve"> Concentrating mainly on food</w:t>
      </w:r>
      <w:r w:rsidR="00305713">
        <w:rPr>
          <w:rFonts w:cstheme="minorHAnsi"/>
          <w:sz w:val="32"/>
          <w:szCs w:val="32"/>
        </w:rPr>
        <w:t xml:space="preserve"> and beverages</w:t>
      </w:r>
      <w:r w:rsidR="00F860B5" w:rsidRPr="00EF2CB2">
        <w:rPr>
          <w:rFonts w:cstheme="minorHAnsi"/>
          <w:sz w:val="32"/>
          <w:szCs w:val="32"/>
        </w:rPr>
        <w:t xml:space="preserve">, </w:t>
      </w:r>
      <w:r w:rsidR="007407A7" w:rsidRPr="00EF2CB2">
        <w:rPr>
          <w:rFonts w:cstheme="minorHAnsi"/>
          <w:sz w:val="32"/>
          <w:szCs w:val="32"/>
        </w:rPr>
        <w:t>laundry,</w:t>
      </w:r>
      <w:r w:rsidR="00F860B5" w:rsidRPr="00EF2CB2">
        <w:rPr>
          <w:rFonts w:cstheme="minorHAnsi"/>
          <w:sz w:val="32"/>
          <w:szCs w:val="32"/>
        </w:rPr>
        <w:t xml:space="preserve"> and cleaning products.</w:t>
      </w:r>
    </w:p>
    <w:p w14:paraId="30B5BBB5" w14:textId="546BB48B" w:rsidR="000653D9" w:rsidRPr="00305713" w:rsidRDefault="0017314D" w:rsidP="000569AA">
      <w:pPr>
        <w:rPr>
          <w:rFonts w:cstheme="minorHAnsi"/>
          <w:sz w:val="32"/>
          <w:szCs w:val="32"/>
          <w:shd w:val="clear" w:color="auto" w:fill="FFFFFF"/>
        </w:rPr>
      </w:pPr>
      <w:r>
        <w:rPr>
          <w:rFonts w:cstheme="minorHAnsi"/>
          <w:sz w:val="32"/>
          <w:szCs w:val="32"/>
        </w:rPr>
        <w:lastRenderedPageBreak/>
        <w:t xml:space="preserve">Unilever </w:t>
      </w:r>
      <w:r w:rsidRPr="00EF2CB2">
        <w:rPr>
          <w:rFonts w:cstheme="minorHAnsi"/>
          <w:sz w:val="32"/>
          <w:szCs w:val="32"/>
        </w:rPr>
        <w:t>has</w:t>
      </w:r>
      <w:r w:rsidR="007407A7">
        <w:rPr>
          <w:rFonts w:cstheme="minorHAnsi"/>
          <w:sz w:val="32"/>
          <w:szCs w:val="32"/>
        </w:rPr>
        <w:t xml:space="preserve"> had</w:t>
      </w:r>
      <w:r>
        <w:rPr>
          <w:rFonts w:cstheme="minorHAnsi"/>
          <w:sz w:val="32"/>
          <w:szCs w:val="32"/>
        </w:rPr>
        <w:t xml:space="preserve"> a series of CSR issues in the past. </w:t>
      </w:r>
      <w:r w:rsidR="00A61D12">
        <w:rPr>
          <w:rFonts w:cstheme="minorHAnsi"/>
          <w:sz w:val="32"/>
          <w:szCs w:val="32"/>
        </w:rPr>
        <w:t>According to Forbes i</w:t>
      </w:r>
      <w:r>
        <w:rPr>
          <w:rFonts w:cstheme="minorHAnsi"/>
          <w:sz w:val="32"/>
          <w:szCs w:val="32"/>
        </w:rPr>
        <w:t xml:space="preserve">n 2016 the company settled a lawsuit with 600 Indian workers </w:t>
      </w:r>
      <w:r w:rsidR="00305713">
        <w:rPr>
          <w:rFonts w:cstheme="minorHAnsi"/>
          <w:sz w:val="32"/>
          <w:szCs w:val="32"/>
        </w:rPr>
        <w:t xml:space="preserve">regarding their </w:t>
      </w:r>
      <w:r>
        <w:rPr>
          <w:rFonts w:cstheme="minorHAnsi"/>
          <w:sz w:val="32"/>
          <w:szCs w:val="32"/>
        </w:rPr>
        <w:t>exposure to mercury.</w:t>
      </w:r>
      <w:sdt>
        <w:sdtPr>
          <w:rPr>
            <w:rFonts w:cstheme="minorHAnsi"/>
            <w:sz w:val="32"/>
            <w:szCs w:val="32"/>
          </w:rPr>
          <w:id w:val="-447926620"/>
          <w:citation/>
        </w:sdtPr>
        <w:sdtEndPr/>
        <w:sdtContent>
          <w:r w:rsidR="00A61D12">
            <w:rPr>
              <w:rFonts w:cstheme="minorHAnsi"/>
              <w:sz w:val="32"/>
              <w:szCs w:val="32"/>
            </w:rPr>
            <w:fldChar w:fldCharType="begin"/>
          </w:r>
          <w:r w:rsidR="00A61D12">
            <w:rPr>
              <w:rFonts w:cstheme="minorHAnsi"/>
              <w:sz w:val="32"/>
              <w:szCs w:val="32"/>
            </w:rPr>
            <w:instrText xml:space="preserve"> CITATION Bor17 \l 2057 </w:instrText>
          </w:r>
          <w:r w:rsidR="00A61D12">
            <w:rPr>
              <w:rFonts w:cstheme="minorHAnsi"/>
              <w:sz w:val="32"/>
              <w:szCs w:val="32"/>
            </w:rPr>
            <w:fldChar w:fldCharType="separate"/>
          </w:r>
          <w:r w:rsidR="00A61D12">
            <w:rPr>
              <w:rFonts w:cstheme="minorHAnsi"/>
              <w:noProof/>
              <w:sz w:val="32"/>
              <w:szCs w:val="32"/>
            </w:rPr>
            <w:t xml:space="preserve"> </w:t>
          </w:r>
          <w:r w:rsidR="00A61D12" w:rsidRPr="00A61D12">
            <w:rPr>
              <w:rFonts w:cstheme="minorHAnsi"/>
              <w:noProof/>
              <w:sz w:val="32"/>
              <w:szCs w:val="32"/>
            </w:rPr>
            <w:t>( Borelli, 2017)</w:t>
          </w:r>
          <w:r w:rsidR="00A61D12">
            <w:rPr>
              <w:rFonts w:cstheme="minorHAnsi"/>
              <w:sz w:val="32"/>
              <w:szCs w:val="32"/>
            </w:rPr>
            <w:fldChar w:fldCharType="end"/>
          </w:r>
        </w:sdtContent>
      </w:sdt>
      <w:r>
        <w:rPr>
          <w:rFonts w:cstheme="minorHAnsi"/>
          <w:sz w:val="32"/>
          <w:szCs w:val="32"/>
        </w:rPr>
        <w:t xml:space="preserve">  Following a number of </w:t>
      </w:r>
      <w:r w:rsidR="00A61D12">
        <w:rPr>
          <w:rFonts w:cstheme="minorHAnsi"/>
          <w:sz w:val="32"/>
          <w:szCs w:val="32"/>
        </w:rPr>
        <w:t>controversies,</w:t>
      </w:r>
      <w:r w:rsidR="00D206A7" w:rsidRPr="00EF2CB2">
        <w:rPr>
          <w:rFonts w:cstheme="minorHAnsi"/>
          <w:sz w:val="32"/>
          <w:szCs w:val="32"/>
        </w:rPr>
        <w:t xml:space="preserve"> a</w:t>
      </w:r>
      <w:r w:rsidR="000569AA" w:rsidRPr="00EF2CB2">
        <w:rPr>
          <w:rFonts w:cstheme="minorHAnsi"/>
          <w:sz w:val="32"/>
          <w:szCs w:val="32"/>
        </w:rPr>
        <w:t xml:space="preserve"> change in strategy</w:t>
      </w:r>
      <w:r w:rsidR="00D206A7" w:rsidRPr="00EF2CB2">
        <w:rPr>
          <w:rFonts w:cstheme="minorHAnsi"/>
          <w:sz w:val="32"/>
          <w:szCs w:val="32"/>
        </w:rPr>
        <w:t xml:space="preserve"> was implemented</w:t>
      </w:r>
      <w:r w:rsidR="00A61D12">
        <w:rPr>
          <w:rFonts w:cstheme="minorHAnsi"/>
          <w:sz w:val="32"/>
          <w:szCs w:val="32"/>
        </w:rPr>
        <w:t xml:space="preserve">, to increase CSR, sustainability and ethics. </w:t>
      </w:r>
      <w:sdt>
        <w:sdtPr>
          <w:rPr>
            <w:rFonts w:cstheme="minorHAnsi"/>
            <w:sz w:val="32"/>
            <w:szCs w:val="32"/>
          </w:rPr>
          <w:id w:val="-648217695"/>
          <w:citation/>
        </w:sdtPr>
        <w:sdtEndPr/>
        <w:sdtContent>
          <w:r w:rsidR="000653D9" w:rsidRPr="00305713">
            <w:rPr>
              <w:rFonts w:cstheme="minorHAnsi"/>
              <w:sz w:val="32"/>
              <w:szCs w:val="32"/>
            </w:rPr>
            <w:fldChar w:fldCharType="begin"/>
          </w:r>
          <w:r w:rsidR="000653D9" w:rsidRPr="00305713">
            <w:rPr>
              <w:rFonts w:cstheme="minorHAnsi"/>
              <w:sz w:val="32"/>
              <w:szCs w:val="32"/>
            </w:rPr>
            <w:instrText xml:space="preserve"> CITATION Our201 \l 2057 </w:instrText>
          </w:r>
          <w:r w:rsidR="000653D9" w:rsidRPr="00305713">
            <w:rPr>
              <w:rFonts w:cstheme="minorHAnsi"/>
              <w:sz w:val="32"/>
              <w:szCs w:val="32"/>
            </w:rPr>
            <w:fldChar w:fldCharType="separate"/>
          </w:r>
          <w:r w:rsidR="000653D9" w:rsidRPr="00305713">
            <w:rPr>
              <w:rFonts w:cstheme="minorHAnsi"/>
              <w:noProof/>
              <w:sz w:val="32"/>
              <w:szCs w:val="32"/>
            </w:rPr>
            <w:t>(Our strategy, 2020)</w:t>
          </w:r>
          <w:r w:rsidR="000653D9" w:rsidRPr="00305713">
            <w:rPr>
              <w:rFonts w:cstheme="minorHAnsi"/>
              <w:sz w:val="32"/>
              <w:szCs w:val="32"/>
            </w:rPr>
            <w:fldChar w:fldCharType="end"/>
          </w:r>
        </w:sdtContent>
      </w:sdt>
      <w:r w:rsidR="00305713">
        <w:rPr>
          <w:rFonts w:cstheme="minorHAnsi"/>
          <w:sz w:val="32"/>
          <w:szCs w:val="32"/>
        </w:rPr>
        <w:t xml:space="preserve"> suggests </w:t>
      </w:r>
      <w:proofErr w:type="spellStart"/>
      <w:proofErr w:type="gramStart"/>
      <w:r w:rsidR="00305713">
        <w:rPr>
          <w:rFonts w:cstheme="minorHAnsi"/>
          <w:sz w:val="32"/>
          <w:szCs w:val="32"/>
        </w:rPr>
        <w:t>that</w:t>
      </w:r>
      <w:r w:rsidR="000653D9" w:rsidRPr="00305713">
        <w:rPr>
          <w:rFonts w:cstheme="minorHAnsi"/>
          <w:sz w:val="32"/>
          <w:szCs w:val="32"/>
        </w:rPr>
        <w:t>“</w:t>
      </w:r>
      <w:proofErr w:type="gramEnd"/>
      <w:r w:rsidR="000653D9" w:rsidRPr="00305713">
        <w:rPr>
          <w:rFonts w:cstheme="minorHAnsi"/>
          <w:sz w:val="32"/>
          <w:szCs w:val="32"/>
          <w:shd w:val="clear" w:color="auto" w:fill="FFFFFF"/>
        </w:rPr>
        <w:t>A</w:t>
      </w:r>
      <w:proofErr w:type="spellEnd"/>
      <w:r w:rsidR="000653D9" w:rsidRPr="00305713">
        <w:rPr>
          <w:rFonts w:cstheme="minorHAnsi"/>
          <w:sz w:val="32"/>
          <w:szCs w:val="32"/>
          <w:shd w:val="clear" w:color="auto" w:fill="FFFFFF"/>
        </w:rPr>
        <w:t xml:space="preserve"> belief that sustainable business drives superior performance lies at the heart of the Unilever Compass – our strategy to create long-term value for our stakeholders”.</w:t>
      </w:r>
    </w:p>
    <w:p w14:paraId="2B1E567A" w14:textId="0F9CDC20" w:rsidR="004B6FFE" w:rsidRPr="00EF2CB2" w:rsidRDefault="000653D9" w:rsidP="000569AA">
      <w:pPr>
        <w:rPr>
          <w:rFonts w:cstheme="minorHAnsi"/>
          <w:sz w:val="32"/>
          <w:szCs w:val="32"/>
        </w:rPr>
      </w:pPr>
      <w:r w:rsidRPr="00EF2CB2">
        <w:rPr>
          <w:rFonts w:cstheme="minorHAnsi"/>
          <w:sz w:val="32"/>
          <w:szCs w:val="32"/>
        </w:rPr>
        <w:t xml:space="preserve"> Their</w:t>
      </w:r>
      <w:r w:rsidR="00D206A7" w:rsidRPr="00EF2CB2">
        <w:rPr>
          <w:rFonts w:cstheme="minorHAnsi"/>
          <w:sz w:val="32"/>
          <w:szCs w:val="32"/>
        </w:rPr>
        <w:t xml:space="preserve"> vision</w:t>
      </w:r>
      <w:r w:rsidR="00305713">
        <w:rPr>
          <w:rFonts w:cstheme="minorHAnsi"/>
          <w:sz w:val="32"/>
          <w:szCs w:val="32"/>
        </w:rPr>
        <w:t xml:space="preserve"> appears to have</w:t>
      </w:r>
      <w:r w:rsidR="00D206A7" w:rsidRPr="00EF2CB2">
        <w:rPr>
          <w:rFonts w:cstheme="minorHAnsi"/>
          <w:sz w:val="32"/>
          <w:szCs w:val="32"/>
        </w:rPr>
        <w:t xml:space="preserve"> remained </w:t>
      </w:r>
      <w:r w:rsidR="009A3738" w:rsidRPr="00EF2CB2">
        <w:rPr>
          <w:rFonts w:cstheme="minorHAnsi"/>
          <w:sz w:val="32"/>
          <w:szCs w:val="32"/>
        </w:rPr>
        <w:t xml:space="preserve">the same as when the company was first established. </w:t>
      </w:r>
      <w:sdt>
        <w:sdtPr>
          <w:rPr>
            <w:rFonts w:cstheme="minorHAnsi"/>
            <w:sz w:val="32"/>
            <w:szCs w:val="32"/>
          </w:rPr>
          <w:id w:val="-1860422640"/>
          <w:citation/>
        </w:sdtPr>
        <w:sdtEndPr/>
        <w:sdtContent>
          <w:r w:rsidR="009A3738" w:rsidRPr="00EF2CB2">
            <w:rPr>
              <w:rFonts w:cstheme="minorHAnsi"/>
              <w:sz w:val="32"/>
              <w:szCs w:val="32"/>
            </w:rPr>
            <w:fldChar w:fldCharType="begin"/>
          </w:r>
          <w:r w:rsidR="009A3738" w:rsidRPr="00EF2CB2">
            <w:rPr>
              <w:rFonts w:cstheme="minorHAnsi"/>
              <w:sz w:val="32"/>
              <w:szCs w:val="32"/>
            </w:rPr>
            <w:instrText xml:space="preserve"> CITATION Ala20 \l 2057 </w:instrText>
          </w:r>
          <w:r w:rsidR="009A3738" w:rsidRPr="00EF2CB2">
            <w:rPr>
              <w:rFonts w:cstheme="minorHAnsi"/>
              <w:sz w:val="32"/>
              <w:szCs w:val="32"/>
            </w:rPr>
            <w:fldChar w:fldCharType="separate"/>
          </w:r>
          <w:r w:rsidR="009A3738" w:rsidRPr="00EF2CB2">
            <w:rPr>
              <w:rFonts w:cstheme="minorHAnsi"/>
              <w:noProof/>
              <w:sz w:val="32"/>
              <w:szCs w:val="32"/>
            </w:rPr>
            <w:t>(Alan Jope , 2020)</w:t>
          </w:r>
          <w:r w:rsidR="009A3738" w:rsidRPr="00EF2CB2">
            <w:rPr>
              <w:rFonts w:cstheme="minorHAnsi"/>
              <w:sz w:val="32"/>
              <w:szCs w:val="32"/>
            </w:rPr>
            <w:fldChar w:fldCharType="end"/>
          </w:r>
        </w:sdtContent>
      </w:sdt>
      <w:r w:rsidR="009A3738" w:rsidRPr="00EF2CB2">
        <w:rPr>
          <w:rFonts w:cstheme="minorHAnsi"/>
          <w:sz w:val="32"/>
          <w:szCs w:val="32"/>
        </w:rPr>
        <w:t xml:space="preserve"> CEO states that “I intend to build further on Unilever’s century-old commitment to responsible business. It is not about putting purpose ahead of profits, it is purpose that drives profits.</w:t>
      </w:r>
      <w:r w:rsidR="00F860B5" w:rsidRPr="00EF2CB2">
        <w:rPr>
          <w:rFonts w:cstheme="minorHAnsi"/>
          <w:sz w:val="32"/>
          <w:szCs w:val="32"/>
        </w:rPr>
        <w:t xml:space="preserve"> A timeline of the company can be seen in Image 1 </w:t>
      </w:r>
    </w:p>
    <w:p w14:paraId="79E9CE2C" w14:textId="537B1F15" w:rsidR="004B6FFE" w:rsidRPr="00EF2CB2" w:rsidRDefault="004B6FFE" w:rsidP="000569AA">
      <w:pPr>
        <w:rPr>
          <w:rFonts w:cstheme="minorHAnsi"/>
          <w:sz w:val="32"/>
          <w:szCs w:val="32"/>
        </w:rPr>
      </w:pPr>
      <w:r w:rsidRPr="00EF2CB2">
        <w:rPr>
          <w:rFonts w:cstheme="minorHAnsi"/>
          <w:noProof/>
          <w:sz w:val="32"/>
          <w:szCs w:val="32"/>
        </w:rPr>
        <w:drawing>
          <wp:inline distT="0" distB="0" distL="0" distR="0" wp14:anchorId="35644A0A" wp14:editId="625FE718">
            <wp:extent cx="3708361" cy="2118360"/>
            <wp:effectExtent l="0" t="0" r="6985" b="0"/>
            <wp:docPr id="1" name="Picture 1"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10-13 144334.png"/>
                    <pic:cNvPicPr/>
                  </pic:nvPicPr>
                  <pic:blipFill>
                    <a:blip r:embed="rId11">
                      <a:extLst>
                        <a:ext uri="{28A0092B-C50C-407E-A947-70E740481C1C}">
                          <a14:useLocalDpi xmlns:a14="http://schemas.microsoft.com/office/drawing/2010/main" val="0"/>
                        </a:ext>
                      </a:extLst>
                    </a:blip>
                    <a:stretch>
                      <a:fillRect/>
                    </a:stretch>
                  </pic:blipFill>
                  <pic:spPr>
                    <a:xfrm>
                      <a:off x="0" y="0"/>
                      <a:ext cx="3764106" cy="2150204"/>
                    </a:xfrm>
                    <a:prstGeom prst="rect">
                      <a:avLst/>
                    </a:prstGeom>
                  </pic:spPr>
                </pic:pic>
              </a:graphicData>
            </a:graphic>
          </wp:inline>
        </w:drawing>
      </w:r>
    </w:p>
    <w:p w14:paraId="62736D49" w14:textId="4FEC5C78" w:rsidR="004B6FFE" w:rsidRPr="00EF2CB2" w:rsidRDefault="004B6FFE" w:rsidP="000569AA">
      <w:pPr>
        <w:rPr>
          <w:rFonts w:cstheme="minorHAnsi"/>
          <w:sz w:val="32"/>
          <w:szCs w:val="32"/>
        </w:rPr>
      </w:pPr>
      <w:r w:rsidRPr="00EF2CB2">
        <w:rPr>
          <w:rFonts w:cstheme="minorHAnsi"/>
          <w:sz w:val="32"/>
          <w:szCs w:val="32"/>
        </w:rPr>
        <w:t xml:space="preserve">Image 1  </w:t>
      </w:r>
      <w:sdt>
        <w:sdtPr>
          <w:rPr>
            <w:rFonts w:cstheme="minorHAnsi"/>
            <w:sz w:val="32"/>
            <w:szCs w:val="32"/>
          </w:rPr>
          <w:id w:val="-154841355"/>
          <w:citation/>
        </w:sdtPr>
        <w:sdtEndPr/>
        <w:sdtContent>
          <w:r w:rsidR="000D393E" w:rsidRPr="00EF2CB2">
            <w:rPr>
              <w:rFonts w:cstheme="minorHAnsi"/>
              <w:sz w:val="32"/>
              <w:szCs w:val="32"/>
            </w:rPr>
            <w:fldChar w:fldCharType="begin"/>
          </w:r>
          <w:r w:rsidR="000D393E" w:rsidRPr="00EF2CB2">
            <w:rPr>
              <w:rFonts w:cstheme="minorHAnsi"/>
              <w:sz w:val="32"/>
              <w:szCs w:val="32"/>
            </w:rPr>
            <w:instrText xml:space="preserve"> CITATION Our20 \l 2057 </w:instrText>
          </w:r>
          <w:r w:rsidR="000D393E" w:rsidRPr="00EF2CB2">
            <w:rPr>
              <w:rFonts w:cstheme="minorHAnsi"/>
              <w:sz w:val="32"/>
              <w:szCs w:val="32"/>
            </w:rPr>
            <w:fldChar w:fldCharType="separate"/>
          </w:r>
          <w:r w:rsidR="000D393E" w:rsidRPr="00EF2CB2">
            <w:rPr>
              <w:rFonts w:cstheme="minorHAnsi"/>
              <w:noProof/>
              <w:sz w:val="32"/>
              <w:szCs w:val="32"/>
            </w:rPr>
            <w:t>(Our History, 2020)</w:t>
          </w:r>
          <w:r w:rsidR="000D393E" w:rsidRPr="00EF2CB2">
            <w:rPr>
              <w:rFonts w:cstheme="minorHAnsi"/>
              <w:sz w:val="32"/>
              <w:szCs w:val="32"/>
            </w:rPr>
            <w:fldChar w:fldCharType="end"/>
          </w:r>
        </w:sdtContent>
      </w:sdt>
    </w:p>
    <w:p w14:paraId="19933196" w14:textId="2FEACFE8" w:rsidR="007C4D6F" w:rsidRPr="00EF2CB2" w:rsidRDefault="000569AA" w:rsidP="007C4D6F">
      <w:pPr>
        <w:rPr>
          <w:rFonts w:cstheme="minorHAnsi"/>
          <w:sz w:val="32"/>
          <w:szCs w:val="32"/>
        </w:rPr>
      </w:pPr>
      <w:r w:rsidRPr="00EF2CB2">
        <w:rPr>
          <w:rFonts w:cstheme="minorHAnsi"/>
          <w:sz w:val="32"/>
          <w:szCs w:val="32"/>
        </w:rPr>
        <w:t xml:space="preserve"> </w:t>
      </w:r>
    </w:p>
    <w:p w14:paraId="5F788091" w14:textId="54B58552" w:rsidR="00206763" w:rsidRDefault="00C853BB" w:rsidP="000339E0">
      <w:pPr>
        <w:pStyle w:val="Heading1"/>
        <w:numPr>
          <w:ilvl w:val="1"/>
          <w:numId w:val="5"/>
        </w:numPr>
        <w:rPr>
          <w:rFonts w:asciiTheme="minorHAnsi" w:hAnsiTheme="minorHAnsi" w:cstheme="minorHAnsi"/>
        </w:rPr>
      </w:pPr>
      <w:bookmarkStart w:id="3" w:name="_Toc53344772"/>
      <w:r w:rsidRPr="00EF2CB2">
        <w:rPr>
          <w:rFonts w:asciiTheme="minorHAnsi" w:hAnsiTheme="minorHAnsi" w:cstheme="minorHAnsi"/>
        </w:rPr>
        <w:t xml:space="preserve">Report </w:t>
      </w:r>
      <w:bookmarkEnd w:id="3"/>
      <w:r w:rsidR="00E53437" w:rsidRPr="00EF2CB2">
        <w:rPr>
          <w:rFonts w:asciiTheme="minorHAnsi" w:hAnsiTheme="minorHAnsi" w:cstheme="minorHAnsi"/>
        </w:rPr>
        <w:t>objectives</w:t>
      </w:r>
    </w:p>
    <w:p w14:paraId="2A86B6AE" w14:textId="37D46817" w:rsidR="00476820" w:rsidRDefault="00476820" w:rsidP="007C4D6F"/>
    <w:p w14:paraId="6AAA07E7" w14:textId="3FBCF40F" w:rsidR="00E53437" w:rsidRPr="0018210C" w:rsidRDefault="00E53437" w:rsidP="007C4D6F">
      <w:pPr>
        <w:rPr>
          <w:rFonts w:cstheme="minorHAnsi"/>
          <w:b/>
          <w:bCs/>
          <w:sz w:val="36"/>
          <w:szCs w:val="36"/>
        </w:rPr>
      </w:pPr>
      <w:r w:rsidRPr="0018210C">
        <w:rPr>
          <w:sz w:val="36"/>
          <w:szCs w:val="36"/>
        </w:rPr>
        <w:t>The aim of this report is to ascertain the strategic management approach of Unilever. Utilising appropriate relevant literature, theoretical models, and frameworks</w:t>
      </w:r>
      <w:r w:rsidR="00E55B5E" w:rsidRPr="0018210C">
        <w:rPr>
          <w:b/>
          <w:bCs/>
          <w:sz w:val="36"/>
          <w:szCs w:val="36"/>
        </w:rPr>
        <w:t xml:space="preserve">. </w:t>
      </w:r>
    </w:p>
    <w:p w14:paraId="4084106F" w14:textId="77777777" w:rsidR="007C4D6F" w:rsidRPr="00EF2CB2" w:rsidRDefault="007C4D6F" w:rsidP="007C4D6F">
      <w:pPr>
        <w:rPr>
          <w:rFonts w:cstheme="minorHAnsi"/>
          <w:sz w:val="32"/>
          <w:szCs w:val="32"/>
        </w:rPr>
      </w:pPr>
    </w:p>
    <w:p w14:paraId="11E55DA8" w14:textId="716A77B5" w:rsidR="00C853BB" w:rsidRPr="00EF2CB2" w:rsidRDefault="00C853BB" w:rsidP="00E87F6D">
      <w:pPr>
        <w:pStyle w:val="Heading1"/>
        <w:numPr>
          <w:ilvl w:val="1"/>
          <w:numId w:val="5"/>
        </w:numPr>
        <w:rPr>
          <w:rFonts w:asciiTheme="minorHAnsi" w:hAnsiTheme="minorHAnsi" w:cstheme="minorHAnsi"/>
        </w:rPr>
      </w:pPr>
      <w:bookmarkStart w:id="4" w:name="_Toc53344773"/>
      <w:r w:rsidRPr="00EF2CB2">
        <w:rPr>
          <w:rFonts w:asciiTheme="minorHAnsi" w:hAnsiTheme="minorHAnsi" w:cstheme="minorHAnsi"/>
        </w:rPr>
        <w:t>Competitive strategy</w:t>
      </w:r>
      <w:bookmarkEnd w:id="4"/>
    </w:p>
    <w:p w14:paraId="7A4520CC" w14:textId="40958AB0" w:rsidR="00E87F6D" w:rsidRPr="00EF2CB2" w:rsidRDefault="0095150E" w:rsidP="00135D1D">
      <w:pPr>
        <w:pStyle w:val="ListParagraph"/>
        <w:ind w:left="480"/>
        <w:rPr>
          <w:rFonts w:asciiTheme="minorHAnsi" w:hAnsiTheme="minorHAnsi" w:cstheme="minorHAnsi"/>
          <w:b/>
          <w:bCs/>
          <w:sz w:val="32"/>
          <w:szCs w:val="32"/>
        </w:rPr>
      </w:pPr>
      <w:r w:rsidRPr="00EF2CB2">
        <w:rPr>
          <w:rFonts w:asciiTheme="minorHAnsi" w:hAnsiTheme="minorHAnsi" w:cstheme="minorHAnsi"/>
          <w:sz w:val="32"/>
          <w:szCs w:val="32"/>
        </w:rPr>
        <w:t xml:space="preserve">What is </w:t>
      </w:r>
      <w:r w:rsidR="00135D1D" w:rsidRPr="00EF2CB2">
        <w:rPr>
          <w:rFonts w:asciiTheme="minorHAnsi" w:hAnsiTheme="minorHAnsi" w:cstheme="minorHAnsi"/>
          <w:sz w:val="32"/>
          <w:szCs w:val="32"/>
        </w:rPr>
        <w:t xml:space="preserve">Business level </w:t>
      </w:r>
      <w:proofErr w:type="gramStart"/>
      <w:r w:rsidR="00135D1D" w:rsidRPr="00EF2CB2">
        <w:rPr>
          <w:rFonts w:asciiTheme="minorHAnsi" w:hAnsiTheme="minorHAnsi" w:cstheme="minorHAnsi"/>
          <w:sz w:val="32"/>
          <w:szCs w:val="32"/>
        </w:rPr>
        <w:t>strategy</w:t>
      </w:r>
      <w:r w:rsidR="007A763F" w:rsidRPr="00EF2CB2">
        <w:rPr>
          <w:rFonts w:asciiTheme="minorHAnsi" w:hAnsiTheme="minorHAnsi" w:cstheme="minorHAnsi"/>
          <w:sz w:val="32"/>
          <w:szCs w:val="32"/>
        </w:rPr>
        <w:t xml:space="preserve">  -</w:t>
      </w:r>
      <w:proofErr w:type="gramEnd"/>
      <w:r w:rsidR="007A763F" w:rsidRPr="00EF2CB2">
        <w:rPr>
          <w:rFonts w:asciiTheme="minorHAnsi" w:hAnsiTheme="minorHAnsi" w:cstheme="minorHAnsi"/>
          <w:b/>
          <w:bCs/>
          <w:sz w:val="32"/>
          <w:szCs w:val="32"/>
        </w:rPr>
        <w:t>UNSURE</w:t>
      </w:r>
    </w:p>
    <w:p w14:paraId="5F346529" w14:textId="54879D48" w:rsidR="0095150E" w:rsidRPr="00EF2CB2" w:rsidRDefault="0095150E" w:rsidP="00135D1D">
      <w:pPr>
        <w:pStyle w:val="ListParagraph"/>
        <w:ind w:left="480"/>
        <w:rPr>
          <w:rFonts w:asciiTheme="minorHAnsi" w:hAnsiTheme="minorHAnsi" w:cstheme="minorHAnsi"/>
          <w:sz w:val="32"/>
          <w:szCs w:val="32"/>
        </w:rPr>
      </w:pPr>
      <w:r w:rsidRPr="00EF2CB2">
        <w:rPr>
          <w:rFonts w:asciiTheme="minorHAnsi" w:hAnsiTheme="minorHAnsi" w:cstheme="minorHAnsi"/>
          <w:sz w:val="32"/>
          <w:szCs w:val="32"/>
        </w:rPr>
        <w:t xml:space="preserve">What is competitive strategy </w:t>
      </w:r>
    </w:p>
    <w:p w14:paraId="71A9BF33" w14:textId="7633E8F1" w:rsidR="0095150E" w:rsidRDefault="0095150E" w:rsidP="00135D1D">
      <w:pPr>
        <w:pStyle w:val="ListParagraph"/>
        <w:ind w:left="480"/>
        <w:rPr>
          <w:rFonts w:asciiTheme="minorHAnsi" w:hAnsiTheme="minorHAnsi" w:cstheme="minorHAnsi"/>
          <w:sz w:val="32"/>
          <w:szCs w:val="32"/>
        </w:rPr>
      </w:pPr>
      <w:r w:rsidRPr="00EF2CB2">
        <w:rPr>
          <w:rFonts w:asciiTheme="minorHAnsi" w:hAnsiTheme="minorHAnsi" w:cstheme="minorHAnsi"/>
          <w:sz w:val="32"/>
          <w:szCs w:val="32"/>
        </w:rPr>
        <w:t xml:space="preserve">Theorist or 2 </w:t>
      </w:r>
    </w:p>
    <w:p w14:paraId="6AE236FF" w14:textId="4A0C6671" w:rsidR="00BB017D" w:rsidRDefault="00BB017D" w:rsidP="00135D1D">
      <w:pPr>
        <w:pStyle w:val="ListParagraph"/>
        <w:ind w:left="480"/>
        <w:rPr>
          <w:rFonts w:asciiTheme="minorHAnsi" w:hAnsiTheme="minorHAnsi" w:cstheme="minorHAnsi"/>
          <w:sz w:val="32"/>
          <w:szCs w:val="32"/>
        </w:rPr>
      </w:pPr>
    </w:p>
    <w:p w14:paraId="58C2CDF9" w14:textId="1BFB8F7E" w:rsidR="00BB017D" w:rsidRDefault="00BB017D" w:rsidP="00135D1D">
      <w:pPr>
        <w:pStyle w:val="ListParagraph"/>
        <w:ind w:left="480"/>
        <w:rPr>
          <w:rFonts w:asciiTheme="minorHAnsi" w:hAnsiTheme="minorHAnsi" w:cstheme="minorHAnsi"/>
          <w:sz w:val="32"/>
          <w:szCs w:val="32"/>
        </w:rPr>
      </w:pPr>
      <w:r>
        <w:rPr>
          <w:rFonts w:asciiTheme="minorHAnsi" w:hAnsiTheme="minorHAnsi" w:cstheme="minorHAnsi"/>
          <w:sz w:val="32"/>
          <w:szCs w:val="32"/>
        </w:rPr>
        <w:t xml:space="preserve">Unilever is positioned in highly competitive and saturated market. Their main competitors are Proctor and Gamble and Colgate Palmolive </w:t>
      </w:r>
    </w:p>
    <w:p w14:paraId="370A458A" w14:textId="5EA6EAEB" w:rsidR="000F65C7" w:rsidRPr="00EF2CB2" w:rsidRDefault="0018210C" w:rsidP="00135D1D">
      <w:pPr>
        <w:pStyle w:val="ListParagraph"/>
        <w:ind w:left="480"/>
        <w:rPr>
          <w:rFonts w:asciiTheme="minorHAnsi" w:hAnsiTheme="minorHAnsi" w:cstheme="minorHAnsi"/>
          <w:sz w:val="32"/>
          <w:szCs w:val="32"/>
        </w:rPr>
      </w:pPr>
      <w:sdt>
        <w:sdtPr>
          <w:rPr>
            <w:rFonts w:asciiTheme="minorHAnsi" w:hAnsiTheme="minorHAnsi" w:cstheme="minorHAnsi"/>
            <w:sz w:val="32"/>
            <w:szCs w:val="32"/>
          </w:rPr>
          <w:id w:val="1879197467"/>
          <w:citation/>
        </w:sdtPr>
        <w:sdtEndPr/>
        <w:sdtContent>
          <w:r w:rsidR="000F65C7">
            <w:rPr>
              <w:rFonts w:asciiTheme="minorHAnsi" w:hAnsiTheme="minorHAnsi" w:cstheme="minorHAnsi"/>
              <w:sz w:val="32"/>
              <w:szCs w:val="32"/>
            </w:rPr>
            <w:fldChar w:fldCharType="begin"/>
          </w:r>
          <w:r w:rsidR="000F65C7">
            <w:rPr>
              <w:rFonts w:asciiTheme="minorHAnsi" w:hAnsiTheme="minorHAnsi" w:cstheme="minorHAnsi"/>
              <w:sz w:val="32"/>
              <w:szCs w:val="32"/>
            </w:rPr>
            <w:instrText xml:space="preserve"> CITATION Por96 \l 2057 </w:instrText>
          </w:r>
          <w:r w:rsidR="000F65C7">
            <w:rPr>
              <w:rFonts w:asciiTheme="minorHAnsi" w:hAnsiTheme="minorHAnsi" w:cstheme="minorHAnsi"/>
              <w:sz w:val="32"/>
              <w:szCs w:val="32"/>
            </w:rPr>
            <w:fldChar w:fldCharType="separate"/>
          </w:r>
          <w:r w:rsidR="000F65C7" w:rsidRPr="000F65C7">
            <w:rPr>
              <w:rFonts w:asciiTheme="minorHAnsi" w:hAnsiTheme="minorHAnsi" w:cstheme="minorHAnsi"/>
              <w:noProof/>
              <w:sz w:val="32"/>
              <w:szCs w:val="32"/>
            </w:rPr>
            <w:t>(Porter M. E., 1996)</w:t>
          </w:r>
          <w:r w:rsidR="000F65C7">
            <w:rPr>
              <w:rFonts w:asciiTheme="minorHAnsi" w:hAnsiTheme="minorHAnsi" w:cstheme="minorHAnsi"/>
              <w:sz w:val="32"/>
              <w:szCs w:val="32"/>
            </w:rPr>
            <w:fldChar w:fldCharType="end"/>
          </w:r>
        </w:sdtContent>
      </w:sdt>
      <w:r w:rsidR="000F65C7">
        <w:rPr>
          <w:rFonts w:asciiTheme="minorHAnsi" w:hAnsiTheme="minorHAnsi" w:cstheme="minorHAnsi"/>
          <w:sz w:val="32"/>
          <w:szCs w:val="32"/>
        </w:rPr>
        <w:t xml:space="preserve"> </w:t>
      </w:r>
      <w:r w:rsidR="00BB017D">
        <w:rPr>
          <w:rFonts w:asciiTheme="minorHAnsi" w:hAnsiTheme="minorHAnsi" w:cstheme="minorHAnsi"/>
          <w:sz w:val="32"/>
          <w:szCs w:val="32"/>
        </w:rPr>
        <w:t xml:space="preserve">proposes that </w:t>
      </w:r>
      <w:r w:rsidR="000F65C7">
        <w:rPr>
          <w:rFonts w:asciiTheme="minorHAnsi" w:hAnsiTheme="minorHAnsi" w:cstheme="minorHAnsi"/>
          <w:sz w:val="32"/>
          <w:szCs w:val="32"/>
        </w:rPr>
        <w:t xml:space="preserve">“Competitive strategy is about being different. It means deliberately choosing a different set of activities to deliver a unique mix </w:t>
      </w:r>
    </w:p>
    <w:p w14:paraId="04E00950" w14:textId="77777777" w:rsidR="00CC24D0" w:rsidRPr="00EF2CB2" w:rsidRDefault="00CC24D0" w:rsidP="00CC24D0">
      <w:pPr>
        <w:pStyle w:val="ListParagraph"/>
        <w:rPr>
          <w:rFonts w:asciiTheme="minorHAnsi" w:hAnsiTheme="minorHAnsi" w:cstheme="minorHAnsi"/>
          <w:sz w:val="32"/>
          <w:szCs w:val="32"/>
        </w:rPr>
      </w:pPr>
    </w:p>
    <w:p w14:paraId="7B19EEDD" w14:textId="4659AF6F" w:rsidR="00CC24D0" w:rsidRPr="00EF2CB2" w:rsidRDefault="000339E0" w:rsidP="008C5AB2">
      <w:pPr>
        <w:rPr>
          <w:rFonts w:cstheme="minorHAnsi"/>
          <w:b/>
          <w:bCs/>
          <w:sz w:val="32"/>
          <w:szCs w:val="32"/>
        </w:rPr>
      </w:pPr>
      <w:proofErr w:type="spellStart"/>
      <w:r w:rsidRPr="00EF2CB2">
        <w:rPr>
          <w:rFonts w:cstheme="minorHAnsi"/>
          <w:b/>
          <w:bCs/>
          <w:sz w:val="32"/>
          <w:szCs w:val="32"/>
        </w:rPr>
        <w:t>Wk</w:t>
      </w:r>
      <w:proofErr w:type="spellEnd"/>
      <w:r w:rsidRPr="00EF2CB2">
        <w:rPr>
          <w:rFonts w:cstheme="minorHAnsi"/>
          <w:b/>
          <w:bCs/>
          <w:sz w:val="32"/>
          <w:szCs w:val="32"/>
        </w:rPr>
        <w:t xml:space="preserve"> 1 </w:t>
      </w:r>
      <w:proofErr w:type="gramStart"/>
      <w:r w:rsidRPr="00EF2CB2">
        <w:rPr>
          <w:rFonts w:cstheme="minorHAnsi"/>
          <w:b/>
          <w:bCs/>
          <w:sz w:val="32"/>
          <w:szCs w:val="32"/>
        </w:rPr>
        <w:t>slides</w:t>
      </w:r>
      <w:r w:rsidR="007A763F" w:rsidRPr="00EF2CB2">
        <w:rPr>
          <w:rFonts w:cstheme="minorHAnsi"/>
          <w:b/>
          <w:bCs/>
          <w:sz w:val="32"/>
          <w:szCs w:val="32"/>
        </w:rPr>
        <w:t xml:space="preserve"> ?</w:t>
      </w:r>
      <w:proofErr w:type="gramEnd"/>
    </w:p>
    <w:p w14:paraId="7EE09ED0" w14:textId="2314212E" w:rsidR="009A4BEF" w:rsidRPr="00EF2CB2" w:rsidRDefault="009A4BEF" w:rsidP="00E87F6D">
      <w:pPr>
        <w:rPr>
          <w:rFonts w:cstheme="minorHAnsi"/>
          <w:sz w:val="32"/>
          <w:szCs w:val="32"/>
        </w:rPr>
      </w:pPr>
    </w:p>
    <w:p w14:paraId="1B0FC2B2" w14:textId="073576A8" w:rsidR="00E87F6D" w:rsidRPr="00EF2CB2" w:rsidRDefault="00E87F6D" w:rsidP="00E87F6D">
      <w:pPr>
        <w:rPr>
          <w:rFonts w:cstheme="minorHAnsi"/>
          <w:sz w:val="32"/>
          <w:szCs w:val="32"/>
        </w:rPr>
      </w:pPr>
    </w:p>
    <w:p w14:paraId="7EDB70CA" w14:textId="77777777" w:rsidR="00E87F6D" w:rsidRPr="00EF2CB2" w:rsidRDefault="00E87F6D" w:rsidP="00E87F6D">
      <w:pPr>
        <w:pStyle w:val="ListParagraph"/>
        <w:ind w:left="480"/>
        <w:rPr>
          <w:rFonts w:asciiTheme="minorHAnsi" w:hAnsiTheme="minorHAnsi" w:cstheme="minorHAnsi"/>
          <w:sz w:val="32"/>
          <w:szCs w:val="32"/>
        </w:rPr>
      </w:pPr>
    </w:p>
    <w:p w14:paraId="5A276594" w14:textId="3470B755" w:rsidR="009A4BEF" w:rsidRPr="00EF2CB2" w:rsidRDefault="009A4BEF">
      <w:pPr>
        <w:rPr>
          <w:rFonts w:cstheme="minorHAnsi"/>
          <w:sz w:val="32"/>
          <w:szCs w:val="32"/>
        </w:rPr>
      </w:pPr>
    </w:p>
    <w:p w14:paraId="6336062D" w14:textId="2A97E56F" w:rsidR="009A4BEF" w:rsidRPr="00EF2CB2" w:rsidRDefault="009A4BEF">
      <w:pPr>
        <w:rPr>
          <w:rFonts w:cstheme="minorHAnsi"/>
          <w:sz w:val="32"/>
          <w:szCs w:val="32"/>
        </w:rPr>
      </w:pPr>
    </w:p>
    <w:p w14:paraId="20499B2F" w14:textId="42D314F8" w:rsidR="009A4BEF" w:rsidRPr="00EF2CB2" w:rsidRDefault="009A4BEF">
      <w:pPr>
        <w:rPr>
          <w:rFonts w:cstheme="minorHAnsi"/>
          <w:sz w:val="32"/>
          <w:szCs w:val="32"/>
        </w:rPr>
      </w:pPr>
    </w:p>
    <w:p w14:paraId="36D83F18" w14:textId="20F93CC2" w:rsidR="009A4BEF" w:rsidRPr="00EF2CB2" w:rsidRDefault="009A4BEF">
      <w:pPr>
        <w:rPr>
          <w:rFonts w:cstheme="minorHAnsi"/>
          <w:sz w:val="32"/>
          <w:szCs w:val="32"/>
        </w:rPr>
      </w:pPr>
    </w:p>
    <w:p w14:paraId="149CAB6E" w14:textId="59696357" w:rsidR="009A4BEF" w:rsidRPr="00EF2CB2" w:rsidRDefault="009A4BEF">
      <w:pPr>
        <w:rPr>
          <w:rFonts w:cstheme="minorHAnsi"/>
          <w:sz w:val="32"/>
          <w:szCs w:val="32"/>
        </w:rPr>
      </w:pPr>
    </w:p>
    <w:p w14:paraId="3B14EC47" w14:textId="2CB93A4F" w:rsidR="009A4BEF" w:rsidRPr="00EF2CB2" w:rsidRDefault="009A4BEF">
      <w:pPr>
        <w:rPr>
          <w:rFonts w:cstheme="minorHAnsi"/>
          <w:sz w:val="32"/>
          <w:szCs w:val="32"/>
        </w:rPr>
      </w:pPr>
    </w:p>
    <w:p w14:paraId="58FEAC5C" w14:textId="3D272016" w:rsidR="009A4BEF" w:rsidRPr="00EF2CB2" w:rsidRDefault="009A4BEF">
      <w:pPr>
        <w:rPr>
          <w:rFonts w:cstheme="minorHAnsi"/>
          <w:sz w:val="32"/>
          <w:szCs w:val="32"/>
        </w:rPr>
      </w:pPr>
    </w:p>
    <w:p w14:paraId="2106BD97" w14:textId="1AA41C47" w:rsidR="009A4BEF" w:rsidRPr="00EF2CB2" w:rsidRDefault="009A4BEF">
      <w:pPr>
        <w:rPr>
          <w:rFonts w:cstheme="minorHAnsi"/>
          <w:sz w:val="32"/>
          <w:szCs w:val="32"/>
        </w:rPr>
      </w:pPr>
    </w:p>
    <w:p w14:paraId="24DDA224" w14:textId="65A20A74" w:rsidR="009A4BEF" w:rsidRPr="00EF2CB2" w:rsidRDefault="009A4BEF">
      <w:pPr>
        <w:rPr>
          <w:rFonts w:cstheme="minorHAnsi"/>
          <w:sz w:val="32"/>
          <w:szCs w:val="32"/>
        </w:rPr>
      </w:pPr>
    </w:p>
    <w:p w14:paraId="1477FA01" w14:textId="59BEC77C" w:rsidR="009A4BEF" w:rsidRPr="00EF2CB2" w:rsidRDefault="009A4BEF">
      <w:pPr>
        <w:rPr>
          <w:rFonts w:cstheme="minorHAnsi"/>
          <w:sz w:val="32"/>
          <w:szCs w:val="32"/>
        </w:rPr>
      </w:pPr>
    </w:p>
    <w:p w14:paraId="06F7D90F" w14:textId="6D4ED556" w:rsidR="009A4BEF" w:rsidRPr="00EF2CB2" w:rsidRDefault="009A4BEF">
      <w:pPr>
        <w:rPr>
          <w:rFonts w:cstheme="minorHAnsi"/>
          <w:sz w:val="32"/>
          <w:szCs w:val="32"/>
        </w:rPr>
      </w:pPr>
    </w:p>
    <w:p w14:paraId="045B29A0" w14:textId="38588976" w:rsidR="009A4BEF" w:rsidRPr="00EF2CB2" w:rsidRDefault="009A4BEF">
      <w:pPr>
        <w:rPr>
          <w:rFonts w:cstheme="minorHAnsi"/>
          <w:sz w:val="32"/>
          <w:szCs w:val="32"/>
        </w:rPr>
      </w:pPr>
    </w:p>
    <w:p w14:paraId="379E3F65" w14:textId="4CF2E320" w:rsidR="009A4BEF" w:rsidRPr="00EF2CB2" w:rsidRDefault="009A4BEF">
      <w:pPr>
        <w:rPr>
          <w:rFonts w:cstheme="minorHAnsi"/>
          <w:sz w:val="32"/>
          <w:szCs w:val="32"/>
        </w:rPr>
      </w:pPr>
    </w:p>
    <w:p w14:paraId="1D002FDF" w14:textId="2B395169" w:rsidR="009A4BEF" w:rsidRPr="00EF2CB2" w:rsidRDefault="009A4BEF">
      <w:pPr>
        <w:rPr>
          <w:rFonts w:cstheme="minorHAnsi"/>
          <w:sz w:val="32"/>
          <w:szCs w:val="32"/>
        </w:rPr>
      </w:pPr>
    </w:p>
    <w:p w14:paraId="50F4E2FD" w14:textId="5DB4E670" w:rsidR="009A4BEF" w:rsidRPr="00EF2CB2" w:rsidRDefault="009A4BEF">
      <w:pPr>
        <w:rPr>
          <w:rFonts w:cstheme="minorHAnsi"/>
          <w:sz w:val="32"/>
          <w:szCs w:val="32"/>
        </w:rPr>
      </w:pPr>
    </w:p>
    <w:p w14:paraId="03F2B07B" w14:textId="10690786" w:rsidR="009A4BEF" w:rsidRPr="00EF2CB2" w:rsidRDefault="009A4BEF">
      <w:pPr>
        <w:rPr>
          <w:rFonts w:cstheme="minorHAnsi"/>
          <w:sz w:val="32"/>
          <w:szCs w:val="32"/>
        </w:rPr>
      </w:pPr>
    </w:p>
    <w:p w14:paraId="3D90687F" w14:textId="6FBD707E" w:rsidR="00EC1A24" w:rsidRPr="00EF2CB2" w:rsidRDefault="00451405" w:rsidP="00451405">
      <w:pPr>
        <w:pStyle w:val="Heading1"/>
        <w:rPr>
          <w:rFonts w:asciiTheme="minorHAnsi" w:hAnsiTheme="minorHAnsi" w:cstheme="minorHAnsi"/>
        </w:rPr>
      </w:pPr>
      <w:r w:rsidRPr="00EF2CB2">
        <w:rPr>
          <w:rFonts w:asciiTheme="minorHAnsi" w:hAnsiTheme="minorHAnsi" w:cstheme="minorHAnsi"/>
        </w:rPr>
        <w:t xml:space="preserve"> </w:t>
      </w:r>
      <w:bookmarkStart w:id="5" w:name="_Toc53344774"/>
      <w:r w:rsidRPr="00EF2CB2">
        <w:rPr>
          <w:rFonts w:asciiTheme="minorHAnsi" w:hAnsiTheme="minorHAnsi" w:cstheme="minorHAnsi"/>
        </w:rPr>
        <w:t>2.0: Main</w:t>
      </w:r>
      <w:r w:rsidR="002B03A2" w:rsidRPr="00EF2CB2">
        <w:rPr>
          <w:rFonts w:asciiTheme="minorHAnsi" w:hAnsiTheme="minorHAnsi" w:cstheme="minorHAnsi"/>
        </w:rPr>
        <w:t xml:space="preserve"> Findings</w:t>
      </w:r>
      <w:bookmarkEnd w:id="5"/>
      <w:r w:rsidR="002B03A2" w:rsidRPr="00EF2CB2">
        <w:rPr>
          <w:rFonts w:asciiTheme="minorHAnsi" w:hAnsiTheme="minorHAnsi" w:cstheme="minorHAnsi"/>
        </w:rPr>
        <w:t xml:space="preserve"> </w:t>
      </w:r>
    </w:p>
    <w:p w14:paraId="252A14D7" w14:textId="08332A68" w:rsidR="004D579A" w:rsidRPr="00EF2CB2" w:rsidRDefault="004D579A">
      <w:pPr>
        <w:rPr>
          <w:rFonts w:cstheme="minorHAnsi"/>
          <w:sz w:val="32"/>
          <w:szCs w:val="32"/>
        </w:rPr>
      </w:pPr>
    </w:p>
    <w:p w14:paraId="50C801ED" w14:textId="0B46DEE4" w:rsidR="00790692" w:rsidRPr="00EF2CB2" w:rsidRDefault="00451405">
      <w:pPr>
        <w:rPr>
          <w:rFonts w:cstheme="minorHAnsi"/>
          <w:b/>
          <w:bCs/>
          <w:sz w:val="32"/>
          <w:szCs w:val="32"/>
        </w:rPr>
      </w:pPr>
      <w:bookmarkStart w:id="6" w:name="_Toc53344775"/>
      <w:r w:rsidRPr="00EF2CB2">
        <w:rPr>
          <w:rStyle w:val="Heading1Char"/>
          <w:rFonts w:asciiTheme="minorHAnsi" w:hAnsiTheme="minorHAnsi" w:cstheme="minorHAnsi"/>
        </w:rPr>
        <w:t xml:space="preserve">2.1 </w:t>
      </w:r>
      <w:r w:rsidR="0037216F" w:rsidRPr="00EF2CB2">
        <w:rPr>
          <w:rStyle w:val="Heading1Char"/>
          <w:rFonts w:asciiTheme="minorHAnsi" w:hAnsiTheme="minorHAnsi" w:cstheme="minorHAnsi"/>
        </w:rPr>
        <w:t>Organisations strategy</w:t>
      </w:r>
      <w:bookmarkEnd w:id="6"/>
      <w:r w:rsidR="0037216F" w:rsidRPr="00EF2CB2">
        <w:rPr>
          <w:rFonts w:cstheme="minorHAnsi"/>
          <w:sz w:val="32"/>
          <w:szCs w:val="32"/>
        </w:rPr>
        <w:t xml:space="preserve"> </w:t>
      </w:r>
      <w:r w:rsidR="0037216F" w:rsidRPr="00EF2CB2">
        <w:rPr>
          <w:rFonts w:cstheme="minorHAnsi"/>
          <w:b/>
          <w:bCs/>
          <w:sz w:val="32"/>
          <w:szCs w:val="32"/>
        </w:rPr>
        <w:t>– what is their strate</w:t>
      </w:r>
      <w:r w:rsidR="002F0F82">
        <w:rPr>
          <w:rFonts w:cstheme="minorHAnsi"/>
          <w:b/>
          <w:bCs/>
          <w:sz w:val="32"/>
          <w:szCs w:val="32"/>
        </w:rPr>
        <w:t>gy</w:t>
      </w:r>
    </w:p>
    <w:p w14:paraId="2C85DA03" w14:textId="260967A1" w:rsidR="002F0F82" w:rsidRDefault="002F0F82">
      <w:pPr>
        <w:rPr>
          <w:rFonts w:cstheme="minorHAnsi"/>
          <w:b/>
          <w:bCs/>
          <w:sz w:val="32"/>
          <w:szCs w:val="32"/>
          <w:u w:val="single"/>
        </w:rPr>
      </w:pPr>
    </w:p>
    <w:p w14:paraId="51D94A5A" w14:textId="77777777" w:rsidR="002F0F82" w:rsidRPr="002F0F82" w:rsidRDefault="002F0F82">
      <w:pPr>
        <w:rPr>
          <w:rFonts w:cstheme="minorHAnsi"/>
          <w:b/>
          <w:bCs/>
          <w:sz w:val="32"/>
          <w:szCs w:val="32"/>
          <w:u w:val="single"/>
        </w:rPr>
      </w:pPr>
    </w:p>
    <w:p w14:paraId="275DD0B8" w14:textId="543DC05A" w:rsidR="00ED43DE" w:rsidRPr="00EF2CB2" w:rsidRDefault="00835B38">
      <w:pPr>
        <w:rPr>
          <w:rFonts w:cstheme="minorHAnsi"/>
          <w:sz w:val="32"/>
          <w:szCs w:val="32"/>
        </w:rPr>
      </w:pPr>
      <w:r w:rsidRPr="00EF2CB2">
        <w:rPr>
          <w:rFonts w:cstheme="minorHAnsi"/>
          <w:sz w:val="32"/>
          <w:szCs w:val="32"/>
        </w:rPr>
        <w:t xml:space="preserve">There are the levels of strategy that are implemented operationally within any organisation. </w:t>
      </w:r>
    </w:p>
    <w:p w14:paraId="60092CC9" w14:textId="39133ED2" w:rsidR="00835B38" w:rsidRPr="00EF2CB2" w:rsidRDefault="00835B38">
      <w:pPr>
        <w:rPr>
          <w:rFonts w:cstheme="minorHAnsi"/>
          <w:sz w:val="32"/>
          <w:szCs w:val="32"/>
        </w:rPr>
      </w:pPr>
      <w:r w:rsidRPr="00EF2CB2">
        <w:rPr>
          <w:rFonts w:cstheme="minorHAnsi"/>
          <w:sz w:val="32"/>
          <w:szCs w:val="32"/>
        </w:rPr>
        <w:t>Corporate strategy is a higher level of strategy. A review will be undertaken, and recommendations will be made to the board</w:t>
      </w:r>
    </w:p>
    <w:p w14:paraId="325DCE8A" w14:textId="5897E12E" w:rsidR="00835B38" w:rsidRPr="00EF2CB2" w:rsidRDefault="00835B38">
      <w:pPr>
        <w:rPr>
          <w:rFonts w:cstheme="minorHAnsi"/>
          <w:sz w:val="32"/>
          <w:szCs w:val="32"/>
        </w:rPr>
      </w:pPr>
      <w:r w:rsidRPr="00EF2CB2">
        <w:rPr>
          <w:rFonts w:cstheme="minorHAnsi"/>
          <w:sz w:val="32"/>
          <w:szCs w:val="32"/>
        </w:rPr>
        <w:t>Business strategy has links to corporate strategy. Assessing the competitive advantage and value proposition for the customer.</w:t>
      </w:r>
    </w:p>
    <w:p w14:paraId="55A693C0" w14:textId="614AB921" w:rsidR="00835B38" w:rsidRPr="00EF2CB2" w:rsidRDefault="00835B38">
      <w:pPr>
        <w:rPr>
          <w:rFonts w:cstheme="minorHAnsi"/>
          <w:sz w:val="32"/>
          <w:szCs w:val="32"/>
        </w:rPr>
      </w:pPr>
      <w:r w:rsidRPr="00EF2CB2">
        <w:rPr>
          <w:rFonts w:cstheme="minorHAnsi"/>
          <w:sz w:val="32"/>
          <w:szCs w:val="32"/>
        </w:rPr>
        <w:t>Functional strategy looks at how the model will be implemented. With areas such as production, supply chain and customer service</w:t>
      </w:r>
    </w:p>
    <w:p w14:paraId="0AAD064D" w14:textId="5CB16336" w:rsidR="00835B38" w:rsidRPr="00EF2CB2" w:rsidRDefault="00835B38">
      <w:pPr>
        <w:rPr>
          <w:rFonts w:cstheme="minorHAnsi"/>
          <w:sz w:val="32"/>
          <w:szCs w:val="32"/>
        </w:rPr>
      </w:pPr>
      <w:r w:rsidRPr="00EF2CB2">
        <w:rPr>
          <w:rFonts w:cstheme="minorHAnsi"/>
          <w:sz w:val="32"/>
          <w:szCs w:val="32"/>
        </w:rPr>
        <w:t>APPLY TO UNILEVER</w:t>
      </w:r>
      <w:r w:rsidR="007A763F" w:rsidRPr="00EF2CB2">
        <w:rPr>
          <w:rFonts w:cstheme="minorHAnsi"/>
          <w:sz w:val="32"/>
          <w:szCs w:val="32"/>
        </w:rPr>
        <w:t xml:space="preserve"> </w:t>
      </w:r>
      <w:r w:rsidR="005A271D" w:rsidRPr="00EF2CB2">
        <w:rPr>
          <w:rFonts w:cstheme="minorHAnsi"/>
          <w:sz w:val="32"/>
          <w:szCs w:val="32"/>
        </w:rPr>
        <w:t>(</w:t>
      </w:r>
      <w:r w:rsidR="007A763F" w:rsidRPr="00EF2CB2">
        <w:rPr>
          <w:rFonts w:cstheme="minorHAnsi"/>
          <w:sz w:val="32"/>
          <w:szCs w:val="32"/>
        </w:rPr>
        <w:t>REFERENCES</w:t>
      </w:r>
      <w:r w:rsidR="005A271D" w:rsidRPr="00EF2CB2">
        <w:rPr>
          <w:rFonts w:cstheme="minorHAnsi"/>
          <w:sz w:val="32"/>
          <w:szCs w:val="32"/>
        </w:rPr>
        <w:t>)</w:t>
      </w:r>
    </w:p>
    <w:p w14:paraId="36813A1C" w14:textId="695C0DEE" w:rsidR="00835B38" w:rsidRPr="00EF2CB2" w:rsidRDefault="00835B38">
      <w:pPr>
        <w:rPr>
          <w:rFonts w:cstheme="minorHAnsi"/>
          <w:sz w:val="32"/>
          <w:szCs w:val="32"/>
        </w:rPr>
      </w:pPr>
      <w:r w:rsidRPr="00EF2CB2">
        <w:rPr>
          <w:rFonts w:cstheme="minorHAnsi"/>
          <w:sz w:val="32"/>
          <w:szCs w:val="32"/>
        </w:rPr>
        <w:t xml:space="preserve">With a large organisation such as </w:t>
      </w:r>
      <w:r w:rsidR="005A271D" w:rsidRPr="00EF2CB2">
        <w:rPr>
          <w:rFonts w:cstheme="minorHAnsi"/>
          <w:sz w:val="32"/>
          <w:szCs w:val="32"/>
        </w:rPr>
        <w:t>Unilever, it</w:t>
      </w:r>
      <w:r w:rsidRPr="00EF2CB2">
        <w:rPr>
          <w:rFonts w:cstheme="minorHAnsi"/>
          <w:sz w:val="32"/>
          <w:szCs w:val="32"/>
        </w:rPr>
        <w:t xml:space="preserve"> is highly likely that there will be a department dedicated to corporate strategy. In smaller businesses Corporate and business strategies are usually combined. </w:t>
      </w:r>
    </w:p>
    <w:p w14:paraId="1A2D0DEF" w14:textId="2A082674" w:rsidR="002F0F82" w:rsidRDefault="002F0F82" w:rsidP="002F0F82">
      <w:pPr>
        <w:rPr>
          <w:rFonts w:cstheme="minorHAnsi"/>
          <w:b/>
          <w:bCs/>
          <w:sz w:val="32"/>
          <w:szCs w:val="32"/>
          <w:u w:val="single"/>
        </w:rPr>
      </w:pPr>
      <w:r w:rsidRPr="002F0F82">
        <w:rPr>
          <w:rFonts w:cstheme="minorHAnsi"/>
          <w:b/>
          <w:bCs/>
          <w:sz w:val="32"/>
          <w:szCs w:val="32"/>
          <w:u w:val="single"/>
        </w:rPr>
        <w:t xml:space="preserve">Sustainability and resilience </w:t>
      </w:r>
      <w:r>
        <w:rPr>
          <w:rFonts w:cstheme="minorHAnsi"/>
          <w:b/>
          <w:bCs/>
          <w:sz w:val="32"/>
          <w:szCs w:val="32"/>
          <w:u w:val="single"/>
        </w:rPr>
        <w:t xml:space="preserve">in strategic management </w:t>
      </w:r>
    </w:p>
    <w:p w14:paraId="35A7EB55" w14:textId="775FD0FC" w:rsidR="002F0F82" w:rsidRPr="002F0F82" w:rsidRDefault="002F0F82" w:rsidP="002F0F82">
      <w:pPr>
        <w:rPr>
          <w:rFonts w:cstheme="minorHAnsi"/>
          <w:sz w:val="32"/>
          <w:szCs w:val="32"/>
        </w:rPr>
      </w:pPr>
      <w:r w:rsidRPr="002F0F82">
        <w:rPr>
          <w:rFonts w:cstheme="minorHAnsi"/>
          <w:sz w:val="32"/>
          <w:szCs w:val="32"/>
        </w:rPr>
        <w:t>Unil</w:t>
      </w:r>
      <w:r w:rsidR="007870EE">
        <w:rPr>
          <w:rFonts w:cstheme="minorHAnsi"/>
          <w:sz w:val="32"/>
          <w:szCs w:val="32"/>
        </w:rPr>
        <w:t>e</w:t>
      </w:r>
      <w:r w:rsidRPr="002F0F82">
        <w:rPr>
          <w:rFonts w:cstheme="minorHAnsi"/>
          <w:sz w:val="32"/>
          <w:szCs w:val="32"/>
        </w:rPr>
        <w:t xml:space="preserve">ver has </w:t>
      </w:r>
      <w:r>
        <w:rPr>
          <w:rFonts w:cstheme="minorHAnsi"/>
          <w:sz w:val="32"/>
          <w:szCs w:val="32"/>
        </w:rPr>
        <w:t xml:space="preserve">developed a strategic management approach that encompasses sustainability, corporate social responsibly and ethical </w:t>
      </w:r>
      <w:r>
        <w:rPr>
          <w:rFonts w:cstheme="minorHAnsi"/>
          <w:sz w:val="32"/>
          <w:szCs w:val="32"/>
        </w:rPr>
        <w:lastRenderedPageBreak/>
        <w:t xml:space="preserve">considerations. </w:t>
      </w:r>
      <w:r w:rsidR="007870EE">
        <w:rPr>
          <w:rFonts w:cstheme="minorHAnsi"/>
          <w:sz w:val="32"/>
          <w:szCs w:val="32"/>
        </w:rPr>
        <w:t>This creates value for all stakeholders and society. The benefit is that the organisation is that they are better equipped to deal with environmental, Social, and economic changes. Sustainability an also increase profitability in the long term REFERENCE.</w:t>
      </w:r>
    </w:p>
    <w:p w14:paraId="2C08FCCC" w14:textId="77777777" w:rsidR="002F0F82" w:rsidRDefault="002F0F82" w:rsidP="002F0F82">
      <w:pPr>
        <w:rPr>
          <w:rFonts w:cstheme="minorHAnsi"/>
          <w:b/>
          <w:bCs/>
          <w:sz w:val="32"/>
          <w:szCs w:val="32"/>
          <w:u w:val="single"/>
        </w:rPr>
      </w:pPr>
    </w:p>
    <w:p w14:paraId="412CD886" w14:textId="77777777" w:rsidR="002F0F82" w:rsidRDefault="002F0F82" w:rsidP="002F0F82">
      <w:pPr>
        <w:rPr>
          <w:rFonts w:cstheme="minorHAnsi"/>
          <w:b/>
          <w:bCs/>
          <w:sz w:val="32"/>
          <w:szCs w:val="32"/>
          <w:u w:val="single"/>
        </w:rPr>
      </w:pPr>
    </w:p>
    <w:p w14:paraId="4AA69476" w14:textId="77777777" w:rsidR="00835B38" w:rsidRPr="00EF2CB2" w:rsidRDefault="00835B38">
      <w:pPr>
        <w:rPr>
          <w:rFonts w:cstheme="minorHAnsi"/>
          <w:sz w:val="32"/>
          <w:szCs w:val="32"/>
        </w:rPr>
      </w:pPr>
    </w:p>
    <w:p w14:paraId="43A5D19F" w14:textId="4B67A64A" w:rsidR="00AC689F" w:rsidRPr="00EF2CB2" w:rsidRDefault="00AC689F">
      <w:pPr>
        <w:rPr>
          <w:rFonts w:cstheme="minorHAnsi"/>
          <w:sz w:val="32"/>
          <w:szCs w:val="32"/>
        </w:rPr>
      </w:pPr>
    </w:p>
    <w:p w14:paraId="62634371" w14:textId="52148DB6" w:rsidR="00AC689F" w:rsidRPr="00EF2CB2" w:rsidRDefault="00451405">
      <w:pPr>
        <w:rPr>
          <w:rFonts w:cstheme="minorHAnsi"/>
          <w:sz w:val="32"/>
          <w:szCs w:val="32"/>
        </w:rPr>
      </w:pPr>
      <w:bookmarkStart w:id="7" w:name="_Toc53344776"/>
      <w:r w:rsidRPr="00EF2CB2">
        <w:rPr>
          <w:rStyle w:val="Heading1Char"/>
          <w:rFonts w:asciiTheme="minorHAnsi" w:hAnsiTheme="minorHAnsi" w:cstheme="minorHAnsi"/>
        </w:rPr>
        <w:t xml:space="preserve">2.2 </w:t>
      </w:r>
      <w:r w:rsidR="00AC689F" w:rsidRPr="00EF2CB2">
        <w:rPr>
          <w:rStyle w:val="Heading1Char"/>
          <w:rFonts w:asciiTheme="minorHAnsi" w:hAnsiTheme="minorHAnsi" w:cstheme="minorHAnsi"/>
        </w:rPr>
        <w:t>Deta</w:t>
      </w:r>
      <w:r w:rsidR="002804E1" w:rsidRPr="00EF2CB2">
        <w:rPr>
          <w:rStyle w:val="Heading1Char"/>
          <w:rFonts w:asciiTheme="minorHAnsi" w:hAnsiTheme="minorHAnsi" w:cstheme="minorHAnsi"/>
        </w:rPr>
        <w:t xml:space="preserve">iled strategy </w:t>
      </w:r>
      <w:r w:rsidR="00666CBB" w:rsidRPr="00EF2CB2">
        <w:rPr>
          <w:rStyle w:val="Heading1Char"/>
          <w:rFonts w:asciiTheme="minorHAnsi" w:hAnsiTheme="minorHAnsi" w:cstheme="minorHAnsi"/>
        </w:rPr>
        <w:t>analysis</w:t>
      </w:r>
      <w:bookmarkEnd w:id="7"/>
      <w:r w:rsidR="00666CBB" w:rsidRPr="00EF2CB2">
        <w:rPr>
          <w:rFonts w:cstheme="minorHAnsi"/>
          <w:sz w:val="32"/>
          <w:szCs w:val="32"/>
        </w:rPr>
        <w:t xml:space="preserve"> </w:t>
      </w:r>
      <w:r w:rsidR="00666CBB" w:rsidRPr="00EF2CB2">
        <w:rPr>
          <w:rFonts w:cstheme="minorHAnsi"/>
          <w:b/>
          <w:bCs/>
          <w:sz w:val="32"/>
          <w:szCs w:val="32"/>
        </w:rPr>
        <w:t>-</w:t>
      </w:r>
      <w:r w:rsidR="002F2FA0" w:rsidRPr="00EF2CB2">
        <w:rPr>
          <w:rFonts w:cstheme="minorHAnsi"/>
          <w:b/>
          <w:bCs/>
          <w:sz w:val="32"/>
          <w:szCs w:val="32"/>
          <w:u w:val="single"/>
        </w:rPr>
        <w:t xml:space="preserve"> </w:t>
      </w:r>
      <w:r w:rsidR="002F2FA0" w:rsidRPr="00EF2CB2">
        <w:rPr>
          <w:rFonts w:cstheme="minorHAnsi"/>
          <w:b/>
          <w:bCs/>
          <w:sz w:val="32"/>
          <w:szCs w:val="32"/>
        </w:rPr>
        <w:t>to include a stakeholder analysis</w:t>
      </w:r>
      <w:r w:rsidR="002F2FA0" w:rsidRPr="00EF2CB2">
        <w:rPr>
          <w:rFonts w:cstheme="minorHAnsi"/>
          <w:sz w:val="32"/>
          <w:szCs w:val="32"/>
        </w:rPr>
        <w:t xml:space="preserve"> </w:t>
      </w:r>
    </w:p>
    <w:p w14:paraId="786EB703" w14:textId="43FAC138" w:rsidR="00222487" w:rsidRPr="00EF2CB2" w:rsidRDefault="00404CA6">
      <w:pPr>
        <w:rPr>
          <w:rFonts w:cstheme="minorHAnsi"/>
          <w:b/>
          <w:bCs/>
          <w:sz w:val="32"/>
          <w:szCs w:val="32"/>
        </w:rPr>
      </w:pPr>
      <w:r w:rsidRPr="00EF2CB2">
        <w:rPr>
          <w:rFonts w:cstheme="minorHAnsi"/>
          <w:b/>
          <w:bCs/>
          <w:sz w:val="32"/>
          <w:szCs w:val="32"/>
        </w:rPr>
        <w:t>Analysis should demonstrate</w:t>
      </w:r>
      <w:r w:rsidR="003652E7" w:rsidRPr="00EF2CB2">
        <w:rPr>
          <w:rFonts w:cstheme="minorHAnsi"/>
          <w:b/>
          <w:bCs/>
          <w:sz w:val="32"/>
          <w:szCs w:val="32"/>
        </w:rPr>
        <w:t xml:space="preserve"> an awareness of </w:t>
      </w:r>
      <w:r w:rsidR="00CE63B2" w:rsidRPr="00EF2CB2">
        <w:rPr>
          <w:rFonts w:cstheme="minorHAnsi"/>
          <w:b/>
          <w:bCs/>
          <w:sz w:val="32"/>
          <w:szCs w:val="32"/>
        </w:rPr>
        <w:t xml:space="preserve">sustainability and resilience in the context of the challenging nature </w:t>
      </w:r>
      <w:r w:rsidR="006671A6" w:rsidRPr="00EF2CB2">
        <w:rPr>
          <w:rFonts w:cstheme="minorHAnsi"/>
          <w:b/>
          <w:bCs/>
          <w:sz w:val="32"/>
          <w:szCs w:val="32"/>
        </w:rPr>
        <w:t>of business</w:t>
      </w:r>
    </w:p>
    <w:p w14:paraId="22ED27EF" w14:textId="3AEA2AA6" w:rsidR="000A03A5" w:rsidRPr="00EF2CB2" w:rsidRDefault="000A03A5">
      <w:pPr>
        <w:rPr>
          <w:rFonts w:cstheme="minorHAnsi"/>
          <w:noProof/>
          <w:sz w:val="32"/>
          <w:szCs w:val="32"/>
          <w:u w:val="single"/>
        </w:rPr>
      </w:pPr>
      <w:r w:rsidRPr="00EF2CB2">
        <w:rPr>
          <w:rFonts w:cstheme="minorHAnsi"/>
          <w:noProof/>
          <w:sz w:val="32"/>
          <w:szCs w:val="32"/>
          <w:u w:val="single"/>
        </w:rPr>
        <w:t>Swot and pest analysis October 2020</w:t>
      </w:r>
    </w:p>
    <w:p w14:paraId="3597EDEE" w14:textId="77777777" w:rsidR="000A03A5" w:rsidRPr="00EF2CB2" w:rsidRDefault="000A03A5">
      <w:pPr>
        <w:rPr>
          <w:rFonts w:cstheme="minorHAnsi"/>
          <w:sz w:val="32"/>
          <w:szCs w:val="32"/>
        </w:rPr>
      </w:pPr>
    </w:p>
    <w:p w14:paraId="6C2AAD18" w14:textId="53D6DDB6" w:rsidR="000A03A5" w:rsidRDefault="000A03A5">
      <w:pPr>
        <w:rPr>
          <w:rFonts w:cstheme="minorHAnsi"/>
          <w:sz w:val="32"/>
          <w:szCs w:val="32"/>
        </w:rPr>
      </w:pPr>
    </w:p>
    <w:tbl>
      <w:tblPr>
        <w:tblStyle w:val="TableGrid"/>
        <w:tblW w:w="9522" w:type="dxa"/>
        <w:tblLook w:val="04A0" w:firstRow="1" w:lastRow="0" w:firstColumn="1" w:lastColumn="0" w:noHBand="0" w:noVBand="1"/>
      </w:tblPr>
      <w:tblGrid>
        <w:gridCol w:w="4761"/>
        <w:gridCol w:w="4761"/>
      </w:tblGrid>
      <w:tr w:rsidR="00FE43F5" w14:paraId="3B5C30EE" w14:textId="77777777" w:rsidTr="005E4651">
        <w:trPr>
          <w:trHeight w:val="218"/>
        </w:trPr>
        <w:tc>
          <w:tcPr>
            <w:tcW w:w="4761" w:type="dxa"/>
            <w:shd w:val="clear" w:color="auto" w:fill="D9D9D9" w:themeFill="background1" w:themeFillShade="D9"/>
          </w:tcPr>
          <w:p w14:paraId="6DC27EC6" w14:textId="77777777" w:rsidR="00FE43F5" w:rsidRPr="00555459" w:rsidRDefault="00FE43F5" w:rsidP="005E4651">
            <w:pPr>
              <w:jc w:val="center"/>
              <w:rPr>
                <w:b/>
                <w:bCs/>
              </w:rPr>
            </w:pPr>
          </w:p>
          <w:p w14:paraId="59866698" w14:textId="77777777" w:rsidR="00FE43F5" w:rsidRPr="00D175AF" w:rsidRDefault="00FE43F5" w:rsidP="005E4651">
            <w:pPr>
              <w:jc w:val="center"/>
              <w:rPr>
                <w:b/>
                <w:bCs/>
              </w:rPr>
            </w:pPr>
            <w:r w:rsidRPr="00D175AF">
              <w:rPr>
                <w:b/>
                <w:bCs/>
              </w:rPr>
              <w:t>STRENGHTS</w:t>
            </w:r>
          </w:p>
        </w:tc>
        <w:tc>
          <w:tcPr>
            <w:tcW w:w="4761" w:type="dxa"/>
            <w:shd w:val="clear" w:color="auto" w:fill="D9D9D9" w:themeFill="background1" w:themeFillShade="D9"/>
          </w:tcPr>
          <w:p w14:paraId="141AA804" w14:textId="77777777" w:rsidR="00FE43F5" w:rsidRPr="00D175AF" w:rsidRDefault="00FE43F5" w:rsidP="005E4651">
            <w:pPr>
              <w:jc w:val="center"/>
              <w:rPr>
                <w:b/>
                <w:bCs/>
              </w:rPr>
            </w:pPr>
          </w:p>
          <w:p w14:paraId="5DAC7047" w14:textId="77777777" w:rsidR="00FE43F5" w:rsidRPr="00D175AF" w:rsidRDefault="00FE43F5" w:rsidP="005E4651">
            <w:pPr>
              <w:jc w:val="center"/>
              <w:rPr>
                <w:b/>
                <w:bCs/>
              </w:rPr>
            </w:pPr>
            <w:r w:rsidRPr="00D175AF">
              <w:rPr>
                <w:b/>
                <w:bCs/>
              </w:rPr>
              <w:t>WEAKNESSES</w:t>
            </w:r>
          </w:p>
        </w:tc>
      </w:tr>
      <w:tr w:rsidR="00FE43F5" w14:paraId="204EE92F" w14:textId="77777777" w:rsidTr="005E4651">
        <w:trPr>
          <w:trHeight w:val="671"/>
        </w:trPr>
        <w:tc>
          <w:tcPr>
            <w:tcW w:w="4761" w:type="dxa"/>
          </w:tcPr>
          <w:p w14:paraId="555D6104" w14:textId="77777777" w:rsidR="001D71D5" w:rsidRDefault="001D71D5" w:rsidP="005E4651"/>
          <w:p w14:paraId="5ACDEBD5" w14:textId="50CFF7AC" w:rsidR="00FE43F5" w:rsidRDefault="00FE43F5" w:rsidP="005E4651">
            <w:r w:rsidRPr="00555459">
              <w:t xml:space="preserve">1.   Human capital- Staff knowledge, experience, value, large volume of expertise </w:t>
            </w:r>
          </w:p>
          <w:p w14:paraId="28DD2E43" w14:textId="77777777" w:rsidR="00FE43F5" w:rsidRPr="00555459" w:rsidRDefault="00FE43F5" w:rsidP="005E4651"/>
          <w:p w14:paraId="484478B0" w14:textId="77777777" w:rsidR="00FE43F5" w:rsidRDefault="00FE43F5" w:rsidP="005E4651">
            <w:r w:rsidRPr="00555459">
              <w:t>2.   Size and proven history of the organisation</w:t>
            </w:r>
          </w:p>
          <w:p w14:paraId="05D6C232" w14:textId="77777777" w:rsidR="00FE43F5" w:rsidRPr="00555459" w:rsidRDefault="00FE43F5" w:rsidP="005E4651"/>
          <w:p w14:paraId="1AE4ABDE" w14:textId="77777777" w:rsidR="00FE43F5" w:rsidRDefault="00FE43F5" w:rsidP="005E4651">
            <w:r w:rsidRPr="00555459">
              <w:t xml:space="preserve">3.   Operates in a large geographical market with a </w:t>
            </w:r>
          </w:p>
          <w:p w14:paraId="51A223DC" w14:textId="77777777" w:rsidR="00FE43F5" w:rsidRPr="00555459" w:rsidRDefault="00FE43F5" w:rsidP="005E4651">
            <w:r w:rsidRPr="00555459">
              <w:t>high degree of sustainability and ethics</w:t>
            </w:r>
          </w:p>
          <w:p w14:paraId="5446A24F" w14:textId="77777777" w:rsidR="00FE43F5" w:rsidRDefault="00FE43F5" w:rsidP="005E4651"/>
        </w:tc>
        <w:tc>
          <w:tcPr>
            <w:tcW w:w="4761" w:type="dxa"/>
          </w:tcPr>
          <w:p w14:paraId="34CDA66A" w14:textId="77777777" w:rsidR="00FE43F5" w:rsidRDefault="00FE43F5" w:rsidP="005E4651"/>
          <w:p w14:paraId="5075F1B2" w14:textId="77777777" w:rsidR="00FE43F5" w:rsidRDefault="00FE43F5" w:rsidP="005E4651">
            <w:r>
              <w:t xml:space="preserve">1.  High operational costs </w:t>
            </w:r>
          </w:p>
          <w:p w14:paraId="57C6148D" w14:textId="77777777" w:rsidR="00FE43F5" w:rsidRDefault="00FE43F5" w:rsidP="005E4651"/>
          <w:p w14:paraId="650F4BB9" w14:textId="77777777" w:rsidR="00FE43F5" w:rsidRDefault="00FE43F5" w:rsidP="005E4651">
            <w:r>
              <w:t xml:space="preserve">2. Changing customer requirements </w:t>
            </w:r>
          </w:p>
          <w:p w14:paraId="16D8E4A2" w14:textId="77777777" w:rsidR="00FE43F5" w:rsidRDefault="00FE43F5" w:rsidP="005E4651"/>
          <w:p w14:paraId="19C7C7F6" w14:textId="77777777" w:rsidR="00FE43F5" w:rsidRDefault="00FE43F5" w:rsidP="005E4651">
            <w:r>
              <w:t>3.  Prices are usually higher</w:t>
            </w:r>
          </w:p>
        </w:tc>
      </w:tr>
      <w:tr w:rsidR="00FE43F5" w14:paraId="4BBAA152" w14:textId="77777777" w:rsidTr="005E4651">
        <w:trPr>
          <w:trHeight w:val="208"/>
        </w:trPr>
        <w:tc>
          <w:tcPr>
            <w:tcW w:w="4761" w:type="dxa"/>
            <w:shd w:val="clear" w:color="auto" w:fill="D9D9D9" w:themeFill="background1" w:themeFillShade="D9"/>
          </w:tcPr>
          <w:p w14:paraId="0E546820" w14:textId="77777777" w:rsidR="00FE43F5" w:rsidRPr="00D175AF" w:rsidRDefault="00FE43F5" w:rsidP="005E4651">
            <w:pPr>
              <w:jc w:val="center"/>
              <w:rPr>
                <w:b/>
                <w:bCs/>
              </w:rPr>
            </w:pPr>
          </w:p>
          <w:p w14:paraId="572B4201" w14:textId="77777777" w:rsidR="00FE43F5" w:rsidRPr="00D175AF" w:rsidRDefault="00FE43F5" w:rsidP="005E4651">
            <w:pPr>
              <w:jc w:val="center"/>
              <w:rPr>
                <w:b/>
                <w:bCs/>
              </w:rPr>
            </w:pPr>
            <w:r w:rsidRPr="00D175AF">
              <w:rPr>
                <w:b/>
                <w:bCs/>
              </w:rPr>
              <w:t>OPPERTUNITIES</w:t>
            </w:r>
          </w:p>
        </w:tc>
        <w:tc>
          <w:tcPr>
            <w:tcW w:w="4761" w:type="dxa"/>
            <w:shd w:val="clear" w:color="auto" w:fill="D9D9D9" w:themeFill="background1" w:themeFillShade="D9"/>
          </w:tcPr>
          <w:p w14:paraId="31900AEA" w14:textId="77777777" w:rsidR="00FE43F5" w:rsidRPr="00D175AF" w:rsidRDefault="00FE43F5" w:rsidP="005E4651">
            <w:pPr>
              <w:jc w:val="center"/>
              <w:rPr>
                <w:b/>
                <w:bCs/>
              </w:rPr>
            </w:pPr>
          </w:p>
          <w:p w14:paraId="7DFF71B8" w14:textId="77777777" w:rsidR="00FE43F5" w:rsidRPr="00D175AF" w:rsidRDefault="00FE43F5" w:rsidP="005E4651">
            <w:pPr>
              <w:jc w:val="center"/>
              <w:rPr>
                <w:b/>
                <w:bCs/>
              </w:rPr>
            </w:pPr>
            <w:r w:rsidRPr="00D175AF">
              <w:rPr>
                <w:b/>
                <w:bCs/>
              </w:rPr>
              <w:t>THREATS</w:t>
            </w:r>
          </w:p>
        </w:tc>
      </w:tr>
      <w:tr w:rsidR="00FE43F5" w14:paraId="36FD40AE" w14:textId="77777777" w:rsidTr="001D71D5">
        <w:trPr>
          <w:trHeight w:val="3110"/>
        </w:trPr>
        <w:tc>
          <w:tcPr>
            <w:tcW w:w="4761" w:type="dxa"/>
          </w:tcPr>
          <w:p w14:paraId="51CB9BD5" w14:textId="77777777" w:rsidR="00FE43F5" w:rsidRDefault="00FE43F5" w:rsidP="005E4651"/>
          <w:p w14:paraId="0B261A71" w14:textId="77777777" w:rsidR="00FE43F5" w:rsidRDefault="00FE43F5" w:rsidP="005E4651">
            <w:r>
              <w:t xml:space="preserve">1.  Further research and development into products, particularly cleaning products due to </w:t>
            </w:r>
            <w:proofErr w:type="spellStart"/>
            <w:r>
              <w:t>Covid</w:t>
            </w:r>
            <w:proofErr w:type="spellEnd"/>
            <w:r>
              <w:t xml:space="preserve"> 19</w:t>
            </w:r>
          </w:p>
          <w:p w14:paraId="4FD10F48" w14:textId="77777777" w:rsidR="00FE43F5" w:rsidRDefault="00FE43F5" w:rsidP="005E4651"/>
          <w:p w14:paraId="224419C5" w14:textId="77777777" w:rsidR="00FE43F5" w:rsidRDefault="00FE43F5" w:rsidP="005E4651">
            <w:r>
              <w:t>2. Diversifying their food products into the health food market</w:t>
            </w:r>
          </w:p>
          <w:p w14:paraId="299D6186" w14:textId="77777777" w:rsidR="00FE43F5" w:rsidRDefault="00FE43F5" w:rsidP="005E4651"/>
          <w:p w14:paraId="15B32C0C" w14:textId="77777777" w:rsidR="00FE43F5" w:rsidRDefault="00FE43F5" w:rsidP="005E4651">
            <w:r>
              <w:t xml:space="preserve">3. Social media marketing </w:t>
            </w:r>
          </w:p>
        </w:tc>
        <w:tc>
          <w:tcPr>
            <w:tcW w:w="4761" w:type="dxa"/>
          </w:tcPr>
          <w:p w14:paraId="15AD7E16" w14:textId="77777777" w:rsidR="00FE43F5" w:rsidRDefault="00FE43F5" w:rsidP="005E4651"/>
          <w:p w14:paraId="3BCACE89" w14:textId="77777777" w:rsidR="00FE43F5" w:rsidRDefault="00FE43F5" w:rsidP="005E4651">
            <w:r>
              <w:t xml:space="preserve">1.  Fluctuating economy </w:t>
            </w:r>
          </w:p>
          <w:p w14:paraId="6E622E9D" w14:textId="77777777" w:rsidR="00FE43F5" w:rsidRDefault="00FE43F5" w:rsidP="005E4651"/>
          <w:p w14:paraId="47A33CDD" w14:textId="77777777" w:rsidR="00FE43F5" w:rsidRDefault="00FE43F5" w:rsidP="005E4651">
            <w:r>
              <w:t xml:space="preserve">2. Strong competition </w:t>
            </w:r>
          </w:p>
          <w:p w14:paraId="5C62BFA1" w14:textId="77777777" w:rsidR="00FE43F5" w:rsidRDefault="00FE43F5" w:rsidP="005E4651"/>
          <w:p w14:paraId="535E590E" w14:textId="77777777" w:rsidR="00FE43F5" w:rsidRDefault="00FE43F5" w:rsidP="005E4651">
            <w:r>
              <w:t xml:space="preserve">3.  Large proportion of products are premium brands </w:t>
            </w:r>
          </w:p>
          <w:p w14:paraId="658B588F" w14:textId="77777777" w:rsidR="00FE43F5" w:rsidRDefault="00FE43F5" w:rsidP="005E4651"/>
          <w:p w14:paraId="2DD14410" w14:textId="77777777" w:rsidR="00FE43F5" w:rsidRDefault="00FE43F5" w:rsidP="005E4651"/>
          <w:p w14:paraId="502CD2AF" w14:textId="77777777" w:rsidR="00FE43F5" w:rsidRDefault="00FE43F5" w:rsidP="005E4651"/>
          <w:p w14:paraId="629B583E" w14:textId="77777777" w:rsidR="00FE43F5" w:rsidRDefault="00FE43F5" w:rsidP="005E4651"/>
          <w:p w14:paraId="7C95261A" w14:textId="77777777" w:rsidR="00FE43F5" w:rsidRDefault="00FE43F5" w:rsidP="005E4651"/>
          <w:p w14:paraId="00E39CA6" w14:textId="77777777" w:rsidR="00FE43F5" w:rsidRDefault="00FE43F5" w:rsidP="005E4651"/>
        </w:tc>
      </w:tr>
    </w:tbl>
    <w:p w14:paraId="1EB5F043" w14:textId="468471FF" w:rsidR="00C8704E" w:rsidRDefault="00C8704E">
      <w:pPr>
        <w:rPr>
          <w:rFonts w:cstheme="minorHAnsi"/>
          <w:sz w:val="32"/>
          <w:szCs w:val="32"/>
        </w:rPr>
      </w:pPr>
    </w:p>
    <w:p w14:paraId="30952113" w14:textId="4E45F967" w:rsidR="00C8704E" w:rsidRDefault="003F2CD5" w:rsidP="003F2CD5">
      <w:pPr>
        <w:ind w:left="720" w:hanging="720"/>
        <w:rPr>
          <w:rFonts w:cstheme="minorHAnsi"/>
          <w:sz w:val="32"/>
          <w:szCs w:val="32"/>
        </w:rPr>
      </w:pPr>
      <w:r>
        <w:rPr>
          <w:rFonts w:cstheme="minorHAnsi"/>
          <w:sz w:val="32"/>
          <w:szCs w:val="32"/>
        </w:rPr>
        <w:t xml:space="preserve">          </w:t>
      </w:r>
      <w:r w:rsidRPr="003F2CD5">
        <w:rPr>
          <w:rFonts w:cstheme="minorHAnsi"/>
          <w:sz w:val="24"/>
          <w:szCs w:val="24"/>
        </w:rPr>
        <w:t>The swot analysis shows that t</w:t>
      </w:r>
      <w:r w:rsidR="00772562" w:rsidRPr="003F2CD5">
        <w:rPr>
          <w:rFonts w:cstheme="minorHAnsi"/>
          <w:sz w:val="24"/>
          <w:szCs w:val="24"/>
        </w:rPr>
        <w:t xml:space="preserve">here are </w:t>
      </w:r>
      <w:r w:rsidRPr="003F2CD5">
        <w:rPr>
          <w:rFonts w:cstheme="minorHAnsi"/>
          <w:sz w:val="24"/>
          <w:szCs w:val="24"/>
        </w:rPr>
        <w:t>several areas of consideration.</w:t>
      </w:r>
      <w:r w:rsidR="00772562" w:rsidRPr="003F2CD5">
        <w:rPr>
          <w:rFonts w:cstheme="minorHAnsi"/>
          <w:sz w:val="24"/>
          <w:szCs w:val="24"/>
        </w:rPr>
        <w:t xml:space="preserve"> </w:t>
      </w:r>
      <w:r w:rsidRPr="003F2CD5">
        <w:rPr>
          <w:rFonts w:cstheme="minorHAnsi"/>
          <w:sz w:val="24"/>
          <w:szCs w:val="24"/>
        </w:rPr>
        <w:t>T</w:t>
      </w:r>
      <w:r w:rsidR="00772562" w:rsidRPr="003F2CD5">
        <w:rPr>
          <w:rFonts w:cstheme="minorHAnsi"/>
          <w:sz w:val="24"/>
          <w:szCs w:val="24"/>
        </w:rPr>
        <w:t xml:space="preserve">he company </w:t>
      </w:r>
      <w:r w:rsidRPr="003F2CD5">
        <w:rPr>
          <w:rFonts w:cstheme="minorHAnsi"/>
          <w:sz w:val="24"/>
          <w:szCs w:val="24"/>
        </w:rPr>
        <w:t xml:space="preserve">employs a large workforce. However, the fluctuating economy and strong market competition could be a cause for concern in the future. </w:t>
      </w:r>
      <w:proofErr w:type="gramStart"/>
      <w:r w:rsidRPr="003F2CD5">
        <w:rPr>
          <w:rFonts w:cstheme="minorHAnsi"/>
          <w:sz w:val="24"/>
          <w:szCs w:val="24"/>
        </w:rPr>
        <w:t>With regard to</w:t>
      </w:r>
      <w:proofErr w:type="gramEnd"/>
      <w:r>
        <w:rPr>
          <w:rFonts w:cstheme="minorHAnsi"/>
          <w:sz w:val="24"/>
          <w:szCs w:val="24"/>
        </w:rPr>
        <w:t xml:space="preserve"> future</w:t>
      </w:r>
      <w:r w:rsidRPr="003F2CD5">
        <w:rPr>
          <w:rFonts w:cstheme="minorHAnsi"/>
          <w:sz w:val="24"/>
          <w:szCs w:val="24"/>
        </w:rPr>
        <w:t xml:space="preserve"> profits</w:t>
      </w:r>
      <w:r>
        <w:rPr>
          <w:rFonts w:cstheme="minorHAnsi"/>
          <w:sz w:val="24"/>
          <w:szCs w:val="24"/>
        </w:rPr>
        <w:t xml:space="preserve"> </w:t>
      </w:r>
      <w:r w:rsidRPr="003F2CD5">
        <w:rPr>
          <w:rFonts w:cstheme="minorHAnsi"/>
          <w:sz w:val="24"/>
          <w:szCs w:val="24"/>
        </w:rPr>
        <w:t>and</w:t>
      </w:r>
      <w:r>
        <w:rPr>
          <w:rFonts w:cstheme="minorHAnsi"/>
          <w:sz w:val="24"/>
          <w:szCs w:val="24"/>
        </w:rPr>
        <w:t xml:space="preserve"> continued</w:t>
      </w:r>
      <w:r w:rsidRPr="003F2CD5">
        <w:rPr>
          <w:rFonts w:cstheme="minorHAnsi"/>
          <w:sz w:val="24"/>
          <w:szCs w:val="24"/>
        </w:rPr>
        <w:t xml:space="preserve"> employment</w:t>
      </w:r>
      <w:r>
        <w:rPr>
          <w:rFonts w:cstheme="minorHAnsi"/>
          <w:sz w:val="32"/>
          <w:szCs w:val="32"/>
        </w:rPr>
        <w:t>.</w:t>
      </w:r>
    </w:p>
    <w:p w14:paraId="1F4FF9A2" w14:textId="5A2876AB" w:rsidR="00C8704E" w:rsidRDefault="00C8704E">
      <w:pPr>
        <w:rPr>
          <w:rFonts w:cstheme="minorHAnsi"/>
          <w:sz w:val="32"/>
          <w:szCs w:val="32"/>
        </w:rPr>
      </w:pPr>
    </w:p>
    <w:p w14:paraId="5D5D6E83" w14:textId="6465831C" w:rsidR="00C8704E" w:rsidRDefault="00C8704E">
      <w:pPr>
        <w:rPr>
          <w:rFonts w:cstheme="minorHAnsi"/>
          <w:sz w:val="32"/>
          <w:szCs w:val="32"/>
        </w:rPr>
      </w:pPr>
    </w:p>
    <w:p w14:paraId="2563BC1D" w14:textId="7E34706F" w:rsidR="00C8704E" w:rsidRDefault="00C8704E">
      <w:pPr>
        <w:rPr>
          <w:rFonts w:cstheme="minorHAnsi"/>
          <w:sz w:val="32"/>
          <w:szCs w:val="32"/>
        </w:rPr>
      </w:pPr>
    </w:p>
    <w:p w14:paraId="3CCA529A" w14:textId="38CFB696" w:rsidR="00C8704E" w:rsidRDefault="00C8704E">
      <w:pPr>
        <w:rPr>
          <w:rFonts w:cstheme="minorHAnsi"/>
          <w:sz w:val="32"/>
          <w:szCs w:val="32"/>
        </w:rPr>
      </w:pPr>
    </w:p>
    <w:p w14:paraId="139C6DC3" w14:textId="77777777" w:rsidR="00C8704E" w:rsidRDefault="00C8704E">
      <w:pPr>
        <w:rPr>
          <w:rFonts w:cstheme="minorHAnsi"/>
          <w:sz w:val="32"/>
          <w:szCs w:val="32"/>
        </w:rPr>
      </w:pPr>
    </w:p>
    <w:tbl>
      <w:tblPr>
        <w:tblStyle w:val="TableGrid"/>
        <w:tblW w:w="10228" w:type="dxa"/>
        <w:tblLook w:val="04A0" w:firstRow="1" w:lastRow="0" w:firstColumn="1" w:lastColumn="0" w:noHBand="0" w:noVBand="1"/>
      </w:tblPr>
      <w:tblGrid>
        <w:gridCol w:w="5114"/>
        <w:gridCol w:w="5114"/>
      </w:tblGrid>
      <w:tr w:rsidR="00C8704E" w14:paraId="4DBAD8F5" w14:textId="77777777" w:rsidTr="005E4651">
        <w:trPr>
          <w:trHeight w:val="557"/>
        </w:trPr>
        <w:tc>
          <w:tcPr>
            <w:tcW w:w="5114" w:type="dxa"/>
            <w:shd w:val="clear" w:color="auto" w:fill="D9D9D9" w:themeFill="background1" w:themeFillShade="D9"/>
          </w:tcPr>
          <w:p w14:paraId="09D0659D" w14:textId="77777777" w:rsidR="00C8704E" w:rsidRDefault="00C8704E" w:rsidP="005E4651">
            <w:pPr>
              <w:jc w:val="center"/>
              <w:rPr>
                <w:b/>
                <w:bCs/>
              </w:rPr>
            </w:pPr>
          </w:p>
          <w:p w14:paraId="1AD6FBB3" w14:textId="77777777" w:rsidR="00C8704E" w:rsidRPr="00DA383F" w:rsidRDefault="00C8704E" w:rsidP="005E4651">
            <w:pPr>
              <w:jc w:val="center"/>
              <w:rPr>
                <w:b/>
                <w:bCs/>
              </w:rPr>
            </w:pPr>
            <w:r w:rsidRPr="00DA383F">
              <w:rPr>
                <w:b/>
                <w:bCs/>
              </w:rPr>
              <w:t>Political</w:t>
            </w:r>
          </w:p>
        </w:tc>
        <w:tc>
          <w:tcPr>
            <w:tcW w:w="5114" w:type="dxa"/>
            <w:shd w:val="clear" w:color="auto" w:fill="D9D9D9" w:themeFill="background1" w:themeFillShade="D9"/>
          </w:tcPr>
          <w:p w14:paraId="4482B654" w14:textId="77777777" w:rsidR="00C8704E" w:rsidRDefault="00C8704E" w:rsidP="005E4651">
            <w:pPr>
              <w:jc w:val="center"/>
              <w:rPr>
                <w:b/>
                <w:bCs/>
              </w:rPr>
            </w:pPr>
          </w:p>
          <w:p w14:paraId="6599861C" w14:textId="77777777" w:rsidR="00C8704E" w:rsidRPr="00DA383F" w:rsidRDefault="00C8704E" w:rsidP="005E4651">
            <w:pPr>
              <w:jc w:val="center"/>
              <w:rPr>
                <w:b/>
                <w:bCs/>
              </w:rPr>
            </w:pPr>
            <w:r w:rsidRPr="00DA383F">
              <w:rPr>
                <w:b/>
                <w:bCs/>
              </w:rPr>
              <w:t>Economic</w:t>
            </w:r>
          </w:p>
        </w:tc>
      </w:tr>
      <w:tr w:rsidR="00C8704E" w14:paraId="542CAC9C" w14:textId="77777777" w:rsidTr="005E4651">
        <w:trPr>
          <w:trHeight w:val="1735"/>
        </w:trPr>
        <w:tc>
          <w:tcPr>
            <w:tcW w:w="5114" w:type="dxa"/>
          </w:tcPr>
          <w:p w14:paraId="1422015A" w14:textId="77777777" w:rsidR="00C8704E" w:rsidRDefault="00C8704E" w:rsidP="005E4651"/>
          <w:p w14:paraId="779AA512" w14:textId="77777777" w:rsidR="00C8704E" w:rsidRDefault="00C8704E" w:rsidP="005E4651">
            <w:r>
              <w:t>1. Impact of Covid-19 and unpredictable changes in government policy</w:t>
            </w:r>
          </w:p>
          <w:p w14:paraId="02BB9968" w14:textId="77777777" w:rsidR="00C8704E" w:rsidRDefault="00C8704E" w:rsidP="005E4651"/>
          <w:p w14:paraId="71F8D39D" w14:textId="77777777" w:rsidR="00C8704E" w:rsidRDefault="00C8704E" w:rsidP="005E4651">
            <w:r>
              <w:t xml:space="preserve">2. </w:t>
            </w:r>
            <w:r w:rsidRPr="00F60814">
              <w:t xml:space="preserve">Volatile emerging markets and uncertain trade agreements </w:t>
            </w:r>
          </w:p>
          <w:p w14:paraId="71DB2E03" w14:textId="77777777" w:rsidR="00C8704E" w:rsidRDefault="00C8704E" w:rsidP="005E4651"/>
          <w:p w14:paraId="0081234D" w14:textId="77777777" w:rsidR="00C8704E" w:rsidRPr="00677CF8" w:rsidRDefault="00C8704E" w:rsidP="005E4651">
            <w:r>
              <w:t xml:space="preserve">3. </w:t>
            </w:r>
            <w:r w:rsidRPr="00677CF8">
              <w:t>Subject to regulations and laws in different countries</w:t>
            </w:r>
          </w:p>
          <w:p w14:paraId="7533FE56" w14:textId="77777777" w:rsidR="00C8704E" w:rsidRPr="00F60814" w:rsidRDefault="00C8704E" w:rsidP="005E4651"/>
          <w:p w14:paraId="66B12061" w14:textId="77777777" w:rsidR="00C8704E" w:rsidRDefault="00C8704E" w:rsidP="005E4651"/>
          <w:p w14:paraId="34340746" w14:textId="77777777" w:rsidR="00C8704E" w:rsidRDefault="00C8704E" w:rsidP="005E4651"/>
        </w:tc>
        <w:tc>
          <w:tcPr>
            <w:tcW w:w="5114" w:type="dxa"/>
          </w:tcPr>
          <w:p w14:paraId="4B07E0B2" w14:textId="77777777" w:rsidR="00C8704E" w:rsidRDefault="00C8704E" w:rsidP="005E4651"/>
          <w:p w14:paraId="0843E575" w14:textId="77777777" w:rsidR="00C8704E" w:rsidRDefault="00C8704E" w:rsidP="005E4651">
            <w:r>
              <w:t xml:space="preserve">1. </w:t>
            </w:r>
            <w:r w:rsidRPr="00677CF8">
              <w:t xml:space="preserve">Economic recession due to lockdown restrictions </w:t>
            </w:r>
          </w:p>
          <w:p w14:paraId="2FC67659" w14:textId="77777777" w:rsidR="00C8704E" w:rsidRPr="00677CF8" w:rsidRDefault="00C8704E" w:rsidP="005E4651"/>
          <w:p w14:paraId="6BB6FAB0" w14:textId="77777777" w:rsidR="00C8704E" w:rsidRDefault="00C8704E" w:rsidP="005E4651">
            <w:r>
              <w:t xml:space="preserve">2. </w:t>
            </w:r>
            <w:r w:rsidRPr="00677CF8">
              <w:t>Reduced customer wealth due to furlough and loss of jobs</w:t>
            </w:r>
          </w:p>
          <w:p w14:paraId="65BC2147" w14:textId="77777777" w:rsidR="00C8704E" w:rsidRDefault="00C8704E" w:rsidP="005E4651"/>
          <w:p w14:paraId="7D559DFF" w14:textId="77777777" w:rsidR="00C8704E" w:rsidRPr="00677CF8" w:rsidRDefault="00C8704E" w:rsidP="005E4651">
            <w:r>
              <w:t xml:space="preserve">3. Currency exchange rates </w:t>
            </w:r>
          </w:p>
          <w:p w14:paraId="589B2D7B" w14:textId="77777777" w:rsidR="00C8704E" w:rsidRDefault="00C8704E" w:rsidP="005E4651"/>
        </w:tc>
      </w:tr>
      <w:tr w:rsidR="00C8704E" w14:paraId="3B7E9437" w14:textId="77777777" w:rsidTr="005E4651">
        <w:trPr>
          <w:trHeight w:val="518"/>
        </w:trPr>
        <w:tc>
          <w:tcPr>
            <w:tcW w:w="5114" w:type="dxa"/>
            <w:shd w:val="clear" w:color="auto" w:fill="D9D9D9" w:themeFill="background1" w:themeFillShade="D9"/>
          </w:tcPr>
          <w:p w14:paraId="50E6D036" w14:textId="77777777" w:rsidR="00C8704E" w:rsidRDefault="00C8704E" w:rsidP="005E4651">
            <w:pPr>
              <w:jc w:val="center"/>
              <w:rPr>
                <w:b/>
                <w:bCs/>
              </w:rPr>
            </w:pPr>
          </w:p>
          <w:p w14:paraId="41CE84E7" w14:textId="77777777" w:rsidR="00C8704E" w:rsidRPr="00145F59" w:rsidRDefault="00C8704E" w:rsidP="005E4651">
            <w:pPr>
              <w:jc w:val="center"/>
              <w:rPr>
                <w:b/>
                <w:bCs/>
              </w:rPr>
            </w:pPr>
            <w:r w:rsidRPr="00145F59">
              <w:rPr>
                <w:b/>
                <w:bCs/>
              </w:rPr>
              <w:t>Social</w:t>
            </w:r>
          </w:p>
        </w:tc>
        <w:tc>
          <w:tcPr>
            <w:tcW w:w="5114" w:type="dxa"/>
            <w:shd w:val="clear" w:color="auto" w:fill="D9D9D9" w:themeFill="background1" w:themeFillShade="D9"/>
          </w:tcPr>
          <w:p w14:paraId="2ACD713A" w14:textId="77777777" w:rsidR="00C8704E" w:rsidRDefault="00C8704E" w:rsidP="005E4651">
            <w:pPr>
              <w:jc w:val="center"/>
              <w:rPr>
                <w:b/>
                <w:bCs/>
              </w:rPr>
            </w:pPr>
          </w:p>
          <w:p w14:paraId="267D99B6" w14:textId="77777777" w:rsidR="00C8704E" w:rsidRPr="00145F59" w:rsidRDefault="00C8704E" w:rsidP="005E4651">
            <w:pPr>
              <w:jc w:val="center"/>
              <w:rPr>
                <w:b/>
                <w:bCs/>
              </w:rPr>
            </w:pPr>
            <w:r w:rsidRPr="00145F59">
              <w:rPr>
                <w:b/>
                <w:bCs/>
              </w:rPr>
              <w:t>Technology</w:t>
            </w:r>
          </w:p>
        </w:tc>
      </w:tr>
      <w:tr w:rsidR="00C8704E" w14:paraId="53E76F26" w14:textId="77777777" w:rsidTr="005E4651">
        <w:trPr>
          <w:trHeight w:val="1644"/>
        </w:trPr>
        <w:tc>
          <w:tcPr>
            <w:tcW w:w="5114" w:type="dxa"/>
          </w:tcPr>
          <w:p w14:paraId="0208C532" w14:textId="77777777" w:rsidR="00C8704E" w:rsidRDefault="00C8704E" w:rsidP="005E4651"/>
          <w:p w14:paraId="2581C005" w14:textId="77777777" w:rsidR="00C8704E" w:rsidRDefault="00C8704E" w:rsidP="005E4651">
            <w:r>
              <w:t xml:space="preserve">1.  </w:t>
            </w:r>
            <w:r w:rsidRPr="00BC21F5">
              <w:t xml:space="preserve">Age demographics </w:t>
            </w:r>
          </w:p>
          <w:p w14:paraId="7DB043C6" w14:textId="77777777" w:rsidR="00C8704E" w:rsidRPr="00BC21F5" w:rsidRDefault="00C8704E" w:rsidP="005E4651"/>
          <w:p w14:paraId="6E251077" w14:textId="77777777" w:rsidR="00C8704E" w:rsidRDefault="00C8704E" w:rsidP="005E4651">
            <w:r>
              <w:t>2.  Lifestyle preferences</w:t>
            </w:r>
          </w:p>
          <w:p w14:paraId="1EF5AA15" w14:textId="77777777" w:rsidR="00C8704E" w:rsidRDefault="00C8704E" w:rsidP="005E4651"/>
          <w:p w14:paraId="518A9D0D" w14:textId="77777777" w:rsidR="00C8704E" w:rsidRDefault="00C8704E" w:rsidP="005E4651">
            <w:r>
              <w:t xml:space="preserve">3.  Population growth </w:t>
            </w:r>
          </w:p>
        </w:tc>
        <w:tc>
          <w:tcPr>
            <w:tcW w:w="5114" w:type="dxa"/>
          </w:tcPr>
          <w:p w14:paraId="4DB7E91E" w14:textId="77777777" w:rsidR="00C8704E" w:rsidRDefault="00C8704E" w:rsidP="005E4651"/>
          <w:p w14:paraId="2377053B" w14:textId="77777777" w:rsidR="00C8704E" w:rsidRDefault="00C8704E" w:rsidP="005E4651">
            <w:r>
              <w:t xml:space="preserve">1. </w:t>
            </w:r>
            <w:r w:rsidRPr="00D856B4">
              <w:t>High level of automation</w:t>
            </w:r>
          </w:p>
          <w:p w14:paraId="28108067" w14:textId="77777777" w:rsidR="00C8704E" w:rsidRPr="00D856B4" w:rsidRDefault="00C8704E" w:rsidP="005E4651"/>
          <w:p w14:paraId="1C1AAC56" w14:textId="77777777" w:rsidR="00C8704E" w:rsidRDefault="00C8704E" w:rsidP="005E4651">
            <w:r>
              <w:t xml:space="preserve">2.  </w:t>
            </w:r>
            <w:r w:rsidRPr="00D856B4">
              <w:t xml:space="preserve">Advance technologies mean products can be copied by competitors </w:t>
            </w:r>
          </w:p>
          <w:p w14:paraId="46522C91" w14:textId="77777777" w:rsidR="00C8704E" w:rsidRPr="00D856B4" w:rsidRDefault="00C8704E" w:rsidP="005E4651"/>
          <w:p w14:paraId="5984A1E6" w14:textId="77777777" w:rsidR="00C8704E" w:rsidRPr="00D856B4" w:rsidRDefault="00C8704E" w:rsidP="005E4651">
            <w:r>
              <w:t xml:space="preserve">3. </w:t>
            </w:r>
            <w:r w:rsidRPr="00D856B4">
              <w:t xml:space="preserve">Development of E-commerce and marketing </w:t>
            </w:r>
          </w:p>
          <w:p w14:paraId="5043CB9F" w14:textId="77777777" w:rsidR="00C8704E" w:rsidRDefault="00C8704E" w:rsidP="005E4651"/>
        </w:tc>
      </w:tr>
    </w:tbl>
    <w:p w14:paraId="5C924DA9" w14:textId="77777777" w:rsidR="000A03A5" w:rsidRPr="00EF2CB2" w:rsidRDefault="000A03A5">
      <w:pPr>
        <w:rPr>
          <w:rFonts w:cstheme="minorHAnsi"/>
          <w:sz w:val="32"/>
          <w:szCs w:val="32"/>
        </w:rPr>
      </w:pPr>
    </w:p>
    <w:p w14:paraId="4900C6D2" w14:textId="0C031B74" w:rsidR="00680DF9" w:rsidRDefault="00680DF9">
      <w:pPr>
        <w:rPr>
          <w:rFonts w:cstheme="minorHAnsi"/>
          <w:sz w:val="32"/>
          <w:szCs w:val="32"/>
        </w:rPr>
      </w:pPr>
    </w:p>
    <w:p w14:paraId="6E40E404" w14:textId="77777777" w:rsidR="00EF2CB2" w:rsidRPr="00EF2CB2" w:rsidRDefault="00EF2CB2">
      <w:pPr>
        <w:rPr>
          <w:rFonts w:cstheme="minorHAnsi"/>
          <w:sz w:val="32"/>
          <w:szCs w:val="32"/>
        </w:rPr>
      </w:pPr>
    </w:p>
    <w:p w14:paraId="1248B453" w14:textId="343AFF91" w:rsidR="00470D0C" w:rsidRDefault="00680DF9">
      <w:pPr>
        <w:rPr>
          <w:rFonts w:cstheme="minorHAnsi"/>
          <w:sz w:val="32"/>
          <w:szCs w:val="32"/>
        </w:rPr>
      </w:pPr>
      <w:r w:rsidRPr="00EF2CB2">
        <w:rPr>
          <w:rFonts w:cstheme="minorHAnsi"/>
          <w:sz w:val="32"/>
          <w:szCs w:val="32"/>
        </w:rPr>
        <w:t>Bowmans strategy clock was developed by economists, Bowman and Faulkner. This marketing models aim is to assist organisations to determine and analyse their market position, in comparison to their competitors.</w:t>
      </w:r>
      <w:r w:rsidR="005A271D" w:rsidRPr="00EF2CB2">
        <w:rPr>
          <w:rFonts w:cstheme="minorHAnsi"/>
          <w:sz w:val="32"/>
          <w:szCs w:val="32"/>
        </w:rPr>
        <w:t xml:space="preserve"> </w:t>
      </w:r>
      <w:r w:rsidRPr="00EF2CB2">
        <w:rPr>
          <w:rFonts w:cstheme="minorHAnsi"/>
          <w:sz w:val="32"/>
          <w:szCs w:val="32"/>
        </w:rPr>
        <w:t xml:space="preserve">The clock has two dimensions price and perceived value of products and services. The clock is divided into eight potential </w:t>
      </w:r>
      <w:r w:rsidR="00E55B4F" w:rsidRPr="00EF2CB2">
        <w:rPr>
          <w:rFonts w:cstheme="minorHAnsi"/>
          <w:sz w:val="32"/>
          <w:szCs w:val="32"/>
        </w:rPr>
        <w:t>strategies that can be adopted. This enables organisation to evaluate and analyse their current strategy therefore potentially improving market position.</w:t>
      </w:r>
      <w:r w:rsidR="00DE4A53">
        <w:rPr>
          <w:rFonts w:cstheme="minorHAnsi"/>
          <w:sz w:val="32"/>
          <w:szCs w:val="32"/>
        </w:rPr>
        <w:t xml:space="preserve"> Unilever’s position on the clock is displayed in image 2.</w:t>
      </w:r>
    </w:p>
    <w:p w14:paraId="5BB0F83D" w14:textId="404EACE4" w:rsidR="002262E4" w:rsidRPr="00EF2CB2" w:rsidRDefault="00FB4356">
      <w:pPr>
        <w:rPr>
          <w:rFonts w:cstheme="minorHAnsi"/>
          <w:sz w:val="32"/>
          <w:szCs w:val="32"/>
        </w:rPr>
      </w:pPr>
      <w:r w:rsidRPr="00FB4356">
        <w:rPr>
          <w:rFonts w:cstheme="minorHAnsi"/>
          <w:noProof/>
          <w:sz w:val="32"/>
          <w:szCs w:val="32"/>
        </w:rPr>
        <w:lastRenderedPageBreak/>
        <mc:AlternateContent>
          <mc:Choice Requires="wps">
            <w:drawing>
              <wp:anchor distT="45720" distB="45720" distL="114300" distR="114300" simplePos="0" relativeHeight="251661312" behindDoc="0" locked="0" layoutInCell="1" allowOverlap="1" wp14:anchorId="06C322F4" wp14:editId="328A30D5">
                <wp:simplePos x="0" y="0"/>
                <wp:positionH relativeFrom="column">
                  <wp:posOffset>2327910</wp:posOffset>
                </wp:positionH>
                <wp:positionV relativeFrom="paragraph">
                  <wp:posOffset>137795</wp:posOffset>
                </wp:positionV>
                <wp:extent cx="845820" cy="600710"/>
                <wp:effectExtent l="0" t="0" r="11430"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5820" cy="600710"/>
                        </a:xfrm>
                        <a:prstGeom prst="rect">
                          <a:avLst/>
                        </a:prstGeom>
                        <a:solidFill>
                          <a:srgbClr val="FFFFFF"/>
                        </a:solidFill>
                        <a:ln w="9525">
                          <a:solidFill>
                            <a:srgbClr val="000000"/>
                          </a:solidFill>
                          <a:miter lim="800000"/>
                          <a:headEnd/>
                          <a:tailEnd/>
                        </a:ln>
                      </wps:spPr>
                      <wps:txbx>
                        <w:txbxContent>
                          <w:p w14:paraId="713669F3" w14:textId="7AD4E364" w:rsidR="005E4651" w:rsidRDefault="005E4651">
                            <w:r>
                              <w:rPr>
                                <w:noProof/>
                              </w:rPr>
                              <w:drawing>
                                <wp:inline distT="0" distB="0" distL="0" distR="0" wp14:anchorId="54247CD2" wp14:editId="2E8C09AE">
                                  <wp:extent cx="654050" cy="467263"/>
                                  <wp:effectExtent l="0" t="0" r="0" b="9525"/>
                                  <wp:docPr id="13" name="Picture 13" descr="A drawing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drawing of a pers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54050" cy="467263"/>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C322F4" id="Text Box 2" o:spid="_x0000_s1027" type="#_x0000_t202" style="position:absolute;margin-left:183.3pt;margin-top:10.85pt;width:66.6pt;height:47.3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">
                <v:textbox>
                  <w:txbxContent>
                    <w:p w14:paraId="713669F3" w14:textId="7AD4E364" w:rsidR="005E4651" w:rsidRDefault="005E4651">
                      <w:r>
                        <w:rPr>
                          <w:noProof/>
                        </w:rPr>
                        <w:drawing>
                          <wp:inline distT="0" distB="0" distL="0" distR="0" wp14:anchorId="54247CD2" wp14:editId="2E8C09AE">
                            <wp:extent cx="654050" cy="467263"/>
                            <wp:effectExtent l="0" t="0" r="0" b="9525"/>
                            <wp:docPr id="13" name="Picture 13" descr="A drawing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drawing of a pers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54050" cy="467263"/>
                                    </a:xfrm>
                                    <a:prstGeom prst="rect">
                                      <a:avLst/>
                                    </a:prstGeom>
                                  </pic:spPr>
                                </pic:pic>
                              </a:graphicData>
                            </a:graphic>
                          </wp:inline>
                        </w:drawing>
                      </w:r>
                    </w:p>
                  </w:txbxContent>
                </v:textbox>
                <w10:wrap type="square"/>
              </v:shape>
            </w:pict>
          </mc:Fallback>
        </mc:AlternateContent>
      </w:r>
      <w:r w:rsidR="00470D0C">
        <w:rPr>
          <w:rFonts w:cstheme="minorHAnsi"/>
          <w:noProof/>
          <w:sz w:val="32"/>
          <w:szCs w:val="32"/>
        </w:rPr>
        <w:drawing>
          <wp:inline distT="0" distB="0" distL="0" distR="0" wp14:anchorId="11A1D54B" wp14:editId="0A5BE372">
            <wp:extent cx="5842000" cy="3687334"/>
            <wp:effectExtent l="0" t="0" r="6350" b="8890"/>
            <wp:docPr id="12" name="Picture 12"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radar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903301" cy="3726025"/>
                    </a:xfrm>
                    <a:prstGeom prst="rect">
                      <a:avLst/>
                    </a:prstGeom>
                  </pic:spPr>
                </pic:pic>
              </a:graphicData>
            </a:graphic>
          </wp:inline>
        </w:drawing>
      </w:r>
    </w:p>
    <w:p w14:paraId="695BE5E2" w14:textId="0C7514A1" w:rsidR="002262E4" w:rsidRPr="00EF2CB2" w:rsidRDefault="002262E4">
      <w:pPr>
        <w:rPr>
          <w:rFonts w:cstheme="minorHAnsi"/>
          <w:sz w:val="32"/>
          <w:szCs w:val="32"/>
        </w:rPr>
      </w:pPr>
    </w:p>
    <w:p w14:paraId="3DA7842E" w14:textId="6602AEE7" w:rsidR="00E55B4F" w:rsidRDefault="002262E4">
      <w:pPr>
        <w:rPr>
          <w:rFonts w:cstheme="minorHAnsi"/>
          <w:sz w:val="32"/>
          <w:szCs w:val="32"/>
        </w:rPr>
      </w:pPr>
      <w:r w:rsidRPr="00EF2CB2">
        <w:rPr>
          <w:rFonts w:cstheme="minorHAnsi"/>
          <w:sz w:val="32"/>
          <w:szCs w:val="32"/>
        </w:rPr>
        <w:t xml:space="preserve">Image 2 </w:t>
      </w:r>
      <w:sdt>
        <w:sdtPr>
          <w:rPr>
            <w:rFonts w:cstheme="minorHAnsi"/>
            <w:sz w:val="32"/>
            <w:szCs w:val="32"/>
          </w:rPr>
          <w:id w:val="1424686361"/>
          <w:citation/>
        </w:sdtPr>
        <w:sdtEndPr/>
        <w:sdtContent>
          <w:r w:rsidRPr="00EF2CB2">
            <w:rPr>
              <w:rFonts w:cstheme="minorHAnsi"/>
              <w:sz w:val="32"/>
              <w:szCs w:val="32"/>
            </w:rPr>
            <w:fldChar w:fldCharType="begin"/>
          </w:r>
          <w:r w:rsidRPr="00EF2CB2">
            <w:rPr>
              <w:rFonts w:cstheme="minorHAnsi"/>
              <w:sz w:val="32"/>
              <w:szCs w:val="32"/>
            </w:rPr>
            <w:instrText xml:space="preserve"> CITATION Bha19 \l 2057 </w:instrText>
          </w:r>
          <w:r w:rsidRPr="00EF2CB2">
            <w:rPr>
              <w:rFonts w:cstheme="minorHAnsi"/>
              <w:sz w:val="32"/>
              <w:szCs w:val="32"/>
            </w:rPr>
            <w:fldChar w:fldCharType="separate"/>
          </w:r>
          <w:r w:rsidRPr="00EF2CB2">
            <w:rPr>
              <w:rFonts w:cstheme="minorHAnsi"/>
              <w:noProof/>
              <w:sz w:val="32"/>
              <w:szCs w:val="32"/>
            </w:rPr>
            <w:t>(Bhasin, 2019)</w:t>
          </w:r>
          <w:r w:rsidRPr="00EF2CB2">
            <w:rPr>
              <w:rFonts w:cstheme="minorHAnsi"/>
              <w:sz w:val="32"/>
              <w:szCs w:val="32"/>
            </w:rPr>
            <w:fldChar w:fldCharType="end"/>
          </w:r>
        </w:sdtContent>
      </w:sdt>
    </w:p>
    <w:p w14:paraId="64DAC473" w14:textId="02EF180B" w:rsidR="003778B8" w:rsidRDefault="003778B8">
      <w:pPr>
        <w:rPr>
          <w:rFonts w:cstheme="minorHAnsi"/>
          <w:sz w:val="32"/>
          <w:szCs w:val="32"/>
        </w:rPr>
      </w:pPr>
      <w:r>
        <w:rPr>
          <w:rFonts w:cstheme="minorHAnsi"/>
          <w:sz w:val="32"/>
          <w:szCs w:val="32"/>
        </w:rPr>
        <w:t xml:space="preserve">Bowmans clock is a useful model in determining market position. Although, it is dependent on the input and interpretation of the individual conducting the analysis. </w:t>
      </w:r>
      <w:r w:rsidR="00B4486C">
        <w:rPr>
          <w:rFonts w:cstheme="minorHAnsi"/>
          <w:sz w:val="32"/>
          <w:szCs w:val="32"/>
        </w:rPr>
        <w:t xml:space="preserve"> Points 6,7 and 8 provide little opportunity in the competitive marketplace.</w:t>
      </w:r>
    </w:p>
    <w:p w14:paraId="213BA05C" w14:textId="77777777" w:rsidR="00964BA6" w:rsidRDefault="00FC39DA">
      <w:pPr>
        <w:rPr>
          <w:sz w:val="32"/>
          <w:szCs w:val="32"/>
        </w:rPr>
      </w:pPr>
      <w:r w:rsidRPr="00EF2CB2">
        <w:rPr>
          <w:rFonts w:cstheme="minorHAnsi"/>
          <w:sz w:val="32"/>
          <w:szCs w:val="32"/>
        </w:rPr>
        <w:t xml:space="preserve">Unilever utilises broad </w:t>
      </w:r>
      <w:r w:rsidR="00964BA6" w:rsidRPr="00EF2CB2">
        <w:rPr>
          <w:rFonts w:cstheme="minorHAnsi"/>
          <w:sz w:val="32"/>
          <w:szCs w:val="32"/>
        </w:rPr>
        <w:t>differentiation</w:t>
      </w:r>
      <w:r w:rsidR="00964BA6" w:rsidRPr="00964BA6">
        <w:rPr>
          <w:rFonts w:cstheme="minorHAnsi"/>
          <w:sz w:val="32"/>
          <w:szCs w:val="32"/>
        </w:rPr>
        <w:t xml:space="preserve"> </w:t>
      </w:r>
      <w:r w:rsidR="00964BA6" w:rsidRPr="00EF2CB2">
        <w:rPr>
          <w:rFonts w:cstheme="minorHAnsi"/>
          <w:sz w:val="32"/>
          <w:szCs w:val="32"/>
        </w:rPr>
        <w:t xml:space="preserve">as its collective </w:t>
      </w:r>
      <w:r w:rsidR="00964BA6" w:rsidRPr="00EF2CB2">
        <w:rPr>
          <w:rFonts w:cstheme="minorHAnsi"/>
          <w:sz w:val="32"/>
          <w:szCs w:val="32"/>
        </w:rPr>
        <w:t>strategy</w:t>
      </w:r>
      <w:r w:rsidR="00964BA6">
        <w:rPr>
          <w:rFonts w:cstheme="minorHAnsi"/>
          <w:sz w:val="32"/>
          <w:szCs w:val="32"/>
        </w:rPr>
        <w:t xml:space="preserve">. This both ties into Porters generic strategy and Bowmans clock. Differentiation concentrates on features and characteristics, making products stand out from the competition. </w:t>
      </w:r>
      <w:r w:rsidR="00964BA6" w:rsidRPr="00774C76">
        <w:rPr>
          <w:noProof/>
          <w:sz w:val="32"/>
          <w:szCs w:val="32"/>
        </w:rPr>
        <w:t>(Porter, 1985)</w:t>
      </w:r>
      <w:r w:rsidR="00DF55B1">
        <w:rPr>
          <w:sz w:val="32"/>
          <w:szCs w:val="32"/>
        </w:rPr>
        <w:t xml:space="preserve"> argues that</w:t>
      </w:r>
      <w:r w:rsidR="00772562">
        <w:rPr>
          <w:sz w:val="32"/>
          <w:szCs w:val="32"/>
        </w:rPr>
        <w:t xml:space="preserve"> </w:t>
      </w:r>
      <w:r w:rsidR="00774C76" w:rsidRPr="00774C76">
        <w:rPr>
          <w:sz w:val="32"/>
          <w:szCs w:val="32"/>
        </w:rPr>
        <w:t>“A firm that can achieve and sustain</w:t>
      </w:r>
      <w:r w:rsidR="00964BA6">
        <w:rPr>
          <w:sz w:val="32"/>
          <w:szCs w:val="32"/>
        </w:rPr>
        <w:t xml:space="preserve"> </w:t>
      </w:r>
      <w:r w:rsidR="00774C76" w:rsidRPr="00774C76">
        <w:rPr>
          <w:sz w:val="32"/>
          <w:szCs w:val="32"/>
        </w:rPr>
        <w:t>differentiation will be an above-average performer in its industry if its price premium exceeds the extra costs incurred in being unique”.</w:t>
      </w:r>
    </w:p>
    <w:p w14:paraId="41271B3D" w14:textId="57003E20" w:rsidR="00222487" w:rsidRDefault="00964BA6">
      <w:pPr>
        <w:rPr>
          <w:sz w:val="32"/>
          <w:szCs w:val="32"/>
        </w:rPr>
      </w:pPr>
      <w:r w:rsidRPr="00964BA6">
        <w:rPr>
          <w:rFonts w:cstheme="minorHAnsi"/>
          <w:sz w:val="32"/>
          <w:szCs w:val="32"/>
        </w:rPr>
        <w:lastRenderedPageBreak/>
        <w:t xml:space="preserve"> </w:t>
      </w:r>
      <w:r>
        <w:rPr>
          <w:rFonts w:cstheme="minorHAnsi"/>
          <w:sz w:val="32"/>
          <w:szCs w:val="32"/>
        </w:rPr>
        <w:t>For example, one of their beauty products</w:t>
      </w:r>
      <w:r>
        <w:rPr>
          <w:rFonts w:cstheme="minorHAnsi"/>
          <w:sz w:val="32"/>
          <w:szCs w:val="32"/>
        </w:rPr>
        <w:t xml:space="preserve"> is </w:t>
      </w:r>
      <w:r>
        <w:rPr>
          <w:rFonts w:cstheme="minorHAnsi"/>
          <w:sz w:val="32"/>
          <w:szCs w:val="32"/>
        </w:rPr>
        <w:t>Dove soap, despite the high cost it stands out from other products due to the fact it concentrates on moisturising</w:t>
      </w:r>
      <w:r>
        <w:rPr>
          <w:rFonts w:cstheme="minorHAnsi"/>
          <w:sz w:val="32"/>
          <w:szCs w:val="32"/>
        </w:rPr>
        <w:t xml:space="preserve">. Other products </w:t>
      </w:r>
      <w:r w:rsidR="00186358">
        <w:rPr>
          <w:rFonts w:cstheme="minorHAnsi"/>
          <w:sz w:val="32"/>
          <w:szCs w:val="32"/>
        </w:rPr>
        <w:t>focus on cleaning and could be considered harsh or drying. This gives Unilever a unique selling point</w:t>
      </w:r>
      <w:r w:rsidR="006B53CA">
        <w:rPr>
          <w:rFonts w:cstheme="minorHAnsi"/>
          <w:sz w:val="32"/>
          <w:szCs w:val="32"/>
        </w:rPr>
        <w:t>, addressing both price and perceived value for the customer.</w:t>
      </w:r>
    </w:p>
    <w:p w14:paraId="4D6DE161" w14:textId="77777777" w:rsidR="00964BA6" w:rsidRPr="00774C76" w:rsidRDefault="00964BA6">
      <w:pPr>
        <w:rPr>
          <w:rFonts w:cstheme="minorHAnsi"/>
          <w:sz w:val="32"/>
          <w:szCs w:val="32"/>
        </w:rPr>
      </w:pPr>
    </w:p>
    <w:p w14:paraId="5672A716" w14:textId="0780E750" w:rsidR="005A271D" w:rsidRPr="00774C76" w:rsidRDefault="005A271D">
      <w:pPr>
        <w:rPr>
          <w:rFonts w:cstheme="minorHAnsi"/>
          <w:sz w:val="32"/>
          <w:szCs w:val="32"/>
        </w:rPr>
      </w:pPr>
    </w:p>
    <w:p w14:paraId="7736A640" w14:textId="26251426" w:rsidR="005A271D" w:rsidRDefault="005A271D">
      <w:pPr>
        <w:rPr>
          <w:rFonts w:cstheme="minorHAnsi"/>
          <w:sz w:val="32"/>
          <w:szCs w:val="32"/>
        </w:rPr>
      </w:pPr>
    </w:p>
    <w:p w14:paraId="7782C23A" w14:textId="6E6235C3" w:rsidR="00DF55B1" w:rsidRDefault="00DF55B1">
      <w:pPr>
        <w:rPr>
          <w:rFonts w:cstheme="minorHAnsi"/>
          <w:sz w:val="32"/>
          <w:szCs w:val="32"/>
        </w:rPr>
      </w:pPr>
    </w:p>
    <w:p w14:paraId="48B55C12" w14:textId="77777777" w:rsidR="00DF55B1" w:rsidRPr="00EF2CB2" w:rsidRDefault="00DF55B1">
      <w:pPr>
        <w:rPr>
          <w:rFonts w:cstheme="minorHAnsi"/>
          <w:sz w:val="32"/>
          <w:szCs w:val="32"/>
        </w:rPr>
      </w:pPr>
    </w:p>
    <w:p w14:paraId="34DC8805" w14:textId="16CD0041" w:rsidR="005A271D" w:rsidRDefault="00113596">
      <w:pPr>
        <w:rPr>
          <w:rFonts w:cstheme="minorHAnsi"/>
          <w:sz w:val="32"/>
          <w:szCs w:val="32"/>
        </w:rPr>
      </w:pPr>
      <w:r>
        <w:rPr>
          <w:rFonts w:cstheme="minorHAnsi"/>
          <w:sz w:val="32"/>
          <w:szCs w:val="32"/>
        </w:rPr>
        <w:t>Power and interest matrix</w:t>
      </w:r>
    </w:p>
    <w:p w14:paraId="411529C0" w14:textId="77777777" w:rsidR="00113596" w:rsidRDefault="00113596">
      <w:pPr>
        <w:rPr>
          <w:rFonts w:cstheme="minorHAnsi"/>
          <w:sz w:val="32"/>
          <w:szCs w:val="32"/>
        </w:rPr>
      </w:pPr>
    </w:p>
    <w:p w14:paraId="0014C715" w14:textId="6FCCD5ED" w:rsidR="00113596" w:rsidRDefault="00113596">
      <w:pPr>
        <w:rPr>
          <w:rFonts w:cstheme="minorHAnsi"/>
          <w:sz w:val="32"/>
          <w:szCs w:val="32"/>
        </w:rPr>
      </w:pPr>
      <w:r>
        <w:rPr>
          <w:rFonts w:cstheme="minorHAnsi"/>
          <w:sz w:val="32"/>
          <w:szCs w:val="32"/>
        </w:rPr>
        <w:t xml:space="preserve">This matrix assists organisations to </w:t>
      </w:r>
      <w:r w:rsidR="00DF55B1">
        <w:rPr>
          <w:rFonts w:cstheme="minorHAnsi"/>
          <w:sz w:val="32"/>
          <w:szCs w:val="32"/>
        </w:rPr>
        <w:t xml:space="preserve">understand, prioritise and manage </w:t>
      </w:r>
      <w:r>
        <w:rPr>
          <w:rFonts w:cstheme="minorHAnsi"/>
          <w:sz w:val="32"/>
          <w:szCs w:val="32"/>
        </w:rPr>
        <w:t xml:space="preserve">stakeholders, it determines the level of power and </w:t>
      </w:r>
      <w:r w:rsidR="0018210C">
        <w:rPr>
          <w:rFonts w:cstheme="minorHAnsi"/>
          <w:sz w:val="32"/>
          <w:szCs w:val="32"/>
        </w:rPr>
        <w:t>interest. Some stakeholders will hold more power, whilst some will hold more interest.</w:t>
      </w:r>
    </w:p>
    <w:p w14:paraId="6743AE3F" w14:textId="7156DC42" w:rsidR="006B2554" w:rsidRDefault="00FD3F6F">
      <w:pPr>
        <w:rPr>
          <w:rFonts w:cstheme="minorHAnsi"/>
          <w:sz w:val="32"/>
          <w:szCs w:val="32"/>
        </w:rPr>
      </w:pPr>
      <w:r>
        <w:rPr>
          <w:rFonts w:cstheme="minorHAnsi"/>
          <w:sz w:val="32"/>
          <w:szCs w:val="32"/>
        </w:rPr>
        <w:t xml:space="preserve">                                                       </w:t>
      </w:r>
    </w:p>
    <w:p w14:paraId="744415C3" w14:textId="2C4CBFEC" w:rsidR="00FD3F6F" w:rsidRDefault="0018210C">
      <w:pPr>
        <w:rPr>
          <w:rFonts w:cstheme="minorHAnsi"/>
          <w:sz w:val="32"/>
          <w:szCs w:val="32"/>
        </w:rPr>
      </w:pPr>
      <w:r>
        <w:rPr>
          <w:rFonts w:cstheme="minorHAnsi"/>
          <w:noProof/>
          <w:sz w:val="32"/>
          <w:szCs w:val="32"/>
        </w:rPr>
        <mc:AlternateContent>
          <mc:Choice Requires="wps">
            <w:drawing>
              <wp:anchor distT="0" distB="0" distL="114300" distR="114300" simplePos="0" relativeHeight="251662336" behindDoc="0" locked="0" layoutInCell="1" allowOverlap="1" wp14:anchorId="309BB462" wp14:editId="3E9AFA6B">
                <wp:simplePos x="0" y="0"/>
                <wp:positionH relativeFrom="column">
                  <wp:posOffset>457199</wp:posOffset>
                </wp:positionH>
                <wp:positionV relativeFrom="page">
                  <wp:posOffset>6819900</wp:posOffset>
                </wp:positionV>
                <wp:extent cx="511175" cy="2800350"/>
                <wp:effectExtent l="0" t="0" r="22225" b="19050"/>
                <wp:wrapNone/>
                <wp:docPr id="18" name="Text Box 18"/>
                <wp:cNvGraphicFramePr/>
                <a:graphic xmlns:a="http://schemas.openxmlformats.org/drawingml/2006/main">
                  <a:graphicData uri="http://schemas.microsoft.com/office/word/2010/wordprocessingShape">
                    <wps:wsp>
                      <wps:cNvSpPr txBox="1"/>
                      <wps:spPr>
                        <a:xfrm>
                          <a:off x="0" y="0"/>
                          <a:ext cx="511175" cy="2800350"/>
                        </a:xfrm>
                        <a:prstGeom prst="rect">
                          <a:avLst/>
                        </a:prstGeom>
                        <a:solidFill>
                          <a:schemeClr val="lt1"/>
                        </a:solidFill>
                        <a:ln w="6350">
                          <a:solidFill>
                            <a:prstClr val="black"/>
                          </a:solidFill>
                        </a:ln>
                      </wps:spPr>
                      <wps:txbx>
                        <w:txbxContent>
                          <w:p w14:paraId="550279B9" w14:textId="321BF7AD" w:rsidR="00FD3F6F" w:rsidRPr="00861A7D" w:rsidRDefault="00FD3F6F">
                            <w:pPr>
                              <w:rPr>
                                <w:sz w:val="32"/>
                                <w:szCs w:val="32"/>
                              </w:rPr>
                            </w:pPr>
                            <w:r w:rsidRPr="00861A7D">
                              <w:rPr>
                                <w:sz w:val="32"/>
                                <w:szCs w:val="32"/>
                              </w:rPr>
                              <w:t>Hig</w:t>
                            </w:r>
                            <w:r w:rsidR="00861A7D">
                              <w:rPr>
                                <w:sz w:val="32"/>
                                <w:szCs w:val="32"/>
                              </w:rPr>
                              <w:t>h</w:t>
                            </w:r>
                          </w:p>
                          <w:p w14:paraId="58935E24" w14:textId="467B2B04" w:rsidR="00FD3F6F" w:rsidRDefault="00FD3F6F">
                            <w:pPr>
                              <w:rPr>
                                <w:sz w:val="32"/>
                                <w:szCs w:val="32"/>
                              </w:rPr>
                            </w:pPr>
                          </w:p>
                          <w:p w14:paraId="5ADCCDF6" w14:textId="77777777" w:rsidR="00DF55B1" w:rsidRPr="00861A7D" w:rsidRDefault="00DF55B1">
                            <w:pPr>
                              <w:rPr>
                                <w:sz w:val="32"/>
                                <w:szCs w:val="32"/>
                              </w:rPr>
                            </w:pPr>
                          </w:p>
                          <w:p w14:paraId="72CCEE69" w14:textId="2598E89F" w:rsidR="00FD3F6F" w:rsidRPr="00861A7D" w:rsidRDefault="00FD3F6F">
                            <w:pPr>
                              <w:rPr>
                                <w:sz w:val="32"/>
                                <w:szCs w:val="32"/>
                              </w:rPr>
                            </w:pPr>
                            <w:r w:rsidRPr="00861A7D">
                              <w:rPr>
                                <w:sz w:val="32"/>
                                <w:szCs w:val="32"/>
                              </w:rPr>
                              <w:t>Level of power</w:t>
                            </w:r>
                          </w:p>
                          <w:p w14:paraId="7620D707" w14:textId="64E61B61" w:rsidR="00FD3F6F" w:rsidRPr="00861A7D" w:rsidRDefault="00FD3F6F">
                            <w:pPr>
                              <w:rPr>
                                <w:sz w:val="32"/>
                                <w:szCs w:val="32"/>
                              </w:rPr>
                            </w:pPr>
                          </w:p>
                          <w:p w14:paraId="6AB5518B" w14:textId="4906449F" w:rsidR="00FD3F6F" w:rsidRPr="00861A7D" w:rsidRDefault="00FD3F6F">
                            <w:pPr>
                              <w:rPr>
                                <w:sz w:val="32"/>
                                <w:szCs w:val="32"/>
                              </w:rPr>
                            </w:pPr>
                          </w:p>
                          <w:p w14:paraId="10835CA9" w14:textId="1A866B28" w:rsidR="00FD3F6F" w:rsidRPr="00861A7D" w:rsidRDefault="00FD3F6F">
                            <w:pPr>
                              <w:rPr>
                                <w:sz w:val="32"/>
                                <w:szCs w:val="32"/>
                              </w:rPr>
                            </w:pPr>
                          </w:p>
                          <w:p w14:paraId="32A46D12" w14:textId="465E8E98" w:rsidR="00FD3F6F" w:rsidRPr="00861A7D" w:rsidRDefault="00FD3F6F">
                            <w:pPr>
                              <w:rPr>
                                <w:sz w:val="32"/>
                                <w:szCs w:val="32"/>
                              </w:rPr>
                            </w:pPr>
                            <w:r w:rsidRPr="00861A7D">
                              <w:rPr>
                                <w:sz w:val="32"/>
                                <w:szCs w:val="32"/>
                              </w:rPr>
                              <w:t xml:space="preserve">Low </w:t>
                            </w:r>
                          </w:p>
                          <w:p w14:paraId="169E8298" w14:textId="77777777" w:rsidR="00861A7D" w:rsidRDefault="00861A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9BB462" id="Text Box 18" o:spid="_x0000_s1028" type="#_x0000_t202" style="position:absolute;margin-left:36pt;margin-top:537pt;width:40.25pt;height:22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" fillcolor="white [3201]" strokeweight=".5pt">
                <v:textbox>
                  <w:txbxContent>
                    <w:p w14:paraId="550279B9" w14:textId="321BF7AD" w:rsidR="00FD3F6F" w:rsidRPr="00861A7D" w:rsidRDefault="00FD3F6F">
                      <w:pPr>
                        <w:rPr>
                          <w:sz w:val="32"/>
                          <w:szCs w:val="32"/>
                        </w:rPr>
                      </w:pPr>
                      <w:r w:rsidRPr="00861A7D">
                        <w:rPr>
                          <w:sz w:val="32"/>
                          <w:szCs w:val="32"/>
                        </w:rPr>
                        <w:t>Hig</w:t>
                      </w:r>
                      <w:r w:rsidR="00861A7D">
                        <w:rPr>
                          <w:sz w:val="32"/>
                          <w:szCs w:val="32"/>
                        </w:rPr>
                        <w:t>h</w:t>
                      </w:r>
                    </w:p>
                    <w:p w14:paraId="58935E24" w14:textId="467B2B04" w:rsidR="00FD3F6F" w:rsidRDefault="00FD3F6F">
                      <w:pPr>
                        <w:rPr>
                          <w:sz w:val="32"/>
                          <w:szCs w:val="32"/>
                        </w:rPr>
                      </w:pPr>
                    </w:p>
                    <w:p w14:paraId="5ADCCDF6" w14:textId="77777777" w:rsidR="00DF55B1" w:rsidRPr="00861A7D" w:rsidRDefault="00DF55B1">
                      <w:pPr>
                        <w:rPr>
                          <w:sz w:val="32"/>
                          <w:szCs w:val="32"/>
                        </w:rPr>
                      </w:pPr>
                    </w:p>
                    <w:p w14:paraId="72CCEE69" w14:textId="2598E89F" w:rsidR="00FD3F6F" w:rsidRPr="00861A7D" w:rsidRDefault="00FD3F6F">
                      <w:pPr>
                        <w:rPr>
                          <w:sz w:val="32"/>
                          <w:szCs w:val="32"/>
                        </w:rPr>
                      </w:pPr>
                      <w:r w:rsidRPr="00861A7D">
                        <w:rPr>
                          <w:sz w:val="32"/>
                          <w:szCs w:val="32"/>
                        </w:rPr>
                        <w:t>Level of power</w:t>
                      </w:r>
                    </w:p>
                    <w:p w14:paraId="7620D707" w14:textId="64E61B61" w:rsidR="00FD3F6F" w:rsidRPr="00861A7D" w:rsidRDefault="00FD3F6F">
                      <w:pPr>
                        <w:rPr>
                          <w:sz w:val="32"/>
                          <w:szCs w:val="32"/>
                        </w:rPr>
                      </w:pPr>
                    </w:p>
                    <w:p w14:paraId="6AB5518B" w14:textId="4906449F" w:rsidR="00FD3F6F" w:rsidRPr="00861A7D" w:rsidRDefault="00FD3F6F">
                      <w:pPr>
                        <w:rPr>
                          <w:sz w:val="32"/>
                          <w:szCs w:val="32"/>
                        </w:rPr>
                      </w:pPr>
                    </w:p>
                    <w:p w14:paraId="10835CA9" w14:textId="1A866B28" w:rsidR="00FD3F6F" w:rsidRPr="00861A7D" w:rsidRDefault="00FD3F6F">
                      <w:pPr>
                        <w:rPr>
                          <w:sz w:val="32"/>
                          <w:szCs w:val="32"/>
                        </w:rPr>
                      </w:pPr>
                    </w:p>
                    <w:p w14:paraId="32A46D12" w14:textId="465E8E98" w:rsidR="00FD3F6F" w:rsidRPr="00861A7D" w:rsidRDefault="00FD3F6F">
                      <w:pPr>
                        <w:rPr>
                          <w:sz w:val="32"/>
                          <w:szCs w:val="32"/>
                        </w:rPr>
                      </w:pPr>
                      <w:r w:rsidRPr="00861A7D">
                        <w:rPr>
                          <w:sz w:val="32"/>
                          <w:szCs w:val="32"/>
                        </w:rPr>
                        <w:t xml:space="preserve">Low </w:t>
                      </w:r>
                    </w:p>
                    <w:p w14:paraId="169E8298" w14:textId="77777777" w:rsidR="00861A7D" w:rsidRDefault="00861A7D"/>
                  </w:txbxContent>
                </v:textbox>
                <w10:wrap anchory="page"/>
              </v:shape>
            </w:pict>
          </mc:Fallback>
        </mc:AlternateContent>
      </w:r>
      <w:r w:rsidR="00FD3F6F">
        <w:rPr>
          <w:rFonts w:cstheme="minorHAnsi"/>
          <w:sz w:val="32"/>
          <w:szCs w:val="32"/>
        </w:rPr>
        <w:t xml:space="preserve">                </w:t>
      </w:r>
      <w:r w:rsidR="00DF55B1">
        <w:rPr>
          <w:rFonts w:cstheme="minorHAnsi"/>
          <w:sz w:val="32"/>
          <w:szCs w:val="32"/>
        </w:rPr>
        <w:t xml:space="preserve">   </w:t>
      </w:r>
      <w:r w:rsidR="00FD3F6F">
        <w:rPr>
          <w:rFonts w:cstheme="minorHAnsi"/>
          <w:sz w:val="32"/>
          <w:szCs w:val="32"/>
        </w:rPr>
        <w:t xml:space="preserve"> High                             Level of interest                               Low </w:t>
      </w:r>
    </w:p>
    <w:tbl>
      <w:tblPr>
        <w:tblW w:w="7512" w:type="dxa"/>
        <w:tblInd w:w="1550" w:type="dxa"/>
        <w:tblCellMar>
          <w:left w:w="0" w:type="dxa"/>
          <w:right w:w="0" w:type="dxa"/>
        </w:tblCellMar>
        <w:tblLook w:val="0420" w:firstRow="1" w:lastRow="0" w:firstColumn="0" w:lastColumn="0" w:noHBand="0" w:noVBand="1"/>
      </w:tblPr>
      <w:tblGrid>
        <w:gridCol w:w="3538"/>
        <w:gridCol w:w="3974"/>
      </w:tblGrid>
      <w:tr w:rsidR="00FD3F6F" w:rsidRPr="00FD3F6F" w14:paraId="4B79D973" w14:textId="77777777" w:rsidTr="00FD3F6F">
        <w:trPr>
          <w:trHeight w:val="2754"/>
        </w:trPr>
        <w:tc>
          <w:tcPr>
            <w:tcW w:w="3538" w:type="dxa"/>
            <w:tcBorders>
              <w:top w:val="single" w:sz="8" w:space="0" w:color="FFFFFF"/>
              <w:left w:val="single" w:sz="8" w:space="0" w:color="FFFFFF"/>
              <w:bottom w:val="single" w:sz="24" w:space="0" w:color="FFFFFF"/>
              <w:right w:val="single" w:sz="8" w:space="0" w:color="FFFFFF"/>
            </w:tcBorders>
            <w:shd w:val="clear" w:color="auto" w:fill="E7E6E6"/>
            <w:tcMar>
              <w:top w:w="72" w:type="dxa"/>
              <w:left w:w="144" w:type="dxa"/>
              <w:bottom w:w="72" w:type="dxa"/>
              <w:right w:w="144" w:type="dxa"/>
            </w:tcMar>
            <w:hideMark/>
          </w:tcPr>
          <w:p w14:paraId="7303C55C" w14:textId="77777777" w:rsidR="00FD3F6F" w:rsidRPr="00DF55B1" w:rsidRDefault="00FD3F6F" w:rsidP="00FD3F6F">
            <w:pPr>
              <w:pStyle w:val="NoSpacing"/>
              <w:rPr>
                <w:rFonts w:ascii="Arial" w:eastAsia="Times New Roman" w:hAnsi="Arial" w:cs="Arial"/>
                <w:b/>
                <w:bCs/>
                <w:sz w:val="28"/>
                <w:szCs w:val="28"/>
                <w:lang w:eastAsia="en-GB"/>
              </w:rPr>
            </w:pPr>
            <w:r w:rsidRPr="00DF55B1">
              <w:rPr>
                <w:rFonts w:eastAsia="Times New Roman"/>
                <w:b/>
                <w:bCs/>
                <w:sz w:val="28"/>
                <w:szCs w:val="28"/>
                <w:lang w:eastAsia="en-GB"/>
              </w:rPr>
              <w:t xml:space="preserve">  </w:t>
            </w:r>
          </w:p>
          <w:p w14:paraId="72B74D6F" w14:textId="2A790037" w:rsidR="00FD3F6F" w:rsidRPr="00DF55B1" w:rsidRDefault="00FD3F6F" w:rsidP="00FD3F6F">
            <w:pPr>
              <w:pStyle w:val="NoSpacing"/>
              <w:rPr>
                <w:rFonts w:eastAsia="Times New Roman"/>
                <w:b/>
                <w:bCs/>
                <w:color w:val="000000" w:themeColor="text1"/>
                <w:sz w:val="28"/>
                <w:szCs w:val="28"/>
                <w:lang w:eastAsia="en-GB"/>
              </w:rPr>
            </w:pPr>
            <w:r w:rsidRPr="00DF55B1">
              <w:rPr>
                <w:rFonts w:eastAsia="Times New Roman"/>
                <w:b/>
                <w:bCs/>
                <w:color w:val="000000" w:themeColor="text1"/>
                <w:sz w:val="28"/>
                <w:szCs w:val="28"/>
                <w:lang w:eastAsia="en-GB"/>
              </w:rPr>
              <w:t>Keep satisfied</w:t>
            </w:r>
          </w:p>
          <w:p w14:paraId="7F0A0CBA" w14:textId="77777777" w:rsidR="00FD3F6F" w:rsidRPr="00DF55B1" w:rsidRDefault="00FD3F6F" w:rsidP="00FD3F6F">
            <w:pPr>
              <w:pStyle w:val="NoSpacing"/>
              <w:rPr>
                <w:rFonts w:ascii="Arial" w:eastAsia="Times New Roman" w:hAnsi="Arial" w:cs="Arial"/>
                <w:b/>
                <w:bCs/>
                <w:sz w:val="28"/>
                <w:szCs w:val="28"/>
                <w:lang w:eastAsia="en-GB"/>
              </w:rPr>
            </w:pPr>
          </w:p>
          <w:p w14:paraId="7D2294A1" w14:textId="77777777" w:rsidR="00FD3F6F" w:rsidRPr="00DF55B1" w:rsidRDefault="00FD3F6F" w:rsidP="00FD3F6F">
            <w:pPr>
              <w:pStyle w:val="NoSpacing"/>
              <w:rPr>
                <w:rFonts w:ascii="Arial" w:eastAsia="Times New Roman" w:hAnsi="Arial" w:cs="Arial"/>
                <w:b/>
                <w:bCs/>
                <w:sz w:val="28"/>
                <w:szCs w:val="28"/>
                <w:lang w:eastAsia="en-GB"/>
              </w:rPr>
            </w:pPr>
            <w:r w:rsidRPr="00DF55B1">
              <w:rPr>
                <w:rFonts w:eastAsia="Times New Roman"/>
                <w:b/>
                <w:bCs/>
                <w:color w:val="000000" w:themeColor="text1"/>
                <w:sz w:val="28"/>
                <w:szCs w:val="28"/>
                <w:lang w:eastAsia="en-GB"/>
              </w:rPr>
              <w:t>.   Stakeholders</w:t>
            </w:r>
          </w:p>
          <w:p w14:paraId="32ACE7B0" w14:textId="77777777" w:rsidR="00FD3F6F" w:rsidRPr="00DF55B1" w:rsidRDefault="00FD3F6F" w:rsidP="00FD3F6F">
            <w:pPr>
              <w:pStyle w:val="NoSpacing"/>
              <w:rPr>
                <w:rFonts w:ascii="Arial" w:eastAsia="Times New Roman" w:hAnsi="Arial" w:cs="Arial"/>
                <w:b/>
                <w:bCs/>
                <w:sz w:val="28"/>
                <w:szCs w:val="28"/>
                <w:lang w:eastAsia="en-GB"/>
              </w:rPr>
            </w:pPr>
            <w:r w:rsidRPr="00DF55B1">
              <w:rPr>
                <w:rFonts w:eastAsia="Times New Roman"/>
                <w:b/>
                <w:bCs/>
                <w:color w:val="000000" w:themeColor="text1"/>
                <w:sz w:val="28"/>
                <w:szCs w:val="28"/>
                <w:lang w:eastAsia="en-GB"/>
              </w:rPr>
              <w:t xml:space="preserve">.   Government </w:t>
            </w:r>
          </w:p>
          <w:p w14:paraId="2E4126E0" w14:textId="77777777" w:rsidR="00FD3F6F" w:rsidRPr="00DF55B1" w:rsidRDefault="00FD3F6F" w:rsidP="00FD3F6F">
            <w:pPr>
              <w:pStyle w:val="NoSpacing"/>
              <w:rPr>
                <w:rFonts w:ascii="Arial" w:eastAsia="Times New Roman" w:hAnsi="Arial" w:cs="Arial"/>
                <w:b/>
                <w:bCs/>
                <w:sz w:val="28"/>
                <w:szCs w:val="28"/>
                <w:lang w:eastAsia="en-GB"/>
              </w:rPr>
            </w:pPr>
            <w:r w:rsidRPr="00DF55B1">
              <w:rPr>
                <w:rFonts w:eastAsia="Times New Roman"/>
                <w:b/>
                <w:bCs/>
                <w:color w:val="000000" w:themeColor="text1"/>
                <w:sz w:val="28"/>
                <w:szCs w:val="28"/>
                <w:lang w:eastAsia="en-GB"/>
              </w:rPr>
              <w:t xml:space="preserve">.   Suppliers </w:t>
            </w:r>
          </w:p>
          <w:p w14:paraId="147D3459" w14:textId="77777777" w:rsidR="00FD3F6F" w:rsidRPr="00DF55B1" w:rsidRDefault="00FD3F6F" w:rsidP="00FD3F6F">
            <w:pPr>
              <w:pStyle w:val="NoSpacing"/>
              <w:rPr>
                <w:rFonts w:ascii="Arial" w:eastAsia="Times New Roman" w:hAnsi="Arial" w:cs="Arial"/>
                <w:b/>
                <w:bCs/>
                <w:sz w:val="28"/>
                <w:szCs w:val="28"/>
                <w:lang w:eastAsia="en-GB"/>
              </w:rPr>
            </w:pPr>
            <w:r w:rsidRPr="00DF55B1">
              <w:rPr>
                <w:rFonts w:eastAsia="Times New Roman"/>
                <w:b/>
                <w:bCs/>
                <w:color w:val="000000" w:themeColor="text1"/>
                <w:sz w:val="28"/>
                <w:szCs w:val="28"/>
                <w:lang w:eastAsia="en-GB"/>
              </w:rPr>
              <w:t xml:space="preserve">.   Finance </w:t>
            </w:r>
          </w:p>
          <w:p w14:paraId="224DED10" w14:textId="77777777" w:rsidR="00FD3F6F" w:rsidRPr="00DF55B1" w:rsidRDefault="00FD3F6F" w:rsidP="00FD3F6F">
            <w:pPr>
              <w:pStyle w:val="NoSpacing"/>
              <w:rPr>
                <w:rFonts w:ascii="Arial" w:eastAsia="Times New Roman" w:hAnsi="Arial" w:cs="Arial"/>
                <w:b/>
                <w:bCs/>
                <w:sz w:val="28"/>
                <w:szCs w:val="28"/>
                <w:lang w:eastAsia="en-GB"/>
              </w:rPr>
            </w:pPr>
            <w:r w:rsidRPr="00DF55B1">
              <w:rPr>
                <w:rFonts w:eastAsia="Times New Roman"/>
                <w:b/>
                <w:bCs/>
                <w:color w:val="000000" w:themeColor="text1"/>
                <w:sz w:val="28"/>
                <w:szCs w:val="28"/>
                <w:lang w:eastAsia="en-GB"/>
              </w:rPr>
              <w:t xml:space="preserve">.   Legal department </w:t>
            </w:r>
          </w:p>
          <w:p w14:paraId="228C312B" w14:textId="77777777" w:rsidR="00FD3F6F" w:rsidRPr="00DF55B1" w:rsidRDefault="00FD3F6F" w:rsidP="00FD3F6F">
            <w:pPr>
              <w:pStyle w:val="NoSpacing"/>
              <w:rPr>
                <w:rFonts w:ascii="Arial" w:eastAsia="Times New Roman" w:hAnsi="Arial" w:cs="Arial"/>
                <w:b/>
                <w:bCs/>
                <w:sz w:val="28"/>
                <w:szCs w:val="28"/>
                <w:lang w:eastAsia="en-GB"/>
              </w:rPr>
            </w:pPr>
            <w:r w:rsidRPr="00DF55B1">
              <w:rPr>
                <w:rFonts w:eastAsia="Times New Roman"/>
                <w:b/>
                <w:bCs/>
                <w:color w:val="000000" w:themeColor="text1"/>
                <w:sz w:val="28"/>
                <w:szCs w:val="28"/>
                <w:lang w:eastAsia="en-GB"/>
              </w:rPr>
              <w:t xml:space="preserve">  </w:t>
            </w:r>
          </w:p>
        </w:tc>
        <w:tc>
          <w:tcPr>
            <w:tcW w:w="3974" w:type="dxa"/>
            <w:tcBorders>
              <w:top w:val="single" w:sz="8" w:space="0" w:color="FFFFFF"/>
              <w:left w:val="single" w:sz="8" w:space="0" w:color="FFFFFF"/>
              <w:bottom w:val="single" w:sz="24" w:space="0" w:color="FFFFFF"/>
              <w:right w:val="single" w:sz="8" w:space="0" w:color="FFFFFF"/>
            </w:tcBorders>
            <w:shd w:val="clear" w:color="auto" w:fill="E7E6E6"/>
            <w:tcMar>
              <w:top w:w="72" w:type="dxa"/>
              <w:left w:w="144" w:type="dxa"/>
              <w:bottom w:w="72" w:type="dxa"/>
              <w:right w:w="144" w:type="dxa"/>
            </w:tcMar>
            <w:hideMark/>
          </w:tcPr>
          <w:p w14:paraId="7746F47E" w14:textId="77777777" w:rsidR="00FD3F6F" w:rsidRPr="00DF55B1" w:rsidRDefault="00FD3F6F" w:rsidP="00FD3F6F">
            <w:pPr>
              <w:pStyle w:val="NoSpacing"/>
              <w:rPr>
                <w:rFonts w:ascii="Arial" w:eastAsia="Times New Roman" w:hAnsi="Arial" w:cs="Arial"/>
                <w:b/>
                <w:bCs/>
                <w:sz w:val="28"/>
                <w:szCs w:val="28"/>
                <w:lang w:eastAsia="en-GB"/>
              </w:rPr>
            </w:pPr>
            <w:r w:rsidRPr="00DF55B1">
              <w:rPr>
                <w:rFonts w:eastAsia="Times New Roman"/>
                <w:b/>
                <w:bCs/>
                <w:sz w:val="28"/>
                <w:szCs w:val="28"/>
                <w:lang w:eastAsia="en-GB"/>
              </w:rPr>
              <w:t xml:space="preserve"> </w:t>
            </w:r>
          </w:p>
          <w:p w14:paraId="781E769D" w14:textId="7EA77E68" w:rsidR="00FD3F6F" w:rsidRPr="00DF55B1" w:rsidRDefault="00FD3F6F" w:rsidP="00FD3F6F">
            <w:pPr>
              <w:pStyle w:val="NoSpacing"/>
              <w:rPr>
                <w:rFonts w:eastAsia="Times New Roman"/>
                <w:b/>
                <w:bCs/>
                <w:color w:val="000000" w:themeColor="text1"/>
                <w:sz w:val="28"/>
                <w:szCs w:val="28"/>
                <w:lang w:eastAsia="en-GB"/>
              </w:rPr>
            </w:pPr>
            <w:r w:rsidRPr="00DF55B1">
              <w:rPr>
                <w:rFonts w:eastAsia="Times New Roman"/>
                <w:b/>
                <w:bCs/>
                <w:sz w:val="28"/>
                <w:szCs w:val="28"/>
                <w:lang w:eastAsia="en-GB"/>
              </w:rPr>
              <w:t xml:space="preserve"> </w:t>
            </w:r>
            <w:r w:rsidRPr="00DF55B1">
              <w:rPr>
                <w:rFonts w:eastAsia="Times New Roman"/>
                <w:b/>
                <w:bCs/>
                <w:color w:val="000000" w:themeColor="text1"/>
                <w:sz w:val="28"/>
                <w:szCs w:val="28"/>
                <w:lang w:eastAsia="en-GB"/>
              </w:rPr>
              <w:t>Manage Closely</w:t>
            </w:r>
          </w:p>
          <w:p w14:paraId="7AA95370" w14:textId="77777777" w:rsidR="00FD3F6F" w:rsidRPr="00DF55B1" w:rsidRDefault="00FD3F6F" w:rsidP="00FD3F6F">
            <w:pPr>
              <w:pStyle w:val="NoSpacing"/>
              <w:rPr>
                <w:rFonts w:ascii="Arial" w:eastAsia="Times New Roman" w:hAnsi="Arial" w:cs="Arial"/>
                <w:b/>
                <w:bCs/>
                <w:sz w:val="28"/>
                <w:szCs w:val="28"/>
                <w:lang w:eastAsia="en-GB"/>
              </w:rPr>
            </w:pPr>
          </w:p>
          <w:p w14:paraId="43B95427" w14:textId="77777777" w:rsidR="00FD3F6F" w:rsidRPr="00DF55B1" w:rsidRDefault="00FD3F6F" w:rsidP="00FD3F6F">
            <w:pPr>
              <w:pStyle w:val="NoSpacing"/>
              <w:rPr>
                <w:rFonts w:ascii="Arial" w:eastAsia="Times New Roman" w:hAnsi="Arial" w:cs="Arial"/>
                <w:b/>
                <w:bCs/>
                <w:sz w:val="28"/>
                <w:szCs w:val="28"/>
                <w:lang w:eastAsia="en-GB"/>
              </w:rPr>
            </w:pPr>
            <w:r w:rsidRPr="00DF55B1">
              <w:rPr>
                <w:rFonts w:eastAsia="Times New Roman"/>
                <w:b/>
                <w:bCs/>
                <w:color w:val="000000" w:themeColor="text1"/>
                <w:sz w:val="28"/>
                <w:szCs w:val="28"/>
                <w:lang w:eastAsia="en-GB"/>
              </w:rPr>
              <w:t xml:space="preserve">.  Key shareholders </w:t>
            </w:r>
          </w:p>
          <w:p w14:paraId="37DE4465" w14:textId="77777777" w:rsidR="00FD3F6F" w:rsidRPr="00DF55B1" w:rsidRDefault="00FD3F6F" w:rsidP="00FD3F6F">
            <w:pPr>
              <w:pStyle w:val="NoSpacing"/>
              <w:rPr>
                <w:rFonts w:ascii="Arial" w:eastAsia="Times New Roman" w:hAnsi="Arial" w:cs="Arial"/>
                <w:b/>
                <w:bCs/>
                <w:sz w:val="28"/>
                <w:szCs w:val="28"/>
                <w:lang w:eastAsia="en-GB"/>
              </w:rPr>
            </w:pPr>
            <w:r w:rsidRPr="00DF55B1">
              <w:rPr>
                <w:rFonts w:eastAsia="Times New Roman"/>
                <w:b/>
                <w:bCs/>
                <w:color w:val="000000" w:themeColor="text1"/>
                <w:sz w:val="28"/>
                <w:szCs w:val="28"/>
                <w:lang w:eastAsia="en-GB"/>
              </w:rPr>
              <w:t xml:space="preserve">.  Directors/executives </w:t>
            </w:r>
          </w:p>
          <w:p w14:paraId="64F2A391" w14:textId="77777777" w:rsidR="00FD3F6F" w:rsidRPr="00DF55B1" w:rsidRDefault="00FD3F6F" w:rsidP="00FD3F6F">
            <w:pPr>
              <w:pStyle w:val="NoSpacing"/>
              <w:rPr>
                <w:rFonts w:ascii="Arial" w:eastAsia="Times New Roman" w:hAnsi="Arial" w:cs="Arial"/>
                <w:b/>
                <w:bCs/>
                <w:sz w:val="28"/>
                <w:szCs w:val="28"/>
                <w:lang w:eastAsia="en-GB"/>
              </w:rPr>
            </w:pPr>
            <w:r w:rsidRPr="00DF55B1">
              <w:rPr>
                <w:rFonts w:eastAsia="Times New Roman"/>
                <w:b/>
                <w:bCs/>
                <w:color w:val="000000" w:themeColor="text1"/>
                <w:sz w:val="28"/>
                <w:szCs w:val="28"/>
                <w:lang w:eastAsia="en-GB"/>
              </w:rPr>
              <w:t xml:space="preserve">.  Competitors </w:t>
            </w:r>
          </w:p>
        </w:tc>
      </w:tr>
      <w:tr w:rsidR="00FD3F6F" w:rsidRPr="00FD3F6F" w14:paraId="19BE18D7" w14:textId="77777777" w:rsidTr="00FD3F6F">
        <w:trPr>
          <w:trHeight w:val="2510"/>
        </w:trPr>
        <w:tc>
          <w:tcPr>
            <w:tcW w:w="3538" w:type="dxa"/>
            <w:tcBorders>
              <w:top w:val="single" w:sz="24" w:space="0" w:color="FFFFFF"/>
              <w:left w:val="single" w:sz="8" w:space="0" w:color="FFFFFF"/>
              <w:bottom w:val="single" w:sz="8" w:space="0" w:color="FFFFFF"/>
              <w:right w:val="single" w:sz="8" w:space="0" w:color="FFFFFF"/>
            </w:tcBorders>
            <w:shd w:val="clear" w:color="auto" w:fill="E7E6E6"/>
            <w:tcMar>
              <w:top w:w="72" w:type="dxa"/>
              <w:left w:w="144" w:type="dxa"/>
              <w:bottom w:w="72" w:type="dxa"/>
              <w:right w:w="144" w:type="dxa"/>
            </w:tcMar>
            <w:hideMark/>
          </w:tcPr>
          <w:p w14:paraId="1C980093" w14:textId="1E9D965B" w:rsidR="00FD3F6F" w:rsidRDefault="00FD3F6F" w:rsidP="00FD3F6F">
            <w:pPr>
              <w:spacing w:after="0" w:line="240" w:lineRule="auto"/>
              <w:jc w:val="center"/>
              <w:rPr>
                <w:rFonts w:ascii="Calibri" w:eastAsia="Times New Roman" w:hAnsi="Calibri" w:cs="Calibri"/>
                <w:b/>
                <w:bCs/>
                <w:color w:val="000000" w:themeColor="dark1"/>
                <w:kern w:val="24"/>
                <w:sz w:val="28"/>
                <w:szCs w:val="28"/>
                <w:lang w:eastAsia="en-GB"/>
              </w:rPr>
            </w:pPr>
            <w:r w:rsidRPr="00FD3F6F">
              <w:rPr>
                <w:rFonts w:ascii="Calibri" w:eastAsia="Times New Roman" w:hAnsi="Calibri" w:cs="Calibri"/>
                <w:b/>
                <w:bCs/>
                <w:color w:val="000000" w:themeColor="dark1"/>
                <w:kern w:val="24"/>
                <w:sz w:val="28"/>
                <w:szCs w:val="28"/>
                <w:lang w:eastAsia="en-GB"/>
              </w:rPr>
              <w:lastRenderedPageBreak/>
              <w:t>Monitor (Minimum effort)</w:t>
            </w:r>
          </w:p>
          <w:p w14:paraId="1E9DE578" w14:textId="77777777" w:rsidR="00FD3F6F" w:rsidRPr="00FD3F6F" w:rsidRDefault="00FD3F6F" w:rsidP="00FD3F6F">
            <w:pPr>
              <w:spacing w:after="0" w:line="240" w:lineRule="auto"/>
              <w:jc w:val="center"/>
              <w:rPr>
                <w:rFonts w:ascii="Arial" w:eastAsia="Times New Roman" w:hAnsi="Arial" w:cs="Arial"/>
                <w:sz w:val="36"/>
                <w:szCs w:val="36"/>
                <w:lang w:eastAsia="en-GB"/>
              </w:rPr>
            </w:pPr>
          </w:p>
          <w:p w14:paraId="0E5ABB2E" w14:textId="77777777" w:rsidR="00FD3F6F" w:rsidRPr="00FD3F6F" w:rsidRDefault="00FD3F6F" w:rsidP="00FD3F6F">
            <w:pPr>
              <w:spacing w:after="0" w:line="240" w:lineRule="auto"/>
              <w:rPr>
                <w:rFonts w:ascii="Arial" w:eastAsia="Times New Roman" w:hAnsi="Arial" w:cs="Arial"/>
                <w:sz w:val="36"/>
                <w:szCs w:val="36"/>
                <w:lang w:eastAsia="en-GB"/>
              </w:rPr>
            </w:pPr>
            <w:r w:rsidRPr="00FD3F6F">
              <w:rPr>
                <w:rFonts w:ascii="Calibri" w:eastAsia="Times New Roman" w:hAnsi="Calibri" w:cs="Calibri"/>
                <w:b/>
                <w:bCs/>
                <w:color w:val="000000" w:themeColor="dark1"/>
                <w:kern w:val="24"/>
                <w:sz w:val="28"/>
                <w:szCs w:val="28"/>
                <w:lang w:eastAsia="en-GB"/>
              </w:rPr>
              <w:t xml:space="preserve">. Media </w:t>
            </w:r>
          </w:p>
          <w:p w14:paraId="49CB9AE4" w14:textId="77777777" w:rsidR="00FD3F6F" w:rsidRPr="00FD3F6F" w:rsidRDefault="00FD3F6F" w:rsidP="00FD3F6F">
            <w:pPr>
              <w:spacing w:after="0" w:line="240" w:lineRule="auto"/>
              <w:rPr>
                <w:rFonts w:ascii="Arial" w:eastAsia="Times New Roman" w:hAnsi="Arial" w:cs="Arial"/>
                <w:sz w:val="36"/>
                <w:szCs w:val="36"/>
                <w:lang w:eastAsia="en-GB"/>
              </w:rPr>
            </w:pPr>
            <w:r w:rsidRPr="00FD3F6F">
              <w:rPr>
                <w:rFonts w:ascii="Calibri" w:eastAsia="Times New Roman" w:hAnsi="Calibri" w:cs="Calibri"/>
                <w:b/>
                <w:bCs/>
                <w:color w:val="000000" w:themeColor="dark1"/>
                <w:kern w:val="24"/>
                <w:sz w:val="28"/>
                <w:szCs w:val="28"/>
                <w:lang w:eastAsia="en-GB"/>
              </w:rPr>
              <w:t xml:space="preserve">. Customers </w:t>
            </w:r>
          </w:p>
        </w:tc>
        <w:tc>
          <w:tcPr>
            <w:tcW w:w="3974" w:type="dxa"/>
            <w:tcBorders>
              <w:top w:val="single" w:sz="24" w:space="0" w:color="FFFFFF"/>
              <w:left w:val="single" w:sz="8" w:space="0" w:color="FFFFFF"/>
              <w:bottom w:val="single" w:sz="8" w:space="0" w:color="FFFFFF"/>
              <w:right w:val="single" w:sz="8" w:space="0" w:color="FFFFFF"/>
            </w:tcBorders>
            <w:shd w:val="clear" w:color="auto" w:fill="E7E6E6"/>
            <w:tcMar>
              <w:top w:w="72" w:type="dxa"/>
              <w:left w:w="144" w:type="dxa"/>
              <w:bottom w:w="72" w:type="dxa"/>
              <w:right w:w="144" w:type="dxa"/>
            </w:tcMar>
            <w:hideMark/>
          </w:tcPr>
          <w:p w14:paraId="23020C19" w14:textId="4CF2F309" w:rsidR="00FD3F6F" w:rsidRDefault="00FD3F6F" w:rsidP="00FD3F6F">
            <w:pPr>
              <w:spacing w:after="0" w:line="240" w:lineRule="auto"/>
              <w:jc w:val="center"/>
              <w:rPr>
                <w:rFonts w:ascii="Calibri" w:eastAsia="Times New Roman" w:hAnsi="Calibri" w:cs="Calibri"/>
                <w:b/>
                <w:bCs/>
                <w:color w:val="000000" w:themeColor="dark1"/>
                <w:kern w:val="24"/>
                <w:sz w:val="28"/>
                <w:szCs w:val="28"/>
                <w:lang w:eastAsia="en-GB"/>
              </w:rPr>
            </w:pPr>
            <w:r w:rsidRPr="00FD3F6F">
              <w:rPr>
                <w:rFonts w:ascii="Calibri" w:eastAsia="Times New Roman" w:hAnsi="Calibri" w:cs="Calibri"/>
                <w:b/>
                <w:bCs/>
                <w:color w:val="000000" w:themeColor="dark1"/>
                <w:kern w:val="24"/>
                <w:sz w:val="28"/>
                <w:szCs w:val="28"/>
                <w:lang w:eastAsia="en-GB"/>
              </w:rPr>
              <w:t xml:space="preserve">   Keep Informed </w:t>
            </w:r>
          </w:p>
          <w:p w14:paraId="1F628A25" w14:textId="77777777" w:rsidR="00FD3F6F" w:rsidRPr="00FD3F6F" w:rsidRDefault="00FD3F6F" w:rsidP="00FD3F6F">
            <w:pPr>
              <w:spacing w:after="0" w:line="240" w:lineRule="auto"/>
              <w:jc w:val="center"/>
              <w:rPr>
                <w:rFonts w:ascii="Arial" w:eastAsia="Times New Roman" w:hAnsi="Arial" w:cs="Arial"/>
                <w:sz w:val="36"/>
                <w:szCs w:val="36"/>
                <w:lang w:eastAsia="en-GB"/>
              </w:rPr>
            </w:pPr>
          </w:p>
          <w:p w14:paraId="2096EACF" w14:textId="3713C9BC" w:rsidR="00FD3F6F" w:rsidRPr="00FD3F6F" w:rsidRDefault="00FD3F6F" w:rsidP="00FD3F6F">
            <w:pPr>
              <w:spacing w:after="0" w:line="240" w:lineRule="auto"/>
              <w:rPr>
                <w:rFonts w:ascii="Arial" w:eastAsia="Times New Roman" w:hAnsi="Arial" w:cs="Arial"/>
                <w:sz w:val="36"/>
                <w:szCs w:val="36"/>
                <w:lang w:eastAsia="en-GB"/>
              </w:rPr>
            </w:pPr>
            <w:r w:rsidRPr="00FD3F6F">
              <w:rPr>
                <w:rFonts w:ascii="Calibri" w:eastAsia="Times New Roman" w:hAnsi="Calibri" w:cs="Calibri"/>
                <w:b/>
                <w:bCs/>
                <w:color w:val="000000" w:themeColor="dark1"/>
                <w:kern w:val="24"/>
                <w:sz w:val="28"/>
                <w:szCs w:val="28"/>
                <w:lang w:eastAsia="en-GB"/>
              </w:rPr>
              <w:t xml:space="preserve">. Research and development </w:t>
            </w:r>
          </w:p>
          <w:p w14:paraId="58BAC4DD" w14:textId="77777777" w:rsidR="00FD3F6F" w:rsidRPr="00FD3F6F" w:rsidRDefault="00FD3F6F" w:rsidP="00FD3F6F">
            <w:pPr>
              <w:spacing w:after="0" w:line="240" w:lineRule="auto"/>
              <w:rPr>
                <w:rFonts w:ascii="Arial" w:eastAsia="Times New Roman" w:hAnsi="Arial" w:cs="Arial"/>
                <w:sz w:val="36"/>
                <w:szCs w:val="36"/>
                <w:lang w:eastAsia="en-GB"/>
              </w:rPr>
            </w:pPr>
            <w:r w:rsidRPr="00FD3F6F">
              <w:rPr>
                <w:rFonts w:ascii="Calibri" w:eastAsia="Times New Roman" w:hAnsi="Calibri" w:cs="Calibri"/>
                <w:b/>
                <w:bCs/>
                <w:color w:val="000000" w:themeColor="dark1"/>
                <w:kern w:val="24"/>
                <w:sz w:val="28"/>
                <w:szCs w:val="28"/>
                <w:lang w:eastAsia="en-GB"/>
              </w:rPr>
              <w:t xml:space="preserve">. Employees </w:t>
            </w:r>
          </w:p>
          <w:p w14:paraId="101F3EEF" w14:textId="77777777" w:rsidR="00FD3F6F" w:rsidRPr="00FD3F6F" w:rsidRDefault="00FD3F6F" w:rsidP="00FD3F6F">
            <w:pPr>
              <w:spacing w:after="0" w:line="240" w:lineRule="auto"/>
              <w:rPr>
                <w:rFonts w:ascii="Arial" w:eastAsia="Times New Roman" w:hAnsi="Arial" w:cs="Arial"/>
                <w:sz w:val="36"/>
                <w:szCs w:val="36"/>
                <w:lang w:eastAsia="en-GB"/>
              </w:rPr>
            </w:pPr>
            <w:r w:rsidRPr="00FD3F6F">
              <w:rPr>
                <w:rFonts w:ascii="Calibri" w:eastAsia="Times New Roman" w:hAnsi="Calibri" w:cs="Calibri"/>
                <w:b/>
                <w:bCs/>
                <w:color w:val="000000" w:themeColor="dark1"/>
                <w:kern w:val="24"/>
                <w:sz w:val="28"/>
                <w:szCs w:val="28"/>
                <w:lang w:eastAsia="en-GB"/>
              </w:rPr>
              <w:t xml:space="preserve">. Marketing </w:t>
            </w:r>
          </w:p>
        </w:tc>
      </w:tr>
    </w:tbl>
    <w:p w14:paraId="06B72931" w14:textId="0E5D1A48" w:rsidR="006B2554" w:rsidRDefault="006B2554">
      <w:pPr>
        <w:rPr>
          <w:rFonts w:cstheme="minorHAnsi"/>
          <w:sz w:val="32"/>
          <w:szCs w:val="32"/>
        </w:rPr>
      </w:pPr>
    </w:p>
    <w:p w14:paraId="24C60271" w14:textId="29DEB133" w:rsidR="0018210C" w:rsidRDefault="0018210C">
      <w:pPr>
        <w:rPr>
          <w:rFonts w:cstheme="minorHAnsi"/>
          <w:sz w:val="32"/>
          <w:szCs w:val="32"/>
        </w:rPr>
      </w:pPr>
      <w:r>
        <w:rPr>
          <w:rFonts w:cstheme="minorHAnsi"/>
          <w:sz w:val="32"/>
          <w:szCs w:val="32"/>
        </w:rPr>
        <w:t xml:space="preserve">Mendelow’s stakeholder analysis assists to identify the most powerful stakeholders </w:t>
      </w:r>
    </w:p>
    <w:p w14:paraId="77765E3F" w14:textId="130A9B70" w:rsidR="00113596" w:rsidRDefault="00113596">
      <w:pPr>
        <w:rPr>
          <w:rFonts w:cstheme="minorHAnsi"/>
          <w:sz w:val="32"/>
          <w:szCs w:val="32"/>
        </w:rPr>
      </w:pPr>
    </w:p>
    <w:p w14:paraId="18F9D79B" w14:textId="6CB10E74" w:rsidR="00113596" w:rsidRDefault="00113596">
      <w:pPr>
        <w:rPr>
          <w:rFonts w:cstheme="minorHAnsi"/>
          <w:sz w:val="32"/>
          <w:szCs w:val="32"/>
        </w:rPr>
      </w:pPr>
    </w:p>
    <w:p w14:paraId="44F1BCB3" w14:textId="08E10515" w:rsidR="00113596" w:rsidRDefault="00113596">
      <w:pPr>
        <w:rPr>
          <w:rFonts w:cstheme="minorHAnsi"/>
          <w:sz w:val="32"/>
          <w:szCs w:val="32"/>
        </w:rPr>
      </w:pPr>
    </w:p>
    <w:p w14:paraId="3B8CB93E" w14:textId="20AB455C" w:rsidR="00113596" w:rsidRDefault="00113596">
      <w:pPr>
        <w:rPr>
          <w:rFonts w:cstheme="minorHAnsi"/>
          <w:sz w:val="32"/>
          <w:szCs w:val="32"/>
        </w:rPr>
      </w:pPr>
    </w:p>
    <w:p w14:paraId="659098FC" w14:textId="7749EF15" w:rsidR="00113596" w:rsidRDefault="00113596">
      <w:pPr>
        <w:rPr>
          <w:rFonts w:cstheme="minorHAnsi"/>
          <w:sz w:val="32"/>
          <w:szCs w:val="32"/>
        </w:rPr>
      </w:pPr>
    </w:p>
    <w:p w14:paraId="6A65FC47" w14:textId="658C0F2D" w:rsidR="00113596" w:rsidRDefault="00113596">
      <w:pPr>
        <w:rPr>
          <w:rFonts w:cstheme="minorHAnsi"/>
          <w:sz w:val="32"/>
          <w:szCs w:val="32"/>
        </w:rPr>
      </w:pPr>
    </w:p>
    <w:p w14:paraId="492F13F4" w14:textId="2E1D52FB" w:rsidR="00113596" w:rsidRDefault="00113596">
      <w:pPr>
        <w:rPr>
          <w:rFonts w:cstheme="minorHAnsi"/>
          <w:sz w:val="32"/>
          <w:szCs w:val="32"/>
        </w:rPr>
      </w:pPr>
    </w:p>
    <w:p w14:paraId="36052AC5" w14:textId="7F469B42" w:rsidR="00113596" w:rsidRDefault="00113596">
      <w:pPr>
        <w:rPr>
          <w:rFonts w:cstheme="minorHAnsi"/>
          <w:sz w:val="32"/>
          <w:szCs w:val="32"/>
        </w:rPr>
      </w:pPr>
    </w:p>
    <w:p w14:paraId="52BF2F0F" w14:textId="77777777" w:rsidR="00113596" w:rsidRPr="00EF2CB2" w:rsidRDefault="00113596">
      <w:pPr>
        <w:rPr>
          <w:rFonts w:cstheme="minorHAnsi"/>
          <w:sz w:val="32"/>
          <w:szCs w:val="32"/>
        </w:rPr>
      </w:pPr>
    </w:p>
    <w:p w14:paraId="5A922375" w14:textId="03C5E525" w:rsidR="005A271D" w:rsidRPr="00EF2CB2" w:rsidRDefault="005A271D">
      <w:pPr>
        <w:rPr>
          <w:rFonts w:cstheme="minorHAnsi"/>
          <w:sz w:val="32"/>
          <w:szCs w:val="32"/>
        </w:rPr>
      </w:pPr>
    </w:p>
    <w:p w14:paraId="59F4716A" w14:textId="77777777" w:rsidR="005A271D" w:rsidRPr="00EF2CB2" w:rsidRDefault="005A271D">
      <w:pPr>
        <w:rPr>
          <w:rFonts w:cstheme="minorHAnsi"/>
          <w:sz w:val="32"/>
          <w:szCs w:val="32"/>
        </w:rPr>
      </w:pPr>
    </w:p>
    <w:p w14:paraId="0F1A16FB" w14:textId="76F04E95" w:rsidR="00F57C36" w:rsidRPr="00EF2CB2" w:rsidRDefault="00F57C36">
      <w:pPr>
        <w:rPr>
          <w:rFonts w:cstheme="minorHAnsi"/>
          <w:sz w:val="32"/>
          <w:szCs w:val="32"/>
          <w:u w:val="single"/>
        </w:rPr>
      </w:pPr>
    </w:p>
    <w:p w14:paraId="7C039B31" w14:textId="77777777" w:rsidR="00F57C36" w:rsidRPr="00EF2CB2" w:rsidRDefault="00F57C36">
      <w:pPr>
        <w:rPr>
          <w:rFonts w:cstheme="minorHAnsi"/>
          <w:sz w:val="32"/>
          <w:szCs w:val="32"/>
          <w:u w:val="single"/>
        </w:rPr>
      </w:pPr>
    </w:p>
    <w:p w14:paraId="1AA65C17" w14:textId="32A00807" w:rsidR="00D423BA" w:rsidRPr="00EF2CB2" w:rsidRDefault="00D423BA">
      <w:pPr>
        <w:rPr>
          <w:rFonts w:cstheme="minorHAnsi"/>
          <w:sz w:val="32"/>
          <w:szCs w:val="32"/>
        </w:rPr>
      </w:pPr>
    </w:p>
    <w:p w14:paraId="384BE777" w14:textId="52FB9413" w:rsidR="00D423BA" w:rsidRPr="00EF2CB2" w:rsidRDefault="00D423BA">
      <w:pPr>
        <w:rPr>
          <w:rFonts w:cstheme="minorHAnsi"/>
          <w:sz w:val="32"/>
          <w:szCs w:val="32"/>
        </w:rPr>
      </w:pPr>
    </w:p>
    <w:p w14:paraId="186C808F" w14:textId="158CB7C2" w:rsidR="00D423BA" w:rsidRPr="00EF2CB2" w:rsidRDefault="00D423BA">
      <w:pPr>
        <w:rPr>
          <w:rFonts w:cstheme="minorHAnsi"/>
          <w:sz w:val="32"/>
          <w:szCs w:val="32"/>
        </w:rPr>
      </w:pPr>
    </w:p>
    <w:p w14:paraId="52723DBB" w14:textId="03B707E1" w:rsidR="00D423BA" w:rsidRPr="00EF2CB2" w:rsidRDefault="00D423BA">
      <w:pPr>
        <w:rPr>
          <w:rFonts w:cstheme="minorHAnsi"/>
          <w:sz w:val="32"/>
          <w:szCs w:val="32"/>
        </w:rPr>
      </w:pPr>
    </w:p>
    <w:p w14:paraId="1FB5E728" w14:textId="2071A7A6" w:rsidR="00D423BA" w:rsidRPr="00EF2CB2" w:rsidRDefault="00D423BA">
      <w:pPr>
        <w:rPr>
          <w:rFonts w:cstheme="minorHAnsi"/>
          <w:sz w:val="32"/>
          <w:szCs w:val="32"/>
        </w:rPr>
      </w:pPr>
    </w:p>
    <w:p w14:paraId="43395509" w14:textId="098009EC" w:rsidR="00D423BA" w:rsidRPr="00EF2CB2" w:rsidRDefault="00D423BA">
      <w:pPr>
        <w:rPr>
          <w:rFonts w:cstheme="minorHAnsi"/>
          <w:sz w:val="32"/>
          <w:szCs w:val="32"/>
        </w:rPr>
      </w:pPr>
    </w:p>
    <w:p w14:paraId="1009596F" w14:textId="51B8C1BA" w:rsidR="00D423BA" w:rsidRPr="00EF2CB2" w:rsidRDefault="00D423BA">
      <w:pPr>
        <w:rPr>
          <w:rFonts w:cstheme="minorHAnsi"/>
          <w:sz w:val="32"/>
          <w:szCs w:val="32"/>
        </w:rPr>
      </w:pPr>
    </w:p>
    <w:p w14:paraId="37ECE492" w14:textId="16099360" w:rsidR="00D423BA" w:rsidRPr="00EF2CB2" w:rsidRDefault="00D423BA">
      <w:pPr>
        <w:rPr>
          <w:rFonts w:cstheme="minorHAnsi"/>
          <w:sz w:val="32"/>
          <w:szCs w:val="32"/>
        </w:rPr>
      </w:pPr>
    </w:p>
    <w:p w14:paraId="086797A7" w14:textId="0931A9FA" w:rsidR="00D423BA" w:rsidRPr="00EF2CB2" w:rsidRDefault="00D423BA">
      <w:pPr>
        <w:rPr>
          <w:rFonts w:cstheme="minorHAnsi"/>
          <w:sz w:val="32"/>
          <w:szCs w:val="32"/>
        </w:rPr>
      </w:pPr>
    </w:p>
    <w:p w14:paraId="51529A29" w14:textId="68F0F587" w:rsidR="00D423BA" w:rsidRPr="00EF2CB2" w:rsidRDefault="00D423BA">
      <w:pPr>
        <w:rPr>
          <w:rFonts w:cstheme="minorHAnsi"/>
          <w:sz w:val="32"/>
          <w:szCs w:val="32"/>
        </w:rPr>
      </w:pPr>
    </w:p>
    <w:p w14:paraId="7F0825B0" w14:textId="769AD57C" w:rsidR="00D423BA" w:rsidRPr="00EF2CB2" w:rsidRDefault="00D423BA">
      <w:pPr>
        <w:rPr>
          <w:rFonts w:cstheme="minorHAnsi"/>
          <w:sz w:val="32"/>
          <w:szCs w:val="32"/>
        </w:rPr>
      </w:pPr>
    </w:p>
    <w:p w14:paraId="2CFCDC53" w14:textId="7B9D33BD" w:rsidR="00D423BA" w:rsidRPr="00EF2CB2" w:rsidRDefault="00D423BA">
      <w:pPr>
        <w:rPr>
          <w:rFonts w:cstheme="minorHAnsi"/>
          <w:sz w:val="32"/>
          <w:szCs w:val="32"/>
        </w:rPr>
      </w:pPr>
    </w:p>
    <w:p w14:paraId="58D6E6D3" w14:textId="47620E95" w:rsidR="00D423BA" w:rsidRPr="00EF2CB2" w:rsidRDefault="00D423BA">
      <w:pPr>
        <w:rPr>
          <w:rFonts w:cstheme="minorHAnsi"/>
          <w:sz w:val="32"/>
          <w:szCs w:val="32"/>
        </w:rPr>
      </w:pPr>
    </w:p>
    <w:p w14:paraId="17D6537B" w14:textId="144D5800" w:rsidR="00D423BA" w:rsidRPr="00EF2CB2" w:rsidRDefault="00D423BA">
      <w:pPr>
        <w:rPr>
          <w:rFonts w:cstheme="minorHAnsi"/>
          <w:sz w:val="32"/>
          <w:szCs w:val="32"/>
        </w:rPr>
      </w:pPr>
    </w:p>
    <w:p w14:paraId="7635A1F5" w14:textId="0293296C" w:rsidR="00D423BA" w:rsidRDefault="00D423BA">
      <w:pPr>
        <w:rPr>
          <w:sz w:val="32"/>
          <w:szCs w:val="32"/>
        </w:rPr>
      </w:pPr>
    </w:p>
    <w:p w14:paraId="62A8B99F" w14:textId="7DE5FB1A" w:rsidR="00D423BA" w:rsidRDefault="00D423BA">
      <w:pPr>
        <w:rPr>
          <w:sz w:val="32"/>
          <w:szCs w:val="32"/>
        </w:rPr>
      </w:pPr>
    </w:p>
    <w:p w14:paraId="7ADF0C54" w14:textId="59E8E455" w:rsidR="00D423BA" w:rsidRDefault="00D423BA">
      <w:pPr>
        <w:rPr>
          <w:sz w:val="32"/>
          <w:szCs w:val="32"/>
        </w:rPr>
      </w:pPr>
    </w:p>
    <w:p w14:paraId="568C676C" w14:textId="63686C34" w:rsidR="00D423BA" w:rsidRDefault="00D423BA">
      <w:pPr>
        <w:rPr>
          <w:sz w:val="32"/>
          <w:szCs w:val="32"/>
        </w:rPr>
      </w:pPr>
    </w:p>
    <w:p w14:paraId="380BFC27" w14:textId="3ED54846" w:rsidR="00D423BA" w:rsidRDefault="00D423BA">
      <w:pPr>
        <w:rPr>
          <w:sz w:val="32"/>
          <w:szCs w:val="32"/>
        </w:rPr>
      </w:pPr>
    </w:p>
    <w:p w14:paraId="174272AF" w14:textId="6B366176" w:rsidR="00D423BA" w:rsidRDefault="00D423BA">
      <w:pPr>
        <w:rPr>
          <w:sz w:val="32"/>
          <w:szCs w:val="32"/>
        </w:rPr>
      </w:pPr>
    </w:p>
    <w:p w14:paraId="31318D51" w14:textId="508C29D9" w:rsidR="00D423BA" w:rsidRDefault="00D423BA">
      <w:pPr>
        <w:rPr>
          <w:sz w:val="32"/>
          <w:szCs w:val="32"/>
        </w:rPr>
      </w:pPr>
    </w:p>
    <w:p w14:paraId="2C2E3C54" w14:textId="04CD3BD6" w:rsidR="00D423BA" w:rsidRDefault="00D423BA">
      <w:pPr>
        <w:rPr>
          <w:sz w:val="32"/>
          <w:szCs w:val="32"/>
        </w:rPr>
      </w:pPr>
    </w:p>
    <w:p w14:paraId="507D21A3" w14:textId="6B803A16" w:rsidR="00D423BA" w:rsidRDefault="00D423BA">
      <w:pPr>
        <w:rPr>
          <w:sz w:val="32"/>
          <w:szCs w:val="32"/>
        </w:rPr>
      </w:pPr>
    </w:p>
    <w:p w14:paraId="4EA0B202" w14:textId="0F79E77C" w:rsidR="00F5006E" w:rsidRDefault="00E5603F" w:rsidP="00E5603F">
      <w:pPr>
        <w:pStyle w:val="Heading1"/>
      </w:pPr>
      <w:bookmarkStart w:id="8" w:name="_Toc53344779"/>
      <w:r>
        <w:t>3.0</w:t>
      </w:r>
      <w:r w:rsidR="00451405">
        <w:t xml:space="preserve">: </w:t>
      </w:r>
      <w:r w:rsidR="00D423BA">
        <w:t>Concl</w:t>
      </w:r>
      <w:r w:rsidR="00D75451">
        <w:t>usion</w:t>
      </w:r>
      <w:bookmarkEnd w:id="8"/>
      <w:r w:rsidR="00D75451">
        <w:t xml:space="preserve"> </w:t>
      </w:r>
    </w:p>
    <w:p w14:paraId="7171741B" w14:textId="20A6C40F" w:rsidR="00772562" w:rsidRDefault="00772562" w:rsidP="00772562">
      <w:pPr>
        <w:ind w:left="720" w:hanging="720"/>
        <w:rPr>
          <w:rFonts w:cstheme="minorHAnsi"/>
          <w:sz w:val="32"/>
          <w:szCs w:val="32"/>
        </w:rPr>
      </w:pPr>
      <w:r>
        <w:rPr>
          <w:rFonts w:cstheme="minorHAnsi"/>
          <w:sz w:val="32"/>
          <w:szCs w:val="32"/>
        </w:rPr>
        <w:t>the organisation has a proven longevity and adaptability</w:t>
      </w:r>
    </w:p>
    <w:p w14:paraId="28801796" w14:textId="77777777" w:rsidR="00772562" w:rsidRDefault="00772562" w:rsidP="00772562">
      <w:pPr>
        <w:rPr>
          <w:rFonts w:cstheme="minorHAnsi"/>
          <w:sz w:val="32"/>
          <w:szCs w:val="32"/>
        </w:rPr>
      </w:pPr>
    </w:p>
    <w:p w14:paraId="55159EFF" w14:textId="77777777" w:rsidR="00772562" w:rsidRDefault="00772562" w:rsidP="00772562">
      <w:pPr>
        <w:rPr>
          <w:rFonts w:cstheme="minorHAnsi"/>
          <w:sz w:val="32"/>
          <w:szCs w:val="32"/>
        </w:rPr>
      </w:pPr>
    </w:p>
    <w:p w14:paraId="39817DBF" w14:textId="77777777" w:rsidR="00772562" w:rsidRDefault="00772562" w:rsidP="00772562">
      <w:pPr>
        <w:rPr>
          <w:rFonts w:cstheme="minorHAnsi"/>
          <w:sz w:val="32"/>
          <w:szCs w:val="32"/>
        </w:rPr>
      </w:pPr>
    </w:p>
    <w:p w14:paraId="4BFEFF13" w14:textId="5526CB72" w:rsidR="00F5006E" w:rsidRDefault="00F5006E">
      <w:pPr>
        <w:rPr>
          <w:sz w:val="32"/>
          <w:szCs w:val="32"/>
        </w:rPr>
      </w:pPr>
    </w:p>
    <w:p w14:paraId="4C57AF27" w14:textId="5AE743BB" w:rsidR="00F5006E" w:rsidRDefault="00F5006E">
      <w:pPr>
        <w:rPr>
          <w:sz w:val="32"/>
          <w:szCs w:val="32"/>
        </w:rPr>
      </w:pPr>
    </w:p>
    <w:p w14:paraId="751E5198" w14:textId="272D2D4E" w:rsidR="00F5006E" w:rsidRDefault="00F5006E">
      <w:pPr>
        <w:rPr>
          <w:sz w:val="32"/>
          <w:szCs w:val="32"/>
        </w:rPr>
      </w:pPr>
    </w:p>
    <w:p w14:paraId="0B2FD132" w14:textId="4479260F" w:rsidR="00F5006E" w:rsidRDefault="00F5006E">
      <w:pPr>
        <w:rPr>
          <w:sz w:val="32"/>
          <w:szCs w:val="32"/>
        </w:rPr>
      </w:pPr>
    </w:p>
    <w:p w14:paraId="76B5DE72" w14:textId="3A23A2D1" w:rsidR="00F5006E" w:rsidRDefault="00F5006E">
      <w:pPr>
        <w:rPr>
          <w:sz w:val="32"/>
          <w:szCs w:val="32"/>
        </w:rPr>
      </w:pPr>
    </w:p>
    <w:p w14:paraId="0429F8E2" w14:textId="593D981E" w:rsidR="00F5006E" w:rsidRDefault="00F5006E">
      <w:pPr>
        <w:rPr>
          <w:sz w:val="32"/>
          <w:szCs w:val="32"/>
        </w:rPr>
      </w:pPr>
    </w:p>
    <w:p w14:paraId="291155AB" w14:textId="451814B1" w:rsidR="00F5006E" w:rsidRDefault="00F5006E">
      <w:pPr>
        <w:rPr>
          <w:sz w:val="32"/>
          <w:szCs w:val="32"/>
        </w:rPr>
      </w:pPr>
    </w:p>
    <w:p w14:paraId="47DE9574" w14:textId="4FD621C5" w:rsidR="00F5006E" w:rsidRPr="00E5603F" w:rsidRDefault="00F5006E" w:rsidP="00E5603F">
      <w:pPr>
        <w:pStyle w:val="Heading1"/>
      </w:pPr>
      <w:bookmarkStart w:id="9" w:name="_Toc53344780"/>
      <w:r w:rsidRPr="00E5603F">
        <w:t>References</w:t>
      </w:r>
      <w:bookmarkEnd w:id="9"/>
      <w:r w:rsidRPr="00E5603F">
        <w:t xml:space="preserve"> </w:t>
      </w:r>
    </w:p>
    <w:p w14:paraId="7FD93BD1" w14:textId="253BC9F6" w:rsidR="0060321E" w:rsidRPr="0060321E" w:rsidRDefault="0060321E" w:rsidP="00B46136">
      <w:pPr>
        <w:rPr>
          <w:sz w:val="32"/>
          <w:szCs w:val="32"/>
        </w:rPr>
      </w:pPr>
    </w:p>
    <w:p w14:paraId="1AD57783" w14:textId="7D7BDFD7" w:rsidR="00953CDD" w:rsidRPr="00556F2A" w:rsidRDefault="00953CDD" w:rsidP="00556F2A">
      <w:pPr>
        <w:rPr>
          <w:sz w:val="36"/>
          <w:szCs w:val="36"/>
        </w:rPr>
      </w:pPr>
    </w:p>
    <w:p w14:paraId="7E46DD52" w14:textId="77340245" w:rsidR="00E1678D" w:rsidRPr="00E1678D" w:rsidRDefault="00E1678D" w:rsidP="00E1678D">
      <w:pPr>
        <w:rPr>
          <w:sz w:val="36"/>
          <w:szCs w:val="36"/>
        </w:rPr>
      </w:pPr>
      <w:r>
        <w:rPr>
          <w:sz w:val="36"/>
          <w:szCs w:val="36"/>
        </w:rPr>
        <w:t xml:space="preserve">      </w:t>
      </w:r>
    </w:p>
    <w:p w14:paraId="32EAD17C" w14:textId="77777777" w:rsidR="00C87510" w:rsidRPr="00D17E76" w:rsidRDefault="00C87510" w:rsidP="00D17E76">
      <w:pPr>
        <w:rPr>
          <w:sz w:val="36"/>
          <w:szCs w:val="36"/>
        </w:rPr>
      </w:pPr>
    </w:p>
    <w:p w14:paraId="5E42E300" w14:textId="77777777" w:rsidR="00953CDD" w:rsidRPr="00953CDD" w:rsidRDefault="00953CDD">
      <w:pPr>
        <w:rPr>
          <w:sz w:val="36"/>
          <w:szCs w:val="36"/>
        </w:rPr>
      </w:pPr>
    </w:p>
    <w:p w14:paraId="042E4FBD" w14:textId="77777777" w:rsidR="004D0E76" w:rsidRPr="00953CDD" w:rsidRDefault="004D0E76">
      <w:pPr>
        <w:rPr>
          <w:sz w:val="36"/>
          <w:szCs w:val="36"/>
        </w:rPr>
      </w:pPr>
    </w:p>
    <w:sectPr w:rsidR="004D0E76" w:rsidRPr="00953CDD" w:rsidSect="00EF447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383BA1"/>
    <w:multiLevelType w:val="hybridMultilevel"/>
    <w:tmpl w:val="AF4ED154"/>
    <w:lvl w:ilvl="0" w:tplc="32E01CA6">
      <w:start w:val="1"/>
      <w:numFmt w:val="bullet"/>
      <w:lvlText w:val="–"/>
      <w:lvlJc w:val="left"/>
      <w:pPr>
        <w:tabs>
          <w:tab w:val="num" w:pos="720"/>
        </w:tabs>
        <w:ind w:left="720" w:hanging="360"/>
      </w:pPr>
      <w:rPr>
        <w:rFonts w:ascii="Arial" w:hAnsi="Arial" w:hint="default"/>
      </w:rPr>
    </w:lvl>
    <w:lvl w:ilvl="1" w:tplc="79821196">
      <w:start w:val="1"/>
      <w:numFmt w:val="bullet"/>
      <w:lvlText w:val="–"/>
      <w:lvlJc w:val="left"/>
      <w:pPr>
        <w:tabs>
          <w:tab w:val="num" w:pos="1440"/>
        </w:tabs>
        <w:ind w:left="1440" w:hanging="360"/>
      </w:pPr>
      <w:rPr>
        <w:rFonts w:ascii="Arial" w:hAnsi="Arial" w:hint="default"/>
      </w:rPr>
    </w:lvl>
    <w:lvl w:ilvl="2" w:tplc="17849236" w:tentative="1">
      <w:start w:val="1"/>
      <w:numFmt w:val="bullet"/>
      <w:lvlText w:val="–"/>
      <w:lvlJc w:val="left"/>
      <w:pPr>
        <w:tabs>
          <w:tab w:val="num" w:pos="2160"/>
        </w:tabs>
        <w:ind w:left="2160" w:hanging="360"/>
      </w:pPr>
      <w:rPr>
        <w:rFonts w:ascii="Arial" w:hAnsi="Arial" w:hint="default"/>
      </w:rPr>
    </w:lvl>
    <w:lvl w:ilvl="3" w:tplc="CE74B5FA" w:tentative="1">
      <w:start w:val="1"/>
      <w:numFmt w:val="bullet"/>
      <w:lvlText w:val="–"/>
      <w:lvlJc w:val="left"/>
      <w:pPr>
        <w:tabs>
          <w:tab w:val="num" w:pos="2880"/>
        </w:tabs>
        <w:ind w:left="2880" w:hanging="360"/>
      </w:pPr>
      <w:rPr>
        <w:rFonts w:ascii="Arial" w:hAnsi="Arial" w:hint="default"/>
      </w:rPr>
    </w:lvl>
    <w:lvl w:ilvl="4" w:tplc="AD006D72" w:tentative="1">
      <w:start w:val="1"/>
      <w:numFmt w:val="bullet"/>
      <w:lvlText w:val="–"/>
      <w:lvlJc w:val="left"/>
      <w:pPr>
        <w:tabs>
          <w:tab w:val="num" w:pos="3600"/>
        </w:tabs>
        <w:ind w:left="3600" w:hanging="360"/>
      </w:pPr>
      <w:rPr>
        <w:rFonts w:ascii="Arial" w:hAnsi="Arial" w:hint="default"/>
      </w:rPr>
    </w:lvl>
    <w:lvl w:ilvl="5" w:tplc="3566EA42" w:tentative="1">
      <w:start w:val="1"/>
      <w:numFmt w:val="bullet"/>
      <w:lvlText w:val="–"/>
      <w:lvlJc w:val="left"/>
      <w:pPr>
        <w:tabs>
          <w:tab w:val="num" w:pos="4320"/>
        </w:tabs>
        <w:ind w:left="4320" w:hanging="360"/>
      </w:pPr>
      <w:rPr>
        <w:rFonts w:ascii="Arial" w:hAnsi="Arial" w:hint="default"/>
      </w:rPr>
    </w:lvl>
    <w:lvl w:ilvl="6" w:tplc="8A405880" w:tentative="1">
      <w:start w:val="1"/>
      <w:numFmt w:val="bullet"/>
      <w:lvlText w:val="–"/>
      <w:lvlJc w:val="left"/>
      <w:pPr>
        <w:tabs>
          <w:tab w:val="num" w:pos="5040"/>
        </w:tabs>
        <w:ind w:left="5040" w:hanging="360"/>
      </w:pPr>
      <w:rPr>
        <w:rFonts w:ascii="Arial" w:hAnsi="Arial" w:hint="default"/>
      </w:rPr>
    </w:lvl>
    <w:lvl w:ilvl="7" w:tplc="AA38A500" w:tentative="1">
      <w:start w:val="1"/>
      <w:numFmt w:val="bullet"/>
      <w:lvlText w:val="–"/>
      <w:lvlJc w:val="left"/>
      <w:pPr>
        <w:tabs>
          <w:tab w:val="num" w:pos="5760"/>
        </w:tabs>
        <w:ind w:left="5760" w:hanging="360"/>
      </w:pPr>
      <w:rPr>
        <w:rFonts w:ascii="Arial" w:hAnsi="Arial" w:hint="default"/>
      </w:rPr>
    </w:lvl>
    <w:lvl w:ilvl="8" w:tplc="7AE2D25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BF0260"/>
    <w:multiLevelType w:val="multilevel"/>
    <w:tmpl w:val="8CB0B3A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2FFB769B"/>
    <w:multiLevelType w:val="multilevel"/>
    <w:tmpl w:val="C11E569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4C9E09C7"/>
    <w:multiLevelType w:val="hybridMultilevel"/>
    <w:tmpl w:val="23B2E0A2"/>
    <w:lvl w:ilvl="0" w:tplc="21704430">
      <w:start w:val="1"/>
      <w:numFmt w:val="bullet"/>
      <w:lvlText w:val="•"/>
      <w:lvlJc w:val="left"/>
      <w:pPr>
        <w:tabs>
          <w:tab w:val="num" w:pos="720"/>
        </w:tabs>
        <w:ind w:left="720" w:hanging="360"/>
      </w:pPr>
      <w:rPr>
        <w:rFonts w:ascii="Arial" w:hAnsi="Arial" w:hint="default"/>
      </w:rPr>
    </w:lvl>
    <w:lvl w:ilvl="1" w:tplc="3AF42DB4">
      <w:numFmt w:val="none"/>
      <w:lvlText w:val=""/>
      <w:lvlJc w:val="left"/>
      <w:pPr>
        <w:tabs>
          <w:tab w:val="num" w:pos="360"/>
        </w:tabs>
      </w:pPr>
    </w:lvl>
    <w:lvl w:ilvl="2" w:tplc="DCD44848" w:tentative="1">
      <w:start w:val="1"/>
      <w:numFmt w:val="bullet"/>
      <w:lvlText w:val="•"/>
      <w:lvlJc w:val="left"/>
      <w:pPr>
        <w:tabs>
          <w:tab w:val="num" w:pos="2160"/>
        </w:tabs>
        <w:ind w:left="2160" w:hanging="360"/>
      </w:pPr>
      <w:rPr>
        <w:rFonts w:ascii="Arial" w:hAnsi="Arial" w:hint="default"/>
      </w:rPr>
    </w:lvl>
    <w:lvl w:ilvl="3" w:tplc="5CA0D454" w:tentative="1">
      <w:start w:val="1"/>
      <w:numFmt w:val="bullet"/>
      <w:lvlText w:val="•"/>
      <w:lvlJc w:val="left"/>
      <w:pPr>
        <w:tabs>
          <w:tab w:val="num" w:pos="2880"/>
        </w:tabs>
        <w:ind w:left="2880" w:hanging="360"/>
      </w:pPr>
      <w:rPr>
        <w:rFonts w:ascii="Arial" w:hAnsi="Arial" w:hint="default"/>
      </w:rPr>
    </w:lvl>
    <w:lvl w:ilvl="4" w:tplc="1DA8F64A" w:tentative="1">
      <w:start w:val="1"/>
      <w:numFmt w:val="bullet"/>
      <w:lvlText w:val="•"/>
      <w:lvlJc w:val="left"/>
      <w:pPr>
        <w:tabs>
          <w:tab w:val="num" w:pos="3600"/>
        </w:tabs>
        <w:ind w:left="3600" w:hanging="360"/>
      </w:pPr>
      <w:rPr>
        <w:rFonts w:ascii="Arial" w:hAnsi="Arial" w:hint="default"/>
      </w:rPr>
    </w:lvl>
    <w:lvl w:ilvl="5" w:tplc="FEF22424" w:tentative="1">
      <w:start w:val="1"/>
      <w:numFmt w:val="bullet"/>
      <w:lvlText w:val="•"/>
      <w:lvlJc w:val="left"/>
      <w:pPr>
        <w:tabs>
          <w:tab w:val="num" w:pos="4320"/>
        </w:tabs>
        <w:ind w:left="4320" w:hanging="360"/>
      </w:pPr>
      <w:rPr>
        <w:rFonts w:ascii="Arial" w:hAnsi="Arial" w:hint="default"/>
      </w:rPr>
    </w:lvl>
    <w:lvl w:ilvl="6" w:tplc="DC5E976C" w:tentative="1">
      <w:start w:val="1"/>
      <w:numFmt w:val="bullet"/>
      <w:lvlText w:val="•"/>
      <w:lvlJc w:val="left"/>
      <w:pPr>
        <w:tabs>
          <w:tab w:val="num" w:pos="5040"/>
        </w:tabs>
        <w:ind w:left="5040" w:hanging="360"/>
      </w:pPr>
      <w:rPr>
        <w:rFonts w:ascii="Arial" w:hAnsi="Arial" w:hint="default"/>
      </w:rPr>
    </w:lvl>
    <w:lvl w:ilvl="7" w:tplc="7EDA07BC" w:tentative="1">
      <w:start w:val="1"/>
      <w:numFmt w:val="bullet"/>
      <w:lvlText w:val="•"/>
      <w:lvlJc w:val="left"/>
      <w:pPr>
        <w:tabs>
          <w:tab w:val="num" w:pos="5760"/>
        </w:tabs>
        <w:ind w:left="5760" w:hanging="360"/>
      </w:pPr>
      <w:rPr>
        <w:rFonts w:ascii="Arial" w:hAnsi="Arial" w:hint="default"/>
      </w:rPr>
    </w:lvl>
    <w:lvl w:ilvl="8" w:tplc="3C54D42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31F40DC"/>
    <w:multiLevelType w:val="hybridMultilevel"/>
    <w:tmpl w:val="FD146E26"/>
    <w:lvl w:ilvl="0" w:tplc="2DDE1308">
      <w:start w:val="1"/>
      <w:numFmt w:val="bullet"/>
      <w:lvlText w:val="•"/>
      <w:lvlJc w:val="left"/>
      <w:pPr>
        <w:tabs>
          <w:tab w:val="num" w:pos="720"/>
        </w:tabs>
        <w:ind w:left="720" w:hanging="360"/>
      </w:pPr>
      <w:rPr>
        <w:rFonts w:ascii="Arial" w:hAnsi="Arial" w:hint="default"/>
      </w:rPr>
    </w:lvl>
    <w:lvl w:ilvl="1" w:tplc="8020AF3E">
      <w:start w:val="1"/>
      <w:numFmt w:val="bullet"/>
      <w:lvlText w:val="•"/>
      <w:lvlJc w:val="left"/>
      <w:pPr>
        <w:tabs>
          <w:tab w:val="num" w:pos="1440"/>
        </w:tabs>
        <w:ind w:left="1440" w:hanging="360"/>
      </w:pPr>
      <w:rPr>
        <w:rFonts w:ascii="Arial" w:hAnsi="Arial" w:hint="default"/>
      </w:rPr>
    </w:lvl>
    <w:lvl w:ilvl="2" w:tplc="5B4260E6" w:tentative="1">
      <w:start w:val="1"/>
      <w:numFmt w:val="bullet"/>
      <w:lvlText w:val="•"/>
      <w:lvlJc w:val="left"/>
      <w:pPr>
        <w:tabs>
          <w:tab w:val="num" w:pos="2160"/>
        </w:tabs>
        <w:ind w:left="2160" w:hanging="360"/>
      </w:pPr>
      <w:rPr>
        <w:rFonts w:ascii="Arial" w:hAnsi="Arial" w:hint="default"/>
      </w:rPr>
    </w:lvl>
    <w:lvl w:ilvl="3" w:tplc="EA2C3D06" w:tentative="1">
      <w:start w:val="1"/>
      <w:numFmt w:val="bullet"/>
      <w:lvlText w:val="•"/>
      <w:lvlJc w:val="left"/>
      <w:pPr>
        <w:tabs>
          <w:tab w:val="num" w:pos="2880"/>
        </w:tabs>
        <w:ind w:left="2880" w:hanging="360"/>
      </w:pPr>
      <w:rPr>
        <w:rFonts w:ascii="Arial" w:hAnsi="Arial" w:hint="default"/>
      </w:rPr>
    </w:lvl>
    <w:lvl w:ilvl="4" w:tplc="9F784F3E" w:tentative="1">
      <w:start w:val="1"/>
      <w:numFmt w:val="bullet"/>
      <w:lvlText w:val="•"/>
      <w:lvlJc w:val="left"/>
      <w:pPr>
        <w:tabs>
          <w:tab w:val="num" w:pos="3600"/>
        </w:tabs>
        <w:ind w:left="3600" w:hanging="360"/>
      </w:pPr>
      <w:rPr>
        <w:rFonts w:ascii="Arial" w:hAnsi="Arial" w:hint="default"/>
      </w:rPr>
    </w:lvl>
    <w:lvl w:ilvl="5" w:tplc="6840D048" w:tentative="1">
      <w:start w:val="1"/>
      <w:numFmt w:val="bullet"/>
      <w:lvlText w:val="•"/>
      <w:lvlJc w:val="left"/>
      <w:pPr>
        <w:tabs>
          <w:tab w:val="num" w:pos="4320"/>
        </w:tabs>
        <w:ind w:left="4320" w:hanging="360"/>
      </w:pPr>
      <w:rPr>
        <w:rFonts w:ascii="Arial" w:hAnsi="Arial" w:hint="default"/>
      </w:rPr>
    </w:lvl>
    <w:lvl w:ilvl="6" w:tplc="152EFA54" w:tentative="1">
      <w:start w:val="1"/>
      <w:numFmt w:val="bullet"/>
      <w:lvlText w:val="•"/>
      <w:lvlJc w:val="left"/>
      <w:pPr>
        <w:tabs>
          <w:tab w:val="num" w:pos="5040"/>
        </w:tabs>
        <w:ind w:left="5040" w:hanging="360"/>
      </w:pPr>
      <w:rPr>
        <w:rFonts w:ascii="Arial" w:hAnsi="Arial" w:hint="default"/>
      </w:rPr>
    </w:lvl>
    <w:lvl w:ilvl="7" w:tplc="1B10931A" w:tentative="1">
      <w:start w:val="1"/>
      <w:numFmt w:val="bullet"/>
      <w:lvlText w:val="•"/>
      <w:lvlJc w:val="left"/>
      <w:pPr>
        <w:tabs>
          <w:tab w:val="num" w:pos="5760"/>
        </w:tabs>
        <w:ind w:left="5760" w:hanging="360"/>
      </w:pPr>
      <w:rPr>
        <w:rFonts w:ascii="Arial" w:hAnsi="Arial" w:hint="default"/>
      </w:rPr>
    </w:lvl>
    <w:lvl w:ilvl="8" w:tplc="AF04A330"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475"/>
    <w:rsid w:val="00001FD5"/>
    <w:rsid w:val="000144E3"/>
    <w:rsid w:val="00017367"/>
    <w:rsid w:val="000307A4"/>
    <w:rsid w:val="000339E0"/>
    <w:rsid w:val="000569AA"/>
    <w:rsid w:val="000653D9"/>
    <w:rsid w:val="000A03A5"/>
    <w:rsid w:val="000D393E"/>
    <w:rsid w:val="000F65C7"/>
    <w:rsid w:val="00113596"/>
    <w:rsid w:val="00135D1D"/>
    <w:rsid w:val="0017314D"/>
    <w:rsid w:val="0018210C"/>
    <w:rsid w:val="00186358"/>
    <w:rsid w:val="001C4CA3"/>
    <w:rsid w:val="001D71D5"/>
    <w:rsid w:val="001F2EEB"/>
    <w:rsid w:val="00206763"/>
    <w:rsid w:val="00222487"/>
    <w:rsid w:val="002262E4"/>
    <w:rsid w:val="0024148F"/>
    <w:rsid w:val="002804E1"/>
    <w:rsid w:val="002849F2"/>
    <w:rsid w:val="002A789F"/>
    <w:rsid w:val="002B03A2"/>
    <w:rsid w:val="002F0F82"/>
    <w:rsid w:val="002F2FA0"/>
    <w:rsid w:val="002F6FD7"/>
    <w:rsid w:val="00305713"/>
    <w:rsid w:val="00346B94"/>
    <w:rsid w:val="003652E7"/>
    <w:rsid w:val="0037216F"/>
    <w:rsid w:val="003778B8"/>
    <w:rsid w:val="003D6ACE"/>
    <w:rsid w:val="003F2CD5"/>
    <w:rsid w:val="003F60A2"/>
    <w:rsid w:val="00401F4C"/>
    <w:rsid w:val="00404CA6"/>
    <w:rsid w:val="00451405"/>
    <w:rsid w:val="00470D0C"/>
    <w:rsid w:val="00476820"/>
    <w:rsid w:val="0049085C"/>
    <w:rsid w:val="004A2ECA"/>
    <w:rsid w:val="004B6FFE"/>
    <w:rsid w:val="004D0E76"/>
    <w:rsid w:val="004D579A"/>
    <w:rsid w:val="00556F2A"/>
    <w:rsid w:val="00591F95"/>
    <w:rsid w:val="00594B7D"/>
    <w:rsid w:val="005A271D"/>
    <w:rsid w:val="005B57D4"/>
    <w:rsid w:val="005D4F6B"/>
    <w:rsid w:val="005E1884"/>
    <w:rsid w:val="005E4651"/>
    <w:rsid w:val="005E6B61"/>
    <w:rsid w:val="0060321E"/>
    <w:rsid w:val="00621C45"/>
    <w:rsid w:val="00666CBB"/>
    <w:rsid w:val="006671A6"/>
    <w:rsid w:val="0067057A"/>
    <w:rsid w:val="00677DA6"/>
    <w:rsid w:val="00680DF9"/>
    <w:rsid w:val="006828DB"/>
    <w:rsid w:val="006B2554"/>
    <w:rsid w:val="006B53CA"/>
    <w:rsid w:val="006D0040"/>
    <w:rsid w:val="00707D3E"/>
    <w:rsid w:val="007120D7"/>
    <w:rsid w:val="0074071A"/>
    <w:rsid w:val="007407A7"/>
    <w:rsid w:val="00772562"/>
    <w:rsid w:val="00774C76"/>
    <w:rsid w:val="007870EE"/>
    <w:rsid w:val="00790692"/>
    <w:rsid w:val="007A763F"/>
    <w:rsid w:val="007B413E"/>
    <w:rsid w:val="007C20BE"/>
    <w:rsid w:val="007C4D6F"/>
    <w:rsid w:val="007D4B15"/>
    <w:rsid w:val="00822112"/>
    <w:rsid w:val="00835B38"/>
    <w:rsid w:val="00861A7D"/>
    <w:rsid w:val="008C5AB2"/>
    <w:rsid w:val="008F0BAC"/>
    <w:rsid w:val="00920762"/>
    <w:rsid w:val="0094651D"/>
    <w:rsid w:val="0095150E"/>
    <w:rsid w:val="00953CDD"/>
    <w:rsid w:val="00964BA6"/>
    <w:rsid w:val="00966C5C"/>
    <w:rsid w:val="009A3738"/>
    <w:rsid w:val="009A4BEF"/>
    <w:rsid w:val="00A06B30"/>
    <w:rsid w:val="00A61D12"/>
    <w:rsid w:val="00A62045"/>
    <w:rsid w:val="00A945E1"/>
    <w:rsid w:val="00AC689F"/>
    <w:rsid w:val="00AF364B"/>
    <w:rsid w:val="00B33079"/>
    <w:rsid w:val="00B4486C"/>
    <w:rsid w:val="00B46136"/>
    <w:rsid w:val="00B6777C"/>
    <w:rsid w:val="00B74C10"/>
    <w:rsid w:val="00BB017D"/>
    <w:rsid w:val="00C16EF8"/>
    <w:rsid w:val="00C8444D"/>
    <w:rsid w:val="00C853BB"/>
    <w:rsid w:val="00C8704E"/>
    <w:rsid w:val="00C87510"/>
    <w:rsid w:val="00CC24D0"/>
    <w:rsid w:val="00CD1500"/>
    <w:rsid w:val="00CE27A7"/>
    <w:rsid w:val="00CE61D2"/>
    <w:rsid w:val="00CE63B2"/>
    <w:rsid w:val="00CF30F7"/>
    <w:rsid w:val="00D17E76"/>
    <w:rsid w:val="00D206A7"/>
    <w:rsid w:val="00D423BA"/>
    <w:rsid w:val="00D727E3"/>
    <w:rsid w:val="00D75451"/>
    <w:rsid w:val="00DE4A53"/>
    <w:rsid w:val="00DF55B1"/>
    <w:rsid w:val="00E14576"/>
    <w:rsid w:val="00E1678D"/>
    <w:rsid w:val="00E20236"/>
    <w:rsid w:val="00E4276F"/>
    <w:rsid w:val="00E53437"/>
    <w:rsid w:val="00E55B4F"/>
    <w:rsid w:val="00E55B5E"/>
    <w:rsid w:val="00E5603F"/>
    <w:rsid w:val="00E87F6D"/>
    <w:rsid w:val="00EC1A24"/>
    <w:rsid w:val="00EC3A84"/>
    <w:rsid w:val="00ED43B4"/>
    <w:rsid w:val="00ED43DE"/>
    <w:rsid w:val="00EF0D1B"/>
    <w:rsid w:val="00EF2CB2"/>
    <w:rsid w:val="00EF4475"/>
    <w:rsid w:val="00F03F94"/>
    <w:rsid w:val="00F17D55"/>
    <w:rsid w:val="00F2531E"/>
    <w:rsid w:val="00F5006E"/>
    <w:rsid w:val="00F57C36"/>
    <w:rsid w:val="00F860B5"/>
    <w:rsid w:val="00FB4356"/>
    <w:rsid w:val="00FC39DA"/>
    <w:rsid w:val="00FD3F6F"/>
    <w:rsid w:val="00FE08F7"/>
    <w:rsid w:val="00FE3857"/>
    <w:rsid w:val="00FE43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92AB8"/>
  <w15:chartTrackingRefBased/>
  <w15:docId w15:val="{220A819F-71E3-43F7-A699-F73A98D87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14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5140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F447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F4475"/>
    <w:rPr>
      <w:rFonts w:eastAsiaTheme="minorEastAsia"/>
      <w:lang w:val="en-US"/>
    </w:rPr>
  </w:style>
  <w:style w:type="paragraph" w:styleId="NormalWeb">
    <w:name w:val="Normal (Web)"/>
    <w:basedOn w:val="Normal"/>
    <w:uiPriority w:val="99"/>
    <w:semiHidden/>
    <w:unhideWhenUsed/>
    <w:rsid w:val="0060321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53CDD"/>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45140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51405"/>
    <w:pPr>
      <w:outlineLvl w:val="9"/>
    </w:pPr>
    <w:rPr>
      <w:lang w:val="en-US"/>
    </w:rPr>
  </w:style>
  <w:style w:type="paragraph" w:styleId="TOC2">
    <w:name w:val="toc 2"/>
    <w:basedOn w:val="Normal"/>
    <w:next w:val="Normal"/>
    <w:autoRedefine/>
    <w:uiPriority w:val="39"/>
    <w:unhideWhenUsed/>
    <w:rsid w:val="00451405"/>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51405"/>
    <w:pPr>
      <w:spacing w:after="100"/>
    </w:pPr>
    <w:rPr>
      <w:rFonts w:eastAsiaTheme="minorEastAsia" w:cs="Times New Roman"/>
      <w:lang w:val="en-US"/>
    </w:rPr>
  </w:style>
  <w:style w:type="paragraph" w:styleId="TOC3">
    <w:name w:val="toc 3"/>
    <w:basedOn w:val="Normal"/>
    <w:next w:val="Normal"/>
    <w:autoRedefine/>
    <w:uiPriority w:val="39"/>
    <w:unhideWhenUsed/>
    <w:rsid w:val="00451405"/>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451405"/>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51405"/>
    <w:rPr>
      <w:color w:val="0563C1" w:themeColor="hyperlink"/>
      <w:u w:val="single"/>
    </w:rPr>
  </w:style>
  <w:style w:type="table" w:styleId="TableGrid">
    <w:name w:val="Table Grid"/>
    <w:basedOn w:val="TableNormal"/>
    <w:uiPriority w:val="39"/>
    <w:rsid w:val="00FE43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6705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7568557">
      <w:bodyDiv w:val="1"/>
      <w:marLeft w:val="0"/>
      <w:marRight w:val="0"/>
      <w:marTop w:val="0"/>
      <w:marBottom w:val="0"/>
      <w:divBdr>
        <w:top w:val="none" w:sz="0" w:space="0" w:color="auto"/>
        <w:left w:val="none" w:sz="0" w:space="0" w:color="auto"/>
        <w:bottom w:val="none" w:sz="0" w:space="0" w:color="auto"/>
        <w:right w:val="none" w:sz="0" w:space="0" w:color="auto"/>
      </w:divBdr>
    </w:div>
    <w:div w:id="306210257">
      <w:bodyDiv w:val="1"/>
      <w:marLeft w:val="0"/>
      <w:marRight w:val="0"/>
      <w:marTop w:val="0"/>
      <w:marBottom w:val="0"/>
      <w:divBdr>
        <w:top w:val="none" w:sz="0" w:space="0" w:color="auto"/>
        <w:left w:val="none" w:sz="0" w:space="0" w:color="auto"/>
        <w:bottom w:val="none" w:sz="0" w:space="0" w:color="auto"/>
        <w:right w:val="none" w:sz="0" w:space="0" w:color="auto"/>
      </w:divBdr>
    </w:div>
    <w:div w:id="317538062">
      <w:bodyDiv w:val="1"/>
      <w:marLeft w:val="0"/>
      <w:marRight w:val="0"/>
      <w:marTop w:val="0"/>
      <w:marBottom w:val="0"/>
      <w:divBdr>
        <w:top w:val="none" w:sz="0" w:space="0" w:color="auto"/>
        <w:left w:val="none" w:sz="0" w:space="0" w:color="auto"/>
        <w:bottom w:val="none" w:sz="0" w:space="0" w:color="auto"/>
        <w:right w:val="none" w:sz="0" w:space="0" w:color="auto"/>
      </w:divBdr>
    </w:div>
    <w:div w:id="379014911">
      <w:bodyDiv w:val="1"/>
      <w:marLeft w:val="0"/>
      <w:marRight w:val="0"/>
      <w:marTop w:val="0"/>
      <w:marBottom w:val="0"/>
      <w:divBdr>
        <w:top w:val="none" w:sz="0" w:space="0" w:color="auto"/>
        <w:left w:val="none" w:sz="0" w:space="0" w:color="auto"/>
        <w:bottom w:val="none" w:sz="0" w:space="0" w:color="auto"/>
        <w:right w:val="none" w:sz="0" w:space="0" w:color="auto"/>
      </w:divBdr>
    </w:div>
    <w:div w:id="388961782">
      <w:bodyDiv w:val="1"/>
      <w:marLeft w:val="0"/>
      <w:marRight w:val="0"/>
      <w:marTop w:val="0"/>
      <w:marBottom w:val="0"/>
      <w:divBdr>
        <w:top w:val="none" w:sz="0" w:space="0" w:color="auto"/>
        <w:left w:val="none" w:sz="0" w:space="0" w:color="auto"/>
        <w:bottom w:val="none" w:sz="0" w:space="0" w:color="auto"/>
        <w:right w:val="none" w:sz="0" w:space="0" w:color="auto"/>
      </w:divBdr>
      <w:divsChild>
        <w:div w:id="310790420">
          <w:marLeft w:val="547"/>
          <w:marRight w:val="0"/>
          <w:marTop w:val="134"/>
          <w:marBottom w:val="0"/>
          <w:divBdr>
            <w:top w:val="none" w:sz="0" w:space="0" w:color="auto"/>
            <w:left w:val="none" w:sz="0" w:space="0" w:color="auto"/>
            <w:bottom w:val="none" w:sz="0" w:space="0" w:color="auto"/>
            <w:right w:val="none" w:sz="0" w:space="0" w:color="auto"/>
          </w:divBdr>
        </w:div>
      </w:divsChild>
    </w:div>
    <w:div w:id="402024748">
      <w:bodyDiv w:val="1"/>
      <w:marLeft w:val="0"/>
      <w:marRight w:val="0"/>
      <w:marTop w:val="0"/>
      <w:marBottom w:val="0"/>
      <w:divBdr>
        <w:top w:val="none" w:sz="0" w:space="0" w:color="auto"/>
        <w:left w:val="none" w:sz="0" w:space="0" w:color="auto"/>
        <w:bottom w:val="none" w:sz="0" w:space="0" w:color="auto"/>
        <w:right w:val="none" w:sz="0" w:space="0" w:color="auto"/>
      </w:divBdr>
    </w:div>
    <w:div w:id="413432641">
      <w:bodyDiv w:val="1"/>
      <w:marLeft w:val="0"/>
      <w:marRight w:val="0"/>
      <w:marTop w:val="0"/>
      <w:marBottom w:val="0"/>
      <w:divBdr>
        <w:top w:val="none" w:sz="0" w:space="0" w:color="auto"/>
        <w:left w:val="none" w:sz="0" w:space="0" w:color="auto"/>
        <w:bottom w:val="none" w:sz="0" w:space="0" w:color="auto"/>
        <w:right w:val="none" w:sz="0" w:space="0" w:color="auto"/>
      </w:divBdr>
    </w:div>
    <w:div w:id="426657691">
      <w:bodyDiv w:val="1"/>
      <w:marLeft w:val="0"/>
      <w:marRight w:val="0"/>
      <w:marTop w:val="0"/>
      <w:marBottom w:val="0"/>
      <w:divBdr>
        <w:top w:val="none" w:sz="0" w:space="0" w:color="auto"/>
        <w:left w:val="none" w:sz="0" w:space="0" w:color="auto"/>
        <w:bottom w:val="none" w:sz="0" w:space="0" w:color="auto"/>
        <w:right w:val="none" w:sz="0" w:space="0" w:color="auto"/>
      </w:divBdr>
    </w:div>
    <w:div w:id="426733959">
      <w:bodyDiv w:val="1"/>
      <w:marLeft w:val="0"/>
      <w:marRight w:val="0"/>
      <w:marTop w:val="0"/>
      <w:marBottom w:val="0"/>
      <w:divBdr>
        <w:top w:val="none" w:sz="0" w:space="0" w:color="auto"/>
        <w:left w:val="none" w:sz="0" w:space="0" w:color="auto"/>
        <w:bottom w:val="none" w:sz="0" w:space="0" w:color="auto"/>
        <w:right w:val="none" w:sz="0" w:space="0" w:color="auto"/>
      </w:divBdr>
    </w:div>
    <w:div w:id="437334400">
      <w:bodyDiv w:val="1"/>
      <w:marLeft w:val="0"/>
      <w:marRight w:val="0"/>
      <w:marTop w:val="0"/>
      <w:marBottom w:val="0"/>
      <w:divBdr>
        <w:top w:val="none" w:sz="0" w:space="0" w:color="auto"/>
        <w:left w:val="none" w:sz="0" w:space="0" w:color="auto"/>
        <w:bottom w:val="none" w:sz="0" w:space="0" w:color="auto"/>
        <w:right w:val="none" w:sz="0" w:space="0" w:color="auto"/>
      </w:divBdr>
    </w:div>
    <w:div w:id="491221411">
      <w:bodyDiv w:val="1"/>
      <w:marLeft w:val="0"/>
      <w:marRight w:val="0"/>
      <w:marTop w:val="0"/>
      <w:marBottom w:val="0"/>
      <w:divBdr>
        <w:top w:val="none" w:sz="0" w:space="0" w:color="auto"/>
        <w:left w:val="none" w:sz="0" w:space="0" w:color="auto"/>
        <w:bottom w:val="none" w:sz="0" w:space="0" w:color="auto"/>
        <w:right w:val="none" w:sz="0" w:space="0" w:color="auto"/>
      </w:divBdr>
    </w:div>
    <w:div w:id="498691909">
      <w:bodyDiv w:val="1"/>
      <w:marLeft w:val="0"/>
      <w:marRight w:val="0"/>
      <w:marTop w:val="0"/>
      <w:marBottom w:val="0"/>
      <w:divBdr>
        <w:top w:val="none" w:sz="0" w:space="0" w:color="auto"/>
        <w:left w:val="none" w:sz="0" w:space="0" w:color="auto"/>
        <w:bottom w:val="none" w:sz="0" w:space="0" w:color="auto"/>
        <w:right w:val="none" w:sz="0" w:space="0" w:color="auto"/>
      </w:divBdr>
    </w:div>
    <w:div w:id="504635961">
      <w:bodyDiv w:val="1"/>
      <w:marLeft w:val="0"/>
      <w:marRight w:val="0"/>
      <w:marTop w:val="0"/>
      <w:marBottom w:val="0"/>
      <w:divBdr>
        <w:top w:val="none" w:sz="0" w:space="0" w:color="auto"/>
        <w:left w:val="none" w:sz="0" w:space="0" w:color="auto"/>
        <w:bottom w:val="none" w:sz="0" w:space="0" w:color="auto"/>
        <w:right w:val="none" w:sz="0" w:space="0" w:color="auto"/>
      </w:divBdr>
    </w:div>
    <w:div w:id="540632658">
      <w:bodyDiv w:val="1"/>
      <w:marLeft w:val="0"/>
      <w:marRight w:val="0"/>
      <w:marTop w:val="0"/>
      <w:marBottom w:val="0"/>
      <w:divBdr>
        <w:top w:val="none" w:sz="0" w:space="0" w:color="auto"/>
        <w:left w:val="none" w:sz="0" w:space="0" w:color="auto"/>
        <w:bottom w:val="none" w:sz="0" w:space="0" w:color="auto"/>
        <w:right w:val="none" w:sz="0" w:space="0" w:color="auto"/>
      </w:divBdr>
      <w:divsChild>
        <w:div w:id="1938058009">
          <w:marLeft w:val="547"/>
          <w:marRight w:val="0"/>
          <w:marTop w:val="154"/>
          <w:marBottom w:val="0"/>
          <w:divBdr>
            <w:top w:val="none" w:sz="0" w:space="0" w:color="auto"/>
            <w:left w:val="none" w:sz="0" w:space="0" w:color="auto"/>
            <w:bottom w:val="none" w:sz="0" w:space="0" w:color="auto"/>
            <w:right w:val="none" w:sz="0" w:space="0" w:color="auto"/>
          </w:divBdr>
        </w:div>
        <w:div w:id="2113159402">
          <w:marLeft w:val="1166"/>
          <w:marRight w:val="0"/>
          <w:marTop w:val="134"/>
          <w:marBottom w:val="0"/>
          <w:divBdr>
            <w:top w:val="none" w:sz="0" w:space="0" w:color="auto"/>
            <w:left w:val="none" w:sz="0" w:space="0" w:color="auto"/>
            <w:bottom w:val="none" w:sz="0" w:space="0" w:color="auto"/>
            <w:right w:val="none" w:sz="0" w:space="0" w:color="auto"/>
          </w:divBdr>
        </w:div>
        <w:div w:id="1415476241">
          <w:marLeft w:val="1166"/>
          <w:marRight w:val="0"/>
          <w:marTop w:val="134"/>
          <w:marBottom w:val="0"/>
          <w:divBdr>
            <w:top w:val="none" w:sz="0" w:space="0" w:color="auto"/>
            <w:left w:val="none" w:sz="0" w:space="0" w:color="auto"/>
            <w:bottom w:val="none" w:sz="0" w:space="0" w:color="auto"/>
            <w:right w:val="none" w:sz="0" w:space="0" w:color="auto"/>
          </w:divBdr>
        </w:div>
        <w:div w:id="1756436466">
          <w:marLeft w:val="1166"/>
          <w:marRight w:val="0"/>
          <w:marTop w:val="134"/>
          <w:marBottom w:val="0"/>
          <w:divBdr>
            <w:top w:val="none" w:sz="0" w:space="0" w:color="auto"/>
            <w:left w:val="none" w:sz="0" w:space="0" w:color="auto"/>
            <w:bottom w:val="none" w:sz="0" w:space="0" w:color="auto"/>
            <w:right w:val="none" w:sz="0" w:space="0" w:color="auto"/>
          </w:divBdr>
        </w:div>
      </w:divsChild>
    </w:div>
    <w:div w:id="546332799">
      <w:bodyDiv w:val="1"/>
      <w:marLeft w:val="0"/>
      <w:marRight w:val="0"/>
      <w:marTop w:val="0"/>
      <w:marBottom w:val="0"/>
      <w:divBdr>
        <w:top w:val="none" w:sz="0" w:space="0" w:color="auto"/>
        <w:left w:val="none" w:sz="0" w:space="0" w:color="auto"/>
        <w:bottom w:val="none" w:sz="0" w:space="0" w:color="auto"/>
        <w:right w:val="none" w:sz="0" w:space="0" w:color="auto"/>
      </w:divBdr>
    </w:div>
    <w:div w:id="551818110">
      <w:bodyDiv w:val="1"/>
      <w:marLeft w:val="0"/>
      <w:marRight w:val="0"/>
      <w:marTop w:val="0"/>
      <w:marBottom w:val="0"/>
      <w:divBdr>
        <w:top w:val="none" w:sz="0" w:space="0" w:color="auto"/>
        <w:left w:val="none" w:sz="0" w:space="0" w:color="auto"/>
        <w:bottom w:val="none" w:sz="0" w:space="0" w:color="auto"/>
        <w:right w:val="none" w:sz="0" w:space="0" w:color="auto"/>
      </w:divBdr>
    </w:div>
    <w:div w:id="635447766">
      <w:bodyDiv w:val="1"/>
      <w:marLeft w:val="0"/>
      <w:marRight w:val="0"/>
      <w:marTop w:val="0"/>
      <w:marBottom w:val="0"/>
      <w:divBdr>
        <w:top w:val="none" w:sz="0" w:space="0" w:color="auto"/>
        <w:left w:val="none" w:sz="0" w:space="0" w:color="auto"/>
        <w:bottom w:val="none" w:sz="0" w:space="0" w:color="auto"/>
        <w:right w:val="none" w:sz="0" w:space="0" w:color="auto"/>
      </w:divBdr>
    </w:div>
    <w:div w:id="635456622">
      <w:bodyDiv w:val="1"/>
      <w:marLeft w:val="0"/>
      <w:marRight w:val="0"/>
      <w:marTop w:val="0"/>
      <w:marBottom w:val="0"/>
      <w:divBdr>
        <w:top w:val="none" w:sz="0" w:space="0" w:color="auto"/>
        <w:left w:val="none" w:sz="0" w:space="0" w:color="auto"/>
        <w:bottom w:val="none" w:sz="0" w:space="0" w:color="auto"/>
        <w:right w:val="none" w:sz="0" w:space="0" w:color="auto"/>
      </w:divBdr>
    </w:div>
    <w:div w:id="712849028">
      <w:bodyDiv w:val="1"/>
      <w:marLeft w:val="0"/>
      <w:marRight w:val="0"/>
      <w:marTop w:val="0"/>
      <w:marBottom w:val="0"/>
      <w:divBdr>
        <w:top w:val="none" w:sz="0" w:space="0" w:color="auto"/>
        <w:left w:val="none" w:sz="0" w:space="0" w:color="auto"/>
        <w:bottom w:val="none" w:sz="0" w:space="0" w:color="auto"/>
        <w:right w:val="none" w:sz="0" w:space="0" w:color="auto"/>
      </w:divBdr>
    </w:div>
    <w:div w:id="716782708">
      <w:bodyDiv w:val="1"/>
      <w:marLeft w:val="0"/>
      <w:marRight w:val="0"/>
      <w:marTop w:val="0"/>
      <w:marBottom w:val="0"/>
      <w:divBdr>
        <w:top w:val="none" w:sz="0" w:space="0" w:color="auto"/>
        <w:left w:val="none" w:sz="0" w:space="0" w:color="auto"/>
        <w:bottom w:val="none" w:sz="0" w:space="0" w:color="auto"/>
        <w:right w:val="none" w:sz="0" w:space="0" w:color="auto"/>
      </w:divBdr>
    </w:div>
    <w:div w:id="734741814">
      <w:bodyDiv w:val="1"/>
      <w:marLeft w:val="0"/>
      <w:marRight w:val="0"/>
      <w:marTop w:val="0"/>
      <w:marBottom w:val="0"/>
      <w:divBdr>
        <w:top w:val="none" w:sz="0" w:space="0" w:color="auto"/>
        <w:left w:val="none" w:sz="0" w:space="0" w:color="auto"/>
        <w:bottom w:val="none" w:sz="0" w:space="0" w:color="auto"/>
        <w:right w:val="none" w:sz="0" w:space="0" w:color="auto"/>
      </w:divBdr>
    </w:div>
    <w:div w:id="861284637">
      <w:bodyDiv w:val="1"/>
      <w:marLeft w:val="0"/>
      <w:marRight w:val="0"/>
      <w:marTop w:val="0"/>
      <w:marBottom w:val="0"/>
      <w:divBdr>
        <w:top w:val="none" w:sz="0" w:space="0" w:color="auto"/>
        <w:left w:val="none" w:sz="0" w:space="0" w:color="auto"/>
        <w:bottom w:val="none" w:sz="0" w:space="0" w:color="auto"/>
        <w:right w:val="none" w:sz="0" w:space="0" w:color="auto"/>
      </w:divBdr>
    </w:div>
    <w:div w:id="950674081">
      <w:bodyDiv w:val="1"/>
      <w:marLeft w:val="0"/>
      <w:marRight w:val="0"/>
      <w:marTop w:val="0"/>
      <w:marBottom w:val="0"/>
      <w:divBdr>
        <w:top w:val="none" w:sz="0" w:space="0" w:color="auto"/>
        <w:left w:val="none" w:sz="0" w:space="0" w:color="auto"/>
        <w:bottom w:val="none" w:sz="0" w:space="0" w:color="auto"/>
        <w:right w:val="none" w:sz="0" w:space="0" w:color="auto"/>
      </w:divBdr>
    </w:div>
    <w:div w:id="952858826">
      <w:bodyDiv w:val="1"/>
      <w:marLeft w:val="0"/>
      <w:marRight w:val="0"/>
      <w:marTop w:val="0"/>
      <w:marBottom w:val="0"/>
      <w:divBdr>
        <w:top w:val="none" w:sz="0" w:space="0" w:color="auto"/>
        <w:left w:val="none" w:sz="0" w:space="0" w:color="auto"/>
        <w:bottom w:val="none" w:sz="0" w:space="0" w:color="auto"/>
        <w:right w:val="none" w:sz="0" w:space="0" w:color="auto"/>
      </w:divBdr>
      <w:divsChild>
        <w:div w:id="439108190">
          <w:marLeft w:val="1166"/>
          <w:marRight w:val="0"/>
          <w:marTop w:val="125"/>
          <w:marBottom w:val="0"/>
          <w:divBdr>
            <w:top w:val="none" w:sz="0" w:space="0" w:color="auto"/>
            <w:left w:val="none" w:sz="0" w:space="0" w:color="auto"/>
            <w:bottom w:val="none" w:sz="0" w:space="0" w:color="auto"/>
            <w:right w:val="none" w:sz="0" w:space="0" w:color="auto"/>
          </w:divBdr>
        </w:div>
        <w:div w:id="632715369">
          <w:marLeft w:val="1166"/>
          <w:marRight w:val="0"/>
          <w:marTop w:val="125"/>
          <w:marBottom w:val="0"/>
          <w:divBdr>
            <w:top w:val="none" w:sz="0" w:space="0" w:color="auto"/>
            <w:left w:val="none" w:sz="0" w:space="0" w:color="auto"/>
            <w:bottom w:val="none" w:sz="0" w:space="0" w:color="auto"/>
            <w:right w:val="none" w:sz="0" w:space="0" w:color="auto"/>
          </w:divBdr>
        </w:div>
        <w:div w:id="1489206081">
          <w:marLeft w:val="1166"/>
          <w:marRight w:val="0"/>
          <w:marTop w:val="125"/>
          <w:marBottom w:val="0"/>
          <w:divBdr>
            <w:top w:val="none" w:sz="0" w:space="0" w:color="auto"/>
            <w:left w:val="none" w:sz="0" w:space="0" w:color="auto"/>
            <w:bottom w:val="none" w:sz="0" w:space="0" w:color="auto"/>
            <w:right w:val="none" w:sz="0" w:space="0" w:color="auto"/>
          </w:divBdr>
        </w:div>
        <w:div w:id="2061709484">
          <w:marLeft w:val="1166"/>
          <w:marRight w:val="0"/>
          <w:marTop w:val="125"/>
          <w:marBottom w:val="0"/>
          <w:divBdr>
            <w:top w:val="none" w:sz="0" w:space="0" w:color="auto"/>
            <w:left w:val="none" w:sz="0" w:space="0" w:color="auto"/>
            <w:bottom w:val="none" w:sz="0" w:space="0" w:color="auto"/>
            <w:right w:val="none" w:sz="0" w:space="0" w:color="auto"/>
          </w:divBdr>
        </w:div>
        <w:div w:id="698554234">
          <w:marLeft w:val="1166"/>
          <w:marRight w:val="0"/>
          <w:marTop w:val="125"/>
          <w:marBottom w:val="0"/>
          <w:divBdr>
            <w:top w:val="none" w:sz="0" w:space="0" w:color="auto"/>
            <w:left w:val="none" w:sz="0" w:space="0" w:color="auto"/>
            <w:bottom w:val="none" w:sz="0" w:space="0" w:color="auto"/>
            <w:right w:val="none" w:sz="0" w:space="0" w:color="auto"/>
          </w:divBdr>
        </w:div>
        <w:div w:id="490875234">
          <w:marLeft w:val="1166"/>
          <w:marRight w:val="0"/>
          <w:marTop w:val="125"/>
          <w:marBottom w:val="0"/>
          <w:divBdr>
            <w:top w:val="none" w:sz="0" w:space="0" w:color="auto"/>
            <w:left w:val="none" w:sz="0" w:space="0" w:color="auto"/>
            <w:bottom w:val="none" w:sz="0" w:space="0" w:color="auto"/>
            <w:right w:val="none" w:sz="0" w:space="0" w:color="auto"/>
          </w:divBdr>
        </w:div>
      </w:divsChild>
    </w:div>
    <w:div w:id="972370558">
      <w:bodyDiv w:val="1"/>
      <w:marLeft w:val="0"/>
      <w:marRight w:val="0"/>
      <w:marTop w:val="0"/>
      <w:marBottom w:val="0"/>
      <w:divBdr>
        <w:top w:val="none" w:sz="0" w:space="0" w:color="auto"/>
        <w:left w:val="none" w:sz="0" w:space="0" w:color="auto"/>
        <w:bottom w:val="none" w:sz="0" w:space="0" w:color="auto"/>
        <w:right w:val="none" w:sz="0" w:space="0" w:color="auto"/>
      </w:divBdr>
    </w:div>
    <w:div w:id="975524670">
      <w:bodyDiv w:val="1"/>
      <w:marLeft w:val="0"/>
      <w:marRight w:val="0"/>
      <w:marTop w:val="0"/>
      <w:marBottom w:val="0"/>
      <w:divBdr>
        <w:top w:val="none" w:sz="0" w:space="0" w:color="auto"/>
        <w:left w:val="none" w:sz="0" w:space="0" w:color="auto"/>
        <w:bottom w:val="none" w:sz="0" w:space="0" w:color="auto"/>
        <w:right w:val="none" w:sz="0" w:space="0" w:color="auto"/>
      </w:divBdr>
      <w:divsChild>
        <w:div w:id="783112448">
          <w:marLeft w:val="547"/>
          <w:marRight w:val="0"/>
          <w:marTop w:val="144"/>
          <w:marBottom w:val="0"/>
          <w:divBdr>
            <w:top w:val="none" w:sz="0" w:space="0" w:color="auto"/>
            <w:left w:val="none" w:sz="0" w:space="0" w:color="auto"/>
            <w:bottom w:val="none" w:sz="0" w:space="0" w:color="auto"/>
            <w:right w:val="none" w:sz="0" w:space="0" w:color="auto"/>
          </w:divBdr>
        </w:div>
        <w:div w:id="852762291">
          <w:marLeft w:val="547"/>
          <w:marRight w:val="0"/>
          <w:marTop w:val="144"/>
          <w:marBottom w:val="0"/>
          <w:divBdr>
            <w:top w:val="none" w:sz="0" w:space="0" w:color="auto"/>
            <w:left w:val="none" w:sz="0" w:space="0" w:color="auto"/>
            <w:bottom w:val="none" w:sz="0" w:space="0" w:color="auto"/>
            <w:right w:val="none" w:sz="0" w:space="0" w:color="auto"/>
          </w:divBdr>
        </w:div>
      </w:divsChild>
    </w:div>
    <w:div w:id="998852178">
      <w:bodyDiv w:val="1"/>
      <w:marLeft w:val="0"/>
      <w:marRight w:val="0"/>
      <w:marTop w:val="0"/>
      <w:marBottom w:val="0"/>
      <w:divBdr>
        <w:top w:val="none" w:sz="0" w:space="0" w:color="auto"/>
        <w:left w:val="none" w:sz="0" w:space="0" w:color="auto"/>
        <w:bottom w:val="none" w:sz="0" w:space="0" w:color="auto"/>
        <w:right w:val="none" w:sz="0" w:space="0" w:color="auto"/>
      </w:divBdr>
    </w:div>
    <w:div w:id="1036389392">
      <w:bodyDiv w:val="1"/>
      <w:marLeft w:val="0"/>
      <w:marRight w:val="0"/>
      <w:marTop w:val="0"/>
      <w:marBottom w:val="0"/>
      <w:divBdr>
        <w:top w:val="none" w:sz="0" w:space="0" w:color="auto"/>
        <w:left w:val="none" w:sz="0" w:space="0" w:color="auto"/>
        <w:bottom w:val="none" w:sz="0" w:space="0" w:color="auto"/>
        <w:right w:val="none" w:sz="0" w:space="0" w:color="auto"/>
      </w:divBdr>
    </w:div>
    <w:div w:id="1084304776">
      <w:bodyDiv w:val="1"/>
      <w:marLeft w:val="0"/>
      <w:marRight w:val="0"/>
      <w:marTop w:val="0"/>
      <w:marBottom w:val="0"/>
      <w:divBdr>
        <w:top w:val="none" w:sz="0" w:space="0" w:color="auto"/>
        <w:left w:val="none" w:sz="0" w:space="0" w:color="auto"/>
        <w:bottom w:val="none" w:sz="0" w:space="0" w:color="auto"/>
        <w:right w:val="none" w:sz="0" w:space="0" w:color="auto"/>
      </w:divBdr>
    </w:div>
    <w:div w:id="1086612082">
      <w:bodyDiv w:val="1"/>
      <w:marLeft w:val="0"/>
      <w:marRight w:val="0"/>
      <w:marTop w:val="0"/>
      <w:marBottom w:val="0"/>
      <w:divBdr>
        <w:top w:val="none" w:sz="0" w:space="0" w:color="auto"/>
        <w:left w:val="none" w:sz="0" w:space="0" w:color="auto"/>
        <w:bottom w:val="none" w:sz="0" w:space="0" w:color="auto"/>
        <w:right w:val="none" w:sz="0" w:space="0" w:color="auto"/>
      </w:divBdr>
    </w:div>
    <w:div w:id="1126000368">
      <w:bodyDiv w:val="1"/>
      <w:marLeft w:val="0"/>
      <w:marRight w:val="0"/>
      <w:marTop w:val="0"/>
      <w:marBottom w:val="0"/>
      <w:divBdr>
        <w:top w:val="none" w:sz="0" w:space="0" w:color="auto"/>
        <w:left w:val="none" w:sz="0" w:space="0" w:color="auto"/>
        <w:bottom w:val="none" w:sz="0" w:space="0" w:color="auto"/>
        <w:right w:val="none" w:sz="0" w:space="0" w:color="auto"/>
      </w:divBdr>
    </w:div>
    <w:div w:id="1195771532">
      <w:bodyDiv w:val="1"/>
      <w:marLeft w:val="0"/>
      <w:marRight w:val="0"/>
      <w:marTop w:val="0"/>
      <w:marBottom w:val="0"/>
      <w:divBdr>
        <w:top w:val="none" w:sz="0" w:space="0" w:color="auto"/>
        <w:left w:val="none" w:sz="0" w:space="0" w:color="auto"/>
        <w:bottom w:val="none" w:sz="0" w:space="0" w:color="auto"/>
        <w:right w:val="none" w:sz="0" w:space="0" w:color="auto"/>
      </w:divBdr>
    </w:div>
    <w:div w:id="1201625008">
      <w:bodyDiv w:val="1"/>
      <w:marLeft w:val="0"/>
      <w:marRight w:val="0"/>
      <w:marTop w:val="0"/>
      <w:marBottom w:val="0"/>
      <w:divBdr>
        <w:top w:val="none" w:sz="0" w:space="0" w:color="auto"/>
        <w:left w:val="none" w:sz="0" w:space="0" w:color="auto"/>
        <w:bottom w:val="none" w:sz="0" w:space="0" w:color="auto"/>
        <w:right w:val="none" w:sz="0" w:space="0" w:color="auto"/>
      </w:divBdr>
    </w:div>
    <w:div w:id="1218280171">
      <w:bodyDiv w:val="1"/>
      <w:marLeft w:val="0"/>
      <w:marRight w:val="0"/>
      <w:marTop w:val="0"/>
      <w:marBottom w:val="0"/>
      <w:divBdr>
        <w:top w:val="none" w:sz="0" w:space="0" w:color="auto"/>
        <w:left w:val="none" w:sz="0" w:space="0" w:color="auto"/>
        <w:bottom w:val="none" w:sz="0" w:space="0" w:color="auto"/>
        <w:right w:val="none" w:sz="0" w:space="0" w:color="auto"/>
      </w:divBdr>
    </w:div>
    <w:div w:id="1303274401">
      <w:bodyDiv w:val="1"/>
      <w:marLeft w:val="0"/>
      <w:marRight w:val="0"/>
      <w:marTop w:val="0"/>
      <w:marBottom w:val="0"/>
      <w:divBdr>
        <w:top w:val="none" w:sz="0" w:space="0" w:color="auto"/>
        <w:left w:val="none" w:sz="0" w:space="0" w:color="auto"/>
        <w:bottom w:val="none" w:sz="0" w:space="0" w:color="auto"/>
        <w:right w:val="none" w:sz="0" w:space="0" w:color="auto"/>
      </w:divBdr>
    </w:div>
    <w:div w:id="1323117118">
      <w:bodyDiv w:val="1"/>
      <w:marLeft w:val="0"/>
      <w:marRight w:val="0"/>
      <w:marTop w:val="0"/>
      <w:marBottom w:val="0"/>
      <w:divBdr>
        <w:top w:val="none" w:sz="0" w:space="0" w:color="auto"/>
        <w:left w:val="none" w:sz="0" w:space="0" w:color="auto"/>
        <w:bottom w:val="none" w:sz="0" w:space="0" w:color="auto"/>
        <w:right w:val="none" w:sz="0" w:space="0" w:color="auto"/>
      </w:divBdr>
    </w:div>
    <w:div w:id="1397389342">
      <w:bodyDiv w:val="1"/>
      <w:marLeft w:val="0"/>
      <w:marRight w:val="0"/>
      <w:marTop w:val="0"/>
      <w:marBottom w:val="0"/>
      <w:divBdr>
        <w:top w:val="none" w:sz="0" w:space="0" w:color="auto"/>
        <w:left w:val="none" w:sz="0" w:space="0" w:color="auto"/>
        <w:bottom w:val="none" w:sz="0" w:space="0" w:color="auto"/>
        <w:right w:val="none" w:sz="0" w:space="0" w:color="auto"/>
      </w:divBdr>
    </w:div>
    <w:div w:id="1465732677">
      <w:bodyDiv w:val="1"/>
      <w:marLeft w:val="0"/>
      <w:marRight w:val="0"/>
      <w:marTop w:val="0"/>
      <w:marBottom w:val="0"/>
      <w:divBdr>
        <w:top w:val="none" w:sz="0" w:space="0" w:color="auto"/>
        <w:left w:val="none" w:sz="0" w:space="0" w:color="auto"/>
        <w:bottom w:val="none" w:sz="0" w:space="0" w:color="auto"/>
        <w:right w:val="none" w:sz="0" w:space="0" w:color="auto"/>
      </w:divBdr>
    </w:div>
    <w:div w:id="1494101089">
      <w:bodyDiv w:val="1"/>
      <w:marLeft w:val="0"/>
      <w:marRight w:val="0"/>
      <w:marTop w:val="0"/>
      <w:marBottom w:val="0"/>
      <w:divBdr>
        <w:top w:val="none" w:sz="0" w:space="0" w:color="auto"/>
        <w:left w:val="none" w:sz="0" w:space="0" w:color="auto"/>
        <w:bottom w:val="none" w:sz="0" w:space="0" w:color="auto"/>
        <w:right w:val="none" w:sz="0" w:space="0" w:color="auto"/>
      </w:divBdr>
    </w:div>
    <w:div w:id="1560439731">
      <w:bodyDiv w:val="1"/>
      <w:marLeft w:val="0"/>
      <w:marRight w:val="0"/>
      <w:marTop w:val="0"/>
      <w:marBottom w:val="0"/>
      <w:divBdr>
        <w:top w:val="none" w:sz="0" w:space="0" w:color="auto"/>
        <w:left w:val="none" w:sz="0" w:space="0" w:color="auto"/>
        <w:bottom w:val="none" w:sz="0" w:space="0" w:color="auto"/>
        <w:right w:val="none" w:sz="0" w:space="0" w:color="auto"/>
      </w:divBdr>
    </w:div>
    <w:div w:id="1579554454">
      <w:bodyDiv w:val="1"/>
      <w:marLeft w:val="0"/>
      <w:marRight w:val="0"/>
      <w:marTop w:val="0"/>
      <w:marBottom w:val="0"/>
      <w:divBdr>
        <w:top w:val="none" w:sz="0" w:space="0" w:color="auto"/>
        <w:left w:val="none" w:sz="0" w:space="0" w:color="auto"/>
        <w:bottom w:val="none" w:sz="0" w:space="0" w:color="auto"/>
        <w:right w:val="none" w:sz="0" w:space="0" w:color="auto"/>
      </w:divBdr>
    </w:div>
    <w:div w:id="1596597732">
      <w:bodyDiv w:val="1"/>
      <w:marLeft w:val="0"/>
      <w:marRight w:val="0"/>
      <w:marTop w:val="0"/>
      <w:marBottom w:val="0"/>
      <w:divBdr>
        <w:top w:val="none" w:sz="0" w:space="0" w:color="auto"/>
        <w:left w:val="none" w:sz="0" w:space="0" w:color="auto"/>
        <w:bottom w:val="none" w:sz="0" w:space="0" w:color="auto"/>
        <w:right w:val="none" w:sz="0" w:space="0" w:color="auto"/>
      </w:divBdr>
    </w:div>
    <w:div w:id="1603951951">
      <w:bodyDiv w:val="1"/>
      <w:marLeft w:val="0"/>
      <w:marRight w:val="0"/>
      <w:marTop w:val="0"/>
      <w:marBottom w:val="0"/>
      <w:divBdr>
        <w:top w:val="none" w:sz="0" w:space="0" w:color="auto"/>
        <w:left w:val="none" w:sz="0" w:space="0" w:color="auto"/>
        <w:bottom w:val="none" w:sz="0" w:space="0" w:color="auto"/>
        <w:right w:val="none" w:sz="0" w:space="0" w:color="auto"/>
      </w:divBdr>
    </w:div>
    <w:div w:id="1694989987">
      <w:bodyDiv w:val="1"/>
      <w:marLeft w:val="0"/>
      <w:marRight w:val="0"/>
      <w:marTop w:val="0"/>
      <w:marBottom w:val="0"/>
      <w:divBdr>
        <w:top w:val="none" w:sz="0" w:space="0" w:color="auto"/>
        <w:left w:val="none" w:sz="0" w:space="0" w:color="auto"/>
        <w:bottom w:val="none" w:sz="0" w:space="0" w:color="auto"/>
        <w:right w:val="none" w:sz="0" w:space="0" w:color="auto"/>
      </w:divBdr>
    </w:div>
    <w:div w:id="1778675984">
      <w:bodyDiv w:val="1"/>
      <w:marLeft w:val="0"/>
      <w:marRight w:val="0"/>
      <w:marTop w:val="0"/>
      <w:marBottom w:val="0"/>
      <w:divBdr>
        <w:top w:val="none" w:sz="0" w:space="0" w:color="auto"/>
        <w:left w:val="none" w:sz="0" w:space="0" w:color="auto"/>
        <w:bottom w:val="none" w:sz="0" w:space="0" w:color="auto"/>
        <w:right w:val="none" w:sz="0" w:space="0" w:color="auto"/>
      </w:divBdr>
    </w:div>
    <w:div w:id="1780753619">
      <w:bodyDiv w:val="1"/>
      <w:marLeft w:val="0"/>
      <w:marRight w:val="0"/>
      <w:marTop w:val="0"/>
      <w:marBottom w:val="0"/>
      <w:divBdr>
        <w:top w:val="none" w:sz="0" w:space="0" w:color="auto"/>
        <w:left w:val="none" w:sz="0" w:space="0" w:color="auto"/>
        <w:bottom w:val="none" w:sz="0" w:space="0" w:color="auto"/>
        <w:right w:val="none" w:sz="0" w:space="0" w:color="auto"/>
      </w:divBdr>
    </w:div>
    <w:div w:id="1860896881">
      <w:bodyDiv w:val="1"/>
      <w:marLeft w:val="0"/>
      <w:marRight w:val="0"/>
      <w:marTop w:val="0"/>
      <w:marBottom w:val="0"/>
      <w:divBdr>
        <w:top w:val="none" w:sz="0" w:space="0" w:color="auto"/>
        <w:left w:val="none" w:sz="0" w:space="0" w:color="auto"/>
        <w:bottom w:val="none" w:sz="0" w:space="0" w:color="auto"/>
        <w:right w:val="none" w:sz="0" w:space="0" w:color="auto"/>
      </w:divBdr>
      <w:divsChild>
        <w:div w:id="1026248348">
          <w:marLeft w:val="547"/>
          <w:marRight w:val="0"/>
          <w:marTop w:val="0"/>
          <w:marBottom w:val="0"/>
          <w:divBdr>
            <w:top w:val="none" w:sz="0" w:space="0" w:color="auto"/>
            <w:left w:val="none" w:sz="0" w:space="0" w:color="auto"/>
            <w:bottom w:val="none" w:sz="0" w:space="0" w:color="auto"/>
            <w:right w:val="none" w:sz="0" w:space="0" w:color="auto"/>
          </w:divBdr>
        </w:div>
        <w:div w:id="1326711397">
          <w:marLeft w:val="547"/>
          <w:marRight w:val="0"/>
          <w:marTop w:val="0"/>
          <w:marBottom w:val="0"/>
          <w:divBdr>
            <w:top w:val="none" w:sz="0" w:space="0" w:color="auto"/>
            <w:left w:val="none" w:sz="0" w:space="0" w:color="auto"/>
            <w:bottom w:val="none" w:sz="0" w:space="0" w:color="auto"/>
            <w:right w:val="none" w:sz="0" w:space="0" w:color="auto"/>
          </w:divBdr>
        </w:div>
      </w:divsChild>
    </w:div>
    <w:div w:id="1892375805">
      <w:bodyDiv w:val="1"/>
      <w:marLeft w:val="0"/>
      <w:marRight w:val="0"/>
      <w:marTop w:val="0"/>
      <w:marBottom w:val="0"/>
      <w:divBdr>
        <w:top w:val="none" w:sz="0" w:space="0" w:color="auto"/>
        <w:left w:val="none" w:sz="0" w:space="0" w:color="auto"/>
        <w:bottom w:val="none" w:sz="0" w:space="0" w:color="auto"/>
        <w:right w:val="none" w:sz="0" w:space="0" w:color="auto"/>
      </w:divBdr>
    </w:div>
    <w:div w:id="1964727631">
      <w:bodyDiv w:val="1"/>
      <w:marLeft w:val="0"/>
      <w:marRight w:val="0"/>
      <w:marTop w:val="0"/>
      <w:marBottom w:val="0"/>
      <w:divBdr>
        <w:top w:val="none" w:sz="0" w:space="0" w:color="auto"/>
        <w:left w:val="none" w:sz="0" w:space="0" w:color="auto"/>
        <w:bottom w:val="none" w:sz="0" w:space="0" w:color="auto"/>
        <w:right w:val="none" w:sz="0" w:space="0" w:color="auto"/>
      </w:divBdr>
    </w:div>
    <w:div w:id="1996521282">
      <w:bodyDiv w:val="1"/>
      <w:marLeft w:val="0"/>
      <w:marRight w:val="0"/>
      <w:marTop w:val="0"/>
      <w:marBottom w:val="0"/>
      <w:divBdr>
        <w:top w:val="none" w:sz="0" w:space="0" w:color="auto"/>
        <w:left w:val="none" w:sz="0" w:space="0" w:color="auto"/>
        <w:bottom w:val="none" w:sz="0" w:space="0" w:color="auto"/>
        <w:right w:val="none" w:sz="0" w:space="0" w:color="auto"/>
      </w:divBdr>
    </w:div>
    <w:div w:id="212618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Natalie Emma Male 1702161</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4" ma:contentTypeDescription="Create a new document." ma:contentTypeScope="" ma:versionID="918d35eaf712e05f1bf53b2019bf86f0">
  <xsd:schema xmlns:xsd="http://www.w3.org/2001/XMLSchema" xmlns:xs="http://www.w3.org/2001/XMLSchema" xmlns:p="http://schemas.microsoft.com/office/2006/metadata/properties" xmlns:ns3="ed25a739-d205-4a8f-b117-2566f909cb60" targetNamespace="http://schemas.microsoft.com/office/2006/metadata/properties" ma:root="true" ma:fieldsID="909e60b41e8f3123ec06dbad2996093d" ns3:_="">
    <xsd:import namespace="ed25a739-d205-4a8f-b117-2566f909cb6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b:Source>
    <b:Tag>Ala20</b:Tag>
    <b:SourceType>InternetSite</b:SourceType>
    <b:Guid>{DB536A3A-CDC6-4CCB-AA1F-829473E56A36}</b:Guid>
    <b:Title>About Unilever</b:Title>
    <b:Year>2020</b:Year>
    <b:Author>
      <b:Author>
        <b:Corporate>Alan Jope </b:Corporate>
      </b:Author>
    </b:Author>
    <b:InternetSiteTitle>Unilever </b:InternetSiteTitle>
    <b:Month>October </b:Month>
    <b:Day>12th</b:Day>
    <b:URL>https://www.unilever.com/about/who-we-are/about-Unilever/</b:URL>
    <b:RefOrder>7</b:RefOrder>
  </b:Source>
  <b:Source>
    <b:Tag>Placeholder1</b:Tag>
    <b:SourceType>InternetSite</b:SourceType>
    <b:Guid>{95F33702-6326-47F5-B123-54664B3AEB6F}</b:Guid>
    <b:RefOrder>10</b:RefOrder>
  </b:Source>
  <b:Source>
    <b:Tag>Our20</b:Tag>
    <b:SourceType>InternetSite</b:SourceType>
    <b:Guid>{00ADDC63-A9FB-4BF3-8FBB-2C05812861F5}</b:Guid>
    <b:Title>Our History</b:Title>
    <b:InternetSiteTitle>Unilver.co.uk</b:InternetSiteTitle>
    <b:Year>2020</b:Year>
    <b:Month>October</b:Month>
    <b:Day>13th</b:Day>
    <b:URL>https://www.unilever.co.uk/about/who-we-are/our-history/</b:URL>
    <b:RefOrder>8</b:RefOrder>
  </b:Source>
  <b:Source>
    <b:Tag>Bha19</b:Tag>
    <b:SourceType>InternetSite</b:SourceType>
    <b:Guid>{99818BF5-9B7C-45B7-89B3-3976E89A3C0C}</b:Guid>
    <b:Title>What is Bowman’s Strategy Clock?</b:Title>
    <b:InternetSiteTitle>Markettin 91</b:InternetSiteTitle>
    <b:Year>2019</b:Year>
    <b:Month>April</b:Month>
    <b:Day>17th</b:Day>
    <b:URL>https://www.marketing91.com/what-is-bowmans-strategy-clock/</b:URL>
    <b:Author>
      <b:Author>
        <b:NameList>
          <b:Person>
            <b:Last>Bhasin</b:Last>
            <b:First>Hitesh</b:First>
          </b:Person>
        </b:NameList>
      </b:Author>
    </b:Author>
    <b:YearAccessed>2020</b:YearAccessed>
    <b:MonthAccessed>October </b:MonthAccessed>
    <b:DayAccessed>13th</b:DayAccessed>
    <b:RefOrder>9</b:RefOrder>
  </b:Source>
  <b:Source>
    <b:Tag>JDi13</b:Tag>
    <b:SourceType>JournalArticle</b:SourceType>
    <b:Guid>{E2AEFE81-6C0E-4053-8601-4629D858B12E}</b:Guid>
    <b:Title>Product differentation: A tool of competitive advantage and optimal organizational performance (A study of Unilever Nigeria PLC)</b:Title>
    <b:Year>2013</b:Year>
    <b:Month>December</b:Month>
    <b:JournalName>European Scientific Journal</b:JournalName>
    <b:Pages>258-281</b:Pages>
    <b:Author>
      <b:Author>
        <b:NameList>
          <b:Person>
            <b:Last>Dirisu</b:Last>
            <b:Middle>I</b:Middle>
            <b:First>Joy</b:First>
          </b:Person>
          <b:Person>
            <b:Last>Iyiola</b:Last>
            <b:First>Oluwole</b:First>
          </b:Person>
          <b:Person>
            <b:Last>Ibidunni</b:Last>
            <b:Middle>S</b:Middle>
            <b:First>O</b:First>
          </b:Person>
        </b:NameList>
      </b:Author>
    </b:Author>
    <b:Volume>9</b:Volume>
    <b:Issue>34</b:Issue>
    <b:RefOrder>4</b:RefOrder>
  </b:Source>
  <b:Source>
    <b:Tag>Joh07</b:Tag>
    <b:SourceType>Book</b:SourceType>
    <b:Guid>{E5884873-C407-44FE-9953-FDB5E7407115}</b:Guid>
    <b:Title>Exploring corporate strategy</b:Title>
    <b:Year>2007</b:Year>
    <b:Author>
      <b:Author>
        <b:NameList>
          <b:Person>
            <b:Last>Johnson</b:Last>
            <b:First>Gerry</b:First>
          </b:Person>
          <b:Person>
            <b:Last>Scholes</b:Last>
            <b:First>Kevin</b:First>
          </b:Person>
          <b:Person>
            <b:Last>Whittington</b:Last>
            <b:First>Richard</b:First>
          </b:Person>
        </b:NameList>
      </b:Author>
    </b:Author>
    <b:City>London</b:City>
    <b:Publisher>Pearson Prentice Hall</b:Publisher>
    <b:RefOrder>11</b:RefOrder>
  </b:Source>
  <b:Source>
    <b:Tag>Dru12</b:Tag>
    <b:SourceType>Book</b:SourceType>
    <b:Guid>{3BEC4F8A-F55A-47D6-A1AF-6900A70DFFA9}</b:Guid>
    <b:Title>Management chalenges for the 21st century</b:Title>
    <b:Year>2012</b:Year>
    <b:City>London</b:City>
    <b:Publisher>Butterworth-Heinemann</b:Publisher>
    <b:Author>
      <b:Author>
        <b:NameList>
          <b:Person>
            <b:Last>Drucker</b:Last>
            <b:First>Peter</b:First>
          </b:Person>
        </b:NameList>
      </b:Author>
    </b:Author>
    <b:RefOrder>2</b:RefOrder>
  </b:Source>
  <b:Source>
    <b:Tag>Por85</b:Tag>
    <b:SourceType>Book</b:SourceType>
    <b:Guid>{D8BAD830-FA78-4DB0-9755-9B368D7BE308}</b:Guid>
    <b:Title>Competitive advantage</b:Title>
    <b:Year>1985</b:Year>
    <b:City>New York</b:City>
    <b:Publisher>The Free Press</b:Publisher>
    <b:Author>
      <b:Author>
        <b:NameList>
          <b:Person>
            <b:Last>Porter</b:Last>
            <b:First>Michael </b:First>
          </b:Person>
        </b:NameList>
      </b:Author>
    </b:Author>
    <b:RefOrder>12</b:RefOrder>
  </b:Source>
  <b:Source>
    <b:Tag>Bor17</b:Tag>
    <b:SourceType>InternetSite</b:SourceType>
    <b:Guid>{CF11B944-F550-4A03-8684-7947E504BF73}</b:Guid>
    <b:Title>Unilever And The Failure Of Corporate Social Responsibility</b:Title>
    <b:Year>2017</b:Year>
    <b:InternetSiteTitle>Forbes</b:InternetSiteTitle>
    <b:Month>March</b:Month>
    <b:Day>15th</b:Day>
    <b:URL>https://www.forbes.com/sites/econostats/2017/03/15/unilever-and-the-failure-of-corporate-social-responsibility/#b056274498d2</b:URL>
    <b:Author>
      <b:Author>
        <b:NameList>
          <b:Person>
            <b:Last> Borelli</b:Last>
            <b:First>Tom</b:First>
          </b:Person>
        </b:NameList>
      </b:Author>
    </b:Author>
    <b:YearAccessed>2020</b:YearAccessed>
    <b:MonthAccessed>October </b:MonthAccessed>
    <b:DayAccessed>15th</b:DayAccessed>
    <b:RefOrder>5</b:RefOrder>
  </b:Source>
  <b:Source>
    <b:Tag>Our201</b:Tag>
    <b:SourceType>InternetSite</b:SourceType>
    <b:Guid>{D6C21591-3DC4-4E2A-8182-B81A6A8AA3D8}</b:Guid>
    <b:Title>Our strategy</b:Title>
    <b:InternetSiteTitle>Unilever </b:InternetSiteTitle>
    <b:Year>2020</b:Year>
    <b:Month>October </b:Month>
    <b:Day>15th</b:Day>
    <b:URL>https://www.unilever.com/about/who-we-are/our-strategy/</b:URL>
    <b:RefOrder>6</b:RefOrder>
  </b:Source>
  <b:Source>
    <b:Tag>Por96</b:Tag>
    <b:SourceType>JournalArticle</b:SourceType>
    <b:Guid>{7F44C1F5-CDA4-42DC-9081-FCAB23EEB384}</b:Guid>
    <b:Title>What is strategy</b:Title>
    <b:Year>1996</b:Year>
    <b:JournalName>Harvard Business Review</b:JournalName>
    <b:Pages>61-78</b:Pages>
    <b:Author>
      <b:Author>
        <b:NameList>
          <b:Person>
            <b:Last>Porter</b:Last>
            <b:Middle>E</b:Middle>
            <b:First>M</b:First>
          </b:Person>
        </b:NameList>
      </b:Author>
    </b:Author>
    <b:RefOrder>1</b:RefOrder>
  </b:Source>
  <b:Source>
    <b:Tag>Lyn18</b:Tag>
    <b:SourceType>Book</b:SourceType>
    <b:Guid>{6328F807-9AB5-49D6-8AD2-7D55506E227C}</b:Guid>
    <b:Title>Strategic management</b:Title>
    <b:Year>2018</b:Year>
    <b:City>London</b:City>
    <b:Publisher>Pearson</b:Publisher>
    <b:Author>
      <b:Author>
        <b:NameList>
          <b:Person>
            <b:Last>Lynch</b:Last>
            <b:First>Richard</b:First>
          </b:Person>
        </b:NameList>
      </b:Author>
    </b:Author>
    <b:Edition>8th</b:Edition>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38B411-489C-4745-AFDB-52E83566BECE}">
  <ds:schemaRefs>
    <ds:schemaRef ds:uri="http://purl.org/dc/elements/1.1/"/>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schemas.microsoft.com/office/2006/metadata/properties"/>
    <ds:schemaRef ds:uri="http://www.w3.org/XML/1998/namespace"/>
    <ds:schemaRef ds:uri="ed25a739-d205-4a8f-b117-2566f909cb60"/>
    <ds:schemaRef ds:uri="http://purl.org/dc/terms/"/>
  </ds:schemaRefs>
</ds:datastoreItem>
</file>

<file path=customXml/itemProps3.xml><?xml version="1.0" encoding="utf-8"?>
<ds:datastoreItem xmlns:ds="http://schemas.openxmlformats.org/officeDocument/2006/customXml" ds:itemID="{4BF4BC1E-AEA2-4134-84B2-ED23B56B7F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C0D8CE-91AC-476C-BE46-B6A49A97C8A0}">
  <ds:schemaRefs>
    <ds:schemaRef ds:uri="http://schemas.microsoft.com/sharepoint/v3/contenttype/forms"/>
  </ds:schemaRefs>
</ds:datastoreItem>
</file>

<file path=customXml/itemProps5.xml><?xml version="1.0" encoding="utf-8"?>
<ds:datastoreItem xmlns:ds="http://schemas.openxmlformats.org/officeDocument/2006/customXml" ds:itemID="{A8396A84-DC6C-445F-8FCD-F2484D014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933</TotalTime>
  <Pages>15</Pages>
  <Words>1634</Words>
  <Characters>9317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dc:creator>
  <cp:keywords/>
  <dc:description/>
  <cp:lastModifiedBy>Natalie</cp:lastModifiedBy>
  <cp:revision>44</cp:revision>
  <dcterms:created xsi:type="dcterms:W3CDTF">2020-10-14T09:13:00Z</dcterms:created>
  <dcterms:modified xsi:type="dcterms:W3CDTF">2020-10-16T11:17:00Z</dcterms:modified>
  <cp:category>Report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