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435CAAF" w14:textId="77777777" w:rsidR="00530E16" w:rsidRPr="00E4261A" w:rsidRDefault="004468F8" w:rsidP="00E4261A">
      <w:pPr>
        <w:pBdr>
          <w:top w:val="nil"/>
          <w:left w:val="nil"/>
          <w:bottom w:val="nil"/>
          <w:right w:val="nil"/>
          <w:between w:val="nil"/>
        </w:pBdr>
        <w:spacing w:after="0" w:line="360" w:lineRule="auto"/>
        <w:jc w:val="both"/>
        <w:rPr>
          <w:rFonts w:ascii="Arial" w:eastAsia="Arial" w:hAnsi="Arial" w:cs="Arial"/>
          <w:color w:val="000000"/>
          <w:sz w:val="22"/>
          <w:szCs w:val="22"/>
        </w:rPr>
      </w:pPr>
      <w:r w:rsidRPr="00E4261A">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D61E6C" w:rsidRDefault="00D61E6C">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D61E6C" w:rsidRDefault="00D61E6C">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E4261A">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D61E6C" w:rsidRDefault="00D61E6C">
                            <w:pPr>
                              <w:spacing w:after="0" w:line="240" w:lineRule="auto"/>
                              <w:textDirection w:val="btLr"/>
                            </w:pPr>
                            <w:r>
                              <w:rPr>
                                <w:rFonts w:ascii="Arial" w:eastAsia="Arial" w:hAnsi="Arial" w:cs="Arial"/>
                                <w:color w:val="156082"/>
                                <w:sz w:val="26"/>
                              </w:rPr>
                              <w:t>University of Wales Trinity Saint David</w:t>
                            </w:r>
                          </w:p>
                          <w:p w14:paraId="1BC5148A" w14:textId="77777777" w:rsidR="00D61E6C" w:rsidRDefault="00D61E6C">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Pr="00E4261A" w:rsidRDefault="004468F8" w:rsidP="00E4261A">
      <w:pPr>
        <w:spacing w:line="360" w:lineRule="auto"/>
        <w:jc w:val="both"/>
        <w:rPr>
          <w:rFonts w:ascii="Arial" w:eastAsia="Arial" w:hAnsi="Arial" w:cs="Arial"/>
          <w:sz w:val="22"/>
          <w:szCs w:val="22"/>
        </w:rPr>
      </w:pPr>
      <w:r w:rsidRPr="00E4261A">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D61E6C" w:rsidRDefault="00D61E6C">
                            <w:pPr>
                              <w:spacing w:after="0" w:line="240" w:lineRule="auto"/>
                              <w:textDirection w:val="btLr"/>
                            </w:pPr>
                            <w:r>
                              <w:rPr>
                                <w:rFonts w:ascii="Play" w:eastAsia="Play" w:hAnsi="Play" w:cs="Play"/>
                                <w:color w:val="262626"/>
                                <w:sz w:val="72"/>
                              </w:rPr>
                              <w:t>Individual Report</w:t>
                            </w:r>
                          </w:p>
                          <w:p w14:paraId="78285425" w14:textId="77777777" w:rsidR="00D61E6C" w:rsidRDefault="00D61E6C">
                            <w:pPr>
                              <w:spacing w:before="120" w:line="277" w:lineRule="auto"/>
                              <w:textDirection w:val="btLr"/>
                            </w:pPr>
                            <w:r>
                              <w:rPr>
                                <w:color w:val="404040"/>
                                <w:sz w:val="36"/>
                              </w:rPr>
                              <w:t>Module Name: Digital Skills and Research Methods</w:t>
                            </w:r>
                          </w:p>
                          <w:p w14:paraId="3E30FFAF" w14:textId="77777777" w:rsidR="00D61E6C" w:rsidRDefault="00D61E6C">
                            <w:pPr>
                              <w:spacing w:before="120" w:line="277" w:lineRule="auto"/>
                              <w:textDirection w:val="btLr"/>
                            </w:pPr>
                            <w:r>
                              <w:rPr>
                                <w:color w:val="404040"/>
                                <w:sz w:val="36"/>
                              </w:rPr>
                              <w:t>Module Code: LCHS 4007</w:t>
                            </w:r>
                          </w:p>
                          <w:p w14:paraId="78CDBA4E" w14:textId="2C5E7645" w:rsidR="00D61E6C" w:rsidRDefault="00D61E6C">
                            <w:pPr>
                              <w:spacing w:before="120" w:line="277" w:lineRule="auto"/>
                              <w:textDirection w:val="btLr"/>
                            </w:pPr>
                            <w:r>
                              <w:rPr>
                                <w:color w:val="404040"/>
                                <w:sz w:val="36"/>
                              </w:rPr>
                              <w:t>Student name: Grace Anya</w:t>
                            </w:r>
                          </w:p>
                          <w:p w14:paraId="07714B75" w14:textId="66923375" w:rsidR="00D61E6C" w:rsidRDefault="00D61E6C">
                            <w:pPr>
                              <w:spacing w:before="120" w:line="277" w:lineRule="auto"/>
                              <w:textDirection w:val="btLr"/>
                            </w:pPr>
                            <w:r>
                              <w:rPr>
                                <w:color w:val="404040"/>
                                <w:sz w:val="36"/>
                              </w:rPr>
                              <w:t>Student ID:</w:t>
                            </w:r>
                            <w:r w:rsidR="00E4261A">
                              <w:rPr>
                                <w:color w:val="404040"/>
                                <w:sz w:val="36"/>
                              </w:rPr>
                              <w:t xml:space="preserve"> </w:t>
                            </w:r>
                            <w:r>
                              <w:rPr>
                                <w:color w:val="404040"/>
                                <w:sz w:val="36"/>
                              </w:rPr>
                              <w:t>2544329</w:t>
                            </w:r>
                          </w:p>
                          <w:p w14:paraId="20688A91" w14:textId="0906B924" w:rsidR="00D61E6C" w:rsidRDefault="00D61E6C">
                            <w:pPr>
                              <w:spacing w:before="120" w:line="277" w:lineRule="auto"/>
                              <w:textDirection w:val="btLr"/>
                            </w:pPr>
                            <w:r>
                              <w:rPr>
                                <w:color w:val="404040"/>
                                <w:sz w:val="36"/>
                              </w:rPr>
                              <w:t xml:space="preserve">Lecturer’s Name: </w:t>
                            </w:r>
                            <w:proofErr w:type="spellStart"/>
                            <w:r w:rsidR="007340E0">
                              <w:rPr>
                                <w:color w:val="404040"/>
                                <w:sz w:val="36"/>
                              </w:rPr>
                              <w:t>Koushik</w:t>
                            </w:r>
                            <w:proofErr w:type="spellEnd"/>
                            <w:r w:rsidR="007340E0">
                              <w:rPr>
                                <w:color w:val="404040"/>
                                <w:sz w:val="36"/>
                              </w:rPr>
                              <w:t xml:space="preserve"> </w:t>
                            </w:r>
                            <w:proofErr w:type="spellStart"/>
                            <w:r w:rsidR="007340E0">
                              <w:rPr>
                                <w:color w:val="404040"/>
                                <w:sz w:val="36"/>
                              </w:rPr>
                              <w:t>Modak</w:t>
                            </w:r>
                            <w:proofErr w:type="spellEnd"/>
                            <w:r w:rsidR="007340E0">
                              <w:rPr>
                                <w:color w:val="404040"/>
                                <w:sz w:val="36"/>
                              </w:rPr>
                              <w:t xml:space="preserve"> </w:t>
                            </w:r>
                          </w:p>
                        </w:txbxContent>
                      </wps:txbx>
                      <wps:bodyPr spcFirstLastPara="1" wrap="square" lIns="0" tIns="0" rIns="0" bIns="0" anchor="t" anchorCtr="0">
                        <a:noAutofit/>
                      </wps:bodyPr>
                    </wps:wsp>
                  </a:graphicData>
                </a:graphic>
              </wp:anchor>
            </w:drawing>
          </mc:Choice>
          <mc:Fallback>
            <w:pict>
              <v:rect id="Rectangle 33" o:spid="_x0000_s1056" style="position:absolute;left:0;text-align:left;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" filled="f" stroked="f">
                <v:textbox inset="0,0,0,0">
                  <w:txbxContent>
                    <w:p w14:paraId="27475F86" w14:textId="77777777" w:rsidR="00D61E6C" w:rsidRDefault="00D61E6C">
                      <w:pPr>
                        <w:spacing w:after="0" w:line="240" w:lineRule="auto"/>
                        <w:textDirection w:val="btLr"/>
                      </w:pPr>
                      <w:r>
                        <w:rPr>
                          <w:rFonts w:ascii="Play" w:eastAsia="Play" w:hAnsi="Play" w:cs="Play"/>
                          <w:color w:val="262626"/>
                          <w:sz w:val="72"/>
                        </w:rPr>
                        <w:t>Individual Report</w:t>
                      </w:r>
                    </w:p>
                    <w:p w14:paraId="78285425" w14:textId="77777777" w:rsidR="00D61E6C" w:rsidRDefault="00D61E6C">
                      <w:pPr>
                        <w:spacing w:before="120" w:line="277" w:lineRule="auto"/>
                        <w:textDirection w:val="btLr"/>
                      </w:pPr>
                      <w:r>
                        <w:rPr>
                          <w:color w:val="404040"/>
                          <w:sz w:val="36"/>
                        </w:rPr>
                        <w:t>Module Name: Digital Skills and Research Methods</w:t>
                      </w:r>
                    </w:p>
                    <w:p w14:paraId="3E30FFAF" w14:textId="77777777" w:rsidR="00D61E6C" w:rsidRDefault="00D61E6C">
                      <w:pPr>
                        <w:spacing w:before="120" w:line="277" w:lineRule="auto"/>
                        <w:textDirection w:val="btLr"/>
                      </w:pPr>
                      <w:r>
                        <w:rPr>
                          <w:color w:val="404040"/>
                          <w:sz w:val="36"/>
                        </w:rPr>
                        <w:t>Module Code: LCHS 4007</w:t>
                      </w:r>
                    </w:p>
                    <w:p w14:paraId="78CDBA4E" w14:textId="2C5E7645" w:rsidR="00D61E6C" w:rsidRDefault="00D61E6C">
                      <w:pPr>
                        <w:spacing w:before="120" w:line="277" w:lineRule="auto"/>
                        <w:textDirection w:val="btLr"/>
                      </w:pPr>
                      <w:r>
                        <w:rPr>
                          <w:color w:val="404040"/>
                          <w:sz w:val="36"/>
                        </w:rPr>
                        <w:t>Student name: Grace Anya</w:t>
                      </w:r>
                    </w:p>
                    <w:p w14:paraId="07714B75" w14:textId="66923375" w:rsidR="00D61E6C" w:rsidRDefault="00D61E6C">
                      <w:pPr>
                        <w:spacing w:before="120" w:line="277" w:lineRule="auto"/>
                        <w:textDirection w:val="btLr"/>
                      </w:pPr>
                      <w:r>
                        <w:rPr>
                          <w:color w:val="404040"/>
                          <w:sz w:val="36"/>
                        </w:rPr>
                        <w:t>Student ID:</w:t>
                      </w:r>
                      <w:r w:rsidR="00E4261A">
                        <w:rPr>
                          <w:color w:val="404040"/>
                          <w:sz w:val="36"/>
                        </w:rPr>
                        <w:t xml:space="preserve"> </w:t>
                      </w:r>
                      <w:r>
                        <w:rPr>
                          <w:color w:val="404040"/>
                          <w:sz w:val="36"/>
                        </w:rPr>
                        <w:t>2544329</w:t>
                      </w:r>
                    </w:p>
                    <w:p w14:paraId="20688A91" w14:textId="0906B924" w:rsidR="00D61E6C" w:rsidRDefault="00D61E6C">
                      <w:pPr>
                        <w:spacing w:before="120" w:line="277" w:lineRule="auto"/>
                        <w:textDirection w:val="btLr"/>
                      </w:pPr>
                      <w:r>
                        <w:rPr>
                          <w:color w:val="404040"/>
                          <w:sz w:val="36"/>
                        </w:rPr>
                        <w:t xml:space="preserve">Lecturer’s Name: </w:t>
                      </w:r>
                      <w:proofErr w:type="spellStart"/>
                      <w:r w:rsidR="007340E0">
                        <w:rPr>
                          <w:color w:val="404040"/>
                          <w:sz w:val="36"/>
                        </w:rPr>
                        <w:t>Koushik</w:t>
                      </w:r>
                      <w:proofErr w:type="spellEnd"/>
                      <w:r w:rsidR="007340E0">
                        <w:rPr>
                          <w:color w:val="404040"/>
                          <w:sz w:val="36"/>
                        </w:rPr>
                        <w:t xml:space="preserve"> </w:t>
                      </w:r>
                      <w:proofErr w:type="spellStart"/>
                      <w:r w:rsidR="007340E0">
                        <w:rPr>
                          <w:color w:val="404040"/>
                          <w:sz w:val="36"/>
                        </w:rPr>
                        <w:t>Modak</w:t>
                      </w:r>
                      <w:proofErr w:type="spellEnd"/>
                      <w:r w:rsidR="007340E0">
                        <w:rPr>
                          <w:color w:val="404040"/>
                          <w:sz w:val="36"/>
                        </w:rPr>
                        <w:t xml:space="preserve"> </w:t>
                      </w:r>
                    </w:p>
                  </w:txbxContent>
                </v:textbox>
                <w10:wrap anchorx="page" anchory="page"/>
              </v:rect>
            </w:pict>
          </mc:Fallback>
        </mc:AlternateContent>
      </w:r>
      <w:r w:rsidRPr="00E4261A">
        <w:rPr>
          <w:rFonts w:ascii="Arial" w:hAnsi="Arial" w:cs="Arial"/>
          <w:sz w:val="22"/>
          <w:szCs w:val="22"/>
        </w:rPr>
        <w:br w:type="page"/>
      </w:r>
    </w:p>
    <w:p w14:paraId="61895DA4" w14:textId="77777777" w:rsidR="00530E16" w:rsidRPr="00E4261A" w:rsidRDefault="00530E16" w:rsidP="00E4261A">
      <w:pPr>
        <w:spacing w:line="360" w:lineRule="auto"/>
        <w:jc w:val="both"/>
        <w:rPr>
          <w:rFonts w:ascii="Arial" w:eastAsia="Arial" w:hAnsi="Arial" w:cs="Arial"/>
          <w:sz w:val="22"/>
          <w:szCs w:val="22"/>
        </w:rPr>
      </w:pPr>
    </w:p>
    <w:p w14:paraId="6DDA4733" w14:textId="77777777" w:rsidR="00530E16" w:rsidRPr="00E4261A" w:rsidRDefault="004468F8" w:rsidP="00E4261A">
      <w:pPr>
        <w:keepNext/>
        <w:keepLines/>
        <w:pBdr>
          <w:top w:val="nil"/>
          <w:left w:val="nil"/>
          <w:bottom w:val="nil"/>
          <w:right w:val="nil"/>
          <w:between w:val="nil"/>
        </w:pBdr>
        <w:spacing w:before="240" w:after="0" w:line="360" w:lineRule="auto"/>
        <w:jc w:val="both"/>
        <w:rPr>
          <w:rFonts w:ascii="Arial" w:eastAsia="Play" w:hAnsi="Arial" w:cs="Arial"/>
          <w:color w:val="0F4761"/>
          <w:sz w:val="22"/>
          <w:szCs w:val="22"/>
        </w:rPr>
      </w:pPr>
      <w:r w:rsidRPr="00E4261A">
        <w:rPr>
          <w:rFonts w:ascii="Arial" w:eastAsia="Play" w:hAnsi="Arial" w:cs="Arial"/>
          <w:color w:val="0F4761"/>
          <w:sz w:val="22"/>
          <w:szCs w:val="22"/>
        </w:rPr>
        <w:t>Table of Contents</w:t>
      </w:r>
    </w:p>
    <w:sdt>
      <w:sdtPr>
        <w:rPr>
          <w:rFonts w:ascii="Arial" w:hAnsi="Arial" w:cs="Arial"/>
          <w:sz w:val="22"/>
          <w:szCs w:val="22"/>
        </w:rPr>
        <w:id w:val="-2066176513"/>
        <w:docPartObj>
          <w:docPartGallery w:val="Table of Contents"/>
          <w:docPartUnique/>
        </w:docPartObj>
      </w:sdtPr>
      <w:sdtEndPr/>
      <w:sdtContent>
        <w:p w14:paraId="69EA5B92" w14:textId="77777777" w:rsidR="00722EFE" w:rsidRPr="00E4261A" w:rsidRDefault="004468F8" w:rsidP="00E4261A">
          <w:pPr>
            <w:pStyle w:val="TOC1"/>
            <w:tabs>
              <w:tab w:val="right" w:leader="dot" w:pos="9016"/>
            </w:tabs>
            <w:spacing w:line="360" w:lineRule="auto"/>
            <w:jc w:val="both"/>
            <w:rPr>
              <w:rFonts w:ascii="Arial" w:eastAsiaTheme="minorEastAsia" w:hAnsi="Arial" w:cs="Arial"/>
              <w:noProof/>
              <w:sz w:val="22"/>
              <w:szCs w:val="22"/>
            </w:rPr>
          </w:pPr>
          <w:r w:rsidRPr="00E4261A">
            <w:rPr>
              <w:rFonts w:ascii="Arial" w:hAnsi="Arial" w:cs="Arial"/>
              <w:sz w:val="22"/>
              <w:szCs w:val="22"/>
            </w:rPr>
            <w:fldChar w:fldCharType="begin"/>
          </w:r>
          <w:r w:rsidRPr="00E4261A">
            <w:rPr>
              <w:rFonts w:ascii="Arial" w:hAnsi="Arial" w:cs="Arial"/>
              <w:sz w:val="22"/>
              <w:szCs w:val="22"/>
            </w:rPr>
            <w:instrText xml:space="preserve"> TOC \h \u \z \t "Heading 1,1,Heading 2,2,Heading 3,3,"</w:instrText>
          </w:r>
          <w:r w:rsidRPr="00E4261A">
            <w:rPr>
              <w:rFonts w:ascii="Arial" w:hAnsi="Arial" w:cs="Arial"/>
              <w:sz w:val="22"/>
              <w:szCs w:val="22"/>
            </w:rPr>
            <w:fldChar w:fldCharType="separate"/>
          </w:r>
          <w:hyperlink w:anchor="_Toc203606109" w:history="1">
            <w:r w:rsidRPr="00E4261A">
              <w:rPr>
                <w:rStyle w:val="Hyperlink"/>
                <w:rFonts w:ascii="Arial" w:hAnsi="Arial" w:cs="Arial"/>
                <w:noProof/>
                <w:sz w:val="22"/>
                <w:szCs w:val="22"/>
              </w:rPr>
              <w:t>Section 1: Introducing the Research Paper and Topic Development</w:t>
            </w:r>
            <w:r w:rsidRPr="00E4261A">
              <w:rPr>
                <w:rFonts w:ascii="Arial" w:hAnsi="Arial" w:cs="Arial"/>
                <w:noProof/>
                <w:webHidden/>
                <w:sz w:val="22"/>
                <w:szCs w:val="22"/>
              </w:rPr>
              <w:tab/>
            </w:r>
            <w:r w:rsidRPr="00E4261A">
              <w:rPr>
                <w:rFonts w:ascii="Arial" w:hAnsi="Arial" w:cs="Arial"/>
                <w:noProof/>
                <w:webHidden/>
                <w:sz w:val="22"/>
                <w:szCs w:val="22"/>
              </w:rPr>
              <w:fldChar w:fldCharType="begin"/>
            </w:r>
            <w:r w:rsidRPr="00E4261A">
              <w:rPr>
                <w:rFonts w:ascii="Arial" w:hAnsi="Arial" w:cs="Arial"/>
                <w:noProof/>
                <w:webHidden/>
                <w:sz w:val="22"/>
                <w:szCs w:val="22"/>
              </w:rPr>
              <w:instrText xml:space="preserve"> PAGEREF _Toc203606109 \h </w:instrText>
            </w:r>
            <w:r w:rsidRPr="00E4261A">
              <w:rPr>
                <w:rFonts w:ascii="Arial" w:hAnsi="Arial" w:cs="Arial"/>
                <w:noProof/>
                <w:webHidden/>
                <w:sz w:val="22"/>
                <w:szCs w:val="22"/>
              </w:rPr>
            </w:r>
            <w:r w:rsidRPr="00E4261A">
              <w:rPr>
                <w:rFonts w:ascii="Arial" w:hAnsi="Arial" w:cs="Arial"/>
                <w:noProof/>
                <w:webHidden/>
                <w:sz w:val="22"/>
                <w:szCs w:val="22"/>
              </w:rPr>
              <w:fldChar w:fldCharType="separate"/>
            </w:r>
            <w:r w:rsidRPr="00E4261A">
              <w:rPr>
                <w:rFonts w:ascii="Arial" w:hAnsi="Arial" w:cs="Arial"/>
                <w:noProof/>
                <w:webHidden/>
                <w:sz w:val="22"/>
                <w:szCs w:val="22"/>
              </w:rPr>
              <w:t>1</w:t>
            </w:r>
            <w:r w:rsidRPr="00E4261A">
              <w:rPr>
                <w:rFonts w:ascii="Arial" w:hAnsi="Arial" w:cs="Arial"/>
                <w:noProof/>
                <w:webHidden/>
                <w:sz w:val="22"/>
                <w:szCs w:val="22"/>
              </w:rPr>
              <w:fldChar w:fldCharType="end"/>
            </w:r>
          </w:hyperlink>
        </w:p>
        <w:p w14:paraId="5EC7ED8B" w14:textId="77777777" w:rsidR="00722EFE" w:rsidRPr="00E4261A" w:rsidRDefault="00DE74E5" w:rsidP="00E4261A">
          <w:pPr>
            <w:pStyle w:val="TOC2"/>
            <w:tabs>
              <w:tab w:val="right" w:leader="dot" w:pos="9016"/>
            </w:tabs>
            <w:spacing w:line="360" w:lineRule="auto"/>
            <w:jc w:val="both"/>
            <w:rPr>
              <w:rFonts w:ascii="Arial" w:eastAsiaTheme="minorEastAsia" w:hAnsi="Arial" w:cs="Arial"/>
              <w:noProof/>
              <w:sz w:val="22"/>
              <w:szCs w:val="22"/>
            </w:rPr>
          </w:pPr>
          <w:hyperlink w:anchor="_Toc203606110" w:history="1">
            <w:r w:rsidR="007A2630" w:rsidRPr="00E4261A">
              <w:rPr>
                <w:rStyle w:val="Hyperlink"/>
                <w:rFonts w:ascii="Arial" w:hAnsi="Arial" w:cs="Arial"/>
                <w:noProof/>
                <w:sz w:val="22"/>
                <w:szCs w:val="22"/>
              </w:rPr>
              <w:t>1.1  Paper Details (Title, Author(s) and Year of Publication)</w:t>
            </w:r>
            <w:r w:rsidR="007A2630" w:rsidRPr="00E4261A">
              <w:rPr>
                <w:rFonts w:ascii="Arial" w:hAnsi="Arial" w:cs="Arial"/>
                <w:noProof/>
                <w:webHidden/>
                <w:sz w:val="22"/>
                <w:szCs w:val="22"/>
              </w:rPr>
              <w:tab/>
            </w:r>
            <w:r w:rsidR="007A2630" w:rsidRPr="00E4261A">
              <w:rPr>
                <w:rFonts w:ascii="Arial" w:hAnsi="Arial" w:cs="Arial"/>
                <w:noProof/>
                <w:webHidden/>
                <w:sz w:val="22"/>
                <w:szCs w:val="22"/>
              </w:rPr>
              <w:fldChar w:fldCharType="begin"/>
            </w:r>
            <w:r w:rsidR="007A2630" w:rsidRPr="00E4261A">
              <w:rPr>
                <w:rFonts w:ascii="Arial" w:hAnsi="Arial" w:cs="Arial"/>
                <w:noProof/>
                <w:webHidden/>
                <w:sz w:val="22"/>
                <w:szCs w:val="22"/>
              </w:rPr>
              <w:instrText xml:space="preserve"> PAGEREF _Toc203606110 \h </w:instrText>
            </w:r>
            <w:r w:rsidR="007A2630" w:rsidRPr="00E4261A">
              <w:rPr>
                <w:rFonts w:ascii="Arial" w:hAnsi="Arial" w:cs="Arial"/>
                <w:noProof/>
                <w:webHidden/>
                <w:sz w:val="22"/>
                <w:szCs w:val="22"/>
              </w:rPr>
            </w:r>
            <w:r w:rsidR="007A2630" w:rsidRPr="00E4261A">
              <w:rPr>
                <w:rFonts w:ascii="Arial" w:hAnsi="Arial" w:cs="Arial"/>
                <w:noProof/>
                <w:webHidden/>
                <w:sz w:val="22"/>
                <w:szCs w:val="22"/>
              </w:rPr>
              <w:fldChar w:fldCharType="separate"/>
            </w:r>
            <w:r w:rsidR="007A2630" w:rsidRPr="00E4261A">
              <w:rPr>
                <w:rFonts w:ascii="Arial" w:hAnsi="Arial" w:cs="Arial"/>
                <w:noProof/>
                <w:webHidden/>
                <w:sz w:val="22"/>
                <w:szCs w:val="22"/>
              </w:rPr>
              <w:t>1</w:t>
            </w:r>
            <w:r w:rsidR="007A2630" w:rsidRPr="00E4261A">
              <w:rPr>
                <w:rFonts w:ascii="Arial" w:hAnsi="Arial" w:cs="Arial"/>
                <w:noProof/>
                <w:webHidden/>
                <w:sz w:val="22"/>
                <w:szCs w:val="22"/>
              </w:rPr>
              <w:fldChar w:fldCharType="end"/>
            </w:r>
          </w:hyperlink>
        </w:p>
        <w:p w14:paraId="36F0D0DA" w14:textId="77777777" w:rsidR="00722EFE" w:rsidRPr="00E4261A" w:rsidRDefault="00DE74E5" w:rsidP="00E4261A">
          <w:pPr>
            <w:pStyle w:val="TOC2"/>
            <w:tabs>
              <w:tab w:val="right" w:leader="dot" w:pos="9016"/>
            </w:tabs>
            <w:spacing w:line="360" w:lineRule="auto"/>
            <w:jc w:val="both"/>
            <w:rPr>
              <w:rFonts w:ascii="Arial" w:eastAsiaTheme="minorEastAsia" w:hAnsi="Arial" w:cs="Arial"/>
              <w:noProof/>
              <w:sz w:val="22"/>
              <w:szCs w:val="22"/>
            </w:rPr>
          </w:pPr>
          <w:hyperlink w:anchor="_Toc203606111" w:history="1">
            <w:r w:rsidR="007A2630" w:rsidRPr="00E4261A">
              <w:rPr>
                <w:rStyle w:val="Hyperlink"/>
                <w:rFonts w:ascii="Arial" w:hAnsi="Arial" w:cs="Arial"/>
                <w:noProof/>
                <w:sz w:val="22"/>
                <w:szCs w:val="22"/>
              </w:rPr>
              <w:t>1.2  Main Topic or Problem Explored in the Paper</w:t>
            </w:r>
            <w:r w:rsidR="007A2630" w:rsidRPr="00E4261A">
              <w:rPr>
                <w:rFonts w:ascii="Arial" w:hAnsi="Arial" w:cs="Arial"/>
                <w:noProof/>
                <w:webHidden/>
                <w:sz w:val="22"/>
                <w:szCs w:val="22"/>
              </w:rPr>
              <w:tab/>
            </w:r>
            <w:r w:rsidR="007A2630" w:rsidRPr="00E4261A">
              <w:rPr>
                <w:rFonts w:ascii="Arial" w:hAnsi="Arial" w:cs="Arial"/>
                <w:noProof/>
                <w:webHidden/>
                <w:sz w:val="22"/>
                <w:szCs w:val="22"/>
              </w:rPr>
              <w:fldChar w:fldCharType="begin"/>
            </w:r>
            <w:r w:rsidR="007A2630" w:rsidRPr="00E4261A">
              <w:rPr>
                <w:rFonts w:ascii="Arial" w:hAnsi="Arial" w:cs="Arial"/>
                <w:noProof/>
                <w:webHidden/>
                <w:sz w:val="22"/>
                <w:szCs w:val="22"/>
              </w:rPr>
              <w:instrText xml:space="preserve"> PAGEREF _Toc203606111 \h </w:instrText>
            </w:r>
            <w:r w:rsidR="007A2630" w:rsidRPr="00E4261A">
              <w:rPr>
                <w:rFonts w:ascii="Arial" w:hAnsi="Arial" w:cs="Arial"/>
                <w:noProof/>
                <w:webHidden/>
                <w:sz w:val="22"/>
                <w:szCs w:val="22"/>
              </w:rPr>
            </w:r>
            <w:r w:rsidR="007A2630" w:rsidRPr="00E4261A">
              <w:rPr>
                <w:rFonts w:ascii="Arial" w:hAnsi="Arial" w:cs="Arial"/>
                <w:noProof/>
                <w:webHidden/>
                <w:sz w:val="22"/>
                <w:szCs w:val="22"/>
              </w:rPr>
              <w:fldChar w:fldCharType="separate"/>
            </w:r>
            <w:r w:rsidR="007A2630" w:rsidRPr="00E4261A">
              <w:rPr>
                <w:rFonts w:ascii="Arial" w:hAnsi="Arial" w:cs="Arial"/>
                <w:noProof/>
                <w:webHidden/>
                <w:sz w:val="22"/>
                <w:szCs w:val="22"/>
              </w:rPr>
              <w:t>1</w:t>
            </w:r>
            <w:r w:rsidR="007A2630" w:rsidRPr="00E4261A">
              <w:rPr>
                <w:rFonts w:ascii="Arial" w:hAnsi="Arial" w:cs="Arial"/>
                <w:noProof/>
                <w:webHidden/>
                <w:sz w:val="22"/>
                <w:szCs w:val="22"/>
              </w:rPr>
              <w:fldChar w:fldCharType="end"/>
            </w:r>
          </w:hyperlink>
        </w:p>
        <w:p w14:paraId="4F890F7D" w14:textId="77777777" w:rsidR="00722EFE" w:rsidRPr="00E4261A" w:rsidRDefault="00DE74E5" w:rsidP="00E4261A">
          <w:pPr>
            <w:pStyle w:val="TOC2"/>
            <w:tabs>
              <w:tab w:val="right" w:leader="dot" w:pos="9016"/>
            </w:tabs>
            <w:spacing w:line="360" w:lineRule="auto"/>
            <w:jc w:val="both"/>
            <w:rPr>
              <w:rFonts w:ascii="Arial" w:eastAsiaTheme="minorEastAsia" w:hAnsi="Arial" w:cs="Arial"/>
              <w:noProof/>
              <w:sz w:val="22"/>
              <w:szCs w:val="22"/>
            </w:rPr>
          </w:pPr>
          <w:hyperlink w:anchor="_Toc203606112" w:history="1">
            <w:r w:rsidR="007A2630" w:rsidRPr="00E4261A">
              <w:rPr>
                <w:rStyle w:val="Hyperlink"/>
                <w:rFonts w:ascii="Arial" w:hAnsi="Arial" w:cs="Arial"/>
                <w:noProof/>
                <w:sz w:val="22"/>
                <w:szCs w:val="22"/>
              </w:rPr>
              <w:t>1.3  Who Is the Research About?</w:t>
            </w:r>
            <w:r w:rsidR="007A2630" w:rsidRPr="00E4261A">
              <w:rPr>
                <w:rFonts w:ascii="Arial" w:hAnsi="Arial" w:cs="Arial"/>
                <w:noProof/>
                <w:webHidden/>
                <w:sz w:val="22"/>
                <w:szCs w:val="22"/>
              </w:rPr>
              <w:tab/>
            </w:r>
            <w:r w:rsidR="007A2630" w:rsidRPr="00E4261A">
              <w:rPr>
                <w:rFonts w:ascii="Arial" w:hAnsi="Arial" w:cs="Arial"/>
                <w:noProof/>
                <w:webHidden/>
                <w:sz w:val="22"/>
                <w:szCs w:val="22"/>
              </w:rPr>
              <w:fldChar w:fldCharType="begin"/>
            </w:r>
            <w:r w:rsidR="007A2630" w:rsidRPr="00E4261A">
              <w:rPr>
                <w:rFonts w:ascii="Arial" w:hAnsi="Arial" w:cs="Arial"/>
                <w:noProof/>
                <w:webHidden/>
                <w:sz w:val="22"/>
                <w:szCs w:val="22"/>
              </w:rPr>
              <w:instrText xml:space="preserve"> PAGEREF _Toc203606112 \h </w:instrText>
            </w:r>
            <w:r w:rsidR="007A2630" w:rsidRPr="00E4261A">
              <w:rPr>
                <w:rFonts w:ascii="Arial" w:hAnsi="Arial" w:cs="Arial"/>
                <w:noProof/>
                <w:webHidden/>
                <w:sz w:val="22"/>
                <w:szCs w:val="22"/>
              </w:rPr>
            </w:r>
            <w:r w:rsidR="007A2630" w:rsidRPr="00E4261A">
              <w:rPr>
                <w:rFonts w:ascii="Arial" w:hAnsi="Arial" w:cs="Arial"/>
                <w:noProof/>
                <w:webHidden/>
                <w:sz w:val="22"/>
                <w:szCs w:val="22"/>
              </w:rPr>
              <w:fldChar w:fldCharType="separate"/>
            </w:r>
            <w:r w:rsidR="007A2630" w:rsidRPr="00E4261A">
              <w:rPr>
                <w:rFonts w:ascii="Arial" w:hAnsi="Arial" w:cs="Arial"/>
                <w:noProof/>
                <w:webHidden/>
                <w:sz w:val="22"/>
                <w:szCs w:val="22"/>
              </w:rPr>
              <w:t>1</w:t>
            </w:r>
            <w:r w:rsidR="007A2630" w:rsidRPr="00E4261A">
              <w:rPr>
                <w:rFonts w:ascii="Arial" w:hAnsi="Arial" w:cs="Arial"/>
                <w:noProof/>
                <w:webHidden/>
                <w:sz w:val="22"/>
                <w:szCs w:val="22"/>
              </w:rPr>
              <w:fldChar w:fldCharType="end"/>
            </w:r>
          </w:hyperlink>
        </w:p>
        <w:p w14:paraId="58241583" w14:textId="77777777" w:rsidR="00722EFE" w:rsidRPr="00E4261A" w:rsidRDefault="00DE74E5" w:rsidP="00E4261A">
          <w:pPr>
            <w:pStyle w:val="TOC2"/>
            <w:tabs>
              <w:tab w:val="right" w:leader="dot" w:pos="9016"/>
            </w:tabs>
            <w:spacing w:line="360" w:lineRule="auto"/>
            <w:jc w:val="both"/>
            <w:rPr>
              <w:rFonts w:ascii="Arial" w:eastAsiaTheme="minorEastAsia" w:hAnsi="Arial" w:cs="Arial"/>
              <w:noProof/>
              <w:sz w:val="22"/>
              <w:szCs w:val="22"/>
            </w:rPr>
          </w:pPr>
          <w:hyperlink w:anchor="_Toc203606113" w:history="1">
            <w:r w:rsidR="007A2630" w:rsidRPr="00E4261A">
              <w:rPr>
                <w:rStyle w:val="Hyperlink"/>
                <w:rFonts w:ascii="Arial" w:hAnsi="Arial" w:cs="Arial"/>
                <w:noProof/>
                <w:sz w:val="22"/>
                <w:szCs w:val="22"/>
              </w:rPr>
              <w:t>1.4  Why Is This Topic Important in UK Health and Social Care?</w:t>
            </w:r>
            <w:r w:rsidR="007A2630" w:rsidRPr="00E4261A">
              <w:rPr>
                <w:rFonts w:ascii="Arial" w:hAnsi="Arial" w:cs="Arial"/>
                <w:noProof/>
                <w:webHidden/>
                <w:sz w:val="22"/>
                <w:szCs w:val="22"/>
              </w:rPr>
              <w:tab/>
            </w:r>
            <w:r w:rsidR="007A2630" w:rsidRPr="00E4261A">
              <w:rPr>
                <w:rFonts w:ascii="Arial" w:hAnsi="Arial" w:cs="Arial"/>
                <w:noProof/>
                <w:webHidden/>
                <w:sz w:val="22"/>
                <w:szCs w:val="22"/>
              </w:rPr>
              <w:fldChar w:fldCharType="begin"/>
            </w:r>
            <w:r w:rsidR="007A2630" w:rsidRPr="00E4261A">
              <w:rPr>
                <w:rFonts w:ascii="Arial" w:hAnsi="Arial" w:cs="Arial"/>
                <w:noProof/>
                <w:webHidden/>
                <w:sz w:val="22"/>
                <w:szCs w:val="22"/>
              </w:rPr>
              <w:instrText xml:space="preserve"> PAGEREF _Toc203606113 \h </w:instrText>
            </w:r>
            <w:r w:rsidR="007A2630" w:rsidRPr="00E4261A">
              <w:rPr>
                <w:rFonts w:ascii="Arial" w:hAnsi="Arial" w:cs="Arial"/>
                <w:noProof/>
                <w:webHidden/>
                <w:sz w:val="22"/>
                <w:szCs w:val="22"/>
              </w:rPr>
            </w:r>
            <w:r w:rsidR="007A2630" w:rsidRPr="00E4261A">
              <w:rPr>
                <w:rFonts w:ascii="Arial" w:hAnsi="Arial" w:cs="Arial"/>
                <w:noProof/>
                <w:webHidden/>
                <w:sz w:val="22"/>
                <w:szCs w:val="22"/>
              </w:rPr>
              <w:fldChar w:fldCharType="separate"/>
            </w:r>
            <w:r w:rsidR="007A2630" w:rsidRPr="00E4261A">
              <w:rPr>
                <w:rFonts w:ascii="Arial" w:hAnsi="Arial" w:cs="Arial"/>
                <w:noProof/>
                <w:webHidden/>
                <w:sz w:val="22"/>
                <w:szCs w:val="22"/>
              </w:rPr>
              <w:t>1</w:t>
            </w:r>
            <w:r w:rsidR="007A2630" w:rsidRPr="00E4261A">
              <w:rPr>
                <w:rFonts w:ascii="Arial" w:hAnsi="Arial" w:cs="Arial"/>
                <w:noProof/>
                <w:webHidden/>
                <w:sz w:val="22"/>
                <w:szCs w:val="22"/>
              </w:rPr>
              <w:fldChar w:fldCharType="end"/>
            </w:r>
          </w:hyperlink>
        </w:p>
        <w:p w14:paraId="7B5A1A07" w14:textId="77777777" w:rsidR="00722EFE" w:rsidRPr="00E4261A" w:rsidRDefault="00DE74E5" w:rsidP="00E4261A">
          <w:pPr>
            <w:pStyle w:val="TOC1"/>
            <w:tabs>
              <w:tab w:val="right" w:leader="dot" w:pos="9016"/>
            </w:tabs>
            <w:spacing w:line="360" w:lineRule="auto"/>
            <w:jc w:val="both"/>
            <w:rPr>
              <w:rFonts w:ascii="Arial" w:eastAsiaTheme="minorEastAsia" w:hAnsi="Arial" w:cs="Arial"/>
              <w:noProof/>
              <w:sz w:val="22"/>
              <w:szCs w:val="22"/>
            </w:rPr>
          </w:pPr>
          <w:hyperlink w:anchor="_Toc203606114" w:history="1">
            <w:r w:rsidR="007A2630" w:rsidRPr="00E4261A">
              <w:rPr>
                <w:rStyle w:val="Hyperlink"/>
                <w:rFonts w:ascii="Arial" w:hAnsi="Arial" w:cs="Arial"/>
                <w:noProof/>
                <w:sz w:val="22"/>
                <w:szCs w:val="22"/>
              </w:rPr>
              <w:t>Section 2: Understanding the Purpose and Research Question</w:t>
            </w:r>
            <w:r w:rsidR="007A2630" w:rsidRPr="00E4261A">
              <w:rPr>
                <w:rFonts w:ascii="Arial" w:hAnsi="Arial" w:cs="Arial"/>
                <w:noProof/>
                <w:webHidden/>
                <w:sz w:val="22"/>
                <w:szCs w:val="22"/>
              </w:rPr>
              <w:tab/>
            </w:r>
            <w:r w:rsidR="007A2630" w:rsidRPr="00E4261A">
              <w:rPr>
                <w:rFonts w:ascii="Arial" w:hAnsi="Arial" w:cs="Arial"/>
                <w:noProof/>
                <w:webHidden/>
                <w:sz w:val="22"/>
                <w:szCs w:val="22"/>
              </w:rPr>
              <w:fldChar w:fldCharType="begin"/>
            </w:r>
            <w:r w:rsidR="007A2630" w:rsidRPr="00E4261A">
              <w:rPr>
                <w:rFonts w:ascii="Arial" w:hAnsi="Arial" w:cs="Arial"/>
                <w:noProof/>
                <w:webHidden/>
                <w:sz w:val="22"/>
                <w:szCs w:val="22"/>
              </w:rPr>
              <w:instrText xml:space="preserve"> PAGEREF _Toc203606114 \h </w:instrText>
            </w:r>
            <w:r w:rsidR="007A2630" w:rsidRPr="00E4261A">
              <w:rPr>
                <w:rFonts w:ascii="Arial" w:hAnsi="Arial" w:cs="Arial"/>
                <w:noProof/>
                <w:webHidden/>
                <w:sz w:val="22"/>
                <w:szCs w:val="22"/>
              </w:rPr>
            </w:r>
            <w:r w:rsidR="007A2630" w:rsidRPr="00E4261A">
              <w:rPr>
                <w:rFonts w:ascii="Arial" w:hAnsi="Arial" w:cs="Arial"/>
                <w:noProof/>
                <w:webHidden/>
                <w:sz w:val="22"/>
                <w:szCs w:val="22"/>
              </w:rPr>
              <w:fldChar w:fldCharType="separate"/>
            </w:r>
            <w:r w:rsidR="007A2630" w:rsidRPr="00E4261A">
              <w:rPr>
                <w:rFonts w:ascii="Arial" w:hAnsi="Arial" w:cs="Arial"/>
                <w:noProof/>
                <w:webHidden/>
                <w:sz w:val="22"/>
                <w:szCs w:val="22"/>
              </w:rPr>
              <w:t>2</w:t>
            </w:r>
            <w:r w:rsidR="007A2630" w:rsidRPr="00E4261A">
              <w:rPr>
                <w:rFonts w:ascii="Arial" w:hAnsi="Arial" w:cs="Arial"/>
                <w:noProof/>
                <w:webHidden/>
                <w:sz w:val="22"/>
                <w:szCs w:val="22"/>
              </w:rPr>
              <w:fldChar w:fldCharType="end"/>
            </w:r>
          </w:hyperlink>
        </w:p>
        <w:p w14:paraId="4AA57DC5" w14:textId="77777777" w:rsidR="00722EFE" w:rsidRPr="00E4261A" w:rsidRDefault="00DE74E5" w:rsidP="00E4261A">
          <w:pPr>
            <w:pStyle w:val="TOC2"/>
            <w:tabs>
              <w:tab w:val="right" w:leader="dot" w:pos="9016"/>
            </w:tabs>
            <w:spacing w:line="360" w:lineRule="auto"/>
            <w:jc w:val="both"/>
            <w:rPr>
              <w:rFonts w:ascii="Arial" w:eastAsiaTheme="minorEastAsia" w:hAnsi="Arial" w:cs="Arial"/>
              <w:noProof/>
              <w:sz w:val="22"/>
              <w:szCs w:val="22"/>
            </w:rPr>
          </w:pPr>
          <w:hyperlink w:anchor="_Toc203606115" w:history="1">
            <w:r w:rsidR="007A2630" w:rsidRPr="00E4261A">
              <w:rPr>
                <w:rStyle w:val="Hyperlink"/>
                <w:rFonts w:ascii="Arial" w:hAnsi="Arial" w:cs="Arial"/>
                <w:noProof/>
                <w:sz w:val="22"/>
                <w:szCs w:val="22"/>
              </w:rPr>
              <w:t>2.1  Research Question(s) or Objectives</w:t>
            </w:r>
            <w:r w:rsidR="007A2630" w:rsidRPr="00E4261A">
              <w:rPr>
                <w:rFonts w:ascii="Arial" w:hAnsi="Arial" w:cs="Arial"/>
                <w:noProof/>
                <w:webHidden/>
                <w:sz w:val="22"/>
                <w:szCs w:val="22"/>
              </w:rPr>
              <w:tab/>
            </w:r>
            <w:r w:rsidR="007A2630" w:rsidRPr="00E4261A">
              <w:rPr>
                <w:rFonts w:ascii="Arial" w:hAnsi="Arial" w:cs="Arial"/>
                <w:noProof/>
                <w:webHidden/>
                <w:sz w:val="22"/>
                <w:szCs w:val="22"/>
              </w:rPr>
              <w:fldChar w:fldCharType="begin"/>
            </w:r>
            <w:r w:rsidR="007A2630" w:rsidRPr="00E4261A">
              <w:rPr>
                <w:rFonts w:ascii="Arial" w:hAnsi="Arial" w:cs="Arial"/>
                <w:noProof/>
                <w:webHidden/>
                <w:sz w:val="22"/>
                <w:szCs w:val="22"/>
              </w:rPr>
              <w:instrText xml:space="preserve"> PAGEREF _Toc203606115 \h </w:instrText>
            </w:r>
            <w:r w:rsidR="007A2630" w:rsidRPr="00E4261A">
              <w:rPr>
                <w:rFonts w:ascii="Arial" w:hAnsi="Arial" w:cs="Arial"/>
                <w:noProof/>
                <w:webHidden/>
                <w:sz w:val="22"/>
                <w:szCs w:val="22"/>
              </w:rPr>
            </w:r>
            <w:r w:rsidR="007A2630" w:rsidRPr="00E4261A">
              <w:rPr>
                <w:rFonts w:ascii="Arial" w:hAnsi="Arial" w:cs="Arial"/>
                <w:noProof/>
                <w:webHidden/>
                <w:sz w:val="22"/>
                <w:szCs w:val="22"/>
              </w:rPr>
              <w:fldChar w:fldCharType="separate"/>
            </w:r>
            <w:r w:rsidR="007A2630" w:rsidRPr="00E4261A">
              <w:rPr>
                <w:rFonts w:ascii="Arial" w:hAnsi="Arial" w:cs="Arial"/>
                <w:noProof/>
                <w:webHidden/>
                <w:sz w:val="22"/>
                <w:szCs w:val="22"/>
              </w:rPr>
              <w:t>2</w:t>
            </w:r>
            <w:r w:rsidR="007A2630" w:rsidRPr="00E4261A">
              <w:rPr>
                <w:rFonts w:ascii="Arial" w:hAnsi="Arial" w:cs="Arial"/>
                <w:noProof/>
                <w:webHidden/>
                <w:sz w:val="22"/>
                <w:szCs w:val="22"/>
              </w:rPr>
              <w:fldChar w:fldCharType="end"/>
            </w:r>
          </w:hyperlink>
        </w:p>
        <w:p w14:paraId="49D6D8E4" w14:textId="77777777" w:rsidR="00722EFE" w:rsidRPr="00E4261A" w:rsidRDefault="00DE74E5" w:rsidP="00E4261A">
          <w:pPr>
            <w:pStyle w:val="TOC1"/>
            <w:tabs>
              <w:tab w:val="right" w:leader="dot" w:pos="9016"/>
            </w:tabs>
            <w:spacing w:line="360" w:lineRule="auto"/>
            <w:jc w:val="both"/>
            <w:rPr>
              <w:rFonts w:ascii="Arial" w:eastAsiaTheme="minorEastAsia" w:hAnsi="Arial" w:cs="Arial"/>
              <w:noProof/>
              <w:sz w:val="22"/>
              <w:szCs w:val="22"/>
            </w:rPr>
          </w:pPr>
          <w:hyperlink w:anchor="_Toc203606116" w:history="1">
            <w:r w:rsidR="007A2630" w:rsidRPr="00E4261A">
              <w:rPr>
                <w:rStyle w:val="Hyperlink"/>
                <w:rFonts w:ascii="Arial" w:hAnsi="Arial" w:cs="Arial"/>
                <w:noProof/>
                <w:sz w:val="22"/>
                <w:szCs w:val="22"/>
              </w:rPr>
              <w:t>Section 3: Understanding the Research Methods</w:t>
            </w:r>
            <w:r w:rsidR="007A2630" w:rsidRPr="00E4261A">
              <w:rPr>
                <w:rFonts w:ascii="Arial" w:hAnsi="Arial" w:cs="Arial"/>
                <w:noProof/>
                <w:webHidden/>
                <w:sz w:val="22"/>
                <w:szCs w:val="22"/>
              </w:rPr>
              <w:tab/>
            </w:r>
            <w:r w:rsidR="007A2630" w:rsidRPr="00E4261A">
              <w:rPr>
                <w:rFonts w:ascii="Arial" w:hAnsi="Arial" w:cs="Arial"/>
                <w:noProof/>
                <w:webHidden/>
                <w:sz w:val="22"/>
                <w:szCs w:val="22"/>
              </w:rPr>
              <w:fldChar w:fldCharType="begin"/>
            </w:r>
            <w:r w:rsidR="007A2630" w:rsidRPr="00E4261A">
              <w:rPr>
                <w:rFonts w:ascii="Arial" w:hAnsi="Arial" w:cs="Arial"/>
                <w:noProof/>
                <w:webHidden/>
                <w:sz w:val="22"/>
                <w:szCs w:val="22"/>
              </w:rPr>
              <w:instrText xml:space="preserve"> PAGEREF _Toc203606116 \h </w:instrText>
            </w:r>
            <w:r w:rsidR="007A2630" w:rsidRPr="00E4261A">
              <w:rPr>
                <w:rFonts w:ascii="Arial" w:hAnsi="Arial" w:cs="Arial"/>
                <w:noProof/>
                <w:webHidden/>
                <w:sz w:val="22"/>
                <w:szCs w:val="22"/>
              </w:rPr>
            </w:r>
            <w:r w:rsidR="007A2630" w:rsidRPr="00E4261A">
              <w:rPr>
                <w:rFonts w:ascii="Arial" w:hAnsi="Arial" w:cs="Arial"/>
                <w:noProof/>
                <w:webHidden/>
                <w:sz w:val="22"/>
                <w:szCs w:val="22"/>
              </w:rPr>
              <w:fldChar w:fldCharType="separate"/>
            </w:r>
            <w:r w:rsidR="007A2630" w:rsidRPr="00E4261A">
              <w:rPr>
                <w:rFonts w:ascii="Arial" w:hAnsi="Arial" w:cs="Arial"/>
                <w:noProof/>
                <w:webHidden/>
                <w:sz w:val="22"/>
                <w:szCs w:val="22"/>
              </w:rPr>
              <w:t>3</w:t>
            </w:r>
            <w:r w:rsidR="007A2630" w:rsidRPr="00E4261A">
              <w:rPr>
                <w:rFonts w:ascii="Arial" w:hAnsi="Arial" w:cs="Arial"/>
                <w:noProof/>
                <w:webHidden/>
                <w:sz w:val="22"/>
                <w:szCs w:val="22"/>
              </w:rPr>
              <w:fldChar w:fldCharType="end"/>
            </w:r>
          </w:hyperlink>
        </w:p>
        <w:p w14:paraId="524B7300" w14:textId="77777777" w:rsidR="00722EFE" w:rsidRPr="00E4261A" w:rsidRDefault="00DE74E5" w:rsidP="00E4261A">
          <w:pPr>
            <w:pStyle w:val="TOC2"/>
            <w:tabs>
              <w:tab w:val="right" w:leader="dot" w:pos="9016"/>
            </w:tabs>
            <w:spacing w:line="360" w:lineRule="auto"/>
            <w:jc w:val="both"/>
            <w:rPr>
              <w:rFonts w:ascii="Arial" w:eastAsiaTheme="minorEastAsia" w:hAnsi="Arial" w:cs="Arial"/>
              <w:noProof/>
              <w:sz w:val="22"/>
              <w:szCs w:val="22"/>
            </w:rPr>
          </w:pPr>
          <w:hyperlink w:anchor="_Toc203606117" w:history="1">
            <w:r w:rsidR="007A2630" w:rsidRPr="00E4261A">
              <w:rPr>
                <w:rStyle w:val="Hyperlink"/>
                <w:rFonts w:ascii="Arial" w:hAnsi="Arial" w:cs="Arial"/>
                <w:noProof/>
                <w:sz w:val="22"/>
                <w:szCs w:val="22"/>
              </w:rPr>
              <w:t>3.1  Overview of Quantitative, Qualitative, and Mixed-Methods Research</w:t>
            </w:r>
            <w:r w:rsidR="007A2630" w:rsidRPr="00E4261A">
              <w:rPr>
                <w:rFonts w:ascii="Arial" w:hAnsi="Arial" w:cs="Arial"/>
                <w:noProof/>
                <w:webHidden/>
                <w:sz w:val="22"/>
                <w:szCs w:val="22"/>
              </w:rPr>
              <w:tab/>
            </w:r>
            <w:r w:rsidR="007A2630" w:rsidRPr="00E4261A">
              <w:rPr>
                <w:rFonts w:ascii="Arial" w:hAnsi="Arial" w:cs="Arial"/>
                <w:noProof/>
                <w:webHidden/>
                <w:sz w:val="22"/>
                <w:szCs w:val="22"/>
              </w:rPr>
              <w:fldChar w:fldCharType="begin"/>
            </w:r>
            <w:r w:rsidR="007A2630" w:rsidRPr="00E4261A">
              <w:rPr>
                <w:rFonts w:ascii="Arial" w:hAnsi="Arial" w:cs="Arial"/>
                <w:noProof/>
                <w:webHidden/>
                <w:sz w:val="22"/>
                <w:szCs w:val="22"/>
              </w:rPr>
              <w:instrText xml:space="preserve"> PAGEREF _Toc203606117 \h </w:instrText>
            </w:r>
            <w:r w:rsidR="007A2630" w:rsidRPr="00E4261A">
              <w:rPr>
                <w:rFonts w:ascii="Arial" w:hAnsi="Arial" w:cs="Arial"/>
                <w:noProof/>
                <w:webHidden/>
                <w:sz w:val="22"/>
                <w:szCs w:val="22"/>
              </w:rPr>
            </w:r>
            <w:r w:rsidR="007A2630" w:rsidRPr="00E4261A">
              <w:rPr>
                <w:rFonts w:ascii="Arial" w:hAnsi="Arial" w:cs="Arial"/>
                <w:noProof/>
                <w:webHidden/>
                <w:sz w:val="22"/>
                <w:szCs w:val="22"/>
              </w:rPr>
              <w:fldChar w:fldCharType="separate"/>
            </w:r>
            <w:r w:rsidR="007A2630" w:rsidRPr="00E4261A">
              <w:rPr>
                <w:rFonts w:ascii="Arial" w:hAnsi="Arial" w:cs="Arial"/>
                <w:noProof/>
                <w:webHidden/>
                <w:sz w:val="22"/>
                <w:szCs w:val="22"/>
              </w:rPr>
              <w:t>3</w:t>
            </w:r>
            <w:r w:rsidR="007A2630" w:rsidRPr="00E4261A">
              <w:rPr>
                <w:rFonts w:ascii="Arial" w:hAnsi="Arial" w:cs="Arial"/>
                <w:noProof/>
                <w:webHidden/>
                <w:sz w:val="22"/>
                <w:szCs w:val="22"/>
              </w:rPr>
              <w:fldChar w:fldCharType="end"/>
            </w:r>
          </w:hyperlink>
        </w:p>
        <w:p w14:paraId="3387AE7A" w14:textId="77777777" w:rsidR="00722EFE" w:rsidRPr="00E4261A" w:rsidRDefault="00DE74E5" w:rsidP="00E4261A">
          <w:pPr>
            <w:pStyle w:val="TOC2"/>
            <w:tabs>
              <w:tab w:val="right" w:leader="dot" w:pos="9016"/>
            </w:tabs>
            <w:spacing w:line="360" w:lineRule="auto"/>
            <w:jc w:val="both"/>
            <w:rPr>
              <w:rFonts w:ascii="Arial" w:eastAsiaTheme="minorEastAsia" w:hAnsi="Arial" w:cs="Arial"/>
              <w:noProof/>
              <w:sz w:val="22"/>
              <w:szCs w:val="22"/>
            </w:rPr>
          </w:pPr>
          <w:hyperlink w:anchor="_Toc203606118" w:history="1">
            <w:r w:rsidR="007A2630" w:rsidRPr="00E4261A">
              <w:rPr>
                <w:rStyle w:val="Hyperlink"/>
                <w:rFonts w:ascii="Arial" w:hAnsi="Arial" w:cs="Arial"/>
                <w:noProof/>
                <w:sz w:val="22"/>
                <w:szCs w:val="22"/>
              </w:rPr>
              <w:t>3.2  Research Methodology Used in Your Chosen Paper and Why</w:t>
            </w:r>
            <w:r w:rsidR="007A2630" w:rsidRPr="00E4261A">
              <w:rPr>
                <w:rFonts w:ascii="Arial" w:hAnsi="Arial" w:cs="Arial"/>
                <w:noProof/>
                <w:webHidden/>
                <w:sz w:val="22"/>
                <w:szCs w:val="22"/>
              </w:rPr>
              <w:tab/>
            </w:r>
            <w:r w:rsidR="007A2630" w:rsidRPr="00E4261A">
              <w:rPr>
                <w:rFonts w:ascii="Arial" w:hAnsi="Arial" w:cs="Arial"/>
                <w:noProof/>
                <w:webHidden/>
                <w:sz w:val="22"/>
                <w:szCs w:val="22"/>
              </w:rPr>
              <w:fldChar w:fldCharType="begin"/>
            </w:r>
            <w:r w:rsidR="007A2630" w:rsidRPr="00E4261A">
              <w:rPr>
                <w:rFonts w:ascii="Arial" w:hAnsi="Arial" w:cs="Arial"/>
                <w:noProof/>
                <w:webHidden/>
                <w:sz w:val="22"/>
                <w:szCs w:val="22"/>
              </w:rPr>
              <w:instrText xml:space="preserve"> PAGEREF _Toc203606118 \h </w:instrText>
            </w:r>
            <w:r w:rsidR="007A2630" w:rsidRPr="00E4261A">
              <w:rPr>
                <w:rFonts w:ascii="Arial" w:hAnsi="Arial" w:cs="Arial"/>
                <w:noProof/>
                <w:webHidden/>
                <w:sz w:val="22"/>
                <w:szCs w:val="22"/>
              </w:rPr>
            </w:r>
            <w:r w:rsidR="007A2630" w:rsidRPr="00E4261A">
              <w:rPr>
                <w:rFonts w:ascii="Arial" w:hAnsi="Arial" w:cs="Arial"/>
                <w:noProof/>
                <w:webHidden/>
                <w:sz w:val="22"/>
                <w:szCs w:val="22"/>
              </w:rPr>
              <w:fldChar w:fldCharType="separate"/>
            </w:r>
            <w:r w:rsidR="007A2630" w:rsidRPr="00E4261A">
              <w:rPr>
                <w:rFonts w:ascii="Arial" w:hAnsi="Arial" w:cs="Arial"/>
                <w:noProof/>
                <w:webHidden/>
                <w:sz w:val="22"/>
                <w:szCs w:val="22"/>
              </w:rPr>
              <w:t>3</w:t>
            </w:r>
            <w:r w:rsidR="007A2630" w:rsidRPr="00E4261A">
              <w:rPr>
                <w:rFonts w:ascii="Arial" w:hAnsi="Arial" w:cs="Arial"/>
                <w:noProof/>
                <w:webHidden/>
                <w:sz w:val="22"/>
                <w:szCs w:val="22"/>
              </w:rPr>
              <w:fldChar w:fldCharType="end"/>
            </w:r>
          </w:hyperlink>
        </w:p>
        <w:p w14:paraId="773D523D" w14:textId="77777777" w:rsidR="00722EFE" w:rsidRPr="00E4261A" w:rsidRDefault="00DE74E5" w:rsidP="00E4261A">
          <w:pPr>
            <w:pStyle w:val="TOC2"/>
            <w:tabs>
              <w:tab w:val="right" w:leader="dot" w:pos="9016"/>
            </w:tabs>
            <w:spacing w:line="360" w:lineRule="auto"/>
            <w:jc w:val="both"/>
            <w:rPr>
              <w:rFonts w:ascii="Arial" w:eastAsiaTheme="minorEastAsia" w:hAnsi="Arial" w:cs="Arial"/>
              <w:noProof/>
              <w:sz w:val="22"/>
              <w:szCs w:val="22"/>
            </w:rPr>
          </w:pPr>
          <w:hyperlink w:anchor="_Toc203606119" w:history="1">
            <w:r w:rsidR="007A2630" w:rsidRPr="00E4261A">
              <w:rPr>
                <w:rStyle w:val="Hyperlink"/>
                <w:rFonts w:ascii="Arial" w:hAnsi="Arial" w:cs="Arial"/>
                <w:noProof/>
                <w:sz w:val="22"/>
                <w:szCs w:val="22"/>
              </w:rPr>
              <w:t>3.3  Primary and Secondary Data: Definitions, Differences, and Application to Your Paper</w:t>
            </w:r>
            <w:r w:rsidR="007A2630" w:rsidRPr="00E4261A">
              <w:rPr>
                <w:rFonts w:ascii="Arial" w:hAnsi="Arial" w:cs="Arial"/>
                <w:noProof/>
                <w:webHidden/>
                <w:sz w:val="22"/>
                <w:szCs w:val="22"/>
              </w:rPr>
              <w:tab/>
            </w:r>
            <w:r w:rsidR="007A2630" w:rsidRPr="00E4261A">
              <w:rPr>
                <w:rFonts w:ascii="Arial" w:hAnsi="Arial" w:cs="Arial"/>
                <w:noProof/>
                <w:webHidden/>
                <w:sz w:val="22"/>
                <w:szCs w:val="22"/>
              </w:rPr>
              <w:fldChar w:fldCharType="begin"/>
            </w:r>
            <w:r w:rsidR="007A2630" w:rsidRPr="00E4261A">
              <w:rPr>
                <w:rFonts w:ascii="Arial" w:hAnsi="Arial" w:cs="Arial"/>
                <w:noProof/>
                <w:webHidden/>
                <w:sz w:val="22"/>
                <w:szCs w:val="22"/>
              </w:rPr>
              <w:instrText xml:space="preserve"> PAGEREF _Toc203606119 \h </w:instrText>
            </w:r>
            <w:r w:rsidR="007A2630" w:rsidRPr="00E4261A">
              <w:rPr>
                <w:rFonts w:ascii="Arial" w:hAnsi="Arial" w:cs="Arial"/>
                <w:noProof/>
                <w:webHidden/>
                <w:sz w:val="22"/>
                <w:szCs w:val="22"/>
              </w:rPr>
            </w:r>
            <w:r w:rsidR="007A2630" w:rsidRPr="00E4261A">
              <w:rPr>
                <w:rFonts w:ascii="Arial" w:hAnsi="Arial" w:cs="Arial"/>
                <w:noProof/>
                <w:webHidden/>
                <w:sz w:val="22"/>
                <w:szCs w:val="22"/>
              </w:rPr>
              <w:fldChar w:fldCharType="separate"/>
            </w:r>
            <w:r w:rsidR="007A2630" w:rsidRPr="00E4261A">
              <w:rPr>
                <w:rFonts w:ascii="Arial" w:hAnsi="Arial" w:cs="Arial"/>
                <w:noProof/>
                <w:webHidden/>
                <w:sz w:val="22"/>
                <w:szCs w:val="22"/>
              </w:rPr>
              <w:t>4</w:t>
            </w:r>
            <w:r w:rsidR="007A2630" w:rsidRPr="00E4261A">
              <w:rPr>
                <w:rFonts w:ascii="Arial" w:hAnsi="Arial" w:cs="Arial"/>
                <w:noProof/>
                <w:webHidden/>
                <w:sz w:val="22"/>
                <w:szCs w:val="22"/>
              </w:rPr>
              <w:fldChar w:fldCharType="end"/>
            </w:r>
          </w:hyperlink>
        </w:p>
        <w:p w14:paraId="0688D8C9" w14:textId="77777777" w:rsidR="00722EFE" w:rsidRPr="00E4261A" w:rsidRDefault="00DE74E5" w:rsidP="00E4261A">
          <w:pPr>
            <w:pStyle w:val="TOC1"/>
            <w:tabs>
              <w:tab w:val="right" w:leader="dot" w:pos="9016"/>
            </w:tabs>
            <w:spacing w:line="360" w:lineRule="auto"/>
            <w:jc w:val="both"/>
            <w:rPr>
              <w:rFonts w:ascii="Arial" w:eastAsiaTheme="minorEastAsia" w:hAnsi="Arial" w:cs="Arial"/>
              <w:noProof/>
              <w:sz w:val="22"/>
              <w:szCs w:val="22"/>
            </w:rPr>
          </w:pPr>
          <w:hyperlink w:anchor="_Toc203606120" w:history="1">
            <w:r w:rsidR="007A2630" w:rsidRPr="00E4261A">
              <w:rPr>
                <w:rStyle w:val="Hyperlink"/>
                <w:rFonts w:ascii="Arial" w:hAnsi="Arial" w:cs="Arial"/>
                <w:noProof/>
                <w:sz w:val="22"/>
                <w:szCs w:val="22"/>
              </w:rPr>
              <w:t>Section 4: Conclusion</w:t>
            </w:r>
            <w:r w:rsidR="007A2630" w:rsidRPr="00E4261A">
              <w:rPr>
                <w:rFonts w:ascii="Arial" w:hAnsi="Arial" w:cs="Arial"/>
                <w:noProof/>
                <w:webHidden/>
                <w:sz w:val="22"/>
                <w:szCs w:val="22"/>
              </w:rPr>
              <w:tab/>
            </w:r>
            <w:r w:rsidR="007A2630" w:rsidRPr="00E4261A">
              <w:rPr>
                <w:rFonts w:ascii="Arial" w:hAnsi="Arial" w:cs="Arial"/>
                <w:noProof/>
                <w:webHidden/>
                <w:sz w:val="22"/>
                <w:szCs w:val="22"/>
              </w:rPr>
              <w:fldChar w:fldCharType="begin"/>
            </w:r>
            <w:r w:rsidR="007A2630" w:rsidRPr="00E4261A">
              <w:rPr>
                <w:rFonts w:ascii="Arial" w:hAnsi="Arial" w:cs="Arial"/>
                <w:noProof/>
                <w:webHidden/>
                <w:sz w:val="22"/>
                <w:szCs w:val="22"/>
              </w:rPr>
              <w:instrText xml:space="preserve"> PAGEREF _Toc203606120 \h </w:instrText>
            </w:r>
            <w:r w:rsidR="007A2630" w:rsidRPr="00E4261A">
              <w:rPr>
                <w:rFonts w:ascii="Arial" w:hAnsi="Arial" w:cs="Arial"/>
                <w:noProof/>
                <w:webHidden/>
                <w:sz w:val="22"/>
                <w:szCs w:val="22"/>
              </w:rPr>
            </w:r>
            <w:r w:rsidR="007A2630" w:rsidRPr="00E4261A">
              <w:rPr>
                <w:rFonts w:ascii="Arial" w:hAnsi="Arial" w:cs="Arial"/>
                <w:noProof/>
                <w:webHidden/>
                <w:sz w:val="22"/>
                <w:szCs w:val="22"/>
              </w:rPr>
              <w:fldChar w:fldCharType="separate"/>
            </w:r>
            <w:r w:rsidR="007A2630" w:rsidRPr="00E4261A">
              <w:rPr>
                <w:rFonts w:ascii="Arial" w:hAnsi="Arial" w:cs="Arial"/>
                <w:noProof/>
                <w:webHidden/>
                <w:sz w:val="22"/>
                <w:szCs w:val="22"/>
              </w:rPr>
              <w:t>5</w:t>
            </w:r>
            <w:r w:rsidR="007A2630" w:rsidRPr="00E4261A">
              <w:rPr>
                <w:rFonts w:ascii="Arial" w:hAnsi="Arial" w:cs="Arial"/>
                <w:noProof/>
                <w:webHidden/>
                <w:sz w:val="22"/>
                <w:szCs w:val="22"/>
              </w:rPr>
              <w:fldChar w:fldCharType="end"/>
            </w:r>
          </w:hyperlink>
        </w:p>
        <w:p w14:paraId="4AF15CC7" w14:textId="77777777" w:rsidR="00722EFE" w:rsidRPr="00E4261A" w:rsidRDefault="00DE74E5" w:rsidP="00E4261A">
          <w:pPr>
            <w:pStyle w:val="TOC1"/>
            <w:tabs>
              <w:tab w:val="right" w:leader="dot" w:pos="9016"/>
            </w:tabs>
            <w:spacing w:line="360" w:lineRule="auto"/>
            <w:jc w:val="both"/>
            <w:rPr>
              <w:rFonts w:ascii="Arial" w:eastAsiaTheme="minorEastAsia" w:hAnsi="Arial" w:cs="Arial"/>
              <w:noProof/>
              <w:sz w:val="22"/>
              <w:szCs w:val="22"/>
            </w:rPr>
          </w:pPr>
          <w:hyperlink w:anchor="_Toc203606121" w:history="1">
            <w:r w:rsidR="007A2630" w:rsidRPr="00E4261A">
              <w:rPr>
                <w:rStyle w:val="Hyperlink"/>
                <w:rFonts w:ascii="Arial" w:hAnsi="Arial" w:cs="Arial"/>
                <w:noProof/>
                <w:sz w:val="22"/>
                <w:szCs w:val="22"/>
              </w:rPr>
              <w:t>References</w:t>
            </w:r>
            <w:r w:rsidR="007A2630" w:rsidRPr="00E4261A">
              <w:rPr>
                <w:rFonts w:ascii="Arial" w:hAnsi="Arial" w:cs="Arial"/>
                <w:noProof/>
                <w:webHidden/>
                <w:sz w:val="22"/>
                <w:szCs w:val="22"/>
              </w:rPr>
              <w:tab/>
            </w:r>
            <w:r w:rsidR="007A2630" w:rsidRPr="00E4261A">
              <w:rPr>
                <w:rFonts w:ascii="Arial" w:hAnsi="Arial" w:cs="Arial"/>
                <w:noProof/>
                <w:webHidden/>
                <w:sz w:val="22"/>
                <w:szCs w:val="22"/>
              </w:rPr>
              <w:fldChar w:fldCharType="begin"/>
            </w:r>
            <w:r w:rsidR="007A2630" w:rsidRPr="00E4261A">
              <w:rPr>
                <w:rFonts w:ascii="Arial" w:hAnsi="Arial" w:cs="Arial"/>
                <w:noProof/>
                <w:webHidden/>
                <w:sz w:val="22"/>
                <w:szCs w:val="22"/>
              </w:rPr>
              <w:instrText xml:space="preserve"> PAGEREF _Toc203606121 \h </w:instrText>
            </w:r>
            <w:r w:rsidR="007A2630" w:rsidRPr="00E4261A">
              <w:rPr>
                <w:rFonts w:ascii="Arial" w:hAnsi="Arial" w:cs="Arial"/>
                <w:noProof/>
                <w:webHidden/>
                <w:sz w:val="22"/>
                <w:szCs w:val="22"/>
              </w:rPr>
            </w:r>
            <w:r w:rsidR="007A2630" w:rsidRPr="00E4261A">
              <w:rPr>
                <w:rFonts w:ascii="Arial" w:hAnsi="Arial" w:cs="Arial"/>
                <w:noProof/>
                <w:webHidden/>
                <w:sz w:val="22"/>
                <w:szCs w:val="22"/>
              </w:rPr>
              <w:fldChar w:fldCharType="separate"/>
            </w:r>
            <w:r w:rsidR="007A2630" w:rsidRPr="00E4261A">
              <w:rPr>
                <w:rFonts w:ascii="Arial" w:hAnsi="Arial" w:cs="Arial"/>
                <w:noProof/>
                <w:webHidden/>
                <w:sz w:val="22"/>
                <w:szCs w:val="22"/>
              </w:rPr>
              <w:t>5</w:t>
            </w:r>
            <w:r w:rsidR="007A2630" w:rsidRPr="00E4261A">
              <w:rPr>
                <w:rFonts w:ascii="Arial" w:hAnsi="Arial" w:cs="Arial"/>
                <w:noProof/>
                <w:webHidden/>
                <w:sz w:val="22"/>
                <w:szCs w:val="22"/>
              </w:rPr>
              <w:fldChar w:fldCharType="end"/>
            </w:r>
          </w:hyperlink>
        </w:p>
        <w:p w14:paraId="28811C41" w14:textId="77777777" w:rsidR="00530E16" w:rsidRPr="00E4261A" w:rsidRDefault="004468F8" w:rsidP="00E4261A">
          <w:pPr>
            <w:spacing w:line="360" w:lineRule="auto"/>
            <w:jc w:val="both"/>
            <w:rPr>
              <w:rFonts w:ascii="Arial" w:hAnsi="Arial" w:cs="Arial"/>
              <w:sz w:val="22"/>
              <w:szCs w:val="22"/>
            </w:rPr>
          </w:pPr>
          <w:r w:rsidRPr="00E4261A">
            <w:rPr>
              <w:rFonts w:ascii="Arial" w:hAnsi="Arial" w:cs="Arial"/>
              <w:sz w:val="22"/>
              <w:szCs w:val="22"/>
            </w:rPr>
            <w:fldChar w:fldCharType="end"/>
          </w:r>
        </w:p>
      </w:sdtContent>
    </w:sdt>
    <w:p w14:paraId="7C25BAE8" w14:textId="77777777" w:rsidR="00530E16" w:rsidRPr="00E4261A" w:rsidRDefault="00530E16" w:rsidP="00E4261A">
      <w:pPr>
        <w:spacing w:line="360" w:lineRule="auto"/>
        <w:jc w:val="both"/>
        <w:rPr>
          <w:rFonts w:ascii="Arial" w:eastAsia="Arial" w:hAnsi="Arial" w:cs="Arial"/>
          <w:sz w:val="22"/>
          <w:szCs w:val="22"/>
        </w:rPr>
      </w:pPr>
    </w:p>
    <w:p w14:paraId="4E80598E" w14:textId="77777777" w:rsidR="00530E16" w:rsidRPr="00E4261A" w:rsidRDefault="00530E16" w:rsidP="00E4261A">
      <w:pPr>
        <w:spacing w:line="360" w:lineRule="auto"/>
        <w:jc w:val="both"/>
        <w:rPr>
          <w:rFonts w:ascii="Arial" w:eastAsia="Arial" w:hAnsi="Arial" w:cs="Arial"/>
          <w:sz w:val="22"/>
          <w:szCs w:val="22"/>
        </w:rPr>
      </w:pPr>
    </w:p>
    <w:p w14:paraId="2CF87F6B" w14:textId="77777777" w:rsidR="00530E16" w:rsidRPr="00E4261A" w:rsidRDefault="00530E16" w:rsidP="00E4261A">
      <w:pPr>
        <w:spacing w:line="360" w:lineRule="auto"/>
        <w:jc w:val="both"/>
        <w:rPr>
          <w:rFonts w:ascii="Arial" w:eastAsia="Arial" w:hAnsi="Arial" w:cs="Arial"/>
          <w:sz w:val="22"/>
          <w:szCs w:val="22"/>
        </w:rPr>
      </w:pPr>
    </w:p>
    <w:p w14:paraId="543CF5C0" w14:textId="77777777" w:rsidR="00530E16" w:rsidRPr="00E4261A" w:rsidRDefault="00530E16" w:rsidP="00E4261A">
      <w:pPr>
        <w:spacing w:line="360" w:lineRule="auto"/>
        <w:jc w:val="both"/>
        <w:rPr>
          <w:rFonts w:ascii="Arial" w:eastAsia="Arial" w:hAnsi="Arial" w:cs="Arial"/>
          <w:sz w:val="22"/>
          <w:szCs w:val="22"/>
        </w:rPr>
      </w:pPr>
    </w:p>
    <w:p w14:paraId="41ACA456" w14:textId="77777777" w:rsidR="00530E16" w:rsidRPr="00E4261A" w:rsidRDefault="00530E16" w:rsidP="00E4261A">
      <w:pPr>
        <w:spacing w:line="360" w:lineRule="auto"/>
        <w:jc w:val="both"/>
        <w:rPr>
          <w:rFonts w:ascii="Arial" w:eastAsia="Arial" w:hAnsi="Arial" w:cs="Arial"/>
          <w:sz w:val="22"/>
          <w:szCs w:val="22"/>
        </w:rPr>
      </w:pPr>
    </w:p>
    <w:p w14:paraId="17294C10" w14:textId="77777777" w:rsidR="00530E16" w:rsidRPr="00E4261A" w:rsidRDefault="00530E16" w:rsidP="00E4261A">
      <w:pPr>
        <w:spacing w:line="360" w:lineRule="auto"/>
        <w:jc w:val="both"/>
        <w:rPr>
          <w:rFonts w:ascii="Arial" w:eastAsia="Arial" w:hAnsi="Arial" w:cs="Arial"/>
          <w:sz w:val="22"/>
          <w:szCs w:val="22"/>
        </w:rPr>
      </w:pPr>
    </w:p>
    <w:p w14:paraId="2657CCF8" w14:textId="77777777" w:rsidR="00530E16" w:rsidRPr="00E4261A" w:rsidRDefault="00530E16" w:rsidP="00E4261A">
      <w:pPr>
        <w:spacing w:line="360" w:lineRule="auto"/>
        <w:jc w:val="both"/>
        <w:rPr>
          <w:rFonts w:ascii="Arial" w:eastAsia="Arial" w:hAnsi="Arial" w:cs="Arial"/>
          <w:sz w:val="22"/>
          <w:szCs w:val="22"/>
        </w:rPr>
      </w:pPr>
    </w:p>
    <w:p w14:paraId="115F00B1" w14:textId="77777777" w:rsidR="00530E16" w:rsidRPr="00E4261A" w:rsidRDefault="00530E16" w:rsidP="00E4261A">
      <w:pPr>
        <w:spacing w:line="360" w:lineRule="auto"/>
        <w:jc w:val="both"/>
        <w:rPr>
          <w:rFonts w:ascii="Arial" w:eastAsia="Arial" w:hAnsi="Arial" w:cs="Arial"/>
          <w:sz w:val="22"/>
          <w:szCs w:val="22"/>
        </w:rPr>
      </w:pPr>
    </w:p>
    <w:p w14:paraId="04AA3B6E" w14:textId="77777777" w:rsidR="00530E16" w:rsidRPr="00E4261A" w:rsidRDefault="00530E16" w:rsidP="00E4261A">
      <w:pPr>
        <w:spacing w:line="360" w:lineRule="auto"/>
        <w:jc w:val="both"/>
        <w:rPr>
          <w:rFonts w:ascii="Arial" w:eastAsia="Arial" w:hAnsi="Arial" w:cs="Arial"/>
          <w:sz w:val="22"/>
          <w:szCs w:val="22"/>
        </w:rPr>
      </w:pPr>
    </w:p>
    <w:p w14:paraId="11B6961F" w14:textId="77777777" w:rsidR="00530E16" w:rsidRPr="00E4261A" w:rsidRDefault="00530E16" w:rsidP="00E4261A">
      <w:pPr>
        <w:spacing w:line="360" w:lineRule="auto"/>
        <w:jc w:val="both"/>
        <w:rPr>
          <w:rFonts w:ascii="Arial" w:eastAsia="Arial" w:hAnsi="Arial" w:cs="Arial"/>
          <w:sz w:val="22"/>
          <w:szCs w:val="22"/>
        </w:rPr>
      </w:pPr>
    </w:p>
    <w:p w14:paraId="24A9EEB7" w14:textId="77777777" w:rsidR="00530E16" w:rsidRPr="00E4261A" w:rsidRDefault="00530E16" w:rsidP="00E4261A">
      <w:pPr>
        <w:spacing w:line="360" w:lineRule="auto"/>
        <w:jc w:val="both"/>
        <w:rPr>
          <w:rFonts w:ascii="Arial" w:eastAsia="Arial" w:hAnsi="Arial" w:cs="Arial"/>
          <w:sz w:val="22"/>
          <w:szCs w:val="22"/>
        </w:rPr>
      </w:pPr>
    </w:p>
    <w:p w14:paraId="2637B8F3" w14:textId="77777777" w:rsidR="00530E16" w:rsidRPr="00E4261A" w:rsidRDefault="00530E16" w:rsidP="00E4261A">
      <w:pPr>
        <w:spacing w:line="360" w:lineRule="auto"/>
        <w:jc w:val="both"/>
        <w:rPr>
          <w:rFonts w:ascii="Arial" w:eastAsia="Arial" w:hAnsi="Arial" w:cs="Arial"/>
          <w:sz w:val="22"/>
          <w:szCs w:val="22"/>
        </w:rPr>
      </w:pPr>
    </w:p>
    <w:p w14:paraId="1B8FE014" w14:textId="77777777" w:rsidR="002A1842" w:rsidRPr="00E4261A" w:rsidRDefault="002A1842" w:rsidP="00E4261A">
      <w:pPr>
        <w:spacing w:line="360" w:lineRule="auto"/>
        <w:jc w:val="both"/>
        <w:rPr>
          <w:rFonts w:ascii="Arial" w:eastAsia="Arial" w:hAnsi="Arial" w:cs="Arial"/>
          <w:sz w:val="22"/>
          <w:szCs w:val="22"/>
        </w:rPr>
        <w:sectPr w:rsidR="002A1842" w:rsidRPr="00E4261A">
          <w:footerReference w:type="default" r:id="rId10"/>
          <w:pgSz w:w="11906" w:h="16838"/>
          <w:pgMar w:top="1440" w:right="1440" w:bottom="1440" w:left="1440" w:header="708" w:footer="708" w:gutter="0"/>
          <w:pgNumType w:start="0"/>
          <w:cols w:space="720"/>
          <w:titlePg/>
        </w:sectPr>
      </w:pPr>
    </w:p>
    <w:p w14:paraId="79943009" w14:textId="55D86319" w:rsidR="00530E16" w:rsidRPr="00E4261A" w:rsidRDefault="00C92D6D" w:rsidP="00C92D6D">
      <w:pPr>
        <w:pStyle w:val="Heading2"/>
      </w:pPr>
      <w:r>
        <w:lastRenderedPageBreak/>
        <w:tab/>
      </w:r>
    </w:p>
    <w:p w14:paraId="4503C221" w14:textId="77777777" w:rsidR="00530E16" w:rsidRPr="00E4261A" w:rsidRDefault="004468F8" w:rsidP="00C92D6D">
      <w:pPr>
        <w:pStyle w:val="Heading2"/>
      </w:pPr>
      <w:bookmarkStart w:id="0" w:name="_Toc203606109"/>
      <w:r w:rsidRPr="00E4261A">
        <w:t>Section 1: Introducing the Research Paper and Topic Development</w:t>
      </w:r>
      <w:bookmarkEnd w:id="0"/>
    </w:p>
    <w:p w14:paraId="48E16877" w14:textId="5003F67A" w:rsidR="00530E16" w:rsidRPr="00C92D6D" w:rsidRDefault="00210D5A" w:rsidP="00E4261A">
      <w:pPr>
        <w:spacing w:line="360" w:lineRule="auto"/>
        <w:jc w:val="both"/>
        <w:rPr>
          <w:rFonts w:ascii="Arial" w:hAnsi="Arial" w:cs="Arial"/>
          <w:color w:val="0F4761" w:themeColor="accent1" w:themeShade="BF"/>
          <w:sz w:val="22"/>
          <w:szCs w:val="22"/>
        </w:rPr>
      </w:pPr>
      <w:bookmarkStart w:id="1" w:name="_Toc203606110"/>
      <w:r w:rsidRPr="00C92D6D">
        <w:rPr>
          <w:rFonts w:ascii="Arial" w:hAnsi="Arial" w:cs="Arial"/>
          <w:color w:val="0F4761" w:themeColor="accent1" w:themeShade="BF"/>
          <w:sz w:val="22"/>
          <w:szCs w:val="22"/>
        </w:rPr>
        <w:t>1.1 Paper</w:t>
      </w:r>
      <w:r w:rsidR="004468F8" w:rsidRPr="00C92D6D">
        <w:rPr>
          <w:rFonts w:ascii="Arial" w:hAnsi="Arial" w:cs="Arial"/>
          <w:color w:val="0F4761" w:themeColor="accent1" w:themeShade="BF"/>
          <w:sz w:val="22"/>
          <w:szCs w:val="22"/>
        </w:rPr>
        <w:t xml:space="preserve"> Details (Title, Author(s) and Year of Publication)</w:t>
      </w:r>
      <w:bookmarkEnd w:id="1"/>
    </w:p>
    <w:p w14:paraId="760C5650" w14:textId="77777777" w:rsidR="00FA0213" w:rsidRPr="00E4261A" w:rsidRDefault="00FD04C1" w:rsidP="00E4261A">
      <w:pPr>
        <w:spacing w:line="360" w:lineRule="auto"/>
        <w:jc w:val="both"/>
        <w:rPr>
          <w:rFonts w:ascii="Arial" w:eastAsia="Arial" w:hAnsi="Arial" w:cs="Arial"/>
          <w:i/>
          <w:iCs/>
          <w:sz w:val="22"/>
          <w:szCs w:val="22"/>
        </w:rPr>
      </w:pPr>
      <w:r w:rsidRPr="00E4261A">
        <w:rPr>
          <w:rFonts w:ascii="Arial" w:eastAsia="Arial" w:hAnsi="Arial" w:cs="Arial"/>
          <w:i/>
          <w:iCs/>
          <w:sz w:val="22"/>
          <w:szCs w:val="22"/>
        </w:rPr>
        <w:t xml:space="preserve">This report is about a paper titled barriers and motivators </w:t>
      </w:r>
      <w:r w:rsidR="00FA0213" w:rsidRPr="00E4261A">
        <w:rPr>
          <w:rFonts w:ascii="Arial" w:eastAsia="Arial" w:hAnsi="Arial" w:cs="Arial"/>
          <w:i/>
          <w:iCs/>
          <w:sz w:val="22"/>
          <w:szCs w:val="22"/>
        </w:rPr>
        <w:t xml:space="preserve">to undertaking physical activity in adults over 70-a systematic review of the quantitative literature; by </w:t>
      </w:r>
      <w:proofErr w:type="spellStart"/>
      <w:r w:rsidR="00FA0213" w:rsidRPr="00E4261A">
        <w:rPr>
          <w:rFonts w:ascii="Arial" w:eastAsia="Arial" w:hAnsi="Arial" w:cs="Arial"/>
          <w:i/>
          <w:iCs/>
          <w:sz w:val="22"/>
          <w:szCs w:val="22"/>
        </w:rPr>
        <w:t>kilgour</w:t>
      </w:r>
      <w:proofErr w:type="spellEnd"/>
      <w:r w:rsidR="00FA0213" w:rsidRPr="00E4261A">
        <w:rPr>
          <w:rFonts w:ascii="Arial" w:eastAsia="Arial" w:hAnsi="Arial" w:cs="Arial"/>
          <w:i/>
          <w:iCs/>
          <w:sz w:val="22"/>
          <w:szCs w:val="22"/>
        </w:rPr>
        <w:t xml:space="preserve"> et al.</w:t>
      </w:r>
    </w:p>
    <w:p w14:paraId="30FB5D43" w14:textId="11B15F65" w:rsidR="004468F8" w:rsidRPr="00C92D6D" w:rsidRDefault="00FA0213" w:rsidP="00E4261A">
      <w:pPr>
        <w:spacing w:line="360" w:lineRule="auto"/>
        <w:jc w:val="both"/>
        <w:rPr>
          <w:rFonts w:ascii="Arial" w:eastAsia="Arial" w:hAnsi="Arial" w:cs="Arial"/>
          <w:i/>
          <w:iCs/>
          <w:sz w:val="22"/>
          <w:szCs w:val="22"/>
        </w:rPr>
      </w:pPr>
      <w:r w:rsidRPr="00E4261A">
        <w:rPr>
          <w:rFonts w:ascii="Arial" w:eastAsia="Arial" w:hAnsi="Arial" w:cs="Arial"/>
          <w:i/>
          <w:iCs/>
          <w:sz w:val="22"/>
          <w:szCs w:val="22"/>
        </w:rPr>
        <w:t xml:space="preserve"> </w:t>
      </w:r>
      <w:proofErr w:type="gramStart"/>
      <w:r w:rsidRPr="00E4261A">
        <w:rPr>
          <w:rFonts w:ascii="Arial" w:eastAsia="Arial" w:hAnsi="Arial" w:cs="Arial"/>
          <w:i/>
          <w:iCs/>
          <w:sz w:val="22"/>
          <w:szCs w:val="22"/>
        </w:rPr>
        <w:t>published</w:t>
      </w:r>
      <w:proofErr w:type="gramEnd"/>
      <w:r w:rsidRPr="00E4261A">
        <w:rPr>
          <w:rFonts w:ascii="Arial" w:eastAsia="Arial" w:hAnsi="Arial" w:cs="Arial"/>
          <w:i/>
          <w:iCs/>
          <w:sz w:val="22"/>
          <w:szCs w:val="22"/>
        </w:rPr>
        <w:t xml:space="preserve"> in the journal of Ageing and Ageing</w:t>
      </w:r>
      <w:r w:rsidR="00C92D6D">
        <w:rPr>
          <w:rFonts w:ascii="Arial" w:eastAsia="Arial" w:hAnsi="Arial" w:cs="Arial"/>
          <w:i/>
          <w:iCs/>
          <w:sz w:val="22"/>
          <w:szCs w:val="22"/>
        </w:rPr>
        <w:t>.</w:t>
      </w:r>
    </w:p>
    <w:p w14:paraId="3635A443" w14:textId="1FC62FC3" w:rsidR="00530E16" w:rsidRPr="00E4261A" w:rsidRDefault="00CF287B" w:rsidP="00E4261A">
      <w:pPr>
        <w:pStyle w:val="Heading2"/>
        <w:spacing w:line="360" w:lineRule="auto"/>
        <w:jc w:val="both"/>
        <w:rPr>
          <w:rFonts w:ascii="Arial" w:hAnsi="Arial" w:cs="Arial"/>
          <w:sz w:val="22"/>
          <w:szCs w:val="22"/>
        </w:rPr>
      </w:pPr>
      <w:bookmarkStart w:id="2" w:name="_Toc203606111"/>
      <w:r w:rsidRPr="00E4261A">
        <w:rPr>
          <w:rFonts w:ascii="Arial" w:hAnsi="Arial" w:cs="Arial"/>
          <w:sz w:val="22"/>
          <w:szCs w:val="22"/>
        </w:rPr>
        <w:t>1.2</w:t>
      </w:r>
      <w:r w:rsidR="00E10231" w:rsidRPr="00E4261A">
        <w:rPr>
          <w:rFonts w:ascii="Arial" w:hAnsi="Arial" w:cs="Arial"/>
          <w:sz w:val="22"/>
          <w:szCs w:val="22"/>
        </w:rPr>
        <w:t xml:space="preserve"> Main</w:t>
      </w:r>
      <w:r w:rsidR="004468F8" w:rsidRPr="00E4261A">
        <w:rPr>
          <w:rFonts w:ascii="Arial" w:hAnsi="Arial" w:cs="Arial"/>
          <w:sz w:val="22"/>
          <w:szCs w:val="22"/>
        </w:rPr>
        <w:t xml:space="preserve"> Topic or Problem Explored in the Paper</w:t>
      </w:r>
      <w:bookmarkEnd w:id="2"/>
    </w:p>
    <w:p w14:paraId="7E06FF6E" w14:textId="78046B3E" w:rsidR="004468F8" w:rsidRPr="00E4261A" w:rsidRDefault="00FA0213" w:rsidP="00E4261A">
      <w:pPr>
        <w:spacing w:line="360" w:lineRule="auto"/>
        <w:jc w:val="both"/>
        <w:rPr>
          <w:rFonts w:ascii="Arial" w:eastAsia="Arial" w:hAnsi="Arial" w:cs="Arial"/>
          <w:i/>
          <w:iCs/>
          <w:sz w:val="22"/>
          <w:szCs w:val="22"/>
        </w:rPr>
      </w:pPr>
      <w:r w:rsidRPr="00E4261A">
        <w:rPr>
          <w:rFonts w:ascii="Arial" w:eastAsia="Arial" w:hAnsi="Arial" w:cs="Arial"/>
          <w:i/>
          <w:iCs/>
          <w:sz w:val="22"/>
          <w:szCs w:val="22"/>
        </w:rPr>
        <w:t xml:space="preserve">  The paper explo</w:t>
      </w:r>
      <w:r w:rsidR="00CF287B" w:rsidRPr="00E4261A">
        <w:rPr>
          <w:rFonts w:ascii="Arial" w:eastAsia="Arial" w:hAnsi="Arial" w:cs="Arial"/>
          <w:i/>
          <w:iCs/>
          <w:sz w:val="22"/>
          <w:szCs w:val="22"/>
        </w:rPr>
        <w:t>res the factors that either prevent or encourage older people from taking part in physical activity while regular movement is known to reduce the risk</w:t>
      </w:r>
      <w:r w:rsidR="001171B1" w:rsidRPr="00E4261A">
        <w:rPr>
          <w:rFonts w:ascii="Arial" w:eastAsia="Arial" w:hAnsi="Arial" w:cs="Arial"/>
          <w:i/>
          <w:iCs/>
          <w:sz w:val="22"/>
          <w:szCs w:val="22"/>
        </w:rPr>
        <w:t xml:space="preserve"> of falls, heart disease hospital</w:t>
      </w:r>
      <w:r w:rsidR="00BA743C" w:rsidRPr="00E4261A">
        <w:rPr>
          <w:rFonts w:ascii="Arial" w:eastAsia="Arial" w:hAnsi="Arial" w:cs="Arial"/>
          <w:i/>
          <w:iCs/>
          <w:sz w:val="22"/>
          <w:szCs w:val="22"/>
        </w:rPr>
        <w:t xml:space="preserve"> admissions and premature</w:t>
      </w:r>
      <w:r w:rsidR="001171B1" w:rsidRPr="00E4261A">
        <w:rPr>
          <w:rFonts w:ascii="Arial" w:eastAsia="Arial" w:hAnsi="Arial" w:cs="Arial"/>
          <w:i/>
          <w:iCs/>
          <w:sz w:val="22"/>
          <w:szCs w:val="22"/>
        </w:rPr>
        <w:t xml:space="preserve"> death</w:t>
      </w:r>
      <w:r w:rsidR="00496D69" w:rsidRPr="00E4261A">
        <w:rPr>
          <w:rFonts w:ascii="Arial" w:eastAsia="Arial" w:hAnsi="Arial" w:cs="Arial"/>
          <w:i/>
          <w:iCs/>
          <w:sz w:val="22"/>
          <w:szCs w:val="22"/>
        </w:rPr>
        <w:t>, the authors point out that a significant prop</w:t>
      </w:r>
      <w:r w:rsidR="00BA743C" w:rsidRPr="00E4261A">
        <w:rPr>
          <w:rFonts w:ascii="Arial" w:eastAsia="Arial" w:hAnsi="Arial" w:cs="Arial"/>
          <w:i/>
          <w:iCs/>
          <w:sz w:val="22"/>
          <w:szCs w:val="22"/>
        </w:rPr>
        <w:t>ortion of older people are yet to attain the WHO- recommended levels of movement. The researcher</w:t>
      </w:r>
      <w:r w:rsidR="00EF7C2F" w:rsidRPr="00E4261A">
        <w:rPr>
          <w:rFonts w:ascii="Arial" w:eastAsia="Arial" w:hAnsi="Arial" w:cs="Arial"/>
          <w:i/>
          <w:iCs/>
          <w:sz w:val="22"/>
          <w:szCs w:val="22"/>
        </w:rPr>
        <w:t>s thus proceeded to collect and compare existing evidence, in order to find the barriers, which are most common discouragements and the motivators, which are the most common encouragements, with an emphasis on the factors that can actually be influenced.</w:t>
      </w:r>
    </w:p>
    <w:p w14:paraId="6D821233" w14:textId="6F882DDA" w:rsidR="00530E16" w:rsidRPr="00E4261A" w:rsidRDefault="00E10231" w:rsidP="00E4261A">
      <w:pPr>
        <w:pStyle w:val="Heading2"/>
        <w:spacing w:line="360" w:lineRule="auto"/>
        <w:jc w:val="both"/>
        <w:rPr>
          <w:rFonts w:ascii="Arial" w:hAnsi="Arial" w:cs="Arial"/>
          <w:sz w:val="22"/>
          <w:szCs w:val="22"/>
        </w:rPr>
      </w:pPr>
      <w:bookmarkStart w:id="3" w:name="_Toc203606112"/>
      <w:r w:rsidRPr="00E4261A">
        <w:rPr>
          <w:rFonts w:ascii="Arial" w:hAnsi="Arial" w:cs="Arial"/>
          <w:sz w:val="22"/>
          <w:szCs w:val="22"/>
        </w:rPr>
        <w:t>1.3 Who</w:t>
      </w:r>
      <w:r w:rsidR="004468F8" w:rsidRPr="00E4261A">
        <w:rPr>
          <w:rFonts w:ascii="Arial" w:hAnsi="Arial" w:cs="Arial"/>
          <w:sz w:val="22"/>
          <w:szCs w:val="22"/>
        </w:rPr>
        <w:t xml:space="preserve"> Is the Research About?</w:t>
      </w:r>
      <w:bookmarkEnd w:id="3"/>
      <w:r w:rsidR="00EF7C2F" w:rsidRPr="00E4261A">
        <w:rPr>
          <w:rFonts w:ascii="Arial" w:hAnsi="Arial" w:cs="Arial"/>
          <w:sz w:val="22"/>
          <w:szCs w:val="22"/>
        </w:rPr>
        <w:t xml:space="preserve"> </w:t>
      </w:r>
      <w:r w:rsidR="005845F7" w:rsidRPr="00E4261A">
        <w:rPr>
          <w:rFonts w:ascii="Arial" w:hAnsi="Arial" w:cs="Arial"/>
          <w:sz w:val="22"/>
          <w:szCs w:val="22"/>
        </w:rPr>
        <w:t xml:space="preserve"> </w:t>
      </w:r>
    </w:p>
    <w:p w14:paraId="456FDD43" w14:textId="383719C0" w:rsidR="005845F7" w:rsidRPr="00E4261A" w:rsidRDefault="005845F7" w:rsidP="00E4261A">
      <w:pPr>
        <w:spacing w:line="360" w:lineRule="auto"/>
        <w:jc w:val="both"/>
        <w:rPr>
          <w:rFonts w:ascii="Arial" w:hAnsi="Arial" w:cs="Arial"/>
          <w:sz w:val="22"/>
          <w:szCs w:val="22"/>
        </w:rPr>
      </w:pPr>
      <w:r w:rsidRPr="00E4261A">
        <w:rPr>
          <w:rFonts w:ascii="Arial" w:hAnsi="Arial" w:cs="Arial"/>
          <w:sz w:val="22"/>
          <w:szCs w:val="22"/>
        </w:rPr>
        <w:t xml:space="preserve"> The research is concerned with older adults, aged 70 years and over, who are living in their own home in the community, not in a care home. The people in these care homes, the people livi</w:t>
      </w:r>
      <w:r w:rsidR="00E4261A" w:rsidRPr="00E4261A">
        <w:rPr>
          <w:rFonts w:ascii="Arial" w:hAnsi="Arial" w:cs="Arial"/>
          <w:sz w:val="22"/>
          <w:szCs w:val="22"/>
        </w:rPr>
        <w:t>ng with particular illness (e.g</w:t>
      </w:r>
      <w:r w:rsidRPr="00E4261A">
        <w:rPr>
          <w:rFonts w:ascii="Arial" w:hAnsi="Arial" w:cs="Arial"/>
          <w:sz w:val="22"/>
          <w:szCs w:val="22"/>
        </w:rPr>
        <w:t>.</w:t>
      </w:r>
      <w:r w:rsidR="00E4261A" w:rsidRPr="00E4261A">
        <w:rPr>
          <w:rFonts w:ascii="Arial" w:hAnsi="Arial" w:cs="Arial"/>
          <w:sz w:val="22"/>
          <w:szCs w:val="22"/>
        </w:rPr>
        <w:t xml:space="preserve"> </w:t>
      </w:r>
      <w:r w:rsidRPr="00E4261A">
        <w:rPr>
          <w:rFonts w:ascii="Arial" w:hAnsi="Arial" w:cs="Arial"/>
          <w:sz w:val="22"/>
          <w:szCs w:val="22"/>
        </w:rPr>
        <w:t>stroke</w:t>
      </w:r>
      <w:r w:rsidR="00854F9C" w:rsidRPr="00E4261A">
        <w:rPr>
          <w:rFonts w:ascii="Arial" w:hAnsi="Arial" w:cs="Arial"/>
          <w:sz w:val="22"/>
          <w:szCs w:val="22"/>
        </w:rPr>
        <w:t>) and the people with cognitive impairment in all the studies included, nearly 27,000 people, mo</w:t>
      </w:r>
      <w:r w:rsidR="005F362F" w:rsidRPr="00E4261A">
        <w:rPr>
          <w:rFonts w:ascii="Arial" w:hAnsi="Arial" w:cs="Arial"/>
          <w:sz w:val="22"/>
          <w:szCs w:val="22"/>
        </w:rPr>
        <w:t>stly women, aged a median of 78 and a majority of women</w:t>
      </w:r>
      <w:r w:rsidR="00E4261A" w:rsidRPr="00E4261A">
        <w:rPr>
          <w:rFonts w:ascii="Arial" w:hAnsi="Arial" w:cs="Arial"/>
          <w:sz w:val="22"/>
          <w:szCs w:val="22"/>
        </w:rPr>
        <w:t>.</w:t>
      </w:r>
    </w:p>
    <w:p w14:paraId="3BA747B5" w14:textId="567B742F" w:rsidR="00E10231" w:rsidRPr="00E4261A" w:rsidRDefault="00E10231" w:rsidP="00E4261A">
      <w:pPr>
        <w:pStyle w:val="Heading2"/>
        <w:spacing w:line="360" w:lineRule="auto"/>
        <w:jc w:val="both"/>
        <w:rPr>
          <w:rFonts w:ascii="Arial" w:hAnsi="Arial" w:cs="Arial"/>
          <w:sz w:val="22"/>
          <w:szCs w:val="22"/>
        </w:rPr>
      </w:pPr>
      <w:bookmarkStart w:id="4" w:name="_Toc203606113"/>
      <w:r w:rsidRPr="00E4261A">
        <w:rPr>
          <w:rFonts w:ascii="Arial" w:hAnsi="Arial" w:cs="Arial"/>
          <w:sz w:val="22"/>
          <w:szCs w:val="22"/>
        </w:rPr>
        <w:t>1.4 Why</w:t>
      </w:r>
      <w:r w:rsidR="004468F8" w:rsidRPr="00E4261A">
        <w:rPr>
          <w:rFonts w:ascii="Arial" w:hAnsi="Arial" w:cs="Arial"/>
          <w:sz w:val="22"/>
          <w:szCs w:val="22"/>
        </w:rPr>
        <w:t xml:space="preserve"> Is This Topic Important in UK Health and Social Care?</w:t>
      </w:r>
      <w:bookmarkEnd w:id="4"/>
    </w:p>
    <w:p w14:paraId="59252276" w14:textId="5416E60F" w:rsidR="005F362F" w:rsidRPr="00E4261A" w:rsidRDefault="005F362F" w:rsidP="00E4261A">
      <w:pPr>
        <w:spacing w:line="360" w:lineRule="auto"/>
        <w:jc w:val="both"/>
        <w:rPr>
          <w:rFonts w:ascii="Arial" w:hAnsi="Arial" w:cs="Arial"/>
          <w:sz w:val="22"/>
          <w:szCs w:val="22"/>
        </w:rPr>
      </w:pPr>
      <w:r w:rsidRPr="00E4261A">
        <w:rPr>
          <w:rFonts w:ascii="Arial" w:hAnsi="Arial" w:cs="Arial"/>
          <w:sz w:val="22"/>
          <w:szCs w:val="22"/>
        </w:rPr>
        <w:t>This is an important topic for health</w:t>
      </w:r>
      <w:r w:rsidR="00D61E6C" w:rsidRPr="00E4261A">
        <w:rPr>
          <w:rFonts w:ascii="Arial" w:hAnsi="Arial" w:cs="Arial"/>
          <w:sz w:val="22"/>
          <w:szCs w:val="22"/>
        </w:rPr>
        <w:t xml:space="preserve"> and social care in the UK as the population is steadily ageing and services are increasingly in demand. There is an increasing proportion of older people and number of people aged 85 and older is expected to increase dramatically over the next few decades (office for National Statistics,2019) Inactivity is associated with falls, frailty and long- term conditions which increase the demand for treatment from the NHS and social care services. The importance for older adults to move regularly is emphasised in national guidance, which highlights that older people can move for longer, maintain strength, independence and carry out their daily activities (Department of Health and Social Care, </w:t>
      </w:r>
      <w:r w:rsidR="00D61E6C" w:rsidRPr="00E4261A">
        <w:rPr>
          <w:rFonts w:ascii="Arial" w:hAnsi="Arial" w:cs="Arial"/>
          <w:sz w:val="22"/>
          <w:szCs w:val="22"/>
        </w:rPr>
        <w:lastRenderedPageBreak/>
        <w:t>2019) staff working in direct care will find it helpful to know what makes for activity so they can help the people they work with to be as active and independent as possible.</w:t>
      </w:r>
    </w:p>
    <w:p w14:paraId="09904574" w14:textId="3712C579" w:rsidR="004468F8" w:rsidRPr="00C92D6D" w:rsidRDefault="004468F8" w:rsidP="00C92D6D">
      <w:pPr>
        <w:pStyle w:val="Heading2"/>
      </w:pPr>
      <w:bookmarkStart w:id="5" w:name="_Toc203606114"/>
      <w:r w:rsidRPr="00C92D6D">
        <w:t>Section 2: Understanding the Purpose and Research Question</w:t>
      </w:r>
      <w:bookmarkEnd w:id="5"/>
    </w:p>
    <w:p w14:paraId="0F6882D7" w14:textId="6AA2DDE6" w:rsidR="004468F8" w:rsidRPr="00E4261A" w:rsidRDefault="00210D5A" w:rsidP="00E4261A">
      <w:pPr>
        <w:pStyle w:val="Heading2"/>
        <w:spacing w:line="360" w:lineRule="auto"/>
        <w:jc w:val="both"/>
        <w:rPr>
          <w:rFonts w:ascii="Arial" w:hAnsi="Arial" w:cs="Arial"/>
          <w:sz w:val="22"/>
          <w:szCs w:val="22"/>
        </w:rPr>
      </w:pPr>
      <w:bookmarkStart w:id="6" w:name="_Toc203606115"/>
      <w:r w:rsidRPr="00E4261A">
        <w:rPr>
          <w:rFonts w:ascii="Arial" w:hAnsi="Arial" w:cs="Arial"/>
          <w:sz w:val="22"/>
          <w:szCs w:val="22"/>
        </w:rPr>
        <w:t>2.1 Research</w:t>
      </w:r>
      <w:r w:rsidR="004468F8" w:rsidRPr="00E4261A">
        <w:rPr>
          <w:rFonts w:ascii="Arial" w:hAnsi="Arial" w:cs="Arial"/>
          <w:sz w:val="22"/>
          <w:szCs w:val="22"/>
        </w:rPr>
        <w:t xml:space="preserve"> Question(s) or Objectives</w:t>
      </w:r>
      <w:bookmarkEnd w:id="6"/>
    </w:p>
    <w:p w14:paraId="0527BEAA" w14:textId="79A0E6B8" w:rsidR="00D61E6C" w:rsidRPr="00E4261A" w:rsidRDefault="00D61E6C" w:rsidP="00E4261A">
      <w:pPr>
        <w:spacing w:line="360" w:lineRule="auto"/>
        <w:jc w:val="both"/>
        <w:rPr>
          <w:rFonts w:ascii="Arial" w:hAnsi="Arial" w:cs="Arial"/>
          <w:sz w:val="22"/>
          <w:szCs w:val="22"/>
        </w:rPr>
      </w:pPr>
      <w:r w:rsidRPr="00E4261A">
        <w:rPr>
          <w:rFonts w:ascii="Arial" w:hAnsi="Arial" w:cs="Arial"/>
          <w:sz w:val="22"/>
          <w:szCs w:val="22"/>
        </w:rPr>
        <w:t>The researchers were inter</w:t>
      </w:r>
      <w:r w:rsidR="00D7114D" w:rsidRPr="00E4261A">
        <w:rPr>
          <w:rFonts w:ascii="Arial" w:hAnsi="Arial" w:cs="Arial"/>
          <w:sz w:val="22"/>
          <w:szCs w:val="22"/>
        </w:rPr>
        <w:t>ested to see what barriers and motivators had the greatest effect on adult participation in physical activity when their age was 70 years and older. The aim of the study was review quantitative evidence available to find out which</w:t>
      </w:r>
      <w:r w:rsidR="0047417F" w:rsidRPr="00E4261A">
        <w:rPr>
          <w:rFonts w:ascii="Arial" w:hAnsi="Arial" w:cs="Arial"/>
          <w:sz w:val="22"/>
          <w:szCs w:val="22"/>
        </w:rPr>
        <w:t xml:space="preserve"> factors were most commonly reported and to consider the differences in these factors considering gender, age, physical ability and location. They hoped to raise awareness</w:t>
      </w:r>
      <w:r w:rsidR="00FA0CB1" w:rsidRPr="00E4261A">
        <w:rPr>
          <w:rFonts w:ascii="Arial" w:hAnsi="Arial" w:cs="Arial"/>
          <w:sz w:val="22"/>
          <w:szCs w:val="22"/>
        </w:rPr>
        <w:t xml:space="preserve"> of modifiable factors that will influence future policies and practices for older people to remain and become active</w:t>
      </w:r>
      <w:r w:rsidR="00C92D6D">
        <w:rPr>
          <w:rFonts w:ascii="Arial" w:hAnsi="Arial" w:cs="Arial"/>
          <w:sz w:val="22"/>
          <w:szCs w:val="22"/>
        </w:rPr>
        <w:t>.</w:t>
      </w:r>
    </w:p>
    <w:p w14:paraId="497E1282" w14:textId="0498EDAE" w:rsidR="00FA0CB1" w:rsidRPr="00E4261A" w:rsidRDefault="004468F8" w:rsidP="00C92D6D">
      <w:pPr>
        <w:pStyle w:val="Heading2"/>
      </w:pPr>
      <w:bookmarkStart w:id="7" w:name="_Toc203606116"/>
      <w:r w:rsidRPr="00E4261A">
        <w:t>Section 3: Understanding the Research Metho</w:t>
      </w:r>
      <w:bookmarkEnd w:id="7"/>
      <w:r w:rsidR="00FA0CB1" w:rsidRPr="00E4261A">
        <w:t>ds</w:t>
      </w:r>
    </w:p>
    <w:p w14:paraId="0F9E6373" w14:textId="319531C5" w:rsidR="00E10231" w:rsidRPr="00E4261A" w:rsidRDefault="00E10231" w:rsidP="00E4261A">
      <w:pPr>
        <w:pStyle w:val="Heading2"/>
        <w:spacing w:line="360" w:lineRule="auto"/>
        <w:jc w:val="both"/>
        <w:rPr>
          <w:rFonts w:ascii="Arial" w:hAnsi="Arial" w:cs="Arial"/>
          <w:sz w:val="22"/>
          <w:szCs w:val="22"/>
        </w:rPr>
      </w:pPr>
      <w:bookmarkStart w:id="8" w:name="_Toc203606117"/>
      <w:r w:rsidRPr="00E4261A">
        <w:rPr>
          <w:rFonts w:ascii="Arial" w:hAnsi="Arial" w:cs="Arial"/>
          <w:sz w:val="22"/>
          <w:szCs w:val="22"/>
        </w:rPr>
        <w:t>3.1 Overview</w:t>
      </w:r>
      <w:r w:rsidR="004468F8" w:rsidRPr="00E4261A">
        <w:rPr>
          <w:rFonts w:ascii="Arial" w:hAnsi="Arial" w:cs="Arial"/>
          <w:sz w:val="22"/>
          <w:szCs w:val="22"/>
        </w:rPr>
        <w:t xml:space="preserve"> of Quantitative, Qualitative, and Mixed-Methods Research</w:t>
      </w:r>
      <w:bookmarkEnd w:id="8"/>
    </w:p>
    <w:p w14:paraId="43A31DF2" w14:textId="62C8D821" w:rsidR="00FA0CB1" w:rsidRPr="00E4261A" w:rsidRDefault="00FA0CB1" w:rsidP="00E4261A">
      <w:pPr>
        <w:spacing w:line="360" w:lineRule="auto"/>
        <w:jc w:val="both"/>
        <w:rPr>
          <w:rFonts w:ascii="Arial" w:hAnsi="Arial" w:cs="Arial"/>
          <w:sz w:val="22"/>
          <w:szCs w:val="22"/>
        </w:rPr>
      </w:pPr>
      <w:r w:rsidRPr="00E4261A">
        <w:rPr>
          <w:rFonts w:ascii="Arial" w:hAnsi="Arial" w:cs="Arial"/>
          <w:sz w:val="22"/>
          <w:szCs w:val="22"/>
        </w:rPr>
        <w:t>Research has generally three approaches</w:t>
      </w:r>
      <w:r w:rsidR="003A4A5C" w:rsidRPr="00E4261A">
        <w:rPr>
          <w:rFonts w:ascii="Arial" w:hAnsi="Arial" w:cs="Arial"/>
          <w:sz w:val="22"/>
          <w:szCs w:val="22"/>
        </w:rPr>
        <w:t xml:space="preserve"> and a reader can assess the validity of a study by knowing the approach. Quantitative rese</w:t>
      </w:r>
      <w:r w:rsidR="00EF1D8C" w:rsidRPr="00E4261A">
        <w:rPr>
          <w:rFonts w:ascii="Arial" w:hAnsi="Arial" w:cs="Arial"/>
          <w:sz w:val="22"/>
          <w:szCs w:val="22"/>
        </w:rPr>
        <w:t>arch involves gathering, codin</w:t>
      </w:r>
      <w:r w:rsidR="00111B02" w:rsidRPr="00E4261A">
        <w:rPr>
          <w:rFonts w:ascii="Arial" w:hAnsi="Arial" w:cs="Arial"/>
          <w:sz w:val="22"/>
          <w:szCs w:val="22"/>
        </w:rPr>
        <w:t xml:space="preserve">g and analysing numerical data to measure, </w:t>
      </w:r>
      <w:proofErr w:type="gramStart"/>
      <w:r w:rsidR="00111B02" w:rsidRPr="00E4261A">
        <w:rPr>
          <w:rFonts w:ascii="Arial" w:hAnsi="Arial" w:cs="Arial"/>
          <w:sz w:val="22"/>
          <w:szCs w:val="22"/>
        </w:rPr>
        <w:t>count</w:t>
      </w:r>
      <w:proofErr w:type="gramEnd"/>
      <w:r w:rsidR="00111B02" w:rsidRPr="00E4261A">
        <w:rPr>
          <w:rFonts w:ascii="Arial" w:hAnsi="Arial" w:cs="Arial"/>
          <w:sz w:val="22"/>
          <w:szCs w:val="22"/>
        </w:rPr>
        <w:t xml:space="preserve"> or test relationships between the variables and typically is designed to yield results that can be generalized to a larger population (</w:t>
      </w:r>
      <w:proofErr w:type="spellStart"/>
      <w:r w:rsidR="00111B02" w:rsidRPr="00E4261A">
        <w:rPr>
          <w:rFonts w:ascii="Arial" w:hAnsi="Arial" w:cs="Arial"/>
          <w:sz w:val="22"/>
          <w:szCs w:val="22"/>
        </w:rPr>
        <w:t>Moule</w:t>
      </w:r>
      <w:proofErr w:type="spellEnd"/>
      <w:r w:rsidR="00111B02" w:rsidRPr="00E4261A">
        <w:rPr>
          <w:rFonts w:ascii="Arial" w:hAnsi="Arial" w:cs="Arial"/>
          <w:sz w:val="22"/>
          <w:szCs w:val="22"/>
        </w:rPr>
        <w:t>,</w:t>
      </w:r>
      <w:r w:rsidR="00E4261A">
        <w:rPr>
          <w:rFonts w:ascii="Arial" w:hAnsi="Arial" w:cs="Arial"/>
          <w:sz w:val="22"/>
          <w:szCs w:val="22"/>
        </w:rPr>
        <w:t xml:space="preserve"> </w:t>
      </w:r>
      <w:r w:rsidR="007746DA" w:rsidRPr="00E4261A">
        <w:rPr>
          <w:rFonts w:ascii="Arial" w:hAnsi="Arial" w:cs="Arial"/>
          <w:sz w:val="22"/>
          <w:szCs w:val="22"/>
        </w:rPr>
        <w:t>2020</w:t>
      </w:r>
      <w:r w:rsidR="00111B02" w:rsidRPr="00E4261A">
        <w:rPr>
          <w:rFonts w:ascii="Arial" w:hAnsi="Arial" w:cs="Arial"/>
          <w:sz w:val="22"/>
          <w:szCs w:val="22"/>
        </w:rPr>
        <w:t>)</w:t>
      </w:r>
      <w:r w:rsidR="007746DA" w:rsidRPr="00E4261A">
        <w:rPr>
          <w:rFonts w:ascii="Arial" w:hAnsi="Arial" w:cs="Arial"/>
          <w:sz w:val="22"/>
          <w:szCs w:val="22"/>
        </w:rPr>
        <w:t xml:space="preserve">. </w:t>
      </w:r>
      <w:r w:rsidR="00111B02" w:rsidRPr="00E4261A">
        <w:rPr>
          <w:rFonts w:ascii="Arial" w:hAnsi="Arial" w:cs="Arial"/>
          <w:sz w:val="22"/>
          <w:szCs w:val="22"/>
        </w:rPr>
        <w:t>Is likely to be formal and objective and may be based on a questionnaire or other set of fixed</w:t>
      </w:r>
      <w:r w:rsidR="0047531F" w:rsidRPr="00E4261A">
        <w:rPr>
          <w:rFonts w:ascii="Arial" w:hAnsi="Arial" w:cs="Arial"/>
          <w:sz w:val="22"/>
          <w:szCs w:val="22"/>
        </w:rPr>
        <w:t xml:space="preserve"> responses. In health and social care, an example would be to look at the impact of a </w:t>
      </w:r>
      <w:r w:rsidR="006C0DB4" w:rsidRPr="00E4261A">
        <w:rPr>
          <w:rFonts w:ascii="Arial" w:hAnsi="Arial" w:cs="Arial"/>
          <w:sz w:val="22"/>
          <w:szCs w:val="22"/>
        </w:rPr>
        <w:t xml:space="preserve">strength and balance programme on the number of falls among a group of care-home residents. Qualitative research on the other hand is undertaken </w:t>
      </w:r>
      <w:r w:rsidR="00120E83" w:rsidRPr="00E4261A">
        <w:rPr>
          <w:rFonts w:ascii="Arial" w:hAnsi="Arial" w:cs="Arial"/>
          <w:sz w:val="22"/>
          <w:szCs w:val="22"/>
        </w:rPr>
        <w:t>with words instead of numbers and investigates people’s experiences, feelings and the meaning they assign to events, often conducted through interviews, focus groups or observation with analysis for themes that emerge (</w:t>
      </w:r>
      <w:proofErr w:type="spellStart"/>
      <w:r w:rsidR="00120E83" w:rsidRPr="00E4261A">
        <w:rPr>
          <w:rFonts w:ascii="Arial" w:hAnsi="Arial" w:cs="Arial"/>
          <w:sz w:val="22"/>
          <w:szCs w:val="22"/>
        </w:rPr>
        <w:t>Bryman</w:t>
      </w:r>
      <w:proofErr w:type="spellEnd"/>
      <w:r w:rsidR="00120E83" w:rsidRPr="00E4261A">
        <w:rPr>
          <w:rFonts w:ascii="Arial" w:hAnsi="Arial" w:cs="Arial"/>
          <w:sz w:val="22"/>
          <w:szCs w:val="22"/>
        </w:rPr>
        <w:t>,</w:t>
      </w:r>
      <w:r w:rsidR="00E4261A">
        <w:rPr>
          <w:rFonts w:ascii="Arial" w:hAnsi="Arial" w:cs="Arial"/>
          <w:sz w:val="22"/>
          <w:szCs w:val="22"/>
        </w:rPr>
        <w:t xml:space="preserve"> </w:t>
      </w:r>
      <w:r w:rsidR="00120E83" w:rsidRPr="00E4261A">
        <w:rPr>
          <w:rFonts w:ascii="Arial" w:hAnsi="Arial" w:cs="Arial"/>
          <w:sz w:val="22"/>
          <w:szCs w:val="22"/>
        </w:rPr>
        <w:t xml:space="preserve">2016).An </w:t>
      </w:r>
      <w:r w:rsidR="007746DA" w:rsidRPr="00E4261A">
        <w:rPr>
          <w:rFonts w:ascii="Arial" w:hAnsi="Arial" w:cs="Arial"/>
          <w:sz w:val="22"/>
          <w:szCs w:val="22"/>
        </w:rPr>
        <w:t>example would be interviewing older people and gaining their opinions on exercising in front of other people (Bryman</w:t>
      </w:r>
      <w:proofErr w:type="gramStart"/>
      <w:r w:rsidR="007746DA" w:rsidRPr="00E4261A">
        <w:rPr>
          <w:rFonts w:ascii="Arial" w:hAnsi="Arial" w:cs="Arial"/>
          <w:sz w:val="22"/>
          <w:szCs w:val="22"/>
        </w:rPr>
        <w:t>,2016</w:t>
      </w:r>
      <w:proofErr w:type="gramEnd"/>
      <w:r w:rsidR="007746DA" w:rsidRPr="00E4261A">
        <w:rPr>
          <w:rFonts w:ascii="Arial" w:hAnsi="Arial" w:cs="Arial"/>
          <w:sz w:val="22"/>
          <w:szCs w:val="22"/>
        </w:rPr>
        <w:t xml:space="preserve">). Mixed methods </w:t>
      </w:r>
      <w:r w:rsidR="007813E5" w:rsidRPr="00E4261A">
        <w:rPr>
          <w:rFonts w:ascii="Arial" w:hAnsi="Arial" w:cs="Arial"/>
          <w:sz w:val="22"/>
          <w:szCs w:val="22"/>
        </w:rPr>
        <w:t>research (MMR) explicitly integrates both and quantitative approaches within a single study</w:t>
      </w:r>
      <w:r w:rsidR="009C6AB6" w:rsidRPr="00E4261A">
        <w:rPr>
          <w:rFonts w:ascii="Arial" w:hAnsi="Arial" w:cs="Arial"/>
          <w:sz w:val="22"/>
          <w:szCs w:val="22"/>
        </w:rPr>
        <w:t>, leveraging the advantages of the quantitative method</w:t>
      </w:r>
      <w:r w:rsidR="00CF3F90" w:rsidRPr="00E4261A">
        <w:rPr>
          <w:rFonts w:ascii="Arial" w:hAnsi="Arial" w:cs="Arial"/>
          <w:sz w:val="22"/>
          <w:szCs w:val="22"/>
        </w:rPr>
        <w:t xml:space="preserve"> to counter the weakness of the quantitative method and vice versa, in order to establish patterns and explain them (</w:t>
      </w:r>
      <w:proofErr w:type="spellStart"/>
      <w:r w:rsidR="00CF3F90" w:rsidRPr="00E4261A">
        <w:rPr>
          <w:rFonts w:ascii="Arial" w:hAnsi="Arial" w:cs="Arial"/>
          <w:sz w:val="22"/>
          <w:szCs w:val="22"/>
        </w:rPr>
        <w:t>Polit</w:t>
      </w:r>
      <w:proofErr w:type="spellEnd"/>
      <w:r w:rsidR="00CF3F90" w:rsidRPr="00E4261A">
        <w:rPr>
          <w:rFonts w:ascii="Arial" w:hAnsi="Arial" w:cs="Arial"/>
          <w:sz w:val="22"/>
          <w:szCs w:val="22"/>
        </w:rPr>
        <w:t xml:space="preserve"> and Beck,</w:t>
      </w:r>
      <w:r w:rsidR="00E4261A">
        <w:rPr>
          <w:rFonts w:ascii="Arial" w:hAnsi="Arial" w:cs="Arial"/>
          <w:sz w:val="22"/>
          <w:szCs w:val="22"/>
        </w:rPr>
        <w:t xml:space="preserve"> </w:t>
      </w:r>
      <w:r w:rsidR="00CF3F90" w:rsidRPr="00E4261A">
        <w:rPr>
          <w:rFonts w:ascii="Arial" w:hAnsi="Arial" w:cs="Arial"/>
          <w:sz w:val="22"/>
          <w:szCs w:val="22"/>
        </w:rPr>
        <w:t>2021). For example, one study could measure activity levels with a qu</w:t>
      </w:r>
      <w:r w:rsidR="00E4261A">
        <w:rPr>
          <w:rFonts w:ascii="Arial" w:hAnsi="Arial" w:cs="Arial"/>
          <w:sz w:val="22"/>
          <w:szCs w:val="22"/>
        </w:rPr>
        <w:t>estionnaire and then use follow</w:t>
      </w:r>
      <w:r w:rsidR="00CF3F90" w:rsidRPr="00E4261A">
        <w:rPr>
          <w:rFonts w:ascii="Arial" w:hAnsi="Arial" w:cs="Arial"/>
          <w:sz w:val="22"/>
          <w:szCs w:val="22"/>
        </w:rPr>
        <w:t xml:space="preserve">–up interviews to better understand the amount of activity and </w:t>
      </w:r>
      <w:r w:rsidR="00605701" w:rsidRPr="00E4261A">
        <w:rPr>
          <w:rFonts w:ascii="Arial" w:hAnsi="Arial" w:cs="Arial"/>
          <w:sz w:val="22"/>
          <w:szCs w:val="22"/>
        </w:rPr>
        <w:t>why, it is important to know what approaches were taking in a study as they influence the type of evidence offered by the study and the confidence of the reader in applying the study findings to practice</w:t>
      </w:r>
      <w:r w:rsidR="00E4261A">
        <w:rPr>
          <w:rFonts w:ascii="Arial" w:hAnsi="Arial" w:cs="Arial"/>
          <w:sz w:val="22"/>
          <w:szCs w:val="22"/>
        </w:rPr>
        <w:t>.</w:t>
      </w:r>
    </w:p>
    <w:p w14:paraId="61FABF86" w14:textId="6C5CC226" w:rsidR="004468F8" w:rsidRPr="00E4261A" w:rsidRDefault="00E10231" w:rsidP="00E4261A">
      <w:pPr>
        <w:pStyle w:val="Heading2"/>
        <w:spacing w:line="360" w:lineRule="auto"/>
        <w:jc w:val="both"/>
        <w:rPr>
          <w:rFonts w:ascii="Arial" w:hAnsi="Arial" w:cs="Arial"/>
          <w:sz w:val="22"/>
          <w:szCs w:val="22"/>
        </w:rPr>
      </w:pPr>
      <w:bookmarkStart w:id="9" w:name="_Toc203606118"/>
      <w:r w:rsidRPr="00E4261A">
        <w:rPr>
          <w:rFonts w:ascii="Arial" w:hAnsi="Arial" w:cs="Arial"/>
          <w:sz w:val="22"/>
          <w:szCs w:val="22"/>
        </w:rPr>
        <w:lastRenderedPageBreak/>
        <w:t>3.2 Research</w:t>
      </w:r>
      <w:r w:rsidR="004468F8" w:rsidRPr="00E4261A">
        <w:rPr>
          <w:rFonts w:ascii="Arial" w:hAnsi="Arial" w:cs="Arial"/>
          <w:sz w:val="22"/>
          <w:szCs w:val="22"/>
        </w:rPr>
        <w:t xml:space="preserve"> Methodology Used in Your Chosen Paper and Why</w:t>
      </w:r>
      <w:bookmarkEnd w:id="9"/>
    </w:p>
    <w:p w14:paraId="3D9109C4" w14:textId="7ACEB867" w:rsidR="00605701" w:rsidRPr="00E4261A" w:rsidRDefault="00605701" w:rsidP="00E4261A">
      <w:pPr>
        <w:spacing w:line="360" w:lineRule="auto"/>
        <w:jc w:val="both"/>
        <w:rPr>
          <w:rFonts w:ascii="Arial" w:hAnsi="Arial" w:cs="Arial"/>
          <w:sz w:val="22"/>
          <w:szCs w:val="22"/>
        </w:rPr>
      </w:pPr>
      <w:r w:rsidRPr="00E4261A">
        <w:rPr>
          <w:rFonts w:ascii="Arial" w:hAnsi="Arial" w:cs="Arial"/>
          <w:sz w:val="22"/>
          <w:szCs w:val="22"/>
        </w:rPr>
        <w:t>The selected paper was quantitative and was conducted</w:t>
      </w:r>
      <w:r w:rsidR="008175A3" w:rsidRPr="00E4261A">
        <w:rPr>
          <w:rFonts w:ascii="Arial" w:hAnsi="Arial" w:cs="Arial"/>
          <w:sz w:val="22"/>
          <w:szCs w:val="22"/>
        </w:rPr>
        <w:t xml:space="preserve"> as a systematic review of quantitative studies. A systematic is approach to identifying, selecting and synthesizing the</w:t>
      </w:r>
      <w:r w:rsidR="0094471D" w:rsidRPr="00E4261A">
        <w:rPr>
          <w:rFonts w:ascii="Arial" w:hAnsi="Arial" w:cs="Arial"/>
          <w:sz w:val="22"/>
          <w:szCs w:val="22"/>
        </w:rPr>
        <w:t xml:space="preserve"> available literature on a well-</w:t>
      </w:r>
      <w:r w:rsidR="008175A3" w:rsidRPr="00E4261A">
        <w:rPr>
          <w:rFonts w:ascii="Arial" w:hAnsi="Arial" w:cs="Arial"/>
          <w:sz w:val="22"/>
          <w:szCs w:val="22"/>
        </w:rPr>
        <w:t xml:space="preserve">defined question </w:t>
      </w:r>
      <w:r w:rsidR="0094471D" w:rsidRPr="00E4261A">
        <w:rPr>
          <w:rFonts w:ascii="Arial" w:hAnsi="Arial" w:cs="Arial"/>
          <w:sz w:val="22"/>
          <w:szCs w:val="22"/>
        </w:rPr>
        <w:t>(</w:t>
      </w:r>
      <w:proofErr w:type="spellStart"/>
      <w:r w:rsidR="0094471D" w:rsidRPr="00E4261A">
        <w:rPr>
          <w:rFonts w:ascii="Arial" w:hAnsi="Arial" w:cs="Arial"/>
          <w:sz w:val="22"/>
          <w:szCs w:val="22"/>
        </w:rPr>
        <w:t>Bettany-Saltikov</w:t>
      </w:r>
      <w:proofErr w:type="spellEnd"/>
      <w:r w:rsidR="0094471D" w:rsidRPr="00E4261A">
        <w:rPr>
          <w:rFonts w:ascii="Arial" w:hAnsi="Arial" w:cs="Arial"/>
          <w:sz w:val="22"/>
          <w:szCs w:val="22"/>
        </w:rPr>
        <w:t xml:space="preserve"> and </w:t>
      </w:r>
      <w:proofErr w:type="spellStart"/>
      <w:r w:rsidR="0094471D" w:rsidRPr="00E4261A">
        <w:rPr>
          <w:rFonts w:ascii="Arial" w:hAnsi="Arial" w:cs="Arial"/>
          <w:sz w:val="22"/>
          <w:szCs w:val="22"/>
        </w:rPr>
        <w:t>McSherry</w:t>
      </w:r>
      <w:proofErr w:type="spellEnd"/>
      <w:r w:rsidR="0094471D" w:rsidRPr="00E4261A">
        <w:rPr>
          <w:rFonts w:ascii="Arial" w:hAnsi="Arial" w:cs="Arial"/>
          <w:sz w:val="22"/>
          <w:szCs w:val="22"/>
        </w:rPr>
        <w:t>, 2024). The authors conducted a literature search in six databases and complied 37 studies that presented numerical data, including the number of participants who referenced a</w:t>
      </w:r>
      <w:r w:rsidR="0032230E" w:rsidRPr="00E4261A">
        <w:rPr>
          <w:rFonts w:ascii="Arial" w:hAnsi="Arial" w:cs="Arial"/>
          <w:sz w:val="22"/>
          <w:szCs w:val="22"/>
        </w:rPr>
        <w:t xml:space="preserve"> specific barrier odd ratio, confidence intervals, etc. The authors chose a narrative synthesis because the results of the studies were too disparate to be combined in a single statistical test called a meta-analy</w:t>
      </w:r>
      <w:r w:rsidR="001420CD" w:rsidRPr="00E4261A">
        <w:rPr>
          <w:rFonts w:ascii="Arial" w:hAnsi="Arial" w:cs="Arial"/>
          <w:sz w:val="22"/>
          <w:szCs w:val="22"/>
        </w:rPr>
        <w:t>sis which is used to combined results across results across studies. They grouped their findings according to the socio</w:t>
      </w:r>
      <w:r w:rsidR="00E4261A">
        <w:rPr>
          <w:rFonts w:ascii="Arial" w:hAnsi="Arial" w:cs="Arial"/>
          <w:sz w:val="22"/>
          <w:szCs w:val="22"/>
        </w:rPr>
        <w:t>-</w:t>
      </w:r>
      <w:r w:rsidR="001420CD" w:rsidRPr="00E4261A">
        <w:rPr>
          <w:rFonts w:ascii="Arial" w:hAnsi="Arial" w:cs="Arial"/>
          <w:sz w:val="22"/>
          <w:szCs w:val="22"/>
        </w:rPr>
        <w:t xml:space="preserve">ecological </w:t>
      </w:r>
      <w:proofErr w:type="gramStart"/>
      <w:r w:rsidR="001420CD" w:rsidRPr="00E4261A">
        <w:rPr>
          <w:rFonts w:ascii="Arial" w:hAnsi="Arial" w:cs="Arial"/>
          <w:sz w:val="22"/>
          <w:szCs w:val="22"/>
        </w:rPr>
        <w:t>model</w:t>
      </w:r>
      <w:r w:rsidR="00E4261A">
        <w:rPr>
          <w:rFonts w:ascii="Arial" w:hAnsi="Arial" w:cs="Arial"/>
          <w:sz w:val="22"/>
          <w:szCs w:val="22"/>
        </w:rPr>
        <w:t xml:space="preserve">, </w:t>
      </w:r>
      <w:r w:rsidR="00A471B4" w:rsidRPr="00E4261A">
        <w:rPr>
          <w:rFonts w:ascii="Arial" w:hAnsi="Arial" w:cs="Arial"/>
          <w:sz w:val="22"/>
          <w:szCs w:val="22"/>
        </w:rPr>
        <w:t>that</w:t>
      </w:r>
      <w:proofErr w:type="gramEnd"/>
      <w:r w:rsidR="00A471B4" w:rsidRPr="00E4261A">
        <w:rPr>
          <w:rFonts w:ascii="Arial" w:hAnsi="Arial" w:cs="Arial"/>
          <w:sz w:val="22"/>
          <w:szCs w:val="22"/>
        </w:rPr>
        <w:t xml:space="preserve"> is personal, social and environmental influences.</w:t>
      </w:r>
    </w:p>
    <w:p w14:paraId="2E491BD9" w14:textId="47466B4A" w:rsidR="00A471B4" w:rsidRPr="00E4261A" w:rsidRDefault="00A471B4" w:rsidP="00E4261A">
      <w:pPr>
        <w:spacing w:line="360" w:lineRule="auto"/>
        <w:jc w:val="both"/>
        <w:rPr>
          <w:rFonts w:ascii="Arial" w:hAnsi="Arial" w:cs="Arial"/>
          <w:sz w:val="22"/>
          <w:szCs w:val="22"/>
        </w:rPr>
      </w:pPr>
      <w:r w:rsidRPr="00E4261A">
        <w:rPr>
          <w:rFonts w:ascii="Arial" w:hAnsi="Arial" w:cs="Arial"/>
          <w:sz w:val="22"/>
          <w:szCs w:val="22"/>
        </w:rPr>
        <w:t>They included all the factors and used a validated instrument to evaluate the risk of bias in each study included. This research was most appropriately conducted using</w:t>
      </w:r>
      <w:r w:rsidR="00544159" w:rsidRPr="00E4261A">
        <w:rPr>
          <w:rFonts w:ascii="Arial" w:hAnsi="Arial" w:cs="Arial"/>
          <w:sz w:val="22"/>
          <w:szCs w:val="22"/>
        </w:rPr>
        <w:t xml:space="preserve"> a quantitative method that could measure the frequency and strength at which specific factors impact on activity over an extremely large population of people when compared to words and could compare across many countries and studies.</w:t>
      </w:r>
    </w:p>
    <w:p w14:paraId="5A3678B1" w14:textId="5BD2AE7C" w:rsidR="00E10231" w:rsidRPr="00E4261A" w:rsidRDefault="004468F8" w:rsidP="00E4261A">
      <w:pPr>
        <w:pStyle w:val="Heading2"/>
        <w:spacing w:line="360" w:lineRule="auto"/>
        <w:jc w:val="both"/>
        <w:rPr>
          <w:rFonts w:ascii="Arial" w:hAnsi="Arial" w:cs="Arial"/>
          <w:sz w:val="22"/>
          <w:szCs w:val="22"/>
        </w:rPr>
      </w:pPr>
      <w:bookmarkStart w:id="10" w:name="_Toc203606119"/>
      <w:r w:rsidRPr="00E4261A">
        <w:rPr>
          <w:rFonts w:ascii="Arial" w:hAnsi="Arial" w:cs="Arial"/>
          <w:sz w:val="22"/>
          <w:szCs w:val="22"/>
        </w:rPr>
        <w:t>3.3 Primary and Secondary Data: Definitions, Differences, and Application to Your Paper</w:t>
      </w:r>
      <w:bookmarkEnd w:id="10"/>
    </w:p>
    <w:p w14:paraId="3C7CA3FD" w14:textId="4A2DAA74" w:rsidR="00544159" w:rsidRPr="00E4261A" w:rsidRDefault="00544159" w:rsidP="00E4261A">
      <w:pPr>
        <w:spacing w:line="360" w:lineRule="auto"/>
        <w:jc w:val="both"/>
        <w:rPr>
          <w:rFonts w:ascii="Arial" w:hAnsi="Arial" w:cs="Arial"/>
          <w:sz w:val="22"/>
          <w:szCs w:val="22"/>
        </w:rPr>
      </w:pPr>
      <w:r w:rsidRPr="00E4261A">
        <w:rPr>
          <w:rFonts w:ascii="Arial" w:hAnsi="Arial" w:cs="Arial"/>
          <w:sz w:val="22"/>
          <w:szCs w:val="22"/>
        </w:rPr>
        <w:t>Primary data are data that are collected by the resear</w:t>
      </w:r>
      <w:r w:rsidR="00B411B5" w:rsidRPr="00E4261A">
        <w:rPr>
          <w:rFonts w:ascii="Arial" w:hAnsi="Arial" w:cs="Arial"/>
          <w:sz w:val="22"/>
          <w:szCs w:val="22"/>
        </w:rPr>
        <w:t>cher for his or her</w:t>
      </w:r>
      <w:r w:rsidR="008F3B34" w:rsidRPr="00E4261A">
        <w:rPr>
          <w:rFonts w:ascii="Arial" w:hAnsi="Arial" w:cs="Arial"/>
          <w:sz w:val="22"/>
          <w:szCs w:val="22"/>
        </w:rPr>
        <w:t xml:space="preserve"> own research, such as a survey,</w:t>
      </w:r>
      <w:r w:rsidR="00B411B5" w:rsidRPr="00E4261A">
        <w:rPr>
          <w:rFonts w:ascii="Arial" w:hAnsi="Arial" w:cs="Arial"/>
          <w:sz w:val="22"/>
          <w:szCs w:val="22"/>
        </w:rPr>
        <w:t xml:space="preserve"> interview or direct observation (</w:t>
      </w:r>
      <w:proofErr w:type="spellStart"/>
      <w:r w:rsidR="00B411B5" w:rsidRPr="00E4261A">
        <w:rPr>
          <w:rFonts w:ascii="Arial" w:hAnsi="Arial" w:cs="Arial"/>
          <w:sz w:val="22"/>
          <w:szCs w:val="22"/>
        </w:rPr>
        <w:t>Mazhar</w:t>
      </w:r>
      <w:proofErr w:type="spellEnd"/>
      <w:r w:rsidR="00B411B5" w:rsidRPr="00E4261A">
        <w:rPr>
          <w:rFonts w:ascii="Arial" w:hAnsi="Arial" w:cs="Arial"/>
          <w:sz w:val="22"/>
          <w:szCs w:val="22"/>
        </w:rPr>
        <w:t xml:space="preserve"> et al., 2021). Secondary data are data collected from a resource that already exist other than for specific purpose of the research and are usually collected by other</w:t>
      </w:r>
      <w:r w:rsidR="00F57005" w:rsidRPr="00E4261A">
        <w:rPr>
          <w:rFonts w:ascii="Arial" w:hAnsi="Arial" w:cs="Arial"/>
          <w:sz w:val="22"/>
          <w:szCs w:val="22"/>
        </w:rPr>
        <w:t xml:space="preserve"> individuals (Saunders, Lewis and</w:t>
      </w:r>
      <w:r w:rsidR="005B039B" w:rsidRPr="00E4261A">
        <w:rPr>
          <w:rFonts w:ascii="Arial" w:hAnsi="Arial" w:cs="Arial"/>
          <w:sz w:val="22"/>
          <w:szCs w:val="22"/>
        </w:rPr>
        <w:t xml:space="preserve"> </w:t>
      </w:r>
      <w:proofErr w:type="spellStart"/>
      <w:r w:rsidR="00F57005" w:rsidRPr="00E4261A">
        <w:rPr>
          <w:rFonts w:ascii="Arial" w:hAnsi="Arial" w:cs="Arial"/>
          <w:sz w:val="22"/>
          <w:szCs w:val="22"/>
        </w:rPr>
        <w:t>Thornhil</w:t>
      </w:r>
      <w:r w:rsidR="005B039B" w:rsidRPr="00E4261A">
        <w:rPr>
          <w:rFonts w:ascii="Arial" w:hAnsi="Arial" w:cs="Arial"/>
          <w:sz w:val="22"/>
          <w:szCs w:val="22"/>
        </w:rPr>
        <w:t>l</w:t>
      </w:r>
      <w:proofErr w:type="spellEnd"/>
      <w:r w:rsidR="00F57005" w:rsidRPr="00E4261A">
        <w:rPr>
          <w:rFonts w:ascii="Arial" w:hAnsi="Arial" w:cs="Arial"/>
          <w:sz w:val="22"/>
          <w:szCs w:val="22"/>
        </w:rPr>
        <w:t>, 2019)</w:t>
      </w:r>
      <w:r w:rsidR="00820DCC" w:rsidRPr="00E4261A">
        <w:rPr>
          <w:rFonts w:ascii="Arial" w:hAnsi="Arial" w:cs="Arial"/>
          <w:sz w:val="22"/>
          <w:szCs w:val="22"/>
        </w:rPr>
        <w:t xml:space="preserve"> </w:t>
      </w:r>
      <w:r w:rsidR="005B039B" w:rsidRPr="00E4261A">
        <w:rPr>
          <w:rFonts w:ascii="Arial" w:hAnsi="Arial" w:cs="Arial"/>
          <w:sz w:val="22"/>
          <w:szCs w:val="22"/>
        </w:rPr>
        <w:t>.The primary difference is that primary data is newly created and is produced</w:t>
      </w:r>
      <w:r w:rsidR="00A23613" w:rsidRPr="00E4261A">
        <w:rPr>
          <w:rFonts w:ascii="Arial" w:hAnsi="Arial" w:cs="Arial"/>
          <w:sz w:val="22"/>
          <w:szCs w:val="22"/>
        </w:rPr>
        <w:t xml:space="preserve"> specifically for the question being asked, while secondary data is produced that has already</w:t>
      </w:r>
      <w:r w:rsidR="00820DCC" w:rsidRPr="00E4261A">
        <w:rPr>
          <w:rFonts w:ascii="Arial" w:hAnsi="Arial" w:cs="Arial"/>
          <w:sz w:val="22"/>
          <w:szCs w:val="22"/>
        </w:rPr>
        <w:t xml:space="preserve"> existed and is merely used and reworked. The </w:t>
      </w:r>
      <w:r w:rsidR="008A2A7A" w:rsidRPr="00E4261A">
        <w:rPr>
          <w:rFonts w:ascii="Arial" w:hAnsi="Arial" w:cs="Arial"/>
          <w:sz w:val="22"/>
          <w:szCs w:val="22"/>
        </w:rPr>
        <w:t>selected paper is based on secondary data as the searcher did not recruit and measure the older people. Rather</w:t>
      </w:r>
      <w:r w:rsidR="00C51565" w:rsidRPr="00E4261A">
        <w:rPr>
          <w:rFonts w:ascii="Arial" w:hAnsi="Arial" w:cs="Arial"/>
          <w:sz w:val="22"/>
          <w:szCs w:val="22"/>
        </w:rPr>
        <w:t>, they found, retrieved and synthesized information from 37 previously</w:t>
      </w:r>
      <w:r w:rsidR="00555122" w:rsidRPr="00E4261A">
        <w:rPr>
          <w:rFonts w:ascii="Arial" w:hAnsi="Arial" w:cs="Arial"/>
          <w:sz w:val="22"/>
          <w:szCs w:val="22"/>
        </w:rPr>
        <w:t xml:space="preserve"> published studies in their searches of the relevant literature. Data from each study (including qualitative and quantitative information on barrier, motivators and participants) were summarised on a standardised data-extraction form, evaluated in terms of quality and subsequently collated by narrative</w:t>
      </w:r>
      <w:r w:rsidR="006565E4" w:rsidRPr="00E4261A">
        <w:rPr>
          <w:rFonts w:ascii="Arial" w:hAnsi="Arial" w:cs="Arial"/>
          <w:sz w:val="22"/>
          <w:szCs w:val="22"/>
        </w:rPr>
        <w:t xml:space="preserve"> synthesis to identify the most significant factors. The use of secondary data enabled the authors to access a very large and international evidence base that no one research group could have been able to gather by itself.</w:t>
      </w:r>
      <w:r w:rsidR="00555122" w:rsidRPr="00E4261A">
        <w:rPr>
          <w:rFonts w:ascii="Arial" w:hAnsi="Arial" w:cs="Arial"/>
          <w:sz w:val="22"/>
          <w:szCs w:val="22"/>
        </w:rPr>
        <w:t xml:space="preserve"> </w:t>
      </w:r>
      <w:r w:rsidR="00B411B5" w:rsidRPr="00E4261A">
        <w:rPr>
          <w:rFonts w:ascii="Arial" w:hAnsi="Arial" w:cs="Arial"/>
          <w:sz w:val="22"/>
          <w:szCs w:val="22"/>
        </w:rPr>
        <w:t xml:space="preserve"> </w:t>
      </w:r>
      <w:r w:rsidR="008F3B34" w:rsidRPr="00E4261A">
        <w:rPr>
          <w:rFonts w:ascii="Arial" w:hAnsi="Arial" w:cs="Arial"/>
          <w:sz w:val="22"/>
          <w:szCs w:val="22"/>
        </w:rPr>
        <w:t xml:space="preserve"> </w:t>
      </w:r>
    </w:p>
    <w:p w14:paraId="55BE628B" w14:textId="7598F0F1" w:rsidR="00E10231" w:rsidRPr="00E4261A" w:rsidRDefault="004468F8" w:rsidP="00C92D6D">
      <w:pPr>
        <w:pStyle w:val="Heading2"/>
      </w:pPr>
      <w:bookmarkStart w:id="11" w:name="_Toc203606120"/>
      <w:r w:rsidRPr="00E4261A">
        <w:t>Section 4: Conclusion</w:t>
      </w:r>
      <w:bookmarkEnd w:id="11"/>
    </w:p>
    <w:p w14:paraId="28293074" w14:textId="17918596" w:rsidR="00B400BA" w:rsidRPr="00E4261A" w:rsidRDefault="006565E4" w:rsidP="00E4261A">
      <w:pPr>
        <w:spacing w:line="360" w:lineRule="auto"/>
        <w:jc w:val="both"/>
        <w:rPr>
          <w:rFonts w:ascii="Arial" w:hAnsi="Arial" w:cs="Arial"/>
          <w:sz w:val="22"/>
          <w:szCs w:val="22"/>
        </w:rPr>
      </w:pPr>
      <w:r w:rsidRPr="00E4261A">
        <w:rPr>
          <w:rFonts w:ascii="Arial" w:hAnsi="Arial" w:cs="Arial"/>
          <w:sz w:val="22"/>
          <w:szCs w:val="22"/>
        </w:rPr>
        <w:t xml:space="preserve">In this report, a systematic review by </w:t>
      </w:r>
      <w:proofErr w:type="spellStart"/>
      <w:r w:rsidRPr="00E4261A">
        <w:rPr>
          <w:rFonts w:ascii="Arial" w:hAnsi="Arial" w:cs="Arial"/>
          <w:sz w:val="22"/>
          <w:szCs w:val="22"/>
        </w:rPr>
        <w:t>Kilgour</w:t>
      </w:r>
      <w:proofErr w:type="spellEnd"/>
      <w:r w:rsidRPr="00E4261A">
        <w:rPr>
          <w:rFonts w:ascii="Arial" w:hAnsi="Arial" w:cs="Arial"/>
          <w:sz w:val="22"/>
          <w:szCs w:val="22"/>
        </w:rPr>
        <w:t xml:space="preserve"> et a</w:t>
      </w:r>
      <w:r w:rsidR="00AC4790" w:rsidRPr="00E4261A">
        <w:rPr>
          <w:rFonts w:ascii="Arial" w:hAnsi="Arial" w:cs="Arial"/>
          <w:sz w:val="22"/>
          <w:szCs w:val="22"/>
        </w:rPr>
        <w:t>l.</w:t>
      </w:r>
      <w:r w:rsidR="00E4261A">
        <w:rPr>
          <w:rFonts w:ascii="Arial" w:hAnsi="Arial" w:cs="Arial"/>
          <w:sz w:val="22"/>
          <w:szCs w:val="22"/>
        </w:rPr>
        <w:t xml:space="preserve"> </w:t>
      </w:r>
      <w:r w:rsidR="00AC4790" w:rsidRPr="00E4261A">
        <w:rPr>
          <w:rFonts w:ascii="Arial" w:hAnsi="Arial" w:cs="Arial"/>
          <w:sz w:val="22"/>
          <w:szCs w:val="22"/>
        </w:rPr>
        <w:t>(2024) has been explored that looked at barrier and motivators</w:t>
      </w:r>
      <w:r w:rsidR="00FC0582" w:rsidRPr="00E4261A">
        <w:rPr>
          <w:rFonts w:ascii="Arial" w:hAnsi="Arial" w:cs="Arial"/>
          <w:sz w:val="22"/>
          <w:szCs w:val="22"/>
        </w:rPr>
        <w:t xml:space="preserve"> to physical activity among older a</w:t>
      </w:r>
      <w:r w:rsidR="007E7217" w:rsidRPr="00E4261A">
        <w:rPr>
          <w:rFonts w:ascii="Arial" w:hAnsi="Arial" w:cs="Arial"/>
          <w:sz w:val="22"/>
          <w:szCs w:val="22"/>
        </w:rPr>
        <w:t xml:space="preserve">dults (aged 70+). The purpose of </w:t>
      </w:r>
      <w:r w:rsidR="007E7217" w:rsidRPr="00E4261A">
        <w:rPr>
          <w:rFonts w:ascii="Arial" w:hAnsi="Arial" w:cs="Arial"/>
          <w:sz w:val="22"/>
          <w:szCs w:val="22"/>
        </w:rPr>
        <w:lastRenderedPageBreak/>
        <w:t xml:space="preserve">section1 was to introduce the paper and to explain why it is important to encourage activity in older people in UK for health and social care purpose, especially in an ageing </w:t>
      </w:r>
      <w:r w:rsidR="00802193" w:rsidRPr="00E4261A">
        <w:rPr>
          <w:rFonts w:ascii="Arial" w:hAnsi="Arial" w:cs="Arial"/>
          <w:sz w:val="22"/>
          <w:szCs w:val="22"/>
        </w:rPr>
        <w:t>society where pressure on services is increasing</w:t>
      </w:r>
      <w:r w:rsidR="00697A3F" w:rsidRPr="00E4261A">
        <w:rPr>
          <w:rFonts w:ascii="Arial" w:hAnsi="Arial" w:cs="Arial"/>
          <w:sz w:val="22"/>
          <w:szCs w:val="22"/>
        </w:rPr>
        <w:t>. In section 2 the au</w:t>
      </w:r>
      <w:r w:rsidR="001B3919" w:rsidRPr="00E4261A">
        <w:rPr>
          <w:rFonts w:ascii="Arial" w:hAnsi="Arial" w:cs="Arial"/>
          <w:sz w:val="22"/>
          <w:szCs w:val="22"/>
        </w:rPr>
        <w:t>thors identified the researcher</w:t>
      </w:r>
      <w:r w:rsidR="00697A3F" w:rsidRPr="00E4261A">
        <w:rPr>
          <w:rFonts w:ascii="Arial" w:hAnsi="Arial" w:cs="Arial"/>
          <w:sz w:val="22"/>
          <w:szCs w:val="22"/>
        </w:rPr>
        <w:t xml:space="preserve"> goal of determine which factors have the greatest impact on activity and their </w:t>
      </w:r>
      <w:proofErr w:type="spellStart"/>
      <w:r w:rsidR="00697A3F" w:rsidRPr="00E4261A">
        <w:rPr>
          <w:rFonts w:ascii="Arial" w:hAnsi="Arial" w:cs="Arial"/>
          <w:sz w:val="22"/>
          <w:szCs w:val="22"/>
        </w:rPr>
        <w:t>inter</w:t>
      </w:r>
      <w:r w:rsidR="001B3919" w:rsidRPr="00E4261A">
        <w:rPr>
          <w:rFonts w:ascii="Arial" w:hAnsi="Arial" w:cs="Arial"/>
          <w:sz w:val="22"/>
          <w:szCs w:val="22"/>
        </w:rPr>
        <w:t>personality</w:t>
      </w:r>
      <w:proofErr w:type="spellEnd"/>
      <w:r w:rsidR="001B3919" w:rsidRPr="00E4261A">
        <w:rPr>
          <w:rFonts w:ascii="Arial" w:hAnsi="Arial" w:cs="Arial"/>
          <w:sz w:val="22"/>
          <w:szCs w:val="22"/>
        </w:rPr>
        <w:t>. In section 3, it was shown</w:t>
      </w:r>
      <w:r w:rsidR="00327DFB" w:rsidRPr="00E4261A">
        <w:rPr>
          <w:rFonts w:ascii="Arial" w:hAnsi="Arial" w:cs="Arial"/>
          <w:sz w:val="22"/>
          <w:szCs w:val="22"/>
        </w:rPr>
        <w:t xml:space="preserve"> that </w:t>
      </w:r>
      <w:r w:rsidR="0080539A" w:rsidRPr="00E4261A">
        <w:rPr>
          <w:rFonts w:ascii="Arial" w:hAnsi="Arial" w:cs="Arial"/>
          <w:sz w:val="22"/>
          <w:szCs w:val="22"/>
        </w:rPr>
        <w:t>the paper adopted a quantitative method through secondary data</w:t>
      </w:r>
      <w:r w:rsidR="003F406E" w:rsidRPr="00E4261A">
        <w:rPr>
          <w:rFonts w:ascii="Arial" w:hAnsi="Arial" w:cs="Arial"/>
          <w:sz w:val="22"/>
          <w:szCs w:val="22"/>
        </w:rPr>
        <w:t xml:space="preserve"> from 37 existing studies instead of data gathered by the authors. The most frequently cited barriers were health and fitness concerns, lack of motivation, fear of falling and environmental factors with the most important motivators being support from family</w:t>
      </w:r>
      <w:r w:rsidR="000F7218" w:rsidRPr="00E4261A">
        <w:rPr>
          <w:rFonts w:ascii="Arial" w:hAnsi="Arial" w:cs="Arial"/>
          <w:sz w:val="22"/>
          <w:szCs w:val="22"/>
        </w:rPr>
        <w:t xml:space="preserve"> and friends, social contact, personal benefit and access to outdoor facilities. The process of completing this report has deepened my knowledge </w:t>
      </w:r>
      <w:r w:rsidR="00A64662" w:rsidRPr="00E4261A">
        <w:rPr>
          <w:rFonts w:ascii="Arial" w:hAnsi="Arial" w:cs="Arial"/>
          <w:sz w:val="22"/>
          <w:szCs w:val="22"/>
        </w:rPr>
        <w:t>of the design and assessment of research as well as primary and secondary data and quantitative, qualitative and mixed method research, it has also reminded me of the need</w:t>
      </w:r>
      <w:r w:rsidR="00A0023A" w:rsidRPr="00E4261A">
        <w:rPr>
          <w:rFonts w:ascii="Arial" w:hAnsi="Arial" w:cs="Arial"/>
          <w:sz w:val="22"/>
          <w:szCs w:val="22"/>
        </w:rPr>
        <w:t xml:space="preserve"> to paraphrase and reference other people’s work accurately. These skills will enable me</w:t>
      </w:r>
      <w:r w:rsidR="002A1906" w:rsidRPr="00E4261A">
        <w:rPr>
          <w:rFonts w:ascii="Arial" w:hAnsi="Arial" w:cs="Arial"/>
          <w:sz w:val="22"/>
          <w:szCs w:val="22"/>
        </w:rPr>
        <w:t xml:space="preserve"> to be more critical when reading evidence and w</w:t>
      </w:r>
      <w:r w:rsidR="00B400BA" w:rsidRPr="00E4261A">
        <w:rPr>
          <w:rFonts w:ascii="Arial" w:hAnsi="Arial" w:cs="Arial"/>
          <w:sz w:val="22"/>
          <w:szCs w:val="22"/>
        </w:rPr>
        <w:t>ill help me use reliable research when I am applying to my health and social related pr</w:t>
      </w:r>
      <w:r w:rsidR="00234567" w:rsidRPr="00E4261A">
        <w:rPr>
          <w:rFonts w:ascii="Arial" w:hAnsi="Arial" w:cs="Arial"/>
          <w:sz w:val="22"/>
          <w:szCs w:val="22"/>
        </w:rPr>
        <w:t>actice in the future</w:t>
      </w:r>
      <w:r w:rsidR="00E4261A">
        <w:rPr>
          <w:rFonts w:ascii="Arial" w:hAnsi="Arial" w:cs="Arial"/>
          <w:sz w:val="22"/>
          <w:szCs w:val="22"/>
        </w:rPr>
        <w:t>.</w:t>
      </w:r>
    </w:p>
    <w:p w14:paraId="2F9491F0" w14:textId="471BFBBE" w:rsidR="00B400BA" w:rsidRDefault="00B400BA" w:rsidP="00C92D6D">
      <w:pPr>
        <w:pStyle w:val="Heading2"/>
      </w:pPr>
      <w:r w:rsidRPr="00E4261A">
        <w:t>References</w:t>
      </w:r>
    </w:p>
    <w:p w14:paraId="0C0C6874" w14:textId="77777777" w:rsidR="00C92D6D" w:rsidRPr="00C92D6D" w:rsidRDefault="00C92D6D" w:rsidP="00C92D6D"/>
    <w:p w14:paraId="7068C199" w14:textId="11C83845" w:rsidR="00234567" w:rsidRPr="00E4261A" w:rsidRDefault="0074593D" w:rsidP="00E4261A">
      <w:pPr>
        <w:spacing w:line="360" w:lineRule="auto"/>
        <w:jc w:val="both"/>
        <w:rPr>
          <w:rFonts w:ascii="Arial" w:hAnsi="Arial" w:cs="Arial"/>
          <w:sz w:val="22"/>
          <w:szCs w:val="22"/>
        </w:rPr>
      </w:pPr>
      <w:proofErr w:type="spellStart"/>
      <w:r>
        <w:rPr>
          <w:rFonts w:ascii="Arial" w:hAnsi="Arial" w:cs="Arial"/>
          <w:sz w:val="22"/>
          <w:szCs w:val="22"/>
        </w:rPr>
        <w:t>Bettany-</w:t>
      </w:r>
      <w:bookmarkStart w:id="12" w:name="_GoBack"/>
      <w:bookmarkEnd w:id="12"/>
      <w:r w:rsidR="00DD7DE4" w:rsidRPr="00E4261A">
        <w:rPr>
          <w:rFonts w:ascii="Arial" w:hAnsi="Arial" w:cs="Arial"/>
          <w:sz w:val="22"/>
          <w:szCs w:val="22"/>
        </w:rPr>
        <w:t>Saltikov</w:t>
      </w:r>
      <w:proofErr w:type="spellEnd"/>
      <w:r w:rsidR="00DD7DE4" w:rsidRPr="00E4261A">
        <w:rPr>
          <w:rFonts w:ascii="Arial" w:hAnsi="Arial" w:cs="Arial"/>
          <w:sz w:val="22"/>
          <w:szCs w:val="22"/>
        </w:rPr>
        <w:t xml:space="preserve">, J, </w:t>
      </w:r>
      <w:r w:rsidR="008925AC" w:rsidRPr="00E4261A">
        <w:rPr>
          <w:rFonts w:ascii="Arial" w:hAnsi="Arial" w:cs="Arial"/>
          <w:sz w:val="22"/>
          <w:szCs w:val="22"/>
        </w:rPr>
        <w:t xml:space="preserve">and </w:t>
      </w:r>
      <w:proofErr w:type="spellStart"/>
      <w:r w:rsidR="008925AC" w:rsidRPr="00E4261A">
        <w:rPr>
          <w:rFonts w:ascii="Arial" w:hAnsi="Arial" w:cs="Arial"/>
          <w:sz w:val="22"/>
          <w:szCs w:val="22"/>
        </w:rPr>
        <w:t>Mcsherry</w:t>
      </w:r>
      <w:proofErr w:type="spellEnd"/>
      <w:r w:rsidR="008925AC" w:rsidRPr="00E4261A">
        <w:rPr>
          <w:rFonts w:ascii="Arial" w:hAnsi="Arial" w:cs="Arial"/>
          <w:sz w:val="22"/>
          <w:szCs w:val="22"/>
        </w:rPr>
        <w:t>, R</w:t>
      </w:r>
      <w:proofErr w:type="gramStart"/>
      <w:r w:rsidR="008925AC" w:rsidRPr="00E4261A">
        <w:rPr>
          <w:rFonts w:ascii="Arial" w:hAnsi="Arial" w:cs="Arial"/>
          <w:sz w:val="22"/>
          <w:szCs w:val="22"/>
        </w:rPr>
        <w:t>.(</w:t>
      </w:r>
      <w:proofErr w:type="gramEnd"/>
      <w:r w:rsidR="008925AC" w:rsidRPr="00E4261A">
        <w:rPr>
          <w:rFonts w:ascii="Arial" w:hAnsi="Arial" w:cs="Arial"/>
          <w:sz w:val="22"/>
          <w:szCs w:val="22"/>
        </w:rPr>
        <w:t>2024) How to do a Systematic Literature Review in Nursing:</w:t>
      </w:r>
      <w:r w:rsidR="00234567" w:rsidRPr="00E4261A">
        <w:rPr>
          <w:rFonts w:ascii="Arial" w:hAnsi="Arial" w:cs="Arial"/>
          <w:sz w:val="22"/>
          <w:szCs w:val="22"/>
        </w:rPr>
        <w:t xml:space="preserve"> A step by step Guide, 3\e</w:t>
      </w:r>
    </w:p>
    <w:p w14:paraId="527314DB" w14:textId="77777777" w:rsidR="00234567" w:rsidRPr="00E4261A" w:rsidRDefault="00234567" w:rsidP="00E4261A">
      <w:pPr>
        <w:spacing w:line="360" w:lineRule="auto"/>
        <w:jc w:val="both"/>
        <w:rPr>
          <w:rFonts w:ascii="Arial" w:hAnsi="Arial" w:cs="Arial"/>
          <w:sz w:val="22"/>
          <w:szCs w:val="22"/>
        </w:rPr>
      </w:pPr>
      <w:proofErr w:type="spellStart"/>
      <w:proofErr w:type="gramStart"/>
      <w:r w:rsidRPr="00E4261A">
        <w:rPr>
          <w:rFonts w:ascii="Arial" w:hAnsi="Arial" w:cs="Arial"/>
          <w:sz w:val="22"/>
          <w:szCs w:val="22"/>
        </w:rPr>
        <w:t>Bryman</w:t>
      </w:r>
      <w:proofErr w:type="spellEnd"/>
      <w:r w:rsidRPr="00E4261A">
        <w:rPr>
          <w:rFonts w:ascii="Arial" w:hAnsi="Arial" w:cs="Arial"/>
          <w:sz w:val="22"/>
          <w:szCs w:val="22"/>
        </w:rPr>
        <w:t>, A. (2016) Social Research Methods 5</w:t>
      </w:r>
      <w:r w:rsidRPr="00E4261A">
        <w:rPr>
          <w:rFonts w:ascii="Arial" w:hAnsi="Arial" w:cs="Arial"/>
          <w:sz w:val="22"/>
          <w:szCs w:val="22"/>
          <w:vertAlign w:val="superscript"/>
        </w:rPr>
        <w:t>th</w:t>
      </w:r>
      <w:r w:rsidRPr="00E4261A">
        <w:rPr>
          <w:rFonts w:ascii="Arial" w:hAnsi="Arial" w:cs="Arial"/>
          <w:sz w:val="22"/>
          <w:szCs w:val="22"/>
        </w:rPr>
        <w:t xml:space="preserve"> </w:t>
      </w:r>
      <w:proofErr w:type="spellStart"/>
      <w:r w:rsidRPr="00E4261A">
        <w:rPr>
          <w:rFonts w:ascii="Arial" w:hAnsi="Arial" w:cs="Arial"/>
          <w:sz w:val="22"/>
          <w:szCs w:val="22"/>
        </w:rPr>
        <w:t>edn</w:t>
      </w:r>
      <w:proofErr w:type="spellEnd"/>
      <w:r w:rsidRPr="00E4261A">
        <w:rPr>
          <w:rFonts w:ascii="Arial" w:hAnsi="Arial" w:cs="Arial"/>
          <w:sz w:val="22"/>
          <w:szCs w:val="22"/>
        </w:rPr>
        <w:t>.</w:t>
      </w:r>
      <w:proofErr w:type="gramEnd"/>
      <w:r w:rsidRPr="00E4261A">
        <w:rPr>
          <w:rFonts w:ascii="Arial" w:hAnsi="Arial" w:cs="Arial"/>
          <w:sz w:val="22"/>
          <w:szCs w:val="22"/>
        </w:rPr>
        <w:t xml:space="preserve"> Oxford:</w:t>
      </w:r>
      <w:r w:rsidR="00A64662" w:rsidRPr="00E4261A">
        <w:rPr>
          <w:rFonts w:ascii="Arial" w:hAnsi="Arial" w:cs="Arial"/>
          <w:sz w:val="22"/>
          <w:szCs w:val="22"/>
        </w:rPr>
        <w:t xml:space="preserve"> </w:t>
      </w:r>
      <w:r w:rsidRPr="00E4261A">
        <w:rPr>
          <w:rFonts w:ascii="Arial" w:hAnsi="Arial" w:cs="Arial"/>
          <w:sz w:val="22"/>
          <w:szCs w:val="22"/>
        </w:rPr>
        <w:t>Oxford University Press</w:t>
      </w:r>
      <w:r w:rsidR="00A64662" w:rsidRPr="00E4261A">
        <w:rPr>
          <w:rFonts w:ascii="Arial" w:hAnsi="Arial" w:cs="Arial"/>
          <w:sz w:val="22"/>
          <w:szCs w:val="22"/>
        </w:rPr>
        <w:t xml:space="preserve"> </w:t>
      </w:r>
    </w:p>
    <w:p w14:paraId="6E8BF41A" w14:textId="77777777" w:rsidR="002A00EE" w:rsidRPr="00E4261A" w:rsidRDefault="00234567" w:rsidP="00E4261A">
      <w:pPr>
        <w:spacing w:line="360" w:lineRule="auto"/>
        <w:jc w:val="both"/>
        <w:rPr>
          <w:rFonts w:ascii="Arial" w:hAnsi="Arial" w:cs="Arial"/>
          <w:sz w:val="22"/>
          <w:szCs w:val="22"/>
        </w:rPr>
      </w:pPr>
      <w:r w:rsidRPr="00E4261A">
        <w:rPr>
          <w:rFonts w:ascii="Arial" w:hAnsi="Arial" w:cs="Arial"/>
          <w:sz w:val="22"/>
          <w:szCs w:val="22"/>
        </w:rPr>
        <w:t>Department of Health and Social care (2019)</w:t>
      </w:r>
      <w:r w:rsidR="002A00EE" w:rsidRPr="00E4261A">
        <w:rPr>
          <w:rFonts w:ascii="Arial" w:hAnsi="Arial" w:cs="Arial"/>
          <w:sz w:val="22"/>
          <w:szCs w:val="22"/>
        </w:rPr>
        <w:t xml:space="preserve"> UK Chief Medical Officer’s </w:t>
      </w:r>
      <w:proofErr w:type="spellStart"/>
      <w:r w:rsidR="002A00EE" w:rsidRPr="00E4261A">
        <w:rPr>
          <w:rFonts w:ascii="Arial" w:hAnsi="Arial" w:cs="Arial"/>
          <w:sz w:val="22"/>
          <w:szCs w:val="22"/>
        </w:rPr>
        <w:t>Phyical</w:t>
      </w:r>
      <w:proofErr w:type="spellEnd"/>
      <w:r w:rsidR="002A00EE" w:rsidRPr="00E4261A">
        <w:rPr>
          <w:rFonts w:ascii="Arial" w:hAnsi="Arial" w:cs="Arial"/>
          <w:sz w:val="22"/>
          <w:szCs w:val="22"/>
        </w:rPr>
        <w:t xml:space="preserve"> Activity</w:t>
      </w:r>
      <w:r w:rsidR="00A64662" w:rsidRPr="00E4261A">
        <w:rPr>
          <w:rFonts w:ascii="Arial" w:hAnsi="Arial" w:cs="Arial"/>
          <w:sz w:val="22"/>
          <w:szCs w:val="22"/>
        </w:rPr>
        <w:t xml:space="preserve"> </w:t>
      </w:r>
    </w:p>
    <w:p w14:paraId="788B5BAF" w14:textId="77777777" w:rsidR="002A00EE" w:rsidRPr="00E4261A" w:rsidRDefault="002A00EE" w:rsidP="00E4261A">
      <w:pPr>
        <w:spacing w:line="360" w:lineRule="auto"/>
        <w:jc w:val="both"/>
        <w:rPr>
          <w:rFonts w:ascii="Arial" w:hAnsi="Arial" w:cs="Arial"/>
          <w:sz w:val="22"/>
          <w:szCs w:val="22"/>
        </w:rPr>
      </w:pPr>
      <w:proofErr w:type="spellStart"/>
      <w:r w:rsidRPr="00E4261A">
        <w:rPr>
          <w:rFonts w:ascii="Arial" w:hAnsi="Arial" w:cs="Arial"/>
          <w:sz w:val="22"/>
          <w:szCs w:val="22"/>
        </w:rPr>
        <w:t>Guildelines</w:t>
      </w:r>
      <w:proofErr w:type="spellEnd"/>
      <w:r w:rsidRPr="00E4261A">
        <w:rPr>
          <w:rFonts w:ascii="Arial" w:hAnsi="Arial" w:cs="Arial"/>
          <w:sz w:val="22"/>
          <w:szCs w:val="22"/>
        </w:rPr>
        <w:t xml:space="preserve"> London Department of Health and social care available at</w:t>
      </w:r>
    </w:p>
    <w:p w14:paraId="27E09706" w14:textId="77777777" w:rsidR="006D3F75" w:rsidRPr="00E4261A" w:rsidRDefault="002A00EE" w:rsidP="00E4261A">
      <w:pPr>
        <w:spacing w:line="360" w:lineRule="auto"/>
        <w:jc w:val="both"/>
        <w:rPr>
          <w:rFonts w:ascii="Arial" w:hAnsi="Arial" w:cs="Arial"/>
          <w:sz w:val="22"/>
          <w:szCs w:val="22"/>
        </w:rPr>
      </w:pPr>
      <w:r w:rsidRPr="00E4261A">
        <w:rPr>
          <w:rFonts w:ascii="Arial" w:hAnsi="Arial" w:cs="Arial"/>
          <w:sz w:val="22"/>
          <w:szCs w:val="22"/>
        </w:rPr>
        <w:t>https.</w:t>
      </w:r>
      <w:r w:rsidR="006D0BEF" w:rsidRPr="00E4261A">
        <w:rPr>
          <w:rFonts w:ascii="Arial" w:hAnsi="Arial" w:cs="Arial"/>
          <w:sz w:val="22"/>
          <w:szCs w:val="22"/>
        </w:rPr>
        <w:t xml:space="preserve">//assets publishing service </w:t>
      </w:r>
      <w:proofErr w:type="spellStart"/>
      <w:r w:rsidR="006D0BEF" w:rsidRPr="00E4261A">
        <w:rPr>
          <w:rFonts w:ascii="Arial" w:hAnsi="Arial" w:cs="Arial"/>
          <w:sz w:val="22"/>
          <w:szCs w:val="22"/>
        </w:rPr>
        <w:t>gov</w:t>
      </w:r>
      <w:proofErr w:type="spellEnd"/>
      <w:r w:rsidR="006D0BEF" w:rsidRPr="00E4261A">
        <w:rPr>
          <w:rFonts w:ascii="Arial" w:hAnsi="Arial" w:cs="Arial"/>
          <w:sz w:val="22"/>
          <w:szCs w:val="22"/>
        </w:rPr>
        <w:t xml:space="preserve"> .</w:t>
      </w:r>
      <w:proofErr w:type="spellStart"/>
      <w:r w:rsidR="006D0BEF" w:rsidRPr="00E4261A">
        <w:rPr>
          <w:rFonts w:ascii="Arial" w:hAnsi="Arial" w:cs="Arial"/>
          <w:sz w:val="22"/>
          <w:szCs w:val="22"/>
        </w:rPr>
        <w:t>uk</w:t>
      </w:r>
      <w:proofErr w:type="spellEnd"/>
      <w:r w:rsidR="006D0BEF" w:rsidRPr="00E4261A">
        <w:rPr>
          <w:rFonts w:ascii="Arial" w:hAnsi="Arial" w:cs="Arial"/>
          <w:sz w:val="22"/>
          <w:szCs w:val="22"/>
        </w:rPr>
        <w:t>/media/5d839543ed915d52428ds</w:t>
      </w:r>
      <w:r w:rsidR="006D3F75" w:rsidRPr="00E4261A">
        <w:rPr>
          <w:rFonts w:ascii="Arial" w:hAnsi="Arial" w:cs="Arial"/>
          <w:sz w:val="22"/>
          <w:szCs w:val="22"/>
        </w:rPr>
        <w:t>134/UK-chief- medical-officers-physical-activity-guidelines.pdf</w:t>
      </w:r>
      <w:proofErr w:type="gramStart"/>
      <w:r w:rsidR="006D3F75" w:rsidRPr="00E4261A">
        <w:rPr>
          <w:rFonts w:ascii="Arial" w:hAnsi="Arial" w:cs="Arial"/>
          <w:sz w:val="22"/>
          <w:szCs w:val="22"/>
        </w:rPr>
        <w:t>.(</w:t>
      </w:r>
      <w:proofErr w:type="gramEnd"/>
      <w:r w:rsidR="006D3F75" w:rsidRPr="00E4261A">
        <w:rPr>
          <w:rFonts w:ascii="Arial" w:hAnsi="Arial" w:cs="Arial"/>
          <w:sz w:val="22"/>
          <w:szCs w:val="22"/>
        </w:rPr>
        <w:t>Accessed 02 July 2026).</w:t>
      </w:r>
    </w:p>
    <w:p w14:paraId="61F94F5A" w14:textId="1B33A5D4" w:rsidR="007340E0" w:rsidRPr="00E4261A" w:rsidRDefault="007340E0" w:rsidP="00E4261A">
      <w:pPr>
        <w:spacing w:line="360" w:lineRule="auto"/>
        <w:jc w:val="both"/>
        <w:rPr>
          <w:rFonts w:ascii="Arial" w:hAnsi="Arial" w:cs="Arial"/>
          <w:sz w:val="22"/>
          <w:szCs w:val="22"/>
        </w:rPr>
      </w:pPr>
      <w:proofErr w:type="spellStart"/>
      <w:r w:rsidRPr="00E4261A">
        <w:rPr>
          <w:rFonts w:ascii="Arial" w:hAnsi="Arial" w:cs="Arial"/>
          <w:sz w:val="22"/>
          <w:szCs w:val="22"/>
        </w:rPr>
        <w:t>Kilgour</w:t>
      </w:r>
      <w:proofErr w:type="spellEnd"/>
      <w:r w:rsidRPr="00E4261A">
        <w:rPr>
          <w:rFonts w:ascii="Arial" w:hAnsi="Arial" w:cs="Arial"/>
          <w:sz w:val="22"/>
          <w:szCs w:val="22"/>
        </w:rPr>
        <w:t xml:space="preserve">, </w:t>
      </w:r>
      <w:proofErr w:type="spellStart"/>
      <w:r w:rsidRPr="00E4261A">
        <w:rPr>
          <w:rFonts w:ascii="Arial" w:hAnsi="Arial" w:cs="Arial"/>
          <w:sz w:val="22"/>
          <w:szCs w:val="22"/>
        </w:rPr>
        <w:t>A.H.M.,Rutherford</w:t>
      </w:r>
      <w:proofErr w:type="spellEnd"/>
      <w:r w:rsidRPr="00E4261A">
        <w:rPr>
          <w:rFonts w:ascii="Arial" w:hAnsi="Arial" w:cs="Arial"/>
          <w:sz w:val="22"/>
          <w:szCs w:val="22"/>
        </w:rPr>
        <w:t xml:space="preserve">, </w:t>
      </w:r>
      <w:r w:rsidR="00B618FD" w:rsidRPr="00E4261A">
        <w:rPr>
          <w:rFonts w:ascii="Arial" w:hAnsi="Arial" w:cs="Arial"/>
          <w:sz w:val="22"/>
          <w:szCs w:val="22"/>
        </w:rPr>
        <w:t xml:space="preserve">M., </w:t>
      </w:r>
      <w:proofErr w:type="spellStart"/>
      <w:r w:rsidR="00B618FD" w:rsidRPr="00E4261A">
        <w:rPr>
          <w:rFonts w:ascii="Arial" w:hAnsi="Arial" w:cs="Arial"/>
          <w:sz w:val="22"/>
          <w:szCs w:val="22"/>
        </w:rPr>
        <w:t>Higson</w:t>
      </w:r>
      <w:proofErr w:type="spellEnd"/>
      <w:r w:rsidR="00B618FD" w:rsidRPr="00E4261A">
        <w:rPr>
          <w:rFonts w:ascii="Arial" w:hAnsi="Arial" w:cs="Arial"/>
          <w:sz w:val="22"/>
          <w:szCs w:val="22"/>
        </w:rPr>
        <w:t xml:space="preserve">, J., Meredith S.J </w:t>
      </w:r>
      <w:proofErr w:type="spellStart"/>
      <w:r w:rsidR="00B618FD" w:rsidRPr="00E4261A">
        <w:rPr>
          <w:rFonts w:ascii="Arial" w:hAnsi="Arial" w:cs="Arial"/>
          <w:sz w:val="22"/>
          <w:szCs w:val="22"/>
        </w:rPr>
        <w:t>McNiff</w:t>
      </w:r>
      <w:proofErr w:type="spellEnd"/>
      <w:r w:rsidR="00B618FD" w:rsidRPr="00E4261A">
        <w:rPr>
          <w:rFonts w:ascii="Arial" w:hAnsi="Arial" w:cs="Arial"/>
          <w:sz w:val="22"/>
          <w:szCs w:val="22"/>
        </w:rPr>
        <w:t xml:space="preserve">, J., Mitchell, S., </w:t>
      </w:r>
      <w:proofErr w:type="spellStart"/>
      <w:r w:rsidR="00B618FD" w:rsidRPr="00E4261A">
        <w:rPr>
          <w:rFonts w:ascii="Arial" w:hAnsi="Arial" w:cs="Arial"/>
          <w:sz w:val="22"/>
          <w:szCs w:val="22"/>
        </w:rPr>
        <w:t>Wijayendran</w:t>
      </w:r>
      <w:proofErr w:type="spellEnd"/>
      <w:r w:rsidR="00B618FD" w:rsidRPr="00E4261A">
        <w:rPr>
          <w:rFonts w:ascii="Arial" w:hAnsi="Arial" w:cs="Arial"/>
          <w:sz w:val="22"/>
          <w:szCs w:val="22"/>
        </w:rPr>
        <w:t xml:space="preserve">, A., Lim, S.E.R and </w:t>
      </w:r>
      <w:proofErr w:type="spellStart"/>
      <w:r w:rsidR="00B618FD" w:rsidRPr="00E4261A">
        <w:rPr>
          <w:rFonts w:ascii="Arial" w:hAnsi="Arial" w:cs="Arial"/>
          <w:sz w:val="22"/>
          <w:szCs w:val="22"/>
        </w:rPr>
        <w:t>Shenkin,S.D</w:t>
      </w:r>
      <w:proofErr w:type="spellEnd"/>
      <w:r w:rsidR="00B618FD" w:rsidRPr="00E4261A">
        <w:rPr>
          <w:rFonts w:ascii="Arial" w:hAnsi="Arial" w:cs="Arial"/>
          <w:sz w:val="22"/>
          <w:szCs w:val="22"/>
        </w:rPr>
        <w:t xml:space="preserve"> (2024) ‘Barriers and motivators to undertaking physical activ</w:t>
      </w:r>
      <w:r w:rsidR="009A3034" w:rsidRPr="00E4261A">
        <w:rPr>
          <w:rFonts w:ascii="Arial" w:hAnsi="Arial" w:cs="Arial"/>
          <w:sz w:val="22"/>
          <w:szCs w:val="22"/>
        </w:rPr>
        <w:t xml:space="preserve">ity in adults over 70-a systematic review of quantitative literature; Age and Ageing,53(4), afae80. </w:t>
      </w:r>
      <w:r w:rsidR="00B618FD" w:rsidRPr="00E4261A">
        <w:rPr>
          <w:rFonts w:ascii="Arial" w:hAnsi="Arial" w:cs="Arial"/>
          <w:sz w:val="22"/>
          <w:szCs w:val="22"/>
        </w:rPr>
        <w:t xml:space="preserve"> </w:t>
      </w:r>
    </w:p>
    <w:p w14:paraId="302D9A95" w14:textId="0BB17473" w:rsidR="00FF719F" w:rsidRPr="00E4261A" w:rsidRDefault="009A3034" w:rsidP="00E4261A">
      <w:pPr>
        <w:spacing w:line="360" w:lineRule="auto"/>
        <w:jc w:val="both"/>
        <w:rPr>
          <w:rFonts w:ascii="Arial" w:hAnsi="Arial" w:cs="Arial"/>
          <w:sz w:val="22"/>
          <w:szCs w:val="22"/>
        </w:rPr>
      </w:pPr>
      <w:r w:rsidRPr="00E4261A">
        <w:rPr>
          <w:rFonts w:ascii="Arial" w:hAnsi="Arial" w:cs="Arial"/>
          <w:sz w:val="22"/>
          <w:szCs w:val="22"/>
        </w:rPr>
        <w:t>Mazhar</w:t>
      </w:r>
      <w:proofErr w:type="gramStart"/>
      <w:r w:rsidRPr="00E4261A">
        <w:rPr>
          <w:rFonts w:ascii="Arial" w:hAnsi="Arial" w:cs="Arial"/>
          <w:sz w:val="22"/>
          <w:szCs w:val="22"/>
        </w:rPr>
        <w:t>,S.</w:t>
      </w:r>
      <w:r w:rsidR="00316071" w:rsidRPr="00E4261A">
        <w:rPr>
          <w:rFonts w:ascii="Arial" w:hAnsi="Arial" w:cs="Arial"/>
          <w:sz w:val="22"/>
          <w:szCs w:val="22"/>
        </w:rPr>
        <w:t>A</w:t>
      </w:r>
      <w:proofErr w:type="gramEnd"/>
      <w:r w:rsidR="00316071" w:rsidRPr="00E4261A">
        <w:rPr>
          <w:rFonts w:ascii="Arial" w:hAnsi="Arial" w:cs="Arial"/>
          <w:sz w:val="22"/>
          <w:szCs w:val="22"/>
        </w:rPr>
        <w:t>.,</w:t>
      </w:r>
      <w:proofErr w:type="spellStart"/>
      <w:r w:rsidR="00316071" w:rsidRPr="00E4261A">
        <w:rPr>
          <w:rFonts w:ascii="Arial" w:hAnsi="Arial" w:cs="Arial"/>
          <w:sz w:val="22"/>
          <w:szCs w:val="22"/>
        </w:rPr>
        <w:t>Anjum,R</w:t>
      </w:r>
      <w:proofErr w:type="spellEnd"/>
      <w:r w:rsidR="00316071" w:rsidRPr="00E4261A">
        <w:rPr>
          <w:rFonts w:ascii="Arial" w:hAnsi="Arial" w:cs="Arial"/>
          <w:sz w:val="22"/>
          <w:szCs w:val="22"/>
        </w:rPr>
        <w:t xml:space="preserve">., Anwar, A.I and khan, A.A (2021) ‘Methods of data collection: A fundamental tool of </w:t>
      </w:r>
      <w:proofErr w:type="spellStart"/>
      <w:r w:rsidR="00316071" w:rsidRPr="00E4261A">
        <w:rPr>
          <w:rFonts w:ascii="Arial" w:hAnsi="Arial" w:cs="Arial"/>
          <w:sz w:val="22"/>
          <w:szCs w:val="22"/>
        </w:rPr>
        <w:t>reseach</w:t>
      </w:r>
      <w:proofErr w:type="spellEnd"/>
      <w:r w:rsidR="00316071" w:rsidRPr="00E4261A">
        <w:rPr>
          <w:rFonts w:ascii="Arial" w:hAnsi="Arial" w:cs="Arial"/>
          <w:sz w:val="22"/>
          <w:szCs w:val="22"/>
        </w:rPr>
        <w:t>; Journal of integrated Community</w:t>
      </w:r>
      <w:r w:rsidR="00A64662" w:rsidRPr="00E4261A">
        <w:rPr>
          <w:rFonts w:ascii="Arial" w:hAnsi="Arial" w:cs="Arial"/>
          <w:sz w:val="22"/>
          <w:szCs w:val="22"/>
        </w:rPr>
        <w:t xml:space="preserve"> </w:t>
      </w:r>
      <w:r w:rsidR="00316071" w:rsidRPr="00E4261A">
        <w:rPr>
          <w:rFonts w:ascii="Arial" w:hAnsi="Arial" w:cs="Arial"/>
          <w:sz w:val="22"/>
          <w:szCs w:val="22"/>
        </w:rPr>
        <w:t>Health,10(1),pp.6-10</w:t>
      </w:r>
      <w:r w:rsidR="00A64662" w:rsidRPr="00E4261A">
        <w:rPr>
          <w:rFonts w:ascii="Arial" w:hAnsi="Arial" w:cs="Arial"/>
          <w:sz w:val="22"/>
          <w:szCs w:val="22"/>
        </w:rPr>
        <w:t xml:space="preserve">  </w:t>
      </w:r>
    </w:p>
    <w:p w14:paraId="1FD109FA" w14:textId="537EBF47" w:rsidR="00530E16" w:rsidRPr="0074593D" w:rsidRDefault="00FF719F" w:rsidP="00E4261A">
      <w:pPr>
        <w:spacing w:line="360" w:lineRule="auto"/>
        <w:jc w:val="both"/>
        <w:rPr>
          <w:rFonts w:ascii="Arial" w:hAnsi="Arial" w:cs="Arial"/>
          <w:sz w:val="22"/>
          <w:szCs w:val="22"/>
        </w:rPr>
      </w:pPr>
      <w:proofErr w:type="spellStart"/>
      <w:r w:rsidRPr="00E4261A">
        <w:rPr>
          <w:rFonts w:ascii="Arial" w:hAnsi="Arial" w:cs="Arial"/>
          <w:sz w:val="22"/>
          <w:szCs w:val="22"/>
        </w:rPr>
        <w:t>Moule</w:t>
      </w:r>
      <w:proofErr w:type="spellEnd"/>
      <w:r w:rsidRPr="00E4261A">
        <w:rPr>
          <w:rFonts w:ascii="Arial" w:hAnsi="Arial" w:cs="Arial"/>
          <w:sz w:val="22"/>
          <w:szCs w:val="22"/>
        </w:rPr>
        <w:t>, P</w:t>
      </w:r>
      <w:proofErr w:type="gramStart"/>
      <w:r w:rsidRPr="00E4261A">
        <w:rPr>
          <w:rFonts w:ascii="Arial" w:hAnsi="Arial" w:cs="Arial"/>
          <w:sz w:val="22"/>
          <w:szCs w:val="22"/>
        </w:rPr>
        <w:t>.(</w:t>
      </w:r>
      <w:proofErr w:type="gramEnd"/>
      <w:r w:rsidRPr="00E4261A">
        <w:rPr>
          <w:rFonts w:ascii="Arial" w:hAnsi="Arial" w:cs="Arial"/>
          <w:sz w:val="22"/>
          <w:szCs w:val="22"/>
        </w:rPr>
        <w:t>2020)Making sense of research in nursing, health and social care</w:t>
      </w:r>
      <w:r w:rsidR="0074593D">
        <w:rPr>
          <w:rFonts w:ascii="Arial" w:hAnsi="Arial" w:cs="Arial"/>
          <w:sz w:val="22"/>
          <w:szCs w:val="22"/>
        </w:rPr>
        <w:t>.</w:t>
      </w:r>
      <w:r w:rsidR="00A64662" w:rsidRPr="00E4261A">
        <w:rPr>
          <w:rFonts w:ascii="Arial" w:hAnsi="Arial" w:cs="Arial"/>
          <w:sz w:val="22"/>
          <w:szCs w:val="22"/>
        </w:rPr>
        <w:t xml:space="preserve">                                       </w:t>
      </w:r>
      <w:r w:rsidR="0074593D">
        <w:rPr>
          <w:rFonts w:ascii="Arial" w:hAnsi="Arial" w:cs="Arial"/>
          <w:sz w:val="22"/>
          <w:szCs w:val="22"/>
        </w:rPr>
        <w:t xml:space="preserve"> </w:t>
      </w:r>
    </w:p>
    <w:sectPr w:rsidR="00530E16" w:rsidRPr="0074593D" w:rsidSect="00722EFE">
      <w:footerReference w:type="first" r:id="rId1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09C9F76" w14:textId="77777777" w:rsidR="00DE74E5" w:rsidRDefault="00DE74E5" w:rsidP="002A1842">
      <w:pPr>
        <w:spacing w:after="0" w:line="240" w:lineRule="auto"/>
      </w:pPr>
      <w:r>
        <w:separator/>
      </w:r>
    </w:p>
  </w:endnote>
  <w:endnote w:type="continuationSeparator" w:id="0">
    <w:p w14:paraId="1FF574F0" w14:textId="77777777" w:rsidR="00DE74E5" w:rsidRDefault="00DE74E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等线">
    <w:altName w:val="MS Gothic"/>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56908440"/>
      <w:docPartObj>
        <w:docPartGallery w:val="Page Numbers (Bottom of Page)"/>
        <w:docPartUnique/>
      </w:docPartObj>
    </w:sdtPr>
    <w:sdtEndPr>
      <w:rPr>
        <w:noProof/>
      </w:rPr>
    </w:sdtEndPr>
    <w:sdtContent>
      <w:p w14:paraId="1A126D83" w14:textId="77777777" w:rsidR="00D61E6C" w:rsidRDefault="00D61E6C">
        <w:pPr>
          <w:pStyle w:val="Footer"/>
          <w:jc w:val="center"/>
        </w:pPr>
        <w:r>
          <w:fldChar w:fldCharType="begin"/>
        </w:r>
        <w:r>
          <w:instrText xml:space="preserve"> PAGE   \* MERGEFORMAT </w:instrText>
        </w:r>
        <w:r>
          <w:fldChar w:fldCharType="separate"/>
        </w:r>
        <w:r w:rsidR="0074593D">
          <w:rPr>
            <w:noProof/>
          </w:rPr>
          <w:t>4</w:t>
        </w:r>
        <w:r>
          <w:rPr>
            <w:noProof/>
          </w:rPr>
          <w:fldChar w:fldCharType="end"/>
        </w:r>
      </w:p>
    </w:sdtContent>
  </w:sdt>
  <w:p w14:paraId="4FFFEC91" w14:textId="77777777" w:rsidR="00D61E6C" w:rsidRDefault="00D61E6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99077431"/>
      <w:docPartObj>
        <w:docPartGallery w:val="Page Numbers (Bottom of Page)"/>
        <w:docPartUnique/>
      </w:docPartObj>
    </w:sdtPr>
    <w:sdtEndPr>
      <w:rPr>
        <w:noProof/>
      </w:rPr>
    </w:sdtEndPr>
    <w:sdtContent>
      <w:p w14:paraId="6EB7BF68" w14:textId="77777777" w:rsidR="00D61E6C" w:rsidRDefault="00D61E6C">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A36E5E1" w14:textId="77777777" w:rsidR="00D61E6C" w:rsidRDefault="00D61E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474D61B" w14:textId="77777777" w:rsidR="00DE74E5" w:rsidRDefault="00DE74E5" w:rsidP="002A1842">
      <w:pPr>
        <w:spacing w:after="0" w:line="240" w:lineRule="auto"/>
      </w:pPr>
      <w:r>
        <w:separator/>
      </w:r>
    </w:p>
  </w:footnote>
  <w:footnote w:type="continuationSeparator" w:id="0">
    <w:p w14:paraId="1E17E7F2" w14:textId="77777777" w:rsidR="00DE74E5" w:rsidRDefault="00DE74E5" w:rsidP="002A18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nsid w:val="5E954BB9"/>
    <w:multiLevelType w:val="hybridMultilevel"/>
    <w:tmpl w:val="84120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0E16"/>
    <w:rsid w:val="000F7218"/>
    <w:rsid w:val="00111B02"/>
    <w:rsid w:val="001171B1"/>
    <w:rsid w:val="00120E83"/>
    <w:rsid w:val="001420CD"/>
    <w:rsid w:val="00172AD1"/>
    <w:rsid w:val="001813E7"/>
    <w:rsid w:val="001B3919"/>
    <w:rsid w:val="00210D5A"/>
    <w:rsid w:val="00234567"/>
    <w:rsid w:val="002A00EE"/>
    <w:rsid w:val="002A1842"/>
    <w:rsid w:val="002A1906"/>
    <w:rsid w:val="002A46BB"/>
    <w:rsid w:val="00316071"/>
    <w:rsid w:val="0032230E"/>
    <w:rsid w:val="00327DFB"/>
    <w:rsid w:val="0034727E"/>
    <w:rsid w:val="003A4A5C"/>
    <w:rsid w:val="003F406E"/>
    <w:rsid w:val="004468F8"/>
    <w:rsid w:val="0047417F"/>
    <w:rsid w:val="0047531F"/>
    <w:rsid w:val="00493A69"/>
    <w:rsid w:val="00496D69"/>
    <w:rsid w:val="00516457"/>
    <w:rsid w:val="00530E16"/>
    <w:rsid w:val="00533D3D"/>
    <w:rsid w:val="00544159"/>
    <w:rsid w:val="00555122"/>
    <w:rsid w:val="005845F7"/>
    <w:rsid w:val="005B039B"/>
    <w:rsid w:val="005F362F"/>
    <w:rsid w:val="00605701"/>
    <w:rsid w:val="006565E4"/>
    <w:rsid w:val="00697A3F"/>
    <w:rsid w:val="006C0DB4"/>
    <w:rsid w:val="006D0BEF"/>
    <w:rsid w:val="006D3F75"/>
    <w:rsid w:val="00722EFE"/>
    <w:rsid w:val="007340E0"/>
    <w:rsid w:val="0074593D"/>
    <w:rsid w:val="007746DA"/>
    <w:rsid w:val="007813E5"/>
    <w:rsid w:val="007A2630"/>
    <w:rsid w:val="007E7217"/>
    <w:rsid w:val="00802193"/>
    <w:rsid w:val="0080539A"/>
    <w:rsid w:val="008175A3"/>
    <w:rsid w:val="00820DCC"/>
    <w:rsid w:val="00854F9C"/>
    <w:rsid w:val="008925AC"/>
    <w:rsid w:val="008A2A7A"/>
    <w:rsid w:val="008F3B34"/>
    <w:rsid w:val="0094471D"/>
    <w:rsid w:val="009A3034"/>
    <w:rsid w:val="009C6AB6"/>
    <w:rsid w:val="00A0023A"/>
    <w:rsid w:val="00A23613"/>
    <w:rsid w:val="00A471B4"/>
    <w:rsid w:val="00A64662"/>
    <w:rsid w:val="00A75B15"/>
    <w:rsid w:val="00AC4790"/>
    <w:rsid w:val="00AE06EA"/>
    <w:rsid w:val="00B400BA"/>
    <w:rsid w:val="00B411B5"/>
    <w:rsid w:val="00B618FD"/>
    <w:rsid w:val="00B8719E"/>
    <w:rsid w:val="00BA743C"/>
    <w:rsid w:val="00C51565"/>
    <w:rsid w:val="00C87E2E"/>
    <w:rsid w:val="00C92D6D"/>
    <w:rsid w:val="00CF287B"/>
    <w:rsid w:val="00CF3F90"/>
    <w:rsid w:val="00CF650B"/>
    <w:rsid w:val="00D61E6C"/>
    <w:rsid w:val="00D7114D"/>
    <w:rsid w:val="00DD7DE4"/>
    <w:rsid w:val="00DE74E5"/>
    <w:rsid w:val="00DE78A9"/>
    <w:rsid w:val="00DF266C"/>
    <w:rsid w:val="00E10231"/>
    <w:rsid w:val="00E4261A"/>
    <w:rsid w:val="00EF1D8C"/>
    <w:rsid w:val="00EF7C2F"/>
    <w:rsid w:val="00F57005"/>
    <w:rsid w:val="00F618F2"/>
    <w:rsid w:val="00FA0213"/>
    <w:rsid w:val="00FA0CB1"/>
    <w:rsid w:val="00FC0582"/>
    <w:rsid w:val="00FD04C1"/>
    <w:rsid w:val="00FF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AAA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BalloonText">
    <w:name w:val="Balloon Text"/>
    <w:basedOn w:val="Normal"/>
    <w:link w:val="BalloonTextChar"/>
    <w:uiPriority w:val="99"/>
    <w:semiHidden/>
    <w:unhideWhenUsed/>
    <w:rsid w:val="00FD04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4C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BalloonText">
    <w:name w:val="Balloon Text"/>
    <w:basedOn w:val="Normal"/>
    <w:link w:val="BalloonTextChar"/>
    <w:uiPriority w:val="99"/>
    <w:semiHidden/>
    <w:unhideWhenUsed/>
    <w:rsid w:val="00FD04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4C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microsoft.com/office/2007/relationships/stylesWithEffects" Target="stylesWithEffect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5832E2C-2966-42E5-81CE-5FE1354C7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1755</Words>
  <Characters>10009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West London</Company>
  <LinksUpToDate>false</LinksUpToDate>
  <CharactersWithSpaces>11741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Windows 11 Pro</cp:lastModifiedBy>
  <cp:revision>2</cp:revision>
  <dcterms:created xsi:type="dcterms:W3CDTF">2026-08-08T12:36:00Z</dcterms:created>
  <dcterms:modified xsi:type="dcterms:W3CDTF">2026-08-08T12:36:00Z</dcterms:modified>
</cp:coreProperties>
</file>