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C9C038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36B62">
              <w:rPr>
                <w:rFonts w:ascii="Times New Roman" w:hAnsi="Times New Roman" w:cs="Times New Roman"/>
                <w:b/>
                <w:sz w:val="48"/>
              </w:rPr>
              <w:t>Rhian Williams</w:t>
            </w:r>
          </w:p>
          <w:p w14:paraId="2CEE7446" w14:textId="77777777" w:rsidR="00943FDB" w:rsidRDefault="00943FDB" w:rsidP="00415891">
            <w:pPr>
              <w:ind w:right="-957"/>
              <w:rPr>
                <w:rFonts w:ascii="Times New Roman" w:hAnsi="Times New Roman" w:cs="Times New Roman"/>
                <w:b/>
                <w:sz w:val="48"/>
              </w:rPr>
            </w:pPr>
          </w:p>
          <w:p w14:paraId="52EF6683" w14:textId="20A3AFED"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494AD1">
              <w:rPr>
                <w:rFonts w:ascii="Times New Roman" w:hAnsi="Times New Roman" w:cs="Times New Roman"/>
                <w:b/>
                <w:sz w:val="48"/>
              </w:rPr>
              <w:t xml:space="preserve"> Rhianwilliams63@yahoo.com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F04213F" w14:textId="77777777" w:rsidR="00494AD1" w:rsidRPr="00494AD1" w:rsidRDefault="00494AD1" w:rsidP="00494AD1">
            <w:pPr>
              <w:ind w:right="-957"/>
              <w:rPr>
                <w:rFonts w:ascii="Times New Roman" w:hAnsi="Times New Roman" w:cs="Times New Roman"/>
                <w:b/>
                <w:sz w:val="48"/>
              </w:rPr>
            </w:pPr>
            <w:r w:rsidRPr="00494AD1">
              <w:rPr>
                <w:rFonts w:ascii="Times New Roman" w:hAnsi="Times New Roman" w:cs="Times New Roman"/>
                <w:b/>
                <w:sz w:val="48"/>
              </w:rPr>
              <w:t xml:space="preserve">2320037 </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56E22647" w14:textId="77777777" w:rsidR="00B36B62" w:rsidRDefault="00B36B62" w:rsidP="00DF2A2E">
            <w:pPr>
              <w:jc w:val="both"/>
            </w:pPr>
          </w:p>
          <w:p w14:paraId="25AB7B84" w14:textId="78E55842" w:rsidR="00AA3B96" w:rsidRDefault="00B36B62" w:rsidP="0043448B">
            <w:pPr>
              <w:spacing w:line="360" w:lineRule="auto"/>
              <w:jc w:val="both"/>
            </w:pPr>
            <w:r w:rsidRPr="00B36B62">
              <w:t>Since qualifying as a social worker, I have remained in the team I completed my 3</w:t>
            </w:r>
            <w:r w:rsidRPr="00B36B62">
              <w:rPr>
                <w:vertAlign w:val="superscript"/>
              </w:rPr>
              <w:t>rd</w:t>
            </w:r>
            <w:r w:rsidRPr="00B36B62">
              <w:t xml:space="preserve"> year placement in.  Having been here two years I have been afforded numerous opportunities to learn, develop, and enhance my practice.  An area of practice I feel I need to develop my skills in is working with professionals outside my organisation, learning what their individual roles are, and what their role is within the family we are supporting.</w:t>
            </w:r>
            <w:r w:rsidR="00AA3B96">
              <w:t xml:space="preserve">  </w:t>
            </w:r>
            <w:r w:rsidR="00AA3B96" w:rsidRPr="00AA3B96">
              <w:t>Multi-agency working is crucial when safeguarding families and children, and the social work role is now so varied and complex that there are few, if any, social work roles that do not require a multi-agency approach</w:t>
            </w:r>
            <w:sdt>
              <w:sdtPr>
                <w:id w:val="-1686283140"/>
                <w:citation/>
              </w:sdtPr>
              <w:sdtContent>
                <w:r w:rsidR="00AA3B96" w:rsidRPr="00AA3B96">
                  <w:fldChar w:fldCharType="begin"/>
                </w:r>
                <w:r w:rsidR="00AA3B96" w:rsidRPr="00AA3B96">
                  <w:instrText xml:space="preserve"> CITATION Kat08 \l 2057 </w:instrText>
                </w:r>
                <w:r w:rsidR="00AA3B96" w:rsidRPr="00AA3B96">
                  <w:fldChar w:fldCharType="separate"/>
                </w:r>
                <w:r w:rsidR="00AA3B96" w:rsidRPr="00AA3B96">
                  <w:t xml:space="preserve"> (Morris, 2008)</w:t>
                </w:r>
                <w:r w:rsidR="00AA3B96" w:rsidRPr="00AA3B96">
                  <w:fldChar w:fldCharType="end"/>
                </w:r>
              </w:sdtContent>
            </w:sdt>
            <w:r w:rsidR="005379E9">
              <w:t>.</w:t>
            </w:r>
          </w:p>
          <w:p w14:paraId="3C441988" w14:textId="77777777" w:rsidR="005379E9" w:rsidRPr="00B36B62" w:rsidRDefault="005379E9" w:rsidP="0043448B">
            <w:pPr>
              <w:spacing w:line="360" w:lineRule="auto"/>
              <w:jc w:val="both"/>
            </w:pPr>
          </w:p>
          <w:p w14:paraId="15D72A56" w14:textId="47D230C1" w:rsidR="00B36B62" w:rsidRPr="00B36B62" w:rsidRDefault="002B158A" w:rsidP="0043448B">
            <w:pPr>
              <w:spacing w:line="360" w:lineRule="auto"/>
              <w:jc w:val="both"/>
            </w:pPr>
            <w:r>
              <w:lastRenderedPageBreak/>
              <w:t>Using Borton’s reflective framework (1970) has assisted to me to reflect on my progress to date and develop a plan to manage and meet my future learning needs.</w:t>
            </w:r>
            <w:r w:rsidR="00337BEC">
              <w:t xml:space="preserve">  </w:t>
            </w:r>
            <w:proofErr w:type="gramStart"/>
            <w:r w:rsidR="00E9690D">
              <w:t>In order to</w:t>
            </w:r>
            <w:proofErr w:type="gramEnd"/>
            <w:r w:rsidR="00E9690D">
              <w:t xml:space="preserve"> develop and maintain professional curiosity</w:t>
            </w:r>
            <w:r w:rsidR="00AC69AA">
              <w:t xml:space="preserve"> and self-awareness, reflection in practice is crucial </w:t>
            </w:r>
            <w:sdt>
              <w:sdtPr>
                <w:id w:val="1728263115"/>
                <w:citation/>
              </w:sdtPr>
              <w:sdtContent>
                <w:r w:rsidR="00EA38F9">
                  <w:fldChar w:fldCharType="begin"/>
                </w:r>
                <w:r w:rsidR="00EA38F9">
                  <w:instrText xml:space="preserve"> CITATION Nic04 \l 2057 </w:instrText>
                </w:r>
                <w:r w:rsidR="00EA38F9">
                  <w:fldChar w:fldCharType="separate"/>
                </w:r>
                <w:r w:rsidR="00EA38F9" w:rsidRPr="00EA38F9">
                  <w:rPr>
                    <w:noProof/>
                  </w:rPr>
                  <w:t>(Baldwin, 2004)</w:t>
                </w:r>
                <w:r w:rsidR="00EA38F9">
                  <w:fldChar w:fldCharType="end"/>
                </w:r>
              </w:sdtContent>
            </w:sdt>
            <w:r w:rsidR="00160B9D">
              <w:t>.</w:t>
            </w:r>
          </w:p>
          <w:p w14:paraId="7A37B0B9" w14:textId="77777777" w:rsidR="00B36B62" w:rsidRDefault="00B36B62" w:rsidP="0043448B">
            <w:pPr>
              <w:spacing w:line="360" w:lineRule="auto"/>
              <w:jc w:val="both"/>
            </w:pPr>
          </w:p>
          <w:p w14:paraId="181FE1B8" w14:textId="42FB3672" w:rsidR="000608FB" w:rsidRDefault="007811CF" w:rsidP="0043448B">
            <w:pPr>
              <w:spacing w:line="360" w:lineRule="auto"/>
              <w:jc w:val="both"/>
            </w:pPr>
            <w:r>
              <w:t xml:space="preserve">Having worked in a social care background for </w:t>
            </w:r>
            <w:r w:rsidR="00427461">
              <w:t>most of</w:t>
            </w:r>
            <w:r>
              <w:t xml:space="preserve"> my career I feel that I </w:t>
            </w:r>
            <w:r w:rsidR="00E67939">
              <w:t>brought a lot of experience into my social work role however,</w:t>
            </w:r>
            <w:r w:rsidR="00160B9D">
              <w:t xml:space="preserve"> the</w:t>
            </w:r>
            <w:r w:rsidR="005072D1">
              <w:t xml:space="preserve"> responsibility of the safeguarding role</w:t>
            </w:r>
            <w:r w:rsidR="00160B9D">
              <w:t xml:space="preserve"> is what I have found </w:t>
            </w:r>
            <w:r w:rsidR="00256D9D">
              <w:t>most difficult.</w:t>
            </w:r>
            <w:r w:rsidR="0091243C">
              <w:t xml:space="preserve">  I understand safeguarding and have always been mindful of it in all my roles but becoming a frontline social worker </w:t>
            </w:r>
            <w:r w:rsidR="006A5052">
              <w:t>felt a lot more responsible and challenging.</w:t>
            </w:r>
            <w:r w:rsidR="00256D9D">
              <w:t xml:space="preserve">  </w:t>
            </w:r>
            <w:r w:rsidR="003C53AD">
              <w:t xml:space="preserve">I understand that as social workers in a frontline team it is our job to safeguard children but, </w:t>
            </w:r>
            <w:r w:rsidR="00480ECF">
              <w:t>I do not have the same clarity for other’s roles as I do my own therefore, this is an identified learning need.</w:t>
            </w:r>
            <w:r w:rsidR="00746250">
              <w:t xml:space="preserve">  To </w:t>
            </w:r>
            <w:r w:rsidR="009553D7">
              <w:t>develop my learning in this area I will utilise supervision with my Practice Lead</w:t>
            </w:r>
            <w:r w:rsidR="00731DE9">
              <w:t xml:space="preserve"> </w:t>
            </w:r>
            <w:r w:rsidR="00DB12A3">
              <w:t>and</w:t>
            </w:r>
            <w:r w:rsidR="00731DE9">
              <w:t xml:space="preserve"> </w:t>
            </w:r>
            <w:r w:rsidR="00416D5B">
              <w:t>spend time visiting external agencies and speaking to their members of staff to determine what their safeguarding procedures are</w:t>
            </w:r>
            <w:r w:rsidR="00762971">
              <w:t>, and at what point would they make a referral to social services.</w:t>
            </w:r>
            <w:r w:rsidR="00B1318F">
              <w:t xml:space="preserve">  Additionally, </w:t>
            </w:r>
            <w:r w:rsidR="001E6FAC">
              <w:t>I plan to liaise with the teams within the organisation I work</w:t>
            </w:r>
            <w:r w:rsidR="001B325F">
              <w:t xml:space="preserve"> to help me to understand what services are available to the families and children I suppo</w:t>
            </w:r>
            <w:r w:rsidR="0052002B">
              <w:t>rt.</w:t>
            </w:r>
            <w:r w:rsidR="001E6FAC">
              <w:t xml:space="preserve"> </w:t>
            </w:r>
          </w:p>
          <w:p w14:paraId="130B8B2E" w14:textId="77777777" w:rsidR="00A25113" w:rsidRDefault="00A25113" w:rsidP="0043448B">
            <w:pPr>
              <w:spacing w:line="360" w:lineRule="auto"/>
              <w:jc w:val="both"/>
            </w:pPr>
          </w:p>
          <w:p w14:paraId="07E1A494" w14:textId="6937C813" w:rsidR="00A25113" w:rsidRDefault="00A25113" w:rsidP="0043448B">
            <w:pPr>
              <w:spacing w:line="360" w:lineRule="auto"/>
              <w:jc w:val="both"/>
            </w:pPr>
            <w:r>
              <w:t xml:space="preserve">Applying analysis in complex situations is something that the social workers in </w:t>
            </w:r>
            <w:r w:rsidR="00CD3BCF">
              <w:t>my team</w:t>
            </w:r>
            <w:r w:rsidR="0052002B">
              <w:t xml:space="preserve"> are required to</w:t>
            </w:r>
            <w:r w:rsidR="00CD3BCF">
              <w:t xml:space="preserve"> do regularly.  </w:t>
            </w:r>
            <w:r w:rsidR="000D30E9">
              <w:t>The Social Services and Well</w:t>
            </w:r>
            <w:r w:rsidR="00DB54DA">
              <w:t xml:space="preserve">being </w:t>
            </w:r>
            <w:r w:rsidR="00244A58">
              <w:t>(</w:t>
            </w:r>
            <w:r w:rsidR="00DB54DA">
              <w:t>Wales</w:t>
            </w:r>
            <w:r w:rsidR="00244A58">
              <w:t>)</w:t>
            </w:r>
            <w:r w:rsidR="00DB54DA">
              <w:t xml:space="preserve"> Act, </w:t>
            </w:r>
            <w:r w:rsidR="00244A58">
              <w:t>(</w:t>
            </w:r>
            <w:r w:rsidR="00DB54DA">
              <w:t>2014</w:t>
            </w:r>
            <w:r w:rsidR="00244A58">
              <w:t>)</w:t>
            </w:r>
            <w:r w:rsidR="001A27BE">
              <w:t xml:space="preserve"> </w:t>
            </w:r>
            <w:r w:rsidR="008A572A">
              <w:t>places a duty o</w:t>
            </w:r>
            <w:r w:rsidR="00AD0702">
              <w:t>n</w:t>
            </w:r>
            <w:r w:rsidR="008A572A">
              <w:t xml:space="preserve"> the Local Authorit</w:t>
            </w:r>
            <w:r w:rsidR="0052002B">
              <w:t>ies in Wales</w:t>
            </w:r>
            <w:r w:rsidR="008A572A">
              <w:t xml:space="preserve"> to assess the needs of a child</w:t>
            </w:r>
            <w:r w:rsidR="00AD0702">
              <w:t xml:space="preserve">, to determine if they have care and support needs, and </w:t>
            </w:r>
            <w:r w:rsidR="00011C37">
              <w:t xml:space="preserve">if so, what those needs are.  </w:t>
            </w:r>
            <w:r w:rsidR="00386E16">
              <w:t xml:space="preserve">During supervision </w:t>
            </w:r>
            <w:r w:rsidR="00354B62">
              <w:t>I have identified my second learning need which is</w:t>
            </w:r>
            <w:r w:rsidR="00504AAC">
              <w:t xml:space="preserve"> having the confidence to </w:t>
            </w:r>
            <w:r w:rsidR="005D52FC">
              <w:t>apply</w:t>
            </w:r>
            <w:r w:rsidR="00504AAC">
              <w:t xml:space="preserve"> my analysis to my assessment of a situation</w:t>
            </w:r>
            <w:r w:rsidR="00633B0E">
              <w:t xml:space="preserve">, rather than continuously look for reassurance.  </w:t>
            </w:r>
            <w:r w:rsidR="000974B3">
              <w:t xml:space="preserve">As a newly qualified member of the </w:t>
            </w:r>
            <w:r w:rsidR="005D52FC">
              <w:t>team,</w:t>
            </w:r>
            <w:r w:rsidR="000974B3">
              <w:t xml:space="preserve"> I do not underestimate the importance of </w:t>
            </w:r>
            <w:r w:rsidR="00DA23C7">
              <w:t xml:space="preserve">a </w:t>
            </w:r>
            <w:r w:rsidR="002A1B0F">
              <w:t>manager’s</w:t>
            </w:r>
            <w:r w:rsidR="00DA23C7">
              <w:t xml:space="preserve"> guidance and reassurance however, I find that much of the time I have drawn the same conclusion, but not had the confidence to </w:t>
            </w:r>
            <w:r w:rsidR="00BF4794">
              <w:t>add it to my assessment.</w:t>
            </w:r>
            <w:r w:rsidR="009912E0">
              <w:t xml:space="preserve">  To develop </w:t>
            </w:r>
            <w:r w:rsidR="00C5707F">
              <w:t>my confidence and skills in this area</w:t>
            </w:r>
            <w:r w:rsidR="002461F8">
              <w:t xml:space="preserve"> I will utilise supervision as well as shadowing more experienced social workers</w:t>
            </w:r>
            <w:r w:rsidR="00D0348A">
              <w:t xml:space="preserve">.  I will also request permission to read </w:t>
            </w:r>
            <w:r w:rsidR="00D91437">
              <w:t xml:space="preserve">other </w:t>
            </w:r>
            <w:r w:rsidR="0052002B">
              <w:t>social work</w:t>
            </w:r>
            <w:r w:rsidR="00D91437">
              <w:t xml:space="preserve"> assessments</w:t>
            </w:r>
            <w:r w:rsidR="0059182F">
              <w:t xml:space="preserve"> as I believe this will assist in my le</w:t>
            </w:r>
            <w:r w:rsidR="00DA488E">
              <w:t>a</w:t>
            </w:r>
            <w:r w:rsidR="0059182F">
              <w:t>rning.</w:t>
            </w:r>
            <w:r w:rsidR="00106218">
              <w:t xml:space="preserve">  </w:t>
            </w:r>
            <w:r w:rsidR="00F239EE">
              <w:t xml:space="preserve">Training courses that assist and promote the </w:t>
            </w:r>
            <w:r w:rsidR="00991844">
              <w:t xml:space="preserve">quality of assessments is available within my authority therefore, this is something else I will use to </w:t>
            </w:r>
            <w:r w:rsidR="0081799A">
              <w:t>develop my skills in this area.</w:t>
            </w:r>
          </w:p>
          <w:p w14:paraId="12F0FF87" w14:textId="77777777" w:rsidR="00C26EBF" w:rsidRDefault="00C26EBF" w:rsidP="0043448B">
            <w:pPr>
              <w:spacing w:line="360" w:lineRule="auto"/>
              <w:jc w:val="both"/>
            </w:pPr>
          </w:p>
          <w:p w14:paraId="6545743B" w14:textId="7902EC5F" w:rsidR="00C26EBF" w:rsidRDefault="00C35C5B" w:rsidP="0043448B">
            <w:pPr>
              <w:spacing w:line="360" w:lineRule="auto"/>
              <w:jc w:val="both"/>
            </w:pPr>
            <w:r>
              <w:t xml:space="preserve">My third learning </w:t>
            </w:r>
            <w:r w:rsidR="00EB20F8">
              <w:t xml:space="preserve">outcome has been identified by </w:t>
            </w:r>
            <w:r w:rsidR="00DA488E">
              <w:t xml:space="preserve">me and my manager during supervision.  It </w:t>
            </w:r>
            <w:r w:rsidR="007B188B">
              <w:t xml:space="preserve">is the need </w:t>
            </w:r>
            <w:r w:rsidR="00EB20F8" w:rsidRPr="00EB20F8">
              <w:t>to build on</w:t>
            </w:r>
            <w:r w:rsidR="00810966">
              <w:t xml:space="preserve"> my</w:t>
            </w:r>
            <w:r w:rsidR="00EB20F8" w:rsidRPr="00EB20F8">
              <w:t xml:space="preserve"> experience</w:t>
            </w:r>
            <w:r w:rsidR="00810966">
              <w:t xml:space="preserve"> when </w:t>
            </w:r>
            <w:r w:rsidR="00EB20F8" w:rsidRPr="00EB20F8">
              <w:t xml:space="preserve">working </w:t>
            </w:r>
            <w:r w:rsidR="00EE33AB">
              <w:t xml:space="preserve">in </w:t>
            </w:r>
            <w:r w:rsidR="00DA488E">
              <w:t>a crisis</w:t>
            </w:r>
            <w:r w:rsidR="00EE33AB">
              <w:t>.</w:t>
            </w:r>
            <w:r w:rsidR="00DA488E">
              <w:t xml:space="preserve">  During crisis it is imperative that the social worker has the skills and confidence to make professional judgements.</w:t>
            </w:r>
            <w:r w:rsidR="00F54EE5">
              <w:t xml:space="preserve">  Within our team social workers are </w:t>
            </w:r>
            <w:r w:rsidR="00F54EE5">
              <w:lastRenderedPageBreak/>
              <w:t xml:space="preserve">required to </w:t>
            </w:r>
            <w:r w:rsidR="00DC2146">
              <w:t>be part of the duty rota</w:t>
            </w:r>
            <w:r w:rsidR="003F3503">
              <w:t xml:space="preserve"> which involves attendin</w:t>
            </w:r>
            <w:r w:rsidR="0052002B">
              <w:t>g urgent safeguarding incidents</w:t>
            </w:r>
            <w:r w:rsidR="003F3503">
              <w:t>.  This</w:t>
            </w:r>
            <w:r w:rsidR="00E7767A">
              <w:t xml:space="preserve"> falls </w:t>
            </w:r>
            <w:r w:rsidR="003F3503">
              <w:t xml:space="preserve">under </w:t>
            </w:r>
            <w:r w:rsidR="00204CF5">
              <w:t xml:space="preserve">Section </w:t>
            </w:r>
            <w:r w:rsidR="003F3503">
              <w:t>47 of the Children Act (1989)</w:t>
            </w:r>
            <w:r w:rsidR="000864AF">
              <w:t xml:space="preserve"> which legislates that a Local Authority must </w:t>
            </w:r>
            <w:r w:rsidR="004E446E">
              <w:t>investigate, to ascertain if there is a need to safeguard the child in question</w:t>
            </w:r>
            <w:r w:rsidR="00790170">
              <w:t xml:space="preserve">.  </w:t>
            </w:r>
            <w:r w:rsidR="00F5270E">
              <w:t>To ensure that I can develop the skills and knowledge</w:t>
            </w:r>
            <w:r w:rsidR="004E446E">
              <w:t>, as well as the confidence</w:t>
            </w:r>
            <w:r w:rsidR="00F5270E">
              <w:t xml:space="preserve"> necessary to take part in this rota, I will </w:t>
            </w:r>
            <w:r w:rsidR="003974AD">
              <w:t>continuously ensure I am up to date with relevant legislation</w:t>
            </w:r>
            <w:r w:rsidR="00204CF5">
              <w:t xml:space="preserve"> and utilise all shadowing opportunities </w:t>
            </w:r>
            <w:r w:rsidR="00C15530">
              <w:t>to gain as much practical experience as possible.</w:t>
            </w:r>
            <w:r w:rsidR="004E446E">
              <w:t xml:space="preserve">  I will also use supervision to </w:t>
            </w:r>
            <w:r w:rsidR="00346243">
              <w:t>assist in my learning, giving me the opportunity to ask questions and benefit from a manager who has more experience than me.</w:t>
            </w:r>
            <w:r w:rsidR="005D2D1B">
              <w:t xml:space="preserve">  The British Association of Social </w:t>
            </w:r>
            <w:r w:rsidR="005D2D1B" w:rsidRPr="0043448B">
              <w:t>Workers (BASW) states</w:t>
            </w:r>
            <w:r w:rsidR="005D2D1B">
              <w:t xml:space="preserve"> that</w:t>
            </w:r>
            <w:r w:rsidR="00C15AE6">
              <w:t xml:space="preserve"> good quality supervision is pivotal in the development of good social work practice.</w:t>
            </w:r>
          </w:p>
          <w:p w14:paraId="3842F20A" w14:textId="77777777" w:rsidR="000424DF" w:rsidRDefault="000424DF" w:rsidP="00DB12A3">
            <w:pPr>
              <w:spacing w:line="276" w:lineRule="auto"/>
              <w:jc w:val="both"/>
            </w:pPr>
          </w:p>
          <w:p w14:paraId="35416799" w14:textId="6C2EA15F" w:rsidR="000424DF" w:rsidRDefault="000B408B" w:rsidP="00DB12A3">
            <w:pPr>
              <w:spacing w:line="276" w:lineRule="auto"/>
              <w:jc w:val="both"/>
            </w:pPr>
            <w:r>
              <w:t>739 words</w:t>
            </w:r>
          </w:p>
          <w:p w14:paraId="63509CAC" w14:textId="77777777" w:rsidR="004F0E93" w:rsidRPr="00FF07C3" w:rsidRDefault="004F0E93" w:rsidP="002D6B34">
            <w:pPr>
              <w:jc w:val="both"/>
            </w:pPr>
          </w:p>
          <w:p w14:paraId="269756AA" w14:textId="77777777" w:rsidR="004F0E93" w:rsidRDefault="004F0E93" w:rsidP="002D6B34">
            <w:pPr>
              <w:jc w:val="both"/>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401A0F24" w14:textId="2816D944" w:rsidR="00F2169B" w:rsidRDefault="00F2169B" w:rsidP="0043448B">
            <w:pPr>
              <w:spacing w:line="360" w:lineRule="auto"/>
              <w:jc w:val="both"/>
            </w:pPr>
            <w:r w:rsidRPr="00F2169B">
              <w:t>Using Borton’s reflective framework (1970)</w:t>
            </w:r>
            <w:r>
              <w:t xml:space="preserve"> I will </w:t>
            </w:r>
            <w:r w:rsidR="00D5424F">
              <w:t>reflect on my development during the past year</w:t>
            </w:r>
            <w:r w:rsidR="007335F6">
              <w:t>.</w:t>
            </w:r>
            <w:r w:rsidR="0062713A">
              <w:t xml:space="preserve">  As a newly qualified social worker I was aware of</w:t>
            </w:r>
            <w:r w:rsidR="00190316">
              <w:t xml:space="preserve"> the responsibility and challenges that came with safeguarding children.  </w:t>
            </w:r>
            <w:r w:rsidR="0011415F">
              <w:t xml:space="preserve">I felt anxious about my ability to do this </w:t>
            </w:r>
            <w:r w:rsidR="001C2989">
              <w:t>effectively and</w:t>
            </w:r>
            <w:r w:rsidR="0011415F">
              <w:t xml:space="preserve"> </w:t>
            </w:r>
            <w:r w:rsidR="002C4890">
              <w:t xml:space="preserve">needed to understand the role of external agencies given that we worked so closely </w:t>
            </w:r>
            <w:r w:rsidR="002C4890">
              <w:lastRenderedPageBreak/>
              <w:t>together.</w:t>
            </w:r>
            <w:r w:rsidR="001C2989">
              <w:t xml:space="preserve">  It was imperative that I built my skills and knowledge, as well as my confidence as my role sat within a safeguarding team.  </w:t>
            </w:r>
          </w:p>
          <w:p w14:paraId="46064CE2" w14:textId="77777777" w:rsidR="000B5C7F" w:rsidRDefault="000B5C7F" w:rsidP="0043448B">
            <w:pPr>
              <w:spacing w:line="360" w:lineRule="auto"/>
              <w:jc w:val="both"/>
            </w:pPr>
          </w:p>
          <w:p w14:paraId="4FDD7957" w14:textId="22B51848" w:rsidR="00341B03" w:rsidRDefault="00341B03" w:rsidP="0043448B">
            <w:pPr>
              <w:spacing w:line="360" w:lineRule="auto"/>
              <w:jc w:val="both"/>
            </w:pPr>
            <w:r>
              <w:t>I have been fortunate to remain in the team where I started my placement therefore, I have benefitted from the continuity that has brought.</w:t>
            </w:r>
            <w:r w:rsidR="00861EED">
              <w:t xml:space="preserve">  I now have a much better understanding of my role</w:t>
            </w:r>
            <w:r w:rsidR="00BA71C6">
              <w:t xml:space="preserve"> </w:t>
            </w:r>
            <w:r w:rsidR="00861EED">
              <w:t xml:space="preserve">and the responsibility of external agencies.  </w:t>
            </w:r>
            <w:r w:rsidR="00E31FAC">
              <w:t xml:space="preserve">I started by shadowing more experienced members of the team </w:t>
            </w:r>
            <w:r w:rsidR="00192036">
              <w:t xml:space="preserve">when they chaired Child in Need of Care and Support </w:t>
            </w:r>
            <w:r w:rsidR="00244A58">
              <w:t>reviews,</w:t>
            </w:r>
            <w:r w:rsidR="00192036">
              <w:t xml:space="preserve"> and I attended Child Protection conferences for my own cases as well as others.</w:t>
            </w:r>
            <w:r w:rsidR="00B64E16">
              <w:t xml:space="preserve">  I have found that Child protection, whilst being a higher level of safeguarding, can be easier to navigate due to the </w:t>
            </w:r>
            <w:r w:rsidR="00A3508B">
              <w:t>statutory framework in place under the Children Act (1989)</w:t>
            </w:r>
            <w:r w:rsidR="002F39B1">
              <w:t xml:space="preserve">, making processes and procedures more simplified than a Child in Need case </w:t>
            </w:r>
            <w:r w:rsidR="003A2251">
              <w:t xml:space="preserve">where a parent </w:t>
            </w:r>
            <w:r w:rsidR="000B5C7F">
              <w:t>must</w:t>
            </w:r>
            <w:r w:rsidR="003A2251">
              <w:t xml:space="preserve"> work with the social worker under a voluntary arrangement.</w:t>
            </w:r>
            <w:r w:rsidR="000B5C7F">
              <w:t xml:space="preserve">  These are multi-agency meetings and gave me a clearer understanding of the role of external agencies</w:t>
            </w:r>
            <w:r w:rsidR="00494803">
              <w:t xml:space="preserve"> and their responsibilities towards safeguarding.</w:t>
            </w:r>
            <w:r w:rsidR="004C1365">
              <w:t xml:space="preserve">  </w:t>
            </w:r>
            <w:r w:rsidR="001D7C6C">
              <w:t>For future learning I will continue to shadow senior social workers in the team</w:t>
            </w:r>
            <w:r w:rsidR="009251ED">
              <w:t xml:space="preserve"> and maintain the relationships I have developed with external agencies</w:t>
            </w:r>
            <w:r w:rsidR="008D52E0">
              <w:t>.</w:t>
            </w:r>
          </w:p>
          <w:p w14:paraId="2970F12E" w14:textId="77777777" w:rsidR="00494803" w:rsidRDefault="00494803" w:rsidP="0043448B">
            <w:pPr>
              <w:spacing w:line="360" w:lineRule="auto"/>
              <w:jc w:val="both"/>
            </w:pPr>
          </w:p>
          <w:p w14:paraId="19B1D6AF" w14:textId="68701CFD" w:rsidR="00494803" w:rsidRDefault="00494803" w:rsidP="0043448B">
            <w:pPr>
              <w:spacing w:line="360" w:lineRule="auto"/>
              <w:jc w:val="both"/>
            </w:pPr>
            <w:r>
              <w:t xml:space="preserve">My confidence when applying </w:t>
            </w:r>
            <w:r w:rsidR="003142EE">
              <w:t>analytical skills in assessment has developed greatly</w:t>
            </w:r>
            <w:r w:rsidR="008D52E0">
              <w:t>.</w:t>
            </w:r>
            <w:r w:rsidR="003142EE">
              <w:t xml:space="preserve">  </w:t>
            </w:r>
            <w:r w:rsidR="00CF0D5A">
              <w:t xml:space="preserve">I now feel I </w:t>
            </w:r>
            <w:r w:rsidR="007C43E4">
              <w:t>can</w:t>
            </w:r>
            <w:r w:rsidR="00CF0D5A">
              <w:t xml:space="preserve"> </w:t>
            </w:r>
            <w:r w:rsidR="00C82174">
              <w:t xml:space="preserve">undertake more complex assessments and </w:t>
            </w:r>
            <w:r w:rsidR="005D7A25">
              <w:t>am carrying out PLO assessments</w:t>
            </w:r>
            <w:r w:rsidR="008C42D6">
              <w:t>, with the confidence that I have the skills to complete these assessments fairl</w:t>
            </w:r>
            <w:r w:rsidR="008F4BB5">
              <w:t>y and</w:t>
            </w:r>
            <w:r w:rsidR="00E85868">
              <w:t xml:space="preserve"> in partnership with families</w:t>
            </w:r>
            <w:r w:rsidR="008F4BB5">
              <w:t xml:space="preserve">, </w:t>
            </w:r>
            <w:r w:rsidR="00773966">
              <w:t xml:space="preserve">in line </w:t>
            </w:r>
            <w:r w:rsidR="00277CBA">
              <w:t>with</w:t>
            </w:r>
            <w:r w:rsidR="008C2B9F">
              <w:t xml:space="preserve"> the</w:t>
            </w:r>
            <w:r w:rsidR="00277CBA">
              <w:t xml:space="preserve"> </w:t>
            </w:r>
            <w:r w:rsidR="00246A05" w:rsidRPr="00246A05">
              <w:t>Code of Professional Practice (CoPP) for social care (Social Care Wales (SCW), 2017,</w:t>
            </w:r>
            <w:r w:rsidR="008F4BB5">
              <w:t xml:space="preserve"> 3.1)</w:t>
            </w:r>
            <w:r w:rsidR="00443A1F">
              <w:t xml:space="preserve">.  Additionally, I </w:t>
            </w:r>
            <w:r w:rsidR="00F30FA7">
              <w:t>have been supported and encouraged to voice my professional judgement</w:t>
            </w:r>
            <w:r w:rsidR="004609D4">
              <w:t xml:space="preserve"> when making decisions</w:t>
            </w:r>
            <w:r w:rsidR="002E1612">
              <w:t xml:space="preserve">.  </w:t>
            </w:r>
            <w:r w:rsidR="00017646">
              <w:t>I have attended training on ‘professional curiosity’</w:t>
            </w:r>
            <w:r w:rsidR="006832CC">
              <w:t>, a multi-agency day</w:t>
            </w:r>
            <w:r w:rsidR="003A06A4">
              <w:t xml:space="preserve">, </w:t>
            </w:r>
            <w:r w:rsidR="006832CC">
              <w:t>allow</w:t>
            </w:r>
            <w:r w:rsidR="003A06A4">
              <w:t>ing</w:t>
            </w:r>
            <w:r w:rsidR="006832CC">
              <w:t xml:space="preserve"> professionals to</w:t>
            </w:r>
            <w:r w:rsidR="00062903">
              <w:t xml:space="preserve"> </w:t>
            </w:r>
            <w:r w:rsidR="00DF45DC">
              <w:t>develop a more inquisitive approach to safeguarding.</w:t>
            </w:r>
          </w:p>
          <w:p w14:paraId="3F242613" w14:textId="77777777" w:rsidR="004609D4" w:rsidRDefault="004609D4" w:rsidP="0043448B">
            <w:pPr>
              <w:spacing w:line="360" w:lineRule="auto"/>
              <w:jc w:val="both"/>
            </w:pPr>
          </w:p>
          <w:p w14:paraId="632B9A03" w14:textId="41A3036A" w:rsidR="004609D4" w:rsidRDefault="007063FE" w:rsidP="0043448B">
            <w:pPr>
              <w:spacing w:line="360" w:lineRule="auto"/>
              <w:jc w:val="both"/>
            </w:pPr>
            <w:r>
              <w:t>The complexities of</w:t>
            </w:r>
            <w:r w:rsidR="003A06A4">
              <w:t xml:space="preserve"> the </w:t>
            </w:r>
            <w:r>
              <w:t>Public Law Outline</w:t>
            </w:r>
            <w:r w:rsidR="00C145B9">
              <w:t xml:space="preserve"> and the family court arena are extensive and </w:t>
            </w:r>
            <w:r w:rsidR="002D4A7E">
              <w:t>each family we support are unique</w:t>
            </w:r>
            <w:r w:rsidR="00671E99">
              <w:t xml:space="preserve">.  Some families will have cultural needs and others I have supported </w:t>
            </w:r>
            <w:r w:rsidR="005B0812">
              <w:t>speak little English therefore, they have required an interpreter.</w:t>
            </w:r>
            <w:r w:rsidR="002D4A7E">
              <w:t xml:space="preserve"> I understand the need to continue my professional development</w:t>
            </w:r>
            <w:r w:rsidR="003D7BDB">
              <w:t xml:space="preserve"> in this area</w:t>
            </w:r>
            <w:r w:rsidR="00BE6136">
              <w:t xml:space="preserve"> and to work in a way that encompasses the </w:t>
            </w:r>
            <w:r w:rsidR="00BE6136" w:rsidRPr="00BE6136">
              <w:t xml:space="preserve">Code of Professional Practice (CoPP) for social care (Social Care </w:t>
            </w:r>
            <w:r w:rsidR="00BE6136" w:rsidRPr="00BE6136">
              <w:lastRenderedPageBreak/>
              <w:t xml:space="preserve">Wales (SCW), 2017, </w:t>
            </w:r>
            <w:r w:rsidR="001D0163">
              <w:t xml:space="preserve">1.4, 1.5).  </w:t>
            </w:r>
            <w:r w:rsidR="003D7BDB">
              <w:t>During supervision we have identified training that I can attend</w:t>
            </w:r>
            <w:r w:rsidR="00B52227">
              <w:t xml:space="preserve"> which will provide insight into giving </w:t>
            </w:r>
            <w:r w:rsidR="008C2B9F">
              <w:t>evidence in</w:t>
            </w:r>
            <w:r w:rsidR="00B52227">
              <w:t xml:space="preserve"> family court</w:t>
            </w:r>
            <w:r w:rsidR="004D5E6A">
              <w:t>.</w:t>
            </w:r>
          </w:p>
          <w:p w14:paraId="1CAB06F5" w14:textId="77777777" w:rsidR="00DF45DC" w:rsidRDefault="00DF45DC" w:rsidP="0043448B">
            <w:pPr>
              <w:spacing w:line="360" w:lineRule="auto"/>
              <w:jc w:val="both"/>
            </w:pPr>
          </w:p>
          <w:p w14:paraId="14CBD298" w14:textId="7AA2614E" w:rsidR="00DF45DC" w:rsidRDefault="00DF45DC" w:rsidP="0043448B">
            <w:pPr>
              <w:spacing w:line="360" w:lineRule="auto"/>
              <w:jc w:val="both"/>
            </w:pPr>
            <w:r>
              <w:t xml:space="preserve">Furthermore, </w:t>
            </w:r>
            <w:r w:rsidR="00064704">
              <w:t xml:space="preserve">I am adapting the ‘professional curiosity’ training into a more compact </w:t>
            </w:r>
            <w:r w:rsidR="007D5C53">
              <w:t>version so that I can share this with the members of the team who were unable to attend.</w:t>
            </w:r>
            <w:r w:rsidR="00D66EE4">
              <w:t xml:space="preserve">  This will assist my learning as research suggests that </w:t>
            </w:r>
            <w:r w:rsidR="000D771C">
              <w:t xml:space="preserve">individuals learn better when they teach what they have learnt, as this allows them the opportunity to reflect on what they have learnt and make sense of it </w:t>
            </w:r>
            <w:sdt>
              <w:sdtPr>
                <w:id w:val="2137676680"/>
                <w:citation/>
              </w:sdtPr>
              <w:sdtContent>
                <w:r w:rsidR="000D771C">
                  <w:fldChar w:fldCharType="begin"/>
                </w:r>
                <w:r w:rsidR="000D771C">
                  <w:instrText xml:space="preserve"> CITATION Dav17 \l 2057 </w:instrText>
                </w:r>
                <w:r w:rsidR="000D771C">
                  <w:fldChar w:fldCharType="separate"/>
                </w:r>
                <w:r w:rsidR="000D771C" w:rsidRPr="000D771C">
                  <w:rPr>
                    <w:noProof/>
                  </w:rPr>
                  <w:t>(Topping, 2017)</w:t>
                </w:r>
                <w:r w:rsidR="000D771C">
                  <w:fldChar w:fldCharType="end"/>
                </w:r>
              </w:sdtContent>
            </w:sdt>
          </w:p>
          <w:p w14:paraId="732E35A1" w14:textId="77777777" w:rsidR="009035DF" w:rsidRDefault="009035DF" w:rsidP="0043448B">
            <w:pPr>
              <w:spacing w:line="360" w:lineRule="auto"/>
              <w:jc w:val="both"/>
            </w:pPr>
          </w:p>
          <w:p w14:paraId="21BE9C0C" w14:textId="77777777" w:rsidR="00C56875" w:rsidRDefault="009035DF" w:rsidP="0043448B">
            <w:pPr>
              <w:spacing w:line="360" w:lineRule="auto"/>
              <w:jc w:val="both"/>
            </w:pPr>
            <w:r>
              <w:t xml:space="preserve">In relation to my third learning outcome, I have </w:t>
            </w:r>
            <w:r w:rsidR="00DF424D">
              <w:t xml:space="preserve">developed my skills </w:t>
            </w:r>
            <w:r w:rsidR="00E812F7">
              <w:t xml:space="preserve">when working in </w:t>
            </w:r>
            <w:r w:rsidR="00EA6935">
              <w:t>a crisis</w:t>
            </w:r>
            <w:r w:rsidR="00E812F7">
              <w:t xml:space="preserve"> and am now part of the Section 47 duty rota</w:t>
            </w:r>
            <w:r w:rsidR="00316F39">
              <w:t xml:space="preserve"> and no longer shadowing</w:t>
            </w:r>
            <w:r w:rsidR="00EA6935">
              <w:t>.</w:t>
            </w:r>
            <w:r w:rsidR="00D5231E">
              <w:t xml:space="preserve"> </w:t>
            </w:r>
            <w:r w:rsidR="00EA6935">
              <w:t>T</w:t>
            </w:r>
            <w:r w:rsidR="00D5231E">
              <w:t xml:space="preserve">his means I am responsible for completing investigations </w:t>
            </w:r>
            <w:r w:rsidR="00EA6935">
              <w:t>under Section 47 of The Children Act</w:t>
            </w:r>
            <w:r w:rsidR="00F106DA">
              <w:t xml:space="preserve">, (1989).  Whilst I have developed my skills and confidence in this area </w:t>
            </w:r>
            <w:r w:rsidR="00C24A09">
              <w:t>it is</w:t>
            </w:r>
            <w:r w:rsidR="00F1671A">
              <w:t xml:space="preserve"> important to acknowledge that it is</w:t>
            </w:r>
            <w:r w:rsidR="00C24A09">
              <w:t xml:space="preserve"> ongoing learning and development</w:t>
            </w:r>
            <w:r w:rsidR="00A7046C">
              <w:t>.  Every family we support is unique and every urgent referral is different</w:t>
            </w:r>
            <w:r w:rsidR="00DF1B4B">
              <w:t>.</w:t>
            </w:r>
            <w:r w:rsidR="00B42934">
              <w:t xml:space="preserve">  Shadowing opportunities, regular superv</w:t>
            </w:r>
            <w:r w:rsidR="00C56875">
              <w:t>ision, and case discussions in team meetings have all assisted with my learning.</w:t>
            </w:r>
          </w:p>
          <w:p w14:paraId="09636B64" w14:textId="77777777" w:rsidR="00C56875" w:rsidRDefault="00C56875" w:rsidP="0043448B">
            <w:pPr>
              <w:spacing w:line="360" w:lineRule="auto"/>
              <w:jc w:val="both"/>
            </w:pPr>
          </w:p>
          <w:p w14:paraId="1073A492" w14:textId="2A57242A" w:rsidR="009035DF" w:rsidRDefault="00DF1B4B" w:rsidP="0043448B">
            <w:pPr>
              <w:spacing w:line="360" w:lineRule="auto"/>
              <w:jc w:val="both"/>
            </w:pPr>
            <w:r>
              <w:t xml:space="preserve">Moving forward I </w:t>
            </w:r>
            <w:r w:rsidR="00165CB9">
              <w:t xml:space="preserve">plan to attend further training that will be beneficial </w:t>
            </w:r>
            <w:r w:rsidR="0023268E">
              <w:t xml:space="preserve">to crisis </w:t>
            </w:r>
            <w:r w:rsidR="00906D91">
              <w:t>intervention</w:t>
            </w:r>
            <w:r w:rsidR="004D5E6A">
              <w:t>.</w:t>
            </w:r>
            <w:r w:rsidR="00906D91">
              <w:t xml:space="preserve"> To give myself </w:t>
            </w:r>
            <w:r w:rsidR="003278C4">
              <w:t xml:space="preserve">a wider field of experience I have enquired about the possibility of shadowing </w:t>
            </w:r>
            <w:r w:rsidR="00C565D1">
              <w:t>the Emergency Duty Team as this will enhance m</w:t>
            </w:r>
            <w:r w:rsidR="003A06A4">
              <w:t>y practice</w:t>
            </w:r>
            <w:r w:rsidR="00C565D1">
              <w:t xml:space="preserve"> </w:t>
            </w:r>
            <w:r w:rsidR="00B27C3B">
              <w:t>safeguarding in children’s services</w:t>
            </w:r>
            <w:r w:rsidR="004D5E6A">
              <w:t>.</w:t>
            </w:r>
          </w:p>
          <w:p w14:paraId="7D10A5DC" w14:textId="77777777" w:rsidR="00190316" w:rsidRDefault="00190316" w:rsidP="002D6B34">
            <w:pPr>
              <w:jc w:val="both"/>
            </w:pPr>
          </w:p>
          <w:p w14:paraId="52CD0E3E" w14:textId="5BE4C871" w:rsidR="004F0E93" w:rsidRPr="00CF0F66" w:rsidRDefault="00CF0F66" w:rsidP="00CF0F66">
            <w:pPr>
              <w:jc w:val="both"/>
              <w:rPr>
                <w:b/>
                <w:bCs/>
                <w:i/>
              </w:rPr>
            </w:pPr>
            <w:r w:rsidRPr="00CF0F66">
              <w:rPr>
                <w:b/>
                <w:bCs/>
              </w:rPr>
              <w:t>6</w:t>
            </w:r>
            <w:r w:rsidR="009B0D19">
              <w:rPr>
                <w:b/>
                <w:bCs/>
              </w:rPr>
              <w:t>64</w:t>
            </w:r>
            <w:r w:rsidRPr="00CF0F66">
              <w:rPr>
                <w:b/>
                <w:bCs/>
              </w:rPr>
              <w:t xml:space="preserve"> words</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555A0E0D" w14:textId="77777777" w:rsidR="00B47B24" w:rsidRDefault="00B47B24" w:rsidP="002D6B34">
            <w:pPr>
              <w:jc w:val="both"/>
              <w:rPr>
                <w:rStyle w:val="apple-converted-space"/>
                <w:rFonts w:cstheme="minorHAnsi"/>
                <w:color w:val="000000"/>
              </w:rPr>
            </w:pPr>
          </w:p>
          <w:p w14:paraId="1359E58C" w14:textId="7F2E587E" w:rsidR="00B47B24" w:rsidRPr="007C6082" w:rsidRDefault="00267F3B" w:rsidP="0043448B">
            <w:pPr>
              <w:spacing w:line="360" w:lineRule="auto"/>
              <w:jc w:val="both"/>
              <w:rPr>
                <w:rStyle w:val="apple-converted-space"/>
                <w:rFonts w:cstheme="minorHAnsi"/>
                <w:color w:val="000000"/>
              </w:rPr>
            </w:pPr>
            <w:r>
              <w:rPr>
                <w:rStyle w:val="apple-converted-space"/>
                <w:rFonts w:cstheme="minorHAnsi"/>
                <w:color w:val="000000"/>
              </w:rPr>
              <w:t xml:space="preserve">I worked with a mother who told me that she felt she could be herself </w:t>
            </w:r>
            <w:r w:rsidR="00D71B19">
              <w:rPr>
                <w:rStyle w:val="apple-converted-space"/>
                <w:rFonts w:cstheme="minorHAnsi"/>
                <w:color w:val="000000"/>
              </w:rPr>
              <w:t>with me</w:t>
            </w:r>
            <w:r>
              <w:rPr>
                <w:rStyle w:val="apple-converted-space"/>
                <w:rFonts w:cstheme="minorHAnsi"/>
                <w:color w:val="000000"/>
              </w:rPr>
              <w:t xml:space="preserve"> and</w:t>
            </w:r>
            <w:r w:rsidR="005B14E7">
              <w:rPr>
                <w:rStyle w:val="apple-converted-space"/>
                <w:rFonts w:cstheme="minorHAnsi"/>
                <w:color w:val="000000"/>
              </w:rPr>
              <w:t xml:space="preserve"> </w:t>
            </w:r>
            <w:r>
              <w:rPr>
                <w:rStyle w:val="apple-converted-space"/>
                <w:rFonts w:cstheme="minorHAnsi"/>
                <w:color w:val="000000"/>
              </w:rPr>
              <w:t>I didn’t judge her.</w:t>
            </w:r>
            <w:r w:rsidR="000F31A3">
              <w:rPr>
                <w:rStyle w:val="apple-converted-space"/>
                <w:rFonts w:cstheme="minorHAnsi"/>
                <w:color w:val="000000"/>
              </w:rPr>
              <w:t xml:space="preserve">  I found this comment </w:t>
            </w:r>
            <w:r w:rsidR="0077037D">
              <w:rPr>
                <w:rStyle w:val="apple-converted-space"/>
                <w:rFonts w:cstheme="minorHAnsi"/>
                <w:color w:val="000000"/>
              </w:rPr>
              <w:t>had a</w:t>
            </w:r>
            <w:r w:rsidR="00747E1E">
              <w:rPr>
                <w:rStyle w:val="apple-converted-space"/>
                <w:rFonts w:cstheme="minorHAnsi"/>
                <w:color w:val="000000"/>
              </w:rPr>
              <w:t>n</w:t>
            </w:r>
            <w:r w:rsidR="0077037D">
              <w:rPr>
                <w:rStyle w:val="apple-converted-space"/>
                <w:rFonts w:cstheme="minorHAnsi"/>
                <w:color w:val="000000"/>
              </w:rPr>
              <w:t xml:space="preserve"> impact on me and my practice now and in the future.  </w:t>
            </w:r>
            <w:r w:rsidR="0034574F">
              <w:rPr>
                <w:rStyle w:val="apple-converted-space"/>
                <w:rFonts w:cstheme="minorHAnsi"/>
                <w:color w:val="000000"/>
              </w:rPr>
              <w:t>Whilst I have always treated families with dignity and respect</w:t>
            </w:r>
            <w:r w:rsidR="00AC5396">
              <w:rPr>
                <w:rStyle w:val="apple-converted-space"/>
                <w:rFonts w:cstheme="minorHAnsi"/>
                <w:color w:val="000000"/>
              </w:rPr>
              <w:t xml:space="preserve">, I did it without thinking.  Since this comment I am now conscious of my </w:t>
            </w:r>
            <w:r w:rsidR="00704851">
              <w:rPr>
                <w:rStyle w:val="apple-converted-space"/>
                <w:rFonts w:cstheme="minorHAnsi"/>
                <w:color w:val="000000"/>
              </w:rPr>
              <w:t xml:space="preserve">practice and work harder to ensure I understand my families.  I have also developed on my </w:t>
            </w:r>
            <w:r w:rsidR="005B14E7">
              <w:rPr>
                <w:rStyle w:val="apple-converted-space"/>
                <w:rFonts w:cstheme="minorHAnsi"/>
                <w:color w:val="000000"/>
              </w:rPr>
              <w:t>ability to empathise</w:t>
            </w:r>
            <w:r w:rsidR="00B93DAD">
              <w:rPr>
                <w:rStyle w:val="apple-converted-space"/>
                <w:rFonts w:cstheme="minorHAnsi"/>
                <w:color w:val="000000"/>
              </w:rPr>
              <w:t xml:space="preserve"> and try to put </w:t>
            </w:r>
            <w:r w:rsidR="00B93DAD">
              <w:rPr>
                <w:rStyle w:val="apple-converted-space"/>
                <w:rFonts w:cstheme="minorHAnsi"/>
                <w:color w:val="000000"/>
              </w:rPr>
              <w:lastRenderedPageBreak/>
              <w:t>myself in their position</w:t>
            </w:r>
            <w:r w:rsidR="00D92E92">
              <w:rPr>
                <w:rStyle w:val="apple-converted-space"/>
                <w:rFonts w:cstheme="minorHAnsi"/>
                <w:color w:val="000000"/>
              </w:rPr>
              <w:t>.  My aim is always to be the social worker that I would want in my own life, and that of my children if necessary.</w:t>
            </w:r>
          </w:p>
          <w:p w14:paraId="209C5F08" w14:textId="77777777" w:rsidR="007C6082" w:rsidRDefault="007C6082" w:rsidP="002D6B34">
            <w:pPr>
              <w:jc w:val="both"/>
            </w:pPr>
          </w:p>
          <w:p w14:paraId="754756F1" w14:textId="7453BF6F" w:rsidR="00C0499C" w:rsidRPr="00C0499C" w:rsidRDefault="00C0499C" w:rsidP="002D6B34">
            <w:pPr>
              <w:jc w:val="both"/>
            </w:pPr>
          </w:p>
          <w:p w14:paraId="2C8B526C" w14:textId="71C87D4C" w:rsidR="00C0499C" w:rsidRPr="003A06A4" w:rsidRDefault="00D92E92" w:rsidP="002D6B34">
            <w:pPr>
              <w:jc w:val="both"/>
              <w:rPr>
                <w:b/>
                <w:bCs/>
                <w:iCs/>
              </w:rPr>
            </w:pPr>
            <w:r w:rsidRPr="003A06A4">
              <w:rPr>
                <w:b/>
                <w:bCs/>
                <w:iCs/>
              </w:rPr>
              <w:t>11</w:t>
            </w:r>
            <w:r w:rsidR="007B3E9F">
              <w:rPr>
                <w:b/>
                <w:bCs/>
                <w:iCs/>
              </w:rPr>
              <w:t>4</w:t>
            </w:r>
            <w:r w:rsidRPr="003A06A4">
              <w:rPr>
                <w:b/>
                <w:bCs/>
                <w:iCs/>
              </w:rPr>
              <w:t xml:space="preserve"> </w:t>
            </w:r>
            <w:r w:rsidR="003A06A4" w:rsidRPr="003A06A4">
              <w:rPr>
                <w:b/>
                <w:bCs/>
                <w:iCs/>
              </w:rPr>
              <w:t>words</w:t>
            </w:r>
          </w:p>
          <w:p w14:paraId="70BA0C19" w14:textId="77777777" w:rsidR="00B930D3" w:rsidRPr="005E17F1" w:rsidRDefault="00B930D3" w:rsidP="00284ADC">
            <w:pPr>
              <w:jc w:val="both"/>
            </w:pPr>
          </w:p>
        </w:tc>
      </w:tr>
    </w:tbl>
    <w:p w14:paraId="3ECFC998" w14:textId="77777777" w:rsidR="00832BE8" w:rsidRDefault="00832BE8"/>
    <w:sectPr w:rsidR="00832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C37"/>
    <w:rsid w:val="00017646"/>
    <w:rsid w:val="000424DF"/>
    <w:rsid w:val="000608FB"/>
    <w:rsid w:val="00062903"/>
    <w:rsid w:val="00064704"/>
    <w:rsid w:val="000864AF"/>
    <w:rsid w:val="000974B3"/>
    <w:rsid w:val="000A2AB5"/>
    <w:rsid w:val="000B408B"/>
    <w:rsid w:val="000B5C7F"/>
    <w:rsid w:val="000D30E9"/>
    <w:rsid w:val="000D771C"/>
    <w:rsid w:val="000F31A3"/>
    <w:rsid w:val="00106218"/>
    <w:rsid w:val="0011415F"/>
    <w:rsid w:val="00160B9D"/>
    <w:rsid w:val="00162EC0"/>
    <w:rsid w:val="00165CB9"/>
    <w:rsid w:val="001717B7"/>
    <w:rsid w:val="00190316"/>
    <w:rsid w:val="00192036"/>
    <w:rsid w:val="001A27BE"/>
    <w:rsid w:val="001B325F"/>
    <w:rsid w:val="001C2989"/>
    <w:rsid w:val="001D009E"/>
    <w:rsid w:val="001D0163"/>
    <w:rsid w:val="001D7C6C"/>
    <w:rsid w:val="001E29AA"/>
    <w:rsid w:val="001E6FAC"/>
    <w:rsid w:val="00200CAD"/>
    <w:rsid w:val="00204CF5"/>
    <w:rsid w:val="0023268E"/>
    <w:rsid w:val="00237B5B"/>
    <w:rsid w:val="00244A58"/>
    <w:rsid w:val="002461F8"/>
    <w:rsid w:val="00246A05"/>
    <w:rsid w:val="00256D9D"/>
    <w:rsid w:val="00267F3B"/>
    <w:rsid w:val="00277CBA"/>
    <w:rsid w:val="00284ADC"/>
    <w:rsid w:val="002A1B0F"/>
    <w:rsid w:val="002B158A"/>
    <w:rsid w:val="002C4890"/>
    <w:rsid w:val="002D4A7E"/>
    <w:rsid w:val="002E1612"/>
    <w:rsid w:val="002F39B1"/>
    <w:rsid w:val="003142EE"/>
    <w:rsid w:val="00316F39"/>
    <w:rsid w:val="003278C4"/>
    <w:rsid w:val="00337BEC"/>
    <w:rsid w:val="00341B03"/>
    <w:rsid w:val="0034574F"/>
    <w:rsid w:val="00346243"/>
    <w:rsid w:val="00354B62"/>
    <w:rsid w:val="003563DC"/>
    <w:rsid w:val="00373B7E"/>
    <w:rsid w:val="00386E16"/>
    <w:rsid w:val="003974AD"/>
    <w:rsid w:val="003A06A4"/>
    <w:rsid w:val="003A2251"/>
    <w:rsid w:val="003B6C77"/>
    <w:rsid w:val="003C53AD"/>
    <w:rsid w:val="003D7BDB"/>
    <w:rsid w:val="003E2053"/>
    <w:rsid w:val="003F3503"/>
    <w:rsid w:val="00416D5B"/>
    <w:rsid w:val="00427461"/>
    <w:rsid w:val="0043448B"/>
    <w:rsid w:val="00443A1F"/>
    <w:rsid w:val="004609D4"/>
    <w:rsid w:val="00480ECF"/>
    <w:rsid w:val="00494803"/>
    <w:rsid w:val="00494AD1"/>
    <w:rsid w:val="004C1365"/>
    <w:rsid w:val="004D5E6A"/>
    <w:rsid w:val="004E446E"/>
    <w:rsid w:val="004F0E93"/>
    <w:rsid w:val="00504AAC"/>
    <w:rsid w:val="005072D1"/>
    <w:rsid w:val="0052002B"/>
    <w:rsid w:val="005379E9"/>
    <w:rsid w:val="0059182F"/>
    <w:rsid w:val="005B0812"/>
    <w:rsid w:val="005B14E7"/>
    <w:rsid w:val="005D2D1B"/>
    <w:rsid w:val="005D52FC"/>
    <w:rsid w:val="005D7A25"/>
    <w:rsid w:val="0062713A"/>
    <w:rsid w:val="00633B0E"/>
    <w:rsid w:val="00653641"/>
    <w:rsid w:val="00671E99"/>
    <w:rsid w:val="006832CC"/>
    <w:rsid w:val="006A5052"/>
    <w:rsid w:val="006A76EB"/>
    <w:rsid w:val="00704851"/>
    <w:rsid w:val="007063FE"/>
    <w:rsid w:val="007165D8"/>
    <w:rsid w:val="00731DE9"/>
    <w:rsid w:val="007335F6"/>
    <w:rsid w:val="00746250"/>
    <w:rsid w:val="00747E1E"/>
    <w:rsid w:val="00762971"/>
    <w:rsid w:val="0077037D"/>
    <w:rsid w:val="00773966"/>
    <w:rsid w:val="007811CF"/>
    <w:rsid w:val="00790170"/>
    <w:rsid w:val="007A53C8"/>
    <w:rsid w:val="007B188B"/>
    <w:rsid w:val="007B3E9F"/>
    <w:rsid w:val="007C43E4"/>
    <w:rsid w:val="007C6082"/>
    <w:rsid w:val="007D5C53"/>
    <w:rsid w:val="007F346B"/>
    <w:rsid w:val="00810966"/>
    <w:rsid w:val="0081799A"/>
    <w:rsid w:val="00832BE8"/>
    <w:rsid w:val="0083545A"/>
    <w:rsid w:val="00861EED"/>
    <w:rsid w:val="008A572A"/>
    <w:rsid w:val="008C2B9F"/>
    <w:rsid w:val="008C42D6"/>
    <w:rsid w:val="008D52E0"/>
    <w:rsid w:val="008E721E"/>
    <w:rsid w:val="008F4BB5"/>
    <w:rsid w:val="008F67D7"/>
    <w:rsid w:val="009035DF"/>
    <w:rsid w:val="00906D91"/>
    <w:rsid w:val="0091243C"/>
    <w:rsid w:val="009251ED"/>
    <w:rsid w:val="00943FDB"/>
    <w:rsid w:val="009553D7"/>
    <w:rsid w:val="00982201"/>
    <w:rsid w:val="009912E0"/>
    <w:rsid w:val="00991844"/>
    <w:rsid w:val="009A4CCD"/>
    <w:rsid w:val="009B0D19"/>
    <w:rsid w:val="009F21E6"/>
    <w:rsid w:val="00A22089"/>
    <w:rsid w:val="00A25113"/>
    <w:rsid w:val="00A3508B"/>
    <w:rsid w:val="00A41C8D"/>
    <w:rsid w:val="00A50049"/>
    <w:rsid w:val="00A7046C"/>
    <w:rsid w:val="00A73D0B"/>
    <w:rsid w:val="00A8005E"/>
    <w:rsid w:val="00A97F7D"/>
    <w:rsid w:val="00AA0DEA"/>
    <w:rsid w:val="00AA3B96"/>
    <w:rsid w:val="00AB232D"/>
    <w:rsid w:val="00AC5396"/>
    <w:rsid w:val="00AC69AA"/>
    <w:rsid w:val="00AD0702"/>
    <w:rsid w:val="00B1318F"/>
    <w:rsid w:val="00B27C3B"/>
    <w:rsid w:val="00B36B62"/>
    <w:rsid w:val="00B42934"/>
    <w:rsid w:val="00B47B24"/>
    <w:rsid w:val="00B52227"/>
    <w:rsid w:val="00B64E16"/>
    <w:rsid w:val="00B930D3"/>
    <w:rsid w:val="00B93DAD"/>
    <w:rsid w:val="00BA71C6"/>
    <w:rsid w:val="00BD72A2"/>
    <w:rsid w:val="00BE6136"/>
    <w:rsid w:val="00BF4794"/>
    <w:rsid w:val="00C0499C"/>
    <w:rsid w:val="00C145B9"/>
    <w:rsid w:val="00C15530"/>
    <w:rsid w:val="00C15AE6"/>
    <w:rsid w:val="00C243FA"/>
    <w:rsid w:val="00C24A09"/>
    <w:rsid w:val="00C26EBF"/>
    <w:rsid w:val="00C35C5B"/>
    <w:rsid w:val="00C565D1"/>
    <w:rsid w:val="00C56875"/>
    <w:rsid w:val="00C5707F"/>
    <w:rsid w:val="00C82174"/>
    <w:rsid w:val="00C86002"/>
    <w:rsid w:val="00CB2131"/>
    <w:rsid w:val="00CC17CB"/>
    <w:rsid w:val="00CD3BCF"/>
    <w:rsid w:val="00CE0499"/>
    <w:rsid w:val="00CF0421"/>
    <w:rsid w:val="00CF0D5A"/>
    <w:rsid w:val="00CF0F66"/>
    <w:rsid w:val="00D0348A"/>
    <w:rsid w:val="00D27A91"/>
    <w:rsid w:val="00D5231E"/>
    <w:rsid w:val="00D5424F"/>
    <w:rsid w:val="00D66EE4"/>
    <w:rsid w:val="00D71B19"/>
    <w:rsid w:val="00D91437"/>
    <w:rsid w:val="00D92E92"/>
    <w:rsid w:val="00DA23C7"/>
    <w:rsid w:val="00DA488E"/>
    <w:rsid w:val="00DB12A3"/>
    <w:rsid w:val="00DB54DA"/>
    <w:rsid w:val="00DC2146"/>
    <w:rsid w:val="00DC3220"/>
    <w:rsid w:val="00DF1B4B"/>
    <w:rsid w:val="00DF2A2E"/>
    <w:rsid w:val="00DF424D"/>
    <w:rsid w:val="00DF45DC"/>
    <w:rsid w:val="00E31FAC"/>
    <w:rsid w:val="00E5092E"/>
    <w:rsid w:val="00E67939"/>
    <w:rsid w:val="00E7767A"/>
    <w:rsid w:val="00E810B3"/>
    <w:rsid w:val="00E812F7"/>
    <w:rsid w:val="00E84FD9"/>
    <w:rsid w:val="00E85868"/>
    <w:rsid w:val="00E904E5"/>
    <w:rsid w:val="00E9690D"/>
    <w:rsid w:val="00EA38F9"/>
    <w:rsid w:val="00EA6935"/>
    <w:rsid w:val="00EB20F8"/>
    <w:rsid w:val="00EE33AB"/>
    <w:rsid w:val="00EF762B"/>
    <w:rsid w:val="00F059B2"/>
    <w:rsid w:val="00F106DA"/>
    <w:rsid w:val="00F14D32"/>
    <w:rsid w:val="00F1671A"/>
    <w:rsid w:val="00F2169B"/>
    <w:rsid w:val="00F239EE"/>
    <w:rsid w:val="00F30FA7"/>
    <w:rsid w:val="00F5270E"/>
    <w:rsid w:val="00F54EE5"/>
    <w:rsid w:val="00F9672A"/>
    <w:rsid w:val="00FA56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BD72A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customStyle="1" w:styleId="Heading1Char">
    <w:name w:val="Heading 1 Char"/>
    <w:basedOn w:val="DefaultParagraphFont"/>
    <w:link w:val="Heading1"/>
    <w:uiPriority w:val="9"/>
    <w:rsid w:val="00BD72A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D7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293074">
      <w:bodyDiv w:val="1"/>
      <w:marLeft w:val="0"/>
      <w:marRight w:val="0"/>
      <w:marTop w:val="0"/>
      <w:marBottom w:val="0"/>
      <w:divBdr>
        <w:top w:val="none" w:sz="0" w:space="0" w:color="auto"/>
        <w:left w:val="none" w:sz="0" w:space="0" w:color="auto"/>
        <w:bottom w:val="none" w:sz="0" w:space="0" w:color="auto"/>
        <w:right w:val="none" w:sz="0" w:space="0" w:color="auto"/>
      </w:divBdr>
    </w:div>
    <w:div w:id="520357084">
      <w:bodyDiv w:val="1"/>
      <w:marLeft w:val="0"/>
      <w:marRight w:val="0"/>
      <w:marTop w:val="0"/>
      <w:marBottom w:val="0"/>
      <w:divBdr>
        <w:top w:val="none" w:sz="0" w:space="0" w:color="auto"/>
        <w:left w:val="none" w:sz="0" w:space="0" w:color="auto"/>
        <w:bottom w:val="none" w:sz="0" w:space="0" w:color="auto"/>
        <w:right w:val="none" w:sz="0" w:space="0" w:color="auto"/>
      </w:divBdr>
    </w:div>
    <w:div w:id="1567297532">
      <w:bodyDiv w:val="1"/>
      <w:marLeft w:val="0"/>
      <w:marRight w:val="0"/>
      <w:marTop w:val="0"/>
      <w:marBottom w:val="0"/>
      <w:divBdr>
        <w:top w:val="none" w:sz="0" w:space="0" w:color="auto"/>
        <w:left w:val="none" w:sz="0" w:space="0" w:color="auto"/>
        <w:bottom w:val="none" w:sz="0" w:space="0" w:color="auto"/>
        <w:right w:val="none" w:sz="0" w:space="0" w:color="auto"/>
      </w:divBdr>
    </w:div>
    <w:div w:id="1724671034">
      <w:bodyDiv w:val="1"/>
      <w:marLeft w:val="0"/>
      <w:marRight w:val="0"/>
      <w:marTop w:val="0"/>
      <w:marBottom w:val="0"/>
      <w:divBdr>
        <w:top w:val="none" w:sz="0" w:space="0" w:color="auto"/>
        <w:left w:val="none" w:sz="0" w:space="0" w:color="auto"/>
        <w:bottom w:val="none" w:sz="0" w:space="0" w:color="auto"/>
        <w:right w:val="none" w:sz="0" w:space="0" w:color="auto"/>
      </w:divBdr>
    </w:div>
    <w:div w:id="179524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Kat08</b:Tag>
    <b:SourceType>Book</b:SourceType>
    <b:Guid>{7EA4EEEC-4DB2-4BC4-B559-AA81B6917673}</b:Guid>
    <b:Author>
      <b:Author>
        <b:NameList>
          <b:Person>
            <b:Last>Morris</b:Last>
            <b:First>Kate</b:First>
          </b:Person>
        </b:NameList>
      </b:Author>
    </b:Author>
    <b:Title>Social Work and Multi-Agency working</b:Title>
    <b:Year>2008</b:Year>
    <b:City>Great Britain</b:City>
    <b:Publisher>The Policy Press</b:Publisher>
    <b:RefOrder>1</b:RefOrder>
  </b:Source>
  <b:Source>
    <b:Tag>Nic04</b:Tag>
    <b:SourceType>Book</b:SourceType>
    <b:Guid>{50B998D1-BD17-4DE7-A02C-996BE20160F1}</b:Guid>
    <b:Author>
      <b:Author>
        <b:NameList>
          <b:Person>
            <b:Last>Baldwin</b:Last>
            <b:First>Nick</b:First>
            <b:Middle>Gould and Mark</b:Middle>
          </b:Person>
        </b:NameList>
      </b:Author>
    </b:Author>
    <b:Title>Social work, critical reflection and the learning organization </b:Title>
    <b:Year>2004</b:Year>
    <b:City>Oxon</b:City>
    <b:Publisher>Ashgate Publishing </b:Publisher>
    <b:RefOrder>2</b:RefOrder>
  </b:Source>
  <b:Source>
    <b:Tag>Dav17</b:Tag>
    <b:SourceType>Book</b:SourceType>
    <b:Guid>{03769681-C9BA-4865-ACD9-0BB68F2ABE45}</b:Guid>
    <b:Author>
      <b:Author>
        <b:NameList>
          <b:Person>
            <b:Last>Topping</b:Last>
            <b:First>David</b:First>
            <b:Middle>Duran and Keith</b:Middle>
          </b:Person>
        </b:NameList>
      </b:Author>
    </b:Author>
    <b:Title>Learning by Teaching</b:Title>
    <b:Year>2017</b:Year>
    <b:City>Oxon</b:City>
    <b:Publisher>Routledge</b:Publisher>
    <b:RefOrder>3</b:RefOrder>
  </b:Source>
</b:Sources>
</file>

<file path=customXml/itemProps1.xml><?xml version="1.0" encoding="utf-8"?>
<ds:datastoreItem xmlns:ds="http://schemas.openxmlformats.org/officeDocument/2006/customXml" ds:itemID="{4CE6C088-5157-4E7F-84BC-239283D8B497}">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429</TotalTime>
  <Pages>7</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 Williams</cp:lastModifiedBy>
  <cp:revision>199</cp:revision>
  <cp:lastPrinted>2023-02-14T11:26:00Z</cp:lastPrinted>
  <dcterms:created xsi:type="dcterms:W3CDTF">2024-09-30T10:57:00Z</dcterms:created>
  <dcterms:modified xsi:type="dcterms:W3CDTF">2024-10-07T12:37:00Z</dcterms:modified>
</cp:coreProperties>
</file>