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D918E" w14:textId="42E0138A" w:rsidR="008358AC" w:rsidRPr="0019574A" w:rsidRDefault="00F252E2" w:rsidP="008358AC">
      <w:pPr>
        <w:jc w:val="center"/>
        <w:rPr>
          <w:rFonts w:ascii="Arial" w:hAnsi="Arial" w:cs="Arial"/>
        </w:rPr>
      </w:pPr>
      <w:r w:rsidRPr="0019574A">
        <w:rPr>
          <w:rFonts w:ascii="Arial" w:hAnsi="Arial" w:cs="Arial"/>
        </w:rPr>
        <w:t>Understanding and Engaging in the Customer Experience</w:t>
      </w:r>
    </w:p>
    <w:p w14:paraId="14C5BE8B" w14:textId="1643A599" w:rsidR="008358AC" w:rsidRPr="0019574A" w:rsidRDefault="008358AC" w:rsidP="008358AC">
      <w:pPr>
        <w:jc w:val="center"/>
        <w:rPr>
          <w:rFonts w:ascii="Arial" w:hAnsi="Arial" w:cs="Arial"/>
        </w:rPr>
      </w:pPr>
      <w:r w:rsidRPr="0019574A">
        <w:rPr>
          <w:rFonts w:ascii="Arial" w:hAnsi="Arial" w:cs="Arial"/>
        </w:rPr>
        <w:t>Module code: BMSW510</w:t>
      </w:r>
      <w:r w:rsidR="00326C26" w:rsidRPr="0019574A">
        <w:rPr>
          <w:rFonts w:ascii="Arial" w:hAnsi="Arial" w:cs="Arial"/>
        </w:rPr>
        <w:t>3</w:t>
      </w:r>
    </w:p>
    <w:p w14:paraId="012B98B1" w14:textId="77777777" w:rsidR="008358AC" w:rsidRPr="0019574A" w:rsidRDefault="008358AC" w:rsidP="008358AC">
      <w:pPr>
        <w:jc w:val="center"/>
        <w:rPr>
          <w:rFonts w:ascii="Arial" w:hAnsi="Arial" w:cs="Arial"/>
        </w:rPr>
      </w:pPr>
    </w:p>
    <w:p w14:paraId="008D68A4" w14:textId="77777777" w:rsidR="008358AC" w:rsidRPr="0019574A" w:rsidRDefault="008358AC" w:rsidP="008358AC">
      <w:pPr>
        <w:jc w:val="center"/>
        <w:rPr>
          <w:rFonts w:ascii="Arial" w:hAnsi="Arial" w:cs="Arial"/>
        </w:rPr>
      </w:pPr>
      <w:r w:rsidRPr="0019574A">
        <w:rPr>
          <w:rFonts w:ascii="Arial" w:hAnsi="Arial" w:cs="Arial"/>
        </w:rPr>
        <w:t xml:space="preserve">Student Name: Andrei Sarealba </w:t>
      </w:r>
    </w:p>
    <w:p w14:paraId="4BF400BE" w14:textId="77777777" w:rsidR="008358AC" w:rsidRPr="0019574A" w:rsidRDefault="008358AC" w:rsidP="008358AC">
      <w:pPr>
        <w:jc w:val="center"/>
        <w:rPr>
          <w:rFonts w:ascii="Arial" w:hAnsi="Arial" w:cs="Arial"/>
        </w:rPr>
      </w:pPr>
      <w:r w:rsidRPr="0019574A">
        <w:rPr>
          <w:rFonts w:ascii="Arial" w:hAnsi="Arial" w:cs="Arial"/>
        </w:rPr>
        <w:t>Student ID: 1913748</w:t>
      </w:r>
    </w:p>
    <w:p w14:paraId="6ACD61F5" w14:textId="77777777" w:rsidR="008358AC" w:rsidRPr="0019574A" w:rsidRDefault="008358AC" w:rsidP="008358AC">
      <w:pPr>
        <w:jc w:val="center"/>
        <w:rPr>
          <w:rFonts w:ascii="Arial" w:hAnsi="Arial" w:cs="Arial"/>
        </w:rPr>
      </w:pPr>
    </w:p>
    <w:p w14:paraId="6433D8EE" w14:textId="2DC4F51D" w:rsidR="008358AC" w:rsidRPr="0019574A" w:rsidRDefault="008358AC" w:rsidP="008358AC">
      <w:pPr>
        <w:jc w:val="center"/>
        <w:rPr>
          <w:rFonts w:ascii="Arial" w:hAnsi="Arial" w:cs="Arial"/>
        </w:rPr>
      </w:pPr>
      <w:r w:rsidRPr="0019574A">
        <w:rPr>
          <w:rFonts w:ascii="Arial" w:hAnsi="Arial" w:cs="Arial"/>
        </w:rPr>
        <w:t>Lecturer Name: Nandish Patel</w:t>
      </w:r>
    </w:p>
    <w:p w14:paraId="63EA4AB7" w14:textId="674FBE7B" w:rsidR="00D15E73" w:rsidRPr="0019574A" w:rsidRDefault="00D15E73">
      <w:pPr>
        <w:rPr>
          <w:rFonts w:ascii="Arial" w:hAnsi="Arial" w:cs="Arial"/>
        </w:rPr>
      </w:pPr>
    </w:p>
    <w:p w14:paraId="794B6719" w14:textId="57D0128D" w:rsidR="00866221" w:rsidRPr="0019574A" w:rsidRDefault="00866221">
      <w:pPr>
        <w:rPr>
          <w:rFonts w:ascii="Arial" w:hAnsi="Arial" w:cs="Arial"/>
        </w:rPr>
      </w:pPr>
    </w:p>
    <w:p w14:paraId="64647CE5" w14:textId="7E183694" w:rsidR="009208C0" w:rsidRPr="0019574A" w:rsidRDefault="009208C0">
      <w:pPr>
        <w:rPr>
          <w:rFonts w:ascii="Arial" w:hAnsi="Arial" w:cs="Arial"/>
        </w:rPr>
      </w:pPr>
    </w:p>
    <w:p w14:paraId="01F2C05C" w14:textId="58CA2ECF" w:rsidR="009208C0" w:rsidRPr="0019574A" w:rsidRDefault="009208C0">
      <w:pPr>
        <w:rPr>
          <w:rFonts w:ascii="Arial" w:hAnsi="Arial" w:cs="Arial"/>
        </w:rPr>
      </w:pPr>
    </w:p>
    <w:p w14:paraId="5F72AD8A" w14:textId="4D787F05" w:rsidR="009208C0" w:rsidRPr="0019574A" w:rsidRDefault="009208C0">
      <w:pPr>
        <w:rPr>
          <w:rFonts w:ascii="Arial" w:hAnsi="Arial" w:cs="Arial"/>
        </w:rPr>
      </w:pPr>
    </w:p>
    <w:p w14:paraId="22ADAE45" w14:textId="7C036388" w:rsidR="009208C0" w:rsidRPr="0019574A" w:rsidRDefault="009208C0">
      <w:pPr>
        <w:rPr>
          <w:rFonts w:ascii="Arial" w:hAnsi="Arial" w:cs="Arial"/>
        </w:rPr>
      </w:pPr>
    </w:p>
    <w:p w14:paraId="290E49C6" w14:textId="24310407" w:rsidR="009208C0" w:rsidRPr="0019574A" w:rsidRDefault="009208C0">
      <w:pPr>
        <w:rPr>
          <w:rFonts w:ascii="Arial" w:hAnsi="Arial" w:cs="Arial"/>
        </w:rPr>
      </w:pPr>
    </w:p>
    <w:p w14:paraId="077444E2" w14:textId="12833865" w:rsidR="009208C0" w:rsidRPr="0019574A" w:rsidRDefault="009208C0">
      <w:pPr>
        <w:rPr>
          <w:rFonts w:ascii="Arial" w:hAnsi="Arial" w:cs="Arial"/>
        </w:rPr>
      </w:pPr>
    </w:p>
    <w:p w14:paraId="4F172733" w14:textId="4647A552" w:rsidR="009208C0" w:rsidRPr="0019574A" w:rsidRDefault="009208C0">
      <w:pPr>
        <w:rPr>
          <w:rFonts w:ascii="Arial" w:hAnsi="Arial" w:cs="Arial"/>
        </w:rPr>
      </w:pPr>
    </w:p>
    <w:p w14:paraId="459E13CE" w14:textId="5C6A9795" w:rsidR="009208C0" w:rsidRPr="0019574A" w:rsidRDefault="009208C0">
      <w:pPr>
        <w:rPr>
          <w:rFonts w:ascii="Arial" w:hAnsi="Arial" w:cs="Arial"/>
        </w:rPr>
      </w:pPr>
    </w:p>
    <w:p w14:paraId="00460F7E" w14:textId="1ACCF884" w:rsidR="009208C0" w:rsidRPr="0019574A" w:rsidRDefault="009208C0">
      <w:pPr>
        <w:rPr>
          <w:rFonts w:ascii="Arial" w:hAnsi="Arial" w:cs="Arial"/>
        </w:rPr>
      </w:pPr>
    </w:p>
    <w:p w14:paraId="4466AC15" w14:textId="31E47879" w:rsidR="009208C0" w:rsidRPr="0019574A" w:rsidRDefault="009208C0">
      <w:pPr>
        <w:rPr>
          <w:rFonts w:ascii="Arial" w:hAnsi="Arial" w:cs="Arial"/>
        </w:rPr>
      </w:pPr>
    </w:p>
    <w:p w14:paraId="24EE8171" w14:textId="6CE88A77" w:rsidR="009208C0" w:rsidRPr="0019574A" w:rsidRDefault="009208C0">
      <w:pPr>
        <w:rPr>
          <w:rFonts w:ascii="Arial" w:hAnsi="Arial" w:cs="Arial"/>
        </w:rPr>
      </w:pPr>
    </w:p>
    <w:p w14:paraId="3014DCD6" w14:textId="2B68BCE9" w:rsidR="009208C0" w:rsidRPr="0019574A" w:rsidRDefault="009208C0">
      <w:pPr>
        <w:rPr>
          <w:rFonts w:ascii="Arial" w:hAnsi="Arial" w:cs="Arial"/>
        </w:rPr>
      </w:pPr>
    </w:p>
    <w:p w14:paraId="6C23EED7" w14:textId="398E90C9" w:rsidR="009208C0" w:rsidRPr="0019574A" w:rsidRDefault="009208C0">
      <w:pPr>
        <w:rPr>
          <w:rFonts w:ascii="Arial" w:hAnsi="Arial" w:cs="Arial"/>
        </w:rPr>
      </w:pPr>
    </w:p>
    <w:p w14:paraId="2D555167" w14:textId="3D20A2DA" w:rsidR="009208C0" w:rsidRPr="0019574A" w:rsidRDefault="009208C0">
      <w:pPr>
        <w:rPr>
          <w:rFonts w:ascii="Arial" w:hAnsi="Arial" w:cs="Arial"/>
        </w:rPr>
      </w:pPr>
    </w:p>
    <w:p w14:paraId="28145525" w14:textId="2F133F04" w:rsidR="009208C0" w:rsidRPr="0019574A" w:rsidRDefault="009208C0">
      <w:pPr>
        <w:rPr>
          <w:rFonts w:ascii="Arial" w:hAnsi="Arial" w:cs="Arial"/>
        </w:rPr>
      </w:pPr>
    </w:p>
    <w:p w14:paraId="10653660" w14:textId="15E3C403" w:rsidR="009208C0" w:rsidRPr="0019574A" w:rsidRDefault="009208C0">
      <w:pPr>
        <w:rPr>
          <w:rFonts w:ascii="Arial" w:hAnsi="Arial" w:cs="Arial"/>
        </w:rPr>
      </w:pPr>
    </w:p>
    <w:p w14:paraId="5DE37756" w14:textId="7A660CAF" w:rsidR="009208C0" w:rsidRPr="0019574A" w:rsidRDefault="009208C0">
      <w:pPr>
        <w:rPr>
          <w:rFonts w:ascii="Arial" w:hAnsi="Arial" w:cs="Arial"/>
        </w:rPr>
      </w:pPr>
    </w:p>
    <w:p w14:paraId="38018BBD" w14:textId="2E5A965F" w:rsidR="009208C0" w:rsidRPr="0019574A" w:rsidRDefault="009208C0">
      <w:pPr>
        <w:rPr>
          <w:rFonts w:ascii="Arial" w:hAnsi="Arial" w:cs="Arial"/>
        </w:rPr>
      </w:pPr>
    </w:p>
    <w:p w14:paraId="644783A4" w14:textId="26920F35" w:rsidR="009208C0" w:rsidRPr="0019574A" w:rsidRDefault="009208C0">
      <w:pPr>
        <w:rPr>
          <w:rFonts w:ascii="Arial" w:hAnsi="Arial" w:cs="Arial"/>
        </w:rPr>
      </w:pPr>
    </w:p>
    <w:p w14:paraId="4C5E3BEB" w14:textId="562D9424" w:rsidR="009208C0" w:rsidRPr="0019574A" w:rsidRDefault="009208C0">
      <w:pPr>
        <w:rPr>
          <w:rFonts w:ascii="Arial" w:hAnsi="Arial" w:cs="Arial"/>
        </w:rPr>
      </w:pPr>
    </w:p>
    <w:p w14:paraId="2D9906E4" w14:textId="62AA1C30" w:rsidR="009208C0" w:rsidRPr="0019574A" w:rsidRDefault="009208C0">
      <w:pPr>
        <w:rPr>
          <w:rFonts w:ascii="Arial" w:hAnsi="Arial" w:cs="Arial"/>
        </w:rPr>
      </w:pPr>
    </w:p>
    <w:p w14:paraId="2B8F7168" w14:textId="77777777" w:rsidR="002D2B08" w:rsidRDefault="002D2B08" w:rsidP="00051538">
      <w:pPr>
        <w:pStyle w:val="Caption"/>
        <w:rPr>
          <w:rFonts w:ascii="Arial" w:hAnsi="Arial" w:cs="Arial"/>
          <w:b/>
          <w:bCs/>
        </w:rPr>
      </w:pPr>
    </w:p>
    <w:p w14:paraId="141FA709" w14:textId="77777777" w:rsidR="002D2B08" w:rsidRDefault="002D2B08" w:rsidP="00051538">
      <w:pPr>
        <w:pStyle w:val="Caption"/>
        <w:rPr>
          <w:rFonts w:ascii="Arial" w:hAnsi="Arial" w:cs="Arial"/>
          <w:b/>
          <w:bCs/>
        </w:rPr>
      </w:pPr>
    </w:p>
    <w:sdt>
      <w:sdtPr>
        <w:rPr>
          <w:rFonts w:asciiTheme="minorHAnsi" w:eastAsiaTheme="minorEastAsia" w:hAnsiTheme="minorHAnsi" w:cstheme="minorBidi"/>
          <w:color w:val="auto"/>
          <w:sz w:val="22"/>
          <w:szCs w:val="22"/>
        </w:rPr>
        <w:id w:val="-1479371604"/>
        <w:docPartObj>
          <w:docPartGallery w:val="Table of Contents"/>
          <w:docPartUnique/>
        </w:docPartObj>
      </w:sdtPr>
      <w:sdtEndPr>
        <w:rPr>
          <w:b/>
          <w:bCs/>
          <w:noProof/>
        </w:rPr>
      </w:sdtEndPr>
      <w:sdtContent>
        <w:p w14:paraId="15B1A296" w14:textId="773F5697" w:rsidR="00BA5813" w:rsidRDefault="00BA5813">
          <w:pPr>
            <w:pStyle w:val="TOCHeading"/>
          </w:pPr>
          <w:r>
            <w:t>Table of Contents</w:t>
          </w:r>
        </w:p>
        <w:p w14:paraId="60305FDE" w14:textId="603E519C" w:rsidR="00E113E0" w:rsidRDefault="00E113E0" w:rsidP="000A5DF8">
          <w:pPr>
            <w:pStyle w:val="TOC1"/>
            <w:numPr>
              <w:ilvl w:val="0"/>
              <w:numId w:val="6"/>
            </w:numPr>
            <w:tabs>
              <w:tab w:val="right" w:leader="dot" w:pos="9016"/>
            </w:tabs>
          </w:pPr>
          <w:r w:rsidRPr="004E63CC">
            <w:rPr>
              <w:b/>
              <w:bCs/>
            </w:rPr>
            <w:t>Introductio</w:t>
          </w:r>
          <w:r w:rsidR="00EB45FD" w:rsidRPr="004E63CC">
            <w:rPr>
              <w:b/>
              <w:bCs/>
            </w:rPr>
            <w:t>n</w:t>
          </w:r>
          <w:r w:rsidR="00033991">
            <w:rPr>
              <w:webHidden/>
            </w:rPr>
            <w:t>……………………………………………………………………………………………………………………..</w:t>
          </w:r>
          <w:r w:rsidR="004E63CC">
            <w:rPr>
              <w:webHidden/>
            </w:rPr>
            <w:t>.</w:t>
          </w:r>
          <w:r w:rsidR="00B92AE4">
            <w:rPr>
              <w:webHidden/>
            </w:rPr>
            <w:t>3</w:t>
          </w:r>
        </w:p>
        <w:p w14:paraId="20443903" w14:textId="1BCFDD5C" w:rsidR="009D0280" w:rsidRDefault="009D0280" w:rsidP="00B92AE4">
          <w:pPr>
            <w:pStyle w:val="ListParagraph"/>
            <w:numPr>
              <w:ilvl w:val="1"/>
              <w:numId w:val="6"/>
            </w:numPr>
          </w:pPr>
          <w:r>
            <w:t>Company background</w:t>
          </w:r>
          <w:r w:rsidR="00033991">
            <w:t>…………………………………………………………………………………………………………</w:t>
          </w:r>
          <w:r w:rsidR="00FD0D25">
            <w:t>3</w:t>
          </w:r>
        </w:p>
        <w:p w14:paraId="428E77D3" w14:textId="2A1F7669" w:rsidR="00B92AE4" w:rsidRDefault="00FD0D25" w:rsidP="00B92AE4">
          <w:pPr>
            <w:pStyle w:val="ListParagraph"/>
            <w:numPr>
              <w:ilvl w:val="0"/>
              <w:numId w:val="6"/>
            </w:numPr>
          </w:pPr>
          <w:r w:rsidRPr="004E63CC">
            <w:rPr>
              <w:b/>
              <w:bCs/>
            </w:rPr>
            <w:t>Business environment</w:t>
          </w:r>
          <w:r>
            <w:t>………………………………………………………………………………………………………..</w:t>
          </w:r>
          <w:r w:rsidR="007A21DB">
            <w:t>3</w:t>
          </w:r>
        </w:p>
        <w:p w14:paraId="1C42FF07" w14:textId="56A56AA3" w:rsidR="00FD0D25" w:rsidRDefault="00294AA7" w:rsidP="00FC6863">
          <w:pPr>
            <w:pStyle w:val="ListParagraph"/>
            <w:numPr>
              <w:ilvl w:val="1"/>
              <w:numId w:val="6"/>
            </w:numPr>
          </w:pPr>
          <w:r>
            <w:t>PESTLE analysis………………………………………………………</w:t>
          </w:r>
          <w:r w:rsidR="002B2A4D">
            <w:t>.</w:t>
          </w:r>
          <w:r>
            <w:t>…………………………………………………………..4</w:t>
          </w:r>
        </w:p>
        <w:p w14:paraId="26CFC247" w14:textId="0A5B8F53" w:rsidR="00D251AC" w:rsidRDefault="00D251AC" w:rsidP="00547917">
          <w:pPr>
            <w:pStyle w:val="ListParagraph"/>
            <w:numPr>
              <w:ilvl w:val="2"/>
              <w:numId w:val="6"/>
            </w:numPr>
          </w:pPr>
          <w:r>
            <w:t>Political</w:t>
          </w:r>
          <w:r w:rsidR="00D07E7C">
            <w:t>………………………………………………………………………………………………………………………</w:t>
          </w:r>
          <w:r w:rsidR="00AB08F1">
            <w:t>…4</w:t>
          </w:r>
        </w:p>
        <w:p w14:paraId="1DDE0D92" w14:textId="5F25024B" w:rsidR="00D251AC" w:rsidRDefault="00D251AC" w:rsidP="00D251AC">
          <w:pPr>
            <w:pStyle w:val="ListParagraph"/>
            <w:numPr>
              <w:ilvl w:val="2"/>
              <w:numId w:val="6"/>
            </w:numPr>
          </w:pPr>
          <w:r>
            <w:t>Economical</w:t>
          </w:r>
          <w:r w:rsidR="00D07E7C">
            <w:t>…………………………………………………………………………………………………………………</w:t>
          </w:r>
          <w:r w:rsidR="00AB08F1">
            <w:t>…4</w:t>
          </w:r>
        </w:p>
        <w:p w14:paraId="795985BB" w14:textId="125539DF" w:rsidR="00A86A78" w:rsidRDefault="00A86A78" w:rsidP="00D251AC">
          <w:pPr>
            <w:pStyle w:val="ListParagraph"/>
            <w:numPr>
              <w:ilvl w:val="2"/>
              <w:numId w:val="6"/>
            </w:numPr>
          </w:pPr>
          <w:r>
            <w:t xml:space="preserve">Social </w:t>
          </w:r>
          <w:r w:rsidR="00D07E7C">
            <w:t>…………………………………………………………………………………………………………………………</w:t>
          </w:r>
          <w:r w:rsidR="00AB08F1">
            <w:t>…</w:t>
          </w:r>
          <w:r w:rsidR="007A21DB">
            <w:t>4</w:t>
          </w:r>
        </w:p>
        <w:p w14:paraId="4B50DDDF" w14:textId="2798CCF3" w:rsidR="00A86A78" w:rsidRDefault="00A86A78" w:rsidP="00D251AC">
          <w:pPr>
            <w:pStyle w:val="ListParagraph"/>
            <w:numPr>
              <w:ilvl w:val="2"/>
              <w:numId w:val="6"/>
            </w:numPr>
          </w:pPr>
          <w:r>
            <w:t xml:space="preserve">Technological </w:t>
          </w:r>
          <w:r w:rsidR="00D07E7C">
            <w:t>………………………………………………………………………………………………………………</w:t>
          </w:r>
          <w:r w:rsidR="00AB08F1">
            <w:t>.5</w:t>
          </w:r>
        </w:p>
        <w:p w14:paraId="0023029C" w14:textId="615921F9" w:rsidR="00A86A78" w:rsidRDefault="00A86A78" w:rsidP="00D251AC">
          <w:pPr>
            <w:pStyle w:val="ListParagraph"/>
            <w:numPr>
              <w:ilvl w:val="2"/>
              <w:numId w:val="6"/>
            </w:numPr>
          </w:pPr>
          <w:r>
            <w:t xml:space="preserve">Environmental </w:t>
          </w:r>
          <w:r w:rsidR="00D07E7C">
            <w:t>…………………………………………………………………………………………………………….</w:t>
          </w:r>
          <w:r w:rsidR="00AB08F1">
            <w:t>.5</w:t>
          </w:r>
        </w:p>
        <w:p w14:paraId="0942C7D5" w14:textId="6892E889" w:rsidR="00354460" w:rsidRDefault="00354460" w:rsidP="00D251AC">
          <w:pPr>
            <w:pStyle w:val="ListParagraph"/>
            <w:numPr>
              <w:ilvl w:val="2"/>
              <w:numId w:val="6"/>
            </w:numPr>
          </w:pPr>
          <w:r>
            <w:t>Legal</w:t>
          </w:r>
          <w:r w:rsidR="00D07E7C">
            <w:t>……………………………………………………………………………………………………………………………..</w:t>
          </w:r>
          <w:r w:rsidR="002023D5">
            <w:t>5</w:t>
          </w:r>
        </w:p>
        <w:p w14:paraId="673CDAC1" w14:textId="19A85AC8" w:rsidR="004512FE" w:rsidRPr="005E2D99" w:rsidRDefault="004512FE" w:rsidP="004512FE">
          <w:pPr>
            <w:pStyle w:val="ListParagraph"/>
            <w:numPr>
              <w:ilvl w:val="1"/>
              <w:numId w:val="6"/>
            </w:numPr>
            <w:rPr>
              <w:rFonts w:eastAsia="Times New Roman" w:cs="Arial"/>
              <w:b/>
              <w:shd w:val="clear" w:color="auto" w:fill="FFFFFF"/>
            </w:rPr>
          </w:pPr>
          <w:r w:rsidRPr="005E2D99">
            <w:rPr>
              <w:rFonts w:eastAsia="Times New Roman" w:cs="Arial"/>
              <w:b/>
              <w:bCs/>
              <w:shd w:val="clear" w:color="auto" w:fill="FFFFFF"/>
            </w:rPr>
            <w:t>McKinsey 7-S</w:t>
          </w:r>
          <w:r w:rsidR="002023D5">
            <w:rPr>
              <w:rFonts w:eastAsia="Times New Roman" w:cs="Arial"/>
              <w:b/>
              <w:bCs/>
              <w:shd w:val="clear" w:color="auto" w:fill="FFFFFF"/>
            </w:rPr>
            <w:t>………………………………………</w:t>
          </w:r>
          <w:r w:rsidR="008B5827">
            <w:rPr>
              <w:rFonts w:eastAsia="Times New Roman" w:cs="Arial"/>
              <w:b/>
              <w:bCs/>
              <w:shd w:val="clear" w:color="auto" w:fill="FFFFFF"/>
            </w:rPr>
            <w:t>…………………………………………………………………………..6</w:t>
          </w:r>
        </w:p>
        <w:p w14:paraId="6928C735" w14:textId="678F6F6E" w:rsidR="005E2D99" w:rsidRPr="002029AA" w:rsidRDefault="002029AA" w:rsidP="005E2D99">
          <w:pPr>
            <w:pStyle w:val="ListParagraph"/>
            <w:numPr>
              <w:ilvl w:val="2"/>
              <w:numId w:val="6"/>
            </w:numPr>
            <w:rPr>
              <w:rFonts w:eastAsia="Times New Roman" w:cs="Arial"/>
              <w:bCs/>
              <w:shd w:val="clear" w:color="auto" w:fill="FFFFFF"/>
            </w:rPr>
          </w:pPr>
          <w:r w:rsidRPr="002029AA">
            <w:rPr>
              <w:rFonts w:eastAsia="Times New Roman" w:cs="Arial"/>
              <w:bCs/>
              <w:shd w:val="clear" w:color="auto" w:fill="FFFFFF"/>
            </w:rPr>
            <w:t>Structure</w:t>
          </w:r>
          <w:r w:rsidR="0031163A">
            <w:t>………………………………………………………………………………………………………………………</w:t>
          </w:r>
          <w:r w:rsidR="008B5827">
            <w:t>6</w:t>
          </w:r>
        </w:p>
        <w:p w14:paraId="4F224757" w14:textId="5AB5A6DD" w:rsidR="002029AA" w:rsidRPr="002029AA" w:rsidRDefault="002029AA" w:rsidP="005E2D99">
          <w:pPr>
            <w:pStyle w:val="ListParagraph"/>
            <w:numPr>
              <w:ilvl w:val="2"/>
              <w:numId w:val="6"/>
            </w:numPr>
            <w:rPr>
              <w:rFonts w:eastAsia="Times New Roman" w:cs="Arial"/>
              <w:bCs/>
              <w:shd w:val="clear" w:color="auto" w:fill="FFFFFF"/>
            </w:rPr>
          </w:pPr>
          <w:r w:rsidRPr="002029AA">
            <w:rPr>
              <w:rFonts w:eastAsia="Times New Roman" w:cs="Arial"/>
              <w:bCs/>
              <w:shd w:val="clear" w:color="auto" w:fill="FFFFFF"/>
            </w:rPr>
            <w:t>Strategy</w:t>
          </w:r>
          <w:r w:rsidR="0031163A">
            <w:t>………………………………………………………………………………………………………………………</w:t>
          </w:r>
          <w:r w:rsidR="008B5827">
            <w:t>..</w:t>
          </w:r>
          <w:r w:rsidR="00C5128A">
            <w:t>7</w:t>
          </w:r>
        </w:p>
        <w:p w14:paraId="3439287B" w14:textId="6F564092" w:rsidR="002029AA" w:rsidRPr="00CB2E17" w:rsidRDefault="00CB2E17" w:rsidP="005E2D99">
          <w:pPr>
            <w:pStyle w:val="ListParagraph"/>
            <w:numPr>
              <w:ilvl w:val="2"/>
              <w:numId w:val="6"/>
            </w:numPr>
            <w:rPr>
              <w:rFonts w:eastAsia="Times New Roman" w:cs="Arial"/>
              <w:bCs/>
              <w:shd w:val="clear" w:color="auto" w:fill="FFFFFF"/>
            </w:rPr>
          </w:pPr>
          <w:r w:rsidRPr="00CB2E17">
            <w:rPr>
              <w:rFonts w:eastAsia="Times New Roman" w:cs="Arial"/>
              <w:bCs/>
              <w:shd w:val="clear" w:color="auto" w:fill="FFFFFF"/>
            </w:rPr>
            <w:t>S</w:t>
          </w:r>
          <w:r w:rsidR="002029AA" w:rsidRPr="00CB2E17">
            <w:rPr>
              <w:rFonts w:eastAsia="Times New Roman" w:cs="Arial"/>
              <w:bCs/>
              <w:shd w:val="clear" w:color="auto" w:fill="FFFFFF"/>
            </w:rPr>
            <w:t>ystems</w:t>
          </w:r>
          <w:r w:rsidRPr="00CB2E17">
            <w:rPr>
              <w:rFonts w:eastAsia="Times New Roman" w:cs="Arial"/>
              <w:bCs/>
              <w:shd w:val="clear" w:color="auto" w:fill="FFFFFF"/>
            </w:rPr>
            <w:t xml:space="preserve"> </w:t>
          </w:r>
          <w:r w:rsidR="0031163A">
            <w:t>………………………………………………………………………………………………………………………</w:t>
          </w:r>
          <w:r w:rsidR="00C5128A">
            <w:t>.7</w:t>
          </w:r>
        </w:p>
        <w:p w14:paraId="3376E224" w14:textId="1CB734D3" w:rsidR="00CB2E17" w:rsidRPr="00CB2E17" w:rsidRDefault="00CB2E17" w:rsidP="005E2D99">
          <w:pPr>
            <w:pStyle w:val="ListParagraph"/>
            <w:numPr>
              <w:ilvl w:val="2"/>
              <w:numId w:val="6"/>
            </w:numPr>
            <w:rPr>
              <w:rFonts w:eastAsia="Times New Roman" w:cs="Arial"/>
              <w:bCs/>
              <w:shd w:val="clear" w:color="auto" w:fill="FFFFFF"/>
            </w:rPr>
          </w:pPr>
          <w:r w:rsidRPr="00CB2E17">
            <w:rPr>
              <w:rFonts w:eastAsia="Times New Roman" w:cs="Arial"/>
              <w:bCs/>
              <w:shd w:val="clear" w:color="auto" w:fill="FFFFFF"/>
            </w:rPr>
            <w:t xml:space="preserve">Skills </w:t>
          </w:r>
          <w:r w:rsidR="0031163A">
            <w:t>…………………………………………………………………………………………………………………………</w:t>
          </w:r>
          <w:r w:rsidR="00236588">
            <w:t>…</w:t>
          </w:r>
          <w:r w:rsidR="007A48B7">
            <w:t>.</w:t>
          </w:r>
          <w:r w:rsidR="00683A40">
            <w:t>8</w:t>
          </w:r>
        </w:p>
        <w:p w14:paraId="2783AD04" w14:textId="7690A30F" w:rsidR="00CB2E17" w:rsidRPr="0031163A" w:rsidRDefault="00CB2E17" w:rsidP="005E2D99">
          <w:pPr>
            <w:pStyle w:val="ListParagraph"/>
            <w:numPr>
              <w:ilvl w:val="2"/>
              <w:numId w:val="6"/>
            </w:numPr>
            <w:rPr>
              <w:rFonts w:eastAsia="Times New Roman" w:cs="Arial"/>
              <w:bCs/>
              <w:shd w:val="clear" w:color="auto" w:fill="FFFFFF"/>
            </w:rPr>
          </w:pPr>
          <w:r w:rsidRPr="0031163A">
            <w:rPr>
              <w:rFonts w:eastAsia="Times New Roman" w:cs="Arial"/>
              <w:bCs/>
              <w:shd w:val="clear" w:color="auto" w:fill="FFFFFF"/>
            </w:rPr>
            <w:t>Style</w:t>
          </w:r>
          <w:r w:rsidR="0031163A">
            <w:t>…………………………………………………………………………………………………………………………</w:t>
          </w:r>
          <w:r w:rsidR="007A48B7">
            <w:t>…</w:t>
          </w:r>
          <w:r w:rsidR="00236588">
            <w:t>..</w:t>
          </w:r>
          <w:r w:rsidR="007A1D7D">
            <w:t>9</w:t>
          </w:r>
        </w:p>
        <w:p w14:paraId="3EF69E6E" w14:textId="2572BF72" w:rsidR="00CB2E17" w:rsidRPr="0031163A" w:rsidRDefault="00CB2E17" w:rsidP="005E2D99">
          <w:pPr>
            <w:pStyle w:val="ListParagraph"/>
            <w:numPr>
              <w:ilvl w:val="2"/>
              <w:numId w:val="6"/>
            </w:numPr>
            <w:rPr>
              <w:rFonts w:eastAsia="Times New Roman" w:cs="Arial"/>
              <w:bCs/>
              <w:shd w:val="clear" w:color="auto" w:fill="FFFFFF"/>
            </w:rPr>
          </w:pPr>
          <w:r w:rsidRPr="0031163A">
            <w:rPr>
              <w:rFonts w:eastAsia="Times New Roman" w:cs="Arial"/>
              <w:bCs/>
              <w:shd w:val="clear" w:color="auto" w:fill="FFFFFF"/>
            </w:rPr>
            <w:t>Staff</w:t>
          </w:r>
          <w:r w:rsidR="0031163A">
            <w:t>…………………………………………………………………………………………………………………………</w:t>
          </w:r>
          <w:r w:rsidR="007A48B7">
            <w:t>…</w:t>
          </w:r>
          <w:r w:rsidR="00236588">
            <w:t>…</w:t>
          </w:r>
          <w:r w:rsidR="007A1D7D">
            <w:t>9</w:t>
          </w:r>
        </w:p>
        <w:p w14:paraId="59D5076B" w14:textId="5779CB81" w:rsidR="00CB2E17" w:rsidRPr="001358DC" w:rsidRDefault="0031163A" w:rsidP="005E2D99">
          <w:pPr>
            <w:pStyle w:val="ListParagraph"/>
            <w:numPr>
              <w:ilvl w:val="2"/>
              <w:numId w:val="6"/>
            </w:numPr>
            <w:rPr>
              <w:rFonts w:eastAsia="Times New Roman" w:cs="Arial"/>
              <w:bCs/>
              <w:shd w:val="clear" w:color="auto" w:fill="FFFFFF"/>
            </w:rPr>
          </w:pPr>
          <w:r w:rsidRPr="0031163A">
            <w:rPr>
              <w:rFonts w:eastAsia="Times New Roman" w:cs="Arial"/>
              <w:bCs/>
              <w:shd w:val="clear" w:color="auto" w:fill="FFFFFF"/>
            </w:rPr>
            <w:t>Shared values</w:t>
          </w:r>
          <w:r>
            <w:t>………………………………………………………………………………………………………………</w:t>
          </w:r>
          <w:r w:rsidR="00236588">
            <w:t>.</w:t>
          </w:r>
          <w:r w:rsidR="007A1D7D">
            <w:t>9</w:t>
          </w:r>
        </w:p>
        <w:p w14:paraId="785E16C3" w14:textId="1A47E216" w:rsidR="001358DC" w:rsidRDefault="005634B9" w:rsidP="001A0A60">
          <w:pPr>
            <w:pStyle w:val="ListParagraph"/>
            <w:numPr>
              <w:ilvl w:val="0"/>
              <w:numId w:val="6"/>
            </w:numPr>
            <w:rPr>
              <w:rFonts w:eastAsia="Times New Roman" w:cs="Arial"/>
              <w:b/>
              <w:shd w:val="clear" w:color="auto" w:fill="FFFFFF"/>
            </w:rPr>
          </w:pPr>
          <w:r w:rsidRPr="005634B9">
            <w:rPr>
              <w:rFonts w:eastAsia="Times New Roman" w:cs="Arial"/>
              <w:b/>
              <w:shd w:val="clear" w:color="auto" w:fill="FFFFFF"/>
            </w:rPr>
            <w:t>Customer Relationship Management</w:t>
          </w:r>
          <w:r>
            <w:rPr>
              <w:rFonts w:eastAsia="Times New Roman" w:cs="Arial"/>
              <w:b/>
              <w:shd w:val="clear" w:color="auto" w:fill="FFFFFF"/>
            </w:rPr>
            <w:t>…………………………………………………………………………….10</w:t>
          </w:r>
        </w:p>
        <w:p w14:paraId="52B932DE" w14:textId="0872AF8A" w:rsidR="00621B7F" w:rsidRPr="00E467AE" w:rsidRDefault="00621B7F" w:rsidP="00621B7F">
          <w:pPr>
            <w:pStyle w:val="ListParagraph"/>
            <w:numPr>
              <w:ilvl w:val="1"/>
              <w:numId w:val="6"/>
            </w:numPr>
            <w:rPr>
              <w:rFonts w:eastAsia="Times New Roman" w:cs="Arial"/>
              <w:b/>
              <w:shd w:val="clear" w:color="auto" w:fill="FFFFFF"/>
            </w:rPr>
          </w:pPr>
          <w:r>
            <w:rPr>
              <w:rFonts w:eastAsia="Times New Roman" w:cs="Arial"/>
              <w:bCs/>
              <w:shd w:val="clear" w:color="auto" w:fill="FFFFFF"/>
            </w:rPr>
            <w:t>Customer engagement…………………………………………………………………………………………………….</w:t>
          </w:r>
          <w:r w:rsidR="00E467AE">
            <w:rPr>
              <w:rFonts w:eastAsia="Times New Roman" w:cs="Arial"/>
              <w:bCs/>
              <w:shd w:val="clear" w:color="auto" w:fill="FFFFFF"/>
            </w:rPr>
            <w:t>.10</w:t>
          </w:r>
        </w:p>
        <w:p w14:paraId="32C4FAAE" w14:textId="4CA0F13D" w:rsidR="00E467AE" w:rsidRPr="00E467AE" w:rsidRDefault="00E467AE" w:rsidP="00621B7F">
          <w:pPr>
            <w:pStyle w:val="ListParagraph"/>
            <w:numPr>
              <w:ilvl w:val="1"/>
              <w:numId w:val="6"/>
            </w:numPr>
            <w:rPr>
              <w:rFonts w:eastAsia="Times New Roman" w:cs="Arial"/>
              <w:b/>
              <w:shd w:val="clear" w:color="auto" w:fill="FFFFFF"/>
            </w:rPr>
          </w:pPr>
          <w:r>
            <w:rPr>
              <w:rFonts w:eastAsia="Times New Roman" w:cs="Arial"/>
              <w:bCs/>
              <w:shd w:val="clear" w:color="auto" w:fill="FFFFFF"/>
            </w:rPr>
            <w:t>Customer experience</w:t>
          </w:r>
          <w:r w:rsidR="005B623B">
            <w:rPr>
              <w:rFonts w:eastAsia="Times New Roman" w:cs="Arial"/>
              <w:bCs/>
              <w:shd w:val="clear" w:color="auto" w:fill="FFFFFF"/>
            </w:rPr>
            <w:t>………………………………………………………………………………………………………..11</w:t>
          </w:r>
        </w:p>
        <w:p w14:paraId="56A42EA2" w14:textId="5992334C" w:rsidR="00E467AE" w:rsidRPr="005B623B" w:rsidRDefault="00E467AE" w:rsidP="00621B7F">
          <w:pPr>
            <w:pStyle w:val="ListParagraph"/>
            <w:numPr>
              <w:ilvl w:val="1"/>
              <w:numId w:val="6"/>
            </w:numPr>
            <w:rPr>
              <w:rFonts w:eastAsia="Times New Roman" w:cs="Arial"/>
              <w:b/>
              <w:shd w:val="clear" w:color="auto" w:fill="FFFFFF"/>
            </w:rPr>
          </w:pPr>
          <w:r>
            <w:rPr>
              <w:rFonts w:eastAsia="Times New Roman" w:cs="Arial"/>
              <w:bCs/>
              <w:shd w:val="clear" w:color="auto" w:fill="FFFFFF"/>
            </w:rPr>
            <w:t xml:space="preserve">Service quality </w:t>
          </w:r>
          <w:r w:rsidR="005B623B">
            <w:rPr>
              <w:rFonts w:eastAsia="Times New Roman" w:cs="Arial"/>
              <w:bCs/>
              <w:shd w:val="clear" w:color="auto" w:fill="FFFFFF"/>
            </w:rPr>
            <w:t>management……………………………………………………………………………………………..11</w:t>
          </w:r>
        </w:p>
        <w:p w14:paraId="58C6C413" w14:textId="3F1441AD" w:rsidR="005B623B" w:rsidRPr="00F8395A" w:rsidRDefault="00037AAA" w:rsidP="00621B7F">
          <w:pPr>
            <w:pStyle w:val="ListParagraph"/>
            <w:numPr>
              <w:ilvl w:val="1"/>
              <w:numId w:val="6"/>
            </w:numPr>
            <w:rPr>
              <w:rFonts w:eastAsia="Times New Roman" w:cs="Arial"/>
              <w:b/>
              <w:shd w:val="clear" w:color="auto" w:fill="FFFFFF"/>
            </w:rPr>
          </w:pPr>
          <w:r>
            <w:rPr>
              <w:rFonts w:eastAsia="Times New Roman" w:cs="Arial"/>
              <w:bCs/>
              <w:shd w:val="clear" w:color="auto" w:fill="FFFFFF"/>
            </w:rPr>
            <w:t>Relationship manageme</w:t>
          </w:r>
          <w:r w:rsidR="00F8395A">
            <w:rPr>
              <w:rFonts w:eastAsia="Times New Roman" w:cs="Arial"/>
              <w:bCs/>
              <w:shd w:val="clear" w:color="auto" w:fill="FFFFFF"/>
            </w:rPr>
            <w:t>nt………………………………………………………………………………………………..12</w:t>
          </w:r>
        </w:p>
        <w:p w14:paraId="07284DE3" w14:textId="16867C71" w:rsidR="00F8395A" w:rsidRDefault="00F8395A" w:rsidP="00F8395A">
          <w:pPr>
            <w:pStyle w:val="ListParagraph"/>
            <w:numPr>
              <w:ilvl w:val="0"/>
              <w:numId w:val="6"/>
            </w:numPr>
            <w:rPr>
              <w:rFonts w:eastAsia="Times New Roman" w:cs="Arial"/>
              <w:b/>
              <w:shd w:val="clear" w:color="auto" w:fill="FFFFFF"/>
            </w:rPr>
          </w:pPr>
          <w:r w:rsidRPr="00F8395A">
            <w:rPr>
              <w:rFonts w:eastAsia="Times New Roman" w:cs="Arial"/>
              <w:b/>
              <w:shd w:val="clear" w:color="auto" w:fill="FFFFFF"/>
            </w:rPr>
            <w:t>Conclusion</w:t>
          </w:r>
          <w:r w:rsidR="00403279">
            <w:rPr>
              <w:rFonts w:eastAsia="Times New Roman" w:cs="Arial"/>
              <w:b/>
              <w:shd w:val="clear" w:color="auto" w:fill="FFFFFF"/>
            </w:rPr>
            <w:t>……………………………………………………………………………………………………………………</w:t>
          </w:r>
          <w:r w:rsidR="00F402F5">
            <w:rPr>
              <w:rFonts w:eastAsia="Times New Roman" w:cs="Arial"/>
              <w:b/>
              <w:shd w:val="clear" w:color="auto" w:fill="FFFFFF"/>
            </w:rPr>
            <w:t>.</w:t>
          </w:r>
          <w:r w:rsidR="00403279">
            <w:rPr>
              <w:rFonts w:eastAsia="Times New Roman" w:cs="Arial"/>
              <w:b/>
              <w:shd w:val="clear" w:color="auto" w:fill="FFFFFF"/>
            </w:rPr>
            <w:t>13</w:t>
          </w:r>
        </w:p>
        <w:p w14:paraId="14AA6F2F" w14:textId="577990B0" w:rsidR="00F402F5" w:rsidRDefault="00403279" w:rsidP="00F402F5">
          <w:pPr>
            <w:pStyle w:val="ListParagraph"/>
            <w:numPr>
              <w:ilvl w:val="0"/>
              <w:numId w:val="6"/>
            </w:numPr>
          </w:pPr>
          <w:r>
            <w:rPr>
              <w:rFonts w:eastAsia="Times New Roman" w:cs="Arial"/>
              <w:b/>
              <w:shd w:val="clear" w:color="auto" w:fill="FFFFFF"/>
            </w:rPr>
            <w:t>Recommendations………………………………………………………………</w:t>
          </w:r>
          <w:r w:rsidR="001212F1">
            <w:rPr>
              <w:rFonts w:eastAsia="Times New Roman" w:cs="Arial"/>
              <w:b/>
              <w:shd w:val="clear" w:color="auto" w:fill="FFFFFF"/>
            </w:rPr>
            <w:t>.</w:t>
          </w:r>
          <w:r>
            <w:rPr>
              <w:rFonts w:eastAsia="Times New Roman" w:cs="Arial"/>
              <w:b/>
              <w:shd w:val="clear" w:color="auto" w:fill="FFFFFF"/>
            </w:rPr>
            <w:t>…………………………………….</w:t>
          </w:r>
          <w:r w:rsidR="00F92BDC">
            <w:rPr>
              <w:rFonts w:eastAsia="Times New Roman" w:cs="Arial"/>
              <w:b/>
              <w:shd w:val="clear" w:color="auto" w:fill="FFFFFF"/>
            </w:rPr>
            <w:t>.</w:t>
          </w:r>
          <w:r>
            <w:rPr>
              <w:rFonts w:eastAsia="Times New Roman" w:cs="Arial"/>
              <w:b/>
              <w:shd w:val="clear" w:color="auto" w:fill="FFFFFF"/>
            </w:rPr>
            <w:t>.</w:t>
          </w:r>
          <w:r w:rsidR="00F402F5">
            <w:rPr>
              <w:rFonts w:eastAsia="Times New Roman" w:cs="Arial"/>
              <w:b/>
              <w:shd w:val="clear" w:color="auto" w:fill="FFFFFF"/>
            </w:rPr>
            <w:t>.</w:t>
          </w:r>
          <w:r>
            <w:rPr>
              <w:rFonts w:eastAsia="Times New Roman" w:cs="Arial"/>
              <w:b/>
              <w:shd w:val="clear" w:color="auto" w:fill="FFFFFF"/>
            </w:rPr>
            <w:t>13</w:t>
          </w:r>
          <w:r w:rsidR="00FD5E06">
            <w:t xml:space="preserve"> </w:t>
          </w:r>
        </w:p>
        <w:p w14:paraId="1F8DB158" w14:textId="6DB0A4F9" w:rsidR="00F402F5" w:rsidRDefault="00F402F5" w:rsidP="00F402F5">
          <w:pPr>
            <w:pStyle w:val="ListParagraph"/>
            <w:numPr>
              <w:ilvl w:val="0"/>
              <w:numId w:val="6"/>
            </w:numPr>
          </w:pPr>
          <w:r w:rsidRPr="00F402F5">
            <w:rPr>
              <w:b/>
              <w:bCs/>
            </w:rPr>
            <w:t>References……………………………………………………………………………</w:t>
          </w:r>
          <w:r w:rsidR="001212F1">
            <w:rPr>
              <w:b/>
              <w:bCs/>
            </w:rPr>
            <w:t>.</w:t>
          </w:r>
          <w:r w:rsidRPr="00F402F5">
            <w:rPr>
              <w:b/>
              <w:bCs/>
            </w:rPr>
            <w:t>………………………………………</w:t>
          </w:r>
          <w:r>
            <w:rPr>
              <w:b/>
              <w:bCs/>
            </w:rPr>
            <w:t>14</w:t>
          </w:r>
        </w:p>
        <w:p w14:paraId="0B97BF20" w14:textId="2E4B7E48" w:rsidR="0012343E" w:rsidRPr="00BA5813" w:rsidRDefault="007935EE"/>
      </w:sdtContent>
    </w:sdt>
    <w:p w14:paraId="2B319F58" w14:textId="29BAC551" w:rsidR="0012343E" w:rsidRPr="0019574A" w:rsidRDefault="0012343E">
      <w:pPr>
        <w:rPr>
          <w:rFonts w:ascii="Arial" w:hAnsi="Arial" w:cs="Arial"/>
        </w:rPr>
      </w:pPr>
    </w:p>
    <w:p w14:paraId="7D307FCD" w14:textId="48A3D156" w:rsidR="0012343E" w:rsidRPr="0019574A" w:rsidRDefault="0012343E">
      <w:pPr>
        <w:rPr>
          <w:rFonts w:ascii="Arial" w:hAnsi="Arial" w:cs="Arial"/>
        </w:rPr>
      </w:pPr>
    </w:p>
    <w:p w14:paraId="4FA29F71" w14:textId="2CCB8BAB" w:rsidR="0012343E" w:rsidRPr="0019574A" w:rsidRDefault="0012343E">
      <w:pPr>
        <w:rPr>
          <w:rFonts w:ascii="Arial" w:hAnsi="Arial" w:cs="Arial"/>
        </w:rPr>
      </w:pPr>
    </w:p>
    <w:p w14:paraId="17B9DBE4" w14:textId="50357938" w:rsidR="0012343E" w:rsidRPr="0019574A" w:rsidRDefault="0012343E">
      <w:pPr>
        <w:rPr>
          <w:rFonts w:ascii="Arial" w:hAnsi="Arial" w:cs="Arial"/>
        </w:rPr>
      </w:pPr>
    </w:p>
    <w:p w14:paraId="2E782672" w14:textId="5267B9BB" w:rsidR="0012343E" w:rsidRPr="0019574A" w:rsidRDefault="0012343E">
      <w:pPr>
        <w:rPr>
          <w:rFonts w:ascii="Arial" w:hAnsi="Arial" w:cs="Arial"/>
        </w:rPr>
      </w:pPr>
    </w:p>
    <w:p w14:paraId="704D1E5C" w14:textId="5992B10C" w:rsidR="0012343E" w:rsidRPr="0019574A" w:rsidRDefault="0012343E">
      <w:pPr>
        <w:rPr>
          <w:rFonts w:ascii="Arial" w:hAnsi="Arial" w:cs="Arial"/>
        </w:rPr>
      </w:pPr>
    </w:p>
    <w:p w14:paraId="6B9EFC7D" w14:textId="4D492D2A" w:rsidR="0012343E" w:rsidRPr="0019574A" w:rsidRDefault="0012343E">
      <w:pPr>
        <w:rPr>
          <w:rFonts w:ascii="Arial" w:hAnsi="Arial" w:cs="Arial"/>
        </w:rPr>
      </w:pPr>
    </w:p>
    <w:p w14:paraId="0B567183" w14:textId="0E4D6C7C" w:rsidR="0012343E" w:rsidRPr="0019574A" w:rsidRDefault="0012343E">
      <w:pPr>
        <w:rPr>
          <w:rFonts w:ascii="Arial" w:hAnsi="Arial" w:cs="Arial"/>
        </w:rPr>
      </w:pPr>
    </w:p>
    <w:p w14:paraId="35E3DA90" w14:textId="078C983B" w:rsidR="008E3155" w:rsidRDefault="008E3155">
      <w:pPr>
        <w:rPr>
          <w:rFonts w:ascii="Arial" w:hAnsi="Arial" w:cs="Arial"/>
        </w:rPr>
      </w:pPr>
    </w:p>
    <w:p w14:paraId="37B8CEF9" w14:textId="77777777" w:rsidR="007A21DB" w:rsidRPr="0019574A" w:rsidRDefault="007A21DB">
      <w:pPr>
        <w:rPr>
          <w:rFonts w:ascii="Arial" w:hAnsi="Arial" w:cs="Arial"/>
        </w:rPr>
      </w:pPr>
    </w:p>
    <w:p w14:paraId="3284585D" w14:textId="1A3EC7FF" w:rsidR="0012343E" w:rsidRPr="0019574A" w:rsidRDefault="0012343E">
      <w:pPr>
        <w:rPr>
          <w:rFonts w:ascii="Arial" w:hAnsi="Arial" w:cs="Arial"/>
        </w:rPr>
      </w:pPr>
    </w:p>
    <w:p w14:paraId="758B3DCD" w14:textId="79CEDC34" w:rsidR="0012343E" w:rsidRPr="0019574A" w:rsidRDefault="0012343E">
      <w:pPr>
        <w:rPr>
          <w:rFonts w:ascii="Arial" w:hAnsi="Arial" w:cs="Arial"/>
        </w:rPr>
      </w:pPr>
    </w:p>
    <w:p w14:paraId="0FE2A51D" w14:textId="2F3553EE" w:rsidR="0012343E" w:rsidRPr="0019574A" w:rsidRDefault="00D15EED" w:rsidP="00865033">
      <w:pPr>
        <w:pStyle w:val="ListParagraph"/>
        <w:numPr>
          <w:ilvl w:val="0"/>
          <w:numId w:val="1"/>
        </w:numPr>
        <w:rPr>
          <w:rFonts w:ascii="Arial" w:hAnsi="Arial" w:cs="Arial"/>
          <w:b/>
          <w:bCs/>
        </w:rPr>
      </w:pPr>
      <w:r w:rsidRPr="0019574A">
        <w:rPr>
          <w:rFonts w:ascii="Arial" w:hAnsi="Arial" w:cs="Arial"/>
          <w:b/>
          <w:bCs/>
        </w:rPr>
        <w:lastRenderedPageBreak/>
        <w:t>Introduction</w:t>
      </w:r>
    </w:p>
    <w:p w14:paraId="4EFA7656" w14:textId="5D58635B" w:rsidR="00A55B48" w:rsidRPr="0019574A" w:rsidRDefault="00522B34">
      <w:pPr>
        <w:rPr>
          <w:rFonts w:ascii="Arial" w:hAnsi="Arial" w:cs="Arial"/>
        </w:rPr>
      </w:pPr>
      <w:r w:rsidRPr="0019574A">
        <w:rPr>
          <w:rFonts w:ascii="Arial" w:hAnsi="Arial" w:cs="Arial"/>
        </w:rPr>
        <w:t xml:space="preserve">In this report it </w:t>
      </w:r>
      <w:r w:rsidR="001109F1" w:rsidRPr="0019574A">
        <w:rPr>
          <w:rFonts w:ascii="Arial" w:hAnsi="Arial" w:cs="Arial"/>
        </w:rPr>
        <w:t>will be analyzed</w:t>
      </w:r>
      <w:r w:rsidR="001109F1" w:rsidRPr="0019574A">
        <w:rPr>
          <w:rFonts w:ascii="Arial" w:hAnsi="Arial" w:cs="Arial"/>
          <w:b/>
          <w:bCs/>
        </w:rPr>
        <w:t xml:space="preserve"> </w:t>
      </w:r>
      <w:r w:rsidR="001109F1" w:rsidRPr="0019574A">
        <w:rPr>
          <w:rFonts w:ascii="Arial" w:hAnsi="Arial" w:cs="Arial"/>
        </w:rPr>
        <w:t>t</w:t>
      </w:r>
      <w:r w:rsidRPr="0019574A">
        <w:rPr>
          <w:rFonts w:ascii="Arial" w:hAnsi="Arial" w:cs="Arial"/>
        </w:rPr>
        <w:t xml:space="preserve">he impact </w:t>
      </w:r>
      <w:r w:rsidR="0098086F" w:rsidRPr="0019574A">
        <w:rPr>
          <w:rFonts w:ascii="Arial" w:hAnsi="Arial" w:cs="Arial"/>
        </w:rPr>
        <w:t>and</w:t>
      </w:r>
      <w:r w:rsidRPr="0019574A">
        <w:rPr>
          <w:rFonts w:ascii="Arial" w:hAnsi="Arial" w:cs="Arial"/>
        </w:rPr>
        <w:t xml:space="preserve"> effect on quality systems and customer controls for </w:t>
      </w:r>
      <w:r w:rsidR="00B044FD">
        <w:rPr>
          <w:rFonts w:ascii="Arial" w:hAnsi="Arial" w:cs="Arial"/>
        </w:rPr>
        <w:t>Abellio</w:t>
      </w:r>
      <w:r w:rsidRPr="0019574A">
        <w:rPr>
          <w:rFonts w:ascii="Arial" w:hAnsi="Arial" w:cs="Arial"/>
        </w:rPr>
        <w:t>, and how the company can handle and reach its business goals by establishing and keeping strong customer connections with its clients, including COVID-19.</w:t>
      </w:r>
      <w:r w:rsidR="005D2783" w:rsidRPr="0019574A">
        <w:rPr>
          <w:rFonts w:ascii="Arial" w:hAnsi="Arial" w:cs="Arial"/>
        </w:rPr>
        <w:t xml:space="preserve"> </w:t>
      </w:r>
      <w:r w:rsidR="00A55B48" w:rsidRPr="0019574A">
        <w:rPr>
          <w:rFonts w:ascii="Arial" w:hAnsi="Arial" w:cs="Arial"/>
        </w:rPr>
        <w:t xml:space="preserve">In terms of any product or service, quality is an essential aspect. </w:t>
      </w:r>
    </w:p>
    <w:p w14:paraId="2431EC1D" w14:textId="581FA1A0" w:rsidR="005D2783" w:rsidRDefault="00A55B48">
      <w:pPr>
        <w:rPr>
          <w:rFonts w:ascii="Arial" w:hAnsi="Arial" w:cs="Arial"/>
        </w:rPr>
      </w:pPr>
      <w:r w:rsidRPr="0019574A">
        <w:rPr>
          <w:rFonts w:ascii="Arial" w:hAnsi="Arial" w:cs="Arial"/>
        </w:rPr>
        <w:t xml:space="preserve">A successful company producing goods that satisfy or exceeding consumers' expectations requires quality control. It is also the foundation of an effective enterprise which reduces waste and works at high productivity levels. </w:t>
      </w:r>
      <w:r w:rsidR="00106C3F" w:rsidRPr="0019574A">
        <w:rPr>
          <w:rFonts w:ascii="Arial" w:hAnsi="Arial" w:cs="Arial"/>
        </w:rPr>
        <w:t>For this report I have chosen as</w:t>
      </w:r>
      <w:r w:rsidR="00A2266A" w:rsidRPr="0019574A">
        <w:rPr>
          <w:rFonts w:ascii="Arial" w:hAnsi="Arial" w:cs="Arial"/>
        </w:rPr>
        <w:t xml:space="preserve"> analyzing subject the company named Abellio, which is the company that I am currently working.</w:t>
      </w:r>
    </w:p>
    <w:p w14:paraId="50886678" w14:textId="19F65A76" w:rsidR="00AB50FA" w:rsidRPr="00C35DEF" w:rsidRDefault="00AB50FA" w:rsidP="009318B4">
      <w:pPr>
        <w:pStyle w:val="ListParagraph"/>
        <w:ind w:left="1080"/>
        <w:rPr>
          <w:rFonts w:ascii="Arial" w:hAnsi="Arial" w:cs="Arial"/>
          <w:b/>
          <w:bCs/>
        </w:rPr>
      </w:pPr>
    </w:p>
    <w:p w14:paraId="4D6C5E9E" w14:textId="77777777" w:rsidR="005D3512" w:rsidRPr="0019574A" w:rsidRDefault="005D3512">
      <w:pPr>
        <w:rPr>
          <w:rFonts w:ascii="Arial" w:hAnsi="Arial" w:cs="Arial"/>
        </w:rPr>
      </w:pPr>
    </w:p>
    <w:p w14:paraId="7F1EC063" w14:textId="4176C0CD" w:rsidR="00D15EED" w:rsidRPr="00C35DEF" w:rsidRDefault="00A2266A" w:rsidP="00C35DEF">
      <w:pPr>
        <w:pStyle w:val="ListParagraph"/>
        <w:numPr>
          <w:ilvl w:val="1"/>
          <w:numId w:val="1"/>
        </w:numPr>
        <w:rPr>
          <w:rFonts w:ascii="Arial" w:hAnsi="Arial" w:cs="Arial"/>
          <w:b/>
          <w:bCs/>
        </w:rPr>
      </w:pPr>
      <w:r w:rsidRPr="00C35DEF">
        <w:rPr>
          <w:rFonts w:ascii="Arial" w:hAnsi="Arial" w:cs="Arial"/>
          <w:b/>
          <w:bCs/>
        </w:rPr>
        <w:t>Company background</w:t>
      </w:r>
    </w:p>
    <w:p w14:paraId="6E660AE9" w14:textId="77777777" w:rsidR="00D375E1" w:rsidRPr="0019574A" w:rsidRDefault="00D375E1" w:rsidP="00D375E1">
      <w:pPr>
        <w:rPr>
          <w:rFonts w:ascii="Arial" w:hAnsi="Arial" w:cs="Arial"/>
        </w:rPr>
      </w:pPr>
      <w:r w:rsidRPr="0019574A">
        <w:rPr>
          <w:rFonts w:ascii="Arial" w:hAnsi="Arial" w:cs="Arial"/>
        </w:rPr>
        <w:t>Abellio is a Netherlands-based public transport company that operates several busses and trains in UK and Germany. It was set up as NedRailways in 2001 and rebuilt in April 2010 under Abellio. Nederlandse Spoorwegen, the Dutch governmental railway operator, owns 100% of Abellio.</w:t>
      </w:r>
    </w:p>
    <w:p w14:paraId="3A8EFD2F" w14:textId="5A6F9E24" w:rsidR="00FE0603" w:rsidRPr="0019574A" w:rsidRDefault="00D375E1" w:rsidP="00FA2FC2">
      <w:pPr>
        <w:rPr>
          <w:rFonts w:ascii="Arial" w:hAnsi="Arial" w:cs="Arial"/>
        </w:rPr>
      </w:pPr>
      <w:r w:rsidRPr="0019574A">
        <w:rPr>
          <w:rFonts w:ascii="Arial" w:hAnsi="Arial" w:cs="Arial"/>
        </w:rPr>
        <w:t xml:space="preserve">In May 2009 </w:t>
      </w:r>
      <w:r w:rsidR="00516D02">
        <w:rPr>
          <w:rFonts w:ascii="Arial" w:hAnsi="Arial" w:cs="Arial"/>
        </w:rPr>
        <w:t>A</w:t>
      </w:r>
      <w:r w:rsidRPr="0019574A">
        <w:rPr>
          <w:rFonts w:ascii="Arial" w:hAnsi="Arial" w:cs="Arial"/>
        </w:rPr>
        <w:t xml:space="preserve">bellio acquired and rebranded the travel businesses of National Express Travel London and Travel Surrey. Abellio London and Abellio Surrey launched in October 2009. (abellio.co.uk, n.d.). The services provided to the public are delivered by wholly owned subsidiary companies of the London Underground (mostly the Underground), private sector franchisees (mainly rail, tram and bus services) with Abellio operating and licensing undertakings (some buses, taxis and river services). (Transport For London | </w:t>
      </w:r>
      <w:r w:rsidR="005B74E0" w:rsidRPr="0019574A">
        <w:rPr>
          <w:rFonts w:ascii="Arial" w:hAnsi="Arial" w:cs="Arial"/>
        </w:rPr>
        <w:t>Every Journey Matters</w:t>
      </w:r>
      <w:r w:rsidRPr="0019574A">
        <w:rPr>
          <w:rFonts w:ascii="Arial" w:hAnsi="Arial" w:cs="Arial"/>
        </w:rPr>
        <w:t>, 2018).</w:t>
      </w:r>
      <w:r w:rsidR="005D3512">
        <w:rPr>
          <w:rFonts w:ascii="Arial" w:hAnsi="Arial" w:cs="Arial"/>
        </w:rPr>
        <w:t xml:space="preserve"> </w:t>
      </w:r>
      <w:r w:rsidR="006652EB" w:rsidRPr="0019574A">
        <w:rPr>
          <w:rFonts w:ascii="Arial" w:hAnsi="Arial" w:cs="Arial"/>
        </w:rPr>
        <w:t xml:space="preserve">In this report </w:t>
      </w:r>
      <w:r w:rsidR="00374759" w:rsidRPr="0019574A">
        <w:rPr>
          <w:rFonts w:ascii="Arial" w:hAnsi="Arial" w:cs="Arial"/>
        </w:rPr>
        <w:t xml:space="preserve">it will be analyzed how </w:t>
      </w:r>
      <w:r w:rsidR="006B3C3E" w:rsidRPr="0019574A">
        <w:rPr>
          <w:rFonts w:ascii="Arial" w:hAnsi="Arial" w:cs="Arial"/>
        </w:rPr>
        <w:t>customer relationship works within</w:t>
      </w:r>
      <w:r w:rsidR="00452A47">
        <w:rPr>
          <w:rFonts w:ascii="Arial" w:hAnsi="Arial" w:cs="Arial"/>
        </w:rPr>
        <w:t xml:space="preserve"> the</w:t>
      </w:r>
      <w:r w:rsidR="006B3C3E" w:rsidRPr="0019574A">
        <w:rPr>
          <w:rFonts w:ascii="Arial" w:hAnsi="Arial" w:cs="Arial"/>
        </w:rPr>
        <w:t xml:space="preserve"> workplace and </w:t>
      </w:r>
      <w:r w:rsidR="00502D9C" w:rsidRPr="0019574A">
        <w:rPr>
          <w:rFonts w:ascii="Arial" w:hAnsi="Arial" w:cs="Arial"/>
        </w:rPr>
        <w:t xml:space="preserve">how it have been affected in relation to covid-19. </w:t>
      </w:r>
    </w:p>
    <w:p w14:paraId="346ECEC0" w14:textId="77777777" w:rsidR="00FE0603" w:rsidRPr="0019574A" w:rsidRDefault="00FE0603" w:rsidP="00FA2FC2">
      <w:pPr>
        <w:rPr>
          <w:rFonts w:ascii="Arial" w:hAnsi="Arial" w:cs="Arial"/>
        </w:rPr>
      </w:pPr>
    </w:p>
    <w:p w14:paraId="1A66F048" w14:textId="635E6069" w:rsidR="0067622E" w:rsidRPr="0019574A" w:rsidRDefault="00865033" w:rsidP="00865033">
      <w:pPr>
        <w:pStyle w:val="ListParagraph"/>
        <w:numPr>
          <w:ilvl w:val="0"/>
          <w:numId w:val="1"/>
        </w:numPr>
        <w:rPr>
          <w:rFonts w:ascii="Arial" w:hAnsi="Arial" w:cs="Arial"/>
          <w:b/>
          <w:bCs/>
        </w:rPr>
      </w:pPr>
      <w:r w:rsidRPr="0019574A">
        <w:rPr>
          <w:rFonts w:ascii="Arial" w:hAnsi="Arial" w:cs="Arial"/>
          <w:b/>
          <w:bCs/>
        </w:rPr>
        <w:t>Business environment</w:t>
      </w:r>
    </w:p>
    <w:p w14:paraId="0448C45A" w14:textId="27C55C11" w:rsidR="00BF058D" w:rsidRPr="00BF058D" w:rsidRDefault="00BF058D" w:rsidP="00BF058D">
      <w:pPr>
        <w:rPr>
          <w:rFonts w:ascii="Arial" w:hAnsi="Arial" w:cs="Arial"/>
        </w:rPr>
      </w:pPr>
      <w:r w:rsidRPr="00BF058D">
        <w:rPr>
          <w:rFonts w:ascii="Arial" w:hAnsi="Arial" w:cs="Arial"/>
        </w:rPr>
        <w:t xml:space="preserve">The general environment ·refers to all those factors that influence </w:t>
      </w:r>
      <w:r w:rsidR="00864A21" w:rsidRPr="00BF058D">
        <w:rPr>
          <w:rFonts w:ascii="Arial" w:hAnsi="Arial" w:cs="Arial"/>
        </w:rPr>
        <w:t>organizations</w:t>
      </w:r>
      <w:r w:rsidRPr="00BF058D">
        <w:rPr>
          <w:rFonts w:ascii="Arial" w:hAnsi="Arial" w:cs="Arial"/>
        </w:rPr>
        <w:t xml:space="preserve"> in a manner indirectly, such as general economic trends, population growth, new </w:t>
      </w:r>
      <w:r w:rsidR="00864A21">
        <w:rPr>
          <w:rFonts w:ascii="Arial" w:hAnsi="Arial" w:cs="Arial"/>
        </w:rPr>
        <w:t>t</w:t>
      </w:r>
      <w:r w:rsidRPr="00BF058D">
        <w:rPr>
          <w:rFonts w:ascii="Arial" w:hAnsi="Arial" w:cs="Arial"/>
        </w:rPr>
        <w:t xml:space="preserve">echnologies. To analyze the influence of the environment on the organization environmental factors </w:t>
      </w:r>
      <w:r w:rsidR="00864A21">
        <w:rPr>
          <w:rFonts w:ascii="Arial" w:hAnsi="Arial" w:cs="Arial"/>
        </w:rPr>
        <w:t xml:space="preserve"> </w:t>
      </w:r>
      <w:r w:rsidR="00864A21" w:rsidRPr="00BF058D">
        <w:rPr>
          <w:rFonts w:ascii="Arial" w:hAnsi="Arial" w:cs="Arial"/>
        </w:rPr>
        <w:t>are classified</w:t>
      </w:r>
      <w:r w:rsidRPr="00BF058D">
        <w:rPr>
          <w:rFonts w:ascii="Arial" w:hAnsi="Arial" w:cs="Arial"/>
        </w:rPr>
        <w:t xml:space="preserve"> into various typologies. One method of classification is to group them into </w:t>
      </w:r>
      <w:r w:rsidR="00E06A98">
        <w:rPr>
          <w:rFonts w:ascii="Arial" w:hAnsi="Arial" w:cs="Arial"/>
        </w:rPr>
        <w:t xml:space="preserve">six </w:t>
      </w:r>
      <w:r w:rsidRPr="00BF058D">
        <w:rPr>
          <w:rFonts w:ascii="Arial" w:hAnsi="Arial" w:cs="Arial"/>
        </w:rPr>
        <w:t>categories</w:t>
      </w:r>
      <w:r w:rsidR="00657D10" w:rsidRPr="00657D10">
        <w:t xml:space="preserve"> </w:t>
      </w:r>
      <w:r w:rsidR="00657D10" w:rsidRPr="00657D10">
        <w:rPr>
          <w:rFonts w:ascii="Arial" w:hAnsi="Arial" w:cs="Arial"/>
        </w:rPr>
        <w:t>(</w:t>
      </w:r>
      <w:r w:rsidR="00657D10">
        <w:rPr>
          <w:rFonts w:ascii="Arial" w:hAnsi="Arial" w:cs="Arial"/>
        </w:rPr>
        <w:t>D</w:t>
      </w:r>
      <w:r w:rsidR="00657D10" w:rsidRPr="00657D10">
        <w:rPr>
          <w:rFonts w:ascii="Arial" w:hAnsi="Arial" w:cs="Arial"/>
        </w:rPr>
        <w:t>ragomir, n.d.)</w:t>
      </w:r>
    </w:p>
    <w:p w14:paraId="76A155C8" w14:textId="77777777" w:rsidR="00BF058D" w:rsidRPr="00BF058D" w:rsidRDefault="00BF058D" w:rsidP="00BF058D">
      <w:pPr>
        <w:rPr>
          <w:rFonts w:ascii="Arial" w:hAnsi="Arial" w:cs="Arial"/>
        </w:rPr>
      </w:pPr>
      <w:r w:rsidRPr="00BF058D">
        <w:rPr>
          <w:rFonts w:ascii="Arial" w:hAnsi="Arial" w:cs="Arial"/>
        </w:rPr>
        <w:t xml:space="preserve">P- political-legal factors; </w:t>
      </w:r>
    </w:p>
    <w:p w14:paraId="2664D67D" w14:textId="77777777" w:rsidR="00BF058D" w:rsidRPr="00BF058D" w:rsidRDefault="00BF058D" w:rsidP="00BF058D">
      <w:pPr>
        <w:rPr>
          <w:rFonts w:ascii="Arial" w:hAnsi="Arial" w:cs="Arial"/>
        </w:rPr>
      </w:pPr>
      <w:r w:rsidRPr="00BF058D">
        <w:rPr>
          <w:rFonts w:ascii="Arial" w:hAnsi="Arial" w:cs="Arial"/>
        </w:rPr>
        <w:t xml:space="preserve">E - economic factors; </w:t>
      </w:r>
    </w:p>
    <w:p w14:paraId="05854491" w14:textId="63D6B6F2" w:rsidR="00BF058D" w:rsidRPr="00BF058D" w:rsidRDefault="00BF058D" w:rsidP="00BF058D">
      <w:pPr>
        <w:rPr>
          <w:rFonts w:ascii="Arial" w:hAnsi="Arial" w:cs="Arial"/>
        </w:rPr>
      </w:pPr>
      <w:r w:rsidRPr="00BF058D">
        <w:rPr>
          <w:rFonts w:ascii="Arial" w:hAnsi="Arial" w:cs="Arial"/>
        </w:rPr>
        <w:t xml:space="preserve">S - social factors; </w:t>
      </w:r>
    </w:p>
    <w:p w14:paraId="629B8D68" w14:textId="7B5A93E4" w:rsidR="00865033" w:rsidRDefault="00BF058D" w:rsidP="00BF058D">
      <w:pPr>
        <w:rPr>
          <w:rFonts w:ascii="Arial" w:hAnsi="Arial" w:cs="Arial"/>
        </w:rPr>
      </w:pPr>
      <w:r w:rsidRPr="00BF058D">
        <w:rPr>
          <w:rFonts w:ascii="Arial" w:hAnsi="Arial" w:cs="Arial"/>
        </w:rPr>
        <w:t>T - technological factor</w:t>
      </w:r>
      <w:r w:rsidR="00E06A98">
        <w:rPr>
          <w:rFonts w:ascii="Arial" w:hAnsi="Arial" w:cs="Arial"/>
        </w:rPr>
        <w:t>s;</w:t>
      </w:r>
    </w:p>
    <w:p w14:paraId="5CE893FA" w14:textId="411A9BE7" w:rsidR="00E06A98" w:rsidRDefault="006C4196" w:rsidP="00BF058D">
      <w:pPr>
        <w:rPr>
          <w:rFonts w:ascii="Arial" w:hAnsi="Arial" w:cs="Arial"/>
        </w:rPr>
      </w:pPr>
      <w:r>
        <w:rPr>
          <w:rFonts w:ascii="Arial" w:hAnsi="Arial" w:cs="Arial"/>
        </w:rPr>
        <w:t>E- environmental</w:t>
      </w:r>
      <w:r w:rsidR="00534443">
        <w:rPr>
          <w:rFonts w:ascii="Arial" w:hAnsi="Arial" w:cs="Arial"/>
        </w:rPr>
        <w:t xml:space="preserve"> factors</w:t>
      </w:r>
      <w:r>
        <w:rPr>
          <w:rFonts w:ascii="Arial" w:hAnsi="Arial" w:cs="Arial"/>
        </w:rPr>
        <w:t>;</w:t>
      </w:r>
    </w:p>
    <w:p w14:paraId="4FD88C3A" w14:textId="1CC21F02" w:rsidR="006C4196" w:rsidRPr="00BF058D" w:rsidRDefault="006C4196" w:rsidP="00BF058D">
      <w:pPr>
        <w:rPr>
          <w:rFonts w:ascii="Arial" w:hAnsi="Arial" w:cs="Arial"/>
        </w:rPr>
      </w:pPr>
      <w:r>
        <w:rPr>
          <w:rFonts w:ascii="Arial" w:hAnsi="Arial" w:cs="Arial"/>
        </w:rPr>
        <w:t xml:space="preserve">L- </w:t>
      </w:r>
      <w:r w:rsidR="00534443">
        <w:rPr>
          <w:rFonts w:ascii="Arial" w:hAnsi="Arial" w:cs="Arial"/>
        </w:rPr>
        <w:t>legal factors.</w:t>
      </w:r>
    </w:p>
    <w:p w14:paraId="17A23305" w14:textId="47E9017F" w:rsidR="003D3F1F" w:rsidRDefault="003D3F1F" w:rsidP="00534443">
      <w:pPr>
        <w:rPr>
          <w:rFonts w:ascii="Arial" w:hAnsi="Arial" w:cs="Arial"/>
          <w:color w:val="000000" w:themeColor="text1"/>
        </w:rPr>
      </w:pPr>
    </w:p>
    <w:p w14:paraId="50EB3336" w14:textId="6A1882CB" w:rsidR="007A21DB" w:rsidRDefault="007A21DB" w:rsidP="00534443">
      <w:pPr>
        <w:rPr>
          <w:rFonts w:ascii="Arial" w:hAnsi="Arial" w:cs="Arial"/>
          <w:color w:val="000000" w:themeColor="text1"/>
        </w:rPr>
      </w:pPr>
    </w:p>
    <w:p w14:paraId="495EA054" w14:textId="77777777" w:rsidR="007A21DB" w:rsidRDefault="007A21DB" w:rsidP="00534443">
      <w:pPr>
        <w:rPr>
          <w:rFonts w:ascii="Arial" w:hAnsi="Arial" w:cs="Arial"/>
          <w:color w:val="000000" w:themeColor="text1"/>
        </w:rPr>
      </w:pPr>
    </w:p>
    <w:p w14:paraId="311679B9" w14:textId="59812044" w:rsidR="00DC0D3F" w:rsidRDefault="00DC0D3F" w:rsidP="003D3F1F">
      <w:pPr>
        <w:pStyle w:val="ListParagraph"/>
        <w:numPr>
          <w:ilvl w:val="1"/>
          <w:numId w:val="1"/>
        </w:numPr>
        <w:rPr>
          <w:rFonts w:ascii="Arial" w:eastAsia="Times New Roman" w:hAnsi="Arial" w:cs="Arial"/>
          <w:b/>
          <w:bCs/>
          <w:shd w:val="clear" w:color="auto" w:fill="FFFFFF"/>
        </w:rPr>
      </w:pPr>
      <w:r w:rsidRPr="003D3F1F">
        <w:rPr>
          <w:rFonts w:ascii="Arial" w:eastAsia="Times New Roman" w:hAnsi="Arial" w:cs="Arial"/>
          <w:b/>
          <w:bCs/>
          <w:shd w:val="clear" w:color="auto" w:fill="FFFFFF"/>
        </w:rPr>
        <w:lastRenderedPageBreak/>
        <w:t>Pestle analysis</w:t>
      </w:r>
    </w:p>
    <w:p w14:paraId="49BFAEAA" w14:textId="17487A81" w:rsidR="004369BE" w:rsidRPr="004369BE" w:rsidRDefault="00424203" w:rsidP="004369BE">
      <w:pPr>
        <w:pStyle w:val="ListParagraph"/>
        <w:ind w:left="1080"/>
        <w:rPr>
          <w:rFonts w:ascii="Arial" w:eastAsia="Times New Roman" w:hAnsi="Arial" w:cs="Arial"/>
          <w:shd w:val="clear" w:color="auto" w:fill="FFFFFF"/>
        </w:rPr>
      </w:pPr>
      <w:r w:rsidRPr="00424203">
        <w:rPr>
          <w:rFonts w:ascii="Arial" w:eastAsia="Times New Roman" w:hAnsi="Arial" w:cs="Arial"/>
          <w:shd w:val="clear" w:color="auto" w:fill="FFFFFF"/>
        </w:rPr>
        <w:t>In a successful company, the PESTLE analysis is a strong instrument that may be used to examine the strategic circumstances that exist. Moreover, it is an important component of the scanning of the external environment, as it looks beyond the organization and focuses on the large-scale macroeconomic region, which is separate from the industry in which a company operates. The variables' relevance may vary based on the sector or market, but it is critical to understand which aspects must be investigated in order to conduct a thorough analysis of the marketing environment.</w:t>
      </w:r>
      <w:r w:rsidRPr="00424203">
        <w:rPr>
          <w:rFonts w:ascii="Arial" w:eastAsia="Times New Roman" w:hAnsi="Arial" w:cs="Arial"/>
          <w:shd w:val="clear" w:color="auto" w:fill="FFFFFF"/>
        </w:rPr>
        <w:t xml:space="preserve"> </w:t>
      </w:r>
      <w:r w:rsidR="00EE26AA" w:rsidRPr="00EE26AA">
        <w:rPr>
          <w:rFonts w:ascii="Arial" w:eastAsia="Times New Roman" w:hAnsi="Arial" w:cs="Arial"/>
          <w:shd w:val="clear" w:color="auto" w:fill="FFFFFF"/>
        </w:rPr>
        <w:t>(Termene.ro, 2021)</w:t>
      </w:r>
      <w:r w:rsidR="00EE26AA">
        <w:rPr>
          <w:rFonts w:ascii="Arial" w:eastAsia="Times New Roman" w:hAnsi="Arial" w:cs="Arial"/>
          <w:shd w:val="clear" w:color="auto" w:fill="FFFFFF"/>
        </w:rPr>
        <w:t xml:space="preserve">. </w:t>
      </w:r>
    </w:p>
    <w:p w14:paraId="464887BF" w14:textId="77777777" w:rsidR="00DC0D3F" w:rsidRPr="0019574A" w:rsidRDefault="00DC0D3F" w:rsidP="001E6B64">
      <w:pPr>
        <w:ind w:left="360"/>
        <w:rPr>
          <w:rFonts w:ascii="Arial" w:eastAsia="Times New Roman" w:hAnsi="Arial" w:cs="Arial"/>
          <w:b/>
          <w:bCs/>
          <w:shd w:val="clear" w:color="auto" w:fill="FFFFFF"/>
        </w:rPr>
      </w:pPr>
    </w:p>
    <w:p w14:paraId="678C868C" w14:textId="70A20F9D" w:rsidR="00DC0D3F" w:rsidRPr="00EF2B77" w:rsidRDefault="00DC0D3F" w:rsidP="00EF2B77">
      <w:pPr>
        <w:pStyle w:val="ListParagraph"/>
        <w:numPr>
          <w:ilvl w:val="2"/>
          <w:numId w:val="1"/>
        </w:numPr>
        <w:rPr>
          <w:rFonts w:ascii="Arial" w:eastAsia="Times New Roman" w:hAnsi="Arial" w:cs="Arial"/>
          <w:shd w:val="clear" w:color="auto" w:fill="FFFFFF"/>
        </w:rPr>
      </w:pPr>
      <w:r w:rsidRPr="00EF2B77">
        <w:rPr>
          <w:rFonts w:ascii="Arial" w:eastAsia="Times New Roman" w:hAnsi="Arial" w:cs="Arial"/>
          <w:b/>
          <w:bCs/>
          <w:shd w:val="clear" w:color="auto" w:fill="FFFFFF"/>
        </w:rPr>
        <w:t>Political</w:t>
      </w:r>
      <w:r w:rsidRPr="00EF2B77">
        <w:rPr>
          <w:rFonts w:ascii="Arial" w:eastAsia="Times New Roman" w:hAnsi="Arial" w:cs="Arial"/>
          <w:shd w:val="clear" w:color="auto" w:fill="FFFFFF"/>
        </w:rPr>
        <w:t xml:space="preserve">: A country’s political climate has a direct impact on how a business operates. In the instance of Abellio organization, changes in local government may result in policy changes. Additionally, the government’s favorable or negative attitude toward public transportation is influenced by the economic climate, which has an effect on business. Brexit is one of the political problems that </w:t>
      </w:r>
      <w:r w:rsidR="00420970" w:rsidRPr="00EF2B77">
        <w:rPr>
          <w:rFonts w:ascii="Arial" w:eastAsia="Times New Roman" w:hAnsi="Arial" w:cs="Arial"/>
          <w:shd w:val="clear" w:color="auto" w:fill="FFFFFF"/>
        </w:rPr>
        <w:t xml:space="preserve">Abellio and </w:t>
      </w:r>
      <w:r w:rsidR="003C686D" w:rsidRPr="00EF2B77">
        <w:rPr>
          <w:rFonts w:ascii="Arial" w:eastAsia="Times New Roman" w:hAnsi="Arial" w:cs="Arial"/>
          <w:shd w:val="clear" w:color="auto" w:fill="FFFFFF"/>
        </w:rPr>
        <w:t>TFL</w:t>
      </w:r>
      <w:r w:rsidRPr="00EF2B77">
        <w:rPr>
          <w:rFonts w:ascii="Arial" w:eastAsia="Times New Roman" w:hAnsi="Arial" w:cs="Arial"/>
          <w:shd w:val="clear" w:color="auto" w:fill="FFFFFF"/>
        </w:rPr>
        <w:t xml:space="preserve"> have faced</w:t>
      </w:r>
      <w:r w:rsidR="00943702" w:rsidRPr="00EF2B77">
        <w:rPr>
          <w:rFonts w:ascii="Arial" w:eastAsia="Times New Roman" w:hAnsi="Arial" w:cs="Arial"/>
          <w:shd w:val="clear" w:color="auto" w:fill="FFFFFF"/>
        </w:rPr>
        <w:t>.</w:t>
      </w:r>
      <w:r w:rsidRPr="00EF2B77">
        <w:rPr>
          <w:rFonts w:ascii="Arial" w:eastAsia="Times New Roman" w:hAnsi="Arial" w:cs="Arial"/>
          <w:shd w:val="clear" w:color="auto" w:fill="FFFFFF"/>
        </w:rPr>
        <w:t xml:space="preserve"> </w:t>
      </w:r>
    </w:p>
    <w:p w14:paraId="4FEBD49E" w14:textId="77777777" w:rsidR="004D0332" w:rsidRPr="004D0332" w:rsidRDefault="004D0332" w:rsidP="004D0332">
      <w:pPr>
        <w:ind w:left="360"/>
        <w:rPr>
          <w:rFonts w:ascii="Arial" w:eastAsia="Times New Roman" w:hAnsi="Arial" w:cs="Arial"/>
          <w:shd w:val="clear" w:color="auto" w:fill="FFFFFF"/>
        </w:rPr>
      </w:pPr>
      <w:r w:rsidRPr="004D0332">
        <w:rPr>
          <w:rFonts w:ascii="Arial" w:eastAsia="Times New Roman" w:hAnsi="Arial" w:cs="Arial"/>
          <w:shd w:val="clear" w:color="auto" w:fill="FFFFFF"/>
        </w:rPr>
        <w:t xml:space="preserve">The political environment can affect a company in different ways: </w:t>
      </w:r>
    </w:p>
    <w:p w14:paraId="4984DCA8" w14:textId="77777777" w:rsidR="001757E1" w:rsidRDefault="004D0332" w:rsidP="001757E1">
      <w:pPr>
        <w:ind w:left="360"/>
        <w:rPr>
          <w:rFonts w:ascii="Arial" w:eastAsia="Times New Roman" w:hAnsi="Arial" w:cs="Arial"/>
          <w:shd w:val="clear" w:color="auto" w:fill="FFFFFF"/>
        </w:rPr>
      </w:pPr>
      <w:r w:rsidRPr="004D0332">
        <w:rPr>
          <w:rFonts w:ascii="Arial" w:eastAsia="Times New Roman" w:hAnsi="Arial" w:cs="Arial"/>
          <w:shd w:val="clear" w:color="auto" w:fill="FFFFFF"/>
        </w:rPr>
        <w:t xml:space="preserve">- through the legal framework; </w:t>
      </w:r>
    </w:p>
    <w:p w14:paraId="692F8A8E" w14:textId="706E10BB" w:rsidR="004D0332" w:rsidRPr="004D0332" w:rsidRDefault="004D0332" w:rsidP="001757E1">
      <w:pPr>
        <w:ind w:left="360"/>
        <w:rPr>
          <w:rFonts w:ascii="Arial" w:eastAsia="Times New Roman" w:hAnsi="Arial" w:cs="Arial"/>
          <w:shd w:val="clear" w:color="auto" w:fill="FFFFFF"/>
        </w:rPr>
      </w:pPr>
      <w:r w:rsidRPr="004D0332">
        <w:rPr>
          <w:rFonts w:ascii="Arial" w:eastAsia="Times New Roman" w:hAnsi="Arial" w:cs="Arial"/>
          <w:shd w:val="clear" w:color="auto" w:fill="FFFFFF"/>
        </w:rPr>
        <w:t xml:space="preserve">- the government may take a particular position on a matter of direct relevance </w:t>
      </w:r>
    </w:p>
    <w:p w14:paraId="6FCDCEEB" w14:textId="77777777" w:rsidR="001757E1" w:rsidRDefault="004D0332" w:rsidP="001757E1">
      <w:pPr>
        <w:ind w:left="360"/>
        <w:rPr>
          <w:rFonts w:ascii="Arial" w:eastAsia="Times New Roman" w:hAnsi="Arial" w:cs="Arial"/>
          <w:shd w:val="clear" w:color="auto" w:fill="FFFFFF"/>
        </w:rPr>
      </w:pPr>
      <w:r w:rsidRPr="004D0332">
        <w:rPr>
          <w:rFonts w:ascii="Arial" w:eastAsia="Times New Roman" w:hAnsi="Arial" w:cs="Arial"/>
          <w:shd w:val="clear" w:color="auto" w:fill="FFFFFF"/>
        </w:rPr>
        <w:t xml:space="preserve">for a business or industry; </w:t>
      </w:r>
    </w:p>
    <w:p w14:paraId="4F80FA10" w14:textId="1C1F174E" w:rsidR="004D0332" w:rsidRPr="004D0332" w:rsidRDefault="004D0332" w:rsidP="001757E1">
      <w:pPr>
        <w:ind w:left="360"/>
        <w:rPr>
          <w:rFonts w:ascii="Arial" w:eastAsia="Times New Roman" w:hAnsi="Arial" w:cs="Arial"/>
          <w:shd w:val="clear" w:color="auto" w:fill="FFFFFF"/>
        </w:rPr>
      </w:pPr>
      <w:r w:rsidRPr="004D0332">
        <w:rPr>
          <w:rFonts w:ascii="Arial" w:eastAsia="Times New Roman" w:hAnsi="Arial" w:cs="Arial"/>
          <w:shd w:val="clear" w:color="auto" w:fill="FFFFFF"/>
        </w:rPr>
        <w:t>- the way the government manages economic policy in general is relevant for business.</w:t>
      </w:r>
    </w:p>
    <w:p w14:paraId="3D44D705" w14:textId="77777777" w:rsidR="00DC0D3F" w:rsidRPr="0019574A" w:rsidRDefault="00DC0D3F" w:rsidP="00FD64D0">
      <w:pPr>
        <w:rPr>
          <w:rFonts w:ascii="Arial" w:eastAsia="Times New Roman" w:hAnsi="Arial" w:cs="Arial"/>
          <w:b/>
          <w:bCs/>
          <w:shd w:val="clear" w:color="auto" w:fill="FFFFFF"/>
        </w:rPr>
      </w:pPr>
    </w:p>
    <w:p w14:paraId="7C18FC45" w14:textId="3C5E2B44" w:rsidR="00C91CE7" w:rsidRPr="00EF2B77" w:rsidRDefault="00DC0D3F" w:rsidP="00EF2B77">
      <w:pPr>
        <w:pStyle w:val="ListParagraph"/>
        <w:numPr>
          <w:ilvl w:val="2"/>
          <w:numId w:val="1"/>
        </w:numPr>
        <w:rPr>
          <w:rFonts w:ascii="Arial" w:eastAsia="Times New Roman" w:hAnsi="Arial" w:cs="Arial"/>
          <w:b/>
          <w:bCs/>
          <w:shd w:val="clear" w:color="auto" w:fill="FFFFFF"/>
        </w:rPr>
      </w:pPr>
      <w:r w:rsidRPr="00EF2B77">
        <w:rPr>
          <w:rFonts w:ascii="Arial" w:eastAsia="Times New Roman" w:hAnsi="Arial" w:cs="Arial"/>
          <w:b/>
          <w:bCs/>
          <w:shd w:val="clear" w:color="auto" w:fill="FFFFFF"/>
        </w:rPr>
        <w:t xml:space="preserve">Economic: </w:t>
      </w:r>
    </w:p>
    <w:p w14:paraId="5BF04A7E" w14:textId="5EB721D8" w:rsidR="00B7462F" w:rsidRDefault="00B7462F" w:rsidP="00B7462F">
      <w:pPr>
        <w:rPr>
          <w:rFonts w:ascii="Arial" w:eastAsia="Times New Roman" w:hAnsi="Arial" w:cs="Arial"/>
          <w:shd w:val="clear" w:color="auto" w:fill="FFFFFF"/>
        </w:rPr>
      </w:pPr>
      <w:r w:rsidRPr="00B7462F">
        <w:rPr>
          <w:rFonts w:ascii="Arial" w:eastAsia="Times New Roman" w:hAnsi="Arial" w:cs="Arial"/>
          <w:shd w:val="clear" w:color="auto" w:fill="FFFFFF"/>
        </w:rPr>
        <w:t>Because of the epidemic and Brexit, the United Kingdom has experienced a prolonged economic downturn over the last two years.</w:t>
      </w:r>
      <w:r w:rsidR="00233062">
        <w:rPr>
          <w:rFonts w:ascii="Arial" w:eastAsia="Times New Roman" w:hAnsi="Arial" w:cs="Arial"/>
          <w:shd w:val="clear" w:color="auto" w:fill="FFFFFF"/>
        </w:rPr>
        <w:t xml:space="preserve"> </w:t>
      </w:r>
      <w:r w:rsidRPr="00B7462F">
        <w:rPr>
          <w:rFonts w:ascii="Arial" w:eastAsia="Times New Roman" w:hAnsi="Arial" w:cs="Arial"/>
          <w:shd w:val="clear" w:color="auto" w:fill="FFFFFF"/>
        </w:rPr>
        <w:t>Due to a significant decrease in the number of tourists visiting the United Kingdom (particularly London), demand for bus and train services has been decreas</w:t>
      </w:r>
      <w:r w:rsidR="005A029E">
        <w:rPr>
          <w:rFonts w:ascii="Arial" w:eastAsia="Times New Roman" w:hAnsi="Arial" w:cs="Arial"/>
          <w:shd w:val="clear" w:color="auto" w:fill="FFFFFF"/>
        </w:rPr>
        <w:t>ing</w:t>
      </w:r>
      <w:r w:rsidRPr="00B7462F">
        <w:rPr>
          <w:rFonts w:ascii="Arial" w:eastAsia="Times New Roman" w:hAnsi="Arial" w:cs="Arial"/>
          <w:shd w:val="clear" w:color="auto" w:fill="FFFFFF"/>
        </w:rPr>
        <w:t xml:space="preserve"> significantly. Profit maximization is the driving force behind the company's overall</w:t>
      </w:r>
      <w:r w:rsidR="005A029E">
        <w:rPr>
          <w:rFonts w:ascii="Arial" w:eastAsia="Times New Roman" w:hAnsi="Arial" w:cs="Arial"/>
          <w:shd w:val="clear" w:color="auto" w:fill="FFFFFF"/>
        </w:rPr>
        <w:t xml:space="preserve"> v</w:t>
      </w:r>
      <w:r w:rsidRPr="00B7462F">
        <w:rPr>
          <w:rFonts w:ascii="Arial" w:eastAsia="Times New Roman" w:hAnsi="Arial" w:cs="Arial"/>
          <w:shd w:val="clear" w:color="auto" w:fill="FFFFFF"/>
        </w:rPr>
        <w:t>olume. Cost rises to the top of the list of important factors that can be controlled via resource optimization. It is possible that this will have a significant negative effect on the following situations if inflation continues to rise:</w:t>
      </w:r>
    </w:p>
    <w:p w14:paraId="47D917BC" w14:textId="6F063370" w:rsidR="00DC0D3F" w:rsidRPr="00B7462F" w:rsidRDefault="00DC0D3F" w:rsidP="00B7462F">
      <w:pPr>
        <w:pStyle w:val="ListParagraph"/>
        <w:numPr>
          <w:ilvl w:val="0"/>
          <w:numId w:val="7"/>
        </w:numPr>
        <w:rPr>
          <w:rFonts w:ascii="Arial" w:eastAsia="Times New Roman" w:hAnsi="Arial" w:cs="Arial"/>
          <w:shd w:val="clear" w:color="auto" w:fill="FFFFFF"/>
        </w:rPr>
      </w:pPr>
      <w:r w:rsidRPr="00B7462F">
        <w:rPr>
          <w:rFonts w:ascii="Arial" w:eastAsia="Times New Roman" w:hAnsi="Arial" w:cs="Arial"/>
          <w:shd w:val="clear" w:color="auto" w:fill="FFFFFF"/>
        </w:rPr>
        <w:t>Unemployment may rise.</w:t>
      </w:r>
    </w:p>
    <w:p w14:paraId="677F3691" w14:textId="563C977D" w:rsidR="00DC0D3F" w:rsidRPr="0019574A" w:rsidRDefault="00233062" w:rsidP="007B2258">
      <w:pPr>
        <w:pStyle w:val="ListParagraph"/>
        <w:numPr>
          <w:ilvl w:val="0"/>
          <w:numId w:val="3"/>
        </w:numPr>
        <w:rPr>
          <w:rFonts w:ascii="Arial" w:eastAsia="Times New Roman" w:hAnsi="Arial" w:cs="Arial"/>
          <w:shd w:val="clear" w:color="auto" w:fill="FFFFFF"/>
        </w:rPr>
      </w:pPr>
      <w:r>
        <w:rPr>
          <w:rFonts w:ascii="Arial" w:eastAsia="Times New Roman" w:hAnsi="Arial" w:cs="Arial"/>
          <w:shd w:val="clear" w:color="auto" w:fill="FFFFFF"/>
        </w:rPr>
        <w:t>Increased f</w:t>
      </w:r>
      <w:r w:rsidR="00DC0D3F" w:rsidRPr="0019574A">
        <w:rPr>
          <w:rFonts w:ascii="Arial" w:eastAsia="Times New Roman" w:hAnsi="Arial" w:cs="Arial"/>
          <w:shd w:val="clear" w:color="auto" w:fill="FFFFFF"/>
        </w:rPr>
        <w:t>uel prices</w:t>
      </w:r>
      <w:r w:rsidR="00855159">
        <w:rPr>
          <w:rFonts w:ascii="Arial" w:eastAsia="Times New Roman" w:hAnsi="Arial" w:cs="Arial"/>
          <w:shd w:val="clear" w:color="auto" w:fill="FFFFFF"/>
        </w:rPr>
        <w:t>.</w:t>
      </w:r>
    </w:p>
    <w:p w14:paraId="13F41AC3" w14:textId="2F2762E1" w:rsidR="00DC0D3F" w:rsidRPr="0019574A" w:rsidRDefault="00DC0D3F" w:rsidP="007B2258">
      <w:pPr>
        <w:pStyle w:val="ListParagraph"/>
        <w:numPr>
          <w:ilvl w:val="0"/>
          <w:numId w:val="3"/>
        </w:numPr>
        <w:rPr>
          <w:rFonts w:ascii="Arial" w:eastAsia="Times New Roman" w:hAnsi="Arial" w:cs="Arial"/>
          <w:shd w:val="clear" w:color="auto" w:fill="FFFFFF"/>
        </w:rPr>
      </w:pPr>
      <w:r w:rsidRPr="0019574A">
        <w:rPr>
          <w:rFonts w:ascii="Arial" w:eastAsia="Times New Roman" w:hAnsi="Arial" w:cs="Arial"/>
          <w:shd w:val="clear" w:color="auto" w:fill="FFFFFF"/>
        </w:rPr>
        <w:t>Customers’ loyalty may be at risk of eroding.</w:t>
      </w:r>
    </w:p>
    <w:p w14:paraId="7A755840" w14:textId="25E8FD5F" w:rsidR="00DC0D3F" w:rsidRPr="0019574A" w:rsidRDefault="00DC0D3F" w:rsidP="007B2258">
      <w:pPr>
        <w:pStyle w:val="ListParagraph"/>
        <w:numPr>
          <w:ilvl w:val="0"/>
          <w:numId w:val="3"/>
        </w:numPr>
        <w:rPr>
          <w:rFonts w:ascii="Arial" w:eastAsia="Times New Roman" w:hAnsi="Arial" w:cs="Arial"/>
          <w:shd w:val="clear" w:color="auto" w:fill="FFFFFF"/>
        </w:rPr>
      </w:pPr>
      <w:r w:rsidRPr="0019574A">
        <w:rPr>
          <w:rFonts w:ascii="Arial" w:eastAsia="Times New Roman" w:hAnsi="Arial" w:cs="Arial"/>
          <w:shd w:val="clear" w:color="auto" w:fill="FFFFFF"/>
        </w:rPr>
        <w:t>Rates of interest may increase.</w:t>
      </w:r>
    </w:p>
    <w:p w14:paraId="3AAF3FB8" w14:textId="317B7233" w:rsidR="00DC0D3F" w:rsidRPr="0019574A" w:rsidRDefault="00CC103B" w:rsidP="007B2258">
      <w:pPr>
        <w:pStyle w:val="ListParagraph"/>
        <w:numPr>
          <w:ilvl w:val="0"/>
          <w:numId w:val="3"/>
        </w:numPr>
        <w:rPr>
          <w:rFonts w:ascii="Arial" w:eastAsia="Times New Roman" w:hAnsi="Arial" w:cs="Arial"/>
          <w:shd w:val="clear" w:color="auto" w:fill="FFFFFF"/>
        </w:rPr>
      </w:pPr>
      <w:r>
        <w:rPr>
          <w:rFonts w:ascii="Arial" w:eastAsia="Times New Roman" w:hAnsi="Arial" w:cs="Arial"/>
          <w:shd w:val="clear" w:color="auto" w:fill="FFFFFF"/>
        </w:rPr>
        <w:t>H</w:t>
      </w:r>
      <w:r w:rsidR="00DC0D3F" w:rsidRPr="0019574A">
        <w:rPr>
          <w:rFonts w:ascii="Arial" w:eastAsia="Times New Roman" w:hAnsi="Arial" w:cs="Arial"/>
          <w:shd w:val="clear" w:color="auto" w:fill="FFFFFF"/>
        </w:rPr>
        <w:t>igher prices</w:t>
      </w:r>
      <w:r>
        <w:rPr>
          <w:rFonts w:ascii="Arial" w:eastAsia="Times New Roman" w:hAnsi="Arial" w:cs="Arial"/>
          <w:shd w:val="clear" w:color="auto" w:fill="FFFFFF"/>
        </w:rPr>
        <w:t xml:space="preserve"> of tickets</w:t>
      </w:r>
      <w:r w:rsidR="00DC0D3F" w:rsidRPr="0019574A">
        <w:rPr>
          <w:rFonts w:ascii="Arial" w:eastAsia="Times New Roman" w:hAnsi="Arial" w:cs="Arial"/>
          <w:shd w:val="clear" w:color="auto" w:fill="FFFFFF"/>
        </w:rPr>
        <w:t xml:space="preserve">. </w:t>
      </w:r>
    </w:p>
    <w:p w14:paraId="702C47D1" w14:textId="27C2CCD2" w:rsidR="00DC0D3F" w:rsidRPr="0019574A" w:rsidRDefault="00AA62D3" w:rsidP="00DC0D3F">
      <w:pPr>
        <w:pStyle w:val="ListParagraph"/>
        <w:numPr>
          <w:ilvl w:val="0"/>
          <w:numId w:val="3"/>
        </w:numPr>
        <w:rPr>
          <w:rFonts w:ascii="Arial" w:eastAsia="Times New Roman" w:hAnsi="Arial" w:cs="Arial"/>
          <w:shd w:val="clear" w:color="auto" w:fill="FFFFFF"/>
        </w:rPr>
      </w:pPr>
      <w:r>
        <w:rPr>
          <w:rFonts w:ascii="Arial" w:eastAsia="Times New Roman" w:hAnsi="Arial" w:cs="Arial"/>
          <w:shd w:val="clear" w:color="auto" w:fill="FFFFFF"/>
        </w:rPr>
        <w:t>S</w:t>
      </w:r>
      <w:r w:rsidR="00DC0D3F" w:rsidRPr="0019574A">
        <w:rPr>
          <w:rFonts w:ascii="Arial" w:eastAsia="Times New Roman" w:hAnsi="Arial" w:cs="Arial"/>
          <w:shd w:val="clear" w:color="auto" w:fill="FFFFFF"/>
        </w:rPr>
        <w:t>uppliers would suffer continuous price increase</w:t>
      </w:r>
      <w:r>
        <w:rPr>
          <w:rFonts w:ascii="Arial" w:eastAsia="Times New Roman" w:hAnsi="Arial" w:cs="Arial"/>
          <w:shd w:val="clear" w:color="auto" w:fill="FFFFFF"/>
        </w:rPr>
        <w:t>s</w:t>
      </w:r>
      <w:r w:rsidR="00DC0D3F" w:rsidRPr="0019574A">
        <w:rPr>
          <w:rFonts w:ascii="Arial" w:eastAsia="Times New Roman" w:hAnsi="Arial" w:cs="Arial"/>
          <w:shd w:val="clear" w:color="auto" w:fill="FFFFFF"/>
        </w:rPr>
        <w:t>.</w:t>
      </w:r>
    </w:p>
    <w:p w14:paraId="080F7D04" w14:textId="77777777" w:rsidR="00DC0D3F" w:rsidRPr="0019574A" w:rsidRDefault="00DC0D3F" w:rsidP="003807D0">
      <w:pPr>
        <w:rPr>
          <w:rFonts w:ascii="Arial" w:eastAsia="Times New Roman" w:hAnsi="Arial" w:cs="Arial"/>
          <w:b/>
          <w:bCs/>
          <w:shd w:val="clear" w:color="auto" w:fill="FFFFFF"/>
        </w:rPr>
      </w:pPr>
    </w:p>
    <w:p w14:paraId="4910BA33" w14:textId="2A5B1575" w:rsidR="00C91CE7" w:rsidRPr="009E30D0" w:rsidRDefault="00DC0D3F" w:rsidP="009E30D0">
      <w:pPr>
        <w:pStyle w:val="ListParagraph"/>
        <w:numPr>
          <w:ilvl w:val="2"/>
          <w:numId w:val="1"/>
        </w:numPr>
        <w:rPr>
          <w:rFonts w:ascii="Arial" w:eastAsia="Times New Roman" w:hAnsi="Arial" w:cs="Arial"/>
          <w:b/>
          <w:bCs/>
          <w:shd w:val="clear" w:color="auto" w:fill="FFFFFF"/>
        </w:rPr>
      </w:pPr>
      <w:r w:rsidRPr="009E30D0">
        <w:rPr>
          <w:rFonts w:ascii="Arial" w:eastAsia="Times New Roman" w:hAnsi="Arial" w:cs="Arial"/>
          <w:b/>
          <w:bCs/>
          <w:shd w:val="clear" w:color="auto" w:fill="FFFFFF"/>
        </w:rPr>
        <w:t xml:space="preserve">Social: </w:t>
      </w:r>
    </w:p>
    <w:p w14:paraId="7E5A54E6" w14:textId="220230A4" w:rsidR="00DC0D3F" w:rsidRPr="0019574A" w:rsidRDefault="00DC0D3F" w:rsidP="003807D0">
      <w:pPr>
        <w:ind w:left="360"/>
        <w:rPr>
          <w:rFonts w:ascii="Arial" w:eastAsia="Times New Roman" w:hAnsi="Arial" w:cs="Arial"/>
          <w:shd w:val="clear" w:color="auto" w:fill="FFFFFF"/>
        </w:rPr>
      </w:pPr>
      <w:r w:rsidRPr="0019574A">
        <w:rPr>
          <w:rFonts w:ascii="Arial" w:eastAsia="Times New Roman" w:hAnsi="Arial" w:cs="Arial"/>
          <w:shd w:val="clear" w:color="auto" w:fill="FFFFFF"/>
        </w:rPr>
        <w:t>Social elements apply to the individuals who influence and are influenced by the company. People are fiercely competitive for private automobile ownership and the usage of other services like uber</w:t>
      </w:r>
      <w:r w:rsidR="006335F7">
        <w:rPr>
          <w:rFonts w:ascii="Arial" w:eastAsia="Times New Roman" w:hAnsi="Arial" w:cs="Arial"/>
          <w:shd w:val="clear" w:color="auto" w:fill="FFFFFF"/>
        </w:rPr>
        <w:t xml:space="preserve"> and black cabs</w:t>
      </w:r>
      <w:r w:rsidRPr="0019574A">
        <w:rPr>
          <w:rFonts w:ascii="Arial" w:eastAsia="Times New Roman" w:hAnsi="Arial" w:cs="Arial"/>
          <w:shd w:val="clear" w:color="auto" w:fill="FFFFFF"/>
        </w:rPr>
        <w:t xml:space="preserve">, which reduces the likelihood of business for </w:t>
      </w:r>
      <w:r w:rsidR="00AA62D3">
        <w:rPr>
          <w:rFonts w:ascii="Arial" w:eastAsia="Times New Roman" w:hAnsi="Arial" w:cs="Arial"/>
          <w:shd w:val="clear" w:color="auto" w:fill="FFFFFF"/>
        </w:rPr>
        <w:t>A</w:t>
      </w:r>
      <w:r w:rsidRPr="0019574A">
        <w:rPr>
          <w:rFonts w:ascii="Arial" w:eastAsia="Times New Roman" w:hAnsi="Arial" w:cs="Arial"/>
          <w:shd w:val="clear" w:color="auto" w:fill="FFFFFF"/>
        </w:rPr>
        <w:t xml:space="preserve">bellio. </w:t>
      </w:r>
      <w:r w:rsidR="004262B3" w:rsidRPr="004262B3">
        <w:rPr>
          <w:rFonts w:ascii="Arial" w:eastAsia="Times New Roman" w:hAnsi="Arial" w:cs="Arial"/>
          <w:shd w:val="clear" w:color="auto" w:fill="FFFFFF"/>
        </w:rPr>
        <w:t xml:space="preserve">When it comes to avoiding public transit, there is also societal </w:t>
      </w:r>
      <w:r w:rsidR="004262B3" w:rsidRPr="004262B3">
        <w:rPr>
          <w:rFonts w:ascii="Arial" w:eastAsia="Times New Roman" w:hAnsi="Arial" w:cs="Arial"/>
          <w:shd w:val="clear" w:color="auto" w:fill="FFFFFF"/>
        </w:rPr>
        <w:lastRenderedPageBreak/>
        <w:t xml:space="preserve">pressure. Abellio employs about 2500 workers in London alone, spread across six garages. </w:t>
      </w:r>
      <w:r w:rsidRPr="0019574A">
        <w:rPr>
          <w:rFonts w:ascii="Arial" w:eastAsia="Times New Roman" w:hAnsi="Arial" w:cs="Arial"/>
          <w:shd w:val="clear" w:color="auto" w:fill="FFFFFF"/>
        </w:rPr>
        <w:t>(Abellio.co.uk, 2021).</w:t>
      </w:r>
    </w:p>
    <w:p w14:paraId="6A77EB92" w14:textId="77777777" w:rsidR="00DC0D3F" w:rsidRPr="0019574A" w:rsidRDefault="00DC0D3F" w:rsidP="001E6B64">
      <w:pPr>
        <w:ind w:left="360"/>
        <w:rPr>
          <w:rFonts w:ascii="Arial" w:eastAsia="Times New Roman" w:hAnsi="Arial" w:cs="Arial"/>
          <w:b/>
          <w:bCs/>
          <w:shd w:val="clear" w:color="auto" w:fill="FFFFFF"/>
        </w:rPr>
      </w:pPr>
    </w:p>
    <w:p w14:paraId="1FC34A32" w14:textId="66D89119" w:rsidR="00C91CE7" w:rsidRPr="009E30D0" w:rsidRDefault="00DC0D3F" w:rsidP="009E30D0">
      <w:pPr>
        <w:pStyle w:val="ListParagraph"/>
        <w:numPr>
          <w:ilvl w:val="2"/>
          <w:numId w:val="1"/>
        </w:numPr>
        <w:rPr>
          <w:rFonts w:ascii="Arial" w:eastAsia="Times New Roman" w:hAnsi="Arial" w:cs="Arial"/>
          <w:shd w:val="clear" w:color="auto" w:fill="FFFFFF"/>
        </w:rPr>
      </w:pPr>
      <w:r w:rsidRPr="009E30D0">
        <w:rPr>
          <w:rFonts w:ascii="Arial" w:eastAsia="Times New Roman" w:hAnsi="Arial" w:cs="Arial"/>
          <w:b/>
          <w:bCs/>
          <w:shd w:val="clear" w:color="auto" w:fill="FFFFFF"/>
        </w:rPr>
        <w:t>Technological</w:t>
      </w:r>
      <w:r w:rsidRPr="009E30D0">
        <w:rPr>
          <w:rFonts w:ascii="Arial" w:eastAsia="Times New Roman" w:hAnsi="Arial" w:cs="Arial"/>
          <w:shd w:val="clear" w:color="auto" w:fill="FFFFFF"/>
        </w:rPr>
        <w:t xml:space="preserve">: </w:t>
      </w:r>
    </w:p>
    <w:p w14:paraId="5E5F1679" w14:textId="427C4877" w:rsidR="0094336A" w:rsidRDefault="00F9148B" w:rsidP="0094336A">
      <w:pPr>
        <w:ind w:left="360"/>
        <w:rPr>
          <w:rFonts w:ascii="Arial" w:eastAsia="Times New Roman" w:hAnsi="Arial" w:cs="Arial"/>
          <w:shd w:val="clear" w:color="auto" w:fill="FFFFFF"/>
        </w:rPr>
      </w:pPr>
      <w:r w:rsidRPr="00F9148B">
        <w:rPr>
          <w:rFonts w:ascii="Arial" w:eastAsia="Times New Roman" w:hAnsi="Arial" w:cs="Arial"/>
          <w:shd w:val="clear" w:color="auto" w:fill="FFFFFF"/>
        </w:rPr>
        <w:t>Businesses are creating cutting-edge technology, and buses are outfitted with all of the amenities that customers expect, all while decreasing carbon emissions and helping the environment. When a new route is established, the most recent buses are bought to guarantee passenger safety and security. Intelligent speed assistant (ISA), CCTV cameras</w:t>
      </w:r>
      <w:r w:rsidR="00470729">
        <w:rPr>
          <w:rFonts w:ascii="Arial" w:eastAsia="Times New Roman" w:hAnsi="Arial" w:cs="Arial"/>
          <w:shd w:val="clear" w:color="auto" w:fill="FFFFFF"/>
        </w:rPr>
        <w:t>,</w:t>
      </w:r>
      <w:r w:rsidR="00470729" w:rsidRPr="00470729">
        <w:rPr>
          <w:rFonts w:ascii="Arial" w:eastAsia="Times New Roman" w:hAnsi="Arial" w:cs="Arial"/>
          <w:shd w:val="clear" w:color="auto" w:fill="FFFFFF"/>
        </w:rPr>
        <w:t xml:space="preserve"> </w:t>
      </w:r>
      <w:r w:rsidR="00FD0A01">
        <w:rPr>
          <w:rFonts w:ascii="Arial" w:eastAsia="Times New Roman" w:hAnsi="Arial" w:cs="Arial"/>
          <w:shd w:val="clear" w:color="auto" w:fill="FFFFFF"/>
        </w:rPr>
        <w:t xml:space="preserve">inside cab </w:t>
      </w:r>
      <w:r w:rsidR="00470729">
        <w:rPr>
          <w:rFonts w:ascii="Arial" w:eastAsia="Times New Roman" w:hAnsi="Arial" w:cs="Arial"/>
          <w:shd w:val="clear" w:color="auto" w:fill="FFFFFF"/>
        </w:rPr>
        <w:t>displays instead of mirrors</w:t>
      </w:r>
      <w:r w:rsidRPr="00F9148B">
        <w:rPr>
          <w:rFonts w:ascii="Arial" w:eastAsia="Times New Roman" w:hAnsi="Arial" w:cs="Arial"/>
          <w:shd w:val="clear" w:color="auto" w:fill="FFFFFF"/>
        </w:rPr>
        <w:t xml:space="preserve">, and a ramp </w:t>
      </w:r>
      <w:r w:rsidR="003979A2">
        <w:rPr>
          <w:rFonts w:ascii="Arial" w:eastAsia="Times New Roman" w:hAnsi="Arial" w:cs="Arial"/>
          <w:shd w:val="clear" w:color="auto" w:fill="FFFFFF"/>
        </w:rPr>
        <w:t>with</w:t>
      </w:r>
      <w:r w:rsidR="00C311CE">
        <w:rPr>
          <w:rFonts w:ascii="Arial" w:eastAsia="Times New Roman" w:hAnsi="Arial" w:cs="Arial"/>
          <w:shd w:val="clear" w:color="auto" w:fill="FFFFFF"/>
        </w:rPr>
        <w:t xml:space="preserve"> designated</w:t>
      </w:r>
      <w:r w:rsidRPr="00F9148B">
        <w:rPr>
          <w:rFonts w:ascii="Arial" w:eastAsia="Times New Roman" w:hAnsi="Arial" w:cs="Arial"/>
          <w:shd w:val="clear" w:color="auto" w:fill="FFFFFF"/>
        </w:rPr>
        <w:t xml:space="preserve"> </w:t>
      </w:r>
      <w:r w:rsidR="00C311CE">
        <w:rPr>
          <w:rFonts w:ascii="Arial" w:eastAsia="Times New Roman" w:hAnsi="Arial" w:cs="Arial"/>
          <w:shd w:val="clear" w:color="auto" w:fill="FFFFFF"/>
        </w:rPr>
        <w:t>area</w:t>
      </w:r>
      <w:r w:rsidRPr="00F9148B">
        <w:rPr>
          <w:rFonts w:ascii="Arial" w:eastAsia="Times New Roman" w:hAnsi="Arial" w:cs="Arial"/>
          <w:shd w:val="clear" w:color="auto" w:fill="FFFFFF"/>
        </w:rPr>
        <w:t xml:space="preserve"> for disabled people are all available on buses. Real-time waiting information is available at bus st</w:t>
      </w:r>
      <w:r w:rsidR="004C43C3">
        <w:rPr>
          <w:rFonts w:ascii="Arial" w:eastAsia="Times New Roman" w:hAnsi="Arial" w:cs="Arial"/>
          <w:shd w:val="clear" w:color="auto" w:fill="FFFFFF"/>
        </w:rPr>
        <w:t>ops and stations</w:t>
      </w:r>
      <w:r w:rsidR="00470729">
        <w:rPr>
          <w:rFonts w:ascii="Arial" w:eastAsia="Times New Roman" w:hAnsi="Arial" w:cs="Arial"/>
          <w:shd w:val="clear" w:color="auto" w:fill="FFFFFF"/>
        </w:rPr>
        <w:t>.</w:t>
      </w:r>
    </w:p>
    <w:p w14:paraId="5C5DA79D" w14:textId="68954B6B" w:rsidR="00C91CE7" w:rsidRPr="009E30D0" w:rsidRDefault="00DC0D3F" w:rsidP="009E30D0">
      <w:pPr>
        <w:pStyle w:val="ListParagraph"/>
        <w:numPr>
          <w:ilvl w:val="2"/>
          <w:numId w:val="1"/>
        </w:numPr>
        <w:rPr>
          <w:rFonts w:ascii="Arial" w:eastAsia="Times New Roman" w:hAnsi="Arial" w:cs="Arial"/>
          <w:shd w:val="clear" w:color="auto" w:fill="FFFFFF"/>
        </w:rPr>
      </w:pPr>
      <w:r w:rsidRPr="009E30D0">
        <w:rPr>
          <w:rFonts w:ascii="Arial" w:eastAsia="Times New Roman" w:hAnsi="Arial" w:cs="Arial"/>
          <w:b/>
          <w:bCs/>
          <w:shd w:val="clear" w:color="auto" w:fill="FFFFFF"/>
        </w:rPr>
        <w:t>Environmental</w:t>
      </w:r>
      <w:r w:rsidRPr="009E30D0">
        <w:rPr>
          <w:rFonts w:ascii="Arial" w:eastAsia="Times New Roman" w:hAnsi="Arial" w:cs="Arial"/>
          <w:shd w:val="clear" w:color="auto" w:fill="FFFFFF"/>
        </w:rPr>
        <w:t xml:space="preserve">: </w:t>
      </w:r>
    </w:p>
    <w:p w14:paraId="610B9206" w14:textId="22882770" w:rsidR="00DC0D3F" w:rsidRDefault="00C9299A" w:rsidP="004E5CA5">
      <w:pPr>
        <w:ind w:left="360"/>
        <w:rPr>
          <w:rFonts w:ascii="Arial" w:eastAsia="Times New Roman" w:hAnsi="Arial" w:cs="Arial"/>
          <w:shd w:val="clear" w:color="auto" w:fill="FFFFFF"/>
        </w:rPr>
      </w:pPr>
      <w:r w:rsidRPr="00C9299A">
        <w:rPr>
          <w:rFonts w:ascii="Arial" w:eastAsia="Times New Roman" w:hAnsi="Arial" w:cs="Arial"/>
          <w:shd w:val="clear" w:color="auto" w:fill="FFFFFF"/>
        </w:rPr>
        <w:t>Businesses that deal with buses and trains may be able to make a major contribution to the environment. Individuals are encouraged to utilize buses and trains instead of driving their own vehicles to reduce carbon emissions. In order to preserve the environment, the driving energy further plan was created in 2010. The firm employs specialized energy managers who assist in lowering the company's energy use.</w:t>
      </w:r>
    </w:p>
    <w:p w14:paraId="7D7CD864" w14:textId="3A50C202" w:rsidR="00CA1372" w:rsidRPr="00CA1372" w:rsidRDefault="00CA1372" w:rsidP="00CA1372">
      <w:pPr>
        <w:ind w:left="360"/>
        <w:rPr>
          <w:rFonts w:ascii="Arial" w:eastAsia="Times New Roman" w:hAnsi="Arial" w:cs="Arial"/>
          <w:shd w:val="clear" w:color="auto" w:fill="FFFFFF"/>
        </w:rPr>
      </w:pPr>
      <w:r>
        <w:rPr>
          <w:rFonts w:ascii="Arial" w:eastAsia="Times New Roman" w:hAnsi="Arial" w:cs="Arial"/>
          <w:shd w:val="clear" w:color="auto" w:fill="FFFFFF"/>
        </w:rPr>
        <w:t>T</w:t>
      </w:r>
      <w:r w:rsidRPr="0019574A">
        <w:rPr>
          <w:rFonts w:ascii="Arial" w:eastAsia="Times New Roman" w:hAnsi="Arial" w:cs="Arial"/>
          <w:shd w:val="clear" w:color="auto" w:fill="FFFFFF"/>
        </w:rPr>
        <w:t>he</w:t>
      </w:r>
      <w:r>
        <w:rPr>
          <w:rFonts w:ascii="Arial" w:eastAsia="Times New Roman" w:hAnsi="Arial" w:cs="Arial"/>
          <w:shd w:val="clear" w:color="auto" w:fill="FFFFFF"/>
        </w:rPr>
        <w:t xml:space="preserve"> </w:t>
      </w:r>
      <w:r w:rsidRPr="0019574A">
        <w:rPr>
          <w:rFonts w:ascii="Arial" w:eastAsia="Times New Roman" w:hAnsi="Arial" w:cs="Arial"/>
          <w:shd w:val="clear" w:color="auto" w:fill="FFFFFF"/>
        </w:rPr>
        <w:t>pandemic have</w:t>
      </w:r>
      <w:r>
        <w:rPr>
          <w:rFonts w:ascii="Arial" w:eastAsia="Times New Roman" w:hAnsi="Arial" w:cs="Arial"/>
          <w:shd w:val="clear" w:color="auto" w:fill="FFFFFF"/>
        </w:rPr>
        <w:t xml:space="preserve"> affected the company and</w:t>
      </w:r>
      <w:r w:rsidRPr="0019574A">
        <w:rPr>
          <w:rFonts w:ascii="Arial" w:eastAsia="Times New Roman" w:hAnsi="Arial" w:cs="Arial"/>
          <w:shd w:val="clear" w:color="auto" w:fill="FFFFFF"/>
        </w:rPr>
        <w:t xml:space="preserve"> resulted in a huge decreased number of employees, which have affected Abellio</w:t>
      </w:r>
      <w:r>
        <w:rPr>
          <w:rFonts w:ascii="Arial" w:eastAsia="Times New Roman" w:hAnsi="Arial" w:cs="Arial"/>
          <w:shd w:val="clear" w:color="auto" w:fill="FFFFFF"/>
        </w:rPr>
        <w:t xml:space="preserve"> economically</w:t>
      </w:r>
      <w:r w:rsidRPr="0019574A">
        <w:rPr>
          <w:rFonts w:ascii="Arial" w:eastAsia="Times New Roman" w:hAnsi="Arial" w:cs="Arial"/>
          <w:shd w:val="clear" w:color="auto" w:fill="FFFFFF"/>
        </w:rPr>
        <w:t xml:space="preserve"> and it’s performance, resulting in lost mileages and not being able to provide services to its customers.</w:t>
      </w:r>
    </w:p>
    <w:p w14:paraId="616CB5D2" w14:textId="595483F3" w:rsidR="00C91CE7" w:rsidRPr="009E30D0" w:rsidRDefault="00DC0D3F" w:rsidP="009E30D0">
      <w:pPr>
        <w:pStyle w:val="ListParagraph"/>
        <w:numPr>
          <w:ilvl w:val="2"/>
          <w:numId w:val="1"/>
        </w:numPr>
        <w:rPr>
          <w:rFonts w:ascii="Arial" w:eastAsia="Times New Roman" w:hAnsi="Arial" w:cs="Arial"/>
          <w:b/>
          <w:bCs/>
          <w:shd w:val="clear" w:color="auto" w:fill="FFFFFF"/>
        </w:rPr>
      </w:pPr>
      <w:r w:rsidRPr="009E30D0">
        <w:rPr>
          <w:rFonts w:ascii="Arial" w:eastAsia="Times New Roman" w:hAnsi="Arial" w:cs="Arial"/>
          <w:b/>
          <w:bCs/>
          <w:shd w:val="clear" w:color="auto" w:fill="FFFFFF"/>
        </w:rPr>
        <w:t>Legal</w:t>
      </w:r>
      <w:r w:rsidR="00D12F69" w:rsidRPr="009E30D0">
        <w:rPr>
          <w:rFonts w:ascii="Arial" w:eastAsia="Times New Roman" w:hAnsi="Arial" w:cs="Arial"/>
          <w:b/>
          <w:bCs/>
          <w:shd w:val="clear" w:color="auto" w:fill="FFFFFF"/>
        </w:rPr>
        <w:t xml:space="preserve"> </w:t>
      </w:r>
    </w:p>
    <w:p w14:paraId="258B668F" w14:textId="0581D8F4" w:rsidR="00DC0D3F" w:rsidRPr="0019574A" w:rsidRDefault="00D12F69" w:rsidP="001E6B64">
      <w:pPr>
        <w:ind w:left="360"/>
        <w:rPr>
          <w:rFonts w:ascii="Arial" w:eastAsia="Times New Roman" w:hAnsi="Arial" w:cs="Arial"/>
          <w:shd w:val="clear" w:color="auto" w:fill="FFFFFF"/>
        </w:rPr>
      </w:pPr>
      <w:r w:rsidRPr="00D12F69">
        <w:rPr>
          <w:rFonts w:ascii="Arial" w:eastAsia="Times New Roman" w:hAnsi="Arial" w:cs="Arial"/>
          <w:shd w:val="clear" w:color="auto" w:fill="FFFFFF"/>
        </w:rPr>
        <w:t xml:space="preserve">The legal elements that influence a company are those that relate to the laws, rules, and regulations that apply in a particular country. As a consequence, a government strategy addressing the rise in fuel prices favors public transit. Aside from that, new policies like the infusion of £14.8 billion into the railway industry (Elizabeth line) urge </w:t>
      </w:r>
      <w:r>
        <w:rPr>
          <w:rFonts w:ascii="Arial" w:eastAsia="Times New Roman" w:hAnsi="Arial" w:cs="Arial"/>
          <w:shd w:val="clear" w:color="auto" w:fill="FFFFFF"/>
        </w:rPr>
        <w:t>A</w:t>
      </w:r>
      <w:r w:rsidRPr="00D12F69">
        <w:rPr>
          <w:rFonts w:ascii="Arial" w:eastAsia="Times New Roman" w:hAnsi="Arial" w:cs="Arial"/>
          <w:shd w:val="clear" w:color="auto" w:fill="FFFFFF"/>
        </w:rPr>
        <w:t>bellio to retain a good connection with the government in order to benefit both the economy and the company. Furthermore, since the epidemic has claimed more lives in the public transportation sector, regulatory and legislative rules are being established, as well as enhanced compliance procedures.</w:t>
      </w:r>
    </w:p>
    <w:p w14:paraId="4E8B605E" w14:textId="281A3E2C" w:rsidR="00DC0D3F" w:rsidRDefault="00DC0D3F" w:rsidP="004E5CA5">
      <w:pPr>
        <w:rPr>
          <w:rFonts w:ascii="Arial" w:eastAsia="Times New Roman" w:hAnsi="Arial" w:cs="Arial"/>
          <w:b/>
          <w:bCs/>
          <w:shd w:val="clear" w:color="auto" w:fill="FFFFFF"/>
        </w:rPr>
      </w:pPr>
    </w:p>
    <w:p w14:paraId="11CFE159" w14:textId="140E70FD" w:rsidR="00A667B6" w:rsidRDefault="00A667B6" w:rsidP="004E5CA5">
      <w:pPr>
        <w:rPr>
          <w:rFonts w:ascii="Arial" w:eastAsia="Times New Roman" w:hAnsi="Arial" w:cs="Arial"/>
          <w:b/>
          <w:bCs/>
          <w:shd w:val="clear" w:color="auto" w:fill="FFFFFF"/>
        </w:rPr>
      </w:pPr>
    </w:p>
    <w:p w14:paraId="09116165" w14:textId="7AD21E1A" w:rsidR="007A21DB" w:rsidRDefault="007A21DB" w:rsidP="004E5CA5">
      <w:pPr>
        <w:rPr>
          <w:rFonts w:ascii="Arial" w:eastAsia="Times New Roman" w:hAnsi="Arial" w:cs="Arial"/>
          <w:b/>
          <w:bCs/>
          <w:shd w:val="clear" w:color="auto" w:fill="FFFFFF"/>
        </w:rPr>
      </w:pPr>
    </w:p>
    <w:p w14:paraId="69D9D769" w14:textId="6529BCAC" w:rsidR="007A21DB" w:rsidRDefault="007A21DB" w:rsidP="004E5CA5">
      <w:pPr>
        <w:rPr>
          <w:rFonts w:ascii="Arial" w:eastAsia="Times New Roman" w:hAnsi="Arial" w:cs="Arial"/>
          <w:b/>
          <w:bCs/>
          <w:shd w:val="clear" w:color="auto" w:fill="FFFFFF"/>
        </w:rPr>
      </w:pPr>
    </w:p>
    <w:p w14:paraId="0D37F10C" w14:textId="362715AD" w:rsidR="007A21DB" w:rsidRDefault="007A21DB" w:rsidP="004E5CA5">
      <w:pPr>
        <w:rPr>
          <w:rFonts w:ascii="Arial" w:eastAsia="Times New Roman" w:hAnsi="Arial" w:cs="Arial"/>
          <w:b/>
          <w:bCs/>
          <w:shd w:val="clear" w:color="auto" w:fill="FFFFFF"/>
        </w:rPr>
      </w:pPr>
    </w:p>
    <w:p w14:paraId="14777028" w14:textId="45166DFF" w:rsidR="007A21DB" w:rsidRDefault="007A21DB" w:rsidP="004E5CA5">
      <w:pPr>
        <w:rPr>
          <w:rFonts w:ascii="Arial" w:eastAsia="Times New Roman" w:hAnsi="Arial" w:cs="Arial"/>
          <w:b/>
          <w:bCs/>
          <w:shd w:val="clear" w:color="auto" w:fill="FFFFFF"/>
        </w:rPr>
      </w:pPr>
    </w:p>
    <w:p w14:paraId="0886A3B6" w14:textId="304328F4" w:rsidR="007A21DB" w:rsidRDefault="007A21DB" w:rsidP="004E5CA5">
      <w:pPr>
        <w:rPr>
          <w:rFonts w:ascii="Arial" w:eastAsia="Times New Roman" w:hAnsi="Arial" w:cs="Arial"/>
          <w:b/>
          <w:bCs/>
          <w:shd w:val="clear" w:color="auto" w:fill="FFFFFF"/>
        </w:rPr>
      </w:pPr>
    </w:p>
    <w:p w14:paraId="1B86D616" w14:textId="1ECFBB5F" w:rsidR="007A21DB" w:rsidRDefault="007A21DB" w:rsidP="004E5CA5">
      <w:pPr>
        <w:rPr>
          <w:rFonts w:ascii="Arial" w:eastAsia="Times New Roman" w:hAnsi="Arial" w:cs="Arial"/>
          <w:b/>
          <w:bCs/>
          <w:shd w:val="clear" w:color="auto" w:fill="FFFFFF"/>
        </w:rPr>
      </w:pPr>
    </w:p>
    <w:p w14:paraId="2253F9E4" w14:textId="0AA65328" w:rsidR="007A21DB" w:rsidRDefault="007A21DB" w:rsidP="004E5CA5">
      <w:pPr>
        <w:rPr>
          <w:rFonts w:ascii="Arial" w:eastAsia="Times New Roman" w:hAnsi="Arial" w:cs="Arial"/>
          <w:b/>
          <w:bCs/>
          <w:shd w:val="clear" w:color="auto" w:fill="FFFFFF"/>
        </w:rPr>
      </w:pPr>
    </w:p>
    <w:p w14:paraId="29D0E945" w14:textId="4E91B756" w:rsidR="007A21DB" w:rsidRDefault="007A21DB" w:rsidP="004E5CA5">
      <w:pPr>
        <w:rPr>
          <w:rFonts w:ascii="Arial" w:eastAsia="Times New Roman" w:hAnsi="Arial" w:cs="Arial"/>
          <w:b/>
          <w:bCs/>
          <w:shd w:val="clear" w:color="auto" w:fill="FFFFFF"/>
        </w:rPr>
      </w:pPr>
    </w:p>
    <w:p w14:paraId="47332BB8" w14:textId="112104A5" w:rsidR="007A21DB" w:rsidRDefault="007A21DB" w:rsidP="004E5CA5">
      <w:pPr>
        <w:rPr>
          <w:rFonts w:ascii="Arial" w:eastAsia="Times New Roman" w:hAnsi="Arial" w:cs="Arial"/>
          <w:b/>
          <w:bCs/>
          <w:shd w:val="clear" w:color="auto" w:fill="FFFFFF"/>
        </w:rPr>
      </w:pPr>
    </w:p>
    <w:p w14:paraId="3ABBD667" w14:textId="77777777" w:rsidR="007A21DB" w:rsidRPr="0019574A" w:rsidRDefault="007A21DB" w:rsidP="004E5CA5">
      <w:pPr>
        <w:rPr>
          <w:rFonts w:ascii="Arial" w:eastAsia="Times New Roman" w:hAnsi="Arial" w:cs="Arial"/>
          <w:b/>
          <w:bCs/>
          <w:shd w:val="clear" w:color="auto" w:fill="FFFFFF"/>
        </w:rPr>
      </w:pPr>
    </w:p>
    <w:p w14:paraId="5F64F787" w14:textId="7A3DEF52" w:rsidR="0067622E" w:rsidRPr="00B9466C" w:rsidRDefault="00367359" w:rsidP="00B9466C">
      <w:pPr>
        <w:pStyle w:val="ListParagraph"/>
        <w:numPr>
          <w:ilvl w:val="1"/>
          <w:numId w:val="1"/>
        </w:numPr>
        <w:rPr>
          <w:rFonts w:ascii="Arial" w:eastAsia="Times New Roman" w:hAnsi="Arial" w:cs="Arial"/>
          <w:b/>
          <w:shd w:val="clear" w:color="auto" w:fill="FFFFFF"/>
        </w:rPr>
      </w:pPr>
      <w:r w:rsidRPr="00B9466C">
        <w:rPr>
          <w:rFonts w:ascii="Arial" w:eastAsia="Times New Roman" w:hAnsi="Arial" w:cs="Arial"/>
          <w:b/>
          <w:bCs/>
          <w:shd w:val="clear" w:color="auto" w:fill="FFFFFF"/>
        </w:rPr>
        <w:t>McKinsey 7-S</w:t>
      </w:r>
    </w:p>
    <w:p w14:paraId="349BB975" w14:textId="70406FE6" w:rsidR="000D236D" w:rsidRDefault="00B84907" w:rsidP="00B84907">
      <w:pPr>
        <w:rPr>
          <w:rFonts w:ascii="Arial" w:eastAsia="Times New Roman" w:hAnsi="Arial" w:cs="Arial"/>
          <w:shd w:val="clear" w:color="auto" w:fill="FFFFFF"/>
        </w:rPr>
      </w:pPr>
      <w:r w:rsidRPr="00B84907">
        <w:rPr>
          <w:rFonts w:ascii="Arial" w:eastAsia="Times New Roman" w:hAnsi="Arial" w:cs="Arial"/>
          <w:shd w:val="clear" w:color="auto" w:fill="FFFFFF"/>
        </w:rPr>
        <w:t>The McKinsey 7S Model is a technique for analyzing an organization's "organizational design." The model's aim is to show how the interplay of seven essential components - structure, strategy, skill, system, shared values, style, and staff – may lead to organizational success.</w:t>
      </w:r>
    </w:p>
    <w:p w14:paraId="7311B5D9" w14:textId="48A31671" w:rsidR="00C54D1F" w:rsidRPr="00B84907" w:rsidRDefault="00EF7C39" w:rsidP="00B84907">
      <w:pPr>
        <w:rPr>
          <w:rFonts w:ascii="Arial" w:eastAsia="Times New Roman" w:hAnsi="Arial" w:cs="Arial"/>
          <w:shd w:val="clear" w:color="auto" w:fill="FFFFFF"/>
        </w:rPr>
      </w:pPr>
      <w:r>
        <w:rPr>
          <w:rFonts w:ascii="Arial" w:eastAsia="Times New Roman" w:hAnsi="Arial" w:cs="Arial"/>
          <w:noProof/>
          <w:shd w:val="clear" w:color="auto" w:fill="FFFFFF"/>
        </w:rPr>
        <w:drawing>
          <wp:inline distT="0" distB="0" distL="0" distR="0" wp14:anchorId="31581380" wp14:editId="0E4C3308">
            <wp:extent cx="4142740" cy="3263900"/>
            <wp:effectExtent l="0" t="0" r="0" b="0"/>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149577" cy="3269287"/>
                    </a:xfrm>
                    <a:prstGeom prst="rect">
                      <a:avLst/>
                    </a:prstGeom>
                  </pic:spPr>
                </pic:pic>
              </a:graphicData>
            </a:graphic>
          </wp:inline>
        </w:drawing>
      </w:r>
      <w:r w:rsidR="005F7D46" w:rsidRPr="005F7D46">
        <w:t xml:space="preserve"> </w:t>
      </w:r>
      <w:r w:rsidR="005F7D46" w:rsidRPr="005F7D46">
        <w:rPr>
          <w:rFonts w:ascii="Arial" w:eastAsia="Times New Roman" w:hAnsi="Arial" w:cs="Arial"/>
          <w:shd w:val="clear" w:color="auto" w:fill="FFFFFF"/>
        </w:rPr>
        <w:t>(CFI, 2020)</w:t>
      </w:r>
    </w:p>
    <w:p w14:paraId="1739D549" w14:textId="2351E104" w:rsidR="00FF2258" w:rsidRPr="0019574A" w:rsidRDefault="00FF2258" w:rsidP="001E6B64">
      <w:pPr>
        <w:ind w:left="360"/>
        <w:rPr>
          <w:rFonts w:ascii="Arial" w:eastAsia="Times New Roman" w:hAnsi="Arial" w:cs="Arial"/>
          <w:b/>
          <w:bCs/>
          <w:shd w:val="clear" w:color="auto" w:fill="FFFFFF"/>
        </w:rPr>
      </w:pPr>
    </w:p>
    <w:p w14:paraId="17320D14" w14:textId="77777777" w:rsidR="00F650A9" w:rsidRPr="0019574A" w:rsidRDefault="00F650A9" w:rsidP="001E6B64">
      <w:pPr>
        <w:ind w:left="360"/>
        <w:rPr>
          <w:rFonts w:ascii="Arial" w:eastAsia="Times New Roman" w:hAnsi="Arial" w:cs="Arial"/>
          <w:b/>
          <w:bCs/>
          <w:shd w:val="clear" w:color="auto" w:fill="FFFFFF"/>
        </w:rPr>
      </w:pPr>
    </w:p>
    <w:p w14:paraId="51FD15C5" w14:textId="378C2849" w:rsidR="00FF2258" w:rsidRPr="009E30D0" w:rsidRDefault="00C36B2A" w:rsidP="009E30D0">
      <w:pPr>
        <w:pStyle w:val="ListParagraph"/>
        <w:numPr>
          <w:ilvl w:val="2"/>
          <w:numId w:val="1"/>
        </w:numPr>
        <w:rPr>
          <w:rFonts w:ascii="Arial" w:eastAsia="Times New Roman" w:hAnsi="Arial" w:cs="Arial"/>
          <w:b/>
          <w:bCs/>
          <w:shd w:val="clear" w:color="auto" w:fill="FFFFFF"/>
        </w:rPr>
      </w:pPr>
      <w:r w:rsidRPr="009E30D0">
        <w:rPr>
          <w:rFonts w:ascii="Arial" w:eastAsia="Times New Roman" w:hAnsi="Arial" w:cs="Arial"/>
          <w:b/>
          <w:bCs/>
          <w:shd w:val="clear" w:color="auto" w:fill="FFFFFF"/>
        </w:rPr>
        <w:t>Structure</w:t>
      </w:r>
    </w:p>
    <w:p w14:paraId="4E27971D" w14:textId="786107EC" w:rsidR="00C36B2A" w:rsidRDefault="00C36B2A" w:rsidP="001E6B64">
      <w:pPr>
        <w:ind w:left="360"/>
        <w:rPr>
          <w:rFonts w:ascii="Arial" w:eastAsia="Times New Roman" w:hAnsi="Arial" w:cs="Arial"/>
          <w:shd w:val="clear" w:color="auto" w:fill="FFFFFF"/>
        </w:rPr>
      </w:pPr>
      <w:r w:rsidRPr="00C36B2A">
        <w:rPr>
          <w:rFonts w:ascii="Arial" w:eastAsia="Times New Roman" w:hAnsi="Arial" w:cs="Arial"/>
          <w:shd w:val="clear" w:color="auto" w:fill="FFFFFF"/>
        </w:rPr>
        <w:t>Abellio has a functional organizational structure in which both directors have direct control over workers and may also communicate information to managers who are not immediately under their supervision. The managers relationship with his or her team is similar. There is a direct line of communication accessible. Communication is critical in the workplace and cannot be overstated.</w:t>
      </w:r>
    </w:p>
    <w:p w14:paraId="3F2233C1" w14:textId="0114F416" w:rsidR="0075011D" w:rsidRDefault="0075011D" w:rsidP="001E6B64">
      <w:pPr>
        <w:ind w:left="360"/>
        <w:rPr>
          <w:rFonts w:ascii="Arial" w:eastAsia="Times New Roman" w:hAnsi="Arial" w:cs="Arial"/>
          <w:shd w:val="clear" w:color="auto" w:fill="FFFFFF"/>
        </w:rPr>
      </w:pPr>
      <w:r w:rsidRPr="0075011D">
        <w:rPr>
          <w:rFonts w:ascii="Arial" w:eastAsia="Times New Roman" w:hAnsi="Arial" w:cs="Arial"/>
          <w:shd w:val="clear" w:color="auto" w:fill="FFFFFF"/>
        </w:rPr>
        <w:t>Because roles and responsibilities do not change often, there is minimal time spent acquiring new skills, and responsibility is obvious</w:t>
      </w:r>
      <w:r w:rsidR="008900D6">
        <w:rPr>
          <w:rFonts w:ascii="Arial" w:eastAsia="Times New Roman" w:hAnsi="Arial" w:cs="Arial"/>
          <w:shd w:val="clear" w:color="auto" w:fill="FFFFFF"/>
        </w:rPr>
        <w:t xml:space="preserve"> for each employee</w:t>
      </w:r>
      <w:r w:rsidRPr="0075011D">
        <w:rPr>
          <w:rFonts w:ascii="Arial" w:eastAsia="Times New Roman" w:hAnsi="Arial" w:cs="Arial"/>
          <w:shd w:val="clear" w:color="auto" w:fill="FFFFFF"/>
        </w:rPr>
        <w:t xml:space="preserve">. Because the structure is basic, workers just have to report to one manager rather than many individuals. This improves communication and minimizes staff misunderstanding. Because everything is standardized, employees </w:t>
      </w:r>
      <w:r w:rsidR="008D0667">
        <w:rPr>
          <w:rFonts w:ascii="Arial" w:eastAsia="Times New Roman" w:hAnsi="Arial" w:cs="Arial"/>
          <w:shd w:val="clear" w:color="auto" w:fill="FFFFFF"/>
        </w:rPr>
        <w:t>are</w:t>
      </w:r>
      <w:r w:rsidRPr="0075011D">
        <w:rPr>
          <w:rFonts w:ascii="Arial" w:eastAsia="Times New Roman" w:hAnsi="Arial" w:cs="Arial"/>
          <w:shd w:val="clear" w:color="auto" w:fill="FFFFFF"/>
        </w:rPr>
        <w:t xml:space="preserve"> confiden</w:t>
      </w:r>
      <w:r w:rsidR="008D0667">
        <w:rPr>
          <w:rFonts w:ascii="Arial" w:eastAsia="Times New Roman" w:hAnsi="Arial" w:cs="Arial"/>
          <w:shd w:val="clear" w:color="auto" w:fill="FFFFFF"/>
        </w:rPr>
        <w:t>t</w:t>
      </w:r>
      <w:r w:rsidRPr="0075011D">
        <w:rPr>
          <w:rFonts w:ascii="Arial" w:eastAsia="Times New Roman" w:hAnsi="Arial" w:cs="Arial"/>
          <w:shd w:val="clear" w:color="auto" w:fill="FFFFFF"/>
        </w:rPr>
        <w:t xml:space="preserve"> in their work</w:t>
      </w:r>
      <w:r w:rsidR="0047403A">
        <w:rPr>
          <w:rFonts w:ascii="Arial" w:eastAsia="Times New Roman" w:hAnsi="Arial" w:cs="Arial"/>
          <w:shd w:val="clear" w:color="auto" w:fill="FFFFFF"/>
        </w:rPr>
        <w:t xml:space="preserve"> </w:t>
      </w:r>
      <w:r w:rsidR="00195D36" w:rsidRPr="00195D36">
        <w:rPr>
          <w:rFonts w:ascii="Arial" w:eastAsia="Times New Roman" w:hAnsi="Arial" w:cs="Arial"/>
          <w:shd w:val="clear" w:color="auto" w:fill="FFFFFF"/>
        </w:rPr>
        <w:t>(</w:t>
      </w:r>
      <w:proofErr w:type="spellStart"/>
      <w:r w:rsidR="00195D36" w:rsidRPr="00195D36">
        <w:rPr>
          <w:rFonts w:ascii="Arial" w:eastAsia="Times New Roman" w:hAnsi="Arial" w:cs="Arial"/>
          <w:shd w:val="clear" w:color="auto" w:fill="FFFFFF"/>
        </w:rPr>
        <w:t>UpCounsel</w:t>
      </w:r>
      <w:proofErr w:type="spellEnd"/>
      <w:r w:rsidR="00195D36" w:rsidRPr="00195D36">
        <w:rPr>
          <w:rFonts w:ascii="Arial" w:eastAsia="Times New Roman" w:hAnsi="Arial" w:cs="Arial"/>
          <w:shd w:val="clear" w:color="auto" w:fill="FFFFFF"/>
        </w:rPr>
        <w:t>, 2019)</w:t>
      </w:r>
      <w:r w:rsidR="00195D36">
        <w:rPr>
          <w:rFonts w:ascii="Arial" w:eastAsia="Times New Roman" w:hAnsi="Arial" w:cs="Arial"/>
          <w:shd w:val="clear" w:color="auto" w:fill="FFFFFF"/>
        </w:rPr>
        <w:t xml:space="preserve">. </w:t>
      </w:r>
    </w:p>
    <w:p w14:paraId="1BE492C3" w14:textId="0C8F4897" w:rsidR="00862639" w:rsidRDefault="00862639" w:rsidP="001E6B64">
      <w:pPr>
        <w:ind w:left="360"/>
        <w:rPr>
          <w:rFonts w:ascii="Arial" w:eastAsia="Times New Roman" w:hAnsi="Arial" w:cs="Arial"/>
          <w:shd w:val="clear" w:color="auto" w:fill="FFFFFF"/>
        </w:rPr>
      </w:pPr>
      <w:r>
        <w:rPr>
          <w:rFonts w:ascii="Arial" w:eastAsia="Times New Roman" w:hAnsi="Arial" w:cs="Arial"/>
          <w:shd w:val="clear" w:color="auto" w:fill="FFFFFF"/>
        </w:rPr>
        <w:t>The disa</w:t>
      </w:r>
      <w:r w:rsidR="005C425D">
        <w:rPr>
          <w:rFonts w:ascii="Arial" w:eastAsia="Times New Roman" w:hAnsi="Arial" w:cs="Arial"/>
          <w:shd w:val="clear" w:color="auto" w:fill="FFFFFF"/>
        </w:rPr>
        <w:t>dvantages that are obvious adopting this organizational structure is that e</w:t>
      </w:r>
      <w:r w:rsidR="005C425D" w:rsidRPr="005C425D">
        <w:rPr>
          <w:rFonts w:ascii="Arial" w:eastAsia="Times New Roman" w:hAnsi="Arial" w:cs="Arial"/>
          <w:shd w:val="clear" w:color="auto" w:fill="FFFFFF"/>
        </w:rPr>
        <w:t xml:space="preserve">mployees get bored with doing the same job and become less passionate over time. </w:t>
      </w:r>
      <w:r w:rsidR="00EC6ABF">
        <w:rPr>
          <w:rFonts w:ascii="Arial" w:eastAsia="Times New Roman" w:hAnsi="Arial" w:cs="Arial"/>
          <w:shd w:val="clear" w:color="auto" w:fill="FFFFFF"/>
        </w:rPr>
        <w:t>when</w:t>
      </w:r>
      <w:r w:rsidR="005C425D" w:rsidRPr="005C425D">
        <w:rPr>
          <w:rFonts w:ascii="Arial" w:eastAsia="Times New Roman" w:hAnsi="Arial" w:cs="Arial"/>
          <w:shd w:val="clear" w:color="auto" w:fill="FFFFFF"/>
        </w:rPr>
        <w:t xml:space="preserve"> promotions are not handled properly, an employee may get dissatisfied if a lower-performing colleague is promoted ahead of them</w:t>
      </w:r>
      <w:r w:rsidR="00EC6ABF">
        <w:rPr>
          <w:rFonts w:ascii="Arial" w:eastAsia="Times New Roman" w:hAnsi="Arial" w:cs="Arial"/>
          <w:shd w:val="clear" w:color="auto" w:fill="FFFFFF"/>
        </w:rPr>
        <w:t xml:space="preserve"> which sometimes this happens</w:t>
      </w:r>
      <w:r w:rsidR="005C425D" w:rsidRPr="005C425D">
        <w:rPr>
          <w:rFonts w:ascii="Arial" w:eastAsia="Times New Roman" w:hAnsi="Arial" w:cs="Arial"/>
          <w:shd w:val="clear" w:color="auto" w:fill="FFFFFF"/>
        </w:rPr>
        <w:t xml:space="preserve">. Management issues may occur if department leaders are solely concerned with their own department and do not interact effectively with other departments. This may lead to </w:t>
      </w:r>
      <w:r w:rsidR="005C425D" w:rsidRPr="005C425D">
        <w:rPr>
          <w:rFonts w:ascii="Arial" w:eastAsia="Times New Roman" w:hAnsi="Arial" w:cs="Arial"/>
          <w:shd w:val="clear" w:color="auto" w:fill="FFFFFF"/>
        </w:rPr>
        <w:lastRenderedPageBreak/>
        <w:t>inadequate communication and "silos" that are excessively self-contained</w:t>
      </w:r>
      <w:r w:rsidR="009A175D">
        <w:rPr>
          <w:rFonts w:ascii="Arial" w:eastAsia="Times New Roman" w:hAnsi="Arial" w:cs="Arial"/>
          <w:shd w:val="clear" w:color="auto" w:fill="FFFFFF"/>
        </w:rPr>
        <w:t xml:space="preserve"> </w:t>
      </w:r>
      <w:r w:rsidR="009A175D" w:rsidRPr="009A175D">
        <w:rPr>
          <w:rFonts w:ascii="Arial" w:eastAsia="Times New Roman" w:hAnsi="Arial" w:cs="Arial"/>
          <w:shd w:val="clear" w:color="auto" w:fill="FFFFFF"/>
        </w:rPr>
        <w:t>(</w:t>
      </w:r>
      <w:proofErr w:type="spellStart"/>
      <w:r w:rsidR="009A175D" w:rsidRPr="009A175D">
        <w:rPr>
          <w:rFonts w:ascii="Arial" w:eastAsia="Times New Roman" w:hAnsi="Arial" w:cs="Arial"/>
          <w:shd w:val="clear" w:color="auto" w:fill="FFFFFF"/>
        </w:rPr>
        <w:t>UpCounsel</w:t>
      </w:r>
      <w:proofErr w:type="spellEnd"/>
      <w:r w:rsidR="009A175D" w:rsidRPr="009A175D">
        <w:rPr>
          <w:rFonts w:ascii="Arial" w:eastAsia="Times New Roman" w:hAnsi="Arial" w:cs="Arial"/>
          <w:shd w:val="clear" w:color="auto" w:fill="FFFFFF"/>
        </w:rPr>
        <w:t>, 2019)</w:t>
      </w:r>
      <w:r w:rsidR="009A175D">
        <w:rPr>
          <w:rFonts w:ascii="Arial" w:eastAsia="Times New Roman" w:hAnsi="Arial" w:cs="Arial"/>
          <w:shd w:val="clear" w:color="auto" w:fill="FFFFFF"/>
        </w:rPr>
        <w:t xml:space="preserve">. </w:t>
      </w:r>
    </w:p>
    <w:p w14:paraId="2B3F2B74" w14:textId="3172D403" w:rsidR="00422779" w:rsidRPr="00C36B2A" w:rsidRDefault="00422779" w:rsidP="001E6B64">
      <w:pPr>
        <w:ind w:left="360"/>
        <w:rPr>
          <w:rFonts w:ascii="Arial" w:eastAsia="Times New Roman" w:hAnsi="Arial" w:cs="Arial"/>
          <w:shd w:val="clear" w:color="auto" w:fill="FFFFFF"/>
        </w:rPr>
      </w:pPr>
      <w:r>
        <w:rPr>
          <w:rFonts w:ascii="Arial" w:eastAsia="Times New Roman" w:hAnsi="Arial" w:cs="Arial"/>
          <w:noProof/>
          <w:color w:val="000000" w:themeColor="text1"/>
          <w:bdr w:val="none" w:sz="0" w:space="0" w:color="auto" w:frame="1"/>
          <w:shd w:val="clear" w:color="auto" w:fill="FBFBFB"/>
        </w:rPr>
        <w:drawing>
          <wp:inline distT="0" distB="0" distL="0" distR="0" wp14:anchorId="1D3C4CE3" wp14:editId="41F4B514">
            <wp:extent cx="5731510" cy="2338070"/>
            <wp:effectExtent l="0" t="0" r="2540" b="508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338070"/>
                    </a:xfrm>
                    <a:prstGeom prst="rect">
                      <a:avLst/>
                    </a:prstGeom>
                  </pic:spPr>
                </pic:pic>
              </a:graphicData>
            </a:graphic>
          </wp:inline>
        </w:drawing>
      </w:r>
    </w:p>
    <w:p w14:paraId="1DA36EE2" w14:textId="4F7F311A" w:rsidR="00083064" w:rsidRDefault="00083064" w:rsidP="00F72176">
      <w:pPr>
        <w:ind w:left="360"/>
        <w:rPr>
          <w:rFonts w:ascii="Arial" w:eastAsia="Times New Roman" w:hAnsi="Arial" w:cs="Arial"/>
          <w:b/>
          <w:bCs/>
          <w:shd w:val="clear" w:color="auto" w:fill="FFFFFF"/>
        </w:rPr>
      </w:pPr>
    </w:p>
    <w:p w14:paraId="5D8B8444" w14:textId="44AC0EE3" w:rsidR="009B17F9" w:rsidRPr="009E30D0" w:rsidRDefault="009B17F9" w:rsidP="009E30D0">
      <w:pPr>
        <w:pStyle w:val="ListParagraph"/>
        <w:numPr>
          <w:ilvl w:val="2"/>
          <w:numId w:val="1"/>
        </w:numPr>
        <w:rPr>
          <w:rFonts w:ascii="Arial" w:eastAsia="Times New Roman" w:hAnsi="Arial" w:cs="Arial"/>
          <w:b/>
          <w:bCs/>
          <w:shd w:val="clear" w:color="auto" w:fill="FFFFFF"/>
        </w:rPr>
      </w:pPr>
      <w:r w:rsidRPr="009E30D0">
        <w:rPr>
          <w:rFonts w:ascii="Arial" w:eastAsia="Times New Roman" w:hAnsi="Arial" w:cs="Arial"/>
          <w:b/>
          <w:bCs/>
          <w:shd w:val="clear" w:color="auto" w:fill="FFFFFF"/>
        </w:rPr>
        <w:t xml:space="preserve">Strategy </w:t>
      </w:r>
    </w:p>
    <w:p w14:paraId="3C831729" w14:textId="70FD7A93" w:rsidR="009B17F9" w:rsidRDefault="009B17F9" w:rsidP="009B17F9">
      <w:pPr>
        <w:rPr>
          <w:rFonts w:ascii="Arial" w:eastAsia="Times New Roman" w:hAnsi="Arial" w:cs="Arial"/>
          <w:shd w:val="clear" w:color="auto" w:fill="FFFFFF"/>
        </w:rPr>
      </w:pPr>
      <w:r w:rsidRPr="009B17F9">
        <w:rPr>
          <w:rFonts w:ascii="Arial" w:eastAsia="Times New Roman" w:hAnsi="Arial" w:cs="Arial"/>
          <w:shd w:val="clear" w:color="auto" w:fill="FFFFFF"/>
        </w:rPr>
        <w:t xml:space="preserve">The strategy that Abellio adopts </w:t>
      </w:r>
      <w:r>
        <w:rPr>
          <w:rFonts w:ascii="Arial" w:eastAsia="Times New Roman" w:hAnsi="Arial" w:cs="Arial"/>
          <w:shd w:val="clear" w:color="auto" w:fill="FFFFFF"/>
        </w:rPr>
        <w:t xml:space="preserve">in order to have a competitive advantage over the other </w:t>
      </w:r>
      <w:r w:rsidR="00875361">
        <w:rPr>
          <w:rFonts w:ascii="Arial" w:eastAsia="Times New Roman" w:hAnsi="Arial" w:cs="Arial"/>
          <w:shd w:val="clear" w:color="auto" w:fill="FFFFFF"/>
        </w:rPr>
        <w:t>companies</w:t>
      </w:r>
      <w:r w:rsidR="00CF5479">
        <w:rPr>
          <w:rFonts w:ascii="Arial" w:eastAsia="Times New Roman" w:hAnsi="Arial" w:cs="Arial"/>
          <w:shd w:val="clear" w:color="auto" w:fill="FFFFFF"/>
        </w:rPr>
        <w:t>,</w:t>
      </w:r>
      <w:r w:rsidR="00875361">
        <w:rPr>
          <w:rFonts w:ascii="Arial" w:eastAsia="Times New Roman" w:hAnsi="Arial" w:cs="Arial"/>
          <w:shd w:val="clear" w:color="auto" w:fill="FFFFFF"/>
        </w:rPr>
        <w:t xml:space="preserve"> is to minimize costs at operational levels and when </w:t>
      </w:r>
      <w:r w:rsidR="00406741">
        <w:rPr>
          <w:rFonts w:ascii="Arial" w:eastAsia="Times New Roman" w:hAnsi="Arial" w:cs="Arial"/>
          <w:shd w:val="clear" w:color="auto" w:fill="FFFFFF"/>
        </w:rPr>
        <w:t xml:space="preserve">a route is out for auction they will bid with a lower price </w:t>
      </w:r>
      <w:r w:rsidR="00EC1C52">
        <w:rPr>
          <w:rFonts w:ascii="Arial" w:eastAsia="Times New Roman" w:hAnsi="Arial" w:cs="Arial"/>
          <w:shd w:val="clear" w:color="auto" w:fill="FFFFFF"/>
        </w:rPr>
        <w:t xml:space="preserve">comparing to the other companies. At the same time they </w:t>
      </w:r>
      <w:r w:rsidR="00361208">
        <w:rPr>
          <w:rFonts w:ascii="Arial" w:eastAsia="Times New Roman" w:hAnsi="Arial" w:cs="Arial"/>
          <w:shd w:val="clear" w:color="auto" w:fill="FFFFFF"/>
        </w:rPr>
        <w:t xml:space="preserve">ensure that </w:t>
      </w:r>
      <w:r w:rsidR="00E00D95">
        <w:rPr>
          <w:rFonts w:ascii="Arial" w:eastAsia="Times New Roman" w:hAnsi="Arial" w:cs="Arial"/>
          <w:shd w:val="clear" w:color="auto" w:fill="FFFFFF"/>
        </w:rPr>
        <w:t xml:space="preserve">the service quality </w:t>
      </w:r>
      <w:r w:rsidR="009A3C94">
        <w:rPr>
          <w:rFonts w:ascii="Arial" w:eastAsia="Times New Roman" w:hAnsi="Arial" w:cs="Arial"/>
          <w:shd w:val="clear" w:color="auto" w:fill="FFFFFF"/>
        </w:rPr>
        <w:t>and customer satisfaction is at the top level</w:t>
      </w:r>
      <w:r w:rsidR="003F5383">
        <w:rPr>
          <w:rFonts w:ascii="Arial" w:eastAsia="Times New Roman" w:hAnsi="Arial" w:cs="Arial"/>
          <w:shd w:val="clear" w:color="auto" w:fill="FFFFFF"/>
        </w:rPr>
        <w:t xml:space="preserve"> or at least at a higher level than the rival companies</w:t>
      </w:r>
      <w:r w:rsidR="0062502B">
        <w:rPr>
          <w:rFonts w:ascii="Arial" w:eastAsia="Times New Roman" w:hAnsi="Arial" w:cs="Arial"/>
          <w:shd w:val="clear" w:color="auto" w:fill="FFFFFF"/>
        </w:rPr>
        <w:t>.</w:t>
      </w:r>
      <w:r w:rsidR="008E30D0">
        <w:rPr>
          <w:rFonts w:ascii="Arial" w:eastAsia="Times New Roman" w:hAnsi="Arial" w:cs="Arial"/>
          <w:shd w:val="clear" w:color="auto" w:fill="FFFFFF"/>
        </w:rPr>
        <w:t xml:space="preserve"> </w:t>
      </w:r>
      <w:r w:rsidR="0062502B">
        <w:rPr>
          <w:rFonts w:ascii="Arial" w:eastAsia="Times New Roman" w:hAnsi="Arial" w:cs="Arial"/>
          <w:shd w:val="clear" w:color="auto" w:fill="FFFFFF"/>
        </w:rPr>
        <w:t>A</w:t>
      </w:r>
      <w:r w:rsidR="008E30D0">
        <w:rPr>
          <w:rFonts w:ascii="Arial" w:eastAsia="Times New Roman" w:hAnsi="Arial" w:cs="Arial"/>
          <w:shd w:val="clear" w:color="auto" w:fill="FFFFFF"/>
        </w:rPr>
        <w:t>lthough th</w:t>
      </w:r>
      <w:r w:rsidR="00116751">
        <w:rPr>
          <w:rFonts w:ascii="Arial" w:eastAsia="Times New Roman" w:hAnsi="Arial" w:cs="Arial"/>
          <w:shd w:val="clear" w:color="auto" w:fill="FFFFFF"/>
        </w:rPr>
        <w:t>e</w:t>
      </w:r>
      <w:r w:rsidR="008E30D0">
        <w:rPr>
          <w:rFonts w:ascii="Arial" w:eastAsia="Times New Roman" w:hAnsi="Arial" w:cs="Arial"/>
          <w:shd w:val="clear" w:color="auto" w:fill="FFFFFF"/>
        </w:rPr>
        <w:t xml:space="preserve"> strategy</w:t>
      </w:r>
      <w:r w:rsidR="00116751">
        <w:rPr>
          <w:rFonts w:ascii="Arial" w:eastAsia="Times New Roman" w:hAnsi="Arial" w:cs="Arial"/>
          <w:shd w:val="clear" w:color="auto" w:fill="FFFFFF"/>
        </w:rPr>
        <w:t xml:space="preserve"> of cutting costs at operational level</w:t>
      </w:r>
      <w:r w:rsidR="008E30D0">
        <w:rPr>
          <w:rFonts w:ascii="Arial" w:eastAsia="Times New Roman" w:hAnsi="Arial" w:cs="Arial"/>
          <w:shd w:val="clear" w:color="auto" w:fill="FFFFFF"/>
        </w:rPr>
        <w:t xml:space="preserve"> reflects negatively on the bus drivers</w:t>
      </w:r>
      <w:r w:rsidR="008E418A">
        <w:rPr>
          <w:rFonts w:ascii="Arial" w:eastAsia="Times New Roman" w:hAnsi="Arial" w:cs="Arial"/>
          <w:shd w:val="clear" w:color="auto" w:fill="FFFFFF"/>
        </w:rPr>
        <w:t>, the company is growing fast, acquiring more routes every year.</w:t>
      </w:r>
    </w:p>
    <w:p w14:paraId="66A4AD35" w14:textId="5A7A6F47" w:rsidR="00083064" w:rsidRDefault="0034790C" w:rsidP="008A7F4B">
      <w:pPr>
        <w:rPr>
          <w:rFonts w:ascii="Arial" w:eastAsia="Times New Roman" w:hAnsi="Arial" w:cs="Arial"/>
          <w:shd w:val="clear" w:color="auto" w:fill="FFFFFF"/>
        </w:rPr>
      </w:pPr>
      <w:r>
        <w:rPr>
          <w:rFonts w:ascii="Arial" w:eastAsia="Times New Roman" w:hAnsi="Arial" w:cs="Arial"/>
          <w:shd w:val="clear" w:color="auto" w:fill="FFFFFF"/>
        </w:rPr>
        <w:t xml:space="preserve">Abellio has adopted the ‘’fire and rehire’’ </w:t>
      </w:r>
      <w:r w:rsidR="001F628F">
        <w:rPr>
          <w:rFonts w:ascii="Arial" w:eastAsia="Times New Roman" w:hAnsi="Arial" w:cs="Arial"/>
          <w:shd w:val="clear" w:color="auto" w:fill="FFFFFF"/>
        </w:rPr>
        <w:t>strategy to cuts its costs, resulting in firing drivers being in service for over two years</w:t>
      </w:r>
      <w:r w:rsidR="00B35ED4">
        <w:rPr>
          <w:rFonts w:ascii="Arial" w:eastAsia="Times New Roman" w:hAnsi="Arial" w:cs="Arial"/>
          <w:shd w:val="clear" w:color="auto" w:fill="FFFFFF"/>
        </w:rPr>
        <w:t xml:space="preserve"> which they have the so called ‘’top rate hourly pay rate,</w:t>
      </w:r>
      <w:r w:rsidR="00496CDE">
        <w:rPr>
          <w:rFonts w:ascii="Arial" w:eastAsia="Times New Roman" w:hAnsi="Arial" w:cs="Arial"/>
          <w:shd w:val="clear" w:color="auto" w:fill="FFFFFF"/>
        </w:rPr>
        <w:t xml:space="preserve"> and hiring new drivers with a low hourly pay rate. </w:t>
      </w:r>
      <w:r w:rsidR="000E20FD">
        <w:rPr>
          <w:rFonts w:ascii="Arial" w:eastAsia="Times New Roman" w:hAnsi="Arial" w:cs="Arial"/>
          <w:shd w:val="clear" w:color="auto" w:fill="FFFFFF"/>
        </w:rPr>
        <w:t xml:space="preserve">At the same time, the company have </w:t>
      </w:r>
      <w:r w:rsidR="006D6809">
        <w:rPr>
          <w:rFonts w:ascii="Arial" w:eastAsia="Times New Roman" w:hAnsi="Arial" w:cs="Arial"/>
          <w:shd w:val="clear" w:color="auto" w:fill="FFFFFF"/>
        </w:rPr>
        <w:t xml:space="preserve">got rid of </w:t>
      </w:r>
      <w:r w:rsidR="00BC6F5D">
        <w:rPr>
          <w:rFonts w:ascii="Arial" w:eastAsia="Times New Roman" w:hAnsi="Arial" w:cs="Arial"/>
          <w:shd w:val="clear" w:color="auto" w:fill="FFFFFF"/>
        </w:rPr>
        <w:t>ferry cars for the drivers hence saving fuel</w:t>
      </w:r>
      <w:r w:rsidR="00F16566">
        <w:rPr>
          <w:rFonts w:ascii="Arial" w:eastAsia="Times New Roman" w:hAnsi="Arial" w:cs="Arial"/>
          <w:shd w:val="clear" w:color="auto" w:fill="FFFFFF"/>
        </w:rPr>
        <w:t xml:space="preserve">, money spent on insurance and road tax, they have </w:t>
      </w:r>
      <w:r w:rsidR="000E20FD">
        <w:rPr>
          <w:rFonts w:ascii="Arial" w:eastAsia="Times New Roman" w:hAnsi="Arial" w:cs="Arial"/>
          <w:shd w:val="clear" w:color="auto" w:fill="FFFFFF"/>
        </w:rPr>
        <w:t xml:space="preserve">reduced the drivers </w:t>
      </w:r>
      <w:r w:rsidR="00995298">
        <w:rPr>
          <w:rFonts w:ascii="Arial" w:eastAsia="Times New Roman" w:hAnsi="Arial" w:cs="Arial"/>
          <w:shd w:val="clear" w:color="auto" w:fill="FFFFFF"/>
        </w:rPr>
        <w:t xml:space="preserve">meal breaks and stand time in order to cut the </w:t>
      </w:r>
      <w:r w:rsidR="00471B05">
        <w:rPr>
          <w:rFonts w:ascii="Arial" w:eastAsia="Times New Roman" w:hAnsi="Arial" w:cs="Arial"/>
          <w:shd w:val="clear" w:color="auto" w:fill="FFFFFF"/>
        </w:rPr>
        <w:t>overall</w:t>
      </w:r>
      <w:r w:rsidR="005327E3">
        <w:rPr>
          <w:rFonts w:ascii="Arial" w:eastAsia="Times New Roman" w:hAnsi="Arial" w:cs="Arial"/>
          <w:shd w:val="clear" w:color="auto" w:fill="FFFFFF"/>
        </w:rPr>
        <w:t xml:space="preserve"> daily</w:t>
      </w:r>
      <w:r w:rsidR="00471B05">
        <w:rPr>
          <w:rFonts w:ascii="Arial" w:eastAsia="Times New Roman" w:hAnsi="Arial" w:cs="Arial"/>
          <w:shd w:val="clear" w:color="auto" w:fill="FFFFFF"/>
        </w:rPr>
        <w:t xml:space="preserve"> </w:t>
      </w:r>
      <w:r w:rsidR="005327E3">
        <w:rPr>
          <w:rFonts w:ascii="Arial" w:eastAsia="Times New Roman" w:hAnsi="Arial" w:cs="Arial"/>
          <w:shd w:val="clear" w:color="auto" w:fill="FFFFFF"/>
        </w:rPr>
        <w:t xml:space="preserve">duty time, hence </w:t>
      </w:r>
      <w:r w:rsidR="00BB725C">
        <w:rPr>
          <w:rFonts w:ascii="Arial" w:eastAsia="Times New Roman" w:hAnsi="Arial" w:cs="Arial"/>
          <w:shd w:val="clear" w:color="auto" w:fill="FFFFFF"/>
        </w:rPr>
        <w:t>cutting costs and maximizing profits</w:t>
      </w:r>
      <w:r w:rsidR="00890DFD">
        <w:rPr>
          <w:rFonts w:ascii="Arial" w:eastAsia="Times New Roman" w:hAnsi="Arial" w:cs="Arial"/>
          <w:shd w:val="clear" w:color="auto" w:fill="FFFFFF"/>
        </w:rPr>
        <w:t xml:space="preserve"> </w:t>
      </w:r>
      <w:r w:rsidR="00890DFD" w:rsidRPr="00890DFD">
        <w:rPr>
          <w:rFonts w:ascii="Arial" w:eastAsia="Times New Roman" w:hAnsi="Arial" w:cs="Arial"/>
          <w:shd w:val="clear" w:color="auto" w:fill="FFFFFF"/>
        </w:rPr>
        <w:t>(Foundation, 2021)</w:t>
      </w:r>
      <w:r w:rsidR="00890DFD">
        <w:rPr>
          <w:rFonts w:ascii="Arial" w:eastAsia="Times New Roman" w:hAnsi="Arial" w:cs="Arial"/>
          <w:shd w:val="clear" w:color="auto" w:fill="FFFFFF"/>
        </w:rPr>
        <w:t>.</w:t>
      </w:r>
      <w:r w:rsidR="00053469">
        <w:rPr>
          <w:rFonts w:ascii="Arial" w:eastAsia="Times New Roman" w:hAnsi="Arial" w:cs="Arial"/>
          <w:shd w:val="clear" w:color="auto" w:fill="FFFFFF"/>
        </w:rPr>
        <w:t xml:space="preserve"> </w:t>
      </w:r>
    </w:p>
    <w:p w14:paraId="40C16551" w14:textId="77777777" w:rsidR="008A7F4B" w:rsidRPr="008A7F4B" w:rsidRDefault="008A7F4B" w:rsidP="008A7F4B">
      <w:pPr>
        <w:rPr>
          <w:rFonts w:ascii="Arial" w:eastAsia="Times New Roman" w:hAnsi="Arial" w:cs="Arial"/>
          <w:shd w:val="clear" w:color="auto" w:fill="FFFFFF"/>
        </w:rPr>
      </w:pPr>
    </w:p>
    <w:p w14:paraId="69609F83" w14:textId="54503670" w:rsidR="008261B6" w:rsidRPr="009E30D0" w:rsidRDefault="008261B6" w:rsidP="009E30D0">
      <w:pPr>
        <w:pStyle w:val="ListParagraph"/>
        <w:numPr>
          <w:ilvl w:val="2"/>
          <w:numId w:val="1"/>
        </w:numPr>
        <w:rPr>
          <w:rFonts w:ascii="Arial" w:eastAsia="Times New Roman" w:hAnsi="Arial" w:cs="Arial"/>
          <w:b/>
          <w:bCs/>
          <w:shd w:val="clear" w:color="auto" w:fill="FFFFFF"/>
        </w:rPr>
      </w:pPr>
      <w:r w:rsidRPr="009E30D0">
        <w:rPr>
          <w:rFonts w:ascii="Arial" w:eastAsia="Times New Roman" w:hAnsi="Arial" w:cs="Arial"/>
          <w:b/>
          <w:bCs/>
          <w:shd w:val="clear" w:color="auto" w:fill="FFFFFF"/>
        </w:rPr>
        <w:t>S</w:t>
      </w:r>
      <w:r w:rsidR="005D0779" w:rsidRPr="009E30D0">
        <w:rPr>
          <w:rFonts w:ascii="Arial" w:eastAsia="Times New Roman" w:hAnsi="Arial" w:cs="Arial"/>
          <w:b/>
          <w:bCs/>
          <w:shd w:val="clear" w:color="auto" w:fill="FFFFFF"/>
        </w:rPr>
        <w:t>y</w:t>
      </w:r>
      <w:r w:rsidRPr="009E30D0">
        <w:rPr>
          <w:rFonts w:ascii="Arial" w:eastAsia="Times New Roman" w:hAnsi="Arial" w:cs="Arial"/>
          <w:b/>
          <w:bCs/>
          <w:shd w:val="clear" w:color="auto" w:fill="FFFFFF"/>
        </w:rPr>
        <w:t>stems</w:t>
      </w:r>
    </w:p>
    <w:p w14:paraId="74035EB2" w14:textId="68B44AD3" w:rsidR="00AD75D2" w:rsidRDefault="00BA5A0F" w:rsidP="004F4BDB">
      <w:pPr>
        <w:rPr>
          <w:rFonts w:ascii="Arial" w:eastAsia="Times New Roman" w:hAnsi="Arial" w:cs="Arial"/>
          <w:shd w:val="clear" w:color="auto" w:fill="FFFFFF"/>
        </w:rPr>
      </w:pPr>
      <w:r w:rsidRPr="00BA5A0F">
        <w:rPr>
          <w:rFonts w:ascii="Arial" w:eastAsia="Times New Roman" w:hAnsi="Arial" w:cs="Arial"/>
          <w:shd w:val="clear" w:color="auto" w:fill="FFFFFF"/>
        </w:rPr>
        <w:t>Tfl</w:t>
      </w:r>
      <w:r>
        <w:rPr>
          <w:rFonts w:ascii="Arial" w:eastAsia="Times New Roman" w:hAnsi="Arial" w:cs="Arial"/>
          <w:shd w:val="clear" w:color="auto" w:fill="FFFFFF"/>
        </w:rPr>
        <w:t xml:space="preserve"> </w:t>
      </w:r>
      <w:r w:rsidR="00BD58C7">
        <w:rPr>
          <w:rFonts w:ascii="Arial" w:eastAsia="Times New Roman" w:hAnsi="Arial" w:cs="Arial"/>
          <w:shd w:val="clear" w:color="auto" w:fill="FFFFFF"/>
        </w:rPr>
        <w:t xml:space="preserve">is trying to build a world-class system, </w:t>
      </w:r>
      <w:r w:rsidR="00CE7276">
        <w:rPr>
          <w:rFonts w:ascii="Arial" w:eastAsia="Times New Roman" w:hAnsi="Arial" w:cs="Arial"/>
          <w:shd w:val="clear" w:color="auto" w:fill="FFFFFF"/>
        </w:rPr>
        <w:t>and for that they have to provide an excellent customer experience</w:t>
      </w:r>
      <w:r w:rsidR="004F4BDB">
        <w:rPr>
          <w:rFonts w:ascii="Arial" w:eastAsia="Times New Roman" w:hAnsi="Arial" w:cs="Arial"/>
          <w:shd w:val="clear" w:color="auto" w:fill="FFFFFF"/>
        </w:rPr>
        <w:t>,</w:t>
      </w:r>
      <w:r w:rsidR="00CE7276">
        <w:rPr>
          <w:rFonts w:ascii="Arial" w:eastAsia="Times New Roman" w:hAnsi="Arial" w:cs="Arial"/>
          <w:shd w:val="clear" w:color="auto" w:fill="FFFFFF"/>
        </w:rPr>
        <w:t xml:space="preserve"> </w:t>
      </w:r>
      <w:r w:rsidR="004F4BDB">
        <w:rPr>
          <w:rFonts w:ascii="Arial" w:eastAsia="Times New Roman" w:hAnsi="Arial" w:cs="Arial"/>
          <w:shd w:val="clear" w:color="auto" w:fill="FFFFFF"/>
        </w:rPr>
        <w:t>e</w:t>
      </w:r>
      <w:r w:rsidR="004F4BDB" w:rsidRPr="004F4BDB">
        <w:rPr>
          <w:rFonts w:ascii="Arial" w:eastAsia="Times New Roman" w:hAnsi="Arial" w:cs="Arial"/>
          <w:shd w:val="clear" w:color="auto" w:fill="FFFFFF"/>
        </w:rPr>
        <w:t>nsure that public funds be used efficiently so that public investment can be justified</w:t>
      </w:r>
      <w:r w:rsidR="004F4BDB">
        <w:rPr>
          <w:rFonts w:ascii="Arial" w:eastAsia="Times New Roman" w:hAnsi="Arial" w:cs="Arial"/>
          <w:shd w:val="clear" w:color="auto" w:fill="FFFFFF"/>
        </w:rPr>
        <w:t xml:space="preserve"> and b</w:t>
      </w:r>
      <w:r w:rsidR="004F4BDB" w:rsidRPr="004F4BDB">
        <w:rPr>
          <w:rFonts w:ascii="Arial" w:eastAsia="Times New Roman" w:hAnsi="Arial" w:cs="Arial"/>
          <w:shd w:val="clear" w:color="auto" w:fill="FFFFFF"/>
        </w:rPr>
        <w:t>e a part of a city's or region's strategic vision, and be given in a policy framework that supports it</w:t>
      </w:r>
      <w:r w:rsidR="00C87B44">
        <w:rPr>
          <w:rFonts w:ascii="Arial" w:eastAsia="Times New Roman" w:hAnsi="Arial" w:cs="Arial"/>
          <w:shd w:val="clear" w:color="auto" w:fill="FFFFFF"/>
        </w:rPr>
        <w:t xml:space="preserve"> </w:t>
      </w:r>
      <w:r w:rsidR="00C87B44" w:rsidRPr="00C87B44">
        <w:rPr>
          <w:rFonts w:ascii="Arial" w:eastAsia="Times New Roman" w:hAnsi="Arial" w:cs="Arial"/>
          <w:shd w:val="clear" w:color="auto" w:fill="FFFFFF"/>
        </w:rPr>
        <w:t>(Department for Transport, 2015)</w:t>
      </w:r>
      <w:r w:rsidR="00C87B44">
        <w:rPr>
          <w:rFonts w:ascii="Arial" w:eastAsia="Times New Roman" w:hAnsi="Arial" w:cs="Arial"/>
          <w:shd w:val="clear" w:color="auto" w:fill="FFFFFF"/>
        </w:rPr>
        <w:t xml:space="preserve">. </w:t>
      </w:r>
    </w:p>
    <w:p w14:paraId="67A7746A" w14:textId="4F31E972" w:rsidR="005E5ECF" w:rsidRDefault="005E5ECF" w:rsidP="005E5ECF">
      <w:pPr>
        <w:rPr>
          <w:rFonts w:ascii="Arial" w:eastAsia="Times New Roman" w:hAnsi="Arial" w:cs="Arial"/>
          <w:shd w:val="clear" w:color="auto" w:fill="FFFFFF"/>
        </w:rPr>
      </w:pPr>
      <w:r>
        <w:rPr>
          <w:rFonts w:ascii="Arial" w:eastAsia="Times New Roman" w:hAnsi="Arial" w:cs="Arial"/>
          <w:shd w:val="clear" w:color="auto" w:fill="FFFFFF"/>
        </w:rPr>
        <w:t>The</w:t>
      </w:r>
      <w:r w:rsidRPr="005E5ECF">
        <w:rPr>
          <w:rFonts w:ascii="Arial" w:eastAsia="Times New Roman" w:hAnsi="Arial" w:cs="Arial"/>
          <w:shd w:val="clear" w:color="auto" w:fill="FFFFFF"/>
        </w:rPr>
        <w:t xml:space="preserve"> world-class bus system would include a comprehensive network of bus routes serving all locations, both during peak hours and on weekends. Currently, the deregulated bus system only offers services on a few routes where demand is strong enough to earn a profit.</w:t>
      </w:r>
      <w:r w:rsidR="00F262BE">
        <w:rPr>
          <w:rFonts w:ascii="Arial" w:eastAsia="Times New Roman" w:hAnsi="Arial" w:cs="Arial"/>
          <w:shd w:val="clear" w:color="auto" w:fill="FFFFFF"/>
        </w:rPr>
        <w:t xml:space="preserve"> This </w:t>
      </w:r>
      <w:r w:rsidRPr="005E5ECF">
        <w:rPr>
          <w:rFonts w:ascii="Arial" w:eastAsia="Times New Roman" w:hAnsi="Arial" w:cs="Arial"/>
          <w:shd w:val="clear" w:color="auto" w:fill="FFFFFF"/>
        </w:rPr>
        <w:t>world-class bus system have straightforward area-wide fares that applied to all modes (buses, trams and local trains). This included Pay As You Go (PAYG) smart ticketing, so customers got the greatest price for many journeys.</w:t>
      </w:r>
      <w:r w:rsidR="0038488D">
        <w:rPr>
          <w:rFonts w:ascii="Arial" w:eastAsia="Times New Roman" w:hAnsi="Arial" w:cs="Arial"/>
          <w:shd w:val="clear" w:color="auto" w:fill="FFFFFF"/>
        </w:rPr>
        <w:t xml:space="preserve"> The </w:t>
      </w:r>
      <w:r w:rsidRPr="005E5ECF">
        <w:rPr>
          <w:rFonts w:ascii="Arial" w:eastAsia="Times New Roman" w:hAnsi="Arial" w:cs="Arial"/>
          <w:shd w:val="clear" w:color="auto" w:fill="FFFFFF"/>
        </w:rPr>
        <w:t>world-class bus system would have schedules and services synchronized so that passengers may change buses without a lengthy wait</w:t>
      </w:r>
      <w:r w:rsidR="009D2560">
        <w:rPr>
          <w:rFonts w:ascii="Arial" w:eastAsia="Times New Roman" w:hAnsi="Arial" w:cs="Arial"/>
          <w:shd w:val="clear" w:color="auto" w:fill="FFFFFF"/>
        </w:rPr>
        <w:t xml:space="preserve"> </w:t>
      </w:r>
      <w:r w:rsidR="009D2560" w:rsidRPr="009D2560">
        <w:rPr>
          <w:rFonts w:ascii="Arial" w:eastAsia="Times New Roman" w:hAnsi="Arial" w:cs="Arial"/>
          <w:shd w:val="clear" w:color="auto" w:fill="FFFFFF"/>
        </w:rPr>
        <w:t>(Taylor and Sloman, 2016)</w:t>
      </w:r>
      <w:r w:rsidR="00810A7D">
        <w:rPr>
          <w:rFonts w:ascii="Arial" w:eastAsia="Times New Roman" w:hAnsi="Arial" w:cs="Arial"/>
          <w:shd w:val="clear" w:color="auto" w:fill="FFFFFF"/>
        </w:rPr>
        <w:t xml:space="preserve">. </w:t>
      </w:r>
    </w:p>
    <w:p w14:paraId="48D587D1" w14:textId="394639BF" w:rsidR="00F209D5" w:rsidRDefault="00F209D5" w:rsidP="005E5ECF">
      <w:pPr>
        <w:rPr>
          <w:rFonts w:ascii="Arial" w:eastAsia="Times New Roman" w:hAnsi="Arial" w:cs="Arial"/>
          <w:shd w:val="clear" w:color="auto" w:fill="FFFFFF"/>
        </w:rPr>
      </w:pPr>
      <w:r>
        <w:rPr>
          <w:rFonts w:ascii="Arial" w:eastAsia="Times New Roman" w:hAnsi="Arial" w:cs="Arial"/>
          <w:shd w:val="clear" w:color="auto" w:fill="FFFFFF"/>
        </w:rPr>
        <w:lastRenderedPageBreak/>
        <w:t xml:space="preserve">The best way for </w:t>
      </w:r>
      <w:proofErr w:type="spellStart"/>
      <w:r>
        <w:rPr>
          <w:rFonts w:ascii="Arial" w:eastAsia="Times New Roman" w:hAnsi="Arial" w:cs="Arial"/>
          <w:shd w:val="clear" w:color="auto" w:fill="FFFFFF"/>
        </w:rPr>
        <w:t>tfl</w:t>
      </w:r>
      <w:proofErr w:type="spellEnd"/>
      <w:r>
        <w:rPr>
          <w:rFonts w:ascii="Arial" w:eastAsia="Times New Roman" w:hAnsi="Arial" w:cs="Arial"/>
          <w:shd w:val="clear" w:color="auto" w:fill="FFFFFF"/>
        </w:rPr>
        <w:t xml:space="preserve"> to achieve </w:t>
      </w:r>
      <w:r w:rsidR="00B55948">
        <w:rPr>
          <w:rFonts w:ascii="Arial" w:eastAsia="Times New Roman" w:hAnsi="Arial" w:cs="Arial"/>
          <w:shd w:val="clear" w:color="auto" w:fill="FFFFFF"/>
        </w:rPr>
        <w:t>a world-class system is to franchise its routes to private operators</w:t>
      </w:r>
      <w:r w:rsidR="00A15F26">
        <w:rPr>
          <w:rFonts w:ascii="Arial" w:eastAsia="Times New Roman" w:hAnsi="Arial" w:cs="Arial"/>
          <w:shd w:val="clear" w:color="auto" w:fill="FFFFFF"/>
        </w:rPr>
        <w:t xml:space="preserve">, which they already did. </w:t>
      </w:r>
      <w:r w:rsidR="00642BFF" w:rsidRPr="00642BFF">
        <w:rPr>
          <w:rFonts w:ascii="Arial" w:eastAsia="Times New Roman" w:hAnsi="Arial" w:cs="Arial"/>
          <w:shd w:val="clear" w:color="auto" w:fill="FFFFFF"/>
        </w:rPr>
        <w:t>Professional drivers would operate world-class buses</w:t>
      </w:r>
      <w:r w:rsidR="00E6687E">
        <w:rPr>
          <w:rFonts w:ascii="Arial" w:eastAsia="Times New Roman" w:hAnsi="Arial" w:cs="Arial"/>
          <w:shd w:val="clear" w:color="auto" w:fill="FFFFFF"/>
        </w:rPr>
        <w:t xml:space="preserve"> so the</w:t>
      </w:r>
      <w:r w:rsidR="00642BFF" w:rsidRPr="00642BFF">
        <w:rPr>
          <w:rFonts w:ascii="Arial" w:eastAsia="Times New Roman" w:hAnsi="Arial" w:cs="Arial"/>
          <w:shd w:val="clear" w:color="auto" w:fill="FFFFFF"/>
        </w:rPr>
        <w:t xml:space="preserve"> </w:t>
      </w:r>
      <w:r w:rsidR="00E6687E">
        <w:rPr>
          <w:rFonts w:ascii="Arial" w:eastAsia="Times New Roman" w:hAnsi="Arial" w:cs="Arial"/>
          <w:shd w:val="clear" w:color="auto" w:fill="FFFFFF"/>
        </w:rPr>
        <w:t>b</w:t>
      </w:r>
      <w:r w:rsidR="00642BFF" w:rsidRPr="00642BFF">
        <w:rPr>
          <w:rFonts w:ascii="Arial" w:eastAsia="Times New Roman" w:hAnsi="Arial" w:cs="Arial"/>
          <w:shd w:val="clear" w:color="auto" w:fill="FFFFFF"/>
        </w:rPr>
        <w:t xml:space="preserve">us </w:t>
      </w:r>
      <w:r w:rsidR="00E6687E">
        <w:rPr>
          <w:rFonts w:ascii="Arial" w:eastAsia="Times New Roman" w:hAnsi="Arial" w:cs="Arial"/>
          <w:shd w:val="clear" w:color="auto" w:fill="FFFFFF"/>
        </w:rPr>
        <w:t>companies</w:t>
      </w:r>
      <w:r w:rsidR="00642BFF" w:rsidRPr="00642BFF">
        <w:rPr>
          <w:rFonts w:ascii="Arial" w:eastAsia="Times New Roman" w:hAnsi="Arial" w:cs="Arial"/>
          <w:shd w:val="clear" w:color="auto" w:fill="FFFFFF"/>
        </w:rPr>
        <w:t xml:space="preserve"> must</w:t>
      </w:r>
      <w:r w:rsidR="00B93E95">
        <w:rPr>
          <w:rFonts w:ascii="Arial" w:eastAsia="Times New Roman" w:hAnsi="Arial" w:cs="Arial"/>
          <w:shd w:val="clear" w:color="auto" w:fill="FFFFFF"/>
        </w:rPr>
        <w:t xml:space="preserve"> offer</w:t>
      </w:r>
      <w:r w:rsidR="00642BFF" w:rsidRPr="00642BFF">
        <w:rPr>
          <w:rFonts w:ascii="Arial" w:eastAsia="Times New Roman" w:hAnsi="Arial" w:cs="Arial"/>
          <w:shd w:val="clear" w:color="auto" w:fill="FFFFFF"/>
        </w:rPr>
        <w:t xml:space="preserve"> pay, </w:t>
      </w:r>
      <w:r w:rsidR="00E6687E">
        <w:rPr>
          <w:rFonts w:ascii="Arial" w:eastAsia="Times New Roman" w:hAnsi="Arial" w:cs="Arial"/>
          <w:shd w:val="clear" w:color="auto" w:fill="FFFFFF"/>
        </w:rPr>
        <w:t xml:space="preserve">training like </w:t>
      </w:r>
      <w:r w:rsidR="009630C8">
        <w:rPr>
          <w:rFonts w:ascii="Arial" w:eastAsia="Times New Roman" w:hAnsi="Arial" w:cs="Arial"/>
          <w:shd w:val="clear" w:color="auto" w:fill="FFFFFF"/>
        </w:rPr>
        <w:t xml:space="preserve">‘’hello London’’ </w:t>
      </w:r>
      <w:r w:rsidR="009B5901" w:rsidRPr="009B5901">
        <w:rPr>
          <w:rFonts w:ascii="Arial" w:eastAsia="Times New Roman" w:hAnsi="Arial" w:cs="Arial"/>
          <w:shd w:val="clear" w:color="auto" w:fill="FFFFFF"/>
        </w:rPr>
        <w:t>(Rogers, 2020)</w:t>
      </w:r>
      <w:r w:rsidR="00642BFF" w:rsidRPr="00642BFF">
        <w:rPr>
          <w:rFonts w:ascii="Arial" w:eastAsia="Times New Roman" w:hAnsi="Arial" w:cs="Arial"/>
          <w:shd w:val="clear" w:color="auto" w:fill="FFFFFF"/>
        </w:rPr>
        <w:t>, and reward their employees properly. Deregulation has significantly deteriorated bus driver conditions. For example, in London, bus franchisees compete on price by lowering wages and conditions</w:t>
      </w:r>
      <w:r w:rsidR="002B7132">
        <w:rPr>
          <w:rFonts w:ascii="Arial" w:eastAsia="Times New Roman" w:hAnsi="Arial" w:cs="Arial"/>
          <w:shd w:val="clear" w:color="auto" w:fill="FFFFFF"/>
        </w:rPr>
        <w:t xml:space="preserve"> as well many companies uses ‘’fire and rehire’’ approach to maximize their </w:t>
      </w:r>
      <w:r w:rsidR="00457D43">
        <w:rPr>
          <w:rFonts w:ascii="Arial" w:eastAsia="Times New Roman" w:hAnsi="Arial" w:cs="Arial"/>
          <w:shd w:val="clear" w:color="auto" w:fill="FFFFFF"/>
        </w:rPr>
        <w:t xml:space="preserve">profits </w:t>
      </w:r>
      <w:r w:rsidR="00244431" w:rsidRPr="00244431">
        <w:rPr>
          <w:rFonts w:ascii="Arial" w:eastAsia="Times New Roman" w:hAnsi="Arial" w:cs="Arial"/>
          <w:shd w:val="clear" w:color="auto" w:fill="FFFFFF"/>
        </w:rPr>
        <w:t>(Foundation, 2021)</w:t>
      </w:r>
      <w:r w:rsidR="00244431">
        <w:rPr>
          <w:rFonts w:ascii="Arial" w:eastAsia="Times New Roman" w:hAnsi="Arial" w:cs="Arial"/>
          <w:shd w:val="clear" w:color="auto" w:fill="FFFFFF"/>
        </w:rPr>
        <w:t xml:space="preserve">. </w:t>
      </w:r>
    </w:p>
    <w:p w14:paraId="3F3B9F22" w14:textId="0FDB82DF" w:rsidR="00D43606" w:rsidRDefault="000C5C01" w:rsidP="000B297F">
      <w:pPr>
        <w:rPr>
          <w:rFonts w:ascii="Arial" w:eastAsia="Times New Roman" w:hAnsi="Arial" w:cs="Arial"/>
          <w:shd w:val="clear" w:color="auto" w:fill="FFFFFF"/>
        </w:rPr>
      </w:pPr>
      <w:r>
        <w:rPr>
          <w:rFonts w:ascii="Arial" w:eastAsia="Times New Roman" w:hAnsi="Arial" w:cs="Arial"/>
          <w:noProof/>
          <w:shd w:val="clear" w:color="auto" w:fill="FFFFFF"/>
        </w:rPr>
        <w:drawing>
          <wp:inline distT="0" distB="0" distL="0" distR="0" wp14:anchorId="0D3F567B" wp14:editId="2D29A01D">
            <wp:extent cx="3809842" cy="5653991"/>
            <wp:effectExtent l="0" t="0" r="635" b="4445"/>
            <wp:docPr id="4" name="Picture 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831900" cy="5686726"/>
                    </a:xfrm>
                    <a:prstGeom prst="rect">
                      <a:avLst/>
                    </a:prstGeom>
                  </pic:spPr>
                </pic:pic>
              </a:graphicData>
            </a:graphic>
          </wp:inline>
        </w:drawing>
      </w:r>
      <w:r w:rsidR="0082492B" w:rsidRPr="009D2560">
        <w:rPr>
          <w:rFonts w:ascii="Arial" w:eastAsia="Times New Roman" w:hAnsi="Arial" w:cs="Arial"/>
          <w:shd w:val="clear" w:color="auto" w:fill="FFFFFF"/>
        </w:rPr>
        <w:t>(Taylor and</w:t>
      </w:r>
      <w:r w:rsidR="00850DB2">
        <w:rPr>
          <w:rFonts w:ascii="Arial" w:eastAsia="Times New Roman" w:hAnsi="Arial" w:cs="Arial"/>
          <w:shd w:val="clear" w:color="auto" w:fill="FFFFFF"/>
        </w:rPr>
        <w:t xml:space="preserve"> </w:t>
      </w:r>
      <w:r w:rsidR="0082492B" w:rsidRPr="009D2560">
        <w:rPr>
          <w:rFonts w:ascii="Arial" w:eastAsia="Times New Roman" w:hAnsi="Arial" w:cs="Arial"/>
          <w:shd w:val="clear" w:color="auto" w:fill="FFFFFF"/>
        </w:rPr>
        <w:t>Sloman, 2016)</w:t>
      </w:r>
    </w:p>
    <w:p w14:paraId="2AC14BA0" w14:textId="4BC00D64" w:rsidR="00850DB2" w:rsidRDefault="00850DB2" w:rsidP="000B297F">
      <w:pPr>
        <w:rPr>
          <w:rFonts w:ascii="Arial" w:eastAsia="Times New Roman" w:hAnsi="Arial" w:cs="Arial"/>
          <w:shd w:val="clear" w:color="auto" w:fill="FFFFFF"/>
        </w:rPr>
      </w:pPr>
    </w:p>
    <w:p w14:paraId="21CE8E0C" w14:textId="0C2C183C" w:rsidR="00A23E54" w:rsidRDefault="00A23E54" w:rsidP="000B297F">
      <w:pPr>
        <w:rPr>
          <w:rFonts w:ascii="Arial" w:eastAsia="Times New Roman" w:hAnsi="Arial" w:cs="Arial"/>
          <w:shd w:val="clear" w:color="auto" w:fill="FFFFFF"/>
        </w:rPr>
      </w:pPr>
    </w:p>
    <w:p w14:paraId="12AA8047" w14:textId="77777777" w:rsidR="00A23E54" w:rsidRDefault="00A23E54" w:rsidP="000B297F">
      <w:pPr>
        <w:rPr>
          <w:rFonts w:ascii="Arial" w:eastAsia="Times New Roman" w:hAnsi="Arial" w:cs="Arial"/>
          <w:shd w:val="clear" w:color="auto" w:fill="FFFFFF"/>
        </w:rPr>
      </w:pPr>
    </w:p>
    <w:p w14:paraId="6732A5B1" w14:textId="5DE43655" w:rsidR="00B54E13" w:rsidRPr="008F1D67" w:rsidRDefault="00A12D0E" w:rsidP="002D33D4">
      <w:pPr>
        <w:pStyle w:val="ListParagraph"/>
        <w:numPr>
          <w:ilvl w:val="2"/>
          <w:numId w:val="1"/>
        </w:numPr>
        <w:rPr>
          <w:rFonts w:ascii="Arial" w:eastAsia="Times New Roman" w:hAnsi="Arial" w:cs="Arial"/>
          <w:shd w:val="clear" w:color="auto" w:fill="FFFFFF"/>
        </w:rPr>
      </w:pPr>
      <w:r w:rsidRPr="008F1D67">
        <w:rPr>
          <w:rFonts w:ascii="Arial" w:eastAsia="Times New Roman" w:hAnsi="Arial" w:cs="Arial"/>
          <w:shd w:val="clear" w:color="auto" w:fill="FFFFFF"/>
        </w:rPr>
        <w:t>Skills</w:t>
      </w:r>
    </w:p>
    <w:p w14:paraId="1CCC78C3" w14:textId="149A61FB" w:rsidR="004C2432" w:rsidRDefault="00A12D0E" w:rsidP="008375F6">
      <w:pPr>
        <w:rPr>
          <w:rFonts w:ascii="Arial" w:eastAsia="Times New Roman" w:hAnsi="Arial" w:cs="Arial"/>
          <w:shd w:val="clear" w:color="auto" w:fill="FFFFFF"/>
        </w:rPr>
      </w:pPr>
      <w:r>
        <w:rPr>
          <w:rFonts w:ascii="Arial" w:eastAsia="Times New Roman" w:hAnsi="Arial" w:cs="Arial"/>
          <w:shd w:val="clear" w:color="auto" w:fill="FFFFFF"/>
        </w:rPr>
        <w:t>Abellio provide</w:t>
      </w:r>
      <w:r w:rsidR="003D19FA">
        <w:rPr>
          <w:rFonts w:ascii="Arial" w:eastAsia="Times New Roman" w:hAnsi="Arial" w:cs="Arial"/>
          <w:shd w:val="clear" w:color="auto" w:fill="FFFFFF"/>
        </w:rPr>
        <w:t xml:space="preserve"> training to new drivers in order for them to able to cope with the traffic conditions in London and </w:t>
      </w:r>
      <w:r w:rsidR="005F4885">
        <w:rPr>
          <w:rFonts w:ascii="Arial" w:eastAsia="Times New Roman" w:hAnsi="Arial" w:cs="Arial"/>
          <w:shd w:val="clear" w:color="auto" w:fill="FFFFFF"/>
        </w:rPr>
        <w:t>high number of passengers. Abellio focuses on</w:t>
      </w:r>
      <w:r w:rsidR="00A03305">
        <w:rPr>
          <w:rFonts w:ascii="Arial" w:eastAsia="Times New Roman" w:hAnsi="Arial" w:cs="Arial"/>
          <w:shd w:val="clear" w:color="auto" w:fill="FFFFFF"/>
        </w:rPr>
        <w:t>:</w:t>
      </w:r>
    </w:p>
    <w:p w14:paraId="3F22AAF5" w14:textId="77777777" w:rsidR="00ED690E" w:rsidRPr="00ED690E" w:rsidRDefault="00ED690E" w:rsidP="00ED690E">
      <w:pPr>
        <w:pStyle w:val="ListParagraph"/>
        <w:numPr>
          <w:ilvl w:val="0"/>
          <w:numId w:val="4"/>
        </w:numPr>
        <w:rPr>
          <w:rFonts w:ascii="Arial" w:eastAsia="Times New Roman" w:hAnsi="Arial" w:cs="Arial"/>
          <w:shd w:val="clear" w:color="auto" w:fill="FFFFFF"/>
        </w:rPr>
      </w:pPr>
      <w:r w:rsidRPr="00ED690E">
        <w:rPr>
          <w:rFonts w:ascii="Arial" w:eastAsia="Times New Roman" w:hAnsi="Arial" w:cs="Arial"/>
          <w:shd w:val="clear" w:color="auto" w:fill="FFFFFF"/>
        </w:rPr>
        <w:t>Excellent driving abilities as well as a sense of security and safety.</w:t>
      </w:r>
    </w:p>
    <w:p w14:paraId="30055132" w14:textId="23E9FF4D" w:rsidR="00ED690E" w:rsidRPr="00ED690E" w:rsidRDefault="00ED690E" w:rsidP="00ED690E">
      <w:pPr>
        <w:pStyle w:val="ListParagraph"/>
        <w:numPr>
          <w:ilvl w:val="0"/>
          <w:numId w:val="4"/>
        </w:numPr>
        <w:rPr>
          <w:rFonts w:ascii="Arial" w:eastAsia="Times New Roman" w:hAnsi="Arial" w:cs="Arial"/>
          <w:shd w:val="clear" w:color="auto" w:fill="FFFFFF"/>
        </w:rPr>
      </w:pPr>
      <w:r w:rsidRPr="00ED690E">
        <w:rPr>
          <w:rFonts w:ascii="Arial" w:eastAsia="Times New Roman" w:hAnsi="Arial" w:cs="Arial"/>
          <w:shd w:val="clear" w:color="auto" w:fill="FFFFFF"/>
        </w:rPr>
        <w:lastRenderedPageBreak/>
        <w:t>Eyesight and observational abilities.</w:t>
      </w:r>
    </w:p>
    <w:p w14:paraId="5708BCFC" w14:textId="77777777" w:rsidR="00ED690E" w:rsidRPr="00ED690E" w:rsidRDefault="00ED690E" w:rsidP="00ED690E">
      <w:pPr>
        <w:pStyle w:val="ListParagraph"/>
        <w:numPr>
          <w:ilvl w:val="0"/>
          <w:numId w:val="4"/>
        </w:numPr>
        <w:rPr>
          <w:rFonts w:ascii="Arial" w:eastAsia="Times New Roman" w:hAnsi="Arial" w:cs="Arial"/>
          <w:shd w:val="clear" w:color="auto" w:fill="FFFFFF"/>
        </w:rPr>
      </w:pPr>
      <w:r w:rsidRPr="00ED690E">
        <w:rPr>
          <w:rFonts w:ascii="Arial" w:eastAsia="Times New Roman" w:hAnsi="Arial" w:cs="Arial"/>
          <w:shd w:val="clear" w:color="auto" w:fill="FFFFFF"/>
        </w:rPr>
        <w:t>Concentration and the capacity to stay awake for extended amounts of time.</w:t>
      </w:r>
    </w:p>
    <w:p w14:paraId="0546F6E0" w14:textId="649A00BD" w:rsidR="00ED690E" w:rsidRDefault="00ED690E" w:rsidP="00ED690E">
      <w:pPr>
        <w:pStyle w:val="ListParagraph"/>
        <w:numPr>
          <w:ilvl w:val="0"/>
          <w:numId w:val="4"/>
        </w:numPr>
        <w:rPr>
          <w:rFonts w:ascii="Arial" w:eastAsia="Times New Roman" w:hAnsi="Arial" w:cs="Arial"/>
          <w:shd w:val="clear" w:color="auto" w:fill="FFFFFF"/>
        </w:rPr>
      </w:pPr>
      <w:r w:rsidRPr="00ED690E">
        <w:rPr>
          <w:rFonts w:ascii="Arial" w:eastAsia="Times New Roman" w:hAnsi="Arial" w:cs="Arial"/>
          <w:shd w:val="clear" w:color="auto" w:fill="FFFFFF"/>
        </w:rPr>
        <w:t>Quick responses and the ability to deal in any traffic situations are required.</w:t>
      </w:r>
    </w:p>
    <w:p w14:paraId="0E79B55D" w14:textId="29D6C866" w:rsidR="00ED690E" w:rsidRDefault="00ED690E" w:rsidP="00ED690E">
      <w:pPr>
        <w:pStyle w:val="ListParagraph"/>
        <w:numPr>
          <w:ilvl w:val="0"/>
          <w:numId w:val="4"/>
        </w:numPr>
        <w:rPr>
          <w:rFonts w:ascii="Arial" w:eastAsia="Times New Roman" w:hAnsi="Arial" w:cs="Arial"/>
          <w:shd w:val="clear" w:color="auto" w:fill="FFFFFF"/>
        </w:rPr>
      </w:pPr>
      <w:r w:rsidRPr="00ED690E">
        <w:rPr>
          <w:rFonts w:ascii="Arial" w:eastAsia="Times New Roman" w:hAnsi="Arial" w:cs="Arial"/>
          <w:shd w:val="clear" w:color="auto" w:fill="FFFFFF"/>
        </w:rPr>
        <w:t xml:space="preserve">To be timely and able to work to schedules, </w:t>
      </w:r>
      <w:r>
        <w:rPr>
          <w:rFonts w:ascii="Arial" w:eastAsia="Times New Roman" w:hAnsi="Arial" w:cs="Arial"/>
          <w:shd w:val="clear" w:color="auto" w:fill="FFFFFF"/>
        </w:rPr>
        <w:t>drivers</w:t>
      </w:r>
      <w:r w:rsidRPr="00ED690E">
        <w:rPr>
          <w:rFonts w:ascii="Arial" w:eastAsia="Times New Roman" w:hAnsi="Arial" w:cs="Arial"/>
          <w:shd w:val="clear" w:color="auto" w:fill="FFFFFF"/>
        </w:rPr>
        <w:t xml:space="preserve"> must be able to complete checklists and other paperwork.</w:t>
      </w:r>
    </w:p>
    <w:p w14:paraId="01ADA02C" w14:textId="4E9672F7" w:rsidR="00ED690E" w:rsidRDefault="00ED690E" w:rsidP="00ED690E">
      <w:pPr>
        <w:pStyle w:val="ListParagraph"/>
        <w:numPr>
          <w:ilvl w:val="0"/>
          <w:numId w:val="4"/>
        </w:numPr>
        <w:rPr>
          <w:rFonts w:ascii="Arial" w:eastAsia="Times New Roman" w:hAnsi="Arial" w:cs="Arial"/>
          <w:shd w:val="clear" w:color="auto" w:fill="FFFFFF"/>
        </w:rPr>
      </w:pPr>
      <w:r w:rsidRPr="00B5049A">
        <w:rPr>
          <w:rFonts w:ascii="Arial" w:eastAsia="Times New Roman" w:hAnsi="Arial" w:cs="Arial"/>
          <w:shd w:val="clear" w:color="auto" w:fill="FFFFFF"/>
        </w:rPr>
        <w:t xml:space="preserve">A comprehensive understanding of the </w:t>
      </w:r>
      <w:r w:rsidR="00B5049A">
        <w:rPr>
          <w:rFonts w:ascii="Arial" w:eastAsia="Times New Roman" w:hAnsi="Arial" w:cs="Arial"/>
          <w:shd w:val="clear" w:color="auto" w:fill="FFFFFF"/>
        </w:rPr>
        <w:t>highway code</w:t>
      </w:r>
      <w:r w:rsidRPr="00B5049A">
        <w:rPr>
          <w:rFonts w:ascii="Arial" w:eastAsia="Times New Roman" w:hAnsi="Arial" w:cs="Arial"/>
          <w:shd w:val="clear" w:color="auto" w:fill="FFFFFF"/>
        </w:rPr>
        <w:t>.</w:t>
      </w:r>
    </w:p>
    <w:p w14:paraId="7CC551C2" w14:textId="15BB2BFB" w:rsidR="00423823" w:rsidRDefault="0011293B" w:rsidP="00A124AD">
      <w:pPr>
        <w:rPr>
          <w:rFonts w:ascii="Arial" w:eastAsia="Times New Roman" w:hAnsi="Arial" w:cs="Arial"/>
          <w:shd w:val="clear" w:color="auto" w:fill="FFFFFF"/>
        </w:rPr>
      </w:pPr>
      <w:r>
        <w:rPr>
          <w:rFonts w:ascii="Arial" w:eastAsia="Times New Roman" w:hAnsi="Arial" w:cs="Arial"/>
          <w:shd w:val="clear" w:color="auto" w:fill="FFFFFF"/>
        </w:rPr>
        <w:t xml:space="preserve">The organization it seems to leave aside a few skills really important when is coming to </w:t>
      </w:r>
      <w:r w:rsidR="00A124AD">
        <w:rPr>
          <w:rFonts w:ascii="Arial" w:eastAsia="Times New Roman" w:hAnsi="Arial" w:cs="Arial"/>
          <w:shd w:val="clear" w:color="auto" w:fill="FFFFFF"/>
        </w:rPr>
        <w:t>dealing with passengers, these are skills like c</w:t>
      </w:r>
      <w:r w:rsidR="00A124AD" w:rsidRPr="00A124AD">
        <w:rPr>
          <w:rFonts w:ascii="Arial" w:eastAsia="Times New Roman" w:hAnsi="Arial" w:cs="Arial"/>
          <w:shd w:val="clear" w:color="auto" w:fill="FFFFFF"/>
        </w:rPr>
        <w:t>ommunication skills and a good speaking voice are essential</w:t>
      </w:r>
      <w:r w:rsidR="00621C19">
        <w:rPr>
          <w:rFonts w:ascii="Arial" w:eastAsia="Times New Roman" w:hAnsi="Arial" w:cs="Arial"/>
          <w:shd w:val="clear" w:color="auto" w:fill="FFFFFF"/>
        </w:rPr>
        <w:t>, to be</w:t>
      </w:r>
      <w:r w:rsidR="00A124AD" w:rsidRPr="00A124AD">
        <w:rPr>
          <w:rFonts w:ascii="Arial" w:eastAsia="Times New Roman" w:hAnsi="Arial" w:cs="Arial"/>
          <w:shd w:val="clear" w:color="auto" w:fill="FFFFFF"/>
        </w:rPr>
        <w:t xml:space="preserve"> kind and accessible demeanor while dealing with passengers</w:t>
      </w:r>
      <w:r w:rsidR="00253CC1">
        <w:rPr>
          <w:rFonts w:ascii="Arial" w:eastAsia="Times New Roman" w:hAnsi="Arial" w:cs="Arial"/>
          <w:shd w:val="clear" w:color="auto" w:fill="FFFFFF"/>
        </w:rPr>
        <w:t>,</w:t>
      </w:r>
      <w:r w:rsidR="00621C19">
        <w:rPr>
          <w:rFonts w:ascii="Arial" w:eastAsia="Times New Roman" w:hAnsi="Arial" w:cs="Arial"/>
          <w:shd w:val="clear" w:color="auto" w:fill="FFFFFF"/>
        </w:rPr>
        <w:t xml:space="preserve"> t</w:t>
      </w:r>
      <w:r w:rsidR="00A124AD" w:rsidRPr="00A124AD">
        <w:rPr>
          <w:rFonts w:ascii="Arial" w:eastAsia="Times New Roman" w:hAnsi="Arial" w:cs="Arial"/>
          <w:shd w:val="clear" w:color="auto" w:fill="FFFFFF"/>
        </w:rPr>
        <w:t>o be calm and self-assured enough to work with little supervision.</w:t>
      </w:r>
    </w:p>
    <w:p w14:paraId="311EB242" w14:textId="77777777" w:rsidR="00E2412D" w:rsidRDefault="00E2412D" w:rsidP="00A124AD">
      <w:pPr>
        <w:rPr>
          <w:rFonts w:ascii="Arial" w:eastAsia="Times New Roman" w:hAnsi="Arial" w:cs="Arial"/>
          <w:b/>
          <w:bCs/>
          <w:shd w:val="clear" w:color="auto" w:fill="FFFFFF"/>
        </w:rPr>
      </w:pPr>
    </w:p>
    <w:p w14:paraId="57ECF208" w14:textId="0FD4ED9A" w:rsidR="00E2412D" w:rsidRPr="008F1D67" w:rsidRDefault="00E2412D" w:rsidP="00D9726B">
      <w:pPr>
        <w:pStyle w:val="ListParagraph"/>
        <w:numPr>
          <w:ilvl w:val="2"/>
          <w:numId w:val="1"/>
        </w:numPr>
        <w:rPr>
          <w:rFonts w:ascii="Arial" w:eastAsia="Times New Roman" w:hAnsi="Arial" w:cs="Arial"/>
          <w:shd w:val="clear" w:color="auto" w:fill="FFFFFF"/>
        </w:rPr>
      </w:pPr>
      <w:r w:rsidRPr="008F1D67">
        <w:rPr>
          <w:rFonts w:ascii="Arial" w:eastAsia="Times New Roman" w:hAnsi="Arial" w:cs="Arial"/>
          <w:shd w:val="clear" w:color="auto" w:fill="FFFFFF"/>
        </w:rPr>
        <w:t>Style</w:t>
      </w:r>
    </w:p>
    <w:p w14:paraId="489302D7" w14:textId="45D02186" w:rsidR="00253CC1" w:rsidRDefault="00E2412D" w:rsidP="00A124AD">
      <w:pPr>
        <w:rPr>
          <w:rFonts w:ascii="Arial" w:eastAsia="Times New Roman" w:hAnsi="Arial" w:cs="Arial"/>
          <w:shd w:val="clear" w:color="auto" w:fill="FFFFFF"/>
        </w:rPr>
      </w:pPr>
      <w:r>
        <w:rPr>
          <w:rFonts w:ascii="Arial" w:eastAsia="Times New Roman" w:hAnsi="Arial" w:cs="Arial"/>
          <w:b/>
          <w:bCs/>
          <w:shd w:val="clear" w:color="auto" w:fill="FFFFFF"/>
        </w:rPr>
        <w:t xml:space="preserve"> </w:t>
      </w:r>
      <w:r w:rsidR="001C74AA" w:rsidRPr="007C4572">
        <w:rPr>
          <w:rFonts w:ascii="Arial" w:eastAsia="Times New Roman" w:hAnsi="Arial" w:cs="Arial"/>
          <w:shd w:val="clear" w:color="auto" w:fill="FFFFFF"/>
        </w:rPr>
        <w:t xml:space="preserve">Abellio </w:t>
      </w:r>
      <w:r w:rsidR="00D425D2">
        <w:rPr>
          <w:rFonts w:ascii="Arial" w:eastAsia="Times New Roman" w:hAnsi="Arial" w:cs="Arial"/>
          <w:shd w:val="clear" w:color="auto" w:fill="FFFFFF"/>
        </w:rPr>
        <w:t>has</w:t>
      </w:r>
      <w:r w:rsidR="001C74AA" w:rsidRPr="007C4572">
        <w:rPr>
          <w:rFonts w:ascii="Arial" w:eastAsia="Times New Roman" w:hAnsi="Arial" w:cs="Arial"/>
          <w:shd w:val="clear" w:color="auto" w:fill="FFFFFF"/>
        </w:rPr>
        <w:t xml:space="preserve"> a very formal and </w:t>
      </w:r>
      <w:r w:rsidR="007C4572" w:rsidRPr="007C4572">
        <w:rPr>
          <w:rFonts w:ascii="Arial" w:eastAsia="Times New Roman" w:hAnsi="Arial" w:cs="Arial"/>
          <w:shd w:val="clear" w:color="auto" w:fill="FFFFFF"/>
        </w:rPr>
        <w:t>professional approach when is coming to deliver its services</w:t>
      </w:r>
      <w:r w:rsidR="00D425D2">
        <w:rPr>
          <w:rFonts w:ascii="Arial" w:eastAsia="Times New Roman" w:hAnsi="Arial" w:cs="Arial"/>
          <w:shd w:val="clear" w:color="auto" w:fill="FFFFFF"/>
        </w:rPr>
        <w:t xml:space="preserve"> and dealing with customers. </w:t>
      </w:r>
      <w:r w:rsidR="00B220F3">
        <w:rPr>
          <w:rFonts w:ascii="Arial" w:eastAsia="Times New Roman" w:hAnsi="Arial" w:cs="Arial"/>
          <w:shd w:val="clear" w:color="auto" w:fill="FFFFFF"/>
        </w:rPr>
        <w:t>But at the same time i</w:t>
      </w:r>
      <w:r w:rsidR="00A721F8">
        <w:rPr>
          <w:rFonts w:ascii="Arial" w:eastAsia="Times New Roman" w:hAnsi="Arial" w:cs="Arial"/>
          <w:shd w:val="clear" w:color="auto" w:fill="FFFFFF"/>
        </w:rPr>
        <w:t>f</w:t>
      </w:r>
      <w:r w:rsidR="00B220F3">
        <w:rPr>
          <w:rFonts w:ascii="Arial" w:eastAsia="Times New Roman" w:hAnsi="Arial" w:cs="Arial"/>
          <w:shd w:val="clear" w:color="auto" w:fill="FFFFFF"/>
        </w:rPr>
        <w:t xml:space="preserve"> there is a complaint against the driver the company takes </w:t>
      </w:r>
      <w:r w:rsidR="00741A5A">
        <w:rPr>
          <w:rFonts w:ascii="Arial" w:eastAsia="Times New Roman" w:hAnsi="Arial" w:cs="Arial"/>
          <w:shd w:val="clear" w:color="auto" w:fill="FFFFFF"/>
        </w:rPr>
        <w:t xml:space="preserve">fast actions to sort the problem and to satisfy the customer. </w:t>
      </w:r>
    </w:p>
    <w:p w14:paraId="40937D87" w14:textId="77777777" w:rsidR="006D1FF2" w:rsidRDefault="006D1FF2" w:rsidP="00A124AD">
      <w:pPr>
        <w:rPr>
          <w:rFonts w:ascii="Arial" w:eastAsia="Times New Roman" w:hAnsi="Arial" w:cs="Arial"/>
          <w:b/>
          <w:bCs/>
          <w:shd w:val="clear" w:color="auto" w:fill="FFFFFF"/>
        </w:rPr>
      </w:pPr>
    </w:p>
    <w:p w14:paraId="6FC7E87F" w14:textId="14C2FA04" w:rsidR="00741A5A" w:rsidRPr="008F1D67" w:rsidRDefault="0001549C" w:rsidP="00D9726B">
      <w:pPr>
        <w:pStyle w:val="ListParagraph"/>
        <w:numPr>
          <w:ilvl w:val="2"/>
          <w:numId w:val="1"/>
        </w:numPr>
        <w:rPr>
          <w:rFonts w:ascii="Arial" w:eastAsia="Times New Roman" w:hAnsi="Arial" w:cs="Arial"/>
          <w:shd w:val="clear" w:color="auto" w:fill="FFFFFF"/>
        </w:rPr>
      </w:pPr>
      <w:r w:rsidRPr="008F1D67">
        <w:rPr>
          <w:rFonts w:ascii="Arial" w:eastAsia="Times New Roman" w:hAnsi="Arial" w:cs="Arial"/>
          <w:shd w:val="clear" w:color="auto" w:fill="FFFFFF"/>
        </w:rPr>
        <w:t xml:space="preserve">Staff </w:t>
      </w:r>
    </w:p>
    <w:p w14:paraId="651E5784" w14:textId="2F4C7935" w:rsidR="000A3D72" w:rsidRDefault="006D1FF2" w:rsidP="00A124AD">
      <w:pPr>
        <w:rPr>
          <w:rFonts w:ascii="Arial" w:eastAsia="Times New Roman" w:hAnsi="Arial" w:cs="Arial"/>
          <w:shd w:val="clear" w:color="auto" w:fill="FFFFFF"/>
        </w:rPr>
      </w:pPr>
      <w:r>
        <w:rPr>
          <w:rFonts w:ascii="Arial" w:eastAsia="Times New Roman" w:hAnsi="Arial" w:cs="Arial"/>
          <w:shd w:val="clear" w:color="auto" w:fill="FFFFFF"/>
        </w:rPr>
        <w:t xml:space="preserve">The company offers training to the drivers that are joining the company </w:t>
      </w:r>
      <w:r w:rsidR="00F00102">
        <w:rPr>
          <w:rFonts w:ascii="Arial" w:eastAsia="Times New Roman" w:hAnsi="Arial" w:cs="Arial"/>
          <w:shd w:val="clear" w:color="auto" w:fill="FFFFFF"/>
        </w:rPr>
        <w:t>with a few focus points which are</w:t>
      </w:r>
      <w:r w:rsidR="003F1B8E">
        <w:rPr>
          <w:rFonts w:ascii="Arial" w:eastAsia="Times New Roman" w:hAnsi="Arial" w:cs="Arial"/>
          <w:shd w:val="clear" w:color="auto" w:fill="FFFFFF"/>
        </w:rPr>
        <w:t>:</w:t>
      </w:r>
      <w:r w:rsidR="00F00102">
        <w:rPr>
          <w:rFonts w:ascii="Arial" w:eastAsia="Times New Roman" w:hAnsi="Arial" w:cs="Arial"/>
          <w:shd w:val="clear" w:color="auto" w:fill="FFFFFF"/>
        </w:rPr>
        <w:t xml:space="preserve"> the </w:t>
      </w:r>
      <w:r w:rsidR="00F00102" w:rsidRPr="00ED690E">
        <w:rPr>
          <w:rFonts w:ascii="Arial" w:eastAsia="Times New Roman" w:hAnsi="Arial" w:cs="Arial"/>
          <w:shd w:val="clear" w:color="auto" w:fill="FFFFFF"/>
        </w:rPr>
        <w:t xml:space="preserve">driving abilities </w:t>
      </w:r>
      <w:r w:rsidR="00DD1937">
        <w:rPr>
          <w:rFonts w:ascii="Arial" w:eastAsia="Times New Roman" w:hAnsi="Arial" w:cs="Arial"/>
          <w:shd w:val="clear" w:color="auto" w:fill="FFFFFF"/>
        </w:rPr>
        <w:t>through London with</w:t>
      </w:r>
      <w:r w:rsidR="00F00102" w:rsidRPr="00ED690E">
        <w:rPr>
          <w:rFonts w:ascii="Arial" w:eastAsia="Times New Roman" w:hAnsi="Arial" w:cs="Arial"/>
          <w:shd w:val="clear" w:color="auto" w:fill="FFFFFF"/>
        </w:rPr>
        <w:t xml:space="preserve"> sense of security and safety</w:t>
      </w:r>
      <w:r w:rsidR="00DD1937">
        <w:rPr>
          <w:rFonts w:ascii="Arial" w:eastAsia="Times New Roman" w:hAnsi="Arial" w:cs="Arial"/>
          <w:shd w:val="clear" w:color="auto" w:fill="FFFFFF"/>
        </w:rPr>
        <w:t xml:space="preserve">, </w:t>
      </w:r>
      <w:r w:rsidR="00B41FCA">
        <w:rPr>
          <w:rFonts w:ascii="Arial" w:eastAsia="Times New Roman" w:hAnsi="Arial" w:cs="Arial"/>
          <w:shd w:val="clear" w:color="auto" w:fill="FFFFFF"/>
        </w:rPr>
        <w:t>observational</w:t>
      </w:r>
      <w:r w:rsidR="00C22788">
        <w:rPr>
          <w:rFonts w:ascii="Arial" w:eastAsia="Times New Roman" w:hAnsi="Arial" w:cs="Arial"/>
          <w:shd w:val="clear" w:color="auto" w:fill="FFFFFF"/>
        </w:rPr>
        <w:t xml:space="preserve"> and concentration skills development and to</w:t>
      </w:r>
      <w:r w:rsidR="00035568">
        <w:rPr>
          <w:rFonts w:ascii="Arial" w:eastAsia="Times New Roman" w:hAnsi="Arial" w:cs="Arial"/>
          <w:shd w:val="clear" w:color="auto" w:fill="FFFFFF"/>
        </w:rPr>
        <w:t xml:space="preserve"> be able to deal with difficult traffic situations</w:t>
      </w:r>
      <w:r w:rsidR="003F1B8E">
        <w:rPr>
          <w:rFonts w:ascii="Arial" w:eastAsia="Times New Roman" w:hAnsi="Arial" w:cs="Arial"/>
          <w:shd w:val="clear" w:color="auto" w:fill="FFFFFF"/>
        </w:rPr>
        <w:t xml:space="preserve">. As well there are </w:t>
      </w:r>
      <w:r w:rsidR="00997BBD">
        <w:rPr>
          <w:rFonts w:ascii="Arial" w:eastAsia="Times New Roman" w:hAnsi="Arial" w:cs="Arial"/>
          <w:shd w:val="clear" w:color="auto" w:fill="FFFFFF"/>
        </w:rPr>
        <w:t xml:space="preserve">rewards for the staff when they score high </w:t>
      </w:r>
      <w:r w:rsidR="008819C4">
        <w:rPr>
          <w:rFonts w:ascii="Arial" w:eastAsia="Times New Roman" w:hAnsi="Arial" w:cs="Arial"/>
          <w:shd w:val="clear" w:color="auto" w:fill="FFFFFF"/>
        </w:rPr>
        <w:t xml:space="preserve">at the TFL ‘’secret passenger’’ with </w:t>
      </w:r>
      <w:r w:rsidR="006068EE">
        <w:rPr>
          <w:rFonts w:ascii="Arial" w:eastAsia="Times New Roman" w:hAnsi="Arial" w:cs="Arial"/>
          <w:shd w:val="clear" w:color="auto" w:fill="FFFFFF"/>
        </w:rPr>
        <w:t xml:space="preserve">cash rewards and a diploma of </w:t>
      </w:r>
      <w:r w:rsidR="00B24BE4">
        <w:rPr>
          <w:rFonts w:ascii="Arial" w:eastAsia="Times New Roman" w:hAnsi="Arial" w:cs="Arial"/>
          <w:shd w:val="clear" w:color="auto" w:fill="FFFFFF"/>
        </w:rPr>
        <w:t>‘’</w:t>
      </w:r>
      <w:r w:rsidR="006068EE">
        <w:rPr>
          <w:rFonts w:ascii="Arial" w:eastAsia="Times New Roman" w:hAnsi="Arial" w:cs="Arial"/>
          <w:shd w:val="clear" w:color="auto" w:fill="FFFFFF"/>
        </w:rPr>
        <w:t xml:space="preserve">excellent </w:t>
      </w:r>
      <w:r w:rsidR="00803B0F">
        <w:rPr>
          <w:rFonts w:ascii="Arial" w:eastAsia="Times New Roman" w:hAnsi="Arial" w:cs="Arial"/>
          <w:shd w:val="clear" w:color="auto" w:fill="FFFFFF"/>
        </w:rPr>
        <w:t>customer experience</w:t>
      </w:r>
      <w:r w:rsidR="00B24BE4">
        <w:rPr>
          <w:rFonts w:ascii="Arial" w:eastAsia="Times New Roman" w:hAnsi="Arial" w:cs="Arial"/>
          <w:shd w:val="clear" w:color="auto" w:fill="FFFFFF"/>
        </w:rPr>
        <w:t>’’</w:t>
      </w:r>
      <w:r w:rsidR="00803B0F">
        <w:rPr>
          <w:rFonts w:ascii="Arial" w:eastAsia="Times New Roman" w:hAnsi="Arial" w:cs="Arial"/>
          <w:shd w:val="clear" w:color="auto" w:fill="FFFFFF"/>
        </w:rPr>
        <w:t xml:space="preserve"> or </w:t>
      </w:r>
      <w:r w:rsidR="00B24BE4">
        <w:rPr>
          <w:rFonts w:ascii="Arial" w:eastAsia="Times New Roman" w:hAnsi="Arial" w:cs="Arial"/>
          <w:shd w:val="clear" w:color="auto" w:fill="FFFFFF"/>
        </w:rPr>
        <w:t>‘’safe driving’’</w:t>
      </w:r>
      <w:r w:rsidR="00E46486">
        <w:rPr>
          <w:rFonts w:ascii="Arial" w:eastAsia="Times New Roman" w:hAnsi="Arial" w:cs="Arial"/>
          <w:shd w:val="clear" w:color="auto" w:fill="FFFFFF"/>
        </w:rPr>
        <w:t xml:space="preserve"> </w:t>
      </w:r>
      <w:r w:rsidR="00E46486" w:rsidRPr="00E46486">
        <w:rPr>
          <w:rFonts w:ascii="Arial" w:eastAsia="Times New Roman" w:hAnsi="Arial" w:cs="Arial"/>
          <w:shd w:val="clear" w:color="auto" w:fill="FFFFFF"/>
        </w:rPr>
        <w:t>(Ripstein, 2016)</w:t>
      </w:r>
      <w:r w:rsidR="00B24BE4">
        <w:rPr>
          <w:rFonts w:ascii="Arial" w:eastAsia="Times New Roman" w:hAnsi="Arial" w:cs="Arial"/>
          <w:shd w:val="clear" w:color="auto" w:fill="FFFFFF"/>
        </w:rPr>
        <w:t xml:space="preserve">. </w:t>
      </w:r>
      <w:r w:rsidR="000A3D72">
        <w:rPr>
          <w:rFonts w:ascii="Arial" w:eastAsia="Times New Roman" w:hAnsi="Arial" w:cs="Arial"/>
          <w:shd w:val="clear" w:color="auto" w:fill="FFFFFF"/>
        </w:rPr>
        <w:t xml:space="preserve">The main </w:t>
      </w:r>
      <w:r w:rsidR="00621E2D">
        <w:rPr>
          <w:rFonts w:ascii="Arial" w:eastAsia="Times New Roman" w:hAnsi="Arial" w:cs="Arial"/>
          <w:shd w:val="clear" w:color="auto" w:fill="FFFFFF"/>
        </w:rPr>
        <w:t>problem with the staff is that the ‘’fire and rehire’’ approach is affecting the drive</w:t>
      </w:r>
      <w:r w:rsidR="00F30F0D">
        <w:rPr>
          <w:rFonts w:ascii="Arial" w:eastAsia="Times New Roman" w:hAnsi="Arial" w:cs="Arial"/>
          <w:shd w:val="clear" w:color="auto" w:fill="FFFFFF"/>
        </w:rPr>
        <w:t>r</w:t>
      </w:r>
      <w:r w:rsidR="00621E2D">
        <w:rPr>
          <w:rFonts w:ascii="Arial" w:eastAsia="Times New Roman" w:hAnsi="Arial" w:cs="Arial"/>
          <w:shd w:val="clear" w:color="auto" w:fill="FFFFFF"/>
        </w:rPr>
        <w:t>’s experience which have an effect on customer experience</w:t>
      </w:r>
      <w:r w:rsidR="005B6A02">
        <w:rPr>
          <w:rFonts w:ascii="Arial" w:eastAsia="Times New Roman" w:hAnsi="Arial" w:cs="Arial"/>
          <w:shd w:val="clear" w:color="auto" w:fill="FFFFFF"/>
        </w:rPr>
        <w:t xml:space="preserve"> which</w:t>
      </w:r>
      <w:r w:rsidR="0063338B">
        <w:rPr>
          <w:rFonts w:ascii="Arial" w:eastAsia="Times New Roman" w:hAnsi="Arial" w:cs="Arial"/>
          <w:shd w:val="clear" w:color="auto" w:fill="FFFFFF"/>
        </w:rPr>
        <w:t xml:space="preserve"> leads to </w:t>
      </w:r>
      <w:r w:rsidR="00974C70">
        <w:rPr>
          <w:rFonts w:ascii="Arial" w:eastAsia="Times New Roman" w:hAnsi="Arial" w:cs="Arial"/>
          <w:shd w:val="clear" w:color="auto" w:fill="FFFFFF"/>
        </w:rPr>
        <w:t>performance decline</w:t>
      </w:r>
      <w:r w:rsidR="00621E2D">
        <w:rPr>
          <w:rFonts w:ascii="Arial" w:eastAsia="Times New Roman" w:hAnsi="Arial" w:cs="Arial"/>
          <w:shd w:val="clear" w:color="auto" w:fill="FFFFFF"/>
        </w:rPr>
        <w:t xml:space="preserve">. </w:t>
      </w:r>
    </w:p>
    <w:p w14:paraId="2A4469C5" w14:textId="77777777" w:rsidR="00DE6059" w:rsidRDefault="00DE6059" w:rsidP="00A124AD">
      <w:pPr>
        <w:rPr>
          <w:rFonts w:ascii="Arial" w:eastAsia="Times New Roman" w:hAnsi="Arial" w:cs="Arial"/>
          <w:b/>
          <w:bCs/>
          <w:shd w:val="clear" w:color="auto" w:fill="FFFFFF"/>
        </w:rPr>
      </w:pPr>
    </w:p>
    <w:p w14:paraId="5B54C41C" w14:textId="5AEEF0E0" w:rsidR="00BE272A" w:rsidRPr="008F1D67" w:rsidRDefault="00F929BF" w:rsidP="00D74987">
      <w:pPr>
        <w:pStyle w:val="ListParagraph"/>
        <w:numPr>
          <w:ilvl w:val="2"/>
          <w:numId w:val="1"/>
        </w:numPr>
        <w:rPr>
          <w:rFonts w:ascii="Arial" w:eastAsia="Times New Roman" w:hAnsi="Arial" w:cs="Arial"/>
          <w:shd w:val="clear" w:color="auto" w:fill="FFFFFF"/>
        </w:rPr>
      </w:pPr>
      <w:r w:rsidRPr="008F1D67">
        <w:rPr>
          <w:rFonts w:ascii="Arial" w:eastAsia="Times New Roman" w:hAnsi="Arial" w:cs="Arial"/>
          <w:shd w:val="clear" w:color="auto" w:fill="FFFFFF"/>
        </w:rPr>
        <w:t>Share</w:t>
      </w:r>
      <w:r w:rsidR="003503AF" w:rsidRPr="008F1D67">
        <w:rPr>
          <w:rFonts w:ascii="Arial" w:eastAsia="Times New Roman" w:hAnsi="Arial" w:cs="Arial"/>
          <w:shd w:val="clear" w:color="auto" w:fill="FFFFFF"/>
        </w:rPr>
        <w:t>d values</w:t>
      </w:r>
    </w:p>
    <w:p w14:paraId="7C914533" w14:textId="0241E6F3" w:rsidR="005D0779" w:rsidRDefault="00C34D21" w:rsidP="005D0779">
      <w:pPr>
        <w:rPr>
          <w:rFonts w:ascii="Arial" w:eastAsia="Times New Roman" w:hAnsi="Arial" w:cs="Arial"/>
          <w:shd w:val="clear" w:color="auto" w:fill="FFFFFF"/>
        </w:rPr>
      </w:pPr>
      <w:r>
        <w:rPr>
          <w:rFonts w:ascii="Arial" w:eastAsia="Times New Roman" w:hAnsi="Arial" w:cs="Arial"/>
          <w:shd w:val="clear" w:color="auto" w:fill="FFFFFF"/>
        </w:rPr>
        <w:t>For Abellio</w:t>
      </w:r>
      <w:r w:rsidR="00790BB5">
        <w:rPr>
          <w:rFonts w:ascii="Arial" w:eastAsia="Times New Roman" w:hAnsi="Arial" w:cs="Arial"/>
          <w:shd w:val="clear" w:color="auto" w:fill="FFFFFF"/>
        </w:rPr>
        <w:t xml:space="preserve"> and their employees,</w:t>
      </w:r>
      <w:r>
        <w:rPr>
          <w:rFonts w:ascii="Arial" w:eastAsia="Times New Roman" w:hAnsi="Arial" w:cs="Arial"/>
          <w:shd w:val="clear" w:color="auto" w:fill="FFFFFF"/>
        </w:rPr>
        <w:t xml:space="preserve"> there are four</w:t>
      </w:r>
      <w:r w:rsidRPr="00C34D21">
        <w:rPr>
          <w:rFonts w:ascii="Arial" w:eastAsia="Times New Roman" w:hAnsi="Arial" w:cs="Arial"/>
          <w:shd w:val="clear" w:color="auto" w:fill="FFFFFF"/>
        </w:rPr>
        <w:t xml:space="preserve"> fundamental values</w:t>
      </w:r>
      <w:r>
        <w:rPr>
          <w:rFonts w:ascii="Arial" w:eastAsia="Times New Roman" w:hAnsi="Arial" w:cs="Arial"/>
          <w:shd w:val="clear" w:color="auto" w:fill="FFFFFF"/>
        </w:rPr>
        <w:t xml:space="preserve"> that</w:t>
      </w:r>
      <w:r w:rsidRPr="00C34D21">
        <w:rPr>
          <w:rFonts w:ascii="Arial" w:eastAsia="Times New Roman" w:hAnsi="Arial" w:cs="Arial"/>
          <w:shd w:val="clear" w:color="auto" w:fill="FFFFFF"/>
        </w:rPr>
        <w:t xml:space="preserve"> serve as the guiding principles. They represent the level of service that </w:t>
      </w:r>
      <w:r w:rsidR="00790BB5">
        <w:rPr>
          <w:rFonts w:ascii="Arial" w:eastAsia="Times New Roman" w:hAnsi="Arial" w:cs="Arial"/>
          <w:shd w:val="clear" w:color="auto" w:fill="FFFFFF"/>
        </w:rPr>
        <w:t>their</w:t>
      </w:r>
      <w:r w:rsidRPr="00C34D21">
        <w:rPr>
          <w:rFonts w:ascii="Arial" w:eastAsia="Times New Roman" w:hAnsi="Arial" w:cs="Arial"/>
          <w:shd w:val="clear" w:color="auto" w:fill="FFFFFF"/>
        </w:rPr>
        <w:t xml:space="preserve"> clients and customers may anticipate while working with </w:t>
      </w:r>
      <w:r w:rsidR="00790BB5">
        <w:rPr>
          <w:rFonts w:ascii="Arial" w:eastAsia="Times New Roman" w:hAnsi="Arial" w:cs="Arial"/>
          <w:shd w:val="clear" w:color="auto" w:fill="FFFFFF"/>
        </w:rPr>
        <w:t>them</w:t>
      </w:r>
      <w:r w:rsidRPr="00C34D21">
        <w:rPr>
          <w:rFonts w:ascii="Arial" w:eastAsia="Times New Roman" w:hAnsi="Arial" w:cs="Arial"/>
          <w:shd w:val="clear" w:color="auto" w:fill="FFFFFF"/>
        </w:rPr>
        <w:t>.</w:t>
      </w:r>
      <w:r>
        <w:rPr>
          <w:rFonts w:ascii="Arial" w:eastAsia="Times New Roman" w:hAnsi="Arial" w:cs="Arial"/>
          <w:shd w:val="clear" w:color="auto" w:fill="FFFFFF"/>
        </w:rPr>
        <w:t xml:space="preserve"> </w:t>
      </w:r>
      <w:r w:rsidR="002B0831">
        <w:rPr>
          <w:rFonts w:ascii="Arial" w:eastAsia="Times New Roman" w:hAnsi="Arial" w:cs="Arial"/>
          <w:shd w:val="clear" w:color="auto" w:fill="FFFFFF"/>
        </w:rPr>
        <w:t>These four values are</w:t>
      </w:r>
      <w:r w:rsidR="00C9005F">
        <w:rPr>
          <w:rFonts w:ascii="Arial" w:eastAsia="Times New Roman" w:hAnsi="Arial" w:cs="Arial"/>
          <w:shd w:val="clear" w:color="auto" w:fill="FFFFFF"/>
        </w:rPr>
        <w:t>,</w:t>
      </w:r>
      <w:r w:rsidRPr="00C34D21">
        <w:rPr>
          <w:rFonts w:ascii="Arial" w:eastAsia="Times New Roman" w:hAnsi="Arial" w:cs="Arial"/>
          <w:shd w:val="clear" w:color="auto" w:fill="FFFFFF"/>
        </w:rPr>
        <w:t xml:space="preserve"> sincere, professional</w:t>
      </w:r>
      <w:r w:rsidR="00C9005F">
        <w:rPr>
          <w:rFonts w:ascii="Arial" w:eastAsia="Times New Roman" w:hAnsi="Arial" w:cs="Arial"/>
          <w:shd w:val="clear" w:color="auto" w:fill="FFFFFF"/>
        </w:rPr>
        <w:t>ism</w:t>
      </w:r>
      <w:r w:rsidRPr="00C34D21">
        <w:rPr>
          <w:rFonts w:ascii="Arial" w:eastAsia="Times New Roman" w:hAnsi="Arial" w:cs="Arial"/>
          <w:shd w:val="clear" w:color="auto" w:fill="FFFFFF"/>
        </w:rPr>
        <w:t xml:space="preserve">, proactive, and </w:t>
      </w:r>
      <w:r w:rsidR="00C9005F">
        <w:rPr>
          <w:rFonts w:ascii="Arial" w:eastAsia="Times New Roman" w:hAnsi="Arial" w:cs="Arial"/>
          <w:shd w:val="clear" w:color="auto" w:fill="FFFFFF"/>
        </w:rPr>
        <w:t>inclusive</w:t>
      </w:r>
      <w:r w:rsidR="00E80ED4">
        <w:rPr>
          <w:rFonts w:ascii="Arial" w:eastAsia="Times New Roman" w:hAnsi="Arial" w:cs="Arial"/>
          <w:shd w:val="clear" w:color="auto" w:fill="FFFFFF"/>
        </w:rPr>
        <w:t xml:space="preserve"> (Abellio, 2021)</w:t>
      </w:r>
      <w:r w:rsidR="00E75BD6">
        <w:rPr>
          <w:rFonts w:ascii="Arial" w:eastAsia="Times New Roman" w:hAnsi="Arial" w:cs="Arial"/>
          <w:shd w:val="clear" w:color="auto" w:fill="FFFFFF"/>
        </w:rPr>
        <w:t>.</w:t>
      </w:r>
    </w:p>
    <w:p w14:paraId="3545A3F6" w14:textId="77777777" w:rsidR="006007A2" w:rsidRDefault="006007A2" w:rsidP="005D0779">
      <w:pPr>
        <w:rPr>
          <w:rFonts w:ascii="Arial" w:eastAsia="Times New Roman" w:hAnsi="Arial" w:cs="Arial"/>
          <w:shd w:val="clear" w:color="auto" w:fill="FFFFFF"/>
        </w:rPr>
      </w:pPr>
    </w:p>
    <w:p w14:paraId="23E8156A" w14:textId="383BA5C5" w:rsidR="00D43606" w:rsidRDefault="00D43606" w:rsidP="005D0779">
      <w:pPr>
        <w:rPr>
          <w:rFonts w:ascii="Arial" w:eastAsia="Times New Roman" w:hAnsi="Arial" w:cs="Arial"/>
          <w:shd w:val="clear" w:color="auto" w:fill="FFFFFF"/>
        </w:rPr>
      </w:pPr>
    </w:p>
    <w:p w14:paraId="63533A3A" w14:textId="0AED9DBD" w:rsidR="001A0A60" w:rsidRDefault="001A0A60" w:rsidP="005D0779">
      <w:pPr>
        <w:rPr>
          <w:rFonts w:ascii="Arial" w:eastAsia="Times New Roman" w:hAnsi="Arial" w:cs="Arial"/>
          <w:shd w:val="clear" w:color="auto" w:fill="FFFFFF"/>
        </w:rPr>
      </w:pPr>
    </w:p>
    <w:p w14:paraId="58C906E5" w14:textId="63D3631C" w:rsidR="001A0A60" w:rsidRDefault="001A0A60" w:rsidP="005D0779">
      <w:pPr>
        <w:rPr>
          <w:rFonts w:ascii="Arial" w:eastAsia="Times New Roman" w:hAnsi="Arial" w:cs="Arial"/>
          <w:shd w:val="clear" w:color="auto" w:fill="FFFFFF"/>
        </w:rPr>
      </w:pPr>
    </w:p>
    <w:p w14:paraId="3F8E05DC" w14:textId="468396D9" w:rsidR="00EF1111" w:rsidRDefault="00EF1111" w:rsidP="005D0779">
      <w:pPr>
        <w:rPr>
          <w:rFonts w:ascii="Arial" w:eastAsia="Times New Roman" w:hAnsi="Arial" w:cs="Arial"/>
          <w:shd w:val="clear" w:color="auto" w:fill="FFFFFF"/>
        </w:rPr>
      </w:pPr>
    </w:p>
    <w:p w14:paraId="413ED913" w14:textId="231A8A5E" w:rsidR="00EF1111" w:rsidRDefault="00EF1111" w:rsidP="005D0779">
      <w:pPr>
        <w:rPr>
          <w:rFonts w:ascii="Arial" w:eastAsia="Times New Roman" w:hAnsi="Arial" w:cs="Arial"/>
          <w:shd w:val="clear" w:color="auto" w:fill="FFFFFF"/>
        </w:rPr>
      </w:pPr>
    </w:p>
    <w:p w14:paraId="4C3AF12B" w14:textId="0C42E13B" w:rsidR="00EF1111" w:rsidRDefault="00EF1111" w:rsidP="005D0779">
      <w:pPr>
        <w:rPr>
          <w:rFonts w:ascii="Arial" w:eastAsia="Times New Roman" w:hAnsi="Arial" w:cs="Arial"/>
          <w:shd w:val="clear" w:color="auto" w:fill="FFFFFF"/>
        </w:rPr>
      </w:pPr>
    </w:p>
    <w:p w14:paraId="7CC74968" w14:textId="045804BC" w:rsidR="00EF1111" w:rsidRDefault="00EF1111" w:rsidP="005D0779">
      <w:pPr>
        <w:rPr>
          <w:rFonts w:ascii="Arial" w:eastAsia="Times New Roman" w:hAnsi="Arial" w:cs="Arial"/>
          <w:shd w:val="clear" w:color="auto" w:fill="FFFFFF"/>
        </w:rPr>
      </w:pPr>
    </w:p>
    <w:p w14:paraId="3FBA4DC7" w14:textId="77777777" w:rsidR="00EF1111" w:rsidRDefault="00EF1111" w:rsidP="005D0779">
      <w:pPr>
        <w:rPr>
          <w:rFonts w:ascii="Arial" w:eastAsia="Times New Roman" w:hAnsi="Arial" w:cs="Arial"/>
          <w:shd w:val="clear" w:color="auto" w:fill="FFFFFF"/>
        </w:rPr>
      </w:pPr>
    </w:p>
    <w:p w14:paraId="13B9C662" w14:textId="77777777" w:rsidR="001A0A60" w:rsidRPr="00831275" w:rsidRDefault="001A0A60" w:rsidP="005D0779">
      <w:pPr>
        <w:rPr>
          <w:rFonts w:ascii="Arial" w:eastAsia="Times New Roman" w:hAnsi="Arial" w:cs="Arial"/>
          <w:shd w:val="clear" w:color="auto" w:fill="FFFFFF"/>
        </w:rPr>
      </w:pPr>
    </w:p>
    <w:p w14:paraId="7DE0AAFF" w14:textId="0410FB2D" w:rsidR="00F72176" w:rsidRPr="00165B99" w:rsidRDefault="009D2CAF" w:rsidP="00165B99">
      <w:pPr>
        <w:pStyle w:val="ListParagraph"/>
        <w:numPr>
          <w:ilvl w:val="0"/>
          <w:numId w:val="1"/>
        </w:numPr>
        <w:rPr>
          <w:rFonts w:ascii="Arial" w:eastAsia="Times New Roman" w:hAnsi="Arial" w:cs="Arial"/>
          <w:b/>
          <w:bCs/>
          <w:shd w:val="clear" w:color="auto" w:fill="FFFFFF"/>
        </w:rPr>
      </w:pPr>
      <w:r w:rsidRPr="00165B99">
        <w:rPr>
          <w:rFonts w:ascii="Arial" w:eastAsia="Times New Roman" w:hAnsi="Arial" w:cs="Arial"/>
          <w:b/>
          <w:bCs/>
          <w:shd w:val="clear" w:color="auto" w:fill="FFFFFF"/>
        </w:rPr>
        <w:t>Customer relationship management (CRM)</w:t>
      </w:r>
    </w:p>
    <w:p w14:paraId="1D21372E" w14:textId="0D07D23B" w:rsidR="00F650A9" w:rsidRPr="0019574A" w:rsidRDefault="00F86A5D" w:rsidP="00F650A9">
      <w:pPr>
        <w:rPr>
          <w:rFonts w:ascii="Arial" w:eastAsia="Times New Roman" w:hAnsi="Arial" w:cs="Arial"/>
          <w:shd w:val="clear" w:color="auto" w:fill="FFFFFF"/>
        </w:rPr>
      </w:pPr>
      <w:r w:rsidRPr="0019574A">
        <w:rPr>
          <w:rFonts w:ascii="Arial" w:eastAsia="Times New Roman" w:hAnsi="Arial" w:cs="Arial"/>
          <w:shd w:val="clear" w:color="auto" w:fill="FFFFFF"/>
        </w:rPr>
        <w:t>Customer Relationship Management (CRM) is a viable option for every business. This method requires very accurate scheduling. In any business, establishing a positive customer connection is critical.</w:t>
      </w:r>
      <w:r w:rsidR="007B397D" w:rsidRPr="0019574A">
        <w:rPr>
          <w:rFonts w:ascii="Arial" w:eastAsia="Times New Roman" w:hAnsi="Arial" w:cs="Arial"/>
          <w:shd w:val="clear" w:color="auto" w:fill="FFFFFF"/>
        </w:rPr>
        <w:t xml:space="preserve"> </w:t>
      </w:r>
      <w:r w:rsidR="007F18F9" w:rsidRPr="0019574A">
        <w:rPr>
          <w:rFonts w:ascii="Arial" w:eastAsia="Times New Roman" w:hAnsi="Arial" w:cs="Arial"/>
          <w:shd w:val="clear" w:color="auto" w:fill="FFFFFF"/>
        </w:rPr>
        <w:t xml:space="preserve">CRM systems can help businesses by helping them centralize, optimize, and simplify communication with their </w:t>
      </w:r>
      <w:r w:rsidR="00F72176" w:rsidRPr="0019574A">
        <w:rPr>
          <w:rFonts w:ascii="Arial" w:eastAsia="Times New Roman" w:hAnsi="Arial" w:cs="Arial"/>
          <w:shd w:val="clear" w:color="auto" w:fill="FFFFFF"/>
        </w:rPr>
        <w:t xml:space="preserve">customers. </w:t>
      </w:r>
      <w:r w:rsidR="00363B22" w:rsidRPr="0019574A">
        <w:rPr>
          <w:rFonts w:ascii="Arial" w:eastAsia="Times New Roman" w:hAnsi="Arial" w:cs="Arial"/>
          <w:shd w:val="clear" w:color="auto" w:fill="FFFFFF"/>
        </w:rPr>
        <w:t>A CRM system offers a better knowledge</w:t>
      </w:r>
      <w:r w:rsidR="00992DD1" w:rsidRPr="0019574A">
        <w:rPr>
          <w:rFonts w:ascii="Arial" w:eastAsia="Times New Roman" w:hAnsi="Arial" w:cs="Arial"/>
          <w:shd w:val="clear" w:color="auto" w:fill="FFFFFF"/>
        </w:rPr>
        <w:t xml:space="preserve"> of the customer</w:t>
      </w:r>
      <w:r w:rsidR="007B397D" w:rsidRPr="0019574A">
        <w:rPr>
          <w:rFonts w:ascii="Arial" w:eastAsia="Times New Roman" w:hAnsi="Arial" w:cs="Arial"/>
          <w:shd w:val="clear" w:color="auto" w:fill="FFFFFF"/>
        </w:rPr>
        <w:t xml:space="preserve"> </w:t>
      </w:r>
      <w:r w:rsidR="00927F8E" w:rsidRPr="0019574A">
        <w:rPr>
          <w:rFonts w:ascii="Arial" w:eastAsia="Times New Roman" w:hAnsi="Arial" w:cs="Arial"/>
          <w:shd w:val="clear" w:color="auto" w:fill="FFFFFF"/>
        </w:rPr>
        <w:t>(Bergeron, 2002)</w:t>
      </w:r>
      <w:r w:rsidR="000C5C1F" w:rsidRPr="0019574A">
        <w:rPr>
          <w:rFonts w:ascii="Arial" w:eastAsia="Times New Roman" w:hAnsi="Arial" w:cs="Arial"/>
          <w:shd w:val="clear" w:color="auto" w:fill="FFFFFF"/>
        </w:rPr>
        <w:t xml:space="preserve">. </w:t>
      </w:r>
      <w:r w:rsidR="00F650A9" w:rsidRPr="0019574A">
        <w:rPr>
          <w:rFonts w:ascii="Arial" w:eastAsia="Times New Roman" w:hAnsi="Arial" w:cs="Arial"/>
          <w:shd w:val="clear" w:color="auto" w:fill="FFFFFF"/>
        </w:rPr>
        <w:t>Customer Relationship Management is a well-established customer-centric company approach. Despite the fact that CRM is more about the customer, it cannot be successful only on the basis of this definition. CRM should be implemented as a mix of three key ideas in organizations: people, processes, and technology.</w:t>
      </w:r>
    </w:p>
    <w:p w14:paraId="77E7F8AB" w14:textId="0D6423A7" w:rsidR="00FF2258" w:rsidRDefault="00F650A9" w:rsidP="007541ED">
      <w:pPr>
        <w:rPr>
          <w:rFonts w:ascii="Arial" w:eastAsia="Times New Roman" w:hAnsi="Arial" w:cs="Arial"/>
          <w:shd w:val="clear" w:color="auto" w:fill="FFFFFF"/>
        </w:rPr>
      </w:pPr>
      <w:r w:rsidRPr="0019574A">
        <w:rPr>
          <w:rFonts w:ascii="Arial" w:eastAsia="Times New Roman" w:hAnsi="Arial" w:cs="Arial"/>
          <w:shd w:val="clear" w:color="auto" w:fill="FFFFFF"/>
        </w:rPr>
        <w:t>CRM is a mix of people, procedures, and technology that aims to offer a knowledge of customer requirements, support a company strategy, and develop long-term customer connections(Chen and Popovich, 2003). Integration of these three is necessary to improve connections with all clients. CRM implementation in one company necessitates changes in many areas of the business and the pursuit of a suitable balance of people, processes, and technology (Wayland and Cole, 1997).</w:t>
      </w:r>
      <w:r w:rsidR="007541ED">
        <w:rPr>
          <w:rFonts w:ascii="Arial" w:eastAsia="Times New Roman" w:hAnsi="Arial" w:cs="Arial"/>
          <w:shd w:val="clear" w:color="auto" w:fill="FFFFFF"/>
        </w:rPr>
        <w:t xml:space="preserve"> </w:t>
      </w:r>
      <w:r w:rsidRPr="0019574A">
        <w:rPr>
          <w:rFonts w:ascii="Arial" w:eastAsia="Times New Roman" w:hAnsi="Arial" w:cs="Arial"/>
          <w:shd w:val="clear" w:color="auto" w:fill="FFFFFF"/>
        </w:rPr>
        <w:t>One of the most common causes of CRM failure is a focus on technology as the central component of the system. CRM success will be achieved if CRM users examine people, processes, and technology individually or collectively.</w:t>
      </w:r>
    </w:p>
    <w:p w14:paraId="55B8696D" w14:textId="2E2903AD" w:rsidR="0030172B" w:rsidRDefault="00F655D7" w:rsidP="00C70959">
      <w:pPr>
        <w:spacing w:before="240"/>
        <w:rPr>
          <w:rFonts w:ascii="Arial" w:eastAsia="Times New Roman" w:hAnsi="Arial" w:cs="Arial"/>
          <w:shd w:val="clear" w:color="auto" w:fill="FFFFFF"/>
        </w:rPr>
      </w:pPr>
      <w:r>
        <w:rPr>
          <w:rFonts w:ascii="Arial" w:eastAsia="Times New Roman" w:hAnsi="Arial" w:cs="Arial"/>
          <w:shd w:val="clear" w:color="auto" w:fill="FFFFFF"/>
        </w:rPr>
        <w:t xml:space="preserve">For Abellio there is one main customer although </w:t>
      </w:r>
      <w:r w:rsidR="00A80BA2">
        <w:rPr>
          <w:rFonts w:ascii="Arial" w:eastAsia="Times New Roman" w:hAnsi="Arial" w:cs="Arial"/>
          <w:shd w:val="clear" w:color="auto" w:fill="FFFFFF"/>
        </w:rPr>
        <w:t xml:space="preserve">they deal with </w:t>
      </w:r>
      <w:proofErr w:type="spellStart"/>
      <w:r w:rsidR="00A80BA2">
        <w:rPr>
          <w:rFonts w:ascii="Arial" w:eastAsia="Times New Roman" w:hAnsi="Arial" w:cs="Arial"/>
          <w:shd w:val="clear" w:color="auto" w:fill="FFFFFF"/>
        </w:rPr>
        <w:t>thousand</w:t>
      </w:r>
      <w:proofErr w:type="spellEnd"/>
      <w:r w:rsidR="00A80BA2">
        <w:rPr>
          <w:rFonts w:ascii="Arial" w:eastAsia="Times New Roman" w:hAnsi="Arial" w:cs="Arial"/>
          <w:shd w:val="clear" w:color="auto" w:fill="FFFFFF"/>
        </w:rPr>
        <w:t xml:space="preserve"> of passengers every day</w:t>
      </w:r>
      <w:r w:rsidR="00397A25">
        <w:rPr>
          <w:rFonts w:ascii="Arial" w:eastAsia="Times New Roman" w:hAnsi="Arial" w:cs="Arial"/>
          <w:shd w:val="clear" w:color="auto" w:fill="FFFFFF"/>
        </w:rPr>
        <w:t xml:space="preserve"> which is TFL</w:t>
      </w:r>
      <w:r w:rsidR="00914A59">
        <w:rPr>
          <w:rFonts w:ascii="Arial" w:eastAsia="Times New Roman" w:hAnsi="Arial" w:cs="Arial"/>
          <w:shd w:val="clear" w:color="auto" w:fill="FFFFFF"/>
        </w:rPr>
        <w:t xml:space="preserve">. Abellio focuses on TFL as the main </w:t>
      </w:r>
      <w:r w:rsidR="00397A25">
        <w:rPr>
          <w:rFonts w:ascii="Arial" w:eastAsia="Times New Roman" w:hAnsi="Arial" w:cs="Arial"/>
          <w:shd w:val="clear" w:color="auto" w:fill="FFFFFF"/>
        </w:rPr>
        <w:t>customer</w:t>
      </w:r>
      <w:r w:rsidR="00914A59">
        <w:rPr>
          <w:rFonts w:ascii="Arial" w:eastAsia="Times New Roman" w:hAnsi="Arial" w:cs="Arial"/>
          <w:shd w:val="clear" w:color="auto" w:fill="FFFFFF"/>
        </w:rPr>
        <w:t xml:space="preserve"> because they are the one that </w:t>
      </w:r>
      <w:r w:rsidR="00AD5494">
        <w:rPr>
          <w:rFonts w:ascii="Arial" w:eastAsia="Times New Roman" w:hAnsi="Arial" w:cs="Arial"/>
          <w:shd w:val="clear" w:color="auto" w:fill="FFFFFF"/>
        </w:rPr>
        <w:t xml:space="preserve">offers contracts to the company which is based on </w:t>
      </w:r>
      <w:r w:rsidR="006E49C6">
        <w:rPr>
          <w:rFonts w:ascii="Arial" w:eastAsia="Times New Roman" w:hAnsi="Arial" w:cs="Arial"/>
          <w:shd w:val="clear" w:color="auto" w:fill="FFFFFF"/>
        </w:rPr>
        <w:t xml:space="preserve">service </w:t>
      </w:r>
      <w:r w:rsidR="00C91813">
        <w:rPr>
          <w:rFonts w:ascii="Arial" w:eastAsia="Times New Roman" w:hAnsi="Arial" w:cs="Arial"/>
          <w:shd w:val="clear" w:color="auto" w:fill="FFFFFF"/>
        </w:rPr>
        <w:t>quality and performance</w:t>
      </w:r>
      <w:r w:rsidR="00B1740F">
        <w:rPr>
          <w:rFonts w:ascii="Arial" w:eastAsia="Times New Roman" w:hAnsi="Arial" w:cs="Arial"/>
          <w:shd w:val="clear" w:color="auto" w:fill="FFFFFF"/>
        </w:rPr>
        <w:t xml:space="preserve">. If the company have a good performance and </w:t>
      </w:r>
      <w:r w:rsidR="0065306F">
        <w:rPr>
          <w:rFonts w:ascii="Arial" w:eastAsia="Times New Roman" w:hAnsi="Arial" w:cs="Arial"/>
          <w:shd w:val="clear" w:color="auto" w:fill="FFFFFF"/>
        </w:rPr>
        <w:t xml:space="preserve">good service quality then the contracts may be extended two more years </w:t>
      </w:r>
      <w:r w:rsidR="005355CB">
        <w:rPr>
          <w:rFonts w:ascii="Arial" w:eastAsia="Times New Roman" w:hAnsi="Arial" w:cs="Arial"/>
          <w:shd w:val="clear" w:color="auto" w:fill="FFFFFF"/>
        </w:rPr>
        <w:t xml:space="preserve">and for the next auction the organization is given </w:t>
      </w:r>
      <w:r w:rsidR="00E9626D">
        <w:rPr>
          <w:rFonts w:ascii="Arial" w:eastAsia="Times New Roman" w:hAnsi="Arial" w:cs="Arial"/>
          <w:shd w:val="clear" w:color="auto" w:fill="FFFFFF"/>
        </w:rPr>
        <w:t xml:space="preserve">the advantage of </w:t>
      </w:r>
      <w:r w:rsidR="00397A25">
        <w:rPr>
          <w:rFonts w:ascii="Arial" w:eastAsia="Times New Roman" w:hAnsi="Arial" w:cs="Arial"/>
          <w:shd w:val="clear" w:color="auto" w:fill="FFFFFF"/>
        </w:rPr>
        <w:t>acquiring a route</w:t>
      </w:r>
      <w:r w:rsidR="00074116" w:rsidRPr="00954718">
        <w:rPr>
          <w:rFonts w:ascii="Arial" w:eastAsia="Times New Roman" w:hAnsi="Arial" w:cs="Arial"/>
          <w:shd w:val="clear" w:color="auto" w:fill="FFFFFF"/>
        </w:rPr>
        <w:t xml:space="preserve">(Transport for London, </w:t>
      </w:r>
      <w:r w:rsidR="00074116">
        <w:rPr>
          <w:rFonts w:ascii="Arial" w:eastAsia="Times New Roman" w:hAnsi="Arial" w:cs="Arial"/>
          <w:shd w:val="clear" w:color="auto" w:fill="FFFFFF"/>
        </w:rPr>
        <w:t>201</w:t>
      </w:r>
      <w:r w:rsidR="00A60C1F">
        <w:rPr>
          <w:rFonts w:ascii="Arial" w:eastAsia="Times New Roman" w:hAnsi="Arial" w:cs="Arial"/>
          <w:shd w:val="clear" w:color="auto" w:fill="FFFFFF"/>
        </w:rPr>
        <w:t>5</w:t>
      </w:r>
      <w:r w:rsidR="00C70959">
        <w:rPr>
          <w:rFonts w:ascii="Arial" w:eastAsia="Times New Roman" w:hAnsi="Arial" w:cs="Arial"/>
          <w:shd w:val="clear" w:color="auto" w:fill="FFFFFF"/>
        </w:rPr>
        <w:t>)</w:t>
      </w:r>
      <w:r w:rsidR="00397A25">
        <w:rPr>
          <w:rFonts w:ascii="Arial" w:eastAsia="Times New Roman" w:hAnsi="Arial" w:cs="Arial"/>
          <w:shd w:val="clear" w:color="auto" w:fill="FFFFFF"/>
        </w:rPr>
        <w:t>.</w:t>
      </w:r>
    </w:p>
    <w:p w14:paraId="6BED9DD8" w14:textId="7BED5CA8" w:rsidR="00465DB2" w:rsidRDefault="00465DB2" w:rsidP="00465DB2">
      <w:pPr>
        <w:rPr>
          <w:rFonts w:ascii="Arial" w:eastAsia="Times New Roman" w:hAnsi="Arial" w:cs="Arial"/>
          <w:shd w:val="clear" w:color="auto" w:fill="FFFFFF"/>
        </w:rPr>
      </w:pPr>
      <w:r w:rsidRPr="00465DB2">
        <w:rPr>
          <w:rFonts w:ascii="Arial" w:eastAsia="Times New Roman" w:hAnsi="Arial" w:cs="Arial"/>
          <w:shd w:val="clear" w:color="auto" w:fill="FFFFFF"/>
        </w:rPr>
        <w:t xml:space="preserve">As routes were tendered, Quality Incentive Contracts were established to replace Gross Cost and Net Cost contracts. These contracts are an evolution of earlier contracts, but now with direct financial rewards for operators based on service quality. Insofar as </w:t>
      </w:r>
      <w:proofErr w:type="spellStart"/>
      <w:r w:rsidRPr="00465DB2">
        <w:rPr>
          <w:rFonts w:ascii="Arial" w:eastAsia="Times New Roman" w:hAnsi="Arial" w:cs="Arial"/>
          <w:shd w:val="clear" w:color="auto" w:fill="FFFFFF"/>
        </w:rPr>
        <w:t>TfL</w:t>
      </w:r>
      <w:proofErr w:type="spellEnd"/>
      <w:r w:rsidRPr="00465DB2">
        <w:rPr>
          <w:rFonts w:ascii="Arial" w:eastAsia="Times New Roman" w:hAnsi="Arial" w:cs="Arial"/>
          <w:shd w:val="clear" w:color="auto" w:fill="FFFFFF"/>
        </w:rPr>
        <w:t xml:space="preserve"> maintains income, the contracts represent an extension of the gross cost model</w:t>
      </w:r>
      <w:r w:rsidR="00E50761">
        <w:rPr>
          <w:rFonts w:ascii="Arial" w:eastAsia="Times New Roman" w:hAnsi="Arial" w:cs="Arial"/>
          <w:shd w:val="clear" w:color="auto" w:fill="FFFFFF"/>
        </w:rPr>
        <w:t xml:space="preserve"> </w:t>
      </w:r>
      <w:r w:rsidR="00E50761" w:rsidRPr="00954718">
        <w:rPr>
          <w:rFonts w:ascii="Arial" w:eastAsia="Times New Roman" w:hAnsi="Arial" w:cs="Arial"/>
          <w:shd w:val="clear" w:color="auto" w:fill="FFFFFF"/>
        </w:rPr>
        <w:t xml:space="preserve">(Transport for London, </w:t>
      </w:r>
      <w:r w:rsidR="006F1124">
        <w:rPr>
          <w:rFonts w:ascii="Arial" w:eastAsia="Times New Roman" w:hAnsi="Arial" w:cs="Arial"/>
          <w:shd w:val="clear" w:color="auto" w:fill="FFFFFF"/>
        </w:rPr>
        <w:t>201</w:t>
      </w:r>
      <w:r w:rsidR="00F97168">
        <w:rPr>
          <w:rFonts w:ascii="Arial" w:eastAsia="Times New Roman" w:hAnsi="Arial" w:cs="Arial"/>
          <w:shd w:val="clear" w:color="auto" w:fill="FFFFFF"/>
        </w:rPr>
        <w:t>5</w:t>
      </w:r>
      <w:r w:rsidR="00E50761" w:rsidRPr="00954718">
        <w:rPr>
          <w:rFonts w:ascii="Arial" w:eastAsia="Times New Roman" w:hAnsi="Arial" w:cs="Arial"/>
          <w:shd w:val="clear" w:color="auto" w:fill="FFFFFF"/>
        </w:rPr>
        <w:t>)</w:t>
      </w:r>
      <w:r w:rsidR="00E50761">
        <w:rPr>
          <w:rFonts w:ascii="Arial" w:eastAsia="Times New Roman" w:hAnsi="Arial" w:cs="Arial"/>
          <w:shd w:val="clear" w:color="auto" w:fill="FFFFFF"/>
        </w:rPr>
        <w:t xml:space="preserve">. </w:t>
      </w:r>
    </w:p>
    <w:p w14:paraId="5C089D0E" w14:textId="77777777" w:rsidR="00E75BD6" w:rsidRPr="00465DB2" w:rsidRDefault="00E75BD6" w:rsidP="00465DB2">
      <w:pPr>
        <w:rPr>
          <w:rFonts w:ascii="Arial" w:eastAsia="Times New Roman" w:hAnsi="Arial" w:cs="Arial"/>
          <w:shd w:val="clear" w:color="auto" w:fill="FFFFFF"/>
        </w:rPr>
      </w:pPr>
    </w:p>
    <w:p w14:paraId="23E730CB" w14:textId="7747AB04" w:rsidR="00FF2258" w:rsidRPr="0019574A" w:rsidRDefault="00FF2258" w:rsidP="006B1BBC">
      <w:pPr>
        <w:rPr>
          <w:rFonts w:ascii="Arial" w:hAnsi="Arial" w:cs="Arial"/>
          <w:b/>
          <w:bCs/>
          <w:color w:val="000000" w:themeColor="text1"/>
        </w:rPr>
      </w:pPr>
    </w:p>
    <w:p w14:paraId="1378BF67" w14:textId="2B06DF3D" w:rsidR="00FF2258" w:rsidRPr="00165B99" w:rsidRDefault="00FF2258" w:rsidP="00165B99">
      <w:pPr>
        <w:pStyle w:val="ListParagraph"/>
        <w:numPr>
          <w:ilvl w:val="1"/>
          <w:numId w:val="1"/>
        </w:numPr>
        <w:rPr>
          <w:rFonts w:ascii="Arial" w:hAnsi="Arial" w:cs="Arial"/>
          <w:b/>
          <w:bCs/>
          <w:color w:val="000000" w:themeColor="text1"/>
        </w:rPr>
      </w:pPr>
      <w:r w:rsidRPr="00165B99">
        <w:rPr>
          <w:rFonts w:ascii="Arial" w:hAnsi="Arial" w:cs="Arial"/>
          <w:b/>
          <w:bCs/>
          <w:color w:val="000000" w:themeColor="text1"/>
        </w:rPr>
        <w:t>Customer engagement</w:t>
      </w:r>
    </w:p>
    <w:p w14:paraId="1B578350" w14:textId="77777777" w:rsidR="00C208CA" w:rsidRDefault="008E1230" w:rsidP="008E1230">
      <w:pPr>
        <w:rPr>
          <w:rFonts w:ascii="Arial" w:hAnsi="Arial" w:cs="Arial"/>
          <w:color w:val="000000" w:themeColor="text1"/>
        </w:rPr>
      </w:pPr>
      <w:r w:rsidRPr="008E1230">
        <w:rPr>
          <w:rFonts w:ascii="Arial" w:hAnsi="Arial" w:cs="Arial"/>
          <w:color w:val="000000" w:themeColor="text1"/>
        </w:rPr>
        <w:t xml:space="preserve">In general, customer engagement (CE) or customer-brand engagement (CBE) refers to a customer's connection with a company. When </w:t>
      </w:r>
      <w:r>
        <w:rPr>
          <w:rFonts w:ascii="Arial" w:hAnsi="Arial" w:cs="Arial"/>
          <w:color w:val="000000" w:themeColor="text1"/>
        </w:rPr>
        <w:t>is</w:t>
      </w:r>
      <w:r w:rsidRPr="008E1230">
        <w:rPr>
          <w:rFonts w:ascii="Arial" w:hAnsi="Arial" w:cs="Arial"/>
          <w:color w:val="000000" w:themeColor="text1"/>
        </w:rPr>
        <w:t xml:space="preserve"> examine</w:t>
      </w:r>
      <w:r>
        <w:rPr>
          <w:rFonts w:ascii="Arial" w:hAnsi="Arial" w:cs="Arial"/>
          <w:color w:val="000000" w:themeColor="text1"/>
        </w:rPr>
        <w:t>d</w:t>
      </w:r>
      <w:r w:rsidRPr="008E1230">
        <w:rPr>
          <w:rFonts w:ascii="Arial" w:hAnsi="Arial" w:cs="Arial"/>
          <w:color w:val="000000" w:themeColor="text1"/>
        </w:rPr>
        <w:t xml:space="preserve"> the customer journey and engagement, </w:t>
      </w:r>
      <w:r w:rsidR="007F7555">
        <w:rPr>
          <w:rFonts w:ascii="Arial" w:hAnsi="Arial" w:cs="Arial"/>
          <w:color w:val="000000" w:themeColor="text1"/>
        </w:rPr>
        <w:t>is</w:t>
      </w:r>
      <w:r w:rsidRPr="008E1230">
        <w:rPr>
          <w:rFonts w:ascii="Arial" w:hAnsi="Arial" w:cs="Arial"/>
          <w:color w:val="000000" w:themeColor="text1"/>
        </w:rPr>
        <w:t xml:space="preserve"> look</w:t>
      </w:r>
      <w:r w:rsidR="007F7555">
        <w:rPr>
          <w:rFonts w:ascii="Arial" w:hAnsi="Arial" w:cs="Arial"/>
          <w:color w:val="000000" w:themeColor="text1"/>
        </w:rPr>
        <w:t>ed</w:t>
      </w:r>
      <w:r w:rsidRPr="008E1230">
        <w:rPr>
          <w:rFonts w:ascii="Arial" w:hAnsi="Arial" w:cs="Arial"/>
          <w:color w:val="000000" w:themeColor="text1"/>
        </w:rPr>
        <w:t xml:space="preserve"> at the nature of that connection</w:t>
      </w:r>
      <w:r w:rsidR="007F7555">
        <w:rPr>
          <w:rFonts w:ascii="Arial" w:hAnsi="Arial" w:cs="Arial"/>
          <w:color w:val="000000" w:themeColor="text1"/>
        </w:rPr>
        <w:t>,</w:t>
      </w:r>
      <w:r w:rsidRPr="008E1230">
        <w:rPr>
          <w:rFonts w:ascii="Arial" w:hAnsi="Arial" w:cs="Arial"/>
          <w:color w:val="000000" w:themeColor="text1"/>
        </w:rPr>
        <w:t xml:space="preserve"> whether it is good or bad</w:t>
      </w:r>
      <w:r w:rsidR="007F7555">
        <w:rPr>
          <w:rFonts w:ascii="Arial" w:hAnsi="Arial" w:cs="Arial"/>
          <w:color w:val="000000" w:themeColor="text1"/>
        </w:rPr>
        <w:t>,</w:t>
      </w:r>
      <w:r w:rsidRPr="008E1230">
        <w:rPr>
          <w:rFonts w:ascii="Arial" w:hAnsi="Arial" w:cs="Arial"/>
          <w:color w:val="000000" w:themeColor="text1"/>
        </w:rPr>
        <w:t xml:space="preserve"> how consumer involvement occurs, and how often it occurs.</w:t>
      </w:r>
      <w:r w:rsidR="00E060C5">
        <w:rPr>
          <w:rFonts w:ascii="Arial" w:hAnsi="Arial" w:cs="Arial"/>
          <w:color w:val="000000" w:themeColor="text1"/>
        </w:rPr>
        <w:t xml:space="preserve"> </w:t>
      </w:r>
      <w:r w:rsidR="00E060C5" w:rsidRPr="00E060C5">
        <w:rPr>
          <w:rFonts w:ascii="Arial" w:hAnsi="Arial" w:cs="Arial"/>
          <w:color w:val="000000" w:themeColor="text1"/>
        </w:rPr>
        <w:t>Customer interaction helps both buyers and suppliers by improving closure rates while fulfilling contemporary</w:t>
      </w:r>
      <w:r w:rsidR="004E5C66">
        <w:rPr>
          <w:rFonts w:ascii="Arial" w:hAnsi="Arial" w:cs="Arial"/>
          <w:color w:val="000000" w:themeColor="text1"/>
        </w:rPr>
        <w:t xml:space="preserve"> business to business</w:t>
      </w:r>
      <w:r w:rsidR="00E060C5" w:rsidRPr="00E060C5">
        <w:rPr>
          <w:rFonts w:ascii="Arial" w:hAnsi="Arial" w:cs="Arial"/>
          <w:color w:val="000000" w:themeColor="text1"/>
        </w:rPr>
        <w:t xml:space="preserve"> customer expectations. Keep consumers engaged throughout their purchasing experience to build client loyalty and gather important customer information.</w:t>
      </w:r>
      <w:r w:rsidR="004B2B76">
        <w:rPr>
          <w:rFonts w:ascii="Arial" w:hAnsi="Arial" w:cs="Arial"/>
          <w:color w:val="000000" w:themeColor="text1"/>
        </w:rPr>
        <w:t xml:space="preserve"> </w:t>
      </w:r>
      <w:r w:rsidR="004B2B76" w:rsidRPr="004B2B76">
        <w:rPr>
          <w:rFonts w:ascii="Arial" w:hAnsi="Arial" w:cs="Arial"/>
          <w:color w:val="000000" w:themeColor="text1"/>
        </w:rPr>
        <w:t xml:space="preserve">Abellio promotes a culture of customer engagement and makes evidence-based choices that assist the company in improving the customer experience. </w:t>
      </w:r>
      <w:r w:rsidR="004B2B76">
        <w:rPr>
          <w:rFonts w:ascii="Arial" w:hAnsi="Arial" w:cs="Arial"/>
          <w:color w:val="000000" w:themeColor="text1"/>
        </w:rPr>
        <w:t>A</w:t>
      </w:r>
      <w:r w:rsidR="004B2B76" w:rsidRPr="004B2B76">
        <w:rPr>
          <w:rFonts w:ascii="Arial" w:hAnsi="Arial" w:cs="Arial"/>
          <w:color w:val="000000" w:themeColor="text1"/>
        </w:rPr>
        <w:t>bellio is goal-oriented, resilient, and driven to succeed</w:t>
      </w:r>
      <w:r w:rsidR="00D13A04">
        <w:rPr>
          <w:rFonts w:ascii="Arial" w:hAnsi="Arial" w:cs="Arial"/>
          <w:color w:val="000000" w:themeColor="text1"/>
        </w:rPr>
        <w:t xml:space="preserve"> </w:t>
      </w:r>
      <w:r w:rsidR="00BD3B40">
        <w:rPr>
          <w:rFonts w:ascii="Arial" w:hAnsi="Arial" w:cs="Arial"/>
          <w:color w:val="000000" w:themeColor="text1"/>
        </w:rPr>
        <w:t xml:space="preserve">(Abellio.com, </w:t>
      </w:r>
      <w:r w:rsidR="001766A9">
        <w:rPr>
          <w:rFonts w:ascii="Arial" w:hAnsi="Arial" w:cs="Arial"/>
          <w:color w:val="000000" w:themeColor="text1"/>
        </w:rPr>
        <w:t>2021</w:t>
      </w:r>
      <w:r w:rsidR="00BD3B40">
        <w:rPr>
          <w:rFonts w:ascii="Arial" w:hAnsi="Arial" w:cs="Arial"/>
          <w:color w:val="000000" w:themeColor="text1"/>
        </w:rPr>
        <w:t>)</w:t>
      </w:r>
      <w:r w:rsidR="001C0989">
        <w:rPr>
          <w:rFonts w:ascii="Arial" w:hAnsi="Arial" w:cs="Arial"/>
          <w:color w:val="000000" w:themeColor="text1"/>
        </w:rPr>
        <w:t xml:space="preserve">. </w:t>
      </w:r>
    </w:p>
    <w:p w14:paraId="1864A183" w14:textId="1FA171E8" w:rsidR="00744BD1" w:rsidRPr="006007A2" w:rsidRDefault="00BC03CD" w:rsidP="006007A2">
      <w:pPr>
        <w:rPr>
          <w:rFonts w:ascii="Arial" w:hAnsi="Arial" w:cs="Arial"/>
          <w:color w:val="000000" w:themeColor="text1"/>
        </w:rPr>
      </w:pPr>
      <w:r>
        <w:rPr>
          <w:rFonts w:ascii="Arial" w:hAnsi="Arial" w:cs="Arial"/>
          <w:color w:val="000000" w:themeColor="text1"/>
        </w:rPr>
        <w:lastRenderedPageBreak/>
        <w:t xml:space="preserve">Due to the recent pandemic and </w:t>
      </w:r>
      <w:r w:rsidR="00C208CA">
        <w:rPr>
          <w:rFonts w:ascii="Arial" w:hAnsi="Arial" w:cs="Arial"/>
          <w:color w:val="000000" w:themeColor="text1"/>
        </w:rPr>
        <w:t>social distancing the customer engagement have been reduced</w:t>
      </w:r>
      <w:r w:rsidR="00203A7C">
        <w:rPr>
          <w:rFonts w:ascii="Arial" w:hAnsi="Arial" w:cs="Arial"/>
          <w:color w:val="000000" w:themeColor="text1"/>
        </w:rPr>
        <w:t xml:space="preserve">. TFL have </w:t>
      </w:r>
      <w:proofErr w:type="spellStart"/>
      <w:r w:rsidR="00203A7C">
        <w:rPr>
          <w:rFonts w:ascii="Arial" w:hAnsi="Arial" w:cs="Arial"/>
          <w:color w:val="000000" w:themeColor="text1"/>
        </w:rPr>
        <w:t>came</w:t>
      </w:r>
      <w:proofErr w:type="spellEnd"/>
      <w:r w:rsidR="00203A7C">
        <w:rPr>
          <w:rFonts w:ascii="Arial" w:hAnsi="Arial" w:cs="Arial"/>
          <w:color w:val="000000" w:themeColor="text1"/>
        </w:rPr>
        <w:t xml:space="preserve"> with a new set of automatic </w:t>
      </w:r>
      <w:r w:rsidR="00700C73">
        <w:rPr>
          <w:rFonts w:ascii="Arial" w:hAnsi="Arial" w:cs="Arial"/>
          <w:color w:val="000000" w:themeColor="text1"/>
        </w:rPr>
        <w:t xml:space="preserve">announcements in order to help with </w:t>
      </w:r>
      <w:r w:rsidR="007B69F8">
        <w:rPr>
          <w:rFonts w:ascii="Arial" w:hAnsi="Arial" w:cs="Arial"/>
          <w:color w:val="000000" w:themeColor="text1"/>
        </w:rPr>
        <w:t xml:space="preserve">customer engagement without the need of </w:t>
      </w:r>
      <w:r w:rsidR="0020110A">
        <w:rPr>
          <w:rFonts w:ascii="Arial" w:hAnsi="Arial" w:cs="Arial"/>
          <w:color w:val="000000" w:themeColor="text1"/>
        </w:rPr>
        <w:t>face-to-face interaction.</w:t>
      </w:r>
    </w:p>
    <w:p w14:paraId="3E0F5F6F" w14:textId="2EAB136C" w:rsidR="00FF2258" w:rsidRPr="00165B99" w:rsidRDefault="00FF2258" w:rsidP="00165B99">
      <w:pPr>
        <w:pStyle w:val="ListParagraph"/>
        <w:numPr>
          <w:ilvl w:val="1"/>
          <w:numId w:val="1"/>
        </w:numPr>
        <w:rPr>
          <w:rFonts w:ascii="Arial" w:hAnsi="Arial" w:cs="Arial"/>
          <w:b/>
          <w:bCs/>
          <w:color w:val="000000" w:themeColor="text1"/>
        </w:rPr>
      </w:pPr>
      <w:r w:rsidRPr="00165B99">
        <w:rPr>
          <w:rFonts w:ascii="Arial" w:hAnsi="Arial" w:cs="Arial"/>
          <w:b/>
          <w:bCs/>
          <w:color w:val="000000" w:themeColor="text1"/>
        </w:rPr>
        <w:t>Customer experience</w:t>
      </w:r>
    </w:p>
    <w:p w14:paraId="51F4191C" w14:textId="29DD718A" w:rsidR="009003AF" w:rsidRPr="00EA2E08" w:rsidRDefault="005473CD" w:rsidP="00EA2E08">
      <w:pPr>
        <w:rPr>
          <w:rFonts w:ascii="Arial" w:hAnsi="Arial" w:cs="Arial"/>
          <w:color w:val="000000" w:themeColor="text1"/>
        </w:rPr>
      </w:pPr>
      <w:r w:rsidRPr="005473CD">
        <w:rPr>
          <w:rFonts w:ascii="Arial" w:hAnsi="Arial" w:cs="Arial"/>
          <w:color w:val="000000" w:themeColor="text1"/>
        </w:rPr>
        <w:t>Customer experience, or CX, refers to how consumers feel or perceive the whole sequence of interactions they have with a business when they purchase products or services. If they have a positive image or opinion of the vendor, brand, or product/service, they are more likely to return</w:t>
      </w:r>
      <w:r w:rsidR="00D72AD7" w:rsidRPr="00D72AD7">
        <w:t xml:space="preserve"> </w:t>
      </w:r>
      <w:r w:rsidR="00D72AD7" w:rsidRPr="00D72AD7">
        <w:rPr>
          <w:rFonts w:ascii="Arial" w:hAnsi="Arial" w:cs="Arial"/>
          <w:color w:val="000000" w:themeColor="text1"/>
        </w:rPr>
        <w:t>(W</w:t>
      </w:r>
      <w:r w:rsidR="00511044">
        <w:rPr>
          <w:rFonts w:ascii="Arial" w:hAnsi="Arial" w:cs="Arial"/>
          <w:color w:val="000000" w:themeColor="text1"/>
        </w:rPr>
        <w:t>ereda</w:t>
      </w:r>
      <w:r w:rsidR="00D72AD7" w:rsidRPr="00D72AD7">
        <w:rPr>
          <w:rFonts w:ascii="Arial" w:hAnsi="Arial" w:cs="Arial"/>
          <w:color w:val="000000" w:themeColor="text1"/>
        </w:rPr>
        <w:t xml:space="preserve"> and G</w:t>
      </w:r>
      <w:r w:rsidR="00511044">
        <w:rPr>
          <w:rFonts w:ascii="Arial" w:hAnsi="Arial" w:cs="Arial"/>
          <w:color w:val="000000" w:themeColor="text1"/>
        </w:rPr>
        <w:t>rzybowska</w:t>
      </w:r>
      <w:r w:rsidR="00D72AD7" w:rsidRPr="00D72AD7">
        <w:rPr>
          <w:rFonts w:ascii="Arial" w:hAnsi="Arial" w:cs="Arial"/>
          <w:color w:val="000000" w:themeColor="text1"/>
        </w:rPr>
        <w:t>, 2016)</w:t>
      </w:r>
      <w:r w:rsidR="00511044">
        <w:rPr>
          <w:rFonts w:ascii="Arial" w:hAnsi="Arial" w:cs="Arial"/>
          <w:color w:val="000000" w:themeColor="text1"/>
        </w:rPr>
        <w:t xml:space="preserve">. </w:t>
      </w:r>
      <w:r w:rsidR="00AD025B">
        <w:rPr>
          <w:rFonts w:ascii="Arial" w:hAnsi="Arial" w:cs="Arial"/>
          <w:color w:val="000000" w:themeColor="text1"/>
        </w:rPr>
        <w:t xml:space="preserve">Due to the approach of ‘’fire and rehire’’ that Abellio adopts, the customer experience is not </w:t>
      </w:r>
      <w:r w:rsidR="00213CEF">
        <w:rPr>
          <w:rFonts w:ascii="Arial" w:hAnsi="Arial" w:cs="Arial"/>
          <w:color w:val="000000" w:themeColor="text1"/>
        </w:rPr>
        <w:t>that amazing due to</w:t>
      </w:r>
      <w:r w:rsidR="009D0349">
        <w:rPr>
          <w:rFonts w:ascii="Arial" w:hAnsi="Arial" w:cs="Arial"/>
          <w:color w:val="000000" w:themeColor="text1"/>
        </w:rPr>
        <w:t xml:space="preserve"> constantly hiring new drivers and firing the old drivers in order to </w:t>
      </w:r>
      <w:r w:rsidR="00D43F2D">
        <w:rPr>
          <w:rFonts w:ascii="Arial" w:hAnsi="Arial" w:cs="Arial"/>
          <w:color w:val="000000" w:themeColor="text1"/>
        </w:rPr>
        <w:t xml:space="preserve">maximize the profit. </w:t>
      </w:r>
      <w:r w:rsidR="001C7374">
        <w:rPr>
          <w:rFonts w:ascii="Arial" w:hAnsi="Arial" w:cs="Arial"/>
          <w:color w:val="000000" w:themeColor="text1"/>
        </w:rPr>
        <w:t>By doing so, the drivers that acquire the necessary experience</w:t>
      </w:r>
      <w:r w:rsidR="001D653B">
        <w:rPr>
          <w:rFonts w:ascii="Arial" w:hAnsi="Arial" w:cs="Arial"/>
          <w:color w:val="000000" w:themeColor="text1"/>
        </w:rPr>
        <w:t xml:space="preserve"> and knowledge</w:t>
      </w:r>
      <w:r w:rsidR="001C7374">
        <w:rPr>
          <w:rFonts w:ascii="Arial" w:hAnsi="Arial" w:cs="Arial"/>
          <w:color w:val="000000" w:themeColor="text1"/>
        </w:rPr>
        <w:t xml:space="preserve"> on a specific route</w:t>
      </w:r>
      <w:r w:rsidR="00A663E2">
        <w:rPr>
          <w:rFonts w:ascii="Arial" w:hAnsi="Arial" w:cs="Arial"/>
          <w:color w:val="000000" w:themeColor="text1"/>
        </w:rPr>
        <w:t xml:space="preserve">, is going with them at the moment they are fired. </w:t>
      </w:r>
      <w:r w:rsidR="003459E1">
        <w:rPr>
          <w:rFonts w:ascii="Arial" w:hAnsi="Arial" w:cs="Arial"/>
          <w:color w:val="000000" w:themeColor="text1"/>
        </w:rPr>
        <w:t xml:space="preserve">In doing so, when the company replace the driver with a new one, the knowledge about surroundings that the new driver has are minimal </w:t>
      </w:r>
      <w:r w:rsidR="001A6C19">
        <w:rPr>
          <w:rFonts w:ascii="Arial" w:hAnsi="Arial" w:cs="Arial"/>
          <w:color w:val="000000" w:themeColor="text1"/>
        </w:rPr>
        <w:t>and the customer experience is affected when a passenger asks for</w:t>
      </w:r>
      <w:r w:rsidR="0089506A">
        <w:rPr>
          <w:rFonts w:ascii="Arial" w:hAnsi="Arial" w:cs="Arial"/>
          <w:color w:val="000000" w:themeColor="text1"/>
        </w:rPr>
        <w:t xml:space="preserve"> directions or points of interest.</w:t>
      </w:r>
    </w:p>
    <w:p w14:paraId="305C6828" w14:textId="77777777" w:rsidR="009003AF" w:rsidRPr="0019574A" w:rsidRDefault="009003AF" w:rsidP="001E6B64">
      <w:pPr>
        <w:ind w:left="360"/>
        <w:rPr>
          <w:rFonts w:ascii="Arial" w:hAnsi="Arial" w:cs="Arial"/>
          <w:b/>
          <w:bCs/>
          <w:color w:val="000000" w:themeColor="text1"/>
        </w:rPr>
      </w:pPr>
    </w:p>
    <w:p w14:paraId="4FFCCAFD" w14:textId="5AD65281" w:rsidR="00FF2258" w:rsidRPr="00732EDB" w:rsidRDefault="00EF258C" w:rsidP="00732EDB">
      <w:pPr>
        <w:pStyle w:val="ListParagraph"/>
        <w:numPr>
          <w:ilvl w:val="1"/>
          <w:numId w:val="1"/>
        </w:numPr>
        <w:rPr>
          <w:rFonts w:ascii="Arial" w:hAnsi="Arial" w:cs="Arial"/>
          <w:b/>
          <w:bCs/>
          <w:color w:val="000000" w:themeColor="text1"/>
        </w:rPr>
      </w:pPr>
      <w:r w:rsidRPr="00732EDB">
        <w:rPr>
          <w:rFonts w:ascii="Arial" w:hAnsi="Arial" w:cs="Arial"/>
          <w:b/>
          <w:bCs/>
          <w:color w:val="000000" w:themeColor="text1"/>
        </w:rPr>
        <w:t>Service quality management</w:t>
      </w:r>
    </w:p>
    <w:p w14:paraId="2F827D2E" w14:textId="04BB40CF" w:rsidR="00D637D8" w:rsidRDefault="00F32240" w:rsidP="00F32240">
      <w:pPr>
        <w:rPr>
          <w:rFonts w:ascii="Arial" w:hAnsi="Arial" w:cs="Arial"/>
          <w:color w:val="000000" w:themeColor="text1"/>
        </w:rPr>
      </w:pPr>
      <w:r w:rsidRPr="00FB31DC">
        <w:rPr>
          <w:rFonts w:ascii="Arial" w:hAnsi="Arial" w:cs="Arial"/>
          <w:color w:val="000000" w:themeColor="text1"/>
        </w:rPr>
        <w:t xml:space="preserve">As </w:t>
      </w:r>
      <w:r w:rsidR="00FB31DC" w:rsidRPr="00FB31DC">
        <w:rPr>
          <w:rFonts w:ascii="Arial" w:hAnsi="Arial" w:cs="Arial"/>
          <w:color w:val="000000" w:themeColor="text1"/>
        </w:rPr>
        <w:t>service quality management Abellio uses two different approaches</w:t>
      </w:r>
      <w:r w:rsidR="00F5272E">
        <w:rPr>
          <w:rFonts w:ascii="Arial" w:hAnsi="Arial" w:cs="Arial"/>
          <w:color w:val="000000" w:themeColor="text1"/>
        </w:rPr>
        <w:t xml:space="preserve"> which are Ibus and </w:t>
      </w:r>
      <w:r w:rsidR="004114F8">
        <w:rPr>
          <w:rFonts w:ascii="Arial" w:hAnsi="Arial" w:cs="Arial"/>
          <w:color w:val="000000" w:themeColor="text1"/>
        </w:rPr>
        <w:t>the ‘’mysterious</w:t>
      </w:r>
      <w:r w:rsidR="00D637D8">
        <w:rPr>
          <w:rFonts w:ascii="Arial" w:hAnsi="Arial" w:cs="Arial"/>
          <w:color w:val="000000" w:themeColor="text1"/>
        </w:rPr>
        <w:t xml:space="preserve"> </w:t>
      </w:r>
      <w:r w:rsidR="009003AF">
        <w:rPr>
          <w:rFonts w:ascii="Arial" w:hAnsi="Arial" w:cs="Arial"/>
          <w:color w:val="000000" w:themeColor="text1"/>
        </w:rPr>
        <w:t>passenger</w:t>
      </w:r>
      <w:r w:rsidR="004114F8">
        <w:rPr>
          <w:rFonts w:ascii="Arial" w:hAnsi="Arial" w:cs="Arial"/>
          <w:color w:val="000000" w:themeColor="text1"/>
        </w:rPr>
        <w:t>’’.</w:t>
      </w:r>
    </w:p>
    <w:p w14:paraId="09B9C44D" w14:textId="0E0AF72A" w:rsidR="009003AF" w:rsidRDefault="00FB6D37" w:rsidP="009003AF">
      <w:pPr>
        <w:rPr>
          <w:rFonts w:ascii="Arial" w:hAnsi="Arial" w:cs="Arial"/>
          <w:color w:val="000000" w:themeColor="text1"/>
        </w:rPr>
      </w:pPr>
      <w:r w:rsidRPr="004F6FF6">
        <w:rPr>
          <w:rFonts w:ascii="Arial" w:eastAsia="Times New Roman" w:hAnsi="Arial" w:cs="Arial"/>
          <w:shd w:val="clear" w:color="auto" w:fill="FFFFFF"/>
        </w:rPr>
        <w:t>iBus</w:t>
      </w:r>
      <w:r w:rsidRPr="008375F6">
        <w:rPr>
          <w:rFonts w:ascii="Arial" w:eastAsia="Times New Roman" w:hAnsi="Arial" w:cs="Arial"/>
          <w:shd w:val="clear" w:color="auto" w:fill="FFFFFF"/>
        </w:rPr>
        <w:t xml:space="preserve"> is a bus radio and Automatic Vehicle Location (AVL) system. It guarantees that service controllers at garages are always aware of the precise position of all buses equipped with the technology.</w:t>
      </w:r>
      <w:r w:rsidR="009003AF" w:rsidRPr="009003AF">
        <w:rPr>
          <w:rFonts w:ascii="Arial" w:hAnsi="Arial" w:cs="Arial"/>
          <w:color w:val="000000" w:themeColor="text1"/>
        </w:rPr>
        <w:t xml:space="preserve"> </w:t>
      </w:r>
      <w:r w:rsidR="009003AF">
        <w:rPr>
          <w:rFonts w:ascii="Arial" w:hAnsi="Arial" w:cs="Arial"/>
          <w:color w:val="000000" w:themeColor="text1"/>
        </w:rPr>
        <w:t xml:space="preserve">Ibus controller: Each controller is responsible by 3 or more routes service quality. For example, when a bus runs early (over 2 minutes), the controllers must contact the bus driver and instruct him/her to stop the bus for at least 2 minutes. </w:t>
      </w:r>
    </w:p>
    <w:p w14:paraId="4019CDD2" w14:textId="5D87ADD6" w:rsidR="00FB6D37" w:rsidRDefault="00FB6D37" w:rsidP="00FB6D37">
      <w:pPr>
        <w:rPr>
          <w:rFonts w:ascii="Arial" w:eastAsia="Times New Roman" w:hAnsi="Arial" w:cs="Arial"/>
          <w:shd w:val="clear" w:color="auto" w:fill="FFFFFF"/>
        </w:rPr>
      </w:pPr>
      <w:r w:rsidRPr="008375F6">
        <w:rPr>
          <w:rFonts w:ascii="Arial" w:eastAsia="Times New Roman" w:hAnsi="Arial" w:cs="Arial"/>
          <w:shd w:val="clear" w:color="auto" w:fill="FFFFFF"/>
        </w:rPr>
        <w:t>iBus maintains track of where London's buses are using a mix of technologies, including satellite tracking and GPRS data transmission, enabling bus controllers to manage services to make them more dependable.</w:t>
      </w:r>
      <w:r>
        <w:rPr>
          <w:rFonts w:ascii="Arial" w:eastAsia="Times New Roman" w:hAnsi="Arial" w:cs="Arial"/>
          <w:shd w:val="clear" w:color="auto" w:fill="FFFFFF"/>
        </w:rPr>
        <w:t xml:space="preserve"> Every time when a bus is running early the ibus controller intervene and contact the driver instructing him to stop the bus for a specific amount of time and regulate the service </w:t>
      </w:r>
      <w:r w:rsidRPr="00954718">
        <w:rPr>
          <w:rFonts w:ascii="Arial" w:eastAsia="Times New Roman" w:hAnsi="Arial" w:cs="Arial"/>
          <w:shd w:val="clear" w:color="auto" w:fill="FFFFFF"/>
        </w:rPr>
        <w:t xml:space="preserve">(Transport for London, </w:t>
      </w:r>
      <w:r>
        <w:rPr>
          <w:rFonts w:ascii="Arial" w:eastAsia="Times New Roman" w:hAnsi="Arial" w:cs="Arial"/>
          <w:shd w:val="clear" w:color="auto" w:fill="FFFFFF"/>
        </w:rPr>
        <w:t>201</w:t>
      </w:r>
      <w:r w:rsidR="00E91432">
        <w:rPr>
          <w:rFonts w:ascii="Arial" w:eastAsia="Times New Roman" w:hAnsi="Arial" w:cs="Arial"/>
          <w:shd w:val="clear" w:color="auto" w:fill="FFFFFF"/>
        </w:rPr>
        <w:t>5</w:t>
      </w:r>
      <w:r w:rsidRPr="00954718">
        <w:rPr>
          <w:rFonts w:ascii="Arial" w:eastAsia="Times New Roman" w:hAnsi="Arial" w:cs="Arial"/>
          <w:shd w:val="clear" w:color="auto" w:fill="FFFFFF"/>
        </w:rPr>
        <w:t>)</w:t>
      </w:r>
      <w:r>
        <w:rPr>
          <w:rFonts w:ascii="Arial" w:eastAsia="Times New Roman" w:hAnsi="Arial" w:cs="Arial"/>
          <w:shd w:val="clear" w:color="auto" w:fill="FFFFFF"/>
        </w:rPr>
        <w:t xml:space="preserve">. </w:t>
      </w:r>
    </w:p>
    <w:p w14:paraId="38F9C177" w14:textId="77777777" w:rsidR="00FB6D37" w:rsidRDefault="00FB6D37" w:rsidP="00FB6D37">
      <w:pPr>
        <w:rPr>
          <w:rFonts w:ascii="Arial" w:eastAsia="Times New Roman" w:hAnsi="Arial" w:cs="Arial"/>
          <w:shd w:val="clear" w:color="auto" w:fill="FFFFFF"/>
        </w:rPr>
      </w:pPr>
      <w:r>
        <w:rPr>
          <w:rFonts w:ascii="Arial" w:eastAsia="Times New Roman" w:hAnsi="Arial" w:cs="Arial"/>
          <w:shd w:val="clear" w:color="auto" w:fill="FFFFFF"/>
        </w:rPr>
        <w:t>The way that the company checks how the customer experience is delivered on the buses is with the ‘’secret passenger’’ approach, where Abellio sends an official person on the buses and interacts with the drivers, asking different questions about the surroundings to check on the driver’s knowledge. As well the ‘’secret passenger’’ checks how the driver is driving for example, cornering, braking, accelerating etc.</w:t>
      </w:r>
    </w:p>
    <w:p w14:paraId="41EAEBF2" w14:textId="32BCA35B" w:rsidR="00F21273" w:rsidRDefault="00FB6D37" w:rsidP="00F32240">
      <w:pPr>
        <w:rPr>
          <w:rFonts w:ascii="Arial" w:eastAsia="Times New Roman" w:hAnsi="Arial" w:cs="Arial"/>
          <w:shd w:val="clear" w:color="auto" w:fill="FFFFFF"/>
        </w:rPr>
      </w:pPr>
      <w:r>
        <w:rPr>
          <w:rFonts w:ascii="Arial" w:eastAsia="Times New Roman" w:hAnsi="Arial" w:cs="Arial"/>
          <w:shd w:val="clear" w:color="auto" w:fill="FFFFFF"/>
        </w:rPr>
        <w:t>As well, TFL checks the route quality service which</w:t>
      </w:r>
      <w:r w:rsidR="005A1E25">
        <w:rPr>
          <w:rFonts w:ascii="Arial" w:eastAsia="Times New Roman" w:hAnsi="Arial" w:cs="Arial"/>
          <w:shd w:val="clear" w:color="auto" w:fill="FFFFFF"/>
        </w:rPr>
        <w:t>,</w:t>
      </w:r>
      <w:r>
        <w:rPr>
          <w:rFonts w:ascii="Arial" w:eastAsia="Times New Roman" w:hAnsi="Arial" w:cs="Arial"/>
          <w:shd w:val="clear" w:color="auto" w:fill="FFFFFF"/>
        </w:rPr>
        <w:t xml:space="preserve"> if is not good enough</w:t>
      </w:r>
      <w:r w:rsidR="005A1E25">
        <w:rPr>
          <w:rFonts w:ascii="Arial" w:eastAsia="Times New Roman" w:hAnsi="Arial" w:cs="Arial"/>
          <w:shd w:val="clear" w:color="auto" w:fill="FFFFFF"/>
        </w:rPr>
        <w:t>,</w:t>
      </w:r>
      <w:r>
        <w:rPr>
          <w:rFonts w:ascii="Arial" w:eastAsia="Times New Roman" w:hAnsi="Arial" w:cs="Arial"/>
          <w:shd w:val="clear" w:color="auto" w:fill="FFFFFF"/>
        </w:rPr>
        <w:t xml:space="preserve"> affects the company’s performance. TFL</w:t>
      </w:r>
      <w:r w:rsidRPr="000B297F">
        <w:rPr>
          <w:rFonts w:ascii="Arial" w:eastAsia="Times New Roman" w:hAnsi="Arial" w:cs="Arial"/>
          <w:shd w:val="clear" w:color="auto" w:fill="FFFFFF"/>
        </w:rPr>
        <w:t xml:space="preserve"> evaluates dependability by use of its service quality indicators (QSI). These surveys are carried out at about 500 sites on the QSI points bus network. Each of these QSI points are examined 16 times a quarter with up to three hours of observation.</w:t>
      </w:r>
      <w:r>
        <w:rPr>
          <w:rFonts w:ascii="Arial" w:eastAsia="Times New Roman" w:hAnsi="Arial" w:cs="Arial"/>
          <w:shd w:val="clear" w:color="auto" w:fill="FFFFFF"/>
        </w:rPr>
        <w:t xml:space="preserve"> </w:t>
      </w:r>
      <w:r w:rsidRPr="000B297F">
        <w:rPr>
          <w:rFonts w:ascii="Arial" w:eastAsia="Times New Roman" w:hAnsi="Arial" w:cs="Arial"/>
          <w:shd w:val="clear" w:color="auto" w:fill="FFFFFF"/>
        </w:rPr>
        <w:t>In order to compute headways and predict passenger waiting times, the bus departure time at QS</w:t>
      </w:r>
      <w:r w:rsidR="00B056E9">
        <w:rPr>
          <w:rFonts w:ascii="Arial" w:eastAsia="Times New Roman" w:hAnsi="Arial" w:cs="Arial"/>
          <w:shd w:val="clear" w:color="auto" w:fill="FFFFFF"/>
        </w:rPr>
        <w:t>I</w:t>
      </w:r>
      <w:r w:rsidRPr="000B297F">
        <w:rPr>
          <w:rFonts w:ascii="Arial" w:eastAsia="Times New Roman" w:hAnsi="Arial" w:cs="Arial"/>
          <w:shd w:val="clear" w:color="auto" w:fill="FFFFFF"/>
        </w:rPr>
        <w:t xml:space="preserve"> locations is reported directly to TFL</w:t>
      </w:r>
      <w:r>
        <w:rPr>
          <w:rFonts w:ascii="Arial" w:eastAsia="Times New Roman" w:hAnsi="Arial" w:cs="Arial"/>
          <w:shd w:val="clear" w:color="auto" w:fill="FFFFFF"/>
        </w:rPr>
        <w:t xml:space="preserve"> </w:t>
      </w:r>
      <w:r w:rsidRPr="00967D73">
        <w:rPr>
          <w:rFonts w:ascii="Arial" w:eastAsia="Times New Roman" w:hAnsi="Arial" w:cs="Arial"/>
          <w:shd w:val="clear" w:color="auto" w:fill="FFFFFF"/>
        </w:rPr>
        <w:t>(Schil, 2012)</w:t>
      </w:r>
      <w:r>
        <w:rPr>
          <w:rFonts w:ascii="Arial" w:eastAsia="Times New Roman" w:hAnsi="Arial" w:cs="Arial"/>
          <w:shd w:val="clear" w:color="auto" w:fill="FFFFFF"/>
        </w:rPr>
        <w:t xml:space="preserve">. </w:t>
      </w:r>
    </w:p>
    <w:p w14:paraId="22CC5B23" w14:textId="14D10072" w:rsidR="00AA645B" w:rsidRDefault="00AA645B" w:rsidP="00F32240">
      <w:pPr>
        <w:rPr>
          <w:rFonts w:ascii="Arial" w:eastAsia="Times New Roman" w:hAnsi="Arial" w:cs="Arial"/>
          <w:shd w:val="clear" w:color="auto" w:fill="FFFFFF"/>
        </w:rPr>
      </w:pPr>
    </w:p>
    <w:p w14:paraId="310AC7C4" w14:textId="77777777" w:rsidR="00AA645B" w:rsidRPr="00883661" w:rsidRDefault="00AA645B" w:rsidP="00F32240">
      <w:pPr>
        <w:rPr>
          <w:rFonts w:ascii="Arial" w:eastAsia="Times New Roman" w:hAnsi="Arial" w:cs="Arial"/>
          <w:shd w:val="clear" w:color="auto" w:fill="FFFFFF"/>
        </w:rPr>
      </w:pPr>
    </w:p>
    <w:p w14:paraId="0B5178C8" w14:textId="0F9B9A9B" w:rsidR="00EF258C" w:rsidRDefault="00EF258C" w:rsidP="001E6B64">
      <w:pPr>
        <w:ind w:left="360"/>
        <w:rPr>
          <w:rFonts w:ascii="Arial" w:hAnsi="Arial" w:cs="Arial"/>
          <w:b/>
          <w:bCs/>
          <w:color w:val="000000" w:themeColor="text1"/>
        </w:rPr>
      </w:pPr>
    </w:p>
    <w:p w14:paraId="5F86D974" w14:textId="53510E9E" w:rsidR="006007A2" w:rsidRDefault="006007A2" w:rsidP="001E6B64">
      <w:pPr>
        <w:ind w:left="360"/>
        <w:rPr>
          <w:rFonts w:ascii="Arial" w:hAnsi="Arial" w:cs="Arial"/>
          <w:b/>
          <w:bCs/>
          <w:color w:val="000000" w:themeColor="text1"/>
        </w:rPr>
      </w:pPr>
    </w:p>
    <w:p w14:paraId="67AAB2E4" w14:textId="1A9DB976" w:rsidR="006007A2" w:rsidRDefault="006007A2" w:rsidP="001E6B64">
      <w:pPr>
        <w:ind w:left="360"/>
        <w:rPr>
          <w:rFonts w:ascii="Arial" w:hAnsi="Arial" w:cs="Arial"/>
          <w:b/>
          <w:bCs/>
          <w:color w:val="000000" w:themeColor="text1"/>
        </w:rPr>
      </w:pPr>
    </w:p>
    <w:p w14:paraId="2FE0952C" w14:textId="77777777" w:rsidR="006007A2" w:rsidRPr="0019574A" w:rsidRDefault="006007A2" w:rsidP="001E6B64">
      <w:pPr>
        <w:ind w:left="360"/>
        <w:rPr>
          <w:rFonts w:ascii="Arial" w:hAnsi="Arial" w:cs="Arial"/>
          <w:b/>
          <w:bCs/>
          <w:color w:val="000000" w:themeColor="text1"/>
        </w:rPr>
      </w:pPr>
    </w:p>
    <w:p w14:paraId="61E88428" w14:textId="1A15A845" w:rsidR="00EF258C" w:rsidRPr="002A1B73" w:rsidRDefault="00EF258C" w:rsidP="002A1B73">
      <w:pPr>
        <w:pStyle w:val="ListParagraph"/>
        <w:numPr>
          <w:ilvl w:val="1"/>
          <w:numId w:val="1"/>
        </w:numPr>
        <w:rPr>
          <w:rFonts w:ascii="Arial" w:hAnsi="Arial" w:cs="Arial"/>
          <w:b/>
          <w:bCs/>
          <w:color w:val="000000" w:themeColor="text1"/>
        </w:rPr>
      </w:pPr>
      <w:r w:rsidRPr="002A1B73">
        <w:rPr>
          <w:rFonts w:ascii="Arial" w:hAnsi="Arial" w:cs="Arial"/>
          <w:b/>
          <w:bCs/>
          <w:color w:val="000000" w:themeColor="text1"/>
        </w:rPr>
        <w:t>Relationship marketing</w:t>
      </w:r>
    </w:p>
    <w:p w14:paraId="5AA263CD" w14:textId="22DBA1BE" w:rsidR="00EF258C" w:rsidRPr="0019574A" w:rsidRDefault="00EF258C" w:rsidP="001E6B64">
      <w:pPr>
        <w:ind w:left="360"/>
        <w:rPr>
          <w:rFonts w:ascii="Arial" w:hAnsi="Arial" w:cs="Arial"/>
          <w:b/>
          <w:bCs/>
          <w:color w:val="000000" w:themeColor="text1"/>
        </w:rPr>
      </w:pPr>
    </w:p>
    <w:p w14:paraId="27DB8C44" w14:textId="665341D2" w:rsidR="00EF258C" w:rsidRDefault="00185ED3" w:rsidP="00EF258C">
      <w:pPr>
        <w:rPr>
          <w:rFonts w:ascii="Arial" w:hAnsi="Arial" w:cs="Arial"/>
          <w:color w:val="000000" w:themeColor="text1"/>
        </w:rPr>
      </w:pPr>
      <w:r w:rsidRPr="00185ED3">
        <w:rPr>
          <w:rFonts w:ascii="Arial" w:hAnsi="Arial" w:cs="Arial"/>
          <w:color w:val="000000" w:themeColor="text1"/>
        </w:rPr>
        <w:t xml:space="preserve">Tfl </w:t>
      </w:r>
      <w:r>
        <w:rPr>
          <w:rFonts w:ascii="Arial" w:hAnsi="Arial" w:cs="Arial"/>
          <w:color w:val="000000" w:themeColor="text1"/>
        </w:rPr>
        <w:t xml:space="preserve"> owns the largest </w:t>
      </w:r>
      <w:r w:rsidR="000E176A">
        <w:rPr>
          <w:rFonts w:ascii="Arial" w:hAnsi="Arial" w:cs="Arial"/>
          <w:color w:val="000000" w:themeColor="text1"/>
        </w:rPr>
        <w:t>bus stop network in the U.K and have over 5000</w:t>
      </w:r>
      <w:r w:rsidR="00F57F12">
        <w:rPr>
          <w:rFonts w:ascii="Arial" w:hAnsi="Arial" w:cs="Arial"/>
          <w:color w:val="000000" w:themeColor="text1"/>
        </w:rPr>
        <w:t xml:space="preserve"> </w:t>
      </w:r>
      <w:r w:rsidR="000E176A">
        <w:rPr>
          <w:rFonts w:ascii="Arial" w:hAnsi="Arial" w:cs="Arial"/>
          <w:color w:val="000000" w:themeColor="text1"/>
        </w:rPr>
        <w:t xml:space="preserve">digital and poster </w:t>
      </w:r>
      <w:r w:rsidR="00F57F12">
        <w:rPr>
          <w:rFonts w:ascii="Arial" w:hAnsi="Arial" w:cs="Arial"/>
          <w:color w:val="000000" w:themeColor="text1"/>
        </w:rPr>
        <w:t xml:space="preserve">sites across these networks, </w:t>
      </w:r>
      <w:r w:rsidR="00ED4683">
        <w:rPr>
          <w:rFonts w:ascii="Arial" w:hAnsi="Arial" w:cs="Arial"/>
          <w:color w:val="000000" w:themeColor="text1"/>
        </w:rPr>
        <w:t xml:space="preserve">in this way they can attract attention of the everyday London passengers </w:t>
      </w:r>
      <w:r w:rsidR="00A56F62">
        <w:rPr>
          <w:rFonts w:ascii="Arial" w:hAnsi="Arial" w:cs="Arial"/>
          <w:color w:val="000000" w:themeColor="text1"/>
        </w:rPr>
        <w:t>and tourists</w:t>
      </w:r>
      <w:r w:rsidR="00175880">
        <w:rPr>
          <w:rFonts w:ascii="Arial" w:hAnsi="Arial" w:cs="Arial"/>
          <w:color w:val="000000" w:themeColor="text1"/>
        </w:rPr>
        <w:t xml:space="preserve"> </w:t>
      </w:r>
      <w:sdt>
        <w:sdtPr>
          <w:rPr>
            <w:rFonts w:ascii="Arial" w:hAnsi="Arial" w:cs="Arial"/>
            <w:color w:val="000000" w:themeColor="text1"/>
          </w:rPr>
          <w:id w:val="-209805438"/>
          <w:citation/>
        </w:sdtPr>
        <w:sdtEndPr/>
        <w:sdtContent>
          <w:r w:rsidR="00175880">
            <w:rPr>
              <w:rFonts w:ascii="Arial" w:hAnsi="Arial" w:cs="Arial"/>
              <w:color w:val="000000" w:themeColor="text1"/>
            </w:rPr>
            <w:fldChar w:fldCharType="begin"/>
          </w:r>
          <w:r w:rsidR="00175880">
            <w:rPr>
              <w:rFonts w:ascii="Arial" w:hAnsi="Arial" w:cs="Arial"/>
              <w:color w:val="000000" w:themeColor="text1"/>
              <w:lang w:val="en-GB"/>
            </w:rPr>
            <w:instrText xml:space="preserve"> CITATION Tra18 \l 2057 </w:instrText>
          </w:r>
          <w:r w:rsidR="00175880">
            <w:rPr>
              <w:rFonts w:ascii="Arial" w:hAnsi="Arial" w:cs="Arial"/>
              <w:color w:val="000000" w:themeColor="text1"/>
            </w:rPr>
            <w:fldChar w:fldCharType="separate"/>
          </w:r>
          <w:r w:rsidR="002A06F2" w:rsidRPr="002A06F2">
            <w:rPr>
              <w:rFonts w:ascii="Arial" w:hAnsi="Arial" w:cs="Arial"/>
              <w:noProof/>
              <w:color w:val="000000" w:themeColor="text1"/>
              <w:lang w:val="en-GB"/>
            </w:rPr>
            <w:t>(Transport For London, 2018)</w:t>
          </w:r>
          <w:r w:rsidR="00175880">
            <w:rPr>
              <w:rFonts w:ascii="Arial" w:hAnsi="Arial" w:cs="Arial"/>
              <w:color w:val="000000" w:themeColor="text1"/>
            </w:rPr>
            <w:fldChar w:fldCharType="end"/>
          </w:r>
        </w:sdtContent>
      </w:sdt>
      <w:r w:rsidR="00175880">
        <w:rPr>
          <w:rFonts w:ascii="Arial" w:hAnsi="Arial" w:cs="Arial"/>
          <w:color w:val="000000" w:themeColor="text1"/>
        </w:rPr>
        <w:t xml:space="preserve">. </w:t>
      </w:r>
      <w:r w:rsidR="007A6E8D">
        <w:rPr>
          <w:rFonts w:ascii="Arial" w:hAnsi="Arial" w:cs="Arial"/>
          <w:color w:val="000000" w:themeColor="text1"/>
        </w:rPr>
        <w:t xml:space="preserve">Transport for London is able to </w:t>
      </w:r>
      <w:r w:rsidR="00013187">
        <w:rPr>
          <w:rFonts w:ascii="Arial" w:hAnsi="Arial" w:cs="Arial"/>
          <w:color w:val="000000" w:themeColor="text1"/>
        </w:rPr>
        <w:t xml:space="preserve">access an audience of up to five millions of people per day due to the </w:t>
      </w:r>
      <w:r w:rsidR="00CF6FA0">
        <w:rPr>
          <w:rFonts w:ascii="Arial" w:hAnsi="Arial" w:cs="Arial"/>
          <w:color w:val="000000" w:themeColor="text1"/>
        </w:rPr>
        <w:t>diversity of public transport, like trams, buses, trains, underground</w:t>
      </w:r>
      <w:r w:rsidR="00365F1B">
        <w:rPr>
          <w:rFonts w:ascii="Arial" w:hAnsi="Arial" w:cs="Arial"/>
          <w:color w:val="000000" w:themeColor="text1"/>
        </w:rPr>
        <w:t xml:space="preserve">, DLR etc. </w:t>
      </w:r>
    </w:p>
    <w:p w14:paraId="2E0B62B0" w14:textId="10A4D2BE" w:rsidR="00EE645E" w:rsidRDefault="00D87422" w:rsidP="00EF258C">
      <w:pPr>
        <w:rPr>
          <w:rFonts w:ascii="Arial" w:hAnsi="Arial" w:cs="Arial"/>
          <w:color w:val="000000" w:themeColor="text1"/>
        </w:rPr>
      </w:pPr>
      <w:r>
        <w:rPr>
          <w:rFonts w:ascii="Arial" w:hAnsi="Arial" w:cs="Arial"/>
          <w:color w:val="000000" w:themeColor="text1"/>
        </w:rPr>
        <w:t xml:space="preserve">Using a experiential marketing approach, </w:t>
      </w:r>
      <w:r w:rsidR="00A75227">
        <w:rPr>
          <w:rFonts w:ascii="Arial" w:hAnsi="Arial" w:cs="Arial"/>
          <w:color w:val="000000" w:themeColor="text1"/>
        </w:rPr>
        <w:t>helps TFL</w:t>
      </w:r>
      <w:r w:rsidR="00A75227" w:rsidRPr="00A75227">
        <w:rPr>
          <w:rFonts w:ascii="Arial" w:hAnsi="Arial" w:cs="Arial"/>
          <w:color w:val="000000" w:themeColor="text1"/>
        </w:rPr>
        <w:t xml:space="preserve"> in humanizing a brand or a sponsor, and creating experiences that leave consumers with favorable brand impressions for a long time.</w:t>
      </w:r>
      <w:r w:rsidR="00A36FAA">
        <w:rPr>
          <w:rFonts w:ascii="Arial" w:hAnsi="Arial" w:cs="Arial"/>
          <w:color w:val="000000" w:themeColor="text1"/>
        </w:rPr>
        <w:t xml:space="preserve"> </w:t>
      </w:r>
      <w:r w:rsidR="00595397" w:rsidRPr="00595397">
        <w:rPr>
          <w:rFonts w:ascii="Arial" w:hAnsi="Arial" w:cs="Arial"/>
          <w:color w:val="000000" w:themeColor="text1"/>
        </w:rPr>
        <w:t>Experiential marketing, often known as engagement marketing, is a marketing approach that immerses or thoroughly involves consumers in a product. In a nutshell, experiential marketing allows customers to not only purchase but also experience a brand's goods or services. Memorable and unique experiences build emotional ties between the brand and the customer. Experiential marketing not only entails consumer involvement, but it also often enhances it</w:t>
      </w:r>
      <w:r w:rsidR="00CC6D9A">
        <w:rPr>
          <w:rFonts w:ascii="Arial" w:hAnsi="Arial" w:cs="Arial"/>
          <w:color w:val="000000" w:themeColor="text1"/>
        </w:rPr>
        <w:t xml:space="preserve"> </w:t>
      </w:r>
      <w:r w:rsidR="003515B9">
        <w:rPr>
          <w:rFonts w:ascii="Arial" w:hAnsi="Arial" w:cs="Arial"/>
          <w:color w:val="000000" w:themeColor="text1"/>
        </w:rPr>
        <w:t>(</w:t>
      </w:r>
      <w:r w:rsidR="00CC6D9A" w:rsidRPr="00CC6D9A">
        <w:rPr>
          <w:rFonts w:ascii="Arial" w:hAnsi="Arial" w:cs="Arial"/>
          <w:color w:val="000000" w:themeColor="text1"/>
        </w:rPr>
        <w:t>Batat, W. 2020).</w:t>
      </w:r>
    </w:p>
    <w:p w14:paraId="1E357381" w14:textId="11DC41C8" w:rsidR="00030AC3" w:rsidRDefault="00030AC3" w:rsidP="003F3E9C">
      <w:pPr>
        <w:rPr>
          <w:rFonts w:ascii="Arial" w:hAnsi="Arial" w:cs="Arial"/>
          <w:color w:val="000000" w:themeColor="text1"/>
        </w:rPr>
      </w:pPr>
      <w:r>
        <w:rPr>
          <w:rFonts w:ascii="Arial" w:hAnsi="Arial" w:cs="Arial"/>
          <w:color w:val="000000" w:themeColor="text1"/>
        </w:rPr>
        <w:t>For e</w:t>
      </w:r>
      <w:r w:rsidR="00B30725">
        <w:rPr>
          <w:rFonts w:ascii="Arial" w:hAnsi="Arial" w:cs="Arial"/>
          <w:color w:val="000000" w:themeColor="text1"/>
        </w:rPr>
        <w:t xml:space="preserve">xample, when Sony has launched PlayStation </w:t>
      </w:r>
      <w:r w:rsidR="0018417C">
        <w:rPr>
          <w:rFonts w:ascii="Arial" w:hAnsi="Arial" w:cs="Arial"/>
          <w:color w:val="000000" w:themeColor="text1"/>
        </w:rPr>
        <w:t xml:space="preserve">5, to promote their </w:t>
      </w:r>
      <w:r w:rsidR="00EA739E">
        <w:rPr>
          <w:rFonts w:ascii="Arial" w:hAnsi="Arial" w:cs="Arial"/>
          <w:color w:val="000000" w:themeColor="text1"/>
        </w:rPr>
        <w:t>product</w:t>
      </w:r>
      <w:r w:rsidR="003F3E9C">
        <w:rPr>
          <w:rFonts w:ascii="Arial" w:hAnsi="Arial" w:cs="Arial"/>
          <w:color w:val="000000" w:themeColor="text1"/>
        </w:rPr>
        <w:t xml:space="preserve"> </w:t>
      </w:r>
      <w:r w:rsidR="003F3E9C" w:rsidRPr="003F3E9C">
        <w:rPr>
          <w:rFonts w:ascii="Arial" w:hAnsi="Arial" w:cs="Arial"/>
          <w:color w:val="000000" w:themeColor="text1"/>
        </w:rPr>
        <w:t>Sony UK staged a visually stunning 48-hour takeover of London's Oxford Circus station.</w:t>
      </w:r>
      <w:r w:rsidR="003F3E9C">
        <w:rPr>
          <w:rFonts w:ascii="Arial" w:hAnsi="Arial" w:cs="Arial"/>
          <w:color w:val="000000" w:themeColor="text1"/>
        </w:rPr>
        <w:t xml:space="preserve"> This have resul</w:t>
      </w:r>
      <w:r w:rsidR="001350DC">
        <w:rPr>
          <w:rFonts w:ascii="Arial" w:hAnsi="Arial" w:cs="Arial"/>
          <w:color w:val="000000" w:themeColor="text1"/>
        </w:rPr>
        <w:t>ted</w:t>
      </w:r>
      <w:r w:rsidR="003F3E9C" w:rsidRPr="003F3E9C">
        <w:rPr>
          <w:rFonts w:ascii="Arial" w:hAnsi="Arial" w:cs="Arial"/>
          <w:color w:val="000000" w:themeColor="text1"/>
        </w:rPr>
        <w:t xml:space="preserve"> in 100,000 social media engagements, 61 pieces of media coverage, and 6 million impressions</w:t>
      </w:r>
      <w:r w:rsidR="001350DC">
        <w:rPr>
          <w:rFonts w:ascii="Arial" w:hAnsi="Arial" w:cs="Arial"/>
          <w:color w:val="000000" w:themeColor="text1"/>
        </w:rPr>
        <w:t xml:space="preserve"> </w:t>
      </w:r>
      <w:r w:rsidR="007569A1">
        <w:rPr>
          <w:rFonts w:ascii="Arial" w:hAnsi="Arial" w:cs="Arial"/>
          <w:color w:val="000000" w:themeColor="text1"/>
        </w:rPr>
        <w:t>from a tweet about the campaign</w:t>
      </w:r>
      <w:r w:rsidR="00B53F3E">
        <w:rPr>
          <w:rFonts w:ascii="Arial" w:hAnsi="Arial" w:cs="Arial"/>
          <w:color w:val="000000" w:themeColor="text1"/>
        </w:rPr>
        <w:t xml:space="preserve"> </w:t>
      </w:r>
      <w:sdt>
        <w:sdtPr>
          <w:rPr>
            <w:rFonts w:ascii="Arial" w:hAnsi="Arial" w:cs="Arial"/>
            <w:color w:val="000000" w:themeColor="text1"/>
          </w:rPr>
          <w:id w:val="348070951"/>
          <w:citation/>
        </w:sdtPr>
        <w:sdtEndPr/>
        <w:sdtContent>
          <w:r w:rsidR="00B53F3E">
            <w:rPr>
              <w:rFonts w:ascii="Arial" w:hAnsi="Arial" w:cs="Arial"/>
              <w:color w:val="000000" w:themeColor="text1"/>
            </w:rPr>
            <w:fldChar w:fldCharType="begin"/>
          </w:r>
          <w:r w:rsidR="00B53F3E">
            <w:rPr>
              <w:rFonts w:ascii="Arial" w:hAnsi="Arial" w:cs="Arial"/>
              <w:color w:val="000000" w:themeColor="text1"/>
              <w:lang w:val="en-GB"/>
            </w:rPr>
            <w:instrText xml:space="preserve"> CITATION Tra20 \l 2057 </w:instrText>
          </w:r>
          <w:r w:rsidR="00B53F3E">
            <w:rPr>
              <w:rFonts w:ascii="Arial" w:hAnsi="Arial" w:cs="Arial"/>
              <w:color w:val="000000" w:themeColor="text1"/>
            </w:rPr>
            <w:fldChar w:fldCharType="separate"/>
          </w:r>
          <w:r w:rsidR="002A06F2" w:rsidRPr="002A06F2">
            <w:rPr>
              <w:rFonts w:ascii="Arial" w:hAnsi="Arial" w:cs="Arial"/>
              <w:noProof/>
              <w:color w:val="000000" w:themeColor="text1"/>
              <w:lang w:val="en-GB"/>
            </w:rPr>
            <w:t>(Transport For London, 2020)</w:t>
          </w:r>
          <w:r w:rsidR="00B53F3E">
            <w:rPr>
              <w:rFonts w:ascii="Arial" w:hAnsi="Arial" w:cs="Arial"/>
              <w:color w:val="000000" w:themeColor="text1"/>
            </w:rPr>
            <w:fldChar w:fldCharType="end"/>
          </w:r>
        </w:sdtContent>
      </w:sdt>
      <w:r w:rsidR="00B53F3E">
        <w:rPr>
          <w:rFonts w:ascii="Arial" w:hAnsi="Arial" w:cs="Arial"/>
          <w:color w:val="000000" w:themeColor="text1"/>
        </w:rPr>
        <w:t>.</w:t>
      </w:r>
    </w:p>
    <w:p w14:paraId="4E4D55CA" w14:textId="23E1CC9D" w:rsidR="002A6266" w:rsidRPr="00185ED3" w:rsidRDefault="002A6266" w:rsidP="003F3E9C">
      <w:pPr>
        <w:rPr>
          <w:rFonts w:ascii="Arial" w:hAnsi="Arial" w:cs="Arial"/>
          <w:color w:val="000000" w:themeColor="text1"/>
        </w:rPr>
      </w:pPr>
      <w:r>
        <w:rPr>
          <w:rFonts w:ascii="Arial" w:hAnsi="Arial" w:cs="Arial"/>
          <w:noProof/>
          <w:color w:val="000000" w:themeColor="text1"/>
        </w:rPr>
        <w:drawing>
          <wp:inline distT="0" distB="0" distL="0" distR="0" wp14:anchorId="42CEBD2D" wp14:editId="632F9D1D">
            <wp:extent cx="2286000" cy="2286000"/>
            <wp:effectExtent l="0" t="0" r="0" b="0"/>
            <wp:docPr id="5" name="Picture 5"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286000" cy="2286000"/>
                    </a:xfrm>
                    <a:prstGeom prst="rect">
                      <a:avLst/>
                    </a:prstGeom>
                  </pic:spPr>
                </pic:pic>
              </a:graphicData>
            </a:graphic>
          </wp:inline>
        </w:drawing>
      </w:r>
      <w:r>
        <w:rPr>
          <w:rFonts w:ascii="Arial" w:hAnsi="Arial" w:cs="Arial"/>
          <w:color w:val="000000" w:themeColor="text1"/>
        </w:rPr>
        <w:t xml:space="preserve"> </w:t>
      </w:r>
      <w:sdt>
        <w:sdtPr>
          <w:rPr>
            <w:rFonts w:ascii="Arial" w:hAnsi="Arial" w:cs="Arial"/>
            <w:color w:val="000000" w:themeColor="text1"/>
          </w:rPr>
          <w:id w:val="-2092000664"/>
          <w:citation/>
        </w:sdtPr>
        <w:sdtEndPr/>
        <w:sdtContent>
          <w:r w:rsidR="00D776AE">
            <w:rPr>
              <w:rFonts w:ascii="Arial" w:hAnsi="Arial" w:cs="Arial"/>
              <w:color w:val="000000" w:themeColor="text1"/>
            </w:rPr>
            <w:fldChar w:fldCharType="begin"/>
          </w:r>
          <w:r w:rsidR="00D776AE">
            <w:rPr>
              <w:rFonts w:ascii="Arial" w:hAnsi="Arial" w:cs="Arial"/>
              <w:color w:val="000000" w:themeColor="text1"/>
              <w:lang w:val="en-GB"/>
            </w:rPr>
            <w:instrText xml:space="preserve"> CITATION Tra20 \l 2057 </w:instrText>
          </w:r>
          <w:r w:rsidR="00D776AE">
            <w:rPr>
              <w:rFonts w:ascii="Arial" w:hAnsi="Arial" w:cs="Arial"/>
              <w:color w:val="000000" w:themeColor="text1"/>
            </w:rPr>
            <w:fldChar w:fldCharType="separate"/>
          </w:r>
          <w:r w:rsidR="002A06F2" w:rsidRPr="002A06F2">
            <w:rPr>
              <w:rFonts w:ascii="Arial" w:hAnsi="Arial" w:cs="Arial"/>
              <w:noProof/>
              <w:color w:val="000000" w:themeColor="text1"/>
              <w:lang w:val="en-GB"/>
            </w:rPr>
            <w:t>(Transport For London, 2020)</w:t>
          </w:r>
          <w:r w:rsidR="00D776AE">
            <w:rPr>
              <w:rFonts w:ascii="Arial" w:hAnsi="Arial" w:cs="Arial"/>
              <w:color w:val="000000" w:themeColor="text1"/>
            </w:rPr>
            <w:fldChar w:fldCharType="end"/>
          </w:r>
        </w:sdtContent>
      </w:sdt>
    </w:p>
    <w:p w14:paraId="0314EEE9" w14:textId="77777777" w:rsidR="001A41AB" w:rsidRPr="0019574A" w:rsidRDefault="001A41AB" w:rsidP="00151FF9">
      <w:pPr>
        <w:rPr>
          <w:rFonts w:ascii="Arial" w:hAnsi="Arial" w:cs="Arial"/>
          <w:color w:val="000000" w:themeColor="text1"/>
        </w:rPr>
      </w:pPr>
    </w:p>
    <w:p w14:paraId="551E1611" w14:textId="30AEDD32" w:rsidR="005D7551" w:rsidRDefault="00A957AD" w:rsidP="000D7903">
      <w:pPr>
        <w:rPr>
          <w:rFonts w:ascii="Arial" w:hAnsi="Arial" w:cs="Arial"/>
          <w:color w:val="000000" w:themeColor="text1"/>
        </w:rPr>
      </w:pPr>
      <w:r>
        <w:rPr>
          <w:rFonts w:ascii="Arial" w:hAnsi="Arial" w:cs="Arial"/>
          <w:color w:val="000000" w:themeColor="text1"/>
        </w:rPr>
        <w:t>In July 2017</w:t>
      </w:r>
      <w:r w:rsidR="003B13D6">
        <w:rPr>
          <w:rFonts w:ascii="Arial" w:hAnsi="Arial" w:cs="Arial"/>
          <w:color w:val="000000" w:themeColor="text1"/>
        </w:rPr>
        <w:t xml:space="preserve">, </w:t>
      </w:r>
      <w:r w:rsidR="00F5611B">
        <w:rPr>
          <w:rFonts w:ascii="Arial" w:hAnsi="Arial" w:cs="Arial"/>
          <w:color w:val="000000" w:themeColor="text1"/>
        </w:rPr>
        <w:t xml:space="preserve">TFL has </w:t>
      </w:r>
      <w:r w:rsidR="002250DF">
        <w:rPr>
          <w:rFonts w:ascii="Arial" w:hAnsi="Arial" w:cs="Arial"/>
          <w:color w:val="000000" w:themeColor="text1"/>
        </w:rPr>
        <w:t>promoted the release of Game of Thrones season 7</w:t>
      </w:r>
      <w:r w:rsidR="00956494">
        <w:rPr>
          <w:rFonts w:ascii="Arial" w:hAnsi="Arial" w:cs="Arial"/>
          <w:color w:val="000000" w:themeColor="text1"/>
        </w:rPr>
        <w:t xml:space="preserve">. </w:t>
      </w:r>
      <w:r w:rsidR="000D7903" w:rsidRPr="000D7903">
        <w:rPr>
          <w:rFonts w:ascii="Arial" w:hAnsi="Arial" w:cs="Arial"/>
          <w:color w:val="000000" w:themeColor="text1"/>
        </w:rPr>
        <w:t>A 24-hour station takeover took place at the Kings Cross St Pancras station</w:t>
      </w:r>
      <w:r w:rsidR="00D33603">
        <w:rPr>
          <w:rFonts w:ascii="Arial" w:hAnsi="Arial" w:cs="Arial"/>
          <w:color w:val="000000" w:themeColor="text1"/>
        </w:rPr>
        <w:t xml:space="preserve">, with </w:t>
      </w:r>
      <w:r w:rsidR="007C647F">
        <w:rPr>
          <w:rFonts w:ascii="Arial" w:hAnsi="Arial" w:cs="Arial"/>
          <w:color w:val="000000" w:themeColor="text1"/>
        </w:rPr>
        <w:t xml:space="preserve">each stop </w:t>
      </w:r>
      <w:r w:rsidR="00335DB3">
        <w:rPr>
          <w:rFonts w:ascii="Arial" w:hAnsi="Arial" w:cs="Arial"/>
          <w:color w:val="000000" w:themeColor="text1"/>
        </w:rPr>
        <w:t xml:space="preserve">being given a name of the </w:t>
      </w:r>
      <w:r w:rsidR="003B2C61">
        <w:rPr>
          <w:rFonts w:ascii="Arial" w:hAnsi="Arial" w:cs="Arial"/>
          <w:color w:val="000000" w:themeColor="text1"/>
        </w:rPr>
        <w:t>S</w:t>
      </w:r>
      <w:r w:rsidR="00335DB3">
        <w:rPr>
          <w:rFonts w:ascii="Arial" w:hAnsi="Arial" w:cs="Arial"/>
          <w:color w:val="000000" w:themeColor="text1"/>
        </w:rPr>
        <w:t xml:space="preserve">even </w:t>
      </w:r>
      <w:r w:rsidR="003B2C61">
        <w:rPr>
          <w:rFonts w:ascii="Arial" w:hAnsi="Arial" w:cs="Arial"/>
          <w:color w:val="000000" w:themeColor="text1"/>
        </w:rPr>
        <w:t>K</w:t>
      </w:r>
      <w:r w:rsidR="00335DB3">
        <w:rPr>
          <w:rFonts w:ascii="Arial" w:hAnsi="Arial" w:cs="Arial"/>
          <w:color w:val="000000" w:themeColor="text1"/>
        </w:rPr>
        <w:t>ingdoms in Westeros</w:t>
      </w:r>
      <w:r w:rsidR="000D7903" w:rsidRPr="000D7903">
        <w:rPr>
          <w:rFonts w:ascii="Arial" w:hAnsi="Arial" w:cs="Arial"/>
          <w:color w:val="000000" w:themeColor="text1"/>
        </w:rPr>
        <w:t>.</w:t>
      </w:r>
      <w:r w:rsidR="00D04E2A">
        <w:rPr>
          <w:rFonts w:ascii="Arial" w:hAnsi="Arial" w:cs="Arial"/>
          <w:color w:val="000000" w:themeColor="text1"/>
        </w:rPr>
        <w:t xml:space="preserve"> For example </w:t>
      </w:r>
      <w:r w:rsidR="00E44DE0">
        <w:rPr>
          <w:rFonts w:ascii="Arial" w:hAnsi="Arial" w:cs="Arial"/>
          <w:color w:val="000000" w:themeColor="text1"/>
        </w:rPr>
        <w:t xml:space="preserve">London was named Crownland </w:t>
      </w:r>
      <w:r w:rsidR="00D03A92" w:rsidRPr="00D03A92">
        <w:rPr>
          <w:rFonts w:ascii="Arial" w:hAnsi="Arial" w:cs="Arial"/>
          <w:color w:val="000000" w:themeColor="text1"/>
        </w:rPr>
        <w:t>owing to the vast and sometimes scandalous Royal Family that resides there.</w:t>
      </w:r>
      <w:r w:rsidR="00956494">
        <w:rPr>
          <w:rFonts w:ascii="Arial" w:hAnsi="Arial" w:cs="Arial"/>
          <w:color w:val="000000" w:themeColor="text1"/>
        </w:rPr>
        <w:t xml:space="preserve"> </w:t>
      </w:r>
      <w:r w:rsidR="000D7903" w:rsidRPr="000D7903">
        <w:rPr>
          <w:rFonts w:ascii="Arial" w:hAnsi="Arial" w:cs="Arial"/>
          <w:color w:val="000000" w:themeColor="text1"/>
        </w:rPr>
        <w:t>People who use the public transport were pleased and astonished by the company's new strategy, which resulted in higher levels of social media sharing and press attention</w:t>
      </w:r>
      <w:r w:rsidR="007F57CD">
        <w:rPr>
          <w:rFonts w:ascii="Arial" w:hAnsi="Arial" w:cs="Arial"/>
          <w:color w:val="000000" w:themeColor="text1"/>
        </w:rPr>
        <w:t xml:space="preserve"> </w:t>
      </w:r>
      <w:r w:rsidR="001F4ED9" w:rsidRPr="001F4ED9">
        <w:rPr>
          <w:rFonts w:ascii="Arial" w:hAnsi="Arial" w:cs="Arial"/>
          <w:color w:val="000000" w:themeColor="text1"/>
        </w:rPr>
        <w:t>(Landon, 2019)</w:t>
      </w:r>
      <w:r w:rsidR="001F4ED9">
        <w:rPr>
          <w:rFonts w:ascii="Arial" w:hAnsi="Arial" w:cs="Arial"/>
          <w:color w:val="000000" w:themeColor="text1"/>
        </w:rPr>
        <w:t xml:space="preserve">. </w:t>
      </w:r>
    </w:p>
    <w:p w14:paraId="6EA8E919" w14:textId="437A2418" w:rsidR="00525446" w:rsidRDefault="000E295B" w:rsidP="00E147F9">
      <w:pPr>
        <w:rPr>
          <w:rFonts w:ascii="Arial" w:hAnsi="Arial" w:cs="Arial"/>
          <w:color w:val="000000" w:themeColor="text1"/>
        </w:rPr>
      </w:pPr>
      <w:r>
        <w:rPr>
          <w:rFonts w:ascii="Arial" w:hAnsi="Arial" w:cs="Arial"/>
          <w:noProof/>
          <w:color w:val="000000" w:themeColor="text1"/>
        </w:rPr>
        <w:lastRenderedPageBreak/>
        <w:drawing>
          <wp:inline distT="0" distB="0" distL="0" distR="0" wp14:anchorId="00F6CF85" wp14:editId="7A82E505">
            <wp:extent cx="4476750" cy="2514600"/>
            <wp:effectExtent l="0" t="0" r="0" b="0"/>
            <wp:docPr id="6" name="Picture 6" descr="A picture containing indoor, person, floor,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 person, floor, ceiling&#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476750" cy="2514600"/>
                    </a:xfrm>
                    <a:prstGeom prst="rect">
                      <a:avLst/>
                    </a:prstGeom>
                  </pic:spPr>
                </pic:pic>
              </a:graphicData>
            </a:graphic>
          </wp:inline>
        </w:drawing>
      </w:r>
      <w:r w:rsidR="003C2700" w:rsidRPr="001F4ED9">
        <w:rPr>
          <w:rFonts w:ascii="Arial" w:hAnsi="Arial" w:cs="Arial"/>
          <w:color w:val="000000" w:themeColor="text1"/>
        </w:rPr>
        <w:t>(Landon, 2019)</w:t>
      </w:r>
      <w:r w:rsidR="003C2700">
        <w:rPr>
          <w:rFonts w:ascii="Arial" w:hAnsi="Arial" w:cs="Arial"/>
          <w:color w:val="000000" w:themeColor="text1"/>
        </w:rPr>
        <w:t>.</w:t>
      </w:r>
    </w:p>
    <w:p w14:paraId="1050BC16" w14:textId="77777777" w:rsidR="002A1B73" w:rsidRDefault="002A1B73" w:rsidP="00E147F9">
      <w:pPr>
        <w:rPr>
          <w:rFonts w:ascii="Arial" w:hAnsi="Arial" w:cs="Arial"/>
          <w:b/>
          <w:bCs/>
          <w:color w:val="000000" w:themeColor="text1"/>
        </w:rPr>
      </w:pPr>
    </w:p>
    <w:p w14:paraId="3FC78BBA" w14:textId="2A7B6A88" w:rsidR="001D24A3" w:rsidRPr="002A1B73" w:rsidRDefault="001D24A3" w:rsidP="002A1B73">
      <w:pPr>
        <w:pStyle w:val="ListParagraph"/>
        <w:numPr>
          <w:ilvl w:val="0"/>
          <w:numId w:val="1"/>
        </w:numPr>
        <w:rPr>
          <w:rFonts w:ascii="Arial" w:hAnsi="Arial" w:cs="Arial"/>
          <w:b/>
          <w:bCs/>
          <w:color w:val="000000" w:themeColor="text1"/>
        </w:rPr>
      </w:pPr>
      <w:r w:rsidRPr="002A1B73">
        <w:rPr>
          <w:rFonts w:ascii="Arial" w:hAnsi="Arial" w:cs="Arial"/>
          <w:b/>
          <w:bCs/>
          <w:color w:val="000000" w:themeColor="text1"/>
        </w:rPr>
        <w:t xml:space="preserve">Conclusion </w:t>
      </w:r>
    </w:p>
    <w:p w14:paraId="045D842C" w14:textId="0EBEB1D9" w:rsidR="001D24A3" w:rsidRDefault="0036033D" w:rsidP="00E147F9">
      <w:pPr>
        <w:rPr>
          <w:rFonts w:ascii="Arial" w:hAnsi="Arial" w:cs="Arial"/>
          <w:color w:val="000000" w:themeColor="text1"/>
        </w:rPr>
      </w:pPr>
      <w:r>
        <w:rPr>
          <w:rFonts w:ascii="Arial" w:hAnsi="Arial" w:cs="Arial"/>
          <w:color w:val="000000" w:themeColor="text1"/>
        </w:rPr>
        <w:t xml:space="preserve">For Abellio there is a single customer, and that is </w:t>
      </w:r>
      <w:r w:rsidR="00BE6CDE">
        <w:rPr>
          <w:rFonts w:ascii="Arial" w:hAnsi="Arial" w:cs="Arial"/>
          <w:color w:val="000000" w:themeColor="text1"/>
        </w:rPr>
        <w:t xml:space="preserve">TFL. </w:t>
      </w:r>
      <w:r w:rsidR="00890CEA">
        <w:rPr>
          <w:rFonts w:ascii="Arial" w:hAnsi="Arial" w:cs="Arial"/>
          <w:color w:val="000000" w:themeColor="text1"/>
        </w:rPr>
        <w:t>Although being a relatively a new company comparatively to the other bus operators in London</w:t>
      </w:r>
      <w:r w:rsidR="00B47B75">
        <w:rPr>
          <w:rFonts w:ascii="Arial" w:hAnsi="Arial" w:cs="Arial"/>
          <w:color w:val="000000" w:themeColor="text1"/>
        </w:rPr>
        <w:t>, Abellio understood how to please TFL, through service quality</w:t>
      </w:r>
      <w:r w:rsidR="006F2569">
        <w:rPr>
          <w:rFonts w:ascii="Arial" w:hAnsi="Arial" w:cs="Arial"/>
          <w:color w:val="000000" w:themeColor="text1"/>
        </w:rPr>
        <w:t xml:space="preserve"> even if this means that the iBus controllers </w:t>
      </w:r>
      <w:r w:rsidR="00391256">
        <w:rPr>
          <w:rFonts w:ascii="Arial" w:hAnsi="Arial" w:cs="Arial"/>
          <w:color w:val="000000" w:themeColor="text1"/>
        </w:rPr>
        <w:t>being under constant supervision,</w:t>
      </w:r>
      <w:r w:rsidR="00425AF8">
        <w:rPr>
          <w:rFonts w:ascii="Arial" w:hAnsi="Arial" w:cs="Arial"/>
          <w:color w:val="000000" w:themeColor="text1"/>
        </w:rPr>
        <w:t xml:space="preserve"> </w:t>
      </w:r>
      <w:r w:rsidR="00983919">
        <w:rPr>
          <w:rFonts w:ascii="Arial" w:hAnsi="Arial" w:cs="Arial"/>
          <w:color w:val="000000" w:themeColor="text1"/>
        </w:rPr>
        <w:t>this resulting in</w:t>
      </w:r>
      <w:r w:rsidR="00425AF8">
        <w:rPr>
          <w:rFonts w:ascii="Arial" w:hAnsi="Arial" w:cs="Arial"/>
          <w:color w:val="000000" w:themeColor="text1"/>
        </w:rPr>
        <w:t xml:space="preserve"> gaining a competitive advantage over the other companies</w:t>
      </w:r>
      <w:r w:rsidR="002B4B66">
        <w:rPr>
          <w:rFonts w:ascii="Arial" w:hAnsi="Arial" w:cs="Arial"/>
          <w:color w:val="000000" w:themeColor="text1"/>
        </w:rPr>
        <w:t xml:space="preserve"> and </w:t>
      </w:r>
      <w:r w:rsidR="009A76D5">
        <w:rPr>
          <w:rFonts w:ascii="Arial" w:hAnsi="Arial" w:cs="Arial"/>
          <w:color w:val="000000" w:themeColor="text1"/>
        </w:rPr>
        <w:t xml:space="preserve">winning new routes every time when a route is out for auction. </w:t>
      </w:r>
    </w:p>
    <w:p w14:paraId="4990FD06" w14:textId="77777777" w:rsidR="00F51B17" w:rsidRDefault="003502B2" w:rsidP="00E147F9">
      <w:pPr>
        <w:rPr>
          <w:rFonts w:ascii="Arial" w:hAnsi="Arial" w:cs="Arial"/>
          <w:color w:val="000000" w:themeColor="text1"/>
        </w:rPr>
      </w:pPr>
      <w:r>
        <w:rPr>
          <w:rFonts w:ascii="Arial" w:hAnsi="Arial" w:cs="Arial"/>
          <w:color w:val="000000" w:themeColor="text1"/>
        </w:rPr>
        <w:t xml:space="preserve">But there is </w:t>
      </w:r>
      <w:r w:rsidR="00020308">
        <w:rPr>
          <w:rFonts w:ascii="Arial" w:hAnsi="Arial" w:cs="Arial"/>
          <w:color w:val="000000" w:themeColor="text1"/>
        </w:rPr>
        <w:t>a conflict between what Abellio and TFL wants</w:t>
      </w:r>
      <w:r w:rsidR="00C933F1">
        <w:rPr>
          <w:rFonts w:ascii="Arial" w:hAnsi="Arial" w:cs="Arial"/>
          <w:color w:val="000000" w:themeColor="text1"/>
        </w:rPr>
        <w:t xml:space="preserve">. Abellio being a private company all they are interested in are maximizing profits and minimizing </w:t>
      </w:r>
      <w:r w:rsidR="00325B03">
        <w:rPr>
          <w:rFonts w:ascii="Arial" w:hAnsi="Arial" w:cs="Arial"/>
          <w:color w:val="000000" w:themeColor="text1"/>
        </w:rPr>
        <w:t>costs, while TFL</w:t>
      </w:r>
      <w:r w:rsidR="00D6204E">
        <w:rPr>
          <w:rFonts w:ascii="Arial" w:hAnsi="Arial" w:cs="Arial"/>
          <w:color w:val="000000" w:themeColor="text1"/>
        </w:rPr>
        <w:t xml:space="preserve"> being a public company, what they</w:t>
      </w:r>
      <w:r w:rsidR="00325B03">
        <w:rPr>
          <w:rFonts w:ascii="Arial" w:hAnsi="Arial" w:cs="Arial"/>
          <w:color w:val="000000" w:themeColor="text1"/>
        </w:rPr>
        <w:t xml:space="preserve"> wants</w:t>
      </w:r>
      <w:r w:rsidR="00D6204E">
        <w:rPr>
          <w:rFonts w:ascii="Arial" w:hAnsi="Arial" w:cs="Arial"/>
          <w:color w:val="000000" w:themeColor="text1"/>
        </w:rPr>
        <w:t xml:space="preserve"> is</w:t>
      </w:r>
      <w:r w:rsidR="00325B03">
        <w:rPr>
          <w:rFonts w:ascii="Arial" w:hAnsi="Arial" w:cs="Arial"/>
          <w:color w:val="000000" w:themeColor="text1"/>
        </w:rPr>
        <w:t xml:space="preserve"> to offer better service quality</w:t>
      </w:r>
      <w:r w:rsidR="00211D11">
        <w:rPr>
          <w:rFonts w:ascii="Arial" w:hAnsi="Arial" w:cs="Arial"/>
          <w:color w:val="000000" w:themeColor="text1"/>
        </w:rPr>
        <w:t>,</w:t>
      </w:r>
      <w:r w:rsidR="00D14016">
        <w:rPr>
          <w:rFonts w:ascii="Arial" w:hAnsi="Arial" w:cs="Arial"/>
          <w:color w:val="000000" w:themeColor="text1"/>
        </w:rPr>
        <w:t xml:space="preserve"> value and</w:t>
      </w:r>
      <w:r w:rsidR="00325B03">
        <w:rPr>
          <w:rFonts w:ascii="Arial" w:hAnsi="Arial" w:cs="Arial"/>
          <w:color w:val="000000" w:themeColor="text1"/>
        </w:rPr>
        <w:t xml:space="preserve"> satisfaction </w:t>
      </w:r>
      <w:r w:rsidR="00D6204E">
        <w:rPr>
          <w:rFonts w:ascii="Arial" w:hAnsi="Arial" w:cs="Arial"/>
          <w:color w:val="000000" w:themeColor="text1"/>
        </w:rPr>
        <w:t xml:space="preserve">to its customers. </w:t>
      </w:r>
      <w:r w:rsidR="009918FF">
        <w:rPr>
          <w:rFonts w:ascii="Arial" w:hAnsi="Arial" w:cs="Arial"/>
          <w:color w:val="000000" w:themeColor="text1"/>
        </w:rPr>
        <w:t>Abellio took seriously in consideration the service quality, but because they want to m</w:t>
      </w:r>
      <w:r w:rsidR="00C3748F">
        <w:rPr>
          <w:rFonts w:ascii="Arial" w:hAnsi="Arial" w:cs="Arial"/>
          <w:color w:val="000000" w:themeColor="text1"/>
        </w:rPr>
        <w:t>a</w:t>
      </w:r>
      <w:r w:rsidR="009918FF">
        <w:rPr>
          <w:rFonts w:ascii="Arial" w:hAnsi="Arial" w:cs="Arial"/>
          <w:color w:val="000000" w:themeColor="text1"/>
        </w:rPr>
        <w:t>ximize the</w:t>
      </w:r>
      <w:r w:rsidR="00C3748F">
        <w:rPr>
          <w:rFonts w:ascii="Arial" w:hAnsi="Arial" w:cs="Arial"/>
          <w:color w:val="000000" w:themeColor="text1"/>
        </w:rPr>
        <w:t xml:space="preserve"> profits, they leave aside customer satisfaction due to fire and rehire strategy to cut </w:t>
      </w:r>
      <w:r w:rsidR="00F51B17">
        <w:rPr>
          <w:rFonts w:ascii="Arial" w:hAnsi="Arial" w:cs="Arial"/>
          <w:color w:val="000000" w:themeColor="text1"/>
        </w:rPr>
        <w:t>costs.</w:t>
      </w:r>
    </w:p>
    <w:p w14:paraId="1628F8C8" w14:textId="77777777" w:rsidR="00746A29" w:rsidRDefault="00746A29" w:rsidP="00E147F9">
      <w:pPr>
        <w:rPr>
          <w:rFonts w:ascii="Arial" w:hAnsi="Arial" w:cs="Arial"/>
          <w:b/>
          <w:bCs/>
          <w:color w:val="000000" w:themeColor="text1"/>
        </w:rPr>
      </w:pPr>
    </w:p>
    <w:p w14:paraId="0A8F450C" w14:textId="67A6A830" w:rsidR="00F51B17" w:rsidRPr="002A1B73" w:rsidRDefault="00F51B17" w:rsidP="002A1B73">
      <w:pPr>
        <w:pStyle w:val="ListParagraph"/>
        <w:numPr>
          <w:ilvl w:val="0"/>
          <w:numId w:val="1"/>
        </w:numPr>
        <w:rPr>
          <w:rFonts w:ascii="Arial" w:hAnsi="Arial" w:cs="Arial"/>
          <w:b/>
          <w:bCs/>
          <w:color w:val="000000" w:themeColor="text1"/>
        </w:rPr>
      </w:pPr>
      <w:r w:rsidRPr="002A1B73">
        <w:rPr>
          <w:rFonts w:ascii="Arial" w:hAnsi="Arial" w:cs="Arial"/>
          <w:b/>
          <w:bCs/>
          <w:color w:val="000000" w:themeColor="text1"/>
        </w:rPr>
        <w:t xml:space="preserve">Recommendations </w:t>
      </w:r>
    </w:p>
    <w:p w14:paraId="21659142" w14:textId="26EE7792" w:rsidR="002D719F" w:rsidRDefault="00F51B17" w:rsidP="00E147F9">
      <w:pPr>
        <w:rPr>
          <w:rFonts w:ascii="Arial" w:hAnsi="Arial" w:cs="Arial"/>
          <w:color w:val="000000" w:themeColor="text1"/>
        </w:rPr>
      </w:pPr>
      <w:r>
        <w:rPr>
          <w:rFonts w:ascii="Arial" w:hAnsi="Arial" w:cs="Arial"/>
          <w:color w:val="000000" w:themeColor="text1"/>
        </w:rPr>
        <w:t xml:space="preserve">In order for Abellio to increase its competitive advantage is </w:t>
      </w:r>
      <w:r w:rsidR="00B33D0E">
        <w:rPr>
          <w:rFonts w:ascii="Arial" w:hAnsi="Arial" w:cs="Arial"/>
          <w:color w:val="000000" w:themeColor="text1"/>
        </w:rPr>
        <w:t xml:space="preserve">to increase its customer satisfaction. In doing so, they will definitely </w:t>
      </w:r>
      <w:r w:rsidR="000B2E79">
        <w:rPr>
          <w:rFonts w:ascii="Arial" w:hAnsi="Arial" w:cs="Arial"/>
          <w:color w:val="000000" w:themeColor="text1"/>
        </w:rPr>
        <w:t>win more route hence increased revenue. The best and the simplest</w:t>
      </w:r>
      <w:r w:rsidR="00266390">
        <w:rPr>
          <w:rFonts w:ascii="Arial" w:hAnsi="Arial" w:cs="Arial"/>
          <w:color w:val="000000" w:themeColor="text1"/>
        </w:rPr>
        <w:t xml:space="preserve"> way in doing so is to </w:t>
      </w:r>
      <w:r w:rsidR="00D660D5">
        <w:rPr>
          <w:rFonts w:ascii="Arial" w:hAnsi="Arial" w:cs="Arial"/>
          <w:color w:val="000000" w:themeColor="text1"/>
        </w:rPr>
        <w:t>give up fire and rehire approach</w:t>
      </w:r>
      <w:r w:rsidR="002D719F">
        <w:rPr>
          <w:rFonts w:ascii="Arial" w:hAnsi="Arial" w:cs="Arial"/>
          <w:color w:val="000000" w:themeColor="text1"/>
        </w:rPr>
        <w:t xml:space="preserve"> which it will benefit the company on the long term</w:t>
      </w:r>
      <w:r w:rsidR="009D3638">
        <w:rPr>
          <w:rFonts w:ascii="Arial" w:hAnsi="Arial" w:cs="Arial"/>
          <w:color w:val="000000" w:themeColor="text1"/>
        </w:rPr>
        <w:t xml:space="preserve">. </w:t>
      </w:r>
    </w:p>
    <w:p w14:paraId="79B2BBA3" w14:textId="77777777" w:rsidR="002D719F" w:rsidRDefault="002D719F" w:rsidP="00E147F9">
      <w:pPr>
        <w:rPr>
          <w:rFonts w:ascii="Arial" w:hAnsi="Arial" w:cs="Arial"/>
          <w:color w:val="000000" w:themeColor="text1"/>
        </w:rPr>
      </w:pPr>
      <w:r>
        <w:rPr>
          <w:rFonts w:ascii="Arial" w:hAnsi="Arial" w:cs="Arial"/>
          <w:color w:val="000000" w:themeColor="text1"/>
        </w:rPr>
        <w:t>The benefits of giving up the fire and rehire strategy:</w:t>
      </w:r>
    </w:p>
    <w:p w14:paraId="287973A7" w14:textId="298B7511" w:rsidR="00CA6833" w:rsidRDefault="00B2280A" w:rsidP="00CA6833">
      <w:pPr>
        <w:pStyle w:val="ListParagraph"/>
        <w:numPr>
          <w:ilvl w:val="0"/>
          <w:numId w:val="5"/>
        </w:numPr>
        <w:rPr>
          <w:rFonts w:ascii="Arial" w:hAnsi="Arial" w:cs="Arial"/>
          <w:color w:val="000000" w:themeColor="text1"/>
        </w:rPr>
      </w:pPr>
      <w:r w:rsidRPr="00CA6833">
        <w:rPr>
          <w:rFonts w:ascii="Arial" w:hAnsi="Arial" w:cs="Arial"/>
          <w:color w:val="000000" w:themeColor="text1"/>
        </w:rPr>
        <w:t xml:space="preserve">The driver will acquire more knowledge of the </w:t>
      </w:r>
      <w:r w:rsidR="00E940FE" w:rsidRPr="00CA6833">
        <w:rPr>
          <w:rFonts w:ascii="Arial" w:hAnsi="Arial" w:cs="Arial"/>
          <w:color w:val="000000" w:themeColor="text1"/>
        </w:rPr>
        <w:t xml:space="preserve">surrounding area on a route and points of interest, hence </w:t>
      </w:r>
      <w:r w:rsidR="00CA6833" w:rsidRPr="00CA6833">
        <w:rPr>
          <w:rFonts w:ascii="Arial" w:hAnsi="Arial" w:cs="Arial"/>
          <w:color w:val="000000" w:themeColor="text1"/>
        </w:rPr>
        <w:t>helping the customer with accurate information.</w:t>
      </w:r>
    </w:p>
    <w:p w14:paraId="6616D448" w14:textId="598F0545" w:rsidR="00CA6833" w:rsidRDefault="001F2A52" w:rsidP="00CA6833">
      <w:pPr>
        <w:pStyle w:val="ListParagraph"/>
        <w:numPr>
          <w:ilvl w:val="0"/>
          <w:numId w:val="5"/>
        </w:numPr>
        <w:rPr>
          <w:rFonts w:ascii="Arial" w:hAnsi="Arial" w:cs="Arial"/>
          <w:color w:val="000000" w:themeColor="text1"/>
        </w:rPr>
      </w:pPr>
      <w:r>
        <w:rPr>
          <w:rFonts w:ascii="Arial" w:hAnsi="Arial" w:cs="Arial"/>
          <w:color w:val="000000" w:themeColor="text1"/>
        </w:rPr>
        <w:t xml:space="preserve">The driver will gain knowledge of specific dangerous </w:t>
      </w:r>
      <w:r w:rsidR="00955850">
        <w:rPr>
          <w:rFonts w:ascii="Arial" w:hAnsi="Arial" w:cs="Arial"/>
          <w:color w:val="000000" w:themeColor="text1"/>
        </w:rPr>
        <w:t>areas, and hidden hazards on the road</w:t>
      </w:r>
      <w:r w:rsidR="00E8550F">
        <w:rPr>
          <w:rFonts w:ascii="Arial" w:hAnsi="Arial" w:cs="Arial"/>
          <w:color w:val="000000" w:themeColor="text1"/>
        </w:rPr>
        <w:t xml:space="preserve"> which will result in low risk of accidents and increased safety.</w:t>
      </w:r>
    </w:p>
    <w:p w14:paraId="5ECA2053" w14:textId="52526FFC" w:rsidR="00E8550F" w:rsidRDefault="00E46C29" w:rsidP="00CA6833">
      <w:pPr>
        <w:pStyle w:val="ListParagraph"/>
        <w:numPr>
          <w:ilvl w:val="0"/>
          <w:numId w:val="5"/>
        </w:numPr>
        <w:rPr>
          <w:rFonts w:ascii="Arial" w:hAnsi="Arial" w:cs="Arial"/>
          <w:color w:val="000000" w:themeColor="text1"/>
        </w:rPr>
      </w:pPr>
      <w:r>
        <w:rPr>
          <w:rFonts w:ascii="Arial" w:hAnsi="Arial" w:cs="Arial"/>
          <w:color w:val="000000" w:themeColor="text1"/>
        </w:rPr>
        <w:t xml:space="preserve">The customer will familiarize with the driver which lead to </w:t>
      </w:r>
      <w:r w:rsidR="000F3343">
        <w:rPr>
          <w:rFonts w:ascii="Arial" w:hAnsi="Arial" w:cs="Arial"/>
          <w:color w:val="000000" w:themeColor="text1"/>
        </w:rPr>
        <w:t xml:space="preserve">closer relation between them and better customer </w:t>
      </w:r>
      <w:r w:rsidR="00650191">
        <w:rPr>
          <w:rFonts w:ascii="Arial" w:hAnsi="Arial" w:cs="Arial"/>
          <w:color w:val="000000" w:themeColor="text1"/>
        </w:rPr>
        <w:t>interactions</w:t>
      </w:r>
    </w:p>
    <w:p w14:paraId="6C530D87" w14:textId="3E8F4C70" w:rsidR="001C1FF5" w:rsidRDefault="004A3A87" w:rsidP="00650191">
      <w:pPr>
        <w:pStyle w:val="ListParagraph"/>
        <w:numPr>
          <w:ilvl w:val="0"/>
          <w:numId w:val="5"/>
        </w:numPr>
        <w:rPr>
          <w:rFonts w:ascii="Arial" w:hAnsi="Arial" w:cs="Arial"/>
          <w:color w:val="000000" w:themeColor="text1"/>
        </w:rPr>
      </w:pPr>
      <w:r>
        <w:rPr>
          <w:rFonts w:ascii="Arial" w:hAnsi="Arial" w:cs="Arial"/>
          <w:color w:val="000000" w:themeColor="text1"/>
        </w:rPr>
        <w:t xml:space="preserve">Better customer </w:t>
      </w:r>
      <w:r w:rsidR="00E838DC">
        <w:rPr>
          <w:rFonts w:ascii="Arial" w:hAnsi="Arial" w:cs="Arial"/>
          <w:color w:val="000000" w:themeColor="text1"/>
        </w:rPr>
        <w:t>experience and a good service quality will result in</w:t>
      </w:r>
      <w:r w:rsidR="003F13AA">
        <w:rPr>
          <w:rFonts w:ascii="Arial" w:hAnsi="Arial" w:cs="Arial"/>
          <w:color w:val="000000" w:themeColor="text1"/>
        </w:rPr>
        <w:t xml:space="preserve"> awards and </w:t>
      </w:r>
      <w:r w:rsidR="00E838DC">
        <w:rPr>
          <w:rFonts w:ascii="Arial" w:hAnsi="Arial" w:cs="Arial"/>
          <w:color w:val="000000" w:themeColor="text1"/>
        </w:rPr>
        <w:t xml:space="preserve"> </w:t>
      </w:r>
      <w:r w:rsidR="009F7C42">
        <w:rPr>
          <w:rFonts w:ascii="Arial" w:hAnsi="Arial" w:cs="Arial"/>
          <w:color w:val="000000" w:themeColor="text1"/>
        </w:rPr>
        <w:t>extension of the contract</w:t>
      </w:r>
      <w:r w:rsidR="003F13AA">
        <w:rPr>
          <w:rFonts w:ascii="Arial" w:hAnsi="Arial" w:cs="Arial"/>
          <w:color w:val="000000" w:themeColor="text1"/>
        </w:rPr>
        <w:t xml:space="preserve"> for another two years.</w:t>
      </w:r>
    </w:p>
    <w:p w14:paraId="44B99831" w14:textId="36BB7A0B" w:rsidR="003502B2" w:rsidRDefault="00663B1B" w:rsidP="00E147F9">
      <w:pPr>
        <w:rPr>
          <w:rFonts w:ascii="Arial" w:hAnsi="Arial" w:cs="Arial"/>
          <w:color w:val="000000" w:themeColor="text1"/>
        </w:rPr>
      </w:pPr>
      <w:r w:rsidRPr="00663B1B">
        <w:rPr>
          <w:rFonts w:ascii="Arial" w:hAnsi="Arial" w:cs="Arial"/>
          <w:color w:val="000000" w:themeColor="text1"/>
        </w:rPr>
        <w:t xml:space="preserve">This is due to the fact that TFL offers Quality Incentive contracts, and these contracts are typically for 5 years in length, with the chance of a 2 year performance-based extension </w:t>
      </w:r>
      <w:r w:rsidRPr="00663B1B">
        <w:rPr>
          <w:rFonts w:ascii="Arial" w:hAnsi="Arial" w:cs="Arial"/>
          <w:color w:val="000000" w:themeColor="text1"/>
        </w:rPr>
        <w:lastRenderedPageBreak/>
        <w:t>given to the operator.</w:t>
      </w:r>
      <w:r w:rsidR="00323661">
        <w:rPr>
          <w:rFonts w:ascii="Arial" w:hAnsi="Arial" w:cs="Arial"/>
          <w:color w:val="000000" w:themeColor="text1"/>
        </w:rPr>
        <w:t xml:space="preserve"> So if the driver have more experience on a specific</w:t>
      </w:r>
      <w:r w:rsidR="003143AA">
        <w:rPr>
          <w:rFonts w:ascii="Arial" w:hAnsi="Arial" w:cs="Arial"/>
          <w:color w:val="000000" w:themeColor="text1"/>
        </w:rPr>
        <w:t xml:space="preserve"> route or garage, the better </w:t>
      </w:r>
      <w:r w:rsidR="00FC244D">
        <w:rPr>
          <w:rFonts w:ascii="Arial" w:hAnsi="Arial" w:cs="Arial"/>
          <w:color w:val="000000" w:themeColor="text1"/>
        </w:rPr>
        <w:t>for the company</w:t>
      </w:r>
      <w:r w:rsidR="00CC77F4">
        <w:rPr>
          <w:rFonts w:ascii="Arial" w:hAnsi="Arial" w:cs="Arial"/>
          <w:color w:val="000000" w:themeColor="text1"/>
        </w:rPr>
        <w:t>’s performance</w:t>
      </w:r>
      <w:r w:rsidR="00FD0787">
        <w:rPr>
          <w:rFonts w:ascii="Arial" w:hAnsi="Arial" w:cs="Arial"/>
          <w:color w:val="000000" w:themeColor="text1"/>
        </w:rPr>
        <w:t xml:space="preserve"> </w:t>
      </w:r>
      <w:r w:rsidR="00FD0787" w:rsidRPr="00FD0787">
        <w:rPr>
          <w:rFonts w:ascii="Arial" w:hAnsi="Arial" w:cs="Arial"/>
          <w:color w:val="000000" w:themeColor="text1"/>
        </w:rPr>
        <w:t>(Transport For London, 2015)</w:t>
      </w:r>
      <w:r w:rsidR="00FD0787">
        <w:rPr>
          <w:rFonts w:ascii="Arial" w:hAnsi="Arial" w:cs="Arial"/>
          <w:color w:val="000000" w:themeColor="text1"/>
        </w:rPr>
        <w:t xml:space="preserve">. </w:t>
      </w:r>
    </w:p>
    <w:p w14:paraId="6ABBEDBB" w14:textId="35A7F687" w:rsidR="006C1AAA" w:rsidRPr="001D24A3" w:rsidRDefault="006C1AAA" w:rsidP="00E147F9">
      <w:pPr>
        <w:rPr>
          <w:rFonts w:ascii="Arial" w:hAnsi="Arial" w:cs="Arial"/>
          <w:color w:val="000000" w:themeColor="text1"/>
        </w:rPr>
      </w:pPr>
      <w:r>
        <w:rPr>
          <w:rFonts w:ascii="Arial" w:hAnsi="Arial" w:cs="Arial"/>
          <w:color w:val="000000" w:themeColor="text1"/>
        </w:rPr>
        <w:t xml:space="preserve">The main problem when is coming to customer experience is the lack knowledge of English language, </w:t>
      </w:r>
      <w:r w:rsidR="008A7687">
        <w:rPr>
          <w:rFonts w:ascii="Arial" w:hAnsi="Arial" w:cs="Arial"/>
          <w:color w:val="000000" w:themeColor="text1"/>
        </w:rPr>
        <w:t xml:space="preserve">this is a result of fire and rehire approach, constantly bringing new drivers into the </w:t>
      </w:r>
      <w:r w:rsidR="00FF3262">
        <w:rPr>
          <w:rFonts w:ascii="Arial" w:hAnsi="Arial" w:cs="Arial"/>
          <w:color w:val="000000" w:themeColor="text1"/>
        </w:rPr>
        <w:t xml:space="preserve">company. The company can tackle this </w:t>
      </w:r>
      <w:r w:rsidR="00CF11EF">
        <w:rPr>
          <w:rFonts w:ascii="Arial" w:hAnsi="Arial" w:cs="Arial"/>
          <w:color w:val="000000" w:themeColor="text1"/>
        </w:rPr>
        <w:t xml:space="preserve">before hiring a new driver through a simple </w:t>
      </w:r>
      <w:r w:rsidR="00470BD4">
        <w:rPr>
          <w:rFonts w:ascii="Arial" w:hAnsi="Arial" w:cs="Arial"/>
          <w:color w:val="000000" w:themeColor="text1"/>
        </w:rPr>
        <w:t xml:space="preserve">interview in English language, a simple writing test and </w:t>
      </w:r>
      <w:r w:rsidR="00474369">
        <w:rPr>
          <w:rFonts w:ascii="Arial" w:hAnsi="Arial" w:cs="Arial"/>
          <w:color w:val="000000" w:themeColor="text1"/>
        </w:rPr>
        <w:t xml:space="preserve">reading. In this way, the company can identify and choose people </w:t>
      </w:r>
      <w:r w:rsidR="00366A53">
        <w:rPr>
          <w:rFonts w:ascii="Arial" w:hAnsi="Arial" w:cs="Arial"/>
          <w:color w:val="000000" w:themeColor="text1"/>
        </w:rPr>
        <w:t>with a better English language knowledge before hiring them</w:t>
      </w:r>
      <w:r w:rsidR="00DB03E1">
        <w:rPr>
          <w:rFonts w:ascii="Arial" w:hAnsi="Arial" w:cs="Arial"/>
          <w:color w:val="000000" w:themeColor="text1"/>
        </w:rPr>
        <w:t xml:space="preserve"> and obviously, to give up the fire and rehire approach</w:t>
      </w:r>
      <w:r w:rsidR="000E76A7">
        <w:rPr>
          <w:rFonts w:ascii="Arial" w:hAnsi="Arial" w:cs="Arial"/>
          <w:color w:val="000000" w:themeColor="text1"/>
        </w:rPr>
        <w:t xml:space="preserve"> because people are improving their English language skills over time.</w:t>
      </w:r>
    </w:p>
    <w:p w14:paraId="731C9DF6" w14:textId="4F7A712A" w:rsidR="001D24A3" w:rsidRDefault="001D24A3" w:rsidP="00E147F9">
      <w:pPr>
        <w:rPr>
          <w:rFonts w:ascii="Arial" w:hAnsi="Arial" w:cs="Arial"/>
          <w:color w:val="000000" w:themeColor="text1"/>
        </w:rPr>
      </w:pPr>
    </w:p>
    <w:p w14:paraId="2754486D" w14:textId="7D0D4B8A" w:rsidR="00891925" w:rsidRDefault="00891925" w:rsidP="00E147F9">
      <w:pPr>
        <w:rPr>
          <w:rFonts w:ascii="Arial" w:hAnsi="Arial" w:cs="Arial"/>
          <w:color w:val="000000" w:themeColor="text1"/>
        </w:rPr>
      </w:pPr>
    </w:p>
    <w:p w14:paraId="0217DDE7" w14:textId="4EC479A1" w:rsidR="00891925" w:rsidRDefault="00891925" w:rsidP="00E147F9">
      <w:pPr>
        <w:rPr>
          <w:rFonts w:ascii="Arial" w:hAnsi="Arial" w:cs="Arial"/>
          <w:color w:val="000000" w:themeColor="text1"/>
        </w:rPr>
      </w:pPr>
    </w:p>
    <w:p w14:paraId="627AE68F" w14:textId="0A438714" w:rsidR="00891925" w:rsidRDefault="00891925" w:rsidP="00E147F9">
      <w:pPr>
        <w:rPr>
          <w:rFonts w:ascii="Arial" w:hAnsi="Arial" w:cs="Arial"/>
          <w:color w:val="000000" w:themeColor="text1"/>
        </w:rPr>
      </w:pPr>
    </w:p>
    <w:p w14:paraId="5BA1C250" w14:textId="7781743E" w:rsidR="00891925" w:rsidRDefault="00891925" w:rsidP="00E147F9">
      <w:pPr>
        <w:rPr>
          <w:rFonts w:ascii="Arial" w:hAnsi="Arial" w:cs="Arial"/>
          <w:color w:val="000000" w:themeColor="text1"/>
        </w:rPr>
      </w:pPr>
    </w:p>
    <w:p w14:paraId="3C557459" w14:textId="44DED235" w:rsidR="00891925" w:rsidRDefault="00891925" w:rsidP="00E147F9">
      <w:pPr>
        <w:rPr>
          <w:rFonts w:ascii="Arial" w:hAnsi="Arial" w:cs="Arial"/>
          <w:color w:val="000000" w:themeColor="text1"/>
        </w:rPr>
      </w:pPr>
    </w:p>
    <w:p w14:paraId="33330416" w14:textId="25BCFAD6" w:rsidR="00891925" w:rsidRDefault="00891925" w:rsidP="00E147F9">
      <w:pPr>
        <w:rPr>
          <w:rFonts w:ascii="Arial" w:hAnsi="Arial" w:cs="Arial"/>
          <w:color w:val="000000" w:themeColor="text1"/>
        </w:rPr>
      </w:pPr>
    </w:p>
    <w:p w14:paraId="5DEF9B6A" w14:textId="7DB5706E" w:rsidR="00891925" w:rsidRDefault="00891925" w:rsidP="00E147F9">
      <w:pPr>
        <w:rPr>
          <w:rFonts w:ascii="Arial" w:hAnsi="Arial" w:cs="Arial"/>
          <w:color w:val="000000" w:themeColor="text1"/>
        </w:rPr>
      </w:pPr>
    </w:p>
    <w:p w14:paraId="34A7371B" w14:textId="5B4D21C7" w:rsidR="00891925" w:rsidRDefault="00891925" w:rsidP="00E147F9">
      <w:pPr>
        <w:rPr>
          <w:rFonts w:ascii="Arial" w:hAnsi="Arial" w:cs="Arial"/>
          <w:color w:val="000000" w:themeColor="text1"/>
        </w:rPr>
      </w:pPr>
    </w:p>
    <w:p w14:paraId="3915B63F" w14:textId="0A9FC0BE" w:rsidR="00891925" w:rsidRDefault="00891925" w:rsidP="00E147F9">
      <w:pPr>
        <w:rPr>
          <w:rFonts w:ascii="Arial" w:hAnsi="Arial" w:cs="Arial"/>
          <w:color w:val="000000" w:themeColor="text1"/>
        </w:rPr>
      </w:pPr>
    </w:p>
    <w:p w14:paraId="2DB1E981" w14:textId="07110EFC" w:rsidR="00891925" w:rsidRDefault="00891925" w:rsidP="00E147F9">
      <w:pPr>
        <w:rPr>
          <w:rFonts w:ascii="Arial" w:hAnsi="Arial" w:cs="Arial"/>
          <w:color w:val="000000" w:themeColor="text1"/>
        </w:rPr>
      </w:pPr>
    </w:p>
    <w:p w14:paraId="34789903" w14:textId="3E24AC98" w:rsidR="00891925" w:rsidRDefault="00891925" w:rsidP="00E147F9">
      <w:pPr>
        <w:rPr>
          <w:rFonts w:ascii="Arial" w:hAnsi="Arial" w:cs="Arial"/>
          <w:color w:val="000000" w:themeColor="text1"/>
        </w:rPr>
      </w:pPr>
    </w:p>
    <w:p w14:paraId="1FFE24DA" w14:textId="583F4828" w:rsidR="00891925" w:rsidRDefault="00891925" w:rsidP="00E147F9">
      <w:pPr>
        <w:rPr>
          <w:rFonts w:ascii="Arial" w:hAnsi="Arial" w:cs="Arial"/>
          <w:color w:val="000000" w:themeColor="text1"/>
        </w:rPr>
      </w:pPr>
    </w:p>
    <w:p w14:paraId="0EC0107C" w14:textId="4077C0AB" w:rsidR="00891925" w:rsidRDefault="00891925" w:rsidP="00E147F9">
      <w:pPr>
        <w:rPr>
          <w:rFonts w:ascii="Arial" w:hAnsi="Arial" w:cs="Arial"/>
          <w:color w:val="000000" w:themeColor="text1"/>
        </w:rPr>
      </w:pPr>
    </w:p>
    <w:p w14:paraId="4D2726B4" w14:textId="2BDB1321" w:rsidR="00891925" w:rsidRDefault="00891925" w:rsidP="00E147F9">
      <w:pPr>
        <w:rPr>
          <w:rFonts w:ascii="Arial" w:hAnsi="Arial" w:cs="Arial"/>
          <w:color w:val="000000" w:themeColor="text1"/>
        </w:rPr>
      </w:pPr>
    </w:p>
    <w:p w14:paraId="0E79B681" w14:textId="615D0CC4" w:rsidR="00891925" w:rsidRDefault="00891925" w:rsidP="00E147F9">
      <w:pPr>
        <w:rPr>
          <w:rFonts w:ascii="Arial" w:hAnsi="Arial" w:cs="Arial"/>
          <w:color w:val="000000" w:themeColor="text1"/>
        </w:rPr>
      </w:pPr>
    </w:p>
    <w:p w14:paraId="49BF9DA9" w14:textId="06307A78" w:rsidR="00891925" w:rsidRDefault="00891925" w:rsidP="00E147F9">
      <w:pPr>
        <w:rPr>
          <w:rFonts w:ascii="Arial" w:hAnsi="Arial" w:cs="Arial"/>
          <w:color w:val="000000" w:themeColor="text1"/>
        </w:rPr>
      </w:pPr>
    </w:p>
    <w:p w14:paraId="0CD70319" w14:textId="19DB5F03" w:rsidR="00891925" w:rsidRDefault="00891925" w:rsidP="00E147F9">
      <w:pPr>
        <w:rPr>
          <w:rFonts w:ascii="Arial" w:hAnsi="Arial" w:cs="Arial"/>
          <w:color w:val="000000" w:themeColor="text1"/>
        </w:rPr>
      </w:pPr>
    </w:p>
    <w:p w14:paraId="0FD8B4A9" w14:textId="6999CDEB" w:rsidR="00891925" w:rsidRDefault="00891925" w:rsidP="00E147F9">
      <w:pPr>
        <w:rPr>
          <w:rFonts w:ascii="Arial" w:hAnsi="Arial" w:cs="Arial"/>
          <w:color w:val="000000" w:themeColor="text1"/>
        </w:rPr>
      </w:pPr>
    </w:p>
    <w:p w14:paraId="4C7D9AB2" w14:textId="205BC8EC" w:rsidR="00891925" w:rsidRDefault="00891925" w:rsidP="00E147F9">
      <w:pPr>
        <w:rPr>
          <w:rFonts w:ascii="Arial" w:hAnsi="Arial" w:cs="Arial"/>
          <w:color w:val="000000" w:themeColor="text1"/>
        </w:rPr>
      </w:pPr>
    </w:p>
    <w:p w14:paraId="7C37BBE7" w14:textId="71D3A2AF" w:rsidR="00891925" w:rsidRDefault="00891925" w:rsidP="00E147F9">
      <w:pPr>
        <w:rPr>
          <w:rFonts w:ascii="Arial" w:hAnsi="Arial" w:cs="Arial"/>
          <w:color w:val="000000" w:themeColor="text1"/>
        </w:rPr>
      </w:pPr>
    </w:p>
    <w:p w14:paraId="5F14F847" w14:textId="4ECC4EF3" w:rsidR="00891925" w:rsidRDefault="00891925" w:rsidP="00E147F9">
      <w:pPr>
        <w:rPr>
          <w:rFonts w:ascii="Arial" w:hAnsi="Arial" w:cs="Arial"/>
          <w:color w:val="000000" w:themeColor="text1"/>
        </w:rPr>
      </w:pPr>
    </w:p>
    <w:p w14:paraId="0EFDACDA" w14:textId="019C09A6" w:rsidR="00891925" w:rsidRDefault="00891925" w:rsidP="00E147F9">
      <w:pPr>
        <w:rPr>
          <w:rFonts w:ascii="Arial" w:hAnsi="Arial" w:cs="Arial"/>
          <w:color w:val="000000" w:themeColor="text1"/>
        </w:rPr>
      </w:pPr>
    </w:p>
    <w:p w14:paraId="5A2AE30B" w14:textId="5B73D55E" w:rsidR="00891925" w:rsidRDefault="00891925" w:rsidP="00E147F9">
      <w:pPr>
        <w:rPr>
          <w:rFonts w:ascii="Arial" w:hAnsi="Arial" w:cs="Arial"/>
          <w:color w:val="000000" w:themeColor="text1"/>
        </w:rPr>
      </w:pPr>
    </w:p>
    <w:p w14:paraId="05CD5AE2" w14:textId="675B0F02" w:rsidR="00891925" w:rsidRDefault="00891925" w:rsidP="00E147F9">
      <w:pPr>
        <w:rPr>
          <w:rFonts w:ascii="Arial" w:hAnsi="Arial" w:cs="Arial"/>
          <w:color w:val="000000" w:themeColor="text1"/>
        </w:rPr>
      </w:pPr>
    </w:p>
    <w:p w14:paraId="2B5BA8DA" w14:textId="77777777" w:rsidR="00891925" w:rsidRPr="00E147F9" w:rsidRDefault="00891925" w:rsidP="00E147F9">
      <w:pPr>
        <w:rPr>
          <w:rFonts w:ascii="Arial" w:hAnsi="Arial" w:cs="Arial"/>
          <w:color w:val="000000" w:themeColor="text1"/>
        </w:rPr>
      </w:pPr>
    </w:p>
    <w:bookmarkStart w:id="0" w:name="_Toc80636016" w:displacedByCustomXml="next"/>
    <w:sdt>
      <w:sdtPr>
        <w:rPr>
          <w:rFonts w:asciiTheme="minorHAnsi" w:eastAsiaTheme="minorEastAsia" w:hAnsiTheme="minorHAnsi" w:cstheme="minorBidi"/>
          <w:color w:val="auto"/>
          <w:sz w:val="22"/>
          <w:szCs w:val="22"/>
        </w:rPr>
        <w:id w:val="-208783"/>
        <w:docPartObj>
          <w:docPartGallery w:val="Bibliographies"/>
          <w:docPartUnique/>
        </w:docPartObj>
      </w:sdtPr>
      <w:sdtEndPr/>
      <w:sdtContent>
        <w:p w14:paraId="06E6FB21" w14:textId="39475117" w:rsidR="006E43A8" w:rsidRDefault="006E43A8">
          <w:pPr>
            <w:pStyle w:val="Heading1"/>
          </w:pPr>
          <w:r>
            <w:t>References</w:t>
          </w:r>
          <w:bookmarkEnd w:id="0"/>
        </w:p>
        <w:sdt>
          <w:sdtPr>
            <w:id w:val="-573587230"/>
            <w:bibliography/>
          </w:sdtPr>
          <w:sdtEndPr/>
          <w:sdtContent>
            <w:p w14:paraId="192E04AF" w14:textId="77777777" w:rsidR="006E43A8" w:rsidRPr="00BD3B40" w:rsidRDefault="006E43A8" w:rsidP="006E43A8">
              <w:pPr>
                <w:spacing w:after="0" w:line="360" w:lineRule="atLeast"/>
                <w:rPr>
                  <w:rFonts w:eastAsia="Times New Roman" w:cs="Arial"/>
                  <w:color w:val="000000"/>
                  <w:lang w:val="en-GB" w:eastAsia="en-GB"/>
                </w:rPr>
              </w:pPr>
              <w:r w:rsidRPr="00BD3B40">
                <w:rPr>
                  <w:rFonts w:eastAsia="Times New Roman" w:cs="Arial"/>
                  <w:color w:val="000000"/>
                  <w:lang w:val="en-GB" w:eastAsia="en-GB"/>
                </w:rPr>
                <w:t>www.abellio.com. (n.d.). </w:t>
              </w:r>
              <w:r w:rsidRPr="00BD3B40">
                <w:rPr>
                  <w:rFonts w:eastAsia="Times New Roman" w:cs="Arial"/>
                  <w:i/>
                  <w:iCs/>
                  <w:color w:val="000000"/>
                  <w:lang w:val="en-GB" w:eastAsia="en-GB"/>
                </w:rPr>
                <w:t>Our Way | Abellio</w:t>
              </w:r>
              <w:r w:rsidRPr="00BD3B40">
                <w:rPr>
                  <w:rFonts w:eastAsia="Times New Roman" w:cs="Arial"/>
                  <w:color w:val="000000"/>
                  <w:lang w:val="en-GB" w:eastAsia="en-GB"/>
                </w:rPr>
                <w:t>. [online] Available at: https://www.abellio.com/uk/our-way.</w:t>
              </w:r>
            </w:p>
            <w:p w14:paraId="3AF539A2" w14:textId="5DFC2541" w:rsidR="006E43A8" w:rsidRPr="007D1B17" w:rsidRDefault="006E43A8" w:rsidP="006E43A8">
              <w:pPr>
                <w:pStyle w:val="Bibliography"/>
              </w:pPr>
            </w:p>
            <w:p w14:paraId="2D2E0FCC" w14:textId="0176AEA4" w:rsidR="006E43A8" w:rsidRPr="007D1B17" w:rsidRDefault="006E43A8" w:rsidP="006E43A8">
              <w:pPr>
                <w:spacing w:after="240" w:line="360" w:lineRule="auto"/>
                <w:rPr>
                  <w:rFonts w:eastAsia="Times New Roman" w:cs="Arial"/>
                  <w:lang w:val="en-GB" w:eastAsia="en-GB"/>
                </w:rPr>
              </w:pPr>
              <w:r w:rsidRPr="007D1B17">
                <w:rPr>
                  <w:rFonts w:eastAsia="Times New Roman" w:cs="Arial"/>
                  <w:lang w:val="en-GB" w:eastAsia="en-GB"/>
                </w:rPr>
                <w:t xml:space="preserve">Bergeron, B. (2002). </w:t>
              </w:r>
              <w:r w:rsidRPr="007D1B17">
                <w:rPr>
                  <w:rFonts w:eastAsia="Times New Roman" w:cs="Arial"/>
                  <w:i/>
                  <w:iCs/>
                  <w:lang w:val="en-GB" w:eastAsia="en-GB"/>
                </w:rPr>
                <w:t>Essentials of CRM: customer relationship management for executives</w:t>
              </w:r>
              <w:r w:rsidRPr="007D1B17">
                <w:rPr>
                  <w:rFonts w:eastAsia="Times New Roman" w:cs="Arial"/>
                  <w:lang w:val="en-GB" w:eastAsia="en-GB"/>
                </w:rPr>
                <w:t>. WileyBlackwell.</w:t>
              </w:r>
            </w:p>
            <w:p w14:paraId="5C6E11A2" w14:textId="306A193B" w:rsidR="00EA2E08" w:rsidRDefault="00EA2E08" w:rsidP="00C77B8C">
              <w:pPr>
                <w:spacing w:after="240" w:line="360" w:lineRule="auto"/>
                <w:rPr>
                  <w:rFonts w:eastAsia="Times New Roman" w:cs="Times New Roman"/>
                  <w:lang w:val="en-GB" w:eastAsia="en-GB"/>
                </w:rPr>
              </w:pPr>
              <w:r w:rsidRPr="00EA2E08">
                <w:rPr>
                  <w:rFonts w:eastAsia="Times New Roman" w:cs="Times New Roman"/>
                  <w:lang w:val="en-GB" w:eastAsia="en-GB"/>
                </w:rPr>
                <w:t>Batat, W. (2020). Experiential Marketing: Case Studies in Customer Experience (1st ed.). Routledge. https://doi.org/10.4324/9781003022565</w:t>
              </w:r>
            </w:p>
            <w:p w14:paraId="1877805D" w14:textId="336247ED" w:rsidR="00C77B8C" w:rsidRPr="007D1B17" w:rsidRDefault="00C77B8C" w:rsidP="00C77B8C">
              <w:pPr>
                <w:spacing w:after="240" w:line="360" w:lineRule="auto"/>
                <w:rPr>
                  <w:rFonts w:eastAsia="Times New Roman" w:cs="Times New Roman"/>
                  <w:lang w:val="en-GB" w:eastAsia="en-GB"/>
                </w:rPr>
              </w:pPr>
              <w:r w:rsidRPr="007D1B17">
                <w:rPr>
                  <w:rFonts w:eastAsia="Times New Roman" w:cs="Times New Roman"/>
                  <w:lang w:val="en-GB" w:eastAsia="en-GB"/>
                </w:rPr>
                <w:t xml:space="preserve">CFI (2020). </w:t>
              </w:r>
              <w:r w:rsidRPr="007D1B17">
                <w:rPr>
                  <w:rFonts w:eastAsia="Times New Roman" w:cs="Times New Roman"/>
                  <w:i/>
                  <w:iCs/>
                  <w:lang w:val="en-GB" w:eastAsia="en-GB"/>
                </w:rPr>
                <w:t>McKinsey 7S Model - Overview, Structure and Application, Example</w:t>
              </w:r>
              <w:r w:rsidRPr="007D1B17">
                <w:rPr>
                  <w:rFonts w:eastAsia="Times New Roman" w:cs="Times New Roman"/>
                  <w:lang w:val="en-GB" w:eastAsia="en-GB"/>
                </w:rPr>
                <w:t>. [online] Corporate Finance Institute. Available at: https://corporatefinanceinstitute.com/resources/knowledge/strategy/mckinsey-7s-model/.</w:t>
              </w:r>
            </w:p>
            <w:p w14:paraId="3B8429EE" w14:textId="77777777" w:rsidR="00C77B8C" w:rsidRPr="007D1B17" w:rsidRDefault="00C77B8C" w:rsidP="00C77B8C">
              <w:pPr>
                <w:pStyle w:val="NormalWeb"/>
                <w:spacing w:before="0" w:beforeAutospacing="0" w:after="0" w:afterAutospacing="0" w:line="360" w:lineRule="atLeast"/>
                <w:rPr>
                  <w:rFonts w:asciiTheme="minorHAnsi" w:hAnsiTheme="minorHAnsi" w:cs="Arial"/>
                  <w:sz w:val="22"/>
                  <w:szCs w:val="22"/>
                </w:rPr>
              </w:pPr>
              <w:r w:rsidRPr="007D1B17">
                <w:rPr>
                  <w:rFonts w:asciiTheme="minorHAnsi" w:hAnsiTheme="minorHAnsi" w:cs="Arial"/>
                  <w:sz w:val="22"/>
                  <w:szCs w:val="22"/>
                </w:rPr>
                <w:t>Chen, I., &amp; Popvich, K. (2003). Understanding customer relationship management (CRM): People, process and technology. Business Process Management (9: 5). pp. 672.</w:t>
              </w:r>
            </w:p>
            <w:p w14:paraId="779BE88E" w14:textId="30F3398C" w:rsidR="00C77B8C" w:rsidRPr="007D1B17" w:rsidRDefault="00C77B8C" w:rsidP="00C77B8C">
              <w:pPr>
                <w:spacing w:after="240" w:line="360" w:lineRule="auto"/>
                <w:rPr>
                  <w:rFonts w:eastAsia="Times New Roman" w:cs="Arial"/>
                  <w:lang w:val="en-GB" w:eastAsia="en-GB"/>
                </w:rPr>
              </w:pPr>
              <w:r w:rsidRPr="007D1B17">
                <w:rPr>
                  <w:rFonts w:eastAsia="Times New Roman" w:cs="Arial"/>
                  <w:lang w:val="en-GB" w:eastAsia="en-GB"/>
                </w:rPr>
                <w:t xml:space="preserve">Dragomir (n.d.). </w:t>
              </w:r>
              <w:r w:rsidRPr="007D1B17">
                <w:rPr>
                  <w:rFonts w:eastAsia="Times New Roman" w:cs="Arial"/>
                  <w:i/>
                  <w:iCs/>
                  <w:lang w:val="en-GB" w:eastAsia="en-GB"/>
                </w:rPr>
                <w:t>Capitolul 5 ANALIZA MEDIULUI DE AFACERI 5.1 Analiza mediului de afaceri</w:t>
              </w:r>
              <w:r w:rsidRPr="007D1B17">
                <w:rPr>
                  <w:rFonts w:eastAsia="Times New Roman" w:cs="Arial"/>
                  <w:lang w:val="en-GB" w:eastAsia="en-GB"/>
                </w:rPr>
                <w:t>. [online] . Available at:</w:t>
              </w:r>
              <w:r w:rsidR="00085CAA">
                <w:rPr>
                  <w:rFonts w:eastAsia="Times New Roman" w:cs="Arial"/>
                  <w:lang w:val="en-GB" w:eastAsia="en-GB"/>
                </w:rPr>
                <w:t xml:space="preserve"> </w:t>
              </w:r>
              <w:r w:rsidRPr="007D1B17">
                <w:rPr>
                  <w:rFonts w:eastAsia="Times New Roman" w:cs="Arial"/>
                  <w:lang w:val="en-GB" w:eastAsia="en-GB"/>
                </w:rPr>
                <w:t>http://voicudragomir.ase.ro/pdf/contabilitate_afaceri_cig/cap5.pdf#:~:text=mediului%20este%20un%20element%20cheie%20al%20procesului%20de [Accessed 16 Aug. 2021].</w:t>
              </w:r>
            </w:p>
            <w:p w14:paraId="333599C1" w14:textId="77777777" w:rsidR="00C77B8C" w:rsidRPr="007D1B17" w:rsidRDefault="00C77B8C" w:rsidP="00C77B8C">
              <w:pPr>
                <w:spacing w:after="240" w:line="360" w:lineRule="auto"/>
                <w:rPr>
                  <w:rFonts w:eastAsia="Times New Roman" w:cs="Times New Roman"/>
                  <w:lang w:val="en-GB" w:eastAsia="en-GB"/>
                </w:rPr>
              </w:pPr>
              <w:r w:rsidRPr="007D1B17">
                <w:rPr>
                  <w:rFonts w:eastAsia="Times New Roman" w:cs="Times New Roman"/>
                  <w:lang w:val="en-GB" w:eastAsia="en-GB"/>
                </w:rPr>
                <w:t>Department</w:t>
              </w:r>
              <w:r w:rsidRPr="00927519">
                <w:rPr>
                  <w:rFonts w:eastAsia="Times New Roman" w:cs="Times New Roman"/>
                  <w:lang w:val="en-GB" w:eastAsia="en-GB"/>
                </w:rPr>
                <w:t xml:space="preserve"> for Transport (2015). </w:t>
              </w:r>
              <w:r w:rsidRPr="00927519">
                <w:rPr>
                  <w:rFonts w:eastAsia="Times New Roman" w:cs="Times New Roman"/>
                  <w:i/>
                  <w:iCs/>
                  <w:lang w:val="en-GB" w:eastAsia="en-GB"/>
                </w:rPr>
                <w:t>We are building a world class transport system for London</w:t>
              </w:r>
              <w:r w:rsidRPr="00927519">
                <w:rPr>
                  <w:rFonts w:eastAsia="Times New Roman" w:cs="Times New Roman"/>
                  <w:lang w:val="en-GB" w:eastAsia="en-GB"/>
                </w:rPr>
                <w:t>. [online] GOV.UK. Available at: https://www.gov.uk/government/speeches/we-are-building-a-world-class-transport-system-for-london [Accessed 23 Aug. 2021].</w:t>
              </w:r>
            </w:p>
            <w:p w14:paraId="18F85972" w14:textId="06910A1C" w:rsidR="00C77B8C" w:rsidRDefault="00C77B8C" w:rsidP="00C77B8C">
              <w:pPr>
                <w:spacing w:after="240" w:line="360" w:lineRule="auto"/>
                <w:rPr>
                  <w:rFonts w:eastAsia="Times New Roman" w:cs="Times New Roman"/>
                  <w:lang w:val="en-GB" w:eastAsia="en-GB"/>
                </w:rPr>
              </w:pPr>
              <w:r w:rsidRPr="00053469">
                <w:rPr>
                  <w:rFonts w:eastAsia="Times New Roman" w:cs="Times New Roman"/>
                  <w:lang w:val="en-GB" w:eastAsia="en-GB"/>
                </w:rPr>
                <w:t xml:space="preserve">Foundation, T.R. (2021). </w:t>
              </w:r>
              <w:r w:rsidRPr="00053469">
                <w:rPr>
                  <w:rFonts w:eastAsia="Times New Roman" w:cs="Times New Roman"/>
                  <w:i/>
                  <w:iCs/>
                  <w:lang w:val="en-GB" w:eastAsia="en-GB"/>
                </w:rPr>
                <w:t>The UK’s controversial “fire and rehire” practices, explained</w:t>
              </w:r>
              <w:r w:rsidRPr="00053469">
                <w:rPr>
                  <w:rFonts w:eastAsia="Times New Roman" w:cs="Times New Roman"/>
                  <w:lang w:val="en-GB" w:eastAsia="en-GB"/>
                </w:rPr>
                <w:t>. [online] news.trust.org. Available at: https://news.trust.org/item/20210430123225-3rohm [Accessed 20 Aug. 2021].</w:t>
              </w:r>
            </w:p>
            <w:p w14:paraId="053D8434" w14:textId="29E170D9" w:rsidR="00867F18" w:rsidRPr="00867F18" w:rsidRDefault="00867F18" w:rsidP="00C77B8C">
              <w:pPr>
                <w:spacing w:after="240" w:line="360" w:lineRule="auto"/>
                <w:rPr>
                  <w:rFonts w:ascii="Times New Roman" w:eastAsia="Times New Roman" w:hAnsi="Times New Roman" w:cs="Times New Roman"/>
                  <w:sz w:val="24"/>
                  <w:szCs w:val="24"/>
                  <w:lang w:val="en-GB" w:eastAsia="en-GB"/>
                </w:rPr>
              </w:pPr>
              <w:r w:rsidRPr="00867F18">
                <w:rPr>
                  <w:rFonts w:ascii="Times New Roman" w:eastAsia="Times New Roman" w:hAnsi="Times New Roman" w:cs="Times New Roman"/>
                  <w:sz w:val="24"/>
                  <w:szCs w:val="24"/>
                  <w:lang w:val="en-GB" w:eastAsia="en-GB"/>
                </w:rPr>
                <w:t xml:space="preserve">Landon, A. (2019). </w:t>
              </w:r>
              <w:r w:rsidRPr="00867F18">
                <w:rPr>
                  <w:rFonts w:ascii="Times New Roman" w:eastAsia="Times New Roman" w:hAnsi="Times New Roman" w:cs="Times New Roman"/>
                  <w:i/>
                  <w:iCs/>
                  <w:sz w:val="24"/>
                  <w:szCs w:val="24"/>
                  <w:lang w:val="en-GB" w:eastAsia="en-GB"/>
                </w:rPr>
                <w:t>The Iron Throne Will Arrive In London Next Week</w:t>
              </w:r>
              <w:r w:rsidRPr="00867F18">
                <w:rPr>
                  <w:rFonts w:ascii="Times New Roman" w:eastAsia="Times New Roman" w:hAnsi="Times New Roman" w:cs="Times New Roman"/>
                  <w:sz w:val="24"/>
                  <w:szCs w:val="24"/>
                  <w:lang w:val="en-GB" w:eastAsia="en-GB"/>
                </w:rPr>
                <w:t>. [online] Secret London. Available at: https://secretldn.com/iron-throne-london/ [Accessed 23 Aug. 2021].</w:t>
              </w:r>
            </w:p>
            <w:p w14:paraId="5F58EA33" w14:textId="77777777" w:rsidR="00C77B8C" w:rsidRPr="007D1B17" w:rsidRDefault="00C77B8C" w:rsidP="00C77B8C">
              <w:pPr>
                <w:rPr>
                  <w:rFonts w:cs="Arial"/>
                  <w:color w:val="000000" w:themeColor="text1"/>
                </w:rPr>
              </w:pPr>
              <w:r w:rsidRPr="007D1B17">
                <w:rPr>
                  <w:rFonts w:cs="Arial"/>
                  <w:color w:val="000000" w:themeColor="text1"/>
                  <w:shd w:val="clear" w:color="auto" w:fill="FFFFFF"/>
                </w:rPr>
                <w:t>Payne, A., 2005. </w:t>
              </w:r>
              <w:r w:rsidRPr="007D1B17">
                <w:rPr>
                  <w:rFonts w:cs="Arial"/>
                  <w:i/>
                  <w:iCs/>
                  <w:color w:val="000000" w:themeColor="text1"/>
                  <w:shd w:val="clear" w:color="auto" w:fill="FFFFFF"/>
                </w:rPr>
                <w:t>Handbook of CRM : Achieving Excellence through Customer Management.</w:t>
              </w:r>
              <w:r w:rsidRPr="007D1B17">
                <w:rPr>
                  <w:rFonts w:cs="Arial"/>
                  <w:color w:val="000000" w:themeColor="text1"/>
                  <w:shd w:val="clear" w:color="auto" w:fill="FFFFFF"/>
                </w:rPr>
                <w:t>, New York : Florence: Routledge Taylor &amp; Francis Group [distributor].</w:t>
              </w:r>
            </w:p>
            <w:p w14:paraId="6C2EAF25" w14:textId="77777777" w:rsidR="00C77B8C" w:rsidRPr="007D1B17" w:rsidRDefault="00C77B8C" w:rsidP="00C77B8C">
              <w:pPr>
                <w:pStyle w:val="NormalWeb"/>
                <w:spacing w:before="0" w:beforeAutospacing="0" w:after="0" w:afterAutospacing="0" w:line="360" w:lineRule="atLeast"/>
                <w:rPr>
                  <w:rFonts w:asciiTheme="minorHAnsi" w:hAnsiTheme="minorHAnsi" w:cs="Arial"/>
                  <w:color w:val="000000"/>
                  <w:sz w:val="22"/>
                  <w:szCs w:val="22"/>
                </w:rPr>
              </w:pPr>
              <w:r w:rsidRPr="007D1B17">
                <w:rPr>
                  <w:rFonts w:asciiTheme="minorHAnsi" w:hAnsiTheme="minorHAnsi" w:cs="Arial"/>
                  <w:color w:val="000000"/>
                  <w:sz w:val="22"/>
                  <w:szCs w:val="22"/>
                </w:rPr>
                <w:t>Rouse, M. (2019). </w:t>
              </w:r>
              <w:r w:rsidRPr="007D1B17">
                <w:rPr>
                  <w:rFonts w:asciiTheme="minorHAnsi" w:hAnsiTheme="minorHAnsi" w:cs="Arial"/>
                  <w:i/>
                  <w:iCs/>
                  <w:color w:val="000000"/>
                  <w:sz w:val="22"/>
                  <w:szCs w:val="22"/>
                </w:rPr>
                <w:t>What is CRM (customer relationship management) ? - Definition from WhatIs.com</w:t>
              </w:r>
              <w:r w:rsidRPr="007D1B17">
                <w:rPr>
                  <w:rFonts w:asciiTheme="minorHAnsi" w:hAnsiTheme="minorHAnsi" w:cs="Arial"/>
                  <w:color w:val="000000"/>
                  <w:sz w:val="22"/>
                  <w:szCs w:val="22"/>
                </w:rPr>
                <w:t>. [online] SearchCustomerExperience. Available at: https://searchcustomerexperience.techtarget.com/definition/CRM-customer-relationship-management.</w:t>
              </w:r>
            </w:p>
            <w:p w14:paraId="4116884B" w14:textId="7A358247" w:rsidR="00C77B8C" w:rsidRDefault="00C77B8C" w:rsidP="006E43A8">
              <w:pPr>
                <w:spacing w:after="240" w:line="360" w:lineRule="auto"/>
                <w:rPr>
                  <w:rFonts w:eastAsia="Times New Roman" w:cs="Arial"/>
                  <w:lang w:val="en-GB" w:eastAsia="en-GB"/>
                </w:rPr>
              </w:pPr>
            </w:p>
            <w:p w14:paraId="71D3D54D" w14:textId="32CB23A6" w:rsidR="00CA637D" w:rsidRPr="00450281" w:rsidRDefault="00CA637D" w:rsidP="006E43A8">
              <w:pPr>
                <w:spacing w:after="240" w:line="360" w:lineRule="auto"/>
                <w:rPr>
                  <w:rFonts w:ascii="Calibri" w:eastAsia="Times New Roman" w:hAnsi="Calibri" w:cs="Times New Roman"/>
                  <w:lang w:val="en-GB" w:eastAsia="en-GB"/>
                </w:rPr>
              </w:pPr>
              <w:r w:rsidRPr="00CA637D">
                <w:rPr>
                  <w:rFonts w:ascii="Calibri" w:eastAsia="Times New Roman" w:hAnsi="Calibri" w:cs="Times New Roman"/>
                  <w:lang w:val="en-GB" w:eastAsia="en-GB"/>
                </w:rPr>
                <w:t xml:space="preserve">Ripstein, D. (2016). </w:t>
              </w:r>
              <w:r w:rsidRPr="00CA637D">
                <w:rPr>
                  <w:rFonts w:ascii="Calibri" w:eastAsia="Times New Roman" w:hAnsi="Calibri" w:cs="Times New Roman"/>
                  <w:i/>
                  <w:iCs/>
                  <w:lang w:val="en-GB" w:eastAsia="en-GB"/>
                </w:rPr>
                <w:t>Excellence and bravery recognised at London Bus Awards</w:t>
              </w:r>
              <w:r w:rsidRPr="00CA637D">
                <w:rPr>
                  <w:rFonts w:ascii="Calibri" w:eastAsia="Times New Roman" w:hAnsi="Calibri" w:cs="Times New Roman"/>
                  <w:lang w:val="en-GB" w:eastAsia="en-GB"/>
                </w:rPr>
                <w:t>. [online] GreenRoad. Available at: https://greenroad.com/uk/excellence-bravery-recognised-london-bus-awards/ [Accessed 23 Aug. 2021].</w:t>
              </w:r>
            </w:p>
            <w:p w14:paraId="669ECF89" w14:textId="77777777" w:rsidR="00C77B8C" w:rsidRPr="0027509A" w:rsidRDefault="00C77B8C" w:rsidP="00C77B8C">
              <w:pPr>
                <w:spacing w:after="240" w:line="360" w:lineRule="auto"/>
                <w:rPr>
                  <w:rFonts w:eastAsia="Times New Roman" w:cs="Times New Roman"/>
                  <w:lang w:val="en-GB" w:eastAsia="en-GB"/>
                </w:rPr>
              </w:pPr>
              <w:r w:rsidRPr="0027509A">
                <w:rPr>
                  <w:rFonts w:eastAsia="Times New Roman" w:cs="Times New Roman"/>
                  <w:lang w:val="en-GB" w:eastAsia="en-GB"/>
                </w:rPr>
                <w:t xml:space="preserve">Rogers, C. (2020). </w:t>
              </w:r>
              <w:r w:rsidRPr="0027509A">
                <w:rPr>
                  <w:rFonts w:eastAsia="Times New Roman" w:cs="Times New Roman"/>
                  <w:i/>
                  <w:iCs/>
                  <w:lang w:val="en-GB" w:eastAsia="en-GB"/>
                </w:rPr>
                <w:t>“Hello London”: How TfL got customer satisfaction back on track</w:t>
              </w:r>
              <w:r w:rsidRPr="0027509A">
                <w:rPr>
                  <w:rFonts w:eastAsia="Times New Roman" w:cs="Times New Roman"/>
                  <w:lang w:val="en-GB" w:eastAsia="en-GB"/>
                </w:rPr>
                <w:t>. [online] Marketing Week. Available at: https://www.marketingweek.com/tfl-customer-satisfaction-back-on-track/.</w:t>
              </w:r>
            </w:p>
            <w:p w14:paraId="11C74742" w14:textId="77777777" w:rsidR="00C77B8C" w:rsidRPr="00AF464F" w:rsidRDefault="00C77B8C" w:rsidP="00C77B8C">
              <w:pPr>
                <w:spacing w:after="240" w:line="360" w:lineRule="auto"/>
                <w:rPr>
                  <w:rFonts w:eastAsia="Times New Roman" w:cs="Arial"/>
                  <w:lang w:val="en-GB" w:eastAsia="en-GB"/>
                </w:rPr>
              </w:pPr>
              <w:r w:rsidRPr="00AF464F">
                <w:rPr>
                  <w:rFonts w:eastAsia="Times New Roman" w:cs="Arial"/>
                  <w:lang w:val="en-GB" w:eastAsia="en-GB"/>
                </w:rPr>
                <w:t xml:space="preserve">Schil, M. (2012). </w:t>
              </w:r>
              <w:r w:rsidRPr="00AF464F">
                <w:rPr>
                  <w:rFonts w:eastAsia="Times New Roman" w:cs="Arial"/>
                  <w:i/>
                  <w:iCs/>
                  <w:lang w:val="en-GB" w:eastAsia="en-GB"/>
                </w:rPr>
                <w:t>Measuring Journey Time Reliability in London Using Automated Data Collection Systems</w:t>
              </w:r>
              <w:r w:rsidRPr="00AF464F">
                <w:rPr>
                  <w:rFonts w:eastAsia="Times New Roman" w:cs="Arial"/>
                  <w:lang w:val="en-GB" w:eastAsia="en-GB"/>
                </w:rPr>
                <w:t>. [online] Available at: https://www.google.com/url?sa=t&amp;rct=j&amp;q=&amp;esrc=s&amp;source=web&amp;cd=&amp;ved=2ahUKEwjH2pejmbvyAhWB-qQKHUWDDzIQFnoECAsQAQ&amp;url=https%3A%2F%2Fdspace.mit.edu%2Fbitstream%2Fhandle%2F1721.1%2F74273%2F813843641-MIT.pdf%3Fsequence%3D2&amp;usg=AOvVaw15xIn7kSIJJxMJIcmH_jKJ [Accessed 18 Aug. 2021].</w:t>
              </w:r>
            </w:p>
            <w:p w14:paraId="630261DC" w14:textId="77777777" w:rsidR="00C77B8C" w:rsidRPr="007D1B17" w:rsidRDefault="00C77B8C" w:rsidP="00C77B8C">
              <w:pPr>
                <w:spacing w:after="240" w:line="360" w:lineRule="auto"/>
                <w:rPr>
                  <w:rFonts w:eastAsia="Times New Roman" w:cs="Arial"/>
                  <w:lang w:val="en-GB" w:eastAsia="en-GB"/>
                </w:rPr>
              </w:pPr>
              <w:r w:rsidRPr="00660DEA">
                <w:rPr>
                  <w:rFonts w:eastAsia="Times New Roman" w:cs="Arial"/>
                  <w:lang w:val="en-GB" w:eastAsia="en-GB"/>
                </w:rPr>
                <w:t xml:space="preserve">UpCounsel (2019). </w:t>
              </w:r>
              <w:r w:rsidRPr="00660DEA">
                <w:rPr>
                  <w:rFonts w:eastAsia="Times New Roman" w:cs="Arial"/>
                  <w:i/>
                  <w:iCs/>
                  <w:lang w:val="en-GB" w:eastAsia="en-GB"/>
                </w:rPr>
                <w:t>Functional Organizational Structure: Everything You Need to Know</w:t>
              </w:r>
              <w:r w:rsidRPr="00660DEA">
                <w:rPr>
                  <w:rFonts w:eastAsia="Times New Roman" w:cs="Arial"/>
                  <w:lang w:val="en-GB" w:eastAsia="en-GB"/>
                </w:rPr>
                <w:t>. [online] UpCounsel. Available at: https://www.upcounsel.com/functional-organizational-structure.</w:t>
              </w:r>
            </w:p>
            <w:p w14:paraId="37B27C51" w14:textId="77777777" w:rsidR="002A06F2" w:rsidRDefault="006E43A8" w:rsidP="002A06F2">
              <w:pPr>
                <w:pStyle w:val="Bibliography"/>
                <w:rPr>
                  <w:noProof/>
                  <w:sz w:val="24"/>
                  <w:szCs w:val="24"/>
                </w:rPr>
              </w:pPr>
              <w:r>
                <w:fldChar w:fldCharType="begin"/>
              </w:r>
              <w:r>
                <w:instrText xml:space="preserve"> BIBLIOGRAPHY </w:instrText>
              </w:r>
              <w:r>
                <w:fldChar w:fldCharType="separate"/>
              </w:r>
              <w:r w:rsidR="002A06F2">
                <w:rPr>
                  <w:noProof/>
                </w:rPr>
                <w:t xml:space="preserve">Transport For London, 2018. </w:t>
              </w:r>
              <w:r w:rsidR="002A06F2">
                <w:rPr>
                  <w:i/>
                  <w:iCs/>
                  <w:noProof/>
                </w:rPr>
                <w:t xml:space="preserve">www.tfl.gov.uk. </w:t>
              </w:r>
              <w:r w:rsidR="002A06F2">
                <w:rPr>
                  <w:noProof/>
                </w:rPr>
                <w:t xml:space="preserve">[Online] </w:t>
              </w:r>
              <w:r w:rsidR="002A06F2">
                <w:rPr>
                  <w:noProof/>
                </w:rPr>
                <w:br/>
                <w:t xml:space="preserve">Available at: </w:t>
              </w:r>
              <w:r w:rsidR="002A06F2">
                <w:rPr>
                  <w:noProof/>
                  <w:u w:val="single"/>
                </w:rPr>
                <w:t>https://tfl.gov.uk/corporate/about-tfl/.</w:t>
              </w:r>
              <w:r w:rsidR="002A06F2">
                <w:rPr>
                  <w:noProof/>
                </w:rPr>
                <w:br/>
                <w:t>[Accessed 10 08 2021].</w:t>
              </w:r>
            </w:p>
            <w:p w14:paraId="55580272" w14:textId="77777777" w:rsidR="002A06F2" w:rsidRDefault="002A06F2" w:rsidP="002A06F2">
              <w:pPr>
                <w:pStyle w:val="Bibliography"/>
                <w:rPr>
                  <w:noProof/>
                </w:rPr>
              </w:pPr>
              <w:r>
                <w:rPr>
                  <w:noProof/>
                </w:rPr>
                <w:t xml:space="preserve">Transport For London, 2020. </w:t>
              </w:r>
              <w:r>
                <w:rPr>
                  <w:i/>
                  <w:iCs/>
                  <w:noProof/>
                </w:rPr>
                <w:t xml:space="preserve">www.tfl.gov.uk. </w:t>
              </w:r>
              <w:r>
                <w:rPr>
                  <w:noProof/>
                </w:rPr>
                <w:t xml:space="preserve">[Online] </w:t>
              </w:r>
              <w:r>
                <w:rPr>
                  <w:noProof/>
                </w:rPr>
                <w:br/>
                <w:t xml:space="preserve">Available at: </w:t>
              </w:r>
              <w:r>
                <w:rPr>
                  <w:noProof/>
                  <w:u w:val="single"/>
                </w:rPr>
                <w:t>https://content.tfl.gov.uk/commercial-development-case-studies.pdf</w:t>
              </w:r>
              <w:r>
                <w:rPr>
                  <w:noProof/>
                </w:rPr>
                <w:br/>
                <w:t>[Accessed 23 08 2021].</w:t>
              </w:r>
            </w:p>
            <w:p w14:paraId="60E8B0FE" w14:textId="6B148013" w:rsidR="00A60C1F" w:rsidRDefault="006E43A8" w:rsidP="007D102B">
              <w:pPr>
                <w:spacing w:after="240" w:line="360" w:lineRule="auto"/>
                <w:rPr>
                  <w:rFonts w:eastAsia="Times New Roman" w:cs="Times New Roman"/>
                  <w:lang w:val="en-GB" w:eastAsia="en-GB"/>
                </w:rPr>
              </w:pPr>
              <w:r>
                <w:rPr>
                  <w:b/>
                  <w:bCs/>
                  <w:noProof/>
                </w:rPr>
                <w:fldChar w:fldCharType="end"/>
              </w:r>
              <w:r w:rsidR="007D102B" w:rsidRPr="00455D23">
                <w:rPr>
                  <w:rFonts w:eastAsia="Times New Roman" w:cs="Times New Roman"/>
                  <w:lang w:val="en-GB" w:eastAsia="en-GB"/>
                </w:rPr>
                <w:t>Transport for London (201</w:t>
              </w:r>
              <w:r w:rsidR="0055479B">
                <w:rPr>
                  <w:rFonts w:eastAsia="Times New Roman" w:cs="Times New Roman"/>
                  <w:lang w:val="en-GB" w:eastAsia="en-GB"/>
                </w:rPr>
                <w:t>5</w:t>
              </w:r>
              <w:r w:rsidR="007D102B" w:rsidRPr="00455D23">
                <w:rPr>
                  <w:rFonts w:eastAsia="Times New Roman" w:cs="Times New Roman"/>
                  <w:lang w:val="en-GB" w:eastAsia="en-GB"/>
                </w:rPr>
                <w:t xml:space="preserve">). </w:t>
              </w:r>
              <w:r w:rsidR="007D102B" w:rsidRPr="00455D23">
                <w:rPr>
                  <w:rFonts w:eastAsia="Times New Roman" w:cs="Times New Roman"/>
                  <w:i/>
                  <w:iCs/>
                  <w:lang w:val="en-GB" w:eastAsia="en-GB"/>
                </w:rPr>
                <w:t>Transport for London London’s Bus Contracting and Tendering Process</w:t>
              </w:r>
              <w:r w:rsidR="007D102B" w:rsidRPr="00455D23">
                <w:rPr>
                  <w:rFonts w:eastAsia="Times New Roman" w:cs="Times New Roman"/>
                  <w:lang w:val="en-GB" w:eastAsia="en-GB"/>
                </w:rPr>
                <w:t>.</w:t>
              </w:r>
            </w:p>
            <w:p w14:paraId="2DF1F90C" w14:textId="36F7F116" w:rsidR="007D102B" w:rsidRPr="00A3111D" w:rsidRDefault="007D102B" w:rsidP="007D102B">
              <w:pPr>
                <w:spacing w:after="240" w:line="360" w:lineRule="auto"/>
                <w:rPr>
                  <w:rFonts w:eastAsia="Times New Roman" w:cs="Times New Roman"/>
                  <w:lang w:val="en-GB" w:eastAsia="en-GB"/>
                </w:rPr>
              </w:pPr>
              <w:r w:rsidRPr="00A3111D">
                <w:rPr>
                  <w:rFonts w:eastAsia="Times New Roman" w:cs="Times New Roman"/>
                  <w:lang w:val="en-GB" w:eastAsia="en-GB"/>
                </w:rPr>
                <w:t xml:space="preserve">Taylor, I. and Sloman, L. (2016). </w:t>
              </w:r>
              <w:r w:rsidRPr="00A3111D">
                <w:rPr>
                  <w:rFonts w:eastAsia="Times New Roman" w:cs="Times New Roman"/>
                  <w:i/>
                  <w:iCs/>
                  <w:lang w:val="en-GB" w:eastAsia="en-GB"/>
                </w:rPr>
                <w:t>Building a World-class Bus System for Britain</w:t>
              </w:r>
              <w:r w:rsidRPr="00A3111D">
                <w:rPr>
                  <w:rFonts w:eastAsia="Times New Roman" w:cs="Times New Roman"/>
                  <w:lang w:val="en-GB" w:eastAsia="en-GB"/>
                </w:rPr>
                <w:t>.</w:t>
              </w:r>
            </w:p>
            <w:p w14:paraId="05DCB099" w14:textId="5F11208F" w:rsidR="00481826" w:rsidRPr="007D1B17" w:rsidRDefault="00481826" w:rsidP="00481826">
              <w:pPr>
                <w:spacing w:after="240" w:line="360" w:lineRule="auto"/>
                <w:rPr>
                  <w:rFonts w:eastAsia="Times New Roman" w:cs="Times New Roman"/>
                  <w:lang w:val="en-GB" w:eastAsia="en-GB"/>
                </w:rPr>
              </w:pPr>
              <w:r w:rsidRPr="007D102B">
                <w:rPr>
                  <w:rFonts w:eastAsia="Times New Roman" w:cs="Times New Roman"/>
                  <w:lang w:val="en-GB" w:eastAsia="en-GB"/>
                </w:rPr>
                <w:t>T</w:t>
              </w:r>
              <w:r w:rsidRPr="007D1B17">
                <w:rPr>
                  <w:rFonts w:eastAsia="Times New Roman" w:cs="Times New Roman"/>
                  <w:lang w:val="en-GB" w:eastAsia="en-GB"/>
                </w:rPr>
                <w:t>F</w:t>
              </w:r>
              <w:r w:rsidRPr="007D102B">
                <w:rPr>
                  <w:rFonts w:eastAsia="Times New Roman" w:cs="Times New Roman"/>
                  <w:lang w:val="en-GB" w:eastAsia="en-GB"/>
                </w:rPr>
                <w:t xml:space="preserve">L | E.J. (n.d.). </w:t>
              </w:r>
              <w:r w:rsidRPr="007D102B">
                <w:rPr>
                  <w:rFonts w:eastAsia="Times New Roman" w:cs="Times New Roman"/>
                  <w:i/>
                  <w:iCs/>
                  <w:lang w:val="en-GB" w:eastAsia="en-GB"/>
                </w:rPr>
                <w:t>Advertising</w:t>
              </w:r>
              <w:r w:rsidRPr="007D102B">
                <w:rPr>
                  <w:rFonts w:eastAsia="Times New Roman" w:cs="Times New Roman"/>
                  <w:lang w:val="en-GB" w:eastAsia="en-GB"/>
                </w:rPr>
                <w:t>. [online] Transport for London. Available at: https://tfl.gov.uk/info-for/business-and-advertisers/advertising?intcmp=64746 [Accessed 23 Aug. 2021].</w:t>
              </w:r>
            </w:p>
            <w:p w14:paraId="1967502B" w14:textId="77777777" w:rsidR="00BF5A10" w:rsidRPr="00BF5A10" w:rsidRDefault="00BF5A10" w:rsidP="00BF5A10">
              <w:pPr>
                <w:spacing w:after="240" w:line="360" w:lineRule="auto"/>
                <w:rPr>
                  <w:rFonts w:eastAsia="Times New Roman" w:cs="Times New Roman"/>
                  <w:lang w:val="en-GB" w:eastAsia="en-GB"/>
                </w:rPr>
              </w:pPr>
              <w:r w:rsidRPr="00BF5A10">
                <w:rPr>
                  <w:rFonts w:eastAsia="Times New Roman" w:cs="Times New Roman"/>
                  <w:lang w:val="en-GB" w:eastAsia="en-GB"/>
                </w:rPr>
                <w:t xml:space="preserve">Termene.ro (2021). </w:t>
              </w:r>
              <w:r w:rsidRPr="00BF5A10">
                <w:rPr>
                  <w:rFonts w:eastAsia="Times New Roman" w:cs="Times New Roman"/>
                  <w:i/>
                  <w:iCs/>
                  <w:lang w:val="en-GB" w:eastAsia="en-GB"/>
                </w:rPr>
                <w:t>Analiza PEST(LE): Ce presupune, importanță în afaceri și exemple</w:t>
              </w:r>
              <w:r w:rsidRPr="00BF5A10">
                <w:rPr>
                  <w:rFonts w:eastAsia="Times New Roman" w:cs="Times New Roman"/>
                  <w:lang w:val="en-GB" w:eastAsia="en-GB"/>
                </w:rPr>
                <w:t>. [online] Termene.ro. Afaceri predictibile. Available at: https://termene.ro/articole/analiza-pestle.</w:t>
              </w:r>
            </w:p>
            <w:p w14:paraId="1FF97A60" w14:textId="77777777" w:rsidR="00BF5A10" w:rsidRDefault="00BF5A10" w:rsidP="00481826">
              <w:pPr>
                <w:rPr>
                  <w:rFonts w:cs="Arial"/>
                </w:rPr>
              </w:pPr>
            </w:p>
            <w:p w14:paraId="76D0E307" w14:textId="54E2E85F" w:rsidR="00481826" w:rsidRPr="007D1B17" w:rsidRDefault="00481826" w:rsidP="00481826">
              <w:pPr>
                <w:rPr>
                  <w:rFonts w:cs="Arial"/>
                </w:rPr>
              </w:pPr>
              <w:r w:rsidRPr="007D1B17">
                <w:rPr>
                  <w:rFonts w:cs="Arial"/>
                </w:rPr>
                <w:lastRenderedPageBreak/>
                <w:t>Wayland, R., &amp; Cole. P. (1997). Customer Connections: New strategies for growth. Harvard Business School Press, Boston, MA.</w:t>
              </w:r>
            </w:p>
            <w:p w14:paraId="0DBC267D" w14:textId="36EC18CD" w:rsidR="000519AA" w:rsidRPr="007D102B" w:rsidRDefault="007935EE" w:rsidP="007D102B"/>
          </w:sdtContent>
        </w:sdt>
      </w:sdtContent>
    </w:sdt>
    <w:p w14:paraId="77AF472E" w14:textId="77777777" w:rsidR="0027509A" w:rsidRDefault="0027509A" w:rsidP="0027509A">
      <w:pPr>
        <w:spacing w:after="240" w:line="360" w:lineRule="auto"/>
        <w:rPr>
          <w:rFonts w:ascii="Times New Roman" w:eastAsia="Times New Roman" w:hAnsi="Times New Roman" w:cs="Times New Roman"/>
          <w:sz w:val="24"/>
          <w:szCs w:val="24"/>
          <w:lang w:val="en-GB" w:eastAsia="en-GB"/>
        </w:rPr>
      </w:pPr>
    </w:p>
    <w:p w14:paraId="3E2D7F28" w14:textId="72740928" w:rsidR="00866221" w:rsidRPr="0019574A" w:rsidRDefault="00866221">
      <w:pPr>
        <w:rPr>
          <w:rFonts w:ascii="Arial" w:hAnsi="Arial" w:cs="Arial"/>
        </w:rPr>
      </w:pPr>
    </w:p>
    <w:p w14:paraId="68902563" w14:textId="7CF7297E" w:rsidR="00866221" w:rsidRPr="0019574A" w:rsidRDefault="00866221">
      <w:pPr>
        <w:rPr>
          <w:rFonts w:ascii="Arial" w:hAnsi="Arial" w:cs="Arial"/>
        </w:rPr>
      </w:pPr>
    </w:p>
    <w:p w14:paraId="30FFC182" w14:textId="5EAF6015" w:rsidR="00866221" w:rsidRPr="0019574A" w:rsidRDefault="00866221">
      <w:pPr>
        <w:rPr>
          <w:rFonts w:ascii="Arial" w:hAnsi="Arial" w:cs="Arial"/>
        </w:rPr>
      </w:pPr>
    </w:p>
    <w:p w14:paraId="0905E6E4" w14:textId="42776376" w:rsidR="00866221" w:rsidRPr="0019574A" w:rsidRDefault="00866221">
      <w:pPr>
        <w:rPr>
          <w:rFonts w:ascii="Arial" w:hAnsi="Arial" w:cs="Arial"/>
        </w:rPr>
      </w:pPr>
    </w:p>
    <w:p w14:paraId="792F8D44" w14:textId="304B5D05" w:rsidR="00866221" w:rsidRPr="0019574A" w:rsidRDefault="00866221">
      <w:pPr>
        <w:rPr>
          <w:rFonts w:ascii="Arial" w:hAnsi="Arial" w:cs="Arial"/>
        </w:rPr>
      </w:pPr>
    </w:p>
    <w:p w14:paraId="563C5145" w14:textId="6306B6B4" w:rsidR="00866221" w:rsidRPr="0019574A" w:rsidRDefault="00866221">
      <w:pPr>
        <w:rPr>
          <w:rFonts w:ascii="Arial" w:hAnsi="Arial" w:cs="Arial"/>
        </w:rPr>
      </w:pPr>
    </w:p>
    <w:p w14:paraId="139C1426" w14:textId="65BDB9D6" w:rsidR="00866221" w:rsidRPr="0019574A" w:rsidRDefault="00866221">
      <w:pPr>
        <w:rPr>
          <w:rFonts w:ascii="Arial" w:hAnsi="Arial" w:cs="Arial"/>
        </w:rPr>
      </w:pPr>
    </w:p>
    <w:p w14:paraId="3A8F443F" w14:textId="253A083E" w:rsidR="00866221" w:rsidRPr="0019574A" w:rsidRDefault="00866221">
      <w:pPr>
        <w:rPr>
          <w:rFonts w:ascii="Arial" w:hAnsi="Arial" w:cs="Arial"/>
        </w:rPr>
      </w:pPr>
    </w:p>
    <w:p w14:paraId="3E5B06D1" w14:textId="45216707" w:rsidR="00866221" w:rsidRPr="0019574A" w:rsidRDefault="00866221">
      <w:pPr>
        <w:rPr>
          <w:rFonts w:ascii="Arial" w:hAnsi="Arial" w:cs="Arial"/>
        </w:rPr>
      </w:pPr>
    </w:p>
    <w:p w14:paraId="2D7A4EFC" w14:textId="4834F269" w:rsidR="00866221" w:rsidRPr="0019574A" w:rsidRDefault="00866221">
      <w:pPr>
        <w:rPr>
          <w:rFonts w:ascii="Arial" w:hAnsi="Arial" w:cs="Arial"/>
        </w:rPr>
      </w:pPr>
    </w:p>
    <w:p w14:paraId="5A1AC979" w14:textId="3D899270" w:rsidR="00866221" w:rsidRPr="0019574A" w:rsidRDefault="00866221">
      <w:pPr>
        <w:rPr>
          <w:rFonts w:ascii="Arial" w:hAnsi="Arial" w:cs="Arial"/>
        </w:rPr>
      </w:pPr>
    </w:p>
    <w:p w14:paraId="61C3A3FC" w14:textId="77777777" w:rsidR="00866221" w:rsidRPr="0019574A" w:rsidRDefault="00866221">
      <w:pPr>
        <w:rPr>
          <w:rFonts w:ascii="Arial" w:hAnsi="Arial" w:cs="Arial"/>
        </w:rPr>
      </w:pPr>
    </w:p>
    <w:sectPr w:rsidR="00866221" w:rsidRPr="0019574A">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CDDAA" w14:textId="77777777" w:rsidR="0056679A" w:rsidRDefault="0056679A" w:rsidP="0089506A">
      <w:pPr>
        <w:spacing w:after="0" w:line="240" w:lineRule="auto"/>
      </w:pPr>
      <w:r>
        <w:separator/>
      </w:r>
    </w:p>
  </w:endnote>
  <w:endnote w:type="continuationSeparator" w:id="0">
    <w:p w14:paraId="71364C4A" w14:textId="77777777" w:rsidR="0056679A" w:rsidRDefault="0056679A" w:rsidP="00895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Roboto">
    <w:altName w:val="Roboto"/>
    <w:charset w:val="00"/>
    <w:family w:val="auto"/>
    <w:pitch w:val="variable"/>
    <w:sig w:usb0="E00002FF" w:usb1="5000205B" w:usb2="0000002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3475735"/>
      <w:docPartObj>
        <w:docPartGallery w:val="Page Numbers (Bottom of Page)"/>
        <w:docPartUnique/>
      </w:docPartObj>
    </w:sdtPr>
    <w:sdtEndPr>
      <w:rPr>
        <w:noProof/>
      </w:rPr>
    </w:sdtEndPr>
    <w:sdtContent>
      <w:p w14:paraId="5B41F9B2" w14:textId="7A7FA455" w:rsidR="0089506A" w:rsidRDefault="0089506A">
        <w:pPr>
          <w:pStyle w:val="Footer"/>
        </w:pPr>
        <w:r>
          <w:fldChar w:fldCharType="begin"/>
        </w:r>
        <w:r>
          <w:instrText xml:space="preserve"> PAGE   \* MERGEFORMAT </w:instrText>
        </w:r>
        <w:r>
          <w:fldChar w:fldCharType="separate"/>
        </w:r>
        <w:r>
          <w:rPr>
            <w:noProof/>
          </w:rPr>
          <w:t>2</w:t>
        </w:r>
        <w:r>
          <w:rPr>
            <w:noProof/>
          </w:rPr>
          <w:fldChar w:fldCharType="end"/>
        </w:r>
      </w:p>
    </w:sdtContent>
  </w:sdt>
  <w:p w14:paraId="0DCC90FB" w14:textId="77777777" w:rsidR="0089506A" w:rsidRDefault="008950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837B6" w14:textId="77777777" w:rsidR="0056679A" w:rsidRDefault="0056679A" w:rsidP="0089506A">
      <w:pPr>
        <w:spacing w:after="0" w:line="240" w:lineRule="auto"/>
      </w:pPr>
      <w:r>
        <w:separator/>
      </w:r>
    </w:p>
  </w:footnote>
  <w:footnote w:type="continuationSeparator" w:id="0">
    <w:p w14:paraId="4F17ACE9" w14:textId="77777777" w:rsidR="0056679A" w:rsidRDefault="0056679A" w:rsidP="008950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2729D"/>
    <w:multiLevelType w:val="hybridMultilevel"/>
    <w:tmpl w:val="9468D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C137A"/>
    <w:multiLevelType w:val="multilevel"/>
    <w:tmpl w:val="DD348D2E"/>
    <w:lvl w:ilvl="0">
      <w:start w:val="1"/>
      <w:numFmt w:val="decimal"/>
      <w:lvlText w:val="%1."/>
      <w:lvlJc w:val="left"/>
      <w:pPr>
        <w:ind w:left="720" w:hanging="360"/>
      </w:pPr>
      <w:rPr>
        <w:rFonts w:hint="default"/>
        <w:b/>
        <w:bCs/>
      </w:rPr>
    </w:lvl>
    <w:lvl w:ilvl="1">
      <w:start w:val="1"/>
      <w:numFmt w:val="decimal"/>
      <w:isLgl/>
      <w:lvlText w:val="%1.%2."/>
      <w:lvlJc w:val="left"/>
      <w:pPr>
        <w:ind w:left="720" w:hanging="360"/>
      </w:pPr>
      <w:rPr>
        <w:rFonts w:hint="default"/>
        <w:b/>
        <w:bCs w:val="0"/>
      </w:rPr>
    </w:lvl>
    <w:lvl w:ilvl="2">
      <w:start w:val="1"/>
      <w:numFmt w:val="decimal"/>
      <w:isLgl/>
      <w:lvlText w:val="%1.%2.%3."/>
      <w:lvlJc w:val="left"/>
      <w:pPr>
        <w:ind w:left="1080" w:hanging="720"/>
      </w:pPr>
      <w:rPr>
        <w:rFonts w:hint="default"/>
        <w:b w:val="0"/>
        <w:bCs/>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B234BD3"/>
    <w:multiLevelType w:val="hybridMultilevel"/>
    <w:tmpl w:val="B16C2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1252FE"/>
    <w:multiLevelType w:val="hybridMultilevel"/>
    <w:tmpl w:val="2264CC4A"/>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E10A5E"/>
    <w:multiLevelType w:val="multilevel"/>
    <w:tmpl w:val="7A0EDFD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b/>
        <w:bCs/>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65550F7"/>
    <w:multiLevelType w:val="hybridMultilevel"/>
    <w:tmpl w:val="CA4E9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E37F67"/>
    <w:multiLevelType w:val="hybridMultilevel"/>
    <w:tmpl w:val="E820D3FC"/>
    <w:lvl w:ilvl="0" w:tplc="FFFFFFFF">
      <w:numFmt w:val="bullet"/>
      <w:lvlText w:val="•"/>
      <w:lvlJc w:val="left"/>
      <w:pPr>
        <w:ind w:left="720" w:hanging="360"/>
      </w:pPr>
      <w:rPr>
        <w:rFonts w:ascii="Roboto" w:eastAsia="Times New Roman" w:hAnsi="Roboto"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6"/>
  </w:num>
  <w:num w:numId="4">
    <w:abstractNumId w:val="2"/>
  </w:num>
  <w:num w:numId="5">
    <w:abstractNumId w:val="5"/>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8FA"/>
    <w:rsid w:val="00000E68"/>
    <w:rsid w:val="00003528"/>
    <w:rsid w:val="00005274"/>
    <w:rsid w:val="00013187"/>
    <w:rsid w:val="0001549C"/>
    <w:rsid w:val="00017377"/>
    <w:rsid w:val="00020308"/>
    <w:rsid w:val="000236C1"/>
    <w:rsid w:val="00030AC3"/>
    <w:rsid w:val="00033991"/>
    <w:rsid w:val="00035568"/>
    <w:rsid w:val="00037AAA"/>
    <w:rsid w:val="00051538"/>
    <w:rsid w:val="000519AA"/>
    <w:rsid w:val="00053469"/>
    <w:rsid w:val="0006599A"/>
    <w:rsid w:val="00074116"/>
    <w:rsid w:val="00083064"/>
    <w:rsid w:val="00085CAA"/>
    <w:rsid w:val="000932FC"/>
    <w:rsid w:val="000A09D3"/>
    <w:rsid w:val="000A3D72"/>
    <w:rsid w:val="000A5DF8"/>
    <w:rsid w:val="000B297F"/>
    <w:rsid w:val="000B2E79"/>
    <w:rsid w:val="000C317E"/>
    <w:rsid w:val="000C5C01"/>
    <w:rsid w:val="000C5C1F"/>
    <w:rsid w:val="000D236D"/>
    <w:rsid w:val="000D611D"/>
    <w:rsid w:val="000D7903"/>
    <w:rsid w:val="000E176A"/>
    <w:rsid w:val="000E20FD"/>
    <w:rsid w:val="000E295B"/>
    <w:rsid w:val="000E42EB"/>
    <w:rsid w:val="000E6759"/>
    <w:rsid w:val="000E76A7"/>
    <w:rsid w:val="000F3343"/>
    <w:rsid w:val="000F416B"/>
    <w:rsid w:val="000F7212"/>
    <w:rsid w:val="00106C3F"/>
    <w:rsid w:val="001101E3"/>
    <w:rsid w:val="001109F1"/>
    <w:rsid w:val="0011293B"/>
    <w:rsid w:val="00116751"/>
    <w:rsid w:val="001212F1"/>
    <w:rsid w:val="0012343E"/>
    <w:rsid w:val="00132E1B"/>
    <w:rsid w:val="001350DC"/>
    <w:rsid w:val="001358DC"/>
    <w:rsid w:val="00151FF9"/>
    <w:rsid w:val="0015758B"/>
    <w:rsid w:val="00165B99"/>
    <w:rsid w:val="001753A6"/>
    <w:rsid w:val="001757E1"/>
    <w:rsid w:val="00175880"/>
    <w:rsid w:val="001766A9"/>
    <w:rsid w:val="00183018"/>
    <w:rsid w:val="0018417C"/>
    <w:rsid w:val="00185ED3"/>
    <w:rsid w:val="00194DBA"/>
    <w:rsid w:val="0019574A"/>
    <w:rsid w:val="00195D36"/>
    <w:rsid w:val="001A0A60"/>
    <w:rsid w:val="001A41AB"/>
    <w:rsid w:val="001A6C19"/>
    <w:rsid w:val="001A7E97"/>
    <w:rsid w:val="001C0989"/>
    <w:rsid w:val="001C1FF5"/>
    <w:rsid w:val="001C7374"/>
    <w:rsid w:val="001C74AA"/>
    <w:rsid w:val="001D24A3"/>
    <w:rsid w:val="001D62D1"/>
    <w:rsid w:val="001D653B"/>
    <w:rsid w:val="001E1BEA"/>
    <w:rsid w:val="001E6B64"/>
    <w:rsid w:val="001F2A52"/>
    <w:rsid w:val="001F4ED9"/>
    <w:rsid w:val="001F628F"/>
    <w:rsid w:val="0020110A"/>
    <w:rsid w:val="00201503"/>
    <w:rsid w:val="002023D5"/>
    <w:rsid w:val="002029AA"/>
    <w:rsid w:val="00203A7C"/>
    <w:rsid w:val="00211D11"/>
    <w:rsid w:val="00213CEF"/>
    <w:rsid w:val="002250DF"/>
    <w:rsid w:val="002315A5"/>
    <w:rsid w:val="00233062"/>
    <w:rsid w:val="00233E8A"/>
    <w:rsid w:val="00236588"/>
    <w:rsid w:val="00244431"/>
    <w:rsid w:val="00253CC1"/>
    <w:rsid w:val="00257B6B"/>
    <w:rsid w:val="00261655"/>
    <w:rsid w:val="00266390"/>
    <w:rsid w:val="002724CD"/>
    <w:rsid w:val="0027509A"/>
    <w:rsid w:val="0028676C"/>
    <w:rsid w:val="00294AA7"/>
    <w:rsid w:val="002A06F2"/>
    <w:rsid w:val="002A1B73"/>
    <w:rsid w:val="002A6266"/>
    <w:rsid w:val="002B0831"/>
    <w:rsid w:val="002B2A4D"/>
    <w:rsid w:val="002B4B66"/>
    <w:rsid w:val="002B7132"/>
    <w:rsid w:val="002D2B08"/>
    <w:rsid w:val="002D2D30"/>
    <w:rsid w:val="002D33D4"/>
    <w:rsid w:val="002D719F"/>
    <w:rsid w:val="002F025A"/>
    <w:rsid w:val="0030172B"/>
    <w:rsid w:val="0031163A"/>
    <w:rsid w:val="003143AA"/>
    <w:rsid w:val="00323661"/>
    <w:rsid w:val="00325B03"/>
    <w:rsid w:val="00326C26"/>
    <w:rsid w:val="00335DB3"/>
    <w:rsid w:val="003459E1"/>
    <w:rsid w:val="0034790C"/>
    <w:rsid w:val="003502B2"/>
    <w:rsid w:val="003503AF"/>
    <w:rsid w:val="003515B9"/>
    <w:rsid w:val="00354460"/>
    <w:rsid w:val="003567E8"/>
    <w:rsid w:val="0036033D"/>
    <w:rsid w:val="00361208"/>
    <w:rsid w:val="003639C9"/>
    <w:rsid w:val="00363B22"/>
    <w:rsid w:val="00364C00"/>
    <w:rsid w:val="00365F1B"/>
    <w:rsid w:val="00366A53"/>
    <w:rsid w:val="00367359"/>
    <w:rsid w:val="00374759"/>
    <w:rsid w:val="003807D0"/>
    <w:rsid w:val="0038488D"/>
    <w:rsid w:val="00391256"/>
    <w:rsid w:val="00393CF2"/>
    <w:rsid w:val="003979A2"/>
    <w:rsid w:val="00397A25"/>
    <w:rsid w:val="003A13CB"/>
    <w:rsid w:val="003B0A33"/>
    <w:rsid w:val="003B13D6"/>
    <w:rsid w:val="003B2C61"/>
    <w:rsid w:val="003C2700"/>
    <w:rsid w:val="003C3143"/>
    <w:rsid w:val="003C3DFE"/>
    <w:rsid w:val="003C686D"/>
    <w:rsid w:val="003D19FA"/>
    <w:rsid w:val="003D3F1F"/>
    <w:rsid w:val="003E06A8"/>
    <w:rsid w:val="003E1C26"/>
    <w:rsid w:val="003F13AA"/>
    <w:rsid w:val="003F1B8E"/>
    <w:rsid w:val="003F3E9C"/>
    <w:rsid w:val="003F5383"/>
    <w:rsid w:val="003F6305"/>
    <w:rsid w:val="00403279"/>
    <w:rsid w:val="0040454C"/>
    <w:rsid w:val="0040662B"/>
    <w:rsid w:val="00406741"/>
    <w:rsid w:val="004114F8"/>
    <w:rsid w:val="00420970"/>
    <w:rsid w:val="00420CCB"/>
    <w:rsid w:val="00422779"/>
    <w:rsid w:val="00423823"/>
    <w:rsid w:val="00424203"/>
    <w:rsid w:val="00425AF8"/>
    <w:rsid w:val="004262B3"/>
    <w:rsid w:val="00427DA0"/>
    <w:rsid w:val="004369BE"/>
    <w:rsid w:val="0044044A"/>
    <w:rsid w:val="00450281"/>
    <w:rsid w:val="004512FE"/>
    <w:rsid w:val="00452A47"/>
    <w:rsid w:val="004531CD"/>
    <w:rsid w:val="00455D23"/>
    <w:rsid w:val="00457D43"/>
    <w:rsid w:val="00465DB2"/>
    <w:rsid w:val="004666D7"/>
    <w:rsid w:val="00470729"/>
    <w:rsid w:val="00470BD4"/>
    <w:rsid w:val="00471905"/>
    <w:rsid w:val="00471B05"/>
    <w:rsid w:val="0047403A"/>
    <w:rsid w:val="00474369"/>
    <w:rsid w:val="00481826"/>
    <w:rsid w:val="004826A9"/>
    <w:rsid w:val="0048677C"/>
    <w:rsid w:val="00496CDE"/>
    <w:rsid w:val="00497FF2"/>
    <w:rsid w:val="004A3A87"/>
    <w:rsid w:val="004A62E8"/>
    <w:rsid w:val="004B2B76"/>
    <w:rsid w:val="004B55BF"/>
    <w:rsid w:val="004C2432"/>
    <w:rsid w:val="004C27C6"/>
    <w:rsid w:val="004C3175"/>
    <w:rsid w:val="004C43C3"/>
    <w:rsid w:val="004D0332"/>
    <w:rsid w:val="004E2FA3"/>
    <w:rsid w:val="004E5C66"/>
    <w:rsid w:val="004E5CA5"/>
    <w:rsid w:val="004E63CC"/>
    <w:rsid w:val="004F2499"/>
    <w:rsid w:val="004F4BDB"/>
    <w:rsid w:val="004F6FF6"/>
    <w:rsid w:val="00502D9C"/>
    <w:rsid w:val="00503662"/>
    <w:rsid w:val="00511044"/>
    <w:rsid w:val="005119F7"/>
    <w:rsid w:val="00516D02"/>
    <w:rsid w:val="00517A2A"/>
    <w:rsid w:val="00522B34"/>
    <w:rsid w:val="00525446"/>
    <w:rsid w:val="00527A6D"/>
    <w:rsid w:val="005327E3"/>
    <w:rsid w:val="00534443"/>
    <w:rsid w:val="005355CB"/>
    <w:rsid w:val="00543F39"/>
    <w:rsid w:val="005473CD"/>
    <w:rsid w:val="00547917"/>
    <w:rsid w:val="0055479B"/>
    <w:rsid w:val="005634B9"/>
    <w:rsid w:val="0056679A"/>
    <w:rsid w:val="00590E2F"/>
    <w:rsid w:val="00595397"/>
    <w:rsid w:val="005A029E"/>
    <w:rsid w:val="005A0540"/>
    <w:rsid w:val="005A1E25"/>
    <w:rsid w:val="005A20DC"/>
    <w:rsid w:val="005B3DC6"/>
    <w:rsid w:val="005B537D"/>
    <w:rsid w:val="005B623B"/>
    <w:rsid w:val="005B6A02"/>
    <w:rsid w:val="005B74E0"/>
    <w:rsid w:val="005C4026"/>
    <w:rsid w:val="005C425D"/>
    <w:rsid w:val="005D0779"/>
    <w:rsid w:val="005D2783"/>
    <w:rsid w:val="005D3512"/>
    <w:rsid w:val="005D368D"/>
    <w:rsid w:val="005D7551"/>
    <w:rsid w:val="005E060E"/>
    <w:rsid w:val="005E0F25"/>
    <w:rsid w:val="005E2D99"/>
    <w:rsid w:val="005E5ECF"/>
    <w:rsid w:val="005F4885"/>
    <w:rsid w:val="005F4E08"/>
    <w:rsid w:val="005F7D46"/>
    <w:rsid w:val="006007A2"/>
    <w:rsid w:val="006010E5"/>
    <w:rsid w:val="006012C4"/>
    <w:rsid w:val="006068EE"/>
    <w:rsid w:val="00617429"/>
    <w:rsid w:val="00621B7F"/>
    <w:rsid w:val="00621C19"/>
    <w:rsid w:val="00621E2D"/>
    <w:rsid w:val="0062502B"/>
    <w:rsid w:val="0063338B"/>
    <w:rsid w:val="006335F7"/>
    <w:rsid w:val="00642BFF"/>
    <w:rsid w:val="00650191"/>
    <w:rsid w:val="0065306F"/>
    <w:rsid w:val="00657D10"/>
    <w:rsid w:val="00660DEA"/>
    <w:rsid w:val="00663B1B"/>
    <w:rsid w:val="006652EB"/>
    <w:rsid w:val="0067622E"/>
    <w:rsid w:val="00683A40"/>
    <w:rsid w:val="00691D3E"/>
    <w:rsid w:val="006B1BBC"/>
    <w:rsid w:val="006B3C3E"/>
    <w:rsid w:val="006C1AAA"/>
    <w:rsid w:val="006C4196"/>
    <w:rsid w:val="006D0F46"/>
    <w:rsid w:val="006D1FF2"/>
    <w:rsid w:val="006D6809"/>
    <w:rsid w:val="006E1B2B"/>
    <w:rsid w:val="006E20FE"/>
    <w:rsid w:val="006E43A8"/>
    <w:rsid w:val="006E49C6"/>
    <w:rsid w:val="006F1124"/>
    <w:rsid w:val="006F2569"/>
    <w:rsid w:val="00700C73"/>
    <w:rsid w:val="00732EDB"/>
    <w:rsid w:val="00736BF0"/>
    <w:rsid w:val="00741A5A"/>
    <w:rsid w:val="00743399"/>
    <w:rsid w:val="00744BD1"/>
    <w:rsid w:val="00746A29"/>
    <w:rsid w:val="0075011D"/>
    <w:rsid w:val="007541ED"/>
    <w:rsid w:val="00754868"/>
    <w:rsid w:val="007569A1"/>
    <w:rsid w:val="00765932"/>
    <w:rsid w:val="00790BB5"/>
    <w:rsid w:val="007935EE"/>
    <w:rsid w:val="007A1D7D"/>
    <w:rsid w:val="007A21DB"/>
    <w:rsid w:val="007A48B7"/>
    <w:rsid w:val="007A6E8D"/>
    <w:rsid w:val="007B0C9B"/>
    <w:rsid w:val="007B2258"/>
    <w:rsid w:val="007B397D"/>
    <w:rsid w:val="007B69F8"/>
    <w:rsid w:val="007C0F61"/>
    <w:rsid w:val="007C4572"/>
    <w:rsid w:val="007C647F"/>
    <w:rsid w:val="007C668D"/>
    <w:rsid w:val="007D102B"/>
    <w:rsid w:val="007D1B17"/>
    <w:rsid w:val="007E42D5"/>
    <w:rsid w:val="007F18F9"/>
    <w:rsid w:val="007F57CD"/>
    <w:rsid w:val="007F7555"/>
    <w:rsid w:val="00803B0F"/>
    <w:rsid w:val="00810A7D"/>
    <w:rsid w:val="0082492B"/>
    <w:rsid w:val="008261B6"/>
    <w:rsid w:val="00826BD0"/>
    <w:rsid w:val="00831275"/>
    <w:rsid w:val="008358AC"/>
    <w:rsid w:val="008375F6"/>
    <w:rsid w:val="00850DB2"/>
    <w:rsid w:val="00855159"/>
    <w:rsid w:val="008610D7"/>
    <w:rsid w:val="00862639"/>
    <w:rsid w:val="00864A21"/>
    <w:rsid w:val="00865033"/>
    <w:rsid w:val="00866221"/>
    <w:rsid w:val="00867F18"/>
    <w:rsid w:val="00875361"/>
    <w:rsid w:val="00877B98"/>
    <w:rsid w:val="008819C4"/>
    <w:rsid w:val="00883661"/>
    <w:rsid w:val="008862E2"/>
    <w:rsid w:val="008900D6"/>
    <w:rsid w:val="00890CEA"/>
    <w:rsid w:val="00890DFD"/>
    <w:rsid w:val="00891925"/>
    <w:rsid w:val="0089325B"/>
    <w:rsid w:val="0089506A"/>
    <w:rsid w:val="008A7687"/>
    <w:rsid w:val="008A7F4B"/>
    <w:rsid w:val="008B0EB2"/>
    <w:rsid w:val="008B5827"/>
    <w:rsid w:val="008B78BD"/>
    <w:rsid w:val="008C3970"/>
    <w:rsid w:val="008D0667"/>
    <w:rsid w:val="008E1230"/>
    <w:rsid w:val="008E30D0"/>
    <w:rsid w:val="008E3155"/>
    <w:rsid w:val="008E418A"/>
    <w:rsid w:val="008E5FBB"/>
    <w:rsid w:val="008F1D67"/>
    <w:rsid w:val="009003AF"/>
    <w:rsid w:val="00914A59"/>
    <w:rsid w:val="009208C0"/>
    <w:rsid w:val="00927519"/>
    <w:rsid w:val="00927F8E"/>
    <w:rsid w:val="009318B4"/>
    <w:rsid w:val="00937726"/>
    <w:rsid w:val="0094336A"/>
    <w:rsid w:val="00943702"/>
    <w:rsid w:val="00954136"/>
    <w:rsid w:val="00954718"/>
    <w:rsid w:val="00955850"/>
    <w:rsid w:val="00956494"/>
    <w:rsid w:val="009630C8"/>
    <w:rsid w:val="0096418C"/>
    <w:rsid w:val="00967D73"/>
    <w:rsid w:val="00974C70"/>
    <w:rsid w:val="0098086F"/>
    <w:rsid w:val="00983919"/>
    <w:rsid w:val="00986851"/>
    <w:rsid w:val="009918FF"/>
    <w:rsid w:val="00992DD1"/>
    <w:rsid w:val="00995298"/>
    <w:rsid w:val="009952FA"/>
    <w:rsid w:val="00997BBD"/>
    <w:rsid w:val="009A175D"/>
    <w:rsid w:val="009A3C94"/>
    <w:rsid w:val="009A76D5"/>
    <w:rsid w:val="009B17F9"/>
    <w:rsid w:val="009B422D"/>
    <w:rsid w:val="009B5901"/>
    <w:rsid w:val="009C3152"/>
    <w:rsid w:val="009D0280"/>
    <w:rsid w:val="009D0349"/>
    <w:rsid w:val="009D2560"/>
    <w:rsid w:val="009D2CAF"/>
    <w:rsid w:val="009D3638"/>
    <w:rsid w:val="009D3D59"/>
    <w:rsid w:val="009E30D0"/>
    <w:rsid w:val="009F7C42"/>
    <w:rsid w:val="00A03305"/>
    <w:rsid w:val="00A124AD"/>
    <w:rsid w:val="00A12D0E"/>
    <w:rsid w:val="00A15F26"/>
    <w:rsid w:val="00A2266A"/>
    <w:rsid w:val="00A23E54"/>
    <w:rsid w:val="00A308FA"/>
    <w:rsid w:val="00A3111D"/>
    <w:rsid w:val="00A335B3"/>
    <w:rsid w:val="00A36FAA"/>
    <w:rsid w:val="00A50AA5"/>
    <w:rsid w:val="00A55B48"/>
    <w:rsid w:val="00A56F62"/>
    <w:rsid w:val="00A57FE9"/>
    <w:rsid w:val="00A60C1F"/>
    <w:rsid w:val="00A62E5D"/>
    <w:rsid w:val="00A663E2"/>
    <w:rsid w:val="00A667B6"/>
    <w:rsid w:val="00A721F8"/>
    <w:rsid w:val="00A75227"/>
    <w:rsid w:val="00A80BA2"/>
    <w:rsid w:val="00A86A78"/>
    <w:rsid w:val="00A86C8D"/>
    <w:rsid w:val="00A8741D"/>
    <w:rsid w:val="00A90F5B"/>
    <w:rsid w:val="00A957AD"/>
    <w:rsid w:val="00AA62D3"/>
    <w:rsid w:val="00AA645B"/>
    <w:rsid w:val="00AB08F1"/>
    <w:rsid w:val="00AB35AF"/>
    <w:rsid w:val="00AB50FA"/>
    <w:rsid w:val="00AD025B"/>
    <w:rsid w:val="00AD5494"/>
    <w:rsid w:val="00AD75D2"/>
    <w:rsid w:val="00AF464F"/>
    <w:rsid w:val="00AF5FA2"/>
    <w:rsid w:val="00B0437E"/>
    <w:rsid w:val="00B044FD"/>
    <w:rsid w:val="00B056E9"/>
    <w:rsid w:val="00B06BED"/>
    <w:rsid w:val="00B14F1E"/>
    <w:rsid w:val="00B1740F"/>
    <w:rsid w:val="00B220F3"/>
    <w:rsid w:val="00B2280A"/>
    <w:rsid w:val="00B24BE4"/>
    <w:rsid w:val="00B30725"/>
    <w:rsid w:val="00B33D0E"/>
    <w:rsid w:val="00B35ED4"/>
    <w:rsid w:val="00B41FCA"/>
    <w:rsid w:val="00B47B75"/>
    <w:rsid w:val="00B5049A"/>
    <w:rsid w:val="00B53F3E"/>
    <w:rsid w:val="00B54E13"/>
    <w:rsid w:val="00B55948"/>
    <w:rsid w:val="00B62E1C"/>
    <w:rsid w:val="00B7462F"/>
    <w:rsid w:val="00B84907"/>
    <w:rsid w:val="00B865B4"/>
    <w:rsid w:val="00B92AE4"/>
    <w:rsid w:val="00B93E95"/>
    <w:rsid w:val="00B9466C"/>
    <w:rsid w:val="00BA5659"/>
    <w:rsid w:val="00BA5813"/>
    <w:rsid w:val="00BA5A0F"/>
    <w:rsid w:val="00BA78FA"/>
    <w:rsid w:val="00BB2DCD"/>
    <w:rsid w:val="00BB725C"/>
    <w:rsid w:val="00BC03CD"/>
    <w:rsid w:val="00BC6F5D"/>
    <w:rsid w:val="00BD3B40"/>
    <w:rsid w:val="00BD58C7"/>
    <w:rsid w:val="00BE272A"/>
    <w:rsid w:val="00BE6CDE"/>
    <w:rsid w:val="00BF058D"/>
    <w:rsid w:val="00BF117A"/>
    <w:rsid w:val="00BF5A10"/>
    <w:rsid w:val="00C07C7E"/>
    <w:rsid w:val="00C208CA"/>
    <w:rsid w:val="00C22788"/>
    <w:rsid w:val="00C311CE"/>
    <w:rsid w:val="00C34C48"/>
    <w:rsid w:val="00C34D21"/>
    <w:rsid w:val="00C35DEF"/>
    <w:rsid w:val="00C36B2A"/>
    <w:rsid w:val="00C3748F"/>
    <w:rsid w:val="00C41A94"/>
    <w:rsid w:val="00C5128A"/>
    <w:rsid w:val="00C51543"/>
    <w:rsid w:val="00C54D1F"/>
    <w:rsid w:val="00C572A7"/>
    <w:rsid w:val="00C61207"/>
    <w:rsid w:val="00C70959"/>
    <w:rsid w:val="00C70C4D"/>
    <w:rsid w:val="00C77B8C"/>
    <w:rsid w:val="00C87B44"/>
    <w:rsid w:val="00C9005F"/>
    <w:rsid w:val="00C91813"/>
    <w:rsid w:val="00C91CE7"/>
    <w:rsid w:val="00C9209B"/>
    <w:rsid w:val="00C9299A"/>
    <w:rsid w:val="00C933F1"/>
    <w:rsid w:val="00CA1372"/>
    <w:rsid w:val="00CA637D"/>
    <w:rsid w:val="00CA6833"/>
    <w:rsid w:val="00CB2E17"/>
    <w:rsid w:val="00CC103B"/>
    <w:rsid w:val="00CC6D9A"/>
    <w:rsid w:val="00CC77F4"/>
    <w:rsid w:val="00CE1C2F"/>
    <w:rsid w:val="00CE2B94"/>
    <w:rsid w:val="00CE6B0D"/>
    <w:rsid w:val="00CE7276"/>
    <w:rsid w:val="00CF11EF"/>
    <w:rsid w:val="00CF53AA"/>
    <w:rsid w:val="00CF5479"/>
    <w:rsid w:val="00CF6FA0"/>
    <w:rsid w:val="00D03A92"/>
    <w:rsid w:val="00D04E2A"/>
    <w:rsid w:val="00D07E7C"/>
    <w:rsid w:val="00D12F69"/>
    <w:rsid w:val="00D13A04"/>
    <w:rsid w:val="00D14016"/>
    <w:rsid w:val="00D15E73"/>
    <w:rsid w:val="00D15EED"/>
    <w:rsid w:val="00D21601"/>
    <w:rsid w:val="00D225D6"/>
    <w:rsid w:val="00D251AC"/>
    <w:rsid w:val="00D3145D"/>
    <w:rsid w:val="00D33603"/>
    <w:rsid w:val="00D375E1"/>
    <w:rsid w:val="00D425D2"/>
    <w:rsid w:val="00D43606"/>
    <w:rsid w:val="00D43F2D"/>
    <w:rsid w:val="00D6204E"/>
    <w:rsid w:val="00D637D8"/>
    <w:rsid w:val="00D660D5"/>
    <w:rsid w:val="00D664F5"/>
    <w:rsid w:val="00D72AD7"/>
    <w:rsid w:val="00D74987"/>
    <w:rsid w:val="00D776AE"/>
    <w:rsid w:val="00D82CA1"/>
    <w:rsid w:val="00D85373"/>
    <w:rsid w:val="00D87422"/>
    <w:rsid w:val="00D94DE3"/>
    <w:rsid w:val="00D9726B"/>
    <w:rsid w:val="00DB03E1"/>
    <w:rsid w:val="00DC0D3F"/>
    <w:rsid w:val="00DD1937"/>
    <w:rsid w:val="00DE6059"/>
    <w:rsid w:val="00DF150B"/>
    <w:rsid w:val="00DF2683"/>
    <w:rsid w:val="00E00D95"/>
    <w:rsid w:val="00E060C5"/>
    <w:rsid w:val="00E06A98"/>
    <w:rsid w:val="00E113E0"/>
    <w:rsid w:val="00E147F9"/>
    <w:rsid w:val="00E2412D"/>
    <w:rsid w:val="00E41516"/>
    <w:rsid w:val="00E41E3E"/>
    <w:rsid w:val="00E44DE0"/>
    <w:rsid w:val="00E46486"/>
    <w:rsid w:val="00E467AE"/>
    <w:rsid w:val="00E46C29"/>
    <w:rsid w:val="00E50761"/>
    <w:rsid w:val="00E6687E"/>
    <w:rsid w:val="00E75BD6"/>
    <w:rsid w:val="00E77951"/>
    <w:rsid w:val="00E80ED4"/>
    <w:rsid w:val="00E813C0"/>
    <w:rsid w:val="00E838DC"/>
    <w:rsid w:val="00E8390B"/>
    <w:rsid w:val="00E8550F"/>
    <w:rsid w:val="00E91432"/>
    <w:rsid w:val="00E940FE"/>
    <w:rsid w:val="00E9626D"/>
    <w:rsid w:val="00EA2E08"/>
    <w:rsid w:val="00EA739E"/>
    <w:rsid w:val="00EB45FD"/>
    <w:rsid w:val="00EC1C52"/>
    <w:rsid w:val="00EC6ABF"/>
    <w:rsid w:val="00ED4683"/>
    <w:rsid w:val="00ED6169"/>
    <w:rsid w:val="00ED690E"/>
    <w:rsid w:val="00EE26AA"/>
    <w:rsid w:val="00EE645E"/>
    <w:rsid w:val="00EF1111"/>
    <w:rsid w:val="00EF258C"/>
    <w:rsid w:val="00EF2B77"/>
    <w:rsid w:val="00EF7C39"/>
    <w:rsid w:val="00F00102"/>
    <w:rsid w:val="00F16566"/>
    <w:rsid w:val="00F209D5"/>
    <w:rsid w:val="00F21273"/>
    <w:rsid w:val="00F252E2"/>
    <w:rsid w:val="00F262BE"/>
    <w:rsid w:val="00F30EB2"/>
    <w:rsid w:val="00F30F0D"/>
    <w:rsid w:val="00F32240"/>
    <w:rsid w:val="00F402F5"/>
    <w:rsid w:val="00F51B17"/>
    <w:rsid w:val="00F5272E"/>
    <w:rsid w:val="00F5611B"/>
    <w:rsid w:val="00F57F12"/>
    <w:rsid w:val="00F650A9"/>
    <w:rsid w:val="00F655D7"/>
    <w:rsid w:val="00F67EC8"/>
    <w:rsid w:val="00F72176"/>
    <w:rsid w:val="00F74D8E"/>
    <w:rsid w:val="00F8395A"/>
    <w:rsid w:val="00F86A5D"/>
    <w:rsid w:val="00F9148B"/>
    <w:rsid w:val="00F929BF"/>
    <w:rsid w:val="00F92BDC"/>
    <w:rsid w:val="00F97168"/>
    <w:rsid w:val="00FA13C4"/>
    <w:rsid w:val="00FA2FC2"/>
    <w:rsid w:val="00FB31DC"/>
    <w:rsid w:val="00FB6D37"/>
    <w:rsid w:val="00FC244D"/>
    <w:rsid w:val="00FC2F92"/>
    <w:rsid w:val="00FC4C73"/>
    <w:rsid w:val="00FC6863"/>
    <w:rsid w:val="00FD0787"/>
    <w:rsid w:val="00FD0A01"/>
    <w:rsid w:val="00FD0D25"/>
    <w:rsid w:val="00FD5E06"/>
    <w:rsid w:val="00FD64D0"/>
    <w:rsid w:val="00FE0603"/>
    <w:rsid w:val="00FF2258"/>
    <w:rsid w:val="00FF3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31DC6"/>
  <w15:chartTrackingRefBased/>
  <w15:docId w15:val="{676D98BC-6348-4DBE-BCA6-C5491D3D2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8AC"/>
    <w:rPr>
      <w:rFonts w:eastAsiaTheme="minorEastAsia"/>
      <w:lang w:val="en-US"/>
    </w:rPr>
  </w:style>
  <w:style w:type="paragraph" w:styleId="Heading1">
    <w:name w:val="heading 1"/>
    <w:basedOn w:val="Normal"/>
    <w:next w:val="Normal"/>
    <w:link w:val="Heading1Char"/>
    <w:uiPriority w:val="9"/>
    <w:qFormat/>
    <w:rsid w:val="006E43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659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519A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0519AA"/>
    <w:rPr>
      <w:color w:val="0563C1" w:themeColor="hyperlink"/>
      <w:u w:val="single"/>
    </w:rPr>
  </w:style>
  <w:style w:type="character" w:styleId="UnresolvedMention">
    <w:name w:val="Unresolved Mention"/>
    <w:basedOn w:val="DefaultParagraphFont"/>
    <w:uiPriority w:val="99"/>
    <w:semiHidden/>
    <w:unhideWhenUsed/>
    <w:rsid w:val="000519AA"/>
    <w:rPr>
      <w:color w:val="605E5C"/>
      <w:shd w:val="clear" w:color="auto" w:fill="E1DFDD"/>
    </w:rPr>
  </w:style>
  <w:style w:type="paragraph" w:styleId="ListParagraph">
    <w:name w:val="List Paragraph"/>
    <w:basedOn w:val="Normal"/>
    <w:uiPriority w:val="34"/>
    <w:qFormat/>
    <w:rsid w:val="00865033"/>
    <w:pPr>
      <w:ind w:left="720"/>
      <w:contextualSpacing/>
    </w:pPr>
  </w:style>
  <w:style w:type="character" w:customStyle="1" w:styleId="Heading1Char">
    <w:name w:val="Heading 1 Char"/>
    <w:basedOn w:val="DefaultParagraphFont"/>
    <w:link w:val="Heading1"/>
    <w:uiPriority w:val="9"/>
    <w:rsid w:val="006E43A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E43A8"/>
  </w:style>
  <w:style w:type="character" w:customStyle="1" w:styleId="Heading2Char">
    <w:name w:val="Heading 2 Char"/>
    <w:basedOn w:val="DefaultParagraphFont"/>
    <w:link w:val="Heading2"/>
    <w:uiPriority w:val="9"/>
    <w:semiHidden/>
    <w:rsid w:val="0006599A"/>
    <w:rPr>
      <w:rFonts w:asciiTheme="majorHAnsi" w:eastAsiaTheme="majorEastAsia" w:hAnsiTheme="majorHAnsi" w:cstheme="majorBidi"/>
      <w:color w:val="2F5496" w:themeColor="accent1" w:themeShade="BF"/>
      <w:sz w:val="26"/>
      <w:szCs w:val="26"/>
      <w:lang w:val="en-US"/>
    </w:rPr>
  </w:style>
  <w:style w:type="paragraph" w:styleId="Header">
    <w:name w:val="header"/>
    <w:basedOn w:val="Normal"/>
    <w:link w:val="HeaderChar"/>
    <w:uiPriority w:val="99"/>
    <w:unhideWhenUsed/>
    <w:rsid w:val="00895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06A"/>
    <w:rPr>
      <w:rFonts w:eastAsiaTheme="minorEastAsia"/>
      <w:lang w:val="en-US"/>
    </w:rPr>
  </w:style>
  <w:style w:type="paragraph" w:styleId="Footer">
    <w:name w:val="footer"/>
    <w:basedOn w:val="Normal"/>
    <w:link w:val="FooterChar"/>
    <w:uiPriority w:val="99"/>
    <w:unhideWhenUsed/>
    <w:rsid w:val="00895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06A"/>
    <w:rPr>
      <w:rFonts w:eastAsiaTheme="minorEastAsia"/>
      <w:lang w:val="en-US"/>
    </w:rPr>
  </w:style>
  <w:style w:type="paragraph" w:styleId="Caption">
    <w:name w:val="caption"/>
    <w:basedOn w:val="Normal"/>
    <w:next w:val="Normal"/>
    <w:uiPriority w:val="35"/>
    <w:unhideWhenUsed/>
    <w:qFormat/>
    <w:rsid w:val="0005153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A5813"/>
    <w:pPr>
      <w:outlineLvl w:val="9"/>
    </w:pPr>
  </w:style>
  <w:style w:type="paragraph" w:styleId="TOC1">
    <w:name w:val="toc 1"/>
    <w:basedOn w:val="Normal"/>
    <w:next w:val="Normal"/>
    <w:autoRedefine/>
    <w:uiPriority w:val="39"/>
    <w:unhideWhenUsed/>
    <w:rsid w:val="00BA581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75822">
      <w:bodyDiv w:val="1"/>
      <w:marLeft w:val="0"/>
      <w:marRight w:val="0"/>
      <w:marTop w:val="0"/>
      <w:marBottom w:val="0"/>
      <w:divBdr>
        <w:top w:val="none" w:sz="0" w:space="0" w:color="auto"/>
        <w:left w:val="none" w:sz="0" w:space="0" w:color="auto"/>
        <w:bottom w:val="none" w:sz="0" w:space="0" w:color="auto"/>
        <w:right w:val="none" w:sz="0" w:space="0" w:color="auto"/>
      </w:divBdr>
    </w:div>
    <w:div w:id="47152813">
      <w:bodyDiv w:val="1"/>
      <w:marLeft w:val="0"/>
      <w:marRight w:val="0"/>
      <w:marTop w:val="0"/>
      <w:marBottom w:val="0"/>
      <w:divBdr>
        <w:top w:val="none" w:sz="0" w:space="0" w:color="auto"/>
        <w:left w:val="none" w:sz="0" w:space="0" w:color="auto"/>
        <w:bottom w:val="none" w:sz="0" w:space="0" w:color="auto"/>
        <w:right w:val="none" w:sz="0" w:space="0" w:color="auto"/>
      </w:divBdr>
    </w:div>
    <w:div w:id="49378577">
      <w:bodyDiv w:val="1"/>
      <w:marLeft w:val="0"/>
      <w:marRight w:val="0"/>
      <w:marTop w:val="0"/>
      <w:marBottom w:val="0"/>
      <w:divBdr>
        <w:top w:val="none" w:sz="0" w:space="0" w:color="auto"/>
        <w:left w:val="none" w:sz="0" w:space="0" w:color="auto"/>
        <w:bottom w:val="none" w:sz="0" w:space="0" w:color="auto"/>
        <w:right w:val="none" w:sz="0" w:space="0" w:color="auto"/>
      </w:divBdr>
    </w:div>
    <w:div w:id="79327403">
      <w:bodyDiv w:val="1"/>
      <w:marLeft w:val="0"/>
      <w:marRight w:val="0"/>
      <w:marTop w:val="0"/>
      <w:marBottom w:val="0"/>
      <w:divBdr>
        <w:top w:val="none" w:sz="0" w:space="0" w:color="auto"/>
        <w:left w:val="none" w:sz="0" w:space="0" w:color="auto"/>
        <w:bottom w:val="none" w:sz="0" w:space="0" w:color="auto"/>
        <w:right w:val="none" w:sz="0" w:space="0" w:color="auto"/>
      </w:divBdr>
      <w:divsChild>
        <w:div w:id="562444579">
          <w:marLeft w:val="0"/>
          <w:marRight w:val="0"/>
          <w:marTop w:val="0"/>
          <w:marBottom w:val="0"/>
          <w:divBdr>
            <w:top w:val="none" w:sz="0" w:space="0" w:color="auto"/>
            <w:left w:val="none" w:sz="0" w:space="0" w:color="auto"/>
            <w:bottom w:val="none" w:sz="0" w:space="0" w:color="auto"/>
            <w:right w:val="none" w:sz="0" w:space="0" w:color="auto"/>
          </w:divBdr>
        </w:div>
      </w:divsChild>
    </w:div>
    <w:div w:id="407272309">
      <w:bodyDiv w:val="1"/>
      <w:marLeft w:val="0"/>
      <w:marRight w:val="0"/>
      <w:marTop w:val="0"/>
      <w:marBottom w:val="0"/>
      <w:divBdr>
        <w:top w:val="none" w:sz="0" w:space="0" w:color="auto"/>
        <w:left w:val="none" w:sz="0" w:space="0" w:color="auto"/>
        <w:bottom w:val="none" w:sz="0" w:space="0" w:color="auto"/>
        <w:right w:val="none" w:sz="0" w:space="0" w:color="auto"/>
      </w:divBdr>
      <w:divsChild>
        <w:div w:id="745417018">
          <w:marLeft w:val="0"/>
          <w:marRight w:val="0"/>
          <w:marTop w:val="0"/>
          <w:marBottom w:val="0"/>
          <w:divBdr>
            <w:top w:val="none" w:sz="0" w:space="0" w:color="auto"/>
            <w:left w:val="none" w:sz="0" w:space="0" w:color="auto"/>
            <w:bottom w:val="none" w:sz="0" w:space="0" w:color="auto"/>
            <w:right w:val="none" w:sz="0" w:space="0" w:color="auto"/>
          </w:divBdr>
        </w:div>
      </w:divsChild>
    </w:div>
    <w:div w:id="452095062">
      <w:bodyDiv w:val="1"/>
      <w:marLeft w:val="0"/>
      <w:marRight w:val="0"/>
      <w:marTop w:val="0"/>
      <w:marBottom w:val="0"/>
      <w:divBdr>
        <w:top w:val="none" w:sz="0" w:space="0" w:color="auto"/>
        <w:left w:val="none" w:sz="0" w:space="0" w:color="auto"/>
        <w:bottom w:val="none" w:sz="0" w:space="0" w:color="auto"/>
        <w:right w:val="none" w:sz="0" w:space="0" w:color="auto"/>
      </w:divBdr>
    </w:div>
    <w:div w:id="469711861">
      <w:bodyDiv w:val="1"/>
      <w:marLeft w:val="0"/>
      <w:marRight w:val="0"/>
      <w:marTop w:val="0"/>
      <w:marBottom w:val="0"/>
      <w:divBdr>
        <w:top w:val="none" w:sz="0" w:space="0" w:color="auto"/>
        <w:left w:val="none" w:sz="0" w:space="0" w:color="auto"/>
        <w:bottom w:val="none" w:sz="0" w:space="0" w:color="auto"/>
        <w:right w:val="none" w:sz="0" w:space="0" w:color="auto"/>
      </w:divBdr>
    </w:div>
    <w:div w:id="490878702">
      <w:bodyDiv w:val="1"/>
      <w:marLeft w:val="0"/>
      <w:marRight w:val="0"/>
      <w:marTop w:val="0"/>
      <w:marBottom w:val="0"/>
      <w:divBdr>
        <w:top w:val="none" w:sz="0" w:space="0" w:color="auto"/>
        <w:left w:val="none" w:sz="0" w:space="0" w:color="auto"/>
        <w:bottom w:val="none" w:sz="0" w:space="0" w:color="auto"/>
        <w:right w:val="none" w:sz="0" w:space="0" w:color="auto"/>
      </w:divBdr>
      <w:divsChild>
        <w:div w:id="1348099593">
          <w:marLeft w:val="0"/>
          <w:marRight w:val="0"/>
          <w:marTop w:val="0"/>
          <w:marBottom w:val="0"/>
          <w:divBdr>
            <w:top w:val="none" w:sz="0" w:space="0" w:color="auto"/>
            <w:left w:val="none" w:sz="0" w:space="0" w:color="auto"/>
            <w:bottom w:val="none" w:sz="0" w:space="0" w:color="auto"/>
            <w:right w:val="none" w:sz="0" w:space="0" w:color="auto"/>
          </w:divBdr>
        </w:div>
      </w:divsChild>
    </w:div>
    <w:div w:id="563375600">
      <w:bodyDiv w:val="1"/>
      <w:marLeft w:val="0"/>
      <w:marRight w:val="0"/>
      <w:marTop w:val="0"/>
      <w:marBottom w:val="0"/>
      <w:divBdr>
        <w:top w:val="none" w:sz="0" w:space="0" w:color="auto"/>
        <w:left w:val="none" w:sz="0" w:space="0" w:color="auto"/>
        <w:bottom w:val="none" w:sz="0" w:space="0" w:color="auto"/>
        <w:right w:val="none" w:sz="0" w:space="0" w:color="auto"/>
      </w:divBdr>
    </w:div>
    <w:div w:id="684786459">
      <w:bodyDiv w:val="1"/>
      <w:marLeft w:val="0"/>
      <w:marRight w:val="0"/>
      <w:marTop w:val="0"/>
      <w:marBottom w:val="0"/>
      <w:divBdr>
        <w:top w:val="none" w:sz="0" w:space="0" w:color="auto"/>
        <w:left w:val="none" w:sz="0" w:space="0" w:color="auto"/>
        <w:bottom w:val="none" w:sz="0" w:space="0" w:color="auto"/>
        <w:right w:val="none" w:sz="0" w:space="0" w:color="auto"/>
      </w:divBdr>
    </w:div>
    <w:div w:id="693505366">
      <w:bodyDiv w:val="1"/>
      <w:marLeft w:val="0"/>
      <w:marRight w:val="0"/>
      <w:marTop w:val="0"/>
      <w:marBottom w:val="0"/>
      <w:divBdr>
        <w:top w:val="none" w:sz="0" w:space="0" w:color="auto"/>
        <w:left w:val="none" w:sz="0" w:space="0" w:color="auto"/>
        <w:bottom w:val="none" w:sz="0" w:space="0" w:color="auto"/>
        <w:right w:val="none" w:sz="0" w:space="0" w:color="auto"/>
      </w:divBdr>
    </w:div>
    <w:div w:id="719282562">
      <w:bodyDiv w:val="1"/>
      <w:marLeft w:val="0"/>
      <w:marRight w:val="0"/>
      <w:marTop w:val="0"/>
      <w:marBottom w:val="0"/>
      <w:divBdr>
        <w:top w:val="none" w:sz="0" w:space="0" w:color="auto"/>
        <w:left w:val="none" w:sz="0" w:space="0" w:color="auto"/>
        <w:bottom w:val="none" w:sz="0" w:space="0" w:color="auto"/>
        <w:right w:val="none" w:sz="0" w:space="0" w:color="auto"/>
      </w:divBdr>
      <w:divsChild>
        <w:div w:id="2090154436">
          <w:marLeft w:val="0"/>
          <w:marRight w:val="0"/>
          <w:marTop w:val="0"/>
          <w:marBottom w:val="0"/>
          <w:divBdr>
            <w:top w:val="none" w:sz="0" w:space="0" w:color="auto"/>
            <w:left w:val="none" w:sz="0" w:space="0" w:color="auto"/>
            <w:bottom w:val="none" w:sz="0" w:space="0" w:color="auto"/>
            <w:right w:val="none" w:sz="0" w:space="0" w:color="auto"/>
          </w:divBdr>
        </w:div>
      </w:divsChild>
    </w:div>
    <w:div w:id="791750143">
      <w:bodyDiv w:val="1"/>
      <w:marLeft w:val="0"/>
      <w:marRight w:val="0"/>
      <w:marTop w:val="0"/>
      <w:marBottom w:val="0"/>
      <w:divBdr>
        <w:top w:val="none" w:sz="0" w:space="0" w:color="auto"/>
        <w:left w:val="none" w:sz="0" w:space="0" w:color="auto"/>
        <w:bottom w:val="none" w:sz="0" w:space="0" w:color="auto"/>
        <w:right w:val="none" w:sz="0" w:space="0" w:color="auto"/>
      </w:divBdr>
      <w:divsChild>
        <w:div w:id="1855455430">
          <w:marLeft w:val="0"/>
          <w:marRight w:val="0"/>
          <w:marTop w:val="0"/>
          <w:marBottom w:val="0"/>
          <w:divBdr>
            <w:top w:val="none" w:sz="0" w:space="0" w:color="auto"/>
            <w:left w:val="none" w:sz="0" w:space="0" w:color="auto"/>
            <w:bottom w:val="none" w:sz="0" w:space="0" w:color="auto"/>
            <w:right w:val="none" w:sz="0" w:space="0" w:color="auto"/>
          </w:divBdr>
        </w:div>
      </w:divsChild>
    </w:div>
    <w:div w:id="795489593">
      <w:bodyDiv w:val="1"/>
      <w:marLeft w:val="0"/>
      <w:marRight w:val="0"/>
      <w:marTop w:val="0"/>
      <w:marBottom w:val="0"/>
      <w:divBdr>
        <w:top w:val="none" w:sz="0" w:space="0" w:color="auto"/>
        <w:left w:val="none" w:sz="0" w:space="0" w:color="auto"/>
        <w:bottom w:val="none" w:sz="0" w:space="0" w:color="auto"/>
        <w:right w:val="none" w:sz="0" w:space="0" w:color="auto"/>
      </w:divBdr>
      <w:divsChild>
        <w:div w:id="240335524">
          <w:marLeft w:val="0"/>
          <w:marRight w:val="0"/>
          <w:marTop w:val="0"/>
          <w:marBottom w:val="0"/>
          <w:divBdr>
            <w:top w:val="none" w:sz="0" w:space="0" w:color="auto"/>
            <w:left w:val="none" w:sz="0" w:space="0" w:color="auto"/>
            <w:bottom w:val="none" w:sz="0" w:space="0" w:color="auto"/>
            <w:right w:val="none" w:sz="0" w:space="0" w:color="auto"/>
          </w:divBdr>
        </w:div>
      </w:divsChild>
    </w:div>
    <w:div w:id="862978305">
      <w:bodyDiv w:val="1"/>
      <w:marLeft w:val="0"/>
      <w:marRight w:val="0"/>
      <w:marTop w:val="0"/>
      <w:marBottom w:val="0"/>
      <w:divBdr>
        <w:top w:val="none" w:sz="0" w:space="0" w:color="auto"/>
        <w:left w:val="none" w:sz="0" w:space="0" w:color="auto"/>
        <w:bottom w:val="none" w:sz="0" w:space="0" w:color="auto"/>
        <w:right w:val="none" w:sz="0" w:space="0" w:color="auto"/>
      </w:divBdr>
      <w:divsChild>
        <w:div w:id="1906336943">
          <w:marLeft w:val="0"/>
          <w:marRight w:val="0"/>
          <w:marTop w:val="0"/>
          <w:marBottom w:val="0"/>
          <w:divBdr>
            <w:top w:val="none" w:sz="0" w:space="0" w:color="auto"/>
            <w:left w:val="none" w:sz="0" w:space="0" w:color="auto"/>
            <w:bottom w:val="none" w:sz="0" w:space="0" w:color="auto"/>
            <w:right w:val="none" w:sz="0" w:space="0" w:color="auto"/>
          </w:divBdr>
        </w:div>
      </w:divsChild>
    </w:div>
    <w:div w:id="874342843">
      <w:bodyDiv w:val="1"/>
      <w:marLeft w:val="0"/>
      <w:marRight w:val="0"/>
      <w:marTop w:val="0"/>
      <w:marBottom w:val="0"/>
      <w:divBdr>
        <w:top w:val="none" w:sz="0" w:space="0" w:color="auto"/>
        <w:left w:val="none" w:sz="0" w:space="0" w:color="auto"/>
        <w:bottom w:val="none" w:sz="0" w:space="0" w:color="auto"/>
        <w:right w:val="none" w:sz="0" w:space="0" w:color="auto"/>
      </w:divBdr>
    </w:div>
    <w:div w:id="1009062680">
      <w:bodyDiv w:val="1"/>
      <w:marLeft w:val="0"/>
      <w:marRight w:val="0"/>
      <w:marTop w:val="0"/>
      <w:marBottom w:val="0"/>
      <w:divBdr>
        <w:top w:val="none" w:sz="0" w:space="0" w:color="auto"/>
        <w:left w:val="none" w:sz="0" w:space="0" w:color="auto"/>
        <w:bottom w:val="none" w:sz="0" w:space="0" w:color="auto"/>
        <w:right w:val="none" w:sz="0" w:space="0" w:color="auto"/>
      </w:divBdr>
      <w:divsChild>
        <w:div w:id="2127233329">
          <w:marLeft w:val="0"/>
          <w:marRight w:val="0"/>
          <w:marTop w:val="0"/>
          <w:marBottom w:val="0"/>
          <w:divBdr>
            <w:top w:val="none" w:sz="0" w:space="0" w:color="auto"/>
            <w:left w:val="none" w:sz="0" w:space="0" w:color="auto"/>
            <w:bottom w:val="none" w:sz="0" w:space="0" w:color="auto"/>
            <w:right w:val="none" w:sz="0" w:space="0" w:color="auto"/>
          </w:divBdr>
        </w:div>
      </w:divsChild>
    </w:div>
    <w:div w:id="1029985282">
      <w:bodyDiv w:val="1"/>
      <w:marLeft w:val="0"/>
      <w:marRight w:val="0"/>
      <w:marTop w:val="0"/>
      <w:marBottom w:val="0"/>
      <w:divBdr>
        <w:top w:val="none" w:sz="0" w:space="0" w:color="auto"/>
        <w:left w:val="none" w:sz="0" w:space="0" w:color="auto"/>
        <w:bottom w:val="none" w:sz="0" w:space="0" w:color="auto"/>
        <w:right w:val="none" w:sz="0" w:space="0" w:color="auto"/>
      </w:divBdr>
      <w:divsChild>
        <w:div w:id="7753725">
          <w:marLeft w:val="0"/>
          <w:marRight w:val="0"/>
          <w:marTop w:val="0"/>
          <w:marBottom w:val="0"/>
          <w:divBdr>
            <w:top w:val="none" w:sz="0" w:space="0" w:color="auto"/>
            <w:left w:val="none" w:sz="0" w:space="0" w:color="auto"/>
            <w:bottom w:val="none" w:sz="0" w:space="0" w:color="auto"/>
            <w:right w:val="none" w:sz="0" w:space="0" w:color="auto"/>
          </w:divBdr>
        </w:div>
      </w:divsChild>
    </w:div>
    <w:div w:id="1064254075">
      <w:bodyDiv w:val="1"/>
      <w:marLeft w:val="0"/>
      <w:marRight w:val="0"/>
      <w:marTop w:val="0"/>
      <w:marBottom w:val="0"/>
      <w:divBdr>
        <w:top w:val="none" w:sz="0" w:space="0" w:color="auto"/>
        <w:left w:val="none" w:sz="0" w:space="0" w:color="auto"/>
        <w:bottom w:val="none" w:sz="0" w:space="0" w:color="auto"/>
        <w:right w:val="none" w:sz="0" w:space="0" w:color="auto"/>
      </w:divBdr>
    </w:div>
    <w:div w:id="1156145571">
      <w:bodyDiv w:val="1"/>
      <w:marLeft w:val="0"/>
      <w:marRight w:val="0"/>
      <w:marTop w:val="0"/>
      <w:marBottom w:val="0"/>
      <w:divBdr>
        <w:top w:val="none" w:sz="0" w:space="0" w:color="auto"/>
        <w:left w:val="none" w:sz="0" w:space="0" w:color="auto"/>
        <w:bottom w:val="none" w:sz="0" w:space="0" w:color="auto"/>
        <w:right w:val="none" w:sz="0" w:space="0" w:color="auto"/>
      </w:divBdr>
    </w:div>
    <w:div w:id="1171337486">
      <w:bodyDiv w:val="1"/>
      <w:marLeft w:val="0"/>
      <w:marRight w:val="0"/>
      <w:marTop w:val="0"/>
      <w:marBottom w:val="0"/>
      <w:divBdr>
        <w:top w:val="none" w:sz="0" w:space="0" w:color="auto"/>
        <w:left w:val="none" w:sz="0" w:space="0" w:color="auto"/>
        <w:bottom w:val="none" w:sz="0" w:space="0" w:color="auto"/>
        <w:right w:val="none" w:sz="0" w:space="0" w:color="auto"/>
      </w:divBdr>
    </w:div>
    <w:div w:id="1200435147">
      <w:bodyDiv w:val="1"/>
      <w:marLeft w:val="0"/>
      <w:marRight w:val="0"/>
      <w:marTop w:val="0"/>
      <w:marBottom w:val="0"/>
      <w:divBdr>
        <w:top w:val="none" w:sz="0" w:space="0" w:color="auto"/>
        <w:left w:val="none" w:sz="0" w:space="0" w:color="auto"/>
        <w:bottom w:val="none" w:sz="0" w:space="0" w:color="auto"/>
        <w:right w:val="none" w:sz="0" w:space="0" w:color="auto"/>
      </w:divBdr>
    </w:div>
    <w:div w:id="1240558929">
      <w:bodyDiv w:val="1"/>
      <w:marLeft w:val="0"/>
      <w:marRight w:val="0"/>
      <w:marTop w:val="0"/>
      <w:marBottom w:val="0"/>
      <w:divBdr>
        <w:top w:val="none" w:sz="0" w:space="0" w:color="auto"/>
        <w:left w:val="none" w:sz="0" w:space="0" w:color="auto"/>
        <w:bottom w:val="none" w:sz="0" w:space="0" w:color="auto"/>
        <w:right w:val="none" w:sz="0" w:space="0" w:color="auto"/>
      </w:divBdr>
    </w:div>
    <w:div w:id="1396469407">
      <w:bodyDiv w:val="1"/>
      <w:marLeft w:val="0"/>
      <w:marRight w:val="0"/>
      <w:marTop w:val="0"/>
      <w:marBottom w:val="0"/>
      <w:divBdr>
        <w:top w:val="none" w:sz="0" w:space="0" w:color="auto"/>
        <w:left w:val="none" w:sz="0" w:space="0" w:color="auto"/>
        <w:bottom w:val="none" w:sz="0" w:space="0" w:color="auto"/>
        <w:right w:val="none" w:sz="0" w:space="0" w:color="auto"/>
      </w:divBdr>
    </w:div>
    <w:div w:id="1494447337">
      <w:bodyDiv w:val="1"/>
      <w:marLeft w:val="0"/>
      <w:marRight w:val="0"/>
      <w:marTop w:val="0"/>
      <w:marBottom w:val="0"/>
      <w:divBdr>
        <w:top w:val="none" w:sz="0" w:space="0" w:color="auto"/>
        <w:left w:val="none" w:sz="0" w:space="0" w:color="auto"/>
        <w:bottom w:val="none" w:sz="0" w:space="0" w:color="auto"/>
        <w:right w:val="none" w:sz="0" w:space="0" w:color="auto"/>
      </w:divBdr>
      <w:divsChild>
        <w:div w:id="359474971">
          <w:marLeft w:val="0"/>
          <w:marRight w:val="0"/>
          <w:marTop w:val="0"/>
          <w:marBottom w:val="0"/>
          <w:divBdr>
            <w:top w:val="none" w:sz="0" w:space="0" w:color="auto"/>
            <w:left w:val="none" w:sz="0" w:space="0" w:color="auto"/>
            <w:bottom w:val="none" w:sz="0" w:space="0" w:color="auto"/>
            <w:right w:val="none" w:sz="0" w:space="0" w:color="auto"/>
          </w:divBdr>
        </w:div>
      </w:divsChild>
    </w:div>
    <w:div w:id="1556812801">
      <w:bodyDiv w:val="1"/>
      <w:marLeft w:val="0"/>
      <w:marRight w:val="0"/>
      <w:marTop w:val="0"/>
      <w:marBottom w:val="0"/>
      <w:divBdr>
        <w:top w:val="none" w:sz="0" w:space="0" w:color="auto"/>
        <w:left w:val="none" w:sz="0" w:space="0" w:color="auto"/>
        <w:bottom w:val="none" w:sz="0" w:space="0" w:color="auto"/>
        <w:right w:val="none" w:sz="0" w:space="0" w:color="auto"/>
      </w:divBdr>
    </w:div>
    <w:div w:id="1674840362">
      <w:bodyDiv w:val="1"/>
      <w:marLeft w:val="0"/>
      <w:marRight w:val="0"/>
      <w:marTop w:val="0"/>
      <w:marBottom w:val="0"/>
      <w:divBdr>
        <w:top w:val="none" w:sz="0" w:space="0" w:color="auto"/>
        <w:left w:val="none" w:sz="0" w:space="0" w:color="auto"/>
        <w:bottom w:val="none" w:sz="0" w:space="0" w:color="auto"/>
        <w:right w:val="none" w:sz="0" w:space="0" w:color="auto"/>
      </w:divBdr>
    </w:div>
    <w:div w:id="1787457207">
      <w:bodyDiv w:val="1"/>
      <w:marLeft w:val="0"/>
      <w:marRight w:val="0"/>
      <w:marTop w:val="0"/>
      <w:marBottom w:val="0"/>
      <w:divBdr>
        <w:top w:val="none" w:sz="0" w:space="0" w:color="auto"/>
        <w:left w:val="none" w:sz="0" w:space="0" w:color="auto"/>
        <w:bottom w:val="none" w:sz="0" w:space="0" w:color="auto"/>
        <w:right w:val="none" w:sz="0" w:space="0" w:color="auto"/>
      </w:divBdr>
    </w:div>
    <w:div w:id="1790009932">
      <w:bodyDiv w:val="1"/>
      <w:marLeft w:val="0"/>
      <w:marRight w:val="0"/>
      <w:marTop w:val="0"/>
      <w:marBottom w:val="0"/>
      <w:divBdr>
        <w:top w:val="none" w:sz="0" w:space="0" w:color="auto"/>
        <w:left w:val="none" w:sz="0" w:space="0" w:color="auto"/>
        <w:bottom w:val="none" w:sz="0" w:space="0" w:color="auto"/>
        <w:right w:val="none" w:sz="0" w:space="0" w:color="auto"/>
      </w:divBdr>
    </w:div>
    <w:div w:id="1811436476">
      <w:bodyDiv w:val="1"/>
      <w:marLeft w:val="0"/>
      <w:marRight w:val="0"/>
      <w:marTop w:val="0"/>
      <w:marBottom w:val="0"/>
      <w:divBdr>
        <w:top w:val="none" w:sz="0" w:space="0" w:color="auto"/>
        <w:left w:val="none" w:sz="0" w:space="0" w:color="auto"/>
        <w:bottom w:val="none" w:sz="0" w:space="0" w:color="auto"/>
        <w:right w:val="none" w:sz="0" w:space="0" w:color="auto"/>
      </w:divBdr>
      <w:divsChild>
        <w:div w:id="605041360">
          <w:marLeft w:val="0"/>
          <w:marRight w:val="0"/>
          <w:marTop w:val="0"/>
          <w:marBottom w:val="0"/>
          <w:divBdr>
            <w:top w:val="none" w:sz="0" w:space="0" w:color="auto"/>
            <w:left w:val="none" w:sz="0" w:space="0" w:color="auto"/>
            <w:bottom w:val="none" w:sz="0" w:space="0" w:color="auto"/>
            <w:right w:val="none" w:sz="0" w:space="0" w:color="auto"/>
          </w:divBdr>
        </w:div>
      </w:divsChild>
    </w:div>
    <w:div w:id="1901405261">
      <w:bodyDiv w:val="1"/>
      <w:marLeft w:val="0"/>
      <w:marRight w:val="0"/>
      <w:marTop w:val="0"/>
      <w:marBottom w:val="0"/>
      <w:divBdr>
        <w:top w:val="none" w:sz="0" w:space="0" w:color="auto"/>
        <w:left w:val="none" w:sz="0" w:space="0" w:color="auto"/>
        <w:bottom w:val="none" w:sz="0" w:space="0" w:color="auto"/>
        <w:right w:val="none" w:sz="0" w:space="0" w:color="auto"/>
      </w:divBdr>
    </w:div>
    <w:div w:id="1906913433">
      <w:bodyDiv w:val="1"/>
      <w:marLeft w:val="0"/>
      <w:marRight w:val="0"/>
      <w:marTop w:val="0"/>
      <w:marBottom w:val="0"/>
      <w:divBdr>
        <w:top w:val="none" w:sz="0" w:space="0" w:color="auto"/>
        <w:left w:val="none" w:sz="0" w:space="0" w:color="auto"/>
        <w:bottom w:val="none" w:sz="0" w:space="0" w:color="auto"/>
        <w:right w:val="none" w:sz="0" w:space="0" w:color="auto"/>
      </w:divBdr>
      <w:divsChild>
        <w:div w:id="963926609">
          <w:marLeft w:val="0"/>
          <w:marRight w:val="0"/>
          <w:marTop w:val="0"/>
          <w:marBottom w:val="0"/>
          <w:divBdr>
            <w:top w:val="none" w:sz="0" w:space="0" w:color="auto"/>
            <w:left w:val="none" w:sz="0" w:space="0" w:color="auto"/>
            <w:bottom w:val="none" w:sz="0" w:space="0" w:color="auto"/>
            <w:right w:val="none" w:sz="0" w:space="0" w:color="auto"/>
          </w:divBdr>
        </w:div>
      </w:divsChild>
    </w:div>
    <w:div w:id="1955864031">
      <w:bodyDiv w:val="1"/>
      <w:marLeft w:val="0"/>
      <w:marRight w:val="0"/>
      <w:marTop w:val="0"/>
      <w:marBottom w:val="0"/>
      <w:divBdr>
        <w:top w:val="none" w:sz="0" w:space="0" w:color="auto"/>
        <w:left w:val="none" w:sz="0" w:space="0" w:color="auto"/>
        <w:bottom w:val="none" w:sz="0" w:space="0" w:color="auto"/>
        <w:right w:val="none" w:sz="0" w:space="0" w:color="auto"/>
      </w:divBdr>
      <w:divsChild>
        <w:div w:id="661157269">
          <w:marLeft w:val="0"/>
          <w:marRight w:val="0"/>
          <w:marTop w:val="0"/>
          <w:marBottom w:val="0"/>
          <w:divBdr>
            <w:top w:val="none" w:sz="0" w:space="0" w:color="auto"/>
            <w:left w:val="none" w:sz="0" w:space="0" w:color="auto"/>
            <w:bottom w:val="none" w:sz="0" w:space="0" w:color="auto"/>
            <w:right w:val="none" w:sz="0" w:space="0" w:color="auto"/>
          </w:divBdr>
        </w:div>
      </w:divsChild>
    </w:div>
    <w:div w:id="2002810742">
      <w:bodyDiv w:val="1"/>
      <w:marLeft w:val="0"/>
      <w:marRight w:val="0"/>
      <w:marTop w:val="0"/>
      <w:marBottom w:val="0"/>
      <w:divBdr>
        <w:top w:val="none" w:sz="0" w:space="0" w:color="auto"/>
        <w:left w:val="none" w:sz="0" w:space="0" w:color="auto"/>
        <w:bottom w:val="none" w:sz="0" w:space="0" w:color="auto"/>
        <w:right w:val="none" w:sz="0" w:space="0" w:color="auto"/>
      </w:divBdr>
      <w:divsChild>
        <w:div w:id="725418684">
          <w:marLeft w:val="0"/>
          <w:marRight w:val="0"/>
          <w:marTop w:val="0"/>
          <w:marBottom w:val="0"/>
          <w:divBdr>
            <w:top w:val="none" w:sz="0" w:space="0" w:color="auto"/>
            <w:left w:val="none" w:sz="0" w:space="0" w:color="auto"/>
            <w:bottom w:val="none" w:sz="0" w:space="0" w:color="auto"/>
            <w:right w:val="none" w:sz="0" w:space="0" w:color="auto"/>
          </w:divBdr>
        </w:div>
      </w:divsChild>
    </w:div>
    <w:div w:id="2113892402">
      <w:bodyDiv w:val="1"/>
      <w:marLeft w:val="0"/>
      <w:marRight w:val="0"/>
      <w:marTop w:val="0"/>
      <w:marBottom w:val="0"/>
      <w:divBdr>
        <w:top w:val="none" w:sz="0" w:space="0" w:color="auto"/>
        <w:left w:val="none" w:sz="0" w:space="0" w:color="auto"/>
        <w:bottom w:val="none" w:sz="0" w:space="0" w:color="auto"/>
        <w:right w:val="none" w:sz="0" w:space="0" w:color="auto"/>
      </w:divBdr>
    </w:div>
    <w:div w:id="2137025589">
      <w:bodyDiv w:val="1"/>
      <w:marLeft w:val="0"/>
      <w:marRight w:val="0"/>
      <w:marTop w:val="0"/>
      <w:marBottom w:val="0"/>
      <w:divBdr>
        <w:top w:val="none" w:sz="0" w:space="0" w:color="auto"/>
        <w:left w:val="none" w:sz="0" w:space="0" w:color="auto"/>
        <w:bottom w:val="none" w:sz="0" w:space="0" w:color="auto"/>
        <w:right w:val="none" w:sz="0" w:space="0" w:color="auto"/>
      </w:divBdr>
      <w:divsChild>
        <w:div w:id="1447384000">
          <w:marLeft w:val="0"/>
          <w:marRight w:val="0"/>
          <w:marTop w:val="0"/>
          <w:marBottom w:val="0"/>
          <w:divBdr>
            <w:top w:val="none" w:sz="0" w:space="0" w:color="auto"/>
            <w:left w:val="none" w:sz="0" w:space="0" w:color="auto"/>
            <w:bottom w:val="none" w:sz="0" w:space="0" w:color="auto"/>
            <w:right w:val="none" w:sz="0" w:space="0" w:color="auto"/>
          </w:divBdr>
        </w:div>
      </w:divsChild>
    </w:div>
    <w:div w:id="2143497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Tra18</b:Tag>
    <b:SourceType>InternetSite</b:SourceType>
    <b:Guid>{108822D7-D187-4E85-883D-A1CC456155B5}</b:Guid>
    <b:Title>www.tfl.gov.uk</b:Title>
    <b:Year>2018</b:Year>
    <b:Author>
      <b:Author>
        <b:Corporate>Transport For London</b:Corporate>
      </b:Author>
    </b:Author>
    <b:YearAccessed>2021</b:YearAccessed>
    <b:MonthAccessed>08</b:MonthAccessed>
    <b:DayAccessed>10</b:DayAccessed>
    <b:URL>https://tfl.gov.uk/corporate/about-tfl/.</b:URL>
    <b:RefOrder>1</b:RefOrder>
  </b:Source>
  <b:Source>
    <b:Tag>Tra20</b:Tag>
    <b:SourceType>DocumentFromInternetSite</b:SourceType>
    <b:Guid>{2326BBD0-546D-4B7D-962E-4AE1B483D562}</b:Guid>
    <b:Author>
      <b:Author>
        <b:Corporate>Transport For London</b:Corporate>
      </b:Author>
    </b:Author>
    <b:Title>www.tfl.gov.uk</b:Title>
    <b:Year>2020</b:Year>
    <b:YearAccessed>2021</b:YearAccessed>
    <b:MonthAccessed>08</b:MonthAccessed>
    <b:DayAccessed>23</b:DayAccessed>
    <b:URL>https://content.tfl.gov.uk/commercial-development-case-studies.pdf</b:URL>
    <b:Month>11</b:Month>
    <b:RefOrder>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1" ma:contentTypeDescription="Create a new document." ma:contentTypeScope="" ma:versionID="3a7d7b4376387765f9ba7b109a0a30cf">
  <xsd:schema xmlns:xsd="http://www.w3.org/2001/XMLSchema" xmlns:xs="http://www.w3.org/2001/XMLSchema" xmlns:p="http://schemas.microsoft.com/office/2006/metadata/properties" xmlns:ns3="112c5549-1aac-4694-9738-4d0b4b1f7a1a" xmlns:ns4="49c45af5-9d1f-404d-b7b6-010882c58f8f" targetNamespace="http://schemas.microsoft.com/office/2006/metadata/properties" ma:root="true" ma:fieldsID="c82d79f2e5f9a14249f2df64728a55b7" ns3:_="" ns4:_="">
    <xsd:import namespace="112c5549-1aac-4694-9738-4d0b4b1f7a1a"/>
    <xsd:import namespace="49c45af5-9d1f-404d-b7b6-010882c58f8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3D7191-6C7F-4A01-A59C-A2212BA50C71}">
  <ds:schemaRefs>
    <ds:schemaRef ds:uri="http://schemas.microsoft.com/sharepoint/v3/contenttype/forms"/>
  </ds:schemaRefs>
</ds:datastoreItem>
</file>

<file path=customXml/itemProps2.xml><?xml version="1.0" encoding="utf-8"?>
<ds:datastoreItem xmlns:ds="http://schemas.openxmlformats.org/officeDocument/2006/customXml" ds:itemID="{D415E96C-1055-4677-BDD7-9A6FAA8870C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949DB27-BB6C-44BF-B8E6-153A7C6F9048}">
  <ds:schemaRefs>
    <ds:schemaRef ds:uri="http://schemas.openxmlformats.org/officeDocument/2006/bibliography"/>
  </ds:schemaRefs>
</ds:datastoreItem>
</file>

<file path=customXml/itemProps4.xml><?xml version="1.0" encoding="utf-8"?>
<ds:datastoreItem xmlns:ds="http://schemas.openxmlformats.org/officeDocument/2006/customXml" ds:itemID="{CA4D4592-3A42-4944-AE7B-987D1DF81B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2c5549-1aac-4694-9738-4d0b4b1f7a1a"/>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4526</Words>
  <Characters>25799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Sarealba (1913748)</dc:creator>
  <cp:keywords/>
  <dc:description/>
  <cp:lastModifiedBy>Andrei Sarealba (1913748)</cp:lastModifiedBy>
  <cp:revision>2</cp:revision>
  <dcterms:created xsi:type="dcterms:W3CDTF">2021-08-24T16:37:00Z</dcterms:created>
  <dcterms:modified xsi:type="dcterms:W3CDTF">2021-08-24T16:37:00Z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