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36F43" w:rsidR="00ED7ADC" w:rsidP="00ED7ADC" w:rsidRDefault="00ED7ADC" w14:paraId="63C0FF33" w14:textId="0AC07975">
      <w:pPr>
        <w:rPr>
          <w:rFonts w:ascii="Avenir Next LT Pro" w:hAnsi="Avenir Next LT Pro" w:cs="Arial"/>
          <w:b w:val="1"/>
          <w:bCs w:val="1"/>
          <w:sz w:val="24"/>
          <w:szCs w:val="24"/>
        </w:rPr>
      </w:pPr>
      <w:r w:rsidRPr="57AD846A" w:rsidR="00ED7ADC">
        <w:rPr>
          <w:rFonts w:ascii="Avenir Next LT Pro" w:hAnsi="Avenir Next LT Pro" w:cs="Arial"/>
          <w:b w:val="1"/>
          <w:bCs w:val="1"/>
          <w:sz w:val="24"/>
          <w:szCs w:val="24"/>
        </w:rPr>
        <w:t>Outdoor Pursuits Society Risk Assessment</w:t>
      </w:r>
      <w:r>
        <w:tab/>
      </w:r>
      <w:r>
        <w:tab/>
      </w:r>
      <w:r>
        <w:tab/>
      </w:r>
      <w:r>
        <w:tab/>
      </w:r>
      <w:r>
        <w:tab/>
      </w:r>
      <w:r>
        <w:tab/>
      </w:r>
      <w:r w:rsidRPr="57AD846A" w:rsidR="00ED7ADC">
        <w:rPr>
          <w:rFonts w:ascii="Avenir Next LT Pro" w:hAnsi="Avenir Next LT Pro" w:cs="Arial"/>
          <w:b w:val="1"/>
          <w:bCs w:val="1"/>
          <w:sz w:val="24"/>
          <w:szCs w:val="24"/>
        </w:rPr>
        <w:t>Date completed:</w:t>
      </w:r>
      <w:r w:rsidRPr="57AD846A" w:rsidR="00E90DE1">
        <w:rPr>
          <w:rFonts w:ascii="Avenir Next LT Pro" w:hAnsi="Avenir Next LT Pro" w:cs="Arial"/>
          <w:b w:val="1"/>
          <w:bCs w:val="1"/>
          <w:sz w:val="24"/>
          <w:szCs w:val="24"/>
        </w:rPr>
        <w:t xml:space="preserve"> 12/04/2022</w:t>
      </w:r>
    </w:p>
    <w:p w:rsidR="00ED7ADC" w:rsidP="00ED7ADC" w:rsidRDefault="00894232" w14:paraId="7E0B2AE1" w14:textId="579F4A47">
      <w:pPr>
        <w:rPr>
          <w:rFonts w:ascii="Avenir Next LT Pro" w:hAnsi="Avenir Next LT Pro" w:cs="Arial"/>
          <w:b w:val="1"/>
          <w:bCs w:val="1"/>
          <w:sz w:val="24"/>
          <w:szCs w:val="24"/>
        </w:rPr>
      </w:pPr>
      <w:r w:rsidRPr="57AD846A" w:rsidR="00894232">
        <w:rPr>
          <w:rFonts w:ascii="Avenir Next LT Pro" w:hAnsi="Avenir Next LT Pro" w:cs="Arial"/>
          <w:b w:val="1"/>
          <w:bCs w:val="1"/>
          <w:sz w:val="24"/>
          <w:szCs w:val="24"/>
        </w:rPr>
        <w:t>Department</w:t>
      </w:r>
      <w:r w:rsidRPr="57AD846A" w:rsidR="00ED7ADC">
        <w:rPr>
          <w:rFonts w:ascii="Avenir Next LT Pro" w:hAnsi="Avenir Next LT Pro" w:cs="Arial"/>
          <w:b w:val="1"/>
          <w:bCs w:val="1"/>
          <w:sz w:val="24"/>
          <w:szCs w:val="24"/>
        </w:rPr>
        <w:t>:</w:t>
      </w:r>
      <w:r w:rsidRPr="57AD846A" w:rsidR="00894232">
        <w:rPr>
          <w:rFonts w:ascii="Avenir Next LT Pro" w:hAnsi="Avenir Next LT Pro" w:cs="Arial"/>
          <w:b w:val="1"/>
          <w:bCs w:val="1"/>
          <w:sz w:val="24"/>
          <w:szCs w:val="24"/>
        </w:rPr>
        <w:t xml:space="preserve"> Carmarthen Campus</w:t>
      </w:r>
      <w:r>
        <w:tab/>
      </w:r>
      <w:r w:rsidRPr="57AD846A" w:rsidR="00ED7ADC">
        <w:rPr>
          <w:rFonts w:ascii="Avenir Next LT Pro" w:hAnsi="Avenir Next LT Pro" w:cs="Arial"/>
          <w:b w:val="1"/>
          <w:bCs w:val="1"/>
          <w:sz w:val="24"/>
          <w:szCs w:val="24"/>
        </w:rPr>
        <w:t>Completed by: Jack Craft</w:t>
      </w:r>
      <w:r>
        <w:tab/>
      </w:r>
      <w:r w:rsidRPr="57AD846A" w:rsidR="00ED7ADC">
        <w:rPr>
          <w:rFonts w:ascii="Avenir Next LT Pro" w:hAnsi="Avenir Next LT Pro" w:cs="Arial"/>
          <w:b w:val="1"/>
          <w:bCs w:val="1"/>
          <w:sz w:val="24"/>
          <w:szCs w:val="24"/>
        </w:rPr>
        <w:t>Position:</w:t>
      </w:r>
      <w:r w:rsidRPr="57AD846A" w:rsidR="00E90DE1">
        <w:rPr>
          <w:rFonts w:ascii="Avenir Next LT Pro" w:hAnsi="Avenir Next LT Pro" w:cs="Arial"/>
          <w:b w:val="1"/>
          <w:bCs w:val="1"/>
          <w:sz w:val="24"/>
          <w:szCs w:val="24"/>
        </w:rPr>
        <w:t xml:space="preserve"> President</w:t>
      </w:r>
    </w:p>
    <w:p w:rsidRPr="00D1458C" w:rsidR="00894232" w:rsidP="00ED7ADC" w:rsidRDefault="00D1458C" w14:paraId="7E296670" w14:textId="79040B5A">
      <w:pPr>
        <w:rPr>
          <w:rFonts w:ascii="Avenir Next LT Pro" w:hAnsi="Avenir Next LT Pro" w:cs="Arial"/>
          <w:b w:val="1"/>
          <w:bCs w:val="1"/>
          <w:sz w:val="24"/>
          <w:szCs w:val="24"/>
        </w:rPr>
      </w:pPr>
      <w:r w:rsidRPr="57AD846A" w:rsidR="00D1458C">
        <w:rPr>
          <w:rFonts w:ascii="Avenir Next LT Pro" w:hAnsi="Avenir Next LT Pro" w:cs="Arial"/>
          <w:b w:val="1"/>
          <w:bCs w:val="1"/>
          <w:sz w:val="24"/>
          <w:szCs w:val="24"/>
        </w:rPr>
        <w:t>Activity: Society Led</w:t>
      </w:r>
    </w:p>
    <w:tbl>
      <w:tblPr>
        <w:tblpPr w:leftFromText="180" w:rightFromText="180" w:vertAnchor="page" w:horzAnchor="margin" w:tblpY="3181"/>
        <w:tblW w:w="14174" w:type="dxa"/>
        <w:tblBorders>
          <w:top w:val="outset" w:color="auto" w:sz="6" w:space="0"/>
          <w:left w:val="outset" w:color="auto" w:sz="6" w:space="0"/>
          <w:bottom w:val="outset" w:color="auto" w:sz="6" w:space="0"/>
          <w:right w:val="outset" w:color="auto" w:sz="6" w:space="0"/>
        </w:tblBorders>
        <w:tblLayout w:type="fixed"/>
        <w:tblCellMar>
          <w:left w:w="0" w:type="dxa"/>
          <w:right w:w="0" w:type="dxa"/>
        </w:tblCellMar>
        <w:tblLook w:val="04A0" w:firstRow="1" w:lastRow="0" w:firstColumn="1" w:lastColumn="0" w:noHBand="0" w:noVBand="1"/>
      </w:tblPr>
      <w:tblGrid>
        <w:gridCol w:w="991"/>
        <w:gridCol w:w="1695"/>
        <w:gridCol w:w="2274"/>
        <w:gridCol w:w="1276"/>
        <w:gridCol w:w="1208"/>
        <w:gridCol w:w="1479"/>
        <w:gridCol w:w="2126"/>
        <w:gridCol w:w="992"/>
        <w:gridCol w:w="2133"/>
      </w:tblGrid>
      <w:tr w:rsidRPr="00336F43" w:rsidR="00ED7ADC" w:rsidTr="57AD846A" w14:paraId="5B00AFEB" w14:textId="77777777">
        <w:trPr>
          <w:trHeight w:val="1260"/>
        </w:trPr>
        <w:tc>
          <w:tcPr>
            <w:tcW w:w="991"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0D78F466"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Activity type</w:t>
            </w:r>
          </w:p>
          <w:p w:rsidRPr="00336F43" w:rsidR="00ED7ADC" w:rsidP="57AD846A" w:rsidRDefault="00ED7ADC" w14:paraId="7444ADDD"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p>
          <w:p w:rsidRPr="00336F43" w:rsidR="00ED7ADC" w:rsidP="57AD846A" w:rsidRDefault="00ED7ADC" w14:paraId="09CEFC10"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p>
        </w:tc>
        <w:tc>
          <w:tcPr>
            <w:tcW w:w="1695"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00ED7ADC" w:rsidP="57AD846A" w:rsidRDefault="00ED7ADC" w14:paraId="64A8A031"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val="en-US"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Identify </w:t>
            </w:r>
          </w:p>
          <w:p w:rsidRPr="00336F43" w:rsidR="00ED7ADC" w:rsidP="57AD846A" w:rsidRDefault="00ED7ADC" w14:paraId="3416625A"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hazards</w:t>
            </w:r>
          </w:p>
        </w:tc>
        <w:tc>
          <w:tcPr>
            <w:tcW w:w="2274"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5DF2C5FB" w14:textId="5726325A">
            <w:pPr>
              <w:spacing w:after="0" w:line="240" w:lineRule="auto"/>
              <w:jc w:val="center"/>
              <w:textAlignment w:val="baseline"/>
              <w:rPr>
                <w:rFonts w:ascii="Avenir Next LT Pro" w:hAnsi="Avenir Next LT Pro" w:eastAsia="Avenir Next LT Pro" w:cs="Avenir Next LT Pro"/>
                <w:color w:val="FFFFFF" w:themeColor="background1" w:themeTint="FF" w:themeShade="FF"/>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Identify consequences/Who is affected</w:t>
            </w:r>
          </w:p>
          <w:p w:rsidRPr="00336F43" w:rsidR="00ED7ADC" w:rsidP="57AD846A" w:rsidRDefault="00ED7ADC" w14:paraId="59C7D569" w14:textId="71FEEA6A">
            <w:pPr>
              <w:pStyle w:val="Normal"/>
              <w:spacing w:after="0" w:line="240" w:lineRule="auto"/>
              <w:jc w:val="center"/>
              <w:textAlignment w:val="baseline"/>
              <w:rPr>
                <w:rFonts w:ascii="Avenir Next LT Pro" w:hAnsi="Avenir Next LT Pro" w:eastAsia="Avenir Next LT Pro" w:cs="Avenir Next LT Pro"/>
                <w:color w:val="FFFFFF" w:themeColor="background1"/>
                <w:sz w:val="22"/>
                <w:szCs w:val="22"/>
                <w:lang w:val="en-US" w:eastAsia="en-GB"/>
              </w:rPr>
            </w:pPr>
            <w:r w:rsidRPr="57AD846A" w:rsidR="57AD846A">
              <w:rPr>
                <w:rFonts w:ascii="Avenir Next LT Pro" w:hAnsi="Avenir Next LT Pro" w:eastAsia="Avenir Next LT Pro" w:cs="Avenir Next LT Pro"/>
                <w:color w:val="FFFFFF" w:themeColor="background1" w:themeTint="FF" w:themeShade="FF"/>
                <w:sz w:val="22"/>
                <w:szCs w:val="22"/>
                <w:lang w:val="en-US" w:eastAsia="en-GB"/>
              </w:rPr>
              <w:t>(Members, Public, All)</w:t>
            </w:r>
          </w:p>
        </w:tc>
        <w:tc>
          <w:tcPr>
            <w:tcW w:w="1276"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6252F841"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Unmanaged risk (low, medium high?)</w:t>
            </w:r>
          </w:p>
        </w:tc>
        <w:tc>
          <w:tcPr>
            <w:tcW w:w="1208"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240AD106"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Likelihood of incident occurring (1 unlikely-5 extremely likely)</w:t>
            </w:r>
          </w:p>
        </w:tc>
        <w:tc>
          <w:tcPr>
            <w:tcW w:w="1479"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4E018CE0"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Severity of Consequence (1 extremely minor – 5 extremely serious)</w:t>
            </w:r>
          </w:p>
        </w:tc>
        <w:tc>
          <w:tcPr>
            <w:tcW w:w="2126"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00ED7ADC" w:rsidP="57AD846A" w:rsidRDefault="00ED7ADC" w14:paraId="2C8641F8"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val="en-US"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Identify risk control </w:t>
            </w:r>
          </w:p>
          <w:p w:rsidRPr="00336F43" w:rsidR="00ED7ADC" w:rsidP="57AD846A" w:rsidRDefault="00ED7ADC" w14:paraId="359DA3B5"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measures</w:t>
            </w:r>
          </w:p>
        </w:tc>
        <w:tc>
          <w:tcPr>
            <w:tcW w:w="992"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7B9E1DB5"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Risk Rating after control measures</w:t>
            </w:r>
          </w:p>
        </w:tc>
        <w:tc>
          <w:tcPr>
            <w:tcW w:w="2133" w:type="dxa"/>
            <w:tcBorders>
              <w:top w:val="single" w:color="auto" w:sz="6" w:space="0"/>
              <w:left w:val="single" w:color="auto" w:sz="6" w:space="0"/>
              <w:bottom w:val="single" w:color="auto" w:sz="6" w:space="0"/>
              <w:right w:val="single" w:color="auto" w:sz="6" w:space="0"/>
            </w:tcBorders>
            <w:shd w:val="clear" w:color="auto" w:fill="7030A0"/>
            <w:tcMar/>
            <w:vAlign w:val="center"/>
            <w:hideMark/>
          </w:tcPr>
          <w:p w:rsidRPr="00336F43" w:rsidR="00ED7ADC" w:rsidP="57AD846A" w:rsidRDefault="00ED7ADC" w14:paraId="7BE6A97A" w14:textId="77777777">
            <w:pPr>
              <w:spacing w:after="0" w:line="240" w:lineRule="auto"/>
              <w:jc w:val="center"/>
              <w:textAlignment w:val="baseline"/>
              <w:rPr>
                <w:rFonts w:ascii="Avenir Next LT Pro" w:hAnsi="Avenir Next LT Pro" w:eastAsia="Avenir Next LT Pro" w:cs="Avenir Next LT Pro"/>
                <w:color w:val="FFFFFF" w:themeColor="background1"/>
                <w:sz w:val="22"/>
                <w:szCs w:val="22"/>
                <w:lang w:eastAsia="en-GB"/>
              </w:rPr>
            </w:pPr>
            <w:r w:rsidRPr="57AD846A" w:rsidR="00ED7ADC">
              <w:rPr>
                <w:rFonts w:ascii="Avenir Next LT Pro" w:hAnsi="Avenir Next LT Pro" w:eastAsia="Avenir Next LT Pro" w:cs="Avenir Next LT Pro"/>
                <w:color w:val="FFFFFF" w:themeColor="background1" w:themeTint="FF" w:themeShade="FF"/>
                <w:sz w:val="22"/>
                <w:szCs w:val="22"/>
                <w:lang w:val="en-US" w:eastAsia="en-GB"/>
              </w:rPr>
              <w:t xml:space="preserve">Identify action </w:t>
            </w:r>
            <w:r w:rsidRPr="57AD846A" w:rsidR="00ED7ADC">
              <w:rPr>
                <w:rFonts w:ascii="Avenir Next LT Pro" w:hAnsi="Avenir Next LT Pro" w:eastAsia="Avenir Next LT Pro" w:cs="Avenir Next LT Pro"/>
                <w:color w:val="FFFFFF" w:themeColor="background1" w:themeTint="FF" w:themeShade="FF"/>
                <w:sz w:val="22"/>
                <w:szCs w:val="22"/>
                <w:lang w:val="en-US" w:eastAsia="en-GB"/>
              </w:rPr>
              <w:t>i</w:t>
            </w:r>
            <w:r w:rsidRPr="57AD846A" w:rsidR="00ED7ADC">
              <w:rPr>
                <w:rFonts w:ascii="Avenir Next LT Pro" w:hAnsi="Avenir Next LT Pro" w:eastAsia="Avenir Next LT Pro" w:cs="Avenir Next LT Pro"/>
                <w:color w:val="FFFFFF" w:themeColor="background1" w:themeTint="FF" w:themeShade="FF"/>
                <w:sz w:val="22"/>
                <w:szCs w:val="22"/>
                <w:lang w:val="en-US" w:eastAsia="en-GB"/>
              </w:rPr>
              <w:t>f incident occurs</w:t>
            </w:r>
          </w:p>
        </w:tc>
      </w:tr>
      <w:tr w:rsidRPr="00336F43" w:rsidR="00ED7ADC" w:rsidTr="57AD846A" w14:paraId="0BCB06E1" w14:textId="77777777">
        <w:tc>
          <w:tcPr>
            <w:tcW w:w="991"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7320E05E" w14:textId="28A6413C">
            <w:pPr>
              <w:pStyle w:val="Normal"/>
              <w:spacing w:line="240" w:lineRule="auto"/>
              <w:jc w:val="left"/>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Social Events</w:t>
            </w:r>
          </w:p>
        </w:tc>
        <w:tc>
          <w:tcPr>
            <w:tcW w:w="1695"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1AA50C5E" w14:textId="4430F428">
            <w:pPr>
              <w:pStyle w:val="Normal"/>
              <w:spacing w:line="240" w:lineRule="auto"/>
              <w:rPr>
                <w:rFonts w:ascii="Avenir Next LT Pro" w:hAnsi="Avenir Next LT Pro" w:eastAsia="Avenir Next LT Pro" w:cs="Avenir Next LT Pro"/>
                <w:lang w:val="en-GB"/>
              </w:rPr>
            </w:pPr>
            <w:r w:rsidRPr="57AD846A" w:rsidR="57AD846A">
              <w:rPr>
                <w:rFonts w:ascii="Avenir Next LT Pro" w:hAnsi="Avenir Next LT Pro" w:eastAsia="Avenir Next LT Pro" w:cs="Avenir Next LT Pro"/>
                <w:lang w:val="en-GB"/>
              </w:rPr>
              <w:t>Members of the public</w:t>
            </w:r>
          </w:p>
          <w:p w:rsidR="57AD846A" w:rsidP="57AD846A" w:rsidRDefault="57AD846A" w14:paraId="27D747A8" w14:textId="7168E519">
            <w:pPr>
              <w:pStyle w:val="Normal"/>
              <w:spacing w:line="240" w:lineRule="auto"/>
              <w:rPr>
                <w:rFonts w:ascii="Avenir Next LT Pro" w:hAnsi="Avenir Next LT Pro" w:eastAsia="Avenir Next LT Pro" w:cs="Avenir Next LT Pro"/>
                <w:lang w:val="en-GB"/>
              </w:rPr>
            </w:pPr>
          </w:p>
          <w:p w:rsidR="57AD846A" w:rsidP="57AD846A" w:rsidRDefault="57AD846A" w14:paraId="7C9B9412" w14:textId="5BAA355C">
            <w:pPr>
              <w:pStyle w:val="Normal"/>
              <w:spacing w:line="240" w:lineRule="auto"/>
              <w:rPr>
                <w:rFonts w:ascii="Avenir Next LT Pro" w:hAnsi="Avenir Next LT Pro" w:eastAsia="Avenir Next LT Pro" w:cs="Avenir Next LT Pro"/>
                <w:lang w:val="en-GB"/>
              </w:rPr>
            </w:pPr>
            <w:r w:rsidRPr="57AD846A" w:rsidR="57AD846A">
              <w:rPr>
                <w:rFonts w:ascii="Avenir Next LT Pro" w:hAnsi="Avenir Next LT Pro" w:eastAsia="Avenir Next LT Pro" w:cs="Avenir Next LT Pro"/>
                <w:lang w:val="en-GB"/>
              </w:rPr>
              <w:t>Alcohol related injuries</w:t>
            </w:r>
          </w:p>
          <w:p w:rsidR="57AD846A" w:rsidP="57AD846A" w:rsidRDefault="57AD846A" w14:paraId="138E9E4E" w14:textId="19162023">
            <w:pPr>
              <w:pStyle w:val="Normal"/>
              <w:spacing w:line="240" w:lineRule="auto"/>
              <w:rPr>
                <w:rFonts w:ascii="Avenir Next LT Pro" w:hAnsi="Avenir Next LT Pro" w:eastAsia="Avenir Next LT Pro" w:cs="Avenir Next LT Pro"/>
                <w:lang w:val="en-GB"/>
              </w:rPr>
            </w:pPr>
          </w:p>
          <w:p w:rsidR="57AD846A" w:rsidP="57AD846A" w:rsidRDefault="57AD846A" w14:paraId="543ADE4B" w14:textId="4D92B84C">
            <w:pPr>
              <w:pStyle w:val="Normal"/>
              <w:spacing w:line="240" w:lineRule="auto"/>
              <w:rPr>
                <w:rFonts w:ascii="Avenir Next LT Pro" w:hAnsi="Avenir Next LT Pro" w:eastAsia="Avenir Next LT Pro" w:cs="Avenir Next LT Pro"/>
                <w:lang w:val="en-GB"/>
              </w:rPr>
            </w:pPr>
            <w:r w:rsidRPr="57AD846A" w:rsidR="57AD846A">
              <w:rPr>
                <w:rFonts w:ascii="Avenir Next LT Pro" w:hAnsi="Avenir Next LT Pro" w:eastAsia="Avenir Next LT Pro" w:cs="Avenir Next LT Pro"/>
                <w:lang w:val="en-GB"/>
              </w:rPr>
              <w:t>Fires</w:t>
            </w:r>
          </w:p>
          <w:p w:rsidR="57AD846A" w:rsidP="57AD846A" w:rsidRDefault="57AD846A" w14:paraId="67C6F136" w14:textId="540C32B1">
            <w:pPr>
              <w:pStyle w:val="Normal"/>
              <w:spacing w:line="240" w:lineRule="auto"/>
              <w:rPr>
                <w:rFonts w:ascii="Avenir Next LT Pro" w:hAnsi="Avenir Next LT Pro" w:eastAsia="Avenir Next LT Pro" w:cs="Avenir Next LT Pro"/>
                <w:lang w:val="en-GB"/>
              </w:rPr>
            </w:pPr>
            <w:r w:rsidRPr="57AD846A" w:rsidR="57AD846A">
              <w:rPr>
                <w:rFonts w:ascii="Avenir Next LT Pro" w:hAnsi="Avenir Next LT Pro" w:eastAsia="Avenir Next LT Pro" w:cs="Avenir Next LT Pro"/>
                <w:lang w:val="en-GB"/>
              </w:rPr>
              <w:t xml:space="preserve">Driving </w:t>
            </w:r>
          </w:p>
          <w:p w:rsidR="57AD846A" w:rsidP="57AD846A" w:rsidRDefault="57AD846A" w14:paraId="50401554" w14:textId="6B41A2AA">
            <w:pPr>
              <w:pStyle w:val="Normal"/>
              <w:spacing w:line="240" w:lineRule="auto"/>
              <w:rPr>
                <w:rFonts w:ascii="Avenir Next LT Pro" w:hAnsi="Avenir Next LT Pro" w:eastAsia="Avenir Next LT Pro" w:cs="Avenir Next LT Pro"/>
                <w:lang w:val="en-GB"/>
              </w:rPr>
            </w:pPr>
            <w:r w:rsidRPr="57AD846A" w:rsidR="57AD846A">
              <w:rPr>
                <w:rFonts w:ascii="Avenir Next LT Pro" w:hAnsi="Avenir Next LT Pro" w:eastAsia="Avenir Next LT Pro" w:cs="Avenir Next LT Pro"/>
                <w:lang w:val="en-GB"/>
              </w:rPr>
              <w:t>Swimming</w:t>
            </w:r>
          </w:p>
        </w:tc>
        <w:tc>
          <w:tcPr>
            <w:tcW w:w="2274"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5538717C" w14:textId="6862B1C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Confrontation and damaged reputation. All</w:t>
            </w:r>
          </w:p>
          <w:p w:rsidR="57AD846A" w:rsidP="57AD846A" w:rsidRDefault="57AD846A" w14:paraId="098E208F" w14:textId="59980761">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 xml:space="preserve">Physical and </w:t>
            </w:r>
            <w:r w:rsidRPr="57AD846A" w:rsidR="57AD846A">
              <w:rPr>
                <w:rFonts w:ascii="Avenir Next LT Pro" w:hAnsi="Avenir Next LT Pro" w:eastAsia="Avenir Next LT Pro" w:cs="Avenir Next LT Pro"/>
                <w:sz w:val="22"/>
                <w:szCs w:val="22"/>
                <w:lang w:val="en-US" w:eastAsia="en-GB"/>
              </w:rPr>
              <w:t>phycological</w:t>
            </w:r>
            <w:r w:rsidRPr="57AD846A" w:rsidR="57AD846A">
              <w:rPr>
                <w:rFonts w:ascii="Avenir Next LT Pro" w:hAnsi="Avenir Next LT Pro" w:eastAsia="Avenir Next LT Pro" w:cs="Avenir Next LT Pro"/>
                <w:sz w:val="22"/>
                <w:szCs w:val="22"/>
                <w:lang w:val="en-US" w:eastAsia="en-GB"/>
              </w:rPr>
              <w:t xml:space="preserve"> injury. Members</w:t>
            </w:r>
          </w:p>
          <w:p w:rsidR="57AD846A" w:rsidP="57AD846A" w:rsidRDefault="57AD846A" w14:paraId="7D47B571" w14:textId="58BBE1F6">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Injury &amp; damage to property. All</w:t>
            </w:r>
          </w:p>
          <w:p w:rsidR="57AD846A" w:rsidP="57AD846A" w:rsidRDefault="57AD846A" w14:paraId="233A4CE8" w14:textId="7206EDAB">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Injury &amp; damage to property. All</w:t>
            </w:r>
          </w:p>
          <w:p w:rsidR="57AD846A" w:rsidP="57AD846A" w:rsidRDefault="57AD846A" w14:paraId="6750EB22" w14:textId="0225978F">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Cold water injury</w:t>
            </w:r>
          </w:p>
        </w:tc>
        <w:tc>
          <w:tcPr>
            <w:tcW w:w="1276"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ECA0974" w14:textId="6102E9F8">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206A9B56" w14:textId="171AC821">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0936374" w14:textId="060160F2">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7D43931" w14:textId="2135A43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67AADD35" w14:textId="7B637843">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1147B00C" w14:textId="0C9EF9D6">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1AF985F9" w14:textId="39F610B6">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1CD1747A" w14:textId="1CB2A94C">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tc>
        <w:tc>
          <w:tcPr>
            <w:tcW w:w="1208"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70FF8746" w14:textId="24888183">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0CC8F6AA" w14:textId="0605CFFA">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600BF869" w14:textId="06A45F80">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F44FCB2" w14:textId="2430F4B8">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2F8F1F48" w14:textId="291C0843">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2F0E9C6F" w14:textId="70F859EF">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40E9A2AC" w14:textId="4AD8269D">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0881094E" w14:textId="5E8D5E1B">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4EA37626" w14:textId="26DC7418">
            <w:pPr>
              <w:pStyle w:val="Normal"/>
              <w:spacing w:line="240" w:lineRule="auto"/>
              <w:rPr>
                <w:rFonts w:ascii="Avenir Next LT Pro" w:hAnsi="Avenir Next LT Pro" w:eastAsia="Avenir Next LT Pro" w:cs="Avenir Next LT Pro"/>
                <w:sz w:val="22"/>
                <w:szCs w:val="22"/>
                <w:lang w:val="en-US" w:eastAsia="en-GB"/>
              </w:rPr>
            </w:pPr>
          </w:p>
        </w:tc>
        <w:tc>
          <w:tcPr>
            <w:tcW w:w="1479"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5C1C93B" w14:textId="07072420">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57AD846A" w:rsidP="57AD846A" w:rsidRDefault="57AD846A" w14:paraId="7A4B967C" w14:textId="4720D2F1">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0B9AFDEF" w14:textId="0C15F2CD">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00B1E047" w14:textId="7AA6AE6E">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4A6DFF0B" w14:textId="0982A4A7">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86F3E89" w14:textId="1E295B8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57AD846A" w:rsidP="57AD846A" w:rsidRDefault="57AD846A" w14:paraId="54670376" w14:textId="2558178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57AD846A" w:rsidP="57AD846A" w:rsidRDefault="57AD846A" w14:paraId="336DA2DE" w14:textId="6DC2EB17">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tc>
        <w:tc>
          <w:tcPr>
            <w:tcW w:w="2126"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37D4948C" w14:textId="6FF1BA9F">
            <w:pPr>
              <w:pStyle w:val="Normal"/>
              <w:spacing w:line="240" w:lineRule="auto"/>
              <w:rPr>
                <w:rFonts w:ascii="Calibri" w:hAnsi="Calibri" w:eastAsia="Calibri" w:cs="Calibri"/>
                <w:sz w:val="22"/>
                <w:szCs w:val="22"/>
                <w:lang w:val="en-GB"/>
              </w:rPr>
            </w:pPr>
            <w:r w:rsidRPr="57AD846A" w:rsidR="57AD846A">
              <w:rPr>
                <w:rFonts w:ascii="Calibri" w:hAnsi="Calibri" w:eastAsia="Calibri" w:cs="Calibri"/>
                <w:sz w:val="22"/>
                <w:szCs w:val="22"/>
                <w:lang w:val="en-GB"/>
              </w:rPr>
              <w:t>Ensure group etiquette is managed accordingly. All members to be registered with the Society and the SU. Advise all to be responsible drinkers &amp; buddy up. Control measures including a means of extinguishing. First Aid trained personal present. Driving license &amp; insurance in date. Water safety trained personal to be present with throwlines. PPE to be worn (wetsuits)</w:t>
            </w:r>
          </w:p>
        </w:tc>
        <w:tc>
          <w:tcPr>
            <w:tcW w:w="992"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FD7F539" w14:textId="5FD9F9A8">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004D28F2" w14:textId="7EE40C47">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6630A0FF" w14:textId="68174885">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1845E9FB" w14:textId="1477815B">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57AD846A" w:rsidP="57AD846A" w:rsidRDefault="57AD846A" w14:paraId="3F7CBC53" w14:textId="08F377E5">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74BF89FA" w14:textId="27FA79A0">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69DA7188" w14:textId="44E143FA">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429EC586" w14:textId="511D4C50">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tc>
        <w:tc>
          <w:tcPr>
            <w:tcW w:w="2133"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4531AD3F" w14:textId="25A90308">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 xml:space="preserve">Removal and ban of society member. Advise affected member to seek relevant help (first aid/ counselling). </w:t>
            </w:r>
          </w:p>
        </w:tc>
      </w:tr>
      <w:tr w:rsidR="57AD846A" w:rsidTr="57AD846A" w14:paraId="70BAD5AE">
        <w:tc>
          <w:tcPr>
            <w:tcW w:w="991"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7AD66F3" w14:textId="25484822">
            <w:pPr>
              <w:pStyle w:val="Normal"/>
              <w:spacing w:line="240" w:lineRule="auto"/>
              <w:jc w:val="left"/>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Meeting Outdoors</w:t>
            </w:r>
          </w:p>
        </w:tc>
        <w:tc>
          <w:tcPr>
            <w:tcW w:w="1695"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167CBF59" w14:textId="4922A309">
            <w:pPr>
              <w:pStyle w:val="Normal"/>
              <w:spacing w:line="240" w:lineRule="auto"/>
              <w:rPr>
                <w:rFonts w:ascii="Avenir Next LT Pro" w:hAnsi="Avenir Next LT Pro" w:eastAsia="Avenir Next LT Pro" w:cs="Avenir Next LT Pro"/>
                <w:lang w:val="en-GB"/>
              </w:rPr>
            </w:pPr>
          </w:p>
        </w:tc>
        <w:tc>
          <w:tcPr>
            <w:tcW w:w="2274"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14B662C" w14:textId="4F70523F">
            <w:pPr>
              <w:pStyle w:val="Normal"/>
              <w:spacing w:line="240" w:lineRule="auto"/>
              <w:rPr>
                <w:rFonts w:ascii="Avenir Next LT Pro" w:hAnsi="Avenir Next LT Pro" w:eastAsia="Avenir Next LT Pro" w:cs="Avenir Next LT Pro"/>
                <w:sz w:val="22"/>
                <w:szCs w:val="22"/>
                <w:lang w:val="en-US" w:eastAsia="en-GB"/>
              </w:rPr>
            </w:pPr>
          </w:p>
        </w:tc>
        <w:tc>
          <w:tcPr>
            <w:tcW w:w="1276"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26CDEE1A" w14:textId="1087429E">
            <w:pPr>
              <w:pStyle w:val="Normal"/>
              <w:spacing w:line="240" w:lineRule="auto"/>
              <w:rPr>
                <w:rFonts w:ascii="Avenir Next LT Pro" w:hAnsi="Avenir Next LT Pro" w:eastAsia="Avenir Next LT Pro" w:cs="Avenir Next LT Pro"/>
                <w:sz w:val="22"/>
                <w:szCs w:val="22"/>
                <w:lang w:val="en-US" w:eastAsia="en-GB"/>
              </w:rPr>
            </w:pPr>
          </w:p>
        </w:tc>
        <w:tc>
          <w:tcPr>
            <w:tcW w:w="1208"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1D5A79D3" w14:textId="127DA1D8">
            <w:pPr>
              <w:pStyle w:val="Normal"/>
              <w:spacing w:line="240" w:lineRule="auto"/>
              <w:rPr>
                <w:rFonts w:ascii="Avenir Next LT Pro" w:hAnsi="Avenir Next LT Pro" w:eastAsia="Avenir Next LT Pro" w:cs="Avenir Next LT Pro"/>
                <w:sz w:val="22"/>
                <w:szCs w:val="22"/>
                <w:lang w:val="en-US" w:eastAsia="en-GB"/>
              </w:rPr>
            </w:pPr>
          </w:p>
        </w:tc>
        <w:tc>
          <w:tcPr>
            <w:tcW w:w="1479"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2305108C" w14:textId="2B788E22">
            <w:pPr>
              <w:pStyle w:val="Normal"/>
              <w:spacing w:line="240" w:lineRule="auto"/>
              <w:rPr>
                <w:rFonts w:ascii="Avenir Next LT Pro" w:hAnsi="Avenir Next LT Pro" w:eastAsia="Avenir Next LT Pro" w:cs="Avenir Next LT Pro"/>
                <w:sz w:val="22"/>
                <w:szCs w:val="22"/>
                <w:lang w:val="en-US" w:eastAsia="en-GB"/>
              </w:rPr>
            </w:pPr>
          </w:p>
        </w:tc>
        <w:tc>
          <w:tcPr>
            <w:tcW w:w="2126"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E697DCB" w14:textId="1430CF30">
            <w:pPr>
              <w:pStyle w:val="Normal"/>
              <w:spacing w:line="240" w:lineRule="auto"/>
              <w:rPr>
                <w:rFonts w:ascii="Calibri" w:hAnsi="Calibri" w:eastAsia="Calibri" w:cs="Calibri"/>
                <w:sz w:val="22"/>
                <w:szCs w:val="22"/>
                <w:lang w:val="en-GB"/>
              </w:rPr>
            </w:pPr>
          </w:p>
        </w:tc>
        <w:tc>
          <w:tcPr>
            <w:tcW w:w="992"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27481B8C" w14:textId="56D4FF6C">
            <w:pPr>
              <w:pStyle w:val="Normal"/>
              <w:spacing w:line="240" w:lineRule="auto"/>
              <w:rPr>
                <w:rFonts w:ascii="Avenir Next LT Pro" w:hAnsi="Avenir Next LT Pro" w:eastAsia="Avenir Next LT Pro" w:cs="Avenir Next LT Pro"/>
                <w:sz w:val="22"/>
                <w:szCs w:val="22"/>
                <w:lang w:val="en-US" w:eastAsia="en-GB"/>
              </w:rPr>
            </w:pPr>
          </w:p>
        </w:tc>
        <w:tc>
          <w:tcPr>
            <w:tcW w:w="2133" w:type="dxa"/>
            <w:tcBorders>
              <w:top w:val="single" w:color="auto" w:sz="6" w:space="0"/>
              <w:left w:val="single" w:color="auto" w:sz="6" w:space="0"/>
              <w:bottom w:val="single" w:color="auto" w:sz="6" w:space="0"/>
              <w:right w:val="single" w:color="auto" w:sz="6" w:space="0"/>
            </w:tcBorders>
            <w:shd w:val="clear" w:color="auto" w:fill="auto"/>
            <w:tcMar/>
            <w:hideMark/>
          </w:tcPr>
          <w:p w:rsidR="57AD846A" w:rsidP="57AD846A" w:rsidRDefault="57AD846A" w14:paraId="0BD1B776" w14:textId="1326FF70">
            <w:pPr>
              <w:pStyle w:val="Normal"/>
              <w:spacing w:line="240" w:lineRule="auto"/>
              <w:rPr>
                <w:rFonts w:ascii="Avenir Next LT Pro" w:hAnsi="Avenir Next LT Pro" w:eastAsia="Avenir Next LT Pro" w:cs="Avenir Next LT Pro"/>
                <w:sz w:val="22"/>
                <w:szCs w:val="22"/>
                <w:lang w:val="en-US" w:eastAsia="en-GB"/>
              </w:rPr>
            </w:pPr>
          </w:p>
        </w:tc>
      </w:tr>
      <w:tr w:rsidRPr="00336F43" w:rsidR="00ED7ADC" w:rsidTr="57AD846A" w14:paraId="5043A395" w14:textId="77777777">
        <w:tc>
          <w:tcPr>
            <w:tcW w:w="991" w:type="dxa"/>
            <w:tcBorders>
              <w:top w:val="single" w:color="auto" w:sz="6" w:space="0"/>
              <w:left w:val="single" w:color="auto" w:sz="6" w:space="0"/>
              <w:bottom w:val="single" w:color="auto" w:sz="6" w:space="0"/>
              <w:right w:val="single" w:color="auto" w:sz="6" w:space="0"/>
            </w:tcBorders>
            <w:shd w:val="clear" w:color="auto" w:fill="auto"/>
            <w:tcMar/>
            <w:hideMark/>
          </w:tcPr>
          <w:p w:rsidRPr="0096786A" w:rsidR="00ED7ADC" w:rsidP="57AD846A" w:rsidRDefault="0096786A" w14:paraId="557672D6" w14:textId="38AC8C03">
            <w:pPr>
              <w:spacing w:after="0" w:line="240" w:lineRule="auto"/>
              <w:textAlignment w:val="baseline"/>
              <w:rPr>
                <w:rFonts w:ascii="Avenir Next LT Pro" w:hAnsi="Avenir Next LT Pro" w:eastAsia="Avenir Next LT Pro" w:cs="Avenir Next LT Pro"/>
                <w:sz w:val="22"/>
                <w:szCs w:val="22"/>
                <w:lang w:eastAsia="en-GB"/>
              </w:rPr>
            </w:pPr>
            <w:r w:rsidRPr="57AD846A" w:rsidR="0096786A">
              <w:rPr>
                <w:rFonts w:ascii="Avenir Next LT Pro" w:hAnsi="Avenir Next LT Pro" w:eastAsia="Avenir Next LT Pro" w:cs="Avenir Next LT Pro"/>
                <w:sz w:val="22"/>
                <w:szCs w:val="22"/>
                <w:lang w:val="en-US" w:eastAsia="en-GB"/>
              </w:rPr>
              <w:t>Meeting indoors</w:t>
            </w:r>
            <w:r w:rsidRPr="57AD846A" w:rsidR="00ED7ADC">
              <w:rPr>
                <w:rFonts w:ascii="Avenir Next LT Pro" w:hAnsi="Avenir Next LT Pro" w:eastAsia="Avenir Next LT Pro" w:cs="Avenir Next LT Pro"/>
                <w:sz w:val="22"/>
                <w:szCs w:val="22"/>
                <w:lang w:eastAsia="en-GB"/>
              </w:rPr>
              <w:t> </w:t>
            </w:r>
          </w:p>
          <w:p w:rsidRPr="00336F43" w:rsidR="00ED7ADC" w:rsidP="57AD846A" w:rsidRDefault="00ED7ADC" w14:paraId="3C205D4D" w14:textId="77777777">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p w:rsidRPr="00336F43" w:rsidR="00ED7ADC" w:rsidP="57AD846A" w:rsidRDefault="00ED7ADC" w14:paraId="40A8197B" w14:textId="77777777">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tc>
        <w:tc>
          <w:tcPr>
            <w:tcW w:w="1695" w:type="dxa"/>
            <w:tcBorders>
              <w:top w:val="single" w:color="auto" w:sz="6" w:space="0"/>
              <w:left w:val="single" w:color="auto" w:sz="6" w:space="0"/>
              <w:bottom w:val="single" w:color="auto" w:sz="6" w:space="0"/>
              <w:right w:val="single" w:color="auto" w:sz="6" w:space="0"/>
            </w:tcBorders>
            <w:shd w:val="clear" w:color="auto" w:fill="auto"/>
            <w:tcMar/>
            <w:hideMark/>
          </w:tcPr>
          <w:p w:rsidRPr="009A6528" w:rsidR="00ED7ADC" w:rsidP="57AD846A" w:rsidRDefault="0096786A" w14:paraId="0BE65A9B" w14:textId="1E72DE2F">
            <w:pPr>
              <w:spacing w:after="0" w:line="240" w:lineRule="auto"/>
              <w:textAlignment w:val="baseline"/>
              <w:rPr>
                <w:rFonts w:ascii="Avenir Next LT Pro" w:hAnsi="Avenir Next LT Pro" w:eastAsia="Avenir Next LT Pro" w:cs="Avenir Next LT Pro"/>
                <w:sz w:val="22"/>
                <w:szCs w:val="22"/>
                <w:lang w:eastAsia="en-GB"/>
              </w:rPr>
            </w:pPr>
            <w:r w:rsidRPr="57AD846A" w:rsidR="0096786A">
              <w:rPr>
                <w:rFonts w:ascii="Avenir Next LT Pro" w:hAnsi="Avenir Next LT Pro" w:eastAsia="Avenir Next LT Pro" w:cs="Avenir Next LT Pro"/>
                <w:sz w:val="22"/>
                <w:szCs w:val="22"/>
                <w:lang w:val="en-US" w:eastAsia="en-GB"/>
              </w:rPr>
              <w:t>COVID-19</w:t>
            </w: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tc>
        <w:tc>
          <w:tcPr>
            <w:tcW w:w="2274" w:type="dxa"/>
            <w:tcBorders>
              <w:top w:val="single" w:color="auto" w:sz="6" w:space="0"/>
              <w:left w:val="single" w:color="auto" w:sz="6" w:space="0"/>
              <w:bottom w:val="single" w:color="auto" w:sz="6" w:space="0"/>
              <w:right w:val="single" w:color="auto" w:sz="6" w:space="0"/>
            </w:tcBorders>
            <w:shd w:val="clear" w:color="auto" w:fill="auto"/>
            <w:tcMar/>
            <w:hideMark/>
          </w:tcPr>
          <w:p w:rsidRPr="009A6528" w:rsidR="00ED7ADC" w:rsidP="57AD846A" w:rsidRDefault="0096786A" w14:paraId="3E58BB14" w14:textId="17B67F33">
            <w:pPr>
              <w:spacing w:after="0" w:line="240" w:lineRule="auto"/>
              <w:textAlignment w:val="baseline"/>
              <w:rPr>
                <w:rFonts w:ascii="Avenir Next LT Pro" w:hAnsi="Avenir Next LT Pro" w:eastAsia="Avenir Next LT Pro" w:cs="Avenir Next LT Pro"/>
                <w:sz w:val="22"/>
                <w:szCs w:val="22"/>
                <w:lang w:eastAsia="en-GB"/>
              </w:rPr>
            </w:pPr>
            <w:r w:rsidRPr="57AD846A" w:rsidR="0096786A">
              <w:rPr>
                <w:rFonts w:ascii="Avenir Next LT Pro" w:hAnsi="Avenir Next LT Pro" w:eastAsia="Avenir Next LT Pro" w:cs="Avenir Next LT Pro"/>
                <w:sz w:val="22"/>
                <w:szCs w:val="22"/>
                <w:lang w:val="en-US" w:eastAsia="en-GB"/>
              </w:rPr>
              <w:t>Transmission and contraction of COVID-19</w:t>
            </w:r>
          </w:p>
          <w:p w:rsidRPr="009A6528" w:rsidR="00ED7ADC" w:rsidP="57AD846A" w:rsidRDefault="0096786A" w14:paraId="31F09302" w14:textId="3009604F">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9A6528" w:rsidR="00ED7ADC" w:rsidP="57AD846A" w:rsidRDefault="0096786A" w14:paraId="1F2E9466" w14:textId="4CC267AC">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Members</w:t>
            </w:r>
          </w:p>
        </w:tc>
        <w:tc>
          <w:tcPr>
            <w:tcW w:w="1276" w:type="dxa"/>
            <w:tcBorders>
              <w:top w:val="single" w:color="auto" w:sz="6" w:space="0"/>
              <w:left w:val="single" w:color="auto" w:sz="6" w:space="0"/>
              <w:bottom w:val="single" w:color="auto" w:sz="6" w:space="0"/>
              <w:right w:val="single" w:color="auto" w:sz="6" w:space="0"/>
            </w:tcBorders>
            <w:shd w:val="clear" w:color="auto" w:fill="auto"/>
            <w:tcMar/>
            <w:hideMark/>
          </w:tcPr>
          <w:p w:rsidRPr="009A6528" w:rsidR="00ED7ADC" w:rsidP="57AD846A" w:rsidRDefault="00ED7ADC" w14:paraId="58FFC759" w14:textId="4F9D742E">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96786A">
              <w:rPr>
                <w:rFonts w:ascii="Avenir Next LT Pro" w:hAnsi="Avenir Next LT Pro" w:eastAsia="Avenir Next LT Pro" w:cs="Avenir Next LT Pro"/>
                <w:sz w:val="22"/>
                <w:szCs w:val="22"/>
                <w:lang w:val="en-US" w:eastAsia="en-GB"/>
              </w:rPr>
              <w:t>Medium</w:t>
            </w:r>
            <w:r w:rsidRPr="57AD846A" w:rsidR="00ED7ADC">
              <w:rPr>
                <w:rFonts w:ascii="Avenir Next LT Pro" w:hAnsi="Avenir Next LT Pro" w:eastAsia="Avenir Next LT Pro" w:cs="Avenir Next LT Pro"/>
                <w:sz w:val="22"/>
                <w:szCs w:val="22"/>
                <w:lang w:eastAsia="en-GB"/>
              </w:rPr>
              <w:t> </w:t>
            </w:r>
          </w:p>
        </w:tc>
        <w:tc>
          <w:tcPr>
            <w:tcW w:w="1208" w:type="dxa"/>
            <w:tcBorders>
              <w:top w:val="single" w:color="auto" w:sz="6" w:space="0"/>
              <w:left w:val="single" w:color="auto" w:sz="6" w:space="0"/>
              <w:bottom w:val="single" w:color="auto" w:sz="6" w:space="0"/>
              <w:right w:val="single" w:color="auto" w:sz="6" w:space="0"/>
            </w:tcBorders>
            <w:shd w:val="clear" w:color="auto" w:fill="auto"/>
            <w:tcMar/>
            <w:hideMark/>
          </w:tcPr>
          <w:p w:rsidRPr="009A6528" w:rsidR="00ED7ADC" w:rsidP="57AD846A" w:rsidRDefault="00ED7ADC" w14:paraId="678F874F" w14:textId="667EEB64">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r w:rsidRPr="57AD846A" w:rsidR="0096786A">
              <w:rPr>
                <w:rFonts w:ascii="Avenir Next LT Pro" w:hAnsi="Avenir Next LT Pro" w:eastAsia="Avenir Next LT Pro" w:cs="Avenir Next LT Pro"/>
                <w:sz w:val="22"/>
                <w:szCs w:val="22"/>
                <w:lang w:eastAsia="en-GB"/>
              </w:rPr>
              <w:t>3</w:t>
            </w:r>
          </w:p>
        </w:tc>
        <w:tc>
          <w:tcPr>
            <w:tcW w:w="1479" w:type="dxa"/>
            <w:tcBorders>
              <w:top w:val="single" w:color="auto" w:sz="6" w:space="0"/>
              <w:left w:val="single" w:color="auto" w:sz="6" w:space="0"/>
              <w:bottom w:val="single" w:color="auto" w:sz="6" w:space="0"/>
              <w:right w:val="single" w:color="auto" w:sz="6" w:space="0"/>
            </w:tcBorders>
            <w:shd w:val="clear" w:color="auto" w:fill="auto"/>
            <w:tcMar/>
            <w:hideMark/>
          </w:tcPr>
          <w:p w:rsidRPr="009A6528" w:rsidR="00ED7ADC" w:rsidP="57AD846A" w:rsidRDefault="00ED7ADC" w14:paraId="0846C3B6" w14:textId="265FE2E3">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82778A">
              <w:rPr>
                <w:rFonts w:ascii="Avenir Next LT Pro" w:hAnsi="Avenir Next LT Pro" w:eastAsia="Avenir Next LT Pro" w:cs="Avenir Next LT Pro"/>
                <w:sz w:val="22"/>
                <w:szCs w:val="22"/>
                <w:lang w:val="en-US" w:eastAsia="en-GB"/>
              </w:rPr>
              <w:t>3</w:t>
            </w:r>
            <w:r w:rsidRPr="57AD846A" w:rsidR="00ED7ADC">
              <w:rPr>
                <w:rFonts w:ascii="Avenir Next LT Pro" w:hAnsi="Avenir Next LT Pro" w:eastAsia="Avenir Next LT Pro" w:cs="Avenir Next LT Pro"/>
                <w:sz w:val="22"/>
                <w:szCs w:val="22"/>
                <w:lang w:eastAsia="en-GB"/>
              </w:rPr>
              <w:t> </w:t>
            </w:r>
          </w:p>
        </w:tc>
        <w:tc>
          <w:tcPr>
            <w:tcW w:w="2126" w:type="dxa"/>
            <w:tcBorders>
              <w:top w:val="single" w:color="auto" w:sz="6" w:space="0"/>
              <w:left w:val="single" w:color="auto" w:sz="6" w:space="0"/>
              <w:bottom w:val="single" w:color="auto" w:sz="6" w:space="0"/>
              <w:right w:val="single" w:color="auto" w:sz="6" w:space="0"/>
            </w:tcBorders>
            <w:shd w:val="clear" w:color="auto" w:fill="auto"/>
            <w:tcMar/>
            <w:hideMark/>
          </w:tcPr>
          <w:p w:rsidRPr="009A6528" w:rsidR="001470BA" w:rsidP="57AD846A" w:rsidRDefault="001470BA" w14:paraId="34951151" w14:textId="77777777">
            <w:pPr>
              <w:spacing w:after="0" w:line="240" w:lineRule="auto"/>
              <w:textAlignment w:val="baseline"/>
              <w:rPr>
                <w:rFonts w:ascii="Avenir Next LT Pro" w:hAnsi="Avenir Next LT Pro" w:eastAsia="Avenir Next LT Pro" w:cs="Avenir Next LT Pro"/>
                <w:sz w:val="22"/>
                <w:szCs w:val="22"/>
                <w:lang w:val="en-US" w:eastAsia="en-GB"/>
              </w:rPr>
            </w:pPr>
            <w:r w:rsidRPr="57AD846A" w:rsidR="001470BA">
              <w:rPr>
                <w:rFonts w:ascii="Avenir Next LT Pro" w:hAnsi="Avenir Next LT Pro" w:eastAsia="Avenir Next LT Pro" w:cs="Avenir Next LT Pro"/>
                <w:sz w:val="22"/>
                <w:szCs w:val="22"/>
                <w:lang w:val="en-US" w:eastAsia="en-GB"/>
              </w:rPr>
              <w:t xml:space="preserve">Have hand sanitizer and </w:t>
            </w:r>
            <w:proofErr w:type="spellStart"/>
            <w:r w:rsidRPr="57AD846A" w:rsidR="001470BA">
              <w:rPr>
                <w:rFonts w:ascii="Avenir Next LT Pro" w:hAnsi="Avenir Next LT Pro" w:eastAsia="Avenir Next LT Pro" w:cs="Avenir Next LT Pro"/>
                <w:sz w:val="22"/>
                <w:szCs w:val="22"/>
                <w:lang w:val="en-US" w:eastAsia="en-GB"/>
              </w:rPr>
              <w:t>antibac</w:t>
            </w:r>
            <w:proofErr w:type="spellEnd"/>
            <w:r w:rsidRPr="57AD846A" w:rsidR="001470BA">
              <w:rPr>
                <w:rFonts w:ascii="Avenir Next LT Pro" w:hAnsi="Avenir Next LT Pro" w:eastAsia="Avenir Next LT Pro" w:cs="Avenir Next LT Pro"/>
                <w:sz w:val="22"/>
                <w:szCs w:val="22"/>
                <w:lang w:val="en-US" w:eastAsia="en-GB"/>
              </w:rPr>
              <w:t xml:space="preserve"> wipes available at each meeting. </w:t>
            </w:r>
          </w:p>
          <w:p w:rsidRPr="009A6528" w:rsidR="009A6528" w:rsidP="57AD846A" w:rsidRDefault="009A6528" w14:paraId="683B20E4" w14:textId="77777777">
            <w:pPr>
              <w:spacing w:after="0" w:line="240" w:lineRule="auto"/>
              <w:textAlignment w:val="baseline"/>
              <w:rPr>
                <w:rFonts w:ascii="Avenir Next LT Pro" w:hAnsi="Avenir Next LT Pro" w:eastAsia="Avenir Next LT Pro" w:cs="Avenir Next LT Pro"/>
                <w:sz w:val="22"/>
                <w:szCs w:val="22"/>
                <w:lang w:val="en-US" w:eastAsia="en-GB"/>
              </w:rPr>
            </w:pPr>
            <w:r w:rsidRPr="57AD846A" w:rsidR="009A6528">
              <w:rPr>
                <w:rFonts w:ascii="Avenir Next LT Pro" w:hAnsi="Avenir Next LT Pro" w:eastAsia="Avenir Next LT Pro" w:cs="Avenir Next LT Pro"/>
                <w:sz w:val="22"/>
                <w:szCs w:val="22"/>
                <w:lang w:val="en-US" w:eastAsia="en-GB"/>
              </w:rPr>
              <w:t xml:space="preserve">Ensure all members wear face masks to every meeting. </w:t>
            </w:r>
          </w:p>
          <w:p w:rsidRPr="00336F43" w:rsidR="00ED7ADC" w:rsidP="57AD846A" w:rsidRDefault="009A6528" w14:paraId="1DCEC0B6" w14:textId="637D34CA">
            <w:pPr>
              <w:spacing w:after="0" w:line="240" w:lineRule="auto"/>
              <w:textAlignment w:val="baseline"/>
              <w:rPr>
                <w:rFonts w:ascii="Avenir Next LT Pro" w:hAnsi="Avenir Next LT Pro" w:eastAsia="Avenir Next LT Pro" w:cs="Avenir Next LT Pro"/>
                <w:sz w:val="22"/>
                <w:szCs w:val="22"/>
                <w:lang w:eastAsia="en-GB"/>
              </w:rPr>
            </w:pPr>
            <w:r w:rsidRPr="57AD846A" w:rsidR="009A6528">
              <w:rPr>
                <w:rFonts w:ascii="Avenir Next LT Pro" w:hAnsi="Avenir Next LT Pro" w:eastAsia="Avenir Next LT Pro" w:cs="Avenir Next LT Pro"/>
                <w:sz w:val="22"/>
                <w:szCs w:val="22"/>
                <w:lang w:val="en-US" w:eastAsia="en-GB"/>
              </w:rPr>
              <w:t xml:space="preserve">Ensure social distancing measures are observed at each meeting. </w:t>
            </w: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tc>
        <w:tc>
          <w:tcPr>
            <w:tcW w:w="992" w:type="dxa"/>
            <w:tcBorders>
              <w:top w:val="single" w:color="auto" w:sz="6" w:space="0"/>
              <w:left w:val="single" w:color="auto" w:sz="6" w:space="0"/>
              <w:bottom w:val="single" w:color="auto" w:sz="6" w:space="0"/>
              <w:right w:val="single" w:color="auto" w:sz="6" w:space="0"/>
            </w:tcBorders>
            <w:shd w:val="clear" w:color="auto" w:fill="auto"/>
            <w:tcMar/>
            <w:hideMark/>
          </w:tcPr>
          <w:p w:rsidRPr="00336F43" w:rsidR="00ED7ADC" w:rsidP="57AD846A" w:rsidRDefault="00ED7ADC" w14:paraId="1FC3C44F" w14:textId="68A27A92">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1</w:t>
            </w:r>
          </w:p>
        </w:tc>
        <w:tc>
          <w:tcPr>
            <w:tcW w:w="2133" w:type="dxa"/>
            <w:tcBorders>
              <w:top w:val="single" w:color="auto" w:sz="6" w:space="0"/>
              <w:left w:val="single" w:color="auto" w:sz="6" w:space="0"/>
              <w:bottom w:val="single" w:color="auto" w:sz="6" w:space="0"/>
              <w:right w:val="single" w:color="auto" w:sz="6" w:space="0"/>
            </w:tcBorders>
            <w:shd w:val="clear" w:color="auto" w:fill="auto"/>
            <w:tcMar/>
            <w:hideMark/>
          </w:tcPr>
          <w:p w:rsidRPr="00336F43" w:rsidR="00ED7ADC" w:rsidP="57AD846A" w:rsidRDefault="009A6528" w14:paraId="344EDB66" w14:textId="123E0578">
            <w:pPr>
              <w:spacing w:after="0" w:line="240" w:lineRule="auto"/>
              <w:textAlignment w:val="baseline"/>
              <w:rPr>
                <w:rFonts w:ascii="Avenir Next LT Pro" w:hAnsi="Avenir Next LT Pro" w:eastAsia="Avenir Next LT Pro" w:cs="Avenir Next LT Pro"/>
                <w:sz w:val="22"/>
                <w:szCs w:val="22"/>
                <w:lang w:eastAsia="en-GB"/>
              </w:rPr>
            </w:pPr>
            <w:r w:rsidRPr="57AD846A" w:rsidR="009A6528">
              <w:rPr>
                <w:rFonts w:ascii="Avenir Next LT Pro" w:hAnsi="Avenir Next LT Pro" w:eastAsia="Avenir Next LT Pro" w:cs="Avenir Next LT Pro"/>
                <w:sz w:val="22"/>
                <w:szCs w:val="22"/>
                <w:lang w:val="en-US" w:eastAsia="en-GB"/>
              </w:rPr>
              <w:t xml:space="preserve">A track and trace system will be in place for each meeting </w:t>
            </w:r>
            <w:r w:rsidRPr="57AD846A" w:rsidR="00873909">
              <w:rPr>
                <w:rFonts w:ascii="Avenir Next LT Pro" w:hAnsi="Avenir Next LT Pro" w:eastAsia="Avenir Next LT Pro" w:cs="Avenir Next LT Pro"/>
                <w:sz w:val="22"/>
                <w:szCs w:val="22"/>
                <w:lang w:val="en-US" w:eastAsia="en-GB"/>
              </w:rPr>
              <w:t>with members being notified if another member has contracted COVID</w:t>
            </w:r>
            <w:r w:rsidRPr="57AD846A" w:rsidR="00873909">
              <w:rPr>
                <w:rFonts w:ascii="Avenir Next LT Pro" w:hAnsi="Avenir Next LT Pro" w:eastAsia="Avenir Next LT Pro" w:cs="Avenir Next LT Pro"/>
                <w:sz w:val="22"/>
                <w:szCs w:val="22"/>
                <w:lang w:val="en-US" w:eastAsia="en-GB"/>
              </w:rPr>
              <w:t>-19</w:t>
            </w:r>
            <w:r w:rsidRPr="57AD846A" w:rsidR="00873909">
              <w:rPr>
                <w:rFonts w:ascii="Avenir Next LT Pro" w:hAnsi="Avenir Next LT Pro" w:eastAsia="Avenir Next LT Pro" w:cs="Avenir Next LT Pro"/>
                <w:sz w:val="22"/>
                <w:szCs w:val="22"/>
                <w:lang w:val="en-US" w:eastAsia="en-GB"/>
              </w:rPr>
              <w:t>.</w:t>
            </w: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tc>
      </w:tr>
      <w:tr w:rsidRPr="00336F43" w:rsidR="00ED7ADC" w:rsidTr="57AD846A" w14:paraId="6BC22288" w14:textId="77777777">
        <w:tc>
          <w:tcPr>
            <w:tcW w:w="991" w:type="dxa"/>
            <w:tcBorders>
              <w:top w:val="single" w:color="auto" w:sz="6" w:space="0"/>
              <w:left w:val="single" w:color="auto" w:sz="6" w:space="0"/>
              <w:bottom w:val="single" w:color="auto" w:sz="6" w:space="0"/>
              <w:right w:val="single" w:color="auto" w:sz="6" w:space="0"/>
            </w:tcBorders>
            <w:shd w:val="clear" w:color="auto" w:fill="auto"/>
            <w:tcMar/>
            <w:hideMark/>
          </w:tcPr>
          <w:p w:rsidRPr="00873909" w:rsidR="00ED7ADC" w:rsidP="57AD846A" w:rsidRDefault="00B439B8" w14:paraId="4DE76890" w14:textId="70648383">
            <w:pPr>
              <w:spacing w:after="0" w:line="240" w:lineRule="auto"/>
              <w:textAlignment w:val="baseline"/>
              <w:rPr>
                <w:rFonts w:ascii="Avenir Next LT Pro" w:hAnsi="Avenir Next LT Pro" w:eastAsia="Avenir Next LT Pro" w:cs="Avenir Next LT Pro"/>
                <w:sz w:val="22"/>
                <w:szCs w:val="22"/>
                <w:lang w:eastAsia="en-GB"/>
              </w:rPr>
            </w:pPr>
            <w:r w:rsidRPr="57AD846A" w:rsidR="00B439B8">
              <w:rPr>
                <w:rFonts w:ascii="Avenir Next LT Pro" w:hAnsi="Avenir Next LT Pro" w:eastAsia="Avenir Next LT Pro" w:cs="Avenir Next LT Pro"/>
                <w:sz w:val="22"/>
                <w:szCs w:val="22"/>
                <w:lang w:val="en-US" w:eastAsia="en-GB"/>
              </w:rPr>
              <w:t>Meeting online</w:t>
            </w:r>
            <w:r w:rsidRPr="57AD846A" w:rsidR="00ED7ADC">
              <w:rPr>
                <w:rFonts w:ascii="Avenir Next LT Pro" w:hAnsi="Avenir Next LT Pro" w:eastAsia="Avenir Next LT Pro" w:cs="Avenir Next LT Pro"/>
                <w:sz w:val="22"/>
                <w:szCs w:val="22"/>
                <w:lang w:eastAsia="en-GB"/>
              </w:rPr>
              <w:t> </w:t>
            </w:r>
          </w:p>
          <w:p w:rsidRPr="00873909" w:rsidR="00ED7ADC" w:rsidP="57AD846A" w:rsidRDefault="00ED7ADC" w14:paraId="41A3498F" w14:textId="77777777">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p w:rsidRPr="00873909" w:rsidR="00ED7ADC" w:rsidP="57AD846A" w:rsidRDefault="00ED7ADC" w14:paraId="3049C658" w14:textId="77777777">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tc>
        <w:tc>
          <w:tcPr>
            <w:tcW w:w="1695" w:type="dxa"/>
            <w:tcBorders>
              <w:top w:val="single" w:color="auto" w:sz="6" w:space="0"/>
              <w:left w:val="single" w:color="auto" w:sz="6" w:space="0"/>
              <w:bottom w:val="single" w:color="auto" w:sz="6" w:space="0"/>
              <w:right w:val="single" w:color="auto" w:sz="6" w:space="0"/>
            </w:tcBorders>
            <w:shd w:val="clear" w:color="auto" w:fill="auto"/>
            <w:tcMar/>
            <w:hideMark/>
          </w:tcPr>
          <w:p w:rsidRPr="00873909" w:rsidR="00ED7ADC" w:rsidP="57AD846A" w:rsidRDefault="00B439B8" w14:paraId="194AFE2E" w14:textId="35EC2A39">
            <w:pPr>
              <w:spacing w:after="0" w:line="240" w:lineRule="auto"/>
              <w:textAlignment w:val="baseline"/>
              <w:rPr>
                <w:rFonts w:ascii="Avenir Next LT Pro" w:hAnsi="Avenir Next LT Pro" w:eastAsia="Avenir Next LT Pro" w:cs="Avenir Next LT Pro"/>
                <w:sz w:val="22"/>
                <w:szCs w:val="22"/>
                <w:lang w:eastAsia="en-GB"/>
              </w:rPr>
            </w:pPr>
            <w:r w:rsidRPr="57AD846A" w:rsidR="00B439B8">
              <w:rPr>
                <w:rFonts w:ascii="Avenir Next LT Pro" w:hAnsi="Avenir Next LT Pro" w:eastAsia="Avenir Next LT Pro" w:cs="Avenir Next LT Pro"/>
                <w:sz w:val="22"/>
                <w:szCs w:val="22"/>
                <w:lang w:val="en-US" w:eastAsia="en-GB"/>
              </w:rPr>
              <w:t>Sharing information online</w:t>
            </w:r>
          </w:p>
        </w:tc>
        <w:tc>
          <w:tcPr>
            <w:tcW w:w="2274" w:type="dxa"/>
            <w:tcBorders>
              <w:top w:val="single" w:color="auto" w:sz="6" w:space="0"/>
              <w:left w:val="single" w:color="auto" w:sz="6" w:space="0"/>
              <w:bottom w:val="single" w:color="auto" w:sz="6" w:space="0"/>
              <w:right w:val="single" w:color="auto" w:sz="6" w:space="0"/>
            </w:tcBorders>
            <w:shd w:val="clear" w:color="auto" w:fill="auto"/>
            <w:tcMar/>
            <w:hideMark/>
          </w:tcPr>
          <w:p w:rsidRPr="00873909" w:rsidR="00ED7ADC" w:rsidP="57AD846A" w:rsidRDefault="00B439B8" w14:paraId="549E8A51" w14:textId="3B967E43">
            <w:pPr>
              <w:spacing w:after="0" w:line="240" w:lineRule="auto"/>
              <w:textAlignment w:val="baseline"/>
              <w:rPr>
                <w:rFonts w:ascii="Avenir Next LT Pro" w:hAnsi="Avenir Next LT Pro" w:eastAsia="Avenir Next LT Pro" w:cs="Avenir Next LT Pro"/>
                <w:sz w:val="22"/>
                <w:szCs w:val="22"/>
                <w:lang w:eastAsia="en-GB"/>
              </w:rPr>
            </w:pPr>
            <w:r w:rsidRPr="57AD846A" w:rsidR="00B439B8">
              <w:rPr>
                <w:rFonts w:ascii="Avenir Next LT Pro" w:hAnsi="Avenir Next LT Pro" w:eastAsia="Avenir Next LT Pro" w:cs="Avenir Next LT Pro"/>
                <w:sz w:val="22"/>
                <w:szCs w:val="22"/>
                <w:lang w:val="en-US" w:eastAsia="en-GB"/>
              </w:rPr>
              <w:t>Cyber attacks</w:t>
            </w:r>
            <w:r w:rsidRPr="57AD846A" w:rsidR="00ED7ADC">
              <w:rPr>
                <w:rFonts w:ascii="Avenir Next LT Pro" w:hAnsi="Avenir Next LT Pro" w:eastAsia="Avenir Next LT Pro" w:cs="Avenir Next LT Pro"/>
                <w:sz w:val="22"/>
                <w:szCs w:val="22"/>
                <w:lang w:val="en-US" w:eastAsia="en-GB"/>
              </w:rPr>
              <w:t> </w:t>
            </w:r>
            <w:r w:rsidRPr="57AD846A" w:rsidR="00ED7ADC">
              <w:rPr>
                <w:rFonts w:ascii="Avenir Next LT Pro" w:hAnsi="Avenir Next LT Pro" w:eastAsia="Avenir Next LT Pro" w:cs="Avenir Next LT Pro"/>
                <w:sz w:val="22"/>
                <w:szCs w:val="22"/>
                <w:lang w:eastAsia="en-GB"/>
              </w:rPr>
              <w:t> </w:t>
            </w:r>
          </w:p>
          <w:p w:rsidRPr="00873909" w:rsidR="00ED7ADC" w:rsidP="57AD846A" w:rsidRDefault="00B439B8" w14:paraId="7FACA65C" w14:textId="4DD79878">
            <w:pPr>
              <w:pStyle w:val="Normal"/>
              <w:spacing w:after="0" w:line="240" w:lineRule="auto"/>
              <w:textAlignment w:val="baseline"/>
              <w:rPr>
                <w:rFonts w:ascii="Avenir Next LT Pro" w:hAnsi="Avenir Next LT Pro" w:eastAsia="Avenir Next LT Pro" w:cs="Avenir Next LT Pro"/>
                <w:sz w:val="22"/>
                <w:szCs w:val="22"/>
                <w:lang w:eastAsia="en-GB"/>
              </w:rPr>
            </w:pPr>
          </w:p>
          <w:p w:rsidRPr="00873909" w:rsidR="00ED7ADC" w:rsidP="57AD846A" w:rsidRDefault="00B439B8" w14:paraId="6D05E6E0" w14:textId="10F35B43">
            <w:pPr>
              <w:pStyle w:val="Normal"/>
              <w:spacing w:after="0" w:line="240" w:lineRule="auto"/>
              <w:textAlignment w:val="baseline"/>
              <w:rPr>
                <w:rFonts w:ascii="Avenir Next LT Pro" w:hAnsi="Avenir Next LT Pro" w:eastAsia="Avenir Next LT Pro" w:cs="Avenir Next LT Pro"/>
                <w:sz w:val="22"/>
                <w:szCs w:val="22"/>
                <w:lang w:eastAsia="en-GB"/>
              </w:rPr>
            </w:pPr>
            <w:r w:rsidRPr="57AD846A" w:rsidR="57AD846A">
              <w:rPr>
                <w:rFonts w:ascii="Avenir Next LT Pro" w:hAnsi="Avenir Next LT Pro" w:eastAsia="Avenir Next LT Pro" w:cs="Avenir Next LT Pro"/>
                <w:sz w:val="22"/>
                <w:szCs w:val="22"/>
                <w:lang w:eastAsia="en-GB"/>
              </w:rPr>
              <w:t>Members</w:t>
            </w:r>
          </w:p>
        </w:tc>
        <w:tc>
          <w:tcPr>
            <w:tcW w:w="1276" w:type="dxa"/>
            <w:tcBorders>
              <w:top w:val="single" w:color="auto" w:sz="6" w:space="0"/>
              <w:left w:val="single" w:color="auto" w:sz="6" w:space="0"/>
              <w:bottom w:val="single" w:color="auto" w:sz="6" w:space="0"/>
              <w:right w:val="single" w:color="auto" w:sz="6" w:space="0"/>
            </w:tcBorders>
            <w:shd w:val="clear" w:color="auto" w:fill="auto"/>
            <w:tcMar/>
            <w:hideMark/>
          </w:tcPr>
          <w:p w:rsidRPr="00873909" w:rsidR="00ED7ADC" w:rsidP="57AD846A" w:rsidRDefault="00ED7ADC" w14:paraId="16771A1C" w14:textId="58347E55">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B439B8">
              <w:rPr>
                <w:rFonts w:ascii="Avenir Next LT Pro" w:hAnsi="Avenir Next LT Pro" w:eastAsia="Avenir Next LT Pro" w:cs="Avenir Next LT Pro"/>
                <w:sz w:val="22"/>
                <w:szCs w:val="22"/>
                <w:lang w:val="en-US" w:eastAsia="en-GB"/>
              </w:rPr>
              <w:t xml:space="preserve">Medium </w:t>
            </w:r>
            <w:r w:rsidRPr="57AD846A" w:rsidR="00ED7ADC">
              <w:rPr>
                <w:rFonts w:ascii="Avenir Next LT Pro" w:hAnsi="Avenir Next LT Pro" w:eastAsia="Avenir Next LT Pro" w:cs="Avenir Next LT Pro"/>
                <w:sz w:val="22"/>
                <w:szCs w:val="22"/>
                <w:lang w:eastAsia="en-GB"/>
              </w:rPr>
              <w:t> </w:t>
            </w:r>
          </w:p>
        </w:tc>
        <w:tc>
          <w:tcPr>
            <w:tcW w:w="1208" w:type="dxa"/>
            <w:tcBorders>
              <w:top w:val="single" w:color="auto" w:sz="6" w:space="0"/>
              <w:left w:val="single" w:color="auto" w:sz="6" w:space="0"/>
              <w:bottom w:val="single" w:color="auto" w:sz="6" w:space="0"/>
              <w:right w:val="single" w:color="auto" w:sz="6" w:space="0"/>
            </w:tcBorders>
            <w:shd w:val="clear" w:color="auto" w:fill="auto"/>
            <w:tcMar/>
            <w:hideMark/>
          </w:tcPr>
          <w:p w:rsidRPr="00873909" w:rsidR="00ED7ADC" w:rsidP="57AD846A" w:rsidRDefault="00ED7ADC" w14:paraId="72316C06" w14:textId="70DF6D20">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B439B8">
              <w:rPr>
                <w:rFonts w:ascii="Avenir Next LT Pro" w:hAnsi="Avenir Next LT Pro" w:eastAsia="Avenir Next LT Pro" w:cs="Avenir Next LT Pro"/>
                <w:sz w:val="22"/>
                <w:szCs w:val="22"/>
                <w:lang w:val="en-US" w:eastAsia="en-GB"/>
              </w:rPr>
              <w:t>2</w:t>
            </w:r>
            <w:r w:rsidRPr="57AD846A" w:rsidR="00ED7ADC">
              <w:rPr>
                <w:rFonts w:ascii="Avenir Next LT Pro" w:hAnsi="Avenir Next LT Pro" w:eastAsia="Avenir Next LT Pro" w:cs="Avenir Next LT Pro"/>
                <w:sz w:val="22"/>
                <w:szCs w:val="22"/>
                <w:lang w:eastAsia="en-GB"/>
              </w:rPr>
              <w:t> </w:t>
            </w:r>
          </w:p>
        </w:tc>
        <w:tc>
          <w:tcPr>
            <w:tcW w:w="1479" w:type="dxa"/>
            <w:tcBorders>
              <w:top w:val="single" w:color="auto" w:sz="6" w:space="0"/>
              <w:left w:val="single" w:color="auto" w:sz="6" w:space="0"/>
              <w:bottom w:val="single" w:color="auto" w:sz="6" w:space="0"/>
              <w:right w:val="single" w:color="auto" w:sz="6" w:space="0"/>
            </w:tcBorders>
            <w:shd w:val="clear" w:color="auto" w:fill="auto"/>
            <w:tcMar/>
            <w:hideMark/>
          </w:tcPr>
          <w:p w:rsidRPr="00873909" w:rsidR="00ED7ADC" w:rsidP="57AD846A" w:rsidRDefault="00ED7ADC" w14:paraId="6D0A29CC" w14:textId="304B4547">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82778A">
              <w:rPr>
                <w:rFonts w:ascii="Avenir Next LT Pro" w:hAnsi="Avenir Next LT Pro" w:eastAsia="Avenir Next LT Pro" w:cs="Avenir Next LT Pro"/>
                <w:sz w:val="22"/>
                <w:szCs w:val="22"/>
                <w:lang w:val="en-US" w:eastAsia="en-GB"/>
              </w:rPr>
              <w:t>3</w:t>
            </w:r>
            <w:r w:rsidRPr="57AD846A" w:rsidR="00ED7ADC">
              <w:rPr>
                <w:rFonts w:ascii="Avenir Next LT Pro" w:hAnsi="Avenir Next LT Pro" w:eastAsia="Avenir Next LT Pro" w:cs="Avenir Next LT Pro"/>
                <w:sz w:val="22"/>
                <w:szCs w:val="22"/>
                <w:lang w:eastAsia="en-GB"/>
              </w:rPr>
              <w:t> </w:t>
            </w:r>
          </w:p>
        </w:tc>
        <w:tc>
          <w:tcPr>
            <w:tcW w:w="2126" w:type="dxa"/>
            <w:tcBorders>
              <w:top w:val="single" w:color="auto" w:sz="6" w:space="0"/>
              <w:left w:val="single" w:color="auto" w:sz="6" w:space="0"/>
              <w:bottom w:val="single" w:color="auto" w:sz="6" w:space="0"/>
              <w:right w:val="single" w:color="auto" w:sz="6" w:space="0"/>
            </w:tcBorders>
            <w:shd w:val="clear" w:color="auto" w:fill="auto"/>
            <w:tcMar/>
            <w:hideMark/>
          </w:tcPr>
          <w:p w:rsidRPr="00D459EC" w:rsidR="00ED7ADC" w:rsidP="57AD846A" w:rsidRDefault="00873909" w14:paraId="15AC531D" w14:textId="77777777">
            <w:pPr>
              <w:spacing w:after="0" w:line="240" w:lineRule="auto"/>
              <w:textAlignment w:val="baseline"/>
              <w:rPr>
                <w:rFonts w:ascii="Avenir Next LT Pro" w:hAnsi="Avenir Next LT Pro" w:eastAsia="Avenir Next LT Pro" w:cs="Avenir Next LT Pro"/>
                <w:sz w:val="22"/>
                <w:szCs w:val="22"/>
                <w:lang w:val="en-US" w:eastAsia="en-GB"/>
              </w:rPr>
            </w:pPr>
            <w:r w:rsidRPr="57AD846A" w:rsidR="00873909">
              <w:rPr>
                <w:rFonts w:ascii="Avenir Next LT Pro" w:hAnsi="Avenir Next LT Pro" w:eastAsia="Avenir Next LT Pro" w:cs="Avenir Next LT Pro"/>
                <w:sz w:val="22"/>
                <w:szCs w:val="22"/>
                <w:lang w:val="en-US" w:eastAsia="en-GB"/>
              </w:rPr>
              <w:t xml:space="preserve">Keep </w:t>
            </w:r>
            <w:r w:rsidRPr="57AD846A" w:rsidR="00D018F2">
              <w:rPr>
                <w:rFonts w:ascii="Avenir Next LT Pro" w:hAnsi="Avenir Next LT Pro" w:eastAsia="Avenir Next LT Pro" w:cs="Avenir Next LT Pro"/>
                <w:sz w:val="22"/>
                <w:szCs w:val="22"/>
                <w:lang w:val="en-US" w:eastAsia="en-GB"/>
              </w:rPr>
              <w:t>sharing of personal details to a minimum and if shared keep them password protected.</w:t>
            </w:r>
          </w:p>
          <w:p w:rsidRPr="00D459EC" w:rsidR="00D018F2" w:rsidP="57AD846A" w:rsidRDefault="00D018F2" w14:paraId="63D317A1" w14:textId="317E59B0">
            <w:pPr>
              <w:spacing w:after="0" w:line="240" w:lineRule="auto"/>
              <w:textAlignment w:val="baseline"/>
              <w:rPr>
                <w:rFonts w:ascii="Avenir Next LT Pro" w:hAnsi="Avenir Next LT Pro" w:eastAsia="Avenir Next LT Pro" w:cs="Avenir Next LT Pro"/>
                <w:sz w:val="22"/>
                <w:szCs w:val="22"/>
                <w:lang w:val="en-US" w:eastAsia="en-GB"/>
              </w:rPr>
            </w:pPr>
            <w:r w:rsidRPr="57AD846A" w:rsidR="00D018F2">
              <w:rPr>
                <w:rFonts w:ascii="Avenir Next LT Pro" w:hAnsi="Avenir Next LT Pro" w:eastAsia="Avenir Next LT Pro" w:cs="Avenir Next LT Pro"/>
                <w:sz w:val="22"/>
                <w:szCs w:val="22"/>
                <w:lang w:val="en-US" w:eastAsia="en-GB"/>
              </w:rPr>
              <w:t>Monitor private messages.</w:t>
            </w:r>
          </w:p>
          <w:p w:rsidRPr="00D459EC" w:rsidR="00D018F2" w:rsidP="57AD846A" w:rsidRDefault="00D018F2" w14:paraId="5743894E" w14:textId="4FF628EA">
            <w:pPr>
              <w:spacing w:after="0" w:line="240" w:lineRule="auto"/>
              <w:textAlignment w:val="baseline"/>
              <w:rPr>
                <w:rFonts w:ascii="Avenir Next LT Pro" w:hAnsi="Avenir Next LT Pro" w:eastAsia="Avenir Next LT Pro" w:cs="Avenir Next LT Pro"/>
                <w:sz w:val="22"/>
                <w:szCs w:val="22"/>
                <w:lang w:val="en-US" w:eastAsia="en-GB"/>
              </w:rPr>
            </w:pPr>
            <w:r w:rsidRPr="57AD846A" w:rsidR="00D018F2">
              <w:rPr>
                <w:rFonts w:ascii="Avenir Next LT Pro" w:hAnsi="Avenir Next LT Pro" w:eastAsia="Avenir Next LT Pro" w:cs="Avenir Next LT Pro"/>
                <w:sz w:val="22"/>
                <w:szCs w:val="22"/>
                <w:lang w:val="en-US" w:eastAsia="en-GB"/>
              </w:rPr>
              <w:t>Don’t</w:t>
            </w:r>
            <w:r w:rsidRPr="57AD846A" w:rsidR="00D018F2">
              <w:rPr>
                <w:rFonts w:ascii="Avenir Next LT Pro" w:hAnsi="Avenir Next LT Pro" w:eastAsia="Avenir Next LT Pro" w:cs="Avenir Next LT Pro"/>
                <w:sz w:val="22"/>
                <w:szCs w:val="22"/>
                <w:lang w:val="en-US" w:eastAsia="en-GB"/>
              </w:rPr>
              <w:t xml:space="preserve"> release meeting information </w:t>
            </w:r>
            <w:r w:rsidRPr="57AD846A" w:rsidR="00D018F2">
              <w:rPr>
                <w:rFonts w:ascii="Avenir Next LT Pro" w:hAnsi="Avenir Next LT Pro" w:eastAsia="Avenir Next LT Pro" w:cs="Avenir Next LT Pro"/>
                <w:sz w:val="22"/>
                <w:szCs w:val="22"/>
                <w:lang w:val="en-US" w:eastAsia="en-GB"/>
              </w:rPr>
              <w:t>publicly</w:t>
            </w:r>
            <w:r w:rsidRPr="57AD846A" w:rsidR="00D459EC">
              <w:rPr>
                <w:rFonts w:ascii="Avenir Next LT Pro" w:hAnsi="Avenir Next LT Pro" w:eastAsia="Avenir Next LT Pro" w:cs="Avenir Next LT Pro"/>
                <w:sz w:val="22"/>
                <w:szCs w:val="22"/>
                <w:lang w:val="en-US" w:eastAsia="en-GB"/>
              </w:rPr>
              <w:t>.</w:t>
            </w:r>
          </w:p>
          <w:p w:rsidRPr="00D459EC" w:rsidR="00D018F2" w:rsidP="57AD846A" w:rsidRDefault="00D018F2" w14:paraId="39F26E9F" w14:textId="5ABD56C0">
            <w:pPr>
              <w:spacing w:after="0" w:line="240" w:lineRule="auto"/>
              <w:textAlignment w:val="baseline"/>
              <w:rPr>
                <w:rFonts w:ascii="Avenir Next LT Pro" w:hAnsi="Avenir Next LT Pro" w:eastAsia="Avenir Next LT Pro" w:cs="Avenir Next LT Pro"/>
                <w:sz w:val="22"/>
                <w:szCs w:val="22"/>
                <w:lang w:eastAsia="en-GB"/>
              </w:rPr>
            </w:pPr>
          </w:p>
        </w:tc>
        <w:tc>
          <w:tcPr>
            <w:tcW w:w="992" w:type="dxa"/>
            <w:tcBorders>
              <w:top w:val="single" w:color="auto" w:sz="6" w:space="0"/>
              <w:left w:val="single" w:color="auto" w:sz="6" w:space="0"/>
              <w:bottom w:val="single" w:color="auto" w:sz="6" w:space="0"/>
              <w:right w:val="single" w:color="auto" w:sz="6" w:space="0"/>
            </w:tcBorders>
            <w:shd w:val="clear" w:color="auto" w:fill="auto"/>
            <w:tcMar/>
            <w:hideMark/>
          </w:tcPr>
          <w:p w:rsidRPr="00336F43" w:rsidR="00ED7ADC" w:rsidP="57AD846A" w:rsidRDefault="00ED7ADC" w14:paraId="248A98D0" w14:textId="457BB23A">
            <w:pPr>
              <w:spacing w:after="0" w:line="240" w:lineRule="auto"/>
              <w:textAlignment w:val="baseline"/>
              <w:rPr>
                <w:rFonts w:ascii="Avenir Next LT Pro" w:hAnsi="Avenir Next LT Pro" w:eastAsia="Avenir Next LT Pro" w:cs="Avenir Next LT Pro"/>
                <w:sz w:val="22"/>
                <w:szCs w:val="22"/>
                <w:lang w:eastAsia="en-GB"/>
              </w:rPr>
            </w:pPr>
            <w:r w:rsidRPr="57AD846A" w:rsidR="00ED7ADC">
              <w:rPr>
                <w:rFonts w:ascii="Avenir Next LT Pro" w:hAnsi="Avenir Next LT Pro" w:eastAsia="Avenir Next LT Pro" w:cs="Avenir Next LT Pro"/>
                <w:sz w:val="22"/>
                <w:szCs w:val="22"/>
                <w:lang w:val="en-US" w:eastAsia="en-GB"/>
              </w:rPr>
              <w:t> </w:t>
            </w:r>
            <w:r w:rsidRPr="57AD846A" w:rsidR="00D459EC">
              <w:rPr>
                <w:rFonts w:ascii="Avenir Next LT Pro" w:hAnsi="Avenir Next LT Pro" w:eastAsia="Avenir Next LT Pro" w:cs="Avenir Next LT Pro"/>
                <w:sz w:val="22"/>
                <w:szCs w:val="22"/>
                <w:lang w:val="en-US" w:eastAsia="en-GB"/>
              </w:rPr>
              <w:t>1</w:t>
            </w:r>
            <w:r w:rsidRPr="57AD846A" w:rsidR="00ED7ADC">
              <w:rPr>
                <w:rFonts w:ascii="Avenir Next LT Pro" w:hAnsi="Avenir Next LT Pro" w:eastAsia="Avenir Next LT Pro" w:cs="Avenir Next LT Pro"/>
                <w:sz w:val="22"/>
                <w:szCs w:val="22"/>
                <w:lang w:eastAsia="en-GB"/>
              </w:rPr>
              <w:t> </w:t>
            </w:r>
          </w:p>
        </w:tc>
        <w:tc>
          <w:tcPr>
            <w:tcW w:w="2133" w:type="dxa"/>
            <w:tcBorders>
              <w:top w:val="single" w:color="auto" w:sz="6" w:space="0"/>
              <w:left w:val="single" w:color="auto" w:sz="6" w:space="0"/>
              <w:bottom w:val="single" w:color="auto" w:sz="6" w:space="0"/>
              <w:right w:val="single" w:color="auto" w:sz="6" w:space="0"/>
            </w:tcBorders>
            <w:shd w:val="clear" w:color="auto" w:fill="auto"/>
            <w:tcMar/>
            <w:hideMark/>
          </w:tcPr>
          <w:p w:rsidR="00A03206" w:rsidP="57AD846A" w:rsidRDefault="00D459EC" w14:paraId="73773195" w14:textId="77777777">
            <w:pPr>
              <w:spacing w:after="0" w:line="240" w:lineRule="auto"/>
              <w:textAlignment w:val="baseline"/>
              <w:rPr>
                <w:rFonts w:ascii="Avenir Next LT Pro" w:hAnsi="Avenir Next LT Pro" w:eastAsia="Avenir Next LT Pro" w:cs="Avenir Next LT Pro"/>
                <w:sz w:val="22"/>
                <w:szCs w:val="22"/>
                <w:lang w:val="en-US" w:eastAsia="en-GB"/>
              </w:rPr>
            </w:pPr>
            <w:r w:rsidRPr="57AD846A" w:rsidR="00D459EC">
              <w:rPr>
                <w:rFonts w:ascii="Avenir Next LT Pro" w:hAnsi="Avenir Next LT Pro" w:eastAsia="Avenir Next LT Pro" w:cs="Avenir Next LT Pro"/>
                <w:sz w:val="22"/>
                <w:szCs w:val="22"/>
                <w:lang w:val="en-US" w:eastAsia="en-GB"/>
              </w:rPr>
              <w:t xml:space="preserve">Report any incidents to the student union. </w:t>
            </w:r>
            <w:r w:rsidRPr="57AD846A" w:rsidR="00ED7ADC">
              <w:rPr>
                <w:rFonts w:ascii="Avenir Next LT Pro" w:hAnsi="Avenir Next LT Pro" w:eastAsia="Avenir Next LT Pro" w:cs="Avenir Next LT Pro"/>
                <w:sz w:val="22"/>
                <w:szCs w:val="22"/>
                <w:lang w:val="en-US" w:eastAsia="en-GB"/>
              </w:rPr>
              <w:t> </w:t>
            </w:r>
          </w:p>
          <w:p w:rsidRPr="00336F43" w:rsidR="00ED7ADC" w:rsidP="57AD846A" w:rsidRDefault="00A03206" w14:paraId="74152F3D" w14:textId="0977AB88">
            <w:pPr>
              <w:spacing w:after="0" w:line="240" w:lineRule="auto"/>
              <w:textAlignment w:val="baseline"/>
              <w:rPr>
                <w:rFonts w:ascii="Avenir Next LT Pro" w:hAnsi="Avenir Next LT Pro" w:eastAsia="Avenir Next LT Pro" w:cs="Avenir Next LT Pro"/>
                <w:sz w:val="22"/>
                <w:szCs w:val="22"/>
                <w:lang w:eastAsia="en-GB"/>
              </w:rPr>
            </w:pPr>
            <w:r w:rsidRPr="57AD846A" w:rsidR="00A03206">
              <w:rPr>
                <w:rFonts w:ascii="Avenir Next LT Pro" w:hAnsi="Avenir Next LT Pro" w:eastAsia="Avenir Next LT Pro" w:cs="Avenir Next LT Pro"/>
                <w:sz w:val="22"/>
                <w:szCs w:val="22"/>
                <w:lang w:val="en-US" w:eastAsia="en-GB"/>
              </w:rPr>
              <w:t>If serious report to emergency services.</w:t>
            </w:r>
            <w:r w:rsidRPr="57AD846A" w:rsidR="00ED7ADC">
              <w:rPr>
                <w:rFonts w:ascii="Avenir Next LT Pro" w:hAnsi="Avenir Next LT Pro" w:eastAsia="Avenir Next LT Pro" w:cs="Avenir Next LT Pro"/>
                <w:sz w:val="22"/>
                <w:szCs w:val="22"/>
                <w:lang w:eastAsia="en-GB"/>
              </w:rPr>
              <w:t> </w:t>
            </w:r>
          </w:p>
        </w:tc>
      </w:tr>
      <w:tr w:rsidRPr="00336F43" w:rsidR="00D459EC" w:rsidTr="57AD846A" w14:paraId="3D21910E" w14:textId="77777777">
        <w:trPr>
          <w:trHeight w:val="4515"/>
        </w:trPr>
        <w:tc>
          <w:tcPr>
            <w:tcW w:w="991" w:type="dxa"/>
            <w:tcBorders>
              <w:top w:val="single" w:color="auto" w:sz="6" w:space="0"/>
              <w:left w:val="single" w:color="auto" w:sz="6" w:space="0"/>
              <w:bottom w:val="single" w:color="auto" w:sz="6" w:space="0"/>
              <w:right w:val="single" w:color="auto" w:sz="6" w:space="0"/>
            </w:tcBorders>
            <w:shd w:val="clear" w:color="auto" w:fill="auto"/>
            <w:tcMar/>
          </w:tcPr>
          <w:p w:rsidRPr="00873909" w:rsidR="00D459EC" w:rsidP="57AD846A" w:rsidRDefault="00D459EC" w14:paraId="47D87378" w14:textId="1B69C7D9">
            <w:pPr>
              <w:pStyle w:val="Normal"/>
              <w:bidi w:val="0"/>
              <w:spacing w:before="0" w:beforeAutospacing="off" w:after="0" w:afterAutospacing="off" w:line="240" w:lineRule="auto"/>
              <w:ind w:left="0" w:right="0"/>
              <w:jc w:val="left"/>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Climbing Indoors</w:t>
            </w:r>
          </w:p>
        </w:tc>
        <w:tc>
          <w:tcPr>
            <w:tcW w:w="1695" w:type="dxa"/>
            <w:tcBorders>
              <w:top w:val="single" w:color="auto" w:sz="6" w:space="0"/>
              <w:left w:val="single" w:color="auto" w:sz="6" w:space="0"/>
              <w:bottom w:val="single" w:color="auto" w:sz="6" w:space="0"/>
              <w:right w:val="single" w:color="auto" w:sz="6" w:space="0"/>
            </w:tcBorders>
            <w:shd w:val="clear" w:color="auto" w:fill="auto"/>
            <w:tcMar/>
          </w:tcPr>
          <w:p w:rsidRPr="00873909" w:rsidR="00D459EC" w:rsidP="57AD846A" w:rsidRDefault="00D459EC" w14:paraId="01DEA796" w14:textId="4068546C">
            <w:pPr>
              <w:spacing w:after="0" w:line="240" w:lineRule="auto"/>
              <w:textAlignment w:val="baseline"/>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rPr>
              <w:t>Failure of bolts and top anchors</w:t>
            </w:r>
          </w:p>
          <w:p w:rsidRPr="00873909" w:rsidR="00D459EC" w:rsidP="57AD846A" w:rsidRDefault="00D459EC" w14:paraId="5F4BC6C4" w14:textId="6AFB3B85">
            <w:pPr>
              <w:spacing w:after="0" w:line="240" w:lineRule="auto"/>
              <w:textAlignment w:val="baseline"/>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rPr>
              <w:t>Hold spinning</w:t>
            </w:r>
          </w:p>
          <w:p w:rsidRPr="00873909" w:rsidR="00D459EC" w:rsidP="57AD846A" w:rsidRDefault="00D459EC" w14:paraId="45BA73D5" w14:textId="0EE18E37">
            <w:pPr>
              <w:spacing w:after="0" w:line="240" w:lineRule="auto"/>
              <w:textAlignment w:val="baseline"/>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rPr>
              <w:t>Body part / clothing caught on / in the wall</w:t>
            </w:r>
          </w:p>
          <w:p w:rsidRPr="00873909" w:rsidR="00D459EC" w:rsidP="57AD846A" w:rsidRDefault="00D459EC" w14:paraId="55F1EC39" w14:textId="6B8AFA36">
            <w:pPr>
              <w:pStyle w:val="Normal"/>
              <w:spacing w:after="0" w:line="240" w:lineRule="auto"/>
              <w:textAlignment w:val="baseline"/>
              <w:rPr>
                <w:rFonts w:ascii="Avenir Next LT Pro" w:hAnsi="Avenir Next LT Pro" w:eastAsia="Avenir Next LT Pro" w:cs="Avenir Next LT Pro"/>
                <w:sz w:val="22"/>
                <w:szCs w:val="22"/>
              </w:rPr>
            </w:pPr>
          </w:p>
          <w:p w:rsidRPr="00873909" w:rsidR="00D459EC" w:rsidP="57AD846A" w:rsidRDefault="00D459EC" w14:paraId="79C341DC" w14:textId="6D8FE22D">
            <w:pPr>
              <w:spacing w:after="0" w:line="240" w:lineRule="auto"/>
              <w:textAlignment w:val="baseline"/>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rPr>
              <w:t>Object falling from height</w:t>
            </w:r>
          </w:p>
          <w:p w:rsidRPr="00873909" w:rsidR="00D459EC" w:rsidP="57AD846A" w:rsidRDefault="00D459EC" w14:paraId="55D2965D" w14:textId="4E3A8260">
            <w:pPr>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rPr>
              <w:t>Fall from height</w:t>
            </w:r>
          </w:p>
        </w:tc>
        <w:tc>
          <w:tcPr>
            <w:tcW w:w="2274" w:type="dxa"/>
            <w:tcBorders>
              <w:top w:val="single" w:color="auto" w:sz="6" w:space="0"/>
              <w:left w:val="single" w:color="auto" w:sz="6" w:space="0"/>
              <w:bottom w:val="single" w:color="auto" w:sz="6" w:space="0"/>
              <w:right w:val="single" w:color="auto" w:sz="6" w:space="0"/>
            </w:tcBorders>
            <w:shd w:val="clear" w:color="auto" w:fill="auto"/>
            <w:tcMar/>
          </w:tcPr>
          <w:p w:rsidRPr="00873909" w:rsidR="00D8630D" w:rsidP="57AD846A" w:rsidRDefault="00D8630D" w14:paraId="752FD1CF" w14:textId="6659B505">
            <w:pPr>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Injury to climber, injury to Belayer, damage to the wall &amp; equipment (ropes, harness, carabiners)</w:t>
            </w:r>
          </w:p>
          <w:p w:rsidRPr="00873909" w:rsidR="00D8630D" w:rsidP="57AD846A" w:rsidRDefault="00D8630D" w14:paraId="37871030" w14:textId="69078446">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8630D" w:rsidP="57AD846A" w:rsidRDefault="00D8630D" w14:paraId="0ADF4A7A" w14:textId="37597D22">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Members</w:t>
            </w:r>
          </w:p>
        </w:tc>
        <w:tc>
          <w:tcPr>
            <w:tcW w:w="1276" w:type="dxa"/>
            <w:tcBorders>
              <w:top w:val="single" w:color="auto" w:sz="6" w:space="0"/>
              <w:left w:val="single" w:color="auto" w:sz="6" w:space="0"/>
              <w:bottom w:val="single" w:color="auto" w:sz="6" w:space="0"/>
              <w:right w:val="single" w:color="auto" w:sz="6" w:space="0"/>
            </w:tcBorders>
            <w:shd w:val="clear" w:color="auto" w:fill="auto"/>
            <w:tcMar/>
          </w:tcPr>
          <w:p w:rsidRPr="00873909" w:rsidR="00D459EC" w:rsidP="57AD846A" w:rsidRDefault="00D459EC" w14:paraId="7DABE182" w14:textId="5431241D">
            <w:pPr>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Pr="00873909" w:rsidR="00D459EC" w:rsidP="57AD846A" w:rsidRDefault="00D459EC" w14:paraId="6C8BEA06" w14:textId="34D23BA3">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3E137C10" w14:textId="51D646E0">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2E87C7F6" w14:textId="08824288">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414F3E3B" w14:textId="62F381BC">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Pr="00873909" w:rsidR="00D459EC" w:rsidP="57AD846A" w:rsidRDefault="00D459EC" w14:paraId="60991084" w14:textId="3508E6CE">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0B55637B" w14:textId="130FBF3B">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Pr="00873909" w:rsidR="00D459EC" w:rsidP="57AD846A" w:rsidRDefault="00D459EC" w14:paraId="6FF96B62" w14:textId="7E948AFD">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1A0DCE5E" w14:textId="63DCD657">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51963AFB" w14:textId="1785D122">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219E6702" w14:textId="2F3702D5">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18133ACE" w14:textId="0AB12578">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Pr="00873909" w:rsidR="00D459EC" w:rsidP="57AD846A" w:rsidRDefault="00D459EC" w14:paraId="4B464969" w14:textId="70D77C0E">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7134D274" w14:textId="4034F984">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3338D1E2" w14:textId="41682A7F">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tc>
        <w:tc>
          <w:tcPr>
            <w:tcW w:w="1208" w:type="dxa"/>
            <w:tcBorders>
              <w:top w:val="single" w:color="auto" w:sz="6" w:space="0"/>
              <w:left w:val="single" w:color="auto" w:sz="6" w:space="0"/>
              <w:bottom w:val="single" w:color="auto" w:sz="6" w:space="0"/>
              <w:right w:val="single" w:color="auto" w:sz="6" w:space="0"/>
            </w:tcBorders>
            <w:shd w:val="clear" w:color="auto" w:fill="auto"/>
            <w:tcMar/>
          </w:tcPr>
          <w:p w:rsidRPr="00873909" w:rsidR="00D459EC" w:rsidP="57AD846A" w:rsidRDefault="00D459EC" w14:paraId="0E8625C2" w14:textId="53E6D052">
            <w:pPr>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Pr="00873909" w:rsidR="00D459EC" w:rsidP="57AD846A" w:rsidRDefault="00D459EC" w14:paraId="62DB566E" w14:textId="5A5E096B">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6595B043" w14:textId="395AAFB9">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1CA33B31" w14:textId="1A750568">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1A76D90F" w14:textId="66DF9155">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Pr="00873909" w:rsidR="00D459EC" w:rsidP="57AD846A" w:rsidRDefault="00D459EC" w14:paraId="19F6FDA0" w14:textId="7FC13704">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73F936D5" w14:textId="38DB073C">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Pr="00873909" w:rsidR="00D459EC" w:rsidP="57AD846A" w:rsidRDefault="00D459EC" w14:paraId="2BD8666E" w14:textId="6880941A">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7BF47B86" w14:textId="32328EB3">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594FA58A" w14:textId="3F6D28A5">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653BF32E" w14:textId="23F9E07F">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7F27D059" w14:textId="05919FF0">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Pr="00873909" w:rsidR="00D459EC" w:rsidP="57AD846A" w:rsidRDefault="00D459EC" w14:paraId="2D89BE1F" w14:textId="3B1A8527">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78CE2DF4" w14:textId="0DFB67FC">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25D8A159" w14:textId="4CADCCE3">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tc>
        <w:tc>
          <w:tcPr>
            <w:tcW w:w="1479" w:type="dxa"/>
            <w:tcBorders>
              <w:top w:val="single" w:color="auto" w:sz="6" w:space="0"/>
              <w:left w:val="single" w:color="auto" w:sz="6" w:space="0"/>
              <w:bottom w:val="single" w:color="auto" w:sz="6" w:space="0"/>
              <w:right w:val="single" w:color="auto" w:sz="6" w:space="0"/>
            </w:tcBorders>
            <w:shd w:val="clear" w:color="auto" w:fill="auto"/>
            <w:tcMar/>
          </w:tcPr>
          <w:p w:rsidRPr="00873909" w:rsidR="00D459EC" w:rsidP="57AD846A" w:rsidRDefault="00D459EC" w14:paraId="76EC8552" w14:textId="01F443C4">
            <w:pPr>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Pr="00873909" w:rsidR="00D459EC" w:rsidP="57AD846A" w:rsidRDefault="00D459EC" w14:paraId="59142F53" w14:textId="541FAE20">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7CFC1407" w14:textId="4027AECE">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387D6C9B" w14:textId="7D958BBA">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146E3955" w14:textId="6D992A21">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Pr="00873909" w:rsidR="00D459EC" w:rsidP="57AD846A" w:rsidRDefault="00D459EC" w14:paraId="2CCC297F" w14:textId="5F23670D">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00A9C1E7" w14:textId="01CA9665">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Pr="00873909" w:rsidR="00D459EC" w:rsidP="57AD846A" w:rsidRDefault="00D459EC" w14:paraId="24A1A0D3" w14:textId="605104C3">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0D12217D" w14:textId="551C34AF">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0984EC66" w14:textId="3A4A761F">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12E91411" w14:textId="50CBDD88">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3A447228" w14:textId="69AE7591">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Pr="00873909" w:rsidR="00D459EC" w:rsidP="57AD846A" w:rsidRDefault="00D459EC" w14:paraId="2E6FE213" w14:textId="61035BAE">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68843D14" w14:textId="6DA9C573">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873909" w:rsidR="00D459EC" w:rsidP="57AD846A" w:rsidRDefault="00D459EC" w14:paraId="02B2896F" w14:textId="4F026B5E">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tc>
        <w:tc>
          <w:tcPr>
            <w:tcW w:w="2126" w:type="dxa"/>
            <w:tcBorders>
              <w:top w:val="single" w:color="auto" w:sz="6" w:space="0"/>
              <w:left w:val="single" w:color="auto" w:sz="6" w:space="0"/>
              <w:bottom w:val="single" w:color="auto" w:sz="6" w:space="0"/>
              <w:right w:val="single" w:color="auto" w:sz="6" w:space="0"/>
            </w:tcBorders>
            <w:shd w:val="clear" w:color="auto" w:fill="auto"/>
            <w:tcMar/>
          </w:tcPr>
          <w:p w:rsidRPr="00D459EC" w:rsidR="00C51E3A" w:rsidP="57AD846A" w:rsidRDefault="00C51E3A" w14:paraId="164F2059" w14:textId="29DA0C92">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rPr>
              <w:t xml:space="preserve">Check &amp; inspect Anchor bolts for any obvious damage or loose bolts regularly. </w:t>
            </w:r>
            <w:r w:rsidRPr="57AD846A" w:rsidR="57AD846A">
              <w:rPr>
                <w:rFonts w:ascii="Avenir Next LT Pro" w:hAnsi="Avenir Next LT Pro" w:eastAsia="Avenir Next LT Pro" w:cs="Avenir Next LT Pro"/>
                <w:sz w:val="22"/>
                <w:szCs w:val="22"/>
              </w:rPr>
              <w:t xml:space="preserve">Tighten any loose holds as they are discovered. </w:t>
            </w:r>
            <w:r w:rsidRPr="57AD846A" w:rsidR="57AD846A">
              <w:rPr>
                <w:rFonts w:ascii="Avenir Next LT Pro" w:hAnsi="Avenir Next LT Pro" w:eastAsia="Avenir Next LT Pro" w:cs="Avenir Next LT Pro"/>
                <w:sz w:val="22"/>
                <w:szCs w:val="22"/>
              </w:rPr>
              <w:t xml:space="preserve">Good observation from instructors, loose clothing to be removed/ tucked in. </w:t>
            </w:r>
            <w:r w:rsidRPr="57AD846A" w:rsidR="57AD846A">
              <w:rPr>
                <w:rFonts w:ascii="Avenir Next LT Pro" w:hAnsi="Avenir Next LT Pro" w:eastAsia="Avenir Next LT Pro" w:cs="Avenir Next LT Pro"/>
                <w:sz w:val="22"/>
                <w:szCs w:val="22"/>
              </w:rPr>
              <w:t xml:space="preserve">Pockets emptied and no loose object carried up the wall. </w:t>
            </w:r>
            <w:r w:rsidRPr="57AD846A" w:rsidR="57AD846A">
              <w:rPr>
                <w:rFonts w:ascii="Avenir Next LT Pro" w:hAnsi="Avenir Next LT Pro" w:eastAsia="Avenir Next LT Pro" w:cs="Avenir Next LT Pro"/>
                <w:sz w:val="22"/>
                <w:szCs w:val="22"/>
              </w:rPr>
              <w:t xml:space="preserve">Appropriate safety systems (PPE) </w:t>
            </w:r>
            <w:proofErr w:type="gramStart"/>
            <w:r w:rsidRPr="57AD846A" w:rsidR="57AD846A">
              <w:rPr>
                <w:rFonts w:ascii="Avenir Next LT Pro" w:hAnsi="Avenir Next LT Pro" w:eastAsia="Avenir Next LT Pro" w:cs="Avenir Next LT Pro"/>
                <w:sz w:val="22"/>
                <w:szCs w:val="22"/>
              </w:rPr>
              <w:t>t</w:t>
            </w:r>
            <w:proofErr w:type="gramEnd"/>
            <w:r w:rsidRPr="57AD846A" w:rsidR="57AD846A">
              <w:rPr>
                <w:rFonts w:ascii="Avenir Next LT Pro" w:hAnsi="Avenir Next LT Pro" w:eastAsia="Avenir Next LT Pro" w:cs="Avenir Next LT Pro"/>
                <w:sz w:val="22"/>
                <w:szCs w:val="22"/>
              </w:rPr>
              <w:t xml:space="preserve"> be used &amp; close monitoring of all participants. All members to be registered with the Society and the SU.</w:t>
            </w:r>
          </w:p>
        </w:tc>
        <w:tc>
          <w:tcPr>
            <w:tcW w:w="992" w:type="dxa"/>
            <w:tcBorders>
              <w:top w:val="single" w:color="auto" w:sz="6" w:space="0"/>
              <w:left w:val="single" w:color="auto" w:sz="6" w:space="0"/>
              <w:bottom w:val="single" w:color="auto" w:sz="6" w:space="0"/>
              <w:right w:val="single" w:color="auto" w:sz="6" w:space="0"/>
            </w:tcBorders>
            <w:shd w:val="clear" w:color="auto" w:fill="auto"/>
            <w:tcMar/>
          </w:tcPr>
          <w:p w:rsidRPr="00336F43" w:rsidR="00D459EC" w:rsidP="57AD846A" w:rsidRDefault="00C51E3A" w14:paraId="7C406B59" w14:textId="26AF4B31">
            <w:pPr>
              <w:spacing w:after="0" w:line="240" w:lineRule="auto"/>
              <w:textAlignment w:val="baseline"/>
              <w:rPr>
                <w:rFonts w:ascii="Avenir Next LT Pro" w:hAnsi="Avenir Next LT Pro" w:eastAsia="Avenir Next LT Pro" w:cs="Avenir Next LT Pro"/>
                <w:sz w:val="22"/>
                <w:szCs w:val="22"/>
                <w:lang w:val="en-US" w:eastAsia="en-GB"/>
              </w:rPr>
            </w:pPr>
            <w:r w:rsidRPr="57AD846A" w:rsidR="00C51E3A">
              <w:rPr>
                <w:rFonts w:ascii="Avenir Next LT Pro" w:hAnsi="Avenir Next LT Pro" w:eastAsia="Avenir Next LT Pro" w:cs="Avenir Next LT Pro"/>
                <w:sz w:val="22"/>
                <w:szCs w:val="22"/>
                <w:lang w:val="en-US" w:eastAsia="en-GB"/>
              </w:rPr>
              <w:t>1</w:t>
            </w:r>
          </w:p>
          <w:p w:rsidRPr="00336F43" w:rsidR="00D459EC" w:rsidP="57AD846A" w:rsidRDefault="00C51E3A" w14:paraId="27BE2121" w14:textId="065C62B6">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106919C1" w14:textId="67F9A515">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21E36358" w14:textId="605765C6">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1156A241" w14:textId="7826E542">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Pr="00336F43" w:rsidR="00D459EC" w:rsidP="57AD846A" w:rsidRDefault="00C51E3A" w14:paraId="1E1B291A" w14:textId="00D9BC97">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69013973" w14:textId="4842F4BD">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Pr="00336F43" w:rsidR="00D459EC" w:rsidP="57AD846A" w:rsidRDefault="00C51E3A" w14:paraId="04A88987" w14:textId="7D4E1120">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251FF1B5" w14:textId="61B124EB">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3E52AD2C" w14:textId="05F05CA9">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78F165A9" w14:textId="29FEDA6C">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2B65535C" w14:textId="05A303D0">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Pr="00336F43" w:rsidR="00D459EC" w:rsidP="57AD846A" w:rsidRDefault="00C51E3A" w14:paraId="4B0A8AB6" w14:textId="1475842F">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028A785E" w14:textId="41E950A7">
            <w:pPr>
              <w:pStyle w:val="Normal"/>
              <w:spacing w:after="0" w:line="240" w:lineRule="auto"/>
              <w:textAlignment w:val="baseline"/>
              <w:rPr>
                <w:rFonts w:ascii="Avenir Next LT Pro" w:hAnsi="Avenir Next LT Pro" w:eastAsia="Avenir Next LT Pro" w:cs="Avenir Next LT Pro"/>
                <w:sz w:val="22"/>
                <w:szCs w:val="22"/>
                <w:lang w:val="en-US" w:eastAsia="en-GB"/>
              </w:rPr>
            </w:pPr>
          </w:p>
          <w:p w:rsidRPr="00336F43" w:rsidR="00D459EC" w:rsidP="57AD846A" w:rsidRDefault="00C51E3A" w14:paraId="7498B293" w14:textId="2D218EA8">
            <w:pPr>
              <w:pStyle w:val="Normal"/>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tc>
        <w:tc>
          <w:tcPr>
            <w:tcW w:w="2133" w:type="dxa"/>
            <w:tcBorders>
              <w:top w:val="single" w:color="auto" w:sz="6" w:space="0"/>
              <w:left w:val="single" w:color="auto" w:sz="6" w:space="0"/>
              <w:bottom w:val="single" w:color="auto" w:sz="6" w:space="0"/>
              <w:right w:val="single" w:color="auto" w:sz="6" w:space="0"/>
            </w:tcBorders>
            <w:shd w:val="clear" w:color="auto" w:fill="auto"/>
            <w:tcMar/>
          </w:tcPr>
          <w:p w:rsidRPr="00D459EC" w:rsidR="00A03206" w:rsidP="57AD846A" w:rsidRDefault="00A03206" w14:paraId="2107A3BF" w14:textId="0DFA473F">
            <w:pPr>
              <w:spacing w:after="0" w:line="240" w:lineRule="auto"/>
              <w:textAlignment w:val="baseline"/>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All using the wall must have read &amp; understood the conditions of usage and completed a registration form. Report failure and remove climbing line from use. Inspect bolts and tighten holds. Re-evaluate teaching procedures.</w:t>
            </w:r>
          </w:p>
        </w:tc>
      </w:tr>
      <w:tr w:rsidR="57AD846A" w:rsidTr="57AD846A" w14:paraId="3E983397">
        <w:trPr>
          <w:trHeight w:val="4515"/>
        </w:trPr>
        <w:tc>
          <w:tcPr>
            <w:tcW w:w="991"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771961AA" w14:textId="28E92A21">
            <w:pPr>
              <w:pStyle w:val="Normal"/>
              <w:spacing w:line="240" w:lineRule="auto"/>
              <w:jc w:val="left"/>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 xml:space="preserve">Using Bike Track at </w:t>
            </w:r>
            <w:proofErr w:type="spellStart"/>
            <w:r w:rsidRPr="57AD846A" w:rsidR="57AD846A">
              <w:rPr>
                <w:rFonts w:ascii="Avenir Next LT Pro" w:hAnsi="Avenir Next LT Pro" w:eastAsia="Avenir Next LT Pro" w:cs="Avenir Next LT Pro"/>
                <w:sz w:val="22"/>
                <w:szCs w:val="22"/>
                <w:lang w:val="en-US" w:eastAsia="en-GB"/>
              </w:rPr>
              <w:t>Cynefin</w:t>
            </w:r>
            <w:proofErr w:type="spellEnd"/>
          </w:p>
        </w:tc>
        <w:tc>
          <w:tcPr>
            <w:tcW w:w="1695"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5FB2FB69" w14:textId="1061B39E">
            <w:pPr>
              <w:pStyle w:val="Normal"/>
              <w:spacing w:line="240" w:lineRule="auto"/>
              <w:rPr>
                <w:rFonts w:ascii="Avenir Next LT Pro" w:hAnsi="Avenir Next LT Pro" w:eastAsia="Avenir Next LT Pro" w:cs="Avenir Next LT Pro"/>
              </w:rPr>
            </w:pPr>
            <w:r w:rsidRPr="57AD846A" w:rsidR="57AD846A">
              <w:rPr>
                <w:rFonts w:ascii="Avenir Next LT Pro" w:hAnsi="Avenir Next LT Pro" w:eastAsia="Avenir Next LT Pro" w:cs="Avenir Next LT Pro"/>
                <w:lang w:val="en-GB"/>
              </w:rPr>
              <w:t>Equipment Failure / Misuse</w:t>
            </w:r>
          </w:p>
          <w:p w:rsidR="57AD846A" w:rsidP="57AD846A" w:rsidRDefault="57AD846A" w14:paraId="07F01575" w14:textId="71DBC0F2">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 xml:space="preserve">Equipment </w:t>
            </w:r>
            <w:r w:rsidRPr="57AD846A" w:rsidR="57AD846A">
              <w:rPr>
                <w:rFonts w:ascii="Avenir Next LT Pro" w:hAnsi="Avenir Next LT Pro" w:eastAsia="Avenir Next LT Pro" w:cs="Avenir Next LT Pro"/>
                <w:sz w:val="22"/>
                <w:szCs w:val="22"/>
                <w:lang w:val="en-GB"/>
              </w:rPr>
              <w:t>possibly enhancing</w:t>
            </w:r>
            <w:r w:rsidRPr="57AD846A" w:rsidR="57AD846A">
              <w:rPr>
                <w:rFonts w:ascii="Avenir Next LT Pro" w:hAnsi="Avenir Next LT Pro" w:eastAsia="Avenir Next LT Pro" w:cs="Avenir Next LT Pro"/>
                <w:sz w:val="22"/>
                <w:szCs w:val="22"/>
                <w:lang w:val="en-GB"/>
              </w:rPr>
              <w:t xml:space="preserve"> the severity of an injury</w:t>
            </w:r>
          </w:p>
          <w:p w:rsidR="57AD846A" w:rsidP="57AD846A" w:rsidRDefault="57AD846A" w14:paraId="5D5A9E83" w14:textId="5470CAB5">
            <w:pPr>
              <w:pStyle w:val="Normal"/>
              <w:spacing w:before="120" w:after="120" w:line="240" w:lineRule="auto"/>
              <w:rPr>
                <w:rFonts w:ascii="Avenir Next LT Pro" w:hAnsi="Avenir Next LT Pro" w:eastAsia="Avenir Next LT Pro" w:cs="Avenir Next LT Pro"/>
                <w:sz w:val="22"/>
                <w:szCs w:val="22"/>
                <w:lang w:val="en-GB"/>
              </w:rPr>
            </w:pPr>
          </w:p>
          <w:p w:rsidR="57AD846A" w:rsidP="57AD846A" w:rsidRDefault="57AD846A" w14:paraId="6BF7CED0" w14:textId="74309E4B">
            <w:pPr>
              <w:pStyle w:val="Normal"/>
              <w:spacing w:before="120" w:after="120" w:line="240" w:lineRule="auto"/>
              <w:rPr>
                <w:rFonts w:ascii="Avenir Next LT Pro" w:hAnsi="Avenir Next LT Pro" w:eastAsia="Avenir Next LT Pro" w:cs="Avenir Next LT Pro"/>
                <w:sz w:val="22"/>
                <w:szCs w:val="22"/>
                <w:lang w:val="en-GB"/>
              </w:rPr>
            </w:pPr>
          </w:p>
          <w:p w:rsidR="57AD846A" w:rsidP="57AD846A" w:rsidRDefault="57AD846A" w14:paraId="60FE8F3A" w14:textId="04B94765">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Inappropriate behaviour</w:t>
            </w:r>
          </w:p>
          <w:p w:rsidR="57AD846A" w:rsidP="57AD846A" w:rsidRDefault="57AD846A" w14:paraId="2E959BAD" w14:textId="099A86CE">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Environmental Conditions</w:t>
            </w:r>
          </w:p>
          <w:p w:rsidR="57AD846A" w:rsidP="57AD846A" w:rsidRDefault="57AD846A" w14:paraId="14C70D8F" w14:textId="5088AE0A">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Medical emergency</w:t>
            </w:r>
          </w:p>
          <w:p w:rsidR="57AD846A" w:rsidP="57AD846A" w:rsidRDefault="57AD846A" w14:paraId="4402F5E7" w14:textId="61F35CDE">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Poor Track Condition</w:t>
            </w:r>
          </w:p>
          <w:p w:rsidR="57AD846A" w:rsidP="57AD846A" w:rsidRDefault="57AD846A" w14:paraId="49FD7A0F" w14:textId="47C53D72">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Falling from Height</w:t>
            </w:r>
          </w:p>
          <w:p w:rsidR="57AD846A" w:rsidP="57AD846A" w:rsidRDefault="57AD846A" w14:paraId="2B9436A1" w14:textId="2DD2A484">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Other Riders</w:t>
            </w:r>
          </w:p>
          <w:p w:rsidR="57AD846A" w:rsidP="57AD846A" w:rsidRDefault="57AD846A" w14:paraId="396544CC" w14:textId="0B6BBE57">
            <w:pPr>
              <w:spacing w:before="120" w:after="120"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GB"/>
              </w:rPr>
              <w:t>Members of Public</w:t>
            </w:r>
          </w:p>
          <w:p w:rsidR="57AD846A" w:rsidP="57AD846A" w:rsidRDefault="57AD846A" w14:paraId="3B25EDD1" w14:textId="211C0189">
            <w:pPr>
              <w:pStyle w:val="Normal"/>
              <w:spacing w:line="240" w:lineRule="auto"/>
              <w:rPr>
                <w:rFonts w:ascii="Avenir Next LT Pro" w:hAnsi="Avenir Next LT Pro" w:eastAsia="Avenir Next LT Pro" w:cs="Avenir Next LT Pro"/>
                <w:sz w:val="22"/>
                <w:szCs w:val="22"/>
              </w:rPr>
            </w:pPr>
          </w:p>
        </w:tc>
        <w:tc>
          <w:tcPr>
            <w:tcW w:w="2274"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478834D8" w14:textId="58F78C09">
            <w:pPr>
              <w:pStyle w:val="Normal"/>
              <w:spacing w:line="240" w:lineRule="auto"/>
              <w:rPr>
                <w:rFonts w:ascii="Avenir Next LT Pro" w:hAnsi="Avenir Next LT Pro" w:eastAsia="Avenir Next LT Pro" w:cs="Avenir Next LT Pro"/>
                <w:sz w:val="22"/>
                <w:szCs w:val="22"/>
              </w:rPr>
            </w:pPr>
            <w:r w:rsidRPr="57AD846A" w:rsidR="57AD846A">
              <w:rPr>
                <w:rFonts w:ascii="Avenir Next LT Pro" w:hAnsi="Avenir Next LT Pro" w:eastAsia="Avenir Next LT Pro" w:cs="Avenir Next LT Pro"/>
                <w:sz w:val="22"/>
                <w:szCs w:val="22"/>
                <w:lang w:val="en-US" w:eastAsia="en-GB"/>
              </w:rPr>
              <w:t xml:space="preserve">Injury, </w:t>
            </w:r>
            <w:r w:rsidRPr="57AD846A" w:rsidR="57AD846A">
              <w:rPr>
                <w:rFonts w:ascii="Avenir Next LT Pro" w:hAnsi="Avenir Next LT Pro" w:eastAsia="Avenir Next LT Pro" w:cs="Avenir Next LT Pro"/>
                <w:sz w:val="22"/>
                <w:szCs w:val="22"/>
                <w:lang w:val="en-GB"/>
              </w:rPr>
              <w:t xml:space="preserve">Exposure, </w:t>
            </w:r>
            <w:r w:rsidRPr="57AD846A" w:rsidR="57AD846A">
              <w:rPr>
                <w:rFonts w:ascii="Avenir Next LT Pro" w:hAnsi="Avenir Next LT Pro" w:eastAsia="Avenir Next LT Pro" w:cs="Avenir Next LT Pro"/>
                <w:sz w:val="22"/>
                <w:szCs w:val="22"/>
                <w:lang w:val="en-GB"/>
              </w:rPr>
              <w:t xml:space="preserve">Fatigue, </w:t>
            </w:r>
            <w:r w:rsidRPr="57AD846A" w:rsidR="57AD846A">
              <w:rPr>
                <w:rFonts w:ascii="Avenir Next LT Pro" w:hAnsi="Avenir Next LT Pro" w:eastAsia="Avenir Next LT Pro" w:cs="Avenir Next LT Pro"/>
                <w:sz w:val="22"/>
                <w:szCs w:val="22"/>
                <w:lang w:val="en-GB"/>
              </w:rPr>
              <w:t xml:space="preserve">Heat Injuries, </w:t>
            </w:r>
            <w:r w:rsidRPr="57AD846A" w:rsidR="57AD846A">
              <w:rPr>
                <w:rFonts w:ascii="Avenir Next LT Pro" w:hAnsi="Avenir Next LT Pro" w:eastAsia="Avenir Next LT Pro" w:cs="Avenir Next LT Pro"/>
                <w:sz w:val="22"/>
                <w:szCs w:val="22"/>
                <w:lang w:val="en-GB"/>
              </w:rPr>
              <w:t>Cold Injuries, Confrontation.</w:t>
            </w:r>
          </w:p>
          <w:p w:rsidR="57AD846A" w:rsidP="57AD846A" w:rsidRDefault="57AD846A" w14:paraId="7C71BC41" w14:textId="18E82053">
            <w:pPr>
              <w:pStyle w:val="Normal"/>
              <w:spacing w:line="240" w:lineRule="auto"/>
              <w:rPr>
                <w:rFonts w:ascii="Avenir Next LT Pro" w:hAnsi="Avenir Next LT Pro" w:eastAsia="Avenir Next LT Pro" w:cs="Avenir Next LT Pro"/>
                <w:sz w:val="22"/>
                <w:szCs w:val="22"/>
                <w:lang w:val="en-GB"/>
              </w:rPr>
            </w:pPr>
            <w:r w:rsidRPr="57AD846A" w:rsidR="57AD846A">
              <w:rPr>
                <w:rFonts w:ascii="Avenir Next LT Pro" w:hAnsi="Avenir Next LT Pro" w:eastAsia="Avenir Next LT Pro" w:cs="Avenir Next LT Pro"/>
                <w:sz w:val="22"/>
                <w:szCs w:val="22"/>
                <w:lang w:val="en-GB"/>
              </w:rPr>
              <w:t>All</w:t>
            </w:r>
          </w:p>
        </w:tc>
        <w:tc>
          <w:tcPr>
            <w:tcW w:w="1276"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60576F0C" w14:textId="34E2AD66">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High</w:t>
            </w:r>
          </w:p>
          <w:p w:rsidR="57AD846A" w:rsidP="57AD846A" w:rsidRDefault="57AD846A" w14:paraId="18B2228A" w14:textId="5009BD5D">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6B968C8F" w14:textId="0CC4F30B">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High</w:t>
            </w:r>
          </w:p>
          <w:p w:rsidR="57AD846A" w:rsidP="57AD846A" w:rsidRDefault="57AD846A" w14:paraId="02DEB449" w14:textId="66DA285A">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5409442" w14:textId="2E1358D0">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510DE2EA" w14:textId="6396A2C6">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06ACFFC3" w14:textId="4484F0C6">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High</w:t>
            </w:r>
          </w:p>
          <w:p w:rsidR="57AD846A" w:rsidP="57AD846A" w:rsidRDefault="57AD846A" w14:paraId="454C9501" w14:textId="64C4557B">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7094CAA6" w14:textId="576CDBA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High</w:t>
            </w:r>
          </w:p>
          <w:p w:rsidR="57AD846A" w:rsidP="57AD846A" w:rsidRDefault="57AD846A" w14:paraId="7AE7FD2C" w14:textId="1E88188C">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High</w:t>
            </w:r>
          </w:p>
          <w:p w:rsidR="57AD846A" w:rsidP="57AD846A" w:rsidRDefault="57AD846A" w14:paraId="7A20AA69" w14:textId="254BFDFF">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91DC70A" w14:textId="4C4C80FB">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525AEA7B" w14:textId="3814751E">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03A3F84B" w14:textId="09FA082A">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p w:rsidR="57AD846A" w:rsidP="57AD846A" w:rsidRDefault="57AD846A" w14:paraId="5CDE0079" w14:textId="690F146E">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Medium</w:t>
            </w:r>
          </w:p>
        </w:tc>
        <w:tc>
          <w:tcPr>
            <w:tcW w:w="1208"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7BC4B510" w14:textId="30AA2326">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6D0096E2" w14:textId="37D17B0C">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05BD9BF3" w14:textId="103DE233">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5E3EC63B" w14:textId="543735EF">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40E9B123" w14:textId="622B6E96">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1B341099" w14:textId="69BA006F">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207FB8E7" w14:textId="468C0F52">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752D7624" w14:textId="33473FF0">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441A0601" w14:textId="3D80595A">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138E827D" w14:textId="0A4E8161">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7FFB2858" w14:textId="2EA68445">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359676B8" w14:textId="3861B0EE">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19B247A5" w14:textId="775C352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30C45C80" w14:textId="2F10A142">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38984B44" w14:textId="59DDA3EE">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3CC96503" w14:textId="4174158E">
            <w:pPr>
              <w:pStyle w:val="Normal"/>
              <w:spacing w:line="240" w:lineRule="auto"/>
              <w:rPr>
                <w:rFonts w:ascii="Avenir Next LT Pro" w:hAnsi="Avenir Next LT Pro" w:eastAsia="Avenir Next LT Pro" w:cs="Avenir Next LT Pro"/>
                <w:sz w:val="22"/>
                <w:szCs w:val="22"/>
                <w:lang w:val="en-US" w:eastAsia="en-GB"/>
              </w:rPr>
            </w:pPr>
          </w:p>
        </w:tc>
        <w:tc>
          <w:tcPr>
            <w:tcW w:w="1479"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4142FD44" w14:textId="3888BD77">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1F5DEC72" w14:textId="4B672D01">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59156871" w14:textId="5093857F">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5AAFD84D" w14:textId="22A4694B">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4385FD86" w14:textId="561A2BC1">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106F7F66" w14:textId="655BFF7B">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22C7E7BC" w14:textId="1DDCBEB3">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57AD846A" w:rsidP="57AD846A" w:rsidRDefault="57AD846A" w14:paraId="75E53D5E" w14:textId="7ECD0C1B">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041FF4A3" w14:textId="3C9C2161">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268CFA25" w14:textId="39A33B5D">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4C0B706E" w14:textId="0CEE190B">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1070C19C" w14:textId="723B4F24">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p w:rsidR="57AD846A" w:rsidP="57AD846A" w:rsidRDefault="57AD846A" w14:paraId="547EA424" w14:textId="609A0A1A">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4</w:t>
            </w:r>
          </w:p>
          <w:p w:rsidR="57AD846A" w:rsidP="57AD846A" w:rsidRDefault="57AD846A" w14:paraId="6E7DFBB1" w14:textId="19965798">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3</w:t>
            </w:r>
          </w:p>
          <w:p w:rsidR="57AD846A" w:rsidP="57AD846A" w:rsidRDefault="57AD846A" w14:paraId="7B13F237" w14:textId="22CDC4EC">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2</w:t>
            </w:r>
          </w:p>
        </w:tc>
        <w:tc>
          <w:tcPr>
            <w:tcW w:w="2126"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1399410D" w14:textId="5290F09A">
            <w:pPr>
              <w:pStyle w:val="Normal"/>
              <w:spacing w:line="240" w:lineRule="auto"/>
              <w:ind w:left="0"/>
              <w:contextualSpacing/>
              <w:rPr>
                <w:rFonts w:ascii="Calibri" w:hAnsi="Calibri" w:eastAsia="Calibri" w:cs="Calibri"/>
                <w:sz w:val="22"/>
                <w:szCs w:val="22"/>
              </w:rPr>
            </w:pPr>
            <w:r w:rsidRPr="57AD846A" w:rsidR="57AD846A">
              <w:rPr>
                <w:rFonts w:ascii="Calibri" w:hAnsi="Calibri" w:eastAsia="Calibri" w:cs="Calibri"/>
                <w:sz w:val="22"/>
                <w:szCs w:val="22"/>
                <w:lang w:val="en-GB"/>
              </w:rPr>
              <w:t xml:space="preserve">Recommended that equipment be regularly professionally maintained. </w:t>
            </w:r>
            <w:r w:rsidRPr="57AD846A" w:rsidR="57AD846A">
              <w:rPr>
                <w:rFonts w:ascii="Calibri" w:hAnsi="Calibri" w:eastAsia="Calibri" w:cs="Calibri"/>
                <w:sz w:val="22"/>
                <w:szCs w:val="22"/>
                <w:lang w:val="en-GB"/>
              </w:rPr>
              <w:t xml:space="preserve">M-Checks / inspections carried out prior to use. </w:t>
            </w:r>
            <w:r w:rsidRPr="57AD846A" w:rsidR="57AD846A">
              <w:rPr>
                <w:rFonts w:ascii="Calibri" w:hAnsi="Calibri" w:eastAsia="Calibri" w:cs="Calibri"/>
                <w:sz w:val="22"/>
                <w:szCs w:val="22"/>
                <w:lang w:val="en-GB"/>
              </w:rPr>
              <w:t xml:space="preserve">Students to </w:t>
            </w:r>
            <w:proofErr w:type="gramStart"/>
            <w:r w:rsidRPr="57AD846A" w:rsidR="57AD846A">
              <w:rPr>
                <w:rFonts w:ascii="Calibri" w:hAnsi="Calibri" w:eastAsia="Calibri" w:cs="Calibri"/>
                <w:sz w:val="22"/>
                <w:szCs w:val="22"/>
                <w:lang w:val="en-GB"/>
              </w:rPr>
              <w:t>ride within their abilities at all times</w:t>
            </w:r>
            <w:proofErr w:type="gramEnd"/>
            <w:r w:rsidRPr="57AD846A" w:rsidR="57AD846A">
              <w:rPr>
                <w:rFonts w:ascii="Calibri" w:hAnsi="Calibri" w:eastAsia="Calibri" w:cs="Calibri"/>
                <w:sz w:val="22"/>
                <w:szCs w:val="22"/>
                <w:lang w:val="en-GB"/>
              </w:rPr>
              <w:t xml:space="preserve">. </w:t>
            </w:r>
            <w:r w:rsidRPr="57AD846A" w:rsidR="57AD846A">
              <w:rPr>
                <w:rFonts w:ascii="Calibri" w:hAnsi="Calibri" w:eastAsia="Calibri" w:cs="Calibri"/>
                <w:sz w:val="22"/>
                <w:szCs w:val="22"/>
                <w:lang w:val="en-GB"/>
              </w:rPr>
              <w:t xml:space="preserve">POV cameras must not be mounted to helmets. </w:t>
            </w:r>
            <w:r w:rsidRPr="57AD846A" w:rsidR="57AD846A">
              <w:rPr>
                <w:rFonts w:ascii="Calibri" w:hAnsi="Calibri" w:eastAsia="Calibri" w:cs="Calibri"/>
                <w:sz w:val="22"/>
                <w:szCs w:val="22"/>
                <w:lang w:val="en-GB"/>
              </w:rPr>
              <w:t xml:space="preserve">Weather forecasts and other relevant environmental information considered. </w:t>
            </w:r>
            <w:r w:rsidRPr="57AD846A" w:rsidR="57AD846A">
              <w:rPr>
                <w:rFonts w:ascii="Calibri" w:hAnsi="Calibri" w:eastAsia="Calibri" w:cs="Calibri"/>
                <w:sz w:val="22"/>
                <w:szCs w:val="22"/>
                <w:lang w:val="en-GB"/>
              </w:rPr>
              <w:t xml:space="preserve">Appropriate first aid, emergency equipment and means of communication to be carried / available. All Facilitators to be First Aid trained. </w:t>
            </w:r>
            <w:r w:rsidRPr="57AD846A" w:rsidR="57AD846A">
              <w:rPr>
                <w:rFonts w:ascii="Calibri" w:hAnsi="Calibri" w:eastAsia="Calibri" w:cs="Calibri"/>
                <w:sz w:val="22"/>
                <w:szCs w:val="22"/>
                <w:lang w:val="en-GB"/>
              </w:rPr>
              <w:t>Walk-around track inspection carried out prior to use &amp; d</w:t>
            </w:r>
            <w:r w:rsidRPr="57AD846A" w:rsidR="57AD846A">
              <w:rPr>
                <w:rFonts w:ascii="Calibri" w:hAnsi="Calibri" w:eastAsia="Calibri" w:cs="Calibri"/>
                <w:sz w:val="22"/>
                <w:szCs w:val="22"/>
                <w:lang w:val="en-GB"/>
              </w:rPr>
              <w:t>ebris removed. 1 rider per section at a time. Appropriate PPE to be worn. Registration forms must be completed prior to use. Conditions of use to be observed. Immediately contact reception and avoid all confrontation with members of public. All members to be registered with the Society and the SU.</w:t>
            </w:r>
          </w:p>
        </w:tc>
        <w:tc>
          <w:tcPr>
            <w:tcW w:w="992"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07C051F4" w14:textId="4CC90DC9">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1A109EAA" w14:textId="665E892A">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5FA8F6A3" w14:textId="00D677CB">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1716820B" w14:textId="4880E386">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26BF8FEF" w14:textId="76B83B00">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2A4F695C" w14:textId="5A93E0FF">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5B27CCD5" w14:textId="3E4D7B6F">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03B1195F" w14:textId="3B5D9DCE">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4BCC6E23" w14:textId="63D98750">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3739D300" w14:textId="67A6CE1A">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72063858" w14:textId="1A03C208">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00DD18B0" w14:textId="2C877617">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19F80D5A" w14:textId="653EB9D7">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29BDFC7F" w14:textId="0ADADDAC">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67A15F9E" w14:textId="06262D19">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1</w:t>
            </w:r>
          </w:p>
          <w:p w:rsidR="57AD846A" w:rsidP="57AD846A" w:rsidRDefault="57AD846A" w14:paraId="79AC2E36" w14:textId="081A2143">
            <w:pPr>
              <w:pStyle w:val="Normal"/>
              <w:spacing w:line="240" w:lineRule="auto"/>
              <w:rPr>
                <w:rFonts w:ascii="Avenir Next LT Pro" w:hAnsi="Avenir Next LT Pro" w:eastAsia="Avenir Next LT Pro" w:cs="Avenir Next LT Pro"/>
                <w:sz w:val="22"/>
                <w:szCs w:val="22"/>
                <w:lang w:val="en-US" w:eastAsia="en-GB"/>
              </w:rPr>
            </w:pPr>
          </w:p>
          <w:p w:rsidR="57AD846A" w:rsidP="57AD846A" w:rsidRDefault="57AD846A" w14:paraId="4112DE36" w14:textId="37140C4D">
            <w:pPr>
              <w:pStyle w:val="Normal"/>
              <w:spacing w:line="240" w:lineRule="auto"/>
              <w:rPr>
                <w:rFonts w:ascii="Avenir Next LT Pro" w:hAnsi="Avenir Next LT Pro" w:eastAsia="Avenir Next LT Pro" w:cs="Avenir Next LT Pro"/>
                <w:sz w:val="22"/>
                <w:szCs w:val="22"/>
                <w:lang w:val="en-US" w:eastAsia="en-GB"/>
              </w:rPr>
            </w:pPr>
          </w:p>
        </w:tc>
        <w:tc>
          <w:tcPr>
            <w:tcW w:w="2133" w:type="dxa"/>
            <w:tcBorders>
              <w:top w:val="single" w:color="auto" w:sz="6" w:space="0"/>
              <w:left w:val="single" w:color="auto" w:sz="6" w:space="0"/>
              <w:bottom w:val="single" w:color="auto" w:sz="6" w:space="0"/>
              <w:right w:val="single" w:color="auto" w:sz="6" w:space="0"/>
            </w:tcBorders>
            <w:shd w:val="clear" w:color="auto" w:fill="auto"/>
            <w:tcMar/>
          </w:tcPr>
          <w:p w:rsidR="57AD846A" w:rsidP="57AD846A" w:rsidRDefault="57AD846A" w14:paraId="5C0CBD64" w14:textId="32B0931F">
            <w:pPr>
              <w:pStyle w:val="Normal"/>
              <w:spacing w:line="240" w:lineRule="auto"/>
              <w:rPr>
                <w:rFonts w:ascii="Avenir Next LT Pro" w:hAnsi="Avenir Next LT Pro" w:eastAsia="Avenir Next LT Pro" w:cs="Avenir Next LT Pro"/>
                <w:sz w:val="22"/>
                <w:szCs w:val="22"/>
                <w:lang w:val="en-US" w:eastAsia="en-GB"/>
              </w:rPr>
            </w:pPr>
            <w:r w:rsidRPr="57AD846A" w:rsidR="57AD846A">
              <w:rPr>
                <w:rFonts w:ascii="Avenir Next LT Pro" w:hAnsi="Avenir Next LT Pro" w:eastAsia="Avenir Next LT Pro" w:cs="Avenir Next LT Pro"/>
                <w:sz w:val="22"/>
                <w:szCs w:val="22"/>
                <w:lang w:val="en-US" w:eastAsia="en-GB"/>
              </w:rPr>
              <w:t xml:space="preserve">Quarantine any faulty equipment and notify Student </w:t>
            </w:r>
            <w:r w:rsidRPr="57AD846A" w:rsidR="57AD846A">
              <w:rPr>
                <w:rFonts w:ascii="Avenir Next LT Pro" w:hAnsi="Avenir Next LT Pro" w:eastAsia="Avenir Next LT Pro" w:cs="Avenir Next LT Pro"/>
                <w:sz w:val="22"/>
                <w:szCs w:val="22"/>
                <w:lang w:val="en-US" w:eastAsia="en-GB"/>
              </w:rPr>
              <w:t>Union</w:t>
            </w:r>
            <w:r w:rsidRPr="57AD846A" w:rsidR="57AD846A">
              <w:rPr>
                <w:rFonts w:ascii="Avenir Next LT Pro" w:hAnsi="Avenir Next LT Pro" w:eastAsia="Avenir Next LT Pro" w:cs="Avenir Next LT Pro"/>
                <w:sz w:val="22"/>
                <w:szCs w:val="22"/>
                <w:lang w:val="en-US" w:eastAsia="en-GB"/>
              </w:rPr>
              <w:t xml:space="preserve">/ </w:t>
            </w:r>
            <w:proofErr w:type="spellStart"/>
            <w:r w:rsidRPr="57AD846A" w:rsidR="57AD846A">
              <w:rPr>
                <w:rFonts w:ascii="Avenir Next LT Pro" w:hAnsi="Avenir Next LT Pro" w:eastAsia="Avenir Next LT Pro" w:cs="Avenir Next LT Pro"/>
                <w:sz w:val="22"/>
                <w:szCs w:val="22"/>
                <w:lang w:val="en-US" w:eastAsia="en-GB"/>
              </w:rPr>
              <w:t>Cynefin</w:t>
            </w:r>
            <w:proofErr w:type="spellEnd"/>
            <w:r w:rsidRPr="57AD846A" w:rsidR="57AD846A">
              <w:rPr>
                <w:rFonts w:ascii="Avenir Next LT Pro" w:hAnsi="Avenir Next LT Pro" w:eastAsia="Avenir Next LT Pro" w:cs="Avenir Next LT Pro"/>
                <w:sz w:val="22"/>
                <w:szCs w:val="22"/>
                <w:lang w:val="en-US" w:eastAsia="en-GB"/>
              </w:rPr>
              <w:t xml:space="preserve"> Staff. Ensure all participants have read &amp; understood terms of use and completed registration forms. Have access to shelter and first aid. Consider ending session if track or participants become dangerous. Notify Security at reception. </w:t>
            </w:r>
          </w:p>
        </w:tc>
      </w:tr>
    </w:tbl>
    <w:p w:rsidR="57AD846A" w:rsidP="57AD846A" w:rsidRDefault="57AD846A" w14:paraId="2714F327" w14:textId="789930EA">
      <w:pPr>
        <w:spacing w:line="240" w:lineRule="auto"/>
      </w:pPr>
    </w:p>
    <w:sectPr w:rsidR="00ED7ADC" w:rsidSect="00D1458C">
      <w:headerReference w:type="default" r:id="rId9"/>
      <w:pgSz w:w="16838" w:h="11906" w:orient="landscape"/>
      <w:pgMar w:top="9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93DAE" w:rsidP="00ED7ADC" w:rsidRDefault="00593DAE" w14:paraId="46CBEACF" w14:textId="77777777">
      <w:pPr>
        <w:spacing w:after="0" w:line="240" w:lineRule="auto"/>
      </w:pPr>
      <w:r>
        <w:separator/>
      </w:r>
    </w:p>
  </w:endnote>
  <w:endnote w:type="continuationSeparator" w:id="0">
    <w:p w:rsidR="00593DAE" w:rsidP="00ED7ADC" w:rsidRDefault="00593DAE" w14:paraId="352BABD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93DAE" w:rsidP="00ED7ADC" w:rsidRDefault="00593DAE" w14:paraId="78DB1EC6" w14:textId="77777777">
      <w:pPr>
        <w:spacing w:after="0" w:line="240" w:lineRule="auto"/>
      </w:pPr>
      <w:r>
        <w:separator/>
      </w:r>
    </w:p>
  </w:footnote>
  <w:footnote w:type="continuationSeparator" w:id="0">
    <w:p w:rsidR="00593DAE" w:rsidP="00ED7ADC" w:rsidRDefault="00593DAE" w14:paraId="5673E05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ED7ADC" w:rsidRDefault="00ED7ADC" w14:paraId="2CF8433C" w14:textId="16E65B9D">
    <w:pPr>
      <w:pStyle w:val="Header"/>
    </w:pPr>
    <w:r>
      <w:rPr>
        <w:noProof/>
      </w:rPr>
      <w:drawing>
        <wp:anchor distT="0" distB="0" distL="114300" distR="114300" simplePos="0" relativeHeight="251658240" behindDoc="1" locked="0" layoutInCell="1" allowOverlap="1" wp14:anchorId="1E5546E4" wp14:editId="3336B177">
          <wp:simplePos x="0" y="0"/>
          <wp:positionH relativeFrom="column">
            <wp:posOffset>6981825</wp:posOffset>
          </wp:positionH>
          <wp:positionV relativeFrom="paragraph">
            <wp:posOffset>-220980</wp:posOffset>
          </wp:positionV>
          <wp:extent cx="2400935" cy="553816"/>
          <wp:effectExtent l="0" t="0" r="0" b="0"/>
          <wp:wrapTight wrapText="bothSides">
            <wp:wrapPolygon edited="0">
              <wp:start x="0" y="0"/>
              <wp:lineTo x="0" y="20807"/>
              <wp:lineTo x="21423" y="20807"/>
              <wp:lineTo x="21423" y="0"/>
              <wp:lineTo x="0" y="0"/>
            </wp:wrapPolygon>
          </wp:wrapTight>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2400935" cy="553816"/>
                  </a:xfrm>
                  <a:prstGeom prst="rect">
                    <a:avLst/>
                  </a:prstGeom>
                </pic:spPr>
              </pic:pic>
            </a:graphicData>
          </a:graphic>
        </wp:anchor>
      </w:drawing>
    </w: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ADC"/>
    <w:rsid w:val="001470BA"/>
    <w:rsid w:val="003112E9"/>
    <w:rsid w:val="003315A3"/>
    <w:rsid w:val="00491A02"/>
    <w:rsid w:val="00593DAE"/>
    <w:rsid w:val="00644EC2"/>
    <w:rsid w:val="007C4442"/>
    <w:rsid w:val="0082778A"/>
    <w:rsid w:val="00873909"/>
    <w:rsid w:val="00894232"/>
    <w:rsid w:val="0096786A"/>
    <w:rsid w:val="009A6528"/>
    <w:rsid w:val="009E2972"/>
    <w:rsid w:val="00A03206"/>
    <w:rsid w:val="00B439B8"/>
    <w:rsid w:val="00C51E3A"/>
    <w:rsid w:val="00C75D9A"/>
    <w:rsid w:val="00D018F2"/>
    <w:rsid w:val="00D1458C"/>
    <w:rsid w:val="00D459EC"/>
    <w:rsid w:val="00D8630D"/>
    <w:rsid w:val="00E90DE1"/>
    <w:rsid w:val="00ED7ADC"/>
    <w:rsid w:val="00F36AC4"/>
    <w:rsid w:val="00F7389C"/>
    <w:rsid w:val="00FD1BEA"/>
    <w:rsid w:val="0122423C"/>
    <w:rsid w:val="024E21FD"/>
    <w:rsid w:val="02A3AA3D"/>
    <w:rsid w:val="0459E2FE"/>
    <w:rsid w:val="0585C2BF"/>
    <w:rsid w:val="05F5B35F"/>
    <w:rsid w:val="06983127"/>
    <w:rsid w:val="080C4FC8"/>
    <w:rsid w:val="08BD6381"/>
    <w:rsid w:val="09E8FA46"/>
    <w:rsid w:val="0BB71A66"/>
    <w:rsid w:val="0C98FDB8"/>
    <w:rsid w:val="0E6B6F3A"/>
    <w:rsid w:val="0E7B914C"/>
    <w:rsid w:val="0F9052FC"/>
    <w:rsid w:val="0FE27E1B"/>
    <w:rsid w:val="1016B40A"/>
    <w:rsid w:val="10F31508"/>
    <w:rsid w:val="134F026F"/>
    <w:rsid w:val="1417781D"/>
    <w:rsid w:val="1597D290"/>
    <w:rsid w:val="160BD729"/>
    <w:rsid w:val="18ECEC16"/>
    <w:rsid w:val="191A9DB6"/>
    <w:rsid w:val="193DE845"/>
    <w:rsid w:val="19AE21E1"/>
    <w:rsid w:val="1B30A303"/>
    <w:rsid w:val="1B5EC481"/>
    <w:rsid w:val="1BB9E2E2"/>
    <w:rsid w:val="1E115968"/>
    <w:rsid w:val="200FA9CB"/>
    <w:rsid w:val="209A39B9"/>
    <w:rsid w:val="243FC0CF"/>
    <w:rsid w:val="243FC0CF"/>
    <w:rsid w:val="252361B0"/>
    <w:rsid w:val="26E5C074"/>
    <w:rsid w:val="26F052E0"/>
    <w:rsid w:val="28241F2C"/>
    <w:rsid w:val="289865EA"/>
    <w:rsid w:val="2A1D6136"/>
    <w:rsid w:val="2C3AB0A2"/>
    <w:rsid w:val="2CF7D274"/>
    <w:rsid w:val="2D6BD70D"/>
    <w:rsid w:val="2D73C493"/>
    <w:rsid w:val="357ED678"/>
    <w:rsid w:val="35E192E8"/>
    <w:rsid w:val="369BCCB4"/>
    <w:rsid w:val="371AA6D9"/>
    <w:rsid w:val="3A52479B"/>
    <w:rsid w:val="3ACD13A3"/>
    <w:rsid w:val="3B403D7F"/>
    <w:rsid w:val="3BA8C6FE"/>
    <w:rsid w:val="3C9095C4"/>
    <w:rsid w:val="3CA9EFF7"/>
    <w:rsid w:val="3CDC0DE0"/>
    <w:rsid w:val="3E04B465"/>
    <w:rsid w:val="3E45C058"/>
    <w:rsid w:val="3EFCDE89"/>
    <w:rsid w:val="3F197615"/>
    <w:rsid w:val="3F25B8BE"/>
    <w:rsid w:val="4013AEA2"/>
    <w:rsid w:val="40BBF979"/>
    <w:rsid w:val="40C1891F"/>
    <w:rsid w:val="41AF7F03"/>
    <w:rsid w:val="41FEE025"/>
    <w:rsid w:val="439AB086"/>
    <w:rsid w:val="4594FA42"/>
    <w:rsid w:val="48760F2F"/>
    <w:rsid w:val="4A617F83"/>
    <w:rsid w:val="4EE550B3"/>
    <w:rsid w:val="4F1D2485"/>
    <w:rsid w:val="51365560"/>
    <w:rsid w:val="54E9E841"/>
    <w:rsid w:val="554CA4B1"/>
    <w:rsid w:val="55BEB5C8"/>
    <w:rsid w:val="57AD846A"/>
    <w:rsid w:val="58F6568A"/>
    <w:rsid w:val="5BAAAB5E"/>
    <w:rsid w:val="5C2DF74C"/>
    <w:rsid w:val="5CDBD1C9"/>
    <w:rsid w:val="5D467BBF"/>
    <w:rsid w:val="5DBFD592"/>
    <w:rsid w:val="5E1CC5EE"/>
    <w:rsid w:val="5E6B5F81"/>
    <w:rsid w:val="5EE24C20"/>
    <w:rsid w:val="5FBAE3E0"/>
    <w:rsid w:val="618668B7"/>
    <w:rsid w:val="61E34BC1"/>
    <w:rsid w:val="629D38D0"/>
    <w:rsid w:val="62F284A2"/>
    <w:rsid w:val="63BDAAC9"/>
    <w:rsid w:val="63C5DF55"/>
    <w:rsid w:val="64D00E99"/>
    <w:rsid w:val="65AA7759"/>
    <w:rsid w:val="65DCC718"/>
    <w:rsid w:val="66455097"/>
    <w:rsid w:val="6659D9DA"/>
    <w:rsid w:val="67789779"/>
    <w:rsid w:val="67C5F5C5"/>
    <w:rsid w:val="67F5AA3B"/>
    <w:rsid w:val="68892E66"/>
    <w:rsid w:val="68E2181B"/>
    <w:rsid w:val="69917A9C"/>
    <w:rsid w:val="6A2CEC4D"/>
    <w:rsid w:val="6AE22099"/>
    <w:rsid w:val="6BC8BCAE"/>
    <w:rsid w:val="6C210DF0"/>
    <w:rsid w:val="6C4C089C"/>
    <w:rsid w:val="6DB5893E"/>
    <w:rsid w:val="6E19C15B"/>
    <w:rsid w:val="6F51599F"/>
    <w:rsid w:val="6F83A95E"/>
    <w:rsid w:val="70AC4FE3"/>
    <w:rsid w:val="723010AC"/>
    <w:rsid w:val="7424FC98"/>
    <w:rsid w:val="74DC1AC9"/>
    <w:rsid w:val="77340C21"/>
    <w:rsid w:val="79AF8BEC"/>
    <w:rsid w:val="7A528486"/>
    <w:rsid w:val="7A943E1C"/>
    <w:rsid w:val="7C66FC5B"/>
    <w:rsid w:val="7D8A2548"/>
    <w:rsid w:val="7F67AF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03C1A"/>
  <w15:chartTrackingRefBased/>
  <w15:docId w15:val="{BBB84E78-ED43-4CA7-838F-CC5D2E7F06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7ADC"/>
    <w:pPr>
      <w:spacing w:after="200" w:line="276" w:lineRule="auto"/>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D7ADC"/>
    <w:pPr>
      <w:tabs>
        <w:tab w:val="center" w:pos="4513"/>
        <w:tab w:val="right" w:pos="9026"/>
      </w:tabs>
      <w:spacing w:after="0" w:line="240" w:lineRule="auto"/>
    </w:pPr>
  </w:style>
  <w:style w:type="character" w:styleId="HeaderChar" w:customStyle="1">
    <w:name w:val="Header Char"/>
    <w:basedOn w:val="DefaultParagraphFont"/>
    <w:link w:val="Header"/>
    <w:uiPriority w:val="99"/>
    <w:rsid w:val="00ED7ADC"/>
  </w:style>
  <w:style w:type="paragraph" w:styleId="Footer">
    <w:name w:val="footer"/>
    <w:basedOn w:val="Normal"/>
    <w:link w:val="FooterChar"/>
    <w:uiPriority w:val="99"/>
    <w:unhideWhenUsed/>
    <w:rsid w:val="00ED7ADC"/>
    <w:pPr>
      <w:tabs>
        <w:tab w:val="center" w:pos="4513"/>
        <w:tab w:val="right" w:pos="9026"/>
      </w:tabs>
      <w:spacing w:after="0" w:line="240" w:lineRule="auto"/>
    </w:pPr>
  </w:style>
  <w:style w:type="character" w:styleId="FooterChar" w:customStyle="1">
    <w:name w:val="Footer Char"/>
    <w:basedOn w:val="DefaultParagraphFont"/>
    <w:link w:val="Footer"/>
    <w:uiPriority w:val="99"/>
    <w:rsid w:val="00ED7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numbering" Target="numbering.xml" Id="Re7bfd9f52e984c1c"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c153078e522d84d49d81a6dbc6cedd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ae48a1309e6e92cf6d80e7246789be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316E0C-B9B3-420D-AA80-C342779AED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C0FB85-0D12-4DCA-AAEA-B9162251E1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63672C-D655-46E3-8EB5-EDCD3112029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tamara bowie</dc:creator>
  <keywords/>
  <dc:description/>
  <lastModifiedBy>Jack Craft (2104855)</lastModifiedBy>
  <revision>7</revision>
  <dcterms:created xsi:type="dcterms:W3CDTF">2021-09-17T14:59:00.0000000Z</dcterms:created>
  <dcterms:modified xsi:type="dcterms:W3CDTF">2022-04-13T10:22:23.8906151Z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