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79699" w14:textId="1A77967C" w:rsidR="002C2653" w:rsidRDefault="00BA0167" w:rsidP="00BA0167">
      <w:pPr>
        <w:spacing w:line="600" w:lineRule="auto"/>
        <w:rPr>
          <w:rFonts w:ascii="Arial" w:hAnsi="Arial" w:cs="Arial"/>
          <w:b/>
          <w:bCs/>
          <w:sz w:val="44"/>
          <w:szCs w:val="44"/>
        </w:rPr>
      </w:pPr>
      <w:r w:rsidRPr="00BA0167">
        <w:rPr>
          <w:rFonts w:ascii="Arial" w:hAnsi="Arial" w:cs="Arial"/>
          <w:b/>
          <w:bCs/>
          <w:sz w:val="44"/>
          <w:szCs w:val="44"/>
        </w:rPr>
        <w:drawing>
          <wp:inline distT="0" distB="0" distL="0" distR="0" wp14:anchorId="78D4E457" wp14:editId="3769659A">
            <wp:extent cx="1959430" cy="783772"/>
            <wp:effectExtent l="0" t="0" r="0" b="0"/>
            <wp:docPr id="10242969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9692" name=""/>
                    <pic:cNvPicPr/>
                  </pic:nvPicPr>
                  <pic:blipFill>
                    <a:blip r:embed="rId8"/>
                    <a:stretch>
                      <a:fillRect/>
                    </a:stretch>
                  </pic:blipFill>
                  <pic:spPr>
                    <a:xfrm>
                      <a:off x="0" y="0"/>
                      <a:ext cx="1967017" cy="786807"/>
                    </a:xfrm>
                    <a:prstGeom prst="rect">
                      <a:avLst/>
                    </a:prstGeom>
                  </pic:spPr>
                </pic:pic>
              </a:graphicData>
            </a:graphic>
          </wp:inline>
        </w:drawing>
      </w:r>
    </w:p>
    <w:p w14:paraId="398143DE" w14:textId="77777777" w:rsidR="002C2653" w:rsidRDefault="002C2653" w:rsidP="00E76DC6">
      <w:pPr>
        <w:spacing w:line="600" w:lineRule="auto"/>
        <w:jc w:val="center"/>
        <w:rPr>
          <w:rFonts w:ascii="Arial" w:hAnsi="Arial" w:cs="Arial"/>
          <w:b/>
          <w:bCs/>
          <w:sz w:val="44"/>
          <w:szCs w:val="44"/>
        </w:rPr>
      </w:pPr>
    </w:p>
    <w:p w14:paraId="66EF9B12" w14:textId="77777777" w:rsidR="002C2653" w:rsidRDefault="002C2653" w:rsidP="00E76DC6">
      <w:pPr>
        <w:spacing w:line="600" w:lineRule="auto"/>
        <w:jc w:val="center"/>
        <w:rPr>
          <w:rFonts w:ascii="Arial" w:hAnsi="Arial" w:cs="Arial"/>
          <w:b/>
          <w:bCs/>
          <w:sz w:val="44"/>
          <w:szCs w:val="44"/>
        </w:rPr>
      </w:pPr>
    </w:p>
    <w:p w14:paraId="1C3B3CDA" w14:textId="77777777" w:rsidR="002C2653" w:rsidRDefault="002C2653" w:rsidP="00E76DC6">
      <w:pPr>
        <w:spacing w:line="600" w:lineRule="auto"/>
        <w:jc w:val="center"/>
        <w:rPr>
          <w:rFonts w:ascii="Arial" w:hAnsi="Arial" w:cs="Arial"/>
          <w:b/>
          <w:bCs/>
          <w:sz w:val="44"/>
          <w:szCs w:val="44"/>
        </w:rPr>
      </w:pPr>
    </w:p>
    <w:p w14:paraId="612FF0F9" w14:textId="77777777" w:rsidR="002C2653" w:rsidRDefault="002C2653" w:rsidP="00E76DC6">
      <w:pPr>
        <w:spacing w:line="600" w:lineRule="auto"/>
        <w:jc w:val="center"/>
        <w:rPr>
          <w:rFonts w:ascii="Arial" w:hAnsi="Arial" w:cs="Arial"/>
          <w:b/>
          <w:bCs/>
          <w:sz w:val="44"/>
          <w:szCs w:val="44"/>
        </w:rPr>
      </w:pPr>
    </w:p>
    <w:p w14:paraId="3374AF5B" w14:textId="77777777" w:rsidR="002C2653" w:rsidRDefault="002C2653" w:rsidP="00E76DC6">
      <w:pPr>
        <w:spacing w:line="600" w:lineRule="auto"/>
        <w:jc w:val="center"/>
        <w:rPr>
          <w:rFonts w:ascii="Arial" w:hAnsi="Arial" w:cs="Arial"/>
          <w:b/>
          <w:bCs/>
          <w:sz w:val="44"/>
          <w:szCs w:val="44"/>
        </w:rPr>
      </w:pPr>
    </w:p>
    <w:p w14:paraId="4E688DFE" w14:textId="616B8B73" w:rsidR="002C2653" w:rsidRDefault="00000000" w:rsidP="00BA0167">
      <w:pPr>
        <w:spacing w:line="600" w:lineRule="auto"/>
        <w:jc w:val="center"/>
        <w:rPr>
          <w:rFonts w:ascii="Arial" w:hAnsi="Arial" w:cs="Arial"/>
          <w:b/>
          <w:bCs/>
          <w:sz w:val="44"/>
          <w:szCs w:val="44"/>
        </w:rPr>
      </w:pPr>
      <w:r w:rsidRPr="00C01FF3">
        <w:rPr>
          <w:rFonts w:ascii="Arial" w:hAnsi="Arial" w:cs="Arial"/>
          <w:b/>
          <w:bCs/>
          <w:sz w:val="44"/>
          <w:szCs w:val="44"/>
        </w:rPr>
        <w:t xml:space="preserve">Assignment 1 </w:t>
      </w:r>
      <w:proofErr w:type="spellStart"/>
      <w:r w:rsidRPr="00C01FF3">
        <w:rPr>
          <w:rFonts w:ascii="Arial" w:hAnsi="Arial" w:cs="Arial"/>
          <w:b/>
          <w:bCs/>
          <w:sz w:val="44"/>
          <w:szCs w:val="44"/>
        </w:rPr>
        <w:t>Resit</w:t>
      </w:r>
      <w:proofErr w:type="spellEnd"/>
      <w:r w:rsidRPr="00C01FF3">
        <w:rPr>
          <w:rFonts w:ascii="Arial" w:hAnsi="Arial" w:cs="Arial"/>
          <w:b/>
          <w:bCs/>
          <w:sz w:val="44"/>
          <w:szCs w:val="44"/>
        </w:rPr>
        <w:t xml:space="preserve"> -Marketing Audit</w:t>
      </w:r>
    </w:p>
    <w:p w14:paraId="098EE5E7" w14:textId="77777777" w:rsidR="00BA0167" w:rsidRDefault="00BA0167" w:rsidP="00BA0167">
      <w:pPr>
        <w:spacing w:line="600" w:lineRule="auto"/>
        <w:jc w:val="center"/>
        <w:rPr>
          <w:rFonts w:ascii="Arial" w:hAnsi="Arial" w:cs="Arial"/>
          <w:b/>
          <w:bCs/>
          <w:sz w:val="44"/>
          <w:szCs w:val="44"/>
        </w:rPr>
      </w:pPr>
    </w:p>
    <w:p w14:paraId="5D9DA277" w14:textId="77777777" w:rsidR="00BA0167" w:rsidRDefault="00BA0167" w:rsidP="00BA0167">
      <w:pPr>
        <w:spacing w:line="600" w:lineRule="auto"/>
        <w:jc w:val="center"/>
        <w:rPr>
          <w:rFonts w:ascii="Arial" w:hAnsi="Arial" w:cs="Arial"/>
          <w:b/>
          <w:bCs/>
          <w:sz w:val="44"/>
          <w:szCs w:val="44"/>
        </w:rPr>
      </w:pPr>
    </w:p>
    <w:p w14:paraId="4328823A" w14:textId="77777777" w:rsidR="00BA0167" w:rsidRDefault="00BA0167" w:rsidP="00BA0167">
      <w:pPr>
        <w:spacing w:line="600" w:lineRule="auto"/>
        <w:jc w:val="center"/>
        <w:rPr>
          <w:rFonts w:ascii="Arial" w:hAnsi="Arial" w:cs="Arial"/>
          <w:b/>
          <w:bCs/>
          <w:sz w:val="44"/>
          <w:szCs w:val="44"/>
        </w:rPr>
      </w:pPr>
    </w:p>
    <w:p w14:paraId="465AE3E7" w14:textId="77777777" w:rsidR="00BA0167" w:rsidRDefault="00BA0167" w:rsidP="00BA0167">
      <w:pPr>
        <w:spacing w:line="600" w:lineRule="auto"/>
        <w:jc w:val="center"/>
        <w:rPr>
          <w:rFonts w:ascii="Arial" w:hAnsi="Arial" w:cs="Arial"/>
          <w:b/>
          <w:bCs/>
          <w:sz w:val="44"/>
          <w:szCs w:val="44"/>
        </w:rPr>
      </w:pPr>
    </w:p>
    <w:p w14:paraId="39282F9E" w14:textId="77777777" w:rsidR="00BA0167" w:rsidRPr="00BA0167" w:rsidRDefault="00BA0167" w:rsidP="00BA0167">
      <w:pPr>
        <w:spacing w:line="600" w:lineRule="auto"/>
        <w:jc w:val="center"/>
        <w:rPr>
          <w:rFonts w:ascii="Arial" w:hAnsi="Arial" w:cs="Arial" w:hint="eastAsia"/>
          <w:b/>
          <w:bCs/>
          <w:sz w:val="44"/>
          <w:szCs w:val="44"/>
        </w:rPr>
      </w:pPr>
    </w:p>
    <w:p w14:paraId="2EF543B4" w14:textId="1E781452" w:rsidR="00AF7AEE" w:rsidRPr="002C2653" w:rsidRDefault="00000000" w:rsidP="002C2653">
      <w:pPr>
        <w:spacing w:line="600" w:lineRule="auto"/>
        <w:jc w:val="right"/>
        <w:rPr>
          <w:rFonts w:ascii="Arial" w:hAnsi="Arial" w:cs="Arial"/>
          <w:b/>
          <w:bCs/>
          <w:sz w:val="40"/>
          <w:szCs w:val="40"/>
          <w:lang w:val="nl-NL"/>
        </w:rPr>
      </w:pPr>
      <w:proofErr w:type="spellStart"/>
      <w:r w:rsidRPr="002C2653">
        <w:rPr>
          <w:rFonts w:ascii="Arial" w:hAnsi="Arial" w:cs="Arial"/>
          <w:b/>
          <w:bCs/>
          <w:sz w:val="40"/>
          <w:szCs w:val="40"/>
          <w:lang w:val="nl-NL"/>
        </w:rPr>
        <w:t>Shuwen</w:t>
      </w:r>
      <w:proofErr w:type="spellEnd"/>
      <w:r w:rsidRPr="002C2653">
        <w:rPr>
          <w:rFonts w:ascii="Arial" w:hAnsi="Arial" w:cs="Arial"/>
          <w:b/>
          <w:bCs/>
          <w:sz w:val="40"/>
          <w:szCs w:val="40"/>
          <w:lang w:val="nl-NL"/>
        </w:rPr>
        <w:t xml:space="preserve"> Zeng</w:t>
      </w:r>
    </w:p>
    <w:p w14:paraId="12331F38" w14:textId="77777777" w:rsidR="00AF7AEE" w:rsidRPr="002C2653" w:rsidRDefault="00000000" w:rsidP="002C2653">
      <w:pPr>
        <w:spacing w:line="600" w:lineRule="auto"/>
        <w:jc w:val="right"/>
        <w:rPr>
          <w:rFonts w:ascii="Arial" w:hAnsi="Arial" w:cs="Arial"/>
          <w:b/>
          <w:bCs/>
          <w:sz w:val="32"/>
          <w:szCs w:val="32"/>
          <w:lang w:val="nl-NL"/>
        </w:rPr>
      </w:pPr>
      <w:r w:rsidRPr="002C2653">
        <w:rPr>
          <w:rFonts w:ascii="Arial" w:hAnsi="Arial" w:cs="Arial"/>
          <w:b/>
          <w:bCs/>
          <w:sz w:val="32"/>
          <w:szCs w:val="32"/>
          <w:lang w:val="nl-NL"/>
        </w:rPr>
        <w:t>2231725</w:t>
      </w:r>
    </w:p>
    <w:p w14:paraId="4E415E1E" w14:textId="77777777" w:rsidR="00AF7AEE" w:rsidRPr="002C2653" w:rsidRDefault="00000000" w:rsidP="002C2653">
      <w:pPr>
        <w:spacing w:line="600" w:lineRule="auto"/>
        <w:jc w:val="right"/>
        <w:rPr>
          <w:rFonts w:ascii="Arial" w:hAnsi="Arial" w:cs="Arial"/>
          <w:b/>
          <w:bCs/>
          <w:sz w:val="32"/>
          <w:szCs w:val="32"/>
          <w:lang w:val="nl-NL"/>
        </w:rPr>
      </w:pPr>
      <w:r w:rsidRPr="002C2653">
        <w:rPr>
          <w:rFonts w:ascii="Arial" w:hAnsi="Arial" w:cs="Arial"/>
          <w:b/>
          <w:bCs/>
          <w:sz w:val="32"/>
          <w:szCs w:val="32"/>
          <w:lang w:val="nl-NL"/>
        </w:rPr>
        <w:t>Strategic Marketing (BMBM6016)</w:t>
      </w:r>
    </w:p>
    <w:p w14:paraId="7D6F27C9" w14:textId="75CAE218" w:rsidR="009B4A0F" w:rsidRPr="002C2653" w:rsidRDefault="009B4A0F" w:rsidP="002C2653">
      <w:pPr>
        <w:spacing w:line="600" w:lineRule="auto"/>
        <w:jc w:val="right"/>
        <w:rPr>
          <w:rFonts w:ascii="Arial" w:hAnsi="Arial" w:cs="Arial"/>
          <w:b/>
          <w:bCs/>
          <w:sz w:val="32"/>
          <w:szCs w:val="32"/>
          <w:lang w:val="nl-NL"/>
        </w:rPr>
      </w:pPr>
      <w:proofErr w:type="spellStart"/>
      <w:r w:rsidRPr="002C2653">
        <w:rPr>
          <w:rFonts w:ascii="Arial" w:hAnsi="Arial" w:cs="Arial"/>
          <w:b/>
          <w:bCs/>
          <w:sz w:val="32"/>
          <w:szCs w:val="32"/>
          <w:lang w:val="nl-NL"/>
        </w:rPr>
        <w:t>Lecturer</w:t>
      </w:r>
      <w:proofErr w:type="spellEnd"/>
      <w:r w:rsidRPr="002C2653">
        <w:rPr>
          <w:rFonts w:ascii="Arial" w:hAnsi="Arial" w:cs="Arial"/>
          <w:b/>
          <w:bCs/>
          <w:sz w:val="32"/>
          <w:szCs w:val="32"/>
          <w:lang w:val="nl-NL"/>
        </w:rPr>
        <w:t xml:space="preserve"> name</w:t>
      </w:r>
      <w:r w:rsidRPr="002C2653">
        <w:rPr>
          <w:rFonts w:ascii="Arial" w:hAnsi="Arial" w:cs="Arial"/>
          <w:b/>
          <w:bCs/>
          <w:sz w:val="32"/>
          <w:szCs w:val="32"/>
          <w:lang w:val="nl-NL"/>
        </w:rPr>
        <w:t xml:space="preserve">: </w:t>
      </w:r>
      <w:r w:rsidRPr="002C2653">
        <w:rPr>
          <w:rFonts w:ascii="Arial" w:hAnsi="Arial" w:cs="Arial"/>
          <w:b/>
          <w:bCs/>
          <w:sz w:val="32"/>
          <w:szCs w:val="32"/>
          <w:lang w:val="nl-NL"/>
        </w:rPr>
        <w:t>Gwyneth Jones</w:t>
      </w:r>
    </w:p>
    <w:p w14:paraId="05AF23FC" w14:textId="77777777" w:rsidR="00E76DC6" w:rsidRPr="00E76DC6" w:rsidRDefault="00E76DC6" w:rsidP="00E76DC6">
      <w:pPr>
        <w:spacing w:line="600" w:lineRule="auto"/>
        <w:rPr>
          <w:rFonts w:ascii="Arial" w:hAnsi="Arial" w:cs="Arial"/>
          <w:b/>
          <w:bCs/>
          <w:sz w:val="24"/>
        </w:rPr>
        <w:sectPr w:rsidR="00E76DC6" w:rsidRPr="00E76DC6" w:rsidSect="003D3686">
          <w:footerReference w:type="even" r:id="rId9"/>
          <w:footerReference w:type="default" r:id="rId10"/>
          <w:pgSz w:w="11906" w:h="16838"/>
          <w:pgMar w:top="1440" w:right="1800" w:bottom="1440" w:left="1800" w:header="851" w:footer="992" w:gutter="0"/>
          <w:cols w:space="425"/>
          <w:titlePg/>
          <w:docGrid w:type="lines" w:linePitch="312"/>
        </w:sectPr>
      </w:pPr>
    </w:p>
    <w:p w14:paraId="207D896C" w14:textId="1095B311" w:rsidR="006803B0" w:rsidRPr="002C2653" w:rsidRDefault="006803B0" w:rsidP="00CB02EC">
      <w:pPr>
        <w:spacing w:line="600" w:lineRule="auto"/>
        <w:jc w:val="center"/>
        <w:rPr>
          <w:rFonts w:ascii="Arial" w:hAnsi="Arial" w:cs="Arial"/>
          <w:b/>
          <w:bCs/>
          <w:sz w:val="28"/>
          <w:szCs w:val="28"/>
        </w:rPr>
      </w:pPr>
      <w:r w:rsidRPr="002C2653">
        <w:rPr>
          <w:rFonts w:ascii="Arial" w:hAnsi="Arial" w:cs="Arial"/>
          <w:b/>
          <w:bCs/>
          <w:sz w:val="28"/>
          <w:szCs w:val="28"/>
        </w:rPr>
        <w:lastRenderedPageBreak/>
        <w:t>Table content</w:t>
      </w:r>
    </w:p>
    <w:p w14:paraId="0C528357" w14:textId="49C43695" w:rsidR="00CB02EC" w:rsidRPr="00CB02EC" w:rsidRDefault="00CB02EC" w:rsidP="00CB02EC">
      <w:pPr>
        <w:pStyle w:val="TOC1"/>
        <w:tabs>
          <w:tab w:val="right" w:leader="dot" w:pos="8296"/>
        </w:tabs>
        <w:spacing w:line="600" w:lineRule="auto"/>
        <w:rPr>
          <w:rFonts w:ascii="Arial" w:hAnsi="Arial" w:cs="Arial"/>
          <w:noProof/>
          <w:sz w:val="24"/>
        </w:rPr>
      </w:pPr>
      <w:r w:rsidRPr="00CB02EC">
        <w:rPr>
          <w:rFonts w:ascii="Arial" w:hAnsi="Arial" w:cs="Arial"/>
          <w:sz w:val="24"/>
        </w:rPr>
        <w:fldChar w:fldCharType="begin"/>
      </w:r>
      <w:r w:rsidRPr="00CB02EC">
        <w:rPr>
          <w:rFonts w:ascii="Arial" w:hAnsi="Arial" w:cs="Arial"/>
          <w:sz w:val="24"/>
        </w:rPr>
        <w:instrText xml:space="preserve"> TOC \o "1-3" \h \z \u </w:instrText>
      </w:r>
      <w:r w:rsidRPr="00CB02EC">
        <w:rPr>
          <w:rFonts w:ascii="Arial" w:hAnsi="Arial" w:cs="Arial"/>
          <w:sz w:val="24"/>
        </w:rPr>
        <w:fldChar w:fldCharType="separate"/>
      </w:r>
      <w:hyperlink w:anchor="_Toc140702427" w:history="1">
        <w:r w:rsidRPr="00CB02EC">
          <w:rPr>
            <w:rStyle w:val="ac"/>
            <w:rFonts w:ascii="Arial" w:hAnsi="Arial" w:cs="Arial"/>
            <w:noProof/>
            <w:sz w:val="24"/>
          </w:rPr>
          <w:t>Executive summary</w:t>
        </w:r>
        <w:r w:rsidRPr="00CB02EC">
          <w:rPr>
            <w:rFonts w:ascii="Arial" w:hAnsi="Arial" w:cs="Arial"/>
            <w:noProof/>
            <w:webHidden/>
            <w:sz w:val="24"/>
          </w:rPr>
          <w:tab/>
        </w:r>
        <w:r w:rsidRPr="00CB02EC">
          <w:rPr>
            <w:rFonts w:ascii="Arial" w:hAnsi="Arial" w:cs="Arial"/>
            <w:noProof/>
            <w:webHidden/>
            <w:sz w:val="24"/>
          </w:rPr>
          <w:fldChar w:fldCharType="begin"/>
        </w:r>
        <w:r w:rsidRPr="00CB02EC">
          <w:rPr>
            <w:rFonts w:ascii="Arial" w:hAnsi="Arial" w:cs="Arial"/>
            <w:noProof/>
            <w:webHidden/>
            <w:sz w:val="24"/>
          </w:rPr>
          <w:instrText xml:space="preserve"> PAGEREF _Toc140702427 \h </w:instrText>
        </w:r>
        <w:r w:rsidRPr="00CB02EC">
          <w:rPr>
            <w:rFonts w:ascii="Arial" w:hAnsi="Arial" w:cs="Arial"/>
            <w:noProof/>
            <w:webHidden/>
            <w:sz w:val="24"/>
          </w:rPr>
        </w:r>
        <w:r w:rsidRPr="00CB02EC">
          <w:rPr>
            <w:rFonts w:ascii="Arial" w:hAnsi="Arial" w:cs="Arial"/>
            <w:noProof/>
            <w:webHidden/>
            <w:sz w:val="24"/>
          </w:rPr>
          <w:fldChar w:fldCharType="separate"/>
        </w:r>
        <w:r w:rsidR="003D3686">
          <w:rPr>
            <w:rFonts w:ascii="Arial" w:hAnsi="Arial" w:cs="Arial"/>
            <w:noProof/>
            <w:webHidden/>
            <w:sz w:val="24"/>
          </w:rPr>
          <w:t>3</w:t>
        </w:r>
        <w:r w:rsidRPr="00CB02EC">
          <w:rPr>
            <w:rFonts w:ascii="Arial" w:hAnsi="Arial" w:cs="Arial"/>
            <w:noProof/>
            <w:webHidden/>
            <w:sz w:val="24"/>
          </w:rPr>
          <w:fldChar w:fldCharType="end"/>
        </w:r>
      </w:hyperlink>
    </w:p>
    <w:p w14:paraId="54854578" w14:textId="3E187759" w:rsidR="00CB02EC" w:rsidRPr="00CB02EC" w:rsidRDefault="00000000" w:rsidP="00CB02EC">
      <w:pPr>
        <w:pStyle w:val="TOC1"/>
        <w:tabs>
          <w:tab w:val="right" w:leader="dot" w:pos="8296"/>
        </w:tabs>
        <w:spacing w:line="600" w:lineRule="auto"/>
        <w:rPr>
          <w:rFonts w:ascii="Arial" w:hAnsi="Arial" w:cs="Arial"/>
          <w:noProof/>
          <w:sz w:val="24"/>
        </w:rPr>
      </w:pPr>
      <w:hyperlink w:anchor="_Toc140702428" w:history="1">
        <w:r w:rsidR="00CB02EC" w:rsidRPr="00CB02EC">
          <w:rPr>
            <w:rStyle w:val="ac"/>
            <w:rFonts w:ascii="Arial" w:hAnsi="Arial" w:cs="Arial"/>
            <w:noProof/>
            <w:sz w:val="24"/>
          </w:rPr>
          <w:t>Introduction</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_Toc140702428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4</w:t>
        </w:r>
        <w:r w:rsidR="00CB02EC" w:rsidRPr="00CB02EC">
          <w:rPr>
            <w:rFonts w:ascii="Arial" w:hAnsi="Arial" w:cs="Arial"/>
            <w:noProof/>
            <w:webHidden/>
            <w:sz w:val="24"/>
          </w:rPr>
          <w:fldChar w:fldCharType="end"/>
        </w:r>
      </w:hyperlink>
    </w:p>
    <w:p w14:paraId="17C6F486" w14:textId="6F37BAA1" w:rsidR="00CB02EC" w:rsidRPr="00CB02EC" w:rsidRDefault="00000000" w:rsidP="00CB02EC">
      <w:pPr>
        <w:pStyle w:val="TOC1"/>
        <w:tabs>
          <w:tab w:val="right" w:leader="dot" w:pos="8296"/>
        </w:tabs>
        <w:spacing w:line="600" w:lineRule="auto"/>
        <w:rPr>
          <w:rFonts w:ascii="Arial" w:hAnsi="Arial" w:cs="Arial"/>
          <w:noProof/>
          <w:sz w:val="24"/>
        </w:rPr>
      </w:pPr>
      <w:hyperlink w:anchor="_Toc140702429" w:history="1">
        <w:r w:rsidR="00CB02EC" w:rsidRPr="00CB02EC">
          <w:rPr>
            <w:rStyle w:val="ac"/>
            <w:rFonts w:ascii="Arial" w:hAnsi="Arial" w:cs="Arial"/>
            <w:noProof/>
            <w:sz w:val="24"/>
          </w:rPr>
          <w:t>Main findings</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_Toc140702429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5</w:t>
        </w:r>
        <w:r w:rsidR="00CB02EC" w:rsidRPr="00CB02EC">
          <w:rPr>
            <w:rFonts w:ascii="Arial" w:hAnsi="Arial" w:cs="Arial"/>
            <w:noProof/>
            <w:webHidden/>
            <w:sz w:val="24"/>
          </w:rPr>
          <w:fldChar w:fldCharType="end"/>
        </w:r>
      </w:hyperlink>
    </w:p>
    <w:p w14:paraId="469F69AF" w14:textId="37012747" w:rsidR="00CB02EC" w:rsidRPr="00CB02EC" w:rsidRDefault="00000000" w:rsidP="00CB02EC">
      <w:pPr>
        <w:pStyle w:val="TOC2"/>
        <w:tabs>
          <w:tab w:val="right" w:leader="dot" w:pos="8296"/>
        </w:tabs>
        <w:spacing w:line="600" w:lineRule="auto"/>
        <w:rPr>
          <w:rFonts w:ascii="Arial" w:hAnsi="Arial" w:cs="Arial"/>
          <w:noProof/>
          <w:sz w:val="24"/>
        </w:rPr>
      </w:pPr>
      <w:hyperlink w:anchor="_Toc140702430" w:history="1">
        <w:r w:rsidR="00CB02EC" w:rsidRPr="00CB02EC">
          <w:rPr>
            <w:rStyle w:val="ac"/>
            <w:rFonts w:ascii="Arial" w:hAnsi="Arial" w:cs="Arial"/>
            <w:noProof/>
            <w:sz w:val="24"/>
          </w:rPr>
          <w:t>PESTEL</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_Toc140702430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5</w:t>
        </w:r>
        <w:r w:rsidR="00CB02EC" w:rsidRPr="00CB02EC">
          <w:rPr>
            <w:rFonts w:ascii="Arial" w:hAnsi="Arial" w:cs="Arial"/>
            <w:noProof/>
            <w:webHidden/>
            <w:sz w:val="24"/>
          </w:rPr>
          <w:fldChar w:fldCharType="end"/>
        </w:r>
      </w:hyperlink>
    </w:p>
    <w:p w14:paraId="6CA63078" w14:textId="0E7028BF" w:rsidR="00CB02EC" w:rsidRPr="00CB02EC" w:rsidRDefault="00000000" w:rsidP="00CB02EC">
      <w:pPr>
        <w:pStyle w:val="TOC2"/>
        <w:tabs>
          <w:tab w:val="right" w:leader="dot" w:pos="8296"/>
        </w:tabs>
        <w:spacing w:line="600" w:lineRule="auto"/>
        <w:rPr>
          <w:rFonts w:ascii="Arial" w:hAnsi="Arial" w:cs="Arial"/>
          <w:noProof/>
          <w:sz w:val="24"/>
        </w:rPr>
      </w:pPr>
      <w:hyperlink w:anchor="_Toc140702431" w:history="1">
        <w:r w:rsidR="00CB02EC" w:rsidRPr="00CB02EC">
          <w:rPr>
            <w:rStyle w:val="ac"/>
            <w:rFonts w:ascii="Arial" w:hAnsi="Arial" w:cs="Arial"/>
            <w:noProof/>
            <w:sz w:val="24"/>
          </w:rPr>
          <w:t>Porter's Five Forces</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_Toc140702431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8</w:t>
        </w:r>
        <w:r w:rsidR="00CB02EC" w:rsidRPr="00CB02EC">
          <w:rPr>
            <w:rFonts w:ascii="Arial" w:hAnsi="Arial" w:cs="Arial"/>
            <w:noProof/>
            <w:webHidden/>
            <w:sz w:val="24"/>
          </w:rPr>
          <w:fldChar w:fldCharType="end"/>
        </w:r>
      </w:hyperlink>
    </w:p>
    <w:p w14:paraId="3E9E59E3" w14:textId="193BA7B5" w:rsidR="00CB02EC" w:rsidRPr="00CB02EC" w:rsidRDefault="00000000" w:rsidP="00CB02EC">
      <w:pPr>
        <w:pStyle w:val="TOC2"/>
        <w:tabs>
          <w:tab w:val="right" w:leader="dot" w:pos="8296"/>
        </w:tabs>
        <w:spacing w:line="600" w:lineRule="auto"/>
        <w:rPr>
          <w:rFonts w:ascii="Arial" w:hAnsi="Arial" w:cs="Arial"/>
          <w:noProof/>
          <w:sz w:val="24"/>
        </w:rPr>
      </w:pPr>
      <w:hyperlink w:anchor="_Toc140702432" w:history="1">
        <w:r w:rsidR="00CB02EC" w:rsidRPr="00CB02EC">
          <w:rPr>
            <w:rStyle w:val="ac"/>
            <w:rFonts w:ascii="Arial" w:hAnsi="Arial" w:cs="Arial"/>
            <w:noProof/>
            <w:sz w:val="24"/>
          </w:rPr>
          <w:t>Porter's Value Chain</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_Toc140702432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10</w:t>
        </w:r>
        <w:r w:rsidR="00CB02EC" w:rsidRPr="00CB02EC">
          <w:rPr>
            <w:rFonts w:ascii="Arial" w:hAnsi="Arial" w:cs="Arial"/>
            <w:noProof/>
            <w:webHidden/>
            <w:sz w:val="24"/>
          </w:rPr>
          <w:fldChar w:fldCharType="end"/>
        </w:r>
      </w:hyperlink>
    </w:p>
    <w:p w14:paraId="5BEB41B0" w14:textId="560EA2F3" w:rsidR="00CB02EC" w:rsidRPr="00CB02EC" w:rsidRDefault="00000000" w:rsidP="00CB02EC">
      <w:pPr>
        <w:pStyle w:val="TOC2"/>
        <w:tabs>
          <w:tab w:val="right" w:leader="dot" w:pos="8296"/>
        </w:tabs>
        <w:spacing w:line="600" w:lineRule="auto"/>
        <w:rPr>
          <w:rFonts w:ascii="Arial" w:hAnsi="Arial" w:cs="Arial"/>
          <w:noProof/>
          <w:sz w:val="24"/>
        </w:rPr>
      </w:pPr>
      <w:hyperlink w:anchor="_Toc140702433" w:history="1">
        <w:r w:rsidR="00CB02EC" w:rsidRPr="00CB02EC">
          <w:rPr>
            <w:rStyle w:val="ac"/>
            <w:rFonts w:ascii="Arial" w:hAnsi="Arial" w:cs="Arial"/>
            <w:noProof/>
            <w:sz w:val="24"/>
          </w:rPr>
          <w:t>SWOT</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_Toc140702433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12</w:t>
        </w:r>
        <w:r w:rsidR="00CB02EC" w:rsidRPr="00CB02EC">
          <w:rPr>
            <w:rFonts w:ascii="Arial" w:hAnsi="Arial" w:cs="Arial"/>
            <w:noProof/>
            <w:webHidden/>
            <w:sz w:val="24"/>
          </w:rPr>
          <w:fldChar w:fldCharType="end"/>
        </w:r>
      </w:hyperlink>
    </w:p>
    <w:p w14:paraId="6B43F02D" w14:textId="08853DD1" w:rsidR="00CB02EC" w:rsidRPr="00CB02EC" w:rsidRDefault="00000000" w:rsidP="00CB02EC">
      <w:pPr>
        <w:pStyle w:val="TOC1"/>
        <w:tabs>
          <w:tab w:val="right" w:leader="dot" w:pos="8296"/>
        </w:tabs>
        <w:spacing w:line="600" w:lineRule="auto"/>
        <w:rPr>
          <w:rFonts w:ascii="Arial" w:hAnsi="Arial" w:cs="Arial"/>
          <w:noProof/>
          <w:sz w:val="24"/>
        </w:rPr>
      </w:pPr>
      <w:hyperlink w:anchor="_Toc140702434" w:history="1">
        <w:r w:rsidR="00CB02EC" w:rsidRPr="00CB02EC">
          <w:rPr>
            <w:rStyle w:val="ac"/>
            <w:rFonts w:ascii="Arial" w:hAnsi="Arial" w:cs="Arial"/>
            <w:noProof/>
            <w:sz w:val="24"/>
          </w:rPr>
          <w:t>Conclusion</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_Toc140702434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14</w:t>
        </w:r>
        <w:r w:rsidR="00CB02EC" w:rsidRPr="00CB02EC">
          <w:rPr>
            <w:rFonts w:ascii="Arial" w:hAnsi="Arial" w:cs="Arial"/>
            <w:noProof/>
            <w:webHidden/>
            <w:sz w:val="24"/>
          </w:rPr>
          <w:fldChar w:fldCharType="end"/>
        </w:r>
      </w:hyperlink>
    </w:p>
    <w:p w14:paraId="2861D620" w14:textId="1483B6D6" w:rsidR="00CB02EC" w:rsidRPr="00CB02EC" w:rsidRDefault="00000000" w:rsidP="00CB02EC">
      <w:pPr>
        <w:pStyle w:val="TOC1"/>
        <w:tabs>
          <w:tab w:val="right" w:leader="dot" w:pos="8296"/>
        </w:tabs>
        <w:spacing w:line="600" w:lineRule="auto"/>
        <w:rPr>
          <w:rFonts w:ascii="Arial" w:hAnsi="Arial" w:cs="Arial"/>
          <w:noProof/>
          <w:sz w:val="24"/>
        </w:rPr>
      </w:pPr>
      <w:hyperlink w:anchor="_Toc140702435" w:history="1">
        <w:r w:rsidR="00CB02EC" w:rsidRPr="00CB02EC">
          <w:rPr>
            <w:rStyle w:val="ac"/>
            <w:rFonts w:ascii="Arial" w:hAnsi="Arial" w:cs="Arial"/>
            <w:noProof/>
            <w:sz w:val="24"/>
          </w:rPr>
          <w:t>Recommendations</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_Toc140702435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15</w:t>
        </w:r>
        <w:r w:rsidR="00CB02EC" w:rsidRPr="00CB02EC">
          <w:rPr>
            <w:rFonts w:ascii="Arial" w:hAnsi="Arial" w:cs="Arial"/>
            <w:noProof/>
            <w:webHidden/>
            <w:sz w:val="24"/>
          </w:rPr>
          <w:fldChar w:fldCharType="end"/>
        </w:r>
      </w:hyperlink>
    </w:p>
    <w:p w14:paraId="4C605321" w14:textId="41113C05" w:rsidR="00CB02EC" w:rsidRPr="00CB02EC" w:rsidRDefault="00000000" w:rsidP="00CB02EC">
      <w:pPr>
        <w:pStyle w:val="TOC1"/>
        <w:tabs>
          <w:tab w:val="right" w:leader="dot" w:pos="8296"/>
        </w:tabs>
        <w:spacing w:line="600" w:lineRule="auto"/>
        <w:rPr>
          <w:rFonts w:ascii="Arial" w:hAnsi="Arial" w:cs="Arial"/>
          <w:noProof/>
          <w:sz w:val="24"/>
        </w:rPr>
      </w:pPr>
      <w:hyperlink w:anchor="_Toc140702436" w:history="1">
        <w:r w:rsidR="00CB02EC" w:rsidRPr="00CB02EC">
          <w:rPr>
            <w:rStyle w:val="ac"/>
            <w:rFonts w:ascii="Arial" w:hAnsi="Arial" w:cs="Arial"/>
            <w:noProof/>
            <w:sz w:val="24"/>
          </w:rPr>
          <w:t>Reference list</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_Toc140702436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17</w:t>
        </w:r>
        <w:r w:rsidR="00CB02EC" w:rsidRPr="00CB02EC">
          <w:rPr>
            <w:rFonts w:ascii="Arial" w:hAnsi="Arial" w:cs="Arial"/>
            <w:noProof/>
            <w:webHidden/>
            <w:sz w:val="24"/>
          </w:rPr>
          <w:fldChar w:fldCharType="end"/>
        </w:r>
      </w:hyperlink>
    </w:p>
    <w:p w14:paraId="4A5E4A7A" w14:textId="2661FA19" w:rsidR="006803B0" w:rsidRPr="006803B0" w:rsidRDefault="00CB02EC" w:rsidP="00CB02EC">
      <w:pPr>
        <w:spacing w:line="600" w:lineRule="auto"/>
        <w:rPr>
          <w:rFonts w:ascii="Arial" w:hAnsi="Arial" w:cs="Arial"/>
          <w:sz w:val="24"/>
        </w:rPr>
      </w:pPr>
      <w:r w:rsidRPr="00CB02EC">
        <w:rPr>
          <w:rFonts w:ascii="Arial" w:hAnsi="Arial" w:cs="Arial"/>
          <w:sz w:val="24"/>
        </w:rPr>
        <w:fldChar w:fldCharType="end"/>
      </w:r>
    </w:p>
    <w:p w14:paraId="4D8B0E5F" w14:textId="77777777" w:rsidR="006803B0" w:rsidRPr="006803B0" w:rsidRDefault="006803B0" w:rsidP="006803B0">
      <w:pPr>
        <w:rPr>
          <w:rFonts w:ascii="Arial" w:hAnsi="Arial" w:cs="Arial"/>
          <w:sz w:val="24"/>
        </w:rPr>
      </w:pPr>
    </w:p>
    <w:p w14:paraId="71486E31" w14:textId="77777777" w:rsidR="00CB02EC" w:rsidRDefault="00CB02EC" w:rsidP="00C04869">
      <w:pPr>
        <w:pStyle w:val="1"/>
        <w:spacing w:line="600" w:lineRule="auto"/>
        <w:rPr>
          <w:rFonts w:ascii="Arial" w:hAnsi="Arial" w:cs="Arial"/>
          <w:sz w:val="24"/>
          <w:szCs w:val="24"/>
        </w:rPr>
        <w:sectPr w:rsidR="00CB02EC">
          <w:pgSz w:w="11906" w:h="16838"/>
          <w:pgMar w:top="1440" w:right="1800" w:bottom="1440" w:left="1800" w:header="851" w:footer="992" w:gutter="0"/>
          <w:cols w:space="425"/>
          <w:docGrid w:type="lines" w:linePitch="312"/>
        </w:sectPr>
      </w:pPr>
      <w:bookmarkStart w:id="0" w:name="_Toc140702427"/>
    </w:p>
    <w:p w14:paraId="01378F9C" w14:textId="2D4A8FDB" w:rsidR="00AF7AEE" w:rsidRPr="00C04869" w:rsidRDefault="00000000" w:rsidP="00C04869">
      <w:pPr>
        <w:pStyle w:val="1"/>
        <w:spacing w:line="600" w:lineRule="auto"/>
        <w:rPr>
          <w:rFonts w:ascii="Arial" w:hAnsi="Arial" w:cs="Arial"/>
          <w:sz w:val="24"/>
          <w:szCs w:val="24"/>
        </w:rPr>
      </w:pPr>
      <w:r w:rsidRPr="00C04869">
        <w:rPr>
          <w:rFonts w:ascii="Arial" w:hAnsi="Arial" w:cs="Arial"/>
          <w:sz w:val="24"/>
          <w:szCs w:val="24"/>
        </w:rPr>
        <w:lastRenderedPageBreak/>
        <w:t>Executive summary</w:t>
      </w:r>
      <w:bookmarkEnd w:id="0"/>
    </w:p>
    <w:p w14:paraId="4B8D08DF" w14:textId="04A00323" w:rsidR="00AF7AEE" w:rsidRDefault="00000000" w:rsidP="00732514">
      <w:pPr>
        <w:spacing w:line="600" w:lineRule="auto"/>
        <w:rPr>
          <w:rFonts w:ascii="Arial" w:hAnsi="Arial" w:cs="Arial"/>
          <w:sz w:val="24"/>
        </w:rPr>
      </w:pPr>
      <w:r w:rsidRPr="00E76DC6">
        <w:rPr>
          <w:rFonts w:ascii="Arial" w:hAnsi="Arial" w:cs="Arial"/>
          <w:sz w:val="24"/>
        </w:rPr>
        <w:t xml:space="preserve">Many nations have tightened their entry and exit regulations since the covid-19 outbreak </w:t>
      </w:r>
      <w:proofErr w:type="gramStart"/>
      <w:r w:rsidRPr="00E76DC6">
        <w:rPr>
          <w:rFonts w:ascii="Arial" w:hAnsi="Arial" w:cs="Arial"/>
          <w:sz w:val="24"/>
        </w:rPr>
        <w:t>in an effort to</w:t>
      </w:r>
      <w:proofErr w:type="gramEnd"/>
      <w:r w:rsidRPr="00E76DC6">
        <w:rPr>
          <w:rFonts w:ascii="Arial" w:hAnsi="Arial" w:cs="Arial"/>
          <w:sz w:val="24"/>
        </w:rPr>
        <w:t xml:space="preserve"> better manage the viral epidemic. The result has been a severe decline in aviation demand, financial difficulties for international carriers, and the suspension of some flights entirely. This report chooses Air China as the audit object and analyzes Air China's macro and micro environmental issues using PESTEL, SWOT, Porter's five forces, and Porter's value chain. Then, </w:t>
      </w:r>
      <w:proofErr w:type="gramStart"/>
      <w:r w:rsidRPr="00E76DC6">
        <w:rPr>
          <w:rFonts w:ascii="Arial" w:hAnsi="Arial" w:cs="Arial"/>
          <w:sz w:val="24"/>
        </w:rPr>
        <w:t>in light of</w:t>
      </w:r>
      <w:proofErr w:type="gramEnd"/>
      <w:r w:rsidRPr="00E76DC6">
        <w:rPr>
          <w:rFonts w:ascii="Arial" w:hAnsi="Arial" w:cs="Arial"/>
          <w:sz w:val="24"/>
        </w:rPr>
        <w:t xml:space="preserve"> the analysis's findings, suggestions for use as references are made.</w:t>
      </w:r>
      <w:r w:rsidR="00643ACA" w:rsidRPr="00643ACA">
        <w:t xml:space="preserve"> </w:t>
      </w:r>
      <w:r w:rsidR="00643ACA" w:rsidRPr="00643ACA">
        <w:rPr>
          <w:rFonts w:ascii="Arial" w:hAnsi="Arial" w:cs="Arial"/>
          <w:sz w:val="24"/>
        </w:rPr>
        <w:t xml:space="preserve">According to the findings of this analysis, COVID-19 has had a significant influence on the airline industry, and it would be very challenging for Air China to rebuild its economics in the wake of the pandemic. As a result of this, the research suggests that Air China reevaluate the economics of its operations, modify its long-haul route network, and </w:t>
      </w:r>
      <w:proofErr w:type="gramStart"/>
      <w:r w:rsidR="00643ACA" w:rsidRPr="00643ACA">
        <w:rPr>
          <w:rFonts w:ascii="Arial" w:hAnsi="Arial" w:cs="Arial"/>
          <w:sz w:val="24"/>
        </w:rPr>
        <w:t>make adjustments to</w:t>
      </w:r>
      <w:proofErr w:type="gramEnd"/>
      <w:r w:rsidR="00643ACA" w:rsidRPr="00643ACA">
        <w:rPr>
          <w:rFonts w:ascii="Arial" w:hAnsi="Arial" w:cs="Arial"/>
          <w:sz w:val="24"/>
        </w:rPr>
        <w:t xml:space="preserve"> the cabin architecture.</w:t>
      </w:r>
    </w:p>
    <w:p w14:paraId="5C1DD8A1" w14:textId="77777777" w:rsidR="00742D2F" w:rsidRPr="00E76DC6" w:rsidRDefault="00742D2F" w:rsidP="00732514">
      <w:pPr>
        <w:spacing w:line="600" w:lineRule="auto"/>
        <w:rPr>
          <w:rFonts w:ascii="Arial" w:hAnsi="Arial" w:cs="Arial"/>
          <w:sz w:val="24"/>
        </w:rPr>
      </w:pPr>
    </w:p>
    <w:p w14:paraId="7C9A2B80" w14:textId="77777777" w:rsidR="00AF7AEE" w:rsidRPr="00C04869" w:rsidRDefault="00000000" w:rsidP="00C04869">
      <w:pPr>
        <w:pStyle w:val="1"/>
        <w:spacing w:line="600" w:lineRule="auto"/>
        <w:rPr>
          <w:rFonts w:ascii="Arial" w:hAnsi="Arial" w:cs="Arial"/>
          <w:sz w:val="24"/>
          <w:szCs w:val="24"/>
        </w:rPr>
      </w:pPr>
      <w:bookmarkStart w:id="1" w:name="_Toc140702428"/>
      <w:r w:rsidRPr="00E76DC6">
        <w:rPr>
          <w:rFonts w:ascii="Arial" w:hAnsi="Arial" w:cs="Arial"/>
          <w:sz w:val="24"/>
          <w:szCs w:val="24"/>
        </w:rPr>
        <w:lastRenderedPageBreak/>
        <w:t>Introduction</w:t>
      </w:r>
      <w:bookmarkEnd w:id="1"/>
    </w:p>
    <w:p w14:paraId="48E3247D" w14:textId="77777777" w:rsidR="001C1AD1" w:rsidRPr="001C1AD1" w:rsidRDefault="001C1AD1" w:rsidP="001C1AD1">
      <w:pPr>
        <w:spacing w:line="600" w:lineRule="auto"/>
        <w:rPr>
          <w:rFonts w:ascii="Arial" w:hAnsi="Arial" w:cs="Arial"/>
          <w:sz w:val="24"/>
        </w:rPr>
      </w:pPr>
      <w:r w:rsidRPr="001C1AD1">
        <w:rPr>
          <w:rFonts w:ascii="Arial" w:hAnsi="Arial" w:cs="Arial"/>
          <w:sz w:val="24"/>
        </w:rPr>
        <w:t xml:space="preserve">Unpredictability rises </w:t>
      </w:r>
      <w:proofErr w:type="gramStart"/>
      <w:r w:rsidRPr="001C1AD1">
        <w:rPr>
          <w:rFonts w:ascii="Arial" w:hAnsi="Arial" w:cs="Arial"/>
          <w:sz w:val="24"/>
        </w:rPr>
        <w:t>as a result of</w:t>
      </w:r>
      <w:proofErr w:type="gramEnd"/>
      <w:r w:rsidRPr="001C1AD1">
        <w:rPr>
          <w:rFonts w:ascii="Arial" w:hAnsi="Arial" w:cs="Arial"/>
          <w:sz w:val="24"/>
        </w:rPr>
        <w:t xml:space="preserve"> modifications made to airline business models. The current state of the economy creates the greatest degree of uncertainty for the purposes of revenue management and planning in the aviation industry. This includes the company's brand vision, several advertising campaigns, and various marketing strategies for airlines (Abate et al, 2020). In response to the problems provided by the global economy, the purpose of this project is to develop a strategic marketing plan for a global airline that has operations in multiple regions.</w:t>
      </w:r>
    </w:p>
    <w:p w14:paraId="4CFBB9A8" w14:textId="77777777" w:rsidR="001C1AD1" w:rsidRPr="001C1AD1" w:rsidRDefault="001C1AD1" w:rsidP="001C1AD1">
      <w:pPr>
        <w:spacing w:line="600" w:lineRule="auto"/>
        <w:rPr>
          <w:rFonts w:ascii="Arial" w:hAnsi="Arial" w:cs="Arial"/>
          <w:sz w:val="24"/>
        </w:rPr>
      </w:pPr>
      <w:r w:rsidRPr="001C1AD1">
        <w:rPr>
          <w:rFonts w:ascii="Arial" w:hAnsi="Arial" w:cs="Arial"/>
          <w:sz w:val="24"/>
        </w:rPr>
        <w:t xml:space="preserve">Air China, one of the three main airlines in China, has reported a bigger loss as a direct consequence of the significant impact that COVID-19 has had on travel within China as well as the ongoing closure of foreign borders. Air China revealed that its net loss for the third quarter grew to 3.5 billion yuan ($547 million), which is an increase over the company's net loss for the second quarter, which was 578 million yuan (Ahmed, 2006). This brought the company's net loss for the September quarter to 578 million yuan. A total loss of 10.3 billion Chinese Yuan was incurred throughout the month. The surfacing of COVID-19 </w:t>
      </w:r>
      <w:r w:rsidRPr="001C1AD1">
        <w:rPr>
          <w:rFonts w:ascii="Arial" w:hAnsi="Arial" w:cs="Arial"/>
          <w:sz w:val="24"/>
        </w:rPr>
        <w:lastRenderedPageBreak/>
        <w:t xml:space="preserve">instances affecting neighboring airports and tour companies has dealt a huge blow to China's travel and tourism sector. Because of the struggling state of the tourism business, Air China has begun offering deals that include "unlimited flights" </w:t>
      </w:r>
      <w:proofErr w:type="gramStart"/>
      <w:r w:rsidRPr="001C1AD1">
        <w:rPr>
          <w:rFonts w:ascii="Arial" w:hAnsi="Arial" w:cs="Arial"/>
          <w:sz w:val="24"/>
        </w:rPr>
        <w:t>in an effort to</w:t>
      </w:r>
      <w:proofErr w:type="gramEnd"/>
      <w:r w:rsidRPr="001C1AD1">
        <w:rPr>
          <w:rFonts w:ascii="Arial" w:hAnsi="Arial" w:cs="Arial"/>
          <w:sz w:val="24"/>
        </w:rPr>
        <w:t xml:space="preserve"> boost customer demand (Ahmed, 2006).</w:t>
      </w:r>
    </w:p>
    <w:p w14:paraId="700E5199" w14:textId="77777777" w:rsidR="001C1AD1" w:rsidRPr="001C1AD1" w:rsidRDefault="001C1AD1" w:rsidP="001C1AD1">
      <w:pPr>
        <w:spacing w:line="600" w:lineRule="auto"/>
        <w:rPr>
          <w:rFonts w:ascii="Arial" w:hAnsi="Arial" w:cs="Arial"/>
          <w:sz w:val="24"/>
        </w:rPr>
      </w:pPr>
      <w:r w:rsidRPr="001C1AD1">
        <w:rPr>
          <w:rFonts w:ascii="Arial" w:hAnsi="Arial" w:cs="Arial"/>
          <w:sz w:val="24"/>
        </w:rPr>
        <w:t>Within the scope of this study, the PESTEL and SWOT analyses investigate both the macro and the micro environmental issues that are present at Air China.</w:t>
      </w:r>
    </w:p>
    <w:p w14:paraId="4A11D6F2" w14:textId="77777777" w:rsidR="00AF7AEE" w:rsidRPr="00E76DC6" w:rsidRDefault="00AF7AEE" w:rsidP="00732514">
      <w:pPr>
        <w:spacing w:line="600" w:lineRule="auto"/>
        <w:rPr>
          <w:rFonts w:ascii="Arial" w:hAnsi="Arial" w:cs="Arial"/>
          <w:sz w:val="24"/>
        </w:rPr>
      </w:pPr>
    </w:p>
    <w:p w14:paraId="296FE62B" w14:textId="77777777" w:rsidR="00AF7AEE" w:rsidRPr="00C04869" w:rsidRDefault="00000000" w:rsidP="00C04869">
      <w:pPr>
        <w:pStyle w:val="1"/>
        <w:spacing w:line="600" w:lineRule="auto"/>
        <w:rPr>
          <w:rFonts w:ascii="Arial" w:hAnsi="Arial" w:cs="Arial"/>
          <w:sz w:val="24"/>
          <w:szCs w:val="24"/>
        </w:rPr>
      </w:pPr>
      <w:bookmarkStart w:id="2" w:name="_Toc140702429"/>
      <w:r w:rsidRPr="00E76DC6">
        <w:rPr>
          <w:rFonts w:ascii="Arial" w:hAnsi="Arial" w:cs="Arial"/>
          <w:sz w:val="24"/>
          <w:szCs w:val="24"/>
        </w:rPr>
        <w:t>Main findings</w:t>
      </w:r>
      <w:bookmarkEnd w:id="2"/>
    </w:p>
    <w:p w14:paraId="44DDDACF" w14:textId="77777777" w:rsidR="00AF7AEE" w:rsidRPr="00C04869" w:rsidRDefault="00000000" w:rsidP="00C04869">
      <w:pPr>
        <w:pStyle w:val="2"/>
        <w:spacing w:line="600" w:lineRule="auto"/>
        <w:rPr>
          <w:rFonts w:ascii="Arial" w:hAnsi="Arial" w:cs="Arial"/>
          <w:sz w:val="24"/>
          <w:szCs w:val="24"/>
        </w:rPr>
      </w:pPr>
      <w:bookmarkStart w:id="3" w:name="_Toc140702430"/>
      <w:r w:rsidRPr="00C04869">
        <w:rPr>
          <w:rFonts w:ascii="Arial" w:hAnsi="Arial" w:cs="Arial"/>
          <w:sz w:val="24"/>
          <w:szCs w:val="24"/>
        </w:rPr>
        <w:t>PESTEL</w:t>
      </w:r>
      <w:bookmarkEnd w:id="3"/>
    </w:p>
    <w:p w14:paraId="0E201337" w14:textId="4E800272" w:rsidR="00AF7AEE" w:rsidRPr="00E76DC6" w:rsidRDefault="00000000" w:rsidP="00732514">
      <w:pPr>
        <w:spacing w:line="600" w:lineRule="auto"/>
        <w:rPr>
          <w:rFonts w:ascii="Arial" w:hAnsi="Arial" w:cs="Arial"/>
          <w:sz w:val="24"/>
        </w:rPr>
      </w:pPr>
      <w:r w:rsidRPr="00E76DC6">
        <w:rPr>
          <w:rFonts w:ascii="Arial" w:hAnsi="Arial" w:cs="Arial"/>
          <w:sz w:val="24"/>
        </w:rPr>
        <w:t>PESTEL is a useful technique for macroenvironment analysis. It can serve as a foundation for developing business strategy and design objectives by identifying the major external forces that affect the organization. It is a technique for examining an organization's external influencing variables, which may be broken down into six main categories: political, economic, sociocultural, technological, environmental, and legal</w:t>
      </w:r>
      <w:r w:rsidR="00DC4724">
        <w:rPr>
          <w:rFonts w:ascii="Arial" w:hAnsi="Arial" w:cs="Arial"/>
          <w:sz w:val="24"/>
        </w:rPr>
        <w:t xml:space="preserve"> (</w:t>
      </w:r>
      <w:r w:rsidR="00DC4724" w:rsidRPr="00E76DC6">
        <w:rPr>
          <w:rFonts w:ascii="Arial" w:hAnsi="Arial" w:cs="Arial"/>
          <w:sz w:val="24"/>
        </w:rPr>
        <w:t>Contributor, 2021</w:t>
      </w:r>
      <w:r w:rsidR="00DC4724">
        <w:rPr>
          <w:rFonts w:ascii="Arial" w:hAnsi="Arial" w:cs="Arial"/>
          <w:sz w:val="24"/>
        </w:rPr>
        <w:t>)</w:t>
      </w:r>
      <w:r w:rsidRPr="00E76DC6">
        <w:rPr>
          <w:rFonts w:ascii="Arial" w:hAnsi="Arial" w:cs="Arial"/>
          <w:sz w:val="24"/>
        </w:rPr>
        <w:t>.</w:t>
      </w:r>
    </w:p>
    <w:p w14:paraId="7F8DDA8D" w14:textId="77777777" w:rsidR="00AF7AEE" w:rsidRPr="00E76DC6" w:rsidRDefault="00000000" w:rsidP="00732514">
      <w:pPr>
        <w:spacing w:line="600" w:lineRule="auto"/>
        <w:rPr>
          <w:rFonts w:ascii="Arial" w:hAnsi="Arial" w:cs="Arial"/>
          <w:sz w:val="24"/>
        </w:rPr>
      </w:pPr>
      <w:r w:rsidRPr="00E76DC6">
        <w:rPr>
          <w:rFonts w:ascii="Arial" w:hAnsi="Arial" w:cs="Arial"/>
          <w:sz w:val="24"/>
        </w:rPr>
        <w:t>Here, the economic and social aspects of Air China are examined.</w:t>
      </w:r>
    </w:p>
    <w:p w14:paraId="00064E8F" w14:textId="747AC70B" w:rsidR="00AF7AEE" w:rsidRPr="00E76DC6" w:rsidRDefault="00000000" w:rsidP="00732514">
      <w:pPr>
        <w:spacing w:line="600" w:lineRule="auto"/>
        <w:rPr>
          <w:rFonts w:ascii="Arial" w:hAnsi="Arial" w:cs="Arial"/>
          <w:sz w:val="24"/>
        </w:rPr>
      </w:pPr>
      <w:r w:rsidRPr="00E76DC6">
        <w:rPr>
          <w:rFonts w:ascii="Arial" w:hAnsi="Arial" w:cs="Arial"/>
          <w:sz w:val="24"/>
        </w:rPr>
        <w:t xml:space="preserve">1. Economic determinants. Business activities in China have a direct impact on </w:t>
      </w:r>
      <w:r w:rsidRPr="00E76DC6">
        <w:rPr>
          <w:rFonts w:ascii="Arial" w:hAnsi="Arial" w:cs="Arial"/>
          <w:sz w:val="24"/>
        </w:rPr>
        <w:lastRenderedPageBreak/>
        <w:t xml:space="preserve">the nation's economic situation. There is no exception in the aviation sector. The airline industry may suffer significantly from China's unstable economy </w:t>
      </w:r>
      <w:proofErr w:type="gramStart"/>
      <w:r w:rsidRPr="00E76DC6">
        <w:rPr>
          <w:rFonts w:ascii="Arial" w:hAnsi="Arial" w:cs="Arial"/>
          <w:sz w:val="24"/>
        </w:rPr>
        <w:t>as a result of</w:t>
      </w:r>
      <w:proofErr w:type="gramEnd"/>
      <w:r w:rsidRPr="00E76DC6">
        <w:rPr>
          <w:rFonts w:ascii="Arial" w:hAnsi="Arial" w:cs="Arial"/>
          <w:sz w:val="24"/>
        </w:rPr>
        <w:t xml:space="preserve"> the pandemic's effects. Air China will carry fewer passengers, but the cost of raw materials might rise. As a result, Air China has lowered ticket rates and cut back on staff, which has resulted to thousands of job losses. Additionally, in addition to the suspension of lines within China, other nations have also curtailed international travel, and the global economic slump has had a certain degree of an adverse effect on Air China</w:t>
      </w:r>
      <w:r w:rsidR="00385249">
        <w:rPr>
          <w:rFonts w:ascii="Arial" w:hAnsi="Arial" w:cs="Arial"/>
          <w:sz w:val="24"/>
        </w:rPr>
        <w:t xml:space="preserve"> (</w:t>
      </w:r>
      <w:r w:rsidR="00385249" w:rsidRPr="0046164D">
        <w:rPr>
          <w:rFonts w:ascii="Arial" w:hAnsi="Arial" w:cs="Arial"/>
          <w:sz w:val="24"/>
        </w:rPr>
        <w:t>Air China</w:t>
      </w:r>
      <w:r w:rsidR="00385249">
        <w:rPr>
          <w:rFonts w:ascii="Arial" w:hAnsi="Arial" w:cs="Arial"/>
          <w:sz w:val="24"/>
        </w:rPr>
        <w:t>,</w:t>
      </w:r>
      <w:r w:rsidR="00385249" w:rsidRPr="0046164D">
        <w:rPr>
          <w:rFonts w:ascii="Arial" w:hAnsi="Arial" w:cs="Arial"/>
          <w:sz w:val="24"/>
        </w:rPr>
        <w:t xml:space="preserve"> 2018)</w:t>
      </w:r>
      <w:r w:rsidRPr="00E76DC6">
        <w:rPr>
          <w:rFonts w:ascii="Arial" w:hAnsi="Arial" w:cs="Arial"/>
          <w:sz w:val="24"/>
        </w:rPr>
        <w:t>.</w:t>
      </w:r>
    </w:p>
    <w:p w14:paraId="0D0076D4" w14:textId="6263651F" w:rsidR="00AF7AEE" w:rsidRPr="00E76DC6" w:rsidRDefault="00000000" w:rsidP="00732514">
      <w:pPr>
        <w:spacing w:line="600" w:lineRule="auto"/>
        <w:rPr>
          <w:rFonts w:ascii="Arial" w:hAnsi="Arial" w:cs="Arial"/>
          <w:sz w:val="24"/>
        </w:rPr>
      </w:pPr>
      <w:r w:rsidRPr="00E76DC6">
        <w:rPr>
          <w:rFonts w:ascii="Arial" w:hAnsi="Arial" w:cs="Arial"/>
          <w:sz w:val="24"/>
        </w:rPr>
        <w:t xml:space="preserve">2. </w:t>
      </w:r>
      <w:r w:rsidR="004E21C7">
        <w:rPr>
          <w:rFonts w:ascii="Arial" w:hAnsi="Arial" w:cs="Arial"/>
          <w:sz w:val="24"/>
        </w:rPr>
        <w:t>S</w:t>
      </w:r>
      <w:r w:rsidRPr="00E76DC6">
        <w:rPr>
          <w:rFonts w:ascii="Arial" w:hAnsi="Arial" w:cs="Arial"/>
          <w:sz w:val="24"/>
        </w:rPr>
        <w:t>ocial</w:t>
      </w:r>
      <w:r w:rsidR="00CE2B1A">
        <w:rPr>
          <w:rFonts w:ascii="Arial" w:hAnsi="Arial" w:cs="Arial"/>
          <w:sz w:val="24"/>
        </w:rPr>
        <w:t xml:space="preserve"> </w:t>
      </w:r>
      <w:r w:rsidRPr="00E76DC6">
        <w:rPr>
          <w:rFonts w:ascii="Arial" w:hAnsi="Arial" w:cs="Arial"/>
          <w:sz w:val="24"/>
        </w:rPr>
        <w:t>influences. The effects of social issues might be more profound and pervasive for Air China, which offers international flights. Because services and hospitality are a priority for airlines. As a result, airlines need to be well-known</w:t>
      </w:r>
      <w:r w:rsidR="004E21C7">
        <w:rPr>
          <w:rFonts w:ascii="Arial" w:hAnsi="Arial" w:cs="Arial"/>
          <w:sz w:val="24"/>
        </w:rPr>
        <w:t xml:space="preserve"> (</w:t>
      </w:r>
      <w:r w:rsidR="004E21C7" w:rsidRPr="00E76DC6">
        <w:rPr>
          <w:rFonts w:ascii="Arial" w:hAnsi="Arial" w:cs="Arial"/>
          <w:sz w:val="24"/>
        </w:rPr>
        <w:t>Pratap, 2021</w:t>
      </w:r>
      <w:r w:rsidR="004E21C7">
        <w:rPr>
          <w:rFonts w:ascii="Arial" w:hAnsi="Arial" w:cs="Arial"/>
          <w:sz w:val="24"/>
        </w:rPr>
        <w:t>)</w:t>
      </w:r>
      <w:r w:rsidRPr="00E76DC6">
        <w:rPr>
          <w:rFonts w:ascii="Arial" w:hAnsi="Arial" w:cs="Arial"/>
          <w:sz w:val="24"/>
        </w:rPr>
        <w:t xml:space="preserve">. However, Air China's operations have been somewhat impacted by recent bad news. For instance, Air China flight attendants yelled at passengers for using their phones throughout the flight, claiming that this compromised aviation safety. and requested that numerous passengers be left stranded while also asking the flight attendants to inspect passengers' cell phones. Due to this, </w:t>
      </w:r>
      <w:proofErr w:type="gramStart"/>
      <w:r w:rsidRPr="00E76DC6">
        <w:rPr>
          <w:rFonts w:ascii="Arial" w:hAnsi="Arial" w:cs="Arial"/>
          <w:sz w:val="24"/>
        </w:rPr>
        <w:t>a number of</w:t>
      </w:r>
      <w:proofErr w:type="gramEnd"/>
      <w:r w:rsidRPr="00E76DC6">
        <w:rPr>
          <w:rFonts w:ascii="Arial" w:hAnsi="Arial" w:cs="Arial"/>
          <w:sz w:val="24"/>
        </w:rPr>
        <w:t xml:space="preserve"> passengers were required to undergo inspection after stepping off the plane and were left detained for seven hours. </w:t>
      </w:r>
      <w:r w:rsidRPr="00E76DC6">
        <w:rPr>
          <w:rFonts w:ascii="Arial" w:hAnsi="Arial" w:cs="Arial"/>
          <w:sz w:val="24"/>
        </w:rPr>
        <w:lastRenderedPageBreak/>
        <w:t>During this period, several of the passengers were even subjected to verbal abuse.</w:t>
      </w:r>
    </w:p>
    <w:p w14:paraId="47F33D4E" w14:textId="0A0B70DE" w:rsidR="00D023B8" w:rsidRPr="00D023B8" w:rsidRDefault="00D023B8" w:rsidP="00D023B8">
      <w:pPr>
        <w:spacing w:line="600" w:lineRule="auto"/>
        <w:rPr>
          <w:rFonts w:ascii="Arial" w:hAnsi="Arial" w:cs="Arial"/>
          <w:sz w:val="24"/>
        </w:rPr>
      </w:pPr>
      <w:r w:rsidRPr="00D023B8">
        <w:rPr>
          <w:rFonts w:ascii="Arial" w:hAnsi="Arial" w:cs="Arial"/>
          <w:sz w:val="24"/>
        </w:rPr>
        <w:t xml:space="preserve">The most significant effects that external forces have on Air China are those that are technological and economic in nature. As a direct consequence of COVID-19, the demand market for worldwide civil aviation has experienced a precipitous decline, and the percentage of passengers who are eager to travel has reached an all-time low. In this context, Air China has shifted a large portion of its air transport capacity to China's internal market, which has also led to a significant increase in the supply of domestic air transport capacity in China, a decline in the utilization rate of aircraft, and </w:t>
      </w:r>
      <w:proofErr w:type="gramStart"/>
      <w:r w:rsidRPr="00D023B8">
        <w:rPr>
          <w:rFonts w:ascii="Arial" w:hAnsi="Arial" w:cs="Arial"/>
          <w:sz w:val="24"/>
        </w:rPr>
        <w:t>a large number of</w:t>
      </w:r>
      <w:proofErr w:type="gramEnd"/>
      <w:r w:rsidRPr="00D023B8">
        <w:rPr>
          <w:rFonts w:ascii="Arial" w:hAnsi="Arial" w:cs="Arial"/>
          <w:sz w:val="24"/>
        </w:rPr>
        <w:t xml:space="preserve"> aircraft ground storage in severe stages. In this context, Air China has shifted a large portion of its air transport capacity to China's internal market. The paradox of actively looking for something</w:t>
      </w:r>
      <w:r>
        <w:rPr>
          <w:rFonts w:ascii="Arial" w:hAnsi="Arial" w:cs="Arial"/>
          <w:sz w:val="24"/>
        </w:rPr>
        <w:t xml:space="preserve"> (</w:t>
      </w:r>
      <w:r w:rsidRPr="00E76DC6">
        <w:rPr>
          <w:rFonts w:ascii="Arial" w:hAnsi="Arial" w:cs="Arial"/>
          <w:sz w:val="24"/>
        </w:rPr>
        <w:t>Shaw, 202</w:t>
      </w:r>
      <w:r>
        <w:rPr>
          <w:rFonts w:ascii="Arial" w:hAnsi="Arial" w:cs="Arial"/>
          <w:sz w:val="24"/>
        </w:rPr>
        <w:t>1)</w:t>
      </w:r>
      <w:r w:rsidRPr="00D023B8">
        <w:rPr>
          <w:rFonts w:ascii="Arial" w:hAnsi="Arial" w:cs="Arial"/>
          <w:sz w:val="24"/>
        </w:rPr>
        <w:t>.</w:t>
      </w:r>
    </w:p>
    <w:p w14:paraId="65DB634E" w14:textId="33BA2A7C" w:rsidR="00AF7AEE" w:rsidRPr="00E76DC6" w:rsidRDefault="00D023B8" w:rsidP="00D023B8">
      <w:pPr>
        <w:spacing w:line="600" w:lineRule="auto"/>
        <w:rPr>
          <w:rFonts w:ascii="Arial" w:hAnsi="Arial" w:cs="Arial"/>
          <w:sz w:val="24"/>
        </w:rPr>
      </w:pPr>
      <w:r w:rsidRPr="00D023B8">
        <w:rPr>
          <w:rFonts w:ascii="Arial" w:hAnsi="Arial" w:cs="Arial"/>
          <w:sz w:val="24"/>
        </w:rPr>
        <w:t xml:space="preserve">Second, there is a persistent gap between supply and demand, which is detrimental to the </w:t>
      </w:r>
      <w:proofErr w:type="gramStart"/>
      <w:r w:rsidRPr="00D023B8">
        <w:rPr>
          <w:rFonts w:ascii="Arial" w:hAnsi="Arial" w:cs="Arial"/>
          <w:sz w:val="24"/>
        </w:rPr>
        <w:t>sector as a whole</w:t>
      </w:r>
      <w:proofErr w:type="gramEnd"/>
      <w:r w:rsidRPr="00D023B8">
        <w:rPr>
          <w:rFonts w:ascii="Arial" w:hAnsi="Arial" w:cs="Arial"/>
          <w:sz w:val="24"/>
        </w:rPr>
        <w:t xml:space="preserve">. Because of the persistent overstock in the market, airlines will remain in a highly competitive environment for the foreseeable future, which will make it difficult for them to regain profitability. When compared to other industries, the production capacity of Air China cannot </w:t>
      </w:r>
      <w:r w:rsidRPr="00D023B8">
        <w:rPr>
          <w:rFonts w:ascii="Arial" w:hAnsi="Arial" w:cs="Arial"/>
          <w:sz w:val="24"/>
        </w:rPr>
        <w:lastRenderedPageBreak/>
        <w:t>be converted in time, which would further increase the operational burden of Air China, which may eventually lead to more significant harm to the technological foundation. For instance, the unused storage space owned by Air China occupies the apron space at the airport, which further restricts the deployment of airport resources, raises the safety risk associated with airport operations, and places a significant amount of strain on the command and operation of the airport</w:t>
      </w:r>
      <w:r w:rsidR="00F31907">
        <w:rPr>
          <w:rFonts w:ascii="Arial" w:hAnsi="Arial" w:cs="Arial"/>
          <w:sz w:val="24"/>
        </w:rPr>
        <w:t xml:space="preserve"> (</w:t>
      </w:r>
      <w:proofErr w:type="spellStart"/>
      <w:r w:rsidR="00F31907" w:rsidRPr="00D023B8">
        <w:rPr>
          <w:rFonts w:ascii="Arial" w:hAnsi="Arial" w:cs="Arial" w:hint="eastAsia"/>
          <w:sz w:val="24"/>
        </w:rPr>
        <w:t>Ç</w:t>
      </w:r>
      <w:r w:rsidR="00F31907" w:rsidRPr="00D023B8">
        <w:rPr>
          <w:rFonts w:ascii="Arial" w:hAnsi="Arial" w:cs="Arial"/>
          <w:sz w:val="24"/>
        </w:rPr>
        <w:t>itilci</w:t>
      </w:r>
      <w:proofErr w:type="spellEnd"/>
      <w:r w:rsidR="00F31907">
        <w:rPr>
          <w:rFonts w:ascii="Arial" w:hAnsi="Arial" w:cs="Arial"/>
          <w:sz w:val="24"/>
        </w:rPr>
        <w:t xml:space="preserve"> &amp;</w:t>
      </w:r>
      <w:r w:rsidR="00F31907" w:rsidRPr="00D023B8">
        <w:rPr>
          <w:rFonts w:ascii="Arial" w:hAnsi="Arial" w:cs="Arial"/>
          <w:sz w:val="24"/>
        </w:rPr>
        <w:t xml:space="preserve"> </w:t>
      </w:r>
      <w:proofErr w:type="spellStart"/>
      <w:r w:rsidR="00F31907" w:rsidRPr="00D023B8">
        <w:rPr>
          <w:rFonts w:ascii="Arial" w:hAnsi="Arial" w:cs="Arial"/>
          <w:sz w:val="24"/>
        </w:rPr>
        <w:t>Akbal</w:t>
      </w:r>
      <w:r w:rsidR="00F31907" w:rsidRPr="00D023B8">
        <w:rPr>
          <w:rFonts w:ascii="Arial" w:hAnsi="Arial" w:cs="Arial" w:hint="cs"/>
          <w:sz w:val="24"/>
        </w:rPr>
        <w:t>ı</w:t>
      </w:r>
      <w:r w:rsidR="00F31907" w:rsidRPr="00D023B8">
        <w:rPr>
          <w:rFonts w:ascii="Arial" w:hAnsi="Arial" w:cs="Arial"/>
          <w:sz w:val="24"/>
        </w:rPr>
        <w:t>k</w:t>
      </w:r>
      <w:proofErr w:type="spellEnd"/>
      <w:r w:rsidR="00F31907" w:rsidRPr="00D023B8">
        <w:rPr>
          <w:rFonts w:ascii="Arial" w:hAnsi="Arial" w:cs="Arial"/>
          <w:sz w:val="24"/>
        </w:rPr>
        <w:t>, 2020)</w:t>
      </w:r>
      <w:r w:rsidRPr="00D023B8">
        <w:rPr>
          <w:rFonts w:ascii="Arial" w:hAnsi="Arial" w:cs="Arial"/>
          <w:sz w:val="24"/>
        </w:rPr>
        <w:t>.</w:t>
      </w:r>
    </w:p>
    <w:p w14:paraId="4283E504" w14:textId="77777777" w:rsidR="00AF7AEE" w:rsidRPr="00E76DC6" w:rsidRDefault="00AF7AEE" w:rsidP="00732514">
      <w:pPr>
        <w:spacing w:line="600" w:lineRule="auto"/>
        <w:rPr>
          <w:rFonts w:ascii="Arial" w:hAnsi="Arial" w:cs="Arial"/>
          <w:sz w:val="24"/>
        </w:rPr>
      </w:pPr>
    </w:p>
    <w:p w14:paraId="58F5A44A" w14:textId="77777777" w:rsidR="00AF7AEE" w:rsidRPr="00DC4724" w:rsidRDefault="00000000" w:rsidP="00DC4724">
      <w:pPr>
        <w:pStyle w:val="2"/>
        <w:spacing w:line="600" w:lineRule="auto"/>
        <w:rPr>
          <w:rFonts w:ascii="Arial" w:hAnsi="Arial" w:cs="Arial"/>
          <w:sz w:val="24"/>
          <w:szCs w:val="24"/>
        </w:rPr>
      </w:pPr>
      <w:bookmarkStart w:id="4" w:name="_Toc140702431"/>
      <w:r w:rsidRPr="00E76DC6">
        <w:rPr>
          <w:rFonts w:ascii="Arial" w:hAnsi="Arial" w:cs="Arial"/>
          <w:sz w:val="24"/>
          <w:szCs w:val="24"/>
        </w:rPr>
        <w:t>Porter's Five Forces</w:t>
      </w:r>
      <w:bookmarkEnd w:id="4"/>
    </w:p>
    <w:p w14:paraId="62ACA2EB" w14:textId="347FA748" w:rsidR="00AF7AEE" w:rsidRPr="00E76DC6" w:rsidRDefault="00000000" w:rsidP="00732514">
      <w:pPr>
        <w:spacing w:line="600" w:lineRule="auto"/>
        <w:rPr>
          <w:rFonts w:ascii="Arial" w:hAnsi="Arial" w:cs="Arial"/>
          <w:sz w:val="24"/>
        </w:rPr>
      </w:pPr>
      <w:r w:rsidRPr="00E76DC6">
        <w:rPr>
          <w:rFonts w:ascii="Arial" w:hAnsi="Arial" w:cs="Arial"/>
          <w:sz w:val="24"/>
        </w:rPr>
        <w:t>To determine the main competing forces in a market, one can utilize Porter's Five Forces Model, a highly effective competitive analysis method. Porter's five forces analysis makes the strong assumption that there are only five significant influences that can affect a firm's competitiveness</w:t>
      </w:r>
      <w:r w:rsidR="005C2F27">
        <w:rPr>
          <w:rFonts w:ascii="Arial" w:hAnsi="Arial" w:cs="Arial"/>
          <w:sz w:val="24"/>
        </w:rPr>
        <w:t xml:space="preserve"> (</w:t>
      </w:r>
      <w:r w:rsidR="005C2F27" w:rsidRPr="005C2F27">
        <w:rPr>
          <w:rFonts w:ascii="Arial" w:hAnsi="Arial" w:cs="Arial"/>
          <w:sz w:val="24"/>
        </w:rPr>
        <w:t>Bowen, 2010)</w:t>
      </w:r>
      <w:r w:rsidRPr="00E76DC6">
        <w:rPr>
          <w:rFonts w:ascii="Arial" w:hAnsi="Arial" w:cs="Arial"/>
          <w:sz w:val="24"/>
        </w:rPr>
        <w:t>. It does this through three processes. Based on a microcosm of Porter's five forces, this research evaluates Air China.</w:t>
      </w:r>
    </w:p>
    <w:p w14:paraId="13F2EAC3" w14:textId="0DC43738" w:rsidR="00AF7AEE" w:rsidRPr="00E76DC6" w:rsidRDefault="005C2F27" w:rsidP="00732514">
      <w:pPr>
        <w:spacing w:line="600" w:lineRule="auto"/>
        <w:rPr>
          <w:rFonts w:ascii="Arial" w:hAnsi="Arial" w:cs="Arial"/>
          <w:sz w:val="24"/>
        </w:rPr>
      </w:pPr>
      <w:r w:rsidRPr="00E76DC6">
        <w:rPr>
          <w:rFonts w:ascii="Arial" w:hAnsi="Arial" w:cs="Arial"/>
          <w:sz w:val="24"/>
        </w:rPr>
        <w:t>Threat</w:t>
      </w:r>
      <w:r>
        <w:rPr>
          <w:rFonts w:ascii="Arial" w:hAnsi="Arial" w:cs="Arial"/>
          <w:sz w:val="24"/>
        </w:rPr>
        <w:t xml:space="preserve"> </w:t>
      </w:r>
      <w:r w:rsidRPr="00E76DC6">
        <w:rPr>
          <w:rFonts w:ascii="Arial" w:hAnsi="Arial" w:cs="Arial"/>
          <w:sz w:val="24"/>
        </w:rPr>
        <w:t xml:space="preserve">of new competitors. Through lower price methods, cost savings, and fresh value propositions for customers, new competitors in the airline business </w:t>
      </w:r>
      <w:r w:rsidRPr="00E76DC6">
        <w:rPr>
          <w:rFonts w:ascii="Arial" w:hAnsi="Arial" w:cs="Arial"/>
          <w:sz w:val="24"/>
        </w:rPr>
        <w:lastRenderedPageBreak/>
        <w:t>have offered novel techniques and put pressure on Air China. For continued competitive advantage, Air China must address these issues and put in place strong barriers</w:t>
      </w:r>
      <w:r w:rsidR="00DD1456">
        <w:rPr>
          <w:rFonts w:ascii="Arial" w:hAnsi="Arial" w:cs="Arial"/>
          <w:sz w:val="24"/>
        </w:rPr>
        <w:t xml:space="preserve"> (</w:t>
      </w:r>
      <w:r w:rsidR="00DD1456" w:rsidRPr="00DD1456">
        <w:rPr>
          <w:rFonts w:ascii="Arial" w:hAnsi="Arial" w:cs="Arial"/>
          <w:sz w:val="24"/>
        </w:rPr>
        <w:t xml:space="preserve">Mecham, </w:t>
      </w:r>
      <w:r w:rsidR="00DD1456">
        <w:rPr>
          <w:rFonts w:ascii="Arial" w:hAnsi="Arial" w:cs="Arial"/>
          <w:sz w:val="24"/>
        </w:rPr>
        <w:t>2010)</w:t>
      </w:r>
      <w:r w:rsidRPr="00E76DC6">
        <w:rPr>
          <w:rFonts w:ascii="Arial" w:hAnsi="Arial" w:cs="Arial"/>
          <w:sz w:val="24"/>
        </w:rPr>
        <w:t>.</w:t>
      </w:r>
    </w:p>
    <w:p w14:paraId="69250910" w14:textId="3362B8C3" w:rsidR="00AF7AEE" w:rsidRPr="00E76DC6" w:rsidRDefault="00000000" w:rsidP="00732514">
      <w:pPr>
        <w:spacing w:line="600" w:lineRule="auto"/>
        <w:rPr>
          <w:rFonts w:ascii="Arial" w:hAnsi="Arial" w:cs="Arial"/>
          <w:sz w:val="24"/>
        </w:rPr>
      </w:pPr>
      <w:r w:rsidRPr="00E76DC6">
        <w:rPr>
          <w:rFonts w:ascii="Arial" w:hAnsi="Arial" w:cs="Arial"/>
          <w:sz w:val="24"/>
        </w:rPr>
        <w:t>The products and services offered by Air China are innovative. New items not only attract new clients, but also give existing clients a reason to continue purchasing Air China goods. Unit fixed costs can be decreased by developing economies of scale. monetary investment in capacity development and R&amp;D</w:t>
      </w:r>
      <w:r w:rsidR="005C2F27">
        <w:rPr>
          <w:rFonts w:ascii="Arial" w:hAnsi="Arial" w:cs="Arial"/>
          <w:sz w:val="24"/>
        </w:rPr>
        <w:t xml:space="preserve"> (</w:t>
      </w:r>
      <w:proofErr w:type="spellStart"/>
      <w:r w:rsidR="005C2F27" w:rsidRPr="005C2F27">
        <w:rPr>
          <w:rFonts w:ascii="Arial" w:hAnsi="Arial" w:cs="Arial"/>
          <w:sz w:val="24"/>
        </w:rPr>
        <w:t>Yuanlin</w:t>
      </w:r>
      <w:proofErr w:type="spellEnd"/>
      <w:r w:rsidR="005C2F27">
        <w:rPr>
          <w:rFonts w:ascii="Arial" w:hAnsi="Arial" w:cs="Arial"/>
          <w:sz w:val="24"/>
        </w:rPr>
        <w:t xml:space="preserve">, &amp; </w:t>
      </w:r>
      <w:r w:rsidR="005C2F27" w:rsidRPr="005C2F27">
        <w:rPr>
          <w:rFonts w:ascii="Arial" w:hAnsi="Arial" w:cs="Arial"/>
          <w:sz w:val="24"/>
        </w:rPr>
        <w:t>Shuang</w:t>
      </w:r>
      <w:r w:rsidR="005C2F27">
        <w:rPr>
          <w:rFonts w:ascii="Arial" w:hAnsi="Arial" w:cs="Arial"/>
          <w:sz w:val="24"/>
        </w:rPr>
        <w:t>,</w:t>
      </w:r>
      <w:r w:rsidR="005C2F27" w:rsidRPr="005C2F27">
        <w:rPr>
          <w:rFonts w:ascii="Arial" w:hAnsi="Arial" w:cs="Arial"/>
          <w:sz w:val="24"/>
        </w:rPr>
        <w:t xml:space="preserve"> </w:t>
      </w:r>
      <w:r w:rsidR="005C2F27">
        <w:rPr>
          <w:rFonts w:ascii="Arial" w:hAnsi="Arial" w:cs="Arial"/>
          <w:sz w:val="24"/>
        </w:rPr>
        <w:t>2016)</w:t>
      </w:r>
      <w:r w:rsidRPr="00E76DC6">
        <w:rPr>
          <w:rFonts w:ascii="Arial" w:hAnsi="Arial" w:cs="Arial"/>
          <w:sz w:val="24"/>
        </w:rPr>
        <w:t xml:space="preserve">. </w:t>
      </w:r>
      <w:proofErr w:type="gramStart"/>
      <w:r w:rsidRPr="00E76DC6">
        <w:rPr>
          <w:rFonts w:ascii="Arial" w:hAnsi="Arial" w:cs="Arial"/>
          <w:sz w:val="24"/>
        </w:rPr>
        <w:t>As long as</w:t>
      </w:r>
      <w:proofErr w:type="gramEnd"/>
      <w:r w:rsidRPr="00E76DC6">
        <w:rPr>
          <w:rFonts w:ascii="Arial" w:hAnsi="Arial" w:cs="Arial"/>
          <w:sz w:val="24"/>
        </w:rPr>
        <w:t xml:space="preserve"> established players like Air China continue to set standards on a regular basis, new competitors are unlikely to enter a dynamic business. It drastically lowers the window for new businesses to realize excessive profits, deterring them from entering the market.</w:t>
      </w:r>
    </w:p>
    <w:p w14:paraId="4CD99CEE" w14:textId="2C08C39C" w:rsidR="00AF7AEE" w:rsidRPr="00E76DC6" w:rsidRDefault="00000000" w:rsidP="00732514">
      <w:pPr>
        <w:spacing w:line="600" w:lineRule="auto"/>
        <w:rPr>
          <w:rFonts w:ascii="Arial" w:hAnsi="Arial" w:cs="Arial"/>
          <w:sz w:val="24"/>
        </w:rPr>
      </w:pPr>
      <w:r w:rsidRPr="00E76DC6">
        <w:rPr>
          <w:rFonts w:ascii="Arial" w:hAnsi="Arial" w:cs="Arial"/>
          <w:sz w:val="24"/>
        </w:rPr>
        <w:t>Almost all aircraft firms buy their raw materials from a wide range of sources. A dominating supplier will lower Air China's market profit. Strong consumer services providers leverage their negotiation position to demand higher rates from the travel and leisure industry</w:t>
      </w:r>
      <w:r w:rsidR="00DD1456">
        <w:rPr>
          <w:rFonts w:ascii="Arial" w:hAnsi="Arial" w:cs="Arial"/>
          <w:sz w:val="24"/>
        </w:rPr>
        <w:t xml:space="preserve"> (</w:t>
      </w:r>
      <w:proofErr w:type="spellStart"/>
      <w:r w:rsidR="00DD1456" w:rsidRPr="00DD1456">
        <w:rPr>
          <w:rFonts w:ascii="Arial" w:hAnsi="Arial" w:cs="Arial"/>
          <w:sz w:val="24"/>
        </w:rPr>
        <w:t>Tretheway</w:t>
      </w:r>
      <w:proofErr w:type="spellEnd"/>
      <w:r w:rsidR="00DD1456" w:rsidRPr="00DD1456">
        <w:rPr>
          <w:rFonts w:ascii="Arial" w:hAnsi="Arial" w:cs="Arial"/>
          <w:sz w:val="24"/>
        </w:rPr>
        <w:t xml:space="preserve">, </w:t>
      </w:r>
      <w:r w:rsidR="00DD1456">
        <w:rPr>
          <w:rFonts w:ascii="Arial" w:hAnsi="Arial" w:cs="Arial"/>
          <w:sz w:val="24"/>
        </w:rPr>
        <w:t>2016)</w:t>
      </w:r>
      <w:r w:rsidRPr="00E76DC6">
        <w:rPr>
          <w:rFonts w:ascii="Arial" w:hAnsi="Arial" w:cs="Arial"/>
          <w:sz w:val="24"/>
        </w:rPr>
        <w:t>. The net result of suppliers' stronger negotiating position is a decline in Air China's total profitability.</w:t>
      </w:r>
    </w:p>
    <w:p w14:paraId="53662270" w14:textId="7AC2C6B1" w:rsidR="00AF7AEE" w:rsidRPr="00E76DC6" w:rsidRDefault="00000000" w:rsidP="00732514">
      <w:pPr>
        <w:spacing w:line="600" w:lineRule="auto"/>
        <w:rPr>
          <w:rFonts w:ascii="Arial" w:hAnsi="Arial" w:cs="Arial"/>
          <w:sz w:val="24"/>
        </w:rPr>
      </w:pPr>
      <w:r w:rsidRPr="00E76DC6">
        <w:rPr>
          <w:rFonts w:ascii="Arial" w:hAnsi="Arial" w:cs="Arial"/>
          <w:sz w:val="24"/>
        </w:rPr>
        <w:t xml:space="preserve">Customers have more negotiating power and are better able to request higher </w:t>
      </w:r>
      <w:r w:rsidRPr="00E76DC6">
        <w:rPr>
          <w:rFonts w:ascii="Arial" w:hAnsi="Arial" w:cs="Arial"/>
          <w:sz w:val="24"/>
        </w:rPr>
        <w:lastRenderedPageBreak/>
        <w:t>discounts and offers when Air China's client base is smaller and more powerful. A sizable customer base for Air China has been developed. This is beneficial in two ways. It will lessen buyers' leverage in negotiations and provide businesses the chance to streamline their sales and production procedures. by creating fresh things quickly</w:t>
      </w:r>
      <w:r w:rsidR="006D1E1B">
        <w:rPr>
          <w:rFonts w:ascii="Arial" w:hAnsi="Arial" w:cs="Arial"/>
          <w:sz w:val="24"/>
        </w:rPr>
        <w:t xml:space="preserve"> (</w:t>
      </w:r>
      <w:proofErr w:type="spellStart"/>
      <w:r w:rsidR="006D1E1B" w:rsidRPr="00070B07">
        <w:rPr>
          <w:rFonts w:ascii="Arial" w:hAnsi="Arial" w:cs="Arial"/>
          <w:sz w:val="24"/>
        </w:rPr>
        <w:t>Kambiz</w:t>
      </w:r>
      <w:proofErr w:type="spellEnd"/>
      <w:r w:rsidR="006D1E1B" w:rsidRPr="00070B07">
        <w:rPr>
          <w:rFonts w:ascii="Arial" w:hAnsi="Arial" w:cs="Arial"/>
          <w:sz w:val="24"/>
        </w:rPr>
        <w:t>, 2005)</w:t>
      </w:r>
      <w:r w:rsidRPr="00E76DC6">
        <w:rPr>
          <w:rFonts w:ascii="Arial" w:hAnsi="Arial" w:cs="Arial"/>
          <w:sz w:val="24"/>
        </w:rPr>
        <w:t>. Customers frequently look for discounts and reductions on already-purchased goods, but if Air China constantly introducing new products, it reduces consumers' negotiating strength</w:t>
      </w:r>
      <w:r w:rsidR="006D1E1B">
        <w:rPr>
          <w:rFonts w:ascii="Arial" w:hAnsi="Arial" w:cs="Arial"/>
          <w:sz w:val="24"/>
        </w:rPr>
        <w:t xml:space="preserve"> (</w:t>
      </w:r>
      <w:proofErr w:type="spellStart"/>
      <w:r w:rsidR="006D1E1B" w:rsidRPr="00070B07">
        <w:rPr>
          <w:rFonts w:ascii="Arial" w:hAnsi="Arial" w:cs="Arial"/>
          <w:sz w:val="24"/>
        </w:rPr>
        <w:t>Mahdizadeh</w:t>
      </w:r>
      <w:proofErr w:type="spellEnd"/>
      <w:r w:rsidR="006D1E1B" w:rsidRPr="00070B07">
        <w:rPr>
          <w:rFonts w:ascii="Arial" w:hAnsi="Arial" w:cs="Arial"/>
          <w:sz w:val="24"/>
        </w:rPr>
        <w:t>, 2009)</w:t>
      </w:r>
      <w:r w:rsidRPr="00E76DC6">
        <w:rPr>
          <w:rFonts w:ascii="Arial" w:hAnsi="Arial" w:cs="Arial"/>
          <w:sz w:val="24"/>
        </w:rPr>
        <w:t>.</w:t>
      </w:r>
    </w:p>
    <w:p w14:paraId="10440393" w14:textId="163E0200" w:rsidR="00AF7AEE" w:rsidRPr="00E76DC6" w:rsidRDefault="00000000" w:rsidP="00732514">
      <w:pPr>
        <w:spacing w:line="600" w:lineRule="auto"/>
        <w:rPr>
          <w:rFonts w:ascii="Arial" w:hAnsi="Arial" w:cs="Arial"/>
          <w:sz w:val="24"/>
        </w:rPr>
      </w:pPr>
      <w:r w:rsidRPr="00E76DC6">
        <w:rPr>
          <w:rFonts w:ascii="Arial" w:hAnsi="Arial" w:cs="Arial"/>
          <w:sz w:val="24"/>
        </w:rPr>
        <w:t>Air China competes in a very cutthroat market in the aviation sector. The organization's total long-term profitability is affected by this competition. Instead of merely vying for a tiny market, Air China collaborates with rivals to increase the market's size through the development of sustainable difference and the acquisition of scale, enhancing its ability to compete</w:t>
      </w:r>
      <w:r w:rsidR="00DD1456">
        <w:rPr>
          <w:rFonts w:ascii="Arial" w:hAnsi="Arial" w:cs="Arial"/>
          <w:sz w:val="24"/>
        </w:rPr>
        <w:t xml:space="preserve"> (</w:t>
      </w:r>
      <w:proofErr w:type="spellStart"/>
      <w:r w:rsidR="00DD1456" w:rsidRPr="00DD1456">
        <w:rPr>
          <w:rFonts w:ascii="Arial" w:hAnsi="Arial" w:cs="Arial"/>
          <w:sz w:val="24"/>
        </w:rPr>
        <w:t>Senguttuvan</w:t>
      </w:r>
      <w:proofErr w:type="spellEnd"/>
      <w:r w:rsidR="00DD1456" w:rsidRPr="00DD1456">
        <w:rPr>
          <w:rFonts w:ascii="Arial" w:hAnsi="Arial" w:cs="Arial"/>
          <w:sz w:val="24"/>
        </w:rPr>
        <w:t xml:space="preserve">, </w:t>
      </w:r>
      <w:r w:rsidR="00DD1456">
        <w:rPr>
          <w:rFonts w:ascii="Arial" w:hAnsi="Arial" w:cs="Arial"/>
          <w:sz w:val="24"/>
        </w:rPr>
        <w:t>2007)</w:t>
      </w:r>
      <w:r w:rsidRPr="00E76DC6">
        <w:rPr>
          <w:rFonts w:ascii="Arial" w:hAnsi="Arial" w:cs="Arial"/>
          <w:sz w:val="24"/>
        </w:rPr>
        <w:t>.</w:t>
      </w:r>
    </w:p>
    <w:p w14:paraId="1C49CC90" w14:textId="77777777" w:rsidR="00AF7AEE" w:rsidRPr="00E76DC6" w:rsidRDefault="00AF7AEE" w:rsidP="00732514">
      <w:pPr>
        <w:spacing w:line="600" w:lineRule="auto"/>
        <w:rPr>
          <w:rFonts w:ascii="Arial" w:hAnsi="Arial" w:cs="Arial"/>
          <w:sz w:val="24"/>
        </w:rPr>
      </w:pPr>
    </w:p>
    <w:p w14:paraId="56395F97" w14:textId="77777777" w:rsidR="00AF7AEE" w:rsidRPr="00DC4724" w:rsidRDefault="00000000" w:rsidP="00DC4724">
      <w:pPr>
        <w:pStyle w:val="2"/>
        <w:spacing w:line="600" w:lineRule="auto"/>
        <w:rPr>
          <w:rFonts w:ascii="Arial" w:hAnsi="Arial" w:cs="Arial"/>
          <w:sz w:val="24"/>
          <w:szCs w:val="24"/>
        </w:rPr>
      </w:pPr>
      <w:bookmarkStart w:id="5" w:name="_Toc140702432"/>
      <w:r w:rsidRPr="00E76DC6">
        <w:rPr>
          <w:rFonts w:ascii="Arial" w:hAnsi="Arial" w:cs="Arial"/>
          <w:sz w:val="24"/>
          <w:szCs w:val="24"/>
        </w:rPr>
        <w:t>Porter's Value Chain</w:t>
      </w:r>
      <w:bookmarkEnd w:id="5"/>
    </w:p>
    <w:p w14:paraId="7215154B" w14:textId="78379E2B" w:rsidR="00AF7AEE" w:rsidRPr="00E76DC6" w:rsidRDefault="00000000" w:rsidP="00732514">
      <w:pPr>
        <w:spacing w:line="600" w:lineRule="auto"/>
        <w:rPr>
          <w:rFonts w:ascii="Arial" w:hAnsi="Arial" w:cs="Arial"/>
          <w:sz w:val="24"/>
        </w:rPr>
      </w:pPr>
      <w:r w:rsidRPr="00E76DC6">
        <w:rPr>
          <w:rFonts w:ascii="Arial" w:hAnsi="Arial" w:cs="Arial"/>
          <w:sz w:val="24"/>
        </w:rPr>
        <w:t xml:space="preserve">The value chain concept developed by Michael Porter aids businesses in examining specific operations that can be incorporated. They get a competitive </w:t>
      </w:r>
      <w:r w:rsidRPr="00E76DC6">
        <w:rPr>
          <w:rFonts w:ascii="Arial" w:hAnsi="Arial" w:cs="Arial"/>
          <w:sz w:val="24"/>
        </w:rPr>
        <w:lastRenderedPageBreak/>
        <w:t>advantage and add value as a result. Operations, outbound and inbound logistics, customer support, sales, and marketing are among the model's primary functions. The current position of Air China is examined from the perspectives of operation and profit in accordance with Michael Porter's value chain</w:t>
      </w:r>
      <w:r w:rsidR="00132233">
        <w:rPr>
          <w:rFonts w:ascii="Arial" w:hAnsi="Arial" w:cs="Arial"/>
          <w:sz w:val="24"/>
        </w:rPr>
        <w:t xml:space="preserve"> (</w:t>
      </w:r>
      <w:r w:rsidR="00132233" w:rsidRPr="00132233">
        <w:rPr>
          <w:rFonts w:ascii="Arial" w:hAnsi="Arial" w:cs="Arial"/>
          <w:sz w:val="24"/>
        </w:rPr>
        <w:t>Serdar, 2017)</w:t>
      </w:r>
      <w:r w:rsidRPr="00E76DC6">
        <w:rPr>
          <w:rFonts w:ascii="Arial" w:hAnsi="Arial" w:cs="Arial"/>
          <w:sz w:val="24"/>
        </w:rPr>
        <w:t>.</w:t>
      </w:r>
    </w:p>
    <w:p w14:paraId="2DDEDE9A" w14:textId="7DA94274" w:rsidR="00AF7AEE" w:rsidRPr="00E76DC6" w:rsidRDefault="00000000" w:rsidP="0085708B">
      <w:pPr>
        <w:spacing w:line="600" w:lineRule="auto"/>
        <w:rPr>
          <w:rFonts w:ascii="Arial" w:hAnsi="Arial" w:cs="Arial"/>
          <w:sz w:val="24"/>
        </w:rPr>
      </w:pPr>
      <w:r w:rsidRPr="00E76DC6">
        <w:rPr>
          <w:rFonts w:ascii="Arial" w:hAnsi="Arial" w:cs="Arial"/>
          <w:sz w:val="24"/>
        </w:rPr>
        <w:t xml:space="preserve">Air China must function effectively, and it must be both technologically sophisticated and effective. To enhance the effectiveness and safety of Air China, the airline hires </w:t>
      </w:r>
      <w:proofErr w:type="gramStart"/>
      <w:r w:rsidRPr="00E76DC6">
        <w:rPr>
          <w:rFonts w:ascii="Arial" w:hAnsi="Arial" w:cs="Arial"/>
          <w:sz w:val="24"/>
        </w:rPr>
        <w:t>particular companies</w:t>
      </w:r>
      <w:proofErr w:type="gramEnd"/>
      <w:r w:rsidRPr="00E76DC6">
        <w:rPr>
          <w:rFonts w:ascii="Arial" w:hAnsi="Arial" w:cs="Arial"/>
          <w:sz w:val="24"/>
        </w:rPr>
        <w:t xml:space="preserve"> to install the equipment and carry out subsequent maintenance</w:t>
      </w:r>
      <w:r w:rsidR="0085708B">
        <w:rPr>
          <w:rFonts w:ascii="Arial" w:hAnsi="Arial" w:cs="Arial"/>
          <w:sz w:val="24"/>
        </w:rPr>
        <w:t>,</w:t>
      </w:r>
      <w:r w:rsidRPr="00E76DC6">
        <w:rPr>
          <w:rFonts w:ascii="Arial" w:hAnsi="Arial" w:cs="Arial"/>
          <w:sz w:val="24"/>
        </w:rPr>
        <w:t xml:space="preserve"> such as machinery, airport services, runways, and worker service training</w:t>
      </w:r>
      <w:r w:rsidR="006D1E1B">
        <w:rPr>
          <w:rFonts w:ascii="Arial" w:hAnsi="Arial" w:cs="Arial"/>
          <w:sz w:val="24"/>
        </w:rPr>
        <w:t xml:space="preserve"> (</w:t>
      </w:r>
      <w:proofErr w:type="spellStart"/>
      <w:r w:rsidR="006D1E1B" w:rsidRPr="008D0DDE">
        <w:rPr>
          <w:rFonts w:ascii="Arial" w:hAnsi="Arial" w:cs="Arial"/>
          <w:sz w:val="24"/>
        </w:rPr>
        <w:t>Goudarzi</w:t>
      </w:r>
      <w:proofErr w:type="spellEnd"/>
      <w:r w:rsidR="006D1E1B">
        <w:rPr>
          <w:rFonts w:ascii="Arial" w:hAnsi="Arial" w:cs="Arial"/>
          <w:sz w:val="24"/>
        </w:rPr>
        <w:t xml:space="preserve">, </w:t>
      </w:r>
      <w:r w:rsidR="006D1E1B" w:rsidRPr="008D0DDE">
        <w:rPr>
          <w:rFonts w:ascii="Arial" w:hAnsi="Arial" w:cs="Arial"/>
          <w:sz w:val="24"/>
        </w:rPr>
        <w:t>2011)</w:t>
      </w:r>
      <w:r w:rsidRPr="00E76DC6">
        <w:rPr>
          <w:rFonts w:ascii="Arial" w:hAnsi="Arial" w:cs="Arial"/>
          <w:sz w:val="24"/>
        </w:rPr>
        <w:t>. The performance of Air China is maintained at a very high level by this type of management. The main purpose of these operations is to get people ready for the conversion of raw resources into finished goods</w:t>
      </w:r>
      <w:r w:rsidR="0085708B">
        <w:rPr>
          <w:rFonts w:ascii="Arial" w:hAnsi="Arial" w:cs="Arial"/>
          <w:sz w:val="24"/>
        </w:rPr>
        <w:t xml:space="preserve"> (</w:t>
      </w:r>
      <w:r w:rsidR="0085708B" w:rsidRPr="00D023B8">
        <w:rPr>
          <w:rFonts w:ascii="Arial" w:hAnsi="Arial" w:cs="Arial"/>
          <w:sz w:val="24"/>
        </w:rPr>
        <w:t>Battisti</w:t>
      </w:r>
      <w:r w:rsidR="0085708B">
        <w:rPr>
          <w:rFonts w:ascii="Arial" w:hAnsi="Arial" w:cs="Arial"/>
          <w:sz w:val="24"/>
        </w:rPr>
        <w:t xml:space="preserve"> et</w:t>
      </w:r>
      <w:r w:rsidR="0085708B">
        <w:rPr>
          <w:rFonts w:ascii="Arial" w:hAnsi="Arial" w:cs="Arial" w:hint="eastAsia"/>
          <w:sz w:val="24"/>
        </w:rPr>
        <w:t xml:space="preserve"> </w:t>
      </w:r>
      <w:r w:rsidR="0085708B">
        <w:rPr>
          <w:rFonts w:ascii="Arial" w:hAnsi="Arial" w:cs="Arial"/>
          <w:sz w:val="24"/>
        </w:rPr>
        <w:t xml:space="preserve">al, </w:t>
      </w:r>
      <w:r w:rsidR="0085708B" w:rsidRPr="00D023B8">
        <w:rPr>
          <w:rFonts w:ascii="Arial" w:hAnsi="Arial" w:cs="Arial"/>
          <w:sz w:val="24"/>
        </w:rPr>
        <w:t>2022)</w:t>
      </w:r>
      <w:r w:rsidRPr="00E76DC6">
        <w:rPr>
          <w:rFonts w:ascii="Arial" w:hAnsi="Arial" w:cs="Arial"/>
          <w:sz w:val="24"/>
        </w:rPr>
        <w:t>.</w:t>
      </w:r>
    </w:p>
    <w:p w14:paraId="5A0E7344" w14:textId="1576CD58" w:rsidR="00AF7AEE" w:rsidRDefault="00000000" w:rsidP="00732514">
      <w:pPr>
        <w:spacing w:line="600" w:lineRule="auto"/>
        <w:rPr>
          <w:rFonts w:ascii="Arial" w:hAnsi="Arial" w:cs="Arial"/>
          <w:sz w:val="24"/>
        </w:rPr>
      </w:pPr>
      <w:r w:rsidRPr="00E76DC6">
        <w:rPr>
          <w:rFonts w:ascii="Arial" w:hAnsi="Arial" w:cs="Arial"/>
          <w:sz w:val="24"/>
        </w:rPr>
        <w:t xml:space="preserve">Because they have the most up-to-date equipment, personnel, and technology, Air China </w:t>
      </w:r>
      <w:proofErr w:type="gramStart"/>
      <w:r w:rsidRPr="00E76DC6">
        <w:rPr>
          <w:rFonts w:ascii="Arial" w:hAnsi="Arial" w:cs="Arial"/>
          <w:sz w:val="24"/>
        </w:rPr>
        <w:t>is able to</w:t>
      </w:r>
      <w:proofErr w:type="gramEnd"/>
      <w:r w:rsidRPr="00E76DC6">
        <w:rPr>
          <w:rFonts w:ascii="Arial" w:hAnsi="Arial" w:cs="Arial"/>
          <w:sz w:val="24"/>
        </w:rPr>
        <w:t xml:space="preserve"> thrive and be profitable in a challenging climate, generate substantial profits, and maintain their existence</w:t>
      </w:r>
      <w:r w:rsidR="00DD1456">
        <w:rPr>
          <w:rFonts w:ascii="Arial" w:hAnsi="Arial" w:cs="Arial"/>
          <w:sz w:val="24"/>
        </w:rPr>
        <w:t xml:space="preserve"> (</w:t>
      </w:r>
      <w:r w:rsidR="00DD1456" w:rsidRPr="00DD1456">
        <w:rPr>
          <w:rFonts w:ascii="Arial" w:hAnsi="Arial" w:cs="Arial"/>
          <w:sz w:val="24"/>
        </w:rPr>
        <w:t xml:space="preserve">Shaw, </w:t>
      </w:r>
      <w:r w:rsidR="00DD1456">
        <w:rPr>
          <w:rFonts w:ascii="Arial" w:hAnsi="Arial" w:cs="Arial"/>
          <w:sz w:val="24"/>
        </w:rPr>
        <w:t>2011)</w:t>
      </w:r>
      <w:r w:rsidRPr="00E76DC6">
        <w:rPr>
          <w:rFonts w:ascii="Arial" w:hAnsi="Arial" w:cs="Arial"/>
          <w:sz w:val="24"/>
        </w:rPr>
        <w:t xml:space="preserve">. Excellent customer service and a steady stream of profits are ensured by the staff's abilities and attitudes. The company's designs are also incredibly alluring, </w:t>
      </w:r>
      <w:r w:rsidRPr="00E76DC6">
        <w:rPr>
          <w:rFonts w:ascii="Arial" w:hAnsi="Arial" w:cs="Arial"/>
          <w:sz w:val="24"/>
        </w:rPr>
        <w:lastRenderedPageBreak/>
        <w:t>which helps them keep clients. For instance, because a trip can bring back many passengers, planes are roomy and comfortable, and refreshments are offered. This makes it possible for them to generate steady revenues</w:t>
      </w:r>
      <w:r w:rsidR="00F81711">
        <w:rPr>
          <w:rFonts w:ascii="Arial" w:hAnsi="Arial" w:cs="Arial"/>
          <w:sz w:val="24"/>
        </w:rPr>
        <w:t xml:space="preserve"> (</w:t>
      </w:r>
      <w:proofErr w:type="spellStart"/>
      <w:r w:rsidR="00F81711" w:rsidRPr="00F81711">
        <w:rPr>
          <w:rFonts w:ascii="Arial" w:hAnsi="Arial" w:cs="Arial"/>
          <w:sz w:val="24"/>
        </w:rPr>
        <w:t>Doganis</w:t>
      </w:r>
      <w:proofErr w:type="spellEnd"/>
      <w:r w:rsidR="00F81711" w:rsidRPr="00F81711">
        <w:rPr>
          <w:rFonts w:ascii="Arial" w:hAnsi="Arial" w:cs="Arial"/>
          <w:sz w:val="24"/>
        </w:rPr>
        <w:t>, 2006)</w:t>
      </w:r>
      <w:r w:rsidRPr="00E76DC6">
        <w:rPr>
          <w:rFonts w:ascii="Arial" w:hAnsi="Arial" w:cs="Arial"/>
          <w:sz w:val="24"/>
        </w:rPr>
        <w:t>.</w:t>
      </w:r>
    </w:p>
    <w:p w14:paraId="2FBD45EC" w14:textId="77777777" w:rsidR="00687C62" w:rsidRDefault="00687C62" w:rsidP="00732514">
      <w:pPr>
        <w:spacing w:line="600" w:lineRule="auto"/>
        <w:rPr>
          <w:rFonts w:ascii="Arial" w:hAnsi="Arial" w:cs="Arial"/>
          <w:sz w:val="24"/>
        </w:rPr>
      </w:pPr>
    </w:p>
    <w:p w14:paraId="7690415C" w14:textId="77777777" w:rsidR="00687C62" w:rsidRPr="00687C62" w:rsidRDefault="00687C62" w:rsidP="00687C62">
      <w:pPr>
        <w:pStyle w:val="2"/>
        <w:spacing w:line="600" w:lineRule="auto"/>
        <w:rPr>
          <w:rFonts w:ascii="Arial" w:hAnsi="Arial" w:cs="Arial"/>
          <w:sz w:val="24"/>
          <w:szCs w:val="24"/>
        </w:rPr>
      </w:pPr>
      <w:bookmarkStart w:id="6" w:name="_Toc140702433"/>
      <w:r w:rsidRPr="00E76DC6">
        <w:rPr>
          <w:rFonts w:ascii="Arial" w:hAnsi="Arial" w:cs="Arial"/>
          <w:sz w:val="24"/>
          <w:szCs w:val="24"/>
        </w:rPr>
        <w:t>SWOT</w:t>
      </w:r>
      <w:bookmarkEnd w:id="6"/>
    </w:p>
    <w:p w14:paraId="172870AB" w14:textId="4067EAC9" w:rsidR="00687C62" w:rsidRPr="00E76DC6" w:rsidRDefault="00687C62" w:rsidP="00687C62">
      <w:pPr>
        <w:spacing w:line="600" w:lineRule="auto"/>
        <w:rPr>
          <w:rFonts w:ascii="Arial" w:hAnsi="Arial" w:cs="Arial"/>
          <w:sz w:val="24"/>
        </w:rPr>
      </w:pPr>
      <w:r w:rsidRPr="00E76DC6">
        <w:rPr>
          <w:rFonts w:ascii="Arial" w:hAnsi="Arial" w:cs="Arial"/>
          <w:sz w:val="24"/>
        </w:rPr>
        <w:t xml:space="preserve">SWOT analysis involves listing and evaluating the primary internal benefits, disadvantages, and external opportunities and dangers of the study item through investigation, and then using the results to make </w:t>
      </w:r>
      <w:proofErr w:type="gramStart"/>
      <w:r w:rsidRPr="00E76DC6">
        <w:rPr>
          <w:rFonts w:ascii="Arial" w:hAnsi="Arial" w:cs="Arial"/>
          <w:sz w:val="24"/>
        </w:rPr>
        <w:t>a number of</w:t>
      </w:r>
      <w:proofErr w:type="gramEnd"/>
      <w:r w:rsidRPr="00E76DC6">
        <w:rPr>
          <w:rFonts w:ascii="Arial" w:hAnsi="Arial" w:cs="Arial"/>
          <w:sz w:val="24"/>
        </w:rPr>
        <w:t xml:space="preserve"> decision-related inferences</w:t>
      </w:r>
      <w:r w:rsidR="00132233">
        <w:rPr>
          <w:rFonts w:ascii="Arial" w:hAnsi="Arial" w:cs="Arial"/>
          <w:sz w:val="24"/>
        </w:rPr>
        <w:t xml:space="preserve"> (</w:t>
      </w:r>
      <w:r w:rsidR="00132233" w:rsidRPr="00132233">
        <w:rPr>
          <w:rFonts w:ascii="Arial" w:hAnsi="Arial" w:cs="Arial"/>
          <w:sz w:val="24"/>
        </w:rPr>
        <w:t>Porter, 2018)</w:t>
      </w:r>
      <w:r w:rsidRPr="00E76DC6">
        <w:rPr>
          <w:rFonts w:ascii="Arial" w:hAnsi="Arial" w:cs="Arial"/>
          <w:sz w:val="24"/>
        </w:rPr>
        <w:t>. Strengths, Weaknesses, Opportunities, and Threats are represented by the letters SWOT.</w:t>
      </w:r>
    </w:p>
    <w:p w14:paraId="0577088C" w14:textId="16F6A802" w:rsidR="00687C62" w:rsidRPr="00E76DC6" w:rsidRDefault="00687C62" w:rsidP="00687C62">
      <w:pPr>
        <w:spacing w:line="600" w:lineRule="auto"/>
        <w:rPr>
          <w:rFonts w:ascii="Arial" w:hAnsi="Arial" w:cs="Arial"/>
          <w:sz w:val="24"/>
        </w:rPr>
      </w:pPr>
      <w:r w:rsidRPr="00E76DC6">
        <w:rPr>
          <w:rFonts w:ascii="Arial" w:hAnsi="Arial" w:cs="Arial"/>
          <w:sz w:val="24"/>
        </w:rPr>
        <w:t xml:space="preserve">1. </w:t>
      </w:r>
      <w:r>
        <w:rPr>
          <w:rFonts w:ascii="Helvetica Neue" w:eastAsia="宋体" w:hAnsi="Helvetica Neue" w:cs="Helvetica Neue"/>
          <w:color w:val="000000"/>
          <w:kern w:val="0"/>
          <w:sz w:val="26"/>
          <w:szCs w:val="26"/>
          <w14:ligatures w14:val="none"/>
        </w:rPr>
        <w:t>Strengths</w:t>
      </w:r>
      <w:r w:rsidRPr="00E76DC6">
        <w:rPr>
          <w:rFonts w:ascii="Arial" w:hAnsi="Arial" w:cs="Arial"/>
          <w:sz w:val="24"/>
        </w:rPr>
        <w:t>. Airline tickets are still pricey even though they are the most popular mode of transportation for international travel. As a result, only people with earnings above a particular threshold can pay expensive flights. With a high income and thus high profits, Air China can benefit</w:t>
      </w:r>
      <w:r w:rsidR="0085708B">
        <w:rPr>
          <w:rFonts w:ascii="Arial" w:hAnsi="Arial" w:cs="Arial"/>
          <w:sz w:val="24"/>
        </w:rPr>
        <w:t xml:space="preserve"> (</w:t>
      </w:r>
      <w:proofErr w:type="spellStart"/>
      <w:r w:rsidR="0085708B" w:rsidRPr="0085708B">
        <w:rPr>
          <w:rFonts w:ascii="Arial" w:hAnsi="Arial" w:cs="Arial"/>
          <w:sz w:val="24"/>
        </w:rPr>
        <w:t>Atalan</w:t>
      </w:r>
      <w:proofErr w:type="spellEnd"/>
      <w:r w:rsidR="0085708B" w:rsidRPr="0085708B">
        <w:rPr>
          <w:rFonts w:ascii="Arial" w:hAnsi="Arial" w:cs="Arial"/>
          <w:sz w:val="24"/>
        </w:rPr>
        <w:t>, 2022)</w:t>
      </w:r>
      <w:r w:rsidRPr="00E76DC6">
        <w:rPr>
          <w:rFonts w:ascii="Arial" w:hAnsi="Arial" w:cs="Arial"/>
          <w:sz w:val="24"/>
        </w:rPr>
        <w:t xml:space="preserve">. In-depth research has also been done to guarantee the security of air travel. Compared to other forms of transportation, flying is safe. </w:t>
      </w:r>
      <w:proofErr w:type="gramStart"/>
      <w:r w:rsidRPr="00E76DC6">
        <w:rPr>
          <w:rFonts w:ascii="Arial" w:hAnsi="Arial" w:cs="Arial"/>
          <w:sz w:val="24"/>
        </w:rPr>
        <w:t>So</w:t>
      </w:r>
      <w:proofErr w:type="gramEnd"/>
      <w:r w:rsidRPr="00E76DC6">
        <w:rPr>
          <w:rFonts w:ascii="Arial" w:hAnsi="Arial" w:cs="Arial"/>
          <w:sz w:val="24"/>
        </w:rPr>
        <w:t xml:space="preserve"> Air China is quick and safe, </w:t>
      </w:r>
      <w:r w:rsidRPr="00E76DC6">
        <w:rPr>
          <w:rFonts w:ascii="Arial" w:hAnsi="Arial" w:cs="Arial"/>
          <w:sz w:val="24"/>
        </w:rPr>
        <w:lastRenderedPageBreak/>
        <w:t>as is the entire airline business.</w:t>
      </w:r>
    </w:p>
    <w:p w14:paraId="428F8DB8" w14:textId="6FF76CF1" w:rsidR="00687C62" w:rsidRPr="00E76DC6" w:rsidRDefault="00687C62" w:rsidP="00687C62">
      <w:pPr>
        <w:spacing w:line="600" w:lineRule="auto"/>
        <w:rPr>
          <w:rFonts w:ascii="Arial" w:hAnsi="Arial" w:cs="Arial"/>
          <w:sz w:val="24"/>
        </w:rPr>
      </w:pPr>
      <w:r w:rsidRPr="00E76DC6">
        <w:rPr>
          <w:rFonts w:ascii="Arial" w:hAnsi="Arial" w:cs="Arial"/>
          <w:sz w:val="24"/>
        </w:rPr>
        <w:t xml:space="preserve">2. </w:t>
      </w:r>
      <w:r>
        <w:rPr>
          <w:rFonts w:ascii="Helvetica Neue" w:eastAsia="宋体" w:hAnsi="Helvetica Neue" w:cs="Helvetica Neue"/>
          <w:color w:val="000000"/>
          <w:kern w:val="0"/>
          <w:sz w:val="26"/>
          <w:szCs w:val="26"/>
          <w14:ligatures w14:val="none"/>
        </w:rPr>
        <w:t>Weaknesses.</w:t>
      </w:r>
      <w:r w:rsidRPr="00E76DC6">
        <w:rPr>
          <w:rFonts w:ascii="Arial" w:hAnsi="Arial" w:cs="Arial"/>
          <w:sz w:val="24"/>
        </w:rPr>
        <w:t xml:space="preserve"> Modern technology is present in airports in affluent nations, in sharp contrast to the airlines that use their infrastructure in airports in less developed nations. As a result, China's technological constraints are an obstacle for Air China</w:t>
      </w:r>
      <w:r w:rsidR="006D1E1B">
        <w:rPr>
          <w:rFonts w:ascii="Arial" w:hAnsi="Arial" w:cs="Arial"/>
          <w:sz w:val="24"/>
        </w:rPr>
        <w:t xml:space="preserve"> (</w:t>
      </w:r>
      <w:proofErr w:type="spellStart"/>
      <w:r w:rsidR="006D1E1B" w:rsidRPr="00070B07">
        <w:rPr>
          <w:rFonts w:ascii="Arial" w:hAnsi="Arial" w:cs="Arial"/>
          <w:sz w:val="24"/>
        </w:rPr>
        <w:t>Ahmadvand</w:t>
      </w:r>
      <w:proofErr w:type="spellEnd"/>
      <w:r w:rsidR="006D1E1B" w:rsidRPr="00070B07">
        <w:rPr>
          <w:rFonts w:ascii="Arial" w:hAnsi="Arial" w:cs="Arial"/>
          <w:sz w:val="24"/>
        </w:rPr>
        <w:t>, 2008)</w:t>
      </w:r>
      <w:r w:rsidRPr="00E76DC6">
        <w:rPr>
          <w:rFonts w:ascii="Arial" w:hAnsi="Arial" w:cs="Arial"/>
          <w:sz w:val="24"/>
        </w:rPr>
        <w:t xml:space="preserve">. Despite significant financial investments in Air China's growth, the ground infrastructure of its airports has not significantly improved. Air China has adopted new technologies </w:t>
      </w:r>
      <w:proofErr w:type="gramStart"/>
      <w:r w:rsidRPr="00E76DC6">
        <w:rPr>
          <w:rFonts w:ascii="Arial" w:hAnsi="Arial" w:cs="Arial"/>
          <w:sz w:val="24"/>
        </w:rPr>
        <w:t>in order to</w:t>
      </w:r>
      <w:proofErr w:type="gramEnd"/>
      <w:r w:rsidRPr="00E76DC6">
        <w:rPr>
          <w:rFonts w:ascii="Arial" w:hAnsi="Arial" w:cs="Arial"/>
          <w:sz w:val="24"/>
        </w:rPr>
        <w:t xml:space="preserve"> stay competitive, but doing so has come at a hefty cost due to the strong rivalry in the Chinese aviation market</w:t>
      </w:r>
      <w:r w:rsidR="00DD1456">
        <w:rPr>
          <w:rFonts w:ascii="Arial" w:hAnsi="Arial" w:cs="Arial"/>
          <w:sz w:val="24"/>
        </w:rPr>
        <w:t xml:space="preserve"> (</w:t>
      </w:r>
      <w:r w:rsidR="00DD1456" w:rsidRPr="00DD1456">
        <w:rPr>
          <w:rFonts w:ascii="Arial" w:hAnsi="Arial" w:cs="Arial"/>
          <w:sz w:val="24"/>
        </w:rPr>
        <w:t xml:space="preserve">Knorr, </w:t>
      </w:r>
      <w:r w:rsidR="00DD1456">
        <w:rPr>
          <w:rFonts w:ascii="Arial" w:hAnsi="Arial" w:cs="Arial"/>
          <w:sz w:val="24"/>
        </w:rPr>
        <w:t>2018)</w:t>
      </w:r>
      <w:r w:rsidRPr="00E76DC6">
        <w:rPr>
          <w:rFonts w:ascii="Arial" w:hAnsi="Arial" w:cs="Arial"/>
          <w:sz w:val="24"/>
        </w:rPr>
        <w:t>.</w:t>
      </w:r>
    </w:p>
    <w:p w14:paraId="183CA1CA" w14:textId="44DCE0CC" w:rsidR="00687C62" w:rsidRPr="00E76DC6" w:rsidRDefault="00687C62" w:rsidP="00687C62">
      <w:pPr>
        <w:spacing w:line="600" w:lineRule="auto"/>
        <w:rPr>
          <w:rFonts w:ascii="Arial" w:hAnsi="Arial" w:cs="Arial"/>
          <w:sz w:val="24"/>
        </w:rPr>
      </w:pPr>
      <w:r w:rsidRPr="00E76DC6">
        <w:rPr>
          <w:rFonts w:ascii="Arial" w:hAnsi="Arial" w:cs="Arial"/>
          <w:sz w:val="24"/>
        </w:rPr>
        <w:t xml:space="preserve">3. </w:t>
      </w:r>
      <w:r>
        <w:rPr>
          <w:rFonts w:ascii="Helvetica Neue" w:eastAsia="宋体" w:hAnsi="Helvetica Neue" w:cs="Helvetica Neue"/>
          <w:color w:val="000000"/>
          <w:kern w:val="0"/>
          <w:sz w:val="26"/>
          <w:szCs w:val="26"/>
          <w14:ligatures w14:val="none"/>
        </w:rPr>
        <w:t>Opportunities.</w:t>
      </w:r>
      <w:r w:rsidRPr="00E76DC6">
        <w:rPr>
          <w:rFonts w:ascii="Arial" w:hAnsi="Arial" w:cs="Arial"/>
          <w:sz w:val="24"/>
        </w:rPr>
        <w:t xml:space="preserve"> People are now able to experience other cultures and adventures thanks to the expansion of tourism. Due to the extensive use of technology and social media, Air China has increased the number of flights to popular tourist sites to expose passengers to additional places. Air China can utilize technological advantages while also ensuring that expenses are kept to a minimum</w:t>
      </w:r>
      <w:r w:rsidR="006D1E1B">
        <w:rPr>
          <w:rFonts w:ascii="Arial" w:hAnsi="Arial" w:cs="Arial"/>
          <w:sz w:val="24"/>
        </w:rPr>
        <w:t xml:space="preserve"> (</w:t>
      </w:r>
      <w:proofErr w:type="spellStart"/>
      <w:r w:rsidR="006D1E1B" w:rsidRPr="008D0DDE">
        <w:rPr>
          <w:rFonts w:ascii="Arial" w:hAnsi="Arial" w:cs="Arial"/>
          <w:sz w:val="24"/>
        </w:rPr>
        <w:t>Azimi</w:t>
      </w:r>
      <w:proofErr w:type="spellEnd"/>
      <w:r w:rsidR="006D1E1B">
        <w:rPr>
          <w:rFonts w:ascii="Arial" w:hAnsi="Arial" w:cs="Arial"/>
          <w:sz w:val="24"/>
        </w:rPr>
        <w:t>,</w:t>
      </w:r>
      <w:r w:rsidR="006D1E1B" w:rsidRPr="008D0DDE">
        <w:rPr>
          <w:rFonts w:ascii="Arial" w:hAnsi="Arial" w:cs="Arial"/>
          <w:sz w:val="24"/>
        </w:rPr>
        <w:t xml:space="preserve"> 2010)</w:t>
      </w:r>
      <w:r w:rsidRPr="00E76DC6">
        <w:rPr>
          <w:rFonts w:ascii="Arial" w:hAnsi="Arial" w:cs="Arial"/>
          <w:sz w:val="24"/>
        </w:rPr>
        <w:t xml:space="preserve">. Air China is active outside of China </w:t>
      </w:r>
      <w:proofErr w:type="gramStart"/>
      <w:r w:rsidRPr="00E76DC6">
        <w:rPr>
          <w:rFonts w:ascii="Arial" w:hAnsi="Arial" w:cs="Arial"/>
          <w:sz w:val="24"/>
        </w:rPr>
        <w:t>as a result of</w:t>
      </w:r>
      <w:proofErr w:type="gramEnd"/>
      <w:r w:rsidRPr="00E76DC6">
        <w:rPr>
          <w:rFonts w:ascii="Arial" w:hAnsi="Arial" w:cs="Arial"/>
          <w:sz w:val="24"/>
        </w:rPr>
        <w:t xml:space="preserve"> increased globalization. The airline can improve its visibility by providing flights to additional places, which has a direct impact on the reputation and image of the business</w:t>
      </w:r>
      <w:r w:rsidR="00313CBC">
        <w:rPr>
          <w:rFonts w:ascii="Arial" w:hAnsi="Arial" w:cs="Arial"/>
          <w:sz w:val="24"/>
        </w:rPr>
        <w:t xml:space="preserve"> (</w:t>
      </w:r>
      <w:r w:rsidR="00313CBC" w:rsidRPr="00313CBC">
        <w:rPr>
          <w:rFonts w:ascii="Arial" w:hAnsi="Arial" w:cs="Arial"/>
          <w:sz w:val="24"/>
        </w:rPr>
        <w:t>Wu, 2013).</w:t>
      </w:r>
    </w:p>
    <w:p w14:paraId="691782F8" w14:textId="06C514D9" w:rsidR="00687C62" w:rsidRPr="00E76DC6" w:rsidRDefault="00687C62" w:rsidP="00687C62">
      <w:pPr>
        <w:spacing w:line="600" w:lineRule="auto"/>
        <w:rPr>
          <w:rFonts w:ascii="Arial" w:hAnsi="Arial" w:cs="Arial"/>
          <w:sz w:val="24"/>
        </w:rPr>
      </w:pPr>
      <w:r>
        <w:rPr>
          <w:rFonts w:ascii="Arial" w:hAnsi="Arial" w:cs="Arial"/>
          <w:sz w:val="24"/>
        </w:rPr>
        <w:lastRenderedPageBreak/>
        <w:t xml:space="preserve">4. </w:t>
      </w:r>
      <w:r>
        <w:rPr>
          <w:rFonts w:ascii="Helvetica Neue" w:eastAsia="宋体" w:hAnsi="Helvetica Neue" w:cs="Helvetica Neue"/>
          <w:color w:val="000000"/>
          <w:kern w:val="0"/>
          <w:sz w:val="26"/>
          <w:szCs w:val="26"/>
          <w14:ligatures w14:val="none"/>
        </w:rPr>
        <w:t>Threats.</w:t>
      </w:r>
      <w:r w:rsidRPr="00E76DC6">
        <w:rPr>
          <w:rFonts w:ascii="Arial" w:hAnsi="Arial" w:cs="Arial"/>
          <w:sz w:val="24"/>
        </w:rPr>
        <w:t xml:space="preserve"> COVID-19 impacts the airline industry first. Strict border controls caused a decline in Air China's revenues, almost no passengers, and even the cancellation of several flights. The advent of low-cost carriers and new airlines offering low-cost flights in China's aviation business has also increased competition in the aviation market. Due to this, Air China's market share has decreased somewhat</w:t>
      </w:r>
      <w:r w:rsidR="00132233">
        <w:rPr>
          <w:rFonts w:ascii="Arial" w:hAnsi="Arial" w:cs="Arial"/>
          <w:sz w:val="24"/>
        </w:rPr>
        <w:t xml:space="preserve"> (</w:t>
      </w:r>
      <w:r w:rsidR="00132233" w:rsidRPr="00132233">
        <w:rPr>
          <w:rFonts w:ascii="Arial" w:hAnsi="Arial" w:cs="Arial"/>
          <w:sz w:val="24"/>
        </w:rPr>
        <w:t xml:space="preserve">Porter, </w:t>
      </w:r>
      <w:r w:rsidR="00132233">
        <w:rPr>
          <w:rFonts w:ascii="Arial" w:hAnsi="Arial" w:cs="Arial"/>
          <w:sz w:val="24"/>
        </w:rPr>
        <w:t>2018)</w:t>
      </w:r>
      <w:r w:rsidRPr="00E76DC6">
        <w:rPr>
          <w:rFonts w:ascii="Arial" w:hAnsi="Arial" w:cs="Arial"/>
          <w:sz w:val="24"/>
        </w:rPr>
        <w:t>.</w:t>
      </w:r>
    </w:p>
    <w:p w14:paraId="54B67416" w14:textId="77777777" w:rsidR="00687C62" w:rsidRPr="00687C62" w:rsidRDefault="00687C62" w:rsidP="00732514">
      <w:pPr>
        <w:spacing w:line="600" w:lineRule="auto"/>
        <w:rPr>
          <w:rFonts w:ascii="Arial" w:hAnsi="Arial" w:cs="Arial"/>
          <w:sz w:val="24"/>
        </w:rPr>
      </w:pPr>
    </w:p>
    <w:p w14:paraId="7768CFD1" w14:textId="77777777" w:rsidR="00AF7AEE" w:rsidRPr="00DC4724" w:rsidRDefault="00000000" w:rsidP="00DC4724">
      <w:pPr>
        <w:pStyle w:val="1"/>
        <w:spacing w:line="600" w:lineRule="auto"/>
        <w:rPr>
          <w:rFonts w:ascii="Arial" w:hAnsi="Arial" w:cs="Arial"/>
          <w:sz w:val="24"/>
          <w:szCs w:val="24"/>
        </w:rPr>
      </w:pPr>
      <w:bookmarkStart w:id="7" w:name="_Toc140702434"/>
      <w:r w:rsidRPr="00E76DC6">
        <w:rPr>
          <w:rFonts w:ascii="Arial" w:hAnsi="Arial" w:cs="Arial"/>
          <w:sz w:val="24"/>
          <w:szCs w:val="24"/>
        </w:rPr>
        <w:t>Conclusion</w:t>
      </w:r>
      <w:bookmarkEnd w:id="7"/>
    </w:p>
    <w:p w14:paraId="2AA809A0" w14:textId="77777777" w:rsidR="00DC2C7E" w:rsidRDefault="00DC2C7E" w:rsidP="00732514">
      <w:pPr>
        <w:spacing w:line="600" w:lineRule="auto"/>
        <w:rPr>
          <w:rFonts w:ascii="Arial" w:hAnsi="Arial" w:cs="Arial"/>
          <w:sz w:val="24"/>
        </w:rPr>
      </w:pPr>
      <w:r w:rsidRPr="00DC2C7E">
        <w:rPr>
          <w:rFonts w:ascii="Arial" w:hAnsi="Arial" w:cs="Arial"/>
          <w:sz w:val="24"/>
        </w:rPr>
        <w:t>In conclusion, the influence of COVID-19 on airlines has been significant, and the virus has irrevocably altered both the behavior of customers and the practices of the aviation business. Whether seen from a broad or micro perspective, it is extremely challenging for Air China to return to its previous level of economic activity following the pandemic.</w:t>
      </w:r>
    </w:p>
    <w:p w14:paraId="08388270" w14:textId="29367EB7" w:rsidR="00EA3016" w:rsidRPr="00E76DC6" w:rsidRDefault="007429D2" w:rsidP="00732514">
      <w:pPr>
        <w:spacing w:line="600" w:lineRule="auto"/>
        <w:rPr>
          <w:rFonts w:ascii="Arial" w:hAnsi="Arial" w:cs="Arial"/>
          <w:sz w:val="24"/>
        </w:rPr>
      </w:pPr>
      <w:r w:rsidRPr="007429D2">
        <w:rPr>
          <w:rFonts w:ascii="Arial" w:hAnsi="Arial" w:cs="Arial"/>
          <w:sz w:val="24"/>
        </w:rPr>
        <w:t xml:space="preserve">The findings of this report's study indicate that the primary types of impacts that Air China would experience are economic and technological. The fierceness of the competition can be attributed to the growing number of other businesses in the same industry. In addition, the decline in profitability at Air China is the </w:t>
      </w:r>
      <w:r w:rsidRPr="007429D2">
        <w:rPr>
          <w:rFonts w:ascii="Arial" w:hAnsi="Arial" w:cs="Arial"/>
          <w:sz w:val="24"/>
        </w:rPr>
        <w:lastRenderedPageBreak/>
        <w:t xml:space="preserve">ultimate consequence of the improved negotiating position of the company's suppliers. In addition, </w:t>
      </w:r>
      <w:proofErr w:type="gramStart"/>
      <w:r w:rsidRPr="007429D2">
        <w:rPr>
          <w:rFonts w:ascii="Arial" w:hAnsi="Arial" w:cs="Arial"/>
          <w:sz w:val="24"/>
        </w:rPr>
        <w:t>in order to</w:t>
      </w:r>
      <w:proofErr w:type="gramEnd"/>
      <w:r w:rsidRPr="007429D2">
        <w:rPr>
          <w:rFonts w:ascii="Arial" w:hAnsi="Arial" w:cs="Arial"/>
          <w:sz w:val="24"/>
        </w:rPr>
        <w:t xml:space="preserve"> ensure that the company's performance remained at a high level, Air China contracted the services of particular businesses in order to install equipment and carry out future maintenance. At the same time, the staff's level of expertise and positive attitude provides high-quality service to customers and consistent financial gain.</w:t>
      </w:r>
    </w:p>
    <w:p w14:paraId="1F362E9A" w14:textId="77777777" w:rsidR="00AF7AEE" w:rsidRPr="00DC4724" w:rsidRDefault="00000000" w:rsidP="00DC4724">
      <w:pPr>
        <w:pStyle w:val="1"/>
        <w:spacing w:line="600" w:lineRule="auto"/>
        <w:rPr>
          <w:rFonts w:ascii="Arial" w:hAnsi="Arial" w:cs="Arial"/>
          <w:sz w:val="24"/>
          <w:szCs w:val="24"/>
        </w:rPr>
      </w:pPr>
      <w:bookmarkStart w:id="8" w:name="_Toc140702435"/>
      <w:r w:rsidRPr="00E76DC6">
        <w:rPr>
          <w:rFonts w:ascii="Arial" w:hAnsi="Arial" w:cs="Arial"/>
          <w:sz w:val="24"/>
          <w:szCs w:val="24"/>
        </w:rPr>
        <w:t>Recommendations</w:t>
      </w:r>
      <w:bookmarkEnd w:id="8"/>
    </w:p>
    <w:p w14:paraId="4EE5A0AF" w14:textId="77777777" w:rsidR="00F06097" w:rsidRDefault="00F06097" w:rsidP="00732514">
      <w:pPr>
        <w:spacing w:line="600" w:lineRule="auto"/>
        <w:rPr>
          <w:rFonts w:ascii="Arial" w:hAnsi="Arial" w:cs="Arial"/>
          <w:sz w:val="24"/>
        </w:rPr>
      </w:pPr>
      <w:r w:rsidRPr="00F06097">
        <w:rPr>
          <w:rFonts w:ascii="Arial" w:hAnsi="Arial" w:cs="Arial"/>
          <w:sz w:val="24"/>
        </w:rPr>
        <w:t xml:space="preserve">It is necessary to do an analysis of the economics behind Air China's operations, particularly </w:t>
      </w:r>
      <w:proofErr w:type="gramStart"/>
      <w:r w:rsidRPr="00F06097">
        <w:rPr>
          <w:rFonts w:ascii="Arial" w:hAnsi="Arial" w:cs="Arial"/>
          <w:sz w:val="24"/>
        </w:rPr>
        <w:t>with regard to</w:t>
      </w:r>
      <w:proofErr w:type="gramEnd"/>
      <w:r w:rsidRPr="00F06097">
        <w:rPr>
          <w:rFonts w:ascii="Arial" w:hAnsi="Arial" w:cs="Arial"/>
          <w:sz w:val="24"/>
        </w:rPr>
        <w:t xml:space="preserve"> its long-distance flights. To begin, an alternate pricing rationale might be required because the percentage of commercial traffic is smaller than usual. Even first-class </w:t>
      </w:r>
      <w:proofErr w:type="spellStart"/>
      <w:r w:rsidRPr="00F06097">
        <w:rPr>
          <w:rFonts w:ascii="Arial" w:hAnsi="Arial" w:cs="Arial"/>
          <w:sz w:val="24"/>
        </w:rPr>
        <w:t>travellers</w:t>
      </w:r>
      <w:proofErr w:type="spellEnd"/>
      <w:r w:rsidRPr="00F06097">
        <w:rPr>
          <w:rFonts w:ascii="Arial" w:hAnsi="Arial" w:cs="Arial"/>
          <w:sz w:val="24"/>
        </w:rPr>
        <w:t xml:space="preserve"> flying for pleasure are more likely to watch their spending and take circuitous routes.</w:t>
      </w:r>
    </w:p>
    <w:p w14:paraId="66866B98" w14:textId="77777777" w:rsidR="00F06097" w:rsidRPr="00F06097" w:rsidRDefault="00F06097" w:rsidP="00F06097">
      <w:pPr>
        <w:spacing w:line="600" w:lineRule="auto"/>
        <w:rPr>
          <w:rFonts w:ascii="Arial" w:hAnsi="Arial" w:cs="Arial"/>
          <w:sz w:val="24"/>
        </w:rPr>
      </w:pPr>
      <w:r w:rsidRPr="00F06097">
        <w:rPr>
          <w:rFonts w:ascii="Arial" w:hAnsi="Arial" w:cs="Arial"/>
          <w:sz w:val="24"/>
        </w:rPr>
        <w:t>Second, improvements to the network may be required if there is a decrease in the volume of traffic. Because consumer demand for goods and services is weak, economic reasons favor larger planes that travel less frequently. It's possible that airlines will find that long-haul networks can be established on planes with cheaper operating costs.</w:t>
      </w:r>
    </w:p>
    <w:p w14:paraId="4DDAA705" w14:textId="77777777" w:rsidR="00F06097" w:rsidRPr="00F06097" w:rsidRDefault="00F06097" w:rsidP="00F06097">
      <w:pPr>
        <w:spacing w:line="600" w:lineRule="auto"/>
        <w:rPr>
          <w:rFonts w:ascii="Arial" w:hAnsi="Arial" w:cs="Arial"/>
          <w:sz w:val="24"/>
        </w:rPr>
      </w:pPr>
      <w:r w:rsidRPr="00F06097">
        <w:rPr>
          <w:rFonts w:ascii="Arial" w:hAnsi="Arial" w:cs="Arial"/>
          <w:sz w:val="24"/>
        </w:rPr>
        <w:lastRenderedPageBreak/>
        <w:t>Third, there is a possibility that Air China will rearrange the seating in the cabin at some point in the future. As a result of declining demand, it's possible that the business class cabin will need to be reduced in size. In addition, improvements could be made to the product so that it caters more effectively to high-end leisure travelers. For example, premium economy seating or business class seats that are designed to accommodate groups or couples could be developed.</w:t>
      </w:r>
    </w:p>
    <w:p w14:paraId="58464DDF" w14:textId="77777777" w:rsidR="00F06097" w:rsidRPr="00F06097" w:rsidRDefault="00F06097" w:rsidP="00F06097">
      <w:pPr>
        <w:spacing w:line="600" w:lineRule="auto"/>
        <w:rPr>
          <w:rFonts w:ascii="Arial" w:hAnsi="Arial" w:cs="Arial"/>
          <w:sz w:val="24"/>
        </w:rPr>
      </w:pPr>
    </w:p>
    <w:p w14:paraId="5D3D72E9" w14:textId="77777777" w:rsidR="00C04869" w:rsidRPr="00F06097" w:rsidRDefault="00C04869" w:rsidP="00732514">
      <w:pPr>
        <w:spacing w:line="600" w:lineRule="auto"/>
        <w:rPr>
          <w:rFonts w:ascii="Arial" w:hAnsi="Arial" w:cs="Arial"/>
          <w:b/>
          <w:bCs/>
          <w:sz w:val="24"/>
        </w:rPr>
        <w:sectPr w:rsidR="00C04869" w:rsidRPr="00F06097">
          <w:pgSz w:w="11906" w:h="16838"/>
          <w:pgMar w:top="1440" w:right="1800" w:bottom="1440" w:left="1800" w:header="851" w:footer="992" w:gutter="0"/>
          <w:cols w:space="425"/>
          <w:docGrid w:type="lines" w:linePitch="312"/>
        </w:sectPr>
      </w:pPr>
    </w:p>
    <w:p w14:paraId="7EF7665F" w14:textId="0F3583D6" w:rsidR="00AF7AEE" w:rsidRPr="004146DB" w:rsidRDefault="00000000" w:rsidP="004146DB">
      <w:pPr>
        <w:pStyle w:val="1"/>
        <w:spacing w:line="600" w:lineRule="auto"/>
        <w:rPr>
          <w:rFonts w:ascii="Arial" w:hAnsi="Arial" w:cs="Arial"/>
          <w:sz w:val="24"/>
          <w:szCs w:val="24"/>
        </w:rPr>
      </w:pPr>
      <w:bookmarkStart w:id="9" w:name="_Toc140702436"/>
      <w:r w:rsidRPr="00E76DC6">
        <w:rPr>
          <w:rFonts w:ascii="Arial" w:hAnsi="Arial" w:cs="Arial"/>
          <w:sz w:val="24"/>
          <w:szCs w:val="24"/>
        </w:rPr>
        <w:lastRenderedPageBreak/>
        <w:t>Reference list</w:t>
      </w:r>
      <w:bookmarkEnd w:id="9"/>
    </w:p>
    <w:p w14:paraId="5D788107" w14:textId="77777777" w:rsidR="00DD1456" w:rsidRPr="00070B07" w:rsidRDefault="00DD1456" w:rsidP="00070B07">
      <w:pPr>
        <w:spacing w:line="600" w:lineRule="auto"/>
        <w:rPr>
          <w:rFonts w:ascii="Arial" w:hAnsi="Arial" w:cs="Arial"/>
          <w:sz w:val="24"/>
        </w:rPr>
      </w:pPr>
      <w:r w:rsidRPr="00070B07">
        <w:rPr>
          <w:rFonts w:ascii="Arial" w:hAnsi="Arial" w:cs="Arial"/>
          <w:sz w:val="24"/>
        </w:rPr>
        <w:t xml:space="preserve">Abate, M., </w:t>
      </w:r>
      <w:proofErr w:type="spellStart"/>
      <w:r w:rsidRPr="00070B07">
        <w:rPr>
          <w:rFonts w:ascii="Arial" w:hAnsi="Arial" w:cs="Arial"/>
          <w:sz w:val="24"/>
        </w:rPr>
        <w:t>Christidis</w:t>
      </w:r>
      <w:proofErr w:type="spellEnd"/>
      <w:r w:rsidRPr="00070B07">
        <w:rPr>
          <w:rFonts w:ascii="Arial" w:hAnsi="Arial" w:cs="Arial"/>
          <w:sz w:val="24"/>
        </w:rPr>
        <w:t xml:space="preserve">, P., &amp; </w:t>
      </w:r>
      <w:proofErr w:type="spellStart"/>
      <w:r w:rsidRPr="00070B07">
        <w:rPr>
          <w:rFonts w:ascii="Arial" w:hAnsi="Arial" w:cs="Arial"/>
          <w:sz w:val="24"/>
        </w:rPr>
        <w:t>Purwanto</w:t>
      </w:r>
      <w:proofErr w:type="spellEnd"/>
      <w:r w:rsidRPr="00070B07">
        <w:rPr>
          <w:rFonts w:ascii="Arial" w:hAnsi="Arial" w:cs="Arial"/>
          <w:sz w:val="24"/>
        </w:rPr>
        <w:t>, A. J. (2020). Government support to airlines in the aftermath of the COVID-19 pandemic. Journal of Air Transport Management, 89, 101931.</w:t>
      </w:r>
    </w:p>
    <w:p w14:paraId="72FAD07E"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Ahmadvand</w:t>
      </w:r>
      <w:proofErr w:type="spellEnd"/>
      <w:r w:rsidRPr="00070B07">
        <w:rPr>
          <w:rFonts w:ascii="Arial" w:hAnsi="Arial" w:cs="Arial"/>
          <w:sz w:val="24"/>
        </w:rPr>
        <w:t>, A. (2008). Integrated Management System (HSE) ensures the quality of suppliers and contractors.</w:t>
      </w:r>
    </w:p>
    <w:p w14:paraId="1B1D61A5" w14:textId="77777777" w:rsidR="00DD1456" w:rsidRPr="00070B07" w:rsidRDefault="00DD1456" w:rsidP="00070B07">
      <w:pPr>
        <w:spacing w:line="600" w:lineRule="auto"/>
        <w:rPr>
          <w:rFonts w:ascii="Arial" w:hAnsi="Arial" w:cs="Arial"/>
          <w:sz w:val="24"/>
        </w:rPr>
      </w:pPr>
      <w:r w:rsidRPr="00070B07">
        <w:rPr>
          <w:rFonts w:ascii="Arial" w:hAnsi="Arial" w:cs="Arial"/>
          <w:sz w:val="24"/>
        </w:rPr>
        <w:t>Ahmed, A. (2006). SWOT analysis for Air China performance and its experience with quality. Benchmarking: An International Journal, Vol. 13 No. 1/2, pp. 160-173. https://doi.org/10.1108/14635770610644655</w:t>
      </w:r>
    </w:p>
    <w:p w14:paraId="5137B1C2" w14:textId="77777777" w:rsidR="00DD1456" w:rsidRPr="00070B07" w:rsidRDefault="00DD1456" w:rsidP="00070B07">
      <w:pPr>
        <w:spacing w:line="600" w:lineRule="auto"/>
        <w:rPr>
          <w:rFonts w:ascii="Arial" w:hAnsi="Arial" w:cs="Arial"/>
          <w:sz w:val="24"/>
        </w:rPr>
      </w:pPr>
      <w:r w:rsidRPr="00070B07">
        <w:rPr>
          <w:rFonts w:ascii="Arial" w:hAnsi="Arial" w:cs="Arial"/>
          <w:sz w:val="24"/>
        </w:rPr>
        <w:t>Air China, Ltd. (2018). Air China Ltd Annual Report. Published in 2018.</w:t>
      </w:r>
    </w:p>
    <w:p w14:paraId="60AB4FDE"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Atalan</w:t>
      </w:r>
      <w:proofErr w:type="spellEnd"/>
      <w:r w:rsidRPr="00070B07">
        <w:rPr>
          <w:rFonts w:ascii="Arial" w:hAnsi="Arial" w:cs="Arial"/>
          <w:sz w:val="24"/>
        </w:rPr>
        <w:t>, A. (2022). Analysis of the Impact of Air Transportation on the Spread of the COVID-19 Pandemic. In Challenges and Opportunities for Transportation Services in the Post-COVID-19 Era (pp. 68-87). IGI Global.</w:t>
      </w:r>
    </w:p>
    <w:p w14:paraId="2723E32C"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Azimi</w:t>
      </w:r>
      <w:proofErr w:type="spellEnd"/>
      <w:r w:rsidRPr="00070B07">
        <w:rPr>
          <w:rFonts w:ascii="Arial" w:hAnsi="Arial" w:cs="Arial"/>
          <w:sz w:val="24"/>
        </w:rPr>
        <w:t>, H, (2010). Database Technical Information Components Industry”, Research Report No. 33, School of Development.</w:t>
      </w:r>
    </w:p>
    <w:p w14:paraId="26CEDB90" w14:textId="77777777" w:rsidR="00DD1456" w:rsidRPr="00070B07" w:rsidRDefault="00DD1456" w:rsidP="00070B07">
      <w:pPr>
        <w:spacing w:line="600" w:lineRule="auto"/>
        <w:rPr>
          <w:rFonts w:ascii="Arial" w:hAnsi="Arial" w:cs="Arial"/>
          <w:sz w:val="24"/>
        </w:rPr>
      </w:pPr>
      <w:r w:rsidRPr="00070B07">
        <w:rPr>
          <w:rFonts w:ascii="Arial" w:hAnsi="Arial" w:cs="Arial"/>
          <w:sz w:val="24"/>
        </w:rPr>
        <w:t xml:space="preserve">Battisti, E., </w:t>
      </w:r>
      <w:proofErr w:type="spellStart"/>
      <w:r w:rsidRPr="00070B07">
        <w:rPr>
          <w:rFonts w:ascii="Arial" w:hAnsi="Arial" w:cs="Arial"/>
          <w:sz w:val="24"/>
        </w:rPr>
        <w:t>Giachino</w:t>
      </w:r>
      <w:proofErr w:type="spellEnd"/>
      <w:r w:rsidRPr="00070B07">
        <w:rPr>
          <w:rFonts w:ascii="Arial" w:hAnsi="Arial" w:cs="Arial"/>
          <w:sz w:val="24"/>
        </w:rPr>
        <w:t xml:space="preserve">, C., </w:t>
      </w:r>
      <w:proofErr w:type="spellStart"/>
      <w:r w:rsidRPr="00070B07">
        <w:rPr>
          <w:rFonts w:ascii="Arial" w:hAnsi="Arial" w:cs="Arial"/>
          <w:sz w:val="24"/>
        </w:rPr>
        <w:t>Iaia</w:t>
      </w:r>
      <w:proofErr w:type="spellEnd"/>
      <w:r w:rsidRPr="00070B07">
        <w:rPr>
          <w:rFonts w:ascii="Arial" w:hAnsi="Arial" w:cs="Arial"/>
          <w:sz w:val="24"/>
        </w:rPr>
        <w:t xml:space="preserve">, L., </w:t>
      </w:r>
      <w:proofErr w:type="spellStart"/>
      <w:r w:rsidRPr="00070B07">
        <w:rPr>
          <w:rFonts w:ascii="Arial" w:hAnsi="Arial" w:cs="Arial"/>
          <w:sz w:val="24"/>
        </w:rPr>
        <w:t>Stylianou</w:t>
      </w:r>
      <w:proofErr w:type="spellEnd"/>
      <w:r w:rsidRPr="00070B07">
        <w:rPr>
          <w:rFonts w:ascii="Arial" w:hAnsi="Arial" w:cs="Arial"/>
          <w:sz w:val="24"/>
        </w:rPr>
        <w:t xml:space="preserve">, I., &amp; </w:t>
      </w:r>
      <w:proofErr w:type="spellStart"/>
      <w:r w:rsidRPr="00070B07">
        <w:rPr>
          <w:rFonts w:ascii="Arial" w:hAnsi="Arial" w:cs="Arial"/>
          <w:sz w:val="24"/>
        </w:rPr>
        <w:t>Papatheodorou</w:t>
      </w:r>
      <w:proofErr w:type="spellEnd"/>
      <w:r w:rsidRPr="00070B07">
        <w:rPr>
          <w:rFonts w:ascii="Arial" w:hAnsi="Arial" w:cs="Arial"/>
          <w:sz w:val="24"/>
        </w:rPr>
        <w:t xml:space="preserve">, A. (2022). Air transport and mood in younger generations: The role of travel significance and </w:t>
      </w:r>
      <w:r w:rsidRPr="00070B07">
        <w:rPr>
          <w:rFonts w:ascii="Arial" w:hAnsi="Arial" w:cs="Arial"/>
          <w:sz w:val="24"/>
        </w:rPr>
        <w:lastRenderedPageBreak/>
        <w:t>COVID-19. Journal of Air Transport Management, 102230.</w:t>
      </w:r>
    </w:p>
    <w:p w14:paraId="68C9EF36" w14:textId="77777777" w:rsidR="00DD1456" w:rsidRPr="00070B07" w:rsidRDefault="00DD1456" w:rsidP="00070B07">
      <w:pPr>
        <w:spacing w:line="600" w:lineRule="auto"/>
        <w:rPr>
          <w:rFonts w:ascii="Arial" w:hAnsi="Arial" w:cs="Arial"/>
          <w:sz w:val="24"/>
        </w:rPr>
      </w:pPr>
      <w:r w:rsidRPr="00070B07">
        <w:rPr>
          <w:rFonts w:ascii="Arial" w:hAnsi="Arial" w:cs="Arial"/>
          <w:sz w:val="24"/>
        </w:rPr>
        <w:t>Bowen, J. (2010). The Economic Geography of Air Transportation: Space, Time, and the Freedom of the Sky; Routledge: Abingdon, UK.</w:t>
      </w:r>
    </w:p>
    <w:p w14:paraId="25EAEAE5"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hint="eastAsia"/>
          <w:sz w:val="24"/>
        </w:rPr>
        <w:t>Ç</w:t>
      </w:r>
      <w:r w:rsidRPr="00070B07">
        <w:rPr>
          <w:rFonts w:ascii="Arial" w:hAnsi="Arial" w:cs="Arial"/>
          <w:sz w:val="24"/>
        </w:rPr>
        <w:t>itilci</w:t>
      </w:r>
      <w:proofErr w:type="spellEnd"/>
      <w:r w:rsidRPr="00070B07">
        <w:rPr>
          <w:rFonts w:ascii="Arial" w:hAnsi="Arial" w:cs="Arial"/>
          <w:sz w:val="24"/>
        </w:rPr>
        <w:t xml:space="preserve">, T., &amp; </w:t>
      </w:r>
      <w:proofErr w:type="spellStart"/>
      <w:r w:rsidRPr="00070B07">
        <w:rPr>
          <w:rFonts w:ascii="Arial" w:hAnsi="Arial" w:cs="Arial"/>
          <w:sz w:val="24"/>
        </w:rPr>
        <w:t>Akbal</w:t>
      </w:r>
      <w:r w:rsidRPr="00070B07">
        <w:rPr>
          <w:rFonts w:ascii="Arial" w:hAnsi="Arial" w:cs="Arial" w:hint="cs"/>
          <w:sz w:val="24"/>
        </w:rPr>
        <w:t>ı</w:t>
      </w:r>
      <w:r w:rsidRPr="00070B07">
        <w:rPr>
          <w:rFonts w:ascii="Arial" w:hAnsi="Arial" w:cs="Arial"/>
          <w:sz w:val="24"/>
        </w:rPr>
        <w:t>k</w:t>
      </w:r>
      <w:proofErr w:type="spellEnd"/>
      <w:r w:rsidRPr="00070B07">
        <w:rPr>
          <w:rFonts w:ascii="Arial" w:hAnsi="Arial" w:cs="Arial"/>
          <w:sz w:val="24"/>
        </w:rPr>
        <w:t>, M. (2020). The importance of PESTEL analysis for environmental scanning process. In Handbook of Research on Decision-Making Techniques in Financial Marketing pp. 336-357.</w:t>
      </w:r>
    </w:p>
    <w:p w14:paraId="40422BD5" w14:textId="77777777" w:rsidR="00DD1456" w:rsidRPr="00070B07" w:rsidRDefault="00DD1456" w:rsidP="00070B07">
      <w:pPr>
        <w:spacing w:line="600" w:lineRule="auto"/>
        <w:rPr>
          <w:rFonts w:ascii="Arial" w:hAnsi="Arial" w:cs="Arial"/>
          <w:sz w:val="24"/>
        </w:rPr>
      </w:pPr>
      <w:r w:rsidRPr="00070B07">
        <w:rPr>
          <w:rFonts w:ascii="Arial" w:hAnsi="Arial" w:cs="Arial"/>
          <w:sz w:val="24"/>
        </w:rPr>
        <w:t>Contributor, P. (2021). A Concise PEST Analysis for Airline Industry. PESTLE Analysis, [online]. Available at: https://pestleanalysis.com/pest-analysis-for-airline-industry/ (Accessed 21 June 2023).</w:t>
      </w:r>
    </w:p>
    <w:p w14:paraId="45985FA6"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Doganis</w:t>
      </w:r>
      <w:proofErr w:type="spellEnd"/>
      <w:r w:rsidRPr="00070B07">
        <w:rPr>
          <w:rFonts w:ascii="Arial" w:hAnsi="Arial" w:cs="Arial"/>
          <w:sz w:val="24"/>
        </w:rPr>
        <w:t>, R. (2006). The Airline Business. Market and infrastructure analysis of future air cargo demand in China</w:t>
      </w:r>
    </w:p>
    <w:p w14:paraId="019A31E9"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Goudarzi</w:t>
      </w:r>
      <w:proofErr w:type="spellEnd"/>
      <w:r w:rsidRPr="00070B07">
        <w:rPr>
          <w:rFonts w:ascii="Arial" w:hAnsi="Arial" w:cs="Arial"/>
          <w:sz w:val="24"/>
        </w:rPr>
        <w:t>, G. (2011). Strategic Analysis of the cost, the key paradigm of cost management, comprehensive site management.</w:t>
      </w:r>
    </w:p>
    <w:p w14:paraId="13795984"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Kambiz</w:t>
      </w:r>
      <w:proofErr w:type="spellEnd"/>
      <w:r w:rsidRPr="00070B07">
        <w:rPr>
          <w:rFonts w:ascii="Arial" w:hAnsi="Arial" w:cs="Arial"/>
          <w:sz w:val="24"/>
        </w:rPr>
        <w:t>, H. (2005). The strategy of cost leadership, cost leadership strategy in the automotive, knowledge management No. 71 Page 40</w:t>
      </w:r>
    </w:p>
    <w:p w14:paraId="316BD454" w14:textId="77777777" w:rsidR="00DD1456" w:rsidRPr="00DD1456" w:rsidRDefault="00DD1456" w:rsidP="00DD1456">
      <w:pPr>
        <w:spacing w:line="600" w:lineRule="auto"/>
        <w:rPr>
          <w:rFonts w:ascii="Arial" w:hAnsi="Arial" w:cs="Arial"/>
          <w:sz w:val="24"/>
        </w:rPr>
      </w:pPr>
      <w:r w:rsidRPr="00DD1456">
        <w:rPr>
          <w:rFonts w:ascii="Arial" w:hAnsi="Arial" w:cs="Arial"/>
          <w:sz w:val="24"/>
        </w:rPr>
        <w:t>Knorr, A.</w:t>
      </w:r>
      <w:r>
        <w:rPr>
          <w:rFonts w:ascii="Arial" w:hAnsi="Arial" w:cs="Arial"/>
          <w:sz w:val="24"/>
        </w:rPr>
        <w:t xml:space="preserve"> (2018). </w:t>
      </w:r>
      <w:r w:rsidRPr="00DD1456">
        <w:rPr>
          <w:rFonts w:ascii="Arial" w:hAnsi="Arial" w:cs="Arial"/>
          <w:sz w:val="24"/>
        </w:rPr>
        <w:t xml:space="preserve">Most low-cost airlines fail(ed): Why did Southwest Airlines prosper. In Competition Versus Predation in Aviation Markets: A Survey of Experience in North America, </w:t>
      </w:r>
      <w:proofErr w:type="gramStart"/>
      <w:r w:rsidRPr="00DD1456">
        <w:rPr>
          <w:rFonts w:ascii="Arial" w:hAnsi="Arial" w:cs="Arial"/>
          <w:sz w:val="24"/>
        </w:rPr>
        <w:t>Europe</w:t>
      </w:r>
      <w:proofErr w:type="gramEnd"/>
      <w:r w:rsidRPr="00DD1456">
        <w:rPr>
          <w:rFonts w:ascii="Arial" w:hAnsi="Arial" w:cs="Arial"/>
          <w:sz w:val="24"/>
        </w:rPr>
        <w:t xml:space="preserve"> and Australia; Routledge: Abingdon, UK, </w:t>
      </w:r>
      <w:r w:rsidRPr="00DD1456">
        <w:rPr>
          <w:rFonts w:ascii="Arial" w:hAnsi="Arial" w:cs="Arial"/>
          <w:sz w:val="24"/>
        </w:rPr>
        <w:lastRenderedPageBreak/>
        <w:t xml:space="preserve">pp. 145–172. </w:t>
      </w:r>
    </w:p>
    <w:p w14:paraId="10BD626A"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Mahdizadeh</w:t>
      </w:r>
      <w:proofErr w:type="spellEnd"/>
      <w:r w:rsidRPr="00070B07">
        <w:rPr>
          <w:rFonts w:ascii="Arial" w:hAnsi="Arial" w:cs="Arial"/>
          <w:sz w:val="24"/>
        </w:rPr>
        <w:t>, A. (2009). Science - researchers, psychology, human science research method. (Second Edition) Tehran: unit.</w:t>
      </w:r>
    </w:p>
    <w:p w14:paraId="4C7527B4" w14:textId="77777777" w:rsidR="00DD1456" w:rsidRDefault="00DD1456" w:rsidP="00DD1456">
      <w:pPr>
        <w:spacing w:line="600" w:lineRule="auto"/>
        <w:rPr>
          <w:rFonts w:ascii="Arial" w:hAnsi="Arial" w:cs="Arial"/>
          <w:sz w:val="24"/>
        </w:rPr>
      </w:pPr>
      <w:r w:rsidRPr="00DD1456">
        <w:rPr>
          <w:rFonts w:ascii="Arial" w:hAnsi="Arial" w:cs="Arial"/>
          <w:sz w:val="24"/>
        </w:rPr>
        <w:t xml:space="preserve">Mecham, M. </w:t>
      </w:r>
      <w:r>
        <w:rPr>
          <w:rFonts w:ascii="Arial" w:hAnsi="Arial" w:cs="Arial"/>
          <w:sz w:val="24"/>
        </w:rPr>
        <w:t xml:space="preserve">(2010). </w:t>
      </w:r>
      <w:r w:rsidRPr="00DD1456">
        <w:rPr>
          <w:rFonts w:ascii="Arial" w:hAnsi="Arial" w:cs="Arial"/>
          <w:sz w:val="24"/>
        </w:rPr>
        <w:t xml:space="preserve">Freight forward. </w:t>
      </w:r>
      <w:proofErr w:type="spellStart"/>
      <w:r w:rsidRPr="00DD1456">
        <w:rPr>
          <w:rFonts w:ascii="Arial" w:hAnsi="Arial" w:cs="Arial"/>
          <w:sz w:val="24"/>
        </w:rPr>
        <w:t>Aviat</w:t>
      </w:r>
      <w:proofErr w:type="spellEnd"/>
      <w:r w:rsidRPr="00DD1456">
        <w:rPr>
          <w:rFonts w:ascii="Arial" w:hAnsi="Arial" w:cs="Arial"/>
          <w:sz w:val="24"/>
        </w:rPr>
        <w:t>. Week Space Technol. 2010, 172, 42–45.</w:t>
      </w:r>
    </w:p>
    <w:p w14:paraId="45810682" w14:textId="77777777" w:rsidR="00DD1456" w:rsidRPr="00070B07" w:rsidRDefault="00DD1456" w:rsidP="00070B07">
      <w:pPr>
        <w:spacing w:line="600" w:lineRule="auto"/>
        <w:rPr>
          <w:rFonts w:ascii="Arial" w:hAnsi="Arial" w:cs="Arial"/>
          <w:sz w:val="24"/>
        </w:rPr>
      </w:pPr>
      <w:r w:rsidRPr="00070B07">
        <w:rPr>
          <w:rFonts w:ascii="Arial" w:hAnsi="Arial" w:cs="Arial"/>
          <w:sz w:val="24"/>
        </w:rPr>
        <w:t>Porter, E. (2018). Competitive Advantage—Creating and Sustaining Superior Performance. New York: The Free Press/MacMillan.</w:t>
      </w:r>
    </w:p>
    <w:p w14:paraId="01E390DB" w14:textId="77777777" w:rsidR="00DD1456" w:rsidRPr="00070B07" w:rsidRDefault="00DD1456" w:rsidP="00070B07">
      <w:pPr>
        <w:spacing w:line="600" w:lineRule="auto"/>
        <w:rPr>
          <w:rFonts w:ascii="Arial" w:hAnsi="Arial" w:cs="Arial"/>
          <w:sz w:val="24"/>
        </w:rPr>
      </w:pPr>
      <w:r w:rsidRPr="00070B07">
        <w:rPr>
          <w:rFonts w:ascii="Arial" w:hAnsi="Arial" w:cs="Arial"/>
          <w:sz w:val="24"/>
        </w:rPr>
        <w:t>Pratap, A. (2021). A PESTLE analysis of the aviation industry, notes Matic, [online]. Available at: https://notesmatic.com/airlines-industry-pestel/ (Accessed 21 June 2023).</w:t>
      </w:r>
    </w:p>
    <w:p w14:paraId="1238DD0E" w14:textId="77777777" w:rsidR="00DD1456" w:rsidRPr="00DD1456" w:rsidRDefault="00DD1456" w:rsidP="00DD1456">
      <w:pPr>
        <w:spacing w:line="600" w:lineRule="auto"/>
        <w:rPr>
          <w:rFonts w:ascii="Arial" w:hAnsi="Arial" w:cs="Arial"/>
          <w:sz w:val="24"/>
        </w:rPr>
      </w:pPr>
      <w:proofErr w:type="spellStart"/>
      <w:r w:rsidRPr="00DD1456">
        <w:rPr>
          <w:rFonts w:ascii="Arial" w:hAnsi="Arial" w:cs="Arial"/>
          <w:sz w:val="24"/>
        </w:rPr>
        <w:t>Senguttuvan</w:t>
      </w:r>
      <w:proofErr w:type="spellEnd"/>
      <w:r w:rsidRPr="00DD1456">
        <w:rPr>
          <w:rFonts w:ascii="Arial" w:hAnsi="Arial" w:cs="Arial"/>
          <w:sz w:val="24"/>
        </w:rPr>
        <w:t>, P</w:t>
      </w:r>
      <w:r>
        <w:rPr>
          <w:rFonts w:ascii="Arial" w:hAnsi="Arial" w:cs="Arial"/>
          <w:sz w:val="24"/>
        </w:rPr>
        <w:t xml:space="preserve">. (2007). </w:t>
      </w:r>
      <w:r w:rsidRPr="00DD1456">
        <w:rPr>
          <w:rFonts w:ascii="Arial" w:hAnsi="Arial" w:cs="Arial"/>
          <w:sz w:val="24"/>
        </w:rPr>
        <w:t xml:space="preserve">Principles of Airport Economics; Excel Books: New Delhi, India. </w:t>
      </w:r>
    </w:p>
    <w:p w14:paraId="2A851E1C" w14:textId="77777777" w:rsidR="00DD1456" w:rsidRPr="00070B07" w:rsidRDefault="00DD1456" w:rsidP="00070B07">
      <w:pPr>
        <w:spacing w:line="600" w:lineRule="auto"/>
        <w:rPr>
          <w:rFonts w:ascii="Arial" w:hAnsi="Arial" w:cs="Arial"/>
          <w:sz w:val="24"/>
        </w:rPr>
      </w:pPr>
      <w:r w:rsidRPr="00070B07">
        <w:rPr>
          <w:rFonts w:ascii="Arial" w:hAnsi="Arial" w:cs="Arial"/>
          <w:sz w:val="24"/>
        </w:rPr>
        <w:t>Serdar, U. (2017). Industry-wide competitiveness assessment through fuzzy synthetic evaluation: the case of cement industry. Journal of Business Economics and Management 18:1, pages 35-53.</w:t>
      </w:r>
    </w:p>
    <w:p w14:paraId="4FE0CF3E" w14:textId="77777777" w:rsidR="00DD1456" w:rsidRPr="00070B07" w:rsidRDefault="00DD1456" w:rsidP="00070B07">
      <w:pPr>
        <w:spacing w:line="600" w:lineRule="auto"/>
        <w:rPr>
          <w:rFonts w:ascii="Arial" w:hAnsi="Arial" w:cs="Arial"/>
          <w:sz w:val="24"/>
        </w:rPr>
      </w:pPr>
      <w:r w:rsidRPr="00070B07">
        <w:rPr>
          <w:rFonts w:ascii="Arial" w:hAnsi="Arial" w:cs="Arial"/>
          <w:sz w:val="24"/>
        </w:rPr>
        <w:t>Shaw, A. (2021). PESTLE Analysis of Airline Industry | Marketing Tutor, [online]. Available at: https://www.marketingtutor.net/airline-industry-pestle-analysis/ (Accessed 21 June 2023).</w:t>
      </w:r>
    </w:p>
    <w:p w14:paraId="7E7B6AC4" w14:textId="77777777" w:rsidR="00DD1456" w:rsidRPr="00DD1456" w:rsidRDefault="00DD1456" w:rsidP="00DD1456">
      <w:pPr>
        <w:spacing w:line="600" w:lineRule="auto"/>
        <w:rPr>
          <w:rFonts w:ascii="Arial" w:hAnsi="Arial" w:cs="Arial"/>
          <w:sz w:val="24"/>
        </w:rPr>
      </w:pPr>
      <w:r w:rsidRPr="00DD1456">
        <w:rPr>
          <w:rFonts w:ascii="Arial" w:hAnsi="Arial" w:cs="Arial"/>
          <w:sz w:val="24"/>
        </w:rPr>
        <w:lastRenderedPageBreak/>
        <w:t xml:space="preserve">Shaw, S. </w:t>
      </w:r>
      <w:r>
        <w:rPr>
          <w:rFonts w:ascii="Arial" w:hAnsi="Arial" w:cs="Arial"/>
          <w:sz w:val="24"/>
        </w:rPr>
        <w:t xml:space="preserve">(2011). </w:t>
      </w:r>
      <w:r w:rsidRPr="00DD1456">
        <w:rPr>
          <w:rFonts w:ascii="Arial" w:hAnsi="Arial" w:cs="Arial"/>
          <w:sz w:val="24"/>
        </w:rPr>
        <w:t>Airline Marketing and Management, 7th ed.; Ashgate Publishing: Farnham, UK</w:t>
      </w:r>
      <w:r>
        <w:rPr>
          <w:rFonts w:ascii="Arial" w:hAnsi="Arial" w:cs="Arial"/>
          <w:sz w:val="24"/>
        </w:rPr>
        <w:t>.</w:t>
      </w:r>
    </w:p>
    <w:p w14:paraId="5FBBDAF6" w14:textId="77777777" w:rsidR="00DD1456" w:rsidRPr="00DD1456" w:rsidRDefault="00DD1456" w:rsidP="00DD1456">
      <w:pPr>
        <w:spacing w:line="600" w:lineRule="auto"/>
        <w:rPr>
          <w:rFonts w:ascii="Arial" w:hAnsi="Arial" w:cs="Arial"/>
          <w:sz w:val="24"/>
        </w:rPr>
      </w:pPr>
      <w:proofErr w:type="spellStart"/>
      <w:r w:rsidRPr="00DD1456">
        <w:rPr>
          <w:rFonts w:ascii="Arial" w:hAnsi="Arial" w:cs="Arial"/>
          <w:sz w:val="24"/>
        </w:rPr>
        <w:t>Tretheway</w:t>
      </w:r>
      <w:proofErr w:type="spellEnd"/>
      <w:r w:rsidRPr="00DD1456">
        <w:rPr>
          <w:rFonts w:ascii="Arial" w:hAnsi="Arial" w:cs="Arial"/>
          <w:sz w:val="24"/>
        </w:rPr>
        <w:t>, M</w:t>
      </w:r>
      <w:r>
        <w:rPr>
          <w:rFonts w:ascii="Arial" w:hAnsi="Arial" w:cs="Arial"/>
          <w:sz w:val="24"/>
        </w:rPr>
        <w:t xml:space="preserve">. (2016). </w:t>
      </w:r>
      <w:r w:rsidRPr="00DD1456">
        <w:rPr>
          <w:rFonts w:ascii="Arial" w:hAnsi="Arial" w:cs="Arial"/>
          <w:sz w:val="24"/>
        </w:rPr>
        <w:t xml:space="preserve">Air Cargo News. </w:t>
      </w:r>
      <w:proofErr w:type="spellStart"/>
      <w:r w:rsidRPr="00DD1456">
        <w:rPr>
          <w:rFonts w:ascii="Arial" w:hAnsi="Arial" w:cs="Arial"/>
          <w:sz w:val="24"/>
        </w:rPr>
        <w:t>Flexport</w:t>
      </w:r>
      <w:proofErr w:type="spellEnd"/>
      <w:r w:rsidRPr="00DD1456">
        <w:rPr>
          <w:rFonts w:ascii="Arial" w:hAnsi="Arial" w:cs="Arial"/>
          <w:sz w:val="24"/>
        </w:rPr>
        <w:t xml:space="preserve"> Adds Scheduled Freighter Offering. Routledge: Abingdon, UK, 2016; pp. 137–147.</w:t>
      </w:r>
    </w:p>
    <w:p w14:paraId="44CBEFA6" w14:textId="77777777" w:rsidR="00DD1456" w:rsidRPr="00070B07" w:rsidRDefault="00DD1456" w:rsidP="00070B07">
      <w:pPr>
        <w:spacing w:line="600" w:lineRule="auto"/>
        <w:rPr>
          <w:rFonts w:ascii="Arial" w:hAnsi="Arial" w:cs="Arial"/>
          <w:sz w:val="24"/>
        </w:rPr>
      </w:pPr>
      <w:r w:rsidRPr="00070B07">
        <w:rPr>
          <w:rFonts w:ascii="Arial" w:hAnsi="Arial" w:cs="Arial"/>
          <w:sz w:val="24"/>
        </w:rPr>
        <w:t xml:space="preserve">Wu, Y. (2013). The impact of environmental variables on the efficiency of Chinese and other </w:t>
      </w:r>
      <w:proofErr w:type="spellStart"/>
      <w:r w:rsidRPr="00070B07">
        <w:rPr>
          <w:rFonts w:ascii="Arial" w:hAnsi="Arial" w:cs="Arial"/>
          <w:sz w:val="24"/>
        </w:rPr>
        <w:t>non-Chinese</w:t>
      </w:r>
      <w:proofErr w:type="spellEnd"/>
      <w:r w:rsidRPr="00070B07">
        <w:rPr>
          <w:rFonts w:ascii="Arial" w:hAnsi="Arial" w:cs="Arial"/>
          <w:sz w:val="24"/>
        </w:rPr>
        <w:t xml:space="preserve"> airlines. J. Air Transport. </w:t>
      </w:r>
      <w:proofErr w:type="spellStart"/>
      <w:r w:rsidRPr="00070B07">
        <w:rPr>
          <w:rFonts w:ascii="Arial" w:hAnsi="Arial" w:cs="Arial"/>
          <w:sz w:val="24"/>
        </w:rPr>
        <w:t>Manag</w:t>
      </w:r>
      <w:proofErr w:type="spellEnd"/>
      <w:r w:rsidRPr="00070B07">
        <w:rPr>
          <w:rFonts w:ascii="Arial" w:hAnsi="Arial" w:cs="Arial"/>
          <w:sz w:val="24"/>
        </w:rPr>
        <w:t>., 29, pp. 35-38</w:t>
      </w:r>
    </w:p>
    <w:p w14:paraId="5EB59CCD" w14:textId="77777777" w:rsidR="00DD1456" w:rsidRDefault="00DD1456" w:rsidP="00070B07">
      <w:pPr>
        <w:spacing w:line="600" w:lineRule="auto"/>
        <w:rPr>
          <w:rFonts w:ascii="Arial" w:hAnsi="Arial" w:cs="Arial"/>
          <w:sz w:val="24"/>
        </w:rPr>
      </w:pPr>
      <w:proofErr w:type="spellStart"/>
      <w:r w:rsidRPr="00070B07">
        <w:rPr>
          <w:rFonts w:ascii="Arial" w:hAnsi="Arial" w:cs="Arial"/>
          <w:sz w:val="24"/>
        </w:rPr>
        <w:t>Yuanlin</w:t>
      </w:r>
      <w:proofErr w:type="spellEnd"/>
      <w:r w:rsidRPr="00070B07">
        <w:rPr>
          <w:rFonts w:ascii="Arial" w:hAnsi="Arial" w:cs="Arial"/>
          <w:sz w:val="24"/>
        </w:rPr>
        <w:t xml:space="preserve">, H. &amp; Shuang, Y. (2016). The competition situation analysis of environmental service industry in China: Based on Porter's Five Forces Model. International Conference on Service Systems and Service Management, Kunming, pp. 1-5, </w:t>
      </w:r>
      <w:proofErr w:type="spellStart"/>
      <w:r w:rsidRPr="00070B07">
        <w:rPr>
          <w:rFonts w:ascii="Arial" w:hAnsi="Arial" w:cs="Arial"/>
          <w:sz w:val="24"/>
        </w:rPr>
        <w:t>doi</w:t>
      </w:r>
      <w:proofErr w:type="spellEnd"/>
      <w:r w:rsidRPr="00070B07">
        <w:rPr>
          <w:rFonts w:ascii="Arial" w:hAnsi="Arial" w:cs="Arial"/>
          <w:sz w:val="24"/>
        </w:rPr>
        <w:t>: 10.1109/ICSSSM.2016.7538556.</w:t>
      </w:r>
    </w:p>
    <w:p w14:paraId="1FA0BF1D" w14:textId="3B6294AB" w:rsidR="00DD1456" w:rsidRPr="00DD1456" w:rsidRDefault="00DD1456" w:rsidP="00DD1456">
      <w:pPr>
        <w:spacing w:line="600" w:lineRule="auto"/>
        <w:rPr>
          <w:rFonts w:ascii="Arial" w:hAnsi="Arial" w:cs="Arial"/>
          <w:sz w:val="24"/>
        </w:rPr>
      </w:pPr>
    </w:p>
    <w:sectPr w:rsidR="00DD1456" w:rsidRPr="00DD145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47E1E" w14:textId="77777777" w:rsidR="009A7B16" w:rsidRDefault="009A7B16" w:rsidP="003D3686">
      <w:r>
        <w:separator/>
      </w:r>
    </w:p>
  </w:endnote>
  <w:endnote w:type="continuationSeparator" w:id="0">
    <w:p w14:paraId="3B0184A4" w14:textId="77777777" w:rsidR="009A7B16" w:rsidRDefault="009A7B16" w:rsidP="003D36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
      </w:rPr>
      <w:id w:val="1272978611"/>
      <w:docPartObj>
        <w:docPartGallery w:val="Page Numbers (Bottom of Page)"/>
        <w:docPartUnique/>
      </w:docPartObj>
    </w:sdtPr>
    <w:sdtContent>
      <w:p w14:paraId="4C12A17B" w14:textId="336985D6" w:rsidR="003D3686" w:rsidRDefault="003D3686" w:rsidP="00733E43">
        <w:pPr>
          <w:pStyle w:val="a5"/>
          <w:framePr w:wrap="none" w:vAnchor="text" w:hAnchor="margin" w:xAlign="center" w:y="1"/>
          <w:rPr>
            <w:rStyle w:val="af"/>
          </w:rPr>
        </w:pPr>
        <w:r>
          <w:rPr>
            <w:rStyle w:val="af"/>
          </w:rPr>
          <w:fldChar w:fldCharType="begin"/>
        </w:r>
        <w:r>
          <w:rPr>
            <w:rStyle w:val="af"/>
          </w:rPr>
          <w:instrText xml:space="preserve"> PAGE </w:instrText>
        </w:r>
        <w:r>
          <w:rPr>
            <w:rStyle w:val="af"/>
          </w:rPr>
          <w:fldChar w:fldCharType="end"/>
        </w:r>
      </w:p>
    </w:sdtContent>
  </w:sdt>
  <w:p w14:paraId="2186D128" w14:textId="77777777" w:rsidR="003D3686" w:rsidRDefault="003D3686">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
      </w:rPr>
      <w:id w:val="-1478378167"/>
      <w:docPartObj>
        <w:docPartGallery w:val="Page Numbers (Bottom of Page)"/>
        <w:docPartUnique/>
      </w:docPartObj>
    </w:sdtPr>
    <w:sdtContent>
      <w:p w14:paraId="22155201" w14:textId="44D29271" w:rsidR="003D3686" w:rsidRDefault="003D3686" w:rsidP="00733E43">
        <w:pPr>
          <w:pStyle w:val="a5"/>
          <w:framePr w:wrap="none" w:vAnchor="text" w:hAnchor="margin" w:xAlign="center" w:y="1"/>
          <w:rPr>
            <w:rStyle w:val="af"/>
          </w:rPr>
        </w:pPr>
        <w:r>
          <w:rPr>
            <w:rStyle w:val="af"/>
          </w:rPr>
          <w:fldChar w:fldCharType="begin"/>
        </w:r>
        <w:r>
          <w:rPr>
            <w:rStyle w:val="af"/>
          </w:rPr>
          <w:instrText xml:space="preserve"> PAGE </w:instrText>
        </w:r>
        <w:r>
          <w:rPr>
            <w:rStyle w:val="af"/>
          </w:rPr>
          <w:fldChar w:fldCharType="separate"/>
        </w:r>
        <w:r>
          <w:rPr>
            <w:rStyle w:val="af"/>
            <w:noProof/>
          </w:rPr>
          <w:t>1</w:t>
        </w:r>
        <w:r>
          <w:rPr>
            <w:rStyle w:val="af"/>
          </w:rPr>
          <w:fldChar w:fldCharType="end"/>
        </w:r>
      </w:p>
    </w:sdtContent>
  </w:sdt>
  <w:p w14:paraId="0DCD8FE1" w14:textId="77777777" w:rsidR="003D3686" w:rsidRDefault="003D368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EEA4B" w14:textId="77777777" w:rsidR="009A7B16" w:rsidRDefault="009A7B16" w:rsidP="003D3686">
      <w:r>
        <w:separator/>
      </w:r>
    </w:p>
  </w:footnote>
  <w:footnote w:type="continuationSeparator" w:id="0">
    <w:p w14:paraId="302D2537" w14:textId="77777777" w:rsidR="009A7B16" w:rsidRDefault="009A7B16" w:rsidP="003D36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047F6"/>
    <w:multiLevelType w:val="hybridMultilevel"/>
    <w:tmpl w:val="BDE8FC7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73524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bordersDoNotSurroundHeader/>
  <w:bordersDoNotSurroundFooter/>
  <w:proofState w:spelling="clean" w:grammar="clean"/>
  <w:defaultTabStop w:val="420"/>
  <w:drawingGridHorizontalSpacing w:val="105"/>
  <w:drawingGridVerticalSpacing w:val="156"/>
  <w:displayHorizontalDrawingGridEvery w:val="2"/>
  <w:displayVerticalDrawingGridEvery w:val="2"/>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ZDZhMDA2NzlhYjY2MDAwYWQ3ODM4MWRhMjZjNTNhNDEifQ=="/>
  </w:docVars>
  <w:rsids>
    <w:rsidRoot w:val="00A77A33"/>
    <w:rsid w:val="00004FDC"/>
    <w:rsid w:val="00033D66"/>
    <w:rsid w:val="000422FC"/>
    <w:rsid w:val="00045AF4"/>
    <w:rsid w:val="00070B07"/>
    <w:rsid w:val="0008135E"/>
    <w:rsid w:val="000F6637"/>
    <w:rsid w:val="00122210"/>
    <w:rsid w:val="00125F7C"/>
    <w:rsid w:val="00132233"/>
    <w:rsid w:val="001476EB"/>
    <w:rsid w:val="00157DC3"/>
    <w:rsid w:val="001B70E7"/>
    <w:rsid w:val="001B7CE7"/>
    <w:rsid w:val="001C1AD1"/>
    <w:rsid w:val="001C3FFF"/>
    <w:rsid w:val="001D7195"/>
    <w:rsid w:val="0022050B"/>
    <w:rsid w:val="002236D8"/>
    <w:rsid w:val="00240791"/>
    <w:rsid w:val="00261143"/>
    <w:rsid w:val="002640C9"/>
    <w:rsid w:val="0026436C"/>
    <w:rsid w:val="00275B1E"/>
    <w:rsid w:val="00275F3A"/>
    <w:rsid w:val="002A493F"/>
    <w:rsid w:val="002C2653"/>
    <w:rsid w:val="003033E1"/>
    <w:rsid w:val="00313CBC"/>
    <w:rsid w:val="003344E5"/>
    <w:rsid w:val="00385249"/>
    <w:rsid w:val="003950C1"/>
    <w:rsid w:val="003D3686"/>
    <w:rsid w:val="003F127A"/>
    <w:rsid w:val="004146DB"/>
    <w:rsid w:val="00424B11"/>
    <w:rsid w:val="00447EDF"/>
    <w:rsid w:val="0046164D"/>
    <w:rsid w:val="004E21C7"/>
    <w:rsid w:val="00504AD0"/>
    <w:rsid w:val="0050556C"/>
    <w:rsid w:val="0052310E"/>
    <w:rsid w:val="00527681"/>
    <w:rsid w:val="00537842"/>
    <w:rsid w:val="00564C98"/>
    <w:rsid w:val="00565AB5"/>
    <w:rsid w:val="0057369F"/>
    <w:rsid w:val="0057729C"/>
    <w:rsid w:val="00591C00"/>
    <w:rsid w:val="005C2F27"/>
    <w:rsid w:val="005C3A3B"/>
    <w:rsid w:val="005E20EE"/>
    <w:rsid w:val="0060229A"/>
    <w:rsid w:val="00634DA8"/>
    <w:rsid w:val="00643ACA"/>
    <w:rsid w:val="006769B8"/>
    <w:rsid w:val="006803B0"/>
    <w:rsid w:val="006851DE"/>
    <w:rsid w:val="00687C62"/>
    <w:rsid w:val="006A06A4"/>
    <w:rsid w:val="006A25D5"/>
    <w:rsid w:val="006A4E1B"/>
    <w:rsid w:val="006B41D5"/>
    <w:rsid w:val="006C6D74"/>
    <w:rsid w:val="006D1E1B"/>
    <w:rsid w:val="00732514"/>
    <w:rsid w:val="00737E35"/>
    <w:rsid w:val="007429D2"/>
    <w:rsid w:val="00742D2F"/>
    <w:rsid w:val="00771CAB"/>
    <w:rsid w:val="007D45A1"/>
    <w:rsid w:val="00813B0A"/>
    <w:rsid w:val="008460D1"/>
    <w:rsid w:val="0085708B"/>
    <w:rsid w:val="008754C6"/>
    <w:rsid w:val="008C7724"/>
    <w:rsid w:val="008D0DDE"/>
    <w:rsid w:val="008F3884"/>
    <w:rsid w:val="00976B3D"/>
    <w:rsid w:val="009A7B16"/>
    <w:rsid w:val="009B4A0F"/>
    <w:rsid w:val="009D30EE"/>
    <w:rsid w:val="009D7FB6"/>
    <w:rsid w:val="009F002F"/>
    <w:rsid w:val="00A30609"/>
    <w:rsid w:val="00A53D30"/>
    <w:rsid w:val="00A71172"/>
    <w:rsid w:val="00A77A33"/>
    <w:rsid w:val="00AF7AEE"/>
    <w:rsid w:val="00B22884"/>
    <w:rsid w:val="00B3748B"/>
    <w:rsid w:val="00B46CA3"/>
    <w:rsid w:val="00B91DC9"/>
    <w:rsid w:val="00B978F9"/>
    <w:rsid w:val="00BA0167"/>
    <w:rsid w:val="00C01FF3"/>
    <w:rsid w:val="00C04869"/>
    <w:rsid w:val="00C0576D"/>
    <w:rsid w:val="00C17954"/>
    <w:rsid w:val="00C75639"/>
    <w:rsid w:val="00C94CAA"/>
    <w:rsid w:val="00CB02EC"/>
    <w:rsid w:val="00CC34B9"/>
    <w:rsid w:val="00CD2752"/>
    <w:rsid w:val="00CE2B1A"/>
    <w:rsid w:val="00D023B8"/>
    <w:rsid w:val="00D26D9F"/>
    <w:rsid w:val="00D41891"/>
    <w:rsid w:val="00D73485"/>
    <w:rsid w:val="00DC2AC5"/>
    <w:rsid w:val="00DC2C7E"/>
    <w:rsid w:val="00DC4724"/>
    <w:rsid w:val="00DD1456"/>
    <w:rsid w:val="00DF03CF"/>
    <w:rsid w:val="00DF27B9"/>
    <w:rsid w:val="00E178C2"/>
    <w:rsid w:val="00E60847"/>
    <w:rsid w:val="00E75750"/>
    <w:rsid w:val="00E76DC6"/>
    <w:rsid w:val="00E771B1"/>
    <w:rsid w:val="00E83B9D"/>
    <w:rsid w:val="00E92D5D"/>
    <w:rsid w:val="00EA2324"/>
    <w:rsid w:val="00EA3016"/>
    <w:rsid w:val="00F00289"/>
    <w:rsid w:val="00F06097"/>
    <w:rsid w:val="00F12074"/>
    <w:rsid w:val="00F219E9"/>
    <w:rsid w:val="00F31907"/>
    <w:rsid w:val="00F764EE"/>
    <w:rsid w:val="00F77237"/>
    <w:rsid w:val="00F81711"/>
    <w:rsid w:val="00F97004"/>
    <w:rsid w:val="00FB099E"/>
    <w:rsid w:val="00FE18F4"/>
    <w:rsid w:val="01B841E6"/>
    <w:rsid w:val="03563CB7"/>
    <w:rsid w:val="09CD27F9"/>
    <w:rsid w:val="0B1B1342"/>
    <w:rsid w:val="13642B89"/>
    <w:rsid w:val="2F950E14"/>
    <w:rsid w:val="309D61D2"/>
    <w:rsid w:val="30FC114A"/>
    <w:rsid w:val="32335040"/>
    <w:rsid w:val="3A12378C"/>
    <w:rsid w:val="54210D44"/>
    <w:rsid w:val="5A636C29"/>
    <w:rsid w:val="5CBA1D36"/>
    <w:rsid w:val="60D96503"/>
    <w:rsid w:val="61677FB2"/>
    <w:rsid w:val="6C9360FF"/>
    <w:rsid w:val="76FD0D4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844FE"/>
  <w15:docId w15:val="{7C2E033F-33F5-4F25-AE49-39AB6F752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lang w:val="en-US"/>
      <w14:ligatures w14:val="standardContextual"/>
    </w:rPr>
  </w:style>
  <w:style w:type="paragraph" w:styleId="1">
    <w:name w:val="heading 1"/>
    <w:basedOn w:val="a"/>
    <w:next w:val="a"/>
    <w:link w:val="10"/>
    <w:uiPriority w:val="9"/>
    <w:qFormat/>
    <w:rsid w:val="00C0486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04869"/>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unhideWhenUsed/>
    <w:rPr>
      <w:sz w:val="20"/>
      <w:szCs w:val="20"/>
    </w:rPr>
  </w:style>
  <w:style w:type="paragraph" w:styleId="a5">
    <w:name w:val="footer"/>
    <w:basedOn w:val="a"/>
    <w:link w:val="a6"/>
    <w:uiPriority w:val="99"/>
    <w:unhideWhenUsed/>
    <w:pPr>
      <w:tabs>
        <w:tab w:val="center" w:pos="4513"/>
        <w:tab w:val="right" w:pos="9026"/>
      </w:tabs>
    </w:pPr>
  </w:style>
  <w:style w:type="paragraph" w:styleId="a7">
    <w:name w:val="header"/>
    <w:basedOn w:val="a"/>
    <w:link w:val="a8"/>
    <w:uiPriority w:val="99"/>
    <w:unhideWhenUsed/>
    <w:pPr>
      <w:tabs>
        <w:tab w:val="center" w:pos="4513"/>
        <w:tab w:val="right" w:pos="9026"/>
      </w:tabs>
    </w:pPr>
  </w:style>
  <w:style w:type="paragraph" w:styleId="a9">
    <w:name w:val="annotation subject"/>
    <w:basedOn w:val="a3"/>
    <w:next w:val="a3"/>
    <w:link w:val="aa"/>
    <w:uiPriority w:val="99"/>
    <w:semiHidden/>
    <w:unhideWhenUsed/>
    <w:rPr>
      <w:b/>
      <w:bCs/>
    </w:rPr>
  </w:style>
  <w:style w:type="character" w:styleId="ab">
    <w:name w:val="annotation reference"/>
    <w:basedOn w:val="a0"/>
    <w:uiPriority w:val="99"/>
    <w:semiHidden/>
    <w:unhideWhenUsed/>
    <w:rPr>
      <w:sz w:val="16"/>
      <w:szCs w:val="16"/>
    </w:rPr>
  </w:style>
  <w:style w:type="character" w:customStyle="1" w:styleId="a8">
    <w:name w:val="页眉 字符"/>
    <w:basedOn w:val="a0"/>
    <w:link w:val="a7"/>
    <w:uiPriority w:val="99"/>
  </w:style>
  <w:style w:type="character" w:customStyle="1" w:styleId="a6">
    <w:name w:val="页脚 字符"/>
    <w:basedOn w:val="a0"/>
    <w:link w:val="a5"/>
    <w:uiPriority w:val="99"/>
  </w:style>
  <w:style w:type="character" w:customStyle="1" w:styleId="a4">
    <w:name w:val="批注文字 字符"/>
    <w:basedOn w:val="a0"/>
    <w:link w:val="a3"/>
    <w:uiPriority w:val="99"/>
    <w:rPr>
      <w:sz w:val="20"/>
      <w:szCs w:val="20"/>
    </w:rPr>
  </w:style>
  <w:style w:type="character" w:customStyle="1" w:styleId="aa">
    <w:name w:val="批注主题 字符"/>
    <w:basedOn w:val="a4"/>
    <w:link w:val="a9"/>
    <w:uiPriority w:val="99"/>
    <w:semiHidden/>
    <w:rPr>
      <w:b/>
      <w:bCs/>
      <w:sz w:val="20"/>
      <w:szCs w:val="20"/>
    </w:rPr>
  </w:style>
  <w:style w:type="character" w:customStyle="1" w:styleId="10">
    <w:name w:val="标题 1 字符"/>
    <w:basedOn w:val="a0"/>
    <w:link w:val="1"/>
    <w:uiPriority w:val="9"/>
    <w:rsid w:val="00C04869"/>
    <w:rPr>
      <w:rFonts w:asciiTheme="minorHAnsi" w:eastAsiaTheme="minorEastAsia" w:hAnsiTheme="minorHAnsi" w:cstheme="minorBidi"/>
      <w:b/>
      <w:bCs/>
      <w:kern w:val="44"/>
      <w:sz w:val="44"/>
      <w:szCs w:val="44"/>
      <w:lang w:val="en-US"/>
      <w14:ligatures w14:val="standardContextual"/>
    </w:rPr>
  </w:style>
  <w:style w:type="character" w:customStyle="1" w:styleId="20">
    <w:name w:val="标题 2 字符"/>
    <w:basedOn w:val="a0"/>
    <w:link w:val="2"/>
    <w:uiPriority w:val="9"/>
    <w:rsid w:val="00C04869"/>
    <w:rPr>
      <w:rFonts w:asciiTheme="majorHAnsi" w:eastAsiaTheme="majorEastAsia" w:hAnsiTheme="majorHAnsi" w:cstheme="majorBidi"/>
      <w:b/>
      <w:bCs/>
      <w:kern w:val="2"/>
      <w:sz w:val="32"/>
      <w:szCs w:val="32"/>
      <w:lang w:val="en-US"/>
      <w14:ligatures w14:val="standardContextual"/>
    </w:rPr>
  </w:style>
  <w:style w:type="character" w:styleId="ac">
    <w:name w:val="Hyperlink"/>
    <w:basedOn w:val="a0"/>
    <w:uiPriority w:val="99"/>
    <w:unhideWhenUsed/>
    <w:rsid w:val="005E20EE"/>
    <w:rPr>
      <w:color w:val="0563C1" w:themeColor="hyperlink"/>
      <w:u w:val="single"/>
    </w:rPr>
  </w:style>
  <w:style w:type="character" w:styleId="ad">
    <w:name w:val="Unresolved Mention"/>
    <w:basedOn w:val="a0"/>
    <w:uiPriority w:val="99"/>
    <w:semiHidden/>
    <w:unhideWhenUsed/>
    <w:rsid w:val="005E20EE"/>
    <w:rPr>
      <w:color w:val="605E5C"/>
      <w:shd w:val="clear" w:color="auto" w:fill="E1DFDD"/>
    </w:rPr>
  </w:style>
  <w:style w:type="paragraph" w:styleId="ae">
    <w:name w:val="List Paragraph"/>
    <w:basedOn w:val="a"/>
    <w:uiPriority w:val="99"/>
    <w:unhideWhenUsed/>
    <w:rsid w:val="000422FC"/>
    <w:pPr>
      <w:ind w:firstLineChars="200" w:firstLine="420"/>
    </w:pPr>
  </w:style>
  <w:style w:type="paragraph" w:styleId="TOC1">
    <w:name w:val="toc 1"/>
    <w:basedOn w:val="a"/>
    <w:next w:val="a"/>
    <w:autoRedefine/>
    <w:uiPriority w:val="39"/>
    <w:unhideWhenUsed/>
    <w:rsid w:val="00CB02EC"/>
  </w:style>
  <w:style w:type="paragraph" w:styleId="TOC2">
    <w:name w:val="toc 2"/>
    <w:basedOn w:val="a"/>
    <w:next w:val="a"/>
    <w:autoRedefine/>
    <w:uiPriority w:val="39"/>
    <w:unhideWhenUsed/>
    <w:rsid w:val="00CB02EC"/>
    <w:pPr>
      <w:ind w:leftChars="200" w:left="420"/>
    </w:pPr>
  </w:style>
  <w:style w:type="character" w:styleId="af">
    <w:name w:val="page number"/>
    <w:basedOn w:val="a0"/>
    <w:uiPriority w:val="99"/>
    <w:semiHidden/>
    <w:unhideWhenUsed/>
    <w:rsid w:val="003D36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0EB94F-328F-C24D-B39C-3AA5D337F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20</Pages>
  <Words>3082</Words>
  <Characters>17570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ytu00</dc:creator>
  <cp:lastModifiedBy>ytu00</cp:lastModifiedBy>
  <cp:revision>52</cp:revision>
  <dcterms:created xsi:type="dcterms:W3CDTF">2023-07-19T13:04:00Z</dcterms:created>
  <dcterms:modified xsi:type="dcterms:W3CDTF">2023-07-20T15:20:00Z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325D2CC49A3C4667B137531D2A382151_12</vt:lpwstr>
  </property>
</Properties>
</file>