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5318618" w:displacedByCustomXml="next"/>
    <w:sdt>
      <w:sdtPr>
        <w:rPr>
          <w:rFonts w:eastAsiaTheme="minorHAnsi"/>
          <w:kern w:val="2"/>
          <w:lang w:val="en-GB"/>
          <w14:ligatures w14:val="standardContextual"/>
        </w:rPr>
        <w:id w:val="1450058115"/>
        <w:docPartObj>
          <w:docPartGallery w:val="Cover Pages"/>
          <w:docPartUnique/>
        </w:docPartObj>
      </w:sdtPr>
      <w:sdtEndPr>
        <w:rPr>
          <w:rFonts w:ascii="Calibri" w:eastAsia="Times New Roman" w:hAnsi="Calibri" w:cs="Calibri"/>
          <w:sz w:val="28"/>
          <w:szCs w:val="28"/>
          <w:lang w:eastAsia="en-GB"/>
        </w:rPr>
      </w:sdtEndPr>
      <w:sdtContent>
        <w:p w14:paraId="1F294B0B" w14:textId="3E6177FB" w:rsidR="00D87990" w:rsidRDefault="00D87990" w:rsidP="00883EDD">
          <w:pPr>
            <w:pStyle w:val="NoSpacing"/>
            <w:spacing w:line="360" w:lineRule="auto"/>
            <w:jc w:val="both"/>
          </w:pPr>
          <w:r>
            <w:rPr>
              <w:noProof/>
              <w14:ligatures w14:val="standardContextual"/>
            </w:rPr>
            <mc:AlternateContent>
              <mc:Choice Requires="wps">
                <w:drawing>
                  <wp:anchor distT="0" distB="0" distL="114300" distR="114300" simplePos="0" relativeHeight="251661312" behindDoc="1" locked="0" layoutInCell="1" allowOverlap="1" wp14:anchorId="47A85ACA" wp14:editId="2FA21819">
                    <wp:simplePos x="0" y="0"/>
                    <wp:positionH relativeFrom="column">
                      <wp:posOffset>-612775</wp:posOffset>
                    </wp:positionH>
                    <wp:positionV relativeFrom="paragraph">
                      <wp:posOffset>-73572</wp:posOffset>
                    </wp:positionV>
                    <wp:extent cx="194535" cy="9125712"/>
                    <wp:effectExtent l="0" t="0" r="0" b="0"/>
                    <wp:wrapNone/>
                    <wp:docPr id="3" name="Rectangle 1"/>
                    <wp:cNvGraphicFramePr/>
                    <a:graphic xmlns:a="http://schemas.openxmlformats.org/drawingml/2006/main">
                      <a:graphicData uri="http://schemas.microsoft.com/office/word/2010/wordprocessingShape">
                        <wps:wsp>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87D616" id="Rectangle 1" o:spid="_x0000_s1026" style="position:absolute;margin-left:-48.25pt;margin-top:-5.8pt;width:15.3pt;height:718.5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" fillcolor="#44546a [3215]" stroked="f" strokeweight="1pt"/>
                </w:pict>
              </mc:Fallback>
            </mc:AlternateContent>
          </w:r>
        </w:p>
        <w:p w14:paraId="3E6F185B" w14:textId="7E26863C" w:rsidR="00D87990" w:rsidRDefault="001535E8" w:rsidP="00883EDD">
          <w:pPr>
            <w:spacing w:line="360" w:lineRule="auto"/>
            <w:jc w:val="both"/>
            <w:rPr>
              <w:rFonts w:ascii="Calibri" w:eastAsia="Times New Roman" w:hAnsi="Calibri" w:cs="Calibri"/>
              <w:kern w:val="0"/>
              <w:sz w:val="28"/>
              <w:szCs w:val="28"/>
              <w:lang w:eastAsia="en-GB"/>
              <w14:ligatures w14:val="none"/>
            </w:rPr>
          </w:pPr>
          <w:r>
            <w:rPr>
              <w:noProof/>
            </w:rPr>
            <mc:AlternateContent>
              <mc:Choice Requires="wps">
                <w:drawing>
                  <wp:anchor distT="0" distB="0" distL="114300" distR="114300" simplePos="0" relativeHeight="251664384" behindDoc="0" locked="0" layoutInCell="1" allowOverlap="1" wp14:anchorId="198523CA" wp14:editId="487134A2">
                    <wp:simplePos x="0" y="0"/>
                    <wp:positionH relativeFrom="page">
                      <wp:posOffset>1311144</wp:posOffset>
                    </wp:positionH>
                    <wp:positionV relativeFrom="page">
                      <wp:posOffset>1833836</wp:posOffset>
                    </wp:positionV>
                    <wp:extent cx="5080000" cy="1069340"/>
                    <wp:effectExtent l="0" t="0" r="6350" b="4445"/>
                    <wp:wrapNone/>
                    <wp:docPr id="1" name="Text Box 3"/>
                    <wp:cNvGraphicFramePr/>
                    <a:graphic xmlns:a="http://schemas.openxmlformats.org/drawingml/2006/main">
                      <a:graphicData uri="http://schemas.microsoft.com/office/word/2010/wordprocessingShape">
                        <wps:wsp>
                          <wps:cNvSpPr txBox="1"/>
                          <wps:spPr>
                            <a:xfrm>
                              <a:off x="0" y="0"/>
                              <a:ext cx="50800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AF2E30" w14:textId="73ACF18A" w:rsidR="00D87990" w:rsidRPr="000C0799" w:rsidRDefault="00000000" w:rsidP="001535E8">
                                <w:pPr>
                                  <w:pStyle w:val="NoSpacing"/>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87990" w:rsidRPr="000C0799">
                                      <w:rPr>
                                        <w:rFonts w:ascii="Times New Roman" w:eastAsiaTheme="majorEastAsia" w:hAnsi="Times New Roman" w:cs="Times New Roman"/>
                                        <w:color w:val="262626" w:themeColor="text1" w:themeTint="D9"/>
                                        <w:sz w:val="56"/>
                                        <w:szCs w:val="56"/>
                                      </w:rPr>
                                      <w:t>A comp</w:t>
                                    </w:r>
                                    <w:r w:rsidR="001535E8" w:rsidRPr="000C0799">
                                      <w:rPr>
                                        <w:rFonts w:ascii="Times New Roman" w:eastAsiaTheme="majorEastAsia" w:hAnsi="Times New Roman" w:cs="Times New Roman"/>
                                        <w:color w:val="262626" w:themeColor="text1" w:themeTint="D9"/>
                                        <w:sz w:val="56"/>
                                        <w:szCs w:val="56"/>
                                      </w:rPr>
                                      <w:t>arison of the marketing methods of two multinational hotel brands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98523CA" id="_x0000_t202" coordsize="21600,21600" o:spt="202" path="m,l,21600r21600,l21600,xe">
                    <v:stroke joinstyle="miter"/>
                    <v:path gradientshapeok="t" o:connecttype="rect"/>
                  </v:shapetype>
                  <v:shape id="Text Box 3" o:spid="_x0000_s1026" type="#_x0000_t202" style="position:absolute;left:0;text-align:left;margin-left:103.25pt;margin-top:144.4pt;width:400pt;height:84.2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" filled="f" stroked="f" strokeweight=".5pt">
                    <v:textbox style="mso-fit-shape-to-text:t" inset="0,0,0,0">
                      <w:txbxContent>
                        <w:p w14:paraId="6BAF2E30" w14:textId="73ACF18A" w:rsidR="00D87990" w:rsidRPr="000C0799" w:rsidRDefault="00000000" w:rsidP="001535E8">
                          <w:pPr>
                            <w:pStyle w:val="NoSpacing"/>
                            <w:jc w:val="center"/>
                            <w:rPr>
                              <w:rFonts w:ascii="Times New Roman" w:eastAsiaTheme="majorEastAsia" w:hAnsi="Times New Roman" w:cs="Times New Roman"/>
                              <w:color w:val="262626" w:themeColor="text1" w:themeTint="D9"/>
                              <w:sz w:val="56"/>
                              <w:szCs w:val="56"/>
                            </w:rPr>
                          </w:pPr>
                          <w:sdt>
                            <w:sdtPr>
                              <w:rPr>
                                <w:rFonts w:ascii="Times New Roman" w:eastAsiaTheme="majorEastAsia" w:hAnsi="Times New Roman" w:cs="Times New Roman"/>
                                <w:color w:val="262626" w:themeColor="text1" w:themeTint="D9"/>
                                <w:sz w:val="56"/>
                                <w:szCs w:val="56"/>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00D87990" w:rsidRPr="000C0799">
                                <w:rPr>
                                  <w:rFonts w:ascii="Times New Roman" w:eastAsiaTheme="majorEastAsia" w:hAnsi="Times New Roman" w:cs="Times New Roman"/>
                                  <w:color w:val="262626" w:themeColor="text1" w:themeTint="D9"/>
                                  <w:sz w:val="56"/>
                                  <w:szCs w:val="56"/>
                                </w:rPr>
                                <w:t>A comp</w:t>
                              </w:r>
                              <w:r w:rsidR="001535E8" w:rsidRPr="000C0799">
                                <w:rPr>
                                  <w:rFonts w:ascii="Times New Roman" w:eastAsiaTheme="majorEastAsia" w:hAnsi="Times New Roman" w:cs="Times New Roman"/>
                                  <w:color w:val="262626" w:themeColor="text1" w:themeTint="D9"/>
                                  <w:sz w:val="56"/>
                                  <w:szCs w:val="56"/>
                                </w:rPr>
                                <w:t>arison of the marketing methods of two multinational hotel brands</w:t>
                              </w:r>
                            </w:sdtContent>
                          </w:sdt>
                        </w:p>
                      </w:txbxContent>
                    </v:textbox>
                    <w10:wrap anchorx="page" anchory="page"/>
                  </v:shape>
                </w:pict>
              </mc:Fallback>
            </mc:AlternateContent>
          </w:r>
          <w:r>
            <w:rPr>
              <w:noProof/>
            </w:rPr>
            <mc:AlternateContent>
              <mc:Choice Requires="wps">
                <w:drawing>
                  <wp:anchor distT="0" distB="0" distL="114300" distR="114300" simplePos="0" relativeHeight="251667456" behindDoc="0" locked="0" layoutInCell="1" allowOverlap="1" wp14:anchorId="4CFAA9BE" wp14:editId="2B47A0A1">
                    <wp:simplePos x="0" y="0"/>
                    <wp:positionH relativeFrom="page">
                      <wp:posOffset>1403985</wp:posOffset>
                    </wp:positionH>
                    <wp:positionV relativeFrom="page">
                      <wp:posOffset>4486559</wp:posOffset>
                    </wp:positionV>
                    <wp:extent cx="5080000" cy="1069340"/>
                    <wp:effectExtent l="0" t="0" r="6350" b="4445"/>
                    <wp:wrapNone/>
                    <wp:docPr id="2033517794" name="Text Box 3"/>
                    <wp:cNvGraphicFramePr/>
                    <a:graphic xmlns:a="http://schemas.openxmlformats.org/drawingml/2006/main">
                      <a:graphicData uri="http://schemas.microsoft.com/office/word/2010/wordprocessingShape">
                        <wps:wsp>
                          <wps:cNvSpPr txBox="1"/>
                          <wps:spPr>
                            <a:xfrm>
                              <a:off x="0" y="0"/>
                              <a:ext cx="50800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55ACD6" w14:textId="40B70352" w:rsidR="001535E8" w:rsidRDefault="001535E8" w:rsidP="001535E8">
                                <w:pPr>
                                  <w:pStyle w:val="msonormal0"/>
                                  <w:rPr>
                                    <w:rFonts w:asciiTheme="majorHAnsi" w:eastAsiaTheme="majorEastAsia" w:hAnsiTheme="majorHAnsi" w:cstheme="majorBidi"/>
                                    <w:color w:val="262626" w:themeColor="text1" w:themeTint="D9"/>
                                    <w:sz w:val="40"/>
                                    <w:szCs w:val="40"/>
                                  </w:rPr>
                                </w:pPr>
                                <w:r w:rsidRPr="000C0799">
                                  <w:rPr>
                                    <w:rFonts w:asciiTheme="majorHAnsi" w:eastAsiaTheme="majorEastAsia" w:hAnsiTheme="majorHAnsi" w:cstheme="majorBidi"/>
                                    <w:b/>
                                    <w:bCs/>
                                    <w:color w:val="262626" w:themeColor="text1" w:themeTint="D9"/>
                                    <w:sz w:val="40"/>
                                    <w:szCs w:val="40"/>
                                  </w:rPr>
                                  <w:t>Name:</w:t>
                                </w:r>
                                <w:r w:rsidRPr="001535E8">
                                  <w:rPr>
                                    <w:rFonts w:asciiTheme="majorHAnsi" w:eastAsiaTheme="majorEastAsia" w:hAnsiTheme="majorHAnsi" w:cstheme="majorBidi"/>
                                    <w:color w:val="262626" w:themeColor="text1" w:themeTint="D9"/>
                                    <w:sz w:val="40"/>
                                    <w:szCs w:val="40"/>
                                  </w:rPr>
                                  <w:t xml:space="preserve"> </w:t>
                                </w:r>
                                <w:r w:rsidRPr="001535E8">
                                  <w:rPr>
                                    <w:rFonts w:asciiTheme="majorHAnsi" w:eastAsiaTheme="majorEastAsia" w:hAnsiTheme="majorHAnsi" w:cstheme="majorBidi"/>
                                    <w:color w:val="262626" w:themeColor="text1" w:themeTint="D9"/>
                                    <w:sz w:val="40"/>
                                    <w:szCs w:val="40"/>
                                  </w:rPr>
                                  <w:tab/>
                                </w:r>
                                <w:r>
                                  <w:rPr>
                                    <w:rFonts w:asciiTheme="majorHAnsi" w:eastAsiaTheme="majorEastAsia" w:hAnsiTheme="majorHAnsi" w:cstheme="majorBidi"/>
                                    <w:color w:val="262626" w:themeColor="text1" w:themeTint="D9"/>
                                    <w:sz w:val="40"/>
                                    <w:szCs w:val="40"/>
                                  </w:rPr>
                                  <w:tab/>
                                </w:r>
                                <w:r w:rsidRPr="001535E8">
                                  <w:rPr>
                                    <w:rFonts w:asciiTheme="majorHAnsi" w:eastAsiaTheme="majorEastAsia" w:hAnsiTheme="majorHAnsi" w:cstheme="majorBidi"/>
                                    <w:color w:val="262626" w:themeColor="text1" w:themeTint="D9"/>
                                    <w:sz w:val="40"/>
                                    <w:szCs w:val="40"/>
                                  </w:rPr>
                                  <w:t xml:space="preserve">Azeb </w:t>
                                </w:r>
                                <w:r>
                                  <w:rPr>
                                    <w:rFonts w:asciiTheme="majorHAnsi" w:eastAsiaTheme="majorEastAsia" w:hAnsiTheme="majorHAnsi" w:cstheme="majorBidi"/>
                                    <w:color w:val="262626" w:themeColor="text1" w:themeTint="D9"/>
                                    <w:sz w:val="40"/>
                                    <w:szCs w:val="40"/>
                                  </w:rPr>
                                  <w:t>Atsebha</w:t>
                                </w:r>
                              </w:p>
                              <w:p w14:paraId="020ACE19" w14:textId="6C69AD77" w:rsidR="001535E8" w:rsidRDefault="001535E8" w:rsidP="001535E8">
                                <w:pPr>
                                  <w:pStyle w:val="msonormal0"/>
                                  <w:rPr>
                                    <w:rFonts w:asciiTheme="majorHAnsi" w:eastAsiaTheme="majorEastAsia" w:hAnsiTheme="majorHAnsi" w:cstheme="majorBidi"/>
                                    <w:color w:val="262626" w:themeColor="text1" w:themeTint="D9"/>
                                    <w:sz w:val="40"/>
                                    <w:szCs w:val="40"/>
                                  </w:rPr>
                                </w:pPr>
                                <w:r w:rsidRPr="000C0799">
                                  <w:rPr>
                                    <w:rFonts w:asciiTheme="majorHAnsi" w:eastAsiaTheme="majorEastAsia" w:hAnsiTheme="majorHAnsi" w:cstheme="majorBidi"/>
                                    <w:b/>
                                    <w:bCs/>
                                    <w:color w:val="262626" w:themeColor="text1" w:themeTint="D9"/>
                                    <w:sz w:val="40"/>
                                    <w:szCs w:val="40"/>
                                  </w:rPr>
                                  <w:t>Student ID:</w:t>
                                </w:r>
                                <w:r>
                                  <w:rPr>
                                    <w:rFonts w:asciiTheme="majorHAnsi" w:eastAsiaTheme="majorEastAsia" w:hAnsiTheme="majorHAnsi" w:cstheme="majorBidi"/>
                                    <w:color w:val="262626" w:themeColor="text1" w:themeTint="D9"/>
                                    <w:sz w:val="40"/>
                                    <w:szCs w:val="40"/>
                                  </w:rPr>
                                  <w:t xml:space="preserve"> </w:t>
                                </w:r>
                                <w:r>
                                  <w:rPr>
                                    <w:rFonts w:asciiTheme="majorHAnsi" w:eastAsiaTheme="majorEastAsia" w:hAnsiTheme="majorHAnsi" w:cstheme="majorBidi"/>
                                    <w:color w:val="262626" w:themeColor="text1" w:themeTint="D9"/>
                                    <w:sz w:val="40"/>
                                    <w:szCs w:val="40"/>
                                  </w:rPr>
                                  <w:tab/>
                                  <w:t>2234854</w:t>
                                </w:r>
                              </w:p>
                              <w:p w14:paraId="3D40CFFE" w14:textId="0C276595" w:rsidR="001535E8" w:rsidRPr="001535E8" w:rsidRDefault="001535E8" w:rsidP="001535E8">
                                <w:pPr>
                                  <w:pStyle w:val="msonormal0"/>
                                  <w:rPr>
                                    <w:rFonts w:asciiTheme="majorHAnsi" w:eastAsiaTheme="majorEastAsia" w:hAnsiTheme="majorHAnsi" w:cstheme="majorBidi"/>
                                    <w:color w:val="262626" w:themeColor="text1" w:themeTint="D9"/>
                                    <w:sz w:val="40"/>
                                    <w:szCs w:val="40"/>
                                  </w:rPr>
                                </w:pPr>
                                <w:r w:rsidRPr="000C0799">
                                  <w:rPr>
                                    <w:rFonts w:asciiTheme="majorHAnsi" w:eastAsiaTheme="majorEastAsia" w:hAnsiTheme="majorHAnsi" w:cstheme="majorBidi"/>
                                    <w:b/>
                                    <w:bCs/>
                                    <w:color w:val="262626" w:themeColor="text1" w:themeTint="D9"/>
                                    <w:sz w:val="40"/>
                                    <w:szCs w:val="40"/>
                                  </w:rPr>
                                  <w:t>Module Title:</w:t>
                                </w:r>
                                <w:r>
                                  <w:rPr>
                                    <w:rFonts w:asciiTheme="majorHAnsi" w:eastAsiaTheme="majorEastAsia" w:hAnsiTheme="majorHAnsi" w:cstheme="majorBidi"/>
                                    <w:color w:val="262626" w:themeColor="text1" w:themeTint="D9"/>
                                    <w:sz w:val="40"/>
                                    <w:szCs w:val="40"/>
                                  </w:rPr>
                                  <w:t xml:space="preserve"> Marketing Essentials BMIH4005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4CFAA9BE" id="_x0000_s1027" type="#_x0000_t202" style="position:absolute;left:0;text-align:left;margin-left:110.55pt;margin-top:353.25pt;width:400pt;height:84.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" filled="f" stroked="f" strokeweight=".5pt">
                    <v:textbox style="mso-fit-shape-to-text:t" inset="0,0,0,0">
                      <w:txbxContent>
                        <w:p w14:paraId="6555ACD6" w14:textId="40B70352" w:rsidR="001535E8" w:rsidRDefault="001535E8" w:rsidP="001535E8">
                          <w:pPr>
                            <w:pStyle w:val="msonormal0"/>
                            <w:rPr>
                              <w:rFonts w:asciiTheme="majorHAnsi" w:eastAsiaTheme="majorEastAsia" w:hAnsiTheme="majorHAnsi" w:cstheme="majorBidi"/>
                              <w:color w:val="262626" w:themeColor="text1" w:themeTint="D9"/>
                              <w:sz w:val="40"/>
                              <w:szCs w:val="40"/>
                            </w:rPr>
                          </w:pPr>
                          <w:r w:rsidRPr="000C0799">
                            <w:rPr>
                              <w:rFonts w:asciiTheme="majorHAnsi" w:eastAsiaTheme="majorEastAsia" w:hAnsiTheme="majorHAnsi" w:cstheme="majorBidi"/>
                              <w:b/>
                              <w:bCs/>
                              <w:color w:val="262626" w:themeColor="text1" w:themeTint="D9"/>
                              <w:sz w:val="40"/>
                              <w:szCs w:val="40"/>
                            </w:rPr>
                            <w:t>Name:</w:t>
                          </w:r>
                          <w:r w:rsidRPr="001535E8">
                            <w:rPr>
                              <w:rFonts w:asciiTheme="majorHAnsi" w:eastAsiaTheme="majorEastAsia" w:hAnsiTheme="majorHAnsi" w:cstheme="majorBidi"/>
                              <w:color w:val="262626" w:themeColor="text1" w:themeTint="D9"/>
                              <w:sz w:val="40"/>
                              <w:szCs w:val="40"/>
                            </w:rPr>
                            <w:t xml:space="preserve"> </w:t>
                          </w:r>
                          <w:r w:rsidRPr="001535E8">
                            <w:rPr>
                              <w:rFonts w:asciiTheme="majorHAnsi" w:eastAsiaTheme="majorEastAsia" w:hAnsiTheme="majorHAnsi" w:cstheme="majorBidi"/>
                              <w:color w:val="262626" w:themeColor="text1" w:themeTint="D9"/>
                              <w:sz w:val="40"/>
                              <w:szCs w:val="40"/>
                            </w:rPr>
                            <w:tab/>
                          </w:r>
                          <w:r>
                            <w:rPr>
                              <w:rFonts w:asciiTheme="majorHAnsi" w:eastAsiaTheme="majorEastAsia" w:hAnsiTheme="majorHAnsi" w:cstheme="majorBidi"/>
                              <w:color w:val="262626" w:themeColor="text1" w:themeTint="D9"/>
                              <w:sz w:val="40"/>
                              <w:szCs w:val="40"/>
                            </w:rPr>
                            <w:tab/>
                          </w:r>
                          <w:r w:rsidRPr="001535E8">
                            <w:rPr>
                              <w:rFonts w:asciiTheme="majorHAnsi" w:eastAsiaTheme="majorEastAsia" w:hAnsiTheme="majorHAnsi" w:cstheme="majorBidi"/>
                              <w:color w:val="262626" w:themeColor="text1" w:themeTint="D9"/>
                              <w:sz w:val="40"/>
                              <w:szCs w:val="40"/>
                            </w:rPr>
                            <w:t xml:space="preserve">Azeb </w:t>
                          </w:r>
                          <w:r>
                            <w:rPr>
                              <w:rFonts w:asciiTheme="majorHAnsi" w:eastAsiaTheme="majorEastAsia" w:hAnsiTheme="majorHAnsi" w:cstheme="majorBidi"/>
                              <w:color w:val="262626" w:themeColor="text1" w:themeTint="D9"/>
                              <w:sz w:val="40"/>
                              <w:szCs w:val="40"/>
                            </w:rPr>
                            <w:t>Atsebha</w:t>
                          </w:r>
                        </w:p>
                        <w:p w14:paraId="020ACE19" w14:textId="6C69AD77" w:rsidR="001535E8" w:rsidRDefault="001535E8" w:rsidP="001535E8">
                          <w:pPr>
                            <w:pStyle w:val="msonormal0"/>
                            <w:rPr>
                              <w:rFonts w:asciiTheme="majorHAnsi" w:eastAsiaTheme="majorEastAsia" w:hAnsiTheme="majorHAnsi" w:cstheme="majorBidi"/>
                              <w:color w:val="262626" w:themeColor="text1" w:themeTint="D9"/>
                              <w:sz w:val="40"/>
                              <w:szCs w:val="40"/>
                            </w:rPr>
                          </w:pPr>
                          <w:r w:rsidRPr="000C0799">
                            <w:rPr>
                              <w:rFonts w:asciiTheme="majorHAnsi" w:eastAsiaTheme="majorEastAsia" w:hAnsiTheme="majorHAnsi" w:cstheme="majorBidi"/>
                              <w:b/>
                              <w:bCs/>
                              <w:color w:val="262626" w:themeColor="text1" w:themeTint="D9"/>
                              <w:sz w:val="40"/>
                              <w:szCs w:val="40"/>
                            </w:rPr>
                            <w:t>Student ID:</w:t>
                          </w:r>
                          <w:r>
                            <w:rPr>
                              <w:rFonts w:asciiTheme="majorHAnsi" w:eastAsiaTheme="majorEastAsia" w:hAnsiTheme="majorHAnsi" w:cstheme="majorBidi"/>
                              <w:color w:val="262626" w:themeColor="text1" w:themeTint="D9"/>
                              <w:sz w:val="40"/>
                              <w:szCs w:val="40"/>
                            </w:rPr>
                            <w:t xml:space="preserve"> </w:t>
                          </w:r>
                          <w:r>
                            <w:rPr>
                              <w:rFonts w:asciiTheme="majorHAnsi" w:eastAsiaTheme="majorEastAsia" w:hAnsiTheme="majorHAnsi" w:cstheme="majorBidi"/>
                              <w:color w:val="262626" w:themeColor="text1" w:themeTint="D9"/>
                              <w:sz w:val="40"/>
                              <w:szCs w:val="40"/>
                            </w:rPr>
                            <w:tab/>
                            <w:t>2234854</w:t>
                          </w:r>
                        </w:p>
                        <w:p w14:paraId="3D40CFFE" w14:textId="0C276595" w:rsidR="001535E8" w:rsidRPr="001535E8" w:rsidRDefault="001535E8" w:rsidP="001535E8">
                          <w:pPr>
                            <w:pStyle w:val="msonormal0"/>
                            <w:rPr>
                              <w:rFonts w:asciiTheme="majorHAnsi" w:eastAsiaTheme="majorEastAsia" w:hAnsiTheme="majorHAnsi" w:cstheme="majorBidi"/>
                              <w:color w:val="262626" w:themeColor="text1" w:themeTint="D9"/>
                              <w:sz w:val="40"/>
                              <w:szCs w:val="40"/>
                            </w:rPr>
                          </w:pPr>
                          <w:r w:rsidRPr="000C0799">
                            <w:rPr>
                              <w:rFonts w:asciiTheme="majorHAnsi" w:eastAsiaTheme="majorEastAsia" w:hAnsiTheme="majorHAnsi" w:cstheme="majorBidi"/>
                              <w:b/>
                              <w:bCs/>
                              <w:color w:val="262626" w:themeColor="text1" w:themeTint="D9"/>
                              <w:sz w:val="40"/>
                              <w:szCs w:val="40"/>
                            </w:rPr>
                            <w:t>Module Title:</w:t>
                          </w:r>
                          <w:r>
                            <w:rPr>
                              <w:rFonts w:asciiTheme="majorHAnsi" w:eastAsiaTheme="majorEastAsia" w:hAnsiTheme="majorHAnsi" w:cstheme="majorBidi"/>
                              <w:color w:val="262626" w:themeColor="text1" w:themeTint="D9"/>
                              <w:sz w:val="40"/>
                              <w:szCs w:val="40"/>
                            </w:rPr>
                            <w:t xml:space="preserve"> Marketing Essentials BMIH4005</w:t>
                          </w:r>
                        </w:p>
                      </w:txbxContent>
                    </v:textbox>
                    <w10:wrap anchorx="page" anchory="page"/>
                  </v:shape>
                </w:pict>
              </mc:Fallback>
            </mc:AlternateContent>
          </w:r>
          <w:r>
            <w:rPr>
              <w:noProof/>
            </w:rPr>
            <mc:AlternateContent>
              <mc:Choice Requires="wpg">
                <w:drawing>
                  <wp:anchor distT="0" distB="0" distL="114300" distR="114300" simplePos="0" relativeHeight="251663360" behindDoc="1" locked="0" layoutInCell="1" allowOverlap="1" wp14:anchorId="49C62196" wp14:editId="74598791">
                    <wp:simplePos x="0" y="0"/>
                    <wp:positionH relativeFrom="column">
                      <wp:posOffset>-536575</wp:posOffset>
                    </wp:positionH>
                    <wp:positionV relativeFrom="paragraph">
                      <wp:posOffset>3717816</wp:posOffset>
                    </wp:positionV>
                    <wp:extent cx="2057400" cy="4909820"/>
                    <wp:effectExtent l="0" t="0" r="19050" b="24130"/>
                    <wp:wrapNone/>
                    <wp:docPr id="5" name="Group 2"/>
                    <wp:cNvGraphicFramePr/>
                    <a:graphic xmlns:a="http://schemas.openxmlformats.org/drawingml/2006/main">
                      <a:graphicData uri="http://schemas.microsoft.com/office/word/2010/wordprocessingGroup">
                        <wpg:wgp>
                          <wpg:cNvGrpSpPr/>
                          <wpg:grpSpPr>
                            <a:xfrm>
                              <a:off x="0" y="0"/>
                              <a:ext cx="2057400" cy="4909820"/>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wgp>
                      </a:graphicData>
                    </a:graphic>
                  </wp:anchor>
                </w:drawing>
              </mc:Choice>
              <mc:Fallback>
                <w:pict>
                  <v:group w14:anchorId="7637C2E0" id="Group 2" o:spid="_x0000_s1026" style="position:absolute;margin-left:-42.25pt;margin-top:292.75pt;width:162pt;height:386.6pt;z-index:-251653120" coordorigin="806,42118" coordsize="13062,312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">
                    <v:group id="Group 6" o:spid="_x0000_s102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2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2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3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3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3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4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4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4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pict>
              </mc:Fallback>
            </mc:AlternateContent>
          </w:r>
          <w:r>
            <w:rPr>
              <w:noProof/>
            </w:rPr>
            <mc:AlternateContent>
              <mc:Choice Requires="wps">
                <w:drawing>
                  <wp:anchor distT="0" distB="0" distL="114300" distR="114300" simplePos="0" relativeHeight="251669504" behindDoc="0" locked="0" layoutInCell="1" allowOverlap="1" wp14:anchorId="2613B499" wp14:editId="34BE01DD">
                    <wp:simplePos x="0" y="0"/>
                    <wp:positionH relativeFrom="margin">
                      <wp:posOffset>486410</wp:posOffset>
                    </wp:positionH>
                    <wp:positionV relativeFrom="page">
                      <wp:posOffset>8688019</wp:posOffset>
                    </wp:positionV>
                    <wp:extent cx="5080000" cy="1069340"/>
                    <wp:effectExtent l="0" t="0" r="6350" b="0"/>
                    <wp:wrapNone/>
                    <wp:docPr id="237567145" name="Text Box 3"/>
                    <wp:cNvGraphicFramePr/>
                    <a:graphic xmlns:a="http://schemas.openxmlformats.org/drawingml/2006/main">
                      <a:graphicData uri="http://schemas.microsoft.com/office/word/2010/wordprocessingShape">
                        <wps:wsp>
                          <wps:cNvSpPr txBox="1"/>
                          <wps:spPr>
                            <a:xfrm>
                              <a:off x="0" y="0"/>
                              <a:ext cx="5080000" cy="10693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0DA422" w14:textId="5E0CEB78" w:rsidR="001535E8" w:rsidRPr="001535E8" w:rsidRDefault="001535E8" w:rsidP="001535E8">
                                <w:pPr>
                                  <w:pStyle w:val="msonormal0"/>
                                  <w:spacing w:before="0" w:beforeAutospacing="0" w:after="0" w:afterAutospacing="0" w:line="360" w:lineRule="auto"/>
                                  <w:jc w:val="center"/>
                                  <w:rPr>
                                    <w:rFonts w:asciiTheme="majorHAnsi" w:eastAsiaTheme="majorEastAsia" w:hAnsiTheme="majorHAnsi" w:cstheme="majorBidi"/>
                                    <w:i/>
                                    <w:iCs/>
                                    <w:color w:val="262626" w:themeColor="text1" w:themeTint="D9"/>
                                  </w:rPr>
                                </w:pPr>
                                <w:r w:rsidRPr="001535E8">
                                  <w:rPr>
                                    <w:rFonts w:asciiTheme="majorHAnsi" w:eastAsiaTheme="majorEastAsia" w:hAnsiTheme="majorHAnsi" w:cstheme="majorBidi"/>
                                    <w:i/>
                                    <w:iCs/>
                                    <w:color w:val="262626" w:themeColor="text1" w:themeTint="D9"/>
                                  </w:rPr>
                                  <w:t>DALE CLARKE</w:t>
                                </w:r>
                              </w:p>
                              <w:p w14:paraId="43FC052C" w14:textId="785848E5" w:rsidR="001535E8" w:rsidRPr="001535E8" w:rsidRDefault="001535E8" w:rsidP="001535E8">
                                <w:pPr>
                                  <w:pStyle w:val="msonormal0"/>
                                  <w:spacing w:before="0" w:beforeAutospacing="0" w:after="0" w:afterAutospacing="0" w:line="360" w:lineRule="auto"/>
                                  <w:jc w:val="center"/>
                                  <w:rPr>
                                    <w:rFonts w:asciiTheme="majorHAnsi" w:eastAsiaTheme="majorEastAsia" w:hAnsiTheme="majorHAnsi" w:cstheme="majorBidi"/>
                                    <w:i/>
                                    <w:iCs/>
                                    <w:color w:val="262626" w:themeColor="text1" w:themeTint="D9"/>
                                  </w:rPr>
                                </w:pPr>
                                <w:r w:rsidRPr="001535E8">
                                  <w:rPr>
                                    <w:rFonts w:asciiTheme="majorHAnsi" w:eastAsiaTheme="majorEastAsia" w:hAnsiTheme="majorHAnsi" w:cstheme="majorBidi"/>
                                    <w:i/>
                                    <w:iCs/>
                                    <w:color w:val="262626" w:themeColor="text1" w:themeTint="D9"/>
                                  </w:rPr>
                                  <w:t>WORD COUNT: 1650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 w14:anchorId="2613B499" id="_x0000_s1028" type="#_x0000_t202" style="position:absolute;left:0;text-align:left;margin-left:38.3pt;margin-top:684.1pt;width:400pt;height:84.2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" filled="f" stroked="f" strokeweight=".5pt">
                    <v:textbox style="mso-fit-shape-to-text:t" inset="0,0,0,0">
                      <w:txbxContent>
                        <w:p w14:paraId="630DA422" w14:textId="5E0CEB78" w:rsidR="001535E8" w:rsidRPr="001535E8" w:rsidRDefault="001535E8" w:rsidP="001535E8">
                          <w:pPr>
                            <w:pStyle w:val="msonormal0"/>
                            <w:spacing w:before="0" w:beforeAutospacing="0" w:after="0" w:afterAutospacing="0" w:line="360" w:lineRule="auto"/>
                            <w:jc w:val="center"/>
                            <w:rPr>
                              <w:rFonts w:asciiTheme="majorHAnsi" w:eastAsiaTheme="majorEastAsia" w:hAnsiTheme="majorHAnsi" w:cstheme="majorBidi"/>
                              <w:i/>
                              <w:iCs/>
                              <w:color w:val="262626" w:themeColor="text1" w:themeTint="D9"/>
                            </w:rPr>
                          </w:pPr>
                          <w:r w:rsidRPr="001535E8">
                            <w:rPr>
                              <w:rFonts w:asciiTheme="majorHAnsi" w:eastAsiaTheme="majorEastAsia" w:hAnsiTheme="majorHAnsi" w:cstheme="majorBidi"/>
                              <w:i/>
                              <w:iCs/>
                              <w:color w:val="262626" w:themeColor="text1" w:themeTint="D9"/>
                            </w:rPr>
                            <w:t>DALE CLARKE</w:t>
                          </w:r>
                        </w:p>
                        <w:p w14:paraId="43FC052C" w14:textId="785848E5" w:rsidR="001535E8" w:rsidRPr="001535E8" w:rsidRDefault="001535E8" w:rsidP="001535E8">
                          <w:pPr>
                            <w:pStyle w:val="msonormal0"/>
                            <w:spacing w:before="0" w:beforeAutospacing="0" w:after="0" w:afterAutospacing="0" w:line="360" w:lineRule="auto"/>
                            <w:jc w:val="center"/>
                            <w:rPr>
                              <w:rFonts w:asciiTheme="majorHAnsi" w:eastAsiaTheme="majorEastAsia" w:hAnsiTheme="majorHAnsi" w:cstheme="majorBidi"/>
                              <w:i/>
                              <w:iCs/>
                              <w:color w:val="262626" w:themeColor="text1" w:themeTint="D9"/>
                            </w:rPr>
                          </w:pPr>
                          <w:r w:rsidRPr="001535E8">
                            <w:rPr>
                              <w:rFonts w:asciiTheme="majorHAnsi" w:eastAsiaTheme="majorEastAsia" w:hAnsiTheme="majorHAnsi" w:cstheme="majorBidi"/>
                              <w:i/>
                              <w:iCs/>
                              <w:color w:val="262626" w:themeColor="text1" w:themeTint="D9"/>
                            </w:rPr>
                            <w:t>WORD COUNT: 1650</w:t>
                          </w:r>
                        </w:p>
                      </w:txbxContent>
                    </v:textbox>
                    <w10:wrap anchorx="margin" anchory="page"/>
                  </v:shape>
                </w:pict>
              </mc:Fallback>
            </mc:AlternateContent>
          </w:r>
          <w:r w:rsidR="00D87990">
            <w:rPr>
              <w:rFonts w:ascii="Calibri" w:eastAsia="Times New Roman" w:hAnsi="Calibri" w:cs="Calibri"/>
              <w:kern w:val="0"/>
              <w:sz w:val="28"/>
              <w:szCs w:val="28"/>
              <w:lang w:eastAsia="en-GB"/>
              <w14:ligatures w14:val="none"/>
            </w:rPr>
            <w:br w:type="page"/>
          </w:r>
        </w:p>
      </w:sdtContent>
    </w:sdt>
    <w:bookmarkEnd w:id="0"/>
    <w:p w14:paraId="42152423" w14:textId="49AD5C70" w:rsidR="00887E28" w:rsidRPr="0063017F" w:rsidRDefault="007A5022" w:rsidP="00883EDD">
      <w:pPr>
        <w:spacing w:before="120" w:after="0" w:line="360" w:lineRule="auto"/>
        <w:jc w:val="both"/>
        <w:textAlignment w:val="baseline"/>
        <w:rPr>
          <w:rFonts w:eastAsia="Times New Roman" w:cstheme="minorHAnsi"/>
          <w:kern w:val="0"/>
          <w:sz w:val="28"/>
          <w:szCs w:val="28"/>
          <w:lang w:eastAsia="en-GB"/>
          <w14:ligatures w14:val="none"/>
        </w:rPr>
      </w:pPr>
      <w:r w:rsidRPr="0063017F">
        <w:rPr>
          <w:rFonts w:eastAsia="Times New Roman" w:cstheme="minorHAnsi"/>
          <w:b/>
          <w:bCs/>
          <w:kern w:val="0"/>
          <w:sz w:val="28"/>
          <w:szCs w:val="28"/>
          <w:lang w:eastAsia="en-GB"/>
          <w14:ligatures w14:val="none"/>
        </w:rPr>
        <w:lastRenderedPageBreak/>
        <w:t>INTRODUCTION</w:t>
      </w:r>
      <w:r w:rsidRPr="0063017F">
        <w:rPr>
          <w:rFonts w:eastAsia="Times New Roman" w:cstheme="minorHAnsi"/>
          <w:kern w:val="0"/>
          <w:sz w:val="28"/>
          <w:szCs w:val="28"/>
          <w:lang w:eastAsia="en-GB"/>
          <w14:ligatures w14:val="none"/>
        </w:rPr>
        <w:t> </w:t>
      </w:r>
    </w:p>
    <w:p w14:paraId="58BBC176" w14:textId="76DB1448" w:rsidR="007A5022" w:rsidRPr="0051391C" w:rsidRDefault="007A5022" w:rsidP="007E5D8A">
      <w:pPr>
        <w:spacing w:before="120" w:after="0" w:line="360" w:lineRule="auto"/>
        <w:jc w:val="both"/>
        <w:textAlignment w:val="baseline"/>
        <w:rPr>
          <w:rFonts w:eastAsia="Times New Roman" w:cstheme="minorHAnsi"/>
          <w:kern w:val="0"/>
          <w:sz w:val="18"/>
          <w:szCs w:val="18"/>
          <w:lang w:eastAsia="en-GB"/>
          <w14:ligatures w14:val="none"/>
        </w:rPr>
      </w:pPr>
      <w:r w:rsidRPr="0051391C">
        <w:rPr>
          <w:rFonts w:eastAsia="Times New Roman" w:cstheme="minorHAnsi"/>
          <w:kern w:val="0"/>
          <w:lang w:eastAsia="en-GB"/>
          <w14:ligatures w14:val="none"/>
        </w:rPr>
        <w:t>This essay attempts to compare the marketing methods for two multinational hotels, the Holiday Inn and Six Senses, both of which were founded in different countries.  </w:t>
      </w:r>
      <w:r w:rsidR="0034258F" w:rsidRPr="0051391C">
        <w:rPr>
          <w:rFonts w:eastAsia="Times New Roman" w:cstheme="minorHAnsi"/>
          <w:kern w:val="0"/>
          <w:lang w:eastAsia="en-GB"/>
          <w14:ligatures w14:val="none"/>
        </w:rPr>
        <w:t>For t</w:t>
      </w:r>
      <w:r w:rsidRPr="0051391C">
        <w:rPr>
          <w:rFonts w:eastAsia="Times New Roman" w:cstheme="minorHAnsi"/>
          <w:kern w:val="0"/>
          <w:lang w:eastAsia="en-GB"/>
          <w14:ligatures w14:val="none"/>
        </w:rPr>
        <w:t xml:space="preserve">his comparison, </w:t>
      </w:r>
      <w:r w:rsidR="0034258F" w:rsidRPr="0051391C">
        <w:rPr>
          <w:rFonts w:eastAsia="Times New Roman" w:cstheme="minorHAnsi"/>
          <w:kern w:val="0"/>
          <w:lang w:eastAsia="en-GB"/>
          <w14:ligatures w14:val="none"/>
        </w:rPr>
        <w:t>SWOT</w:t>
      </w:r>
      <w:r w:rsidRPr="0051391C">
        <w:rPr>
          <w:rFonts w:eastAsia="Times New Roman" w:cstheme="minorHAnsi"/>
          <w:kern w:val="0"/>
          <w:lang w:eastAsia="en-GB"/>
          <w14:ligatures w14:val="none"/>
        </w:rPr>
        <w:t xml:space="preserve"> and PETELE tools</w:t>
      </w:r>
      <w:r w:rsidR="0034258F" w:rsidRPr="0051391C">
        <w:rPr>
          <w:rFonts w:eastAsia="Times New Roman" w:cstheme="minorHAnsi"/>
          <w:kern w:val="0"/>
          <w:lang w:eastAsia="en-GB"/>
          <w14:ligatures w14:val="none"/>
        </w:rPr>
        <w:t xml:space="preserve"> shall be used.</w:t>
      </w:r>
      <w:r w:rsidRPr="0051391C">
        <w:rPr>
          <w:rFonts w:eastAsia="Times New Roman" w:cstheme="minorHAnsi"/>
          <w:kern w:val="0"/>
          <w:lang w:eastAsia="en-GB"/>
          <w14:ligatures w14:val="none"/>
        </w:rPr>
        <w:t xml:space="preserve">   </w:t>
      </w:r>
    </w:p>
    <w:p w14:paraId="35F9B884" w14:textId="2499BDEA" w:rsidR="007A5022" w:rsidRPr="0051391C" w:rsidRDefault="0051391C" w:rsidP="0051391C">
      <w:pPr>
        <w:spacing w:before="120" w:after="0" w:line="360" w:lineRule="auto"/>
        <w:jc w:val="both"/>
        <w:textAlignment w:val="baseline"/>
        <w:rPr>
          <w:rFonts w:eastAsia="Times New Roman" w:cstheme="minorHAnsi"/>
          <w:kern w:val="0"/>
          <w:lang w:eastAsia="en-GB"/>
          <w14:ligatures w14:val="none"/>
        </w:rPr>
      </w:pPr>
      <w:r w:rsidRPr="0051391C">
        <w:rPr>
          <w:rFonts w:eastAsia="Times New Roman" w:cstheme="minorHAnsi"/>
          <w:kern w:val="0"/>
          <w:lang w:eastAsia="en-GB"/>
          <w14:ligatures w14:val="none"/>
        </w:rPr>
        <w:t>The</w:t>
      </w:r>
      <w:r w:rsidRPr="0051391C">
        <w:rPr>
          <w:rFonts w:cstheme="minorHAnsi"/>
          <w:color w:val="000000"/>
          <w:shd w:val="clear" w:color="auto" w:fill="FFFFFF"/>
        </w:rPr>
        <w:t xml:space="preserve"> brand was founded in 1952</w:t>
      </w:r>
      <w:r w:rsidRPr="0051391C">
        <w:rPr>
          <w:rFonts w:cstheme="minorHAnsi"/>
          <w:color w:val="000000"/>
          <w:sz w:val="27"/>
          <w:szCs w:val="27"/>
          <w:shd w:val="clear" w:color="auto" w:fill="FFFFFF"/>
        </w:rPr>
        <w:t xml:space="preserve"> </w:t>
      </w:r>
      <w:r w:rsidRPr="0051391C">
        <w:rPr>
          <w:rFonts w:cstheme="minorHAnsi"/>
          <w:color w:val="000000"/>
          <w:shd w:val="clear" w:color="auto" w:fill="FFFFFF"/>
        </w:rPr>
        <w:t xml:space="preserve">by </w:t>
      </w:r>
      <w:r w:rsidR="00000AD8" w:rsidRPr="0051391C">
        <w:rPr>
          <w:rFonts w:cstheme="minorHAnsi"/>
          <w:color w:val="000000"/>
          <w:shd w:val="clear" w:color="auto" w:fill="FFFFFF"/>
        </w:rPr>
        <w:t>Kemmons Wilson</w:t>
      </w:r>
      <w:r w:rsidRPr="0051391C">
        <w:rPr>
          <w:rFonts w:eastAsia="Times New Roman" w:cstheme="minorHAnsi"/>
          <w:kern w:val="0"/>
          <w:lang w:eastAsia="en-GB"/>
          <w14:ligatures w14:val="none"/>
        </w:rPr>
        <w:t xml:space="preserve"> </w:t>
      </w:r>
      <w:r w:rsidR="007A5022" w:rsidRPr="0051391C">
        <w:rPr>
          <w:rFonts w:eastAsia="Times New Roman" w:cstheme="minorHAnsi"/>
          <w:kern w:val="0"/>
          <w:lang w:eastAsia="en-GB"/>
          <w14:ligatures w14:val="none"/>
        </w:rPr>
        <w:t>in Memphis</w:t>
      </w:r>
      <w:r w:rsidRPr="0051391C">
        <w:rPr>
          <w:rFonts w:eastAsia="Times New Roman" w:cstheme="minorHAnsi"/>
          <w:kern w:val="0"/>
          <w:lang w:eastAsia="en-GB"/>
          <w14:ligatures w14:val="none"/>
        </w:rPr>
        <w:t xml:space="preserve"> </w:t>
      </w:r>
      <w:r w:rsidR="007A5022" w:rsidRPr="0051391C">
        <w:rPr>
          <w:rFonts w:eastAsia="Times New Roman" w:cstheme="minorHAnsi"/>
          <w:kern w:val="0"/>
          <w:lang w:eastAsia="en-GB"/>
          <w14:ligatures w14:val="none"/>
        </w:rPr>
        <w:t>Tennessee. The hotel</w:t>
      </w:r>
      <w:r w:rsidR="00E1268D" w:rsidRPr="0051391C">
        <w:rPr>
          <w:rFonts w:eastAsia="Times New Roman" w:cstheme="minorHAnsi"/>
          <w:kern w:val="0"/>
          <w:lang w:eastAsia="en-GB"/>
          <w14:ligatures w14:val="none"/>
        </w:rPr>
        <w:t xml:space="preserve"> </w:t>
      </w:r>
      <w:r w:rsidR="00260388" w:rsidRPr="0051391C">
        <w:rPr>
          <w:rFonts w:eastAsia="Times New Roman" w:cstheme="minorHAnsi"/>
          <w:kern w:val="0"/>
          <w:lang w:eastAsia="en-GB"/>
          <w14:ligatures w14:val="none"/>
        </w:rPr>
        <w:t xml:space="preserve">after a </w:t>
      </w:r>
      <w:r w:rsidR="001A334A" w:rsidRPr="0051391C">
        <w:rPr>
          <w:rFonts w:eastAsia="Times New Roman" w:cstheme="minorHAnsi"/>
          <w:kern w:val="0"/>
          <w:lang w:eastAsia="en-GB"/>
          <w14:ligatures w14:val="none"/>
        </w:rPr>
        <w:t>decade spread</w:t>
      </w:r>
      <w:r w:rsidR="007A5022" w:rsidRPr="0051391C">
        <w:rPr>
          <w:rFonts w:eastAsia="Times New Roman" w:cstheme="minorHAnsi"/>
          <w:kern w:val="0"/>
          <w:lang w:eastAsia="en-GB"/>
          <w14:ligatures w14:val="none"/>
        </w:rPr>
        <w:t xml:space="preserve"> to </w:t>
      </w:r>
      <w:r w:rsidR="00260388" w:rsidRPr="0051391C">
        <w:rPr>
          <w:rFonts w:eastAsia="Times New Roman" w:cstheme="minorHAnsi"/>
          <w:kern w:val="0"/>
          <w:lang w:eastAsia="en-GB"/>
          <w14:ligatures w14:val="none"/>
        </w:rPr>
        <w:t xml:space="preserve">over </w:t>
      </w:r>
      <w:r w:rsidR="007A5022" w:rsidRPr="0051391C">
        <w:rPr>
          <w:rFonts w:eastAsia="Times New Roman" w:cstheme="minorHAnsi"/>
          <w:kern w:val="0"/>
          <w:lang w:eastAsia="en-GB"/>
          <w14:ligatures w14:val="none"/>
        </w:rPr>
        <w:t>1</w:t>
      </w:r>
      <w:r w:rsidR="00260388" w:rsidRPr="0051391C">
        <w:rPr>
          <w:rFonts w:eastAsia="Times New Roman" w:cstheme="minorHAnsi"/>
          <w:kern w:val="0"/>
          <w:lang w:eastAsia="en-GB"/>
          <w14:ligatures w14:val="none"/>
        </w:rPr>
        <w:t>200</w:t>
      </w:r>
      <w:r w:rsidR="00E1268D" w:rsidRPr="0051391C">
        <w:rPr>
          <w:rFonts w:eastAsia="Times New Roman" w:cstheme="minorHAnsi"/>
          <w:kern w:val="0"/>
          <w:lang w:eastAsia="en-GB"/>
          <w14:ligatures w14:val="none"/>
        </w:rPr>
        <w:t xml:space="preserve"> locations worldwide</w:t>
      </w:r>
      <w:r w:rsidR="007A5022" w:rsidRPr="0051391C">
        <w:rPr>
          <w:rFonts w:eastAsia="Times New Roman" w:cstheme="minorHAnsi"/>
          <w:kern w:val="0"/>
          <w:lang w:eastAsia="en-GB"/>
          <w14:ligatures w14:val="none"/>
        </w:rPr>
        <w:t>. Presently, Holiday Inn is a member of the intercontinental hotel groups (IHG). The IHG manages 5,</w:t>
      </w:r>
      <w:r w:rsidR="00260388" w:rsidRPr="0051391C">
        <w:rPr>
          <w:rFonts w:eastAsia="Times New Roman" w:cstheme="minorHAnsi"/>
          <w:kern w:val="0"/>
          <w:lang w:eastAsia="en-GB"/>
          <w14:ligatures w14:val="none"/>
        </w:rPr>
        <w:t>9</w:t>
      </w:r>
      <w:r w:rsidR="007A5022" w:rsidRPr="0051391C">
        <w:rPr>
          <w:rFonts w:eastAsia="Times New Roman" w:cstheme="minorHAnsi"/>
          <w:kern w:val="0"/>
          <w:lang w:eastAsia="en-GB"/>
          <w14:ligatures w14:val="none"/>
        </w:rPr>
        <w:t>00 hotels distributed over 100 countries globally ​</w:t>
      </w:r>
      <w:r w:rsidR="007A5022" w:rsidRPr="0051391C">
        <w:rPr>
          <w:rFonts w:eastAsia="Times New Roman" w:cstheme="minorHAnsi"/>
          <w:color w:val="000000"/>
          <w:kern w:val="0"/>
          <w:shd w:val="clear" w:color="auto" w:fill="E1E3E6"/>
          <w:lang w:eastAsia="en-GB"/>
          <w14:ligatures w14:val="none"/>
        </w:rPr>
        <w:t>(Hotel Chamtel, 2023)</w:t>
      </w:r>
      <w:r w:rsidR="007A5022" w:rsidRPr="0051391C">
        <w:rPr>
          <w:rFonts w:eastAsia="Times New Roman" w:cstheme="minorHAnsi"/>
          <w:kern w:val="0"/>
          <w:lang w:eastAsia="en-GB"/>
          <w14:ligatures w14:val="none"/>
        </w:rPr>
        <w:t>​.  </w:t>
      </w:r>
    </w:p>
    <w:p w14:paraId="482861F7" w14:textId="6E6A6D57" w:rsidR="007A5022" w:rsidRPr="0051391C" w:rsidRDefault="00000AD8" w:rsidP="007E5D8A">
      <w:pPr>
        <w:spacing w:before="120" w:after="0" w:line="360" w:lineRule="auto"/>
        <w:jc w:val="both"/>
        <w:textAlignment w:val="baseline"/>
        <w:rPr>
          <w:rFonts w:eastAsia="Times New Roman" w:cstheme="minorHAnsi"/>
          <w:kern w:val="0"/>
          <w:sz w:val="18"/>
          <w:szCs w:val="18"/>
          <w:lang w:eastAsia="en-GB"/>
          <w14:ligatures w14:val="none"/>
        </w:rPr>
      </w:pPr>
      <w:r w:rsidRPr="0051391C">
        <w:rPr>
          <w:rFonts w:eastAsia="Times New Roman" w:cstheme="minorHAnsi"/>
          <w:kern w:val="0"/>
          <w:lang w:eastAsia="en-GB"/>
          <w14:ligatures w14:val="none"/>
        </w:rPr>
        <w:t>However</w:t>
      </w:r>
      <w:r w:rsidRPr="0063017F">
        <w:rPr>
          <w:rFonts w:eastAsia="Times New Roman" w:cstheme="minorHAnsi"/>
          <w:kern w:val="0"/>
          <w:lang w:eastAsia="en-GB"/>
          <w14:ligatures w14:val="none"/>
        </w:rPr>
        <w:t xml:space="preserve">, </w:t>
      </w:r>
      <w:r>
        <w:rPr>
          <w:rFonts w:cstheme="minorHAnsi"/>
        </w:rPr>
        <w:t>Six</w:t>
      </w:r>
      <w:r w:rsidR="0063017F" w:rsidRPr="0063017F">
        <w:rPr>
          <w:rFonts w:cstheme="minorHAnsi"/>
        </w:rPr>
        <w:t xml:space="preserve"> Senses was</w:t>
      </w:r>
      <w:r>
        <w:rPr>
          <w:rFonts w:cstheme="minorHAnsi"/>
        </w:rPr>
        <w:t xml:space="preserve"> first</w:t>
      </w:r>
      <w:r w:rsidR="0063017F" w:rsidRPr="0063017F">
        <w:rPr>
          <w:rFonts w:cstheme="minorHAnsi"/>
        </w:rPr>
        <w:t xml:space="preserve"> established in 1995</w:t>
      </w:r>
      <w:r>
        <w:rPr>
          <w:rFonts w:eastAsia="Times New Roman" w:cstheme="minorHAnsi"/>
          <w:kern w:val="0"/>
          <w:lang w:eastAsia="en-GB"/>
          <w14:ligatures w14:val="none"/>
        </w:rPr>
        <w:t xml:space="preserve"> </w:t>
      </w:r>
      <w:r w:rsidR="007A5022" w:rsidRPr="0051391C">
        <w:rPr>
          <w:rFonts w:eastAsia="Times New Roman" w:cstheme="minorHAnsi"/>
          <w:kern w:val="0"/>
          <w:lang w:eastAsia="en-GB"/>
          <w14:ligatures w14:val="none"/>
        </w:rPr>
        <w:t>in Soneva Fushi,Maldives</w:t>
      </w:r>
      <w:r w:rsidR="00B21CE4" w:rsidRPr="0051391C">
        <w:rPr>
          <w:rFonts w:eastAsia="Times New Roman" w:cstheme="minorHAnsi"/>
          <w:kern w:val="0"/>
          <w:lang w:eastAsia="en-GB"/>
          <w14:ligatures w14:val="none"/>
        </w:rPr>
        <w:t xml:space="preserve"> ​</w:t>
      </w:r>
      <w:r w:rsidR="00B21CE4" w:rsidRPr="0051391C">
        <w:rPr>
          <w:rFonts w:eastAsia="Times New Roman" w:cstheme="minorHAnsi"/>
          <w:color w:val="000000"/>
          <w:kern w:val="0"/>
          <w:shd w:val="clear" w:color="auto" w:fill="E1E3E6"/>
          <w:lang w:eastAsia="en-GB"/>
          <w14:ligatures w14:val="none"/>
        </w:rPr>
        <w:t>(Six Senses, 2022)</w:t>
      </w:r>
      <w:r w:rsidR="00B21CE4" w:rsidRPr="0051391C">
        <w:rPr>
          <w:rFonts w:eastAsia="Times New Roman" w:cstheme="minorHAnsi"/>
          <w:kern w:val="0"/>
          <w:lang w:eastAsia="en-GB"/>
          <w14:ligatures w14:val="none"/>
        </w:rPr>
        <w:t>​. </w:t>
      </w:r>
      <w:r>
        <w:rPr>
          <w:rFonts w:eastAsia="Times New Roman" w:cstheme="minorHAnsi"/>
          <w:kern w:val="0"/>
          <w:lang w:eastAsia="en-GB"/>
          <w14:ligatures w14:val="none"/>
        </w:rPr>
        <w:t xml:space="preserve">Its </w:t>
      </w:r>
      <w:r w:rsidR="007A5022" w:rsidRPr="0051391C">
        <w:rPr>
          <w:rFonts w:eastAsia="Times New Roman" w:cstheme="minorHAnsi"/>
          <w:kern w:val="0"/>
          <w:lang w:eastAsia="en-GB"/>
          <w14:ligatures w14:val="none"/>
        </w:rPr>
        <w:t>aims to take</w:t>
      </w:r>
      <w:r>
        <w:rPr>
          <w:rFonts w:eastAsia="Times New Roman" w:cstheme="minorHAnsi"/>
          <w:kern w:val="0"/>
          <w:lang w:eastAsia="en-GB"/>
          <w14:ligatures w14:val="none"/>
        </w:rPr>
        <w:t xml:space="preserve"> </w:t>
      </w:r>
      <w:r w:rsidRPr="0051391C">
        <w:rPr>
          <w:rFonts w:eastAsia="Times New Roman" w:cstheme="minorHAnsi"/>
          <w:kern w:val="0"/>
          <w:lang w:eastAsia="en-GB"/>
          <w14:ligatures w14:val="none"/>
        </w:rPr>
        <w:t>customers beyond their</w:t>
      </w:r>
      <w:r w:rsidR="007A5022" w:rsidRPr="0051391C">
        <w:rPr>
          <w:rFonts w:eastAsia="Times New Roman" w:cstheme="minorHAnsi"/>
          <w:kern w:val="0"/>
          <w:lang w:eastAsia="en-GB"/>
          <w14:ligatures w14:val="none"/>
        </w:rPr>
        <w:t xml:space="preserve"> </w:t>
      </w:r>
      <w:r>
        <w:rPr>
          <w:rFonts w:eastAsia="Times New Roman" w:cstheme="minorHAnsi"/>
          <w:kern w:val="0"/>
          <w:lang w:eastAsia="en-GB"/>
          <w14:ligatures w14:val="none"/>
        </w:rPr>
        <w:t>feelings</w:t>
      </w:r>
      <w:r w:rsidR="007A5022" w:rsidRPr="0051391C">
        <w:rPr>
          <w:rFonts w:eastAsia="Times New Roman" w:cstheme="minorHAnsi"/>
          <w:kern w:val="0"/>
          <w:lang w:eastAsia="en-GB"/>
          <w14:ligatures w14:val="none"/>
        </w:rPr>
        <w:t xml:space="preserve"> by re</w:t>
      </w:r>
      <w:r w:rsidR="00260388" w:rsidRPr="0051391C">
        <w:rPr>
          <w:rFonts w:eastAsia="Times New Roman" w:cstheme="minorHAnsi"/>
          <w:kern w:val="0"/>
          <w:lang w:eastAsia="en-GB"/>
          <w14:ligatures w14:val="none"/>
        </w:rPr>
        <w:t xml:space="preserve">awakening </w:t>
      </w:r>
      <w:r w:rsidR="007A5022" w:rsidRPr="0051391C">
        <w:rPr>
          <w:rFonts w:eastAsia="Times New Roman" w:cstheme="minorHAnsi"/>
          <w:kern w:val="0"/>
          <w:lang w:eastAsia="en-GB"/>
          <w14:ligatures w14:val="none"/>
        </w:rPr>
        <w:t xml:space="preserve">feelings for emotional disconnection and reconnection. Moreover, it now manages </w:t>
      </w:r>
      <w:r>
        <w:rPr>
          <w:rFonts w:eastAsia="Times New Roman" w:cstheme="minorHAnsi"/>
          <w:kern w:val="0"/>
          <w:lang w:eastAsia="en-GB"/>
          <w14:ligatures w14:val="none"/>
        </w:rPr>
        <w:t>16</w:t>
      </w:r>
      <w:r w:rsidR="007A5022" w:rsidRPr="0051391C">
        <w:rPr>
          <w:rFonts w:eastAsia="Times New Roman" w:cstheme="minorHAnsi"/>
          <w:kern w:val="0"/>
          <w:lang w:eastAsia="en-GB"/>
          <w14:ligatures w14:val="none"/>
        </w:rPr>
        <w:t xml:space="preserve"> hotels and resorts (1,347 rooms) in </w:t>
      </w:r>
      <w:r>
        <w:rPr>
          <w:rFonts w:eastAsia="Times New Roman" w:cstheme="minorHAnsi"/>
          <w:kern w:val="0"/>
          <w:lang w:eastAsia="en-GB"/>
          <w14:ligatures w14:val="none"/>
        </w:rPr>
        <w:t xml:space="preserve">12 </w:t>
      </w:r>
      <w:r w:rsidR="007A5022" w:rsidRPr="0051391C">
        <w:rPr>
          <w:rFonts w:eastAsia="Times New Roman" w:cstheme="minorHAnsi"/>
          <w:kern w:val="0"/>
          <w:lang w:eastAsia="en-GB"/>
          <w14:ligatures w14:val="none"/>
        </w:rPr>
        <w:t>countries. Apar</w:t>
      </w:r>
      <w:r>
        <w:rPr>
          <w:rFonts w:eastAsia="Times New Roman" w:cstheme="minorHAnsi"/>
          <w:kern w:val="0"/>
          <w:lang w:eastAsia="en-GB"/>
          <w14:ligatures w14:val="none"/>
        </w:rPr>
        <w:t xml:space="preserve">t from </w:t>
      </w:r>
      <w:r w:rsidR="007A5022" w:rsidRPr="0051391C">
        <w:rPr>
          <w:rFonts w:eastAsia="Times New Roman" w:cstheme="minorHAnsi"/>
          <w:kern w:val="0"/>
          <w:lang w:eastAsia="en-GB"/>
          <w14:ligatures w14:val="none"/>
        </w:rPr>
        <w:t>its fame for comprehensive treatment and locally driven therapies, it provides yogic, longevity and multi-day retreat activities ​</w:t>
      </w:r>
      <w:r w:rsidR="007A5022" w:rsidRPr="0051391C">
        <w:rPr>
          <w:rFonts w:eastAsia="Times New Roman" w:cstheme="minorHAnsi"/>
          <w:color w:val="000000"/>
          <w:kern w:val="0"/>
          <w:shd w:val="clear" w:color="auto" w:fill="E1E3E6"/>
          <w:lang w:eastAsia="en-GB"/>
          <w14:ligatures w14:val="none"/>
        </w:rPr>
        <w:t>(Six Senses, 2022)</w:t>
      </w:r>
      <w:r w:rsidR="007A5022" w:rsidRPr="0051391C">
        <w:rPr>
          <w:rFonts w:eastAsia="Times New Roman" w:cstheme="minorHAnsi"/>
          <w:kern w:val="0"/>
          <w:lang w:eastAsia="en-GB"/>
          <w14:ligatures w14:val="none"/>
        </w:rPr>
        <w:t>​.  </w:t>
      </w:r>
    </w:p>
    <w:p w14:paraId="0C34F945" w14:textId="77777777" w:rsidR="00FE71BC" w:rsidRDefault="00FE71BC" w:rsidP="007E5D8A">
      <w:pPr>
        <w:spacing w:before="120" w:line="360" w:lineRule="auto"/>
        <w:jc w:val="both"/>
        <w:rPr>
          <w:rFonts w:ascii="Times New Roman" w:eastAsia="Times New Roman" w:hAnsi="Times New Roman" w:cs="Times New Roman"/>
          <w:kern w:val="0"/>
          <w:lang w:eastAsia="en-GB"/>
          <w14:ligatures w14:val="none"/>
        </w:rPr>
      </w:pPr>
    </w:p>
    <w:p w14:paraId="320F4DE4" w14:textId="1167AEDB" w:rsidR="00F309FB" w:rsidRPr="001A334A" w:rsidRDefault="00FE71BC" w:rsidP="007E5D8A">
      <w:pPr>
        <w:spacing w:before="120" w:line="360" w:lineRule="auto"/>
        <w:jc w:val="both"/>
        <w:rPr>
          <w:rFonts w:eastAsia="Times New Roman" w:cstheme="minorHAnsi"/>
          <w:kern w:val="0"/>
          <w:lang w:eastAsia="en-GB"/>
          <w14:ligatures w14:val="none"/>
        </w:rPr>
      </w:pPr>
      <w:r w:rsidRPr="001A334A">
        <w:rPr>
          <w:rFonts w:eastAsia="Times New Roman" w:cstheme="minorHAnsi"/>
          <w:kern w:val="0"/>
          <w:lang w:eastAsia="en-GB"/>
          <w14:ligatures w14:val="none"/>
        </w:rPr>
        <w:t>Body</w:t>
      </w:r>
    </w:p>
    <w:p w14:paraId="2BA39416" w14:textId="015BCB15" w:rsidR="007A5022" w:rsidRPr="00DF7025" w:rsidRDefault="007A5022" w:rsidP="007E5D8A">
      <w:pPr>
        <w:spacing w:before="120" w:after="0" w:line="360" w:lineRule="auto"/>
        <w:jc w:val="both"/>
        <w:rPr>
          <w:rFonts w:eastAsia="Times New Roman" w:cstheme="minorHAnsi"/>
          <w:kern w:val="0"/>
          <w:lang w:eastAsia="en-GB"/>
          <w14:ligatures w14:val="none"/>
        </w:rPr>
      </w:pPr>
      <w:r w:rsidRPr="00FE71BC">
        <w:rPr>
          <w:rFonts w:eastAsia="Times New Roman" w:cstheme="minorHAnsi"/>
          <w:kern w:val="0"/>
          <w:lang w:eastAsia="en-GB"/>
          <w14:ligatures w14:val="none"/>
        </w:rPr>
        <w:t>First explained</w:t>
      </w:r>
      <w:r w:rsidR="004D569B">
        <w:rPr>
          <w:rFonts w:eastAsia="Times New Roman" w:cstheme="minorHAnsi"/>
          <w:kern w:val="0"/>
          <w:lang w:eastAsia="en-GB"/>
          <w14:ligatures w14:val="none"/>
        </w:rPr>
        <w:t xml:space="preserve"> </w:t>
      </w:r>
      <w:r w:rsidRPr="00FE71BC">
        <w:rPr>
          <w:rFonts w:eastAsia="Times New Roman" w:cstheme="minorHAnsi"/>
          <w:kern w:val="0"/>
          <w:lang w:eastAsia="en-GB"/>
          <w14:ligatures w14:val="none"/>
        </w:rPr>
        <w:t xml:space="preserve">by Learned et al, </w:t>
      </w:r>
      <w:r w:rsidR="00DF7025" w:rsidRPr="00FE71BC">
        <w:rPr>
          <w:rFonts w:eastAsia="Times New Roman" w:cstheme="minorHAnsi"/>
          <w:kern w:val="0"/>
          <w:lang w:eastAsia="en-GB"/>
          <w14:ligatures w14:val="none"/>
        </w:rPr>
        <w:t>SWOT</w:t>
      </w:r>
      <w:r w:rsidR="00DF7025">
        <w:rPr>
          <w:rFonts w:eastAsia="Times New Roman" w:cstheme="minorHAnsi"/>
          <w:kern w:val="0"/>
          <w:lang w:eastAsia="en-GB"/>
          <w14:ligatures w14:val="none"/>
        </w:rPr>
        <w:t xml:space="preserve"> (</w:t>
      </w:r>
      <w:r w:rsidR="00F309FB">
        <w:rPr>
          <w:rFonts w:eastAsia="Times New Roman" w:cstheme="minorHAnsi"/>
          <w:kern w:val="0"/>
          <w:lang w:eastAsia="en-GB"/>
          <w14:ligatures w14:val="none"/>
        </w:rPr>
        <w:t xml:space="preserve">strength, </w:t>
      </w:r>
      <w:r w:rsidR="00F309FB" w:rsidRPr="00F309FB">
        <w:rPr>
          <w:rFonts w:eastAsia="Times New Roman" w:cstheme="minorHAnsi"/>
          <w:kern w:val="0"/>
          <w:lang w:eastAsia="en-GB"/>
          <w14:ligatures w14:val="none"/>
        </w:rPr>
        <w:t>weakness, opportunities, and threats</w:t>
      </w:r>
      <w:r w:rsidR="00F309FB">
        <w:rPr>
          <w:rFonts w:eastAsia="Times New Roman" w:cstheme="minorHAnsi"/>
          <w:kern w:val="0"/>
          <w:lang w:eastAsia="en-GB"/>
          <w14:ligatures w14:val="none"/>
        </w:rPr>
        <w:t>)</w:t>
      </w:r>
      <w:r w:rsidRPr="00FE71BC">
        <w:rPr>
          <w:rFonts w:eastAsia="Times New Roman" w:cstheme="minorHAnsi"/>
          <w:kern w:val="0"/>
          <w:lang w:eastAsia="en-GB"/>
          <w14:ligatures w14:val="none"/>
        </w:rPr>
        <w:t xml:space="preserve"> is a tool used in business to </w:t>
      </w:r>
      <w:r w:rsidR="00AE28B4">
        <w:rPr>
          <w:rFonts w:eastAsia="Times New Roman" w:cstheme="minorHAnsi"/>
          <w:kern w:val="0"/>
          <w:lang w:eastAsia="en-GB"/>
          <w14:ligatures w14:val="none"/>
        </w:rPr>
        <w:t xml:space="preserve">assess </w:t>
      </w:r>
      <w:r w:rsidRPr="00FE71BC">
        <w:rPr>
          <w:rFonts w:eastAsia="Times New Roman" w:cstheme="minorHAnsi"/>
          <w:kern w:val="0"/>
          <w:lang w:eastAsia="en-GB"/>
          <w14:ligatures w14:val="none"/>
        </w:rPr>
        <w:t xml:space="preserve">and </w:t>
      </w:r>
      <w:r w:rsidR="00AE28B4">
        <w:rPr>
          <w:rFonts w:eastAsia="Times New Roman" w:cstheme="minorHAnsi"/>
          <w:kern w:val="0"/>
          <w:lang w:eastAsia="en-GB"/>
          <w14:ligatures w14:val="none"/>
        </w:rPr>
        <w:t xml:space="preserve">address </w:t>
      </w:r>
      <w:r w:rsidR="00AE28B4" w:rsidRPr="00FE71BC">
        <w:rPr>
          <w:rFonts w:eastAsia="Times New Roman" w:cstheme="minorHAnsi"/>
          <w:kern w:val="0"/>
          <w:lang w:eastAsia="en-GB"/>
          <w14:ligatures w14:val="none"/>
        </w:rPr>
        <w:t>complicated</w:t>
      </w:r>
      <w:r w:rsidRPr="00FE71BC">
        <w:rPr>
          <w:rFonts w:eastAsia="Times New Roman" w:cstheme="minorHAnsi"/>
          <w:kern w:val="0"/>
          <w:lang w:eastAsia="en-GB"/>
          <w14:ligatures w14:val="none"/>
        </w:rPr>
        <w:t xml:space="preserve"> issues for </w:t>
      </w:r>
      <w:r w:rsidR="008A72D6">
        <w:rPr>
          <w:rFonts w:eastAsia="Times New Roman" w:cstheme="minorHAnsi"/>
          <w:kern w:val="0"/>
          <w:lang w:eastAsia="en-GB"/>
          <w14:ligatures w14:val="none"/>
        </w:rPr>
        <w:t xml:space="preserve">improvement </w:t>
      </w:r>
      <w:r w:rsidR="008A72D6" w:rsidRPr="00FE71BC">
        <w:rPr>
          <w:rFonts w:eastAsia="Times New Roman" w:cstheme="minorHAnsi"/>
          <w:kern w:val="0"/>
          <w:lang w:eastAsia="en-GB"/>
          <w14:ligatures w14:val="none"/>
        </w:rPr>
        <w:t>of</w:t>
      </w:r>
      <w:r w:rsidRPr="00FE71BC">
        <w:rPr>
          <w:rFonts w:eastAsia="Times New Roman" w:cstheme="minorHAnsi"/>
          <w:kern w:val="0"/>
          <w:lang w:eastAsia="en-GB"/>
          <w14:ligatures w14:val="none"/>
        </w:rPr>
        <w:t xml:space="preserve"> decision-making ​</w:t>
      </w:r>
      <w:r w:rsidRPr="00FE71BC">
        <w:rPr>
          <w:rFonts w:eastAsia="Times New Roman" w:cstheme="minorHAnsi"/>
          <w:color w:val="000000"/>
          <w:kern w:val="0"/>
          <w:lang w:eastAsia="en-GB"/>
          <w14:ligatures w14:val="none"/>
        </w:rPr>
        <w:t>(Helms, Nixon 2010)</w:t>
      </w:r>
      <w:r w:rsidRPr="00FE71BC">
        <w:rPr>
          <w:rFonts w:eastAsia="Times New Roman" w:cstheme="minorHAnsi"/>
          <w:kern w:val="0"/>
          <w:lang w:eastAsia="en-GB"/>
          <w14:ligatures w14:val="none"/>
        </w:rPr>
        <w:t xml:space="preserve">​.  On the strengths, Holiday </w:t>
      </w:r>
      <w:r w:rsidR="00DF7025" w:rsidRPr="00FE71BC">
        <w:rPr>
          <w:rFonts w:eastAsia="Times New Roman" w:cstheme="minorHAnsi"/>
          <w:kern w:val="0"/>
          <w:lang w:eastAsia="en-GB"/>
          <w14:ligatures w14:val="none"/>
        </w:rPr>
        <w:t xml:space="preserve">Inn </w:t>
      </w:r>
      <w:r w:rsidR="00DF7025">
        <w:rPr>
          <w:rFonts w:eastAsia="Times New Roman" w:cstheme="minorHAnsi"/>
          <w:kern w:val="0"/>
          <w:lang w:eastAsia="en-GB"/>
          <w14:ligatures w14:val="none"/>
        </w:rPr>
        <w:t>owns</w:t>
      </w:r>
      <w:r w:rsidR="00F94954">
        <w:rPr>
          <w:rFonts w:eastAsia="Times New Roman" w:cstheme="minorHAnsi"/>
          <w:kern w:val="0"/>
          <w:lang w:eastAsia="en-GB"/>
          <w14:ligatures w14:val="none"/>
        </w:rPr>
        <w:t xml:space="preserve"> </w:t>
      </w:r>
      <w:r w:rsidR="00AE28B4">
        <w:rPr>
          <w:rFonts w:eastAsia="Times New Roman" w:cstheme="minorHAnsi"/>
          <w:kern w:val="0"/>
          <w:lang w:eastAsia="en-GB"/>
          <w14:ligatures w14:val="none"/>
        </w:rPr>
        <w:t xml:space="preserve">comfortable modern </w:t>
      </w:r>
      <w:r w:rsidR="00F94954">
        <w:rPr>
          <w:rFonts w:eastAsia="Times New Roman" w:cstheme="minorHAnsi"/>
          <w:kern w:val="0"/>
          <w:lang w:eastAsia="en-GB"/>
          <w14:ligatures w14:val="none"/>
        </w:rPr>
        <w:t>facilities, 1,234 hotels (224,855 rooms)</w:t>
      </w:r>
      <w:r w:rsidR="0031345A">
        <w:rPr>
          <w:rFonts w:eastAsia="Times New Roman" w:cstheme="minorHAnsi"/>
          <w:kern w:val="0"/>
          <w:lang w:eastAsia="en-GB"/>
          <w14:ligatures w14:val="none"/>
        </w:rPr>
        <w:t xml:space="preserve"> and </w:t>
      </w:r>
      <w:r w:rsidR="00F94954">
        <w:rPr>
          <w:rFonts w:eastAsia="Times New Roman" w:cstheme="minorHAnsi"/>
          <w:kern w:val="0"/>
          <w:lang w:eastAsia="en-GB"/>
          <w14:ligatures w14:val="none"/>
        </w:rPr>
        <w:t>a</w:t>
      </w:r>
      <w:r w:rsidR="0031345A">
        <w:rPr>
          <w:rFonts w:eastAsia="Times New Roman" w:cstheme="minorHAnsi"/>
          <w:kern w:val="0"/>
          <w:lang w:eastAsia="en-GB"/>
          <w14:ligatures w14:val="none"/>
        </w:rPr>
        <w:t xml:space="preserve">ccommodates over 100 million </w:t>
      </w:r>
      <w:bookmarkStart w:id="1" w:name="_Hlk135322580"/>
      <w:r w:rsidR="003F6304">
        <w:rPr>
          <w:rFonts w:eastAsia="Times New Roman" w:cstheme="minorHAnsi"/>
          <w:kern w:val="0"/>
          <w:lang w:eastAsia="en-GB"/>
          <w14:ligatures w14:val="none"/>
        </w:rPr>
        <w:t>yearly.</w:t>
      </w:r>
      <w:r w:rsidR="00DF7025" w:rsidRPr="00FE71BC">
        <w:rPr>
          <w:rFonts w:eastAsia="Times New Roman" w:cstheme="minorHAnsi"/>
          <w:color w:val="000000"/>
          <w:kern w:val="0"/>
          <w:lang w:eastAsia="en-GB"/>
          <w14:ligatures w14:val="none"/>
        </w:rPr>
        <w:t xml:space="preserve"> (</w:t>
      </w:r>
      <w:r w:rsidRPr="00FE71BC">
        <w:rPr>
          <w:rFonts w:eastAsia="Times New Roman" w:cstheme="minorHAnsi"/>
          <w:color w:val="000000"/>
          <w:kern w:val="0"/>
          <w:lang w:eastAsia="en-GB"/>
          <w14:ligatures w14:val="none"/>
        </w:rPr>
        <w:t>Gowrea 2021)</w:t>
      </w:r>
      <w:r w:rsidRPr="00FE71BC">
        <w:rPr>
          <w:rFonts w:eastAsia="Times New Roman" w:cstheme="minorHAnsi"/>
          <w:kern w:val="0"/>
          <w:lang w:eastAsia="en-GB"/>
          <w14:ligatures w14:val="none"/>
        </w:rPr>
        <w:t xml:space="preserve">​. </w:t>
      </w:r>
      <w:bookmarkEnd w:id="1"/>
      <w:r w:rsidRPr="00FE71BC">
        <w:rPr>
          <w:rFonts w:eastAsia="Times New Roman" w:cstheme="minorHAnsi"/>
          <w:kern w:val="0"/>
          <w:lang w:eastAsia="en-GB"/>
          <w14:ligatures w14:val="none"/>
        </w:rPr>
        <w:t xml:space="preserve">In addition, it has highly experienced employees, unique </w:t>
      </w:r>
      <w:r w:rsidR="00DF7025" w:rsidRPr="00FE71BC">
        <w:rPr>
          <w:rFonts w:eastAsia="Times New Roman" w:cstheme="minorHAnsi"/>
          <w:kern w:val="0"/>
          <w:lang w:eastAsia="en-GB"/>
          <w14:ligatures w14:val="none"/>
        </w:rPr>
        <w:t>product,</w:t>
      </w:r>
      <w:r w:rsidRPr="00FE71BC">
        <w:rPr>
          <w:rFonts w:eastAsia="Times New Roman" w:cstheme="minorHAnsi"/>
          <w:kern w:val="0"/>
          <w:lang w:eastAsia="en-GB"/>
          <w14:ligatures w14:val="none"/>
        </w:rPr>
        <w:t xml:space="preserve"> and visibility </w:t>
      </w:r>
      <w:bookmarkStart w:id="2" w:name="_Hlk135322632"/>
      <w:r w:rsidRPr="00FE71BC">
        <w:rPr>
          <w:rFonts w:eastAsia="Times New Roman" w:cstheme="minorHAnsi"/>
          <w:kern w:val="0"/>
          <w:lang w:eastAsia="en-GB"/>
          <w14:ligatures w14:val="none"/>
        </w:rPr>
        <w:t>(​</w:t>
      </w:r>
      <w:r w:rsidRPr="00FE71BC">
        <w:rPr>
          <w:rFonts w:eastAsia="Times New Roman" w:cstheme="minorHAnsi"/>
          <w:color w:val="000000"/>
          <w:kern w:val="0"/>
          <w:lang w:eastAsia="en-GB"/>
          <w14:ligatures w14:val="none"/>
        </w:rPr>
        <w:t>MBA Skool Team 2020)</w:t>
      </w:r>
      <w:r w:rsidRPr="00FE71BC">
        <w:rPr>
          <w:rFonts w:eastAsia="Times New Roman" w:cstheme="minorHAnsi"/>
          <w:kern w:val="0"/>
          <w:lang w:eastAsia="en-GB"/>
          <w14:ligatures w14:val="none"/>
        </w:rPr>
        <w:t>​.  </w:t>
      </w:r>
      <w:bookmarkEnd w:id="2"/>
    </w:p>
    <w:p w14:paraId="3D74E317" w14:textId="43D39A79" w:rsidR="007A5022" w:rsidRPr="004C6D23" w:rsidRDefault="002B2487" w:rsidP="007E5D8A">
      <w:pPr>
        <w:spacing w:before="120" w:after="0" w:line="360" w:lineRule="auto"/>
        <w:jc w:val="both"/>
        <w:textAlignment w:val="baseline"/>
        <w:rPr>
          <w:rFonts w:eastAsia="Times New Roman" w:cstheme="minorHAnsi"/>
          <w:kern w:val="0"/>
          <w:lang w:eastAsia="en-GB"/>
          <w14:ligatures w14:val="none"/>
        </w:rPr>
      </w:pPr>
      <w:r>
        <w:rPr>
          <w:rFonts w:eastAsia="Times New Roman" w:cstheme="minorHAnsi"/>
          <w:kern w:val="0"/>
          <w:lang w:eastAsia="en-GB"/>
          <w14:ligatures w14:val="none"/>
        </w:rPr>
        <w:t>Regarding</w:t>
      </w:r>
      <w:r w:rsidR="007A5022" w:rsidRPr="00FE71BC">
        <w:rPr>
          <w:rFonts w:eastAsia="Times New Roman" w:cstheme="minorHAnsi"/>
          <w:kern w:val="0"/>
          <w:lang w:eastAsia="en-GB"/>
          <w14:ligatures w14:val="none"/>
        </w:rPr>
        <w:t> weaknesses,</w:t>
      </w:r>
      <w:r w:rsidR="008A06E5">
        <w:rPr>
          <w:rFonts w:eastAsia="Times New Roman" w:cstheme="minorHAnsi"/>
          <w:kern w:val="0"/>
          <w:lang w:eastAsia="en-GB"/>
          <w14:ligatures w14:val="none"/>
        </w:rPr>
        <w:t xml:space="preserve"> </w:t>
      </w:r>
      <w:r w:rsidR="007A5022" w:rsidRPr="00FE71BC">
        <w:rPr>
          <w:rFonts w:eastAsia="Times New Roman" w:cstheme="minorHAnsi"/>
          <w:kern w:val="0"/>
          <w:lang w:eastAsia="en-GB"/>
          <w14:ligatures w14:val="none"/>
        </w:rPr>
        <w:t xml:space="preserve">Holiday Inn client’s recent feedback </w:t>
      </w:r>
      <w:r w:rsidR="001E241A">
        <w:rPr>
          <w:rFonts w:eastAsia="Times New Roman" w:cstheme="minorHAnsi"/>
          <w:kern w:val="0"/>
          <w:lang w:eastAsia="en-GB"/>
          <w14:ligatures w14:val="none"/>
        </w:rPr>
        <w:t xml:space="preserve">has </w:t>
      </w:r>
      <w:r w:rsidR="007A5022" w:rsidRPr="00FE71BC">
        <w:rPr>
          <w:rFonts w:eastAsia="Times New Roman" w:cstheme="minorHAnsi"/>
          <w:kern w:val="0"/>
          <w:lang w:eastAsia="en-GB"/>
          <w14:ligatures w14:val="none"/>
        </w:rPr>
        <w:t xml:space="preserve">shown dissatisfaction about </w:t>
      </w:r>
      <w:r w:rsidR="0029379E">
        <w:rPr>
          <w:rFonts w:eastAsia="Times New Roman" w:cstheme="minorHAnsi"/>
          <w:kern w:val="0"/>
          <w:lang w:eastAsia="en-GB"/>
          <w14:ligatures w14:val="none"/>
        </w:rPr>
        <w:t xml:space="preserve">poor </w:t>
      </w:r>
      <w:r w:rsidR="007A5022" w:rsidRPr="00FE71BC">
        <w:rPr>
          <w:rFonts w:eastAsia="Times New Roman" w:cstheme="minorHAnsi"/>
          <w:kern w:val="0"/>
          <w:lang w:eastAsia="en-GB"/>
          <w14:ligatures w14:val="none"/>
        </w:rPr>
        <w:t xml:space="preserve">customer service, </w:t>
      </w:r>
      <w:r w:rsidR="0029379E">
        <w:rPr>
          <w:rFonts w:eastAsia="Times New Roman" w:cstheme="minorHAnsi"/>
          <w:kern w:val="0"/>
          <w:lang w:eastAsia="en-GB"/>
          <w14:ligatures w14:val="none"/>
        </w:rPr>
        <w:t xml:space="preserve">lack of </w:t>
      </w:r>
      <w:r w:rsidR="007A5022" w:rsidRPr="00FE71BC">
        <w:rPr>
          <w:rFonts w:eastAsia="Times New Roman" w:cstheme="minorHAnsi"/>
          <w:kern w:val="0"/>
          <w:lang w:eastAsia="en-GB"/>
          <w14:ligatures w14:val="none"/>
        </w:rPr>
        <w:t xml:space="preserve">carparking pace, </w:t>
      </w:r>
      <w:r w:rsidR="00AE28B4">
        <w:rPr>
          <w:rFonts w:eastAsia="Times New Roman" w:cstheme="minorHAnsi"/>
          <w:kern w:val="0"/>
          <w:lang w:eastAsia="en-GB"/>
          <w14:ligatures w14:val="none"/>
        </w:rPr>
        <w:t>smelly</w:t>
      </w:r>
      <w:r w:rsidR="001E241A">
        <w:rPr>
          <w:rFonts w:eastAsia="Times New Roman" w:cstheme="minorHAnsi"/>
          <w:kern w:val="0"/>
          <w:lang w:eastAsia="en-GB"/>
          <w14:ligatures w14:val="none"/>
        </w:rPr>
        <w:t xml:space="preserve"> rooms</w:t>
      </w:r>
      <w:r w:rsidR="007A5022" w:rsidRPr="00FE71BC">
        <w:rPr>
          <w:rFonts w:eastAsia="Times New Roman" w:cstheme="minorHAnsi"/>
          <w:kern w:val="0"/>
          <w:lang w:eastAsia="en-GB"/>
          <w14:ligatures w14:val="none"/>
        </w:rPr>
        <w:t xml:space="preserve"> etc,</w:t>
      </w:r>
      <w:r w:rsidR="00DE5E8A" w:rsidRPr="00FE71BC">
        <w:rPr>
          <w:rFonts w:eastAsia="Times New Roman" w:cstheme="minorHAnsi"/>
          <w:kern w:val="0"/>
          <w:lang w:eastAsia="en-GB"/>
          <w14:ligatures w14:val="none"/>
        </w:rPr>
        <w:t xml:space="preserve"> (Trustpilot, 2023)</w:t>
      </w:r>
      <w:r w:rsidR="00A979DE">
        <w:rPr>
          <w:rFonts w:eastAsia="Times New Roman" w:cstheme="minorHAnsi"/>
          <w:kern w:val="0"/>
          <w:lang w:eastAsia="en-GB"/>
          <w14:ligatures w14:val="none"/>
        </w:rPr>
        <w:t>.</w:t>
      </w:r>
      <w:r w:rsidR="007A5022" w:rsidRPr="00FE71BC">
        <w:rPr>
          <w:rFonts w:eastAsia="Times New Roman" w:cstheme="minorHAnsi"/>
          <w:kern w:val="0"/>
          <w:lang w:eastAsia="en-GB"/>
          <w14:ligatures w14:val="none"/>
        </w:rPr>
        <w:t xml:space="preserve">  </w:t>
      </w:r>
      <w:r w:rsidR="002023F7">
        <w:rPr>
          <w:rFonts w:eastAsia="Times New Roman" w:cstheme="minorHAnsi"/>
          <w:kern w:val="0"/>
          <w:lang w:eastAsia="en-GB"/>
          <w14:ligatures w14:val="none"/>
        </w:rPr>
        <w:t>Other weaknesses include hacking of customers’ visa cards</w:t>
      </w:r>
      <w:r w:rsidR="00AC46A8">
        <w:rPr>
          <w:rFonts w:eastAsia="Times New Roman" w:cstheme="minorHAnsi"/>
          <w:kern w:val="0"/>
          <w:lang w:eastAsia="en-GB"/>
          <w14:ligatures w14:val="none"/>
        </w:rPr>
        <w:t xml:space="preserve"> and </w:t>
      </w:r>
      <w:r w:rsidR="008A72D6">
        <w:rPr>
          <w:rFonts w:eastAsia="Times New Roman" w:cstheme="minorHAnsi"/>
          <w:kern w:val="0"/>
          <w:lang w:eastAsia="en-GB"/>
          <w14:ligatures w14:val="none"/>
        </w:rPr>
        <w:t>poor hygien</w:t>
      </w:r>
      <w:r w:rsidR="002023F7">
        <w:rPr>
          <w:rFonts w:eastAsia="Times New Roman" w:cstheme="minorHAnsi"/>
          <w:kern w:val="0"/>
          <w:lang w:eastAsia="en-GB"/>
          <w14:ligatures w14:val="none"/>
        </w:rPr>
        <w:t>e standards</w:t>
      </w:r>
      <w:r w:rsidR="007A5022" w:rsidRPr="00FE71BC">
        <w:rPr>
          <w:rFonts w:eastAsia="Times New Roman" w:cstheme="minorHAnsi"/>
          <w:kern w:val="0"/>
          <w:lang w:eastAsia="en-GB"/>
          <w14:ligatures w14:val="none"/>
        </w:rPr>
        <w:t xml:space="preserve"> ​</w:t>
      </w:r>
      <w:r w:rsidR="00595554" w:rsidRPr="00FE71BC">
        <w:rPr>
          <w:rFonts w:eastAsia="Times New Roman" w:cstheme="minorHAnsi"/>
          <w:color w:val="000000"/>
          <w:kern w:val="0"/>
          <w:lang w:eastAsia="en-GB"/>
          <w14:ligatures w14:val="none"/>
        </w:rPr>
        <w:t>(</w:t>
      </w:r>
      <w:r w:rsidR="007A5022" w:rsidRPr="00FE71BC">
        <w:rPr>
          <w:rFonts w:eastAsia="Times New Roman" w:cstheme="minorHAnsi"/>
          <w:color w:val="000000"/>
          <w:kern w:val="0"/>
          <w:lang w:eastAsia="en-GB"/>
          <w14:ligatures w14:val="none"/>
        </w:rPr>
        <w:t>Gowrea 2021)</w:t>
      </w:r>
      <w:r w:rsidR="00DE5E8A" w:rsidRPr="00FE71BC">
        <w:rPr>
          <w:rFonts w:eastAsia="Times New Roman" w:cstheme="minorHAnsi"/>
          <w:color w:val="000000"/>
          <w:kern w:val="0"/>
          <w:lang w:eastAsia="en-GB"/>
          <w14:ligatures w14:val="none"/>
        </w:rPr>
        <w:t>.</w:t>
      </w:r>
      <w:r w:rsidR="007A5022" w:rsidRPr="00FE71BC">
        <w:rPr>
          <w:rFonts w:eastAsia="Times New Roman" w:cstheme="minorHAnsi"/>
          <w:color w:val="000000"/>
          <w:kern w:val="0"/>
          <w:lang w:eastAsia="en-GB"/>
          <w14:ligatures w14:val="none"/>
        </w:rPr>
        <w:t> </w:t>
      </w:r>
      <w:r w:rsidR="007A5022" w:rsidRPr="00FE71BC">
        <w:rPr>
          <w:rFonts w:eastAsia="Times New Roman" w:cstheme="minorHAnsi"/>
          <w:kern w:val="0"/>
          <w:lang w:eastAsia="en-GB"/>
          <w14:ligatures w14:val="none"/>
        </w:rPr>
        <w:t xml:space="preserve">​ Opportunity-wise, </w:t>
      </w:r>
      <w:r w:rsidR="0062427C">
        <w:rPr>
          <w:rFonts w:eastAsia="Times New Roman" w:cstheme="minorHAnsi"/>
          <w:kern w:val="0"/>
          <w:lang w:eastAsia="en-GB"/>
          <w14:ligatures w14:val="none"/>
        </w:rPr>
        <w:t>it</w:t>
      </w:r>
      <w:r w:rsidR="007A5022" w:rsidRPr="00FE71BC">
        <w:rPr>
          <w:rFonts w:eastAsia="Times New Roman" w:cstheme="minorHAnsi"/>
          <w:kern w:val="0"/>
          <w:lang w:eastAsia="en-GB"/>
          <w14:ligatures w14:val="none"/>
        </w:rPr>
        <w:t xml:space="preserve"> could expand in the current market as more travellers </w:t>
      </w:r>
      <w:r w:rsidR="0062427C">
        <w:rPr>
          <w:rFonts w:eastAsia="Times New Roman" w:cstheme="minorHAnsi"/>
          <w:kern w:val="0"/>
          <w:lang w:eastAsia="en-GB"/>
          <w14:ligatures w14:val="none"/>
        </w:rPr>
        <w:t xml:space="preserve">are </w:t>
      </w:r>
      <w:r w:rsidR="007A5022" w:rsidRPr="00FE71BC">
        <w:rPr>
          <w:rFonts w:eastAsia="Times New Roman" w:cstheme="minorHAnsi"/>
          <w:kern w:val="0"/>
          <w:lang w:eastAsia="en-GB"/>
          <w14:ligatures w14:val="none"/>
        </w:rPr>
        <w:t>interested in new destinations</w:t>
      </w:r>
      <w:r w:rsidR="007A5022" w:rsidRPr="007A5022">
        <w:rPr>
          <w:rFonts w:ascii="Times New Roman" w:eastAsia="Times New Roman" w:hAnsi="Times New Roman" w:cs="Times New Roman"/>
          <w:kern w:val="0"/>
          <w:lang w:eastAsia="en-GB"/>
          <w14:ligatures w14:val="none"/>
        </w:rPr>
        <w:t xml:space="preserve">. </w:t>
      </w:r>
      <w:r w:rsidR="00AC46A8" w:rsidRPr="004C6D23">
        <w:rPr>
          <w:rFonts w:eastAsia="Times New Roman" w:cstheme="minorHAnsi"/>
          <w:kern w:val="0"/>
          <w:lang w:eastAsia="en-GB"/>
          <w14:ligatures w14:val="none"/>
        </w:rPr>
        <w:t>Primary t</w:t>
      </w:r>
      <w:r w:rsidR="007A5022" w:rsidRPr="004C6D23">
        <w:rPr>
          <w:rFonts w:eastAsia="Times New Roman" w:cstheme="minorHAnsi"/>
          <w:kern w:val="0"/>
          <w:lang w:eastAsia="en-GB"/>
          <w14:ligatures w14:val="none"/>
        </w:rPr>
        <w:t>hreat</w:t>
      </w:r>
      <w:r w:rsidR="00AC46A8" w:rsidRPr="004C6D23">
        <w:rPr>
          <w:rFonts w:eastAsia="Times New Roman" w:cstheme="minorHAnsi"/>
          <w:kern w:val="0"/>
          <w:lang w:eastAsia="en-GB"/>
          <w14:ligatures w14:val="none"/>
        </w:rPr>
        <w:t xml:space="preserve">s </w:t>
      </w:r>
      <w:r w:rsidR="007A5022" w:rsidRPr="004C6D23">
        <w:rPr>
          <w:rFonts w:eastAsia="Times New Roman" w:cstheme="minorHAnsi"/>
          <w:kern w:val="0"/>
          <w:lang w:eastAsia="en-GB"/>
          <w14:ligatures w14:val="none"/>
        </w:rPr>
        <w:t>for the</w:t>
      </w:r>
      <w:r w:rsidR="00AC46A8" w:rsidRPr="004C6D23">
        <w:rPr>
          <w:rFonts w:eastAsia="Times New Roman" w:cstheme="minorHAnsi"/>
          <w:kern w:val="0"/>
          <w:lang w:eastAsia="en-GB"/>
          <w14:ligatures w14:val="none"/>
        </w:rPr>
        <w:t xml:space="preserve"> brand include</w:t>
      </w:r>
      <w:r w:rsidR="002023F7">
        <w:rPr>
          <w:rFonts w:eastAsia="Times New Roman" w:cstheme="minorHAnsi"/>
          <w:kern w:val="0"/>
          <w:lang w:eastAsia="en-GB"/>
          <w14:ligatures w14:val="none"/>
        </w:rPr>
        <w:t xml:space="preserve"> </w:t>
      </w:r>
      <w:r w:rsidR="007A5022" w:rsidRPr="004C6D23">
        <w:rPr>
          <w:rFonts w:eastAsia="Times New Roman" w:cstheme="minorHAnsi"/>
          <w:kern w:val="0"/>
          <w:lang w:eastAsia="en-GB"/>
          <w14:ligatures w14:val="none"/>
        </w:rPr>
        <w:t>many competitors</w:t>
      </w:r>
      <w:r w:rsidR="002023F7">
        <w:rPr>
          <w:rFonts w:eastAsia="Times New Roman" w:cstheme="minorHAnsi"/>
          <w:kern w:val="0"/>
          <w:lang w:eastAsia="en-GB"/>
          <w14:ligatures w14:val="none"/>
        </w:rPr>
        <w:t xml:space="preserve"> and </w:t>
      </w:r>
      <w:r w:rsidR="008A72D6">
        <w:rPr>
          <w:rFonts w:eastAsia="Times New Roman" w:cstheme="minorHAnsi"/>
          <w:kern w:val="0"/>
          <w:lang w:eastAsia="en-GB"/>
          <w14:ligatures w14:val="none"/>
        </w:rPr>
        <w:t xml:space="preserve">continuous </w:t>
      </w:r>
      <w:r w:rsidR="008A72D6" w:rsidRPr="004C6D23">
        <w:rPr>
          <w:rFonts w:eastAsia="Times New Roman" w:cstheme="minorHAnsi"/>
          <w:kern w:val="0"/>
          <w:lang w:eastAsia="en-GB"/>
          <w14:ligatures w14:val="none"/>
        </w:rPr>
        <w:t>rise</w:t>
      </w:r>
      <w:r w:rsidR="007A5022" w:rsidRPr="004C6D23">
        <w:rPr>
          <w:rFonts w:eastAsia="Times New Roman" w:cstheme="minorHAnsi"/>
          <w:kern w:val="0"/>
          <w:lang w:eastAsia="en-GB"/>
          <w14:ligatures w14:val="none"/>
        </w:rPr>
        <w:t xml:space="preserve"> of operational costs. It is</w:t>
      </w:r>
      <w:r w:rsidR="00AE28B4">
        <w:rPr>
          <w:rFonts w:eastAsia="Times New Roman" w:cstheme="minorHAnsi"/>
          <w:kern w:val="0"/>
          <w:lang w:eastAsia="en-GB"/>
          <w14:ligatures w14:val="none"/>
        </w:rPr>
        <w:t xml:space="preserve"> important to note </w:t>
      </w:r>
      <w:r w:rsidR="007A5022" w:rsidRPr="004C6D23">
        <w:rPr>
          <w:rFonts w:eastAsia="Times New Roman" w:cstheme="minorHAnsi"/>
          <w:kern w:val="0"/>
          <w:lang w:eastAsia="en-GB"/>
          <w14:ligatures w14:val="none"/>
        </w:rPr>
        <w:t xml:space="preserve">that other budget hotels have more expansion rates than Holiday Inn and that the numbers of tourists have reduced because of natural and manmade catastrophes </w:t>
      </w:r>
      <w:r w:rsidR="007A5022" w:rsidRPr="004C6D23">
        <w:rPr>
          <w:rFonts w:eastAsia="Times New Roman" w:cstheme="minorHAnsi"/>
          <w:color w:val="000000"/>
          <w:kern w:val="0"/>
          <w:lang w:eastAsia="en-GB"/>
          <w14:ligatures w14:val="none"/>
        </w:rPr>
        <w:t xml:space="preserve">(Gowrea </w:t>
      </w:r>
      <w:r w:rsidR="008A72D6" w:rsidRPr="004C6D23">
        <w:rPr>
          <w:rFonts w:eastAsia="Times New Roman" w:cstheme="minorHAnsi"/>
          <w:color w:val="000000"/>
          <w:kern w:val="0"/>
          <w:lang w:eastAsia="en-GB"/>
          <w14:ligatures w14:val="none"/>
        </w:rPr>
        <w:t>2021;</w:t>
      </w:r>
      <w:r w:rsidR="007A5022" w:rsidRPr="004C6D23">
        <w:rPr>
          <w:rFonts w:eastAsia="Times New Roman" w:cstheme="minorHAnsi"/>
          <w:color w:val="000000"/>
          <w:kern w:val="0"/>
          <w:lang w:eastAsia="en-GB"/>
          <w14:ligatures w14:val="none"/>
        </w:rPr>
        <w:t xml:space="preserve"> MBA Skool Team 2020)</w:t>
      </w:r>
      <w:r w:rsidR="007A5022" w:rsidRPr="004C6D23">
        <w:rPr>
          <w:rFonts w:eastAsia="Times New Roman" w:cstheme="minorHAnsi"/>
          <w:kern w:val="0"/>
          <w:lang w:eastAsia="en-GB"/>
          <w14:ligatures w14:val="none"/>
        </w:rPr>
        <w:t>​.  </w:t>
      </w:r>
    </w:p>
    <w:p w14:paraId="4838ADB1" w14:textId="1BB7391C" w:rsidR="007A5022" w:rsidRDefault="007A5022" w:rsidP="00883EDD">
      <w:pPr>
        <w:spacing w:before="120" w:after="0" w:line="360" w:lineRule="auto"/>
        <w:jc w:val="both"/>
        <w:textAlignment w:val="baseline"/>
        <w:rPr>
          <w:rFonts w:eastAsia="Times New Roman" w:cstheme="minorHAnsi"/>
          <w:kern w:val="0"/>
          <w:lang w:eastAsia="en-GB"/>
          <w14:ligatures w14:val="none"/>
        </w:rPr>
      </w:pPr>
      <w:r w:rsidRPr="004C6D23">
        <w:rPr>
          <w:rFonts w:eastAsia="Times New Roman" w:cstheme="minorHAnsi"/>
          <w:kern w:val="0"/>
          <w:lang w:eastAsia="en-GB"/>
          <w14:ligatures w14:val="none"/>
        </w:rPr>
        <w:t xml:space="preserve">However, Six Senses Hotel’s SWOT analysis shows a strength of persistent upgrading and creativity, rotational assignment of staff, customised clients experience and advancement of green tourism. However, the weaknesses are </w:t>
      </w:r>
      <w:r w:rsidR="00EB6BF6">
        <w:rPr>
          <w:rFonts w:eastAsia="Times New Roman" w:cstheme="minorHAnsi"/>
          <w:kern w:val="0"/>
          <w:lang w:eastAsia="en-GB"/>
          <w14:ligatures w14:val="none"/>
        </w:rPr>
        <w:t>reduced</w:t>
      </w:r>
      <w:r w:rsidRPr="004C6D23">
        <w:rPr>
          <w:rFonts w:eastAsia="Times New Roman" w:cstheme="minorHAnsi"/>
          <w:kern w:val="0"/>
          <w:lang w:eastAsia="en-GB"/>
          <w14:ligatures w14:val="none"/>
        </w:rPr>
        <w:t xml:space="preserve"> shares in the USA and European markets and </w:t>
      </w:r>
      <w:r w:rsidR="00EB6BF6">
        <w:rPr>
          <w:rFonts w:eastAsia="Times New Roman" w:cstheme="minorHAnsi"/>
          <w:kern w:val="0"/>
          <w:lang w:eastAsia="en-GB"/>
          <w14:ligatures w14:val="none"/>
        </w:rPr>
        <w:t>high</w:t>
      </w:r>
      <w:r w:rsidRPr="004C6D23">
        <w:rPr>
          <w:rFonts w:eastAsia="Times New Roman" w:cstheme="minorHAnsi"/>
          <w:kern w:val="0"/>
          <w:lang w:eastAsia="en-GB"/>
          <w14:ligatures w14:val="none"/>
        </w:rPr>
        <w:t xml:space="preserve"> operational </w:t>
      </w:r>
      <w:r w:rsidR="00EB6BF6">
        <w:rPr>
          <w:rFonts w:eastAsia="Times New Roman" w:cstheme="minorHAnsi"/>
          <w:kern w:val="0"/>
          <w:lang w:eastAsia="en-GB"/>
          <w14:ligatures w14:val="none"/>
        </w:rPr>
        <w:t>costs</w:t>
      </w:r>
      <w:r w:rsidRPr="004C6D23">
        <w:rPr>
          <w:rFonts w:eastAsia="Times New Roman" w:cstheme="minorHAnsi"/>
          <w:kern w:val="0"/>
          <w:lang w:eastAsia="en-GB"/>
          <w14:ligatures w14:val="none"/>
        </w:rPr>
        <w:t xml:space="preserve">. Whereas the opportunities include rising needs in America and Europe and increased </w:t>
      </w:r>
      <w:r w:rsidRPr="004C6D23">
        <w:rPr>
          <w:rFonts w:eastAsia="Times New Roman" w:cstheme="minorHAnsi"/>
          <w:kern w:val="0"/>
          <w:lang w:eastAsia="en-GB"/>
          <w14:ligatures w14:val="none"/>
        </w:rPr>
        <w:lastRenderedPageBreak/>
        <w:t xml:space="preserve">consciousness of </w:t>
      </w:r>
      <w:r w:rsidR="00DA69EB" w:rsidRPr="004C6D23">
        <w:rPr>
          <w:rFonts w:eastAsia="Times New Roman" w:cstheme="minorHAnsi"/>
          <w:kern w:val="0"/>
          <w:lang w:eastAsia="en-GB"/>
          <w14:ligatures w14:val="none"/>
        </w:rPr>
        <w:t>green tourism</w:t>
      </w:r>
      <w:r w:rsidRPr="004C6D23">
        <w:rPr>
          <w:rFonts w:eastAsia="Times New Roman" w:cstheme="minorHAnsi"/>
          <w:kern w:val="0"/>
          <w:lang w:eastAsia="en-GB"/>
          <w14:ligatures w14:val="none"/>
        </w:rPr>
        <w:t xml:space="preserve">, the threats comprise increased numbers of competitors in Asia and the Middle East and high numbers of new competitors with the same business concepts </w:t>
      </w:r>
      <w:r w:rsidR="00A36528" w:rsidRPr="004C6D23">
        <w:rPr>
          <w:rFonts w:eastAsia="Times New Roman" w:cstheme="minorHAnsi"/>
          <w:kern w:val="0"/>
          <w:lang w:eastAsia="en-GB"/>
          <w14:ligatures w14:val="none"/>
        </w:rPr>
        <w:t>(</w:t>
      </w:r>
      <w:r w:rsidR="00A36528" w:rsidRPr="004C6D23">
        <w:rPr>
          <w:rFonts w:eastAsia="Times New Roman" w:cstheme="minorHAnsi"/>
          <w:color w:val="444444"/>
          <w:kern w:val="36"/>
          <w:lang w:eastAsia="en-GB"/>
          <w14:ligatures w14:val="none"/>
        </w:rPr>
        <w:t xml:space="preserve">Blogmarketing9113BC_10.3 2019). </w:t>
      </w:r>
      <w:r w:rsidRPr="004C6D23">
        <w:rPr>
          <w:rFonts w:eastAsia="Times New Roman" w:cstheme="minorHAnsi"/>
          <w:kern w:val="0"/>
          <w:lang w:eastAsia="en-GB"/>
          <w14:ligatures w14:val="none"/>
        </w:rPr>
        <w:t> </w:t>
      </w:r>
      <w:r w:rsidR="00DA69EB" w:rsidRPr="00DA69EB">
        <w:rPr>
          <w:rFonts w:eastAsia="Times New Roman" w:cstheme="minorHAnsi"/>
          <w:kern w:val="0"/>
          <w:lang w:eastAsia="en-GB"/>
          <w14:ligatures w14:val="none"/>
        </w:rPr>
        <w:t>More information about the SWOT is found in appendix 1</w:t>
      </w:r>
    </w:p>
    <w:p w14:paraId="1A61BA55" w14:textId="77777777" w:rsidR="00336037" w:rsidRPr="004C6D23" w:rsidRDefault="00336037" w:rsidP="00883EDD">
      <w:pPr>
        <w:spacing w:before="120" w:after="0" w:line="360" w:lineRule="auto"/>
        <w:jc w:val="both"/>
        <w:textAlignment w:val="baseline"/>
        <w:rPr>
          <w:rFonts w:eastAsia="Times New Roman" w:cstheme="minorHAnsi"/>
          <w:kern w:val="0"/>
          <w:sz w:val="18"/>
          <w:szCs w:val="18"/>
          <w:lang w:eastAsia="en-GB"/>
          <w14:ligatures w14:val="none"/>
        </w:rPr>
      </w:pPr>
    </w:p>
    <w:p w14:paraId="6DDF0282" w14:textId="15F6AB52" w:rsidR="007A5022" w:rsidRPr="004C6D23" w:rsidRDefault="007A5022" w:rsidP="00883EDD">
      <w:pPr>
        <w:spacing w:before="120" w:after="0" w:line="360" w:lineRule="auto"/>
        <w:jc w:val="both"/>
        <w:textAlignment w:val="baseline"/>
        <w:rPr>
          <w:rFonts w:eastAsia="Times New Roman" w:cstheme="minorHAnsi"/>
          <w:kern w:val="0"/>
          <w:lang w:eastAsia="en-GB"/>
          <w14:ligatures w14:val="none"/>
        </w:rPr>
      </w:pPr>
      <w:r w:rsidRPr="007A5022">
        <w:rPr>
          <w:rFonts w:ascii="Times New Roman" w:eastAsia="Times New Roman" w:hAnsi="Times New Roman" w:cs="Times New Roman"/>
          <w:kern w:val="0"/>
          <w:lang w:eastAsia="en-GB"/>
          <w14:ligatures w14:val="none"/>
        </w:rPr>
        <w:t> </w:t>
      </w:r>
      <w:r w:rsidRPr="004C6D23">
        <w:rPr>
          <w:rFonts w:eastAsia="Times New Roman" w:cstheme="minorHAnsi"/>
          <w:kern w:val="0"/>
          <w:lang w:eastAsia="en-GB"/>
          <w14:ligatures w14:val="none"/>
        </w:rPr>
        <w:t>PESTLE analysis looks at political, economic, social, technological, legal, and environment facts that affect hospitality industry. Politically, there are various methods a government could take to control the hospitality industry such as legislation and enactment of policies on business, real estate, conservation of archaeological materials and revenues. The arrival of tourists and travellers to a country improves economic growth through cash injection into hospitality and other sectors. But, during economic crisis, number of people eating out gets reduced. Cultural orientations affect access to hospitality sector and thereby quality of services and products it provides. Technological advancement has helped people to do online booking for their tables in restaurants. Many people order their food via Uber Easts, Just Eat, Hungry Eat etc. Similarly, technology enables hotels to reduce their workforce as some tasks are being done by machines, thus allowing for more efficiency. Apart from the huge water, electricity and fuel, hospitality sector produces much wates in from of food, water, furniture and appliances. When it comes to legal issues, hospitality industry must adhere to lots of regulations on food hygiene standards, gas safety regulations 1998 and health and safety at work act 1974 (</w:t>
      </w:r>
      <w:r w:rsidR="00B43686" w:rsidRPr="004C6D23">
        <w:rPr>
          <w:rFonts w:eastAsia="Times New Roman" w:cstheme="minorHAnsi"/>
          <w:kern w:val="0"/>
          <w:lang w:eastAsia="en-GB"/>
          <w14:ligatures w14:val="none"/>
        </w:rPr>
        <w:t>Howandwhat,</w:t>
      </w:r>
      <w:r w:rsidRPr="004C6D23">
        <w:rPr>
          <w:rFonts w:eastAsia="Times New Roman" w:cstheme="minorHAnsi"/>
          <w:kern w:val="0"/>
          <w:lang w:eastAsia="en-GB"/>
          <w14:ligatures w14:val="none"/>
        </w:rPr>
        <w:t xml:space="preserve"> 2023</w:t>
      </w:r>
      <w:r w:rsidR="00336037" w:rsidRPr="004C6D23">
        <w:rPr>
          <w:rFonts w:eastAsia="Times New Roman" w:cstheme="minorHAnsi"/>
          <w:kern w:val="0"/>
          <w:lang w:eastAsia="en-GB"/>
          <w14:ligatures w14:val="none"/>
        </w:rPr>
        <w:t>) It</w:t>
      </w:r>
      <w:r w:rsidRPr="004C6D23">
        <w:rPr>
          <w:rFonts w:eastAsia="Times New Roman" w:cstheme="minorHAnsi"/>
          <w:kern w:val="0"/>
          <w:lang w:eastAsia="en-GB"/>
          <w14:ligatures w14:val="none"/>
        </w:rPr>
        <w:t xml:space="preserve"> also has its laws and code of conduct that regulate the work of its staff as well as its engagement with other partners. environmentally, Holiday Inn is committed to respecting and managing effects for the welfare of the communities. It does this </w:t>
      </w:r>
      <w:r w:rsidR="00D32ADA" w:rsidRPr="004C6D23">
        <w:rPr>
          <w:rFonts w:eastAsia="Times New Roman" w:cstheme="minorHAnsi"/>
          <w:kern w:val="0"/>
          <w:lang w:eastAsia="en-GB"/>
          <w14:ligatures w14:val="none"/>
        </w:rPr>
        <w:t xml:space="preserve">by </w:t>
      </w:r>
      <w:r w:rsidR="00D32ADA">
        <w:rPr>
          <w:rFonts w:eastAsia="Times New Roman" w:cstheme="minorHAnsi"/>
          <w:kern w:val="0"/>
          <w:lang w:eastAsia="en-GB"/>
          <w14:ligatures w14:val="none"/>
        </w:rPr>
        <w:t>adopting</w:t>
      </w:r>
      <w:r w:rsidRPr="004C6D23">
        <w:rPr>
          <w:rFonts w:eastAsia="Times New Roman" w:cstheme="minorHAnsi"/>
          <w:kern w:val="0"/>
          <w:lang w:eastAsia="en-GB"/>
          <w14:ligatures w14:val="none"/>
        </w:rPr>
        <w:t xml:space="preserve"> </w:t>
      </w:r>
      <w:r w:rsidR="00B4584D" w:rsidRPr="004C6D23">
        <w:rPr>
          <w:rFonts w:eastAsia="Times New Roman" w:cstheme="minorHAnsi"/>
          <w:kern w:val="0"/>
          <w:lang w:eastAsia="en-GB"/>
          <w14:ligatures w14:val="none"/>
        </w:rPr>
        <w:t>environment</w:t>
      </w:r>
      <w:r w:rsidR="00B4584D">
        <w:rPr>
          <w:rFonts w:eastAsia="Times New Roman" w:cstheme="minorHAnsi"/>
          <w:kern w:val="0"/>
          <w:lang w:eastAsia="en-GB"/>
          <w14:ligatures w14:val="none"/>
        </w:rPr>
        <w:t xml:space="preserve">ally </w:t>
      </w:r>
      <w:r w:rsidR="00B4584D" w:rsidRPr="004C6D23">
        <w:rPr>
          <w:rFonts w:eastAsia="Times New Roman" w:cstheme="minorHAnsi"/>
          <w:kern w:val="0"/>
          <w:lang w:eastAsia="en-GB"/>
          <w14:ligatures w14:val="none"/>
        </w:rPr>
        <w:t>friendly</w:t>
      </w:r>
      <w:r w:rsidRPr="004C6D23">
        <w:rPr>
          <w:rFonts w:eastAsia="Times New Roman" w:cstheme="minorHAnsi"/>
          <w:kern w:val="0"/>
          <w:lang w:eastAsia="en-GB"/>
          <w14:ligatures w14:val="none"/>
        </w:rPr>
        <w:t xml:space="preserve"> designs and operations (IHG, 2023)</w:t>
      </w:r>
      <w:r w:rsidR="00850E87" w:rsidRPr="004C6D23">
        <w:rPr>
          <w:rFonts w:eastAsia="Times New Roman" w:cstheme="minorHAnsi"/>
          <w:kern w:val="0"/>
          <w:lang w:eastAsia="en-GB"/>
          <w14:ligatures w14:val="none"/>
        </w:rPr>
        <w:t xml:space="preserve">. </w:t>
      </w:r>
      <w:r w:rsidRPr="004C6D23">
        <w:rPr>
          <w:rFonts w:eastAsia="Times New Roman" w:cstheme="minorHAnsi"/>
          <w:kern w:val="0"/>
          <w:lang w:eastAsia="en-GB"/>
          <w14:ligatures w14:val="none"/>
        </w:rPr>
        <w:t>In contrast, Six Senses hotel has a policy of zero-tolerance of plastic (Six Senses, 202</w:t>
      </w:r>
      <w:r w:rsidR="00F035EC" w:rsidRPr="004C6D23">
        <w:rPr>
          <w:rFonts w:eastAsia="Times New Roman" w:cstheme="minorHAnsi"/>
          <w:kern w:val="0"/>
          <w:lang w:eastAsia="en-GB"/>
          <w14:ligatures w14:val="none"/>
        </w:rPr>
        <w:t>3</w:t>
      </w:r>
      <w:r w:rsidRPr="004C6D23">
        <w:rPr>
          <w:rFonts w:eastAsia="Times New Roman" w:cstheme="minorHAnsi"/>
          <w:kern w:val="0"/>
          <w:lang w:eastAsia="en-GB"/>
          <w14:ligatures w14:val="none"/>
        </w:rPr>
        <w:t>)</w:t>
      </w:r>
      <w:r w:rsidR="00F035EC" w:rsidRPr="004C6D23">
        <w:rPr>
          <w:rFonts w:eastAsia="Times New Roman" w:cstheme="minorHAnsi"/>
          <w:kern w:val="0"/>
          <w:lang w:eastAsia="en-GB"/>
          <w14:ligatures w14:val="none"/>
        </w:rPr>
        <w:t>.</w:t>
      </w:r>
    </w:p>
    <w:p w14:paraId="1F703163" w14:textId="10C19232" w:rsidR="007A5022" w:rsidRPr="00B4584D" w:rsidRDefault="007A5022" w:rsidP="00883EDD">
      <w:pPr>
        <w:spacing w:before="120" w:after="0" w:line="360" w:lineRule="auto"/>
        <w:jc w:val="both"/>
        <w:textAlignment w:val="baseline"/>
        <w:rPr>
          <w:rFonts w:eastAsia="Times New Roman" w:cstheme="minorHAnsi"/>
          <w:kern w:val="0"/>
          <w:sz w:val="18"/>
          <w:szCs w:val="18"/>
          <w:lang w:eastAsia="en-GB"/>
          <w14:ligatures w14:val="none"/>
        </w:rPr>
      </w:pPr>
      <w:r w:rsidRPr="004C6D23">
        <w:rPr>
          <w:rFonts w:eastAsia="Times New Roman" w:cstheme="minorHAnsi"/>
          <w:kern w:val="0"/>
          <w:lang w:eastAsia="en-GB"/>
          <w14:ligatures w14:val="none"/>
        </w:rPr>
        <w:t>The ‘marketing mix’ phrase was first introduced by Neil Borden in 1953 then Mcarthy (1964) explained its 4 P’s, product, price, place, and promotion as “a combination of all the factors which managers may leverage to satisfy market needs”. Booms and Bitner in 1995 added more 3P’s namely people, process and physical evidence e’s to make marketing mix tools 7P’s. Because it is easy to use and understand, marketing mix 7P’s have largely been accepted and applied globally (Jain Majoj, 2013; Gandolfo Dominici</w:t>
      </w:r>
      <w:r w:rsidR="00F65D3E" w:rsidRPr="004C6D23">
        <w:rPr>
          <w:rFonts w:eastAsia="Times New Roman" w:cstheme="minorHAnsi"/>
          <w:kern w:val="0"/>
          <w:lang w:eastAsia="en-GB"/>
          <w14:ligatures w14:val="none"/>
        </w:rPr>
        <w:t xml:space="preserve"> 2009</w:t>
      </w:r>
      <w:r w:rsidRPr="004C6D23">
        <w:rPr>
          <w:rFonts w:eastAsia="Times New Roman" w:cstheme="minorHAnsi"/>
          <w:kern w:val="0"/>
          <w:lang w:eastAsia="en-GB"/>
          <w14:ligatures w14:val="none"/>
        </w:rPr>
        <w:t>)</w:t>
      </w:r>
      <w:r w:rsidR="00F65D3E" w:rsidRPr="004C6D23">
        <w:rPr>
          <w:rFonts w:eastAsia="Times New Roman" w:cstheme="minorHAnsi"/>
          <w:kern w:val="0"/>
          <w:lang w:eastAsia="en-GB"/>
          <w14:ligatures w14:val="none"/>
        </w:rPr>
        <w:t>.</w:t>
      </w:r>
      <w:r w:rsidRPr="004C6D23">
        <w:rPr>
          <w:rFonts w:eastAsia="Times New Roman" w:cstheme="minorHAnsi"/>
          <w:kern w:val="0"/>
          <w:lang w:eastAsia="en-GB"/>
          <w14:ligatures w14:val="none"/>
        </w:rPr>
        <w:t xml:space="preserve"> While product refers to goods and services a hotel provides to its users, price is money clients have to pay in return for the services. Place means the undertakings and partnerships that take the product closer to consumers, just like Holiday Inn’s partnership with IHG. Promotion amplifies the quality of the product and appeal to the clients to purchase it (Kotler, Phil T., et al. 20</w:t>
      </w:r>
      <w:r w:rsidR="00DF5F92" w:rsidRPr="004C6D23">
        <w:rPr>
          <w:rFonts w:eastAsia="Times New Roman" w:cstheme="minorHAnsi"/>
          <w:kern w:val="0"/>
          <w:lang w:eastAsia="en-GB"/>
          <w14:ligatures w14:val="none"/>
        </w:rPr>
        <w:t>20</w:t>
      </w:r>
      <w:r w:rsidRPr="004C6D23">
        <w:rPr>
          <w:rFonts w:eastAsia="Times New Roman" w:cstheme="minorHAnsi"/>
          <w:kern w:val="0"/>
          <w:lang w:eastAsia="en-GB"/>
          <w14:ligatures w14:val="none"/>
        </w:rPr>
        <w:t xml:space="preserve">.pp 51-52). Holiday Inn marketing strategy has introduced a multi-million-dollar promotion that requests clients to “look again” at the brand. Independent research revealed that four elements significant to clients are: free access to fast internet; availably of </w:t>
      </w:r>
      <w:r w:rsidR="004C6D23">
        <w:rPr>
          <w:rFonts w:eastAsia="Times New Roman" w:cstheme="minorHAnsi"/>
          <w:kern w:val="0"/>
          <w:lang w:eastAsia="en-GB"/>
          <w14:ligatures w14:val="none"/>
        </w:rPr>
        <w:t xml:space="preserve">comfortable </w:t>
      </w:r>
      <w:r w:rsidRPr="004C6D23">
        <w:rPr>
          <w:rFonts w:eastAsia="Times New Roman" w:cstheme="minorHAnsi"/>
          <w:kern w:val="0"/>
          <w:lang w:eastAsia="en-GB"/>
          <w14:ligatures w14:val="none"/>
        </w:rPr>
        <w:t xml:space="preserve">in-room workspace; complete range of </w:t>
      </w:r>
      <w:r w:rsidRPr="00B4584D">
        <w:rPr>
          <w:rFonts w:eastAsia="Times New Roman" w:cstheme="minorHAnsi"/>
          <w:kern w:val="0"/>
          <w:lang w:eastAsia="en-GB"/>
          <w14:ligatures w14:val="none"/>
        </w:rPr>
        <w:lastRenderedPageBreak/>
        <w:t xml:space="preserve">services, conference halls and strong rewards programme. However, according to large-scale research, </w:t>
      </w:r>
      <w:r w:rsidR="004C6D23" w:rsidRPr="00B4584D">
        <w:rPr>
          <w:rFonts w:eastAsia="Times New Roman" w:cstheme="minorHAnsi"/>
          <w:kern w:val="0"/>
          <w:lang w:eastAsia="en-GB"/>
          <w14:ligatures w14:val="none"/>
        </w:rPr>
        <w:t xml:space="preserve">hospitality </w:t>
      </w:r>
      <w:r w:rsidRPr="00B4584D">
        <w:rPr>
          <w:rFonts w:eastAsia="Times New Roman" w:cstheme="minorHAnsi"/>
          <w:kern w:val="0"/>
          <w:lang w:eastAsia="en-GB"/>
          <w14:ligatures w14:val="none"/>
        </w:rPr>
        <w:t>clients consider Holiday Inn a family leisure place. </w:t>
      </w:r>
    </w:p>
    <w:p w14:paraId="2E2355B1" w14:textId="1B5FEEDE" w:rsidR="007A5022" w:rsidRPr="00B4584D" w:rsidRDefault="007A5022" w:rsidP="00883EDD">
      <w:pPr>
        <w:spacing w:before="120" w:after="0" w:line="360" w:lineRule="auto"/>
        <w:jc w:val="both"/>
        <w:textAlignment w:val="baseline"/>
        <w:rPr>
          <w:rFonts w:eastAsia="Times New Roman" w:cstheme="minorHAnsi"/>
          <w:kern w:val="0"/>
          <w:lang w:eastAsia="en-GB"/>
          <w14:ligatures w14:val="none"/>
        </w:rPr>
      </w:pPr>
      <w:r w:rsidRPr="00B4584D">
        <w:rPr>
          <w:rFonts w:eastAsia="Times New Roman" w:cstheme="minorHAnsi"/>
          <w:kern w:val="0"/>
          <w:lang w:eastAsia="en-GB"/>
          <w14:ligatures w14:val="none"/>
        </w:rPr>
        <w:t xml:space="preserve">Holiday Inn </w:t>
      </w:r>
      <w:r w:rsidR="00427EBD">
        <w:rPr>
          <w:rFonts w:eastAsia="Times New Roman" w:cstheme="minorHAnsi"/>
          <w:kern w:val="0"/>
          <w:lang w:eastAsia="en-GB"/>
          <w14:ligatures w14:val="none"/>
        </w:rPr>
        <w:t>excels in</w:t>
      </w:r>
      <w:r w:rsidRPr="00B4584D">
        <w:rPr>
          <w:rFonts w:eastAsia="Times New Roman" w:cstheme="minorHAnsi"/>
          <w:kern w:val="0"/>
          <w:lang w:eastAsia="en-GB"/>
          <w14:ligatures w14:val="none"/>
        </w:rPr>
        <w:t xml:space="preserve"> innovation in the sector, and it </w:t>
      </w:r>
      <w:r w:rsidR="00D12CC3" w:rsidRPr="00B4584D">
        <w:rPr>
          <w:rFonts w:eastAsia="Times New Roman" w:cstheme="minorHAnsi"/>
          <w:kern w:val="0"/>
          <w:lang w:eastAsia="en-GB"/>
          <w14:ligatures w14:val="none"/>
        </w:rPr>
        <w:t xml:space="preserve">plans </w:t>
      </w:r>
      <w:r w:rsidRPr="00B4584D">
        <w:rPr>
          <w:rFonts w:eastAsia="Times New Roman" w:cstheme="minorHAnsi"/>
          <w:kern w:val="0"/>
          <w:lang w:eastAsia="en-GB"/>
          <w14:ligatures w14:val="none"/>
        </w:rPr>
        <w:t>t</w:t>
      </w:r>
      <w:r w:rsidR="00D12CC3" w:rsidRPr="00B4584D">
        <w:rPr>
          <w:rFonts w:eastAsia="Times New Roman" w:cstheme="minorHAnsi"/>
          <w:kern w:val="0"/>
          <w:lang w:eastAsia="en-GB"/>
          <w14:ligatures w14:val="none"/>
        </w:rPr>
        <w:t>o shout it on rooftops</w:t>
      </w:r>
      <w:r w:rsidRPr="00B4584D">
        <w:rPr>
          <w:rFonts w:eastAsia="Times New Roman" w:cstheme="minorHAnsi"/>
          <w:kern w:val="0"/>
          <w:lang w:eastAsia="en-GB"/>
          <w14:ligatures w14:val="none"/>
        </w:rPr>
        <w:t xml:space="preserve">. It has a well-managed televised promotion in Fallon Minneapolis that advertises its services. Additionally, its marketing engagement has expanded by carrying the ‘Look Again’ campaign into consumers’ lives through sponsoring </w:t>
      </w:r>
      <w:r w:rsidR="00906024">
        <w:rPr>
          <w:rFonts w:eastAsia="Times New Roman" w:cstheme="minorHAnsi"/>
          <w:kern w:val="0"/>
          <w:lang w:eastAsia="en-GB"/>
          <w14:ligatures w14:val="none"/>
        </w:rPr>
        <w:t xml:space="preserve">of </w:t>
      </w:r>
      <w:r w:rsidRPr="00B4584D">
        <w:rPr>
          <w:rFonts w:eastAsia="Times New Roman" w:cstheme="minorHAnsi"/>
          <w:kern w:val="0"/>
          <w:lang w:eastAsia="en-GB"/>
          <w14:ligatures w14:val="none"/>
        </w:rPr>
        <w:t>the NASCAR Series Major League Baseball. Moreover, the new brand ‘</w:t>
      </w:r>
      <w:r w:rsidR="00906024">
        <w:rPr>
          <w:rFonts w:eastAsia="Times New Roman" w:cstheme="minorHAnsi"/>
          <w:kern w:val="0"/>
          <w:lang w:eastAsia="en-GB"/>
          <w14:ligatures w14:val="none"/>
        </w:rPr>
        <w:t>l</w:t>
      </w:r>
      <w:r w:rsidRPr="00B4584D">
        <w:rPr>
          <w:rFonts w:eastAsia="Times New Roman" w:cstheme="minorHAnsi"/>
          <w:kern w:val="0"/>
          <w:lang w:eastAsia="en-GB"/>
          <w14:ligatures w14:val="none"/>
        </w:rPr>
        <w:t xml:space="preserve">ook </w:t>
      </w:r>
      <w:r w:rsidR="00906024">
        <w:rPr>
          <w:rFonts w:eastAsia="Times New Roman" w:cstheme="minorHAnsi"/>
          <w:kern w:val="0"/>
          <w:lang w:eastAsia="en-GB"/>
          <w14:ligatures w14:val="none"/>
        </w:rPr>
        <w:t>a</w:t>
      </w:r>
      <w:r w:rsidRPr="00B4584D">
        <w:rPr>
          <w:rFonts w:eastAsia="Times New Roman" w:cstheme="minorHAnsi"/>
          <w:kern w:val="0"/>
          <w:lang w:eastAsia="en-GB"/>
          <w14:ligatures w14:val="none"/>
        </w:rPr>
        <w:t>gain’ no 29 Holiday Inn Chevrolet with Jeff Burton and Richard Childress as drivers is reaching the strongholds of 75 million baseball supporters (UK Essay</w:t>
      </w:r>
      <w:r w:rsidR="00CB30F1" w:rsidRPr="00B4584D">
        <w:rPr>
          <w:rFonts w:eastAsia="Times New Roman" w:cstheme="minorHAnsi"/>
          <w:kern w:val="0"/>
          <w:lang w:eastAsia="en-GB"/>
          <w14:ligatures w14:val="none"/>
        </w:rPr>
        <w:t>.com</w:t>
      </w:r>
      <w:r w:rsidRPr="00B4584D">
        <w:rPr>
          <w:rFonts w:eastAsia="Times New Roman" w:cstheme="minorHAnsi"/>
          <w:kern w:val="0"/>
          <w:lang w:eastAsia="en-GB"/>
          <w14:ligatures w14:val="none"/>
        </w:rPr>
        <w:t>, 2015)</w:t>
      </w:r>
      <w:r w:rsidR="00CB30F1" w:rsidRPr="00B4584D">
        <w:rPr>
          <w:rFonts w:eastAsia="Times New Roman" w:cstheme="minorHAnsi"/>
          <w:kern w:val="0"/>
          <w:lang w:eastAsia="en-GB"/>
          <w14:ligatures w14:val="none"/>
        </w:rPr>
        <w:t>.</w:t>
      </w:r>
    </w:p>
    <w:p w14:paraId="1C9B4005" w14:textId="732C6924" w:rsidR="007A5022" w:rsidRPr="00B4584D" w:rsidRDefault="007A5022" w:rsidP="00883EDD">
      <w:pPr>
        <w:spacing w:before="120" w:after="0" w:line="360" w:lineRule="auto"/>
        <w:jc w:val="both"/>
        <w:textAlignment w:val="baseline"/>
        <w:rPr>
          <w:rFonts w:eastAsia="Times New Roman" w:cstheme="minorHAnsi"/>
          <w:kern w:val="0"/>
          <w:sz w:val="18"/>
          <w:szCs w:val="18"/>
          <w:lang w:eastAsia="en-GB"/>
          <w14:ligatures w14:val="none"/>
        </w:rPr>
      </w:pPr>
      <w:r w:rsidRPr="00B4584D">
        <w:rPr>
          <w:rFonts w:eastAsia="Times New Roman" w:cstheme="minorHAnsi"/>
          <w:kern w:val="0"/>
          <w:lang w:eastAsia="en-GB"/>
          <w14:ligatures w14:val="none"/>
        </w:rPr>
        <w:t xml:space="preserve">However, Six </w:t>
      </w:r>
      <w:r w:rsidR="00CB30F1" w:rsidRPr="00B4584D">
        <w:rPr>
          <w:rFonts w:eastAsia="Times New Roman" w:cstheme="minorHAnsi"/>
          <w:kern w:val="0"/>
          <w:lang w:eastAsia="en-GB"/>
          <w14:ligatures w14:val="none"/>
        </w:rPr>
        <w:t>Senses</w:t>
      </w:r>
      <w:r w:rsidRPr="00B4584D">
        <w:rPr>
          <w:rFonts w:eastAsia="Times New Roman" w:cstheme="minorHAnsi"/>
          <w:kern w:val="0"/>
          <w:lang w:eastAsia="en-GB"/>
          <w14:ligatures w14:val="none"/>
        </w:rPr>
        <w:t xml:space="preserve"> has three brands: resorts, spas, and residences all of which are designed to keep guests wanting to return. It promotes its products via Travel &amp; Leisure magazine,</w:t>
      </w:r>
      <w:r w:rsidR="004C6D23" w:rsidRPr="00B4584D">
        <w:rPr>
          <w:rFonts w:eastAsia="Times New Roman" w:cstheme="minorHAnsi"/>
          <w:kern w:val="0"/>
          <w:lang w:eastAsia="en-GB"/>
          <w14:ligatures w14:val="none"/>
        </w:rPr>
        <w:t xml:space="preserve"> </w:t>
      </w:r>
      <w:r w:rsidRPr="00B4584D">
        <w:rPr>
          <w:rFonts w:eastAsia="Times New Roman" w:cstheme="minorHAnsi"/>
          <w:kern w:val="0"/>
          <w:lang w:eastAsia="en-GB"/>
          <w14:ligatures w14:val="none"/>
        </w:rPr>
        <w:t xml:space="preserve">press releases from its </w:t>
      </w:r>
      <w:r w:rsidR="004C6D23" w:rsidRPr="00B4584D">
        <w:rPr>
          <w:rFonts w:eastAsia="Times New Roman" w:cstheme="minorHAnsi"/>
          <w:kern w:val="0"/>
          <w:lang w:eastAsia="en-GB"/>
          <w14:ligatures w14:val="none"/>
        </w:rPr>
        <w:t>public relation</w:t>
      </w:r>
      <w:r w:rsidRPr="00B4584D">
        <w:rPr>
          <w:rFonts w:eastAsia="Times New Roman" w:cstheme="minorHAnsi"/>
          <w:kern w:val="0"/>
          <w:lang w:eastAsia="en-GB"/>
          <w14:ligatures w14:val="none"/>
        </w:rPr>
        <w:t xml:space="preserve"> office</w:t>
      </w:r>
      <w:r w:rsidR="004C6D23" w:rsidRPr="00B4584D">
        <w:rPr>
          <w:rFonts w:eastAsia="Times New Roman" w:cstheme="minorHAnsi"/>
          <w:kern w:val="0"/>
          <w:lang w:eastAsia="en-GB"/>
          <w14:ligatures w14:val="none"/>
        </w:rPr>
        <w:t xml:space="preserve"> </w:t>
      </w:r>
      <w:r w:rsidRPr="00B4584D">
        <w:rPr>
          <w:rFonts w:eastAsia="Times New Roman" w:cstheme="minorHAnsi"/>
          <w:kern w:val="0"/>
          <w:lang w:eastAsia="en-GB"/>
          <w14:ligatures w14:val="none"/>
        </w:rPr>
        <w:t xml:space="preserve">and social media </w:t>
      </w:r>
      <w:r w:rsidR="004C6D23" w:rsidRPr="00B4584D">
        <w:rPr>
          <w:rFonts w:eastAsia="Times New Roman" w:cstheme="minorHAnsi"/>
          <w:kern w:val="0"/>
          <w:lang w:eastAsia="en-GB"/>
          <w14:ligatures w14:val="none"/>
        </w:rPr>
        <w:t>like</w:t>
      </w:r>
      <w:r w:rsidRPr="00B4584D">
        <w:rPr>
          <w:rFonts w:eastAsia="Times New Roman" w:cstheme="minorHAnsi"/>
          <w:kern w:val="0"/>
          <w:lang w:eastAsia="en-GB"/>
          <w14:ligatures w14:val="none"/>
        </w:rPr>
        <w:t xml:space="preserve"> Facebook etc. It is considered the best luxurious wellness and hospitality brand</w:t>
      </w:r>
      <w:r w:rsidR="004C6D23" w:rsidRPr="00B4584D">
        <w:rPr>
          <w:rFonts w:eastAsia="Times New Roman" w:cstheme="minorHAnsi"/>
          <w:kern w:val="0"/>
          <w:lang w:eastAsia="en-GB"/>
          <w14:ligatures w14:val="none"/>
        </w:rPr>
        <w:t>. It w</w:t>
      </w:r>
      <w:r w:rsidRPr="00B4584D">
        <w:rPr>
          <w:rFonts w:eastAsia="Times New Roman" w:cstheme="minorHAnsi"/>
          <w:kern w:val="0"/>
          <w:lang w:eastAsia="en-GB"/>
          <w14:ligatures w14:val="none"/>
        </w:rPr>
        <w:t>as voted by Travel &amp; Leisure readers as the No (1) hotel worldwide. Six Senses on social responsibility aspects  </w:t>
      </w:r>
    </w:p>
    <w:p w14:paraId="0967C7BD" w14:textId="703A8178" w:rsidR="007A5022" w:rsidRPr="002775D9" w:rsidRDefault="002775D9" w:rsidP="00883EDD">
      <w:pPr>
        <w:spacing w:before="120" w:after="0" w:line="360" w:lineRule="auto"/>
        <w:jc w:val="both"/>
        <w:textAlignment w:val="baseline"/>
        <w:rPr>
          <w:rFonts w:eastAsia="Times New Roman" w:cstheme="minorHAnsi"/>
          <w:kern w:val="0"/>
          <w:sz w:val="18"/>
          <w:szCs w:val="18"/>
          <w:lang w:eastAsia="en-GB"/>
          <w14:ligatures w14:val="none"/>
        </w:rPr>
      </w:pPr>
      <w:r>
        <w:rPr>
          <w:rFonts w:eastAsia="Times New Roman" w:cstheme="minorHAnsi"/>
          <w:kern w:val="0"/>
          <w:lang w:eastAsia="en-GB"/>
          <w14:ligatures w14:val="none"/>
        </w:rPr>
        <w:t>A</w:t>
      </w:r>
      <w:r w:rsidR="007A5022" w:rsidRPr="00B4584D">
        <w:rPr>
          <w:rFonts w:eastAsia="Times New Roman" w:cstheme="minorHAnsi"/>
          <w:kern w:val="0"/>
          <w:lang w:eastAsia="en-GB"/>
          <w14:ligatures w14:val="none"/>
        </w:rPr>
        <w:t>ccording to</w:t>
      </w:r>
      <w:r>
        <w:rPr>
          <w:rFonts w:eastAsia="Times New Roman" w:cstheme="minorHAnsi"/>
          <w:kern w:val="0"/>
          <w:lang w:eastAsia="en-GB"/>
          <w14:ligatures w14:val="none"/>
        </w:rPr>
        <w:t xml:space="preserve"> </w:t>
      </w:r>
      <w:r w:rsidR="007A5022" w:rsidRPr="00B4584D">
        <w:rPr>
          <w:rFonts w:eastAsia="Times New Roman" w:cstheme="minorHAnsi"/>
          <w:kern w:val="0"/>
          <w:lang w:eastAsia="en-GB"/>
          <w14:ligatures w14:val="none"/>
        </w:rPr>
        <w:t>Blythe</w:t>
      </w:r>
      <w:r>
        <w:rPr>
          <w:rFonts w:eastAsia="Times New Roman" w:cstheme="minorHAnsi"/>
          <w:kern w:val="0"/>
          <w:lang w:eastAsia="en-GB"/>
          <w14:ligatures w14:val="none"/>
        </w:rPr>
        <w:t xml:space="preserve"> (</w:t>
      </w:r>
      <w:r w:rsidR="007A5022" w:rsidRPr="00B4584D">
        <w:rPr>
          <w:rFonts w:eastAsia="Times New Roman" w:cstheme="minorHAnsi"/>
          <w:kern w:val="0"/>
          <w:lang w:eastAsia="en-GB"/>
          <w14:ligatures w14:val="none"/>
        </w:rPr>
        <w:t xml:space="preserve">2019) market segmentation </w:t>
      </w:r>
      <w:r>
        <w:rPr>
          <w:rFonts w:eastAsia="Times New Roman" w:cstheme="minorHAnsi"/>
          <w:kern w:val="0"/>
          <w:lang w:eastAsia="en-GB"/>
          <w14:ligatures w14:val="none"/>
        </w:rPr>
        <w:t xml:space="preserve">aims </w:t>
      </w:r>
      <w:r w:rsidR="007A5022" w:rsidRPr="00B4584D">
        <w:rPr>
          <w:rFonts w:eastAsia="Times New Roman" w:cstheme="minorHAnsi"/>
          <w:kern w:val="0"/>
          <w:lang w:eastAsia="en-GB"/>
          <w14:ligatures w14:val="none"/>
        </w:rPr>
        <w:t xml:space="preserve">to divide customers into subsets based on their common wants and needs. The goal of market segmentation is to narrow a business's focus to a subset of consumers whose demands may be satisfied by a specific </w:t>
      </w:r>
      <w:r>
        <w:rPr>
          <w:rFonts w:eastAsia="Times New Roman" w:cstheme="minorHAnsi"/>
          <w:kern w:val="0"/>
          <w:lang w:eastAsia="en-GB"/>
          <w14:ligatures w14:val="none"/>
        </w:rPr>
        <w:t>service</w:t>
      </w:r>
      <w:r w:rsidR="007A5022" w:rsidRPr="00B4584D">
        <w:rPr>
          <w:rFonts w:eastAsia="Times New Roman" w:cstheme="minorHAnsi"/>
          <w:kern w:val="0"/>
          <w:lang w:eastAsia="en-GB"/>
          <w14:ligatures w14:val="none"/>
        </w:rPr>
        <w:t xml:space="preserve">. Segmentation can be done on many different dimensions, but </w:t>
      </w:r>
      <w:r>
        <w:rPr>
          <w:rFonts w:eastAsia="Times New Roman" w:cstheme="minorHAnsi"/>
          <w:kern w:val="0"/>
          <w:lang w:eastAsia="en-GB"/>
          <w14:ligatures w14:val="none"/>
        </w:rPr>
        <w:t>here</w:t>
      </w:r>
      <w:r w:rsidR="007A5022" w:rsidRPr="00B4584D">
        <w:rPr>
          <w:rFonts w:eastAsia="Times New Roman" w:cstheme="minorHAnsi"/>
          <w:kern w:val="0"/>
          <w:lang w:eastAsia="en-GB"/>
          <w14:ligatures w14:val="none"/>
        </w:rPr>
        <w:t xml:space="preserve"> are some of the most common ones</w:t>
      </w:r>
      <w:r>
        <w:rPr>
          <w:rFonts w:eastAsia="Times New Roman" w:cstheme="minorHAnsi"/>
          <w:kern w:val="0"/>
          <w:lang w:eastAsia="en-GB"/>
          <w14:ligatures w14:val="none"/>
        </w:rPr>
        <w:t>: g</w:t>
      </w:r>
      <w:r w:rsidR="007A5022" w:rsidRPr="00B4584D">
        <w:rPr>
          <w:rFonts w:eastAsia="Times New Roman" w:cstheme="minorHAnsi"/>
          <w:kern w:val="0"/>
          <w:lang w:eastAsia="en-GB"/>
          <w14:ligatures w14:val="none"/>
        </w:rPr>
        <w:t xml:space="preserve">eographic, </w:t>
      </w:r>
      <w:r>
        <w:rPr>
          <w:rFonts w:eastAsia="Times New Roman" w:cstheme="minorHAnsi"/>
          <w:kern w:val="0"/>
          <w:lang w:eastAsia="en-GB"/>
          <w14:ligatures w14:val="none"/>
        </w:rPr>
        <w:t>d</w:t>
      </w:r>
      <w:r w:rsidR="007A5022" w:rsidRPr="00B4584D">
        <w:rPr>
          <w:rFonts w:eastAsia="Times New Roman" w:cstheme="minorHAnsi"/>
          <w:kern w:val="0"/>
          <w:lang w:eastAsia="en-GB"/>
          <w14:ligatures w14:val="none"/>
        </w:rPr>
        <w:t xml:space="preserve">emographic, </w:t>
      </w:r>
      <w:r>
        <w:rPr>
          <w:rFonts w:eastAsia="Times New Roman" w:cstheme="minorHAnsi"/>
          <w:kern w:val="0"/>
          <w:lang w:eastAsia="en-GB"/>
          <w14:ligatures w14:val="none"/>
        </w:rPr>
        <w:t>p</w:t>
      </w:r>
      <w:r w:rsidR="007A5022" w:rsidRPr="00B4584D">
        <w:rPr>
          <w:rFonts w:eastAsia="Times New Roman" w:cstheme="minorHAnsi"/>
          <w:kern w:val="0"/>
          <w:lang w:eastAsia="en-GB"/>
          <w14:ligatures w14:val="none"/>
        </w:rPr>
        <w:t xml:space="preserve">sychographic and </w:t>
      </w:r>
      <w:r>
        <w:rPr>
          <w:rFonts w:eastAsia="Times New Roman" w:cstheme="minorHAnsi"/>
          <w:kern w:val="0"/>
          <w:lang w:eastAsia="en-GB"/>
          <w14:ligatures w14:val="none"/>
        </w:rPr>
        <w:t>b</w:t>
      </w:r>
      <w:r w:rsidR="007A5022" w:rsidRPr="00B4584D">
        <w:rPr>
          <w:rFonts w:eastAsia="Times New Roman" w:cstheme="minorHAnsi"/>
          <w:kern w:val="0"/>
          <w:lang w:eastAsia="en-GB"/>
          <w14:ligatures w14:val="none"/>
        </w:rPr>
        <w:t>ehaviour </w:t>
      </w:r>
      <w:r>
        <w:rPr>
          <w:rFonts w:eastAsia="Times New Roman" w:cstheme="minorHAnsi"/>
          <w:kern w:val="0"/>
          <w:lang w:eastAsia="en-GB"/>
          <w14:ligatures w14:val="none"/>
        </w:rPr>
        <w:t>c</w:t>
      </w:r>
      <w:r w:rsidR="007A5022" w:rsidRPr="00B4584D">
        <w:rPr>
          <w:rFonts w:eastAsia="Times New Roman" w:cstheme="minorHAnsi"/>
          <w:kern w:val="0"/>
          <w:lang w:eastAsia="en-GB"/>
          <w14:ligatures w14:val="none"/>
        </w:rPr>
        <w:t>ustomer</w:t>
      </w:r>
      <w:r>
        <w:rPr>
          <w:rFonts w:eastAsia="Times New Roman" w:cstheme="minorHAnsi"/>
          <w:kern w:val="0"/>
          <w:lang w:eastAsia="en-GB"/>
          <w14:ligatures w14:val="none"/>
        </w:rPr>
        <w:t>.</w:t>
      </w:r>
      <w:r w:rsidR="007A5022" w:rsidRPr="00B4584D">
        <w:rPr>
          <w:rFonts w:eastAsia="Times New Roman" w:cstheme="minorHAnsi"/>
          <w:kern w:val="0"/>
          <w:lang w:eastAsia="en-GB"/>
          <w14:ligatures w14:val="none"/>
        </w:rPr>
        <w:t xml:space="preserve"> </w:t>
      </w:r>
      <w:r>
        <w:rPr>
          <w:rFonts w:eastAsia="Times New Roman" w:cstheme="minorHAnsi"/>
          <w:kern w:val="0"/>
          <w:lang w:eastAsia="en-GB"/>
          <w14:ligatures w14:val="none"/>
        </w:rPr>
        <w:t>D</w:t>
      </w:r>
      <w:r w:rsidR="007A5022" w:rsidRPr="00B4584D">
        <w:rPr>
          <w:rFonts w:eastAsia="Times New Roman" w:cstheme="minorHAnsi"/>
          <w:kern w:val="0"/>
          <w:lang w:eastAsia="en-GB"/>
          <w14:ligatures w14:val="none"/>
        </w:rPr>
        <w:t xml:space="preserve">emographics can be </w:t>
      </w:r>
      <w:r>
        <w:rPr>
          <w:rFonts w:eastAsia="Times New Roman" w:cstheme="minorHAnsi"/>
          <w:kern w:val="0"/>
          <w:lang w:eastAsia="en-GB"/>
          <w14:ligatures w14:val="none"/>
        </w:rPr>
        <w:t>divided</w:t>
      </w:r>
      <w:r w:rsidR="007A5022" w:rsidRPr="00B4584D">
        <w:rPr>
          <w:rFonts w:eastAsia="Times New Roman" w:cstheme="minorHAnsi"/>
          <w:kern w:val="0"/>
          <w:lang w:eastAsia="en-GB"/>
          <w14:ligatures w14:val="none"/>
        </w:rPr>
        <w:t xml:space="preserve"> into geographically distinct groups. </w:t>
      </w:r>
      <w:r w:rsidR="00696083">
        <w:rPr>
          <w:rFonts w:eastAsia="Times New Roman" w:cstheme="minorHAnsi"/>
          <w:kern w:val="0"/>
          <w:lang w:eastAsia="en-GB"/>
          <w14:ligatures w14:val="none"/>
        </w:rPr>
        <w:t xml:space="preserve"> C</w:t>
      </w:r>
      <w:r w:rsidR="00696083" w:rsidRPr="00B4584D">
        <w:rPr>
          <w:rFonts w:eastAsia="Times New Roman" w:cstheme="minorHAnsi"/>
          <w:kern w:val="0"/>
          <w:lang w:eastAsia="en-GB"/>
          <w14:ligatures w14:val="none"/>
        </w:rPr>
        <w:t>limate</w:t>
      </w:r>
      <w:r w:rsidR="007A5022" w:rsidRPr="00B4584D">
        <w:rPr>
          <w:rFonts w:eastAsia="Times New Roman" w:cstheme="minorHAnsi"/>
          <w:kern w:val="0"/>
          <w:lang w:eastAsia="en-GB"/>
          <w14:ligatures w14:val="none"/>
        </w:rPr>
        <w:t xml:space="preserve">, location, and population are the three main subcategories of </w:t>
      </w:r>
      <w:r w:rsidRPr="00B4584D">
        <w:rPr>
          <w:rFonts w:eastAsia="Times New Roman" w:cstheme="minorHAnsi"/>
          <w:kern w:val="0"/>
          <w:lang w:eastAsia="en-GB"/>
          <w14:ligatures w14:val="none"/>
        </w:rPr>
        <w:t xml:space="preserve">geography </w:t>
      </w:r>
      <w:bookmarkStart w:id="3" w:name="_Hlk135368555"/>
      <w:r w:rsidRPr="00B4584D">
        <w:rPr>
          <w:rFonts w:eastAsia="Times New Roman" w:cstheme="minorHAnsi"/>
          <w:kern w:val="0"/>
          <w:lang w:eastAsia="en-GB"/>
          <w14:ligatures w14:val="none"/>
        </w:rPr>
        <w:t>(Brassington, 2006, p. 19</w:t>
      </w:r>
      <w:r w:rsidR="00A64036">
        <w:rPr>
          <w:rFonts w:eastAsia="Times New Roman" w:cstheme="minorHAnsi"/>
          <w:kern w:val="0"/>
          <w:lang w:eastAsia="en-GB"/>
          <w14:ligatures w14:val="none"/>
        </w:rPr>
        <w:t>8</w:t>
      </w:r>
      <w:r w:rsidRPr="00B4584D">
        <w:rPr>
          <w:rFonts w:eastAsia="Times New Roman" w:cstheme="minorHAnsi"/>
          <w:kern w:val="0"/>
          <w:lang w:eastAsia="en-GB"/>
          <w14:ligatures w14:val="none"/>
        </w:rPr>
        <w:t>)</w:t>
      </w:r>
      <w:bookmarkEnd w:id="3"/>
      <w:r w:rsidR="007A5022" w:rsidRPr="00B4584D">
        <w:rPr>
          <w:rFonts w:eastAsia="Times New Roman" w:cstheme="minorHAnsi"/>
          <w:kern w:val="0"/>
          <w:lang w:eastAsia="en-GB"/>
          <w14:ligatures w14:val="none"/>
        </w:rPr>
        <w:t>. </w:t>
      </w:r>
    </w:p>
    <w:p w14:paraId="7EB7A52B" w14:textId="4316BD51" w:rsidR="007A5022" w:rsidRPr="00B4584D" w:rsidRDefault="004A05F5" w:rsidP="00883EDD">
      <w:pPr>
        <w:spacing w:before="120" w:after="0" w:line="360" w:lineRule="auto"/>
        <w:jc w:val="both"/>
        <w:textAlignment w:val="baseline"/>
        <w:rPr>
          <w:rFonts w:eastAsia="Times New Roman" w:cstheme="minorHAnsi"/>
          <w:kern w:val="0"/>
          <w:sz w:val="18"/>
          <w:szCs w:val="18"/>
          <w:lang w:eastAsia="en-GB"/>
          <w14:ligatures w14:val="none"/>
        </w:rPr>
      </w:pPr>
      <w:r w:rsidRPr="00B4584D">
        <w:rPr>
          <w:rFonts w:eastAsia="Times New Roman" w:cstheme="minorHAnsi"/>
          <w:kern w:val="0"/>
          <w:lang w:eastAsia="en-GB"/>
          <w14:ligatures w14:val="none"/>
        </w:rPr>
        <w:t xml:space="preserve">The geographic features of Holiday </w:t>
      </w:r>
      <w:r w:rsidR="00DF7025" w:rsidRPr="00B4584D">
        <w:rPr>
          <w:rFonts w:eastAsia="Times New Roman" w:cstheme="minorHAnsi"/>
          <w:kern w:val="0"/>
          <w:lang w:eastAsia="en-GB"/>
          <w14:ligatures w14:val="none"/>
        </w:rPr>
        <w:t>Inn (</w:t>
      </w:r>
      <w:r w:rsidRPr="00B4584D">
        <w:rPr>
          <w:rFonts w:eastAsia="Times New Roman" w:cstheme="minorHAnsi"/>
          <w:kern w:val="0"/>
          <w:lang w:eastAsia="en-GB"/>
          <w14:ligatures w14:val="none"/>
        </w:rPr>
        <w:t xml:space="preserve">53.4%) and Sex </w:t>
      </w:r>
      <w:r w:rsidR="001E241A" w:rsidRPr="00B4584D">
        <w:rPr>
          <w:rFonts w:eastAsia="Times New Roman" w:cstheme="minorHAnsi"/>
          <w:kern w:val="0"/>
          <w:lang w:eastAsia="en-GB"/>
          <w14:ligatures w14:val="none"/>
        </w:rPr>
        <w:t>Senses (</w:t>
      </w:r>
      <w:r w:rsidRPr="00B4584D">
        <w:rPr>
          <w:rFonts w:eastAsia="Times New Roman" w:cstheme="minorHAnsi"/>
          <w:kern w:val="0"/>
          <w:lang w:eastAsia="en-GB"/>
          <w14:ligatures w14:val="none"/>
        </w:rPr>
        <w:t xml:space="preserve">46.6%) are </w:t>
      </w:r>
      <w:r w:rsidR="00696083">
        <w:rPr>
          <w:rFonts w:eastAsia="Times New Roman" w:cstheme="minorHAnsi"/>
          <w:kern w:val="0"/>
          <w:lang w:eastAsia="en-GB"/>
          <w14:ligatures w14:val="none"/>
        </w:rPr>
        <w:t xml:space="preserve">as </w:t>
      </w:r>
      <w:r w:rsidRPr="00B4584D">
        <w:rPr>
          <w:rFonts w:eastAsia="Times New Roman" w:cstheme="minorHAnsi"/>
          <w:kern w:val="0"/>
          <w:lang w:eastAsia="en-GB"/>
          <w14:ligatures w14:val="none"/>
        </w:rPr>
        <w:t>per the UK show tariff share</w:t>
      </w:r>
      <w:r w:rsidR="006B6634" w:rsidRPr="00B4584D">
        <w:rPr>
          <w:rFonts w:eastAsia="Times New Roman" w:cstheme="minorHAnsi"/>
          <w:kern w:val="0"/>
          <w:lang w:eastAsia="en-GB"/>
          <w14:ligatures w14:val="none"/>
        </w:rPr>
        <w:t xml:space="preserve"> </w:t>
      </w:r>
      <w:r w:rsidR="001D6D91" w:rsidRPr="00B4584D">
        <w:rPr>
          <w:rFonts w:eastAsia="Times New Roman" w:cstheme="minorHAnsi"/>
          <w:kern w:val="0"/>
          <w:lang w:eastAsia="en-GB"/>
          <w14:ligatures w14:val="none"/>
        </w:rPr>
        <w:t>of 6.01</w:t>
      </w:r>
      <w:r w:rsidRPr="00B4584D">
        <w:rPr>
          <w:rFonts w:eastAsia="Times New Roman" w:cstheme="minorHAnsi"/>
          <w:kern w:val="0"/>
          <w:lang w:eastAsia="en-GB"/>
          <w14:ligatures w14:val="none"/>
        </w:rPr>
        <w:t>%</w:t>
      </w:r>
      <w:r w:rsidR="006B6634" w:rsidRPr="00B4584D">
        <w:rPr>
          <w:rFonts w:eastAsia="Times New Roman" w:cstheme="minorHAnsi"/>
          <w:kern w:val="0"/>
          <w:lang w:eastAsia="en-GB"/>
          <w14:ligatures w14:val="none"/>
        </w:rPr>
        <w:t>.</w:t>
      </w:r>
      <w:r w:rsidR="001D6D91">
        <w:rPr>
          <w:rFonts w:eastAsia="Times New Roman" w:cstheme="minorHAnsi"/>
          <w:kern w:val="0"/>
          <w:sz w:val="18"/>
          <w:szCs w:val="18"/>
          <w:lang w:eastAsia="en-GB"/>
          <w14:ligatures w14:val="none"/>
        </w:rPr>
        <w:t xml:space="preserve"> </w:t>
      </w:r>
      <w:r w:rsidR="007A5022" w:rsidRPr="00B4584D">
        <w:rPr>
          <w:rFonts w:eastAsia="Times New Roman" w:cstheme="minorHAnsi"/>
          <w:kern w:val="0"/>
          <w:lang w:eastAsia="en-GB"/>
          <w14:ligatures w14:val="none"/>
        </w:rPr>
        <w:t xml:space="preserve">Demographics </w:t>
      </w:r>
      <w:r w:rsidR="00696083">
        <w:rPr>
          <w:rFonts w:eastAsia="Times New Roman" w:cstheme="minorHAnsi"/>
          <w:kern w:val="0"/>
          <w:lang w:eastAsia="en-GB"/>
          <w14:ligatures w14:val="none"/>
        </w:rPr>
        <w:t>p</w:t>
      </w:r>
      <w:r w:rsidR="007A5022" w:rsidRPr="00B4584D">
        <w:rPr>
          <w:rFonts w:eastAsia="Times New Roman" w:cstheme="minorHAnsi"/>
          <w:kern w:val="0"/>
          <w:lang w:eastAsia="en-GB"/>
          <w14:ligatures w14:val="none"/>
        </w:rPr>
        <w:t>rovides additional information on the client and the customer's household based on demographic and socioeconomic indicators such as age, gender, race, income, occupation, and family composition.</w:t>
      </w:r>
      <w:r w:rsidRPr="00B4584D">
        <w:rPr>
          <w:rFonts w:eastAsia="Times New Roman" w:cstheme="minorHAnsi"/>
          <w:kern w:val="0"/>
          <w:lang w:eastAsia="en-GB"/>
          <w14:ligatures w14:val="none"/>
        </w:rPr>
        <w:t xml:space="preserve"> </w:t>
      </w:r>
      <w:r w:rsidR="001D6D91">
        <w:rPr>
          <w:rFonts w:eastAsia="Times New Roman" w:cstheme="minorHAnsi"/>
          <w:kern w:val="0"/>
          <w:lang w:eastAsia="en-GB"/>
          <w14:ligatures w14:val="none"/>
        </w:rPr>
        <w:t>A</w:t>
      </w:r>
      <w:r w:rsidR="007A5022" w:rsidRPr="00B4584D">
        <w:rPr>
          <w:rFonts w:eastAsia="Times New Roman" w:cstheme="minorHAnsi"/>
          <w:kern w:val="0"/>
          <w:lang w:eastAsia="en-GB"/>
          <w14:ligatures w14:val="none"/>
        </w:rPr>
        <w:t>ppendix</w:t>
      </w:r>
      <w:r w:rsidR="001D6D91">
        <w:rPr>
          <w:rFonts w:eastAsia="Times New Roman" w:cstheme="minorHAnsi"/>
          <w:kern w:val="0"/>
          <w:lang w:eastAsia="en-GB"/>
          <w14:ligatures w14:val="none"/>
        </w:rPr>
        <w:t>es 2 &amp; 3</w:t>
      </w:r>
      <w:r w:rsidR="007A5022" w:rsidRPr="00B4584D">
        <w:rPr>
          <w:rFonts w:eastAsia="Times New Roman" w:cstheme="minorHAnsi"/>
          <w:kern w:val="0"/>
          <w:lang w:eastAsia="en-GB"/>
          <w14:ligatures w14:val="none"/>
        </w:rPr>
        <w:t xml:space="preserve"> contain demographic description</w:t>
      </w:r>
      <w:r w:rsidR="001D6D91">
        <w:rPr>
          <w:rFonts w:eastAsia="Times New Roman" w:cstheme="minorHAnsi"/>
          <w:kern w:val="0"/>
          <w:lang w:eastAsia="en-GB"/>
          <w14:ligatures w14:val="none"/>
        </w:rPr>
        <w:t>s</w:t>
      </w:r>
      <w:r w:rsidR="007A5022" w:rsidRPr="00B4584D">
        <w:rPr>
          <w:rFonts w:eastAsia="Times New Roman" w:cstheme="minorHAnsi"/>
          <w:kern w:val="0"/>
          <w:lang w:eastAsia="en-GB"/>
          <w14:ligatures w14:val="none"/>
        </w:rPr>
        <w:t xml:space="preserve"> of the differences between Holiday Inn</w:t>
      </w:r>
      <w:r w:rsidR="001D6D91">
        <w:rPr>
          <w:rFonts w:eastAsia="Times New Roman" w:cstheme="minorHAnsi"/>
          <w:kern w:val="0"/>
          <w:lang w:eastAsia="en-GB"/>
          <w14:ligatures w14:val="none"/>
        </w:rPr>
        <w:t xml:space="preserve"> </w:t>
      </w:r>
      <w:r w:rsidR="007A5022" w:rsidRPr="00B4584D">
        <w:rPr>
          <w:rFonts w:eastAsia="Times New Roman" w:cstheme="minorHAnsi"/>
          <w:kern w:val="0"/>
          <w:lang w:eastAsia="en-GB"/>
          <w14:ligatures w14:val="none"/>
        </w:rPr>
        <w:t>and Sex Senses</w:t>
      </w:r>
      <w:r w:rsidR="00A64036">
        <w:rPr>
          <w:rFonts w:eastAsia="Times New Roman" w:cstheme="minorHAnsi"/>
          <w:kern w:val="0"/>
          <w:lang w:eastAsia="en-GB"/>
          <w14:ligatures w14:val="none"/>
        </w:rPr>
        <w:t xml:space="preserve"> </w:t>
      </w:r>
      <w:r w:rsidR="007A5022" w:rsidRPr="00B4584D">
        <w:rPr>
          <w:rFonts w:eastAsia="Times New Roman" w:cstheme="minorHAnsi"/>
          <w:kern w:val="0"/>
          <w:lang w:eastAsia="en-GB"/>
          <w14:ligatures w14:val="none"/>
        </w:rPr>
        <w:t xml:space="preserve">Hotels. Psychographic or lifestyle segmentation is challenging to put down due to the presence of intangibles like customers' hopes, expectations, and </w:t>
      </w:r>
      <w:r w:rsidR="00A64036" w:rsidRPr="00B4584D">
        <w:rPr>
          <w:rFonts w:eastAsia="Times New Roman" w:cstheme="minorHAnsi"/>
          <w:kern w:val="0"/>
          <w:lang w:eastAsia="en-GB"/>
          <w14:ligatures w14:val="none"/>
        </w:rPr>
        <w:t xml:space="preserve">biases (Brassington, 2006, p. </w:t>
      </w:r>
      <w:r w:rsidR="00A64036">
        <w:rPr>
          <w:rFonts w:eastAsia="Times New Roman" w:cstheme="minorHAnsi"/>
          <w:kern w:val="0"/>
          <w:lang w:eastAsia="en-GB"/>
          <w14:ligatures w14:val="none"/>
        </w:rPr>
        <w:t>203-204</w:t>
      </w:r>
      <w:r w:rsidR="00A64036" w:rsidRPr="00B4584D">
        <w:rPr>
          <w:rFonts w:eastAsia="Times New Roman" w:cstheme="minorHAnsi"/>
          <w:kern w:val="0"/>
          <w:lang w:eastAsia="en-GB"/>
          <w14:ligatures w14:val="none"/>
        </w:rPr>
        <w:t>)</w:t>
      </w:r>
      <w:r w:rsidR="007A5022" w:rsidRPr="00B4584D">
        <w:rPr>
          <w:rFonts w:eastAsia="Times New Roman" w:cstheme="minorHAnsi"/>
          <w:kern w:val="0"/>
          <w:lang w:eastAsia="en-GB"/>
          <w14:ligatures w14:val="none"/>
        </w:rPr>
        <w:t>. </w:t>
      </w:r>
    </w:p>
    <w:p w14:paraId="02CA6168" w14:textId="476D89FB" w:rsidR="007A5022" w:rsidRPr="00B4584D" w:rsidRDefault="007A5022" w:rsidP="00883EDD">
      <w:pPr>
        <w:spacing w:before="120" w:after="0" w:line="360" w:lineRule="auto"/>
        <w:jc w:val="both"/>
        <w:textAlignment w:val="baseline"/>
        <w:rPr>
          <w:rFonts w:eastAsia="Times New Roman" w:cstheme="minorHAnsi"/>
          <w:color w:val="FF0000"/>
          <w:kern w:val="36"/>
          <w:lang w:eastAsia="en-GB"/>
          <w14:ligatures w14:val="none"/>
        </w:rPr>
      </w:pPr>
      <w:r w:rsidRPr="00B4584D">
        <w:rPr>
          <w:rFonts w:eastAsia="Times New Roman" w:cstheme="minorHAnsi"/>
          <w:kern w:val="0"/>
          <w:lang w:eastAsia="en-GB"/>
          <w14:ligatures w14:val="none"/>
        </w:rPr>
        <w:t xml:space="preserve">Since Six Senses' market segmentation is conducted </w:t>
      </w:r>
      <w:r w:rsidR="00A873DE" w:rsidRPr="00B4584D">
        <w:rPr>
          <w:rFonts w:eastAsia="Times New Roman" w:cstheme="minorHAnsi"/>
          <w:kern w:val="0"/>
          <w:lang w:eastAsia="en-GB"/>
          <w14:ligatures w14:val="none"/>
        </w:rPr>
        <w:t>based on</w:t>
      </w:r>
      <w:r w:rsidRPr="00B4584D">
        <w:rPr>
          <w:rFonts w:eastAsia="Times New Roman" w:cstheme="minorHAnsi"/>
          <w:kern w:val="0"/>
          <w:lang w:eastAsia="en-GB"/>
          <w14:ligatures w14:val="none"/>
        </w:rPr>
        <w:t xml:space="preserve"> clients' lifestyles and psychological attributes like willingness to shift or nervousness, the psychographic factor plays a crucial role. Six Senses focuses on couples by offering a relaxing and romantic environment. As a result, the resort is a popular location for weddings, anniversaries, and other milestone celebrations between partners</w:t>
      </w:r>
      <w:r w:rsidR="004A7189" w:rsidRPr="00B4584D">
        <w:rPr>
          <w:rFonts w:eastAsia="Times New Roman" w:cstheme="minorHAnsi"/>
          <w:color w:val="444444"/>
          <w:kern w:val="36"/>
          <w:lang w:eastAsia="en-GB"/>
          <w14:ligatures w14:val="none"/>
        </w:rPr>
        <w:t xml:space="preserve"> (Blogmarketing9113BC_10.3, 2019). </w:t>
      </w:r>
      <w:r w:rsidRPr="00B4584D">
        <w:rPr>
          <w:rFonts w:eastAsia="Times New Roman" w:cstheme="minorHAnsi"/>
          <w:kern w:val="0"/>
          <w:lang w:eastAsia="en-GB"/>
          <w14:ligatures w14:val="none"/>
        </w:rPr>
        <w:t> </w:t>
      </w:r>
      <w:r w:rsidR="00887E28" w:rsidRPr="00B4584D">
        <w:rPr>
          <w:rFonts w:eastAsia="Times New Roman" w:cstheme="minorHAnsi"/>
          <w:kern w:val="0"/>
          <w:lang w:eastAsia="en-GB"/>
          <w14:ligatures w14:val="none"/>
        </w:rPr>
        <w:t>Whereas</w:t>
      </w:r>
      <w:r w:rsidRPr="00B4584D">
        <w:rPr>
          <w:rFonts w:eastAsia="Times New Roman" w:cstheme="minorHAnsi"/>
          <w:kern w:val="0"/>
          <w:lang w:eastAsia="en-GB"/>
          <w14:ligatures w14:val="none"/>
        </w:rPr>
        <w:t xml:space="preserve"> The Holiday Inn chain is a popular choice for both business and vacation tourists (</w:t>
      </w:r>
      <w:r w:rsidR="00306B1D" w:rsidRPr="00B4584D">
        <w:rPr>
          <w:rFonts w:eastAsia="Times New Roman" w:cstheme="minorHAnsi"/>
          <w:kern w:val="0"/>
          <w:lang w:eastAsia="en-GB"/>
          <w14:ligatures w14:val="none"/>
        </w:rPr>
        <w:t>IvyPanda, 2022).</w:t>
      </w:r>
    </w:p>
    <w:p w14:paraId="1E469FB8" w14:textId="36ADC5BA" w:rsidR="007A5022" w:rsidRPr="00B4584D" w:rsidRDefault="007A5022" w:rsidP="00883EDD">
      <w:pPr>
        <w:spacing w:before="120" w:after="0" w:line="360" w:lineRule="auto"/>
        <w:jc w:val="both"/>
        <w:textAlignment w:val="baseline"/>
        <w:rPr>
          <w:rFonts w:eastAsia="Times New Roman" w:cstheme="minorHAnsi"/>
          <w:kern w:val="0"/>
          <w:sz w:val="18"/>
          <w:szCs w:val="18"/>
          <w:lang w:eastAsia="en-GB"/>
          <w14:ligatures w14:val="none"/>
        </w:rPr>
      </w:pPr>
      <w:r w:rsidRPr="00B4584D">
        <w:rPr>
          <w:rFonts w:eastAsia="Times New Roman" w:cstheme="minorHAnsi"/>
          <w:kern w:val="0"/>
          <w:lang w:eastAsia="en-GB"/>
          <w14:ligatures w14:val="none"/>
        </w:rPr>
        <w:lastRenderedPageBreak/>
        <w:t xml:space="preserve">Behaviour segmentation </w:t>
      </w:r>
      <w:r w:rsidR="00696083">
        <w:rPr>
          <w:rFonts w:eastAsia="Times New Roman" w:cstheme="minorHAnsi"/>
          <w:kern w:val="0"/>
          <w:lang w:eastAsia="en-GB"/>
          <w14:ligatures w14:val="none"/>
        </w:rPr>
        <w:t xml:space="preserve">is </w:t>
      </w:r>
      <w:r w:rsidRPr="00B4584D">
        <w:rPr>
          <w:rFonts w:eastAsia="Times New Roman" w:cstheme="minorHAnsi"/>
          <w:kern w:val="0"/>
          <w:lang w:eastAsia="en-GB"/>
          <w14:ligatures w14:val="none"/>
        </w:rPr>
        <w:t>how a customer feels about the product. People with similar demographic and/or psychographic characteristics may nevertheless react differently to the same product, therefore this is an issue that needs to be</w:t>
      </w:r>
      <w:r w:rsidR="00887E28" w:rsidRPr="00B4584D">
        <w:rPr>
          <w:rFonts w:eastAsia="Times New Roman" w:cstheme="minorHAnsi"/>
          <w:kern w:val="0"/>
          <w:lang w:eastAsia="en-GB"/>
          <w14:ligatures w14:val="none"/>
        </w:rPr>
        <w:t xml:space="preserve"> </w:t>
      </w:r>
      <w:r w:rsidRPr="00B4584D">
        <w:rPr>
          <w:rFonts w:eastAsia="Times New Roman" w:cstheme="minorHAnsi"/>
          <w:kern w:val="0"/>
          <w:lang w:eastAsia="en-GB"/>
          <w14:ligatures w14:val="none"/>
        </w:rPr>
        <w:t>addressed. Thus, the phrase "behavioural segmentation" is used to describe the process of dividing a market up in this way</w:t>
      </w:r>
      <w:r w:rsidR="00696083">
        <w:rPr>
          <w:rFonts w:eastAsia="Times New Roman" w:cstheme="minorHAnsi"/>
          <w:kern w:val="0"/>
          <w:lang w:eastAsia="en-GB"/>
          <w14:ligatures w14:val="none"/>
        </w:rPr>
        <w:t xml:space="preserve"> </w:t>
      </w:r>
      <w:r w:rsidR="00A64036" w:rsidRPr="00A64036">
        <w:rPr>
          <w:rFonts w:eastAsia="Times New Roman" w:cstheme="minorHAnsi"/>
          <w:kern w:val="0"/>
          <w:lang w:eastAsia="en-GB"/>
          <w14:ligatures w14:val="none"/>
        </w:rPr>
        <w:t xml:space="preserve">(Brassington, 2006, p. </w:t>
      </w:r>
      <w:r w:rsidR="00A64036">
        <w:rPr>
          <w:rFonts w:eastAsia="Times New Roman" w:cstheme="minorHAnsi"/>
          <w:kern w:val="0"/>
          <w:lang w:eastAsia="en-GB"/>
          <w14:ligatures w14:val="none"/>
        </w:rPr>
        <w:t>207</w:t>
      </w:r>
      <w:r w:rsidR="00A64036" w:rsidRPr="00A64036">
        <w:rPr>
          <w:rFonts w:eastAsia="Times New Roman" w:cstheme="minorHAnsi"/>
          <w:kern w:val="0"/>
          <w:lang w:eastAsia="en-GB"/>
          <w14:ligatures w14:val="none"/>
        </w:rPr>
        <w:t>)</w:t>
      </w:r>
    </w:p>
    <w:p w14:paraId="166A056D" w14:textId="44447C85" w:rsidR="007A5022" w:rsidRPr="00B4584D" w:rsidRDefault="007A5022" w:rsidP="00883EDD">
      <w:pPr>
        <w:spacing w:before="120" w:after="0" w:line="360" w:lineRule="auto"/>
        <w:jc w:val="both"/>
        <w:textAlignment w:val="baseline"/>
        <w:rPr>
          <w:rFonts w:eastAsia="Times New Roman" w:cstheme="minorHAnsi"/>
          <w:kern w:val="0"/>
          <w:sz w:val="18"/>
          <w:szCs w:val="18"/>
          <w:lang w:eastAsia="en-GB"/>
          <w14:ligatures w14:val="none"/>
        </w:rPr>
      </w:pPr>
      <w:r w:rsidRPr="00B4584D">
        <w:rPr>
          <w:rFonts w:eastAsia="Times New Roman" w:cstheme="minorHAnsi"/>
          <w:kern w:val="0"/>
          <w:lang w:eastAsia="en-GB"/>
          <w14:ligatures w14:val="none"/>
        </w:rPr>
        <w:t xml:space="preserve">According to (Jobber, 2019) The selection of target markets is a crucial part of any successful marketing plan, and market segmentation is a means to this </w:t>
      </w:r>
      <w:r w:rsidR="00F60349" w:rsidRPr="00B4584D">
        <w:rPr>
          <w:rFonts w:eastAsia="Times New Roman" w:cstheme="minorHAnsi"/>
          <w:kern w:val="0"/>
          <w:lang w:eastAsia="en-GB"/>
          <w14:ligatures w14:val="none"/>
        </w:rPr>
        <w:t>purpose. In</w:t>
      </w:r>
      <w:r w:rsidRPr="00B4584D">
        <w:rPr>
          <w:rFonts w:eastAsia="Times New Roman" w:cstheme="minorHAnsi"/>
          <w:kern w:val="0"/>
          <w:lang w:eastAsia="en-GB"/>
          <w14:ligatures w14:val="none"/>
        </w:rPr>
        <w:t xml:space="preserve"> order to determine which segments to focus on, businesses must first learn about them. </w:t>
      </w:r>
    </w:p>
    <w:p w14:paraId="642C82DB" w14:textId="2AAAA9F3" w:rsidR="00887E28" w:rsidRPr="00B4584D" w:rsidRDefault="003A10B0" w:rsidP="00883EDD">
      <w:pPr>
        <w:spacing w:before="120" w:after="0" w:line="360" w:lineRule="auto"/>
        <w:jc w:val="both"/>
        <w:textAlignment w:val="baseline"/>
        <w:rPr>
          <w:rFonts w:eastAsia="Times New Roman" w:cstheme="minorHAnsi"/>
          <w:kern w:val="0"/>
          <w:lang w:eastAsia="en-GB"/>
          <w14:ligatures w14:val="none"/>
        </w:rPr>
      </w:pPr>
      <w:r w:rsidRPr="00B4584D">
        <w:rPr>
          <w:rFonts w:eastAsia="Times New Roman" w:cstheme="minorHAnsi"/>
          <w:kern w:val="0"/>
          <w:lang w:eastAsia="en-GB"/>
          <w14:ligatures w14:val="none"/>
        </w:rPr>
        <w:t>Bowman’s strategy clock is a tool meant for</w:t>
      </w:r>
      <w:r w:rsidR="00F60349" w:rsidRPr="00B4584D">
        <w:rPr>
          <w:rFonts w:eastAsia="Times New Roman" w:cstheme="minorHAnsi"/>
          <w:kern w:val="0"/>
          <w:lang w:eastAsia="en-GB"/>
          <w14:ligatures w14:val="none"/>
        </w:rPr>
        <w:t xml:space="preserve"> a</w:t>
      </w:r>
      <w:r w:rsidRPr="00B4584D">
        <w:rPr>
          <w:rFonts w:eastAsia="Times New Roman" w:cstheme="minorHAnsi"/>
          <w:kern w:val="0"/>
          <w:lang w:eastAsia="en-GB"/>
          <w14:ligatures w14:val="none"/>
        </w:rPr>
        <w:t xml:space="preserve"> </w:t>
      </w:r>
      <w:r w:rsidR="00F60349" w:rsidRPr="00B4584D">
        <w:rPr>
          <w:rFonts w:eastAsia="Times New Roman" w:cstheme="minorHAnsi"/>
          <w:kern w:val="0"/>
          <w:lang w:eastAsia="en-GB"/>
          <w14:ligatures w14:val="none"/>
        </w:rPr>
        <w:t>company’s market</w:t>
      </w:r>
      <w:r w:rsidRPr="00B4584D">
        <w:rPr>
          <w:rFonts w:eastAsia="Times New Roman" w:cstheme="minorHAnsi"/>
          <w:kern w:val="0"/>
          <w:lang w:eastAsia="en-GB"/>
          <w14:ligatures w14:val="none"/>
        </w:rPr>
        <w:t xml:space="preserve"> position</w:t>
      </w:r>
      <w:r w:rsidR="00F60349" w:rsidRPr="00B4584D">
        <w:rPr>
          <w:rFonts w:eastAsia="Times New Roman" w:cstheme="minorHAnsi"/>
          <w:kern w:val="0"/>
          <w:lang w:eastAsia="en-GB"/>
          <w14:ligatures w14:val="none"/>
        </w:rPr>
        <w:t>ing</w:t>
      </w:r>
      <w:r w:rsidRPr="00B4584D">
        <w:rPr>
          <w:rFonts w:eastAsia="Times New Roman" w:cstheme="minorHAnsi"/>
          <w:kern w:val="0"/>
          <w:lang w:eastAsia="en-GB"/>
          <w14:ligatures w14:val="none"/>
        </w:rPr>
        <w:t xml:space="preserve"> </w:t>
      </w:r>
      <w:r w:rsidR="00F60349" w:rsidRPr="00B4584D">
        <w:rPr>
          <w:rFonts w:eastAsia="Times New Roman" w:cstheme="minorHAnsi"/>
          <w:kern w:val="0"/>
          <w:lang w:eastAsia="en-GB"/>
          <w14:ligatures w14:val="none"/>
        </w:rPr>
        <w:t>by giving a choice between a price and value of a product (</w:t>
      </w:r>
      <w:hyperlink r:id="rId8" w:history="1">
        <w:r w:rsidR="00F02E8E" w:rsidRPr="00B4584D">
          <w:rPr>
            <w:rStyle w:val="Hyperlink"/>
            <w:rFonts w:cstheme="minorHAnsi"/>
            <w:color w:val="auto"/>
            <w:spacing w:val="-3"/>
            <w:u w:val="none"/>
          </w:rPr>
          <w:t>Product Mindset's Newsletter</w:t>
        </w:r>
      </w:hyperlink>
      <w:r w:rsidR="00F02E8E" w:rsidRPr="00B4584D">
        <w:rPr>
          <w:rFonts w:cstheme="minorHAnsi"/>
          <w:b/>
          <w:bCs/>
          <w:spacing w:val="-3"/>
        </w:rPr>
        <w:t xml:space="preserve"> </w:t>
      </w:r>
      <w:r w:rsidR="00F02E8E" w:rsidRPr="00B4584D">
        <w:rPr>
          <w:rFonts w:cstheme="minorHAnsi"/>
          <w:spacing w:val="-3"/>
        </w:rPr>
        <w:t>2022)</w:t>
      </w:r>
      <w:r w:rsidR="00F02E8E" w:rsidRPr="00B4584D">
        <w:rPr>
          <w:rFonts w:cstheme="minorHAnsi"/>
          <w:b/>
          <w:bCs/>
          <w:spacing w:val="-3"/>
        </w:rPr>
        <w:t>.</w:t>
      </w:r>
    </w:p>
    <w:p w14:paraId="3544F77F" w14:textId="0CB11D18" w:rsidR="0019482E" w:rsidRPr="00B4584D" w:rsidRDefault="00391815" w:rsidP="00883EDD">
      <w:pPr>
        <w:spacing w:before="120" w:after="0" w:line="360" w:lineRule="auto"/>
        <w:jc w:val="both"/>
        <w:textAlignment w:val="baseline"/>
        <w:rPr>
          <w:rFonts w:eastAsia="Times New Roman" w:cstheme="minorHAnsi"/>
          <w:kern w:val="0"/>
          <w:lang w:eastAsia="en-GB"/>
          <w14:ligatures w14:val="none"/>
        </w:rPr>
      </w:pPr>
      <w:r w:rsidRPr="00B4584D">
        <w:rPr>
          <w:rFonts w:eastAsia="Times New Roman" w:cstheme="minorHAnsi"/>
          <w:kern w:val="0"/>
          <w:lang w:eastAsia="en-GB"/>
          <w14:ligatures w14:val="none"/>
        </w:rPr>
        <w:t>Comparing the price of a room in the two hotels in Rome, Italy, one night for one guest without breakfast in Holiday Inn is £</w:t>
      </w:r>
      <w:r w:rsidR="00427EBD" w:rsidRPr="00B4584D">
        <w:rPr>
          <w:rFonts w:eastAsia="Times New Roman" w:cstheme="minorHAnsi"/>
          <w:kern w:val="0"/>
          <w:lang w:eastAsia="en-GB"/>
          <w14:ligatures w14:val="none"/>
        </w:rPr>
        <w:t>194 (</w:t>
      </w:r>
      <w:r w:rsidR="006326E2" w:rsidRPr="00B4584D">
        <w:rPr>
          <w:rFonts w:cstheme="minorHAnsi"/>
        </w:rPr>
        <w:t xml:space="preserve">Holiday inn </w:t>
      </w:r>
      <w:r w:rsidR="006326E2" w:rsidRPr="00B4584D">
        <w:rPr>
          <w:rFonts w:cstheme="minorHAnsi"/>
          <w:spacing w:val="-3"/>
        </w:rPr>
        <w:t>2023</w:t>
      </w:r>
      <w:r w:rsidR="006326E2" w:rsidRPr="00B4584D">
        <w:rPr>
          <w:rFonts w:eastAsia="Times New Roman" w:cstheme="minorHAnsi"/>
          <w:kern w:val="0"/>
          <w:lang w:eastAsia="en-GB"/>
          <w14:ligatures w14:val="none"/>
        </w:rPr>
        <w:t>) ,</w:t>
      </w:r>
      <w:r w:rsidRPr="00B4584D">
        <w:rPr>
          <w:rFonts w:eastAsia="Times New Roman" w:cstheme="minorHAnsi"/>
          <w:kern w:val="0"/>
          <w:lang w:eastAsia="en-GB"/>
          <w14:ligatures w14:val="none"/>
        </w:rPr>
        <w:t>whereas in Six Senses it is £1,266.31</w:t>
      </w:r>
      <w:r w:rsidR="001103EC" w:rsidRPr="00B4584D">
        <w:rPr>
          <w:rFonts w:eastAsia="Times New Roman" w:cstheme="minorHAnsi"/>
          <w:kern w:val="0"/>
          <w:lang w:eastAsia="en-GB"/>
          <w14:ligatures w14:val="none"/>
        </w:rPr>
        <w:t xml:space="preserve">. </w:t>
      </w:r>
      <w:r w:rsidRPr="00B4584D">
        <w:rPr>
          <w:rFonts w:eastAsia="Times New Roman" w:cstheme="minorHAnsi"/>
          <w:kern w:val="0"/>
          <w:lang w:eastAsia="en-GB"/>
          <w14:ligatures w14:val="none"/>
        </w:rPr>
        <w:t>The room in Six Senses is more expensive by £10</w:t>
      </w:r>
      <w:r w:rsidR="006326E2" w:rsidRPr="00B4584D">
        <w:rPr>
          <w:rFonts w:eastAsia="Times New Roman" w:cstheme="minorHAnsi"/>
          <w:kern w:val="0"/>
          <w:lang w:eastAsia="en-GB"/>
          <w14:ligatures w14:val="none"/>
        </w:rPr>
        <w:t>72</w:t>
      </w:r>
      <w:r w:rsidRPr="00B4584D">
        <w:rPr>
          <w:rFonts w:eastAsia="Times New Roman" w:cstheme="minorHAnsi"/>
          <w:kern w:val="0"/>
          <w:lang w:eastAsia="en-GB"/>
          <w14:ligatures w14:val="none"/>
        </w:rPr>
        <w:t>.3</w:t>
      </w:r>
      <w:r w:rsidR="003A10B0" w:rsidRPr="00B4584D">
        <w:rPr>
          <w:rFonts w:eastAsia="Times New Roman" w:cstheme="minorHAnsi"/>
          <w:kern w:val="0"/>
          <w:lang w:eastAsia="en-GB"/>
          <w14:ligatures w14:val="none"/>
        </w:rPr>
        <w:t>1</w:t>
      </w:r>
      <w:r w:rsidR="001103EC" w:rsidRPr="00B4584D">
        <w:rPr>
          <w:rFonts w:eastAsia="Times New Roman" w:cstheme="minorHAnsi"/>
          <w:kern w:val="0"/>
          <w:lang w:eastAsia="en-GB"/>
          <w14:ligatures w14:val="none"/>
        </w:rPr>
        <w:t xml:space="preserve"> </w:t>
      </w:r>
      <w:r w:rsidR="006326E2" w:rsidRPr="00B4584D">
        <w:rPr>
          <w:rFonts w:eastAsia="Times New Roman" w:cstheme="minorHAnsi"/>
          <w:kern w:val="0"/>
          <w:lang w:eastAsia="en-GB"/>
          <w14:ligatures w14:val="none"/>
        </w:rPr>
        <w:t>(</w:t>
      </w:r>
      <w:r w:rsidR="001103EC" w:rsidRPr="00B4584D">
        <w:rPr>
          <w:rFonts w:eastAsia="Times New Roman" w:cstheme="minorHAnsi"/>
          <w:kern w:val="0"/>
          <w:lang w:eastAsia="en-GB"/>
          <w14:ligatures w14:val="none"/>
        </w:rPr>
        <w:t xml:space="preserve">Six Senses, 2023) </w:t>
      </w:r>
      <w:r w:rsidR="00F60349" w:rsidRPr="00B4584D">
        <w:rPr>
          <w:rFonts w:eastAsia="Times New Roman" w:cstheme="minorHAnsi"/>
          <w:kern w:val="0"/>
          <w:lang w:eastAsia="en-GB"/>
          <w14:ligatures w14:val="none"/>
        </w:rPr>
        <w:t xml:space="preserve"> </w:t>
      </w:r>
    </w:p>
    <w:p w14:paraId="2CEBF163" w14:textId="77777777" w:rsidR="0019482E" w:rsidRPr="00B4584D" w:rsidRDefault="0019482E" w:rsidP="00883EDD">
      <w:pPr>
        <w:spacing w:before="120" w:after="0" w:line="360" w:lineRule="auto"/>
        <w:jc w:val="both"/>
        <w:textAlignment w:val="baseline"/>
        <w:rPr>
          <w:rFonts w:eastAsia="Times New Roman" w:cstheme="minorHAnsi"/>
          <w:kern w:val="0"/>
          <w:lang w:eastAsia="en-GB"/>
          <w14:ligatures w14:val="none"/>
        </w:rPr>
      </w:pPr>
    </w:p>
    <w:p w14:paraId="5FD7E5F1" w14:textId="3A6516C8" w:rsidR="007A5022" w:rsidRPr="00B4584D" w:rsidRDefault="003A10B0" w:rsidP="00883EDD">
      <w:pPr>
        <w:spacing w:before="120" w:after="0" w:line="360" w:lineRule="auto"/>
        <w:jc w:val="both"/>
        <w:textAlignment w:val="baseline"/>
        <w:rPr>
          <w:rFonts w:eastAsia="Times New Roman" w:cstheme="minorHAnsi"/>
          <w:kern w:val="0"/>
          <w:lang w:eastAsia="en-GB"/>
          <w14:ligatures w14:val="none"/>
        </w:rPr>
      </w:pPr>
      <w:r w:rsidRPr="00B4584D">
        <w:rPr>
          <w:rFonts w:eastAsia="Times New Roman" w:cstheme="minorHAnsi"/>
          <w:kern w:val="0"/>
          <w:lang w:eastAsia="en-GB"/>
          <w14:ligatures w14:val="none"/>
        </w:rPr>
        <w:t xml:space="preserve">Looking at the Bowman’s strategy clock, Holiday </w:t>
      </w:r>
      <w:r w:rsidR="0035529A" w:rsidRPr="00B4584D">
        <w:rPr>
          <w:rFonts w:eastAsia="Times New Roman" w:cstheme="minorHAnsi"/>
          <w:kern w:val="0"/>
          <w:lang w:eastAsia="en-GB"/>
          <w14:ligatures w14:val="none"/>
        </w:rPr>
        <w:t xml:space="preserve">is more likely to </w:t>
      </w:r>
      <w:r w:rsidR="001103EC" w:rsidRPr="00B4584D">
        <w:rPr>
          <w:rFonts w:eastAsia="Times New Roman" w:cstheme="minorHAnsi"/>
          <w:kern w:val="0"/>
          <w:lang w:eastAsia="en-GB"/>
          <w14:ligatures w14:val="none"/>
        </w:rPr>
        <w:t>fall under</w:t>
      </w:r>
      <w:r w:rsidR="0035529A" w:rsidRPr="00B4584D">
        <w:rPr>
          <w:rFonts w:eastAsia="Times New Roman" w:cstheme="minorHAnsi"/>
          <w:kern w:val="0"/>
          <w:lang w:eastAsia="en-GB"/>
          <w14:ligatures w14:val="none"/>
        </w:rPr>
        <w:t xml:space="preserve"> </w:t>
      </w:r>
      <w:r w:rsidR="001103EC" w:rsidRPr="00B4584D">
        <w:rPr>
          <w:rFonts w:eastAsia="Times New Roman" w:cstheme="minorHAnsi"/>
          <w:kern w:val="0"/>
          <w:lang w:eastAsia="en-GB"/>
          <w14:ligatures w14:val="none"/>
        </w:rPr>
        <w:t xml:space="preserve">hybrid </w:t>
      </w:r>
      <w:r w:rsidR="0035529A" w:rsidRPr="00B4584D">
        <w:rPr>
          <w:rFonts w:eastAsia="Times New Roman" w:cstheme="minorHAnsi"/>
          <w:kern w:val="0"/>
          <w:lang w:eastAsia="en-GB"/>
          <w14:ligatures w14:val="none"/>
        </w:rPr>
        <w:t>position (No 3)</w:t>
      </w:r>
      <w:r w:rsidR="00D925B4" w:rsidRPr="00B4584D">
        <w:rPr>
          <w:rFonts w:eastAsia="Times New Roman" w:cstheme="minorHAnsi"/>
          <w:kern w:val="0"/>
          <w:lang w:eastAsia="en-GB"/>
          <w14:ligatures w14:val="none"/>
        </w:rPr>
        <w:t xml:space="preserve">,while Six Senses falls within focused differentiation position (No 5) </w:t>
      </w:r>
    </w:p>
    <w:p w14:paraId="3B279988" w14:textId="77777777" w:rsidR="004A05F5" w:rsidRPr="00B4584D" w:rsidRDefault="004A05F5" w:rsidP="00883EDD">
      <w:pPr>
        <w:spacing w:before="120" w:after="0" w:line="360" w:lineRule="auto"/>
        <w:jc w:val="both"/>
        <w:textAlignment w:val="baseline"/>
        <w:rPr>
          <w:rFonts w:eastAsia="Times New Roman" w:cstheme="minorHAnsi"/>
          <w:kern w:val="0"/>
          <w:lang w:eastAsia="en-GB"/>
          <w14:ligatures w14:val="none"/>
        </w:rPr>
      </w:pPr>
    </w:p>
    <w:p w14:paraId="05631610" w14:textId="128C9799" w:rsidR="00003303" w:rsidRPr="00B4584D" w:rsidRDefault="004A05F5" w:rsidP="00883EDD">
      <w:pPr>
        <w:spacing w:before="120" w:after="0" w:line="360" w:lineRule="auto"/>
        <w:jc w:val="both"/>
        <w:textAlignment w:val="baseline"/>
        <w:rPr>
          <w:rFonts w:eastAsia="Times New Roman" w:cstheme="minorHAnsi"/>
          <w:b/>
          <w:bCs/>
          <w:kern w:val="0"/>
          <w:sz w:val="28"/>
          <w:szCs w:val="28"/>
          <w:lang w:eastAsia="en-GB"/>
          <w14:ligatures w14:val="none"/>
        </w:rPr>
      </w:pPr>
      <w:r w:rsidRPr="00B4584D">
        <w:rPr>
          <w:rFonts w:eastAsia="Times New Roman" w:cstheme="minorHAnsi"/>
          <w:b/>
          <w:bCs/>
          <w:kern w:val="0"/>
          <w:sz w:val="28"/>
          <w:szCs w:val="28"/>
          <w:lang w:eastAsia="en-GB"/>
          <w14:ligatures w14:val="none"/>
        </w:rPr>
        <w:t>Conclusion</w:t>
      </w:r>
      <w:r w:rsidR="001E241A" w:rsidRPr="00B4584D">
        <w:rPr>
          <w:rFonts w:eastAsia="Times New Roman" w:cstheme="minorHAnsi"/>
          <w:b/>
          <w:bCs/>
          <w:kern w:val="0"/>
          <w:sz w:val="28"/>
          <w:szCs w:val="28"/>
          <w:lang w:eastAsia="en-GB"/>
          <w14:ligatures w14:val="none"/>
        </w:rPr>
        <w:t xml:space="preserve"> </w:t>
      </w:r>
    </w:p>
    <w:p w14:paraId="07518857" w14:textId="637D2A18" w:rsidR="00E97CFF" w:rsidRDefault="00003303" w:rsidP="00883EDD">
      <w:pPr>
        <w:spacing w:before="120" w:after="0" w:line="360" w:lineRule="auto"/>
        <w:jc w:val="both"/>
        <w:textAlignment w:val="baseline"/>
        <w:rPr>
          <w:rFonts w:eastAsia="Times New Roman" w:cstheme="minorHAnsi"/>
          <w:kern w:val="0"/>
          <w:lang w:eastAsia="en-GB"/>
          <w14:ligatures w14:val="none"/>
        </w:rPr>
      </w:pPr>
      <w:r w:rsidRPr="00B4584D">
        <w:rPr>
          <w:rFonts w:eastAsia="Times New Roman" w:cstheme="minorHAnsi"/>
          <w:kern w:val="0"/>
          <w:lang w:eastAsia="en-GB"/>
          <w14:ligatures w14:val="none"/>
        </w:rPr>
        <w:t>Holiday Inn and Six Senses hotels are</w:t>
      </w:r>
      <w:r w:rsidR="00906024">
        <w:rPr>
          <w:rFonts w:eastAsia="Times New Roman" w:cstheme="minorHAnsi"/>
          <w:kern w:val="0"/>
          <w:lang w:eastAsia="en-GB"/>
          <w14:ligatures w14:val="none"/>
        </w:rPr>
        <w:t xml:space="preserve"> </w:t>
      </w:r>
      <w:r w:rsidR="00B4584D" w:rsidRPr="00B4584D">
        <w:rPr>
          <w:rFonts w:eastAsia="Times New Roman" w:cstheme="minorHAnsi"/>
          <w:kern w:val="0"/>
          <w:lang w:eastAsia="en-GB"/>
          <w14:ligatures w14:val="none"/>
        </w:rPr>
        <w:t>big multinational</w:t>
      </w:r>
      <w:r w:rsidRPr="00B4584D">
        <w:rPr>
          <w:rFonts w:eastAsia="Times New Roman" w:cstheme="minorHAnsi"/>
          <w:kern w:val="0"/>
          <w:lang w:eastAsia="en-GB"/>
          <w14:ligatures w14:val="none"/>
        </w:rPr>
        <w:t xml:space="preserve"> hotels </w:t>
      </w:r>
      <w:r w:rsidR="00906024">
        <w:rPr>
          <w:rFonts w:eastAsia="Times New Roman" w:cstheme="minorHAnsi"/>
          <w:kern w:val="0"/>
          <w:lang w:eastAsia="en-GB"/>
          <w14:ligatures w14:val="none"/>
        </w:rPr>
        <w:t xml:space="preserve">and </w:t>
      </w:r>
      <w:r w:rsidRPr="00B4584D">
        <w:rPr>
          <w:rFonts w:eastAsia="Times New Roman" w:cstheme="minorHAnsi"/>
          <w:kern w:val="0"/>
          <w:lang w:eastAsia="en-GB"/>
          <w14:ligatures w14:val="none"/>
        </w:rPr>
        <w:t xml:space="preserve">members of the IHG. Both have </w:t>
      </w:r>
      <w:r w:rsidR="00336037">
        <w:rPr>
          <w:rFonts w:eastAsia="Times New Roman" w:cstheme="minorHAnsi"/>
          <w:kern w:val="0"/>
          <w:lang w:eastAsia="en-GB"/>
          <w14:ligatures w14:val="none"/>
        </w:rPr>
        <w:t>business</w:t>
      </w:r>
      <w:r w:rsidRPr="00B4584D">
        <w:rPr>
          <w:rFonts w:eastAsia="Times New Roman" w:cstheme="minorHAnsi"/>
          <w:kern w:val="0"/>
          <w:lang w:eastAsia="en-GB"/>
          <w14:ligatures w14:val="none"/>
        </w:rPr>
        <w:t xml:space="preserve"> in many countries worldwide. Whereas Holiday </w:t>
      </w:r>
      <w:r w:rsidR="00FE74CD" w:rsidRPr="00B4584D">
        <w:rPr>
          <w:rFonts w:eastAsia="Times New Roman" w:cstheme="minorHAnsi"/>
          <w:kern w:val="0"/>
          <w:lang w:eastAsia="en-GB"/>
          <w14:ligatures w14:val="none"/>
        </w:rPr>
        <w:t>Inn</w:t>
      </w:r>
      <w:r w:rsidR="00FE74CD">
        <w:rPr>
          <w:rFonts w:eastAsia="Times New Roman" w:cstheme="minorHAnsi"/>
          <w:kern w:val="0"/>
          <w:lang w:eastAsia="en-GB"/>
          <w14:ligatures w14:val="none"/>
        </w:rPr>
        <w:t xml:space="preserve"> is</w:t>
      </w:r>
      <w:r w:rsidR="00E97CFF">
        <w:rPr>
          <w:rFonts w:eastAsia="Times New Roman" w:cstheme="minorHAnsi"/>
          <w:kern w:val="0"/>
          <w:lang w:eastAsia="en-GB"/>
          <w14:ligatures w14:val="none"/>
        </w:rPr>
        <w:t xml:space="preserve"> </w:t>
      </w:r>
      <w:r w:rsidR="00F17642" w:rsidRPr="00B4584D">
        <w:rPr>
          <w:rFonts w:eastAsia="Times New Roman" w:cstheme="minorHAnsi"/>
          <w:kern w:val="0"/>
          <w:lang w:eastAsia="en-GB"/>
          <w14:ligatures w14:val="none"/>
        </w:rPr>
        <w:t>technologically</w:t>
      </w:r>
      <w:r w:rsidR="00336037">
        <w:rPr>
          <w:rFonts w:eastAsia="Times New Roman" w:cstheme="minorHAnsi"/>
          <w:kern w:val="0"/>
          <w:lang w:eastAsia="en-GB"/>
          <w14:ligatures w14:val="none"/>
        </w:rPr>
        <w:t xml:space="preserve"> </w:t>
      </w:r>
      <w:r w:rsidRPr="00B4584D">
        <w:rPr>
          <w:rFonts w:eastAsia="Times New Roman" w:cstheme="minorHAnsi"/>
          <w:kern w:val="0"/>
          <w:lang w:eastAsia="en-GB"/>
          <w14:ligatures w14:val="none"/>
        </w:rPr>
        <w:t xml:space="preserve">innovative and socially centred, Six Senses is well known for plastic freedom. </w:t>
      </w:r>
      <w:r w:rsidR="004D58F2">
        <w:rPr>
          <w:rFonts w:eastAsia="Times New Roman" w:cstheme="minorHAnsi"/>
          <w:kern w:val="0"/>
          <w:lang w:eastAsia="en-GB"/>
          <w14:ligatures w14:val="none"/>
        </w:rPr>
        <w:t xml:space="preserve">Holiday Inn’s clients are on increase, but Six Senses’ have decreased </w:t>
      </w:r>
      <w:r w:rsidR="00F17642">
        <w:rPr>
          <w:rFonts w:eastAsia="Times New Roman" w:cstheme="minorHAnsi"/>
          <w:kern w:val="0"/>
          <w:lang w:eastAsia="en-GB"/>
          <w14:ligatures w14:val="none"/>
        </w:rPr>
        <w:t xml:space="preserve">because of disasters. </w:t>
      </w:r>
    </w:p>
    <w:p w14:paraId="4AC5C96A" w14:textId="341CA5F9" w:rsidR="00703B8D" w:rsidRPr="00B4584D" w:rsidRDefault="00E97CFF" w:rsidP="00883EDD">
      <w:pPr>
        <w:spacing w:before="120" w:after="0" w:line="360" w:lineRule="auto"/>
        <w:jc w:val="both"/>
        <w:textAlignment w:val="baseline"/>
        <w:rPr>
          <w:rFonts w:eastAsia="Times New Roman" w:cstheme="minorHAnsi"/>
          <w:kern w:val="0"/>
          <w:lang w:eastAsia="en-GB"/>
          <w14:ligatures w14:val="none"/>
        </w:rPr>
      </w:pPr>
      <w:r>
        <w:rPr>
          <w:rFonts w:eastAsia="Times New Roman" w:cstheme="minorHAnsi"/>
          <w:kern w:val="0"/>
          <w:lang w:eastAsia="en-GB"/>
          <w14:ligatures w14:val="none"/>
        </w:rPr>
        <w:t>Holiday Inn does it</w:t>
      </w:r>
      <w:r w:rsidR="0049193F">
        <w:rPr>
          <w:rFonts w:eastAsia="Times New Roman" w:cstheme="minorHAnsi"/>
          <w:kern w:val="0"/>
          <w:lang w:eastAsia="en-GB"/>
          <w14:ligatures w14:val="none"/>
        </w:rPr>
        <w:t>s</w:t>
      </w:r>
      <w:r>
        <w:rPr>
          <w:rFonts w:eastAsia="Times New Roman" w:cstheme="minorHAnsi"/>
          <w:kern w:val="0"/>
          <w:lang w:eastAsia="en-GB"/>
          <w14:ligatures w14:val="none"/>
        </w:rPr>
        <w:t xml:space="preserve"> promotion through ‘look again’ </w:t>
      </w:r>
      <w:r w:rsidR="00FE74CD">
        <w:rPr>
          <w:rFonts w:eastAsia="Times New Roman" w:cstheme="minorHAnsi"/>
          <w:kern w:val="0"/>
          <w:lang w:eastAsia="en-GB"/>
          <w14:ligatures w14:val="none"/>
        </w:rPr>
        <w:t>campaign</w:t>
      </w:r>
      <w:r w:rsidR="00563966">
        <w:rPr>
          <w:rFonts w:eastAsia="Times New Roman" w:cstheme="minorHAnsi"/>
          <w:kern w:val="0"/>
          <w:lang w:eastAsia="en-GB"/>
          <w14:ligatures w14:val="none"/>
        </w:rPr>
        <w:t xml:space="preserve"> by funding NASCAR series</w:t>
      </w:r>
      <w:r w:rsidR="00FE74CD">
        <w:rPr>
          <w:rFonts w:eastAsia="Times New Roman" w:cstheme="minorHAnsi"/>
          <w:kern w:val="0"/>
          <w:lang w:eastAsia="en-GB"/>
          <w14:ligatures w14:val="none"/>
        </w:rPr>
        <w:t>,</w:t>
      </w:r>
      <w:r>
        <w:rPr>
          <w:rFonts w:eastAsia="Times New Roman" w:cstheme="minorHAnsi"/>
          <w:kern w:val="0"/>
          <w:lang w:eastAsia="en-GB"/>
          <w14:ligatures w14:val="none"/>
        </w:rPr>
        <w:t xml:space="preserve"> </w:t>
      </w:r>
      <w:r w:rsidR="00563966">
        <w:rPr>
          <w:rFonts w:eastAsia="Times New Roman" w:cstheme="minorHAnsi"/>
          <w:kern w:val="0"/>
          <w:lang w:eastAsia="en-GB"/>
          <w14:ligatures w14:val="none"/>
        </w:rPr>
        <w:t>TV</w:t>
      </w:r>
      <w:r>
        <w:rPr>
          <w:rFonts w:eastAsia="Times New Roman" w:cstheme="minorHAnsi"/>
          <w:kern w:val="0"/>
          <w:lang w:eastAsia="en-GB"/>
          <w14:ligatures w14:val="none"/>
        </w:rPr>
        <w:t xml:space="preserve"> </w:t>
      </w:r>
      <w:r w:rsidR="00FE74CD">
        <w:rPr>
          <w:rFonts w:eastAsia="Times New Roman" w:cstheme="minorHAnsi"/>
          <w:kern w:val="0"/>
          <w:lang w:eastAsia="en-GB"/>
          <w14:ligatures w14:val="none"/>
        </w:rPr>
        <w:t>programmes</w:t>
      </w:r>
      <w:r w:rsidR="00563966">
        <w:rPr>
          <w:rFonts w:eastAsia="Times New Roman" w:cstheme="minorHAnsi"/>
          <w:kern w:val="0"/>
          <w:lang w:eastAsia="en-GB"/>
          <w14:ligatures w14:val="none"/>
        </w:rPr>
        <w:t xml:space="preserve">. </w:t>
      </w:r>
      <w:r w:rsidR="00676F0E">
        <w:rPr>
          <w:rFonts w:eastAsia="Times New Roman" w:cstheme="minorHAnsi"/>
          <w:kern w:val="0"/>
          <w:lang w:eastAsia="en-GB"/>
          <w14:ligatures w14:val="none"/>
        </w:rPr>
        <w:t xml:space="preserve">However, </w:t>
      </w:r>
      <w:r>
        <w:rPr>
          <w:rFonts w:eastAsia="Times New Roman" w:cstheme="minorHAnsi"/>
          <w:kern w:val="0"/>
          <w:lang w:eastAsia="en-GB"/>
          <w14:ligatures w14:val="none"/>
        </w:rPr>
        <w:t>Six Senses</w:t>
      </w:r>
      <w:r w:rsidR="00563966">
        <w:rPr>
          <w:rFonts w:eastAsia="Times New Roman" w:cstheme="minorHAnsi"/>
          <w:kern w:val="0"/>
          <w:lang w:eastAsia="en-GB"/>
          <w14:ligatures w14:val="none"/>
        </w:rPr>
        <w:t xml:space="preserve"> promotes its brand through</w:t>
      </w:r>
      <w:r>
        <w:rPr>
          <w:rFonts w:eastAsia="Times New Roman" w:cstheme="minorHAnsi"/>
          <w:kern w:val="0"/>
          <w:lang w:eastAsia="en-GB"/>
          <w14:ligatures w14:val="none"/>
        </w:rPr>
        <w:t xml:space="preserve"> </w:t>
      </w:r>
      <w:r w:rsidR="0049193F">
        <w:rPr>
          <w:rFonts w:eastAsia="Times New Roman" w:cstheme="minorHAnsi"/>
          <w:kern w:val="0"/>
          <w:lang w:eastAsia="en-GB"/>
          <w14:ligatures w14:val="none"/>
        </w:rPr>
        <w:t xml:space="preserve">Travel &amp; Leisure magazine, social media and public relations </w:t>
      </w:r>
      <w:r w:rsidR="00C279DF">
        <w:rPr>
          <w:rFonts w:eastAsia="Times New Roman" w:cstheme="minorHAnsi"/>
          <w:kern w:val="0"/>
          <w:lang w:eastAsia="en-GB"/>
          <w14:ligatures w14:val="none"/>
        </w:rPr>
        <w:t>office.</w:t>
      </w:r>
      <w:r w:rsidR="00C279DF" w:rsidRPr="00B4584D">
        <w:rPr>
          <w:rFonts w:eastAsia="Times New Roman" w:cstheme="minorHAnsi"/>
          <w:kern w:val="0"/>
          <w:lang w:eastAsia="en-GB"/>
          <w14:ligatures w14:val="none"/>
        </w:rPr>
        <w:t xml:space="preserve"> Holiday</w:t>
      </w:r>
      <w:r w:rsidRPr="00B4584D">
        <w:rPr>
          <w:rFonts w:eastAsia="Times New Roman" w:cstheme="minorHAnsi"/>
          <w:kern w:val="0"/>
          <w:lang w:eastAsia="en-GB"/>
          <w14:ligatures w14:val="none"/>
        </w:rPr>
        <w:t xml:space="preserve"> Inn is a budget </w:t>
      </w:r>
      <w:r w:rsidR="0034545A" w:rsidRPr="00B4584D">
        <w:rPr>
          <w:rFonts w:eastAsia="Times New Roman" w:cstheme="minorHAnsi"/>
          <w:kern w:val="0"/>
          <w:lang w:eastAsia="en-GB"/>
          <w14:ligatures w14:val="none"/>
        </w:rPr>
        <w:t>hotel</w:t>
      </w:r>
      <w:r w:rsidR="0034545A">
        <w:rPr>
          <w:rFonts w:eastAsia="Times New Roman" w:cstheme="minorHAnsi"/>
          <w:kern w:val="0"/>
          <w:lang w:eastAsia="en-GB"/>
          <w14:ligatures w14:val="none"/>
        </w:rPr>
        <w:t xml:space="preserve">, whereas </w:t>
      </w:r>
      <w:r w:rsidRPr="00B4584D">
        <w:rPr>
          <w:rFonts w:eastAsia="Times New Roman" w:cstheme="minorHAnsi"/>
          <w:kern w:val="0"/>
          <w:lang w:eastAsia="en-GB"/>
          <w14:ligatures w14:val="none"/>
        </w:rPr>
        <w:t>Six Senses is</w:t>
      </w:r>
      <w:r w:rsidR="00413036">
        <w:rPr>
          <w:rFonts w:eastAsia="Times New Roman" w:cstheme="minorHAnsi"/>
          <w:kern w:val="0"/>
          <w:lang w:eastAsia="en-GB"/>
          <w14:ligatures w14:val="none"/>
        </w:rPr>
        <w:t xml:space="preserve"> </w:t>
      </w:r>
      <w:r w:rsidRPr="00B4584D">
        <w:rPr>
          <w:rFonts w:eastAsia="Times New Roman" w:cstheme="minorHAnsi"/>
          <w:kern w:val="0"/>
          <w:lang w:eastAsia="en-GB"/>
          <w14:ligatures w14:val="none"/>
        </w:rPr>
        <w:t>expensive</w:t>
      </w:r>
      <w:r w:rsidR="00906024">
        <w:rPr>
          <w:rFonts w:eastAsia="Times New Roman" w:cstheme="minorHAnsi"/>
          <w:kern w:val="0"/>
          <w:lang w:eastAsia="en-GB"/>
          <w14:ligatures w14:val="none"/>
        </w:rPr>
        <w:t xml:space="preserve">. </w:t>
      </w:r>
      <w:r w:rsidR="0034545A">
        <w:rPr>
          <w:rFonts w:eastAsia="Times New Roman" w:cstheme="minorHAnsi"/>
          <w:kern w:val="0"/>
          <w:lang w:eastAsia="en-GB"/>
          <w14:ligatures w14:val="none"/>
        </w:rPr>
        <w:t>A comparison of a price of one room for one night in each hotel in Italy was made</w:t>
      </w:r>
      <w:r w:rsidR="00906024">
        <w:rPr>
          <w:rFonts w:eastAsia="Times New Roman" w:cstheme="minorHAnsi"/>
          <w:kern w:val="0"/>
          <w:lang w:eastAsia="en-GB"/>
          <w14:ligatures w14:val="none"/>
        </w:rPr>
        <w:t xml:space="preserve">. </w:t>
      </w:r>
      <w:r w:rsidR="0034545A">
        <w:rPr>
          <w:rFonts w:eastAsia="Times New Roman" w:cstheme="minorHAnsi"/>
          <w:kern w:val="0"/>
          <w:lang w:eastAsia="en-GB"/>
          <w14:ligatures w14:val="none"/>
        </w:rPr>
        <w:t>Six Senses was 73% more expensive than Holiday Inn.</w:t>
      </w:r>
      <w:r w:rsidR="00002347">
        <w:rPr>
          <w:rFonts w:eastAsia="Times New Roman" w:cstheme="minorHAnsi"/>
          <w:kern w:val="0"/>
          <w:lang w:eastAsia="en-GB"/>
          <w14:ligatures w14:val="none"/>
        </w:rPr>
        <w:t xml:space="preserve"> </w:t>
      </w:r>
      <w:r w:rsidR="00906024">
        <w:rPr>
          <w:rFonts w:eastAsia="Times New Roman" w:cstheme="minorHAnsi"/>
          <w:kern w:val="0"/>
          <w:lang w:eastAsia="en-GB"/>
          <w14:ligatures w14:val="none"/>
        </w:rPr>
        <w:t xml:space="preserve">Using </w:t>
      </w:r>
      <w:r w:rsidR="00002347">
        <w:rPr>
          <w:rFonts w:eastAsia="Times New Roman" w:cstheme="minorHAnsi"/>
          <w:kern w:val="0"/>
          <w:lang w:eastAsia="en-GB"/>
          <w14:ligatures w14:val="none"/>
        </w:rPr>
        <w:t xml:space="preserve">Bowman’s strategic clock, Holiday Inn provides </w:t>
      </w:r>
      <w:r w:rsidR="00427EBD">
        <w:rPr>
          <w:rFonts w:eastAsia="Times New Roman" w:cstheme="minorHAnsi"/>
          <w:kern w:val="0"/>
          <w:lang w:eastAsia="en-GB"/>
          <w14:ligatures w14:val="none"/>
        </w:rPr>
        <w:t>a differentiated</w:t>
      </w:r>
      <w:r w:rsidR="00002347">
        <w:rPr>
          <w:rFonts w:eastAsia="Times New Roman" w:cstheme="minorHAnsi"/>
          <w:kern w:val="0"/>
          <w:lang w:eastAsia="en-GB"/>
          <w14:ligatures w14:val="none"/>
        </w:rPr>
        <w:t xml:space="preserve"> service with a reasonable price, making it more competitive </w:t>
      </w:r>
      <w:r w:rsidR="00906024">
        <w:rPr>
          <w:rFonts w:eastAsia="Times New Roman" w:cstheme="minorHAnsi"/>
          <w:kern w:val="0"/>
          <w:lang w:eastAsia="en-GB"/>
          <w14:ligatures w14:val="none"/>
        </w:rPr>
        <w:t xml:space="preserve">than </w:t>
      </w:r>
      <w:r w:rsidR="00002347">
        <w:rPr>
          <w:rFonts w:eastAsia="Times New Roman" w:cstheme="minorHAnsi"/>
          <w:kern w:val="0"/>
          <w:lang w:eastAsia="en-GB"/>
          <w14:ligatures w14:val="none"/>
        </w:rPr>
        <w:t xml:space="preserve">Six Senses.  </w:t>
      </w:r>
    </w:p>
    <w:p w14:paraId="007225B2" w14:textId="77777777" w:rsidR="004A05F5" w:rsidRPr="00B4584D" w:rsidRDefault="004A05F5" w:rsidP="00883EDD">
      <w:pPr>
        <w:spacing w:before="120" w:after="0" w:line="360" w:lineRule="auto"/>
        <w:jc w:val="both"/>
        <w:textAlignment w:val="baseline"/>
        <w:rPr>
          <w:rFonts w:eastAsia="Times New Roman" w:cstheme="minorHAnsi"/>
          <w:kern w:val="0"/>
          <w:lang w:eastAsia="en-GB"/>
          <w14:ligatures w14:val="none"/>
        </w:rPr>
      </w:pPr>
    </w:p>
    <w:p w14:paraId="19C66D1A" w14:textId="77777777" w:rsidR="00473CA3" w:rsidRDefault="00473CA3">
      <w:pPr>
        <w:rPr>
          <w:rFonts w:eastAsia="Times New Roman" w:cstheme="minorHAnsi"/>
          <w:kern w:val="0"/>
          <w:lang w:eastAsia="en-GB"/>
          <w14:ligatures w14:val="none"/>
        </w:rPr>
      </w:pPr>
      <w:r>
        <w:rPr>
          <w:rFonts w:eastAsia="Times New Roman" w:cstheme="minorHAnsi"/>
          <w:kern w:val="0"/>
          <w:lang w:eastAsia="en-GB"/>
          <w14:ligatures w14:val="none"/>
        </w:rPr>
        <w:br w:type="page"/>
      </w:r>
    </w:p>
    <w:p w14:paraId="0C4EA2CD" w14:textId="341AE01E" w:rsidR="00D73BEB" w:rsidRPr="0031345A" w:rsidRDefault="0082315A" w:rsidP="00883EDD">
      <w:pPr>
        <w:spacing w:after="0" w:line="360" w:lineRule="auto"/>
        <w:jc w:val="both"/>
        <w:textAlignment w:val="baseline"/>
        <w:rPr>
          <w:rFonts w:eastAsia="Times New Roman" w:cstheme="minorHAnsi"/>
          <w:b/>
          <w:bCs/>
          <w:kern w:val="0"/>
          <w:lang w:eastAsia="en-GB"/>
          <w14:ligatures w14:val="none"/>
        </w:rPr>
      </w:pPr>
      <w:r w:rsidRPr="0031345A">
        <w:rPr>
          <w:rFonts w:eastAsia="Times New Roman" w:cstheme="minorHAnsi"/>
          <w:b/>
          <w:bCs/>
          <w:kern w:val="0"/>
          <w:lang w:eastAsia="en-GB"/>
          <w14:ligatures w14:val="none"/>
        </w:rPr>
        <w:lastRenderedPageBreak/>
        <w:t>References</w:t>
      </w:r>
    </w:p>
    <w:p w14:paraId="6E95C1A8" w14:textId="081DB85C" w:rsidR="0082315A" w:rsidRDefault="00D73BEB" w:rsidP="00473CA3">
      <w:pPr>
        <w:spacing w:after="240" w:line="360" w:lineRule="auto"/>
        <w:jc w:val="both"/>
        <w:outlineLvl w:val="0"/>
        <w:rPr>
          <w:rFonts w:ascii="Segoe UI" w:eastAsia="Times New Roman" w:hAnsi="Segoe UI" w:cs="Segoe UI"/>
          <w:kern w:val="0"/>
          <w:sz w:val="18"/>
          <w:szCs w:val="18"/>
          <w:lang w:eastAsia="en-GB"/>
          <w14:ligatures w14:val="none"/>
        </w:rPr>
      </w:pPr>
      <w:r w:rsidRPr="008A113A">
        <w:rPr>
          <w:rFonts w:eastAsia="Times New Roman" w:cstheme="minorHAnsi"/>
          <w:color w:val="444444"/>
          <w:kern w:val="36"/>
          <w:lang w:eastAsia="en-GB"/>
          <w14:ligatures w14:val="none"/>
        </w:rPr>
        <w:t>Blogmarketing9113</w:t>
      </w:r>
      <w:r>
        <w:rPr>
          <w:rFonts w:eastAsia="Times New Roman" w:cstheme="minorHAnsi"/>
          <w:color w:val="444444"/>
          <w:kern w:val="36"/>
          <w:lang w:eastAsia="en-GB"/>
          <w14:ligatures w14:val="none"/>
        </w:rPr>
        <w:t xml:space="preserve">BC_10.3 (2019). </w:t>
      </w:r>
      <w:r w:rsidRPr="008A113A">
        <w:rPr>
          <w:rFonts w:eastAsia="Times New Roman" w:cstheme="minorHAnsi"/>
          <w:color w:val="444444"/>
          <w:kern w:val="36"/>
          <w:lang w:eastAsia="en-GB"/>
          <w14:ligatures w14:val="none"/>
        </w:rPr>
        <w:t xml:space="preserve"> </w:t>
      </w:r>
      <w:r w:rsidRPr="008039E7">
        <w:rPr>
          <w:rFonts w:eastAsia="Times New Roman" w:cstheme="minorHAnsi"/>
          <w:i/>
          <w:iCs/>
          <w:kern w:val="36"/>
          <w:lang w:eastAsia="en-GB"/>
        </w:rPr>
        <w:t>Internal Analysis of the Six Senses</w:t>
      </w:r>
      <w:r>
        <w:rPr>
          <w:rFonts w:eastAsia="Times New Roman" w:cstheme="minorHAnsi"/>
          <w:kern w:val="36"/>
          <w:lang w:eastAsia="en-GB"/>
        </w:rPr>
        <w:t xml:space="preserve"> </w:t>
      </w:r>
      <w:r>
        <w:t xml:space="preserve">Available at: </w:t>
      </w:r>
      <w:r w:rsidRPr="00787248">
        <w:t xml:space="preserve">https://sixthsense513094188.wordpress.com/2019/11/17/internal-analysis-of-the-six-senses/ </w:t>
      </w:r>
      <w:r>
        <w:t>(Accessed 09</w:t>
      </w:r>
      <w:r w:rsidRPr="008A113A">
        <w:rPr>
          <w:vertAlign w:val="superscript"/>
        </w:rPr>
        <w:t>th</w:t>
      </w:r>
      <w:r>
        <w:t xml:space="preserve"> April 2023)</w:t>
      </w:r>
    </w:p>
    <w:p w14:paraId="343C3CCE" w14:textId="2F4E4B09" w:rsidR="0082315A" w:rsidRPr="00B21CE4" w:rsidRDefault="0082315A" w:rsidP="00883EDD">
      <w:pPr>
        <w:shd w:val="clear" w:color="auto" w:fill="FFFFFF"/>
        <w:spacing w:after="240" w:line="360" w:lineRule="auto"/>
        <w:jc w:val="both"/>
        <w:outlineLvl w:val="0"/>
        <w:rPr>
          <w:rFonts w:eastAsia="Times New Roman" w:cstheme="minorHAnsi"/>
          <w:i/>
          <w:iCs/>
          <w:color w:val="444444"/>
          <w:kern w:val="36"/>
          <w:lang w:eastAsia="en-GB"/>
          <w14:ligatures w14:val="none"/>
        </w:rPr>
      </w:pPr>
      <w:r w:rsidRPr="00B21CE4">
        <w:rPr>
          <w:rFonts w:eastAsia="Times New Roman" w:cstheme="minorHAnsi"/>
          <w:color w:val="444444"/>
          <w:kern w:val="36"/>
          <w:lang w:eastAsia="en-GB"/>
          <w14:ligatures w14:val="none"/>
        </w:rPr>
        <w:t>Blogmarketing9113BC_10.3 (20</w:t>
      </w:r>
      <w:r w:rsidR="0081600B">
        <w:rPr>
          <w:rFonts w:eastAsia="Times New Roman" w:cstheme="minorHAnsi"/>
          <w:color w:val="444444"/>
          <w:kern w:val="36"/>
          <w:lang w:eastAsia="en-GB"/>
          <w14:ligatures w14:val="none"/>
        </w:rPr>
        <w:t>19</w:t>
      </w:r>
      <w:r w:rsidRPr="00B21CE4">
        <w:rPr>
          <w:rFonts w:eastAsia="Times New Roman" w:cstheme="minorHAnsi"/>
          <w:color w:val="444444"/>
          <w:kern w:val="36"/>
          <w:lang w:eastAsia="en-GB"/>
          <w14:ligatures w14:val="none"/>
        </w:rPr>
        <w:t xml:space="preserve">).  </w:t>
      </w:r>
      <w:r w:rsidRPr="008A113A">
        <w:rPr>
          <w:rFonts w:eastAsia="Times New Roman" w:cstheme="minorHAnsi"/>
          <w:i/>
          <w:iCs/>
          <w:color w:val="444444"/>
          <w:kern w:val="36"/>
          <w:lang w:eastAsia="en-GB"/>
          <w14:ligatures w14:val="none"/>
        </w:rPr>
        <w:t>Differentiation &amp; Positioning of Six Senses</w:t>
      </w:r>
      <w:r w:rsidRPr="00B21CE4">
        <w:rPr>
          <w:rFonts w:eastAsia="Times New Roman" w:cstheme="minorHAnsi"/>
          <w:i/>
          <w:iCs/>
          <w:color w:val="444444"/>
          <w:kern w:val="36"/>
          <w:lang w:eastAsia="en-GB"/>
          <w14:ligatures w14:val="none"/>
        </w:rPr>
        <w:t xml:space="preserve"> </w:t>
      </w:r>
      <w:r w:rsidRPr="00B21CE4">
        <w:rPr>
          <w:rFonts w:cstheme="minorHAnsi"/>
        </w:rPr>
        <w:t xml:space="preserve">Available at: </w:t>
      </w:r>
      <w:r w:rsidR="00473CA3" w:rsidRPr="0063017F">
        <w:rPr>
          <w:rFonts w:cstheme="minorHAnsi"/>
        </w:rPr>
        <w:t>https://sixthsense513094188</w:t>
      </w:r>
      <w:r w:rsidRPr="00B21CE4">
        <w:rPr>
          <w:rFonts w:cstheme="minorHAnsi"/>
        </w:rPr>
        <w:t>.</w:t>
      </w:r>
      <w:r w:rsidR="00473CA3">
        <w:rPr>
          <w:rFonts w:cstheme="minorHAnsi"/>
        </w:rPr>
        <w:t xml:space="preserve"> W</w:t>
      </w:r>
      <w:r w:rsidRPr="00B21CE4">
        <w:rPr>
          <w:rFonts w:cstheme="minorHAnsi"/>
        </w:rPr>
        <w:t>ordpress.com</w:t>
      </w:r>
      <w:r w:rsidR="00A36528">
        <w:rPr>
          <w:rFonts w:cstheme="minorHAnsi"/>
        </w:rPr>
        <w:t xml:space="preserve"> </w:t>
      </w:r>
      <w:r w:rsidRPr="00B21CE4">
        <w:rPr>
          <w:rFonts w:cstheme="minorHAnsi"/>
        </w:rPr>
        <w:t>(Accessed 09</w:t>
      </w:r>
      <w:r w:rsidRPr="00B21CE4">
        <w:rPr>
          <w:rFonts w:cstheme="minorHAnsi"/>
          <w:vertAlign w:val="superscript"/>
        </w:rPr>
        <w:t>th</w:t>
      </w:r>
      <w:r w:rsidRPr="00B21CE4">
        <w:rPr>
          <w:rFonts w:cstheme="minorHAnsi"/>
        </w:rPr>
        <w:t xml:space="preserve"> April 2023)</w:t>
      </w:r>
    </w:p>
    <w:p w14:paraId="413D0954" w14:textId="24898526" w:rsidR="007A5022" w:rsidRDefault="007A5022" w:rsidP="00883EDD">
      <w:pPr>
        <w:spacing w:after="0" w:line="360" w:lineRule="auto"/>
        <w:jc w:val="both"/>
        <w:textAlignment w:val="baseline"/>
        <w:rPr>
          <w:rFonts w:eastAsia="Times New Roman" w:cstheme="minorHAnsi"/>
          <w:kern w:val="0"/>
          <w:lang w:eastAsia="en-GB"/>
          <w14:ligatures w14:val="none"/>
        </w:rPr>
      </w:pPr>
      <w:r w:rsidRPr="00B21CE4">
        <w:rPr>
          <w:rFonts w:eastAsia="Times New Roman" w:cstheme="minorHAnsi"/>
          <w:kern w:val="0"/>
          <w:lang w:eastAsia="en-GB"/>
          <w14:ligatures w14:val="none"/>
        </w:rPr>
        <w:t xml:space="preserve">Blythe, J., </w:t>
      </w:r>
      <w:r w:rsidR="0082315A"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2019</w:t>
      </w:r>
      <w:r w:rsidR="0082315A"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 xml:space="preserve">. Essentials of </w:t>
      </w:r>
      <w:r w:rsidR="00473CA3" w:rsidRPr="00B21CE4">
        <w:rPr>
          <w:rFonts w:eastAsia="Times New Roman" w:cstheme="minorHAnsi"/>
          <w:kern w:val="0"/>
          <w:lang w:eastAsia="en-GB"/>
          <w14:ligatures w14:val="none"/>
        </w:rPr>
        <w:t>Marketing,</w:t>
      </w:r>
      <w:r w:rsidRPr="00B21CE4">
        <w:rPr>
          <w:rFonts w:eastAsia="Times New Roman" w:cstheme="minorHAnsi"/>
          <w:kern w:val="0"/>
          <w:lang w:eastAsia="en-GB"/>
          <w14:ligatures w14:val="none"/>
        </w:rPr>
        <w:t xml:space="preserve"> In: S. edition, ed. </w:t>
      </w:r>
      <w:r w:rsidRPr="00B21CE4">
        <w:rPr>
          <w:rFonts w:eastAsia="Times New Roman" w:cstheme="minorHAnsi"/>
          <w:i/>
          <w:iCs/>
          <w:kern w:val="0"/>
          <w:lang w:eastAsia="en-GB"/>
          <w14:ligatures w14:val="none"/>
        </w:rPr>
        <w:t xml:space="preserve">E-Book. </w:t>
      </w:r>
      <w:r w:rsidRPr="00B21CE4">
        <w:rPr>
          <w:rFonts w:eastAsia="Times New Roman" w:cstheme="minorHAnsi"/>
          <w:kern w:val="0"/>
          <w:lang w:eastAsia="en-GB"/>
          <w14:ligatures w14:val="none"/>
        </w:rPr>
        <w:t>Harlow,</w:t>
      </w:r>
      <w:r w:rsidR="00473CA3">
        <w:rPr>
          <w:rFonts w:eastAsia="Times New Roman" w:cstheme="minorHAnsi"/>
          <w:kern w:val="0"/>
          <w:lang w:eastAsia="en-GB"/>
          <w14:ligatures w14:val="none"/>
        </w:rPr>
        <w:t xml:space="preserve"> </w:t>
      </w:r>
      <w:r w:rsidR="00473CA3" w:rsidRPr="00B21CE4">
        <w:rPr>
          <w:rFonts w:eastAsia="Times New Roman" w:cstheme="minorHAnsi"/>
          <w:kern w:val="0"/>
          <w:lang w:eastAsia="en-GB"/>
          <w14:ligatures w14:val="none"/>
        </w:rPr>
        <w:t>England, New</w:t>
      </w:r>
      <w:r w:rsidRPr="00B21CE4">
        <w:rPr>
          <w:rFonts w:eastAsia="Times New Roman" w:cstheme="minorHAnsi"/>
          <w:kern w:val="0"/>
          <w:lang w:eastAsia="en-GB"/>
          <w14:ligatures w14:val="none"/>
        </w:rPr>
        <w:t xml:space="preserve"> York,: Pearson Education, p. 1. </w:t>
      </w:r>
    </w:p>
    <w:p w14:paraId="3A811996" w14:textId="77777777" w:rsidR="00473CA3" w:rsidRDefault="00473CA3" w:rsidP="00883EDD">
      <w:pPr>
        <w:spacing w:after="0" w:line="360" w:lineRule="auto"/>
        <w:jc w:val="both"/>
        <w:textAlignment w:val="baseline"/>
        <w:rPr>
          <w:rFonts w:eastAsia="Times New Roman" w:cstheme="minorHAnsi"/>
          <w:kern w:val="0"/>
          <w:lang w:eastAsia="en-GB"/>
          <w14:ligatures w14:val="none"/>
        </w:rPr>
      </w:pPr>
    </w:p>
    <w:p w14:paraId="5D9BA0AC" w14:textId="7178988C" w:rsidR="007A5022" w:rsidRPr="00B21CE4" w:rsidRDefault="007A5022" w:rsidP="00883EDD">
      <w:pPr>
        <w:spacing w:after="0" w:line="360" w:lineRule="auto"/>
        <w:jc w:val="both"/>
        <w:textAlignment w:val="baseline"/>
        <w:rPr>
          <w:rFonts w:eastAsia="Times New Roman" w:cstheme="minorHAnsi"/>
          <w:kern w:val="0"/>
          <w:sz w:val="18"/>
          <w:szCs w:val="18"/>
          <w:lang w:eastAsia="en-GB"/>
          <w14:ligatures w14:val="none"/>
        </w:rPr>
      </w:pPr>
      <w:r w:rsidRPr="00B21CE4">
        <w:rPr>
          <w:rFonts w:eastAsia="Times New Roman" w:cstheme="minorHAnsi"/>
          <w:kern w:val="0"/>
          <w:lang w:eastAsia="en-GB"/>
          <w14:ligatures w14:val="none"/>
        </w:rPr>
        <w:t xml:space="preserve">Brassington, F., </w:t>
      </w:r>
      <w:r w:rsidR="0082315A"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2006</w:t>
      </w:r>
      <w:r w:rsidR="0082315A"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 Principles of marketing. In: 4. Edition, ed. New York: Prentice Hall, p. 197. </w:t>
      </w:r>
    </w:p>
    <w:p w14:paraId="0C27F600" w14:textId="1C2CEFEA" w:rsidR="00473CA3" w:rsidRDefault="007A5022" w:rsidP="00883EDD">
      <w:pPr>
        <w:spacing w:after="0" w:line="360" w:lineRule="auto"/>
        <w:jc w:val="both"/>
        <w:textAlignment w:val="baseline"/>
        <w:rPr>
          <w:rFonts w:eastAsia="Times New Roman" w:cstheme="minorHAnsi"/>
          <w:kern w:val="0"/>
          <w:sz w:val="18"/>
          <w:szCs w:val="18"/>
          <w:lang w:eastAsia="en-GB"/>
          <w14:ligatures w14:val="none"/>
        </w:rPr>
      </w:pPr>
      <w:r w:rsidRPr="00B21CE4">
        <w:rPr>
          <w:rFonts w:eastAsia="Times New Roman" w:cstheme="minorHAnsi"/>
          <w:kern w:val="0"/>
          <w:lang w:eastAsia="en-GB"/>
          <w14:ligatures w14:val="none"/>
        </w:rPr>
        <w:t>Jobber, D., 2019. Principles and practice of marketing. In: N. edition, ed. Maidenhead: McGraw-Hill Higher Education, p. 218. </w:t>
      </w:r>
    </w:p>
    <w:p w14:paraId="30F2CEB6" w14:textId="77777777" w:rsidR="0061583F" w:rsidRPr="0061583F" w:rsidRDefault="0061583F" w:rsidP="00883EDD">
      <w:pPr>
        <w:spacing w:after="0" w:line="360" w:lineRule="auto"/>
        <w:jc w:val="both"/>
        <w:textAlignment w:val="baseline"/>
        <w:rPr>
          <w:rFonts w:eastAsia="Times New Roman" w:cstheme="minorHAnsi"/>
          <w:kern w:val="0"/>
          <w:sz w:val="18"/>
          <w:szCs w:val="18"/>
          <w:lang w:eastAsia="en-GB"/>
          <w14:ligatures w14:val="none"/>
        </w:rPr>
      </w:pPr>
    </w:p>
    <w:p w14:paraId="76386BBB" w14:textId="7F08B580" w:rsidR="00192DFC" w:rsidRPr="00291E1A" w:rsidRDefault="00F035EC" w:rsidP="00291E1A">
      <w:pPr>
        <w:spacing w:before="120" w:after="0" w:line="360" w:lineRule="auto"/>
        <w:jc w:val="both"/>
        <w:textAlignment w:val="baseline"/>
        <w:rPr>
          <w:rFonts w:eastAsia="Times New Roman" w:cstheme="minorHAnsi"/>
          <w:kern w:val="0"/>
          <w:sz w:val="18"/>
          <w:szCs w:val="18"/>
          <w:lang w:eastAsia="en-GB"/>
          <w14:ligatures w14:val="none"/>
        </w:rPr>
      </w:pPr>
      <w:r w:rsidRPr="00291E1A">
        <w:rPr>
          <w:rFonts w:cstheme="minorHAnsi"/>
          <w:shd w:val="clear" w:color="auto" w:fill="FFFFFF"/>
        </w:rPr>
        <w:t xml:space="preserve">Dominici, Gandolfo,(2009) ‘From Marketing Mix to E-Marketing Mix: A Literature Overview and Classification’  </w:t>
      </w:r>
      <w:r w:rsidRPr="00291E1A">
        <w:rPr>
          <w:rFonts w:cstheme="minorHAnsi"/>
          <w:i/>
          <w:iCs/>
          <w:shd w:val="clear" w:color="auto" w:fill="FFFFFF"/>
        </w:rPr>
        <w:t>International Journal of Business and Management</w:t>
      </w:r>
      <w:r w:rsidRPr="00291E1A">
        <w:rPr>
          <w:rFonts w:cstheme="minorHAnsi"/>
          <w:shd w:val="clear" w:color="auto" w:fill="FFFFFF"/>
        </w:rPr>
        <w:t>, Vol. 4, No. 9, pp. 17-24, 2009, Available at SSRN:</w:t>
      </w:r>
      <w:r w:rsidR="00473CA3" w:rsidRPr="00291E1A">
        <w:rPr>
          <w:rFonts w:cstheme="minorHAnsi"/>
          <w:shd w:val="clear" w:color="auto" w:fill="FFFFFF"/>
        </w:rPr>
        <w:t xml:space="preserve"> </w:t>
      </w:r>
      <w:hyperlink r:id="rId9" w:history="1">
        <w:r w:rsidR="00473CA3" w:rsidRPr="00291E1A">
          <w:rPr>
            <w:rStyle w:val="Hyperlink"/>
            <w:rFonts w:cstheme="minorHAnsi"/>
            <w:color w:val="auto"/>
            <w:shd w:val="clear" w:color="auto" w:fill="FFFFFF"/>
          </w:rPr>
          <w:t>https://ssrn.com/abstract=1961974</w:t>
        </w:r>
      </w:hyperlink>
    </w:p>
    <w:p w14:paraId="0B8F9B03" w14:textId="556FC483" w:rsidR="007A5022" w:rsidRPr="00B21CE4" w:rsidRDefault="007A5022" w:rsidP="00883EDD">
      <w:pPr>
        <w:spacing w:after="0" w:line="360" w:lineRule="auto"/>
        <w:jc w:val="both"/>
        <w:textAlignment w:val="baseline"/>
        <w:rPr>
          <w:rFonts w:eastAsia="Times New Roman" w:cstheme="minorHAnsi"/>
          <w:kern w:val="0"/>
          <w:sz w:val="18"/>
          <w:szCs w:val="18"/>
          <w:lang w:eastAsia="en-GB"/>
          <w14:ligatures w14:val="none"/>
        </w:rPr>
      </w:pPr>
      <w:r w:rsidRPr="00B21CE4">
        <w:rPr>
          <w:rFonts w:eastAsia="Times New Roman" w:cstheme="minorHAnsi"/>
          <w:kern w:val="0"/>
          <w:lang w:eastAsia="en-GB"/>
          <w14:ligatures w14:val="none"/>
        </w:rPr>
        <w:t>​​</w:t>
      </w:r>
    </w:p>
    <w:p w14:paraId="288B8528" w14:textId="4F3FEA63" w:rsidR="007A5022" w:rsidRDefault="007A5022" w:rsidP="00883EDD">
      <w:pPr>
        <w:spacing w:after="0" w:line="360" w:lineRule="auto"/>
        <w:jc w:val="both"/>
        <w:textAlignment w:val="baseline"/>
        <w:rPr>
          <w:rFonts w:eastAsia="Times New Roman" w:cstheme="minorHAnsi"/>
          <w:kern w:val="0"/>
          <w:lang w:eastAsia="en-GB"/>
          <w14:ligatures w14:val="none"/>
        </w:rPr>
      </w:pPr>
      <w:r w:rsidRPr="00B21CE4">
        <w:rPr>
          <w:rFonts w:eastAsia="Times New Roman" w:cstheme="minorHAnsi"/>
          <w:kern w:val="0"/>
          <w:lang w:eastAsia="en-GB"/>
          <w14:ligatures w14:val="none"/>
        </w:rPr>
        <w:t xml:space="preserve">​​GOWREA, V., </w:t>
      </w:r>
      <w:r w:rsidR="009F3002"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2021</w:t>
      </w:r>
      <w:r w:rsidR="009F3002"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 SWOT analysis of Holiday Inn (Holiday Inn SWOT). </w:t>
      </w:r>
    </w:p>
    <w:p w14:paraId="54FE00F6" w14:textId="77777777" w:rsidR="00E85C81" w:rsidRPr="00B21CE4" w:rsidRDefault="00E85C81" w:rsidP="00883EDD">
      <w:pPr>
        <w:spacing w:after="0" w:line="360" w:lineRule="auto"/>
        <w:jc w:val="both"/>
        <w:textAlignment w:val="baseline"/>
        <w:rPr>
          <w:rFonts w:eastAsia="Times New Roman" w:cstheme="minorHAnsi"/>
          <w:kern w:val="0"/>
          <w:sz w:val="18"/>
          <w:szCs w:val="18"/>
          <w:lang w:eastAsia="en-GB"/>
          <w14:ligatures w14:val="none"/>
        </w:rPr>
      </w:pPr>
    </w:p>
    <w:p w14:paraId="0B800ACE" w14:textId="00EE0D26" w:rsidR="007A5022" w:rsidRPr="00B21CE4" w:rsidRDefault="007A5022" w:rsidP="00883EDD">
      <w:pPr>
        <w:spacing w:after="0" w:line="360" w:lineRule="auto"/>
        <w:jc w:val="both"/>
        <w:textAlignment w:val="baseline"/>
        <w:rPr>
          <w:rFonts w:eastAsia="Times New Roman" w:cstheme="minorHAnsi"/>
          <w:kern w:val="0"/>
          <w:lang w:eastAsia="en-GB"/>
          <w14:ligatures w14:val="none"/>
        </w:rPr>
      </w:pPr>
      <w:r w:rsidRPr="00B21CE4">
        <w:rPr>
          <w:rFonts w:eastAsia="Times New Roman" w:cstheme="minorHAnsi"/>
          <w:kern w:val="0"/>
          <w:lang w:eastAsia="en-GB"/>
          <w14:ligatures w14:val="none"/>
        </w:rPr>
        <w:t xml:space="preserve">​HELMS, M.M. and NIXON, J., 2010. Exploring SWOT analysis - where are we </w:t>
      </w:r>
      <w:r w:rsidR="00473CA3" w:rsidRPr="00B21CE4">
        <w:rPr>
          <w:rFonts w:eastAsia="Times New Roman" w:cstheme="minorHAnsi"/>
          <w:kern w:val="0"/>
          <w:lang w:eastAsia="en-GB"/>
          <w14:ligatures w14:val="none"/>
        </w:rPr>
        <w:t>now?</w:t>
      </w:r>
      <w:r w:rsidRPr="00B21CE4">
        <w:rPr>
          <w:rFonts w:eastAsia="Times New Roman" w:cstheme="minorHAnsi"/>
          <w:kern w:val="0"/>
          <w:lang w:eastAsia="en-GB"/>
          <w14:ligatures w14:val="none"/>
        </w:rPr>
        <w:t xml:space="preserve"> A review of academic research from the last decade. </w:t>
      </w:r>
      <w:r w:rsidRPr="00B21CE4">
        <w:rPr>
          <w:rFonts w:eastAsia="Times New Roman" w:cstheme="minorHAnsi"/>
          <w:i/>
          <w:iCs/>
          <w:kern w:val="0"/>
          <w:lang w:eastAsia="en-GB"/>
          <w14:ligatures w14:val="none"/>
        </w:rPr>
        <w:t xml:space="preserve">Journal of Strategy and Management, </w:t>
      </w:r>
      <w:r w:rsidRPr="00B21CE4">
        <w:rPr>
          <w:rFonts w:eastAsia="Times New Roman" w:cstheme="minorHAnsi"/>
          <w:b/>
          <w:bCs/>
          <w:kern w:val="0"/>
          <w:lang w:eastAsia="en-GB"/>
          <w14:ligatures w14:val="none"/>
        </w:rPr>
        <w:t>3</w:t>
      </w:r>
      <w:r w:rsidRPr="00B21CE4">
        <w:rPr>
          <w:rFonts w:eastAsia="Times New Roman" w:cstheme="minorHAnsi"/>
          <w:kern w:val="0"/>
          <w:lang w:eastAsia="en-GB"/>
          <w14:ligatures w14:val="none"/>
        </w:rPr>
        <w:t>(3), pp. 215-251. </w:t>
      </w:r>
    </w:p>
    <w:p w14:paraId="1B506230" w14:textId="77777777" w:rsidR="0082315A" w:rsidRPr="00B21CE4" w:rsidRDefault="0082315A" w:rsidP="00883EDD">
      <w:pPr>
        <w:spacing w:after="0" w:line="360" w:lineRule="auto"/>
        <w:jc w:val="both"/>
        <w:textAlignment w:val="baseline"/>
        <w:rPr>
          <w:rFonts w:eastAsia="Times New Roman" w:cstheme="minorHAnsi"/>
          <w:kern w:val="0"/>
          <w:sz w:val="18"/>
          <w:szCs w:val="18"/>
          <w:lang w:eastAsia="en-GB"/>
          <w14:ligatures w14:val="none"/>
        </w:rPr>
      </w:pPr>
    </w:p>
    <w:p w14:paraId="77BB9EBB" w14:textId="74151345" w:rsidR="00A70D71" w:rsidRDefault="007A5022" w:rsidP="004A7189">
      <w:pPr>
        <w:spacing w:after="161" w:line="360" w:lineRule="auto"/>
        <w:jc w:val="both"/>
        <w:outlineLvl w:val="0"/>
      </w:pPr>
      <w:r w:rsidRPr="00B21CE4">
        <w:rPr>
          <w:rFonts w:eastAsia="Times New Roman" w:cstheme="minorHAnsi"/>
          <w:kern w:val="0"/>
          <w:lang w:eastAsia="en-GB"/>
          <w14:ligatures w14:val="none"/>
        </w:rPr>
        <w:t>​</w:t>
      </w:r>
      <w:r w:rsidR="00A70D71">
        <w:t>Helms,</w:t>
      </w:r>
      <w:r w:rsidR="00473CA3">
        <w:t xml:space="preserve"> </w:t>
      </w:r>
      <w:r w:rsidR="00A70D71">
        <w:t>Marilyn M, Nixon, Judy, (2010)</w:t>
      </w:r>
      <w:r w:rsidR="00473CA3">
        <w:t>.’</w:t>
      </w:r>
      <w:r w:rsidR="00A70D71">
        <w:t xml:space="preserve"> Exploring SWOT analysis – where are we now? A review of academic research from the last decade </w:t>
      </w:r>
      <w:r w:rsidR="00473CA3">
        <w:t>‘Journal</w:t>
      </w:r>
      <w:r w:rsidR="00A70D71" w:rsidRPr="00C25084">
        <w:rPr>
          <w:i/>
          <w:iCs/>
        </w:rPr>
        <w:t xml:space="preserve"> of Strategy and Management</w:t>
      </w:r>
      <w:r w:rsidR="00A70D71">
        <w:t xml:space="preserve"> Vol 3 215- 251p DOI:10.1108/17554251011064837</w:t>
      </w:r>
      <w:r w:rsidR="00473CA3">
        <w:t xml:space="preserve"> </w:t>
      </w:r>
    </w:p>
    <w:p w14:paraId="41980359" w14:textId="77777777" w:rsidR="002B6735" w:rsidRPr="00E33E55" w:rsidRDefault="002B6735" w:rsidP="002B6735">
      <w:pPr>
        <w:spacing w:before="120" w:after="161" w:line="360" w:lineRule="auto"/>
        <w:outlineLvl w:val="0"/>
      </w:pPr>
      <w:r>
        <w:t xml:space="preserve">Holiday </w:t>
      </w:r>
      <w:r w:rsidRPr="009A3316">
        <w:t xml:space="preserve">inn  </w:t>
      </w:r>
      <w:r w:rsidRPr="009A3316">
        <w:rPr>
          <w:rFonts w:cstheme="minorHAnsi"/>
          <w:spacing w:val="-3"/>
        </w:rPr>
        <w:t>(2023</w:t>
      </w:r>
      <w:r w:rsidRPr="002B6735">
        <w:rPr>
          <w:rFonts w:cstheme="minorHAnsi"/>
          <w:spacing w:val="-3"/>
        </w:rPr>
        <w:t xml:space="preserve">), </w:t>
      </w:r>
      <w:r w:rsidRPr="002B6735">
        <w:rPr>
          <w:rFonts w:cstheme="minorHAnsi"/>
          <w:i/>
          <w:iCs/>
          <w:spacing w:val="-3"/>
        </w:rPr>
        <w:t>holiday inn</w:t>
      </w:r>
      <w:r w:rsidRPr="002B6735">
        <w:rPr>
          <w:rFonts w:cstheme="minorHAnsi"/>
          <w:spacing w:val="-3"/>
        </w:rPr>
        <w:t xml:space="preserve"> Rome.</w:t>
      </w:r>
      <w:r w:rsidRPr="002B6735">
        <w:t>Available</w:t>
      </w:r>
      <w:r>
        <w:t xml:space="preserve"> at:</w:t>
      </w:r>
      <w:r w:rsidRPr="009A3316">
        <w:rPr>
          <w:rFonts w:eastAsia="Times New Roman" w:cstheme="minorHAnsi"/>
          <w:color w:val="000000"/>
          <w:spacing w:val="-5"/>
          <w:kern w:val="36"/>
          <w:lang w:eastAsia="en-GB"/>
        </w:rPr>
        <w:t>https://www.ihg.com/</w:t>
      </w:r>
      <w:r>
        <w:rPr>
          <w:rFonts w:eastAsia="Times New Roman" w:cstheme="minorHAnsi"/>
          <w:color w:val="000000"/>
          <w:spacing w:val="-5"/>
          <w:kern w:val="36"/>
          <w:lang w:eastAsia="en-GB"/>
        </w:rPr>
        <w:t xml:space="preserve"> </w:t>
      </w:r>
      <w:r w:rsidRPr="009A3316">
        <w:rPr>
          <w:rFonts w:eastAsia="Times New Roman" w:cstheme="minorHAnsi"/>
          <w:color w:val="000000"/>
          <w:spacing w:val="-5"/>
          <w:kern w:val="36"/>
          <w:lang w:eastAsia="en-GB"/>
        </w:rPr>
        <w:t>holidayinn/hotels</w:t>
      </w:r>
      <w:r>
        <w:rPr>
          <w:rFonts w:eastAsia="Times New Roman" w:cstheme="minorHAnsi"/>
          <w:color w:val="000000"/>
          <w:spacing w:val="-5"/>
          <w:kern w:val="36"/>
          <w:lang w:eastAsia="en-GB"/>
        </w:rPr>
        <w:t xml:space="preserve"> </w:t>
      </w:r>
      <w:r w:rsidRPr="009A3316">
        <w:rPr>
          <w:rFonts w:eastAsia="Times New Roman" w:cstheme="minorHAnsi"/>
          <w:color w:val="000000"/>
          <w:spacing w:val="-5"/>
          <w:kern w:val="36"/>
          <w:lang w:eastAsia="en-GB"/>
        </w:rPr>
        <w:t>/gb/en/rome/romdm/hoteldetail?</w:t>
      </w:r>
      <w:r>
        <w:rPr>
          <w:rFonts w:eastAsia="Times New Roman" w:cstheme="minorHAnsi"/>
          <w:color w:val="000000"/>
          <w:spacing w:val="-5"/>
          <w:kern w:val="36"/>
          <w:lang w:eastAsia="en-GB"/>
        </w:rPr>
        <w:t xml:space="preserve"> </w:t>
      </w:r>
      <w:r w:rsidRPr="009A3316">
        <w:rPr>
          <w:rFonts w:eastAsia="Times New Roman" w:cstheme="minorHAnsi"/>
          <w:color w:val="000000"/>
          <w:spacing w:val="-5"/>
          <w:kern w:val="36"/>
          <w:lang w:eastAsia="en-GB"/>
        </w:rPr>
        <w:t>fromRedirect=true&amp;qSrt=sBR&amp;qRms=</w:t>
      </w:r>
      <w:r>
        <w:rPr>
          <w:rFonts w:eastAsia="Times New Roman" w:cstheme="minorHAnsi"/>
          <w:color w:val="000000"/>
          <w:spacing w:val="-5"/>
          <w:kern w:val="36"/>
          <w:lang w:eastAsia="en-GB"/>
        </w:rPr>
        <w:t xml:space="preserve"> </w:t>
      </w:r>
      <w:r w:rsidRPr="009A3316">
        <w:rPr>
          <w:rFonts w:eastAsia="Times New Roman" w:cstheme="minorHAnsi"/>
          <w:color w:val="000000"/>
          <w:spacing w:val="-5"/>
          <w:kern w:val="36"/>
          <w:lang w:eastAsia="en-GB"/>
        </w:rPr>
        <w:t>1&amp;qAdlt=</w:t>
      </w:r>
      <w:r>
        <w:rPr>
          <w:rFonts w:eastAsia="Times New Roman" w:cstheme="minorHAnsi"/>
          <w:color w:val="000000"/>
          <w:spacing w:val="-5"/>
          <w:kern w:val="36"/>
          <w:lang w:eastAsia="en-GB"/>
        </w:rPr>
        <w:t xml:space="preserve"> </w:t>
      </w:r>
      <w:r w:rsidRPr="009A3316">
        <w:rPr>
          <w:rFonts w:eastAsia="Times New Roman" w:cstheme="minorHAnsi"/>
          <w:color w:val="000000"/>
          <w:spacing w:val="-5"/>
          <w:kern w:val="36"/>
          <w:lang w:eastAsia="en-GB"/>
        </w:rPr>
        <w:t>1&amp;qChld=0&amp;qCiD=18&amp;qCiMy=042023&amp;qCoD=19&amp;qCoMy=042023&amp;qAAR=6CBARC&amp;qRtP=6CBARC&amp;setPMCookies=true&amp;qSHBrC=HI&amp;qDest=Viale%20Castello%20Della%20Magliana%2065,%20Rome,%20IT&amp;qpMn=0&amp;srb_u=1&amp;qPm=romdm</w:t>
      </w:r>
      <w:r>
        <w:t xml:space="preserve"> </w:t>
      </w:r>
      <w:r>
        <w:rPr>
          <w:rFonts w:eastAsia="Times New Roman" w:cstheme="minorHAnsi"/>
          <w:i/>
          <w:iCs/>
          <w:color w:val="444444"/>
          <w:kern w:val="36"/>
          <w:lang w:eastAsia="en-GB"/>
          <w14:ligatures w14:val="none"/>
        </w:rPr>
        <w:t xml:space="preserve"> </w:t>
      </w:r>
      <w:r>
        <w:t>(Accessed 19</w:t>
      </w:r>
      <w:r w:rsidRPr="008A113A">
        <w:rPr>
          <w:vertAlign w:val="superscript"/>
        </w:rPr>
        <w:t>th</w:t>
      </w:r>
      <w:r>
        <w:t xml:space="preserve"> April 2023) </w:t>
      </w:r>
    </w:p>
    <w:p w14:paraId="7FC53808" w14:textId="77777777" w:rsidR="002B6735" w:rsidRDefault="002B6735" w:rsidP="002B6735">
      <w:pPr>
        <w:spacing w:before="120" w:after="161" w:line="360" w:lineRule="auto"/>
        <w:outlineLvl w:val="0"/>
      </w:pPr>
    </w:p>
    <w:p w14:paraId="61096C99" w14:textId="77777777" w:rsidR="002B6735" w:rsidRDefault="002B6735" w:rsidP="004A7189">
      <w:pPr>
        <w:spacing w:after="161" w:line="360" w:lineRule="auto"/>
        <w:jc w:val="both"/>
        <w:outlineLvl w:val="0"/>
      </w:pPr>
    </w:p>
    <w:p w14:paraId="50F02187" w14:textId="15D7FB3B" w:rsidR="00422C41" w:rsidRPr="00B21CE4" w:rsidRDefault="00422C41" w:rsidP="00473CA3">
      <w:pPr>
        <w:spacing w:after="0" w:line="360" w:lineRule="auto"/>
        <w:textAlignment w:val="baseline"/>
        <w:rPr>
          <w:rFonts w:eastAsia="Times New Roman" w:cstheme="minorHAnsi"/>
          <w:kern w:val="0"/>
          <w:lang w:eastAsia="en-GB"/>
          <w14:ligatures w14:val="none"/>
        </w:rPr>
      </w:pPr>
      <w:r w:rsidRPr="00B21CE4">
        <w:rPr>
          <w:rFonts w:eastAsia="Times New Roman" w:cstheme="minorHAnsi"/>
          <w:kern w:val="0"/>
          <w:lang w:eastAsia="en-GB"/>
          <w14:ligatures w14:val="none"/>
        </w:rPr>
        <w:lastRenderedPageBreak/>
        <w:t xml:space="preserve">Hotel Chamtel (2023). </w:t>
      </w:r>
      <w:r w:rsidRPr="00B21CE4">
        <w:rPr>
          <w:rFonts w:eastAsia="Times New Roman" w:cstheme="minorHAnsi"/>
          <w:i/>
          <w:iCs/>
          <w:kern w:val="0"/>
          <w:lang w:eastAsia="en-GB"/>
          <w14:ligatures w14:val="none"/>
        </w:rPr>
        <w:t>What Hotel Group is Holiday Inn</w:t>
      </w:r>
      <w:r w:rsidRPr="00B21CE4">
        <w:rPr>
          <w:rFonts w:eastAsia="Times New Roman" w:cstheme="minorHAnsi"/>
          <w:kern w:val="0"/>
          <w:lang w:eastAsia="en-GB"/>
          <w14:ligatures w14:val="none"/>
        </w:rPr>
        <w:t xml:space="preserve">. [Online] Available </w:t>
      </w:r>
      <w:r w:rsidR="00473CA3" w:rsidRPr="00B21CE4">
        <w:rPr>
          <w:rFonts w:eastAsia="Times New Roman" w:cstheme="minorHAnsi"/>
          <w:kern w:val="0"/>
          <w:lang w:eastAsia="en-GB"/>
          <w14:ligatures w14:val="none"/>
        </w:rPr>
        <w:t>at:</w:t>
      </w:r>
      <w:r w:rsidR="004A7189">
        <w:rPr>
          <w:rFonts w:eastAsia="Times New Roman" w:cstheme="minorHAnsi"/>
          <w:kern w:val="0"/>
          <w:lang w:eastAsia="en-GB"/>
          <w14:ligatures w14:val="none"/>
        </w:rPr>
        <w:t xml:space="preserve"> </w:t>
      </w:r>
      <w:r w:rsidR="00FF39C6" w:rsidRPr="00E85C81">
        <w:rPr>
          <w:rFonts w:eastAsia="Times New Roman" w:cstheme="minorHAnsi"/>
          <w:kern w:val="0"/>
          <w:lang w:eastAsia="en-GB"/>
          <w14:ligatures w14:val="none"/>
        </w:rPr>
        <w:t>https://hotelchantelle.com/what-hotel-group-is-holiday-inn/</w:t>
      </w:r>
      <w:r w:rsidR="00FF39C6">
        <w:rPr>
          <w:rFonts w:eastAsia="Times New Roman" w:cstheme="minorHAnsi"/>
          <w:kern w:val="0"/>
          <w:lang w:eastAsia="en-GB"/>
          <w14:ligatures w14:val="none"/>
        </w:rPr>
        <w:t xml:space="preserve"> </w:t>
      </w:r>
      <w:r w:rsidRPr="00B21CE4">
        <w:rPr>
          <w:rFonts w:eastAsia="Times New Roman" w:cstheme="minorHAnsi"/>
          <w:kern w:val="0"/>
          <w:lang w:eastAsia="en-GB"/>
          <w14:ligatures w14:val="none"/>
        </w:rPr>
        <w:t xml:space="preserve"> (Accesses 8</w:t>
      </w:r>
      <w:r w:rsidRPr="00B21CE4">
        <w:rPr>
          <w:rFonts w:eastAsia="Times New Roman" w:cstheme="minorHAnsi"/>
          <w:kern w:val="0"/>
          <w:vertAlign w:val="superscript"/>
          <w:lang w:eastAsia="en-GB"/>
          <w14:ligatures w14:val="none"/>
        </w:rPr>
        <w:t>th</w:t>
      </w:r>
      <w:r w:rsidRPr="00B21CE4">
        <w:rPr>
          <w:rFonts w:eastAsia="Times New Roman" w:cstheme="minorHAnsi"/>
          <w:kern w:val="0"/>
          <w:lang w:eastAsia="en-GB"/>
          <w14:ligatures w14:val="none"/>
        </w:rPr>
        <w:t xml:space="preserve"> April, 2023).</w:t>
      </w:r>
    </w:p>
    <w:p w14:paraId="163899B5" w14:textId="77777777" w:rsidR="00E43BB2" w:rsidRDefault="00E43BB2" w:rsidP="00473CA3">
      <w:pPr>
        <w:shd w:val="clear" w:color="auto" w:fill="FFFFFF"/>
        <w:spacing w:after="130" w:line="360" w:lineRule="auto"/>
        <w:outlineLvl w:val="0"/>
      </w:pPr>
    </w:p>
    <w:p w14:paraId="5FE30B45" w14:textId="2ED25DBD" w:rsidR="00422C41" w:rsidRDefault="00473CA3" w:rsidP="00473CA3">
      <w:pPr>
        <w:shd w:val="clear" w:color="auto" w:fill="FFFFFF"/>
        <w:spacing w:after="130" w:line="360" w:lineRule="auto"/>
        <w:outlineLvl w:val="0"/>
      </w:pPr>
      <w:r>
        <w:t xml:space="preserve">How and </w:t>
      </w:r>
      <w:r w:rsidR="00422C41">
        <w:t xml:space="preserve">what (2023) </w:t>
      </w:r>
      <w:r w:rsidR="00422C41" w:rsidRPr="00F257D5">
        <w:rPr>
          <w:rFonts w:eastAsia="Times New Roman" w:cstheme="minorHAnsi"/>
          <w:i/>
          <w:iCs/>
          <w:color w:val="2B2B2B"/>
          <w:kern w:val="36"/>
          <w:lang w:eastAsia="en-GB"/>
        </w:rPr>
        <w:t>PESTEL analysis of the hospitality industry</w:t>
      </w:r>
      <w:r w:rsidR="00422C41">
        <w:rPr>
          <w:rFonts w:eastAsia="Times New Roman" w:cstheme="minorHAnsi"/>
          <w:i/>
          <w:iCs/>
          <w:color w:val="2B2B2B"/>
          <w:kern w:val="36"/>
          <w:lang w:eastAsia="en-GB"/>
        </w:rPr>
        <w:t xml:space="preserve"> </w:t>
      </w:r>
      <w:r w:rsidR="00422C41">
        <w:t>Available at</w:t>
      </w:r>
      <w:r w:rsidR="00422C41" w:rsidRPr="004B1EA4">
        <w:t xml:space="preserve"> </w:t>
      </w:r>
      <w:r w:rsidR="00FF39C6" w:rsidRPr="00E85C81">
        <w:t>https://www.howandwhat.net/pestel-analysis-hospitality-industry/</w:t>
      </w:r>
      <w:r w:rsidR="00FF39C6">
        <w:t xml:space="preserve"> </w:t>
      </w:r>
      <w:r w:rsidR="00422C41">
        <w:rPr>
          <w:rFonts w:eastAsia="Times New Roman" w:cstheme="minorHAnsi"/>
          <w:i/>
          <w:iCs/>
          <w:color w:val="444444"/>
          <w:kern w:val="36"/>
          <w:lang w:eastAsia="en-GB"/>
          <w14:ligatures w14:val="none"/>
        </w:rPr>
        <w:t xml:space="preserve"> </w:t>
      </w:r>
      <w:r w:rsidR="00422C41">
        <w:t>(Accessed 05</w:t>
      </w:r>
      <w:r w:rsidR="00422C41" w:rsidRPr="008A113A">
        <w:rPr>
          <w:vertAlign w:val="superscript"/>
        </w:rPr>
        <w:t>th</w:t>
      </w:r>
      <w:r w:rsidR="00422C41">
        <w:t xml:space="preserve"> May 2023)</w:t>
      </w:r>
    </w:p>
    <w:p w14:paraId="471E9042" w14:textId="77777777" w:rsidR="00E43BB2" w:rsidRDefault="00E43BB2" w:rsidP="00883EDD">
      <w:pPr>
        <w:shd w:val="clear" w:color="auto" w:fill="FFFFFF"/>
        <w:spacing w:after="130" w:line="360" w:lineRule="auto"/>
        <w:jc w:val="both"/>
        <w:outlineLvl w:val="0"/>
      </w:pPr>
    </w:p>
    <w:p w14:paraId="6F61BBE5" w14:textId="62D9607B" w:rsidR="00DE1180" w:rsidRDefault="00DE1180" w:rsidP="00883EDD">
      <w:pPr>
        <w:shd w:val="clear" w:color="auto" w:fill="FFFFFF"/>
        <w:spacing w:after="130" w:line="360" w:lineRule="auto"/>
        <w:jc w:val="both"/>
        <w:outlineLvl w:val="0"/>
      </w:pPr>
      <w:r>
        <w:t xml:space="preserve">IHG (2023) </w:t>
      </w:r>
      <w:r w:rsidRPr="00F257D5">
        <w:rPr>
          <w:rFonts w:eastAsia="Times New Roman" w:cstheme="minorHAnsi"/>
          <w:i/>
          <w:iCs/>
          <w:color w:val="2B2B2B"/>
          <w:kern w:val="36"/>
          <w:lang w:eastAsia="en-GB"/>
        </w:rPr>
        <w:t>P</w:t>
      </w:r>
      <w:r>
        <w:rPr>
          <w:rFonts w:eastAsia="Times New Roman" w:cstheme="minorHAnsi"/>
          <w:i/>
          <w:iCs/>
          <w:color w:val="2B2B2B"/>
          <w:kern w:val="36"/>
          <w:lang w:eastAsia="en-GB"/>
        </w:rPr>
        <w:t xml:space="preserve">olicies and positions statements </w:t>
      </w:r>
      <w:r>
        <w:t>Available at</w:t>
      </w:r>
      <w:r w:rsidRPr="004B1EA4">
        <w:t xml:space="preserve"> </w:t>
      </w:r>
      <w:r w:rsidR="0061583F" w:rsidRPr="004A7189">
        <w:t>https://www.ihgplc.com/en/responsible-business/policies-and-position-statements</w:t>
      </w:r>
      <w:r w:rsidR="0061583F">
        <w:t xml:space="preserve"> </w:t>
      </w:r>
      <w:r>
        <w:rPr>
          <w:rFonts w:eastAsia="Times New Roman" w:cstheme="minorHAnsi"/>
          <w:i/>
          <w:iCs/>
          <w:color w:val="444444"/>
          <w:kern w:val="36"/>
          <w:lang w:eastAsia="en-GB"/>
          <w14:ligatures w14:val="none"/>
        </w:rPr>
        <w:t xml:space="preserve"> </w:t>
      </w:r>
      <w:r>
        <w:t>(Accessed 05</w:t>
      </w:r>
      <w:r w:rsidRPr="008A113A">
        <w:rPr>
          <w:vertAlign w:val="superscript"/>
        </w:rPr>
        <w:t>th</w:t>
      </w:r>
      <w:r>
        <w:t xml:space="preserve"> May 2023)</w:t>
      </w:r>
    </w:p>
    <w:p w14:paraId="2C54F29A" w14:textId="0614BA8A" w:rsidR="00F02E8E" w:rsidRPr="0031345A" w:rsidRDefault="002D776B" w:rsidP="00883EDD">
      <w:pPr>
        <w:shd w:val="clear" w:color="auto" w:fill="FFFFFF"/>
        <w:spacing w:before="100" w:beforeAutospacing="1" w:after="100" w:afterAutospacing="1" w:line="360" w:lineRule="auto"/>
        <w:jc w:val="both"/>
        <w:outlineLvl w:val="0"/>
        <w:rPr>
          <w:rFonts w:cstheme="minorHAnsi"/>
        </w:rPr>
      </w:pPr>
      <w:r>
        <w:t xml:space="preserve">Ivypanda (2022) </w:t>
      </w:r>
      <w:r w:rsidRPr="00581C67">
        <w:rPr>
          <w:rFonts w:eastAsia="Times New Roman" w:cstheme="minorHAnsi"/>
          <w:i/>
          <w:iCs/>
          <w:color w:val="1F2024"/>
          <w:kern w:val="36"/>
          <w:lang w:eastAsia="en-GB"/>
        </w:rPr>
        <w:t>Intercontinental Hotels Group: Market Segmentation, Targeting and Positioning Research Paper</w:t>
      </w:r>
      <w:r>
        <w:rPr>
          <w:rFonts w:eastAsia="Times New Roman" w:cstheme="minorHAnsi"/>
          <w:i/>
          <w:iCs/>
          <w:color w:val="1F2024"/>
          <w:kern w:val="36"/>
          <w:lang w:eastAsia="en-GB"/>
        </w:rPr>
        <w:t xml:space="preserve"> </w:t>
      </w:r>
      <w:r>
        <w:t>Available at</w:t>
      </w:r>
      <w:r w:rsidRPr="004B1EA4">
        <w:t xml:space="preserve"> </w:t>
      </w:r>
      <w:r w:rsidRPr="007A2F50">
        <w:t xml:space="preserve">https://ivypanda.com/essays/hotel-management-4/ </w:t>
      </w:r>
      <w:r w:rsidRPr="006D19F5">
        <w:rPr>
          <w:rFonts w:cstheme="minorHAnsi"/>
        </w:rPr>
        <w:t>(Accessed 05</w:t>
      </w:r>
      <w:r w:rsidRPr="006D19F5">
        <w:rPr>
          <w:rFonts w:cstheme="minorHAnsi"/>
          <w:vertAlign w:val="superscript"/>
        </w:rPr>
        <w:t>th</w:t>
      </w:r>
      <w:r w:rsidRPr="006D19F5">
        <w:rPr>
          <w:rFonts w:cstheme="minorHAnsi"/>
        </w:rPr>
        <w:t xml:space="preserve"> May 2023)</w:t>
      </w:r>
    </w:p>
    <w:p w14:paraId="429D389A" w14:textId="130BD3BE" w:rsidR="00C04966" w:rsidRPr="00A55AEE" w:rsidRDefault="00C04966" w:rsidP="00883EDD">
      <w:pPr>
        <w:shd w:val="clear" w:color="auto" w:fill="FFFFFF"/>
        <w:spacing w:after="130" w:line="360" w:lineRule="auto"/>
        <w:jc w:val="both"/>
        <w:outlineLvl w:val="0"/>
        <w:rPr>
          <w:rFonts w:eastAsia="Times New Roman" w:cstheme="minorHAnsi"/>
          <w:i/>
          <w:iCs/>
          <w:color w:val="2B2B2B"/>
          <w:kern w:val="36"/>
          <w:lang w:eastAsia="en-GB"/>
        </w:rPr>
      </w:pPr>
      <w:r>
        <w:t xml:space="preserve">Kotler,  P.T. Armstrong, G. </w:t>
      </w:r>
      <w:r>
        <w:rPr>
          <w:rStyle w:val="ui-provider"/>
        </w:rPr>
        <w:t>Harris, L.C and He H. (20</w:t>
      </w:r>
      <w:r w:rsidR="00DF5F92">
        <w:rPr>
          <w:rStyle w:val="ui-provider"/>
        </w:rPr>
        <w:t>20</w:t>
      </w:r>
      <w:r>
        <w:rPr>
          <w:rStyle w:val="ui-provider"/>
        </w:rPr>
        <w:t>). Principles of Marketing,</w:t>
      </w:r>
      <w:r w:rsidRPr="007A5022">
        <w:rPr>
          <w:rFonts w:ascii="Times New Roman" w:eastAsia="Times New Roman" w:hAnsi="Times New Roman" w:cs="Times New Roman"/>
          <w:kern w:val="0"/>
          <w:lang w:eastAsia="en-GB"/>
          <w14:ligatures w14:val="none"/>
        </w:rPr>
        <w:t xml:space="preserve"> .</w:t>
      </w:r>
      <w:r>
        <w:rPr>
          <w:rFonts w:ascii="Times New Roman" w:eastAsia="Times New Roman" w:hAnsi="Times New Roman" w:cs="Times New Roman"/>
          <w:kern w:val="0"/>
          <w:lang w:eastAsia="en-GB"/>
          <w14:ligatures w14:val="none"/>
        </w:rPr>
        <w:t>8</w:t>
      </w:r>
      <w:r w:rsidRPr="00347FEA">
        <w:rPr>
          <w:rFonts w:ascii="Times New Roman" w:eastAsia="Times New Roman" w:hAnsi="Times New Roman" w:cs="Times New Roman"/>
          <w:kern w:val="0"/>
          <w:vertAlign w:val="superscript"/>
          <w:lang w:eastAsia="en-GB"/>
          <w14:ligatures w14:val="none"/>
        </w:rPr>
        <w:t>th</w:t>
      </w:r>
      <w:r>
        <w:rPr>
          <w:rFonts w:ascii="Times New Roman" w:eastAsia="Times New Roman" w:hAnsi="Times New Roman" w:cs="Times New Roman"/>
          <w:kern w:val="0"/>
          <w:lang w:eastAsia="en-GB"/>
          <w14:ligatures w14:val="none"/>
        </w:rPr>
        <w:t xml:space="preserve"> e</w:t>
      </w:r>
      <w:r w:rsidRPr="007A5022">
        <w:rPr>
          <w:rFonts w:ascii="Times New Roman" w:eastAsia="Times New Roman" w:hAnsi="Times New Roman" w:cs="Times New Roman"/>
          <w:kern w:val="0"/>
          <w:lang w:eastAsia="en-GB"/>
          <w14:ligatures w14:val="none"/>
        </w:rPr>
        <w:t>d</w:t>
      </w:r>
      <w:r w:rsidR="00AA14BC">
        <w:rPr>
          <w:rFonts w:ascii="Times New Roman" w:eastAsia="Times New Roman" w:hAnsi="Times New Roman" w:cs="Times New Roman"/>
          <w:kern w:val="0"/>
          <w:lang w:eastAsia="en-GB"/>
          <w14:ligatures w14:val="none"/>
        </w:rPr>
        <w:t>, Harlow</w:t>
      </w:r>
      <w:r w:rsidRPr="007A5022">
        <w:rPr>
          <w:rFonts w:ascii="Times New Roman" w:eastAsia="Times New Roman" w:hAnsi="Times New Roman" w:cs="Times New Roman"/>
          <w:kern w:val="0"/>
          <w:lang w:eastAsia="en-GB"/>
          <w14:ligatures w14:val="none"/>
        </w:rPr>
        <w:t xml:space="preserve">: </w:t>
      </w:r>
      <w:r w:rsidR="00AA14BC">
        <w:rPr>
          <w:rFonts w:ascii="Times New Roman" w:eastAsia="Times New Roman" w:hAnsi="Times New Roman" w:cs="Times New Roman"/>
          <w:kern w:val="0"/>
          <w:lang w:eastAsia="en-GB"/>
          <w14:ligatures w14:val="none"/>
        </w:rPr>
        <w:t xml:space="preserve">United Kingdom </w:t>
      </w:r>
      <w:r>
        <w:rPr>
          <w:rStyle w:val="ui-provider"/>
        </w:rPr>
        <w:t>Pearson Education Limited</w:t>
      </w:r>
      <w:r w:rsidRPr="007A5022">
        <w:rPr>
          <w:rFonts w:ascii="Times New Roman" w:eastAsia="Times New Roman" w:hAnsi="Times New Roman" w:cs="Times New Roman"/>
          <w:kern w:val="0"/>
          <w:lang w:eastAsia="en-GB"/>
          <w14:ligatures w14:val="none"/>
        </w:rPr>
        <w:t xml:space="preserve">, p. </w:t>
      </w:r>
      <w:r>
        <w:rPr>
          <w:rFonts w:ascii="Times New Roman" w:eastAsia="Times New Roman" w:hAnsi="Times New Roman" w:cs="Times New Roman"/>
          <w:kern w:val="0"/>
          <w:lang w:eastAsia="en-GB"/>
          <w14:ligatures w14:val="none"/>
        </w:rPr>
        <w:t>51-52</w:t>
      </w:r>
    </w:p>
    <w:p w14:paraId="4A2B27F3" w14:textId="7D7A0460" w:rsidR="007A5022" w:rsidRDefault="007A5022" w:rsidP="00883EDD">
      <w:pPr>
        <w:spacing w:after="0" w:line="360" w:lineRule="auto"/>
        <w:jc w:val="both"/>
        <w:textAlignment w:val="baseline"/>
        <w:rPr>
          <w:rFonts w:eastAsia="Times New Roman" w:cstheme="minorHAnsi"/>
          <w:kern w:val="0"/>
          <w:lang w:eastAsia="en-GB"/>
          <w14:ligatures w14:val="none"/>
        </w:rPr>
      </w:pPr>
      <w:r w:rsidRPr="00B21CE4">
        <w:rPr>
          <w:rFonts w:eastAsia="Times New Roman" w:cstheme="minorHAnsi"/>
          <w:kern w:val="0"/>
          <w:lang w:eastAsia="en-GB"/>
          <w14:ligatures w14:val="none"/>
        </w:rPr>
        <w:t xml:space="preserve">MBA SKOOL TEAM, </w:t>
      </w:r>
      <w:r w:rsidR="0082315A"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2020</w:t>
      </w:r>
      <w:r w:rsidR="0082315A" w:rsidRPr="00B21CE4">
        <w:rPr>
          <w:rFonts w:eastAsia="Times New Roman" w:cstheme="minorHAnsi"/>
          <w:kern w:val="0"/>
          <w:lang w:eastAsia="en-GB"/>
          <w14:ligatures w14:val="none"/>
        </w:rPr>
        <w:t>)</w:t>
      </w:r>
      <w:r w:rsidRPr="00B21CE4">
        <w:rPr>
          <w:rFonts w:eastAsia="Times New Roman" w:cstheme="minorHAnsi"/>
          <w:kern w:val="0"/>
          <w:lang w:eastAsia="en-GB"/>
          <w14:ligatures w14:val="none"/>
        </w:rPr>
        <w:t>, Holiday Inn SWOT Analysis, Competitors &amp; USP. </w:t>
      </w:r>
    </w:p>
    <w:p w14:paraId="2BF2BC9E" w14:textId="77777777" w:rsidR="00F02E8E" w:rsidRPr="00B21CE4" w:rsidRDefault="00F02E8E" w:rsidP="00883EDD">
      <w:pPr>
        <w:spacing w:after="0" w:line="360" w:lineRule="auto"/>
        <w:jc w:val="both"/>
        <w:textAlignment w:val="baseline"/>
        <w:rPr>
          <w:rFonts w:eastAsia="Times New Roman" w:cstheme="minorHAnsi"/>
          <w:kern w:val="0"/>
          <w:lang w:eastAsia="en-GB"/>
          <w14:ligatures w14:val="none"/>
        </w:rPr>
      </w:pPr>
    </w:p>
    <w:p w14:paraId="5E607B99" w14:textId="27892EB6" w:rsidR="00F02E8E" w:rsidRPr="00F02E8E" w:rsidRDefault="00000000" w:rsidP="00F02E8E">
      <w:pPr>
        <w:pStyle w:val="Heading1"/>
        <w:shd w:val="clear" w:color="auto" w:fill="FFFFFF"/>
        <w:spacing w:before="0" w:beforeAutospacing="0" w:after="0" w:afterAutospacing="0" w:line="360" w:lineRule="auto"/>
        <w:rPr>
          <w:rFonts w:asciiTheme="minorHAnsi" w:hAnsiTheme="minorHAnsi" w:cstheme="minorHAnsi"/>
          <w:b w:val="0"/>
          <w:bCs w:val="0"/>
          <w:i/>
          <w:iCs/>
          <w:spacing w:val="-3"/>
          <w:sz w:val="22"/>
          <w:szCs w:val="22"/>
        </w:rPr>
      </w:pPr>
      <w:hyperlink r:id="rId10" w:history="1">
        <w:r w:rsidR="00F02E8E" w:rsidRPr="00D446B5">
          <w:rPr>
            <w:rStyle w:val="Hyperlink"/>
            <w:rFonts w:asciiTheme="minorHAnsi" w:hAnsiTheme="minorHAnsi" w:cstheme="minorHAnsi"/>
            <w:b w:val="0"/>
            <w:bCs w:val="0"/>
            <w:color w:val="auto"/>
            <w:spacing w:val="-3"/>
            <w:sz w:val="22"/>
            <w:szCs w:val="22"/>
            <w:u w:val="none"/>
          </w:rPr>
          <w:t>Product Mindset's Newsletter</w:t>
        </w:r>
      </w:hyperlink>
      <w:r w:rsidR="00F02E8E">
        <w:rPr>
          <w:rFonts w:asciiTheme="minorHAnsi" w:hAnsiTheme="minorHAnsi" w:cstheme="minorHAnsi"/>
          <w:b w:val="0"/>
          <w:bCs w:val="0"/>
          <w:spacing w:val="-3"/>
          <w:sz w:val="22"/>
          <w:szCs w:val="22"/>
        </w:rPr>
        <w:t xml:space="preserve"> (2022</w:t>
      </w:r>
      <w:r w:rsidR="00F02E8E">
        <w:rPr>
          <w:rFonts w:asciiTheme="minorHAnsi" w:hAnsiTheme="minorHAnsi" w:cstheme="minorHAnsi"/>
          <w:b w:val="0"/>
          <w:bCs w:val="0"/>
          <w:i/>
          <w:iCs/>
          <w:spacing w:val="-3"/>
          <w:sz w:val="22"/>
          <w:szCs w:val="22"/>
        </w:rPr>
        <w:t xml:space="preserve">) </w:t>
      </w:r>
      <w:r w:rsidR="00F02E8E" w:rsidRPr="00470C80">
        <w:rPr>
          <w:rFonts w:asciiTheme="minorHAnsi" w:hAnsiTheme="minorHAnsi" w:cstheme="minorHAnsi"/>
          <w:b w:val="0"/>
          <w:bCs w:val="0"/>
          <w:i/>
          <w:iCs/>
          <w:spacing w:val="-3"/>
          <w:sz w:val="22"/>
          <w:szCs w:val="22"/>
        </w:rPr>
        <w:t xml:space="preserve">what is bowman’s strategy </w:t>
      </w:r>
      <w:r w:rsidR="00F02E8E" w:rsidRPr="00F02E8E">
        <w:rPr>
          <w:rFonts w:asciiTheme="minorHAnsi" w:hAnsiTheme="minorHAnsi" w:cstheme="minorHAnsi"/>
          <w:b w:val="0"/>
          <w:bCs w:val="0"/>
          <w:i/>
          <w:iCs/>
          <w:spacing w:val="-3"/>
          <w:sz w:val="22"/>
          <w:szCs w:val="22"/>
        </w:rPr>
        <w:t xml:space="preserve">clock. </w:t>
      </w:r>
      <w:r w:rsidR="00F02E8E" w:rsidRPr="00F02E8E">
        <w:rPr>
          <w:rFonts w:asciiTheme="minorHAnsi" w:hAnsiTheme="minorHAnsi" w:cstheme="minorHAnsi"/>
          <w:b w:val="0"/>
          <w:bCs w:val="0"/>
          <w:sz w:val="22"/>
          <w:szCs w:val="22"/>
        </w:rPr>
        <w:t>Available at: https://productmindset.substack.com/p/bowmans-strategy-clock</w:t>
      </w:r>
      <w:r w:rsidR="00F02E8E" w:rsidRPr="00F02E8E">
        <w:rPr>
          <w:rFonts w:asciiTheme="minorHAnsi" w:hAnsiTheme="minorHAnsi" w:cstheme="minorHAnsi"/>
          <w:b w:val="0"/>
          <w:bCs w:val="0"/>
          <w:i/>
          <w:iCs/>
          <w:color w:val="444444"/>
          <w:sz w:val="22"/>
          <w:szCs w:val="22"/>
        </w:rPr>
        <w:t xml:space="preserve"> </w:t>
      </w:r>
      <w:r w:rsidR="00F02E8E" w:rsidRPr="00F02E8E">
        <w:rPr>
          <w:rFonts w:asciiTheme="minorHAnsi" w:hAnsiTheme="minorHAnsi" w:cstheme="minorHAnsi"/>
          <w:b w:val="0"/>
          <w:bCs w:val="0"/>
          <w:sz w:val="22"/>
          <w:szCs w:val="22"/>
        </w:rPr>
        <w:t>(Accessed 19</w:t>
      </w:r>
      <w:r w:rsidR="00F02E8E" w:rsidRPr="00F02E8E">
        <w:rPr>
          <w:rFonts w:asciiTheme="minorHAnsi" w:hAnsiTheme="minorHAnsi" w:cstheme="minorHAnsi"/>
          <w:b w:val="0"/>
          <w:bCs w:val="0"/>
          <w:sz w:val="22"/>
          <w:szCs w:val="22"/>
          <w:vertAlign w:val="superscript"/>
        </w:rPr>
        <w:t>th</w:t>
      </w:r>
      <w:r w:rsidR="00F02E8E" w:rsidRPr="00F02E8E">
        <w:rPr>
          <w:rFonts w:asciiTheme="minorHAnsi" w:hAnsiTheme="minorHAnsi" w:cstheme="minorHAnsi"/>
          <w:b w:val="0"/>
          <w:bCs w:val="0"/>
          <w:sz w:val="22"/>
          <w:szCs w:val="22"/>
        </w:rPr>
        <w:t xml:space="preserve"> April 2023) </w:t>
      </w:r>
    </w:p>
    <w:p w14:paraId="56C08524" w14:textId="77777777" w:rsidR="00B21CE4" w:rsidRPr="00B21CE4" w:rsidRDefault="00B21CE4" w:rsidP="00883EDD">
      <w:pPr>
        <w:spacing w:after="0" w:line="360" w:lineRule="auto"/>
        <w:jc w:val="both"/>
        <w:textAlignment w:val="baseline"/>
        <w:rPr>
          <w:rFonts w:eastAsia="Times New Roman" w:cstheme="minorHAnsi"/>
          <w:kern w:val="0"/>
          <w:lang w:eastAsia="en-GB"/>
          <w14:ligatures w14:val="none"/>
        </w:rPr>
      </w:pPr>
    </w:p>
    <w:p w14:paraId="75D5FE8F" w14:textId="77777777" w:rsidR="00B21CE4" w:rsidRPr="004A7189" w:rsidRDefault="00B21CE4" w:rsidP="004A7189">
      <w:pPr>
        <w:spacing w:before="120" w:after="161" w:line="360" w:lineRule="auto"/>
        <w:jc w:val="both"/>
        <w:outlineLvl w:val="0"/>
        <w:rPr>
          <w:rFonts w:cstheme="minorHAnsi"/>
        </w:rPr>
      </w:pPr>
      <w:r w:rsidRPr="004A7189">
        <w:rPr>
          <w:rFonts w:cstheme="minorHAnsi"/>
        </w:rPr>
        <w:t xml:space="preserve">Six Senses (2022) </w:t>
      </w:r>
      <w:r w:rsidRPr="004A7189">
        <w:rPr>
          <w:rFonts w:eastAsia="Times New Roman" w:cstheme="minorHAnsi"/>
          <w:i/>
          <w:iCs/>
          <w:color w:val="000000"/>
          <w:spacing w:val="-5"/>
          <w:kern w:val="36"/>
          <w:lang w:eastAsia="en-GB"/>
        </w:rPr>
        <w:t>What's the story of Six Senses?</w:t>
      </w:r>
      <w:r w:rsidRPr="004A7189">
        <w:rPr>
          <w:rFonts w:eastAsia="Times New Roman" w:cstheme="minorHAnsi"/>
          <w:color w:val="000000"/>
          <w:spacing w:val="-5"/>
          <w:kern w:val="36"/>
          <w:lang w:eastAsia="en-GB"/>
        </w:rPr>
        <w:t xml:space="preserve"> </w:t>
      </w:r>
      <w:r w:rsidRPr="004A7189">
        <w:rPr>
          <w:rFonts w:cstheme="minorHAnsi"/>
        </w:rPr>
        <w:t xml:space="preserve">Available at: </w:t>
      </w:r>
      <w:r w:rsidRPr="004A7189">
        <w:rPr>
          <w:rFonts w:eastAsia="Times New Roman" w:cstheme="minorHAnsi"/>
          <w:i/>
          <w:iCs/>
          <w:color w:val="444444"/>
          <w:kern w:val="36"/>
          <w:lang w:eastAsia="en-GB"/>
          <w14:ligatures w14:val="none"/>
        </w:rPr>
        <w:t xml:space="preserve">https://www.sixsenses.com/en/about-us/history </w:t>
      </w:r>
      <w:r w:rsidRPr="004A7189">
        <w:rPr>
          <w:rFonts w:cstheme="minorHAnsi"/>
        </w:rPr>
        <w:t>(Accessed 19</w:t>
      </w:r>
      <w:r w:rsidRPr="004A7189">
        <w:rPr>
          <w:rFonts w:cstheme="minorHAnsi"/>
          <w:vertAlign w:val="superscript"/>
        </w:rPr>
        <w:t>th</w:t>
      </w:r>
      <w:r w:rsidRPr="004A7189">
        <w:rPr>
          <w:rFonts w:cstheme="minorHAnsi"/>
        </w:rPr>
        <w:t xml:space="preserve"> April 2023)</w:t>
      </w:r>
    </w:p>
    <w:p w14:paraId="217A8F3E" w14:textId="6B440BCD" w:rsidR="00B21CE4" w:rsidRDefault="00204E11" w:rsidP="004A7189">
      <w:pPr>
        <w:shd w:val="clear" w:color="auto" w:fill="FFFFFF"/>
        <w:spacing w:before="120" w:after="130" w:line="360" w:lineRule="auto"/>
        <w:jc w:val="both"/>
        <w:outlineLvl w:val="0"/>
        <w:rPr>
          <w:rFonts w:cstheme="minorHAnsi"/>
        </w:rPr>
      </w:pPr>
      <w:r w:rsidRPr="004A7189">
        <w:rPr>
          <w:rFonts w:cstheme="minorHAnsi"/>
        </w:rPr>
        <w:t xml:space="preserve">Six Senses (2023) </w:t>
      </w:r>
      <w:r w:rsidRPr="004A7189">
        <w:rPr>
          <w:rFonts w:cstheme="minorHAnsi"/>
          <w:i/>
          <w:iCs/>
        </w:rPr>
        <w:t>Six senses sustainability plastic freedom</w:t>
      </w:r>
      <w:r w:rsidRPr="004A7189">
        <w:rPr>
          <w:rFonts w:eastAsia="Times New Roman" w:cstheme="minorHAnsi"/>
          <w:i/>
          <w:iCs/>
          <w:color w:val="2B2B2B"/>
          <w:kern w:val="36"/>
          <w:lang w:eastAsia="en-GB"/>
        </w:rPr>
        <w:t xml:space="preserve"> </w:t>
      </w:r>
      <w:r w:rsidRPr="004A7189">
        <w:rPr>
          <w:rFonts w:cstheme="minorHAnsi"/>
        </w:rPr>
        <w:t>Available at https://www.sixsenses.com /en/sustainability/ plastic-freedom</w:t>
      </w:r>
      <w:r w:rsidRPr="004A7189">
        <w:rPr>
          <w:rFonts w:eastAsia="Times New Roman" w:cstheme="minorHAnsi"/>
          <w:i/>
          <w:iCs/>
          <w:color w:val="444444"/>
          <w:kern w:val="36"/>
          <w:lang w:eastAsia="en-GB"/>
          <w14:ligatures w14:val="none"/>
        </w:rPr>
        <w:t xml:space="preserve"> </w:t>
      </w:r>
      <w:r w:rsidRPr="004A7189">
        <w:rPr>
          <w:rFonts w:cstheme="minorHAnsi"/>
        </w:rPr>
        <w:t>(Accessed 07</w:t>
      </w:r>
      <w:r w:rsidRPr="004A7189">
        <w:rPr>
          <w:rFonts w:cstheme="minorHAnsi"/>
          <w:vertAlign w:val="superscript"/>
        </w:rPr>
        <w:t>th</w:t>
      </w:r>
      <w:r w:rsidRPr="004A7189">
        <w:rPr>
          <w:rFonts w:cstheme="minorHAnsi"/>
        </w:rPr>
        <w:t xml:space="preserve"> May 2023)</w:t>
      </w:r>
    </w:p>
    <w:p w14:paraId="272B2490" w14:textId="77777777" w:rsidR="006326E2" w:rsidRPr="00266C6C" w:rsidRDefault="006326E2" w:rsidP="006326E2">
      <w:pPr>
        <w:pStyle w:val="subheading"/>
        <w:spacing w:before="0" w:beforeAutospacing="0" w:after="120" w:afterAutospacing="0" w:line="288" w:lineRule="atLeast"/>
        <w:rPr>
          <w:rFonts w:ascii="Canto Roman" w:hAnsi="Canto Roman"/>
          <w:color w:val="666666"/>
          <w:spacing w:val="-5"/>
          <w:sz w:val="36"/>
          <w:szCs w:val="36"/>
        </w:rPr>
      </w:pPr>
      <w:r>
        <w:t xml:space="preserve">Six senses </w:t>
      </w:r>
      <w:r w:rsidRPr="009A3316">
        <w:rPr>
          <w:rFonts w:asciiTheme="minorHAnsi" w:hAnsiTheme="minorHAnsi" w:cstheme="minorHAnsi"/>
          <w:spacing w:val="-3"/>
          <w:sz w:val="22"/>
          <w:szCs w:val="22"/>
        </w:rPr>
        <w:t>(2023</w:t>
      </w:r>
      <w:r w:rsidRPr="009A3316">
        <w:rPr>
          <w:rFonts w:asciiTheme="minorHAnsi" w:hAnsiTheme="minorHAnsi" w:cstheme="minorHAnsi"/>
          <w:i/>
          <w:iCs/>
          <w:spacing w:val="-3"/>
          <w:sz w:val="22"/>
          <w:szCs w:val="22"/>
        </w:rPr>
        <w:t>)</w:t>
      </w:r>
      <w:r>
        <w:rPr>
          <w:rFonts w:cstheme="minorHAnsi"/>
          <w:i/>
          <w:iCs/>
          <w:spacing w:val="-3"/>
        </w:rPr>
        <w:t xml:space="preserve">, </w:t>
      </w:r>
      <w:r w:rsidRPr="00266C6C">
        <w:rPr>
          <w:rFonts w:asciiTheme="minorHAnsi" w:hAnsiTheme="minorHAnsi" w:cstheme="minorHAnsi"/>
          <w:i/>
          <w:iCs/>
          <w:color w:val="666666"/>
          <w:spacing w:val="-5"/>
          <w:sz w:val="22"/>
          <w:szCs w:val="22"/>
        </w:rPr>
        <w:t xml:space="preserve">Six Senses Rome </w:t>
      </w:r>
      <w:r w:rsidRPr="00266C6C">
        <w:rPr>
          <w:rFonts w:asciiTheme="minorHAnsi" w:hAnsiTheme="minorHAnsi" w:cstheme="minorHAnsi"/>
          <w:i/>
          <w:iCs/>
          <w:color w:val="000000"/>
          <w:spacing w:val="-5"/>
          <w:sz w:val="22"/>
          <w:szCs w:val="22"/>
        </w:rPr>
        <w:t>Select accommodation.</w:t>
      </w:r>
      <w:r>
        <w:rPr>
          <w:rFonts w:asciiTheme="minorHAnsi" w:hAnsiTheme="minorHAnsi" w:cstheme="minorHAnsi"/>
          <w:color w:val="000000"/>
          <w:spacing w:val="-5"/>
          <w:sz w:val="22"/>
          <w:szCs w:val="22"/>
        </w:rPr>
        <w:t xml:space="preserve"> </w:t>
      </w:r>
      <w:r>
        <w:t>Available at:</w:t>
      </w:r>
      <w:r w:rsidRPr="00266C6C">
        <w:t xml:space="preserve"> </w:t>
      </w:r>
      <w:r w:rsidRPr="00266C6C">
        <w:rPr>
          <w:rFonts w:cstheme="minorHAnsi"/>
          <w:color w:val="000000"/>
          <w:spacing w:val="-5"/>
          <w:kern w:val="36"/>
        </w:rPr>
        <w:t xml:space="preserve">https://www.sixsenses.com/en/hotels/rome </w:t>
      </w:r>
      <w:r>
        <w:t>(Accessed 19</w:t>
      </w:r>
      <w:r w:rsidRPr="008A113A">
        <w:rPr>
          <w:vertAlign w:val="superscript"/>
        </w:rPr>
        <w:t>th</w:t>
      </w:r>
      <w:r>
        <w:t xml:space="preserve"> April 2023) </w:t>
      </w:r>
    </w:p>
    <w:p w14:paraId="3D2674AA" w14:textId="77777777" w:rsidR="006326E2" w:rsidRDefault="006326E2" w:rsidP="006326E2">
      <w:pPr>
        <w:spacing w:after="161" w:line="264" w:lineRule="atLeast"/>
        <w:outlineLvl w:val="0"/>
      </w:pPr>
    </w:p>
    <w:p w14:paraId="1EC67729" w14:textId="6444F93A" w:rsidR="004A7189" w:rsidRPr="004A7189" w:rsidRDefault="007A5022" w:rsidP="004A7189">
      <w:pPr>
        <w:spacing w:before="120" w:after="161" w:line="360" w:lineRule="auto"/>
        <w:jc w:val="both"/>
        <w:outlineLvl w:val="0"/>
        <w:rPr>
          <w:rFonts w:cstheme="minorHAnsi"/>
        </w:rPr>
      </w:pPr>
      <w:r w:rsidRPr="004A7189">
        <w:rPr>
          <w:rFonts w:eastAsia="Times New Roman" w:cstheme="minorHAnsi"/>
          <w:kern w:val="0"/>
          <w:lang w:eastAsia="en-GB"/>
          <w14:ligatures w14:val="none"/>
        </w:rPr>
        <w:t> </w:t>
      </w:r>
      <w:r w:rsidR="00DE5E8A" w:rsidRPr="004A7189">
        <w:rPr>
          <w:rFonts w:cstheme="minorHAnsi"/>
        </w:rPr>
        <w:t xml:space="preserve">Trustpilot (2023) </w:t>
      </w:r>
      <w:r w:rsidR="00DE5E8A" w:rsidRPr="004A7189">
        <w:rPr>
          <w:rFonts w:cstheme="minorHAnsi"/>
          <w:i/>
          <w:iCs/>
        </w:rPr>
        <w:t>Holiday Inn Reviews.</w:t>
      </w:r>
      <w:r w:rsidR="00DE5E8A" w:rsidRPr="004A7189">
        <w:rPr>
          <w:rFonts w:cstheme="minorHAnsi"/>
        </w:rPr>
        <w:t xml:space="preserve"> Available at https://uk.trustpilot.com/review/ .holidayinn.com</w:t>
      </w:r>
      <w:r w:rsidR="00DE5E8A" w:rsidRPr="004A7189">
        <w:rPr>
          <w:rFonts w:eastAsia="Times New Roman" w:cstheme="minorHAnsi"/>
          <w:i/>
          <w:iCs/>
          <w:color w:val="444444"/>
          <w:kern w:val="36"/>
          <w:lang w:eastAsia="en-GB"/>
          <w14:ligatures w14:val="none"/>
        </w:rPr>
        <w:t xml:space="preserve"> </w:t>
      </w:r>
      <w:r w:rsidR="00DE5E8A" w:rsidRPr="004A7189">
        <w:rPr>
          <w:rFonts w:cstheme="minorHAnsi"/>
        </w:rPr>
        <w:t>(Accessed 05</w:t>
      </w:r>
      <w:r w:rsidR="00DE5E8A" w:rsidRPr="004A7189">
        <w:rPr>
          <w:rFonts w:cstheme="minorHAnsi"/>
          <w:vertAlign w:val="superscript"/>
        </w:rPr>
        <w:t>th</w:t>
      </w:r>
      <w:r w:rsidR="00DE5E8A" w:rsidRPr="004A7189">
        <w:rPr>
          <w:rFonts w:cstheme="minorHAnsi"/>
        </w:rPr>
        <w:t xml:space="preserve"> May 2023)</w:t>
      </w:r>
    </w:p>
    <w:p w14:paraId="1FF8AB34" w14:textId="5A723955" w:rsidR="00CB30F1" w:rsidRPr="004A7189" w:rsidRDefault="00CB30F1" w:rsidP="004A7189">
      <w:pPr>
        <w:pStyle w:val="Heading1"/>
        <w:shd w:val="clear" w:color="auto" w:fill="FFFFFF"/>
        <w:spacing w:before="120" w:beforeAutospacing="0" w:line="360" w:lineRule="auto"/>
        <w:jc w:val="both"/>
        <w:rPr>
          <w:rFonts w:asciiTheme="minorHAnsi" w:hAnsiTheme="minorHAnsi" w:cstheme="minorHAnsi"/>
          <w:b w:val="0"/>
          <w:bCs w:val="0"/>
          <w:sz w:val="22"/>
          <w:szCs w:val="22"/>
        </w:rPr>
      </w:pPr>
      <w:r w:rsidRPr="004A7189">
        <w:rPr>
          <w:rFonts w:asciiTheme="minorHAnsi" w:hAnsiTheme="minorHAnsi" w:cstheme="minorHAnsi"/>
          <w:b w:val="0"/>
          <w:bCs w:val="0"/>
          <w:sz w:val="22"/>
          <w:szCs w:val="22"/>
        </w:rPr>
        <w:t xml:space="preserve">UK Essays.com (2015) </w:t>
      </w:r>
      <w:r w:rsidRPr="004A7189">
        <w:rPr>
          <w:rFonts w:asciiTheme="minorHAnsi" w:hAnsiTheme="minorHAnsi" w:cstheme="minorHAnsi"/>
          <w:b w:val="0"/>
          <w:bCs w:val="0"/>
          <w:i/>
          <w:iCs/>
          <w:color w:val="212529"/>
          <w:sz w:val="22"/>
          <w:szCs w:val="22"/>
        </w:rPr>
        <w:t>Marketing strategies of Holiday Inn</w:t>
      </w:r>
      <w:r w:rsidRPr="004A7189">
        <w:rPr>
          <w:rFonts w:asciiTheme="minorHAnsi" w:hAnsiTheme="minorHAnsi" w:cstheme="minorHAnsi"/>
          <w:b w:val="0"/>
          <w:bCs w:val="0"/>
          <w:color w:val="212529"/>
          <w:sz w:val="22"/>
          <w:szCs w:val="22"/>
        </w:rPr>
        <w:t xml:space="preserve"> </w:t>
      </w:r>
      <w:r w:rsidR="00E43BB2" w:rsidRPr="004A7189">
        <w:rPr>
          <w:rFonts w:asciiTheme="minorHAnsi" w:hAnsiTheme="minorHAnsi" w:cstheme="minorHAnsi"/>
          <w:b w:val="0"/>
          <w:bCs w:val="0"/>
          <w:sz w:val="22"/>
          <w:szCs w:val="22"/>
        </w:rPr>
        <w:t>Hotel Available</w:t>
      </w:r>
      <w:r w:rsidRPr="004A7189">
        <w:rPr>
          <w:rFonts w:asciiTheme="minorHAnsi" w:hAnsiTheme="minorHAnsi" w:cstheme="minorHAnsi"/>
          <w:b w:val="0"/>
          <w:bCs w:val="0"/>
          <w:sz w:val="22"/>
          <w:szCs w:val="22"/>
        </w:rPr>
        <w:t xml:space="preserve"> </w:t>
      </w:r>
      <w:r w:rsidR="00E43BB2" w:rsidRPr="004A7189">
        <w:rPr>
          <w:rFonts w:asciiTheme="minorHAnsi" w:hAnsiTheme="minorHAnsi" w:cstheme="minorHAnsi"/>
          <w:b w:val="0"/>
          <w:bCs w:val="0"/>
          <w:sz w:val="22"/>
          <w:szCs w:val="22"/>
        </w:rPr>
        <w:t xml:space="preserve"> </w:t>
      </w:r>
      <w:r w:rsidRPr="004A7189">
        <w:rPr>
          <w:rFonts w:asciiTheme="minorHAnsi" w:hAnsiTheme="minorHAnsi" w:cstheme="minorHAnsi"/>
          <w:b w:val="0"/>
          <w:bCs w:val="0"/>
          <w:sz w:val="22"/>
          <w:szCs w:val="22"/>
        </w:rPr>
        <w:t xml:space="preserve">at: </w:t>
      </w:r>
      <w:r w:rsidRPr="004A7189">
        <w:rPr>
          <w:rFonts w:asciiTheme="minorHAnsi" w:hAnsiTheme="minorHAnsi" w:cstheme="minorHAnsi"/>
          <w:b w:val="0"/>
          <w:bCs w:val="0"/>
          <w:kern w:val="0"/>
          <w:sz w:val="22"/>
          <w:szCs w:val="22"/>
          <w:u w:val="single"/>
        </w:rPr>
        <w:t>https:// www.ukessays.com/essays/marketing/marketing-strategies-of-holiday-inn-hotel-marketing-essay.php</w:t>
      </w:r>
      <w:r w:rsidRPr="004A7189">
        <w:rPr>
          <w:rFonts w:asciiTheme="minorHAnsi" w:hAnsiTheme="minorHAnsi" w:cstheme="minorHAnsi"/>
          <w:b w:val="0"/>
          <w:bCs w:val="0"/>
          <w:kern w:val="0"/>
          <w:sz w:val="22"/>
          <w:szCs w:val="22"/>
        </w:rPr>
        <w:t> </w:t>
      </w:r>
      <w:r w:rsidRPr="004A7189">
        <w:rPr>
          <w:rFonts w:asciiTheme="minorHAnsi" w:hAnsiTheme="minorHAnsi" w:cstheme="minorHAnsi"/>
          <w:b w:val="0"/>
          <w:bCs w:val="0"/>
          <w:i/>
          <w:iCs/>
          <w:sz w:val="22"/>
          <w:szCs w:val="22"/>
        </w:rPr>
        <w:t xml:space="preserve"> </w:t>
      </w:r>
      <w:r w:rsidRPr="004A7189">
        <w:rPr>
          <w:rFonts w:asciiTheme="minorHAnsi" w:hAnsiTheme="minorHAnsi" w:cstheme="minorHAnsi"/>
          <w:b w:val="0"/>
          <w:bCs w:val="0"/>
          <w:sz w:val="22"/>
          <w:szCs w:val="22"/>
        </w:rPr>
        <w:t>(Accessed 05</w:t>
      </w:r>
      <w:r w:rsidRPr="004A7189">
        <w:rPr>
          <w:rFonts w:asciiTheme="minorHAnsi" w:hAnsiTheme="minorHAnsi" w:cstheme="minorHAnsi"/>
          <w:b w:val="0"/>
          <w:bCs w:val="0"/>
          <w:sz w:val="22"/>
          <w:szCs w:val="22"/>
          <w:vertAlign w:val="superscript"/>
        </w:rPr>
        <w:t>th</w:t>
      </w:r>
      <w:r w:rsidRPr="004A7189">
        <w:rPr>
          <w:rFonts w:asciiTheme="minorHAnsi" w:hAnsiTheme="minorHAnsi" w:cstheme="minorHAnsi"/>
          <w:b w:val="0"/>
          <w:bCs w:val="0"/>
          <w:sz w:val="22"/>
          <w:szCs w:val="22"/>
        </w:rPr>
        <w:t xml:space="preserve"> May 2023)</w:t>
      </w:r>
    </w:p>
    <w:p w14:paraId="7A4B10A5" w14:textId="77777777" w:rsidR="0082315A" w:rsidRDefault="0082315A" w:rsidP="00883EDD">
      <w:pPr>
        <w:spacing w:line="360" w:lineRule="auto"/>
        <w:jc w:val="both"/>
      </w:pPr>
    </w:p>
    <w:p w14:paraId="2458EB52" w14:textId="77777777" w:rsidR="0031345A" w:rsidRDefault="0031345A" w:rsidP="00883EDD">
      <w:pPr>
        <w:spacing w:line="360" w:lineRule="auto"/>
        <w:jc w:val="both"/>
        <w:rPr>
          <w:b/>
          <w:bCs/>
        </w:rPr>
      </w:pPr>
      <w:r w:rsidRPr="0031345A">
        <w:rPr>
          <w:b/>
          <w:bCs/>
        </w:rPr>
        <w:t>Appendixes</w:t>
      </w:r>
    </w:p>
    <w:p w14:paraId="0D8A6889" w14:textId="46832F33" w:rsidR="004A05F5" w:rsidRPr="0031345A" w:rsidRDefault="0031345A" w:rsidP="0031345A">
      <w:pPr>
        <w:pStyle w:val="ListParagraph"/>
        <w:numPr>
          <w:ilvl w:val="0"/>
          <w:numId w:val="8"/>
        </w:numPr>
        <w:spacing w:line="360" w:lineRule="auto"/>
        <w:jc w:val="both"/>
        <w:rPr>
          <w:b/>
          <w:bCs/>
        </w:rPr>
      </w:pPr>
      <w:r w:rsidRPr="0031345A">
        <w:rPr>
          <w:b/>
          <w:bCs/>
        </w:rPr>
        <w:t>Holiday Inn SWOT</w:t>
      </w:r>
    </w:p>
    <w:tbl>
      <w:tblPr>
        <w:tblW w:w="10065" w:type="dxa"/>
        <w:tblInd w:w="-577" w:type="dxa"/>
        <w:tblCellMar>
          <w:top w:w="15" w:type="dxa"/>
          <w:left w:w="15" w:type="dxa"/>
          <w:bottom w:w="15" w:type="dxa"/>
          <w:right w:w="15" w:type="dxa"/>
        </w:tblCellMar>
        <w:tblLook w:val="04A0" w:firstRow="1" w:lastRow="0" w:firstColumn="1" w:lastColumn="0" w:noHBand="0" w:noVBand="1"/>
      </w:tblPr>
      <w:tblGrid>
        <w:gridCol w:w="5222"/>
        <w:gridCol w:w="4843"/>
      </w:tblGrid>
      <w:tr w:rsidR="00192DFC" w:rsidRPr="00C418D8" w14:paraId="07EB0D60" w14:textId="77777777" w:rsidTr="0031345A">
        <w:trPr>
          <w:trHeight w:val="276"/>
        </w:trPr>
        <w:tc>
          <w:tcPr>
            <w:tcW w:w="5222"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278B01D5" w14:textId="1CE286D9" w:rsidR="00303D59" w:rsidRPr="00C418D8" w:rsidRDefault="00303D59" w:rsidP="00883EDD">
            <w:pPr>
              <w:spacing w:after="0" w:line="36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xml:space="preserve">  Strengths </w:t>
            </w:r>
          </w:p>
        </w:tc>
        <w:tc>
          <w:tcPr>
            <w:tcW w:w="4843"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1AD21136" w14:textId="21B02087" w:rsidR="00303D59" w:rsidRPr="00C418D8" w:rsidRDefault="00303D59" w:rsidP="00883EDD">
            <w:pPr>
              <w:spacing w:after="0" w:line="36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 xml:space="preserve"> Weaknesses</w:t>
            </w:r>
          </w:p>
        </w:tc>
      </w:tr>
      <w:tr w:rsidR="00192DFC" w:rsidRPr="00C418D8" w14:paraId="2EA63BC8" w14:textId="77777777" w:rsidTr="0031345A">
        <w:trPr>
          <w:trHeight w:val="873"/>
        </w:trPr>
        <w:tc>
          <w:tcPr>
            <w:tcW w:w="5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1B47C4" w14:textId="6EBCF514" w:rsidR="007E398F" w:rsidRPr="007E398F" w:rsidRDefault="007E398F" w:rsidP="007E398F">
            <w:pPr>
              <w:pStyle w:val="ListParagraph"/>
              <w:numPr>
                <w:ilvl w:val="0"/>
                <w:numId w:val="6"/>
              </w:numPr>
              <w:spacing w:after="0" w:line="360" w:lineRule="auto"/>
              <w:jc w:val="both"/>
              <w:rPr>
                <w:rFonts w:eastAsia="Times New Roman" w:cstheme="minorHAnsi"/>
                <w:kern w:val="0"/>
                <w:lang w:eastAsia="en-GB"/>
                <w14:ligatures w14:val="none"/>
              </w:rPr>
            </w:pPr>
            <w:r w:rsidRPr="007E398F">
              <w:rPr>
                <w:rFonts w:eastAsia="Times New Roman" w:cstheme="minorHAnsi"/>
                <w:kern w:val="0"/>
                <w:lang w:eastAsia="en-GB"/>
                <w14:ligatures w14:val="none"/>
              </w:rPr>
              <w:t xml:space="preserve">Cosy contemporary facilities that meet clients' expectations. </w:t>
            </w:r>
          </w:p>
          <w:p w14:paraId="1B7DF280" w14:textId="77777777" w:rsidR="007E398F" w:rsidRDefault="007E398F" w:rsidP="007E398F">
            <w:pPr>
              <w:pStyle w:val="ListParagraph"/>
              <w:numPr>
                <w:ilvl w:val="0"/>
                <w:numId w:val="6"/>
              </w:numPr>
              <w:spacing w:after="0" w:line="360" w:lineRule="auto"/>
              <w:jc w:val="both"/>
              <w:rPr>
                <w:rFonts w:eastAsia="Times New Roman" w:cstheme="minorHAnsi"/>
                <w:kern w:val="0"/>
                <w:lang w:eastAsia="en-GB"/>
                <w14:ligatures w14:val="none"/>
              </w:rPr>
            </w:pPr>
            <w:r w:rsidRPr="007E398F">
              <w:rPr>
                <w:rFonts w:eastAsia="Times New Roman" w:cstheme="minorHAnsi"/>
                <w:kern w:val="0"/>
                <w:lang w:eastAsia="en-GB"/>
                <w14:ligatures w14:val="none"/>
              </w:rPr>
              <w:t xml:space="preserve">Has 1234 hotels, 224,855 rooms worldwide, </w:t>
            </w:r>
          </w:p>
          <w:p w14:paraId="7A1465EE" w14:textId="300DBD33" w:rsidR="007E398F" w:rsidRDefault="007E398F" w:rsidP="007E398F">
            <w:pPr>
              <w:pStyle w:val="ListParagraph"/>
              <w:numPr>
                <w:ilvl w:val="0"/>
                <w:numId w:val="6"/>
              </w:numPr>
              <w:spacing w:after="0" w:line="360" w:lineRule="auto"/>
              <w:jc w:val="both"/>
              <w:rPr>
                <w:rFonts w:eastAsia="Times New Roman" w:cstheme="minorHAnsi"/>
                <w:kern w:val="0"/>
                <w:lang w:eastAsia="en-GB"/>
                <w14:ligatures w14:val="none"/>
              </w:rPr>
            </w:pPr>
            <w:r w:rsidRPr="007E398F">
              <w:rPr>
                <w:rFonts w:eastAsia="Times New Roman" w:cstheme="minorHAnsi"/>
                <w:kern w:val="0"/>
                <w:lang w:eastAsia="en-GB"/>
                <w14:ligatures w14:val="none"/>
              </w:rPr>
              <w:t>Benefit</w:t>
            </w:r>
            <w:r>
              <w:rPr>
                <w:rFonts w:eastAsia="Times New Roman" w:cstheme="minorHAnsi"/>
                <w:kern w:val="0"/>
                <w:lang w:eastAsia="en-GB"/>
                <w14:ligatures w14:val="none"/>
              </w:rPr>
              <w:t>s</w:t>
            </w:r>
            <w:r w:rsidRPr="007E398F">
              <w:rPr>
                <w:rFonts w:eastAsia="Times New Roman" w:cstheme="minorHAnsi"/>
                <w:kern w:val="0"/>
                <w:lang w:eastAsia="en-GB"/>
                <w14:ligatures w14:val="none"/>
              </w:rPr>
              <w:t xml:space="preserve"> from the effective </w:t>
            </w:r>
            <w:r w:rsidR="00947E72" w:rsidRPr="007E398F">
              <w:rPr>
                <w:rFonts w:eastAsia="Times New Roman" w:cstheme="minorHAnsi"/>
                <w:kern w:val="0"/>
                <w:lang w:eastAsia="en-GB"/>
                <w14:ligatures w14:val="none"/>
              </w:rPr>
              <w:t>management</w:t>
            </w:r>
            <w:r w:rsidR="00947E72">
              <w:rPr>
                <w:rFonts w:eastAsia="Times New Roman" w:cstheme="minorHAnsi"/>
                <w:kern w:val="0"/>
                <w:lang w:eastAsia="en-GB"/>
                <w14:ligatures w14:val="none"/>
              </w:rPr>
              <w:t xml:space="preserve"> </w:t>
            </w:r>
            <w:r w:rsidR="00947E72" w:rsidRPr="007E398F">
              <w:rPr>
                <w:rFonts w:eastAsia="Times New Roman" w:cstheme="minorHAnsi"/>
                <w:kern w:val="0"/>
                <w:lang w:eastAsia="en-GB"/>
                <w14:ligatures w14:val="none"/>
              </w:rPr>
              <w:t>of</w:t>
            </w:r>
            <w:r w:rsidRPr="007E398F">
              <w:rPr>
                <w:rFonts w:eastAsia="Times New Roman" w:cstheme="minorHAnsi"/>
                <w:kern w:val="0"/>
                <w:lang w:eastAsia="en-GB"/>
                <w14:ligatures w14:val="none"/>
              </w:rPr>
              <w:t xml:space="preserve"> IHG</w:t>
            </w:r>
          </w:p>
          <w:p w14:paraId="32033607" w14:textId="77777777" w:rsidR="007E398F" w:rsidRDefault="007E398F" w:rsidP="007E398F">
            <w:pPr>
              <w:pStyle w:val="ListParagraph"/>
              <w:numPr>
                <w:ilvl w:val="0"/>
                <w:numId w:val="6"/>
              </w:numPr>
              <w:spacing w:after="0" w:line="360" w:lineRule="auto"/>
              <w:jc w:val="both"/>
              <w:rPr>
                <w:rFonts w:eastAsia="Times New Roman" w:cstheme="minorHAnsi"/>
                <w:kern w:val="0"/>
                <w:lang w:eastAsia="en-GB"/>
                <w14:ligatures w14:val="none"/>
              </w:rPr>
            </w:pPr>
            <w:r w:rsidRPr="007E398F">
              <w:rPr>
                <w:rFonts w:eastAsia="Times New Roman" w:cstheme="minorHAnsi"/>
                <w:kern w:val="0"/>
                <w:lang w:eastAsia="en-GB"/>
                <w14:ligatures w14:val="none"/>
              </w:rPr>
              <w:t xml:space="preserve">Holiday Inn Club Vacations and others promote group’s reputation. </w:t>
            </w:r>
          </w:p>
          <w:p w14:paraId="672F1536" w14:textId="25D3C201" w:rsidR="007E398F" w:rsidRDefault="007E398F" w:rsidP="007E398F">
            <w:pPr>
              <w:pStyle w:val="ListParagraph"/>
              <w:numPr>
                <w:ilvl w:val="0"/>
                <w:numId w:val="6"/>
              </w:numPr>
              <w:spacing w:after="0" w:line="360" w:lineRule="auto"/>
              <w:jc w:val="both"/>
              <w:rPr>
                <w:rFonts w:eastAsia="Times New Roman" w:cstheme="minorHAnsi"/>
                <w:kern w:val="0"/>
                <w:lang w:eastAsia="en-GB"/>
                <w14:ligatures w14:val="none"/>
              </w:rPr>
            </w:pPr>
            <w:r>
              <w:rPr>
                <w:rFonts w:eastAsia="Times New Roman" w:cstheme="minorHAnsi"/>
                <w:kern w:val="0"/>
                <w:lang w:eastAsia="en-GB"/>
                <w14:ligatures w14:val="none"/>
              </w:rPr>
              <w:t>S</w:t>
            </w:r>
            <w:r w:rsidRPr="007E398F">
              <w:rPr>
                <w:rFonts w:eastAsia="Times New Roman" w:cstheme="minorHAnsi"/>
                <w:kern w:val="0"/>
                <w:lang w:eastAsia="en-GB"/>
                <w14:ligatures w14:val="none"/>
              </w:rPr>
              <w:t xml:space="preserve">teady annual income </w:t>
            </w:r>
            <w:r w:rsidR="003D0954" w:rsidRPr="007E398F">
              <w:rPr>
                <w:rFonts w:eastAsia="Times New Roman" w:cstheme="minorHAnsi"/>
                <w:kern w:val="0"/>
                <w:lang w:eastAsia="en-GB"/>
                <w14:ligatures w14:val="none"/>
              </w:rPr>
              <w:t>increase</w:t>
            </w:r>
            <w:r w:rsidR="003D0954">
              <w:rPr>
                <w:rFonts w:eastAsia="Times New Roman" w:cstheme="minorHAnsi"/>
                <w:kern w:val="0"/>
                <w:lang w:eastAsia="en-GB"/>
                <w14:ligatures w14:val="none"/>
              </w:rPr>
              <w:t xml:space="preserve">d </w:t>
            </w:r>
            <w:r w:rsidRPr="007E398F">
              <w:rPr>
                <w:rFonts w:eastAsia="Times New Roman" w:cstheme="minorHAnsi"/>
                <w:kern w:val="0"/>
                <w:lang w:eastAsia="en-GB"/>
                <w14:ligatures w14:val="none"/>
              </w:rPr>
              <w:t>from 2009</w:t>
            </w:r>
          </w:p>
          <w:p w14:paraId="2B2661DB" w14:textId="7A84EA58" w:rsidR="007E398F" w:rsidRPr="007E398F" w:rsidRDefault="007E398F" w:rsidP="007E398F">
            <w:pPr>
              <w:pStyle w:val="ListParagraph"/>
              <w:numPr>
                <w:ilvl w:val="0"/>
                <w:numId w:val="6"/>
              </w:numPr>
              <w:spacing w:after="0" w:line="360" w:lineRule="auto"/>
              <w:jc w:val="both"/>
              <w:rPr>
                <w:rFonts w:ascii="Arial" w:eastAsia="Times New Roman" w:hAnsi="Arial" w:cs="Arial"/>
                <w:color w:val="000000"/>
                <w:sz w:val="24"/>
                <w:szCs w:val="24"/>
                <w:lang w:eastAsia="en-GB"/>
              </w:rPr>
            </w:pPr>
            <w:r w:rsidRPr="007E398F">
              <w:rPr>
                <w:rFonts w:eastAsia="Times New Roman" w:cstheme="minorHAnsi"/>
                <w:kern w:val="0"/>
                <w:lang w:eastAsia="en-GB"/>
                <w14:ligatures w14:val="none"/>
              </w:rPr>
              <w:t xml:space="preserve">Highly experienced employees </w:t>
            </w:r>
          </w:p>
          <w:p w14:paraId="190F879D" w14:textId="03D25C85" w:rsidR="00947E72" w:rsidRPr="00947E72" w:rsidRDefault="007E398F" w:rsidP="007E398F">
            <w:pPr>
              <w:pStyle w:val="ListParagraph"/>
              <w:numPr>
                <w:ilvl w:val="0"/>
                <w:numId w:val="6"/>
              </w:numPr>
              <w:spacing w:after="0" w:line="360" w:lineRule="auto"/>
              <w:jc w:val="both"/>
              <w:rPr>
                <w:rFonts w:ascii="Arial" w:eastAsia="Times New Roman" w:hAnsi="Arial" w:cs="Arial"/>
                <w:color w:val="000000"/>
                <w:sz w:val="24"/>
                <w:szCs w:val="24"/>
                <w:lang w:eastAsia="en-GB"/>
              </w:rPr>
            </w:pPr>
            <w:r w:rsidRPr="007E398F">
              <w:rPr>
                <w:rFonts w:eastAsia="Times New Roman" w:cstheme="minorHAnsi"/>
                <w:kern w:val="0"/>
                <w:lang w:eastAsia="en-GB"/>
                <w14:ligatures w14:val="none"/>
              </w:rPr>
              <w:t>U</w:t>
            </w:r>
            <w:r>
              <w:rPr>
                <w:rFonts w:eastAsia="Times New Roman" w:cstheme="minorHAnsi"/>
                <w:kern w:val="0"/>
                <w:lang w:eastAsia="en-GB"/>
                <w14:ligatures w14:val="none"/>
              </w:rPr>
              <w:t>n</w:t>
            </w:r>
            <w:r w:rsidRPr="007E398F">
              <w:rPr>
                <w:rFonts w:eastAsia="Times New Roman" w:cstheme="minorHAnsi"/>
                <w:kern w:val="0"/>
                <w:lang w:eastAsia="en-GB"/>
                <w14:ligatures w14:val="none"/>
              </w:rPr>
              <w:t xml:space="preserve">ique product and visibility because of effective promotion </w:t>
            </w:r>
          </w:p>
          <w:p w14:paraId="6A068F69" w14:textId="00B9D135" w:rsidR="00303D59" w:rsidRPr="00947E72" w:rsidRDefault="00947E72" w:rsidP="00947E72">
            <w:pPr>
              <w:pStyle w:val="ListParagraph"/>
              <w:numPr>
                <w:ilvl w:val="0"/>
                <w:numId w:val="6"/>
              </w:numPr>
              <w:spacing w:after="0" w:line="360" w:lineRule="auto"/>
              <w:jc w:val="both"/>
              <w:rPr>
                <w:rFonts w:ascii="Arial" w:eastAsia="Times New Roman" w:hAnsi="Arial" w:cs="Arial"/>
                <w:color w:val="000000"/>
                <w:sz w:val="24"/>
                <w:szCs w:val="24"/>
                <w:lang w:eastAsia="en-GB"/>
              </w:rPr>
            </w:pPr>
            <w:r>
              <w:rPr>
                <w:rFonts w:eastAsia="Times New Roman" w:cstheme="minorHAnsi"/>
                <w:kern w:val="0"/>
                <w:lang w:eastAsia="en-GB"/>
                <w14:ligatures w14:val="none"/>
              </w:rPr>
              <w:t>Benefiting from i</w:t>
            </w:r>
            <w:r w:rsidR="007E398F" w:rsidRPr="007E398F">
              <w:rPr>
                <w:rFonts w:eastAsia="Times New Roman" w:cstheme="minorHAnsi"/>
                <w:kern w:val="0"/>
                <w:lang w:eastAsia="en-GB"/>
                <w14:ligatures w14:val="none"/>
              </w:rPr>
              <w:t>ntercontinental</w:t>
            </w:r>
            <w:r w:rsidR="00DF1528">
              <w:rPr>
                <w:rFonts w:eastAsia="Times New Roman" w:cstheme="minorHAnsi"/>
                <w:kern w:val="0"/>
                <w:lang w:eastAsia="en-GB"/>
                <w14:ligatures w14:val="none"/>
              </w:rPr>
              <w:t xml:space="preserve"> (Related Party)</w:t>
            </w:r>
            <w:r w:rsidR="007E398F" w:rsidRPr="007E398F">
              <w:rPr>
                <w:rFonts w:eastAsia="Times New Roman" w:cstheme="minorHAnsi"/>
                <w:kern w:val="0"/>
                <w:lang w:eastAsia="en-GB"/>
                <w14:ligatures w14:val="none"/>
              </w:rPr>
              <w:t xml:space="preserve"> new business opportunities.  </w:t>
            </w:r>
          </w:p>
        </w:tc>
        <w:tc>
          <w:tcPr>
            <w:tcW w:w="4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EC1B2E3" w14:textId="3B0C64EE" w:rsidR="006D0423" w:rsidRDefault="006D0423" w:rsidP="006D0423">
            <w:pPr>
              <w:pStyle w:val="ListParagraph"/>
              <w:numPr>
                <w:ilvl w:val="0"/>
                <w:numId w:val="6"/>
              </w:num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Weak digital security – clients’ visa cards </w:t>
            </w:r>
            <w:r w:rsidR="000330A0" w:rsidRPr="00947E72">
              <w:rPr>
                <w:rFonts w:ascii="Arial" w:eastAsia="Times New Roman" w:hAnsi="Arial" w:cs="Arial"/>
                <w:color w:val="000000"/>
                <w:sz w:val="24"/>
                <w:szCs w:val="24"/>
                <w:lang w:eastAsia="en-GB"/>
              </w:rPr>
              <w:t>compromised.</w:t>
            </w:r>
          </w:p>
          <w:p w14:paraId="5B924CCD" w14:textId="2021D46A" w:rsidR="006D0423" w:rsidRPr="00291E1A" w:rsidRDefault="003D0954" w:rsidP="006D0423">
            <w:pPr>
              <w:pStyle w:val="ListParagraph"/>
              <w:numPr>
                <w:ilvl w:val="0"/>
                <w:numId w:val="6"/>
              </w:num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Issues in</w:t>
            </w:r>
            <w:r w:rsidRPr="00947E72">
              <w:rPr>
                <w:rFonts w:ascii="Arial" w:eastAsia="Times New Roman" w:hAnsi="Arial" w:cs="Arial"/>
                <w:color w:val="000000"/>
                <w:sz w:val="24"/>
                <w:szCs w:val="24"/>
                <w:lang w:eastAsia="en-GB"/>
              </w:rPr>
              <w:t xml:space="preserve"> hygienic </w:t>
            </w:r>
            <w:r w:rsidRPr="00291E1A">
              <w:rPr>
                <w:rFonts w:ascii="Arial" w:eastAsia="Times New Roman" w:hAnsi="Arial" w:cs="Arial"/>
                <w:color w:val="000000"/>
                <w:sz w:val="24"/>
                <w:szCs w:val="24"/>
                <w:lang w:eastAsia="en-GB"/>
              </w:rPr>
              <w:t>standards</w:t>
            </w:r>
            <w:r w:rsidR="00947E72" w:rsidRPr="00291E1A">
              <w:rPr>
                <w:rFonts w:ascii="Arial" w:eastAsia="Times New Roman" w:hAnsi="Arial" w:cs="Arial"/>
                <w:color w:val="000000"/>
                <w:sz w:val="24"/>
                <w:szCs w:val="24"/>
                <w:lang w:eastAsia="en-GB"/>
              </w:rPr>
              <w:t xml:space="preserve"> </w:t>
            </w:r>
            <w:r w:rsidRPr="00291E1A">
              <w:rPr>
                <w:rFonts w:ascii="Arial" w:eastAsia="Times New Roman" w:hAnsi="Arial" w:cs="Arial"/>
                <w:color w:val="000000"/>
                <w:sz w:val="24"/>
                <w:szCs w:val="24"/>
                <w:lang w:eastAsia="en-GB"/>
              </w:rPr>
              <w:t>(</w:t>
            </w:r>
            <w:r w:rsidR="006D0423" w:rsidRPr="00291E1A">
              <w:rPr>
                <w:rFonts w:ascii="Arial" w:eastAsia="Times New Roman" w:hAnsi="Arial" w:cs="Arial"/>
                <w:color w:val="000000"/>
                <w:sz w:val="24"/>
                <w:szCs w:val="24"/>
                <w:lang w:eastAsia="en-GB"/>
              </w:rPr>
              <w:t>In Birmingham, England, one hotel found</w:t>
            </w:r>
            <w:r w:rsidR="000330A0" w:rsidRPr="00291E1A">
              <w:rPr>
                <w:rFonts w:ascii="Arial" w:eastAsia="Times New Roman" w:hAnsi="Arial" w:cs="Arial"/>
                <w:color w:val="000000"/>
                <w:sz w:val="24"/>
                <w:szCs w:val="24"/>
                <w:lang w:eastAsia="en-GB"/>
              </w:rPr>
              <w:t xml:space="preserve"> </w:t>
            </w:r>
            <w:r w:rsidR="006D0423" w:rsidRPr="00291E1A">
              <w:rPr>
                <w:rFonts w:ascii="Arial" w:eastAsia="Times New Roman" w:hAnsi="Arial" w:cs="Arial"/>
                <w:color w:val="000000"/>
                <w:sz w:val="24"/>
                <w:szCs w:val="24"/>
                <w:lang w:eastAsia="en-GB"/>
              </w:rPr>
              <w:t>not conforming</w:t>
            </w:r>
            <w:r w:rsidRPr="00291E1A">
              <w:rPr>
                <w:rFonts w:ascii="Arial" w:eastAsia="Times New Roman" w:hAnsi="Arial" w:cs="Arial"/>
                <w:color w:val="000000"/>
                <w:sz w:val="24"/>
                <w:szCs w:val="24"/>
                <w:lang w:eastAsia="en-GB"/>
              </w:rPr>
              <w:t>)</w:t>
            </w:r>
          </w:p>
          <w:p w14:paraId="44FA1066" w14:textId="3EE65BA8" w:rsidR="00947E72" w:rsidRPr="00291E1A" w:rsidRDefault="00DF1528" w:rsidP="00AD067E">
            <w:pPr>
              <w:pStyle w:val="ListParagraph"/>
              <w:numPr>
                <w:ilvl w:val="0"/>
                <w:numId w:val="6"/>
              </w:numPr>
              <w:spacing w:after="0" w:line="360" w:lineRule="auto"/>
              <w:jc w:val="both"/>
              <w:rPr>
                <w:rFonts w:ascii="Arial" w:eastAsia="Times New Roman" w:hAnsi="Arial" w:cs="Arial"/>
                <w:color w:val="000000"/>
                <w:sz w:val="24"/>
                <w:szCs w:val="24"/>
                <w:lang w:eastAsia="en-GB"/>
              </w:rPr>
            </w:pPr>
            <w:r w:rsidRPr="00291E1A">
              <w:rPr>
                <w:rFonts w:ascii="Arial" w:eastAsia="Times New Roman" w:hAnsi="Arial" w:cs="Arial"/>
                <w:color w:val="000000"/>
                <w:sz w:val="24"/>
                <w:szCs w:val="24"/>
                <w:lang w:eastAsia="en-GB"/>
              </w:rPr>
              <w:t xml:space="preserve">Issues with </w:t>
            </w:r>
            <w:r w:rsidR="000330A0" w:rsidRPr="00291E1A">
              <w:rPr>
                <w:rFonts w:ascii="Arial" w:eastAsia="Times New Roman" w:hAnsi="Arial" w:cs="Arial"/>
                <w:color w:val="000000"/>
                <w:sz w:val="24"/>
                <w:szCs w:val="24"/>
                <w:lang w:eastAsia="en-GB"/>
              </w:rPr>
              <w:t>health &amp; safety authority.</w:t>
            </w:r>
          </w:p>
          <w:p w14:paraId="5A5228BE" w14:textId="3794DDA0" w:rsidR="00DE45FE" w:rsidRPr="0082725A" w:rsidRDefault="00DE45FE" w:rsidP="00AD067E">
            <w:pPr>
              <w:pStyle w:val="ListParagraph"/>
              <w:numPr>
                <w:ilvl w:val="0"/>
                <w:numId w:val="6"/>
              </w:num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Loss of emotional appeal ( many customers in review complained about many issues)</w:t>
            </w:r>
          </w:p>
          <w:p w14:paraId="1768E858" w14:textId="759B8445" w:rsidR="00CB3897" w:rsidRPr="00DF1528" w:rsidRDefault="00CB3897" w:rsidP="00DF1528">
            <w:pPr>
              <w:spacing w:after="0" w:line="360" w:lineRule="auto"/>
              <w:jc w:val="both"/>
              <w:rPr>
                <w:rFonts w:ascii="Arial" w:eastAsia="Times New Roman" w:hAnsi="Arial" w:cs="Arial"/>
                <w:color w:val="000000"/>
                <w:sz w:val="24"/>
                <w:szCs w:val="24"/>
                <w:lang w:eastAsia="en-GB"/>
              </w:rPr>
            </w:pPr>
          </w:p>
        </w:tc>
      </w:tr>
      <w:tr w:rsidR="00192DFC" w:rsidRPr="00C418D8" w14:paraId="074F7109" w14:textId="77777777" w:rsidTr="0031345A">
        <w:trPr>
          <w:trHeight w:val="276"/>
        </w:trPr>
        <w:tc>
          <w:tcPr>
            <w:tcW w:w="5222"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3A5029E5" w14:textId="4D011CF0" w:rsidR="00303D59" w:rsidRPr="00C418D8" w:rsidRDefault="00303D59" w:rsidP="00883EDD">
            <w:pPr>
              <w:spacing w:after="0" w:line="36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Opportunities</w:t>
            </w:r>
          </w:p>
        </w:tc>
        <w:tc>
          <w:tcPr>
            <w:tcW w:w="4843" w:type="dxa"/>
            <w:tcBorders>
              <w:top w:val="single" w:sz="8" w:space="0" w:color="000000"/>
              <w:left w:val="single" w:sz="8" w:space="0" w:color="000000"/>
              <w:bottom w:val="single" w:sz="8" w:space="0" w:color="000000"/>
              <w:right w:val="single" w:sz="8" w:space="0" w:color="000000"/>
            </w:tcBorders>
            <w:shd w:val="clear" w:color="auto" w:fill="00FF00"/>
            <w:tcMar>
              <w:top w:w="100" w:type="dxa"/>
              <w:left w:w="100" w:type="dxa"/>
              <w:bottom w:w="100" w:type="dxa"/>
              <w:right w:w="100" w:type="dxa"/>
            </w:tcMar>
            <w:hideMark/>
          </w:tcPr>
          <w:p w14:paraId="3063FF8C" w14:textId="4A838BF6" w:rsidR="00303D59" w:rsidRPr="00C418D8" w:rsidRDefault="00303D59" w:rsidP="00883EDD">
            <w:pPr>
              <w:spacing w:after="0" w:line="360" w:lineRule="auto"/>
              <w:jc w:val="both"/>
              <w:rPr>
                <w:rFonts w:ascii="Arial" w:eastAsia="Times New Roman" w:hAnsi="Arial" w:cs="Arial"/>
                <w:color w:val="000000"/>
                <w:sz w:val="24"/>
                <w:szCs w:val="24"/>
                <w:lang w:eastAsia="en-GB"/>
              </w:rPr>
            </w:pPr>
            <w:r w:rsidRPr="00C418D8">
              <w:rPr>
                <w:rFonts w:ascii="Arial" w:eastAsia="Times New Roman" w:hAnsi="Arial" w:cs="Arial"/>
                <w:b/>
                <w:bCs/>
                <w:color w:val="000000"/>
                <w:sz w:val="24"/>
                <w:szCs w:val="24"/>
                <w:lang w:eastAsia="en-GB"/>
              </w:rPr>
              <w:t>Threats</w:t>
            </w:r>
          </w:p>
        </w:tc>
      </w:tr>
      <w:tr w:rsidR="00192DFC" w:rsidRPr="00C418D8" w14:paraId="3E8CE179" w14:textId="77777777" w:rsidTr="0031345A">
        <w:trPr>
          <w:trHeight w:val="2968"/>
        </w:trPr>
        <w:tc>
          <w:tcPr>
            <w:tcW w:w="522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4F99EE" w14:textId="15456C02" w:rsidR="0082725A" w:rsidRDefault="0082725A" w:rsidP="0082725A">
            <w:pPr>
              <w:pStyle w:val="ListParagraph"/>
              <w:numPr>
                <w:ilvl w:val="0"/>
                <w:numId w:val="7"/>
              </w:numPr>
              <w:spacing w:after="0" w:line="360" w:lineRule="auto"/>
              <w:jc w:val="both"/>
              <w:rPr>
                <w:rFonts w:ascii="Arial" w:eastAsia="Times New Roman" w:hAnsi="Arial" w:cs="Arial"/>
                <w:color w:val="000000"/>
                <w:sz w:val="24"/>
                <w:szCs w:val="24"/>
                <w:lang w:eastAsia="en-GB"/>
              </w:rPr>
            </w:pPr>
            <w:r w:rsidRPr="0082725A">
              <w:rPr>
                <w:rFonts w:ascii="Arial" w:eastAsia="Times New Roman" w:hAnsi="Arial" w:cs="Arial"/>
                <w:color w:val="000000"/>
                <w:sz w:val="24"/>
                <w:szCs w:val="24"/>
                <w:lang w:eastAsia="en-GB"/>
              </w:rPr>
              <w:t xml:space="preserve"> </w:t>
            </w:r>
            <w:r w:rsidR="000330A0">
              <w:rPr>
                <w:rFonts w:ascii="Arial" w:eastAsia="Times New Roman" w:hAnsi="Arial" w:cs="Arial"/>
                <w:color w:val="000000"/>
                <w:sz w:val="24"/>
                <w:szCs w:val="24"/>
                <w:lang w:eastAsia="en-GB"/>
              </w:rPr>
              <w:t xml:space="preserve">Potential to </w:t>
            </w:r>
            <w:r w:rsidRPr="0082725A">
              <w:rPr>
                <w:rFonts w:ascii="Arial" w:eastAsia="Times New Roman" w:hAnsi="Arial" w:cs="Arial"/>
                <w:color w:val="000000"/>
                <w:sz w:val="24"/>
                <w:szCs w:val="24"/>
                <w:lang w:eastAsia="en-GB"/>
              </w:rPr>
              <w:t xml:space="preserve">expand in the current markets as there are more travellers interested in new destinations.  </w:t>
            </w:r>
          </w:p>
          <w:p w14:paraId="401478BD" w14:textId="42908F1D" w:rsidR="00DD58FB" w:rsidRPr="0082725A" w:rsidRDefault="000330A0" w:rsidP="0082725A">
            <w:pPr>
              <w:pStyle w:val="ListParagraph"/>
              <w:numPr>
                <w:ilvl w:val="0"/>
                <w:numId w:val="7"/>
              </w:num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Ability to i</w:t>
            </w:r>
            <w:r w:rsidR="0082725A" w:rsidRPr="0082725A">
              <w:rPr>
                <w:rFonts w:ascii="Arial" w:eastAsia="Times New Roman" w:hAnsi="Arial" w:cs="Arial"/>
                <w:color w:val="000000"/>
                <w:sz w:val="24"/>
                <w:szCs w:val="24"/>
                <w:lang w:eastAsia="en-GB"/>
              </w:rPr>
              <w:t>nvest</w:t>
            </w:r>
            <w:r>
              <w:rPr>
                <w:rFonts w:ascii="Arial" w:eastAsia="Times New Roman" w:hAnsi="Arial" w:cs="Arial"/>
                <w:color w:val="000000"/>
                <w:sz w:val="24"/>
                <w:szCs w:val="24"/>
                <w:lang w:eastAsia="en-GB"/>
              </w:rPr>
              <w:t xml:space="preserve"> </w:t>
            </w:r>
            <w:r w:rsidR="0082725A" w:rsidRPr="0082725A">
              <w:rPr>
                <w:rFonts w:ascii="Arial" w:eastAsia="Times New Roman" w:hAnsi="Arial" w:cs="Arial"/>
                <w:color w:val="000000"/>
                <w:sz w:val="24"/>
                <w:szCs w:val="24"/>
                <w:lang w:eastAsia="en-GB"/>
              </w:rPr>
              <w:t xml:space="preserve">in more </w:t>
            </w:r>
            <w:r>
              <w:rPr>
                <w:rFonts w:ascii="Arial" w:eastAsia="Times New Roman" w:hAnsi="Arial" w:cs="Arial"/>
                <w:color w:val="000000"/>
                <w:sz w:val="24"/>
                <w:szCs w:val="24"/>
                <w:lang w:eastAsia="en-GB"/>
              </w:rPr>
              <w:t xml:space="preserve">hotel </w:t>
            </w:r>
            <w:r w:rsidR="0082725A" w:rsidRPr="0082725A">
              <w:rPr>
                <w:rFonts w:ascii="Arial" w:eastAsia="Times New Roman" w:hAnsi="Arial" w:cs="Arial"/>
                <w:color w:val="000000"/>
                <w:sz w:val="24"/>
                <w:szCs w:val="24"/>
                <w:lang w:eastAsia="en-GB"/>
              </w:rPr>
              <w:t>bedrooms</w:t>
            </w:r>
          </w:p>
          <w:p w14:paraId="299277D9" w14:textId="77777777" w:rsidR="00DD58FB" w:rsidRDefault="00DD58FB" w:rsidP="00883EDD">
            <w:pPr>
              <w:spacing w:after="0" w:line="360" w:lineRule="auto"/>
              <w:jc w:val="both"/>
              <w:rPr>
                <w:rFonts w:ascii="Arial" w:eastAsia="Times New Roman" w:hAnsi="Arial" w:cs="Arial"/>
                <w:color w:val="000000"/>
                <w:sz w:val="24"/>
                <w:szCs w:val="24"/>
                <w:lang w:eastAsia="en-GB"/>
              </w:rPr>
            </w:pPr>
          </w:p>
          <w:p w14:paraId="20F1F733" w14:textId="68AF2918" w:rsidR="00CB3897" w:rsidRPr="00C418D8" w:rsidRDefault="0021212D" w:rsidP="00883EDD">
            <w:pPr>
              <w:spacing w:after="0" w:line="360" w:lineRule="auto"/>
              <w:jc w:val="both"/>
              <w:rPr>
                <w:rFonts w:ascii="Arial" w:eastAsia="Times New Roman" w:hAnsi="Arial" w:cs="Arial"/>
                <w:color w:val="000000"/>
                <w:sz w:val="24"/>
                <w:szCs w:val="24"/>
                <w:lang w:eastAsia="en-GB"/>
              </w:rPr>
            </w:pPr>
            <w:r>
              <w:rPr>
                <w:rFonts w:ascii="Arial" w:eastAsia="Times New Roman" w:hAnsi="Arial" w:cs="Arial"/>
                <w:color w:val="000000"/>
                <w:sz w:val="24"/>
                <w:szCs w:val="24"/>
                <w:lang w:eastAsia="en-GB"/>
              </w:rPr>
              <w:t xml:space="preserve"> </w:t>
            </w:r>
          </w:p>
        </w:tc>
        <w:tc>
          <w:tcPr>
            <w:tcW w:w="484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D31E939" w14:textId="3A411F90" w:rsidR="00DF1528" w:rsidRDefault="00047B64" w:rsidP="0082725A">
            <w:pPr>
              <w:pStyle w:val="ListParagraph"/>
              <w:numPr>
                <w:ilvl w:val="0"/>
                <w:numId w:val="7"/>
              </w:numPr>
              <w:spacing w:after="0" w:line="36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M</w:t>
            </w:r>
            <w:r w:rsidR="0082725A" w:rsidRPr="0082725A">
              <w:rPr>
                <w:rFonts w:eastAsia="Times New Roman" w:cstheme="minorHAnsi"/>
                <w:color w:val="000000"/>
                <w:sz w:val="24"/>
                <w:szCs w:val="24"/>
                <w:lang w:eastAsia="en-GB"/>
              </w:rPr>
              <w:t xml:space="preserve">any competitors </w:t>
            </w:r>
            <w:r w:rsidR="003D0954">
              <w:rPr>
                <w:rFonts w:eastAsia="Times New Roman" w:cstheme="minorHAnsi"/>
                <w:color w:val="000000"/>
                <w:sz w:val="24"/>
                <w:szCs w:val="24"/>
                <w:lang w:eastAsia="en-GB"/>
              </w:rPr>
              <w:t xml:space="preserve">in the hotel industry </w:t>
            </w:r>
            <w:r w:rsidR="0082725A" w:rsidRPr="0082725A">
              <w:rPr>
                <w:rFonts w:eastAsia="Times New Roman" w:cstheme="minorHAnsi"/>
                <w:color w:val="000000"/>
                <w:sz w:val="24"/>
                <w:szCs w:val="24"/>
                <w:lang w:eastAsia="en-GB"/>
              </w:rPr>
              <w:t>such as Travelodge, Premier I</w:t>
            </w:r>
            <w:r w:rsidR="003D0954">
              <w:rPr>
                <w:rFonts w:eastAsia="Times New Roman" w:cstheme="minorHAnsi"/>
                <w:color w:val="000000"/>
                <w:sz w:val="24"/>
                <w:szCs w:val="24"/>
                <w:lang w:eastAsia="en-GB"/>
              </w:rPr>
              <w:t>nn</w:t>
            </w:r>
          </w:p>
          <w:p w14:paraId="27CBE636" w14:textId="24C00311" w:rsidR="0082725A" w:rsidRDefault="00DF1528" w:rsidP="0082725A">
            <w:pPr>
              <w:pStyle w:val="ListParagraph"/>
              <w:numPr>
                <w:ilvl w:val="0"/>
                <w:numId w:val="7"/>
              </w:numPr>
              <w:spacing w:after="0" w:line="36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C</w:t>
            </w:r>
            <w:r w:rsidR="0082725A" w:rsidRPr="0082725A">
              <w:rPr>
                <w:rFonts w:eastAsia="Times New Roman" w:cstheme="minorHAnsi"/>
                <w:color w:val="000000"/>
                <w:sz w:val="24"/>
                <w:szCs w:val="24"/>
                <w:lang w:eastAsia="en-GB"/>
              </w:rPr>
              <w:t xml:space="preserve">ontinuous rise of operational costs </w:t>
            </w:r>
          </w:p>
          <w:p w14:paraId="3230BEE3" w14:textId="67676962" w:rsidR="00047B64" w:rsidRDefault="0082725A" w:rsidP="0082725A">
            <w:pPr>
              <w:pStyle w:val="ListParagraph"/>
              <w:numPr>
                <w:ilvl w:val="0"/>
                <w:numId w:val="7"/>
              </w:numPr>
              <w:spacing w:after="0" w:line="360" w:lineRule="auto"/>
              <w:jc w:val="both"/>
              <w:rPr>
                <w:rFonts w:eastAsia="Times New Roman" w:cstheme="minorHAnsi"/>
                <w:color w:val="000000"/>
                <w:sz w:val="24"/>
                <w:szCs w:val="24"/>
                <w:lang w:eastAsia="en-GB"/>
              </w:rPr>
            </w:pPr>
            <w:r w:rsidRPr="0082725A">
              <w:rPr>
                <w:rFonts w:eastAsia="Times New Roman" w:cstheme="minorHAnsi"/>
                <w:color w:val="000000"/>
                <w:sz w:val="24"/>
                <w:szCs w:val="24"/>
                <w:lang w:eastAsia="en-GB"/>
              </w:rPr>
              <w:t xml:space="preserve"> </w:t>
            </w:r>
            <w:r w:rsidR="00047B64">
              <w:rPr>
                <w:rFonts w:eastAsia="Times New Roman" w:cstheme="minorHAnsi"/>
                <w:color w:val="000000"/>
                <w:sz w:val="24"/>
                <w:szCs w:val="24"/>
                <w:lang w:eastAsia="en-GB"/>
              </w:rPr>
              <w:t xml:space="preserve">Expansion of </w:t>
            </w:r>
            <w:r w:rsidRPr="0082725A">
              <w:rPr>
                <w:rFonts w:eastAsia="Times New Roman" w:cstheme="minorHAnsi"/>
                <w:color w:val="000000"/>
                <w:sz w:val="24"/>
                <w:szCs w:val="24"/>
                <w:lang w:eastAsia="en-GB"/>
              </w:rPr>
              <w:t xml:space="preserve">other budget hotels </w:t>
            </w:r>
            <w:r w:rsidR="00047B64">
              <w:rPr>
                <w:rFonts w:eastAsia="Times New Roman" w:cstheme="minorHAnsi"/>
                <w:color w:val="000000"/>
                <w:sz w:val="24"/>
                <w:szCs w:val="24"/>
                <w:lang w:eastAsia="en-GB"/>
              </w:rPr>
              <w:t xml:space="preserve">more </w:t>
            </w:r>
            <w:r w:rsidR="003D0954" w:rsidRPr="0082725A">
              <w:rPr>
                <w:rFonts w:eastAsia="Times New Roman" w:cstheme="minorHAnsi"/>
                <w:color w:val="000000"/>
                <w:sz w:val="24"/>
                <w:szCs w:val="24"/>
                <w:lang w:eastAsia="en-GB"/>
              </w:rPr>
              <w:t>than Holiday</w:t>
            </w:r>
            <w:r w:rsidRPr="0082725A">
              <w:rPr>
                <w:rFonts w:eastAsia="Times New Roman" w:cstheme="minorHAnsi"/>
                <w:color w:val="000000"/>
                <w:sz w:val="24"/>
                <w:szCs w:val="24"/>
                <w:lang w:eastAsia="en-GB"/>
              </w:rPr>
              <w:t xml:space="preserve"> Inn </w:t>
            </w:r>
          </w:p>
          <w:p w14:paraId="7F09CA1F" w14:textId="6408791B" w:rsidR="0021212D" w:rsidRDefault="003D0954" w:rsidP="0082725A">
            <w:pPr>
              <w:pStyle w:val="ListParagraph"/>
              <w:numPr>
                <w:ilvl w:val="0"/>
                <w:numId w:val="7"/>
              </w:numPr>
              <w:spacing w:after="0" w:line="36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N</w:t>
            </w:r>
            <w:r w:rsidR="0082725A" w:rsidRPr="0082725A">
              <w:rPr>
                <w:rFonts w:eastAsia="Times New Roman" w:cstheme="minorHAnsi"/>
                <w:color w:val="000000"/>
                <w:sz w:val="24"/>
                <w:szCs w:val="24"/>
                <w:lang w:eastAsia="en-GB"/>
              </w:rPr>
              <w:t>umbers of tourists</w:t>
            </w:r>
            <w:r>
              <w:rPr>
                <w:rFonts w:eastAsia="Times New Roman" w:cstheme="minorHAnsi"/>
                <w:color w:val="000000"/>
                <w:sz w:val="24"/>
                <w:szCs w:val="24"/>
                <w:lang w:eastAsia="en-GB"/>
              </w:rPr>
              <w:t xml:space="preserve"> r</w:t>
            </w:r>
            <w:r w:rsidR="0082725A" w:rsidRPr="0082725A">
              <w:rPr>
                <w:rFonts w:eastAsia="Times New Roman" w:cstheme="minorHAnsi"/>
                <w:color w:val="000000"/>
                <w:sz w:val="24"/>
                <w:szCs w:val="24"/>
                <w:lang w:eastAsia="en-GB"/>
              </w:rPr>
              <w:t>educed because o</w:t>
            </w:r>
            <w:r>
              <w:rPr>
                <w:rFonts w:eastAsia="Times New Roman" w:cstheme="minorHAnsi"/>
                <w:color w:val="000000"/>
                <w:sz w:val="24"/>
                <w:szCs w:val="24"/>
                <w:lang w:eastAsia="en-GB"/>
              </w:rPr>
              <w:t xml:space="preserve">f </w:t>
            </w:r>
            <w:r w:rsidR="0031345A" w:rsidRPr="0082725A">
              <w:rPr>
                <w:rFonts w:eastAsia="Times New Roman" w:cstheme="minorHAnsi"/>
                <w:color w:val="000000"/>
                <w:sz w:val="24"/>
                <w:szCs w:val="24"/>
                <w:lang w:eastAsia="en-GB"/>
              </w:rPr>
              <w:t>catastrophes.</w:t>
            </w:r>
          </w:p>
          <w:p w14:paraId="58D5D09B" w14:textId="63AE478C" w:rsidR="00DE45FE" w:rsidRPr="0082725A" w:rsidRDefault="00DE45FE" w:rsidP="0082725A">
            <w:pPr>
              <w:pStyle w:val="ListParagraph"/>
              <w:numPr>
                <w:ilvl w:val="0"/>
                <w:numId w:val="7"/>
              </w:numPr>
              <w:spacing w:after="0" w:line="360" w:lineRule="auto"/>
              <w:jc w:val="both"/>
              <w:rPr>
                <w:rFonts w:eastAsia="Times New Roman" w:cstheme="minorHAnsi"/>
                <w:color w:val="000000"/>
                <w:sz w:val="24"/>
                <w:szCs w:val="24"/>
                <w:lang w:eastAsia="en-GB"/>
              </w:rPr>
            </w:pPr>
            <w:r>
              <w:rPr>
                <w:rFonts w:eastAsia="Times New Roman" w:cstheme="minorHAnsi"/>
                <w:color w:val="000000"/>
                <w:sz w:val="24"/>
                <w:szCs w:val="24"/>
                <w:lang w:eastAsia="en-GB"/>
              </w:rPr>
              <w:t xml:space="preserve">Legal issues on trademark </w:t>
            </w:r>
            <w:r w:rsidR="0031345A">
              <w:rPr>
                <w:rFonts w:eastAsia="Times New Roman" w:cstheme="minorHAnsi"/>
                <w:color w:val="000000"/>
                <w:sz w:val="24"/>
                <w:szCs w:val="24"/>
                <w:lang w:eastAsia="en-GB"/>
              </w:rPr>
              <w:t>(accusing</w:t>
            </w:r>
            <w:r w:rsidR="00291E1A">
              <w:rPr>
                <w:rFonts w:eastAsia="Times New Roman" w:cstheme="minorHAnsi"/>
                <w:color w:val="000000"/>
                <w:sz w:val="24"/>
                <w:szCs w:val="24"/>
                <w:lang w:eastAsia="en-GB"/>
              </w:rPr>
              <w:t xml:space="preserve"> another company of illegally receiving money from vanity phone</w:t>
            </w:r>
            <w:r>
              <w:rPr>
                <w:rFonts w:eastAsia="Times New Roman" w:cstheme="minorHAnsi"/>
                <w:color w:val="000000"/>
                <w:sz w:val="24"/>
                <w:szCs w:val="24"/>
                <w:lang w:eastAsia="en-GB"/>
              </w:rPr>
              <w:t xml:space="preserve">) </w:t>
            </w:r>
          </w:p>
          <w:p w14:paraId="47E1DA9F" w14:textId="076E7F19" w:rsidR="00DD58FB" w:rsidRPr="0021212D" w:rsidRDefault="00DD58FB" w:rsidP="00883EDD">
            <w:pPr>
              <w:spacing w:after="0" w:line="360" w:lineRule="auto"/>
              <w:jc w:val="both"/>
              <w:rPr>
                <w:rFonts w:eastAsia="Times New Roman" w:cstheme="minorHAnsi"/>
                <w:color w:val="000000"/>
                <w:sz w:val="24"/>
                <w:szCs w:val="24"/>
                <w:lang w:eastAsia="en-GB"/>
              </w:rPr>
            </w:pPr>
          </w:p>
        </w:tc>
      </w:tr>
    </w:tbl>
    <w:p w14:paraId="282B7DEF" w14:textId="451A0FA5" w:rsidR="00303D59" w:rsidRPr="0031345A" w:rsidRDefault="0041024F" w:rsidP="00883EDD">
      <w:pPr>
        <w:spacing w:line="360" w:lineRule="auto"/>
        <w:jc w:val="both"/>
        <w:rPr>
          <w:rFonts w:ascii="Times New Roman" w:eastAsia="Times New Roman" w:hAnsi="Times New Roman" w:cs="Times New Roman"/>
          <w:kern w:val="0"/>
          <w:lang w:eastAsia="en-GB"/>
          <w14:ligatures w14:val="none"/>
        </w:rPr>
      </w:pPr>
      <w:r w:rsidRPr="007A5022">
        <w:rPr>
          <w:rFonts w:ascii="Calibri" w:eastAsia="Times New Roman" w:hAnsi="Calibri" w:cs="Calibri"/>
          <w:kern w:val="0"/>
          <w:lang w:eastAsia="en-GB"/>
          <w14:ligatures w14:val="none"/>
        </w:rPr>
        <w:t>​​</w:t>
      </w:r>
      <w:r w:rsidRPr="007A5022">
        <w:rPr>
          <w:rFonts w:ascii="Times New Roman" w:eastAsia="Times New Roman" w:hAnsi="Times New Roman" w:cs="Times New Roman"/>
          <w:color w:val="000000"/>
          <w:kern w:val="0"/>
          <w:lang w:eastAsia="en-GB"/>
          <w14:ligatures w14:val="none"/>
        </w:rPr>
        <w:t>(Gowrea 2021</w:t>
      </w:r>
      <w:r w:rsidR="0031345A">
        <w:rPr>
          <w:rFonts w:ascii="Times New Roman" w:eastAsia="Times New Roman" w:hAnsi="Times New Roman" w:cs="Times New Roman"/>
          <w:color w:val="000000"/>
          <w:kern w:val="0"/>
          <w:lang w:eastAsia="en-GB"/>
          <w14:ligatures w14:val="none"/>
        </w:rPr>
        <w:t xml:space="preserve">, ; </w:t>
      </w:r>
      <w:r w:rsidRPr="007A5022">
        <w:rPr>
          <w:rFonts w:ascii="Times New Roman" w:eastAsia="Times New Roman" w:hAnsi="Times New Roman" w:cs="Times New Roman"/>
          <w:color w:val="000000"/>
          <w:kern w:val="0"/>
          <w:lang w:eastAsia="en-GB"/>
          <w14:ligatures w14:val="none"/>
        </w:rPr>
        <w:t>MBA Skool Team 2020)</w:t>
      </w:r>
      <w:r w:rsidRPr="007A5022">
        <w:rPr>
          <w:rFonts w:ascii="Calibri" w:eastAsia="Times New Roman" w:hAnsi="Calibri" w:cs="Calibri"/>
          <w:kern w:val="0"/>
          <w:lang w:eastAsia="en-GB"/>
          <w14:ligatures w14:val="none"/>
        </w:rPr>
        <w:t>​</w:t>
      </w:r>
      <w:r w:rsidRPr="007A5022">
        <w:rPr>
          <w:rFonts w:ascii="Times New Roman" w:eastAsia="Times New Roman" w:hAnsi="Times New Roman" w:cs="Times New Roman"/>
          <w:kern w:val="0"/>
          <w:lang w:eastAsia="en-GB"/>
          <w14:ligatures w14:val="none"/>
        </w:rPr>
        <w:t>.  </w:t>
      </w:r>
    </w:p>
    <w:p w14:paraId="19304E75" w14:textId="4467D5A4" w:rsidR="001036D9" w:rsidRDefault="00000000" w:rsidP="00883EDD">
      <w:pPr>
        <w:spacing w:line="360" w:lineRule="auto"/>
        <w:jc w:val="both"/>
      </w:pPr>
      <w:hyperlink r:id="rId11" w:anchor="/digitalsuite/websiteanalysis/audience-demographics/*/999/3m?webSource=Total&amp;key=holidayinn.com,sixsenses.com" w:history="1">
        <w:r w:rsidR="001036D9" w:rsidRPr="00E04FDF">
          <w:rPr>
            <w:rStyle w:val="Hyperlink"/>
          </w:rPr>
          <w:t>https://pro.similarweb.com/#/digitalsuite/websiteanalysis/audience-demographics/*/999/3m?webSource=Total&amp;key=holidayinn.com,sixsenses.com</w:t>
        </w:r>
      </w:hyperlink>
      <w:r w:rsidR="001036D9">
        <w:t xml:space="preserve"> </w:t>
      </w:r>
    </w:p>
    <w:p w14:paraId="1C84DD6D" w14:textId="70479ACB" w:rsidR="006B6634" w:rsidRPr="0031345A" w:rsidRDefault="0031345A" w:rsidP="0031345A">
      <w:pPr>
        <w:pStyle w:val="ListParagraph"/>
        <w:numPr>
          <w:ilvl w:val="0"/>
          <w:numId w:val="8"/>
        </w:numPr>
        <w:spacing w:line="360" w:lineRule="auto"/>
        <w:jc w:val="both"/>
        <w:rPr>
          <w:b/>
          <w:bCs/>
        </w:rPr>
      </w:pPr>
      <w:r w:rsidRPr="0031345A">
        <w:rPr>
          <w:b/>
          <w:bCs/>
        </w:rPr>
        <w:t xml:space="preserve">Age distribution </w:t>
      </w:r>
    </w:p>
    <w:p w14:paraId="3CFB84BC" w14:textId="70A3C186" w:rsidR="004A05F5" w:rsidRDefault="006B6634" w:rsidP="00883EDD">
      <w:pPr>
        <w:spacing w:line="360" w:lineRule="auto"/>
        <w:jc w:val="both"/>
      </w:pPr>
      <w:r>
        <w:rPr>
          <w:noProof/>
        </w:rPr>
        <w:drawing>
          <wp:inline distT="0" distB="0" distL="0" distR="0" wp14:anchorId="6B6029CC" wp14:editId="48AB1A5C">
            <wp:extent cx="5731510" cy="2854325"/>
            <wp:effectExtent l="0" t="0" r="2540" b="3175"/>
            <wp:docPr id="1684090752" name="Picture 1" descr="A picture containing text, screenshot, font, pl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90752" name="Picture 1" descr="A picture containing text, screenshot, font, plo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54325"/>
                    </a:xfrm>
                    <a:prstGeom prst="rect">
                      <a:avLst/>
                    </a:prstGeom>
                    <a:noFill/>
                    <a:ln>
                      <a:noFill/>
                    </a:ln>
                  </pic:spPr>
                </pic:pic>
              </a:graphicData>
            </a:graphic>
          </wp:inline>
        </w:drawing>
      </w:r>
    </w:p>
    <w:p w14:paraId="2DEFC37B" w14:textId="77777777" w:rsidR="006B6634" w:rsidRDefault="006B6634" w:rsidP="00883EDD">
      <w:pPr>
        <w:spacing w:line="360" w:lineRule="auto"/>
        <w:jc w:val="both"/>
      </w:pPr>
    </w:p>
    <w:p w14:paraId="27B653C6" w14:textId="0026BE85" w:rsidR="006B6634" w:rsidRDefault="00F17642" w:rsidP="00F17642">
      <w:pPr>
        <w:pStyle w:val="ListParagraph"/>
        <w:numPr>
          <w:ilvl w:val="0"/>
          <w:numId w:val="8"/>
        </w:numPr>
        <w:spacing w:line="360" w:lineRule="auto"/>
        <w:jc w:val="both"/>
      </w:pPr>
      <w:r>
        <w:t xml:space="preserve">Gender distribution </w:t>
      </w:r>
    </w:p>
    <w:p w14:paraId="7B50C6B5" w14:textId="2A436933" w:rsidR="006B6634" w:rsidRDefault="006B6634" w:rsidP="00883EDD">
      <w:pPr>
        <w:spacing w:line="360" w:lineRule="auto"/>
        <w:jc w:val="both"/>
      </w:pPr>
      <w:r>
        <w:rPr>
          <w:noProof/>
        </w:rPr>
        <w:drawing>
          <wp:inline distT="0" distB="0" distL="0" distR="0" wp14:anchorId="0D94731F" wp14:editId="5323C104">
            <wp:extent cx="5731510" cy="2854325"/>
            <wp:effectExtent l="0" t="0" r="2540" b="3175"/>
            <wp:docPr id="513726262" name="Picture 2" descr="A screenshot of a graph&#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726262" name="Picture 2" descr="A screenshot of a graph&#10;&#10;Description automatically generated with low confide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54325"/>
                    </a:xfrm>
                    <a:prstGeom prst="rect">
                      <a:avLst/>
                    </a:prstGeom>
                    <a:noFill/>
                    <a:ln>
                      <a:noFill/>
                    </a:ln>
                  </pic:spPr>
                </pic:pic>
              </a:graphicData>
            </a:graphic>
          </wp:inline>
        </w:drawing>
      </w:r>
    </w:p>
    <w:p w14:paraId="3ECF2353" w14:textId="77777777" w:rsidR="00303D59" w:rsidRDefault="00303D59" w:rsidP="00883EDD">
      <w:pPr>
        <w:spacing w:line="360" w:lineRule="auto"/>
        <w:jc w:val="both"/>
      </w:pPr>
    </w:p>
    <w:p w14:paraId="5833A1D4" w14:textId="77777777" w:rsidR="00261191" w:rsidRDefault="00261191" w:rsidP="00883EDD">
      <w:pPr>
        <w:spacing w:line="360" w:lineRule="auto"/>
        <w:jc w:val="both"/>
      </w:pPr>
      <w:r>
        <w:rPr>
          <w:noProof/>
        </w:rPr>
        <w:lastRenderedPageBreak/>
        <mc:AlternateContent>
          <mc:Choice Requires="wps">
            <w:drawing>
              <wp:anchor distT="45720" distB="45720" distL="114300" distR="114300" simplePos="0" relativeHeight="251658240" behindDoc="0" locked="0" layoutInCell="1" allowOverlap="1" wp14:anchorId="62861F26" wp14:editId="67C47EE5">
                <wp:simplePos x="0" y="0"/>
                <wp:positionH relativeFrom="column">
                  <wp:posOffset>1399648</wp:posOffset>
                </wp:positionH>
                <wp:positionV relativeFrom="paragraph">
                  <wp:posOffset>2108974</wp:posOffset>
                </wp:positionV>
                <wp:extent cx="2360930" cy="1404620"/>
                <wp:effectExtent l="0" t="0" r="2286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7BF9BDB7" w14:textId="42A07817" w:rsidR="00261191" w:rsidRDefault="00261191">
                            <w:r>
                              <w:t>Bowman’s strategic Clock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2861F26" id="Text Box 2" o:spid="_x0000_s1029" type="#_x0000_t202" style="position:absolute;left:0;text-align:left;margin-left:110.2pt;margin-top:166.05pt;width:185.9pt;height:110.6pt;z-index:251658240;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">
                <v:textbox style="mso-fit-shape-to-text:t">
                  <w:txbxContent>
                    <w:p w14:paraId="7BF9BDB7" w14:textId="42A07817" w:rsidR="00261191" w:rsidRDefault="00261191">
                      <w:r>
                        <w:t>Bowman’s strategic Clock</w:t>
                      </w:r>
                    </w:p>
                  </w:txbxContent>
                </v:textbox>
                <w10:wrap type="square"/>
              </v:shape>
            </w:pict>
          </mc:Fallback>
        </mc:AlternateContent>
      </w:r>
    </w:p>
    <w:p w14:paraId="17A20DB5" w14:textId="60E72B74" w:rsidR="00261191" w:rsidRDefault="00F17642" w:rsidP="00F17642">
      <w:pPr>
        <w:pStyle w:val="ListParagraph"/>
        <w:numPr>
          <w:ilvl w:val="0"/>
          <w:numId w:val="8"/>
        </w:numPr>
        <w:spacing w:line="360" w:lineRule="auto"/>
        <w:jc w:val="both"/>
      </w:pPr>
      <w:r>
        <w:t xml:space="preserve">Diagram of Bowman’s strategic clock </w:t>
      </w:r>
    </w:p>
    <w:p w14:paraId="10D12982" w14:textId="4FD41E7A" w:rsidR="00303D59" w:rsidRDefault="00261191" w:rsidP="00883EDD">
      <w:pPr>
        <w:spacing w:line="360" w:lineRule="auto"/>
        <w:jc w:val="both"/>
      </w:pPr>
      <w:r w:rsidRPr="00261191">
        <w:rPr>
          <w:noProof/>
        </w:rPr>
        <w:drawing>
          <wp:inline distT="0" distB="0" distL="0" distR="0" wp14:anchorId="72572557" wp14:editId="2CECD515">
            <wp:extent cx="4750044" cy="3168813"/>
            <wp:effectExtent l="0" t="0" r="0" b="0"/>
            <wp:docPr id="1713700335" name="Picture 1" descr="A picture containing diagram, line, circle,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00335" name="Picture 1" descr="A picture containing diagram, line, circle, screenshot&#10;&#10;Description automatically generated"/>
                    <pic:cNvPicPr/>
                  </pic:nvPicPr>
                  <pic:blipFill>
                    <a:blip r:embed="rId14"/>
                    <a:stretch>
                      <a:fillRect/>
                    </a:stretch>
                  </pic:blipFill>
                  <pic:spPr>
                    <a:xfrm>
                      <a:off x="0" y="0"/>
                      <a:ext cx="4750044" cy="3168813"/>
                    </a:xfrm>
                    <a:prstGeom prst="rect">
                      <a:avLst/>
                    </a:prstGeom>
                  </pic:spPr>
                </pic:pic>
              </a:graphicData>
            </a:graphic>
          </wp:inline>
        </w:drawing>
      </w:r>
    </w:p>
    <w:p w14:paraId="3022FCE1" w14:textId="24F9A990" w:rsidR="00261191" w:rsidRDefault="00261191" w:rsidP="00883EDD">
      <w:pPr>
        <w:spacing w:line="360" w:lineRule="auto"/>
        <w:jc w:val="both"/>
      </w:pPr>
      <w:r>
        <w:t>(Source: Mindtools, 2023)</w:t>
      </w:r>
    </w:p>
    <w:sectPr w:rsidR="00261191" w:rsidSect="00B53D3A">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7BF605" w14:textId="77777777" w:rsidR="00EA40F9" w:rsidRDefault="00EA40F9" w:rsidP="00F17642">
      <w:pPr>
        <w:spacing w:after="0" w:line="240" w:lineRule="auto"/>
      </w:pPr>
      <w:r>
        <w:separator/>
      </w:r>
    </w:p>
  </w:endnote>
  <w:endnote w:type="continuationSeparator" w:id="0">
    <w:p w14:paraId="67A7BABC" w14:textId="77777777" w:rsidR="00EA40F9" w:rsidRDefault="00EA40F9" w:rsidP="00F17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nto Roman">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542072"/>
      <w:docPartObj>
        <w:docPartGallery w:val="Page Numbers (Bottom of Page)"/>
        <w:docPartUnique/>
      </w:docPartObj>
    </w:sdtPr>
    <w:sdtContent>
      <w:sdt>
        <w:sdtPr>
          <w:id w:val="-1769616900"/>
          <w:docPartObj>
            <w:docPartGallery w:val="Page Numbers (Top of Page)"/>
            <w:docPartUnique/>
          </w:docPartObj>
        </w:sdtPr>
        <w:sdtContent>
          <w:p w14:paraId="648F24C5" w14:textId="4CA18A74" w:rsidR="00F17642" w:rsidRDefault="00F17642">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3F828A9A" w14:textId="77777777" w:rsidR="00F17642" w:rsidRDefault="00F176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410CD" w14:textId="77777777" w:rsidR="00EA40F9" w:rsidRDefault="00EA40F9" w:rsidP="00F17642">
      <w:pPr>
        <w:spacing w:after="0" w:line="240" w:lineRule="auto"/>
      </w:pPr>
      <w:r>
        <w:separator/>
      </w:r>
    </w:p>
  </w:footnote>
  <w:footnote w:type="continuationSeparator" w:id="0">
    <w:p w14:paraId="33FB0962" w14:textId="77777777" w:rsidR="00EA40F9" w:rsidRDefault="00EA40F9" w:rsidP="00F17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C071BC"/>
    <w:multiLevelType w:val="hybridMultilevel"/>
    <w:tmpl w:val="71507E4C"/>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FD1B7D"/>
    <w:multiLevelType w:val="hybridMultilevel"/>
    <w:tmpl w:val="43E4D84C"/>
    <w:lvl w:ilvl="0" w:tplc="0CB49366">
      <w:start w:val="1"/>
      <w:numFmt w:val="decimal"/>
      <w:lvlText w:val="%1."/>
      <w:lvlJc w:val="left"/>
      <w:pPr>
        <w:ind w:left="410" w:hanging="360"/>
      </w:pPr>
      <w:rPr>
        <w:rFonts w:hint="default"/>
      </w:rPr>
    </w:lvl>
    <w:lvl w:ilvl="1" w:tplc="08090019" w:tentative="1">
      <w:start w:val="1"/>
      <w:numFmt w:val="lowerLetter"/>
      <w:lvlText w:val="%2."/>
      <w:lvlJc w:val="left"/>
      <w:pPr>
        <w:ind w:left="1130" w:hanging="360"/>
      </w:pPr>
    </w:lvl>
    <w:lvl w:ilvl="2" w:tplc="0809001B" w:tentative="1">
      <w:start w:val="1"/>
      <w:numFmt w:val="lowerRoman"/>
      <w:lvlText w:val="%3."/>
      <w:lvlJc w:val="right"/>
      <w:pPr>
        <w:ind w:left="1850" w:hanging="180"/>
      </w:pPr>
    </w:lvl>
    <w:lvl w:ilvl="3" w:tplc="0809000F" w:tentative="1">
      <w:start w:val="1"/>
      <w:numFmt w:val="decimal"/>
      <w:lvlText w:val="%4."/>
      <w:lvlJc w:val="left"/>
      <w:pPr>
        <w:ind w:left="2570" w:hanging="360"/>
      </w:pPr>
    </w:lvl>
    <w:lvl w:ilvl="4" w:tplc="08090019" w:tentative="1">
      <w:start w:val="1"/>
      <w:numFmt w:val="lowerLetter"/>
      <w:lvlText w:val="%5."/>
      <w:lvlJc w:val="left"/>
      <w:pPr>
        <w:ind w:left="3290" w:hanging="360"/>
      </w:pPr>
    </w:lvl>
    <w:lvl w:ilvl="5" w:tplc="0809001B" w:tentative="1">
      <w:start w:val="1"/>
      <w:numFmt w:val="lowerRoman"/>
      <w:lvlText w:val="%6."/>
      <w:lvlJc w:val="right"/>
      <w:pPr>
        <w:ind w:left="4010" w:hanging="180"/>
      </w:pPr>
    </w:lvl>
    <w:lvl w:ilvl="6" w:tplc="0809000F" w:tentative="1">
      <w:start w:val="1"/>
      <w:numFmt w:val="decimal"/>
      <w:lvlText w:val="%7."/>
      <w:lvlJc w:val="left"/>
      <w:pPr>
        <w:ind w:left="4730" w:hanging="360"/>
      </w:pPr>
    </w:lvl>
    <w:lvl w:ilvl="7" w:tplc="08090019" w:tentative="1">
      <w:start w:val="1"/>
      <w:numFmt w:val="lowerLetter"/>
      <w:lvlText w:val="%8."/>
      <w:lvlJc w:val="left"/>
      <w:pPr>
        <w:ind w:left="5450" w:hanging="360"/>
      </w:pPr>
    </w:lvl>
    <w:lvl w:ilvl="8" w:tplc="0809001B" w:tentative="1">
      <w:start w:val="1"/>
      <w:numFmt w:val="lowerRoman"/>
      <w:lvlText w:val="%9."/>
      <w:lvlJc w:val="right"/>
      <w:pPr>
        <w:ind w:left="6170" w:hanging="180"/>
      </w:pPr>
    </w:lvl>
  </w:abstractNum>
  <w:abstractNum w:abstractNumId="2" w15:restartNumberingAfterBreak="0">
    <w:nsid w:val="25531B69"/>
    <w:multiLevelType w:val="hybridMultilevel"/>
    <w:tmpl w:val="2AAC90F4"/>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3" w15:restartNumberingAfterBreak="0">
    <w:nsid w:val="36BD3724"/>
    <w:multiLevelType w:val="multilevel"/>
    <w:tmpl w:val="5D9E0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1A3D55"/>
    <w:multiLevelType w:val="multilevel"/>
    <w:tmpl w:val="43BE1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0E246CA"/>
    <w:multiLevelType w:val="multilevel"/>
    <w:tmpl w:val="CB1EB4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E634F50"/>
    <w:multiLevelType w:val="multilevel"/>
    <w:tmpl w:val="E00A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8E368D9"/>
    <w:multiLevelType w:val="hybridMultilevel"/>
    <w:tmpl w:val="A08EEF5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01151835">
    <w:abstractNumId w:val="7"/>
  </w:num>
  <w:num w:numId="2" w16cid:durableId="2000579101">
    <w:abstractNumId w:val="5"/>
  </w:num>
  <w:num w:numId="3" w16cid:durableId="388774334">
    <w:abstractNumId w:val="4"/>
  </w:num>
  <w:num w:numId="4" w16cid:durableId="1894349343">
    <w:abstractNumId w:val="3"/>
  </w:num>
  <w:num w:numId="5" w16cid:durableId="1004824815">
    <w:abstractNumId w:val="6"/>
  </w:num>
  <w:num w:numId="6" w16cid:durableId="198015151">
    <w:abstractNumId w:val="2"/>
  </w:num>
  <w:num w:numId="7" w16cid:durableId="524560363">
    <w:abstractNumId w:val="0"/>
  </w:num>
  <w:num w:numId="8" w16cid:durableId="9051413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5022"/>
    <w:rsid w:val="00000AD8"/>
    <w:rsid w:val="00002347"/>
    <w:rsid w:val="00003303"/>
    <w:rsid w:val="00023C83"/>
    <w:rsid w:val="00024FDB"/>
    <w:rsid w:val="000330A0"/>
    <w:rsid w:val="00047B64"/>
    <w:rsid w:val="000C0799"/>
    <w:rsid w:val="001036D9"/>
    <w:rsid w:val="001103EC"/>
    <w:rsid w:val="00151855"/>
    <w:rsid w:val="001535E8"/>
    <w:rsid w:val="00192DFC"/>
    <w:rsid w:val="0019482E"/>
    <w:rsid w:val="001A334A"/>
    <w:rsid w:val="001B156E"/>
    <w:rsid w:val="001D6D91"/>
    <w:rsid w:val="001E241A"/>
    <w:rsid w:val="002023F7"/>
    <w:rsid w:val="00204E11"/>
    <w:rsid w:val="0021212D"/>
    <w:rsid w:val="00260388"/>
    <w:rsid w:val="00261191"/>
    <w:rsid w:val="002775D9"/>
    <w:rsid w:val="00291E1A"/>
    <w:rsid w:val="0029379E"/>
    <w:rsid w:val="00297E75"/>
    <w:rsid w:val="002B2487"/>
    <w:rsid w:val="002B6735"/>
    <w:rsid w:val="002C79E6"/>
    <w:rsid w:val="002D776B"/>
    <w:rsid w:val="002F2847"/>
    <w:rsid w:val="00303D59"/>
    <w:rsid w:val="00306B1D"/>
    <w:rsid w:val="0031345A"/>
    <w:rsid w:val="00336037"/>
    <w:rsid w:val="0034258F"/>
    <w:rsid w:val="0034545A"/>
    <w:rsid w:val="0034633F"/>
    <w:rsid w:val="003527F4"/>
    <w:rsid w:val="0035529A"/>
    <w:rsid w:val="00391815"/>
    <w:rsid w:val="003A10B0"/>
    <w:rsid w:val="003D0954"/>
    <w:rsid w:val="003F2294"/>
    <w:rsid w:val="003F6304"/>
    <w:rsid w:val="0041024F"/>
    <w:rsid w:val="00413036"/>
    <w:rsid w:val="00422C41"/>
    <w:rsid w:val="00427EBD"/>
    <w:rsid w:val="00473CA3"/>
    <w:rsid w:val="0049193F"/>
    <w:rsid w:val="004A05F5"/>
    <w:rsid w:val="004A7189"/>
    <w:rsid w:val="004C31BF"/>
    <w:rsid w:val="004C6D23"/>
    <w:rsid w:val="004D569B"/>
    <w:rsid w:val="004D58F2"/>
    <w:rsid w:val="004D745A"/>
    <w:rsid w:val="0051391C"/>
    <w:rsid w:val="00563966"/>
    <w:rsid w:val="00595554"/>
    <w:rsid w:val="005D1A3F"/>
    <w:rsid w:val="0061583F"/>
    <w:rsid w:val="0062427C"/>
    <w:rsid w:val="0063017F"/>
    <w:rsid w:val="006326E2"/>
    <w:rsid w:val="00670CAF"/>
    <w:rsid w:val="00676F0E"/>
    <w:rsid w:val="00696083"/>
    <w:rsid w:val="006B6634"/>
    <w:rsid w:val="006D0423"/>
    <w:rsid w:val="006E7295"/>
    <w:rsid w:val="00700C28"/>
    <w:rsid w:val="00703B8D"/>
    <w:rsid w:val="007164AF"/>
    <w:rsid w:val="007A32AA"/>
    <w:rsid w:val="007A5022"/>
    <w:rsid w:val="007E398F"/>
    <w:rsid w:val="007E5D8A"/>
    <w:rsid w:val="00811661"/>
    <w:rsid w:val="0081600B"/>
    <w:rsid w:val="00822D66"/>
    <w:rsid w:val="0082315A"/>
    <w:rsid w:val="0082725A"/>
    <w:rsid w:val="00850E87"/>
    <w:rsid w:val="0087430A"/>
    <w:rsid w:val="00883EDD"/>
    <w:rsid w:val="00887E28"/>
    <w:rsid w:val="008919E7"/>
    <w:rsid w:val="008A06E5"/>
    <w:rsid w:val="008A72D6"/>
    <w:rsid w:val="008B2F5F"/>
    <w:rsid w:val="008C18D1"/>
    <w:rsid w:val="008C4DD5"/>
    <w:rsid w:val="00906024"/>
    <w:rsid w:val="00947E72"/>
    <w:rsid w:val="009B007A"/>
    <w:rsid w:val="009C3CCF"/>
    <w:rsid w:val="009E2214"/>
    <w:rsid w:val="009F3002"/>
    <w:rsid w:val="00A36528"/>
    <w:rsid w:val="00A64036"/>
    <w:rsid w:val="00A70D71"/>
    <w:rsid w:val="00A73B3C"/>
    <w:rsid w:val="00A873DE"/>
    <w:rsid w:val="00A979DE"/>
    <w:rsid w:val="00AA14BC"/>
    <w:rsid w:val="00AB71C9"/>
    <w:rsid w:val="00AC46A8"/>
    <w:rsid w:val="00AE28B4"/>
    <w:rsid w:val="00B11DBE"/>
    <w:rsid w:val="00B21CE4"/>
    <w:rsid w:val="00B43686"/>
    <w:rsid w:val="00B4584D"/>
    <w:rsid w:val="00B53D3A"/>
    <w:rsid w:val="00B7604A"/>
    <w:rsid w:val="00B95275"/>
    <w:rsid w:val="00C04966"/>
    <w:rsid w:val="00C279DF"/>
    <w:rsid w:val="00CA0C05"/>
    <w:rsid w:val="00CB30F1"/>
    <w:rsid w:val="00CB3897"/>
    <w:rsid w:val="00CE2BD3"/>
    <w:rsid w:val="00D12CC3"/>
    <w:rsid w:val="00D32ADA"/>
    <w:rsid w:val="00D73BEB"/>
    <w:rsid w:val="00D87990"/>
    <w:rsid w:val="00D925B4"/>
    <w:rsid w:val="00DA69EB"/>
    <w:rsid w:val="00DD58FB"/>
    <w:rsid w:val="00DE1180"/>
    <w:rsid w:val="00DE45FE"/>
    <w:rsid w:val="00DE5E8A"/>
    <w:rsid w:val="00DF1528"/>
    <w:rsid w:val="00DF5F92"/>
    <w:rsid w:val="00DF7025"/>
    <w:rsid w:val="00E1268D"/>
    <w:rsid w:val="00E43BB2"/>
    <w:rsid w:val="00E85C81"/>
    <w:rsid w:val="00E97CFF"/>
    <w:rsid w:val="00EA40F9"/>
    <w:rsid w:val="00EB6BF6"/>
    <w:rsid w:val="00F02E8E"/>
    <w:rsid w:val="00F035EC"/>
    <w:rsid w:val="00F17642"/>
    <w:rsid w:val="00F309FB"/>
    <w:rsid w:val="00F60349"/>
    <w:rsid w:val="00F65D3E"/>
    <w:rsid w:val="00F709AF"/>
    <w:rsid w:val="00F94954"/>
    <w:rsid w:val="00FE71BC"/>
    <w:rsid w:val="00FE74CD"/>
    <w:rsid w:val="00FF39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FB6433"/>
  <w15:chartTrackingRefBased/>
  <w15:docId w15:val="{E2993122-C051-4FC6-9813-AD4000227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B30F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7A50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paragraph">
    <w:name w:val="paragraph"/>
    <w:basedOn w:val="Normal"/>
    <w:rsid w:val="007A502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7A5022"/>
  </w:style>
  <w:style w:type="character" w:customStyle="1" w:styleId="normaltextrun">
    <w:name w:val="normaltextrun"/>
    <w:basedOn w:val="DefaultParagraphFont"/>
    <w:rsid w:val="007A5022"/>
  </w:style>
  <w:style w:type="character" w:customStyle="1" w:styleId="eop">
    <w:name w:val="eop"/>
    <w:basedOn w:val="DefaultParagraphFont"/>
    <w:rsid w:val="007A5022"/>
  </w:style>
  <w:style w:type="character" w:customStyle="1" w:styleId="contentcontrol">
    <w:name w:val="contentcontrol"/>
    <w:basedOn w:val="DefaultParagraphFont"/>
    <w:rsid w:val="007A5022"/>
  </w:style>
  <w:style w:type="character" w:customStyle="1" w:styleId="contentcontrolboundarysink">
    <w:name w:val="contentcontrolboundarysink"/>
    <w:basedOn w:val="DefaultParagraphFont"/>
    <w:rsid w:val="007A5022"/>
  </w:style>
  <w:style w:type="character" w:customStyle="1" w:styleId="fieldrange">
    <w:name w:val="fieldrange"/>
    <w:basedOn w:val="DefaultParagraphFont"/>
    <w:rsid w:val="007A5022"/>
  </w:style>
  <w:style w:type="character" w:styleId="Hyperlink">
    <w:name w:val="Hyperlink"/>
    <w:basedOn w:val="DefaultParagraphFont"/>
    <w:uiPriority w:val="99"/>
    <w:unhideWhenUsed/>
    <w:rsid w:val="007A5022"/>
    <w:rPr>
      <w:color w:val="0000FF"/>
      <w:u w:val="single"/>
    </w:rPr>
  </w:style>
  <w:style w:type="character" w:styleId="FollowedHyperlink">
    <w:name w:val="FollowedHyperlink"/>
    <w:basedOn w:val="DefaultParagraphFont"/>
    <w:uiPriority w:val="99"/>
    <w:semiHidden/>
    <w:unhideWhenUsed/>
    <w:rsid w:val="007A5022"/>
    <w:rPr>
      <w:color w:val="800080"/>
      <w:u w:val="single"/>
    </w:rPr>
  </w:style>
  <w:style w:type="character" w:customStyle="1" w:styleId="linebreakblob">
    <w:name w:val="linebreakblob"/>
    <w:basedOn w:val="DefaultParagraphFont"/>
    <w:rsid w:val="007A5022"/>
  </w:style>
  <w:style w:type="character" w:customStyle="1" w:styleId="scxw129738187">
    <w:name w:val="scxw129738187"/>
    <w:basedOn w:val="DefaultParagraphFont"/>
    <w:rsid w:val="007A5022"/>
  </w:style>
  <w:style w:type="paragraph" w:styleId="ListParagraph">
    <w:name w:val="List Paragraph"/>
    <w:basedOn w:val="Normal"/>
    <w:uiPriority w:val="34"/>
    <w:qFormat/>
    <w:rsid w:val="006B6634"/>
    <w:pPr>
      <w:ind w:left="720"/>
      <w:contextualSpacing/>
    </w:pPr>
  </w:style>
  <w:style w:type="character" w:styleId="UnresolvedMention">
    <w:name w:val="Unresolved Mention"/>
    <w:basedOn w:val="DefaultParagraphFont"/>
    <w:uiPriority w:val="99"/>
    <w:semiHidden/>
    <w:unhideWhenUsed/>
    <w:rsid w:val="001036D9"/>
    <w:rPr>
      <w:color w:val="605E5C"/>
      <w:shd w:val="clear" w:color="auto" w:fill="E1DFDD"/>
    </w:rPr>
  </w:style>
  <w:style w:type="paragraph" w:styleId="NoSpacing">
    <w:name w:val="No Spacing"/>
    <w:link w:val="NoSpacingChar"/>
    <w:uiPriority w:val="1"/>
    <w:qFormat/>
    <w:rsid w:val="00B53D3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B53D3A"/>
    <w:rPr>
      <w:rFonts w:eastAsiaTheme="minorEastAsia"/>
      <w:kern w:val="0"/>
      <w:lang w:val="en-US"/>
      <w14:ligatures w14:val="none"/>
    </w:rPr>
  </w:style>
  <w:style w:type="character" w:customStyle="1" w:styleId="Heading1Char">
    <w:name w:val="Heading 1 Char"/>
    <w:basedOn w:val="DefaultParagraphFont"/>
    <w:link w:val="Heading1"/>
    <w:uiPriority w:val="9"/>
    <w:rsid w:val="00CB30F1"/>
    <w:rPr>
      <w:rFonts w:ascii="Times New Roman" w:eastAsia="Times New Roman" w:hAnsi="Times New Roman" w:cs="Times New Roman"/>
      <w:b/>
      <w:bCs/>
      <w:kern w:val="36"/>
      <w:sz w:val="48"/>
      <w:szCs w:val="48"/>
      <w:lang w:eastAsia="en-GB"/>
      <w14:ligatures w14:val="none"/>
    </w:rPr>
  </w:style>
  <w:style w:type="character" w:customStyle="1" w:styleId="ui-provider">
    <w:name w:val="ui-provider"/>
    <w:basedOn w:val="DefaultParagraphFont"/>
    <w:rsid w:val="00C04966"/>
  </w:style>
  <w:style w:type="paragraph" w:customStyle="1" w:styleId="subheading">
    <w:name w:val="subheading"/>
    <w:basedOn w:val="Normal"/>
    <w:rsid w:val="006326E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F176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7642"/>
  </w:style>
  <w:style w:type="paragraph" w:styleId="Footer">
    <w:name w:val="footer"/>
    <w:basedOn w:val="Normal"/>
    <w:link w:val="FooterChar"/>
    <w:uiPriority w:val="99"/>
    <w:unhideWhenUsed/>
    <w:rsid w:val="00F176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764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9598004">
      <w:bodyDiv w:val="1"/>
      <w:marLeft w:val="0"/>
      <w:marRight w:val="0"/>
      <w:marTop w:val="0"/>
      <w:marBottom w:val="0"/>
      <w:divBdr>
        <w:top w:val="none" w:sz="0" w:space="0" w:color="auto"/>
        <w:left w:val="none" w:sz="0" w:space="0" w:color="auto"/>
        <w:bottom w:val="none" w:sz="0" w:space="0" w:color="auto"/>
        <w:right w:val="none" w:sz="0" w:space="0" w:color="auto"/>
      </w:divBdr>
      <w:divsChild>
        <w:div w:id="1312712292">
          <w:marLeft w:val="0"/>
          <w:marRight w:val="0"/>
          <w:marTop w:val="0"/>
          <w:marBottom w:val="0"/>
          <w:divBdr>
            <w:top w:val="none" w:sz="0" w:space="0" w:color="auto"/>
            <w:left w:val="none" w:sz="0" w:space="0" w:color="auto"/>
            <w:bottom w:val="none" w:sz="0" w:space="0" w:color="auto"/>
            <w:right w:val="none" w:sz="0" w:space="0" w:color="auto"/>
          </w:divBdr>
        </w:div>
        <w:div w:id="548221946">
          <w:marLeft w:val="0"/>
          <w:marRight w:val="0"/>
          <w:marTop w:val="0"/>
          <w:marBottom w:val="0"/>
          <w:divBdr>
            <w:top w:val="none" w:sz="0" w:space="0" w:color="auto"/>
            <w:left w:val="none" w:sz="0" w:space="0" w:color="auto"/>
            <w:bottom w:val="none" w:sz="0" w:space="0" w:color="auto"/>
            <w:right w:val="none" w:sz="0" w:space="0" w:color="auto"/>
          </w:divBdr>
        </w:div>
        <w:div w:id="42606237">
          <w:marLeft w:val="0"/>
          <w:marRight w:val="0"/>
          <w:marTop w:val="0"/>
          <w:marBottom w:val="0"/>
          <w:divBdr>
            <w:top w:val="none" w:sz="0" w:space="0" w:color="auto"/>
            <w:left w:val="none" w:sz="0" w:space="0" w:color="auto"/>
            <w:bottom w:val="none" w:sz="0" w:space="0" w:color="auto"/>
            <w:right w:val="none" w:sz="0" w:space="0" w:color="auto"/>
          </w:divBdr>
        </w:div>
        <w:div w:id="67461464">
          <w:marLeft w:val="0"/>
          <w:marRight w:val="0"/>
          <w:marTop w:val="0"/>
          <w:marBottom w:val="0"/>
          <w:divBdr>
            <w:top w:val="none" w:sz="0" w:space="0" w:color="auto"/>
            <w:left w:val="none" w:sz="0" w:space="0" w:color="auto"/>
            <w:bottom w:val="none" w:sz="0" w:space="0" w:color="auto"/>
            <w:right w:val="none" w:sz="0" w:space="0" w:color="auto"/>
          </w:divBdr>
        </w:div>
        <w:div w:id="380716420">
          <w:marLeft w:val="0"/>
          <w:marRight w:val="0"/>
          <w:marTop w:val="0"/>
          <w:marBottom w:val="0"/>
          <w:divBdr>
            <w:top w:val="none" w:sz="0" w:space="0" w:color="auto"/>
            <w:left w:val="none" w:sz="0" w:space="0" w:color="auto"/>
            <w:bottom w:val="none" w:sz="0" w:space="0" w:color="auto"/>
            <w:right w:val="none" w:sz="0" w:space="0" w:color="auto"/>
          </w:divBdr>
        </w:div>
        <w:div w:id="1741824582">
          <w:marLeft w:val="0"/>
          <w:marRight w:val="0"/>
          <w:marTop w:val="0"/>
          <w:marBottom w:val="0"/>
          <w:divBdr>
            <w:top w:val="none" w:sz="0" w:space="0" w:color="auto"/>
            <w:left w:val="none" w:sz="0" w:space="0" w:color="auto"/>
            <w:bottom w:val="none" w:sz="0" w:space="0" w:color="auto"/>
            <w:right w:val="none" w:sz="0" w:space="0" w:color="auto"/>
          </w:divBdr>
        </w:div>
        <w:div w:id="1760131166">
          <w:marLeft w:val="0"/>
          <w:marRight w:val="0"/>
          <w:marTop w:val="0"/>
          <w:marBottom w:val="0"/>
          <w:divBdr>
            <w:top w:val="none" w:sz="0" w:space="0" w:color="auto"/>
            <w:left w:val="none" w:sz="0" w:space="0" w:color="auto"/>
            <w:bottom w:val="none" w:sz="0" w:space="0" w:color="auto"/>
            <w:right w:val="none" w:sz="0" w:space="0" w:color="auto"/>
          </w:divBdr>
        </w:div>
        <w:div w:id="1554001874">
          <w:marLeft w:val="0"/>
          <w:marRight w:val="0"/>
          <w:marTop w:val="0"/>
          <w:marBottom w:val="0"/>
          <w:divBdr>
            <w:top w:val="none" w:sz="0" w:space="0" w:color="auto"/>
            <w:left w:val="none" w:sz="0" w:space="0" w:color="auto"/>
            <w:bottom w:val="none" w:sz="0" w:space="0" w:color="auto"/>
            <w:right w:val="none" w:sz="0" w:space="0" w:color="auto"/>
          </w:divBdr>
        </w:div>
        <w:div w:id="652636909">
          <w:marLeft w:val="0"/>
          <w:marRight w:val="0"/>
          <w:marTop w:val="0"/>
          <w:marBottom w:val="0"/>
          <w:divBdr>
            <w:top w:val="none" w:sz="0" w:space="0" w:color="auto"/>
            <w:left w:val="none" w:sz="0" w:space="0" w:color="auto"/>
            <w:bottom w:val="none" w:sz="0" w:space="0" w:color="auto"/>
            <w:right w:val="none" w:sz="0" w:space="0" w:color="auto"/>
          </w:divBdr>
        </w:div>
        <w:div w:id="537201362">
          <w:marLeft w:val="0"/>
          <w:marRight w:val="0"/>
          <w:marTop w:val="0"/>
          <w:marBottom w:val="0"/>
          <w:divBdr>
            <w:top w:val="none" w:sz="0" w:space="0" w:color="auto"/>
            <w:left w:val="none" w:sz="0" w:space="0" w:color="auto"/>
            <w:bottom w:val="none" w:sz="0" w:space="0" w:color="auto"/>
            <w:right w:val="none" w:sz="0" w:space="0" w:color="auto"/>
          </w:divBdr>
        </w:div>
        <w:div w:id="616568604">
          <w:marLeft w:val="0"/>
          <w:marRight w:val="0"/>
          <w:marTop w:val="0"/>
          <w:marBottom w:val="0"/>
          <w:divBdr>
            <w:top w:val="none" w:sz="0" w:space="0" w:color="auto"/>
            <w:left w:val="none" w:sz="0" w:space="0" w:color="auto"/>
            <w:bottom w:val="none" w:sz="0" w:space="0" w:color="auto"/>
            <w:right w:val="none" w:sz="0" w:space="0" w:color="auto"/>
          </w:divBdr>
        </w:div>
        <w:div w:id="350760811">
          <w:marLeft w:val="0"/>
          <w:marRight w:val="0"/>
          <w:marTop w:val="0"/>
          <w:marBottom w:val="0"/>
          <w:divBdr>
            <w:top w:val="none" w:sz="0" w:space="0" w:color="auto"/>
            <w:left w:val="none" w:sz="0" w:space="0" w:color="auto"/>
            <w:bottom w:val="none" w:sz="0" w:space="0" w:color="auto"/>
            <w:right w:val="none" w:sz="0" w:space="0" w:color="auto"/>
          </w:divBdr>
        </w:div>
        <w:div w:id="915558338">
          <w:marLeft w:val="0"/>
          <w:marRight w:val="0"/>
          <w:marTop w:val="0"/>
          <w:marBottom w:val="0"/>
          <w:divBdr>
            <w:top w:val="none" w:sz="0" w:space="0" w:color="auto"/>
            <w:left w:val="none" w:sz="0" w:space="0" w:color="auto"/>
            <w:bottom w:val="none" w:sz="0" w:space="0" w:color="auto"/>
            <w:right w:val="none" w:sz="0" w:space="0" w:color="auto"/>
          </w:divBdr>
        </w:div>
        <w:div w:id="1724214587">
          <w:marLeft w:val="0"/>
          <w:marRight w:val="0"/>
          <w:marTop w:val="0"/>
          <w:marBottom w:val="0"/>
          <w:divBdr>
            <w:top w:val="none" w:sz="0" w:space="0" w:color="auto"/>
            <w:left w:val="none" w:sz="0" w:space="0" w:color="auto"/>
            <w:bottom w:val="none" w:sz="0" w:space="0" w:color="auto"/>
            <w:right w:val="none" w:sz="0" w:space="0" w:color="auto"/>
          </w:divBdr>
        </w:div>
        <w:div w:id="212163196">
          <w:marLeft w:val="0"/>
          <w:marRight w:val="0"/>
          <w:marTop w:val="0"/>
          <w:marBottom w:val="0"/>
          <w:divBdr>
            <w:top w:val="none" w:sz="0" w:space="0" w:color="auto"/>
            <w:left w:val="none" w:sz="0" w:space="0" w:color="auto"/>
            <w:bottom w:val="none" w:sz="0" w:space="0" w:color="auto"/>
            <w:right w:val="none" w:sz="0" w:space="0" w:color="auto"/>
          </w:divBdr>
        </w:div>
        <w:div w:id="1807315670">
          <w:marLeft w:val="0"/>
          <w:marRight w:val="0"/>
          <w:marTop w:val="0"/>
          <w:marBottom w:val="0"/>
          <w:divBdr>
            <w:top w:val="none" w:sz="0" w:space="0" w:color="auto"/>
            <w:left w:val="none" w:sz="0" w:space="0" w:color="auto"/>
            <w:bottom w:val="none" w:sz="0" w:space="0" w:color="auto"/>
            <w:right w:val="none" w:sz="0" w:space="0" w:color="auto"/>
          </w:divBdr>
        </w:div>
        <w:div w:id="720178573">
          <w:marLeft w:val="0"/>
          <w:marRight w:val="0"/>
          <w:marTop w:val="0"/>
          <w:marBottom w:val="0"/>
          <w:divBdr>
            <w:top w:val="none" w:sz="0" w:space="0" w:color="auto"/>
            <w:left w:val="none" w:sz="0" w:space="0" w:color="auto"/>
            <w:bottom w:val="none" w:sz="0" w:space="0" w:color="auto"/>
            <w:right w:val="none" w:sz="0" w:space="0" w:color="auto"/>
          </w:divBdr>
        </w:div>
        <w:div w:id="2022513239">
          <w:marLeft w:val="0"/>
          <w:marRight w:val="0"/>
          <w:marTop w:val="0"/>
          <w:marBottom w:val="0"/>
          <w:divBdr>
            <w:top w:val="none" w:sz="0" w:space="0" w:color="auto"/>
            <w:left w:val="none" w:sz="0" w:space="0" w:color="auto"/>
            <w:bottom w:val="none" w:sz="0" w:space="0" w:color="auto"/>
            <w:right w:val="none" w:sz="0" w:space="0" w:color="auto"/>
          </w:divBdr>
        </w:div>
        <w:div w:id="203444829">
          <w:marLeft w:val="0"/>
          <w:marRight w:val="0"/>
          <w:marTop w:val="0"/>
          <w:marBottom w:val="0"/>
          <w:divBdr>
            <w:top w:val="none" w:sz="0" w:space="0" w:color="auto"/>
            <w:left w:val="none" w:sz="0" w:space="0" w:color="auto"/>
            <w:bottom w:val="none" w:sz="0" w:space="0" w:color="auto"/>
            <w:right w:val="none" w:sz="0" w:space="0" w:color="auto"/>
          </w:divBdr>
        </w:div>
        <w:div w:id="1545828377">
          <w:marLeft w:val="0"/>
          <w:marRight w:val="0"/>
          <w:marTop w:val="0"/>
          <w:marBottom w:val="0"/>
          <w:divBdr>
            <w:top w:val="none" w:sz="0" w:space="0" w:color="auto"/>
            <w:left w:val="none" w:sz="0" w:space="0" w:color="auto"/>
            <w:bottom w:val="none" w:sz="0" w:space="0" w:color="auto"/>
            <w:right w:val="none" w:sz="0" w:space="0" w:color="auto"/>
          </w:divBdr>
        </w:div>
        <w:div w:id="2051951177">
          <w:marLeft w:val="0"/>
          <w:marRight w:val="0"/>
          <w:marTop w:val="0"/>
          <w:marBottom w:val="0"/>
          <w:divBdr>
            <w:top w:val="none" w:sz="0" w:space="0" w:color="auto"/>
            <w:left w:val="none" w:sz="0" w:space="0" w:color="auto"/>
            <w:bottom w:val="none" w:sz="0" w:space="0" w:color="auto"/>
            <w:right w:val="none" w:sz="0" w:space="0" w:color="auto"/>
          </w:divBdr>
        </w:div>
        <w:div w:id="2038311641">
          <w:marLeft w:val="0"/>
          <w:marRight w:val="0"/>
          <w:marTop w:val="0"/>
          <w:marBottom w:val="0"/>
          <w:divBdr>
            <w:top w:val="none" w:sz="0" w:space="0" w:color="auto"/>
            <w:left w:val="none" w:sz="0" w:space="0" w:color="auto"/>
            <w:bottom w:val="none" w:sz="0" w:space="0" w:color="auto"/>
            <w:right w:val="none" w:sz="0" w:space="0" w:color="auto"/>
          </w:divBdr>
        </w:div>
        <w:div w:id="1519657138">
          <w:marLeft w:val="0"/>
          <w:marRight w:val="0"/>
          <w:marTop w:val="0"/>
          <w:marBottom w:val="0"/>
          <w:divBdr>
            <w:top w:val="none" w:sz="0" w:space="0" w:color="auto"/>
            <w:left w:val="none" w:sz="0" w:space="0" w:color="auto"/>
            <w:bottom w:val="none" w:sz="0" w:space="0" w:color="auto"/>
            <w:right w:val="none" w:sz="0" w:space="0" w:color="auto"/>
          </w:divBdr>
        </w:div>
        <w:div w:id="1431046520">
          <w:marLeft w:val="0"/>
          <w:marRight w:val="0"/>
          <w:marTop w:val="0"/>
          <w:marBottom w:val="0"/>
          <w:divBdr>
            <w:top w:val="none" w:sz="0" w:space="0" w:color="auto"/>
            <w:left w:val="none" w:sz="0" w:space="0" w:color="auto"/>
            <w:bottom w:val="none" w:sz="0" w:space="0" w:color="auto"/>
            <w:right w:val="none" w:sz="0" w:space="0" w:color="auto"/>
          </w:divBdr>
        </w:div>
        <w:div w:id="1247768752">
          <w:marLeft w:val="0"/>
          <w:marRight w:val="0"/>
          <w:marTop w:val="0"/>
          <w:marBottom w:val="0"/>
          <w:divBdr>
            <w:top w:val="none" w:sz="0" w:space="0" w:color="auto"/>
            <w:left w:val="none" w:sz="0" w:space="0" w:color="auto"/>
            <w:bottom w:val="none" w:sz="0" w:space="0" w:color="auto"/>
            <w:right w:val="none" w:sz="0" w:space="0" w:color="auto"/>
          </w:divBdr>
        </w:div>
        <w:div w:id="710955995">
          <w:marLeft w:val="0"/>
          <w:marRight w:val="0"/>
          <w:marTop w:val="0"/>
          <w:marBottom w:val="0"/>
          <w:divBdr>
            <w:top w:val="none" w:sz="0" w:space="0" w:color="auto"/>
            <w:left w:val="none" w:sz="0" w:space="0" w:color="auto"/>
            <w:bottom w:val="none" w:sz="0" w:space="0" w:color="auto"/>
            <w:right w:val="none" w:sz="0" w:space="0" w:color="auto"/>
          </w:divBdr>
        </w:div>
        <w:div w:id="295375529">
          <w:marLeft w:val="0"/>
          <w:marRight w:val="0"/>
          <w:marTop w:val="0"/>
          <w:marBottom w:val="0"/>
          <w:divBdr>
            <w:top w:val="none" w:sz="0" w:space="0" w:color="auto"/>
            <w:left w:val="none" w:sz="0" w:space="0" w:color="auto"/>
            <w:bottom w:val="none" w:sz="0" w:space="0" w:color="auto"/>
            <w:right w:val="none" w:sz="0" w:space="0" w:color="auto"/>
          </w:divBdr>
        </w:div>
        <w:div w:id="1821263784">
          <w:marLeft w:val="0"/>
          <w:marRight w:val="0"/>
          <w:marTop w:val="0"/>
          <w:marBottom w:val="0"/>
          <w:divBdr>
            <w:top w:val="none" w:sz="0" w:space="0" w:color="auto"/>
            <w:left w:val="none" w:sz="0" w:space="0" w:color="auto"/>
            <w:bottom w:val="none" w:sz="0" w:space="0" w:color="auto"/>
            <w:right w:val="none" w:sz="0" w:space="0" w:color="auto"/>
          </w:divBdr>
        </w:div>
        <w:div w:id="205680115">
          <w:marLeft w:val="0"/>
          <w:marRight w:val="0"/>
          <w:marTop w:val="0"/>
          <w:marBottom w:val="0"/>
          <w:divBdr>
            <w:top w:val="none" w:sz="0" w:space="0" w:color="auto"/>
            <w:left w:val="none" w:sz="0" w:space="0" w:color="auto"/>
            <w:bottom w:val="none" w:sz="0" w:space="0" w:color="auto"/>
            <w:right w:val="none" w:sz="0" w:space="0" w:color="auto"/>
          </w:divBdr>
        </w:div>
        <w:div w:id="1039935464">
          <w:marLeft w:val="0"/>
          <w:marRight w:val="0"/>
          <w:marTop w:val="0"/>
          <w:marBottom w:val="0"/>
          <w:divBdr>
            <w:top w:val="none" w:sz="0" w:space="0" w:color="auto"/>
            <w:left w:val="none" w:sz="0" w:space="0" w:color="auto"/>
            <w:bottom w:val="none" w:sz="0" w:space="0" w:color="auto"/>
            <w:right w:val="none" w:sz="0" w:space="0" w:color="auto"/>
          </w:divBdr>
        </w:div>
        <w:div w:id="297880088">
          <w:marLeft w:val="0"/>
          <w:marRight w:val="0"/>
          <w:marTop w:val="0"/>
          <w:marBottom w:val="0"/>
          <w:divBdr>
            <w:top w:val="none" w:sz="0" w:space="0" w:color="auto"/>
            <w:left w:val="none" w:sz="0" w:space="0" w:color="auto"/>
            <w:bottom w:val="none" w:sz="0" w:space="0" w:color="auto"/>
            <w:right w:val="none" w:sz="0" w:space="0" w:color="auto"/>
          </w:divBdr>
        </w:div>
        <w:div w:id="275217334">
          <w:marLeft w:val="0"/>
          <w:marRight w:val="0"/>
          <w:marTop w:val="0"/>
          <w:marBottom w:val="0"/>
          <w:divBdr>
            <w:top w:val="none" w:sz="0" w:space="0" w:color="auto"/>
            <w:left w:val="none" w:sz="0" w:space="0" w:color="auto"/>
            <w:bottom w:val="none" w:sz="0" w:space="0" w:color="auto"/>
            <w:right w:val="none" w:sz="0" w:space="0" w:color="auto"/>
          </w:divBdr>
        </w:div>
        <w:div w:id="277569828">
          <w:marLeft w:val="0"/>
          <w:marRight w:val="0"/>
          <w:marTop w:val="0"/>
          <w:marBottom w:val="0"/>
          <w:divBdr>
            <w:top w:val="none" w:sz="0" w:space="0" w:color="auto"/>
            <w:left w:val="none" w:sz="0" w:space="0" w:color="auto"/>
            <w:bottom w:val="none" w:sz="0" w:space="0" w:color="auto"/>
            <w:right w:val="none" w:sz="0" w:space="0" w:color="auto"/>
          </w:divBdr>
        </w:div>
        <w:div w:id="1367561528">
          <w:marLeft w:val="0"/>
          <w:marRight w:val="0"/>
          <w:marTop w:val="0"/>
          <w:marBottom w:val="0"/>
          <w:divBdr>
            <w:top w:val="none" w:sz="0" w:space="0" w:color="auto"/>
            <w:left w:val="none" w:sz="0" w:space="0" w:color="auto"/>
            <w:bottom w:val="none" w:sz="0" w:space="0" w:color="auto"/>
            <w:right w:val="none" w:sz="0" w:space="0" w:color="auto"/>
          </w:divBdr>
        </w:div>
        <w:div w:id="1638874077">
          <w:marLeft w:val="0"/>
          <w:marRight w:val="0"/>
          <w:marTop w:val="0"/>
          <w:marBottom w:val="0"/>
          <w:divBdr>
            <w:top w:val="none" w:sz="0" w:space="0" w:color="auto"/>
            <w:left w:val="none" w:sz="0" w:space="0" w:color="auto"/>
            <w:bottom w:val="none" w:sz="0" w:space="0" w:color="auto"/>
            <w:right w:val="none" w:sz="0" w:space="0" w:color="auto"/>
          </w:divBdr>
        </w:div>
        <w:div w:id="360787599">
          <w:marLeft w:val="0"/>
          <w:marRight w:val="0"/>
          <w:marTop w:val="0"/>
          <w:marBottom w:val="0"/>
          <w:divBdr>
            <w:top w:val="none" w:sz="0" w:space="0" w:color="auto"/>
            <w:left w:val="none" w:sz="0" w:space="0" w:color="auto"/>
            <w:bottom w:val="none" w:sz="0" w:space="0" w:color="auto"/>
            <w:right w:val="none" w:sz="0" w:space="0" w:color="auto"/>
          </w:divBdr>
        </w:div>
        <w:div w:id="688533630">
          <w:marLeft w:val="0"/>
          <w:marRight w:val="0"/>
          <w:marTop w:val="0"/>
          <w:marBottom w:val="0"/>
          <w:divBdr>
            <w:top w:val="none" w:sz="0" w:space="0" w:color="auto"/>
            <w:left w:val="none" w:sz="0" w:space="0" w:color="auto"/>
            <w:bottom w:val="none" w:sz="0" w:space="0" w:color="auto"/>
            <w:right w:val="none" w:sz="0" w:space="0" w:color="auto"/>
          </w:divBdr>
        </w:div>
        <w:div w:id="1721173654">
          <w:marLeft w:val="0"/>
          <w:marRight w:val="0"/>
          <w:marTop w:val="0"/>
          <w:marBottom w:val="0"/>
          <w:divBdr>
            <w:top w:val="none" w:sz="0" w:space="0" w:color="auto"/>
            <w:left w:val="none" w:sz="0" w:space="0" w:color="auto"/>
            <w:bottom w:val="none" w:sz="0" w:space="0" w:color="auto"/>
            <w:right w:val="none" w:sz="0" w:space="0" w:color="auto"/>
          </w:divBdr>
        </w:div>
        <w:div w:id="615991093">
          <w:marLeft w:val="0"/>
          <w:marRight w:val="0"/>
          <w:marTop w:val="0"/>
          <w:marBottom w:val="0"/>
          <w:divBdr>
            <w:top w:val="none" w:sz="0" w:space="0" w:color="auto"/>
            <w:left w:val="none" w:sz="0" w:space="0" w:color="auto"/>
            <w:bottom w:val="none" w:sz="0" w:space="0" w:color="auto"/>
            <w:right w:val="none" w:sz="0" w:space="0" w:color="auto"/>
          </w:divBdr>
        </w:div>
        <w:div w:id="1193038155">
          <w:marLeft w:val="0"/>
          <w:marRight w:val="0"/>
          <w:marTop w:val="0"/>
          <w:marBottom w:val="0"/>
          <w:divBdr>
            <w:top w:val="none" w:sz="0" w:space="0" w:color="auto"/>
            <w:left w:val="none" w:sz="0" w:space="0" w:color="auto"/>
            <w:bottom w:val="none" w:sz="0" w:space="0" w:color="auto"/>
            <w:right w:val="none" w:sz="0" w:space="0" w:color="auto"/>
          </w:divBdr>
        </w:div>
        <w:div w:id="1257054343">
          <w:marLeft w:val="0"/>
          <w:marRight w:val="0"/>
          <w:marTop w:val="0"/>
          <w:marBottom w:val="0"/>
          <w:divBdr>
            <w:top w:val="none" w:sz="0" w:space="0" w:color="auto"/>
            <w:left w:val="none" w:sz="0" w:space="0" w:color="auto"/>
            <w:bottom w:val="none" w:sz="0" w:space="0" w:color="auto"/>
            <w:right w:val="none" w:sz="0" w:space="0" w:color="auto"/>
          </w:divBdr>
        </w:div>
        <w:div w:id="1927693066">
          <w:marLeft w:val="0"/>
          <w:marRight w:val="0"/>
          <w:marTop w:val="0"/>
          <w:marBottom w:val="0"/>
          <w:divBdr>
            <w:top w:val="none" w:sz="0" w:space="0" w:color="auto"/>
            <w:left w:val="none" w:sz="0" w:space="0" w:color="auto"/>
            <w:bottom w:val="none" w:sz="0" w:space="0" w:color="auto"/>
            <w:right w:val="none" w:sz="0" w:space="0" w:color="auto"/>
          </w:divBdr>
        </w:div>
        <w:div w:id="1864242559">
          <w:marLeft w:val="0"/>
          <w:marRight w:val="0"/>
          <w:marTop w:val="0"/>
          <w:marBottom w:val="0"/>
          <w:divBdr>
            <w:top w:val="none" w:sz="0" w:space="0" w:color="auto"/>
            <w:left w:val="none" w:sz="0" w:space="0" w:color="auto"/>
            <w:bottom w:val="none" w:sz="0" w:space="0" w:color="auto"/>
            <w:right w:val="none" w:sz="0" w:space="0" w:color="auto"/>
          </w:divBdr>
        </w:div>
        <w:div w:id="1155292926">
          <w:marLeft w:val="0"/>
          <w:marRight w:val="0"/>
          <w:marTop w:val="0"/>
          <w:marBottom w:val="0"/>
          <w:divBdr>
            <w:top w:val="none" w:sz="0" w:space="0" w:color="auto"/>
            <w:left w:val="none" w:sz="0" w:space="0" w:color="auto"/>
            <w:bottom w:val="none" w:sz="0" w:space="0" w:color="auto"/>
            <w:right w:val="none" w:sz="0" w:space="0" w:color="auto"/>
          </w:divBdr>
        </w:div>
        <w:div w:id="1789734507">
          <w:marLeft w:val="0"/>
          <w:marRight w:val="0"/>
          <w:marTop w:val="0"/>
          <w:marBottom w:val="0"/>
          <w:divBdr>
            <w:top w:val="none" w:sz="0" w:space="0" w:color="auto"/>
            <w:left w:val="none" w:sz="0" w:space="0" w:color="auto"/>
            <w:bottom w:val="none" w:sz="0" w:space="0" w:color="auto"/>
            <w:right w:val="none" w:sz="0" w:space="0" w:color="auto"/>
          </w:divBdr>
        </w:div>
        <w:div w:id="1515152042">
          <w:marLeft w:val="0"/>
          <w:marRight w:val="0"/>
          <w:marTop w:val="0"/>
          <w:marBottom w:val="0"/>
          <w:divBdr>
            <w:top w:val="none" w:sz="0" w:space="0" w:color="auto"/>
            <w:left w:val="none" w:sz="0" w:space="0" w:color="auto"/>
            <w:bottom w:val="none" w:sz="0" w:space="0" w:color="auto"/>
            <w:right w:val="none" w:sz="0" w:space="0" w:color="auto"/>
          </w:divBdr>
        </w:div>
        <w:div w:id="1048339017">
          <w:marLeft w:val="0"/>
          <w:marRight w:val="0"/>
          <w:marTop w:val="0"/>
          <w:marBottom w:val="0"/>
          <w:divBdr>
            <w:top w:val="none" w:sz="0" w:space="0" w:color="auto"/>
            <w:left w:val="none" w:sz="0" w:space="0" w:color="auto"/>
            <w:bottom w:val="none" w:sz="0" w:space="0" w:color="auto"/>
            <w:right w:val="none" w:sz="0" w:space="0" w:color="auto"/>
          </w:divBdr>
        </w:div>
        <w:div w:id="923495351">
          <w:marLeft w:val="0"/>
          <w:marRight w:val="0"/>
          <w:marTop w:val="0"/>
          <w:marBottom w:val="0"/>
          <w:divBdr>
            <w:top w:val="none" w:sz="0" w:space="0" w:color="auto"/>
            <w:left w:val="none" w:sz="0" w:space="0" w:color="auto"/>
            <w:bottom w:val="none" w:sz="0" w:space="0" w:color="auto"/>
            <w:right w:val="none" w:sz="0" w:space="0" w:color="auto"/>
          </w:divBdr>
        </w:div>
        <w:div w:id="1778796220">
          <w:marLeft w:val="0"/>
          <w:marRight w:val="0"/>
          <w:marTop w:val="0"/>
          <w:marBottom w:val="0"/>
          <w:divBdr>
            <w:top w:val="none" w:sz="0" w:space="0" w:color="auto"/>
            <w:left w:val="none" w:sz="0" w:space="0" w:color="auto"/>
            <w:bottom w:val="none" w:sz="0" w:space="0" w:color="auto"/>
            <w:right w:val="none" w:sz="0" w:space="0" w:color="auto"/>
          </w:divBdr>
        </w:div>
        <w:div w:id="1079181975">
          <w:marLeft w:val="0"/>
          <w:marRight w:val="0"/>
          <w:marTop w:val="0"/>
          <w:marBottom w:val="0"/>
          <w:divBdr>
            <w:top w:val="none" w:sz="0" w:space="0" w:color="auto"/>
            <w:left w:val="none" w:sz="0" w:space="0" w:color="auto"/>
            <w:bottom w:val="none" w:sz="0" w:space="0" w:color="auto"/>
            <w:right w:val="none" w:sz="0" w:space="0" w:color="auto"/>
          </w:divBdr>
        </w:div>
        <w:div w:id="1945309666">
          <w:marLeft w:val="0"/>
          <w:marRight w:val="0"/>
          <w:marTop w:val="0"/>
          <w:marBottom w:val="0"/>
          <w:divBdr>
            <w:top w:val="none" w:sz="0" w:space="0" w:color="auto"/>
            <w:left w:val="none" w:sz="0" w:space="0" w:color="auto"/>
            <w:bottom w:val="none" w:sz="0" w:space="0" w:color="auto"/>
            <w:right w:val="none" w:sz="0" w:space="0" w:color="auto"/>
          </w:divBdr>
        </w:div>
        <w:div w:id="532112441">
          <w:marLeft w:val="0"/>
          <w:marRight w:val="0"/>
          <w:marTop w:val="0"/>
          <w:marBottom w:val="0"/>
          <w:divBdr>
            <w:top w:val="none" w:sz="0" w:space="0" w:color="auto"/>
            <w:left w:val="none" w:sz="0" w:space="0" w:color="auto"/>
            <w:bottom w:val="none" w:sz="0" w:space="0" w:color="auto"/>
            <w:right w:val="none" w:sz="0" w:space="0" w:color="auto"/>
          </w:divBdr>
        </w:div>
        <w:div w:id="1976566488">
          <w:marLeft w:val="0"/>
          <w:marRight w:val="0"/>
          <w:marTop w:val="0"/>
          <w:marBottom w:val="0"/>
          <w:divBdr>
            <w:top w:val="none" w:sz="0" w:space="0" w:color="auto"/>
            <w:left w:val="none" w:sz="0" w:space="0" w:color="auto"/>
            <w:bottom w:val="none" w:sz="0" w:space="0" w:color="auto"/>
            <w:right w:val="none" w:sz="0" w:space="0" w:color="auto"/>
          </w:divBdr>
        </w:div>
        <w:div w:id="834299486">
          <w:marLeft w:val="0"/>
          <w:marRight w:val="0"/>
          <w:marTop w:val="0"/>
          <w:marBottom w:val="0"/>
          <w:divBdr>
            <w:top w:val="none" w:sz="0" w:space="0" w:color="auto"/>
            <w:left w:val="none" w:sz="0" w:space="0" w:color="auto"/>
            <w:bottom w:val="none" w:sz="0" w:space="0" w:color="auto"/>
            <w:right w:val="none" w:sz="0" w:space="0" w:color="auto"/>
          </w:divBdr>
        </w:div>
        <w:div w:id="1035496791">
          <w:marLeft w:val="0"/>
          <w:marRight w:val="0"/>
          <w:marTop w:val="0"/>
          <w:marBottom w:val="0"/>
          <w:divBdr>
            <w:top w:val="none" w:sz="0" w:space="0" w:color="auto"/>
            <w:left w:val="none" w:sz="0" w:space="0" w:color="auto"/>
            <w:bottom w:val="none" w:sz="0" w:space="0" w:color="auto"/>
            <w:right w:val="none" w:sz="0" w:space="0" w:color="auto"/>
          </w:divBdr>
        </w:div>
        <w:div w:id="1439983039">
          <w:marLeft w:val="0"/>
          <w:marRight w:val="0"/>
          <w:marTop w:val="0"/>
          <w:marBottom w:val="0"/>
          <w:divBdr>
            <w:top w:val="none" w:sz="0" w:space="0" w:color="auto"/>
            <w:left w:val="none" w:sz="0" w:space="0" w:color="auto"/>
            <w:bottom w:val="none" w:sz="0" w:space="0" w:color="auto"/>
            <w:right w:val="none" w:sz="0" w:space="0" w:color="auto"/>
          </w:divBdr>
        </w:div>
        <w:div w:id="1885562326">
          <w:marLeft w:val="0"/>
          <w:marRight w:val="0"/>
          <w:marTop w:val="0"/>
          <w:marBottom w:val="0"/>
          <w:divBdr>
            <w:top w:val="none" w:sz="0" w:space="0" w:color="auto"/>
            <w:left w:val="none" w:sz="0" w:space="0" w:color="auto"/>
            <w:bottom w:val="none" w:sz="0" w:space="0" w:color="auto"/>
            <w:right w:val="none" w:sz="0" w:space="0" w:color="auto"/>
          </w:divBdr>
        </w:div>
        <w:div w:id="1448357237">
          <w:marLeft w:val="0"/>
          <w:marRight w:val="0"/>
          <w:marTop w:val="0"/>
          <w:marBottom w:val="0"/>
          <w:divBdr>
            <w:top w:val="none" w:sz="0" w:space="0" w:color="auto"/>
            <w:left w:val="none" w:sz="0" w:space="0" w:color="auto"/>
            <w:bottom w:val="none" w:sz="0" w:space="0" w:color="auto"/>
            <w:right w:val="none" w:sz="0" w:space="0" w:color="auto"/>
          </w:divBdr>
        </w:div>
        <w:div w:id="2060933804">
          <w:marLeft w:val="0"/>
          <w:marRight w:val="0"/>
          <w:marTop w:val="0"/>
          <w:marBottom w:val="0"/>
          <w:divBdr>
            <w:top w:val="none" w:sz="0" w:space="0" w:color="auto"/>
            <w:left w:val="none" w:sz="0" w:space="0" w:color="auto"/>
            <w:bottom w:val="none" w:sz="0" w:space="0" w:color="auto"/>
            <w:right w:val="none" w:sz="0" w:space="0" w:color="auto"/>
          </w:divBdr>
        </w:div>
        <w:div w:id="596137299">
          <w:marLeft w:val="0"/>
          <w:marRight w:val="0"/>
          <w:marTop w:val="0"/>
          <w:marBottom w:val="0"/>
          <w:divBdr>
            <w:top w:val="none" w:sz="0" w:space="0" w:color="auto"/>
            <w:left w:val="none" w:sz="0" w:space="0" w:color="auto"/>
            <w:bottom w:val="none" w:sz="0" w:space="0" w:color="auto"/>
            <w:right w:val="none" w:sz="0" w:space="0" w:color="auto"/>
          </w:divBdr>
        </w:div>
        <w:div w:id="1904294669">
          <w:marLeft w:val="0"/>
          <w:marRight w:val="0"/>
          <w:marTop w:val="0"/>
          <w:marBottom w:val="0"/>
          <w:divBdr>
            <w:top w:val="none" w:sz="0" w:space="0" w:color="auto"/>
            <w:left w:val="none" w:sz="0" w:space="0" w:color="auto"/>
            <w:bottom w:val="none" w:sz="0" w:space="0" w:color="auto"/>
            <w:right w:val="none" w:sz="0" w:space="0" w:color="auto"/>
          </w:divBdr>
        </w:div>
        <w:div w:id="197863551">
          <w:marLeft w:val="0"/>
          <w:marRight w:val="0"/>
          <w:marTop w:val="0"/>
          <w:marBottom w:val="0"/>
          <w:divBdr>
            <w:top w:val="none" w:sz="0" w:space="0" w:color="auto"/>
            <w:left w:val="none" w:sz="0" w:space="0" w:color="auto"/>
            <w:bottom w:val="none" w:sz="0" w:space="0" w:color="auto"/>
            <w:right w:val="none" w:sz="0" w:space="0" w:color="auto"/>
          </w:divBdr>
        </w:div>
        <w:div w:id="788739639">
          <w:marLeft w:val="0"/>
          <w:marRight w:val="0"/>
          <w:marTop w:val="0"/>
          <w:marBottom w:val="0"/>
          <w:divBdr>
            <w:top w:val="none" w:sz="0" w:space="0" w:color="auto"/>
            <w:left w:val="none" w:sz="0" w:space="0" w:color="auto"/>
            <w:bottom w:val="none" w:sz="0" w:space="0" w:color="auto"/>
            <w:right w:val="none" w:sz="0" w:space="0" w:color="auto"/>
          </w:divBdr>
        </w:div>
        <w:div w:id="2103333408">
          <w:marLeft w:val="0"/>
          <w:marRight w:val="0"/>
          <w:marTop w:val="0"/>
          <w:marBottom w:val="0"/>
          <w:divBdr>
            <w:top w:val="none" w:sz="0" w:space="0" w:color="auto"/>
            <w:left w:val="none" w:sz="0" w:space="0" w:color="auto"/>
            <w:bottom w:val="none" w:sz="0" w:space="0" w:color="auto"/>
            <w:right w:val="none" w:sz="0" w:space="0" w:color="auto"/>
          </w:divBdr>
        </w:div>
        <w:div w:id="1159155242">
          <w:marLeft w:val="0"/>
          <w:marRight w:val="0"/>
          <w:marTop w:val="0"/>
          <w:marBottom w:val="0"/>
          <w:divBdr>
            <w:top w:val="none" w:sz="0" w:space="0" w:color="auto"/>
            <w:left w:val="none" w:sz="0" w:space="0" w:color="auto"/>
            <w:bottom w:val="none" w:sz="0" w:space="0" w:color="auto"/>
            <w:right w:val="none" w:sz="0" w:space="0" w:color="auto"/>
          </w:divBdr>
        </w:div>
        <w:div w:id="955599724">
          <w:marLeft w:val="0"/>
          <w:marRight w:val="0"/>
          <w:marTop w:val="0"/>
          <w:marBottom w:val="0"/>
          <w:divBdr>
            <w:top w:val="none" w:sz="0" w:space="0" w:color="auto"/>
            <w:left w:val="none" w:sz="0" w:space="0" w:color="auto"/>
            <w:bottom w:val="none" w:sz="0" w:space="0" w:color="auto"/>
            <w:right w:val="none" w:sz="0" w:space="0" w:color="auto"/>
          </w:divBdr>
        </w:div>
        <w:div w:id="326711849">
          <w:marLeft w:val="0"/>
          <w:marRight w:val="0"/>
          <w:marTop w:val="0"/>
          <w:marBottom w:val="0"/>
          <w:divBdr>
            <w:top w:val="none" w:sz="0" w:space="0" w:color="auto"/>
            <w:left w:val="none" w:sz="0" w:space="0" w:color="auto"/>
            <w:bottom w:val="none" w:sz="0" w:space="0" w:color="auto"/>
            <w:right w:val="none" w:sz="0" w:space="0" w:color="auto"/>
          </w:divBdr>
        </w:div>
        <w:div w:id="1516647019">
          <w:marLeft w:val="0"/>
          <w:marRight w:val="0"/>
          <w:marTop w:val="0"/>
          <w:marBottom w:val="0"/>
          <w:divBdr>
            <w:top w:val="none" w:sz="0" w:space="0" w:color="auto"/>
            <w:left w:val="none" w:sz="0" w:space="0" w:color="auto"/>
            <w:bottom w:val="none" w:sz="0" w:space="0" w:color="auto"/>
            <w:right w:val="none" w:sz="0" w:space="0" w:color="auto"/>
          </w:divBdr>
        </w:div>
        <w:div w:id="1329940517">
          <w:marLeft w:val="0"/>
          <w:marRight w:val="0"/>
          <w:marTop w:val="0"/>
          <w:marBottom w:val="0"/>
          <w:divBdr>
            <w:top w:val="none" w:sz="0" w:space="0" w:color="auto"/>
            <w:left w:val="none" w:sz="0" w:space="0" w:color="auto"/>
            <w:bottom w:val="none" w:sz="0" w:space="0" w:color="auto"/>
            <w:right w:val="none" w:sz="0" w:space="0" w:color="auto"/>
          </w:divBdr>
        </w:div>
        <w:div w:id="1360938260">
          <w:marLeft w:val="0"/>
          <w:marRight w:val="0"/>
          <w:marTop w:val="0"/>
          <w:marBottom w:val="0"/>
          <w:divBdr>
            <w:top w:val="none" w:sz="0" w:space="0" w:color="auto"/>
            <w:left w:val="none" w:sz="0" w:space="0" w:color="auto"/>
            <w:bottom w:val="none" w:sz="0" w:space="0" w:color="auto"/>
            <w:right w:val="none" w:sz="0" w:space="0" w:color="auto"/>
          </w:divBdr>
        </w:div>
        <w:div w:id="854616541">
          <w:marLeft w:val="0"/>
          <w:marRight w:val="0"/>
          <w:marTop w:val="0"/>
          <w:marBottom w:val="0"/>
          <w:divBdr>
            <w:top w:val="none" w:sz="0" w:space="0" w:color="auto"/>
            <w:left w:val="none" w:sz="0" w:space="0" w:color="auto"/>
            <w:bottom w:val="none" w:sz="0" w:space="0" w:color="auto"/>
            <w:right w:val="none" w:sz="0" w:space="0" w:color="auto"/>
          </w:divBdr>
        </w:div>
        <w:div w:id="1674840946">
          <w:marLeft w:val="0"/>
          <w:marRight w:val="0"/>
          <w:marTop w:val="0"/>
          <w:marBottom w:val="0"/>
          <w:divBdr>
            <w:top w:val="none" w:sz="0" w:space="0" w:color="auto"/>
            <w:left w:val="none" w:sz="0" w:space="0" w:color="auto"/>
            <w:bottom w:val="none" w:sz="0" w:space="0" w:color="auto"/>
            <w:right w:val="none" w:sz="0" w:space="0" w:color="auto"/>
          </w:divBdr>
        </w:div>
        <w:div w:id="318116282">
          <w:marLeft w:val="0"/>
          <w:marRight w:val="0"/>
          <w:marTop w:val="0"/>
          <w:marBottom w:val="0"/>
          <w:divBdr>
            <w:top w:val="none" w:sz="0" w:space="0" w:color="auto"/>
            <w:left w:val="none" w:sz="0" w:space="0" w:color="auto"/>
            <w:bottom w:val="none" w:sz="0" w:space="0" w:color="auto"/>
            <w:right w:val="none" w:sz="0" w:space="0" w:color="auto"/>
          </w:divBdr>
        </w:div>
        <w:div w:id="672413464">
          <w:marLeft w:val="0"/>
          <w:marRight w:val="0"/>
          <w:marTop w:val="0"/>
          <w:marBottom w:val="0"/>
          <w:divBdr>
            <w:top w:val="none" w:sz="0" w:space="0" w:color="auto"/>
            <w:left w:val="none" w:sz="0" w:space="0" w:color="auto"/>
            <w:bottom w:val="none" w:sz="0" w:space="0" w:color="auto"/>
            <w:right w:val="none" w:sz="0" w:space="0" w:color="auto"/>
          </w:divBdr>
        </w:div>
        <w:div w:id="776024780">
          <w:marLeft w:val="0"/>
          <w:marRight w:val="0"/>
          <w:marTop w:val="0"/>
          <w:marBottom w:val="0"/>
          <w:divBdr>
            <w:top w:val="none" w:sz="0" w:space="0" w:color="auto"/>
            <w:left w:val="none" w:sz="0" w:space="0" w:color="auto"/>
            <w:bottom w:val="none" w:sz="0" w:space="0" w:color="auto"/>
            <w:right w:val="none" w:sz="0" w:space="0" w:color="auto"/>
          </w:divBdr>
        </w:div>
        <w:div w:id="1345550734">
          <w:marLeft w:val="0"/>
          <w:marRight w:val="0"/>
          <w:marTop w:val="0"/>
          <w:marBottom w:val="0"/>
          <w:divBdr>
            <w:top w:val="none" w:sz="0" w:space="0" w:color="auto"/>
            <w:left w:val="none" w:sz="0" w:space="0" w:color="auto"/>
            <w:bottom w:val="none" w:sz="0" w:space="0" w:color="auto"/>
            <w:right w:val="none" w:sz="0" w:space="0" w:color="auto"/>
          </w:divBdr>
        </w:div>
        <w:div w:id="1597667671">
          <w:marLeft w:val="0"/>
          <w:marRight w:val="0"/>
          <w:marTop w:val="0"/>
          <w:marBottom w:val="0"/>
          <w:divBdr>
            <w:top w:val="none" w:sz="0" w:space="0" w:color="auto"/>
            <w:left w:val="none" w:sz="0" w:space="0" w:color="auto"/>
            <w:bottom w:val="none" w:sz="0" w:space="0" w:color="auto"/>
            <w:right w:val="none" w:sz="0" w:space="0" w:color="auto"/>
          </w:divBdr>
        </w:div>
        <w:div w:id="819617039">
          <w:marLeft w:val="0"/>
          <w:marRight w:val="0"/>
          <w:marTop w:val="0"/>
          <w:marBottom w:val="0"/>
          <w:divBdr>
            <w:top w:val="none" w:sz="0" w:space="0" w:color="auto"/>
            <w:left w:val="none" w:sz="0" w:space="0" w:color="auto"/>
            <w:bottom w:val="none" w:sz="0" w:space="0" w:color="auto"/>
            <w:right w:val="none" w:sz="0" w:space="0" w:color="auto"/>
          </w:divBdr>
        </w:div>
        <w:div w:id="937981283">
          <w:marLeft w:val="0"/>
          <w:marRight w:val="0"/>
          <w:marTop w:val="0"/>
          <w:marBottom w:val="0"/>
          <w:divBdr>
            <w:top w:val="none" w:sz="0" w:space="0" w:color="auto"/>
            <w:left w:val="none" w:sz="0" w:space="0" w:color="auto"/>
            <w:bottom w:val="none" w:sz="0" w:space="0" w:color="auto"/>
            <w:right w:val="none" w:sz="0" w:space="0" w:color="auto"/>
          </w:divBdr>
        </w:div>
        <w:div w:id="1862014961">
          <w:marLeft w:val="0"/>
          <w:marRight w:val="0"/>
          <w:marTop w:val="0"/>
          <w:marBottom w:val="0"/>
          <w:divBdr>
            <w:top w:val="none" w:sz="0" w:space="0" w:color="auto"/>
            <w:left w:val="none" w:sz="0" w:space="0" w:color="auto"/>
            <w:bottom w:val="none" w:sz="0" w:space="0" w:color="auto"/>
            <w:right w:val="none" w:sz="0" w:space="0" w:color="auto"/>
          </w:divBdr>
        </w:div>
        <w:div w:id="219679082">
          <w:marLeft w:val="0"/>
          <w:marRight w:val="0"/>
          <w:marTop w:val="0"/>
          <w:marBottom w:val="0"/>
          <w:divBdr>
            <w:top w:val="none" w:sz="0" w:space="0" w:color="auto"/>
            <w:left w:val="none" w:sz="0" w:space="0" w:color="auto"/>
            <w:bottom w:val="none" w:sz="0" w:space="0" w:color="auto"/>
            <w:right w:val="none" w:sz="0" w:space="0" w:color="auto"/>
          </w:divBdr>
        </w:div>
        <w:div w:id="686953399">
          <w:marLeft w:val="0"/>
          <w:marRight w:val="0"/>
          <w:marTop w:val="0"/>
          <w:marBottom w:val="0"/>
          <w:divBdr>
            <w:top w:val="none" w:sz="0" w:space="0" w:color="auto"/>
            <w:left w:val="none" w:sz="0" w:space="0" w:color="auto"/>
            <w:bottom w:val="none" w:sz="0" w:space="0" w:color="auto"/>
            <w:right w:val="none" w:sz="0" w:space="0" w:color="auto"/>
          </w:divBdr>
        </w:div>
        <w:div w:id="1340080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oductmindset.substack.com/" TargetMode="Externa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o.similarweb.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productmindset.substack.com/" TargetMode="External"/><Relationship Id="rId4" Type="http://schemas.openxmlformats.org/officeDocument/2006/relationships/settings" Target="settings.xml"/><Relationship Id="rId9" Type="http://schemas.openxmlformats.org/officeDocument/2006/relationships/hyperlink" Target="https://ssrn.com/abstract=1961974"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2A47B26D-905B-4B10-B825-D453546EFE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854</TotalTime>
  <Pages>10</Pages>
  <Words>2464</Words>
  <Characters>14045</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A comparison of the marketing methods of two multinational hotel brands</vt:lpstr>
    </vt:vector>
  </TitlesOfParts>
  <Company>Word caount: 1650</Company>
  <LinksUpToDate>false</LinksUpToDate>
  <CharactersWithSpaces>16477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comparison of the marketing methods of two multinational hotel brands</dc:title>
  <dc:subject/>
  <dc:creator>A comparison of the marketing methods of two multinational hotel  brands.</dc:creator>
  <cp:keywords/>
  <dc:description/>
  <cp:lastModifiedBy>Naod</cp:lastModifiedBy>
  <cp:revision>142</cp:revision>
  <dcterms:created xsi:type="dcterms:W3CDTF">2023-05-18T02:25:00Z</dcterms:created>
  <dcterms:modified xsi:type="dcterms:W3CDTF">2023-05-19T06:09:00Z</dcterms:modified>
</cp:coreProperties>
</file>