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59696" w14:textId="20728882" w:rsidR="42C3ED06" w:rsidRDefault="42C3ED06" w:rsidP="42C3ED06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0E1E5BDF" w14:textId="0720B6D3" w:rsidR="42C3ED06" w:rsidRDefault="42C3ED06" w:rsidP="42C3ED06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69BB1988" w14:textId="6E47A2C7" w:rsidR="42C3ED06" w:rsidRDefault="42C3ED06" w:rsidP="42C3ED06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2DC94C2A" w14:textId="0EF869C2" w:rsidR="42C3ED06" w:rsidRDefault="42C3ED06" w:rsidP="42C3ED06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1B682E3A" w14:textId="472C8B5B" w:rsidR="42C3ED06" w:rsidRPr="00C43A17" w:rsidRDefault="42C3ED06" w:rsidP="42C3ED06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2C078E63" w14:textId="24C32C65" w:rsidR="00DD33F2" w:rsidRPr="00C43A17" w:rsidRDefault="11F365E5" w:rsidP="42C3ED06">
      <w:pPr>
        <w:spacing w:line="360" w:lineRule="auto"/>
        <w:jc w:val="center"/>
        <w:rPr>
          <w:rFonts w:ascii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>University of Wales Trinity Saint David</w:t>
      </w:r>
    </w:p>
    <w:p w14:paraId="4FEC2BA7" w14:textId="0B581D8F" w:rsidR="11F365E5" w:rsidRPr="00C43A17" w:rsidRDefault="11F365E5" w:rsidP="42C3ED06">
      <w:pPr>
        <w:jc w:val="center"/>
        <w:rPr>
          <w:rFonts w:ascii="Times New Roman" w:eastAsia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 xml:space="preserve">School of Engineering </w:t>
      </w:r>
    </w:p>
    <w:p w14:paraId="777A7139" w14:textId="13890DC8" w:rsidR="11F365E5" w:rsidRPr="00C43A17" w:rsidRDefault="11F365E5" w:rsidP="42C3ED06">
      <w:pPr>
        <w:jc w:val="center"/>
        <w:rPr>
          <w:rFonts w:ascii="Times New Roman" w:eastAsia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>Engine Performance Characteristics</w:t>
      </w:r>
    </w:p>
    <w:p w14:paraId="24635601" w14:textId="581D3C4B" w:rsidR="11F365E5" w:rsidRPr="00C43A17" w:rsidRDefault="11F365E5" w:rsidP="42C3ED06">
      <w:pPr>
        <w:jc w:val="center"/>
        <w:rPr>
          <w:rFonts w:ascii="Times New Roman" w:eastAsia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>Christian John Engelbrecht</w:t>
      </w:r>
    </w:p>
    <w:p w14:paraId="37780C0F" w14:textId="4AB83CD5" w:rsidR="11F365E5" w:rsidRPr="00C43A17" w:rsidRDefault="11F365E5" w:rsidP="42C3ED06">
      <w:pPr>
        <w:jc w:val="center"/>
        <w:rPr>
          <w:rFonts w:ascii="Times New Roman" w:eastAsia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>2104471</w:t>
      </w:r>
    </w:p>
    <w:p w14:paraId="7C286912" w14:textId="416D1466" w:rsidR="11F365E5" w:rsidRPr="00C43A17" w:rsidRDefault="11F365E5" w:rsidP="42C3ED06">
      <w:pPr>
        <w:jc w:val="center"/>
        <w:rPr>
          <w:rFonts w:ascii="Times New Roman" w:eastAsia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>BA Automotive and Transport Design</w:t>
      </w:r>
    </w:p>
    <w:p w14:paraId="200CD40C" w14:textId="77777777" w:rsidR="00BC439E" w:rsidRDefault="11F365E5" w:rsidP="00BC439E">
      <w:pPr>
        <w:jc w:val="center"/>
        <w:rPr>
          <w:rFonts w:ascii="Times New Roman" w:eastAsia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>10/12/2021</w:t>
      </w:r>
    </w:p>
    <w:p w14:paraId="71AB3962" w14:textId="7EE7DCC1" w:rsidR="11F365E5" w:rsidRPr="00C43A17" w:rsidRDefault="11F365E5" w:rsidP="00BC439E">
      <w:pPr>
        <w:jc w:val="center"/>
        <w:rPr>
          <w:rFonts w:ascii="Times New Roman" w:eastAsia="Times New Roman" w:hAnsi="Times New Roman" w:cs="Times New Roman"/>
        </w:rPr>
      </w:pPr>
      <w:r w:rsidRPr="00C43A17">
        <w:rPr>
          <w:rFonts w:ascii="Times New Roman" w:eastAsia="Times New Roman" w:hAnsi="Times New Roman" w:cs="Times New Roman"/>
        </w:rPr>
        <w:t>Vehicle Technology ACHA4004</w:t>
      </w:r>
    </w:p>
    <w:p w14:paraId="01FB4308" w14:textId="75F30082" w:rsidR="2C599A57" w:rsidRDefault="2C599A57" w:rsidP="00863AC6">
      <w:pPr>
        <w:jc w:val="center"/>
      </w:pPr>
      <w:r>
        <w:rPr>
          <w:noProof/>
        </w:rPr>
        <w:drawing>
          <wp:anchor distT="0" distB="0" distL="114300" distR="114300" simplePos="0" relativeHeight="251601920" behindDoc="0" locked="0" layoutInCell="1" allowOverlap="1" wp14:anchorId="0ACE4FE9" wp14:editId="405431BA">
            <wp:simplePos x="0" y="0"/>
            <wp:positionH relativeFrom="column">
              <wp:posOffset>1457325</wp:posOffset>
            </wp:positionH>
            <wp:positionV relativeFrom="paragraph">
              <wp:posOffset>1270</wp:posOffset>
            </wp:positionV>
            <wp:extent cx="3028950" cy="1514475"/>
            <wp:effectExtent l="0" t="0" r="0" b="9525"/>
            <wp:wrapSquare wrapText="bothSides"/>
            <wp:docPr id="390993966" name="Picture 390993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AF128" w14:textId="77777777" w:rsidR="00863AC6" w:rsidRPr="00863AC6" w:rsidRDefault="00863AC6" w:rsidP="00863AC6"/>
    <w:p w14:paraId="50A41210" w14:textId="77777777" w:rsidR="00863AC6" w:rsidRPr="00863AC6" w:rsidRDefault="00863AC6" w:rsidP="00863AC6"/>
    <w:p w14:paraId="1702B0DB" w14:textId="77777777" w:rsidR="00863AC6" w:rsidRPr="00863AC6" w:rsidRDefault="00863AC6" w:rsidP="00863AC6"/>
    <w:p w14:paraId="1995699E" w14:textId="77777777" w:rsidR="00863AC6" w:rsidRPr="00863AC6" w:rsidRDefault="00863AC6" w:rsidP="00863AC6"/>
    <w:p w14:paraId="19CA306E" w14:textId="77777777" w:rsidR="00863AC6" w:rsidRPr="00863AC6" w:rsidRDefault="00863AC6" w:rsidP="00863AC6"/>
    <w:p w14:paraId="1EC49EA8" w14:textId="77777777" w:rsidR="00863AC6" w:rsidRPr="00863AC6" w:rsidRDefault="00863AC6" w:rsidP="00863AC6"/>
    <w:p w14:paraId="4A84B6C2" w14:textId="77777777" w:rsidR="00863AC6" w:rsidRPr="00863AC6" w:rsidRDefault="00863AC6" w:rsidP="00863AC6"/>
    <w:p w14:paraId="7C1CF25E" w14:textId="77777777" w:rsidR="00863AC6" w:rsidRPr="00863AC6" w:rsidRDefault="00863AC6" w:rsidP="00863AC6"/>
    <w:p w14:paraId="559CB0D7" w14:textId="77777777" w:rsidR="00863AC6" w:rsidRPr="00863AC6" w:rsidRDefault="00863AC6" w:rsidP="00863AC6"/>
    <w:p w14:paraId="38140863" w14:textId="77777777" w:rsidR="006808FB" w:rsidRDefault="006808FB" w:rsidP="00A16678"/>
    <w:p w14:paraId="789BCAB8" w14:textId="5D59998C" w:rsidR="00B2691F" w:rsidRPr="00A16678" w:rsidRDefault="00B2691F" w:rsidP="00A16678"/>
    <w:p w14:paraId="4966C684" w14:textId="15E26C56" w:rsidR="00BC26A4" w:rsidRDefault="00BC26A4" w:rsidP="000676AF"/>
    <w:p w14:paraId="7D400D1E" w14:textId="77777777" w:rsidR="00FC0557" w:rsidRDefault="00FC0557" w:rsidP="000676AF"/>
    <w:p w14:paraId="563F1B80" w14:textId="77777777" w:rsidR="000159CA" w:rsidRDefault="000159CA" w:rsidP="000676AF"/>
    <w:sdt>
      <w:sdtPr>
        <w:id w:val="-961060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4540097B" w14:textId="3B762670" w:rsidR="00BC26A4" w:rsidRPr="00786E50" w:rsidRDefault="00BC26A4">
          <w:pPr>
            <w:pStyle w:val="TOCHeading"/>
            <w:rPr>
              <w:rFonts w:ascii="Times New Roman" w:hAnsi="Times New Roman" w:cs="Times New Roman"/>
              <w:color w:val="000000" w:themeColor="text1"/>
            </w:rPr>
          </w:pPr>
          <w:r w:rsidRPr="00786E50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14:paraId="22E3531E" w14:textId="2E0D6768" w:rsidR="0021241C" w:rsidRDefault="00BC26A4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060516" w:history="1">
            <w:r w:rsidR="0021241C" w:rsidRPr="000220B8">
              <w:rPr>
                <w:rStyle w:val="Hyperlink"/>
                <w:rFonts w:ascii="Times New Roman" w:hAnsi="Times New Roman" w:cs="Times New Roman"/>
                <w:noProof/>
              </w:rPr>
              <w:t>1.</w:t>
            </w:r>
            <w:r w:rsidR="0021241C">
              <w:rPr>
                <w:rFonts w:eastAsiaTheme="minorEastAsia"/>
                <w:noProof/>
                <w:lang w:val="en-GB" w:eastAsia="en-GB"/>
              </w:rPr>
              <w:tab/>
            </w:r>
            <w:r w:rsidR="0021241C" w:rsidRPr="000220B8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21241C">
              <w:rPr>
                <w:noProof/>
                <w:webHidden/>
              </w:rPr>
              <w:tab/>
            </w:r>
            <w:r w:rsidR="0021241C">
              <w:rPr>
                <w:noProof/>
                <w:webHidden/>
              </w:rPr>
              <w:fldChar w:fldCharType="begin"/>
            </w:r>
            <w:r w:rsidR="0021241C">
              <w:rPr>
                <w:noProof/>
                <w:webHidden/>
              </w:rPr>
              <w:instrText xml:space="preserve"> PAGEREF _Toc90060516 \h </w:instrText>
            </w:r>
            <w:r w:rsidR="0021241C">
              <w:rPr>
                <w:noProof/>
                <w:webHidden/>
              </w:rPr>
            </w:r>
            <w:r w:rsidR="0021241C">
              <w:rPr>
                <w:noProof/>
                <w:webHidden/>
              </w:rPr>
              <w:fldChar w:fldCharType="separate"/>
            </w:r>
            <w:r w:rsidR="0021241C">
              <w:rPr>
                <w:noProof/>
                <w:webHidden/>
              </w:rPr>
              <w:t>1</w:t>
            </w:r>
            <w:r w:rsidR="0021241C">
              <w:rPr>
                <w:noProof/>
                <w:webHidden/>
              </w:rPr>
              <w:fldChar w:fldCharType="end"/>
            </w:r>
          </w:hyperlink>
        </w:p>
        <w:p w14:paraId="05F879D2" w14:textId="3A09650B" w:rsidR="0021241C" w:rsidRDefault="0021241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17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Testing Equipment and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6318D" w14:textId="1FD4029C" w:rsidR="0021241C" w:rsidRDefault="0021241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18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2.1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87B3E7" w14:textId="277AF2ED" w:rsidR="0021241C" w:rsidRDefault="0021241C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19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2.1.1 Dynamometer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DA246" w14:textId="6A395FA0" w:rsidR="0021241C" w:rsidRDefault="0021241C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0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2.1.2 Control Room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172CEB" w14:textId="0CDBDD74" w:rsidR="0021241C" w:rsidRDefault="0021241C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1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2.1.3 Engine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33D3D" w14:textId="74E6657A" w:rsidR="0021241C" w:rsidRDefault="0021241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2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2.2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12F65" w14:textId="1ACF1833" w:rsidR="0021241C" w:rsidRDefault="0021241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3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3.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3EE31" w14:textId="7DBE2538" w:rsidR="0021241C" w:rsidRDefault="0021241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4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3.1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57FA1" w14:textId="05745179" w:rsidR="0021241C" w:rsidRDefault="0021241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5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3.2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BE1550" w14:textId="5FA89647" w:rsidR="0021241C" w:rsidRDefault="0021241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6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4.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45F07" w14:textId="7AD43583" w:rsidR="0021241C" w:rsidRDefault="0021241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7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4.1 Why does torque vary in relation to engine speed?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E5588" w14:textId="44236FE4" w:rsidR="0021241C" w:rsidRDefault="0021241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8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4.2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Why does brake power vary in relation to engine speed?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23E88B" w14:textId="35788D30" w:rsidR="0021241C" w:rsidRDefault="0021241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29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5.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Conclusion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9D07CB" w14:textId="2D9BF74E" w:rsidR="0021241C" w:rsidRDefault="0021241C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30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5.1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0D4C8" w14:textId="50CB40AA" w:rsidR="0021241C" w:rsidRDefault="0021241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31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5.2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FD4EC" w14:textId="3698B39A" w:rsidR="0021241C" w:rsidRDefault="0021241C">
          <w:pPr>
            <w:pStyle w:val="TOC2"/>
            <w:tabs>
              <w:tab w:val="left" w:pos="66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90060532" w:history="1"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6.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0220B8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_Toc90060532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887C1" w14:textId="2A083A87" w:rsidR="00BC26A4" w:rsidRDefault="00BC26A4">
          <w:r>
            <w:rPr>
              <w:b/>
              <w:bCs/>
              <w:noProof/>
            </w:rPr>
            <w:fldChar w:fldCharType="end"/>
          </w:r>
        </w:p>
      </w:sdtContent>
    </w:sdt>
    <w:p w14:paraId="04264FE3" w14:textId="77777777" w:rsidR="00BC26A4" w:rsidRDefault="00BC26A4" w:rsidP="000676AF"/>
    <w:p w14:paraId="650DF8FB" w14:textId="77777777" w:rsidR="00BC26A4" w:rsidRDefault="00BC26A4" w:rsidP="000676AF"/>
    <w:p w14:paraId="2C9ACE25" w14:textId="77777777" w:rsidR="00BC26A4" w:rsidRDefault="00BC26A4" w:rsidP="000676AF"/>
    <w:p w14:paraId="287543BC" w14:textId="77777777" w:rsidR="00BC26A4" w:rsidRDefault="00BC26A4" w:rsidP="000676AF"/>
    <w:p w14:paraId="5F1BCACA" w14:textId="77777777" w:rsidR="00BC26A4" w:rsidRDefault="00BC26A4" w:rsidP="000676AF"/>
    <w:p w14:paraId="476FB7D4" w14:textId="77777777" w:rsidR="00BC26A4" w:rsidRDefault="00BC26A4" w:rsidP="000676AF"/>
    <w:p w14:paraId="31EE0C26" w14:textId="77777777" w:rsidR="00BC26A4" w:rsidRDefault="00BC26A4" w:rsidP="000676AF"/>
    <w:p w14:paraId="159595A8" w14:textId="77777777" w:rsidR="00BC26A4" w:rsidRDefault="00BC26A4" w:rsidP="000676AF"/>
    <w:p w14:paraId="22427929" w14:textId="77777777" w:rsidR="00BC26A4" w:rsidRDefault="00BC26A4" w:rsidP="000676AF"/>
    <w:p w14:paraId="015ADB38" w14:textId="77777777" w:rsidR="00BC26A4" w:rsidRDefault="00BC26A4" w:rsidP="000676AF"/>
    <w:p w14:paraId="1936BB24" w14:textId="77777777" w:rsidR="00BC26A4" w:rsidRDefault="00BC26A4" w:rsidP="000676AF"/>
    <w:p w14:paraId="1786741D" w14:textId="77777777" w:rsidR="00AC238B" w:rsidRPr="000676AF" w:rsidRDefault="00AC238B" w:rsidP="000676AF"/>
    <w:p w14:paraId="3B6E0986" w14:textId="77777777" w:rsidR="00C231D7" w:rsidRDefault="00C231D7" w:rsidP="006C7712">
      <w:pPr>
        <w:pStyle w:val="Heading1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  <w:sectPr w:rsidR="00C231D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7A5AB08" w14:textId="71B63C1F" w:rsidR="006C7712" w:rsidRPr="00786E50" w:rsidRDefault="00B2608D" w:rsidP="006C7712">
      <w:pPr>
        <w:pStyle w:val="Heading1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0" w:name="_Toc90060516"/>
      <w:r w:rsidRPr="00786E50">
        <w:rPr>
          <w:rFonts w:ascii="Times New Roman" w:hAnsi="Times New Roman" w:cs="Times New Roman"/>
          <w:color w:val="000000" w:themeColor="text1"/>
        </w:rPr>
        <w:t>Introduction</w:t>
      </w:r>
      <w:bookmarkEnd w:id="0"/>
    </w:p>
    <w:p w14:paraId="00C17D2B" w14:textId="77777777" w:rsidR="005C0669" w:rsidRPr="005C0669" w:rsidRDefault="005C0669" w:rsidP="005C0669"/>
    <w:p w14:paraId="1D4E5A2C" w14:textId="580DE17C" w:rsidR="00634B8E" w:rsidRDefault="008341A8" w:rsidP="006808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Engine dynamometers are utilized </w:t>
      </w:r>
      <w:r w:rsidR="002922DB">
        <w:rPr>
          <w:rFonts w:ascii="Times New Roman" w:hAnsi="Times New Roman" w:cs="Times New Roman"/>
        </w:rPr>
        <w:t xml:space="preserve">to </w:t>
      </w:r>
      <w:r w:rsidR="00102DED">
        <w:rPr>
          <w:rFonts w:ascii="Times New Roman" w:hAnsi="Times New Roman" w:cs="Times New Roman"/>
        </w:rPr>
        <w:t>assess</w:t>
      </w:r>
      <w:r w:rsidR="00F74DDB">
        <w:rPr>
          <w:rFonts w:ascii="Times New Roman" w:hAnsi="Times New Roman" w:cs="Times New Roman"/>
        </w:rPr>
        <w:t xml:space="preserve"> an</w:t>
      </w:r>
      <w:r w:rsidR="00102DED">
        <w:rPr>
          <w:rFonts w:ascii="Times New Roman" w:hAnsi="Times New Roman" w:cs="Times New Roman"/>
        </w:rPr>
        <w:t xml:space="preserve"> </w:t>
      </w:r>
      <w:r w:rsidR="0030157D">
        <w:rPr>
          <w:rFonts w:ascii="Times New Roman" w:hAnsi="Times New Roman" w:cs="Times New Roman"/>
        </w:rPr>
        <w:t>internal combustion engine</w:t>
      </w:r>
      <w:r w:rsidR="00F74DDB">
        <w:rPr>
          <w:rFonts w:ascii="Times New Roman" w:hAnsi="Times New Roman" w:cs="Times New Roman"/>
        </w:rPr>
        <w:t xml:space="preserve"> </w:t>
      </w:r>
      <w:r w:rsidR="0030157D">
        <w:rPr>
          <w:rFonts w:ascii="Times New Roman" w:hAnsi="Times New Roman" w:cs="Times New Roman"/>
        </w:rPr>
        <w:t>(ICE)</w:t>
      </w:r>
      <w:r w:rsidR="00215588">
        <w:rPr>
          <w:rFonts w:ascii="Times New Roman" w:hAnsi="Times New Roman" w:cs="Times New Roman"/>
        </w:rPr>
        <w:t xml:space="preserve"> </w:t>
      </w:r>
      <w:r w:rsidR="0022381D">
        <w:rPr>
          <w:rFonts w:ascii="Times New Roman" w:hAnsi="Times New Roman" w:cs="Times New Roman"/>
        </w:rPr>
        <w:t>that ha</w:t>
      </w:r>
      <w:r w:rsidR="00F74DDB">
        <w:rPr>
          <w:rFonts w:ascii="Times New Roman" w:hAnsi="Times New Roman" w:cs="Times New Roman"/>
        </w:rPr>
        <w:t xml:space="preserve">s </w:t>
      </w:r>
      <w:r w:rsidR="0022381D">
        <w:rPr>
          <w:rFonts w:ascii="Times New Roman" w:hAnsi="Times New Roman" w:cs="Times New Roman"/>
        </w:rPr>
        <w:t xml:space="preserve">been </w:t>
      </w:r>
      <w:r w:rsidR="00823829">
        <w:rPr>
          <w:rFonts w:ascii="Times New Roman" w:hAnsi="Times New Roman" w:cs="Times New Roman"/>
        </w:rPr>
        <w:t>taken out of a</w:t>
      </w:r>
      <w:r w:rsidR="0030157D">
        <w:rPr>
          <w:rFonts w:ascii="Times New Roman" w:hAnsi="Times New Roman" w:cs="Times New Roman"/>
        </w:rPr>
        <w:t xml:space="preserve"> piece of equipment, in this example an automobile.</w:t>
      </w:r>
      <w:r w:rsidR="00A0507C">
        <w:rPr>
          <w:rFonts w:ascii="Times New Roman" w:hAnsi="Times New Roman" w:cs="Times New Roman"/>
        </w:rPr>
        <w:t xml:space="preserve"> </w:t>
      </w:r>
      <w:r w:rsidR="00806FE9">
        <w:rPr>
          <w:rFonts w:ascii="Times New Roman" w:hAnsi="Times New Roman" w:cs="Times New Roman"/>
        </w:rPr>
        <w:t>Engine dynamometers can expose in</w:t>
      </w:r>
      <w:r w:rsidR="00925C4A">
        <w:rPr>
          <w:rFonts w:ascii="Times New Roman" w:hAnsi="Times New Roman" w:cs="Times New Roman"/>
        </w:rPr>
        <w:t>her</w:t>
      </w:r>
      <w:r w:rsidR="003B226D">
        <w:rPr>
          <w:rFonts w:ascii="Times New Roman" w:hAnsi="Times New Roman" w:cs="Times New Roman"/>
        </w:rPr>
        <w:t xml:space="preserve">ent flaws with an </w:t>
      </w:r>
      <w:r w:rsidR="00C830C4">
        <w:rPr>
          <w:rFonts w:ascii="Times New Roman" w:hAnsi="Times New Roman" w:cs="Times New Roman"/>
        </w:rPr>
        <w:t>ICE,</w:t>
      </w:r>
      <w:r w:rsidR="006231AE">
        <w:rPr>
          <w:rFonts w:ascii="Times New Roman" w:hAnsi="Times New Roman" w:cs="Times New Roman"/>
        </w:rPr>
        <w:t xml:space="preserve"> or they can be used to facilitate a better understanding of engine performance characteristics</w:t>
      </w:r>
      <w:r w:rsidR="00095295">
        <w:rPr>
          <w:rFonts w:ascii="Times New Roman" w:hAnsi="Times New Roman" w:cs="Times New Roman"/>
        </w:rPr>
        <w:t>.</w:t>
      </w:r>
      <w:r w:rsidR="00C830C4">
        <w:rPr>
          <w:rFonts w:ascii="Times New Roman" w:hAnsi="Times New Roman" w:cs="Times New Roman"/>
        </w:rPr>
        <w:t xml:space="preserve"> The </w:t>
      </w:r>
      <w:r w:rsidR="00152F66">
        <w:rPr>
          <w:rFonts w:ascii="Times New Roman" w:hAnsi="Times New Roman" w:cs="Times New Roman"/>
        </w:rPr>
        <w:t xml:space="preserve">aim of this this report </w:t>
      </w:r>
      <w:r w:rsidR="007F2380">
        <w:rPr>
          <w:rFonts w:ascii="Times New Roman" w:hAnsi="Times New Roman" w:cs="Times New Roman"/>
        </w:rPr>
        <w:t>is</w:t>
      </w:r>
      <w:r w:rsidR="00CF024C">
        <w:rPr>
          <w:rFonts w:ascii="Times New Roman" w:hAnsi="Times New Roman" w:cs="Times New Roman"/>
        </w:rPr>
        <w:t xml:space="preserve"> to investigate the relationship between an increase </w:t>
      </w:r>
      <w:r w:rsidR="00FA3139">
        <w:rPr>
          <w:rFonts w:ascii="Times New Roman" w:hAnsi="Times New Roman" w:cs="Times New Roman"/>
        </w:rPr>
        <w:t xml:space="preserve">in engine </w:t>
      </w:r>
      <w:r w:rsidR="005A07E9">
        <w:rPr>
          <w:rFonts w:ascii="Times New Roman" w:hAnsi="Times New Roman" w:cs="Times New Roman"/>
        </w:rPr>
        <w:t>rpm</w:t>
      </w:r>
      <w:r w:rsidR="00FA3139">
        <w:rPr>
          <w:rFonts w:ascii="Times New Roman" w:hAnsi="Times New Roman" w:cs="Times New Roman"/>
        </w:rPr>
        <w:t xml:space="preserve"> (revolutions per minute)</w:t>
      </w:r>
      <w:r w:rsidR="00270DC4">
        <w:rPr>
          <w:rFonts w:ascii="Times New Roman" w:hAnsi="Times New Roman" w:cs="Times New Roman"/>
        </w:rPr>
        <w:t xml:space="preserve"> and </w:t>
      </w:r>
      <w:r w:rsidR="001500B7">
        <w:rPr>
          <w:rFonts w:ascii="Times New Roman" w:hAnsi="Times New Roman" w:cs="Times New Roman"/>
        </w:rPr>
        <w:t>torque</w:t>
      </w:r>
      <w:r w:rsidR="00030767">
        <w:rPr>
          <w:rFonts w:ascii="Times New Roman" w:hAnsi="Times New Roman" w:cs="Times New Roman"/>
        </w:rPr>
        <w:t xml:space="preserve">, </w:t>
      </w:r>
      <w:r w:rsidR="00031C27">
        <w:rPr>
          <w:rFonts w:ascii="Times New Roman" w:hAnsi="Times New Roman" w:cs="Times New Roman"/>
        </w:rPr>
        <w:t xml:space="preserve">as well as it’s </w:t>
      </w:r>
      <w:r w:rsidR="001F3192">
        <w:rPr>
          <w:rFonts w:ascii="Times New Roman" w:hAnsi="Times New Roman" w:cs="Times New Roman"/>
        </w:rPr>
        <w:t xml:space="preserve">effects </w:t>
      </w:r>
      <w:r w:rsidR="00C36FE1">
        <w:rPr>
          <w:rFonts w:ascii="Times New Roman" w:hAnsi="Times New Roman" w:cs="Times New Roman"/>
        </w:rPr>
        <w:t>on brake power.</w:t>
      </w:r>
      <w:r w:rsidR="006B275F">
        <w:rPr>
          <w:rFonts w:ascii="Times New Roman" w:hAnsi="Times New Roman" w:cs="Times New Roman"/>
        </w:rPr>
        <w:t xml:space="preserve"> </w:t>
      </w:r>
      <w:r w:rsidR="00E52489">
        <w:rPr>
          <w:rFonts w:ascii="Times New Roman" w:hAnsi="Times New Roman" w:cs="Times New Roman"/>
        </w:rPr>
        <w:t xml:space="preserve">In </w:t>
      </w:r>
      <w:r w:rsidR="008220F0">
        <w:rPr>
          <w:rFonts w:ascii="Times New Roman" w:hAnsi="Times New Roman" w:cs="Times New Roman"/>
        </w:rPr>
        <w:t>addition,</w:t>
      </w:r>
      <w:r w:rsidR="00E52489">
        <w:rPr>
          <w:rFonts w:ascii="Times New Roman" w:hAnsi="Times New Roman" w:cs="Times New Roman"/>
        </w:rPr>
        <w:t xml:space="preserve"> this report will </w:t>
      </w:r>
      <w:r w:rsidR="00B37C71">
        <w:rPr>
          <w:rFonts w:ascii="Times New Roman" w:hAnsi="Times New Roman" w:cs="Times New Roman"/>
        </w:rPr>
        <w:t>provide details regarding</w:t>
      </w:r>
      <w:r w:rsidR="00E52489">
        <w:rPr>
          <w:rFonts w:ascii="Times New Roman" w:hAnsi="Times New Roman" w:cs="Times New Roman"/>
        </w:rPr>
        <w:t xml:space="preserve"> the methodology </w:t>
      </w:r>
      <w:r w:rsidR="00EE5607">
        <w:rPr>
          <w:rFonts w:ascii="Times New Roman" w:hAnsi="Times New Roman" w:cs="Times New Roman"/>
        </w:rPr>
        <w:t xml:space="preserve">and </w:t>
      </w:r>
      <w:r w:rsidR="00C90008">
        <w:rPr>
          <w:rFonts w:ascii="Times New Roman" w:hAnsi="Times New Roman" w:cs="Times New Roman"/>
        </w:rPr>
        <w:t xml:space="preserve">equipment used to achieve the </w:t>
      </w:r>
      <w:r w:rsidR="008220F0">
        <w:rPr>
          <w:rFonts w:ascii="Times New Roman" w:hAnsi="Times New Roman" w:cs="Times New Roman"/>
        </w:rPr>
        <w:t>aim</w:t>
      </w:r>
      <w:r w:rsidR="00C90008">
        <w:rPr>
          <w:rFonts w:ascii="Times New Roman" w:hAnsi="Times New Roman" w:cs="Times New Roman"/>
        </w:rPr>
        <w:t>,</w:t>
      </w:r>
      <w:r w:rsidR="00B37C71">
        <w:rPr>
          <w:rFonts w:ascii="Times New Roman" w:hAnsi="Times New Roman" w:cs="Times New Roman"/>
        </w:rPr>
        <w:t xml:space="preserve"> there </w:t>
      </w:r>
      <w:r w:rsidR="008220F0">
        <w:rPr>
          <w:rFonts w:ascii="Times New Roman" w:hAnsi="Times New Roman" w:cs="Times New Roman"/>
        </w:rPr>
        <w:t>will also be data tables and graphs to support the findings of the investigation.</w:t>
      </w:r>
    </w:p>
    <w:p w14:paraId="645D2DB1" w14:textId="77777777" w:rsidR="004959DC" w:rsidRDefault="004959DC" w:rsidP="006808FB">
      <w:pPr>
        <w:rPr>
          <w:rFonts w:ascii="Times New Roman" w:hAnsi="Times New Roman" w:cs="Times New Roman"/>
        </w:rPr>
      </w:pPr>
    </w:p>
    <w:p w14:paraId="37DDABBA" w14:textId="21627495" w:rsidR="00790601" w:rsidRPr="00786E50" w:rsidRDefault="00F84961" w:rsidP="00790601">
      <w:pPr>
        <w:pStyle w:val="Heading1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1" w:name="_Toc90060517"/>
      <w:r w:rsidRPr="00786E50">
        <w:rPr>
          <w:rFonts w:ascii="Times New Roman" w:hAnsi="Times New Roman" w:cs="Times New Roman"/>
          <w:color w:val="000000" w:themeColor="text1"/>
        </w:rPr>
        <w:t>Testing Equipment and Methods</w:t>
      </w:r>
      <w:bookmarkEnd w:id="1"/>
    </w:p>
    <w:p w14:paraId="4F5BE7FD" w14:textId="77777777" w:rsidR="00634B8E" w:rsidRPr="00634B8E" w:rsidRDefault="00634B8E" w:rsidP="00634B8E"/>
    <w:p w14:paraId="54CA654E" w14:textId="7B2A1FF8" w:rsidR="00FB0BFD" w:rsidRPr="00273368" w:rsidRDefault="00FB0BFD" w:rsidP="00A66186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2" w:name="_Toc90060518"/>
      <w:r w:rsidRPr="00273368">
        <w:rPr>
          <w:rFonts w:ascii="Times New Roman" w:hAnsi="Times New Roman" w:cs="Times New Roman"/>
          <w:color w:val="000000" w:themeColor="text1"/>
        </w:rPr>
        <w:t xml:space="preserve">2.1 </w:t>
      </w:r>
      <w:r w:rsidR="00A66186" w:rsidRPr="00273368">
        <w:rPr>
          <w:rFonts w:ascii="Times New Roman" w:hAnsi="Times New Roman" w:cs="Times New Roman"/>
          <w:color w:val="000000" w:themeColor="text1"/>
        </w:rPr>
        <w:t>Equipment</w:t>
      </w:r>
      <w:bookmarkEnd w:id="2"/>
    </w:p>
    <w:p w14:paraId="6608F728" w14:textId="5B68D661" w:rsidR="0010447E" w:rsidRPr="0010447E" w:rsidRDefault="00073D45" w:rsidP="0010447E">
      <w:r>
        <w:t xml:space="preserve">The </w:t>
      </w:r>
      <w:r w:rsidR="00730FC7">
        <w:t xml:space="preserve">following </w:t>
      </w:r>
      <w:r w:rsidR="00790601">
        <w:t>sub</w:t>
      </w:r>
      <w:r w:rsidR="00730FC7">
        <w:t xml:space="preserve">section includes a brief overview </w:t>
      </w:r>
      <w:r w:rsidR="00573D14">
        <w:t>of the primary</w:t>
      </w:r>
      <w:r w:rsidR="007F40CA">
        <w:t xml:space="preserve"> pieces of</w:t>
      </w:r>
      <w:r w:rsidR="00573D14">
        <w:t xml:space="preserve"> equipment required </w:t>
      </w:r>
      <w:r w:rsidR="007F40CA">
        <w:t>to perform the investigation</w:t>
      </w:r>
      <w:r w:rsidR="003D208A">
        <w:t>.</w:t>
      </w:r>
    </w:p>
    <w:p w14:paraId="5B9718F6" w14:textId="3EEE4731" w:rsidR="00A66186" w:rsidRPr="00273368" w:rsidRDefault="000A6A31" w:rsidP="00A66186">
      <w:pPr>
        <w:pStyle w:val="Heading3"/>
        <w:rPr>
          <w:rFonts w:ascii="Times New Roman" w:hAnsi="Times New Roman" w:cs="Times New Roman"/>
          <w:color w:val="000000" w:themeColor="text1"/>
        </w:rPr>
      </w:pPr>
      <w:bookmarkStart w:id="3" w:name="_Toc90060519"/>
      <w:r w:rsidRPr="00273368">
        <w:rPr>
          <w:rFonts w:ascii="Times New Roman" w:hAnsi="Times New Roman" w:cs="Times New Roman"/>
          <w:color w:val="000000" w:themeColor="text1"/>
        </w:rPr>
        <w:t>2.1.1 Dynamometer</w:t>
      </w:r>
      <w:bookmarkEnd w:id="3"/>
    </w:p>
    <w:p w14:paraId="49E8E9D3" w14:textId="1D8551F7" w:rsidR="00141D28" w:rsidRPr="0010447E" w:rsidRDefault="00885C2B" w:rsidP="0010447E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443C4BC1" wp14:editId="1D3E200E">
                <wp:simplePos x="0" y="0"/>
                <wp:positionH relativeFrom="column">
                  <wp:posOffset>1981200</wp:posOffset>
                </wp:positionH>
                <wp:positionV relativeFrom="paragraph">
                  <wp:posOffset>3935095</wp:posOffset>
                </wp:positionV>
                <wp:extent cx="1978660" cy="635"/>
                <wp:effectExtent l="0" t="0" r="0" b="0"/>
                <wp:wrapTopAndBottom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6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37CD52" w14:textId="0AE36527" w:rsidR="00885C2B" w:rsidRPr="004A3934" w:rsidRDefault="00885C2B" w:rsidP="004A393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</w:pP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t xml:space="preserve">Figure </w: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begin"/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instrText xml:space="preserve"> SEQ Figure \* ARABIC </w:instrTex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separate"/>
                            </w:r>
                            <w:r w:rsidR="009B6C99"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  <w:t>1</w: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3C4BC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56pt;margin-top:309.85pt;width:155.8pt;height:.05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" stroked="f">
                <v:textbox style="mso-fit-shape-to-text:t" inset="0,0,0,0">
                  <w:txbxContent>
                    <w:p w14:paraId="5937CD52" w14:textId="0AE36527" w:rsidR="00885C2B" w:rsidRPr="004A3934" w:rsidRDefault="00885C2B" w:rsidP="004A3934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</w:pP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t xml:space="preserve">Figure </w: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begin"/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instrText xml:space="preserve"> SEQ Figure \* ARABIC </w:instrTex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separate"/>
                      </w:r>
                      <w:r w:rsidR="009B6C99"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  <w:t>1</w: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end"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B571D">
        <w:rPr>
          <w:noProof/>
        </w:rPr>
        <w:drawing>
          <wp:anchor distT="0" distB="0" distL="114300" distR="114300" simplePos="0" relativeHeight="251628544" behindDoc="0" locked="0" layoutInCell="1" allowOverlap="1" wp14:anchorId="28E3A135" wp14:editId="376BE5FF">
            <wp:simplePos x="0" y="0"/>
            <wp:positionH relativeFrom="margin">
              <wp:align>center</wp:align>
            </wp:positionH>
            <wp:positionV relativeFrom="paragraph">
              <wp:posOffset>1239520</wp:posOffset>
            </wp:positionV>
            <wp:extent cx="1978660" cy="2638425"/>
            <wp:effectExtent l="0" t="0" r="2540" b="9525"/>
            <wp:wrapTopAndBottom/>
            <wp:docPr id="5" name="Picture 5" descr="A picture containing parked, device, mill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parked, device, mill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6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ECC">
        <w:t>A dynamom</w:t>
      </w:r>
      <w:r w:rsidR="00093068">
        <w:t>eter</w:t>
      </w:r>
      <w:r w:rsidR="00155F8B">
        <w:t>, most often referred to as a “dyno”</w:t>
      </w:r>
      <w:r w:rsidR="000B5422">
        <w:t>,</w:t>
      </w:r>
      <w:r w:rsidR="00E272D4">
        <w:t xml:space="preserve"> is a </w:t>
      </w:r>
      <w:r w:rsidR="00A86214">
        <w:t>measuring device</w:t>
      </w:r>
      <w:r w:rsidR="00B06B84">
        <w:t xml:space="preserve"> that can produce</w:t>
      </w:r>
      <w:r w:rsidR="00C44DF1">
        <w:t xml:space="preserve"> </w:t>
      </w:r>
      <w:r w:rsidR="00A00BD5">
        <w:t>torque and rotational speed</w:t>
      </w:r>
      <w:r w:rsidR="00B06B84">
        <w:t xml:space="preserve"> readings</w:t>
      </w:r>
      <w:r w:rsidR="00A00BD5">
        <w:t xml:space="preserve"> of an engine, f</w:t>
      </w:r>
      <w:r w:rsidR="007222C6">
        <w:t>ro</w:t>
      </w:r>
      <w:r w:rsidR="00A00BD5">
        <w:t xml:space="preserve">m this information we can then </w:t>
      </w:r>
      <w:r w:rsidR="007222C6">
        <w:t>determine</w:t>
      </w:r>
      <w:r w:rsidR="007E20DE">
        <w:t xml:space="preserve"> the power produced </w:t>
      </w:r>
      <w:r w:rsidR="007222C6">
        <w:t>by the engine. In this investigation we are using an engine dy</w:t>
      </w:r>
      <w:r w:rsidR="00002632">
        <w:t>namometer</w:t>
      </w:r>
      <w:r w:rsidR="009B6C99">
        <w:t xml:space="preserve"> (figure 1)</w:t>
      </w:r>
      <w:r w:rsidR="00384697">
        <w:t xml:space="preserve">, </w:t>
      </w:r>
      <w:r w:rsidR="00A40953">
        <w:t xml:space="preserve">an engine dynamometer is connected directly to an </w:t>
      </w:r>
      <w:r w:rsidR="003644DC">
        <w:t>engine’s</w:t>
      </w:r>
      <w:r w:rsidR="00EF579C">
        <w:t xml:space="preserve"> </w:t>
      </w:r>
      <w:r w:rsidR="003644DC">
        <w:t>crankshaft</w:t>
      </w:r>
      <w:r w:rsidR="00C05915">
        <w:t xml:space="preserve"> via a driveshaft</w:t>
      </w:r>
      <w:r w:rsidR="00083019">
        <w:t>. T</w:t>
      </w:r>
      <w:r w:rsidR="00EF579C">
        <w:t xml:space="preserve">his produces a more accurate reading </w:t>
      </w:r>
      <w:r w:rsidR="007D6AA8">
        <w:t xml:space="preserve">in comparison to a </w:t>
      </w:r>
      <w:r w:rsidR="00EF579C">
        <w:t>chassis dyno</w:t>
      </w:r>
      <w:r w:rsidR="00803D18">
        <w:t xml:space="preserve"> as there are fewer</w:t>
      </w:r>
      <w:r w:rsidR="00083019">
        <w:t xml:space="preserve"> mechanical</w:t>
      </w:r>
      <w:r w:rsidR="00803D18">
        <w:t xml:space="preserve"> </w:t>
      </w:r>
      <w:r w:rsidR="00083019">
        <w:t>losses in power through a drivetrain.</w:t>
      </w:r>
    </w:p>
    <w:p w14:paraId="223C7CAE" w14:textId="339E3067" w:rsidR="000A6A31" w:rsidRDefault="000A6A31" w:rsidP="000A6A31">
      <w:pPr>
        <w:pStyle w:val="Heading3"/>
        <w:rPr>
          <w:rFonts w:ascii="Times New Roman" w:hAnsi="Times New Roman" w:cs="Times New Roman"/>
          <w:color w:val="000000" w:themeColor="text1"/>
        </w:rPr>
      </w:pPr>
      <w:bookmarkStart w:id="4" w:name="_Toc90060520"/>
      <w:r w:rsidRPr="0010447E">
        <w:rPr>
          <w:rFonts w:ascii="Times New Roman" w:hAnsi="Times New Roman" w:cs="Times New Roman"/>
          <w:color w:val="000000" w:themeColor="text1"/>
        </w:rPr>
        <w:t xml:space="preserve">2.1.2 Control </w:t>
      </w:r>
      <w:r w:rsidR="003B7663" w:rsidRPr="0010447E">
        <w:rPr>
          <w:rFonts w:ascii="Times New Roman" w:hAnsi="Times New Roman" w:cs="Times New Roman"/>
          <w:color w:val="000000" w:themeColor="text1"/>
        </w:rPr>
        <w:t>Room</w:t>
      </w:r>
      <w:bookmarkEnd w:id="4"/>
    </w:p>
    <w:p w14:paraId="61A6B35D" w14:textId="16D25068" w:rsidR="0010447E" w:rsidRPr="0010447E" w:rsidRDefault="004A3934" w:rsidP="0010447E"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E578C1A" wp14:editId="1F001845">
                <wp:simplePos x="0" y="0"/>
                <wp:positionH relativeFrom="column">
                  <wp:posOffset>2044700</wp:posOffset>
                </wp:positionH>
                <wp:positionV relativeFrom="paragraph">
                  <wp:posOffset>2153920</wp:posOffset>
                </wp:positionV>
                <wp:extent cx="1854200" cy="635"/>
                <wp:effectExtent l="0" t="0" r="0" b="0"/>
                <wp:wrapTopAndBottom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19686A9" w14:textId="27D0D2DD" w:rsidR="004A3934" w:rsidRPr="004A3934" w:rsidRDefault="004A3934" w:rsidP="004A393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</w:pP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t xml:space="preserve">Figure </w: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begin"/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instrText xml:space="preserve"> SEQ Figure \* ARABIC </w:instrTex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separate"/>
                            </w:r>
                            <w:r w:rsidR="009B6C99"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  <w:t>2</w: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78C1A" id="Text Box 12" o:spid="_x0000_s1027" type="#_x0000_t202" style="position:absolute;margin-left:161pt;margin-top:169.6pt;width:146pt;height:.05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" stroked="f">
                <v:textbox style="mso-fit-shape-to-text:t" inset="0,0,0,0">
                  <w:txbxContent>
                    <w:p w14:paraId="619686A9" w14:textId="27D0D2DD" w:rsidR="004A3934" w:rsidRPr="004A3934" w:rsidRDefault="004A3934" w:rsidP="004A3934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</w:pP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t xml:space="preserve">Figure </w: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begin"/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instrText xml:space="preserve"> SEQ Figure \* ARABIC </w:instrTex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separate"/>
                      </w:r>
                      <w:r w:rsidR="009B6C99"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  <w:t>2</w: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end"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C41AB">
        <w:rPr>
          <w:noProof/>
        </w:rPr>
        <w:drawing>
          <wp:anchor distT="0" distB="0" distL="114300" distR="114300" simplePos="0" relativeHeight="251639808" behindDoc="0" locked="0" layoutInCell="1" allowOverlap="1" wp14:anchorId="5845E559" wp14:editId="03D4CC1C">
            <wp:simplePos x="0" y="0"/>
            <wp:positionH relativeFrom="margin">
              <wp:align>center</wp:align>
            </wp:positionH>
            <wp:positionV relativeFrom="paragraph">
              <wp:posOffset>706120</wp:posOffset>
            </wp:positionV>
            <wp:extent cx="1854200" cy="1390650"/>
            <wp:effectExtent l="0" t="0" r="0" b="0"/>
            <wp:wrapTopAndBottom/>
            <wp:docPr id="7" name="Picture 7" descr="A picture containing text, floo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floor, indoo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C5A">
        <w:t>The Control</w:t>
      </w:r>
      <w:r w:rsidR="00A93F16">
        <w:t xml:space="preserve"> room (figure 2)</w:t>
      </w:r>
      <w:r w:rsidR="00EE5C5A">
        <w:t xml:space="preserve"> is simply a location</w:t>
      </w:r>
      <w:r w:rsidR="00467C55">
        <w:t xml:space="preserve"> from which the dynamometer and engine can be controlled and observed</w:t>
      </w:r>
      <w:r w:rsidR="00150AF8">
        <w:t xml:space="preserve">. </w:t>
      </w:r>
      <w:r w:rsidR="00AD6783">
        <w:t xml:space="preserve">In the control room you can find two dials, one to control engine throttle position and the other </w:t>
      </w:r>
      <w:r w:rsidR="00344783">
        <w:t>to control the loa</w:t>
      </w:r>
      <w:r w:rsidR="00256283">
        <w:t xml:space="preserve">d placed on the engine via the dynamometer. </w:t>
      </w:r>
    </w:p>
    <w:p w14:paraId="17652482" w14:textId="4C5174C3" w:rsidR="00BC439E" w:rsidRDefault="003B7663" w:rsidP="00BC439E">
      <w:pPr>
        <w:pStyle w:val="Heading3"/>
        <w:rPr>
          <w:rFonts w:ascii="Times New Roman" w:hAnsi="Times New Roman" w:cs="Times New Roman"/>
          <w:color w:val="000000" w:themeColor="text1"/>
        </w:rPr>
      </w:pPr>
      <w:bookmarkStart w:id="5" w:name="_Toc90060521"/>
      <w:r w:rsidRPr="0010447E">
        <w:rPr>
          <w:rFonts w:ascii="Times New Roman" w:hAnsi="Times New Roman" w:cs="Times New Roman"/>
          <w:color w:val="000000" w:themeColor="text1"/>
        </w:rPr>
        <w:lastRenderedPageBreak/>
        <w:t>2.1.3 En</w:t>
      </w:r>
      <w:r w:rsidR="0010447E" w:rsidRPr="0010447E">
        <w:rPr>
          <w:rFonts w:ascii="Times New Roman" w:hAnsi="Times New Roman" w:cs="Times New Roman"/>
          <w:color w:val="000000" w:themeColor="text1"/>
        </w:rPr>
        <w:t>gine</w:t>
      </w:r>
      <w:bookmarkEnd w:id="5"/>
    </w:p>
    <w:p w14:paraId="778C72E9" w14:textId="59792C05" w:rsidR="003E108E" w:rsidRDefault="004A3934" w:rsidP="006B6251"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EFEA1EA" wp14:editId="48581636">
                <wp:simplePos x="0" y="0"/>
                <wp:positionH relativeFrom="column">
                  <wp:posOffset>2076450</wp:posOffset>
                </wp:positionH>
                <wp:positionV relativeFrom="paragraph">
                  <wp:posOffset>3198495</wp:posOffset>
                </wp:positionV>
                <wp:extent cx="1790700" cy="635"/>
                <wp:effectExtent l="0" t="0" r="0" b="0"/>
                <wp:wrapTopAndBottom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1369AB" w14:textId="113C2F76" w:rsidR="004A3934" w:rsidRPr="004A3934" w:rsidRDefault="004A3934" w:rsidP="004A393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</w:pP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t xml:space="preserve">Figure </w: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begin"/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instrText xml:space="preserve"> SEQ Figure \* ARABIC </w:instrTex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separate"/>
                            </w:r>
                            <w:r w:rsidR="009B6C99"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  <w:t>3</w:t>
                            </w:r>
                            <w:r w:rsidRPr="004A3934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EA1EA" id="Text Box 13" o:spid="_x0000_s1028" type="#_x0000_t202" style="position:absolute;margin-left:163.5pt;margin-top:251.85pt;width:141pt;height:.0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" stroked="f">
                <v:textbox style="mso-fit-shape-to-text:t" inset="0,0,0,0">
                  <w:txbxContent>
                    <w:p w14:paraId="0A1369AB" w14:textId="113C2F76" w:rsidR="004A3934" w:rsidRPr="004A3934" w:rsidRDefault="004A3934" w:rsidP="004A3934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</w:pP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t xml:space="preserve">Figure </w: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begin"/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instrText xml:space="preserve"> SEQ Figure \* ARABIC </w:instrTex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separate"/>
                      </w:r>
                      <w:r w:rsidR="009B6C99"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  <w:t>3</w:t>
                      </w:r>
                      <w:r w:rsidRPr="004A3934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end"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615E4">
        <w:rPr>
          <w:noProof/>
        </w:rPr>
        <w:drawing>
          <wp:anchor distT="0" distB="0" distL="114300" distR="114300" simplePos="0" relativeHeight="251633664" behindDoc="0" locked="0" layoutInCell="1" allowOverlap="1" wp14:anchorId="7C3167D9" wp14:editId="01762051">
            <wp:simplePos x="0" y="0"/>
            <wp:positionH relativeFrom="margin">
              <wp:align>center</wp:align>
            </wp:positionH>
            <wp:positionV relativeFrom="paragraph">
              <wp:posOffset>753745</wp:posOffset>
            </wp:positionV>
            <wp:extent cx="1790700" cy="2387600"/>
            <wp:effectExtent l="0" t="0" r="0" b="0"/>
            <wp:wrapTopAndBottom/>
            <wp:docPr id="8" name="Picture 8" descr="A picture containing eng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engi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F9C">
        <w:t xml:space="preserve">The engine used in the </w:t>
      </w:r>
      <w:r w:rsidR="00874DD1">
        <w:t xml:space="preserve">investigation is </w:t>
      </w:r>
      <w:r w:rsidR="0042424D">
        <w:t>a</w:t>
      </w:r>
      <w:r w:rsidR="00960949">
        <w:t xml:space="preserve"> naturally aspirated</w:t>
      </w:r>
      <w:r w:rsidR="00F272F1">
        <w:t xml:space="preserve"> </w:t>
      </w:r>
      <w:r w:rsidR="0050697D">
        <w:t>4-cylinder</w:t>
      </w:r>
      <w:r w:rsidR="000B4F39">
        <w:t xml:space="preserve"> </w:t>
      </w:r>
      <w:r w:rsidR="00F70639">
        <w:t>single overhead cam</w:t>
      </w:r>
      <w:r w:rsidR="006B489E">
        <w:t>shaft</w:t>
      </w:r>
      <w:r w:rsidR="00FC1DB6">
        <w:t xml:space="preserve"> (SOHC)</w:t>
      </w:r>
      <w:r w:rsidR="00F272F1">
        <w:t xml:space="preserve"> produced by Honda known as the D16A</w:t>
      </w:r>
      <w:r w:rsidR="00A93F16">
        <w:t xml:space="preserve"> (figure 3)</w:t>
      </w:r>
      <w:r w:rsidR="00F272F1">
        <w:t>,</w:t>
      </w:r>
      <w:r w:rsidR="00A86132">
        <w:t xml:space="preserve"> it is equipped with variable valve timing </w:t>
      </w:r>
      <w:r w:rsidR="001E24FA">
        <w:t xml:space="preserve">and has a displacement </w:t>
      </w:r>
      <w:r w:rsidR="001200A2">
        <w:t xml:space="preserve">of </w:t>
      </w:r>
      <w:r w:rsidR="00D67D89">
        <w:t>1,59</w:t>
      </w:r>
      <w:r w:rsidR="00801677">
        <w:t>5</w:t>
      </w:r>
      <w:r w:rsidR="00D67D89">
        <w:t>cc</w:t>
      </w:r>
      <w:r w:rsidR="0050697D">
        <w:t>.</w:t>
      </w:r>
    </w:p>
    <w:p w14:paraId="347BB219" w14:textId="77777777" w:rsidR="003E108E" w:rsidRDefault="003E108E" w:rsidP="006B6251"/>
    <w:p w14:paraId="3C58C905" w14:textId="77777777" w:rsidR="003E108E" w:rsidRDefault="003E108E" w:rsidP="006B6251"/>
    <w:p w14:paraId="56FBDAD1" w14:textId="77777777" w:rsidR="003E108E" w:rsidRDefault="003E108E" w:rsidP="006B6251"/>
    <w:p w14:paraId="43E99E46" w14:textId="352491D8" w:rsidR="006B6251" w:rsidRDefault="0050697D" w:rsidP="006B6251">
      <w:r>
        <w:t xml:space="preserve"> </w:t>
      </w:r>
    </w:p>
    <w:p w14:paraId="2C32C6EE" w14:textId="77777777" w:rsidR="004A3934" w:rsidRPr="004264C0" w:rsidRDefault="004A3934" w:rsidP="006B6251"/>
    <w:p w14:paraId="15604328" w14:textId="373AA27D" w:rsidR="004615E4" w:rsidRPr="004615E4" w:rsidRDefault="00890DF8" w:rsidP="004615E4">
      <w:pPr>
        <w:pStyle w:val="Heading2"/>
        <w:numPr>
          <w:ilvl w:val="1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6" w:name="_Toc90060522"/>
      <w:r w:rsidRPr="00251356">
        <w:rPr>
          <w:rFonts w:ascii="Times New Roman" w:hAnsi="Times New Roman" w:cs="Times New Roman"/>
          <w:color w:val="000000" w:themeColor="text1"/>
        </w:rPr>
        <w:t>Methodology</w:t>
      </w:r>
      <w:bookmarkEnd w:id="6"/>
    </w:p>
    <w:p w14:paraId="2A815BA4" w14:textId="178EB1A6" w:rsidR="003946F5" w:rsidRDefault="00655BC2" w:rsidP="000C345E">
      <w:r>
        <w:t xml:space="preserve">Since the aim of this investigation </w:t>
      </w:r>
      <w:r w:rsidR="00142002">
        <w:t xml:space="preserve">is to </w:t>
      </w:r>
      <w:r w:rsidR="00494E6C">
        <w:t xml:space="preserve">determine the impacts of increasing engine </w:t>
      </w:r>
      <w:r w:rsidR="005A07E9">
        <w:t>rpm</w:t>
      </w:r>
      <w:r w:rsidR="00494E6C">
        <w:t xml:space="preserve"> on </w:t>
      </w:r>
      <w:r w:rsidR="00F330DC">
        <w:t>both power and to</w:t>
      </w:r>
      <w:r w:rsidR="00FA3944">
        <w:t>r</w:t>
      </w:r>
      <w:r w:rsidR="00F330DC">
        <w:t xml:space="preserve">que figures, </w:t>
      </w:r>
      <w:r w:rsidR="000774E4">
        <w:t>it most appropriate to use a sweep test on the dynamome</w:t>
      </w:r>
      <w:r w:rsidR="001855EF">
        <w:t xml:space="preserve">ter. </w:t>
      </w:r>
      <w:r w:rsidR="001C33C3">
        <w:t>A</w:t>
      </w:r>
      <w:r w:rsidR="00612551">
        <w:t xml:space="preserve"> sweep </w:t>
      </w:r>
      <w:r w:rsidR="0031431F">
        <w:t>test</w:t>
      </w:r>
      <w:r w:rsidR="00F43084">
        <w:t xml:space="preserve"> </w:t>
      </w:r>
      <w:r w:rsidR="00B16BA2">
        <w:t xml:space="preserve">increases engine </w:t>
      </w:r>
      <w:r w:rsidR="005A07E9">
        <w:t>rpm</w:t>
      </w:r>
      <w:r w:rsidR="00B16BA2">
        <w:t xml:space="preserve"> over a predetermined range</w:t>
      </w:r>
      <w:r w:rsidR="009F773B">
        <w:t xml:space="preserve"> and time</w:t>
      </w:r>
      <w:r w:rsidR="00B16BA2">
        <w:t xml:space="preserve">, whilst simultaneously </w:t>
      </w:r>
      <w:r w:rsidR="00DD1B8B">
        <w:t>increasing load</w:t>
      </w:r>
      <w:r w:rsidR="00676484">
        <w:t>.</w:t>
      </w:r>
      <w:r w:rsidR="006E78B8">
        <w:t xml:space="preserve"> </w:t>
      </w:r>
      <w:r w:rsidR="009B0A6E">
        <w:t xml:space="preserve">A sweep test replicates the conditions an engine faces under acceleration, but most importantly </w:t>
      </w:r>
      <w:r w:rsidR="004301DC">
        <w:t xml:space="preserve">it provides us </w:t>
      </w:r>
      <w:r w:rsidR="003156D7">
        <w:t xml:space="preserve">with a range of </w:t>
      </w:r>
      <w:r w:rsidR="007F2BE0">
        <w:t>force</w:t>
      </w:r>
      <w:r w:rsidR="003156D7">
        <w:t xml:space="preserve"> and rpm figures which can be </w:t>
      </w:r>
      <w:r w:rsidR="003946F5">
        <w:t>used to further this investigation.</w:t>
      </w:r>
    </w:p>
    <w:p w14:paraId="61BFBAC5" w14:textId="3B55D966" w:rsidR="003F425A" w:rsidRDefault="006154B7" w:rsidP="000C345E">
      <w:r>
        <w:t>The next</w:t>
      </w:r>
      <w:r w:rsidR="00147030">
        <w:t xml:space="preserve"> </w:t>
      </w:r>
      <w:r>
        <w:t xml:space="preserve">step is </w:t>
      </w:r>
      <w:r w:rsidR="00B904E1">
        <w:t xml:space="preserve">to gather </w:t>
      </w:r>
      <w:r w:rsidR="00CF745B">
        <w:t>all</w:t>
      </w:r>
      <w:r w:rsidR="00B904E1">
        <w:t xml:space="preserve"> the collect</w:t>
      </w:r>
      <w:r w:rsidR="00673976">
        <w:t>ed</w:t>
      </w:r>
      <w:r w:rsidR="00B904E1">
        <w:t xml:space="preserve"> data into a spreadsheet program</w:t>
      </w:r>
      <w:r w:rsidR="00DA5CC7">
        <w:t xml:space="preserve"> such as Microsoft </w:t>
      </w:r>
      <w:r w:rsidR="00435F91">
        <w:t>Ex</w:t>
      </w:r>
      <w:r w:rsidR="00DA5CC7">
        <w:t>cel</w:t>
      </w:r>
      <w:r w:rsidR="00435F91">
        <w:t xml:space="preserve">, this simplifies the process of calculating </w:t>
      </w:r>
      <w:r w:rsidR="00E55887">
        <w:t>torque</w:t>
      </w:r>
      <w:r w:rsidR="007A764E">
        <w:t>, power</w:t>
      </w:r>
      <w:r w:rsidR="00E55887">
        <w:t xml:space="preserve"> and BMEP.</w:t>
      </w:r>
    </w:p>
    <w:p w14:paraId="7F0319EA" w14:textId="77777777" w:rsidR="00232E55" w:rsidRPr="000C345E" w:rsidRDefault="00232E55" w:rsidP="000C345E"/>
    <w:p w14:paraId="38E58647" w14:textId="48986F39" w:rsidR="009A51F4" w:rsidRPr="00786E50" w:rsidRDefault="00603AB7" w:rsidP="009A51F4">
      <w:pPr>
        <w:pStyle w:val="Heading1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7" w:name="_Toc90060523"/>
      <w:r w:rsidRPr="00786E50">
        <w:rPr>
          <w:rFonts w:ascii="Times New Roman" w:hAnsi="Times New Roman" w:cs="Times New Roman"/>
          <w:color w:val="000000" w:themeColor="text1"/>
        </w:rPr>
        <w:t>Data</w:t>
      </w:r>
      <w:bookmarkEnd w:id="7"/>
    </w:p>
    <w:p w14:paraId="1746BA86" w14:textId="77777777" w:rsidR="00733D21" w:rsidRDefault="00733D21" w:rsidP="00733D21"/>
    <w:p w14:paraId="1846198A" w14:textId="44AF3C7F" w:rsidR="00733D21" w:rsidRDefault="00733D21" w:rsidP="00733D21">
      <w:pPr>
        <w:pStyle w:val="Heading2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8" w:name="_Toc90060524"/>
      <w:r w:rsidRPr="009F5A80">
        <w:rPr>
          <w:rFonts w:ascii="Times New Roman" w:hAnsi="Times New Roman" w:cs="Times New Roman"/>
          <w:color w:val="000000" w:themeColor="text1"/>
          <w:sz w:val="22"/>
          <w:szCs w:val="22"/>
        </w:rPr>
        <w:t>3.1 Tables</w:t>
      </w:r>
      <w:bookmarkEnd w:id="8"/>
      <w:r w:rsidRPr="009F5A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C4BFCE0" w14:textId="77777777" w:rsidR="004959DC" w:rsidRPr="004959DC" w:rsidRDefault="004959DC" w:rsidP="004959DC"/>
    <w:p w14:paraId="542CF4A8" w14:textId="45E4A755" w:rsidR="003F425A" w:rsidRPr="003F425A" w:rsidRDefault="003F425A" w:rsidP="003F425A">
      <w:pPr>
        <w:pStyle w:val="Caption"/>
        <w:keepNext/>
        <w:rPr>
          <w:rFonts w:ascii="Times New Roman" w:hAnsi="Times New Roman" w:cs="Times New Roman"/>
          <w:color w:val="7F7F7F" w:themeColor="text1" w:themeTint="80"/>
        </w:rPr>
      </w:pPr>
      <w:r w:rsidRPr="003F425A">
        <w:rPr>
          <w:rFonts w:ascii="Times New Roman" w:hAnsi="Times New Roman" w:cs="Times New Roman"/>
          <w:color w:val="7F7F7F" w:themeColor="text1" w:themeTint="80"/>
        </w:rPr>
        <w:t xml:space="preserve">Table </w: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begin"/>
      </w:r>
      <w:r w:rsidRPr="003F425A">
        <w:rPr>
          <w:rFonts w:ascii="Times New Roman" w:hAnsi="Times New Roman" w:cs="Times New Roman"/>
          <w:color w:val="7F7F7F" w:themeColor="text1" w:themeTint="80"/>
        </w:rPr>
        <w:instrText xml:space="preserve"> SEQ Table \* ARABIC </w:instrTex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separate"/>
      </w:r>
      <w:r>
        <w:rPr>
          <w:rFonts w:ascii="Times New Roman" w:hAnsi="Times New Roman" w:cs="Times New Roman"/>
          <w:noProof/>
          <w:color w:val="7F7F7F" w:themeColor="text1" w:themeTint="80"/>
        </w:rPr>
        <w:t>1</w: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0"/>
        <w:gridCol w:w="1131"/>
        <w:gridCol w:w="1396"/>
        <w:gridCol w:w="1134"/>
        <w:gridCol w:w="1275"/>
      </w:tblGrid>
      <w:tr w:rsidR="007B21FE" w:rsidRPr="009F5A80" w14:paraId="5349C8D5" w14:textId="77777777" w:rsidTr="003A7657">
        <w:trPr>
          <w:trHeight w:val="300"/>
        </w:trPr>
        <w:tc>
          <w:tcPr>
            <w:tcW w:w="1510" w:type="dxa"/>
            <w:shd w:val="clear" w:color="auto" w:fill="E7E6E6" w:themeFill="background2"/>
            <w:noWrap/>
            <w:hideMark/>
          </w:tcPr>
          <w:p w14:paraId="083EAF1D" w14:textId="185714A6" w:rsidR="007B21FE" w:rsidRPr="003A7657" w:rsidRDefault="007B21FE">
            <w:pPr>
              <w:rPr>
                <w:rFonts w:ascii="Times New Roman" w:hAnsi="Times New Roman" w:cs="Times New Roman"/>
              </w:rPr>
            </w:pPr>
            <w:r w:rsidRPr="003A7657">
              <w:rPr>
                <w:rFonts w:ascii="Times New Roman" w:hAnsi="Times New Roman" w:cs="Times New Roman"/>
              </w:rPr>
              <w:t>Temperature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565A9C">
              <w:rPr>
                <w:rFonts w:ascii="Times New Roman" w:hAnsi="Times New Roman" w:cs="Times New Roman"/>
              </w:rPr>
              <w:t>°C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1" w:type="dxa"/>
            <w:noWrap/>
            <w:hideMark/>
          </w:tcPr>
          <w:p w14:paraId="4BE96B4F" w14:textId="77777777" w:rsidR="007B21FE" w:rsidRPr="009F5A80" w:rsidRDefault="007B21FE" w:rsidP="00E51E89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96" w:type="dxa"/>
            <w:noWrap/>
            <w:hideMark/>
          </w:tcPr>
          <w:p w14:paraId="3D30DE33" w14:textId="77777777" w:rsidR="007B21FE" w:rsidRPr="003A7657" w:rsidRDefault="007B21FE">
            <w:pPr>
              <w:rPr>
                <w:rFonts w:ascii="Times New Roman" w:hAnsi="Times New Roman" w:cs="Times New Roman"/>
              </w:rPr>
            </w:pPr>
            <w:r w:rsidRPr="003A7657">
              <w:rPr>
                <w:rFonts w:ascii="Times New Roman" w:hAnsi="Times New Roman" w:cs="Times New Roman"/>
              </w:rPr>
              <w:t>diameter</w:t>
            </w:r>
          </w:p>
        </w:tc>
        <w:tc>
          <w:tcPr>
            <w:tcW w:w="1134" w:type="dxa"/>
            <w:noWrap/>
            <w:hideMark/>
          </w:tcPr>
          <w:p w14:paraId="16C92186" w14:textId="77777777" w:rsidR="007B21FE" w:rsidRPr="009F5A80" w:rsidRDefault="007B21FE" w:rsidP="00E51E89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0.075</w:t>
            </w:r>
          </w:p>
        </w:tc>
        <w:tc>
          <w:tcPr>
            <w:tcW w:w="1275" w:type="dxa"/>
            <w:noWrap/>
            <w:hideMark/>
          </w:tcPr>
          <w:p w14:paraId="3D17C0BC" w14:textId="77777777" w:rsidR="007B21FE" w:rsidRPr="009F5A80" w:rsidRDefault="007B21FE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m</w:t>
            </w:r>
          </w:p>
        </w:tc>
      </w:tr>
      <w:tr w:rsidR="007B21FE" w:rsidRPr="009F5A80" w14:paraId="2CDB92B2" w14:textId="77777777" w:rsidTr="003A7657">
        <w:trPr>
          <w:trHeight w:val="300"/>
        </w:trPr>
        <w:tc>
          <w:tcPr>
            <w:tcW w:w="1510" w:type="dxa"/>
            <w:shd w:val="clear" w:color="auto" w:fill="E7E6E6" w:themeFill="background2"/>
            <w:noWrap/>
            <w:hideMark/>
          </w:tcPr>
          <w:p w14:paraId="50AA79BB" w14:textId="07EFA2DC" w:rsidR="007B21FE" w:rsidRPr="003A7657" w:rsidRDefault="007B21FE">
            <w:pPr>
              <w:rPr>
                <w:rFonts w:ascii="Times New Roman" w:hAnsi="Times New Roman" w:cs="Times New Roman"/>
              </w:rPr>
            </w:pPr>
            <w:r w:rsidRPr="003A7657">
              <w:rPr>
                <w:rFonts w:ascii="Times New Roman" w:hAnsi="Times New Roman" w:cs="Times New Roman"/>
              </w:rPr>
              <w:t>Barometric Pressure</w:t>
            </w:r>
            <w:r>
              <w:rPr>
                <w:rFonts w:ascii="Times New Roman" w:hAnsi="Times New Roman" w:cs="Times New Roman"/>
              </w:rPr>
              <w:t xml:space="preserve"> (bar)</w:t>
            </w:r>
          </w:p>
        </w:tc>
        <w:tc>
          <w:tcPr>
            <w:tcW w:w="1131" w:type="dxa"/>
            <w:noWrap/>
            <w:hideMark/>
          </w:tcPr>
          <w:p w14:paraId="02FDB996" w14:textId="4CED88E8" w:rsidR="007B21FE" w:rsidRPr="009F5A80" w:rsidRDefault="007B21FE" w:rsidP="00E51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1.01067</w:t>
            </w:r>
          </w:p>
        </w:tc>
        <w:tc>
          <w:tcPr>
            <w:tcW w:w="1396" w:type="dxa"/>
            <w:noWrap/>
            <w:hideMark/>
          </w:tcPr>
          <w:p w14:paraId="314904CF" w14:textId="77777777" w:rsidR="007B21FE" w:rsidRPr="003A7657" w:rsidRDefault="007B21FE">
            <w:pPr>
              <w:rPr>
                <w:rFonts w:ascii="Times New Roman" w:hAnsi="Times New Roman" w:cs="Times New Roman"/>
              </w:rPr>
            </w:pPr>
            <w:r w:rsidRPr="003A7657">
              <w:rPr>
                <w:rFonts w:ascii="Times New Roman" w:hAnsi="Times New Roman" w:cs="Times New Roman"/>
              </w:rPr>
              <w:t>stroke(I)</w:t>
            </w:r>
          </w:p>
        </w:tc>
        <w:tc>
          <w:tcPr>
            <w:tcW w:w="1134" w:type="dxa"/>
            <w:noWrap/>
            <w:hideMark/>
          </w:tcPr>
          <w:p w14:paraId="594A3597" w14:textId="77777777" w:rsidR="007B21FE" w:rsidRPr="009F5A80" w:rsidRDefault="007B21FE" w:rsidP="00E51E89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0.09</w:t>
            </w:r>
          </w:p>
        </w:tc>
        <w:tc>
          <w:tcPr>
            <w:tcW w:w="1275" w:type="dxa"/>
            <w:noWrap/>
            <w:hideMark/>
          </w:tcPr>
          <w:p w14:paraId="0EF6CB22" w14:textId="77777777" w:rsidR="007B21FE" w:rsidRPr="009F5A80" w:rsidRDefault="007B21FE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m</w:t>
            </w:r>
          </w:p>
        </w:tc>
      </w:tr>
      <w:tr w:rsidR="007B21FE" w:rsidRPr="009F5A80" w14:paraId="651A97A1" w14:textId="77777777" w:rsidTr="003A7657">
        <w:trPr>
          <w:trHeight w:val="300"/>
        </w:trPr>
        <w:tc>
          <w:tcPr>
            <w:tcW w:w="1510" w:type="dxa"/>
            <w:shd w:val="clear" w:color="auto" w:fill="E7E6E6" w:themeFill="background2"/>
            <w:noWrap/>
            <w:hideMark/>
          </w:tcPr>
          <w:p w14:paraId="7E978B1B" w14:textId="2A87A49F" w:rsidR="007B21FE" w:rsidRPr="003A7657" w:rsidRDefault="007B21FE">
            <w:pPr>
              <w:rPr>
                <w:rFonts w:ascii="Times New Roman" w:hAnsi="Times New Roman" w:cs="Times New Roman"/>
              </w:rPr>
            </w:pPr>
            <w:r w:rsidRPr="003A7657">
              <w:rPr>
                <w:rFonts w:ascii="Times New Roman" w:hAnsi="Times New Roman" w:cs="Times New Roman"/>
              </w:rPr>
              <w:t>Humidity</w:t>
            </w:r>
            <w:r>
              <w:rPr>
                <w:rFonts w:ascii="Times New Roman" w:hAnsi="Times New Roman" w:cs="Times New Roman"/>
              </w:rPr>
              <w:t xml:space="preserve"> (%)</w:t>
            </w:r>
          </w:p>
        </w:tc>
        <w:tc>
          <w:tcPr>
            <w:tcW w:w="1131" w:type="dxa"/>
            <w:noWrap/>
            <w:hideMark/>
          </w:tcPr>
          <w:p w14:paraId="71F5772E" w14:textId="77777777" w:rsidR="007B21FE" w:rsidRPr="009F5A80" w:rsidRDefault="007B21FE" w:rsidP="00E51E89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42.8</w:t>
            </w:r>
          </w:p>
        </w:tc>
        <w:tc>
          <w:tcPr>
            <w:tcW w:w="1396" w:type="dxa"/>
            <w:noWrap/>
            <w:hideMark/>
          </w:tcPr>
          <w:p w14:paraId="59094C1C" w14:textId="77777777" w:rsidR="007B21FE" w:rsidRPr="003A7657" w:rsidRDefault="007B21FE">
            <w:pPr>
              <w:rPr>
                <w:rFonts w:ascii="Times New Roman" w:hAnsi="Times New Roman" w:cs="Times New Roman"/>
              </w:rPr>
            </w:pPr>
            <w:r w:rsidRPr="003A7657">
              <w:rPr>
                <w:rFonts w:ascii="Times New Roman" w:hAnsi="Times New Roman" w:cs="Times New Roman"/>
              </w:rPr>
              <w:t>Area (a)</w:t>
            </w:r>
          </w:p>
        </w:tc>
        <w:tc>
          <w:tcPr>
            <w:tcW w:w="1134" w:type="dxa"/>
            <w:noWrap/>
            <w:hideMark/>
          </w:tcPr>
          <w:p w14:paraId="54B9C4A2" w14:textId="77777777" w:rsidR="007B21FE" w:rsidRPr="009F5A80" w:rsidRDefault="007B21FE" w:rsidP="00E51E89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0.004418</w:t>
            </w:r>
          </w:p>
        </w:tc>
        <w:tc>
          <w:tcPr>
            <w:tcW w:w="1275" w:type="dxa"/>
            <w:noWrap/>
            <w:hideMark/>
          </w:tcPr>
          <w:p w14:paraId="75B969BE" w14:textId="77777777" w:rsidR="007B21FE" w:rsidRPr="009F5A80" w:rsidRDefault="007B21FE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m^2</w:t>
            </w:r>
          </w:p>
        </w:tc>
      </w:tr>
      <w:tr w:rsidR="007B21FE" w:rsidRPr="009F5A80" w14:paraId="355759E0" w14:textId="77777777" w:rsidTr="003A7657">
        <w:trPr>
          <w:trHeight w:val="300"/>
        </w:trPr>
        <w:tc>
          <w:tcPr>
            <w:tcW w:w="1510" w:type="dxa"/>
            <w:shd w:val="clear" w:color="auto" w:fill="E7E6E6" w:themeFill="background2"/>
            <w:noWrap/>
            <w:hideMark/>
          </w:tcPr>
          <w:p w14:paraId="4837F433" w14:textId="482B3E85" w:rsidR="007B21FE" w:rsidRPr="003A7657" w:rsidRDefault="007B21FE">
            <w:pPr>
              <w:rPr>
                <w:rFonts w:ascii="Times New Roman" w:hAnsi="Times New Roman" w:cs="Times New Roman"/>
              </w:rPr>
            </w:pPr>
            <w:r w:rsidRPr="003A7657">
              <w:rPr>
                <w:rFonts w:ascii="Times New Roman" w:hAnsi="Times New Roman" w:cs="Times New Roman"/>
              </w:rPr>
              <w:t>Torque arm</w:t>
            </w:r>
            <w:r>
              <w:rPr>
                <w:rFonts w:ascii="Times New Roman" w:hAnsi="Times New Roman" w:cs="Times New Roman"/>
              </w:rPr>
              <w:t xml:space="preserve"> (m)</w:t>
            </w:r>
          </w:p>
        </w:tc>
        <w:tc>
          <w:tcPr>
            <w:tcW w:w="1131" w:type="dxa"/>
            <w:noWrap/>
            <w:hideMark/>
          </w:tcPr>
          <w:p w14:paraId="09287AC9" w14:textId="2D0EB6A0" w:rsidR="007B21FE" w:rsidRPr="009F5A80" w:rsidRDefault="007B21FE" w:rsidP="00E51E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0.815744</w:t>
            </w:r>
          </w:p>
        </w:tc>
        <w:tc>
          <w:tcPr>
            <w:tcW w:w="1396" w:type="dxa"/>
            <w:noWrap/>
            <w:hideMark/>
          </w:tcPr>
          <w:p w14:paraId="70A73D07" w14:textId="77777777" w:rsidR="007B21FE" w:rsidRPr="009F5A80" w:rsidRDefault="007B21FE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5ADD2F60" w14:textId="77777777" w:rsidR="007B21FE" w:rsidRPr="009F5A80" w:rsidRDefault="007B21FE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726F5D33" w14:textId="77777777" w:rsidR="007B21FE" w:rsidRPr="009F5A80" w:rsidRDefault="007B21FE">
            <w:pPr>
              <w:rPr>
                <w:rFonts w:ascii="Times New Roman" w:hAnsi="Times New Roman" w:cs="Times New Roman"/>
              </w:rPr>
            </w:pPr>
            <w:r w:rsidRPr="009F5A80">
              <w:rPr>
                <w:rFonts w:ascii="Times New Roman" w:hAnsi="Times New Roman" w:cs="Times New Roman"/>
              </w:rPr>
              <w:t> </w:t>
            </w:r>
          </w:p>
        </w:tc>
      </w:tr>
    </w:tbl>
    <w:p w14:paraId="10122677" w14:textId="77777777" w:rsidR="003F425A" w:rsidRDefault="003F425A" w:rsidP="003F425A">
      <w:pPr>
        <w:pStyle w:val="Caption"/>
        <w:keepNext/>
        <w:rPr>
          <w:rFonts w:ascii="Times New Roman" w:hAnsi="Times New Roman" w:cs="Times New Roman"/>
          <w:color w:val="7F7F7F" w:themeColor="text1" w:themeTint="80"/>
        </w:rPr>
      </w:pPr>
    </w:p>
    <w:p w14:paraId="3E0355A3" w14:textId="3A6DFD73" w:rsidR="003F425A" w:rsidRPr="003F425A" w:rsidRDefault="003F425A" w:rsidP="003F425A">
      <w:pPr>
        <w:pStyle w:val="Caption"/>
        <w:keepNext/>
        <w:rPr>
          <w:rFonts w:ascii="Times New Roman" w:hAnsi="Times New Roman" w:cs="Times New Roman"/>
          <w:color w:val="7F7F7F" w:themeColor="text1" w:themeTint="80"/>
        </w:rPr>
      </w:pPr>
      <w:r w:rsidRPr="003F425A">
        <w:rPr>
          <w:rFonts w:ascii="Times New Roman" w:hAnsi="Times New Roman" w:cs="Times New Roman"/>
          <w:color w:val="7F7F7F" w:themeColor="text1" w:themeTint="80"/>
        </w:rPr>
        <w:t xml:space="preserve">Table </w: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begin"/>
      </w:r>
      <w:r w:rsidRPr="003F425A">
        <w:rPr>
          <w:rFonts w:ascii="Times New Roman" w:hAnsi="Times New Roman" w:cs="Times New Roman"/>
          <w:color w:val="7F7F7F" w:themeColor="text1" w:themeTint="80"/>
        </w:rPr>
        <w:instrText xml:space="preserve"> SEQ Table \* ARABIC </w:instrTex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separate"/>
      </w:r>
      <w:r>
        <w:rPr>
          <w:rFonts w:ascii="Times New Roman" w:hAnsi="Times New Roman" w:cs="Times New Roman"/>
          <w:noProof/>
          <w:color w:val="7F7F7F" w:themeColor="text1" w:themeTint="80"/>
        </w:rPr>
        <w:t>2</w: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end"/>
      </w:r>
    </w:p>
    <w:tbl>
      <w:tblPr>
        <w:tblpPr w:leftFromText="180" w:rightFromText="180" w:vertAnchor="text" w:horzAnchor="margin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5"/>
        <w:gridCol w:w="1222"/>
      </w:tblGrid>
      <w:tr w:rsidR="003F425A" w14:paraId="31733795" w14:textId="77777777" w:rsidTr="003F42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555" w:type="dxa"/>
            <w:shd w:val="clear" w:color="auto" w:fill="E7E6E6" w:themeFill="background2"/>
          </w:tcPr>
          <w:p w14:paraId="4BDC9B7C" w14:textId="77777777" w:rsidR="003F425A" w:rsidRDefault="003F425A" w:rsidP="003F425A">
            <w:r>
              <w:t>Diameter (m)</w:t>
            </w:r>
          </w:p>
        </w:tc>
        <w:tc>
          <w:tcPr>
            <w:tcW w:w="1222" w:type="dxa"/>
          </w:tcPr>
          <w:p w14:paraId="6945AFB9" w14:textId="77777777" w:rsidR="003F425A" w:rsidRDefault="003F425A" w:rsidP="003F425A">
            <w:r>
              <w:t>0.075</w:t>
            </w:r>
          </w:p>
        </w:tc>
      </w:tr>
      <w:tr w:rsidR="003F425A" w14:paraId="32CBA948" w14:textId="77777777" w:rsidTr="003F42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555" w:type="dxa"/>
            <w:shd w:val="clear" w:color="auto" w:fill="E7E6E6" w:themeFill="background2"/>
          </w:tcPr>
          <w:p w14:paraId="2C280DC5" w14:textId="77777777" w:rsidR="003F425A" w:rsidRDefault="003F425A" w:rsidP="003F425A">
            <w:r>
              <w:t>Stroke (m)</w:t>
            </w:r>
          </w:p>
        </w:tc>
        <w:tc>
          <w:tcPr>
            <w:tcW w:w="1222" w:type="dxa"/>
          </w:tcPr>
          <w:p w14:paraId="17A512B7" w14:textId="77777777" w:rsidR="003F425A" w:rsidRDefault="003F425A" w:rsidP="003F425A">
            <w:r>
              <w:t>0.09</w:t>
            </w:r>
          </w:p>
        </w:tc>
      </w:tr>
      <w:tr w:rsidR="003F425A" w14:paraId="642F238F" w14:textId="77777777" w:rsidTr="003F425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555" w:type="dxa"/>
            <w:shd w:val="clear" w:color="auto" w:fill="E7E6E6" w:themeFill="background2"/>
          </w:tcPr>
          <w:p w14:paraId="4A2A0ED7" w14:textId="77777777" w:rsidR="003F425A" w:rsidRDefault="003F425A" w:rsidP="003F425A">
            <w:r>
              <w:t>Area (m^2)</w:t>
            </w:r>
          </w:p>
        </w:tc>
        <w:tc>
          <w:tcPr>
            <w:tcW w:w="1222" w:type="dxa"/>
          </w:tcPr>
          <w:p w14:paraId="4A882639" w14:textId="77777777" w:rsidR="003F425A" w:rsidRDefault="003F425A" w:rsidP="003F425A">
            <w:r>
              <w:t>0.004418</w:t>
            </w:r>
          </w:p>
        </w:tc>
      </w:tr>
    </w:tbl>
    <w:p w14:paraId="29295FAE" w14:textId="042FFF40" w:rsidR="00733D21" w:rsidRDefault="00733D21" w:rsidP="00733D21"/>
    <w:p w14:paraId="759BC445" w14:textId="77777777" w:rsidR="0033061F" w:rsidRDefault="0033061F" w:rsidP="00733D21"/>
    <w:p w14:paraId="7A57A070" w14:textId="77777777" w:rsidR="0033061F" w:rsidRDefault="0033061F" w:rsidP="00733D21"/>
    <w:p w14:paraId="2C73F9F8" w14:textId="77777777" w:rsidR="003F425A" w:rsidRDefault="003F425A" w:rsidP="003F425A">
      <w:pPr>
        <w:pStyle w:val="Caption"/>
        <w:keepNext/>
      </w:pPr>
    </w:p>
    <w:p w14:paraId="6022585B" w14:textId="3A8C1E52" w:rsidR="003F425A" w:rsidRPr="003F425A" w:rsidRDefault="003F425A" w:rsidP="003F425A">
      <w:pPr>
        <w:pStyle w:val="Caption"/>
        <w:keepNext/>
        <w:rPr>
          <w:rFonts w:ascii="Times New Roman" w:hAnsi="Times New Roman" w:cs="Times New Roman"/>
          <w:color w:val="7F7F7F" w:themeColor="text1" w:themeTint="80"/>
        </w:rPr>
      </w:pPr>
      <w:r w:rsidRPr="003F425A">
        <w:rPr>
          <w:rFonts w:ascii="Times New Roman" w:hAnsi="Times New Roman" w:cs="Times New Roman"/>
          <w:color w:val="7F7F7F" w:themeColor="text1" w:themeTint="80"/>
        </w:rPr>
        <w:t xml:space="preserve">Table </w: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begin"/>
      </w:r>
      <w:r w:rsidRPr="003F425A">
        <w:rPr>
          <w:rFonts w:ascii="Times New Roman" w:hAnsi="Times New Roman" w:cs="Times New Roman"/>
          <w:color w:val="7F7F7F" w:themeColor="text1" w:themeTint="80"/>
        </w:rPr>
        <w:instrText xml:space="preserve"> SEQ Table \* ARABIC </w:instrTex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separate"/>
      </w:r>
      <w:r w:rsidRPr="003F425A">
        <w:rPr>
          <w:rFonts w:ascii="Times New Roman" w:hAnsi="Times New Roman" w:cs="Times New Roman"/>
          <w:noProof/>
          <w:color w:val="7F7F7F" w:themeColor="text1" w:themeTint="80"/>
        </w:rPr>
        <w:t>3</w:t>
      </w:r>
      <w:r w:rsidRPr="003F425A">
        <w:rPr>
          <w:rFonts w:ascii="Times New Roman" w:hAnsi="Times New Roman" w:cs="Times New Roman"/>
          <w:color w:val="7F7F7F" w:themeColor="text1" w:themeTint="80"/>
        </w:rPr>
        <w:fldChar w:fldCharType="end"/>
      </w:r>
    </w:p>
    <w:tbl>
      <w:tblPr>
        <w:tblW w:w="9000" w:type="dxa"/>
        <w:tblLook w:val="04A0" w:firstRow="1" w:lastRow="0" w:firstColumn="1" w:lastColumn="0" w:noHBand="0" w:noVBand="1"/>
      </w:tblPr>
      <w:tblGrid>
        <w:gridCol w:w="1600"/>
        <w:gridCol w:w="1780"/>
        <w:gridCol w:w="1276"/>
        <w:gridCol w:w="1084"/>
        <w:gridCol w:w="1860"/>
        <w:gridCol w:w="1400"/>
      </w:tblGrid>
      <w:tr w:rsidR="00680A7B" w:rsidRPr="00680A7B" w14:paraId="531B0A49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F8B6C3C" w14:textId="77777777" w:rsidR="00680A7B" w:rsidRPr="00680A7B" w:rsidRDefault="00680A7B" w:rsidP="00680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Force (N)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2C4192F" w14:textId="77777777" w:rsidR="00680A7B" w:rsidRPr="00680A7B" w:rsidRDefault="00680A7B" w:rsidP="00680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Engine Speed(rpm)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806DC51" w14:textId="77777777" w:rsidR="00680A7B" w:rsidRPr="00680A7B" w:rsidRDefault="00680A7B" w:rsidP="00680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torque (nm)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A3EEAC3" w14:textId="77777777" w:rsidR="00680A7B" w:rsidRPr="00680A7B" w:rsidRDefault="00680A7B" w:rsidP="00680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Power(w)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AC13BCA" w14:textId="77777777" w:rsidR="00680A7B" w:rsidRPr="00680A7B" w:rsidRDefault="00680A7B" w:rsidP="00680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corrected power (w)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21FA573" w14:textId="77777777" w:rsidR="00680A7B" w:rsidRPr="00680A7B" w:rsidRDefault="00680A7B" w:rsidP="00680A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BMPE(Pa)</w:t>
            </w:r>
          </w:p>
        </w:tc>
      </w:tr>
      <w:tr w:rsidR="00680A7B" w:rsidRPr="00680A7B" w14:paraId="7D329398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6686B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130.037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4BA99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B526A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106.076903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9780C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11108.35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3EBB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11250.15405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E5D53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848811.9854</w:t>
            </w:r>
          </w:p>
        </w:tc>
      </w:tr>
      <w:tr w:rsidR="00680A7B" w:rsidRPr="00680A7B" w14:paraId="6DA59250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5539E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130.61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9A831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A504F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106.544324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B72B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11715.16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2D606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11864.71352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D81B8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852552.2229</w:t>
            </w:r>
          </w:p>
        </w:tc>
      </w:tr>
      <w:tr w:rsidR="00680A7B" w:rsidRPr="00680A7B" w14:paraId="0522A7BF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EAF9B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131.485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A44E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B356C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107.2581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59F0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12355.25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81F3D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12512.97059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73FFA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858263.7549</w:t>
            </w:r>
          </w:p>
        </w:tc>
      </w:tr>
      <w:tr w:rsidR="00680A7B" w:rsidRPr="00680A7B" w14:paraId="53D6E59B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89FF3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137.723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1096A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6F7A6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112.346711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87C9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15882.64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F9FC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16085.3965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F0FAE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898982.0825</w:t>
            </w:r>
          </w:p>
        </w:tc>
      </w:tr>
      <w:tr w:rsidR="00680A7B" w:rsidRPr="00680A7B" w14:paraId="3447CF9E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335C2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139.186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630CC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EDE23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113.540144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0C537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16645.85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ABCE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16858.352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D6DB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908531.764</w:t>
            </w:r>
          </w:p>
        </w:tc>
      </w:tr>
      <w:tr w:rsidR="00680A7B" w:rsidRPr="00680A7B" w14:paraId="153391FD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F49FD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140.496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5B55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2B364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114.608769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CD3F6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17402.61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6C39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17624.77129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B2C6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917082.7433</w:t>
            </w:r>
          </w:p>
        </w:tc>
      </w:tr>
      <w:tr w:rsidR="00680A7B" w:rsidRPr="00680A7B" w14:paraId="61D8C272" w14:textId="77777777" w:rsidTr="0069077E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74423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141.522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1D37B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EFF59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115.445722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DC14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18134.17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D953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18365.66864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B15A0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923779.9226</w:t>
            </w:r>
          </w:p>
        </w:tc>
      </w:tr>
      <w:tr w:rsidR="00680A7B" w:rsidRPr="00680A7B" w14:paraId="6D4A5E53" w14:textId="77777777" w:rsidTr="0069077E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8824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142.271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C91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1556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116.056715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B59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18837.82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4780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19078.29721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C894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928668.994</w:t>
            </w:r>
          </w:p>
        </w:tc>
      </w:tr>
      <w:tr w:rsidR="00680A7B" w:rsidRPr="00680A7B" w14:paraId="3C03F480" w14:textId="77777777" w:rsidTr="0069077E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117C9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143.07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52AD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A90AE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116.708494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39AA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19554.7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21D47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19804.32696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E179A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933884.4386</w:t>
            </w:r>
          </w:p>
        </w:tc>
      </w:tr>
      <w:tr w:rsidR="00680A7B" w:rsidRPr="00680A7B" w14:paraId="76DA9DC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7A94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143.631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57C9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7922B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117.166126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698D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20244.85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92EE7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20503.29481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D3FE9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937546.3466</w:t>
            </w:r>
          </w:p>
        </w:tc>
      </w:tr>
      <w:tr w:rsidR="00680A7B" w:rsidRPr="00680A7B" w14:paraId="53D023EA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E3BA9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143.895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7A819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CA109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117.381483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B341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20896.67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39476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21163.43471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74B1A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939269.5974</w:t>
            </w:r>
          </w:p>
        </w:tc>
      </w:tr>
      <w:tr w:rsidR="00680A7B" w:rsidRPr="00680A7B" w14:paraId="681BD3BC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FEB68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143.984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AD2FD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FFF3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117.454084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BF248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21524.59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9C5A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21799.36339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4FA93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939850.5418</w:t>
            </w:r>
          </w:p>
        </w:tc>
      </w:tr>
      <w:tr w:rsidR="00680A7B" w:rsidRPr="00680A7B" w14:paraId="4EDBC41E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96BFF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143.769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E746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3F32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117.278699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2E17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22106.51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FD5E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22388.72103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2E436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938447.1368</w:t>
            </w:r>
          </w:p>
        </w:tc>
      </w:tr>
      <w:tr w:rsidR="00680A7B" w:rsidRPr="00680A7B" w14:paraId="289720BE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FF919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143.411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81D7E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45792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116.986663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46007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22664.01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CEEF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22953.33105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908E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936110.3043</w:t>
            </w:r>
          </w:p>
        </w:tc>
      </w:tr>
      <w:tr w:rsidR="00680A7B" w:rsidRPr="00680A7B" w14:paraId="2927EC44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CFF41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143.045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2D7E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103A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116.6881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5A53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23217.14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0D5F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23513.5288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1D8FF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933721.252</w:t>
            </w:r>
          </w:p>
        </w:tc>
      </w:tr>
      <w:tr w:rsidR="00680A7B" w:rsidRPr="00680A7B" w14:paraId="2354D56D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9FACC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142.816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B3C0A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1950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F2C4C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116.501295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73AE4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23789.97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F2C00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24093.67259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BD904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932226.4625</w:t>
            </w:r>
          </w:p>
        </w:tc>
      </w:tr>
      <w:tr w:rsidR="00680A7B" w:rsidRPr="00680A7B" w14:paraId="2CBE0971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C841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142.873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39FB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264D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116.547793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3DC5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24409.71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887A4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24721.32178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C6CD4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932598.528</w:t>
            </w:r>
          </w:p>
        </w:tc>
      </w:tr>
      <w:tr w:rsidR="00680A7B" w:rsidRPr="00680A7B" w14:paraId="34A02EE1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CF63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143.19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FE5E5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77137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116.806383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1A0F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25075.47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F9A03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25395.57661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85231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934667.7345</w:t>
            </w:r>
          </w:p>
        </w:tc>
      </w:tr>
      <w:tr w:rsidR="00680A7B" w:rsidRPr="00680A7B" w14:paraId="10FBD39C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333B7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143.772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C1F6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D01C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117.281146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A8F0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25791.47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DDE7E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26120.71958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6FD2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938466.7192</w:t>
            </w:r>
          </w:p>
        </w:tc>
      </w:tr>
      <w:tr w:rsidR="00680A7B" w:rsidRPr="00680A7B" w14:paraId="693B9A30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F1D1D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144.551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0C6B4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7CE09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117.916611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C080C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26548.63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9628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26887.54116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E5C82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943551.6145</w:t>
            </w:r>
          </w:p>
        </w:tc>
      </w:tr>
      <w:tr w:rsidR="00680A7B" w:rsidRPr="00680A7B" w14:paraId="504A02C8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971B8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145.344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8AA3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6F07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118.563496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F337F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27315.07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B7679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27663.76693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E93D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948727.8944</w:t>
            </w:r>
          </w:p>
        </w:tc>
      </w:tr>
      <w:tr w:rsidR="00680A7B" w:rsidRPr="00680A7B" w14:paraId="013F87F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9998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146.106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3DF4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A989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119.185093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3BB55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28082.33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A9949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28440.81891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B63C9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953701.8228</w:t>
            </w:r>
          </w:p>
        </w:tc>
      </w:tr>
      <w:tr w:rsidR="00680A7B" w:rsidRPr="00680A7B" w14:paraId="38551F0F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4F9BB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146.954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14BF6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FF993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119.876844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A6129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28872.99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3565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29241.57601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3FF4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959237.1133</w:t>
            </w:r>
          </w:p>
        </w:tc>
      </w:tr>
      <w:tr w:rsidR="00680A7B" w:rsidRPr="00680A7B" w14:paraId="4EE10990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955B6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147.835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DFD61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25AE4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120.595514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C169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29677.52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C54A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30056.37882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99AB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964987.8101</w:t>
            </w:r>
          </w:p>
        </w:tc>
      </w:tr>
      <w:tr w:rsidR="00680A7B" w:rsidRPr="00680A7B" w14:paraId="27959A1E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8C429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148.72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A337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25E6A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121.317448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0F516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30490.4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23B4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30879.63415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9C7D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970764.6167</w:t>
            </w:r>
          </w:p>
        </w:tc>
      </w:tr>
      <w:tr w:rsidR="00680A7B" w:rsidRPr="00680A7B" w14:paraId="48024024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463E2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149.675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B1C0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0046A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122.096483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A2B74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31325.49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5EE7E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31725.38339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F27F1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976998.3459</w:t>
            </w:r>
          </w:p>
        </w:tc>
      </w:tr>
      <w:tr w:rsidR="00680A7B" w:rsidRPr="00680A7B" w14:paraId="7AFF86DF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63740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150.825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6801C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19B83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123.034589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DE0C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32210.38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657D0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32621.57088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7B232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984504.9309</w:t>
            </w:r>
          </w:p>
        </w:tc>
      </w:tr>
      <w:tr w:rsidR="00680A7B" w:rsidRPr="00680A7B" w14:paraId="7D93CEA4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09B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152.138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F1F6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554B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124.105661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D7B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33140.6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E03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33563.66758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7974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993075.4926</w:t>
            </w:r>
          </w:p>
        </w:tc>
      </w:tr>
      <w:tr w:rsidR="00680A7B" w:rsidRPr="00680A7B" w14:paraId="7837957C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B64D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153.556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837F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6D5F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125.262386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490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34105.36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9ECD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34540.74229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5AB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1002331.438</w:t>
            </w:r>
          </w:p>
        </w:tc>
      </w:tr>
      <w:tr w:rsidR="00680A7B" w:rsidRPr="00680A7B" w14:paraId="4014713A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6EBE0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155.005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7D798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ACC99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126.444399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BFC9D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35089.25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AEA79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35537.19205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6093D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1011789.735</w:t>
            </w:r>
          </w:p>
        </w:tc>
      </w:tr>
      <w:tr w:rsidR="00680A7B" w:rsidRPr="00680A7B" w14:paraId="01E3E2EB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489AE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156.482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B922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D2639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127.649253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3830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36091.98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58D7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36552.71837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10C86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1021430.801</w:t>
            </w:r>
          </w:p>
        </w:tc>
      </w:tr>
      <w:tr w:rsidR="00680A7B" w:rsidRPr="00680A7B" w14:paraId="6C6CC9BF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85154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157.786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8D4E2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FD3D5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128.712983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25F09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37066.68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8CACF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37539.86343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D4A28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1029942.616</w:t>
            </w:r>
          </w:p>
        </w:tc>
      </w:tr>
      <w:tr w:rsidR="00680A7B" w:rsidRPr="00680A7B" w14:paraId="6EC4DB3C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48C0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158.838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C310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1762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129.571145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F11E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37992.24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CE2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38477.24505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456D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1036809.509</w:t>
            </w:r>
          </w:p>
        </w:tc>
      </w:tr>
      <w:tr w:rsidR="00680A7B" w:rsidRPr="00680A7B" w14:paraId="1AF16537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1B782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159.646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DEEB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1B242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130.230267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464E1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38867.39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FDB5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39363.56551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FDAD6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1042083.701</w:t>
            </w:r>
          </w:p>
        </w:tc>
      </w:tr>
      <w:tr w:rsidR="00680A7B" w:rsidRPr="00680A7B" w14:paraId="37E21DD5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C4B5F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160.156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84928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7074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130.646296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E0449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39675.62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B4BF2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40182.1101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163AF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1045412.708</w:t>
            </w:r>
          </w:p>
        </w:tc>
      </w:tr>
      <w:tr w:rsidR="00680A7B" w:rsidRPr="00680A7B" w14:paraId="3482717C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9F3C0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160.53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E0B7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2950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9CB7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130.951384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20414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40453.93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75ADC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40970.35712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90C8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1047853.98</w:t>
            </w:r>
          </w:p>
        </w:tc>
      </w:tr>
      <w:tr w:rsidR="00680A7B" w:rsidRPr="00680A7B" w14:paraId="66B14169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485EB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160.755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67577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9281A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131.134927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84202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41197.25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2857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41723.1676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7BB1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1049322.66</w:t>
            </w:r>
          </w:p>
        </w:tc>
      </w:tr>
      <w:tr w:rsidR="00680A7B" w:rsidRPr="00680A7B" w14:paraId="6C45FF7F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27541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160.772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D2460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D6746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131.148794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3C942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41888.3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0C2B8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42423.03953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ED3F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1049433.627</w:t>
            </w:r>
          </w:p>
        </w:tc>
      </w:tr>
      <w:tr w:rsidR="00680A7B" w:rsidRPr="00680A7B" w14:paraId="7DAEF9C3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678C6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160.64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1CFD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F3A1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131.041116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33FC5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42540.04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645EB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43083.09725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336E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1048572.001</w:t>
            </w:r>
          </w:p>
        </w:tc>
      </w:tr>
      <w:tr w:rsidR="00680A7B" w:rsidRPr="00680A7B" w14:paraId="4ED3148A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B09BC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160.269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44D4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6450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130.738475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4323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43126.34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77DCD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43676.88013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603B6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1046150.312</w:t>
            </w:r>
          </w:p>
        </w:tc>
      </w:tr>
      <w:tr w:rsidR="00680A7B" w:rsidRPr="00680A7B" w14:paraId="31629BB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7C83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159.847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592799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50D9D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130.394231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2155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43695.53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8F38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44253.33405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63954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1043395.721</w:t>
            </w:r>
          </w:p>
        </w:tc>
      </w:tr>
      <w:tr w:rsidR="00680A7B" w:rsidRPr="00680A7B" w14:paraId="299AB6A4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FC639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159.295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4925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EEACD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129.94394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6A2F9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44225.02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AF97A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44789.58445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8E01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1039792.561</w:t>
            </w:r>
          </w:p>
        </w:tc>
      </w:tr>
      <w:tr w:rsidR="00680A7B" w:rsidRPr="00680A7B" w14:paraId="706CBE0F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5D7FF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158.657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028D5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F4B99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129.423496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819DA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44725.55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A769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45296.50625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49E6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1035628.038</w:t>
            </w:r>
          </w:p>
        </w:tc>
      </w:tr>
      <w:tr w:rsidR="00680A7B" w:rsidRPr="00680A7B" w14:paraId="4FC0CBB1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C448F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158.007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2F63B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19B0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128.893262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7642A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45217.2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E8C87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45794.43048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5FE42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1031385.186</w:t>
            </w:r>
          </w:p>
        </w:tc>
      </w:tr>
      <w:tr w:rsidR="00680A7B" w:rsidRPr="00680A7B" w14:paraId="5007FC0E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53142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157.267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7ECC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2C63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128.289612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FAE97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45677.15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DC8BD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46260.25765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DCE1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1026554.861</w:t>
            </w:r>
          </w:p>
        </w:tc>
      </w:tr>
      <w:tr w:rsidR="00680A7B" w:rsidRPr="00680A7B" w14:paraId="49FD97A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5D8BA9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156.714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3C5C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77F5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127.838505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E20B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46185.9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94DE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46775.49787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EF08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1022945.173</w:t>
            </w:r>
          </w:p>
        </w:tc>
      </w:tr>
      <w:tr w:rsidR="00680A7B" w:rsidRPr="00680A7B" w14:paraId="1B909C09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AF8ED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156.031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0808F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4D391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127.281352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94BC4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46651.05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849E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47246.58947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08401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1018486.914</w:t>
            </w:r>
          </w:p>
        </w:tc>
      </w:tr>
      <w:tr w:rsidR="00680A7B" w:rsidRPr="00680A7B" w14:paraId="4620C087" w14:textId="77777777" w:rsidTr="0069077E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BED6A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155.394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D357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8A83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126.761723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9A103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47124.32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6DA7D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47725.9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CD897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1014328.919</w:t>
            </w:r>
          </w:p>
        </w:tc>
      </w:tr>
      <w:tr w:rsidR="00680A7B" w:rsidRPr="00680A7B" w14:paraId="1AD4DF37" w14:textId="77777777" w:rsidTr="0069077E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CA6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154.841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F45E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8A3C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126.310617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FD75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47617.98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6157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48225.86167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CB7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1010719.231</w:t>
            </w:r>
          </w:p>
        </w:tc>
      </w:tr>
      <w:tr w:rsidR="00680A7B" w:rsidRPr="00680A7B" w14:paraId="3FDF7CEC" w14:textId="77777777" w:rsidTr="0069077E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83F70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154.283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7B9C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8EEE0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125.855432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4E10C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48105.36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E68FC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48719.46016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26142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1007076.905</w:t>
            </w:r>
          </w:p>
        </w:tc>
      </w:tr>
      <w:tr w:rsidR="00680A7B" w:rsidRPr="00680A7B" w14:paraId="3AEA1D13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C84D6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153.895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DBF2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A520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125.538923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A4FE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48641.7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83DF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49262.64906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ED051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1004544.249</w:t>
            </w:r>
          </w:p>
        </w:tc>
      </w:tr>
      <w:tr w:rsidR="00680A7B" w:rsidRPr="00680A7B" w14:paraId="23F53AD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A3F3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153.537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06F3C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1C20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125.246887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3D3FA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49184.34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BF454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49812.21411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D1F6C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1002207.416</w:t>
            </w:r>
          </w:p>
        </w:tc>
      </w:tr>
      <w:tr w:rsidR="00680A7B" w:rsidRPr="00680A7B" w14:paraId="03F7904A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DEF7F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153.207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DB7880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AAA21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124.977691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8184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49733.01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692FA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50367.88713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5689F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1000053.353</w:t>
            </w:r>
          </w:p>
        </w:tc>
      </w:tr>
      <w:tr w:rsidR="00680A7B" w:rsidRPr="00680A7B" w14:paraId="38807FF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72C4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152.982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A0E2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9F06F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124.794149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DB7FD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50313.39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C4E8F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50955.67884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2B62F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998584.6732</w:t>
            </w:r>
          </w:p>
        </w:tc>
      </w:tr>
      <w:tr w:rsidR="00680A7B" w:rsidRPr="00680A7B" w14:paraId="233BB1C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B9DF3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152.81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58C4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2B82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124.653841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EFE43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50909.51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324B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51559.40663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366C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997461.9492</w:t>
            </w:r>
          </w:p>
        </w:tc>
      </w:tr>
      <w:tr w:rsidR="00680A7B" w:rsidRPr="00680A7B" w14:paraId="6D916733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FB09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152.686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6DC3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3950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ADC6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124.552688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E664F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51520.35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D044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52178.04961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59940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996652.5435</w:t>
            </w:r>
          </w:p>
        </w:tc>
      </w:tr>
      <w:tr w:rsidR="00680A7B" w:rsidRPr="00680A7B" w14:paraId="34AACCA1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0FD5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152.585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750A7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E5E4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124.470298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4943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52138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87506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52803.57918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48FB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995993.2695</w:t>
            </w:r>
          </w:p>
        </w:tc>
      </w:tr>
      <w:tr w:rsidR="00680A7B" w:rsidRPr="00680A7B" w14:paraId="70F92DF3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79123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152.443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C4D4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E58D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124.354463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D3101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52740.59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1D0FF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53413.86913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FAF0E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995066.3695</w:t>
            </w:r>
          </w:p>
        </w:tc>
      </w:tr>
      <w:tr w:rsidR="00680A7B" w:rsidRPr="00680A7B" w14:paraId="2E555AD1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64C7A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152.235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D103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2E13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124.184788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361A4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53318.86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99CFF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53999.5196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CCBC0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993708.6567</w:t>
            </w:r>
          </w:p>
        </w:tc>
      </w:tr>
      <w:tr w:rsidR="00680A7B" w:rsidRPr="00680A7B" w14:paraId="146431AE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9BF59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151.91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7E6E6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D702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123.919671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47E1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53853.88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86A7E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54541.36319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E4177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991587.2305</w:t>
            </w:r>
          </w:p>
        </w:tc>
      </w:tr>
      <w:tr w:rsidR="00680A7B" w:rsidRPr="00680A7B" w14:paraId="567EC4F5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D29BB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151.399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C2AC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F1B45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123.502826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123B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54319.38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E4B5D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55012.8095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21E5E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988251.6958</w:t>
            </w:r>
          </w:p>
        </w:tc>
      </w:tr>
      <w:tr w:rsidR="00680A7B" w:rsidRPr="00680A7B" w14:paraId="4F93FCA6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56E19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150.827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1A327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0F687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123.03622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2821A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54758.37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0F8B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55457.40588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32D0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984517.9858</w:t>
            </w:r>
          </w:p>
        </w:tc>
      </w:tr>
      <w:tr w:rsidR="00680A7B" w:rsidRPr="00680A7B" w14:paraId="5FE0B992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505D9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150.068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382A2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5768C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122.417071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B71A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55123.79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4324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55827.48687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A2F2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979563.6397</w:t>
            </w:r>
          </w:p>
        </w:tc>
      </w:tr>
      <w:tr w:rsidR="00680A7B" w:rsidRPr="00680A7B" w14:paraId="1FF3B9A8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3C094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149.154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CD09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1A3A7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121.671481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41E7B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55425.12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3DE7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56132.66861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5ADD9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973597.5366</w:t>
            </w:r>
          </w:p>
        </w:tc>
      </w:tr>
      <w:tr w:rsidR="00680A7B" w:rsidRPr="00680A7B" w14:paraId="431EA550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2626A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148.116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A63049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722E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120.824738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2F59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55672.04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33D35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56382.74029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3F2FE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966822.0278</w:t>
            </w:r>
          </w:p>
        </w:tc>
      </w:tr>
      <w:tr w:rsidR="00680A7B" w:rsidRPr="00680A7B" w14:paraId="12402AA8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B8BE9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147.008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754AA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CC1C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119.920894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63C1F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55883.49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15218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56596.88227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4417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959589.5964</w:t>
            </w:r>
          </w:p>
        </w:tc>
      </w:tr>
      <w:tr w:rsidR="00680A7B" w:rsidRPr="00680A7B" w14:paraId="5660B52D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B119E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145.914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B15C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F0D8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119.02847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7670D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56090.85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D3096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56806.88884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C511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952448.5495</w:t>
            </w:r>
          </w:p>
        </w:tc>
      </w:tr>
      <w:tr w:rsidR="00680A7B" w:rsidRPr="00680A7B" w14:paraId="23DD70E8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1371E9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144.832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05ED6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72837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118.145835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2ADC7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56293.52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80EA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57012.15438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37059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945385.8322</w:t>
            </w:r>
          </w:p>
        </w:tc>
      </w:tr>
      <w:tr w:rsidR="00680A7B" w:rsidRPr="00680A7B" w14:paraId="0D57D893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136F9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143.855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694E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AF60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117.348853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370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56528.22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7663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57249.84576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92E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939008.4988</w:t>
            </w:r>
          </w:p>
        </w:tc>
      </w:tr>
      <w:tr w:rsidR="00680A7B" w:rsidRPr="00680A7B" w14:paraId="201213FB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C253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142.954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8AF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8547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116.613868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BFD1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56784.76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9423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57509.65902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BA6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933127.2527</w:t>
            </w:r>
          </w:p>
        </w:tc>
      </w:tr>
      <w:tr w:rsidR="00680A7B" w:rsidRPr="00680A7B" w14:paraId="10396122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9542B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141.876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E8CE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13D8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115.734496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0277A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56962.53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B5153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57689.70544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BA6C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926090.6453</w:t>
            </w:r>
          </w:p>
        </w:tc>
      </w:tr>
      <w:tr w:rsidR="00680A7B" w:rsidRPr="00680A7B" w14:paraId="5AD8DB37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50041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140.982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BA66D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07F03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115.005221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74AF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57205.76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3CF8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57936.03966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DD5A2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920255.0914</w:t>
            </w:r>
          </w:p>
        </w:tc>
      </w:tr>
      <w:tr w:rsidR="00680A7B" w:rsidRPr="00680A7B" w14:paraId="65F8B03A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5EC4A4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140.028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AA47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75323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114.227001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153E6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57416.75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07D30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58149.72312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6A22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914027.8897</w:t>
            </w:r>
          </w:p>
        </w:tc>
      </w:tr>
      <w:tr w:rsidR="00680A7B" w:rsidRPr="00680A7B" w14:paraId="5F881190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820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139.039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2220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05E6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113.42023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6D6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57605.09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520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58340.46711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D8EB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907572.2266</w:t>
            </w:r>
          </w:p>
        </w:tc>
      </w:tr>
      <w:tr w:rsidR="00680A7B" w:rsidRPr="00680A7B" w14:paraId="3FF9F978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16A56C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137.983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D4C71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E7D48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112.558804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D0BE26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57756.94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1B646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58494.25189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E706B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900679.2234</w:t>
            </w:r>
          </w:p>
        </w:tc>
      </w:tr>
      <w:tr w:rsidR="00680A7B" w:rsidRPr="00680A7B" w14:paraId="745D0939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E439A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136.865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8472F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4950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3B49A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111.646803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85FA1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57873.55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81D7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58612.34923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EE772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893381.5174</w:t>
            </w:r>
          </w:p>
        </w:tc>
      </w:tr>
      <w:tr w:rsidR="00680A7B" w:rsidRPr="00680A7B" w14:paraId="6B6F4C39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37C08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135.733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E2A9F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9FC3F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110.72338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2DED5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57974.63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7F4A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58714.71813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72A6A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885992.4269</w:t>
            </w:r>
          </w:p>
        </w:tc>
      </w:tr>
      <w:tr w:rsidR="00680A7B" w:rsidRPr="00680A7B" w14:paraId="6F5EAE1C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CC0977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134.623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3DD4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9D4F87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109.817905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00BA3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58075.53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5D25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58816.90535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920F3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878746.9405</w:t>
            </w:r>
          </w:p>
        </w:tc>
      </w:tr>
      <w:tr w:rsidR="00680A7B" w:rsidRPr="00680A7B" w14:paraId="16C5C853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4A4F0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133.253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7685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A711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108.700335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0CAD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58053.67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21A8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58794.77048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196D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869804.3133</w:t>
            </w:r>
          </w:p>
        </w:tc>
      </w:tr>
      <w:tr w:rsidR="00680A7B" w:rsidRPr="00680A7B" w14:paraId="7DC2BEAC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A2CD6D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131.742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FAE0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538A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107.467746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4B829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57958.08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DE84F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58697.96017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A0FAD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859941.3134</w:t>
            </w:r>
          </w:p>
        </w:tc>
      </w:tr>
      <w:tr w:rsidR="00680A7B" w:rsidRPr="00680A7B" w14:paraId="424E1961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19C6C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129.994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EB37D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C985B4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106.041826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AFB2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57744.3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283F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58481.45632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2DE24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848531.3044</w:t>
            </w:r>
          </w:p>
        </w:tc>
      </w:tr>
      <w:tr w:rsidR="00680A7B" w:rsidRPr="00680A7B" w14:paraId="3629EC93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306D96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128.245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E8FB0B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F3AFE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104.615089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F579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57515.15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C09B5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58249.37545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15389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837114.7678</w:t>
            </w:r>
          </w:p>
        </w:tc>
      </w:tr>
      <w:tr w:rsidR="00680A7B" w:rsidRPr="00680A7B" w14:paraId="3D0ED8CB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65A1D1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126.542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FD7D4F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BD03E3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103.225877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AE5A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57291.88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5A2E0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58023.25546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A3EED9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825998.4947</w:t>
            </w:r>
          </w:p>
        </w:tc>
      </w:tr>
      <w:tr w:rsidR="00680A7B" w:rsidRPr="00680A7B" w14:paraId="75732A7C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9FB50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125.13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F143E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C6FE1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102.074047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0F687D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57187.06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2867F8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57917.09287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93F6E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816781.7139</w:t>
            </w:r>
          </w:p>
        </w:tc>
      </w:tr>
      <w:tr w:rsidR="00680A7B" w:rsidRPr="00680A7B" w14:paraId="0E1F57D2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31DAD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123.554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A57DCA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D788C0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100.788434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5E37A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56994.52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147BD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57722.09666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09E22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806494.4288</w:t>
            </w:r>
          </w:p>
        </w:tc>
      </w:tr>
      <w:tr w:rsidR="00680A7B" w:rsidRPr="00680A7B" w14:paraId="28EB27D0" w14:textId="77777777" w:rsidTr="003F425A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78C21E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122.083</w:t>
            </w:r>
          </w:p>
        </w:tc>
        <w:tc>
          <w:tcPr>
            <w:tcW w:w="17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BBE6E5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95AB8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99.5884748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E2D0D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56837.4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7347D5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57562.97391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7B44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796892.5276</w:t>
            </w:r>
          </w:p>
        </w:tc>
      </w:tr>
      <w:tr w:rsidR="00680A7B" w:rsidRPr="00680A7B" w14:paraId="16271C6D" w14:textId="77777777" w:rsidTr="003F425A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1653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121.004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5E18" w14:textId="77777777" w:rsidR="00680A7B" w:rsidRPr="00680A7B" w:rsidRDefault="00680A7B" w:rsidP="00680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A6CB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98.708287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59F0C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56851.89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7F61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57577.65118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A74FF" w14:textId="77777777" w:rsidR="00680A7B" w:rsidRPr="00680A7B" w:rsidRDefault="00680A7B" w:rsidP="00680A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</w:pPr>
            <w:r w:rsidRPr="00680A7B">
              <w:rPr>
                <w:rFonts w:ascii="Times New Roman" w:eastAsia="Times New Roman" w:hAnsi="Times New Roman" w:cs="Times New Roman"/>
                <w:color w:val="000000"/>
                <w:lang w:val="en-GB" w:eastAsia="en-GB"/>
              </w:rPr>
              <w:t>789849.3927</w:t>
            </w:r>
          </w:p>
        </w:tc>
      </w:tr>
    </w:tbl>
    <w:p w14:paraId="718B4BF4" w14:textId="77777777" w:rsidR="003F425A" w:rsidRDefault="003F425A" w:rsidP="00733D21"/>
    <w:p w14:paraId="7B0B4AE5" w14:textId="018DC37A" w:rsidR="00733D21" w:rsidRDefault="00733D21" w:rsidP="0057175B">
      <w:pPr>
        <w:pStyle w:val="Heading2"/>
        <w:numPr>
          <w:ilvl w:val="1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9" w:name="_Toc90060525"/>
      <w:r w:rsidRPr="00733D21">
        <w:rPr>
          <w:rFonts w:ascii="Times New Roman" w:hAnsi="Times New Roman" w:cs="Times New Roman"/>
          <w:color w:val="000000" w:themeColor="text1"/>
        </w:rPr>
        <w:t>Graphs</w:t>
      </w:r>
      <w:bookmarkEnd w:id="9"/>
    </w:p>
    <w:p w14:paraId="172F00A0" w14:textId="77777777" w:rsidR="004959DC" w:rsidRPr="004959DC" w:rsidRDefault="004959DC" w:rsidP="004959DC"/>
    <w:p w14:paraId="1BBECB66" w14:textId="0CF2F6B3" w:rsidR="0057175B" w:rsidRDefault="0057175B" w:rsidP="0057175B"/>
    <w:p w14:paraId="53780BD1" w14:textId="51294347" w:rsidR="00F02C38" w:rsidRPr="0057175B" w:rsidRDefault="009B6C99" w:rsidP="0057175B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706CF8A" wp14:editId="1EFBDFDE">
                <wp:simplePos x="0" y="0"/>
                <wp:positionH relativeFrom="column">
                  <wp:posOffset>685800</wp:posOffset>
                </wp:positionH>
                <wp:positionV relativeFrom="paragraph">
                  <wp:posOffset>3219450</wp:posOffset>
                </wp:positionV>
                <wp:extent cx="4572000" cy="635"/>
                <wp:effectExtent l="0" t="0" r="0" b="0"/>
                <wp:wrapTopAndBottom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7C3DDD" w14:textId="5D6CBBDE" w:rsidR="009B6C99" w:rsidRPr="00330AA5" w:rsidRDefault="009B6C99" w:rsidP="009B6C99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</w:pP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t xml:space="preserve">Figure </w:t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begin"/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instrText xml:space="preserve"> SEQ Figure \* ARABIC </w:instrText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separate"/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  <w:t>4</w:t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06CF8A" id="Text Box 14" o:spid="_x0000_s1029" type="#_x0000_t202" style="position:absolute;margin-left:54pt;margin-top:253.5pt;width:5in;height:.0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" stroked="f">
                <v:textbox style="mso-fit-shape-to-text:t" inset="0,0,0,0">
                  <w:txbxContent>
                    <w:p w14:paraId="447C3DDD" w14:textId="5D6CBBDE" w:rsidR="009B6C99" w:rsidRPr="00330AA5" w:rsidRDefault="009B6C99" w:rsidP="009B6C99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</w:pP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t xml:space="preserve">Figure </w:t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begin"/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instrText xml:space="preserve"> SEQ Figure \* ARABIC </w:instrText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separate"/>
                      </w:r>
                      <w:r w:rsidRPr="00330AA5"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  <w:t>4</w:t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end"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959DC">
        <w:rPr>
          <w:noProof/>
        </w:rPr>
        <w:drawing>
          <wp:anchor distT="0" distB="0" distL="114300" distR="114300" simplePos="0" relativeHeight="251620352" behindDoc="0" locked="0" layoutInCell="1" allowOverlap="1" wp14:anchorId="3F20AE27" wp14:editId="6C142B46">
            <wp:simplePos x="0" y="0"/>
            <wp:positionH relativeFrom="margin">
              <wp:align>center</wp:align>
            </wp:positionH>
            <wp:positionV relativeFrom="paragraph">
              <wp:posOffset>419100</wp:posOffset>
            </wp:positionV>
            <wp:extent cx="4572000" cy="2743200"/>
            <wp:effectExtent l="0" t="0" r="0" b="0"/>
            <wp:wrapTopAndBottom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618033C-BA72-4CB1-A893-AA85592EFAD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14:paraId="41D7225D" w14:textId="7A6901B7" w:rsidR="00733D21" w:rsidRDefault="00733D21" w:rsidP="00733D21"/>
    <w:p w14:paraId="5672E655" w14:textId="04204566" w:rsidR="00221D43" w:rsidRDefault="009B6C99" w:rsidP="00733D21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7B58CCD" wp14:editId="0428E3D9">
                <wp:simplePos x="0" y="0"/>
                <wp:positionH relativeFrom="column">
                  <wp:posOffset>685800</wp:posOffset>
                </wp:positionH>
                <wp:positionV relativeFrom="paragraph">
                  <wp:posOffset>3095625</wp:posOffset>
                </wp:positionV>
                <wp:extent cx="4572000" cy="635"/>
                <wp:effectExtent l="0" t="0" r="0" b="0"/>
                <wp:wrapTopAndBottom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7AB294" w14:textId="4295F687" w:rsidR="009B6C99" w:rsidRPr="00330AA5" w:rsidRDefault="009B6C99" w:rsidP="009B6C99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</w:pP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t xml:space="preserve">Figure </w:t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begin"/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instrText xml:space="preserve"> SEQ Figure \* ARABIC </w:instrText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separate"/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noProof/>
                                <w:color w:val="7F7F7F" w:themeColor="text1" w:themeTint="80"/>
                              </w:rPr>
                              <w:t>5</w:t>
                            </w:r>
                            <w:r w:rsidRPr="00330AA5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58CCD" id="Text Box 15" o:spid="_x0000_s1030" type="#_x0000_t202" style="position:absolute;margin-left:54pt;margin-top:243.75pt;width:5in;height:.0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" stroked="f">
                <v:textbox style="mso-fit-shape-to-text:t" inset="0,0,0,0">
                  <w:txbxContent>
                    <w:p w14:paraId="657AB294" w14:textId="4295F687" w:rsidR="009B6C99" w:rsidRPr="00330AA5" w:rsidRDefault="009B6C99" w:rsidP="009B6C99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</w:pP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t xml:space="preserve">Figure </w:t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begin"/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instrText xml:space="preserve"> SEQ Figure \* ARABIC </w:instrText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separate"/>
                      </w:r>
                      <w:r w:rsidRPr="00330AA5">
                        <w:rPr>
                          <w:rFonts w:ascii="Times New Roman" w:hAnsi="Times New Roman" w:cs="Times New Roman"/>
                          <w:noProof/>
                          <w:color w:val="7F7F7F" w:themeColor="text1" w:themeTint="80"/>
                        </w:rPr>
                        <w:t>5</w:t>
                      </w:r>
                      <w:r w:rsidRPr="00330AA5">
                        <w:rPr>
                          <w:rFonts w:ascii="Times New Roman" w:hAnsi="Times New Roman" w:cs="Times New Roman"/>
                          <w:color w:val="7F7F7F" w:themeColor="text1" w:themeTint="80"/>
                        </w:rPr>
                        <w:fldChar w:fldCharType="end"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959DC">
        <w:rPr>
          <w:noProof/>
        </w:rPr>
        <w:drawing>
          <wp:anchor distT="0" distB="0" distL="114300" distR="114300" simplePos="0" relativeHeight="251613184" behindDoc="0" locked="0" layoutInCell="1" allowOverlap="1" wp14:anchorId="2CDB620E" wp14:editId="3DA90C58">
            <wp:simplePos x="0" y="0"/>
            <wp:positionH relativeFrom="margin">
              <wp:align>center</wp:align>
            </wp:positionH>
            <wp:positionV relativeFrom="paragraph">
              <wp:posOffset>295275</wp:posOffset>
            </wp:positionV>
            <wp:extent cx="4572000" cy="2743200"/>
            <wp:effectExtent l="0" t="0" r="0" b="0"/>
            <wp:wrapTopAndBottom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4204A109-1DD4-43C2-904D-FFD7D222071E}"/>
                </a:ext>
                <a:ext uri="{147F2762-F138-4A5C-976F-8EAC2B608ADB}">
                  <a16:predDERef xmlns:a16="http://schemas.microsoft.com/office/drawing/2014/main" pred="{2618033C-BA72-4CB1-A893-AA85592EFAD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14:paraId="3462B3F8" w14:textId="7AC7BC14" w:rsidR="004C2731" w:rsidRPr="00786E50" w:rsidRDefault="004C2731" w:rsidP="004C2731">
      <w:pPr>
        <w:pStyle w:val="Heading1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10" w:name="_Toc90060526"/>
      <w:r w:rsidRPr="00786E50">
        <w:rPr>
          <w:rFonts w:ascii="Times New Roman" w:hAnsi="Times New Roman" w:cs="Times New Roman"/>
          <w:color w:val="000000" w:themeColor="text1"/>
        </w:rPr>
        <w:t>Questions</w:t>
      </w:r>
      <w:bookmarkEnd w:id="10"/>
    </w:p>
    <w:p w14:paraId="0AA88643" w14:textId="77777777" w:rsidR="000C54CB" w:rsidRPr="000C54CB" w:rsidRDefault="000C54CB" w:rsidP="000C54CB"/>
    <w:p w14:paraId="327AFC12" w14:textId="5118A4DD" w:rsidR="00A919EA" w:rsidRDefault="005D13A4" w:rsidP="005D13A4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11" w:name="_Toc90060527"/>
      <w:r w:rsidRPr="000C54CB">
        <w:rPr>
          <w:rFonts w:ascii="Times New Roman" w:hAnsi="Times New Roman" w:cs="Times New Roman"/>
          <w:color w:val="000000" w:themeColor="text1"/>
        </w:rPr>
        <w:t xml:space="preserve">4.1 </w:t>
      </w:r>
      <w:r w:rsidR="00B06854" w:rsidRPr="000C54CB">
        <w:rPr>
          <w:rFonts w:ascii="Times New Roman" w:hAnsi="Times New Roman" w:cs="Times New Roman"/>
          <w:color w:val="000000" w:themeColor="text1"/>
        </w:rPr>
        <w:t xml:space="preserve">Why </w:t>
      </w:r>
      <w:r w:rsidR="00BB40DA" w:rsidRPr="000C54CB">
        <w:rPr>
          <w:rFonts w:ascii="Times New Roman" w:hAnsi="Times New Roman" w:cs="Times New Roman"/>
          <w:color w:val="000000" w:themeColor="text1"/>
        </w:rPr>
        <w:t xml:space="preserve">does </w:t>
      </w:r>
      <w:r w:rsidR="00B06854" w:rsidRPr="000C54CB">
        <w:rPr>
          <w:rFonts w:ascii="Times New Roman" w:hAnsi="Times New Roman" w:cs="Times New Roman"/>
          <w:color w:val="000000" w:themeColor="text1"/>
        </w:rPr>
        <w:t>torque var</w:t>
      </w:r>
      <w:r w:rsidR="000C54CB" w:rsidRPr="000C54CB">
        <w:rPr>
          <w:rFonts w:ascii="Times New Roman" w:hAnsi="Times New Roman" w:cs="Times New Roman"/>
          <w:color w:val="000000" w:themeColor="text1"/>
        </w:rPr>
        <w:t>y</w:t>
      </w:r>
      <w:r w:rsidR="00B06854" w:rsidRPr="000C54CB">
        <w:rPr>
          <w:rFonts w:ascii="Times New Roman" w:hAnsi="Times New Roman" w:cs="Times New Roman"/>
          <w:color w:val="000000" w:themeColor="text1"/>
        </w:rPr>
        <w:t xml:space="preserve"> </w:t>
      </w:r>
      <w:r w:rsidR="00BB40DA" w:rsidRPr="000C54CB">
        <w:rPr>
          <w:rFonts w:ascii="Times New Roman" w:hAnsi="Times New Roman" w:cs="Times New Roman"/>
          <w:color w:val="000000" w:themeColor="text1"/>
        </w:rPr>
        <w:t>in relation to engine speed?</w:t>
      </w:r>
      <w:bookmarkEnd w:id="11"/>
    </w:p>
    <w:p w14:paraId="74E873A1" w14:textId="698AFCF5" w:rsidR="00A52101" w:rsidRPr="00152C60" w:rsidRDefault="005A07E9" w:rsidP="00A521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Throughout</w:t>
      </w:r>
      <w:r w:rsidR="00152C60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>rpm</w:t>
      </w:r>
      <w:r w:rsidR="00152C60">
        <w:rPr>
          <w:rFonts w:ascii="Times New Roman" w:hAnsi="Times New Roman" w:cs="Times New Roman"/>
        </w:rPr>
        <w:t xml:space="preserve"> r</w:t>
      </w:r>
      <w:r w:rsidR="001021DC">
        <w:rPr>
          <w:rFonts w:ascii="Times New Roman" w:hAnsi="Times New Roman" w:cs="Times New Roman"/>
        </w:rPr>
        <w:t xml:space="preserve">ange of an ICE </w:t>
      </w:r>
      <w:r w:rsidR="0023055B">
        <w:rPr>
          <w:rFonts w:ascii="Times New Roman" w:hAnsi="Times New Roman" w:cs="Times New Roman"/>
        </w:rPr>
        <w:t>engine,</w:t>
      </w:r>
      <w:r w:rsidR="001021DC">
        <w:rPr>
          <w:rFonts w:ascii="Times New Roman" w:hAnsi="Times New Roman" w:cs="Times New Roman"/>
        </w:rPr>
        <w:t xml:space="preserve"> </w:t>
      </w:r>
      <w:r w:rsidR="003577FF">
        <w:rPr>
          <w:rFonts w:ascii="Times New Roman" w:hAnsi="Times New Roman" w:cs="Times New Roman"/>
        </w:rPr>
        <w:t xml:space="preserve">it will produce varying levels of torque, most of the torque is produced at lower engine spends </w:t>
      </w:r>
      <w:r w:rsidR="005325D0">
        <w:rPr>
          <w:rFonts w:ascii="Times New Roman" w:hAnsi="Times New Roman" w:cs="Times New Roman"/>
        </w:rPr>
        <w:t xml:space="preserve">and this is partially to do with the design. Manufacturers will design engines to </w:t>
      </w:r>
      <w:r w:rsidR="00031399">
        <w:rPr>
          <w:rFonts w:ascii="Times New Roman" w:hAnsi="Times New Roman" w:cs="Times New Roman"/>
        </w:rPr>
        <w:t xml:space="preserve">make more torque lower down, this is because it makes for a more pleasant driving experience </w:t>
      </w:r>
      <w:r w:rsidR="008D71F1">
        <w:rPr>
          <w:rFonts w:ascii="Times New Roman" w:hAnsi="Times New Roman" w:cs="Times New Roman"/>
        </w:rPr>
        <w:t xml:space="preserve">as the car feels more confident when accelerating. As a </w:t>
      </w:r>
      <w:r w:rsidR="002B74B3">
        <w:rPr>
          <w:rFonts w:ascii="Times New Roman" w:hAnsi="Times New Roman" w:cs="Times New Roman"/>
        </w:rPr>
        <w:t>result,</w:t>
      </w:r>
      <w:r w:rsidR="008D71F1">
        <w:rPr>
          <w:rFonts w:ascii="Times New Roman" w:hAnsi="Times New Roman" w:cs="Times New Roman"/>
        </w:rPr>
        <w:t xml:space="preserve"> </w:t>
      </w:r>
      <w:r w:rsidR="00A0360C">
        <w:rPr>
          <w:rFonts w:ascii="Times New Roman" w:hAnsi="Times New Roman" w:cs="Times New Roman"/>
        </w:rPr>
        <w:t xml:space="preserve">the </w:t>
      </w:r>
      <w:r w:rsidR="00FB21BC">
        <w:rPr>
          <w:rFonts w:ascii="Times New Roman" w:hAnsi="Times New Roman" w:cs="Times New Roman"/>
        </w:rPr>
        <w:t>usab</w:t>
      </w:r>
      <w:r w:rsidR="008A3B15">
        <w:rPr>
          <w:rFonts w:ascii="Times New Roman" w:hAnsi="Times New Roman" w:cs="Times New Roman"/>
        </w:rPr>
        <w:t>le torque range starts at 1,000-1</w:t>
      </w:r>
      <w:r>
        <w:rPr>
          <w:rFonts w:ascii="Times New Roman" w:hAnsi="Times New Roman" w:cs="Times New Roman"/>
        </w:rPr>
        <w:t>,200 rpm</w:t>
      </w:r>
      <w:r w:rsidR="00950DF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and </w:t>
      </w:r>
      <w:r w:rsidR="00070E1B">
        <w:rPr>
          <w:rFonts w:ascii="Times New Roman" w:hAnsi="Times New Roman" w:cs="Times New Roman"/>
        </w:rPr>
        <w:t xml:space="preserve">usually </w:t>
      </w:r>
      <w:r w:rsidR="00C95B0F">
        <w:rPr>
          <w:rFonts w:ascii="Times New Roman" w:hAnsi="Times New Roman" w:cs="Times New Roman"/>
        </w:rPr>
        <w:t>reaches its maximum at</w:t>
      </w:r>
      <w:r w:rsidR="0023055B">
        <w:rPr>
          <w:rFonts w:ascii="Times New Roman" w:hAnsi="Times New Roman" w:cs="Times New Roman"/>
        </w:rPr>
        <w:t xml:space="preserve"> 2,500-4,000 rpm</w:t>
      </w:r>
      <w:r w:rsidR="00232545">
        <w:rPr>
          <w:rFonts w:ascii="Times New Roman" w:hAnsi="Times New Roman" w:cs="Times New Roman"/>
        </w:rPr>
        <w:t>, t</w:t>
      </w:r>
      <w:r w:rsidR="0067276E">
        <w:rPr>
          <w:rFonts w:ascii="Times New Roman" w:hAnsi="Times New Roman" w:cs="Times New Roman"/>
        </w:rPr>
        <w:t xml:space="preserve">he engine </w:t>
      </w:r>
      <w:r w:rsidR="00D5158A">
        <w:rPr>
          <w:rFonts w:ascii="Times New Roman" w:hAnsi="Times New Roman" w:cs="Times New Roman"/>
        </w:rPr>
        <w:t xml:space="preserve">in this report produces </w:t>
      </w:r>
      <w:r w:rsidR="00E90BF1">
        <w:rPr>
          <w:rFonts w:ascii="Times New Roman" w:hAnsi="Times New Roman" w:cs="Times New Roman"/>
        </w:rPr>
        <w:t>peak torque at roughly 3,000 rpm</w:t>
      </w:r>
      <w:r w:rsidR="00697E81">
        <w:rPr>
          <w:rFonts w:ascii="Times New Roman" w:hAnsi="Times New Roman" w:cs="Times New Roman"/>
        </w:rPr>
        <w:t xml:space="preserve"> as seen in figure 4</w:t>
      </w:r>
      <w:r w:rsidR="00232545">
        <w:rPr>
          <w:rFonts w:ascii="Times New Roman" w:hAnsi="Times New Roman" w:cs="Times New Roman"/>
        </w:rPr>
        <w:t xml:space="preserve">. </w:t>
      </w:r>
      <w:r w:rsidR="00997931">
        <w:rPr>
          <w:rFonts w:ascii="Times New Roman" w:hAnsi="Times New Roman" w:cs="Times New Roman"/>
        </w:rPr>
        <w:t>However,</w:t>
      </w:r>
      <w:r w:rsidR="00A1663E">
        <w:rPr>
          <w:rFonts w:ascii="Times New Roman" w:hAnsi="Times New Roman" w:cs="Times New Roman"/>
        </w:rPr>
        <w:t xml:space="preserve"> where the narrow band of usable torque lies is not entirely by design</w:t>
      </w:r>
      <w:r w:rsidR="00997931">
        <w:rPr>
          <w:rFonts w:ascii="Times New Roman" w:hAnsi="Times New Roman" w:cs="Times New Roman"/>
        </w:rPr>
        <w:t>. At l</w:t>
      </w:r>
      <w:r w:rsidR="00A1663E">
        <w:rPr>
          <w:rFonts w:ascii="Times New Roman" w:hAnsi="Times New Roman" w:cs="Times New Roman"/>
        </w:rPr>
        <w:t>ower rpm</w:t>
      </w:r>
      <w:r w:rsidR="00E21B52">
        <w:rPr>
          <w:rFonts w:ascii="Times New Roman" w:hAnsi="Times New Roman" w:cs="Times New Roman"/>
        </w:rPr>
        <w:t xml:space="preserve"> valves are open longer</w:t>
      </w:r>
      <w:r w:rsidR="009F774F">
        <w:rPr>
          <w:rFonts w:ascii="Times New Roman" w:hAnsi="Times New Roman" w:cs="Times New Roman"/>
        </w:rPr>
        <w:t>,</w:t>
      </w:r>
      <w:r w:rsidR="00E21B52">
        <w:rPr>
          <w:rFonts w:ascii="Times New Roman" w:hAnsi="Times New Roman" w:cs="Times New Roman"/>
        </w:rPr>
        <w:t xml:space="preserve"> the charge mixture is given more time </w:t>
      </w:r>
      <w:r w:rsidR="00997931">
        <w:rPr>
          <w:rFonts w:ascii="Times New Roman" w:hAnsi="Times New Roman" w:cs="Times New Roman"/>
        </w:rPr>
        <w:t>to mix in the combustion chamber and ultimately</w:t>
      </w:r>
      <w:r w:rsidR="00D2340E">
        <w:rPr>
          <w:rFonts w:ascii="Times New Roman" w:hAnsi="Times New Roman" w:cs="Times New Roman"/>
        </w:rPr>
        <w:t xml:space="preserve"> </w:t>
      </w:r>
      <w:r w:rsidR="00991333">
        <w:rPr>
          <w:rFonts w:ascii="Times New Roman" w:hAnsi="Times New Roman" w:cs="Times New Roman"/>
        </w:rPr>
        <w:t>achieves a better burn</w:t>
      </w:r>
      <w:r w:rsidR="009F774F">
        <w:rPr>
          <w:rFonts w:ascii="Times New Roman" w:hAnsi="Times New Roman" w:cs="Times New Roman"/>
        </w:rPr>
        <w:t xml:space="preserve">. </w:t>
      </w:r>
      <w:r w:rsidR="00B41639">
        <w:rPr>
          <w:rFonts w:ascii="Times New Roman" w:hAnsi="Times New Roman" w:cs="Times New Roman"/>
        </w:rPr>
        <w:t>This changes at higher rpm as the</w:t>
      </w:r>
      <w:r w:rsidR="006464AB">
        <w:rPr>
          <w:rFonts w:ascii="Times New Roman" w:hAnsi="Times New Roman" w:cs="Times New Roman"/>
        </w:rPr>
        <w:t xml:space="preserve"> valves are open for </w:t>
      </w:r>
      <w:r w:rsidR="00ED096D">
        <w:rPr>
          <w:rFonts w:ascii="Times New Roman" w:hAnsi="Times New Roman" w:cs="Times New Roman"/>
        </w:rPr>
        <w:t>shorter periods of time and the engine struggles to achieve proper ignition of the charge mixture</w:t>
      </w:r>
      <w:r w:rsidR="00DA65A6">
        <w:rPr>
          <w:rFonts w:ascii="Times New Roman" w:hAnsi="Times New Roman" w:cs="Times New Roman"/>
        </w:rPr>
        <w:t xml:space="preserve">; </w:t>
      </w:r>
      <w:r w:rsidR="00174420">
        <w:rPr>
          <w:rFonts w:ascii="Times New Roman" w:hAnsi="Times New Roman" w:cs="Times New Roman"/>
        </w:rPr>
        <w:t>it can’t breathe</w:t>
      </w:r>
      <w:r w:rsidR="00DD6DAE">
        <w:rPr>
          <w:rFonts w:ascii="Times New Roman" w:hAnsi="Times New Roman" w:cs="Times New Roman"/>
        </w:rPr>
        <w:t xml:space="preserve">. </w:t>
      </w:r>
      <w:r w:rsidR="00447D7D">
        <w:rPr>
          <w:rFonts w:ascii="Times New Roman" w:hAnsi="Times New Roman" w:cs="Times New Roman"/>
        </w:rPr>
        <w:t>Therefore,</w:t>
      </w:r>
      <w:r w:rsidR="00DD6DAE">
        <w:rPr>
          <w:rFonts w:ascii="Times New Roman" w:hAnsi="Times New Roman" w:cs="Times New Roman"/>
        </w:rPr>
        <w:t xml:space="preserve"> </w:t>
      </w:r>
      <w:r w:rsidR="0062036F">
        <w:rPr>
          <w:rFonts w:ascii="Times New Roman" w:hAnsi="Times New Roman" w:cs="Times New Roman"/>
        </w:rPr>
        <w:t xml:space="preserve">torque will decrease with increasing rpm beyond </w:t>
      </w:r>
      <w:r w:rsidR="00174420">
        <w:rPr>
          <w:rFonts w:ascii="Times New Roman" w:hAnsi="Times New Roman" w:cs="Times New Roman"/>
        </w:rPr>
        <w:t>3,000 rpm</w:t>
      </w:r>
      <w:r w:rsidR="00447D7D">
        <w:rPr>
          <w:rFonts w:ascii="Times New Roman" w:hAnsi="Times New Roman" w:cs="Times New Roman"/>
        </w:rPr>
        <w:t xml:space="preserve"> as seen in </w:t>
      </w:r>
      <w:r w:rsidR="00D400ED">
        <w:rPr>
          <w:rFonts w:ascii="Times New Roman" w:hAnsi="Times New Roman" w:cs="Times New Roman"/>
        </w:rPr>
        <w:t xml:space="preserve">the </w:t>
      </w:r>
      <w:r w:rsidR="00697E81">
        <w:rPr>
          <w:rFonts w:ascii="Times New Roman" w:hAnsi="Times New Roman" w:cs="Times New Roman"/>
        </w:rPr>
        <w:t>Figure 4</w:t>
      </w:r>
      <w:r w:rsidR="00E02CD5">
        <w:rPr>
          <w:rFonts w:ascii="Times New Roman" w:hAnsi="Times New Roman" w:cs="Times New Roman"/>
        </w:rPr>
        <w:t>.</w:t>
      </w:r>
      <w:r w:rsidR="00D400ED">
        <w:rPr>
          <w:rFonts w:ascii="Times New Roman" w:hAnsi="Times New Roman" w:cs="Times New Roman"/>
        </w:rPr>
        <w:t xml:space="preserve"> Although, frictional losses also play a role in reducing </w:t>
      </w:r>
      <w:r w:rsidR="00ED5475">
        <w:rPr>
          <w:rFonts w:ascii="Times New Roman" w:hAnsi="Times New Roman" w:cs="Times New Roman"/>
        </w:rPr>
        <w:t xml:space="preserve">torque at higher rpm, the forces going through </w:t>
      </w:r>
      <w:r w:rsidR="00EB5737">
        <w:rPr>
          <w:rFonts w:ascii="Times New Roman" w:hAnsi="Times New Roman" w:cs="Times New Roman"/>
        </w:rPr>
        <w:t xml:space="preserve">bearings become higher </w:t>
      </w:r>
      <w:r w:rsidR="009A7FDF">
        <w:rPr>
          <w:rFonts w:ascii="Times New Roman" w:hAnsi="Times New Roman" w:cs="Times New Roman"/>
        </w:rPr>
        <w:t xml:space="preserve">and reduce their efficiency. </w:t>
      </w:r>
    </w:p>
    <w:p w14:paraId="04E0DAD4" w14:textId="4D0BFD70" w:rsidR="005D13A4" w:rsidRDefault="00BB40DA" w:rsidP="00043092">
      <w:pPr>
        <w:pStyle w:val="Heading2"/>
        <w:numPr>
          <w:ilvl w:val="1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12" w:name="_Toc90060528"/>
      <w:r w:rsidRPr="000C54CB">
        <w:rPr>
          <w:rFonts w:ascii="Times New Roman" w:hAnsi="Times New Roman" w:cs="Times New Roman"/>
          <w:color w:val="000000" w:themeColor="text1"/>
        </w:rPr>
        <w:t xml:space="preserve">Why does </w:t>
      </w:r>
      <w:r w:rsidR="000C54CB" w:rsidRPr="000C54CB">
        <w:rPr>
          <w:rFonts w:ascii="Times New Roman" w:hAnsi="Times New Roman" w:cs="Times New Roman"/>
          <w:color w:val="000000" w:themeColor="text1"/>
        </w:rPr>
        <w:t>b</w:t>
      </w:r>
      <w:r w:rsidR="00B06854" w:rsidRPr="000C54CB">
        <w:rPr>
          <w:rFonts w:ascii="Times New Roman" w:hAnsi="Times New Roman" w:cs="Times New Roman"/>
          <w:color w:val="000000" w:themeColor="text1"/>
        </w:rPr>
        <w:t xml:space="preserve">rake power </w:t>
      </w:r>
      <w:r w:rsidR="000C54CB" w:rsidRPr="000C54CB">
        <w:rPr>
          <w:rFonts w:ascii="Times New Roman" w:hAnsi="Times New Roman" w:cs="Times New Roman"/>
          <w:color w:val="000000" w:themeColor="text1"/>
        </w:rPr>
        <w:t>vary in relation to engine speed?</w:t>
      </w:r>
      <w:bookmarkEnd w:id="12"/>
    </w:p>
    <w:p w14:paraId="6BF792AE" w14:textId="207E603F" w:rsidR="001E52C4" w:rsidRDefault="00C109E6" w:rsidP="00043092">
      <w:pPr>
        <w:rPr>
          <w:rFonts w:ascii="Times New Roman" w:hAnsi="Times New Roman" w:cs="Times New Roman"/>
        </w:rPr>
      </w:pPr>
      <w:r w:rsidRPr="003160F0">
        <w:rPr>
          <w:rFonts w:ascii="Times New Roman" w:hAnsi="Times New Roman" w:cs="Times New Roman"/>
        </w:rPr>
        <w:t xml:space="preserve">Brake power varies throughout </w:t>
      </w:r>
      <w:r w:rsidR="006B5D1D" w:rsidRPr="003160F0">
        <w:rPr>
          <w:rFonts w:ascii="Times New Roman" w:hAnsi="Times New Roman" w:cs="Times New Roman"/>
        </w:rPr>
        <w:t xml:space="preserve">rpm </w:t>
      </w:r>
      <w:r w:rsidR="000D4EFD" w:rsidRPr="003160F0">
        <w:rPr>
          <w:rFonts w:ascii="Times New Roman" w:hAnsi="Times New Roman" w:cs="Times New Roman"/>
        </w:rPr>
        <w:t>range</w:t>
      </w:r>
      <w:r w:rsidR="00037F97" w:rsidRPr="003160F0">
        <w:rPr>
          <w:rFonts w:ascii="Times New Roman" w:hAnsi="Times New Roman" w:cs="Times New Roman"/>
        </w:rPr>
        <w:t xml:space="preserve"> like torque, but it doesn’t resemble the</w:t>
      </w:r>
      <w:r w:rsidR="006B5D1D" w:rsidRPr="003160F0">
        <w:rPr>
          <w:rFonts w:ascii="Times New Roman" w:hAnsi="Times New Roman" w:cs="Times New Roman"/>
        </w:rPr>
        <w:t xml:space="preserve"> torque curve</w:t>
      </w:r>
      <w:r w:rsidR="00C56AC9" w:rsidRPr="003160F0">
        <w:rPr>
          <w:rFonts w:ascii="Times New Roman" w:hAnsi="Times New Roman" w:cs="Times New Roman"/>
        </w:rPr>
        <w:t xml:space="preserve">. </w:t>
      </w:r>
      <w:r w:rsidR="00480A45" w:rsidRPr="003160F0">
        <w:rPr>
          <w:rFonts w:ascii="Times New Roman" w:hAnsi="Times New Roman" w:cs="Times New Roman"/>
        </w:rPr>
        <w:t>This</w:t>
      </w:r>
      <w:r w:rsidR="008F0D25" w:rsidRPr="003160F0">
        <w:rPr>
          <w:rFonts w:ascii="Times New Roman" w:hAnsi="Times New Roman" w:cs="Times New Roman"/>
        </w:rPr>
        <w:t xml:space="preserve"> is essentially because brake power is a product of engine</w:t>
      </w:r>
      <w:r w:rsidR="009269EB">
        <w:rPr>
          <w:rFonts w:ascii="Times New Roman" w:hAnsi="Times New Roman" w:cs="Times New Roman"/>
        </w:rPr>
        <w:t xml:space="preserve"> rpm and torque.</w:t>
      </w:r>
      <w:r w:rsidR="00027B85">
        <w:rPr>
          <w:rFonts w:ascii="Times New Roman" w:hAnsi="Times New Roman" w:cs="Times New Roman"/>
        </w:rPr>
        <w:t xml:space="preserve"> </w:t>
      </w:r>
      <w:r w:rsidR="003D10C5">
        <w:rPr>
          <w:rFonts w:ascii="Times New Roman" w:hAnsi="Times New Roman" w:cs="Times New Roman"/>
        </w:rPr>
        <w:t>But why does brake powe</w:t>
      </w:r>
      <w:r w:rsidR="00B32325">
        <w:rPr>
          <w:rFonts w:ascii="Times New Roman" w:hAnsi="Times New Roman" w:cs="Times New Roman"/>
        </w:rPr>
        <w:t xml:space="preserve">r not </w:t>
      </w:r>
      <w:r w:rsidR="00AB250B">
        <w:rPr>
          <w:rFonts w:ascii="Times New Roman" w:hAnsi="Times New Roman" w:cs="Times New Roman"/>
        </w:rPr>
        <w:t>decrease</w:t>
      </w:r>
      <w:r w:rsidR="003D10C5">
        <w:rPr>
          <w:rFonts w:ascii="Times New Roman" w:hAnsi="Times New Roman" w:cs="Times New Roman"/>
        </w:rPr>
        <w:t xml:space="preserve"> after</w:t>
      </w:r>
      <w:r w:rsidR="00AB250B">
        <w:rPr>
          <w:rFonts w:ascii="Times New Roman" w:hAnsi="Times New Roman" w:cs="Times New Roman"/>
        </w:rPr>
        <w:t xml:space="preserve"> peak torque has been achieved? </w:t>
      </w:r>
      <w:r w:rsidR="00B32325">
        <w:rPr>
          <w:rFonts w:ascii="Times New Roman" w:hAnsi="Times New Roman" w:cs="Times New Roman"/>
        </w:rPr>
        <w:t xml:space="preserve">This is because </w:t>
      </w:r>
      <w:r w:rsidR="003B3DF1">
        <w:rPr>
          <w:rFonts w:ascii="Times New Roman" w:hAnsi="Times New Roman" w:cs="Times New Roman"/>
        </w:rPr>
        <w:t xml:space="preserve">the decrease in torque does not compensate </w:t>
      </w:r>
      <w:r w:rsidR="006145B7">
        <w:rPr>
          <w:rFonts w:ascii="Times New Roman" w:hAnsi="Times New Roman" w:cs="Times New Roman"/>
        </w:rPr>
        <w:t>for the increasing engine rpm until later in the rpm range</w:t>
      </w:r>
      <w:r w:rsidR="00330AA5">
        <w:rPr>
          <w:rFonts w:ascii="Times New Roman" w:hAnsi="Times New Roman" w:cs="Times New Roman"/>
        </w:rPr>
        <w:t xml:space="preserve"> as seen in </w:t>
      </w:r>
      <w:r w:rsidR="00166149">
        <w:rPr>
          <w:rFonts w:ascii="Times New Roman" w:hAnsi="Times New Roman" w:cs="Times New Roman"/>
        </w:rPr>
        <w:t>figure 5</w:t>
      </w:r>
      <w:r w:rsidR="00F86F8A">
        <w:rPr>
          <w:rFonts w:ascii="Times New Roman" w:hAnsi="Times New Roman" w:cs="Times New Roman"/>
        </w:rPr>
        <w:t xml:space="preserve">, power only decreases </w:t>
      </w:r>
      <w:r w:rsidR="001E52C4">
        <w:rPr>
          <w:rFonts w:ascii="Times New Roman" w:hAnsi="Times New Roman" w:cs="Times New Roman"/>
        </w:rPr>
        <w:t xml:space="preserve">beyond 5,000 rpm. </w:t>
      </w:r>
      <w:r w:rsidR="009269EB">
        <w:rPr>
          <w:rFonts w:ascii="Times New Roman" w:hAnsi="Times New Roman" w:cs="Times New Roman"/>
        </w:rPr>
        <w:t xml:space="preserve"> </w:t>
      </w:r>
    </w:p>
    <w:p w14:paraId="4DF8D4C3" w14:textId="77777777" w:rsidR="006B38CD" w:rsidRDefault="006B38CD" w:rsidP="00043092">
      <w:pPr>
        <w:rPr>
          <w:rFonts w:ascii="Times New Roman" w:hAnsi="Times New Roman" w:cs="Times New Roman"/>
        </w:rPr>
      </w:pPr>
    </w:p>
    <w:p w14:paraId="2DEC2069" w14:textId="77777777" w:rsidR="00D103F1" w:rsidRPr="00786E50" w:rsidRDefault="006B38CD" w:rsidP="00D103F1">
      <w:pPr>
        <w:pStyle w:val="Heading1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13" w:name="_Toc90060529"/>
      <w:r w:rsidRPr="00786E50">
        <w:rPr>
          <w:rFonts w:ascii="Times New Roman" w:hAnsi="Times New Roman" w:cs="Times New Roman"/>
          <w:color w:val="000000" w:themeColor="text1"/>
        </w:rPr>
        <w:t>Conclusion and Evaluation</w:t>
      </w:r>
      <w:bookmarkEnd w:id="13"/>
    </w:p>
    <w:p w14:paraId="27576713" w14:textId="01FBA4C1" w:rsidR="00043092" w:rsidRPr="000D010A" w:rsidRDefault="008F0D25" w:rsidP="00D103F1">
      <w:pPr>
        <w:rPr>
          <w:rFonts w:ascii="Times New Roman" w:hAnsi="Times New Roman" w:cs="Times New Roman"/>
        </w:rPr>
      </w:pPr>
      <w:r w:rsidRPr="000D010A">
        <w:rPr>
          <w:rFonts w:ascii="Times New Roman" w:hAnsi="Times New Roman" w:cs="Times New Roman"/>
        </w:rPr>
        <w:t xml:space="preserve"> </w:t>
      </w:r>
      <w:r w:rsidR="00480A45" w:rsidRPr="000D010A">
        <w:rPr>
          <w:rFonts w:ascii="Times New Roman" w:hAnsi="Times New Roman" w:cs="Times New Roman"/>
        </w:rPr>
        <w:t xml:space="preserve"> </w:t>
      </w:r>
    </w:p>
    <w:p w14:paraId="0412B831" w14:textId="57A3423F" w:rsidR="00043092" w:rsidRPr="00273368" w:rsidRDefault="00520CEE" w:rsidP="00520CEE">
      <w:pPr>
        <w:pStyle w:val="Heading2"/>
        <w:rPr>
          <w:rFonts w:ascii="Times New Roman" w:hAnsi="Times New Roman" w:cs="Times New Roman"/>
          <w:color w:val="000000" w:themeColor="text1"/>
        </w:rPr>
      </w:pPr>
      <w:bookmarkStart w:id="14" w:name="_Toc90060530"/>
      <w:r w:rsidRPr="00273368">
        <w:rPr>
          <w:rFonts w:ascii="Times New Roman" w:hAnsi="Times New Roman" w:cs="Times New Roman"/>
          <w:color w:val="000000" w:themeColor="text1"/>
        </w:rPr>
        <w:t>5.1 Co</w:t>
      </w:r>
      <w:r w:rsidR="00D103F1" w:rsidRPr="00273368">
        <w:rPr>
          <w:rFonts w:ascii="Times New Roman" w:hAnsi="Times New Roman" w:cs="Times New Roman"/>
          <w:color w:val="000000" w:themeColor="text1"/>
        </w:rPr>
        <w:t>nclusion</w:t>
      </w:r>
      <w:bookmarkEnd w:id="14"/>
      <w:r w:rsidR="00D103F1" w:rsidRPr="00273368">
        <w:rPr>
          <w:rFonts w:ascii="Times New Roman" w:hAnsi="Times New Roman" w:cs="Times New Roman"/>
          <w:color w:val="000000" w:themeColor="text1"/>
        </w:rPr>
        <w:t xml:space="preserve"> </w:t>
      </w:r>
    </w:p>
    <w:p w14:paraId="79481B48" w14:textId="5EE9C8C6" w:rsidR="00D103F1" w:rsidRPr="000D010A" w:rsidRDefault="001D6BA8" w:rsidP="00D103F1">
      <w:pPr>
        <w:rPr>
          <w:rFonts w:ascii="Times New Roman" w:hAnsi="Times New Roman" w:cs="Times New Roman"/>
        </w:rPr>
      </w:pPr>
      <w:r w:rsidRPr="000D010A">
        <w:rPr>
          <w:rFonts w:ascii="Times New Roman" w:hAnsi="Times New Roman" w:cs="Times New Roman"/>
        </w:rPr>
        <w:t>The aim of this report was to</w:t>
      </w:r>
      <w:r w:rsidR="00AE0F3C" w:rsidRPr="000D010A">
        <w:rPr>
          <w:rFonts w:ascii="Times New Roman" w:hAnsi="Times New Roman" w:cs="Times New Roman"/>
        </w:rPr>
        <w:t xml:space="preserve"> </w:t>
      </w:r>
      <w:r w:rsidR="00D70D32" w:rsidRPr="000D010A">
        <w:rPr>
          <w:rFonts w:ascii="Times New Roman" w:hAnsi="Times New Roman" w:cs="Times New Roman"/>
        </w:rPr>
        <w:t xml:space="preserve">investigate the </w:t>
      </w:r>
      <w:r w:rsidR="00E52C47" w:rsidRPr="000D010A">
        <w:rPr>
          <w:rFonts w:ascii="Times New Roman" w:hAnsi="Times New Roman" w:cs="Times New Roman"/>
        </w:rPr>
        <w:t>effects of increasing engine rpm on both torque and brake power</w:t>
      </w:r>
      <w:r w:rsidR="005B09F8" w:rsidRPr="000D010A">
        <w:rPr>
          <w:rFonts w:ascii="Times New Roman" w:hAnsi="Times New Roman" w:cs="Times New Roman"/>
        </w:rPr>
        <w:t xml:space="preserve">, </w:t>
      </w:r>
      <w:r w:rsidR="00B035AE" w:rsidRPr="000D010A">
        <w:rPr>
          <w:rFonts w:ascii="Times New Roman" w:hAnsi="Times New Roman" w:cs="Times New Roman"/>
        </w:rPr>
        <w:t>this has been achieved.</w:t>
      </w:r>
      <w:r w:rsidR="00694719" w:rsidRPr="000D010A">
        <w:rPr>
          <w:rFonts w:ascii="Times New Roman" w:hAnsi="Times New Roman" w:cs="Times New Roman"/>
        </w:rPr>
        <w:t xml:space="preserve"> The findi</w:t>
      </w:r>
      <w:r w:rsidR="00A00959" w:rsidRPr="000D010A">
        <w:rPr>
          <w:rFonts w:ascii="Times New Roman" w:hAnsi="Times New Roman" w:cs="Times New Roman"/>
        </w:rPr>
        <w:t xml:space="preserve">ngs of the investigation show that inefficiencies at higher rpm </w:t>
      </w:r>
      <w:r w:rsidR="00B035AE" w:rsidRPr="000D010A">
        <w:rPr>
          <w:rFonts w:ascii="Times New Roman" w:hAnsi="Times New Roman" w:cs="Times New Roman"/>
        </w:rPr>
        <w:t xml:space="preserve">within an engine reduce the ability </w:t>
      </w:r>
      <w:r w:rsidR="003A045D" w:rsidRPr="000D010A">
        <w:rPr>
          <w:rFonts w:ascii="Times New Roman" w:hAnsi="Times New Roman" w:cs="Times New Roman"/>
        </w:rPr>
        <w:t>to create higher</w:t>
      </w:r>
      <w:r w:rsidR="002F1CA8" w:rsidRPr="000D010A">
        <w:rPr>
          <w:rFonts w:ascii="Times New Roman" w:hAnsi="Times New Roman" w:cs="Times New Roman"/>
        </w:rPr>
        <w:t xml:space="preserve"> torque</w:t>
      </w:r>
      <w:r w:rsidR="003A045D" w:rsidRPr="000D010A">
        <w:rPr>
          <w:rFonts w:ascii="Times New Roman" w:hAnsi="Times New Roman" w:cs="Times New Roman"/>
        </w:rPr>
        <w:t xml:space="preserve"> values at higher rpm, this </w:t>
      </w:r>
      <w:r w:rsidR="002F1CA8" w:rsidRPr="000D010A">
        <w:rPr>
          <w:rFonts w:ascii="Times New Roman" w:hAnsi="Times New Roman" w:cs="Times New Roman"/>
        </w:rPr>
        <w:t xml:space="preserve">is </w:t>
      </w:r>
      <w:r w:rsidR="003A045D" w:rsidRPr="000D010A">
        <w:rPr>
          <w:rFonts w:ascii="Times New Roman" w:hAnsi="Times New Roman" w:cs="Times New Roman"/>
        </w:rPr>
        <w:t xml:space="preserve">further exaggerated by </w:t>
      </w:r>
      <w:r w:rsidR="004132C6" w:rsidRPr="000D010A">
        <w:rPr>
          <w:rFonts w:ascii="Times New Roman" w:hAnsi="Times New Roman" w:cs="Times New Roman"/>
        </w:rPr>
        <w:t xml:space="preserve">the desire for engines which produce torque </w:t>
      </w:r>
      <w:r w:rsidR="008C0597" w:rsidRPr="000D010A">
        <w:rPr>
          <w:rFonts w:ascii="Times New Roman" w:hAnsi="Times New Roman" w:cs="Times New Roman"/>
        </w:rPr>
        <w:t xml:space="preserve">at lower rpm ranges. </w:t>
      </w:r>
      <w:r w:rsidR="002F1CA8" w:rsidRPr="000D010A">
        <w:rPr>
          <w:rFonts w:ascii="Times New Roman" w:hAnsi="Times New Roman" w:cs="Times New Roman"/>
        </w:rPr>
        <w:t xml:space="preserve">It can also be determined that </w:t>
      </w:r>
      <w:r w:rsidR="00CF0C23" w:rsidRPr="000D010A">
        <w:rPr>
          <w:rFonts w:ascii="Times New Roman" w:hAnsi="Times New Roman" w:cs="Times New Roman"/>
        </w:rPr>
        <w:t>decreasing torque figures</w:t>
      </w:r>
      <w:r w:rsidR="000869F7" w:rsidRPr="000D010A">
        <w:rPr>
          <w:rFonts w:ascii="Times New Roman" w:hAnsi="Times New Roman" w:cs="Times New Roman"/>
        </w:rPr>
        <w:t xml:space="preserve"> </w:t>
      </w:r>
      <w:r w:rsidR="00370D44" w:rsidRPr="000D010A">
        <w:rPr>
          <w:rFonts w:ascii="Times New Roman" w:hAnsi="Times New Roman" w:cs="Times New Roman"/>
        </w:rPr>
        <w:t>at higher rpm</w:t>
      </w:r>
      <w:r w:rsidR="00CF0C23" w:rsidRPr="000D010A">
        <w:rPr>
          <w:rFonts w:ascii="Times New Roman" w:hAnsi="Times New Roman" w:cs="Times New Roman"/>
        </w:rPr>
        <w:t xml:space="preserve"> play a rol</w:t>
      </w:r>
      <w:r w:rsidR="00370D44" w:rsidRPr="000D010A">
        <w:rPr>
          <w:rFonts w:ascii="Times New Roman" w:hAnsi="Times New Roman" w:cs="Times New Roman"/>
        </w:rPr>
        <w:t xml:space="preserve">e </w:t>
      </w:r>
      <w:r w:rsidR="00CF0C23" w:rsidRPr="000D010A">
        <w:rPr>
          <w:rFonts w:ascii="Times New Roman" w:hAnsi="Times New Roman" w:cs="Times New Roman"/>
        </w:rPr>
        <w:t xml:space="preserve">in </w:t>
      </w:r>
      <w:r w:rsidR="006F6109" w:rsidRPr="000D010A">
        <w:rPr>
          <w:rFonts w:ascii="Times New Roman" w:hAnsi="Times New Roman" w:cs="Times New Roman"/>
        </w:rPr>
        <w:t xml:space="preserve">in the shape of the brake power curve, </w:t>
      </w:r>
      <w:r w:rsidR="000E158F" w:rsidRPr="000D010A">
        <w:rPr>
          <w:rFonts w:ascii="Times New Roman" w:hAnsi="Times New Roman" w:cs="Times New Roman"/>
        </w:rPr>
        <w:t>however,</w:t>
      </w:r>
      <w:r w:rsidR="006F6109" w:rsidRPr="000D010A">
        <w:rPr>
          <w:rFonts w:ascii="Times New Roman" w:hAnsi="Times New Roman" w:cs="Times New Roman"/>
        </w:rPr>
        <w:t xml:space="preserve"> </w:t>
      </w:r>
      <w:r w:rsidR="00875365" w:rsidRPr="000D010A">
        <w:rPr>
          <w:rFonts w:ascii="Times New Roman" w:hAnsi="Times New Roman" w:cs="Times New Roman"/>
        </w:rPr>
        <w:t xml:space="preserve">so does rpm. </w:t>
      </w:r>
      <w:r w:rsidR="000E158F" w:rsidRPr="000D010A">
        <w:rPr>
          <w:rFonts w:ascii="Times New Roman" w:hAnsi="Times New Roman" w:cs="Times New Roman"/>
        </w:rPr>
        <w:t xml:space="preserve"> </w:t>
      </w:r>
    </w:p>
    <w:p w14:paraId="4990842D" w14:textId="3E7AD8F9" w:rsidR="00284388" w:rsidRPr="00273368" w:rsidRDefault="00D103F1" w:rsidP="00AE0F3E">
      <w:pPr>
        <w:pStyle w:val="Heading2"/>
        <w:numPr>
          <w:ilvl w:val="1"/>
          <w:numId w:val="3"/>
        </w:numPr>
        <w:rPr>
          <w:rFonts w:ascii="Times New Roman" w:hAnsi="Times New Roman" w:cs="Times New Roman"/>
          <w:color w:val="000000" w:themeColor="text1"/>
        </w:rPr>
      </w:pPr>
      <w:bookmarkStart w:id="15" w:name="_Toc90060531"/>
      <w:r w:rsidRPr="00273368">
        <w:rPr>
          <w:rFonts w:ascii="Times New Roman" w:hAnsi="Times New Roman" w:cs="Times New Roman"/>
          <w:color w:val="000000" w:themeColor="text1"/>
        </w:rPr>
        <w:t>Evaluation</w:t>
      </w:r>
      <w:bookmarkEnd w:id="15"/>
    </w:p>
    <w:p w14:paraId="21C416E4" w14:textId="6462EC95" w:rsidR="00370D44" w:rsidRDefault="00487057" w:rsidP="00370D44">
      <w:pPr>
        <w:rPr>
          <w:rFonts w:ascii="Times New Roman" w:hAnsi="Times New Roman" w:cs="Times New Roman"/>
        </w:rPr>
      </w:pPr>
      <w:r w:rsidRPr="000D010A">
        <w:rPr>
          <w:rFonts w:ascii="Times New Roman" w:hAnsi="Times New Roman" w:cs="Times New Roman"/>
        </w:rPr>
        <w:t xml:space="preserve">In evaluation of my report there are a few things that can be said, </w:t>
      </w:r>
      <w:proofErr w:type="gramStart"/>
      <w:r w:rsidR="00EA31D9" w:rsidRPr="000D010A">
        <w:rPr>
          <w:rFonts w:ascii="Times New Roman" w:hAnsi="Times New Roman" w:cs="Times New Roman"/>
        </w:rPr>
        <w:t>first of all</w:t>
      </w:r>
      <w:proofErr w:type="gramEnd"/>
      <w:r w:rsidR="00D12966" w:rsidRPr="000D010A">
        <w:rPr>
          <w:rFonts w:ascii="Times New Roman" w:hAnsi="Times New Roman" w:cs="Times New Roman"/>
        </w:rPr>
        <w:t xml:space="preserve"> I believe I performed well </w:t>
      </w:r>
      <w:r w:rsidR="00C500CE" w:rsidRPr="000D010A">
        <w:rPr>
          <w:rFonts w:ascii="Times New Roman" w:hAnsi="Times New Roman" w:cs="Times New Roman"/>
        </w:rPr>
        <w:t>given that this</w:t>
      </w:r>
      <w:r w:rsidR="00EA31D9" w:rsidRPr="000D010A">
        <w:rPr>
          <w:rFonts w:ascii="Times New Roman" w:hAnsi="Times New Roman" w:cs="Times New Roman"/>
        </w:rPr>
        <w:t xml:space="preserve"> is</w:t>
      </w:r>
      <w:r w:rsidR="00C500CE" w:rsidRPr="000D010A">
        <w:rPr>
          <w:rFonts w:ascii="Times New Roman" w:hAnsi="Times New Roman" w:cs="Times New Roman"/>
        </w:rPr>
        <w:t xml:space="preserve"> not a field I am familiar with</w:t>
      </w:r>
      <w:r w:rsidR="00EA31D9" w:rsidRPr="000D010A">
        <w:rPr>
          <w:rFonts w:ascii="Times New Roman" w:hAnsi="Times New Roman" w:cs="Times New Roman"/>
        </w:rPr>
        <w:t xml:space="preserve"> currently. To rectify </w:t>
      </w:r>
      <w:r w:rsidR="009D57AD" w:rsidRPr="000D010A">
        <w:rPr>
          <w:rFonts w:ascii="Times New Roman" w:hAnsi="Times New Roman" w:cs="Times New Roman"/>
        </w:rPr>
        <w:t>this,</w:t>
      </w:r>
      <w:r w:rsidR="00EA31D9" w:rsidRPr="000D010A">
        <w:rPr>
          <w:rFonts w:ascii="Times New Roman" w:hAnsi="Times New Roman" w:cs="Times New Roman"/>
        </w:rPr>
        <w:t xml:space="preserve"> I could to some </w:t>
      </w:r>
      <w:r w:rsidR="009D57AD" w:rsidRPr="000D010A">
        <w:rPr>
          <w:rFonts w:ascii="Times New Roman" w:hAnsi="Times New Roman" w:cs="Times New Roman"/>
        </w:rPr>
        <w:t>further reading</w:t>
      </w:r>
      <w:r w:rsidR="00EA31D9" w:rsidRPr="000D010A">
        <w:rPr>
          <w:rFonts w:ascii="Times New Roman" w:hAnsi="Times New Roman" w:cs="Times New Roman"/>
        </w:rPr>
        <w:t xml:space="preserve"> regarding the subject</w:t>
      </w:r>
      <w:r w:rsidR="009D57AD" w:rsidRPr="000D010A">
        <w:rPr>
          <w:rFonts w:ascii="Times New Roman" w:hAnsi="Times New Roman" w:cs="Times New Roman"/>
        </w:rPr>
        <w:t xml:space="preserve">. As for improving the investigation as a </w:t>
      </w:r>
      <w:r w:rsidR="0066662C" w:rsidRPr="000D010A">
        <w:rPr>
          <w:rFonts w:ascii="Times New Roman" w:hAnsi="Times New Roman" w:cs="Times New Roman"/>
        </w:rPr>
        <w:t xml:space="preserve">whole, I would perform more dynamometer runs, this would improve the uniformity of the data and exclude any anomalies. </w:t>
      </w:r>
      <w:r w:rsidR="00C161DE" w:rsidRPr="000D010A">
        <w:rPr>
          <w:rFonts w:ascii="Times New Roman" w:hAnsi="Times New Roman" w:cs="Times New Roman"/>
        </w:rPr>
        <w:t xml:space="preserve">Although given the circumstances this was not possible.  </w:t>
      </w:r>
    </w:p>
    <w:p w14:paraId="1E4F6A26" w14:textId="77777777" w:rsidR="004F5A39" w:rsidRDefault="004F5A39" w:rsidP="00370D44">
      <w:pPr>
        <w:rPr>
          <w:rFonts w:ascii="Times New Roman" w:hAnsi="Times New Roman" w:cs="Times New Roman"/>
        </w:rPr>
      </w:pPr>
    </w:p>
    <w:p w14:paraId="2F7D4589" w14:textId="77777777" w:rsidR="004F5A39" w:rsidRDefault="004F5A39" w:rsidP="00370D44">
      <w:pPr>
        <w:rPr>
          <w:rFonts w:ascii="Times New Roman" w:hAnsi="Times New Roman" w:cs="Times New Roman"/>
        </w:rPr>
      </w:pPr>
    </w:p>
    <w:p w14:paraId="2A782209" w14:textId="77777777" w:rsidR="004F5A39" w:rsidRDefault="004F5A39" w:rsidP="00370D44">
      <w:pPr>
        <w:rPr>
          <w:rFonts w:ascii="Times New Roman" w:hAnsi="Times New Roman" w:cs="Times New Roman"/>
        </w:rPr>
      </w:pPr>
    </w:p>
    <w:p w14:paraId="01C7F4D6" w14:textId="7422C209" w:rsidR="004F5A39" w:rsidRDefault="004F5A39" w:rsidP="00273368">
      <w:pPr>
        <w:pStyle w:val="Heading2"/>
        <w:numPr>
          <w:ilvl w:val="0"/>
          <w:numId w:val="3"/>
        </w:numPr>
        <w:spacing w:before="0"/>
        <w:rPr>
          <w:rFonts w:ascii="Times New Roman" w:hAnsi="Times New Roman" w:cs="Times New Roman"/>
          <w:color w:val="000000" w:themeColor="text1"/>
          <w:sz w:val="32"/>
          <w:szCs w:val="32"/>
        </w:rPr>
      </w:pPr>
      <w:bookmarkStart w:id="16" w:name="_Toc90060532"/>
      <w:r w:rsidRPr="00786E50">
        <w:rPr>
          <w:rFonts w:ascii="Times New Roman" w:hAnsi="Times New Roman" w:cs="Times New Roman"/>
          <w:color w:val="000000" w:themeColor="text1"/>
          <w:sz w:val="32"/>
          <w:szCs w:val="32"/>
        </w:rPr>
        <w:t>References</w:t>
      </w:r>
      <w:bookmarkEnd w:id="16"/>
    </w:p>
    <w:p w14:paraId="12CE9C3F" w14:textId="77777777" w:rsidR="00F24391" w:rsidRPr="00F24391" w:rsidRDefault="00F24391" w:rsidP="00F24391"/>
    <w:p w14:paraId="6F08676B" w14:textId="77777777" w:rsidR="004F5A39" w:rsidRPr="004F5A39" w:rsidRDefault="004F5A39" w:rsidP="004F5A39">
      <w:pPr>
        <w:pStyle w:val="NormalWeb"/>
        <w:spacing w:before="0" w:beforeAutospacing="0" w:after="180" w:afterAutospacing="0"/>
        <w:ind w:left="450" w:hanging="450"/>
        <w:rPr>
          <w:color w:val="000000"/>
          <w:sz w:val="22"/>
          <w:szCs w:val="22"/>
        </w:rPr>
      </w:pPr>
      <w:proofErr w:type="spellStart"/>
      <w:r w:rsidRPr="004F5A39">
        <w:rPr>
          <w:color w:val="000000"/>
          <w:sz w:val="22"/>
          <w:szCs w:val="22"/>
        </w:rPr>
        <w:t>CarBikeTech</w:t>
      </w:r>
      <w:proofErr w:type="spellEnd"/>
      <w:r w:rsidRPr="004F5A39">
        <w:rPr>
          <w:color w:val="000000"/>
          <w:sz w:val="22"/>
          <w:szCs w:val="22"/>
        </w:rPr>
        <w:t>. 2019. </w:t>
      </w:r>
      <w:r w:rsidRPr="004F5A39">
        <w:rPr>
          <w:i/>
          <w:iCs/>
          <w:color w:val="000000"/>
          <w:sz w:val="22"/>
          <w:szCs w:val="22"/>
        </w:rPr>
        <w:t>What is Engine Torque? It's Characteristics &amp; Formula</w:t>
      </w:r>
      <w:r w:rsidRPr="004F5A39">
        <w:rPr>
          <w:color w:val="000000"/>
          <w:sz w:val="22"/>
          <w:szCs w:val="22"/>
        </w:rPr>
        <w:t>. [online] Available at: &lt;https://carbiketech.com/engine-torque/&gt; [Accessed 8 December 2021].</w:t>
      </w:r>
    </w:p>
    <w:p w14:paraId="30745E1F" w14:textId="77777777" w:rsidR="004F5A39" w:rsidRPr="004F5A39" w:rsidRDefault="004F5A39" w:rsidP="004F5A39">
      <w:pPr>
        <w:pStyle w:val="NormalWeb"/>
        <w:spacing w:before="0" w:beforeAutospacing="0" w:after="180" w:afterAutospacing="0"/>
        <w:ind w:left="450" w:hanging="450"/>
        <w:rPr>
          <w:color w:val="000000"/>
          <w:sz w:val="22"/>
          <w:szCs w:val="22"/>
        </w:rPr>
      </w:pPr>
      <w:proofErr w:type="spellStart"/>
      <w:r w:rsidRPr="004F5A39">
        <w:rPr>
          <w:color w:val="000000"/>
          <w:sz w:val="22"/>
          <w:szCs w:val="22"/>
        </w:rPr>
        <w:t>Dulcich</w:t>
      </w:r>
      <w:proofErr w:type="spellEnd"/>
      <w:r w:rsidRPr="004F5A39">
        <w:rPr>
          <w:color w:val="000000"/>
          <w:sz w:val="22"/>
          <w:szCs w:val="22"/>
        </w:rPr>
        <w:t>, S., 2006. </w:t>
      </w:r>
      <w:r w:rsidRPr="004F5A39">
        <w:rPr>
          <w:i/>
          <w:iCs/>
          <w:color w:val="000000"/>
          <w:sz w:val="22"/>
          <w:szCs w:val="22"/>
        </w:rPr>
        <w:t>Engine Dyno Testing Process - 4Wheel &amp; Off-Road Magazine</w:t>
      </w:r>
      <w:r w:rsidRPr="004F5A39">
        <w:rPr>
          <w:color w:val="000000"/>
          <w:sz w:val="22"/>
          <w:szCs w:val="22"/>
        </w:rPr>
        <w:t xml:space="preserve">. [online] </w:t>
      </w:r>
      <w:proofErr w:type="spellStart"/>
      <w:r w:rsidRPr="004F5A39">
        <w:rPr>
          <w:color w:val="000000"/>
          <w:sz w:val="22"/>
          <w:szCs w:val="22"/>
        </w:rPr>
        <w:t>MotorTrend</w:t>
      </w:r>
      <w:proofErr w:type="spellEnd"/>
      <w:r w:rsidRPr="004F5A39">
        <w:rPr>
          <w:color w:val="000000"/>
          <w:sz w:val="22"/>
          <w:szCs w:val="22"/>
        </w:rPr>
        <w:t>. Available at: &lt;https://www.motortrend.com/how-to/131-0610-engine-dyno/&gt; [Accessed 8 December 2021].</w:t>
      </w:r>
    </w:p>
    <w:p w14:paraId="7B4BAB8B" w14:textId="77777777" w:rsidR="004F5A39" w:rsidRPr="004F5A39" w:rsidRDefault="004F5A39" w:rsidP="004F5A39">
      <w:pPr>
        <w:pStyle w:val="NormalWeb"/>
        <w:spacing w:before="0" w:beforeAutospacing="0" w:after="180" w:afterAutospacing="0"/>
        <w:ind w:left="450" w:hanging="450"/>
        <w:rPr>
          <w:color w:val="000000"/>
          <w:sz w:val="22"/>
          <w:szCs w:val="22"/>
        </w:rPr>
      </w:pPr>
      <w:r w:rsidRPr="004F5A39">
        <w:rPr>
          <w:color w:val="000000"/>
          <w:sz w:val="22"/>
          <w:szCs w:val="22"/>
        </w:rPr>
        <w:t>Hoffman, D., n.d. </w:t>
      </w:r>
      <w:r w:rsidRPr="004F5A39">
        <w:rPr>
          <w:i/>
          <w:iCs/>
          <w:color w:val="000000"/>
          <w:sz w:val="22"/>
          <w:szCs w:val="22"/>
        </w:rPr>
        <w:t>Honda D16 Engine Review: Problems, Specs and Reliability</w:t>
      </w:r>
      <w:r w:rsidRPr="004F5A39">
        <w:rPr>
          <w:color w:val="000000"/>
          <w:sz w:val="22"/>
          <w:szCs w:val="22"/>
        </w:rPr>
        <w:t xml:space="preserve">. [online] </w:t>
      </w:r>
      <w:proofErr w:type="spellStart"/>
      <w:r w:rsidRPr="004F5A39">
        <w:rPr>
          <w:color w:val="000000"/>
          <w:sz w:val="22"/>
          <w:szCs w:val="22"/>
        </w:rPr>
        <w:t>Engineswork</w:t>
      </w:r>
      <w:proofErr w:type="spellEnd"/>
      <w:r w:rsidRPr="004F5A39">
        <w:rPr>
          <w:color w:val="000000"/>
          <w:sz w:val="22"/>
          <w:szCs w:val="22"/>
        </w:rPr>
        <w:t>. Available at: &lt;https://engineswork.com/engines/honda-engine/d16-engine.html&gt; [Accessed 8 December 2021].</w:t>
      </w:r>
    </w:p>
    <w:p w14:paraId="2100DCFF" w14:textId="77777777" w:rsidR="004F5A39" w:rsidRPr="004F5A39" w:rsidRDefault="004F5A39" w:rsidP="004F5A39">
      <w:pPr>
        <w:pStyle w:val="NormalWeb"/>
        <w:spacing w:before="0" w:beforeAutospacing="0" w:after="180" w:afterAutospacing="0"/>
        <w:ind w:left="450" w:hanging="450"/>
        <w:rPr>
          <w:color w:val="000000"/>
          <w:sz w:val="22"/>
          <w:szCs w:val="22"/>
        </w:rPr>
      </w:pPr>
      <w:r w:rsidRPr="004F5A39">
        <w:rPr>
          <w:color w:val="000000"/>
          <w:sz w:val="22"/>
          <w:szCs w:val="22"/>
        </w:rPr>
        <w:t>Largiader.com. n.d. </w:t>
      </w:r>
      <w:r w:rsidRPr="004F5A39">
        <w:rPr>
          <w:i/>
          <w:iCs/>
          <w:color w:val="000000"/>
          <w:sz w:val="22"/>
          <w:szCs w:val="22"/>
        </w:rPr>
        <w:t>Torque and Power</w:t>
      </w:r>
      <w:r w:rsidRPr="004F5A39">
        <w:rPr>
          <w:color w:val="000000"/>
          <w:sz w:val="22"/>
          <w:szCs w:val="22"/>
        </w:rPr>
        <w:t>. [online] Available at: &lt;http://largiader.com/articles/torque.html&gt; [Accessed 9 December 2021].</w:t>
      </w:r>
    </w:p>
    <w:p w14:paraId="392AF2E3" w14:textId="77777777" w:rsidR="004F5A39" w:rsidRPr="004F5A39" w:rsidRDefault="004F5A39" w:rsidP="004F5A39">
      <w:pPr>
        <w:pStyle w:val="NormalWeb"/>
        <w:spacing w:before="0" w:beforeAutospacing="0" w:after="180" w:afterAutospacing="0"/>
        <w:ind w:left="450" w:hanging="450"/>
        <w:rPr>
          <w:color w:val="000000"/>
          <w:sz w:val="22"/>
          <w:szCs w:val="22"/>
        </w:rPr>
      </w:pPr>
      <w:r w:rsidRPr="004F5A39">
        <w:rPr>
          <w:color w:val="000000"/>
          <w:sz w:val="22"/>
          <w:szCs w:val="22"/>
        </w:rPr>
        <w:t>Power Test Dynamometer. n.d. </w:t>
      </w:r>
      <w:r w:rsidRPr="004F5A39">
        <w:rPr>
          <w:i/>
          <w:iCs/>
          <w:color w:val="000000"/>
          <w:sz w:val="22"/>
          <w:szCs w:val="22"/>
        </w:rPr>
        <w:t xml:space="preserve">What is a </w:t>
      </w:r>
      <w:proofErr w:type="gramStart"/>
      <w:r w:rsidRPr="004F5A39">
        <w:rPr>
          <w:i/>
          <w:iCs/>
          <w:color w:val="000000"/>
          <w:sz w:val="22"/>
          <w:szCs w:val="22"/>
        </w:rPr>
        <w:t>Dynamometer?</w:t>
      </w:r>
      <w:r w:rsidRPr="004F5A39">
        <w:rPr>
          <w:color w:val="000000"/>
          <w:sz w:val="22"/>
          <w:szCs w:val="22"/>
        </w:rPr>
        <w:t>.</w:t>
      </w:r>
      <w:proofErr w:type="gramEnd"/>
      <w:r w:rsidRPr="004F5A39">
        <w:rPr>
          <w:color w:val="000000"/>
          <w:sz w:val="22"/>
          <w:szCs w:val="22"/>
        </w:rPr>
        <w:t xml:space="preserve"> [online] Available at: &lt;https://powertestdyno.com/what-is-a-dyno/&gt; [Accessed 8 December 2021].</w:t>
      </w:r>
    </w:p>
    <w:p w14:paraId="709A4F77" w14:textId="4ABB4146" w:rsidR="004F5A39" w:rsidRPr="000D010A" w:rsidRDefault="004F5A39" w:rsidP="00370D44">
      <w:pPr>
        <w:rPr>
          <w:rFonts w:ascii="Times New Roman" w:hAnsi="Times New Roman" w:cs="Times New Roman"/>
        </w:rPr>
      </w:pPr>
    </w:p>
    <w:p w14:paraId="0872FDAF" w14:textId="77777777" w:rsidR="00AE0F3E" w:rsidRPr="00AE0F3E" w:rsidRDefault="00AE0F3E" w:rsidP="00AE0F3E"/>
    <w:p w14:paraId="4771D8D8" w14:textId="650DFDE0" w:rsidR="00284388" w:rsidRDefault="00284388" w:rsidP="00733D21"/>
    <w:p w14:paraId="50F60B97" w14:textId="77777777" w:rsidR="00733D21" w:rsidRPr="00733D21" w:rsidRDefault="00733D21" w:rsidP="00733D21"/>
    <w:p w14:paraId="23969D63" w14:textId="77777777" w:rsidR="00754732" w:rsidRPr="00754732" w:rsidRDefault="00754732" w:rsidP="00754732"/>
    <w:p w14:paraId="5AF305C9" w14:textId="77777777" w:rsidR="008B6610" w:rsidRDefault="008B6610" w:rsidP="008B6610"/>
    <w:p w14:paraId="190DB935" w14:textId="77777777" w:rsidR="008B6610" w:rsidRPr="008B6610" w:rsidRDefault="008B6610" w:rsidP="008B6610"/>
    <w:p w14:paraId="23AE2934" w14:textId="44F87C62" w:rsidR="00D6526B" w:rsidRPr="00D6526B" w:rsidRDefault="00D6526B" w:rsidP="007412A2"/>
    <w:p w14:paraId="7B0A9D42" w14:textId="77777777" w:rsidR="0064422F" w:rsidRDefault="0064422F" w:rsidP="0064422F"/>
    <w:p w14:paraId="6AB783D6" w14:textId="77777777" w:rsidR="0064422F" w:rsidRPr="0064422F" w:rsidRDefault="0064422F" w:rsidP="0064422F"/>
    <w:p w14:paraId="6726A81A" w14:textId="77777777" w:rsidR="0064422F" w:rsidRDefault="0064422F" w:rsidP="0064422F"/>
    <w:p w14:paraId="2AAC48BB" w14:textId="77777777" w:rsidR="0064422F" w:rsidRPr="0064422F" w:rsidRDefault="0064422F" w:rsidP="00A66186"/>
    <w:p w14:paraId="72C425B8" w14:textId="77777777" w:rsidR="008729CD" w:rsidRPr="008729CD" w:rsidRDefault="008729CD" w:rsidP="008729CD"/>
    <w:p w14:paraId="6ED82136" w14:textId="77777777" w:rsidR="00AB26F7" w:rsidRPr="00AB26F7" w:rsidRDefault="00AB26F7" w:rsidP="00AB26F7"/>
    <w:p w14:paraId="5868C43B" w14:textId="77777777" w:rsidR="00AB26F7" w:rsidRPr="00AB26F7" w:rsidRDefault="00AB26F7" w:rsidP="00AB26F7">
      <w:pPr>
        <w:ind w:left="360"/>
      </w:pPr>
    </w:p>
    <w:p w14:paraId="0D5419FF" w14:textId="1BDA4BEE" w:rsidR="006808FB" w:rsidRDefault="00DA299C" w:rsidP="006808FB">
      <w:r w:rsidRPr="00995EB1">
        <w:t xml:space="preserve"> </w:t>
      </w:r>
      <w:r w:rsidR="00523934" w:rsidRPr="00995EB1">
        <w:t xml:space="preserve"> </w:t>
      </w:r>
      <w:r w:rsidR="00550C28" w:rsidRPr="00995EB1">
        <w:t xml:space="preserve"> </w:t>
      </w:r>
      <w:r w:rsidR="00495BD6" w:rsidRPr="00995EB1">
        <w:t xml:space="preserve"> </w:t>
      </w:r>
      <w:r w:rsidR="00E2295C" w:rsidRPr="00995EB1">
        <w:t xml:space="preserve"> </w:t>
      </w:r>
      <w:r w:rsidR="00007C0B" w:rsidRPr="00995EB1">
        <w:t xml:space="preserve"> </w:t>
      </w:r>
    </w:p>
    <w:p w14:paraId="25A51CC0" w14:textId="77777777" w:rsidR="00B13E4A" w:rsidRDefault="00B13E4A" w:rsidP="006808FB"/>
    <w:p w14:paraId="429D2C9E" w14:textId="77777777" w:rsidR="006808FB" w:rsidRDefault="006808FB" w:rsidP="006808FB"/>
    <w:p w14:paraId="0DD59202" w14:textId="77777777" w:rsidR="006808FB" w:rsidRDefault="006808FB" w:rsidP="006808FB"/>
    <w:p w14:paraId="55EAEBAE" w14:textId="77777777" w:rsidR="006808FB" w:rsidRDefault="006808FB" w:rsidP="006808FB"/>
    <w:p w14:paraId="7B12CC37" w14:textId="77777777" w:rsidR="006808FB" w:rsidRDefault="006808FB" w:rsidP="006808FB"/>
    <w:p w14:paraId="50B0BF8F" w14:textId="77777777" w:rsidR="006808FB" w:rsidRDefault="006808FB" w:rsidP="006808FB"/>
    <w:p w14:paraId="68C91855" w14:textId="77777777" w:rsidR="006808FB" w:rsidRDefault="006808FB" w:rsidP="006808FB"/>
    <w:p w14:paraId="68FCA4D8" w14:textId="77777777" w:rsidR="006808FB" w:rsidRDefault="006808FB" w:rsidP="006808FB"/>
    <w:p w14:paraId="029F8959" w14:textId="77777777" w:rsidR="006808FB" w:rsidRDefault="006808FB" w:rsidP="006808FB"/>
    <w:p w14:paraId="5CB56B86" w14:textId="77777777" w:rsidR="006808FB" w:rsidRDefault="006808FB" w:rsidP="006808FB"/>
    <w:p w14:paraId="692035E2" w14:textId="77777777" w:rsidR="006808FB" w:rsidRDefault="006808FB" w:rsidP="006808FB"/>
    <w:p w14:paraId="4919AC10" w14:textId="77777777" w:rsidR="006808FB" w:rsidRDefault="006808FB" w:rsidP="006808FB"/>
    <w:p w14:paraId="62A62AE3" w14:textId="77777777" w:rsidR="006808FB" w:rsidRDefault="006808FB" w:rsidP="006808FB"/>
    <w:p w14:paraId="699D0A36" w14:textId="77777777" w:rsidR="006808FB" w:rsidRDefault="006808FB" w:rsidP="006808FB"/>
    <w:p w14:paraId="6176726E" w14:textId="77777777" w:rsidR="006808FB" w:rsidRDefault="006808FB" w:rsidP="006808FB"/>
    <w:p w14:paraId="59DF3C00" w14:textId="77777777" w:rsidR="006808FB" w:rsidRDefault="006808FB" w:rsidP="006808FB"/>
    <w:p w14:paraId="7B972FA7" w14:textId="77777777" w:rsidR="006808FB" w:rsidRDefault="006808FB" w:rsidP="006808FB"/>
    <w:p w14:paraId="53D96250" w14:textId="77777777" w:rsidR="006808FB" w:rsidRDefault="006808FB" w:rsidP="006808FB"/>
    <w:p w14:paraId="138E24C4" w14:textId="77777777" w:rsidR="006808FB" w:rsidRDefault="006808FB" w:rsidP="006808FB"/>
    <w:p w14:paraId="60ED6000" w14:textId="77777777" w:rsidR="006808FB" w:rsidRDefault="006808FB" w:rsidP="006808FB"/>
    <w:p w14:paraId="06EDC1EC" w14:textId="5358EC4E" w:rsidR="006808FB" w:rsidRDefault="006808FB" w:rsidP="00986AD3"/>
    <w:p w14:paraId="1C93CDE2" w14:textId="77777777" w:rsidR="00986AD3" w:rsidRPr="006808FB" w:rsidRDefault="00986AD3" w:rsidP="00986AD3"/>
    <w:sectPr w:rsidR="00986AD3" w:rsidRPr="006808FB" w:rsidSect="004C5639"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18CE7" w14:textId="77777777" w:rsidR="00491E8B" w:rsidRDefault="00491E8B" w:rsidP="00491E8B">
      <w:pPr>
        <w:spacing w:after="0" w:line="240" w:lineRule="auto"/>
      </w:pPr>
      <w:r>
        <w:separator/>
      </w:r>
    </w:p>
  </w:endnote>
  <w:endnote w:type="continuationSeparator" w:id="0">
    <w:p w14:paraId="0BC4EA0B" w14:textId="77777777" w:rsidR="00491E8B" w:rsidRDefault="00491E8B" w:rsidP="00491E8B">
      <w:pPr>
        <w:spacing w:after="0" w:line="240" w:lineRule="auto"/>
      </w:pPr>
      <w:r>
        <w:continuationSeparator/>
      </w:r>
    </w:p>
  </w:endnote>
  <w:endnote w:type="continuationNotice" w:id="1">
    <w:p w14:paraId="35A11EB2" w14:textId="77777777" w:rsidR="00F9296D" w:rsidRDefault="00F929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06743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DFACD60" w14:textId="77777777" w:rsidR="004C5639" w:rsidRPr="0021241C" w:rsidRDefault="004C5639">
        <w:pPr>
          <w:pStyle w:val="Footer"/>
          <w:jc w:val="right"/>
          <w:rPr>
            <w:rFonts w:ascii="Times New Roman" w:hAnsi="Times New Roman" w:cs="Times New Roman"/>
          </w:rPr>
        </w:pPr>
        <w:r w:rsidRPr="0021241C">
          <w:rPr>
            <w:rFonts w:ascii="Times New Roman" w:hAnsi="Times New Roman" w:cs="Times New Roman"/>
          </w:rPr>
          <w:fldChar w:fldCharType="begin"/>
        </w:r>
        <w:r w:rsidRPr="0021241C">
          <w:rPr>
            <w:rFonts w:ascii="Times New Roman" w:hAnsi="Times New Roman" w:cs="Times New Roman"/>
          </w:rPr>
          <w:instrText xml:space="preserve"> PAGE   \* MERGEFORMAT </w:instrText>
        </w:r>
        <w:r w:rsidRPr="0021241C">
          <w:rPr>
            <w:rFonts w:ascii="Times New Roman" w:hAnsi="Times New Roman" w:cs="Times New Roman"/>
          </w:rPr>
          <w:fldChar w:fldCharType="separate"/>
        </w:r>
        <w:r w:rsidRPr="0021241C">
          <w:rPr>
            <w:rFonts w:ascii="Times New Roman" w:hAnsi="Times New Roman" w:cs="Times New Roman"/>
            <w:noProof/>
          </w:rPr>
          <w:t>2</w:t>
        </w:r>
        <w:r w:rsidRPr="0021241C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9A59651" w14:textId="77777777" w:rsidR="004C5639" w:rsidRDefault="004C56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2B763" w14:textId="77777777" w:rsidR="00491E8B" w:rsidRDefault="00491E8B" w:rsidP="00491E8B">
      <w:pPr>
        <w:spacing w:after="0" w:line="240" w:lineRule="auto"/>
      </w:pPr>
      <w:r>
        <w:separator/>
      </w:r>
    </w:p>
  </w:footnote>
  <w:footnote w:type="continuationSeparator" w:id="0">
    <w:p w14:paraId="39159422" w14:textId="77777777" w:rsidR="00491E8B" w:rsidRDefault="00491E8B" w:rsidP="00491E8B">
      <w:pPr>
        <w:spacing w:after="0" w:line="240" w:lineRule="auto"/>
      </w:pPr>
      <w:r>
        <w:continuationSeparator/>
      </w:r>
    </w:p>
  </w:footnote>
  <w:footnote w:type="continuationNotice" w:id="1">
    <w:p w14:paraId="292B1E0F" w14:textId="77777777" w:rsidR="00F9296D" w:rsidRDefault="00F9296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B7977"/>
    <w:multiLevelType w:val="hybridMultilevel"/>
    <w:tmpl w:val="739EE2CC"/>
    <w:lvl w:ilvl="0" w:tplc="F89C2A4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8A1111"/>
    <w:multiLevelType w:val="multilevel"/>
    <w:tmpl w:val="8200A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390" w:hanging="39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DF042A0"/>
    <w:multiLevelType w:val="hybridMultilevel"/>
    <w:tmpl w:val="6F9C4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352AA8"/>
    <w:rsid w:val="00002632"/>
    <w:rsid w:val="00007C0B"/>
    <w:rsid w:val="00011D99"/>
    <w:rsid w:val="000159CA"/>
    <w:rsid w:val="00020325"/>
    <w:rsid w:val="00021017"/>
    <w:rsid w:val="00027B85"/>
    <w:rsid w:val="000306B1"/>
    <w:rsid w:val="00030767"/>
    <w:rsid w:val="00031399"/>
    <w:rsid w:val="00031C27"/>
    <w:rsid w:val="000337D8"/>
    <w:rsid w:val="00037F97"/>
    <w:rsid w:val="00043092"/>
    <w:rsid w:val="00051E48"/>
    <w:rsid w:val="000676AF"/>
    <w:rsid w:val="00070E1B"/>
    <w:rsid w:val="00073D45"/>
    <w:rsid w:val="000774E4"/>
    <w:rsid w:val="00083019"/>
    <w:rsid w:val="000869F7"/>
    <w:rsid w:val="00093068"/>
    <w:rsid w:val="00095295"/>
    <w:rsid w:val="000A0D96"/>
    <w:rsid w:val="000A34FA"/>
    <w:rsid w:val="000A6A31"/>
    <w:rsid w:val="000B4F39"/>
    <w:rsid w:val="000B5422"/>
    <w:rsid w:val="000B548D"/>
    <w:rsid w:val="000C345E"/>
    <w:rsid w:val="000C54CB"/>
    <w:rsid w:val="000D010A"/>
    <w:rsid w:val="000D4EFD"/>
    <w:rsid w:val="000E158F"/>
    <w:rsid w:val="000F48A8"/>
    <w:rsid w:val="001021DC"/>
    <w:rsid w:val="00102DED"/>
    <w:rsid w:val="00104394"/>
    <w:rsid w:val="0010447E"/>
    <w:rsid w:val="001177D5"/>
    <w:rsid w:val="001200A2"/>
    <w:rsid w:val="00140BD0"/>
    <w:rsid w:val="00141D28"/>
    <w:rsid w:val="00142002"/>
    <w:rsid w:val="00145AEF"/>
    <w:rsid w:val="00147030"/>
    <w:rsid w:val="001500B7"/>
    <w:rsid w:val="00150AF8"/>
    <w:rsid w:val="00152C60"/>
    <w:rsid w:val="00152F66"/>
    <w:rsid w:val="00155F8B"/>
    <w:rsid w:val="00161A7B"/>
    <w:rsid w:val="00166149"/>
    <w:rsid w:val="00174420"/>
    <w:rsid w:val="001809C2"/>
    <w:rsid w:val="00181B52"/>
    <w:rsid w:val="00185299"/>
    <w:rsid w:val="001855EF"/>
    <w:rsid w:val="001A440A"/>
    <w:rsid w:val="001B6E39"/>
    <w:rsid w:val="001C09C8"/>
    <w:rsid w:val="001C1188"/>
    <w:rsid w:val="001C33C3"/>
    <w:rsid w:val="001C65F7"/>
    <w:rsid w:val="001D6431"/>
    <w:rsid w:val="001D6BA8"/>
    <w:rsid w:val="001E0ADB"/>
    <w:rsid w:val="001E24FA"/>
    <w:rsid w:val="001E52C4"/>
    <w:rsid w:val="001F3192"/>
    <w:rsid w:val="0021241C"/>
    <w:rsid w:val="00215588"/>
    <w:rsid w:val="00221D43"/>
    <w:rsid w:val="0022381D"/>
    <w:rsid w:val="0022558E"/>
    <w:rsid w:val="0022574F"/>
    <w:rsid w:val="0023055B"/>
    <w:rsid w:val="00232545"/>
    <w:rsid w:val="00232E55"/>
    <w:rsid w:val="0023685B"/>
    <w:rsid w:val="00251356"/>
    <w:rsid w:val="002541CB"/>
    <w:rsid w:val="00256283"/>
    <w:rsid w:val="00270DC4"/>
    <w:rsid w:val="00273368"/>
    <w:rsid w:val="00273892"/>
    <w:rsid w:val="00284388"/>
    <w:rsid w:val="002920AF"/>
    <w:rsid w:val="002922DB"/>
    <w:rsid w:val="002A09AF"/>
    <w:rsid w:val="002B74B3"/>
    <w:rsid w:val="002D4DCF"/>
    <w:rsid w:val="002E4425"/>
    <w:rsid w:val="002F1CA8"/>
    <w:rsid w:val="0030157D"/>
    <w:rsid w:val="0031431F"/>
    <w:rsid w:val="003156D7"/>
    <w:rsid w:val="003160F0"/>
    <w:rsid w:val="00325C9D"/>
    <w:rsid w:val="0033061F"/>
    <w:rsid w:val="00330AA5"/>
    <w:rsid w:val="00344783"/>
    <w:rsid w:val="003530AC"/>
    <w:rsid w:val="003577FF"/>
    <w:rsid w:val="003602E8"/>
    <w:rsid w:val="003644DC"/>
    <w:rsid w:val="00365D1D"/>
    <w:rsid w:val="003666FD"/>
    <w:rsid w:val="00370D44"/>
    <w:rsid w:val="003717D0"/>
    <w:rsid w:val="00375689"/>
    <w:rsid w:val="00384697"/>
    <w:rsid w:val="003946F5"/>
    <w:rsid w:val="003A045D"/>
    <w:rsid w:val="003A7657"/>
    <w:rsid w:val="003B226D"/>
    <w:rsid w:val="003B3DF1"/>
    <w:rsid w:val="003B7663"/>
    <w:rsid w:val="003D10C5"/>
    <w:rsid w:val="003D208A"/>
    <w:rsid w:val="003E108E"/>
    <w:rsid w:val="003F425A"/>
    <w:rsid w:val="004065AF"/>
    <w:rsid w:val="004132C6"/>
    <w:rsid w:val="0042424D"/>
    <w:rsid w:val="004264C0"/>
    <w:rsid w:val="004301DC"/>
    <w:rsid w:val="00435F91"/>
    <w:rsid w:val="00443D7B"/>
    <w:rsid w:val="004449C9"/>
    <w:rsid w:val="00445667"/>
    <w:rsid w:val="0044700A"/>
    <w:rsid w:val="00447D7D"/>
    <w:rsid w:val="00447DD8"/>
    <w:rsid w:val="00451DE6"/>
    <w:rsid w:val="004615E4"/>
    <w:rsid w:val="00461766"/>
    <w:rsid w:val="00467C55"/>
    <w:rsid w:val="004738F1"/>
    <w:rsid w:val="00480A45"/>
    <w:rsid w:val="00487057"/>
    <w:rsid w:val="00491E8B"/>
    <w:rsid w:val="004936B4"/>
    <w:rsid w:val="00494E6C"/>
    <w:rsid w:val="004959DC"/>
    <w:rsid w:val="00495BD6"/>
    <w:rsid w:val="004A3560"/>
    <w:rsid w:val="004A3934"/>
    <w:rsid w:val="004A4E08"/>
    <w:rsid w:val="004B2AF5"/>
    <w:rsid w:val="004C1E1C"/>
    <w:rsid w:val="004C2731"/>
    <w:rsid w:val="004C5639"/>
    <w:rsid w:val="004C79F1"/>
    <w:rsid w:val="004E3757"/>
    <w:rsid w:val="004F5A39"/>
    <w:rsid w:val="004F6789"/>
    <w:rsid w:val="0050697D"/>
    <w:rsid w:val="00507B3F"/>
    <w:rsid w:val="00520CEE"/>
    <w:rsid w:val="00523934"/>
    <w:rsid w:val="005325D0"/>
    <w:rsid w:val="00533967"/>
    <w:rsid w:val="005350F4"/>
    <w:rsid w:val="005433B5"/>
    <w:rsid w:val="00550C28"/>
    <w:rsid w:val="00562C85"/>
    <w:rsid w:val="00565A9C"/>
    <w:rsid w:val="0057175B"/>
    <w:rsid w:val="00573D14"/>
    <w:rsid w:val="00580867"/>
    <w:rsid w:val="00586509"/>
    <w:rsid w:val="005A07E9"/>
    <w:rsid w:val="005B09F8"/>
    <w:rsid w:val="005B5BE4"/>
    <w:rsid w:val="005C0669"/>
    <w:rsid w:val="005C41AB"/>
    <w:rsid w:val="005D13A4"/>
    <w:rsid w:val="00603AB7"/>
    <w:rsid w:val="00612551"/>
    <w:rsid w:val="006145B7"/>
    <w:rsid w:val="006154B7"/>
    <w:rsid w:val="0062036F"/>
    <w:rsid w:val="00622E5D"/>
    <w:rsid w:val="006231AE"/>
    <w:rsid w:val="00625CF8"/>
    <w:rsid w:val="00632264"/>
    <w:rsid w:val="00634B8E"/>
    <w:rsid w:val="00634C71"/>
    <w:rsid w:val="0064422F"/>
    <w:rsid w:val="006464AB"/>
    <w:rsid w:val="00653CE1"/>
    <w:rsid w:val="00655BC2"/>
    <w:rsid w:val="00661EA0"/>
    <w:rsid w:val="0066662C"/>
    <w:rsid w:val="0067276E"/>
    <w:rsid w:val="00673976"/>
    <w:rsid w:val="00676484"/>
    <w:rsid w:val="006808FB"/>
    <w:rsid w:val="00680A7B"/>
    <w:rsid w:val="0069077E"/>
    <w:rsid w:val="006928B2"/>
    <w:rsid w:val="00694719"/>
    <w:rsid w:val="00697E81"/>
    <w:rsid w:val="006A20DF"/>
    <w:rsid w:val="006B0542"/>
    <w:rsid w:val="006B275F"/>
    <w:rsid w:val="006B38CD"/>
    <w:rsid w:val="006B395B"/>
    <w:rsid w:val="006B489E"/>
    <w:rsid w:val="006B5D1D"/>
    <w:rsid w:val="006B6251"/>
    <w:rsid w:val="006C7712"/>
    <w:rsid w:val="006D7988"/>
    <w:rsid w:val="006E78B8"/>
    <w:rsid w:val="006F6109"/>
    <w:rsid w:val="0070601E"/>
    <w:rsid w:val="007222C6"/>
    <w:rsid w:val="00730FC7"/>
    <w:rsid w:val="00733D21"/>
    <w:rsid w:val="007412A2"/>
    <w:rsid w:val="00742101"/>
    <w:rsid w:val="00753378"/>
    <w:rsid w:val="00754455"/>
    <w:rsid w:val="00754732"/>
    <w:rsid w:val="00782DBA"/>
    <w:rsid w:val="00783D2B"/>
    <w:rsid w:val="00785B69"/>
    <w:rsid w:val="00786E50"/>
    <w:rsid w:val="00790601"/>
    <w:rsid w:val="007A764E"/>
    <w:rsid w:val="007B112E"/>
    <w:rsid w:val="007B21FE"/>
    <w:rsid w:val="007D6AA8"/>
    <w:rsid w:val="007E20DE"/>
    <w:rsid w:val="007F2380"/>
    <w:rsid w:val="007F2BE0"/>
    <w:rsid w:val="007F40CA"/>
    <w:rsid w:val="007F73BD"/>
    <w:rsid w:val="00801677"/>
    <w:rsid w:val="008024BA"/>
    <w:rsid w:val="00803D18"/>
    <w:rsid w:val="00804FF4"/>
    <w:rsid w:val="00806FE9"/>
    <w:rsid w:val="00812418"/>
    <w:rsid w:val="00817E7A"/>
    <w:rsid w:val="008220F0"/>
    <w:rsid w:val="00823829"/>
    <w:rsid w:val="00831760"/>
    <w:rsid w:val="008341A8"/>
    <w:rsid w:val="00847981"/>
    <w:rsid w:val="008638C2"/>
    <w:rsid w:val="00863AC6"/>
    <w:rsid w:val="008729CD"/>
    <w:rsid w:val="00874DD1"/>
    <w:rsid w:val="00875365"/>
    <w:rsid w:val="0088384C"/>
    <w:rsid w:val="00885C2B"/>
    <w:rsid w:val="00890DF8"/>
    <w:rsid w:val="008943C2"/>
    <w:rsid w:val="008A3A1B"/>
    <w:rsid w:val="008A3B15"/>
    <w:rsid w:val="008A76AF"/>
    <w:rsid w:val="008B6610"/>
    <w:rsid w:val="008C0597"/>
    <w:rsid w:val="008D71F1"/>
    <w:rsid w:val="008E0CC9"/>
    <w:rsid w:val="008F0D25"/>
    <w:rsid w:val="00925C4A"/>
    <w:rsid w:val="009269EB"/>
    <w:rsid w:val="00940645"/>
    <w:rsid w:val="00942AFC"/>
    <w:rsid w:val="00950DF9"/>
    <w:rsid w:val="00960949"/>
    <w:rsid w:val="009834A9"/>
    <w:rsid w:val="00986AD3"/>
    <w:rsid w:val="00991333"/>
    <w:rsid w:val="009913ED"/>
    <w:rsid w:val="00995EB1"/>
    <w:rsid w:val="00997931"/>
    <w:rsid w:val="009A4227"/>
    <w:rsid w:val="009A51F4"/>
    <w:rsid w:val="009A7FDF"/>
    <w:rsid w:val="009B0A6E"/>
    <w:rsid w:val="009B6C99"/>
    <w:rsid w:val="009B7BCD"/>
    <w:rsid w:val="009D57AD"/>
    <w:rsid w:val="009F51BE"/>
    <w:rsid w:val="009F5A80"/>
    <w:rsid w:val="009F75E1"/>
    <w:rsid w:val="009F773B"/>
    <w:rsid w:val="009F774F"/>
    <w:rsid w:val="00A00959"/>
    <w:rsid w:val="00A00BD5"/>
    <w:rsid w:val="00A0360C"/>
    <w:rsid w:val="00A0507C"/>
    <w:rsid w:val="00A12993"/>
    <w:rsid w:val="00A1663E"/>
    <w:rsid w:val="00A16678"/>
    <w:rsid w:val="00A17FF6"/>
    <w:rsid w:val="00A404A4"/>
    <w:rsid w:val="00A40953"/>
    <w:rsid w:val="00A4219A"/>
    <w:rsid w:val="00A47BC4"/>
    <w:rsid w:val="00A52101"/>
    <w:rsid w:val="00A66186"/>
    <w:rsid w:val="00A86132"/>
    <w:rsid w:val="00A86214"/>
    <w:rsid w:val="00A919EA"/>
    <w:rsid w:val="00A92774"/>
    <w:rsid w:val="00A93F16"/>
    <w:rsid w:val="00A9796A"/>
    <w:rsid w:val="00AB250B"/>
    <w:rsid w:val="00AB26F7"/>
    <w:rsid w:val="00AC238B"/>
    <w:rsid w:val="00AD6783"/>
    <w:rsid w:val="00AE0F3C"/>
    <w:rsid w:val="00AE0F3E"/>
    <w:rsid w:val="00B035AE"/>
    <w:rsid w:val="00B06854"/>
    <w:rsid w:val="00B06B84"/>
    <w:rsid w:val="00B13E4A"/>
    <w:rsid w:val="00B16BA2"/>
    <w:rsid w:val="00B2608D"/>
    <w:rsid w:val="00B2691F"/>
    <w:rsid w:val="00B27F6E"/>
    <w:rsid w:val="00B32325"/>
    <w:rsid w:val="00B37C71"/>
    <w:rsid w:val="00B41639"/>
    <w:rsid w:val="00B500E8"/>
    <w:rsid w:val="00B66B73"/>
    <w:rsid w:val="00B83339"/>
    <w:rsid w:val="00B85503"/>
    <w:rsid w:val="00B904E1"/>
    <w:rsid w:val="00BB2FFD"/>
    <w:rsid w:val="00BB40DA"/>
    <w:rsid w:val="00BC26A4"/>
    <w:rsid w:val="00BC4153"/>
    <w:rsid w:val="00BC439E"/>
    <w:rsid w:val="00C01025"/>
    <w:rsid w:val="00C05915"/>
    <w:rsid w:val="00C109E6"/>
    <w:rsid w:val="00C161DE"/>
    <w:rsid w:val="00C17987"/>
    <w:rsid w:val="00C231D7"/>
    <w:rsid w:val="00C26F8D"/>
    <w:rsid w:val="00C3070D"/>
    <w:rsid w:val="00C36FE1"/>
    <w:rsid w:val="00C37F65"/>
    <w:rsid w:val="00C4077B"/>
    <w:rsid w:val="00C43A17"/>
    <w:rsid w:val="00C44DF1"/>
    <w:rsid w:val="00C500CE"/>
    <w:rsid w:val="00C56AC9"/>
    <w:rsid w:val="00C830C4"/>
    <w:rsid w:val="00C90008"/>
    <w:rsid w:val="00C95B0F"/>
    <w:rsid w:val="00C96E55"/>
    <w:rsid w:val="00CB14FB"/>
    <w:rsid w:val="00CB571D"/>
    <w:rsid w:val="00CB7C5C"/>
    <w:rsid w:val="00CC4E43"/>
    <w:rsid w:val="00CC7C49"/>
    <w:rsid w:val="00CD6189"/>
    <w:rsid w:val="00CE4750"/>
    <w:rsid w:val="00CE672F"/>
    <w:rsid w:val="00CE75D0"/>
    <w:rsid w:val="00CF024C"/>
    <w:rsid w:val="00CF0C23"/>
    <w:rsid w:val="00CF745B"/>
    <w:rsid w:val="00D07E74"/>
    <w:rsid w:val="00D103F1"/>
    <w:rsid w:val="00D12966"/>
    <w:rsid w:val="00D16AC5"/>
    <w:rsid w:val="00D2340E"/>
    <w:rsid w:val="00D26566"/>
    <w:rsid w:val="00D34D58"/>
    <w:rsid w:val="00D400ED"/>
    <w:rsid w:val="00D426D1"/>
    <w:rsid w:val="00D466FC"/>
    <w:rsid w:val="00D5158A"/>
    <w:rsid w:val="00D602AF"/>
    <w:rsid w:val="00D6093F"/>
    <w:rsid w:val="00D6526B"/>
    <w:rsid w:val="00D67D89"/>
    <w:rsid w:val="00D70D32"/>
    <w:rsid w:val="00D77924"/>
    <w:rsid w:val="00D80FB1"/>
    <w:rsid w:val="00D82901"/>
    <w:rsid w:val="00D90F91"/>
    <w:rsid w:val="00D92399"/>
    <w:rsid w:val="00DA299C"/>
    <w:rsid w:val="00DA2BC0"/>
    <w:rsid w:val="00DA5CC7"/>
    <w:rsid w:val="00DA65A6"/>
    <w:rsid w:val="00DB144B"/>
    <w:rsid w:val="00DD1B8B"/>
    <w:rsid w:val="00DD33F2"/>
    <w:rsid w:val="00DD6DAE"/>
    <w:rsid w:val="00DF3ECC"/>
    <w:rsid w:val="00E02CD5"/>
    <w:rsid w:val="00E07F9C"/>
    <w:rsid w:val="00E21B52"/>
    <w:rsid w:val="00E2295C"/>
    <w:rsid w:val="00E271CE"/>
    <w:rsid w:val="00E272D4"/>
    <w:rsid w:val="00E416C7"/>
    <w:rsid w:val="00E462B8"/>
    <w:rsid w:val="00E46C6A"/>
    <w:rsid w:val="00E51E89"/>
    <w:rsid w:val="00E52489"/>
    <w:rsid w:val="00E52C47"/>
    <w:rsid w:val="00E55887"/>
    <w:rsid w:val="00E644ED"/>
    <w:rsid w:val="00E65717"/>
    <w:rsid w:val="00E67B13"/>
    <w:rsid w:val="00E7627B"/>
    <w:rsid w:val="00E90BF1"/>
    <w:rsid w:val="00EA31D9"/>
    <w:rsid w:val="00EB5737"/>
    <w:rsid w:val="00ED096D"/>
    <w:rsid w:val="00ED5475"/>
    <w:rsid w:val="00EE5607"/>
    <w:rsid w:val="00EE5C5A"/>
    <w:rsid w:val="00EE785F"/>
    <w:rsid w:val="00EF579C"/>
    <w:rsid w:val="00EF708A"/>
    <w:rsid w:val="00F02C38"/>
    <w:rsid w:val="00F24391"/>
    <w:rsid w:val="00F272F1"/>
    <w:rsid w:val="00F330DC"/>
    <w:rsid w:val="00F43084"/>
    <w:rsid w:val="00F70639"/>
    <w:rsid w:val="00F72DF3"/>
    <w:rsid w:val="00F74DDB"/>
    <w:rsid w:val="00F84961"/>
    <w:rsid w:val="00F86F8A"/>
    <w:rsid w:val="00F9007D"/>
    <w:rsid w:val="00F91212"/>
    <w:rsid w:val="00F9296D"/>
    <w:rsid w:val="00FA3139"/>
    <w:rsid w:val="00FA3944"/>
    <w:rsid w:val="00FB0BFD"/>
    <w:rsid w:val="00FB21BC"/>
    <w:rsid w:val="00FC0557"/>
    <w:rsid w:val="00FC152D"/>
    <w:rsid w:val="00FC1DB6"/>
    <w:rsid w:val="00FC2821"/>
    <w:rsid w:val="00FE34A6"/>
    <w:rsid w:val="00FF5049"/>
    <w:rsid w:val="0102A785"/>
    <w:rsid w:val="029E77E6"/>
    <w:rsid w:val="07B75330"/>
    <w:rsid w:val="11F365E5"/>
    <w:rsid w:val="26A41F4E"/>
    <w:rsid w:val="2C599A57"/>
    <w:rsid w:val="37CDB932"/>
    <w:rsid w:val="3FF5A1FD"/>
    <w:rsid w:val="417C88FE"/>
    <w:rsid w:val="42C3ED06"/>
    <w:rsid w:val="44AD0683"/>
    <w:rsid w:val="44B429C0"/>
    <w:rsid w:val="50352AA8"/>
    <w:rsid w:val="626A42CB"/>
    <w:rsid w:val="641F3B89"/>
    <w:rsid w:val="7C2F3661"/>
    <w:rsid w:val="7F66D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52AA8"/>
  <w15:chartTrackingRefBased/>
  <w15:docId w15:val="{381EBB41-DC35-4AD7-AFA5-F7976F07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8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B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61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86AD3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E0ADB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E0AD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E0AD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B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618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uiPriority w:val="1"/>
    <w:qFormat/>
    <w:rsid w:val="00D6526B"/>
    <w:pPr>
      <w:spacing w:after="0" w:line="24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BC26A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C26A4"/>
    <w:pPr>
      <w:spacing w:after="100"/>
      <w:ind w:left="440"/>
    </w:pPr>
  </w:style>
  <w:style w:type="table" w:styleId="TableGrid">
    <w:name w:val="Table Grid"/>
    <w:basedOn w:val="TableNormal"/>
    <w:uiPriority w:val="39"/>
    <w:rsid w:val="00E5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2574F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F5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885C2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F42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2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2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2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25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9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E8B"/>
  </w:style>
  <w:style w:type="paragraph" w:styleId="Footer">
    <w:name w:val="footer"/>
    <w:basedOn w:val="Normal"/>
    <w:link w:val="FooterChar"/>
    <w:uiPriority w:val="99"/>
    <w:unhideWhenUsed/>
    <w:rsid w:val="0049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Torque vs Engine Speed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Sheet1!$C$6:$C$7</c:f>
              <c:strCache>
                <c:ptCount val="2"/>
                <c:pt idx="0">
                  <c:v>T </c:v>
                </c:pt>
                <c:pt idx="1">
                  <c:v>torque (nm)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Sheet1!$B$8:$B$94</c:f>
              <c:numCache>
                <c:formatCode>General</c:formatCode>
                <c:ptCount val="87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1350</c:v>
                </c:pt>
                <c:pt idx="4">
                  <c:v>1400</c:v>
                </c:pt>
                <c:pt idx="5">
                  <c:v>1450</c:v>
                </c:pt>
                <c:pt idx="6">
                  <c:v>1500</c:v>
                </c:pt>
                <c:pt idx="7">
                  <c:v>1550</c:v>
                </c:pt>
                <c:pt idx="8">
                  <c:v>1600</c:v>
                </c:pt>
                <c:pt idx="9">
                  <c:v>1650</c:v>
                </c:pt>
                <c:pt idx="10">
                  <c:v>1700</c:v>
                </c:pt>
                <c:pt idx="11">
                  <c:v>1750</c:v>
                </c:pt>
                <c:pt idx="12">
                  <c:v>1800</c:v>
                </c:pt>
                <c:pt idx="13">
                  <c:v>1850</c:v>
                </c:pt>
                <c:pt idx="14">
                  <c:v>1900</c:v>
                </c:pt>
                <c:pt idx="15">
                  <c:v>1950</c:v>
                </c:pt>
                <c:pt idx="16">
                  <c:v>2000</c:v>
                </c:pt>
                <c:pt idx="17">
                  <c:v>2050</c:v>
                </c:pt>
                <c:pt idx="18">
                  <c:v>2100</c:v>
                </c:pt>
                <c:pt idx="19">
                  <c:v>2150</c:v>
                </c:pt>
                <c:pt idx="20">
                  <c:v>2200</c:v>
                </c:pt>
                <c:pt idx="21">
                  <c:v>2250</c:v>
                </c:pt>
                <c:pt idx="22">
                  <c:v>2300</c:v>
                </c:pt>
                <c:pt idx="23">
                  <c:v>2350</c:v>
                </c:pt>
                <c:pt idx="24">
                  <c:v>2400</c:v>
                </c:pt>
                <c:pt idx="25">
                  <c:v>2450</c:v>
                </c:pt>
                <c:pt idx="26">
                  <c:v>2500</c:v>
                </c:pt>
                <c:pt idx="27">
                  <c:v>2550</c:v>
                </c:pt>
                <c:pt idx="28">
                  <c:v>2600</c:v>
                </c:pt>
                <c:pt idx="29">
                  <c:v>2650</c:v>
                </c:pt>
                <c:pt idx="30">
                  <c:v>2700</c:v>
                </c:pt>
                <c:pt idx="31">
                  <c:v>2750</c:v>
                </c:pt>
                <c:pt idx="32">
                  <c:v>2800</c:v>
                </c:pt>
                <c:pt idx="33">
                  <c:v>2850</c:v>
                </c:pt>
                <c:pt idx="34">
                  <c:v>2900</c:v>
                </c:pt>
                <c:pt idx="35">
                  <c:v>2950</c:v>
                </c:pt>
                <c:pt idx="36">
                  <c:v>3000</c:v>
                </c:pt>
                <c:pt idx="37">
                  <c:v>3050</c:v>
                </c:pt>
                <c:pt idx="38">
                  <c:v>3100</c:v>
                </c:pt>
                <c:pt idx="39">
                  <c:v>3150</c:v>
                </c:pt>
                <c:pt idx="40">
                  <c:v>3200</c:v>
                </c:pt>
                <c:pt idx="41">
                  <c:v>3250</c:v>
                </c:pt>
                <c:pt idx="42">
                  <c:v>3300</c:v>
                </c:pt>
                <c:pt idx="43">
                  <c:v>3350</c:v>
                </c:pt>
                <c:pt idx="44">
                  <c:v>3400</c:v>
                </c:pt>
                <c:pt idx="45">
                  <c:v>3450</c:v>
                </c:pt>
                <c:pt idx="46">
                  <c:v>3500</c:v>
                </c:pt>
                <c:pt idx="47">
                  <c:v>3550</c:v>
                </c:pt>
                <c:pt idx="48">
                  <c:v>3600</c:v>
                </c:pt>
                <c:pt idx="49">
                  <c:v>3650</c:v>
                </c:pt>
                <c:pt idx="50">
                  <c:v>3700</c:v>
                </c:pt>
                <c:pt idx="51">
                  <c:v>3750</c:v>
                </c:pt>
                <c:pt idx="52">
                  <c:v>3800</c:v>
                </c:pt>
                <c:pt idx="53">
                  <c:v>3850</c:v>
                </c:pt>
                <c:pt idx="54">
                  <c:v>3900</c:v>
                </c:pt>
                <c:pt idx="55">
                  <c:v>3950</c:v>
                </c:pt>
                <c:pt idx="56">
                  <c:v>4000</c:v>
                </c:pt>
                <c:pt idx="57">
                  <c:v>4050</c:v>
                </c:pt>
                <c:pt idx="58">
                  <c:v>4100</c:v>
                </c:pt>
                <c:pt idx="59">
                  <c:v>4150</c:v>
                </c:pt>
                <c:pt idx="60">
                  <c:v>4200</c:v>
                </c:pt>
                <c:pt idx="61">
                  <c:v>4250</c:v>
                </c:pt>
                <c:pt idx="62">
                  <c:v>4300</c:v>
                </c:pt>
                <c:pt idx="63">
                  <c:v>4350</c:v>
                </c:pt>
                <c:pt idx="64">
                  <c:v>4400</c:v>
                </c:pt>
                <c:pt idx="65">
                  <c:v>4450</c:v>
                </c:pt>
                <c:pt idx="66">
                  <c:v>4500</c:v>
                </c:pt>
                <c:pt idx="67">
                  <c:v>4550</c:v>
                </c:pt>
                <c:pt idx="68">
                  <c:v>4600</c:v>
                </c:pt>
                <c:pt idx="69">
                  <c:v>4650</c:v>
                </c:pt>
                <c:pt idx="70">
                  <c:v>4700</c:v>
                </c:pt>
                <c:pt idx="71">
                  <c:v>4750</c:v>
                </c:pt>
                <c:pt idx="72">
                  <c:v>4800</c:v>
                </c:pt>
                <c:pt idx="73">
                  <c:v>4850</c:v>
                </c:pt>
                <c:pt idx="74">
                  <c:v>4900</c:v>
                </c:pt>
                <c:pt idx="75">
                  <c:v>4950</c:v>
                </c:pt>
                <c:pt idx="76">
                  <c:v>5000</c:v>
                </c:pt>
                <c:pt idx="77">
                  <c:v>5050</c:v>
                </c:pt>
                <c:pt idx="78">
                  <c:v>5100</c:v>
                </c:pt>
                <c:pt idx="79">
                  <c:v>5150</c:v>
                </c:pt>
                <c:pt idx="80">
                  <c:v>5200</c:v>
                </c:pt>
                <c:pt idx="81">
                  <c:v>5250</c:v>
                </c:pt>
                <c:pt idx="82">
                  <c:v>5300</c:v>
                </c:pt>
                <c:pt idx="83">
                  <c:v>5350</c:v>
                </c:pt>
                <c:pt idx="84">
                  <c:v>5400</c:v>
                </c:pt>
                <c:pt idx="85">
                  <c:v>5450</c:v>
                </c:pt>
                <c:pt idx="86">
                  <c:v>5500</c:v>
                </c:pt>
              </c:numCache>
            </c:numRef>
          </c:xVal>
          <c:yVal>
            <c:numRef>
              <c:f>Sheet1!$C$8:$C$94</c:f>
              <c:numCache>
                <c:formatCode>General</c:formatCode>
                <c:ptCount val="87"/>
                <c:pt idx="0">
                  <c:v>106.07690252800001</c:v>
                </c:pt>
                <c:pt idx="1">
                  <c:v>106.54432384000002</c:v>
                </c:pt>
                <c:pt idx="2">
                  <c:v>107.25809984000001</c:v>
                </c:pt>
                <c:pt idx="3">
                  <c:v>112.34671091200002</c:v>
                </c:pt>
                <c:pt idx="4">
                  <c:v>113.54014438400002</c:v>
                </c:pt>
                <c:pt idx="5">
                  <c:v>114.60876902400001</c:v>
                </c:pt>
                <c:pt idx="6">
                  <c:v>115.44572236799999</c:v>
                </c:pt>
                <c:pt idx="7">
                  <c:v>116.05671462399999</c:v>
                </c:pt>
                <c:pt idx="8">
                  <c:v>116.70849407999999</c:v>
                </c:pt>
                <c:pt idx="9">
                  <c:v>117.166126464</c:v>
                </c:pt>
                <c:pt idx="10">
                  <c:v>117.38148288000001</c:v>
                </c:pt>
                <c:pt idx="11">
                  <c:v>117.45408409600002</c:v>
                </c:pt>
                <c:pt idx="12">
                  <c:v>117.27869913600001</c:v>
                </c:pt>
                <c:pt idx="13">
                  <c:v>116.986662784</c:v>
                </c:pt>
                <c:pt idx="14">
                  <c:v>116.68810047999999</c:v>
                </c:pt>
                <c:pt idx="15">
                  <c:v>116.50129510400001</c:v>
                </c:pt>
                <c:pt idx="16">
                  <c:v>116.547792512</c:v>
                </c:pt>
                <c:pt idx="17">
                  <c:v>116.80638336</c:v>
                </c:pt>
                <c:pt idx="18">
                  <c:v>117.28114636799999</c:v>
                </c:pt>
                <c:pt idx="19">
                  <c:v>117.916610944</c:v>
                </c:pt>
                <c:pt idx="20">
                  <c:v>118.563495936</c:v>
                </c:pt>
                <c:pt idx="21">
                  <c:v>119.185092864</c:v>
                </c:pt>
                <c:pt idx="22">
                  <c:v>119.87684377600002</c:v>
                </c:pt>
                <c:pt idx="23">
                  <c:v>120.59551424000001</c:v>
                </c:pt>
                <c:pt idx="24">
                  <c:v>121.31744768</c:v>
                </c:pt>
                <c:pt idx="25">
                  <c:v>122.09648320000001</c:v>
                </c:pt>
                <c:pt idx="26">
                  <c:v>123.03458879999999</c:v>
                </c:pt>
                <c:pt idx="27">
                  <c:v>124.10566067200001</c:v>
                </c:pt>
                <c:pt idx="28">
                  <c:v>125.26238566400001</c:v>
                </c:pt>
                <c:pt idx="29">
                  <c:v>126.44439872</c:v>
                </c:pt>
                <c:pt idx="30">
                  <c:v>127.649252608</c:v>
                </c:pt>
                <c:pt idx="31">
                  <c:v>128.71298278400002</c:v>
                </c:pt>
                <c:pt idx="32">
                  <c:v>129.57114547200001</c:v>
                </c:pt>
                <c:pt idx="33">
                  <c:v>130.230266624</c:v>
                </c:pt>
                <c:pt idx="34">
                  <c:v>130.64629606400001</c:v>
                </c:pt>
                <c:pt idx="35">
                  <c:v>130.95138432000002</c:v>
                </c:pt>
                <c:pt idx="36">
                  <c:v>131.13492672000001</c:v>
                </c:pt>
                <c:pt idx="37">
                  <c:v>131.14879436799998</c:v>
                </c:pt>
                <c:pt idx="38">
                  <c:v>131.04111616</c:v>
                </c:pt>
                <c:pt idx="39">
                  <c:v>130.73847513600001</c:v>
                </c:pt>
                <c:pt idx="40">
                  <c:v>130.394231168</c:v>
                </c:pt>
                <c:pt idx="41">
                  <c:v>129.94394047999998</c:v>
                </c:pt>
                <c:pt idx="42">
                  <c:v>129.42349580800001</c:v>
                </c:pt>
                <c:pt idx="43">
                  <c:v>128.89326220800001</c:v>
                </c:pt>
                <c:pt idx="44">
                  <c:v>128.289611648</c:v>
                </c:pt>
                <c:pt idx="45">
                  <c:v>127.838505216</c:v>
                </c:pt>
                <c:pt idx="46">
                  <c:v>127.281352064</c:v>
                </c:pt>
                <c:pt idx="47">
                  <c:v>126.76172313600001</c:v>
                </c:pt>
                <c:pt idx="48">
                  <c:v>126.31061670400001</c:v>
                </c:pt>
                <c:pt idx="49">
                  <c:v>125.855431552</c:v>
                </c:pt>
                <c:pt idx="50">
                  <c:v>125.53892288000002</c:v>
                </c:pt>
                <c:pt idx="51">
                  <c:v>125.246886528</c:v>
                </c:pt>
                <c:pt idx="52">
                  <c:v>124.97769100799999</c:v>
                </c:pt>
                <c:pt idx="53">
                  <c:v>124.794148608</c:v>
                </c:pt>
                <c:pt idx="54">
                  <c:v>124.65384064</c:v>
                </c:pt>
                <c:pt idx="55">
                  <c:v>124.55268838400001</c:v>
                </c:pt>
                <c:pt idx="56">
                  <c:v>124.47029824000001</c:v>
                </c:pt>
                <c:pt idx="57">
                  <c:v>124.35446259200002</c:v>
                </c:pt>
                <c:pt idx="58">
                  <c:v>124.18478784000001</c:v>
                </c:pt>
                <c:pt idx="59">
                  <c:v>123.91967104</c:v>
                </c:pt>
                <c:pt idx="60">
                  <c:v>123.502825856</c:v>
                </c:pt>
                <c:pt idx="61">
                  <c:v>123.036220288</c:v>
                </c:pt>
                <c:pt idx="62">
                  <c:v>122.41707059200002</c:v>
                </c:pt>
                <c:pt idx="63">
                  <c:v>121.67148057600001</c:v>
                </c:pt>
                <c:pt idx="64">
                  <c:v>120.82473830400002</c:v>
                </c:pt>
                <c:pt idx="65">
                  <c:v>119.92089395200001</c:v>
                </c:pt>
                <c:pt idx="66">
                  <c:v>119.028470016</c:v>
                </c:pt>
                <c:pt idx="67">
                  <c:v>118.14583500799999</c:v>
                </c:pt>
                <c:pt idx="68">
                  <c:v>117.34885312</c:v>
                </c:pt>
                <c:pt idx="69">
                  <c:v>116.61386777600001</c:v>
                </c:pt>
                <c:pt idx="70">
                  <c:v>115.73449574400001</c:v>
                </c:pt>
                <c:pt idx="71">
                  <c:v>115.005220608</c:v>
                </c:pt>
                <c:pt idx="72">
                  <c:v>114.227000832</c:v>
                </c:pt>
                <c:pt idx="73">
                  <c:v>113.42023001599999</c:v>
                </c:pt>
                <c:pt idx="74">
                  <c:v>112.55880435200001</c:v>
                </c:pt>
                <c:pt idx="75">
                  <c:v>111.64680256000001</c:v>
                </c:pt>
                <c:pt idx="76">
                  <c:v>110.72338035200001</c:v>
                </c:pt>
                <c:pt idx="77">
                  <c:v>109.817904512</c:v>
                </c:pt>
                <c:pt idx="78">
                  <c:v>108.70033523199999</c:v>
                </c:pt>
                <c:pt idx="79">
                  <c:v>107.467746048</c:v>
                </c:pt>
                <c:pt idx="80">
                  <c:v>106.041825536</c:v>
                </c:pt>
                <c:pt idx="81">
                  <c:v>104.61508928000001</c:v>
                </c:pt>
                <c:pt idx="82">
                  <c:v>103.225877248</c:v>
                </c:pt>
                <c:pt idx="83">
                  <c:v>102.07404672</c:v>
                </c:pt>
                <c:pt idx="84">
                  <c:v>100.78843417600001</c:v>
                </c:pt>
                <c:pt idx="85">
                  <c:v>99.588474751999996</c:v>
                </c:pt>
                <c:pt idx="86">
                  <c:v>98.708286976000011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B0A-4BA4-B8E2-9F9DEC4A81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23636200"/>
        <c:axId val="226602744"/>
      </c:scatterChart>
      <c:valAx>
        <c:axId val="7236362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engine speed(rpm)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26602744"/>
        <c:crosses val="autoZero"/>
        <c:crossBetween val="midCat"/>
      </c:valAx>
      <c:valAx>
        <c:axId val="226602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Torque (NM)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72363620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corrected power vs engine speed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Sheet1!$E$7</c:f>
              <c:strCache>
                <c:ptCount val="1"/>
                <c:pt idx="0">
                  <c:v>corrected power (w)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Sheet1!$B$8:$B$94</c:f>
              <c:numCache>
                <c:formatCode>General</c:formatCode>
                <c:ptCount val="87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1350</c:v>
                </c:pt>
                <c:pt idx="4">
                  <c:v>1400</c:v>
                </c:pt>
                <c:pt idx="5">
                  <c:v>1450</c:v>
                </c:pt>
                <c:pt idx="6">
                  <c:v>1500</c:v>
                </c:pt>
                <c:pt idx="7">
                  <c:v>1550</c:v>
                </c:pt>
                <c:pt idx="8">
                  <c:v>1600</c:v>
                </c:pt>
                <c:pt idx="9">
                  <c:v>1650</c:v>
                </c:pt>
                <c:pt idx="10">
                  <c:v>1700</c:v>
                </c:pt>
                <c:pt idx="11">
                  <c:v>1750</c:v>
                </c:pt>
                <c:pt idx="12">
                  <c:v>1800</c:v>
                </c:pt>
                <c:pt idx="13">
                  <c:v>1850</c:v>
                </c:pt>
                <c:pt idx="14">
                  <c:v>1900</c:v>
                </c:pt>
                <c:pt idx="15">
                  <c:v>1950</c:v>
                </c:pt>
                <c:pt idx="16">
                  <c:v>2000</c:v>
                </c:pt>
                <c:pt idx="17">
                  <c:v>2050</c:v>
                </c:pt>
                <c:pt idx="18">
                  <c:v>2100</c:v>
                </c:pt>
                <c:pt idx="19">
                  <c:v>2150</c:v>
                </c:pt>
                <c:pt idx="20">
                  <c:v>2200</c:v>
                </c:pt>
                <c:pt idx="21">
                  <c:v>2250</c:v>
                </c:pt>
                <c:pt idx="22">
                  <c:v>2300</c:v>
                </c:pt>
                <c:pt idx="23">
                  <c:v>2350</c:v>
                </c:pt>
                <c:pt idx="24">
                  <c:v>2400</c:v>
                </c:pt>
                <c:pt idx="25">
                  <c:v>2450</c:v>
                </c:pt>
                <c:pt idx="26">
                  <c:v>2500</c:v>
                </c:pt>
                <c:pt idx="27">
                  <c:v>2550</c:v>
                </c:pt>
                <c:pt idx="28">
                  <c:v>2600</c:v>
                </c:pt>
                <c:pt idx="29">
                  <c:v>2650</c:v>
                </c:pt>
                <c:pt idx="30">
                  <c:v>2700</c:v>
                </c:pt>
                <c:pt idx="31">
                  <c:v>2750</c:v>
                </c:pt>
                <c:pt idx="32">
                  <c:v>2800</c:v>
                </c:pt>
                <c:pt idx="33">
                  <c:v>2850</c:v>
                </c:pt>
                <c:pt idx="34">
                  <c:v>2900</c:v>
                </c:pt>
                <c:pt idx="35">
                  <c:v>2950</c:v>
                </c:pt>
                <c:pt idx="36">
                  <c:v>3000</c:v>
                </c:pt>
                <c:pt idx="37">
                  <c:v>3050</c:v>
                </c:pt>
                <c:pt idx="38">
                  <c:v>3100</c:v>
                </c:pt>
                <c:pt idx="39">
                  <c:v>3150</c:v>
                </c:pt>
                <c:pt idx="40">
                  <c:v>3200</c:v>
                </c:pt>
                <c:pt idx="41">
                  <c:v>3250</c:v>
                </c:pt>
                <c:pt idx="42">
                  <c:v>3300</c:v>
                </c:pt>
                <c:pt idx="43">
                  <c:v>3350</c:v>
                </c:pt>
                <c:pt idx="44">
                  <c:v>3400</c:v>
                </c:pt>
                <c:pt idx="45">
                  <c:v>3450</c:v>
                </c:pt>
                <c:pt idx="46">
                  <c:v>3500</c:v>
                </c:pt>
                <c:pt idx="47">
                  <c:v>3550</c:v>
                </c:pt>
                <c:pt idx="48">
                  <c:v>3600</c:v>
                </c:pt>
                <c:pt idx="49">
                  <c:v>3650</c:v>
                </c:pt>
                <c:pt idx="50">
                  <c:v>3700</c:v>
                </c:pt>
                <c:pt idx="51">
                  <c:v>3750</c:v>
                </c:pt>
                <c:pt idx="52">
                  <c:v>3800</c:v>
                </c:pt>
                <c:pt idx="53">
                  <c:v>3850</c:v>
                </c:pt>
                <c:pt idx="54">
                  <c:v>3900</c:v>
                </c:pt>
                <c:pt idx="55">
                  <c:v>3950</c:v>
                </c:pt>
                <c:pt idx="56">
                  <c:v>4000</c:v>
                </c:pt>
                <c:pt idx="57">
                  <c:v>4050</c:v>
                </c:pt>
                <c:pt idx="58">
                  <c:v>4100</c:v>
                </c:pt>
                <c:pt idx="59">
                  <c:v>4150</c:v>
                </c:pt>
                <c:pt idx="60">
                  <c:v>4200</c:v>
                </c:pt>
                <c:pt idx="61">
                  <c:v>4250</c:v>
                </c:pt>
                <c:pt idx="62">
                  <c:v>4300</c:v>
                </c:pt>
                <c:pt idx="63">
                  <c:v>4350</c:v>
                </c:pt>
                <c:pt idx="64">
                  <c:v>4400</c:v>
                </c:pt>
                <c:pt idx="65">
                  <c:v>4450</c:v>
                </c:pt>
                <c:pt idx="66">
                  <c:v>4500</c:v>
                </c:pt>
                <c:pt idx="67">
                  <c:v>4550</c:v>
                </c:pt>
                <c:pt idx="68">
                  <c:v>4600</c:v>
                </c:pt>
                <c:pt idx="69">
                  <c:v>4650</c:v>
                </c:pt>
                <c:pt idx="70">
                  <c:v>4700</c:v>
                </c:pt>
                <c:pt idx="71">
                  <c:v>4750</c:v>
                </c:pt>
                <c:pt idx="72">
                  <c:v>4800</c:v>
                </c:pt>
                <c:pt idx="73">
                  <c:v>4850</c:v>
                </c:pt>
                <c:pt idx="74">
                  <c:v>4900</c:v>
                </c:pt>
                <c:pt idx="75">
                  <c:v>4950</c:v>
                </c:pt>
                <c:pt idx="76">
                  <c:v>5000</c:v>
                </c:pt>
                <c:pt idx="77">
                  <c:v>5050</c:v>
                </c:pt>
                <c:pt idx="78">
                  <c:v>5100</c:v>
                </c:pt>
                <c:pt idx="79">
                  <c:v>5150</c:v>
                </c:pt>
                <c:pt idx="80">
                  <c:v>5200</c:v>
                </c:pt>
                <c:pt idx="81">
                  <c:v>5250</c:v>
                </c:pt>
                <c:pt idx="82">
                  <c:v>5300</c:v>
                </c:pt>
                <c:pt idx="83">
                  <c:v>5350</c:v>
                </c:pt>
                <c:pt idx="84">
                  <c:v>5400</c:v>
                </c:pt>
                <c:pt idx="85">
                  <c:v>5450</c:v>
                </c:pt>
                <c:pt idx="86">
                  <c:v>5500</c:v>
                </c:pt>
              </c:numCache>
            </c:numRef>
          </c:xVal>
          <c:yVal>
            <c:numRef>
              <c:f>Sheet1!$E$8:$E$94</c:f>
              <c:numCache>
                <c:formatCode>General</c:formatCode>
                <c:ptCount val="87"/>
                <c:pt idx="0">
                  <c:v>11250.154054109395</c:v>
                </c:pt>
                <c:pt idx="1">
                  <c:v>11864.713520441026</c:v>
                </c:pt>
                <c:pt idx="2">
                  <c:v>12512.970588255892</c:v>
                </c:pt>
                <c:pt idx="3">
                  <c:v>16085.396503856955</c:v>
                </c:pt>
                <c:pt idx="4">
                  <c:v>16858.352000164403</c:v>
                </c:pt>
                <c:pt idx="5">
                  <c:v>17624.771286479408</c:v>
                </c:pt>
                <c:pt idx="6">
                  <c:v>18365.668640990672</c:v>
                </c:pt>
                <c:pt idx="7">
                  <c:v>19078.297211715948</c:v>
                </c:pt>
                <c:pt idx="8">
                  <c:v>19804.326959513754</c:v>
                </c:pt>
                <c:pt idx="9">
                  <c:v>20503.294808097296</c:v>
                </c:pt>
                <c:pt idx="10">
                  <c:v>21163.434714329935</c:v>
                </c:pt>
                <c:pt idx="11">
                  <c:v>21799.363391358253</c:v>
                </c:pt>
                <c:pt idx="12">
                  <c:v>22388.721031471479</c:v>
                </c:pt>
                <c:pt idx="13">
                  <c:v>22953.331049237393</c:v>
                </c:pt>
                <c:pt idx="14">
                  <c:v>23513.528800827062</c:v>
                </c:pt>
                <c:pt idx="15">
                  <c:v>24093.672590984039</c:v>
                </c:pt>
                <c:pt idx="16">
                  <c:v>24721.321780305167</c:v>
                </c:pt>
                <c:pt idx="17">
                  <c:v>25395.576612550616</c:v>
                </c:pt>
                <c:pt idx="18">
                  <c:v>26120.719581362024</c:v>
                </c:pt>
                <c:pt idx="19">
                  <c:v>26887.541162534271</c:v>
                </c:pt>
                <c:pt idx="20">
                  <c:v>27663.766926713528</c:v>
                </c:pt>
                <c:pt idx="21">
                  <c:v>28440.818909363039</c:v>
                </c:pt>
                <c:pt idx="22">
                  <c:v>29241.576008331951</c:v>
                </c:pt>
                <c:pt idx="23">
                  <c:v>30056.378821295224</c:v>
                </c:pt>
                <c:pt idx="24">
                  <c:v>30879.6341520118</c:v>
                </c:pt>
                <c:pt idx="25">
                  <c:v>31725.383388724891</c:v>
                </c:pt>
                <c:pt idx="26">
                  <c:v>32621.570883884</c:v>
                </c:pt>
                <c:pt idx="27">
                  <c:v>33563.667576031774</c:v>
                </c:pt>
                <c:pt idx="28">
                  <c:v>34540.742292004106</c:v>
                </c:pt>
                <c:pt idx="29">
                  <c:v>35537.192047391523</c:v>
                </c:pt>
                <c:pt idx="30">
                  <c:v>36552.718365364439</c:v>
                </c:pt>
                <c:pt idx="31">
                  <c:v>37539.863430021367</c:v>
                </c:pt>
                <c:pt idx="32">
                  <c:v>38477.245053412174</c:v>
                </c:pt>
                <c:pt idx="33">
                  <c:v>39363.5655101909</c:v>
                </c:pt>
                <c:pt idx="34">
                  <c:v>40182.110097901663</c:v>
                </c:pt>
                <c:pt idx="35">
                  <c:v>40970.357124535592</c:v>
                </c:pt>
                <c:pt idx="36">
                  <c:v>41723.167597722706</c:v>
                </c:pt>
                <c:pt idx="37">
                  <c:v>42423.03952829726</c:v>
                </c:pt>
                <c:pt idx="38">
                  <c:v>43083.097245257988</c:v>
                </c:pt>
                <c:pt idx="39">
                  <c:v>43676.88012880092</c:v>
                </c:pt>
                <c:pt idx="40">
                  <c:v>44253.334053224229</c:v>
                </c:pt>
                <c:pt idx="41">
                  <c:v>44789.584446429915</c:v>
                </c:pt>
                <c:pt idx="42">
                  <c:v>45296.506246817102</c:v>
                </c:pt>
                <c:pt idx="43">
                  <c:v>45794.430484805649</c:v>
                </c:pt>
                <c:pt idx="44">
                  <c:v>46260.257649237647</c:v>
                </c:pt>
                <c:pt idx="45">
                  <c:v>46775.49786909236</c:v>
                </c:pt>
                <c:pt idx="46">
                  <c:v>47246.589472677784</c:v>
                </c:pt>
                <c:pt idx="47">
                  <c:v>47725.900003454233</c:v>
                </c:pt>
                <c:pt idx="48">
                  <c:v>48225.861670235936</c:v>
                </c:pt>
                <c:pt idx="49">
                  <c:v>48719.46015707132</c:v>
                </c:pt>
                <c:pt idx="50">
                  <c:v>49262.64905512672</c:v>
                </c:pt>
                <c:pt idx="51">
                  <c:v>49812.214110381887</c:v>
                </c:pt>
                <c:pt idx="52">
                  <c:v>50367.887126265334</c:v>
                </c:pt>
                <c:pt idx="53">
                  <c:v>50955.678844461108</c:v>
                </c:pt>
                <c:pt idx="54">
                  <c:v>51559.406629905199</c:v>
                </c:pt>
                <c:pt idx="55">
                  <c:v>52178.049605325417</c:v>
                </c:pt>
                <c:pt idx="56">
                  <c:v>52803.579176581494</c:v>
                </c:pt>
                <c:pt idx="57">
                  <c:v>53413.869126524951</c:v>
                </c:pt>
                <c:pt idx="58">
                  <c:v>53999.519597899904</c:v>
                </c:pt>
                <c:pt idx="59">
                  <c:v>54541.363187346651</c:v>
                </c:pt>
                <c:pt idx="60">
                  <c:v>55012.809502526623</c:v>
                </c:pt>
                <c:pt idx="61">
                  <c:v>55457.405880298844</c:v>
                </c:pt>
                <c:pt idx="62">
                  <c:v>55827.486868706459</c:v>
                </c:pt>
                <c:pt idx="63">
                  <c:v>56132.668612562986</c:v>
                </c:pt>
                <c:pt idx="64">
                  <c:v>56382.740286728062</c:v>
                </c:pt>
                <c:pt idx="65">
                  <c:v>56596.882271814851</c:v>
                </c:pt>
                <c:pt idx="66">
                  <c:v>56806.888838799212</c:v>
                </c:pt>
                <c:pt idx="67">
                  <c:v>57012.154382519679</c:v>
                </c:pt>
                <c:pt idx="68">
                  <c:v>57249.845756884366</c:v>
                </c:pt>
                <c:pt idx="69">
                  <c:v>57509.659022646389</c:v>
                </c:pt>
                <c:pt idx="70">
                  <c:v>57689.705437143857</c:v>
                </c:pt>
                <c:pt idx="71">
                  <c:v>57936.039662312585</c:v>
                </c:pt>
                <c:pt idx="72">
                  <c:v>58149.723117777139</c:v>
                </c:pt>
                <c:pt idx="73">
                  <c:v>58340.467114876395</c:v>
                </c:pt>
                <c:pt idx="74">
                  <c:v>58494.251894122957</c:v>
                </c:pt>
                <c:pt idx="75">
                  <c:v>58612.3492263558</c:v>
                </c:pt>
                <c:pt idx="76">
                  <c:v>58714.718127395688</c:v>
                </c:pt>
                <c:pt idx="77">
                  <c:v>58816.90534688715</c:v>
                </c:pt>
                <c:pt idx="78">
                  <c:v>58794.770478236343</c:v>
                </c:pt>
                <c:pt idx="79">
                  <c:v>58697.960167428282</c:v>
                </c:pt>
                <c:pt idx="80">
                  <c:v>58481.456322211852</c:v>
                </c:pt>
                <c:pt idx="81">
                  <c:v>58249.375447092847</c:v>
                </c:pt>
                <c:pt idx="82">
                  <c:v>58023.2554570629</c:v>
                </c:pt>
                <c:pt idx="83">
                  <c:v>57917.092872261674</c:v>
                </c:pt>
                <c:pt idx="84">
                  <c:v>57722.096661778844</c:v>
                </c:pt>
                <c:pt idx="85">
                  <c:v>57562.973905609273</c:v>
                </c:pt>
                <c:pt idx="86">
                  <c:v>57577.65117927199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0E8-4C7F-AD2A-8F86C7448A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05705656"/>
        <c:axId val="1042489095"/>
      </c:scatterChart>
      <c:valAx>
        <c:axId val="13057056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engine speed (rpm)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042489095"/>
        <c:crosses val="autoZero"/>
        <c:crossBetween val="midCat"/>
      </c:valAx>
      <c:valAx>
        <c:axId val="10424890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power (w)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3057056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B9A00-D264-4BAB-A683-0D54B2DC0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2018</Words>
  <Characters>11504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13496</CharactersWithSpaces>
  <SharedDoc>false</SharedDoc>
  <HLinks>
    <vt:vector size="102" baseType="variant">
      <vt:variant>
        <vt:i4>1441850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_Toc90060532</vt:lpwstr>
      </vt:variant>
      <vt:variant>
        <vt:i4>1376314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_Toc90060531</vt:lpwstr>
      </vt:variant>
      <vt:variant>
        <vt:i4>1310778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_Toc90060530</vt:lpwstr>
      </vt:variant>
      <vt:variant>
        <vt:i4>1900603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_Toc90060529</vt:lpwstr>
      </vt:variant>
      <vt:variant>
        <vt:i4>1835067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_Toc90060528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_Toc90060527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_Toc90060526</vt:lpwstr>
      </vt:variant>
      <vt:variant>
        <vt:i4>1114171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_Toc90060525</vt:lpwstr>
      </vt:variant>
      <vt:variant>
        <vt:i4>1048635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_Toc90060524</vt:lpwstr>
      </vt:variant>
      <vt:variant>
        <vt:i4>1507387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_Toc90060523</vt:lpwstr>
      </vt:variant>
      <vt:variant>
        <vt:i4>1441851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_Toc90060522</vt:lpwstr>
      </vt:variant>
      <vt:variant>
        <vt:i4>1376315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_Toc90060521</vt:lpwstr>
      </vt:variant>
      <vt:variant>
        <vt:i4>1310779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_Toc90060520</vt:lpwstr>
      </vt:variant>
      <vt:variant>
        <vt:i4>1900600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_Toc90060519</vt:lpwstr>
      </vt:variant>
      <vt:variant>
        <vt:i4>1835064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_Toc90060518</vt:lpwstr>
      </vt:variant>
      <vt:variant>
        <vt:i4>1245240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_Toc90060517</vt:lpwstr>
      </vt:variant>
      <vt:variant>
        <vt:i4>1179704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_Toc90060516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Engelbrecht (2104471)</dc:creator>
  <cp:keywords/>
  <dc:description/>
  <cp:lastModifiedBy>John Engelbrecht (2104471)</cp:lastModifiedBy>
  <cp:revision>2</cp:revision>
  <dcterms:created xsi:type="dcterms:W3CDTF">2021-12-10T20:45:00Z</dcterms:created>
  <dcterms:modified xsi:type="dcterms:W3CDTF">2021-12-10T20:45:00Z</dcterms:modified>
</cp:coreProperties>
</file>