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94326E" w:rsidRPr="0094326E"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94326E" w:rsidRDefault="0086599B" w:rsidP="004824BA">
            <w:pPr>
              <w:keepNext/>
              <w:spacing w:before="240" w:line="360" w:lineRule="auto"/>
              <w:jc w:val="both"/>
              <w:rPr>
                <w:rFonts w:ascii="Arial" w:eastAsia="Times New Roman" w:hAnsi="Arial" w:cs="Arial"/>
                <w:b/>
                <w:sz w:val="32"/>
                <w:szCs w:val="32"/>
                <w:lang w:val="en-AU"/>
              </w:rPr>
            </w:pPr>
          </w:p>
          <w:p w14:paraId="37CDBDBC" w14:textId="77777777" w:rsidR="0086599B" w:rsidRPr="0094326E" w:rsidRDefault="0086599B" w:rsidP="004824BA">
            <w:pPr>
              <w:keepNext/>
              <w:spacing w:before="240" w:line="360" w:lineRule="auto"/>
              <w:jc w:val="both"/>
              <w:rPr>
                <w:rFonts w:ascii="Arial" w:eastAsia="Times New Roman" w:hAnsi="Arial" w:cs="Arial"/>
                <w:b/>
                <w:sz w:val="28"/>
                <w:szCs w:val="28"/>
                <w:lang w:val="en-AU"/>
              </w:rPr>
            </w:pPr>
            <w:r w:rsidRPr="0094326E">
              <w:rPr>
                <w:rFonts w:ascii="Arial" w:hAnsi="Arial" w:cs="Arial"/>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94326E">
              <w:rPr>
                <w:rFonts w:ascii="Arial" w:eastAsia="Times New Roman" w:hAnsi="Arial" w:cs="Arial"/>
                <w:b/>
                <w:sz w:val="32"/>
                <w:szCs w:val="32"/>
                <w:lang w:val="en-AU"/>
              </w:rPr>
              <w:br/>
            </w:r>
          </w:p>
          <w:p w14:paraId="6AF4A94A" w14:textId="77777777" w:rsidR="0086599B" w:rsidRPr="0094326E" w:rsidRDefault="0086599B" w:rsidP="004824BA">
            <w:pPr>
              <w:spacing w:before="240" w:line="360" w:lineRule="auto"/>
              <w:jc w:val="both"/>
              <w:rPr>
                <w:rFonts w:ascii="Arial" w:hAnsi="Arial" w:cs="Arial"/>
                <w:b/>
                <w:bCs/>
                <w:sz w:val="28"/>
                <w:szCs w:val="24"/>
              </w:rPr>
            </w:pPr>
            <w:r w:rsidRPr="0094326E">
              <w:rPr>
                <w:rFonts w:ascii="Arial" w:hAnsi="Arial" w:cs="Arial"/>
                <w:b/>
                <w:bCs/>
                <w:sz w:val="28"/>
                <w:szCs w:val="24"/>
              </w:rPr>
              <w:t>Component One:</w:t>
            </w:r>
          </w:p>
          <w:p w14:paraId="02A261CC" w14:textId="77777777" w:rsidR="0086599B" w:rsidRPr="0094326E" w:rsidRDefault="0086599B" w:rsidP="004824BA">
            <w:pPr>
              <w:widowControl w:val="0"/>
              <w:autoSpaceDE w:val="0"/>
              <w:autoSpaceDN w:val="0"/>
              <w:spacing w:before="240" w:line="360" w:lineRule="auto"/>
              <w:jc w:val="both"/>
              <w:rPr>
                <w:rFonts w:ascii="Arial" w:eastAsia="Times New Roman" w:hAnsi="Arial" w:cs="Arial"/>
                <w:b/>
                <w:bCs/>
                <w:i/>
                <w:iCs/>
                <w:sz w:val="28"/>
                <w:szCs w:val="28"/>
                <w:lang w:val="en-US"/>
              </w:rPr>
            </w:pPr>
            <w:r w:rsidRPr="0094326E">
              <w:rPr>
                <w:rFonts w:ascii="Arial" w:eastAsia="Times New Roman" w:hAnsi="Arial" w:cs="Arial"/>
                <w:b/>
                <w:bCs/>
                <w:i/>
                <w:iCs/>
                <w:sz w:val="28"/>
                <w:szCs w:val="28"/>
                <w:lang w:val="en-US"/>
              </w:rPr>
              <w:t>What are the key skills required when working in the housekeeping team? 750 words (+/- 10%)</w:t>
            </w:r>
          </w:p>
          <w:p w14:paraId="2A8E7001" w14:textId="77777777" w:rsidR="0086599B" w:rsidRPr="0094326E" w:rsidRDefault="0086599B" w:rsidP="004824BA">
            <w:pPr>
              <w:widowControl w:val="0"/>
              <w:autoSpaceDE w:val="0"/>
              <w:autoSpaceDN w:val="0"/>
              <w:spacing w:before="240" w:line="360" w:lineRule="auto"/>
              <w:jc w:val="both"/>
              <w:rPr>
                <w:rFonts w:ascii="Arial" w:eastAsia="Times New Roman" w:hAnsi="Arial" w:cs="Arial"/>
                <w:b/>
                <w:bCs/>
                <w:i/>
                <w:iCs/>
                <w:sz w:val="28"/>
                <w:szCs w:val="28"/>
                <w:lang w:val="en-US"/>
              </w:rPr>
            </w:pPr>
          </w:p>
          <w:p w14:paraId="35E7A2E2" w14:textId="77777777" w:rsidR="0086599B" w:rsidRPr="0094326E" w:rsidRDefault="0086599B" w:rsidP="004824BA">
            <w:pPr>
              <w:widowControl w:val="0"/>
              <w:autoSpaceDE w:val="0"/>
              <w:autoSpaceDN w:val="0"/>
              <w:spacing w:before="240" w:line="360" w:lineRule="auto"/>
              <w:jc w:val="both"/>
              <w:rPr>
                <w:rFonts w:ascii="Arial" w:eastAsia="Times New Roman" w:hAnsi="Arial" w:cs="Arial"/>
                <w:b/>
                <w:bCs/>
                <w:i/>
                <w:iCs/>
                <w:sz w:val="28"/>
                <w:szCs w:val="28"/>
                <w:lang w:val="en-US"/>
              </w:rPr>
            </w:pPr>
          </w:p>
          <w:p w14:paraId="12608F79" w14:textId="1CA69714" w:rsidR="0086599B" w:rsidRPr="0094326E" w:rsidRDefault="0086599B" w:rsidP="004824BA">
            <w:pPr>
              <w:spacing w:before="240" w:line="360" w:lineRule="auto"/>
              <w:jc w:val="both"/>
              <w:rPr>
                <w:rFonts w:ascii="Arial" w:eastAsia="Times New Roman" w:hAnsi="Arial" w:cs="Arial"/>
                <w:b/>
                <w:sz w:val="32"/>
                <w:szCs w:val="32"/>
                <w:lang w:val="en-AU"/>
              </w:rPr>
            </w:pP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94326E" w:rsidRDefault="0086599B" w:rsidP="004824BA">
            <w:pPr>
              <w:keepNext/>
              <w:spacing w:before="240" w:line="360" w:lineRule="auto"/>
              <w:jc w:val="both"/>
              <w:rPr>
                <w:rFonts w:ascii="Arial" w:eastAsia="Times New Roman" w:hAnsi="Arial" w:cs="Arial"/>
                <w:b/>
                <w:bCs/>
                <w:sz w:val="20"/>
                <w:szCs w:val="20"/>
                <w:lang w:val="en-AU"/>
              </w:rPr>
            </w:pPr>
            <w:r w:rsidRPr="0094326E">
              <w:rPr>
                <w:rFonts w:ascii="Arial" w:eastAsia="Times New Roman" w:hAnsi="Arial" w:cs="Arial"/>
                <w:b/>
                <w:bCs/>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22D0EDA6" w14:textId="77777777" w:rsidR="005C70E7" w:rsidRPr="005C70E7" w:rsidRDefault="005C70E7" w:rsidP="005C70E7">
            <w:pPr>
              <w:keepNext/>
              <w:spacing w:before="240" w:after="0"/>
              <w:rPr>
                <w:rFonts w:ascii="Arial" w:eastAsia="Times New Roman" w:hAnsi="Arial" w:cs="Arial"/>
                <w:b/>
                <w:color w:val="auto"/>
                <w:sz w:val="20"/>
                <w:szCs w:val="20"/>
              </w:rPr>
            </w:pPr>
            <w:proofErr w:type="spellStart"/>
            <w:r w:rsidRPr="005C70E7">
              <w:rPr>
                <w:rFonts w:ascii="Arial" w:eastAsia="Times New Roman" w:hAnsi="Arial" w:cs="Arial"/>
                <w:b/>
                <w:color w:val="auto"/>
                <w:sz w:val="20"/>
                <w:szCs w:val="20"/>
              </w:rPr>
              <w:t>Tuhel</w:t>
            </w:r>
            <w:proofErr w:type="spellEnd"/>
            <w:r w:rsidRPr="005C70E7">
              <w:rPr>
                <w:rFonts w:ascii="Arial" w:eastAsia="Times New Roman" w:hAnsi="Arial" w:cs="Arial"/>
                <w:b/>
                <w:color w:val="auto"/>
                <w:sz w:val="20"/>
                <w:szCs w:val="20"/>
              </w:rPr>
              <w:t xml:space="preserve"> Miah</w:t>
            </w:r>
          </w:p>
          <w:p w14:paraId="702169B4" w14:textId="4439B745" w:rsidR="0086599B" w:rsidRPr="0094326E" w:rsidRDefault="005C70E7" w:rsidP="005C70E7">
            <w:pPr>
              <w:keepNext/>
              <w:spacing w:before="240" w:line="360" w:lineRule="auto"/>
              <w:jc w:val="both"/>
              <w:rPr>
                <w:rFonts w:ascii="Arial" w:eastAsia="Times New Roman" w:hAnsi="Arial" w:cs="Arial"/>
                <w:b/>
                <w:sz w:val="20"/>
                <w:szCs w:val="20"/>
                <w:lang w:val="en-AU"/>
              </w:rPr>
            </w:pPr>
            <w:r w:rsidRPr="005C70E7">
              <w:rPr>
                <w:rFonts w:ascii="Arial" w:eastAsia="Times New Roman" w:hAnsi="Arial" w:cs="Arial"/>
                <w:b/>
                <w:bCs/>
                <w:color w:val="auto"/>
                <w:sz w:val="20"/>
                <w:szCs w:val="20"/>
                <w:lang w:val="en-US"/>
              </w:rPr>
              <w:t>2126977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94326E" w:rsidRDefault="0086599B" w:rsidP="004824BA">
            <w:pPr>
              <w:keepNext/>
              <w:spacing w:before="240" w:line="360" w:lineRule="auto"/>
              <w:jc w:val="both"/>
              <w:rPr>
                <w:rFonts w:ascii="Arial" w:eastAsia="Times New Roman" w:hAnsi="Arial" w:cs="Arial"/>
                <w:b/>
                <w:sz w:val="20"/>
                <w:szCs w:val="20"/>
                <w:lang w:val="en-AU"/>
              </w:rPr>
            </w:pPr>
          </w:p>
        </w:tc>
      </w:tr>
      <w:tr w:rsidR="0094326E" w:rsidRPr="0094326E"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94326E" w:rsidRDefault="0086599B" w:rsidP="004824BA">
            <w:pPr>
              <w:keepNext/>
              <w:spacing w:before="240" w:line="360" w:lineRule="auto"/>
              <w:jc w:val="both"/>
              <w:rPr>
                <w:rFonts w:ascii="Arial" w:eastAsia="Times New Roman" w:hAnsi="Arial" w:cs="Arial"/>
                <w:b/>
                <w:sz w:val="40"/>
                <w:szCs w:val="20"/>
                <w:lang w:val="en-AU"/>
              </w:rPr>
            </w:pPr>
          </w:p>
        </w:tc>
        <w:tc>
          <w:tcPr>
            <w:tcW w:w="1237" w:type="dxa"/>
            <w:tcBorders>
              <w:top w:val="nil"/>
              <w:left w:val="single" w:sz="4" w:space="0" w:color="auto"/>
              <w:bottom w:val="nil"/>
              <w:right w:val="nil"/>
            </w:tcBorders>
            <w:shd w:val="clear" w:color="auto" w:fill="auto"/>
            <w:vAlign w:val="center"/>
          </w:tcPr>
          <w:p w14:paraId="10B24AA9" w14:textId="77777777" w:rsidR="0086599B" w:rsidRPr="0094326E" w:rsidRDefault="0086599B" w:rsidP="004824BA">
            <w:pPr>
              <w:keepNext/>
              <w:spacing w:before="240" w:line="360" w:lineRule="auto"/>
              <w:jc w:val="both"/>
              <w:rPr>
                <w:rFonts w:ascii="Arial" w:eastAsia="Times New Roman" w:hAnsi="Arial" w:cs="Arial"/>
                <w:sz w:val="20"/>
                <w:szCs w:val="20"/>
                <w:lang w:val="en-AU"/>
              </w:rPr>
            </w:pPr>
            <w:r w:rsidRPr="0094326E">
              <w:rPr>
                <w:rFonts w:ascii="Arial" w:eastAsia="Times New Roman" w:hAnsi="Arial" w:cs="Arial"/>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3F4E7C39" w14:textId="77777777" w:rsidR="005C70E7" w:rsidRPr="00447CE1" w:rsidRDefault="005C70E7" w:rsidP="005C70E7">
            <w:pPr>
              <w:keepNext/>
              <w:spacing w:after="0" w:line="360" w:lineRule="auto"/>
              <w:jc w:val="center"/>
              <w:rPr>
                <w:rFonts w:ascii="Arial" w:eastAsia="Times New Roman" w:hAnsi="Arial" w:cs="Arial"/>
                <w:b/>
                <w:color w:val="auto"/>
                <w:sz w:val="20"/>
                <w:szCs w:val="20"/>
                <w:lang w:val="en-AU"/>
              </w:rPr>
            </w:pPr>
            <w:r w:rsidRPr="00447CE1">
              <w:rPr>
                <w:rFonts w:ascii="Arial" w:eastAsia="Times New Roman" w:hAnsi="Arial" w:cs="Arial"/>
                <w:b/>
                <w:color w:val="auto"/>
                <w:sz w:val="20"/>
                <w:szCs w:val="20"/>
                <w:lang w:val="en-AU"/>
              </w:rPr>
              <w:t>Operating Hotel</w:t>
            </w:r>
          </w:p>
          <w:p w14:paraId="22E6F0D1" w14:textId="410073EB" w:rsidR="0086599B" w:rsidRPr="0094326E" w:rsidRDefault="005C70E7" w:rsidP="005C70E7">
            <w:pPr>
              <w:keepNext/>
              <w:spacing w:before="240" w:line="360" w:lineRule="auto"/>
              <w:jc w:val="both"/>
              <w:rPr>
                <w:rFonts w:ascii="Arial" w:eastAsia="Times New Roman" w:hAnsi="Arial" w:cs="Arial"/>
                <w:b/>
                <w:sz w:val="20"/>
                <w:szCs w:val="20"/>
                <w:lang w:val="en-AU"/>
              </w:rPr>
            </w:pPr>
            <w:r w:rsidRPr="00447CE1">
              <w:rPr>
                <w:rFonts w:ascii="Arial" w:eastAsia="Times New Roman" w:hAnsi="Arial" w:cs="Arial"/>
                <w:b/>
                <w:color w:val="auto"/>
                <w:sz w:val="20"/>
                <w:szCs w:val="20"/>
                <w:lang w:val="en-AU"/>
              </w:rPr>
              <w:t>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94326E" w:rsidRDefault="0086599B" w:rsidP="004824BA">
            <w:pPr>
              <w:keepNext/>
              <w:spacing w:before="240" w:line="360" w:lineRule="auto"/>
              <w:jc w:val="both"/>
              <w:rPr>
                <w:rFonts w:ascii="Arial" w:eastAsia="Times New Roman" w:hAnsi="Arial" w:cs="Arial"/>
                <w:b/>
                <w:sz w:val="20"/>
                <w:szCs w:val="20"/>
                <w:lang w:val="en-AU"/>
              </w:rPr>
            </w:pPr>
          </w:p>
        </w:tc>
      </w:tr>
      <w:tr w:rsidR="0094326E" w:rsidRPr="0094326E"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94326E" w:rsidRDefault="0086599B" w:rsidP="004824BA">
            <w:pPr>
              <w:keepNext/>
              <w:spacing w:before="240" w:line="360" w:lineRule="auto"/>
              <w:jc w:val="both"/>
              <w:rPr>
                <w:rFonts w:ascii="Arial" w:eastAsia="Times New Roman" w:hAnsi="Arial" w:cs="Arial"/>
                <w:b/>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94326E" w:rsidRDefault="0086599B" w:rsidP="004824BA">
            <w:pPr>
              <w:keepNext/>
              <w:spacing w:before="240" w:line="360" w:lineRule="auto"/>
              <w:jc w:val="both"/>
              <w:rPr>
                <w:rFonts w:ascii="Arial" w:eastAsia="Times New Roman" w:hAnsi="Arial" w:cs="Arial"/>
                <w:sz w:val="20"/>
                <w:szCs w:val="20"/>
                <w:lang w:val="en-AU"/>
              </w:rPr>
            </w:pPr>
            <w:r w:rsidRPr="0094326E">
              <w:rPr>
                <w:rFonts w:ascii="Arial" w:eastAsia="Times New Roman" w:hAnsi="Arial" w:cs="Arial"/>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18AD70DD" w:rsidR="0086599B" w:rsidRPr="0094326E" w:rsidRDefault="005C70E7" w:rsidP="004824BA">
            <w:pPr>
              <w:keepNext/>
              <w:spacing w:before="240" w:line="360" w:lineRule="auto"/>
              <w:jc w:val="both"/>
              <w:rPr>
                <w:rFonts w:ascii="Arial" w:eastAsia="Times New Roman" w:hAnsi="Arial" w:cs="Arial"/>
                <w:b/>
                <w:sz w:val="20"/>
                <w:szCs w:val="20"/>
                <w:lang w:val="en-AU"/>
              </w:rPr>
            </w:pPr>
            <w:r w:rsidRPr="00447CE1">
              <w:rPr>
                <w:rFonts w:ascii="Arial" w:eastAsia="Times New Roman" w:hAnsi="Arial" w:cs="Arial"/>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94326E" w:rsidRDefault="0086599B" w:rsidP="004824BA">
            <w:pPr>
              <w:keepNext/>
              <w:spacing w:before="240" w:line="360" w:lineRule="auto"/>
              <w:jc w:val="both"/>
              <w:rPr>
                <w:rFonts w:ascii="Arial" w:eastAsia="Times New Roman" w:hAnsi="Arial" w:cs="Arial"/>
                <w:b/>
                <w:sz w:val="20"/>
                <w:szCs w:val="20"/>
                <w:lang w:val="en-AU"/>
              </w:rPr>
            </w:pPr>
          </w:p>
        </w:tc>
      </w:tr>
      <w:tr w:rsidR="0094326E" w:rsidRPr="0094326E"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94326E" w:rsidRDefault="0086599B" w:rsidP="004824BA">
            <w:pPr>
              <w:keepNext/>
              <w:spacing w:before="240" w:line="360" w:lineRule="auto"/>
              <w:jc w:val="both"/>
              <w:rPr>
                <w:rFonts w:ascii="Arial" w:eastAsia="Times New Roman" w:hAnsi="Arial" w:cs="Arial"/>
                <w:b/>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94326E" w:rsidRDefault="0086599B" w:rsidP="004824BA">
            <w:pPr>
              <w:keepNext/>
              <w:spacing w:before="240" w:line="360" w:lineRule="auto"/>
              <w:jc w:val="both"/>
              <w:rPr>
                <w:rFonts w:ascii="Arial" w:eastAsia="Times New Roman" w:hAnsi="Arial" w:cs="Arial"/>
                <w:sz w:val="20"/>
                <w:szCs w:val="20"/>
                <w:lang w:val="en-AU"/>
              </w:rPr>
            </w:pPr>
            <w:r w:rsidRPr="0094326E">
              <w:rPr>
                <w:rFonts w:ascii="Arial" w:eastAsia="Times New Roman" w:hAnsi="Arial" w:cs="Arial"/>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A2A3246" w:rsidR="0086599B" w:rsidRPr="0094326E" w:rsidRDefault="005C70E7" w:rsidP="004824BA">
            <w:pPr>
              <w:keepNext/>
              <w:spacing w:before="240" w:line="360" w:lineRule="auto"/>
              <w:jc w:val="both"/>
              <w:rPr>
                <w:rFonts w:ascii="Arial" w:eastAsia="Times New Roman" w:hAnsi="Arial" w:cs="Arial"/>
                <w:b/>
                <w:sz w:val="20"/>
                <w:szCs w:val="20"/>
                <w:lang w:val="en-AU"/>
              </w:rPr>
            </w:pPr>
            <w:r>
              <w:rPr>
                <w:rFonts w:ascii="Arial" w:eastAsia="Times New Roman" w:hAnsi="Arial" w:cs="Arial"/>
                <w:b/>
                <w:color w:val="auto"/>
                <w:sz w:val="20"/>
                <w:szCs w:val="20"/>
                <w:lang w:val="en-AU"/>
              </w:rPr>
              <w:t>Tristan Hawkins</w:t>
            </w:r>
          </w:p>
        </w:tc>
        <w:tc>
          <w:tcPr>
            <w:tcW w:w="662" w:type="dxa"/>
            <w:tcBorders>
              <w:top w:val="nil"/>
              <w:left w:val="nil"/>
              <w:bottom w:val="nil"/>
              <w:right w:val="single" w:sz="4" w:space="0" w:color="auto"/>
            </w:tcBorders>
            <w:shd w:val="clear" w:color="auto" w:fill="auto"/>
            <w:vAlign w:val="center"/>
          </w:tcPr>
          <w:p w14:paraId="0E809E10" w14:textId="77777777" w:rsidR="0086599B" w:rsidRPr="0094326E" w:rsidRDefault="0086599B" w:rsidP="004824BA">
            <w:pPr>
              <w:keepNext/>
              <w:spacing w:before="240" w:line="360" w:lineRule="auto"/>
              <w:jc w:val="both"/>
              <w:rPr>
                <w:rFonts w:ascii="Arial" w:eastAsia="Times New Roman" w:hAnsi="Arial" w:cs="Arial"/>
                <w:b/>
                <w:sz w:val="20"/>
                <w:szCs w:val="20"/>
                <w:lang w:val="en-AU"/>
              </w:rPr>
            </w:pPr>
          </w:p>
        </w:tc>
      </w:tr>
      <w:tr w:rsidR="0094326E" w:rsidRPr="0094326E"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94326E" w:rsidRDefault="0086599B" w:rsidP="004824BA">
            <w:pPr>
              <w:keepNext/>
              <w:spacing w:before="240" w:line="360" w:lineRule="auto"/>
              <w:jc w:val="both"/>
              <w:rPr>
                <w:rFonts w:ascii="Arial" w:eastAsia="Times New Roman" w:hAnsi="Arial" w:cs="Arial"/>
                <w:b/>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94326E" w:rsidRDefault="0086599B" w:rsidP="004824BA">
            <w:pPr>
              <w:keepNext/>
              <w:spacing w:before="240" w:line="360" w:lineRule="auto"/>
              <w:jc w:val="both"/>
              <w:rPr>
                <w:rFonts w:ascii="Arial" w:eastAsia="Times New Roman" w:hAnsi="Arial" w:cs="Arial"/>
                <w:bCs/>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94326E" w:rsidRDefault="0086599B" w:rsidP="004824BA">
            <w:pPr>
              <w:keepNext/>
              <w:spacing w:before="240" w:line="360" w:lineRule="auto"/>
              <w:jc w:val="both"/>
              <w:rPr>
                <w:rFonts w:ascii="Arial" w:eastAsia="Times New Roman" w:hAnsi="Arial" w:cs="Arial"/>
                <w:b/>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94326E" w:rsidRDefault="0086599B" w:rsidP="004824BA">
            <w:pPr>
              <w:keepNext/>
              <w:spacing w:before="240" w:line="360" w:lineRule="auto"/>
              <w:jc w:val="both"/>
              <w:rPr>
                <w:rFonts w:ascii="Arial" w:eastAsia="Times New Roman" w:hAnsi="Arial" w:cs="Arial"/>
                <w:b/>
                <w:sz w:val="40"/>
                <w:szCs w:val="20"/>
                <w:lang w:val="en-AU"/>
              </w:rPr>
            </w:pPr>
          </w:p>
        </w:tc>
      </w:tr>
      <w:tr w:rsidR="0094326E" w:rsidRPr="0094326E"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94326E" w:rsidRDefault="0086599B" w:rsidP="004824BA">
            <w:pPr>
              <w:spacing w:before="240" w:line="360" w:lineRule="auto"/>
              <w:jc w:val="both"/>
              <w:rPr>
                <w:rFonts w:ascii="Arial" w:eastAsia="Times New Roman" w:hAnsi="Arial" w:cs="Arial"/>
                <w:bCs/>
                <w:sz w:val="20"/>
                <w:szCs w:val="20"/>
              </w:rPr>
            </w:pPr>
          </w:p>
          <w:p w14:paraId="47C317E4" w14:textId="01A15647" w:rsidR="00880CA6" w:rsidRPr="0094326E" w:rsidRDefault="00880CA6" w:rsidP="004824BA">
            <w:pPr>
              <w:spacing w:before="240" w:line="360" w:lineRule="auto"/>
              <w:jc w:val="both"/>
              <w:rPr>
                <w:rFonts w:ascii="Arial" w:eastAsia="Times New Roman" w:hAnsi="Arial" w:cs="Arial"/>
                <w:b/>
                <w:szCs w:val="24"/>
              </w:rPr>
            </w:pPr>
            <w:r w:rsidRPr="0094326E">
              <w:rPr>
                <w:rFonts w:ascii="Arial" w:eastAsia="Times New Roman" w:hAnsi="Arial" w:cs="Arial"/>
                <w:b/>
                <w:sz w:val="28"/>
                <w:szCs w:val="28"/>
              </w:rPr>
              <w:t xml:space="preserve">Key skills required when working in the housekeeping team </w:t>
            </w:r>
          </w:p>
          <w:p w14:paraId="4A2B30F8" w14:textId="4B24567D" w:rsidR="00640ED9" w:rsidRPr="0094326E" w:rsidRDefault="00640ED9" w:rsidP="004824BA">
            <w:pPr>
              <w:spacing w:before="240" w:line="360" w:lineRule="auto"/>
              <w:jc w:val="both"/>
              <w:rPr>
                <w:rFonts w:ascii="Arial" w:eastAsia="Times New Roman" w:hAnsi="Arial" w:cs="Arial"/>
                <w:bCs/>
                <w:szCs w:val="24"/>
              </w:rPr>
            </w:pPr>
            <w:r w:rsidRPr="0094326E">
              <w:rPr>
                <w:rFonts w:ascii="Arial" w:eastAsia="Times New Roman" w:hAnsi="Arial" w:cs="Arial"/>
                <w:bCs/>
                <w:szCs w:val="24"/>
              </w:rPr>
              <w:t>Working in the housekeeping team requires a unique set of skills that are essential in delivering high-quality service</w:t>
            </w:r>
            <w:r w:rsidR="006E1863" w:rsidRPr="0094326E">
              <w:rPr>
                <w:rFonts w:ascii="Arial" w:hAnsi="Arial" w:cs="Arial"/>
              </w:rPr>
              <w:t xml:space="preserve"> </w:t>
            </w:r>
            <w:r w:rsidR="006E1863" w:rsidRPr="0094326E">
              <w:rPr>
                <w:rFonts w:ascii="Arial" w:eastAsia="Times New Roman" w:hAnsi="Arial" w:cs="Arial"/>
                <w:bCs/>
                <w:szCs w:val="24"/>
              </w:rPr>
              <w:t>(Lucy, 2018)</w:t>
            </w:r>
            <w:r w:rsidRPr="0094326E">
              <w:rPr>
                <w:rFonts w:ascii="Arial" w:eastAsia="Times New Roman" w:hAnsi="Arial" w:cs="Arial"/>
                <w:bCs/>
                <w:szCs w:val="24"/>
              </w:rPr>
              <w:t>. In this essay, I will discuss the key skills required when working in the housekeeping team.</w:t>
            </w:r>
          </w:p>
          <w:p w14:paraId="76026C4A" w14:textId="1CD4038B" w:rsidR="00640ED9" w:rsidRPr="0094326E" w:rsidRDefault="00640ED9" w:rsidP="004824BA">
            <w:pPr>
              <w:spacing w:before="240" w:line="360" w:lineRule="auto"/>
              <w:jc w:val="both"/>
              <w:rPr>
                <w:rFonts w:ascii="Arial" w:eastAsia="Times New Roman" w:hAnsi="Arial" w:cs="Arial"/>
                <w:bCs/>
                <w:szCs w:val="24"/>
              </w:rPr>
            </w:pPr>
            <w:r w:rsidRPr="0094326E">
              <w:rPr>
                <w:rFonts w:ascii="Arial" w:eastAsia="Times New Roman" w:hAnsi="Arial" w:cs="Arial"/>
                <w:bCs/>
                <w:szCs w:val="24"/>
              </w:rPr>
              <w:t>Attention to detail is an essential skill when working in housekeeping</w:t>
            </w:r>
            <w:r w:rsidR="006D0523" w:rsidRPr="0094326E">
              <w:rPr>
                <w:rFonts w:ascii="Arial" w:hAnsi="Arial" w:cs="Arial"/>
              </w:rPr>
              <w:t xml:space="preserve"> </w:t>
            </w:r>
            <w:r w:rsidR="006D0523" w:rsidRPr="0094326E">
              <w:rPr>
                <w:rFonts w:ascii="Arial" w:eastAsia="Times New Roman" w:hAnsi="Arial" w:cs="Arial"/>
                <w:bCs/>
                <w:szCs w:val="24"/>
              </w:rPr>
              <w:t>(M. and Sharma, 2011)</w:t>
            </w:r>
            <w:r w:rsidRPr="0094326E">
              <w:rPr>
                <w:rFonts w:ascii="Arial" w:eastAsia="Times New Roman" w:hAnsi="Arial" w:cs="Arial"/>
                <w:bCs/>
                <w:szCs w:val="24"/>
              </w:rPr>
              <w:t>. Housekeeping staff must ensure that all rooms are thoroughly cleaned, all items are in the right place, and the overall appearance of the property is in top-notch condition. A housekeeper must have a keen eye for detail and be meticulous in ensuring that nothing is missed</w:t>
            </w:r>
            <w:r w:rsidR="006D0523" w:rsidRPr="0094326E">
              <w:rPr>
                <w:rFonts w:ascii="Arial" w:hAnsi="Arial" w:cs="Arial"/>
              </w:rPr>
              <w:t xml:space="preserve"> </w:t>
            </w:r>
            <w:r w:rsidR="006D0523" w:rsidRPr="0094326E">
              <w:rPr>
                <w:rFonts w:ascii="Arial" w:eastAsia="Times New Roman" w:hAnsi="Arial" w:cs="Arial"/>
                <w:bCs/>
                <w:szCs w:val="24"/>
              </w:rPr>
              <w:t>(</w:t>
            </w:r>
            <w:proofErr w:type="spellStart"/>
            <w:r w:rsidR="006D0523" w:rsidRPr="0094326E">
              <w:rPr>
                <w:rFonts w:ascii="Arial" w:eastAsia="Times New Roman" w:hAnsi="Arial" w:cs="Arial"/>
                <w:bCs/>
                <w:szCs w:val="24"/>
              </w:rPr>
              <w:t>Reynier</w:t>
            </w:r>
            <w:proofErr w:type="spellEnd"/>
            <w:r w:rsidR="006D0523" w:rsidRPr="0094326E">
              <w:rPr>
                <w:rFonts w:ascii="Arial" w:eastAsia="Times New Roman" w:hAnsi="Arial" w:cs="Arial"/>
                <w:bCs/>
                <w:szCs w:val="24"/>
              </w:rPr>
              <w:t>, 2018)</w:t>
            </w:r>
            <w:r w:rsidRPr="0094326E">
              <w:rPr>
                <w:rFonts w:ascii="Arial" w:eastAsia="Times New Roman" w:hAnsi="Arial" w:cs="Arial"/>
                <w:bCs/>
                <w:szCs w:val="24"/>
              </w:rPr>
              <w:t>. A guest's satisfaction is significantly influenced by the cleanliness and appearance of the room, and attention to detail plays a vital role in achieving this.</w:t>
            </w:r>
          </w:p>
          <w:p w14:paraId="560136B0" w14:textId="1362EEA3" w:rsidR="00640ED9" w:rsidRPr="0094326E" w:rsidRDefault="00640ED9" w:rsidP="004824BA">
            <w:pPr>
              <w:spacing w:before="240" w:line="360" w:lineRule="auto"/>
              <w:jc w:val="both"/>
              <w:rPr>
                <w:rFonts w:ascii="Arial" w:eastAsia="Times New Roman" w:hAnsi="Arial" w:cs="Arial"/>
                <w:bCs/>
                <w:szCs w:val="24"/>
              </w:rPr>
            </w:pPr>
            <w:r w:rsidRPr="0094326E">
              <w:rPr>
                <w:rFonts w:ascii="Arial" w:eastAsia="Times New Roman" w:hAnsi="Arial" w:cs="Arial"/>
                <w:bCs/>
                <w:szCs w:val="24"/>
              </w:rPr>
              <w:lastRenderedPageBreak/>
              <w:t>Time management is also an important skill in housekeeping. Housekeeping staff must work efficiently and effectively to ensure that all rooms are cleaned within a set timeframe</w:t>
            </w:r>
            <w:r w:rsidR="006D0523" w:rsidRPr="0094326E">
              <w:rPr>
                <w:rFonts w:ascii="Arial" w:hAnsi="Arial" w:cs="Arial"/>
              </w:rPr>
              <w:t xml:space="preserve"> </w:t>
            </w:r>
            <w:r w:rsidR="006D0523" w:rsidRPr="0094326E">
              <w:rPr>
                <w:rFonts w:ascii="Arial" w:eastAsia="Times New Roman" w:hAnsi="Arial" w:cs="Arial"/>
                <w:bCs/>
                <w:szCs w:val="24"/>
              </w:rPr>
              <w:t>(Hollander, 2022)</w:t>
            </w:r>
            <w:r w:rsidRPr="0094326E">
              <w:rPr>
                <w:rFonts w:ascii="Arial" w:eastAsia="Times New Roman" w:hAnsi="Arial" w:cs="Arial"/>
                <w:bCs/>
                <w:szCs w:val="24"/>
              </w:rPr>
              <w:t>. A housekeeper must be able to prioritize tasks, work in a fast-paced environment, and still deliver quality service. Time management skills help housekeeping staff to complete their tasks on time, which can have a significant impact on guest satisfaction</w:t>
            </w:r>
            <w:r w:rsidR="006E1863" w:rsidRPr="0094326E">
              <w:rPr>
                <w:rFonts w:ascii="Arial" w:hAnsi="Arial" w:cs="Arial"/>
              </w:rPr>
              <w:t xml:space="preserve"> </w:t>
            </w:r>
            <w:r w:rsidR="006E1863" w:rsidRPr="0094326E">
              <w:rPr>
                <w:rFonts w:ascii="Arial" w:eastAsia="Times New Roman" w:hAnsi="Arial" w:cs="Arial"/>
                <w:bCs/>
                <w:szCs w:val="24"/>
              </w:rPr>
              <w:t>(Aguilar-Escobar et al., 2021)</w:t>
            </w:r>
            <w:r w:rsidRPr="0094326E">
              <w:rPr>
                <w:rFonts w:ascii="Arial" w:eastAsia="Times New Roman" w:hAnsi="Arial" w:cs="Arial"/>
                <w:bCs/>
                <w:szCs w:val="24"/>
              </w:rPr>
              <w:t>.</w:t>
            </w:r>
          </w:p>
          <w:p w14:paraId="00614297" w14:textId="5CC9E580" w:rsidR="00640ED9" w:rsidRPr="0094326E" w:rsidRDefault="00640ED9" w:rsidP="004824BA">
            <w:pPr>
              <w:spacing w:before="240" w:line="360" w:lineRule="auto"/>
              <w:jc w:val="both"/>
              <w:rPr>
                <w:rFonts w:ascii="Arial" w:eastAsia="Times New Roman" w:hAnsi="Arial" w:cs="Arial"/>
                <w:bCs/>
                <w:szCs w:val="24"/>
              </w:rPr>
            </w:pPr>
            <w:r w:rsidRPr="0094326E">
              <w:rPr>
                <w:rFonts w:ascii="Arial" w:eastAsia="Times New Roman" w:hAnsi="Arial" w:cs="Arial"/>
                <w:bCs/>
                <w:szCs w:val="24"/>
              </w:rPr>
              <w:t>Communication skills are also critical when working in housekeeping. Housekeepers must communicate effectively with guests, colleagues, and management. Good communication skills help housekeepers to understand guests' needs, report issues, and work as a team to achieve the desired results</w:t>
            </w:r>
            <w:r w:rsidR="006E1863" w:rsidRPr="0094326E">
              <w:rPr>
                <w:rFonts w:ascii="Arial" w:hAnsi="Arial" w:cs="Arial"/>
              </w:rPr>
              <w:t xml:space="preserve"> </w:t>
            </w:r>
            <w:r w:rsidR="006E1863" w:rsidRPr="0094326E">
              <w:rPr>
                <w:rFonts w:ascii="Arial" w:eastAsia="Times New Roman" w:hAnsi="Arial" w:cs="Arial"/>
                <w:bCs/>
                <w:szCs w:val="24"/>
              </w:rPr>
              <w:t>(</w:t>
            </w:r>
            <w:proofErr w:type="spellStart"/>
            <w:r w:rsidR="006E1863" w:rsidRPr="0094326E">
              <w:rPr>
                <w:rFonts w:ascii="Arial" w:eastAsia="Times New Roman" w:hAnsi="Arial" w:cs="Arial"/>
                <w:bCs/>
                <w:szCs w:val="24"/>
              </w:rPr>
              <w:t>Haiilo</w:t>
            </w:r>
            <w:proofErr w:type="spellEnd"/>
            <w:r w:rsidR="006E1863" w:rsidRPr="0094326E">
              <w:rPr>
                <w:rFonts w:ascii="Arial" w:eastAsia="Times New Roman" w:hAnsi="Arial" w:cs="Arial"/>
                <w:bCs/>
                <w:szCs w:val="24"/>
              </w:rPr>
              <w:t>, 2023)</w:t>
            </w:r>
            <w:r w:rsidRPr="0094326E">
              <w:rPr>
                <w:rFonts w:ascii="Arial" w:eastAsia="Times New Roman" w:hAnsi="Arial" w:cs="Arial"/>
                <w:bCs/>
                <w:szCs w:val="24"/>
              </w:rPr>
              <w:t>. For example, if a guest has specific cleaning requirements or preferences, housekeeping staff must communicate this to ensure that the guest is satisfied with their stay.</w:t>
            </w:r>
          </w:p>
          <w:p w14:paraId="2E444E2F" w14:textId="3216FF45" w:rsidR="00640ED9" w:rsidRPr="0094326E" w:rsidRDefault="00640ED9" w:rsidP="004824BA">
            <w:pPr>
              <w:spacing w:before="240" w:line="360" w:lineRule="auto"/>
              <w:jc w:val="both"/>
              <w:rPr>
                <w:rFonts w:ascii="Arial" w:eastAsia="Times New Roman" w:hAnsi="Arial" w:cs="Arial"/>
                <w:bCs/>
                <w:szCs w:val="24"/>
              </w:rPr>
            </w:pPr>
            <w:r w:rsidRPr="0094326E">
              <w:rPr>
                <w:rFonts w:ascii="Arial" w:eastAsia="Times New Roman" w:hAnsi="Arial" w:cs="Arial"/>
                <w:bCs/>
                <w:szCs w:val="24"/>
              </w:rPr>
              <w:t>Teamwork is also an essential skill in housekeeping. Housekeeping staff must work together to achieve the desired results. A housekeeper must be able to work well with others, be willing to help others, and be open to receiving feedback. Teamwork enables housekeeping staff to deliver quality service and ensures that all tasks are completed on time</w:t>
            </w:r>
            <w:r w:rsidR="006E1863" w:rsidRPr="0094326E">
              <w:rPr>
                <w:rFonts w:ascii="Arial" w:hAnsi="Arial" w:cs="Arial"/>
              </w:rPr>
              <w:t xml:space="preserve"> </w:t>
            </w:r>
            <w:r w:rsidR="006E1863" w:rsidRPr="0094326E">
              <w:rPr>
                <w:rFonts w:ascii="Arial" w:eastAsia="Times New Roman" w:hAnsi="Arial" w:cs="Arial"/>
                <w:bCs/>
                <w:szCs w:val="24"/>
              </w:rPr>
              <w:t>(Haas and Mortensen, 2016)</w:t>
            </w:r>
            <w:r w:rsidRPr="0094326E">
              <w:rPr>
                <w:rFonts w:ascii="Arial" w:eastAsia="Times New Roman" w:hAnsi="Arial" w:cs="Arial"/>
                <w:bCs/>
                <w:szCs w:val="24"/>
              </w:rPr>
              <w:t>.</w:t>
            </w:r>
          </w:p>
          <w:p w14:paraId="0D7824D0" w14:textId="77777777" w:rsidR="00640ED9" w:rsidRPr="0094326E" w:rsidRDefault="00640ED9" w:rsidP="004824BA">
            <w:pPr>
              <w:spacing w:before="240" w:line="360" w:lineRule="auto"/>
              <w:jc w:val="both"/>
              <w:rPr>
                <w:rFonts w:ascii="Arial" w:eastAsia="Times New Roman" w:hAnsi="Arial" w:cs="Arial"/>
                <w:bCs/>
                <w:szCs w:val="24"/>
              </w:rPr>
            </w:pPr>
            <w:r w:rsidRPr="0094326E">
              <w:rPr>
                <w:rFonts w:ascii="Arial" w:eastAsia="Times New Roman" w:hAnsi="Arial" w:cs="Arial"/>
                <w:bCs/>
                <w:szCs w:val="24"/>
              </w:rPr>
              <w:t>In conclusion, working in the housekeeping team requires a unique set of skills. Attention to detail, time management, physical endurance, communication, and teamwork are some of the essential skills required in housekeeping. These skills play a crucial role in delivering high-quality service, which is vital in ensuring guest satisfaction. Housekeeping is an essential department in the hospitality industry, and having the right skills is critical in delivering the desired results.</w:t>
            </w:r>
          </w:p>
          <w:p w14:paraId="2ADBC992" w14:textId="77777777" w:rsidR="00880CA6" w:rsidRPr="0094326E" w:rsidRDefault="00880CA6" w:rsidP="004824BA">
            <w:pPr>
              <w:spacing w:before="240" w:line="360" w:lineRule="auto"/>
              <w:jc w:val="both"/>
              <w:rPr>
                <w:rFonts w:ascii="Arial" w:eastAsia="Times New Roman" w:hAnsi="Arial" w:cs="Arial"/>
                <w:b/>
                <w:sz w:val="28"/>
                <w:szCs w:val="28"/>
              </w:rPr>
            </w:pPr>
          </w:p>
          <w:p w14:paraId="3E1B7B6C" w14:textId="695CDECA" w:rsidR="0086599B" w:rsidRPr="0094326E" w:rsidRDefault="00640ED9" w:rsidP="004824BA">
            <w:pPr>
              <w:spacing w:before="240" w:line="360" w:lineRule="auto"/>
              <w:jc w:val="both"/>
              <w:rPr>
                <w:rFonts w:ascii="Arial" w:eastAsia="Times New Roman" w:hAnsi="Arial" w:cs="Arial"/>
                <w:b/>
                <w:sz w:val="28"/>
                <w:szCs w:val="28"/>
              </w:rPr>
            </w:pPr>
            <w:r w:rsidRPr="0094326E">
              <w:rPr>
                <w:rFonts w:ascii="Arial" w:eastAsia="Times New Roman" w:hAnsi="Arial" w:cs="Arial"/>
                <w:b/>
                <w:sz w:val="28"/>
                <w:szCs w:val="28"/>
              </w:rPr>
              <w:t xml:space="preserve">The significance of the issue provides examples of how theoretical knowledge may be used in </w:t>
            </w:r>
            <w:r w:rsidR="00880CA6" w:rsidRPr="0094326E">
              <w:rPr>
                <w:rFonts w:ascii="Arial" w:eastAsia="Times New Roman" w:hAnsi="Arial" w:cs="Arial"/>
                <w:b/>
                <w:sz w:val="28"/>
                <w:szCs w:val="28"/>
              </w:rPr>
              <w:t>practice</w:t>
            </w:r>
            <w:r w:rsidRPr="0094326E">
              <w:rPr>
                <w:rFonts w:ascii="Arial" w:eastAsia="Times New Roman" w:hAnsi="Arial" w:cs="Arial"/>
                <w:b/>
                <w:sz w:val="28"/>
                <w:szCs w:val="28"/>
              </w:rPr>
              <w:t xml:space="preserve"> while working in the hospitality sector.</w:t>
            </w:r>
          </w:p>
          <w:p w14:paraId="5011BED7" w14:textId="77777777" w:rsidR="00640ED9" w:rsidRPr="0094326E" w:rsidRDefault="00640ED9" w:rsidP="004824BA">
            <w:pPr>
              <w:spacing w:before="240" w:line="360" w:lineRule="auto"/>
              <w:jc w:val="both"/>
              <w:rPr>
                <w:rFonts w:ascii="Arial" w:eastAsia="Times New Roman" w:hAnsi="Arial" w:cs="Arial"/>
                <w:bCs/>
                <w:szCs w:val="24"/>
              </w:rPr>
            </w:pPr>
            <w:r w:rsidRPr="0094326E">
              <w:rPr>
                <w:rFonts w:ascii="Arial" w:eastAsia="Times New Roman" w:hAnsi="Arial" w:cs="Arial"/>
                <w:bCs/>
                <w:szCs w:val="24"/>
              </w:rPr>
              <w:lastRenderedPageBreak/>
              <w:t>Theoretical knowledge is essential in the hospitality industry, as it helps in delivering high-quality service to guests. As a housekeeping staff member, there are several ways that I can apply theoretical knowledge while working in the industry.</w:t>
            </w:r>
          </w:p>
          <w:p w14:paraId="66FC518C" w14:textId="77777777" w:rsidR="00640ED9" w:rsidRPr="0094326E" w:rsidRDefault="00640ED9" w:rsidP="004824BA">
            <w:pPr>
              <w:spacing w:before="240" w:line="360" w:lineRule="auto"/>
              <w:jc w:val="both"/>
              <w:rPr>
                <w:rFonts w:ascii="Arial" w:eastAsia="Times New Roman" w:hAnsi="Arial" w:cs="Arial"/>
                <w:bCs/>
                <w:szCs w:val="24"/>
              </w:rPr>
            </w:pPr>
            <w:r w:rsidRPr="0094326E">
              <w:rPr>
                <w:rFonts w:ascii="Arial" w:eastAsia="Times New Roman" w:hAnsi="Arial" w:cs="Arial"/>
                <w:bCs/>
                <w:szCs w:val="24"/>
              </w:rPr>
              <w:t>One way I can apply theoretical knowledge is by understanding the latest cleaning techniques and equipment. Knowing the latest cleaning techniques and equipment can help me clean the rooms efficiently and effectively, saving time and resources. For example, learning about the latest vacuum cleaners or cleaning solutions can help me choose the best tools to clean the rooms. Additionally, knowing the most effective techniques to clean different surfaces, such as hardwood floors or carpets, can help me deliver high-quality service.</w:t>
            </w:r>
          </w:p>
          <w:p w14:paraId="1002F3FE" w14:textId="2B43553B" w:rsidR="00640ED9" w:rsidRPr="0094326E" w:rsidRDefault="00640ED9" w:rsidP="004824BA">
            <w:pPr>
              <w:spacing w:before="240" w:line="360" w:lineRule="auto"/>
              <w:jc w:val="both"/>
              <w:rPr>
                <w:rFonts w:ascii="Arial" w:eastAsia="Times New Roman" w:hAnsi="Arial" w:cs="Arial"/>
                <w:bCs/>
                <w:szCs w:val="24"/>
              </w:rPr>
            </w:pPr>
            <w:r w:rsidRPr="0094326E">
              <w:rPr>
                <w:rFonts w:ascii="Arial" w:eastAsia="Times New Roman" w:hAnsi="Arial" w:cs="Arial"/>
                <w:bCs/>
                <w:szCs w:val="24"/>
              </w:rPr>
              <w:t>Another way I can apply theoretical knowledge is by understanding the importance of environmental sustainability in housekeeping. Understanding environmental sustainability can help me make informed decisions when selecting cleaning products, reducing waste, and conserving resources.</w:t>
            </w:r>
            <w:r w:rsidR="00FF3454">
              <w:rPr>
                <w:rFonts w:ascii="Arial" w:eastAsia="Times New Roman" w:hAnsi="Arial" w:cs="Arial"/>
                <w:bCs/>
                <w:szCs w:val="24"/>
              </w:rPr>
              <w:t xml:space="preserve"> E</w:t>
            </w:r>
            <w:r w:rsidRPr="0094326E">
              <w:rPr>
                <w:rFonts w:ascii="Arial" w:eastAsia="Times New Roman" w:hAnsi="Arial" w:cs="Arial"/>
                <w:bCs/>
                <w:szCs w:val="24"/>
              </w:rPr>
              <w:t>xample, using environmentally friendly cleaning products can help reduce the hotel's carbon footprint, which is essential in protecting the environment.</w:t>
            </w:r>
          </w:p>
          <w:p w14:paraId="15B99198" w14:textId="57D1C979" w:rsidR="00640ED9" w:rsidRPr="0094326E" w:rsidRDefault="00640ED9" w:rsidP="004824BA">
            <w:pPr>
              <w:spacing w:before="240" w:line="360" w:lineRule="auto"/>
              <w:jc w:val="both"/>
              <w:rPr>
                <w:rFonts w:ascii="Arial" w:eastAsia="Times New Roman" w:hAnsi="Arial" w:cs="Arial"/>
                <w:bCs/>
                <w:szCs w:val="24"/>
              </w:rPr>
            </w:pPr>
            <w:r w:rsidRPr="0094326E">
              <w:rPr>
                <w:rFonts w:ascii="Arial" w:eastAsia="Times New Roman" w:hAnsi="Arial" w:cs="Arial"/>
                <w:bCs/>
                <w:szCs w:val="24"/>
              </w:rPr>
              <w:t xml:space="preserve">Theoretical knowledge can also be applied in </w:t>
            </w:r>
            <w:r w:rsidR="00880CA6" w:rsidRPr="0094326E">
              <w:rPr>
                <w:rFonts w:ascii="Arial" w:eastAsia="Times New Roman" w:hAnsi="Arial" w:cs="Arial"/>
                <w:bCs/>
                <w:szCs w:val="24"/>
              </w:rPr>
              <w:t xml:space="preserve">the </w:t>
            </w:r>
            <w:r w:rsidRPr="0094326E">
              <w:rPr>
                <w:rFonts w:ascii="Arial" w:eastAsia="Times New Roman" w:hAnsi="Arial" w:cs="Arial"/>
                <w:bCs/>
                <w:szCs w:val="24"/>
              </w:rPr>
              <w:t xml:space="preserve">industry by understanding the importance of hygiene and safety in housekeeping. Understanding hygiene and safety can help me identify potential hazards and take the necessary precautions to protect myself and </w:t>
            </w:r>
            <w:r w:rsidR="00880CA6" w:rsidRPr="0094326E">
              <w:rPr>
                <w:rFonts w:ascii="Arial" w:eastAsia="Times New Roman" w:hAnsi="Arial" w:cs="Arial"/>
                <w:bCs/>
                <w:szCs w:val="24"/>
              </w:rPr>
              <w:t xml:space="preserve">my </w:t>
            </w:r>
            <w:r w:rsidRPr="0094326E">
              <w:rPr>
                <w:rFonts w:ascii="Arial" w:eastAsia="Times New Roman" w:hAnsi="Arial" w:cs="Arial"/>
                <w:bCs/>
                <w:szCs w:val="24"/>
              </w:rPr>
              <w:t>guests. For example, wearing protective gear when cleaning rooms can help reduce the risk of exposure to harmful chemicals or allergens. Additionally, understanding the correct procedures for handling and disposing of cleaning products can help prevent accidents.</w:t>
            </w:r>
          </w:p>
          <w:p w14:paraId="7856EFCD" w14:textId="40A672E6" w:rsidR="00640ED9" w:rsidRPr="0094326E" w:rsidRDefault="00640ED9" w:rsidP="004824BA">
            <w:pPr>
              <w:spacing w:before="240" w:line="360" w:lineRule="auto"/>
              <w:jc w:val="both"/>
              <w:rPr>
                <w:rFonts w:ascii="Arial" w:eastAsia="Times New Roman" w:hAnsi="Arial" w:cs="Arial"/>
                <w:bCs/>
                <w:szCs w:val="24"/>
              </w:rPr>
            </w:pPr>
            <w:r w:rsidRPr="0094326E">
              <w:rPr>
                <w:rFonts w:ascii="Arial" w:eastAsia="Times New Roman" w:hAnsi="Arial" w:cs="Arial"/>
                <w:bCs/>
                <w:szCs w:val="24"/>
              </w:rPr>
              <w:t>The topic of housekeeping is important in the hospitality industry because it plays a significant role in the guests' overall experience. A clean and well-maintained room can contribute to positive guest reviews, increased occupancy rates, and higher revenue</w:t>
            </w:r>
            <w:r w:rsidR="00060155" w:rsidRPr="0094326E">
              <w:rPr>
                <w:rFonts w:ascii="Arial" w:hAnsi="Arial" w:cs="Arial"/>
              </w:rPr>
              <w:t xml:space="preserve"> </w:t>
            </w:r>
            <w:r w:rsidR="00060155" w:rsidRPr="0094326E">
              <w:rPr>
                <w:rFonts w:ascii="Arial" w:eastAsia="Times New Roman" w:hAnsi="Arial" w:cs="Arial"/>
                <w:bCs/>
                <w:szCs w:val="24"/>
              </w:rPr>
              <w:t>(Nieto-Garcia et al., 2019)</w:t>
            </w:r>
            <w:r w:rsidRPr="0094326E">
              <w:rPr>
                <w:rFonts w:ascii="Arial" w:eastAsia="Times New Roman" w:hAnsi="Arial" w:cs="Arial"/>
                <w:bCs/>
                <w:szCs w:val="24"/>
              </w:rPr>
              <w:t>. Housekeeping also plays a crucial role in ensuring the safety and well-being of guests by maintaining a clean and healthy environment. A poorly maintained room can lead to negative guest reviews, reduced occupancy rates, and loss of revenue. Therefore, having theoretical knowledge help in delivering high-quality service, which is essential in ensuring guest satisfaction.</w:t>
            </w:r>
          </w:p>
          <w:p w14:paraId="219F3960" w14:textId="4462B151" w:rsidR="0086599B" w:rsidRPr="0094326E" w:rsidRDefault="00640ED9" w:rsidP="004824BA">
            <w:pPr>
              <w:spacing w:before="240" w:line="360" w:lineRule="auto"/>
              <w:jc w:val="both"/>
              <w:rPr>
                <w:rFonts w:ascii="Arial" w:eastAsia="Times New Roman" w:hAnsi="Arial" w:cs="Arial"/>
                <w:bCs/>
                <w:sz w:val="20"/>
                <w:szCs w:val="20"/>
              </w:rPr>
            </w:pPr>
            <w:r w:rsidRPr="0094326E">
              <w:rPr>
                <w:rFonts w:ascii="Arial" w:eastAsia="Times New Roman" w:hAnsi="Arial" w:cs="Arial"/>
                <w:bCs/>
                <w:szCs w:val="24"/>
              </w:rPr>
              <w:lastRenderedPageBreak/>
              <w:t>In conclusion, applying theoretical knowledge in housekeeping is essential in delivering high-quality service in the hospitality industry. Knowing the latest cleaning techniques and equipment, understanding environmental sustainability, and understanding hygiene and safety are some of the ways that theoretical knowledge can be applied in housekeeping. The topic of housekeeping is essential in the hospitality industry, and having theoretical knowledge is critical in delivering the desired results.</w:t>
            </w:r>
          </w:p>
          <w:p w14:paraId="471D05BC" w14:textId="77777777" w:rsidR="0086599B" w:rsidRPr="0094326E" w:rsidRDefault="0086599B" w:rsidP="004824BA">
            <w:pPr>
              <w:spacing w:before="240" w:line="360" w:lineRule="auto"/>
              <w:jc w:val="both"/>
              <w:rPr>
                <w:rFonts w:ascii="Arial" w:eastAsia="Times New Roman" w:hAnsi="Arial" w:cs="Arial"/>
                <w:bCs/>
                <w:sz w:val="20"/>
                <w:szCs w:val="20"/>
              </w:rPr>
            </w:pPr>
          </w:p>
          <w:p w14:paraId="3F71E838" w14:textId="77777777" w:rsidR="0086599B" w:rsidRPr="0094326E" w:rsidRDefault="0086599B" w:rsidP="004824BA">
            <w:pPr>
              <w:spacing w:before="240" w:line="360" w:lineRule="auto"/>
              <w:jc w:val="both"/>
              <w:rPr>
                <w:rFonts w:ascii="Arial" w:eastAsia="Times New Roman" w:hAnsi="Arial" w:cs="Arial"/>
                <w:bCs/>
                <w:sz w:val="20"/>
                <w:szCs w:val="20"/>
              </w:rPr>
            </w:pPr>
          </w:p>
          <w:p w14:paraId="0FE68DE7" w14:textId="77777777" w:rsidR="0086599B" w:rsidRPr="0094326E" w:rsidRDefault="0086599B" w:rsidP="004824BA">
            <w:pPr>
              <w:spacing w:before="240" w:line="360" w:lineRule="auto"/>
              <w:jc w:val="both"/>
              <w:rPr>
                <w:rFonts w:ascii="Arial" w:eastAsia="Times New Roman" w:hAnsi="Arial" w:cs="Arial"/>
                <w:bCs/>
                <w:sz w:val="20"/>
                <w:szCs w:val="20"/>
              </w:rPr>
            </w:pPr>
          </w:p>
          <w:p w14:paraId="1ADE9D6E" w14:textId="77777777" w:rsidR="0086599B" w:rsidRPr="0094326E" w:rsidRDefault="0086599B" w:rsidP="004824BA">
            <w:pPr>
              <w:spacing w:before="240" w:line="360" w:lineRule="auto"/>
              <w:jc w:val="both"/>
              <w:rPr>
                <w:rFonts w:ascii="Arial" w:eastAsia="Times New Roman" w:hAnsi="Arial" w:cs="Arial"/>
                <w:bCs/>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94326E" w:rsidRPr="0094326E" w14:paraId="355A4016" w14:textId="77777777" w:rsidTr="0086599B">
        <w:tc>
          <w:tcPr>
            <w:tcW w:w="4508" w:type="dxa"/>
          </w:tcPr>
          <w:p w14:paraId="01E3C0F6" w14:textId="77777777" w:rsidR="001749FD" w:rsidRPr="0094326E" w:rsidRDefault="001749FD" w:rsidP="004824BA">
            <w:pPr>
              <w:spacing w:before="240" w:line="360" w:lineRule="auto"/>
              <w:jc w:val="both"/>
              <w:rPr>
                <w:rFonts w:ascii="Arial" w:hAnsi="Arial" w:cs="Arial"/>
                <w:b/>
                <w:bCs/>
              </w:rPr>
            </w:pPr>
            <w:r w:rsidRPr="0094326E">
              <w:rPr>
                <w:rFonts w:ascii="Arial" w:hAnsi="Arial" w:cs="Arial"/>
                <w:b/>
                <w:bCs/>
              </w:rPr>
              <w:lastRenderedPageBreak/>
              <w:t>Word Count</w:t>
            </w:r>
          </w:p>
        </w:tc>
        <w:tc>
          <w:tcPr>
            <w:tcW w:w="4508" w:type="dxa"/>
          </w:tcPr>
          <w:p w14:paraId="196E3E57" w14:textId="70418221" w:rsidR="001749FD" w:rsidRPr="0094326E" w:rsidRDefault="00FF3454" w:rsidP="004824BA">
            <w:pPr>
              <w:spacing w:before="240" w:line="360" w:lineRule="auto"/>
              <w:jc w:val="both"/>
              <w:rPr>
                <w:rFonts w:ascii="Arial" w:hAnsi="Arial" w:cs="Arial"/>
                <w:b/>
                <w:bCs/>
              </w:rPr>
            </w:pPr>
            <w:r>
              <w:rPr>
                <w:rFonts w:ascii="Arial" w:hAnsi="Arial" w:cs="Arial"/>
                <w:b/>
                <w:bCs/>
              </w:rPr>
              <w:t>825</w:t>
            </w:r>
          </w:p>
        </w:tc>
      </w:tr>
    </w:tbl>
    <w:p w14:paraId="57F234E3" w14:textId="77777777" w:rsidR="001749FD" w:rsidRPr="0094326E" w:rsidRDefault="001749FD" w:rsidP="004824BA">
      <w:pPr>
        <w:spacing w:before="240" w:line="360" w:lineRule="auto"/>
        <w:jc w:val="both"/>
        <w:rPr>
          <w:rFonts w:ascii="Arial" w:hAnsi="Arial" w:cs="Arial"/>
        </w:rPr>
      </w:pPr>
    </w:p>
    <w:p w14:paraId="05A2712E" w14:textId="2896EB36" w:rsidR="005F689A" w:rsidRPr="0094326E" w:rsidRDefault="005F689A" w:rsidP="004824BA">
      <w:pPr>
        <w:spacing w:before="240" w:line="360" w:lineRule="auto"/>
        <w:jc w:val="both"/>
        <w:rPr>
          <w:rFonts w:ascii="Arial" w:hAnsi="Arial" w:cs="Arial"/>
        </w:rPr>
        <w:sectPr w:rsidR="005F689A" w:rsidRPr="0094326E" w:rsidSect="005544B6">
          <w:type w:val="continuous"/>
          <w:pgSz w:w="11906" w:h="16838" w:code="9"/>
          <w:pgMar w:top="1077" w:right="1440" w:bottom="1077" w:left="1440" w:header="709" w:footer="709" w:gutter="0"/>
          <w:cols w:space="708"/>
          <w:docGrid w:linePitch="360"/>
        </w:sectPr>
      </w:pPr>
    </w:p>
    <w:p w14:paraId="69AA77B7" w14:textId="55CFFA1D" w:rsidR="00330917" w:rsidRPr="0094326E" w:rsidRDefault="00592A7E" w:rsidP="004824BA">
      <w:pPr>
        <w:spacing w:before="240" w:line="360" w:lineRule="auto"/>
        <w:jc w:val="both"/>
        <w:rPr>
          <w:rFonts w:ascii="Arial" w:hAnsi="Arial" w:cs="Arial"/>
          <w:b/>
          <w:bCs/>
          <w:sz w:val="28"/>
          <w:szCs w:val="24"/>
        </w:rPr>
      </w:pPr>
      <w:r w:rsidRPr="0094326E">
        <w:rPr>
          <w:rFonts w:ascii="Arial" w:hAnsi="Arial" w:cs="Arial"/>
          <w:b/>
          <w:bCs/>
          <w:sz w:val="28"/>
          <w:szCs w:val="24"/>
        </w:rPr>
        <w:t>Component Two:</w:t>
      </w:r>
    </w:p>
    <w:p w14:paraId="7ADC05CB" w14:textId="5648B5B3" w:rsidR="001749FD" w:rsidRPr="0094326E" w:rsidRDefault="001749FD" w:rsidP="004824BA">
      <w:pPr>
        <w:widowControl w:val="0"/>
        <w:autoSpaceDE w:val="0"/>
        <w:autoSpaceDN w:val="0"/>
        <w:spacing w:before="240" w:line="360" w:lineRule="auto"/>
        <w:jc w:val="both"/>
        <w:rPr>
          <w:rFonts w:ascii="Arial" w:eastAsia="Times New Roman" w:hAnsi="Arial" w:cs="Arial"/>
          <w:sz w:val="28"/>
          <w:szCs w:val="28"/>
          <w:shd w:val="clear" w:color="auto" w:fill="FFFFFF"/>
          <w:lang w:val="en-US"/>
        </w:rPr>
      </w:pPr>
    </w:p>
    <w:p w14:paraId="1DF6A26F" w14:textId="1ED7DA2D" w:rsidR="00592A7E" w:rsidRPr="0094326E" w:rsidRDefault="00592A7E" w:rsidP="004824BA">
      <w:pPr>
        <w:spacing w:before="240" w:line="360" w:lineRule="auto"/>
        <w:jc w:val="both"/>
        <w:rPr>
          <w:rFonts w:ascii="Arial" w:hAnsi="Arial" w:cs="Arial"/>
          <w:b/>
          <w:bCs/>
        </w:rPr>
      </w:pPr>
    </w:p>
    <w:tbl>
      <w:tblPr>
        <w:tblStyle w:val="TableGrid"/>
        <w:tblW w:w="13728" w:type="dxa"/>
        <w:tblLook w:val="04A0" w:firstRow="1" w:lastRow="0" w:firstColumn="1" w:lastColumn="0" w:noHBand="0" w:noVBand="1"/>
      </w:tblPr>
      <w:tblGrid>
        <w:gridCol w:w="1827"/>
        <w:gridCol w:w="2616"/>
        <w:gridCol w:w="2594"/>
        <w:gridCol w:w="3359"/>
        <w:gridCol w:w="3332"/>
      </w:tblGrid>
      <w:tr w:rsidR="0094326E" w:rsidRPr="0094326E" w14:paraId="51C17626" w14:textId="77777777" w:rsidTr="00765D7D">
        <w:tc>
          <w:tcPr>
            <w:tcW w:w="0" w:type="auto"/>
            <w:hideMark/>
          </w:tcPr>
          <w:p w14:paraId="27C98AF1" w14:textId="77777777" w:rsidR="00765D7D" w:rsidRPr="0094326E" w:rsidRDefault="00765D7D" w:rsidP="004824BA">
            <w:pPr>
              <w:spacing w:before="240" w:line="360" w:lineRule="auto"/>
              <w:jc w:val="both"/>
              <w:rPr>
                <w:rFonts w:ascii="Arial" w:eastAsia="Times New Roman" w:hAnsi="Arial" w:cs="Arial"/>
                <w:b/>
                <w:bCs/>
                <w:sz w:val="21"/>
                <w:szCs w:val="21"/>
                <w:lang w:eastAsia="en-GB"/>
              </w:rPr>
            </w:pPr>
            <w:bookmarkStart w:id="0" w:name="_Hlk129175132"/>
            <w:r w:rsidRPr="0094326E">
              <w:rPr>
                <w:rFonts w:ascii="Arial" w:eastAsia="Times New Roman" w:hAnsi="Arial" w:cs="Arial"/>
                <w:b/>
                <w:bCs/>
                <w:sz w:val="21"/>
                <w:szCs w:val="21"/>
                <w:lang w:eastAsia="en-GB"/>
              </w:rPr>
              <w:t>Problem</w:t>
            </w:r>
          </w:p>
        </w:tc>
        <w:tc>
          <w:tcPr>
            <w:tcW w:w="0" w:type="auto"/>
            <w:hideMark/>
          </w:tcPr>
          <w:p w14:paraId="79E415B7" w14:textId="77777777" w:rsidR="00765D7D" w:rsidRPr="0094326E" w:rsidRDefault="00765D7D" w:rsidP="004824BA">
            <w:pPr>
              <w:spacing w:before="240" w:line="360" w:lineRule="auto"/>
              <w:jc w:val="both"/>
              <w:rPr>
                <w:rFonts w:ascii="Arial" w:eastAsia="Times New Roman" w:hAnsi="Arial" w:cs="Arial"/>
                <w:b/>
                <w:bCs/>
                <w:sz w:val="21"/>
                <w:szCs w:val="21"/>
                <w:lang w:eastAsia="en-GB"/>
              </w:rPr>
            </w:pPr>
            <w:r w:rsidRPr="0094326E">
              <w:rPr>
                <w:rFonts w:ascii="Arial" w:eastAsia="Times New Roman" w:hAnsi="Arial" w:cs="Arial"/>
                <w:b/>
                <w:bCs/>
                <w:sz w:val="21"/>
                <w:szCs w:val="21"/>
                <w:lang w:eastAsia="en-GB"/>
              </w:rPr>
              <w:t>Why did it happen</w:t>
            </w:r>
          </w:p>
        </w:tc>
        <w:tc>
          <w:tcPr>
            <w:tcW w:w="0" w:type="auto"/>
            <w:hideMark/>
          </w:tcPr>
          <w:p w14:paraId="3E220956" w14:textId="77777777" w:rsidR="00765D7D" w:rsidRPr="0094326E" w:rsidRDefault="00765D7D" w:rsidP="004824BA">
            <w:pPr>
              <w:spacing w:before="240" w:line="360" w:lineRule="auto"/>
              <w:jc w:val="both"/>
              <w:rPr>
                <w:rFonts w:ascii="Arial" w:eastAsia="Times New Roman" w:hAnsi="Arial" w:cs="Arial"/>
                <w:b/>
                <w:bCs/>
                <w:sz w:val="21"/>
                <w:szCs w:val="21"/>
                <w:lang w:eastAsia="en-GB"/>
              </w:rPr>
            </w:pPr>
            <w:r w:rsidRPr="0094326E">
              <w:rPr>
                <w:rFonts w:ascii="Arial" w:eastAsia="Times New Roman" w:hAnsi="Arial" w:cs="Arial"/>
                <w:b/>
                <w:bCs/>
                <w:sz w:val="21"/>
                <w:szCs w:val="21"/>
                <w:lang w:eastAsia="en-GB"/>
              </w:rPr>
              <w:t>What are you going to do</w:t>
            </w:r>
          </w:p>
        </w:tc>
        <w:tc>
          <w:tcPr>
            <w:tcW w:w="0" w:type="auto"/>
            <w:hideMark/>
          </w:tcPr>
          <w:p w14:paraId="3ACD0BD3" w14:textId="77777777" w:rsidR="00765D7D" w:rsidRPr="0094326E" w:rsidRDefault="00765D7D" w:rsidP="004824BA">
            <w:pPr>
              <w:spacing w:before="240" w:line="360" w:lineRule="auto"/>
              <w:jc w:val="both"/>
              <w:rPr>
                <w:rFonts w:ascii="Arial" w:eastAsia="Times New Roman" w:hAnsi="Arial" w:cs="Arial"/>
                <w:b/>
                <w:bCs/>
                <w:sz w:val="21"/>
                <w:szCs w:val="21"/>
                <w:lang w:eastAsia="en-GB"/>
              </w:rPr>
            </w:pPr>
            <w:r w:rsidRPr="0094326E">
              <w:rPr>
                <w:rFonts w:ascii="Arial" w:eastAsia="Times New Roman" w:hAnsi="Arial" w:cs="Arial"/>
                <w:b/>
                <w:bCs/>
                <w:sz w:val="21"/>
                <w:szCs w:val="21"/>
                <w:lang w:eastAsia="en-GB"/>
              </w:rPr>
              <w:t>How will you prevent this from happening in the future</w:t>
            </w:r>
          </w:p>
        </w:tc>
        <w:tc>
          <w:tcPr>
            <w:tcW w:w="0" w:type="auto"/>
            <w:hideMark/>
          </w:tcPr>
          <w:p w14:paraId="674B607C" w14:textId="77777777" w:rsidR="00765D7D" w:rsidRPr="0094326E" w:rsidRDefault="00765D7D" w:rsidP="004824BA">
            <w:pPr>
              <w:spacing w:before="240" w:line="360" w:lineRule="auto"/>
              <w:jc w:val="both"/>
              <w:rPr>
                <w:rFonts w:ascii="Arial" w:eastAsia="Times New Roman" w:hAnsi="Arial" w:cs="Arial"/>
                <w:b/>
                <w:bCs/>
                <w:sz w:val="21"/>
                <w:szCs w:val="21"/>
                <w:lang w:eastAsia="en-GB"/>
              </w:rPr>
            </w:pPr>
            <w:r w:rsidRPr="0094326E">
              <w:rPr>
                <w:rFonts w:ascii="Arial" w:eastAsia="Times New Roman" w:hAnsi="Arial" w:cs="Arial"/>
                <w:b/>
                <w:bCs/>
                <w:sz w:val="21"/>
                <w:szCs w:val="21"/>
                <w:lang w:eastAsia="en-GB"/>
              </w:rPr>
              <w:t>What measures would you introduce to improve team effectiveness?</w:t>
            </w:r>
          </w:p>
        </w:tc>
      </w:tr>
      <w:tr w:rsidR="0094326E" w:rsidRPr="0094326E" w14:paraId="06347D5A" w14:textId="77777777" w:rsidTr="00765D7D">
        <w:tc>
          <w:tcPr>
            <w:tcW w:w="0" w:type="auto"/>
            <w:hideMark/>
          </w:tcPr>
          <w:p w14:paraId="05DE6860"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Guest's room was not properly cleaned</w:t>
            </w:r>
          </w:p>
        </w:tc>
        <w:tc>
          <w:tcPr>
            <w:tcW w:w="0" w:type="auto"/>
            <w:hideMark/>
          </w:tcPr>
          <w:p w14:paraId="4056D2D0"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Staff may have missed certain cleaning tasks or rushed through the cleaning process</w:t>
            </w:r>
          </w:p>
        </w:tc>
        <w:tc>
          <w:tcPr>
            <w:tcW w:w="0" w:type="auto"/>
            <w:hideMark/>
          </w:tcPr>
          <w:p w14:paraId="5DE24848"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Apologize to the guest and offer to have the room re-cleaned or moved to a different room</w:t>
            </w:r>
          </w:p>
        </w:tc>
        <w:tc>
          <w:tcPr>
            <w:tcW w:w="0" w:type="auto"/>
            <w:hideMark/>
          </w:tcPr>
          <w:p w14:paraId="4CFBE060" w14:textId="7E8023FE"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Implement a checklist for cleaning staff to ensure all necessary tasks are completed and provide additional training on cleaning procedures</w:t>
            </w:r>
            <w:r w:rsidR="00060155" w:rsidRPr="0094326E">
              <w:rPr>
                <w:rFonts w:ascii="Arial" w:eastAsia="Times New Roman" w:hAnsi="Arial" w:cs="Arial"/>
                <w:sz w:val="21"/>
                <w:szCs w:val="21"/>
                <w:lang w:eastAsia="en-GB"/>
              </w:rPr>
              <w:t xml:space="preserve"> (Suleiman and Svendsen, 2015)</w:t>
            </w:r>
          </w:p>
        </w:tc>
        <w:tc>
          <w:tcPr>
            <w:tcW w:w="0" w:type="auto"/>
            <w:hideMark/>
          </w:tcPr>
          <w:p w14:paraId="75DBA421"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Implement regular team meetings and training sessions to improve communication, collaboration, and accountability</w:t>
            </w:r>
          </w:p>
        </w:tc>
      </w:tr>
      <w:tr w:rsidR="0094326E" w:rsidRPr="0094326E" w14:paraId="4446A3B6" w14:textId="77777777" w:rsidTr="00765D7D">
        <w:tc>
          <w:tcPr>
            <w:tcW w:w="0" w:type="auto"/>
            <w:hideMark/>
          </w:tcPr>
          <w:p w14:paraId="26B9A6CF"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Guest's complaint was not handled promptly</w:t>
            </w:r>
          </w:p>
        </w:tc>
        <w:tc>
          <w:tcPr>
            <w:tcW w:w="0" w:type="auto"/>
            <w:hideMark/>
          </w:tcPr>
          <w:p w14:paraId="3B41271F"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Front desk staff may not have been aware of the issue or did not escalate it to management</w:t>
            </w:r>
          </w:p>
        </w:tc>
        <w:tc>
          <w:tcPr>
            <w:tcW w:w="0" w:type="auto"/>
            <w:hideMark/>
          </w:tcPr>
          <w:p w14:paraId="4D869485"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Investigate the delay and provide a timely and empathetic response to the guest</w:t>
            </w:r>
          </w:p>
        </w:tc>
        <w:tc>
          <w:tcPr>
            <w:tcW w:w="0" w:type="auto"/>
            <w:hideMark/>
          </w:tcPr>
          <w:p w14:paraId="3EFC9E5D" w14:textId="666A33FD"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 xml:space="preserve">Establish a clear protocol for handling guest complaints, including escalation procedures, </w:t>
            </w:r>
            <w:r w:rsidRPr="0094326E">
              <w:rPr>
                <w:rFonts w:ascii="Arial" w:eastAsia="Times New Roman" w:hAnsi="Arial" w:cs="Arial"/>
                <w:sz w:val="21"/>
                <w:szCs w:val="21"/>
                <w:lang w:eastAsia="en-GB"/>
              </w:rPr>
              <w:lastRenderedPageBreak/>
              <w:t>and provide training to front desk staff</w:t>
            </w:r>
            <w:r w:rsidR="00060155" w:rsidRPr="0094326E">
              <w:rPr>
                <w:rFonts w:ascii="Arial" w:eastAsia="Times New Roman" w:hAnsi="Arial" w:cs="Arial"/>
                <w:sz w:val="21"/>
                <w:szCs w:val="21"/>
                <w:lang w:eastAsia="en-GB"/>
              </w:rPr>
              <w:t xml:space="preserve"> (Felix </w:t>
            </w:r>
            <w:r w:rsidR="00060155" w:rsidRPr="0094326E">
              <w:rPr>
                <w:rFonts w:ascii="Arial" w:eastAsia="Times New Roman" w:hAnsi="Arial" w:cs="Arial"/>
                <w:i/>
                <w:iCs/>
                <w:sz w:val="21"/>
                <w:szCs w:val="21"/>
                <w:lang w:eastAsia="en-GB"/>
              </w:rPr>
              <w:t>et al.</w:t>
            </w:r>
            <w:r w:rsidR="00060155" w:rsidRPr="0094326E">
              <w:rPr>
                <w:rFonts w:ascii="Arial" w:eastAsia="Times New Roman" w:hAnsi="Arial" w:cs="Arial"/>
                <w:sz w:val="21"/>
                <w:szCs w:val="21"/>
                <w:lang w:eastAsia="en-GB"/>
              </w:rPr>
              <w:t>, 2014)</w:t>
            </w:r>
          </w:p>
        </w:tc>
        <w:tc>
          <w:tcPr>
            <w:tcW w:w="0" w:type="auto"/>
            <w:hideMark/>
          </w:tcPr>
          <w:p w14:paraId="7C542CC6"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lastRenderedPageBreak/>
              <w:t>Foster a positive work environment and encourage open communication between staff members and management</w:t>
            </w:r>
          </w:p>
        </w:tc>
      </w:tr>
      <w:tr w:rsidR="0094326E" w:rsidRPr="0094326E" w14:paraId="5336CA74" w14:textId="77777777" w:rsidTr="00765D7D">
        <w:tc>
          <w:tcPr>
            <w:tcW w:w="0" w:type="auto"/>
            <w:hideMark/>
          </w:tcPr>
          <w:p w14:paraId="650359A7"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Cleaning supplies were not adequately stocked</w:t>
            </w:r>
          </w:p>
        </w:tc>
        <w:tc>
          <w:tcPr>
            <w:tcW w:w="0" w:type="auto"/>
            <w:hideMark/>
          </w:tcPr>
          <w:p w14:paraId="4C934205"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Staff may not have checked the inventory or communicated the need for additional supplies</w:t>
            </w:r>
          </w:p>
        </w:tc>
        <w:tc>
          <w:tcPr>
            <w:tcW w:w="0" w:type="auto"/>
            <w:hideMark/>
          </w:tcPr>
          <w:p w14:paraId="4858984D"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Re-stock the necessary supplies immediately and ensure that the inventory is regularly checked and updated</w:t>
            </w:r>
          </w:p>
        </w:tc>
        <w:tc>
          <w:tcPr>
            <w:tcW w:w="0" w:type="auto"/>
            <w:hideMark/>
          </w:tcPr>
          <w:p w14:paraId="09D79DB0" w14:textId="1F8F7821"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Establish a system for tracking inventory and ensuring that supplies are regularly ordered and restocked</w:t>
            </w:r>
            <w:r w:rsidR="00060155" w:rsidRPr="0094326E">
              <w:rPr>
                <w:rFonts w:ascii="Arial" w:eastAsia="Times New Roman" w:hAnsi="Arial" w:cs="Arial"/>
                <w:sz w:val="21"/>
                <w:szCs w:val="21"/>
                <w:lang w:eastAsia="en-GB"/>
              </w:rPr>
              <w:t xml:space="preserve"> (Matthews, 2020)</w:t>
            </w:r>
          </w:p>
        </w:tc>
        <w:tc>
          <w:tcPr>
            <w:tcW w:w="0" w:type="auto"/>
            <w:hideMark/>
          </w:tcPr>
          <w:p w14:paraId="2FC92901"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Encourage staff members to collaborate and support each other in managing their tasks and responsibilities</w:t>
            </w:r>
          </w:p>
        </w:tc>
      </w:tr>
      <w:tr w:rsidR="0094326E" w:rsidRPr="0094326E" w14:paraId="34C41D13" w14:textId="77777777" w:rsidTr="00765D7D">
        <w:tc>
          <w:tcPr>
            <w:tcW w:w="0" w:type="auto"/>
            <w:hideMark/>
          </w:tcPr>
          <w:p w14:paraId="78019BBB"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Staff members are consistently late or absent</w:t>
            </w:r>
          </w:p>
        </w:tc>
        <w:tc>
          <w:tcPr>
            <w:tcW w:w="0" w:type="auto"/>
            <w:hideMark/>
          </w:tcPr>
          <w:p w14:paraId="70C03BBC"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There may be scheduling issues or a lack of accountability for attendance</w:t>
            </w:r>
          </w:p>
        </w:tc>
        <w:tc>
          <w:tcPr>
            <w:tcW w:w="0" w:type="auto"/>
            <w:hideMark/>
          </w:tcPr>
          <w:p w14:paraId="19C07D3B"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Implement a clear attendance policy and hold staff members accountable for their attendance and punctuality</w:t>
            </w:r>
          </w:p>
        </w:tc>
        <w:tc>
          <w:tcPr>
            <w:tcW w:w="0" w:type="auto"/>
            <w:hideMark/>
          </w:tcPr>
          <w:p w14:paraId="08910380" w14:textId="7B92DA8A"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Regularly review and adjust the work schedule to ensure that it is fair and manageable for all team members</w:t>
            </w:r>
            <w:r w:rsidR="002F6D24" w:rsidRPr="0094326E">
              <w:rPr>
                <w:rFonts w:ascii="Arial" w:hAnsi="Arial" w:cs="Arial"/>
              </w:rPr>
              <w:t xml:space="preserve"> </w:t>
            </w:r>
            <w:r w:rsidR="002F6D24" w:rsidRPr="0094326E">
              <w:rPr>
                <w:rFonts w:ascii="Arial" w:eastAsia="Times New Roman" w:hAnsi="Arial" w:cs="Arial"/>
                <w:sz w:val="21"/>
                <w:szCs w:val="21"/>
                <w:lang w:eastAsia="en-GB"/>
              </w:rPr>
              <w:t>(Nguyen, 2022)</w:t>
            </w:r>
          </w:p>
        </w:tc>
        <w:tc>
          <w:tcPr>
            <w:tcW w:w="0" w:type="auto"/>
            <w:hideMark/>
          </w:tcPr>
          <w:p w14:paraId="3E3FE86B"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Provide opportunities for professional development and career advancement to motivate and retain staff members</w:t>
            </w:r>
          </w:p>
        </w:tc>
      </w:tr>
      <w:tr w:rsidR="0094326E" w:rsidRPr="0094326E" w14:paraId="6D7C8EE9" w14:textId="77777777" w:rsidTr="00765D7D">
        <w:tc>
          <w:tcPr>
            <w:tcW w:w="0" w:type="auto"/>
            <w:hideMark/>
          </w:tcPr>
          <w:p w14:paraId="629C3153"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Guest requests are not being fulfilled</w:t>
            </w:r>
          </w:p>
        </w:tc>
        <w:tc>
          <w:tcPr>
            <w:tcW w:w="0" w:type="auto"/>
            <w:hideMark/>
          </w:tcPr>
          <w:p w14:paraId="1D1D2BAD"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Staff may not be aware of the request or may not have followed up with the guest</w:t>
            </w:r>
          </w:p>
        </w:tc>
        <w:tc>
          <w:tcPr>
            <w:tcW w:w="0" w:type="auto"/>
            <w:hideMark/>
          </w:tcPr>
          <w:p w14:paraId="03213C41"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Respond to the guest's request promptly and follow up to ensure that it has been fulfilled</w:t>
            </w:r>
          </w:p>
        </w:tc>
        <w:tc>
          <w:tcPr>
            <w:tcW w:w="0" w:type="auto"/>
            <w:hideMark/>
          </w:tcPr>
          <w:p w14:paraId="2D114A21"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Establish a system for tracking guest requests and ensuring that they are promptly addressed and followed up on</w:t>
            </w:r>
          </w:p>
        </w:tc>
        <w:tc>
          <w:tcPr>
            <w:tcW w:w="0" w:type="auto"/>
            <w:hideMark/>
          </w:tcPr>
          <w:p w14:paraId="0B559688" w14:textId="295E0FA4"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Recognize and reward staff members for exceptional service and encourage a culture of proactive guest service</w:t>
            </w:r>
            <w:r w:rsidR="00587FBD" w:rsidRPr="0094326E">
              <w:rPr>
                <w:rFonts w:ascii="Arial" w:hAnsi="Arial" w:cs="Arial"/>
              </w:rPr>
              <w:t xml:space="preserve"> </w:t>
            </w:r>
            <w:r w:rsidR="00587FBD" w:rsidRPr="0094326E">
              <w:rPr>
                <w:rFonts w:ascii="Arial" w:eastAsia="Times New Roman" w:hAnsi="Arial" w:cs="Arial"/>
                <w:sz w:val="21"/>
                <w:szCs w:val="21"/>
                <w:lang w:eastAsia="en-GB"/>
              </w:rPr>
              <w:t>(Guest, Paauwe and Wright, 2012)</w:t>
            </w:r>
          </w:p>
        </w:tc>
      </w:tr>
      <w:tr w:rsidR="0094326E" w:rsidRPr="0094326E" w14:paraId="07140F81" w14:textId="77777777" w:rsidTr="00765D7D">
        <w:tc>
          <w:tcPr>
            <w:tcW w:w="0" w:type="auto"/>
            <w:hideMark/>
          </w:tcPr>
          <w:p w14:paraId="5E8360A0"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Inconsistent cleaning quality across different rooms</w:t>
            </w:r>
          </w:p>
        </w:tc>
        <w:tc>
          <w:tcPr>
            <w:tcW w:w="0" w:type="auto"/>
            <w:hideMark/>
          </w:tcPr>
          <w:p w14:paraId="711ECE30"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Staff members may have different levels of training or may not be following consistent procedures</w:t>
            </w:r>
          </w:p>
        </w:tc>
        <w:tc>
          <w:tcPr>
            <w:tcW w:w="0" w:type="auto"/>
            <w:hideMark/>
          </w:tcPr>
          <w:p w14:paraId="45D8EF23"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Provide regular training and feedback on cleaning procedures, and establish clear standards for cleaning quality</w:t>
            </w:r>
          </w:p>
        </w:tc>
        <w:tc>
          <w:tcPr>
            <w:tcW w:w="0" w:type="auto"/>
            <w:hideMark/>
          </w:tcPr>
          <w:p w14:paraId="2E5AFA8A" w14:textId="012318FF"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Regularly inspect rooms and provide feedback and coaching to staff members to maintain consistency in cleaning quality</w:t>
            </w:r>
            <w:r w:rsidR="002F6D24" w:rsidRPr="0094326E">
              <w:rPr>
                <w:rFonts w:ascii="Arial" w:hAnsi="Arial" w:cs="Arial"/>
              </w:rPr>
              <w:t xml:space="preserve"> </w:t>
            </w:r>
            <w:r w:rsidR="002F6D24" w:rsidRPr="0094326E">
              <w:rPr>
                <w:rFonts w:ascii="Arial" w:eastAsia="Times New Roman" w:hAnsi="Arial" w:cs="Arial"/>
                <w:sz w:val="21"/>
                <w:szCs w:val="21"/>
                <w:lang w:eastAsia="en-GB"/>
              </w:rPr>
              <w:t>(</w:t>
            </w:r>
            <w:proofErr w:type="spellStart"/>
            <w:r w:rsidR="002F6D24" w:rsidRPr="0094326E">
              <w:rPr>
                <w:rFonts w:ascii="Arial" w:eastAsia="Times New Roman" w:hAnsi="Arial" w:cs="Arial"/>
                <w:sz w:val="21"/>
                <w:szCs w:val="21"/>
                <w:lang w:eastAsia="en-GB"/>
              </w:rPr>
              <w:t>Magnini</w:t>
            </w:r>
            <w:proofErr w:type="spellEnd"/>
            <w:r w:rsidR="002F6D24" w:rsidRPr="0094326E">
              <w:rPr>
                <w:rFonts w:ascii="Arial" w:eastAsia="Times New Roman" w:hAnsi="Arial" w:cs="Arial"/>
                <w:sz w:val="21"/>
                <w:szCs w:val="21"/>
                <w:lang w:eastAsia="en-GB"/>
              </w:rPr>
              <w:t xml:space="preserve"> and </w:t>
            </w:r>
            <w:proofErr w:type="spellStart"/>
            <w:r w:rsidR="002F6D24" w:rsidRPr="0094326E">
              <w:rPr>
                <w:rFonts w:ascii="Arial" w:eastAsia="Times New Roman" w:hAnsi="Arial" w:cs="Arial"/>
                <w:sz w:val="21"/>
                <w:szCs w:val="21"/>
                <w:lang w:eastAsia="en-GB"/>
              </w:rPr>
              <w:t>Zehrer</w:t>
            </w:r>
            <w:proofErr w:type="spellEnd"/>
            <w:r w:rsidR="002F6D24" w:rsidRPr="0094326E">
              <w:rPr>
                <w:rFonts w:ascii="Arial" w:eastAsia="Times New Roman" w:hAnsi="Arial" w:cs="Arial"/>
                <w:sz w:val="21"/>
                <w:szCs w:val="21"/>
                <w:lang w:eastAsia="en-GB"/>
              </w:rPr>
              <w:t>, 2021)</w:t>
            </w:r>
          </w:p>
        </w:tc>
        <w:tc>
          <w:tcPr>
            <w:tcW w:w="0" w:type="auto"/>
            <w:hideMark/>
          </w:tcPr>
          <w:p w14:paraId="734A5E64" w14:textId="77777777" w:rsidR="00765D7D" w:rsidRPr="0094326E" w:rsidRDefault="00765D7D" w:rsidP="004824BA">
            <w:pPr>
              <w:spacing w:before="240" w:line="360" w:lineRule="auto"/>
              <w:jc w:val="both"/>
              <w:rPr>
                <w:rFonts w:ascii="Arial" w:eastAsia="Times New Roman" w:hAnsi="Arial" w:cs="Arial"/>
                <w:sz w:val="21"/>
                <w:szCs w:val="21"/>
                <w:lang w:eastAsia="en-GB"/>
              </w:rPr>
            </w:pPr>
            <w:r w:rsidRPr="0094326E">
              <w:rPr>
                <w:rFonts w:ascii="Arial" w:eastAsia="Times New Roman" w:hAnsi="Arial" w:cs="Arial"/>
                <w:sz w:val="21"/>
                <w:szCs w:val="21"/>
                <w:lang w:eastAsia="en-GB"/>
              </w:rPr>
              <w:t>Provide opportunities for cross-training and collaboration among staff members to enhance team cohesion and support professional growth</w:t>
            </w:r>
          </w:p>
        </w:tc>
      </w:tr>
      <w:bookmarkEnd w:id="0"/>
    </w:tbl>
    <w:p w14:paraId="110F8794" w14:textId="62596A7A" w:rsidR="00330917" w:rsidRPr="0094326E" w:rsidRDefault="00330917" w:rsidP="004824BA">
      <w:pPr>
        <w:spacing w:before="240" w:line="360" w:lineRule="auto"/>
        <w:jc w:val="both"/>
        <w:rPr>
          <w:rFonts w:ascii="Arial" w:hAnsi="Arial" w:cs="Arial"/>
          <w:b/>
          <w:bCs/>
        </w:rPr>
      </w:pPr>
    </w:p>
    <w:p w14:paraId="1F8DD6F5" w14:textId="77777777" w:rsidR="00CD26B9" w:rsidRPr="0094326E" w:rsidRDefault="00CD26B9" w:rsidP="004824BA">
      <w:pPr>
        <w:spacing w:before="240" w:line="360" w:lineRule="auto"/>
        <w:jc w:val="both"/>
        <w:rPr>
          <w:rFonts w:ascii="Arial" w:hAnsi="Arial" w:cs="Arial"/>
          <w:b/>
          <w:bCs/>
        </w:rPr>
        <w:sectPr w:rsidR="00CD26B9" w:rsidRPr="0094326E" w:rsidSect="005544B6">
          <w:type w:val="continuous"/>
          <w:pgSz w:w="11906" w:h="16838" w:code="9"/>
          <w:pgMar w:top="1077" w:right="1440" w:bottom="1077" w:left="1440" w:header="709" w:footer="709" w:gutter="0"/>
          <w:cols w:space="708"/>
          <w:docGrid w:linePitch="360"/>
        </w:sectPr>
      </w:pPr>
    </w:p>
    <w:p w14:paraId="10DB4CC0" w14:textId="462878E1" w:rsidR="00330917" w:rsidRPr="0094326E" w:rsidRDefault="00330917" w:rsidP="004824BA">
      <w:pPr>
        <w:spacing w:before="240" w:line="360" w:lineRule="auto"/>
        <w:jc w:val="both"/>
        <w:rPr>
          <w:rFonts w:ascii="Arial" w:hAnsi="Arial" w:cs="Arial"/>
          <w:b/>
          <w:bCs/>
          <w:sz w:val="28"/>
          <w:szCs w:val="28"/>
        </w:rPr>
      </w:pPr>
      <w:r w:rsidRPr="0094326E">
        <w:rPr>
          <w:rFonts w:ascii="Arial" w:hAnsi="Arial" w:cs="Arial"/>
          <w:b/>
          <w:bCs/>
          <w:sz w:val="28"/>
          <w:szCs w:val="28"/>
        </w:rPr>
        <w:t>Component Three</w:t>
      </w:r>
      <w:r w:rsidR="004D0F63" w:rsidRPr="0094326E">
        <w:rPr>
          <w:rFonts w:ascii="Arial" w:hAnsi="Arial" w:cs="Arial"/>
          <w:b/>
          <w:bCs/>
          <w:sz w:val="28"/>
          <w:szCs w:val="28"/>
        </w:rPr>
        <w:t>:</w:t>
      </w:r>
    </w:p>
    <w:tbl>
      <w:tblPr>
        <w:tblStyle w:val="TableGrid"/>
        <w:tblW w:w="9377" w:type="dxa"/>
        <w:jc w:val="center"/>
        <w:tblLook w:val="04A0" w:firstRow="1" w:lastRow="0" w:firstColumn="1" w:lastColumn="0" w:noHBand="0" w:noVBand="1"/>
      </w:tblPr>
      <w:tblGrid>
        <w:gridCol w:w="9377"/>
      </w:tblGrid>
      <w:tr w:rsidR="0094326E" w:rsidRPr="0094326E" w14:paraId="19FE50D2" w14:textId="77777777" w:rsidTr="004D0F63">
        <w:trPr>
          <w:trHeight w:val="533"/>
          <w:jc w:val="center"/>
        </w:trPr>
        <w:tc>
          <w:tcPr>
            <w:tcW w:w="9377" w:type="dxa"/>
          </w:tcPr>
          <w:p w14:paraId="62502193" w14:textId="77777777" w:rsidR="004D0F63" w:rsidRPr="0094326E" w:rsidRDefault="004D0F63" w:rsidP="004824BA">
            <w:pPr>
              <w:spacing w:before="240" w:line="360" w:lineRule="auto"/>
              <w:jc w:val="both"/>
              <w:rPr>
                <w:rFonts w:ascii="Arial" w:hAnsi="Arial" w:cs="Arial"/>
                <w:b/>
                <w:bCs/>
                <w:sz w:val="28"/>
                <w:szCs w:val="24"/>
              </w:rPr>
            </w:pPr>
          </w:p>
          <w:p w14:paraId="17ED1459" w14:textId="77777777" w:rsidR="0033100E" w:rsidRPr="0094326E" w:rsidRDefault="0033100E" w:rsidP="004824BA">
            <w:pPr>
              <w:tabs>
                <w:tab w:val="num" w:pos="720"/>
              </w:tabs>
              <w:spacing w:before="240" w:line="360" w:lineRule="auto"/>
              <w:jc w:val="both"/>
              <w:rPr>
                <w:rFonts w:ascii="Arial" w:hAnsi="Arial" w:cs="Arial"/>
                <w:b/>
                <w:bCs/>
                <w:sz w:val="28"/>
                <w:szCs w:val="24"/>
              </w:rPr>
            </w:pPr>
            <w:r w:rsidRPr="0094326E">
              <w:rPr>
                <w:rFonts w:ascii="Arial" w:hAnsi="Arial" w:cs="Arial"/>
                <w:b/>
                <w:bCs/>
                <w:sz w:val="28"/>
                <w:szCs w:val="24"/>
              </w:rPr>
              <w:t xml:space="preserve">Introduction </w:t>
            </w:r>
          </w:p>
          <w:p w14:paraId="7D32615C" w14:textId="7B52886C" w:rsidR="0033100E" w:rsidRPr="0094326E" w:rsidRDefault="0033100E" w:rsidP="004824BA">
            <w:pPr>
              <w:tabs>
                <w:tab w:val="num" w:pos="720"/>
              </w:tabs>
              <w:spacing w:before="240" w:line="360" w:lineRule="auto"/>
              <w:jc w:val="both"/>
              <w:rPr>
                <w:rFonts w:ascii="Arial" w:hAnsi="Arial" w:cs="Arial"/>
              </w:rPr>
            </w:pPr>
            <w:r w:rsidRPr="0094326E">
              <w:rPr>
                <w:rFonts w:ascii="Arial" w:hAnsi="Arial" w:cs="Arial"/>
              </w:rPr>
              <w:t>The hotel's housekeeping department is an essential component of any establishment. Maintaining a high level of hygienic excellence is a must for meeting the quality of expectations (</w:t>
            </w:r>
            <w:proofErr w:type="spellStart"/>
            <w:r w:rsidRPr="0094326E">
              <w:rPr>
                <w:rFonts w:ascii="Arial" w:hAnsi="Arial" w:cs="Arial"/>
              </w:rPr>
              <w:t>Burdo</w:t>
            </w:r>
            <w:proofErr w:type="spellEnd"/>
            <w:r w:rsidRPr="0094326E">
              <w:rPr>
                <w:rFonts w:ascii="Arial" w:hAnsi="Arial" w:cs="Arial"/>
              </w:rPr>
              <w:t xml:space="preserve">, 2019). It is easy to make the assumption that cleaning consists only of someone going into the room to change the sheets and bring in new towels. </w:t>
            </w:r>
            <w:proofErr w:type="gramStart"/>
            <w:r w:rsidRPr="0094326E">
              <w:rPr>
                <w:rFonts w:ascii="Arial" w:hAnsi="Arial" w:cs="Arial"/>
              </w:rPr>
              <w:t>But,</w:t>
            </w:r>
            <w:proofErr w:type="gramEnd"/>
            <w:r w:rsidRPr="0094326E">
              <w:rPr>
                <w:rFonts w:ascii="Arial" w:hAnsi="Arial" w:cs="Arial"/>
              </w:rPr>
              <w:t xml:space="preserve"> there is much more to a housekeeper's responsibilities than just that. It entails doing </w:t>
            </w:r>
            <w:r w:rsidRPr="0094326E">
              <w:rPr>
                <w:rFonts w:ascii="Arial" w:hAnsi="Arial" w:cs="Arial"/>
              </w:rPr>
              <w:lastRenderedPageBreak/>
              <w:t>checks on the various appliances, providing products to visitors when they need them, and ensuring that guests are in a comfortable position.</w:t>
            </w:r>
          </w:p>
          <w:p w14:paraId="02F5004D" w14:textId="77777777" w:rsidR="0033100E" w:rsidRPr="0094326E" w:rsidRDefault="0033100E" w:rsidP="004824BA">
            <w:pPr>
              <w:tabs>
                <w:tab w:val="num" w:pos="720"/>
              </w:tabs>
              <w:spacing w:before="240" w:line="360" w:lineRule="auto"/>
              <w:jc w:val="both"/>
              <w:rPr>
                <w:rFonts w:ascii="Arial" w:hAnsi="Arial" w:cs="Arial"/>
              </w:rPr>
            </w:pPr>
            <w:r w:rsidRPr="0094326E">
              <w:rPr>
                <w:rFonts w:ascii="Arial" w:hAnsi="Arial" w:cs="Arial"/>
              </w:rPr>
              <w:t xml:space="preserve">Importance of Housekeeping </w:t>
            </w:r>
          </w:p>
          <w:p w14:paraId="28489125" w14:textId="1CA5B893" w:rsidR="0033100E" w:rsidRPr="0094326E" w:rsidRDefault="0033100E" w:rsidP="004824BA">
            <w:pPr>
              <w:tabs>
                <w:tab w:val="num" w:pos="720"/>
              </w:tabs>
              <w:spacing w:before="240" w:line="360" w:lineRule="auto"/>
              <w:jc w:val="both"/>
              <w:rPr>
                <w:rFonts w:ascii="Arial" w:hAnsi="Arial" w:cs="Arial"/>
              </w:rPr>
            </w:pPr>
            <w:r w:rsidRPr="0094326E">
              <w:rPr>
                <w:rFonts w:ascii="Arial" w:hAnsi="Arial" w:cs="Arial"/>
              </w:rPr>
              <w:t>Housekeeping is an essential part of the hotel's operations. Clean and well-maintained rooms ensure that the guests have a comfortable and enjoyable stay. It is also vital to maintain the brand's reputation and ensure repeat business (Chris Fill and Roper, 2012). By delivering exceptional housekeeping services, we can increase our guests' satisfaction levels and maintain a high level of occupancy.</w:t>
            </w:r>
          </w:p>
          <w:p w14:paraId="143A41E3" w14:textId="1947CFB6" w:rsidR="004D0F63" w:rsidRPr="0094326E" w:rsidRDefault="004D0F63" w:rsidP="004824BA">
            <w:pPr>
              <w:spacing w:before="240" w:line="360" w:lineRule="auto"/>
              <w:jc w:val="both"/>
              <w:rPr>
                <w:rFonts w:ascii="Arial" w:hAnsi="Arial" w:cs="Arial"/>
                <w:b/>
                <w:bCs/>
              </w:rPr>
            </w:pPr>
          </w:p>
        </w:tc>
      </w:tr>
      <w:tr w:rsidR="004D0F63" w:rsidRPr="0094326E" w14:paraId="788CB039" w14:textId="77777777" w:rsidTr="004D0F63">
        <w:trPr>
          <w:trHeight w:val="533"/>
          <w:jc w:val="center"/>
        </w:trPr>
        <w:tc>
          <w:tcPr>
            <w:tcW w:w="9377" w:type="dxa"/>
          </w:tcPr>
          <w:p w14:paraId="4B027840" w14:textId="77777777" w:rsidR="004D0F63" w:rsidRPr="0094326E" w:rsidRDefault="004D0F63" w:rsidP="004824BA">
            <w:pPr>
              <w:spacing w:before="240" w:line="360" w:lineRule="auto"/>
              <w:jc w:val="both"/>
              <w:rPr>
                <w:rFonts w:ascii="Arial" w:hAnsi="Arial" w:cs="Arial"/>
                <w:b/>
                <w:bCs/>
              </w:rPr>
            </w:pPr>
            <w:r w:rsidRPr="0094326E">
              <w:rPr>
                <w:rFonts w:ascii="Arial" w:hAnsi="Arial" w:cs="Arial"/>
                <w:b/>
                <w:bCs/>
              </w:rPr>
              <w:lastRenderedPageBreak/>
              <w:t>Training Notes:</w:t>
            </w:r>
          </w:p>
          <w:p w14:paraId="01C4DE31" w14:textId="38CC178D" w:rsidR="004D0F63" w:rsidRPr="0094326E" w:rsidRDefault="004D0F63" w:rsidP="004824BA">
            <w:pPr>
              <w:tabs>
                <w:tab w:val="left" w:pos="2880"/>
              </w:tabs>
              <w:spacing w:before="240" w:line="360" w:lineRule="auto"/>
              <w:jc w:val="both"/>
              <w:rPr>
                <w:rFonts w:ascii="Arial" w:hAnsi="Arial" w:cs="Arial"/>
              </w:rPr>
            </w:pPr>
            <w:r w:rsidRPr="0094326E">
              <w:rPr>
                <w:rFonts w:ascii="Arial" w:hAnsi="Arial" w:cs="Arial"/>
              </w:rPr>
              <w:tab/>
            </w:r>
          </w:p>
        </w:tc>
      </w:tr>
    </w:tbl>
    <w:p w14:paraId="04163944" w14:textId="765116F7" w:rsidR="004D0F63" w:rsidRPr="0094326E" w:rsidRDefault="004D0F63" w:rsidP="004824BA">
      <w:pPr>
        <w:spacing w:before="240" w:line="360" w:lineRule="auto"/>
        <w:jc w:val="both"/>
        <w:rPr>
          <w:rFonts w:ascii="Arial" w:hAnsi="Arial" w:cs="Arial"/>
          <w:b/>
          <w:bCs/>
        </w:rPr>
      </w:pPr>
    </w:p>
    <w:tbl>
      <w:tblPr>
        <w:tblStyle w:val="TableGrid"/>
        <w:tblW w:w="9377" w:type="dxa"/>
        <w:jc w:val="center"/>
        <w:tblLook w:val="04A0" w:firstRow="1" w:lastRow="0" w:firstColumn="1" w:lastColumn="0" w:noHBand="0" w:noVBand="1"/>
      </w:tblPr>
      <w:tblGrid>
        <w:gridCol w:w="9377"/>
      </w:tblGrid>
      <w:tr w:rsidR="0094326E" w:rsidRPr="0094326E" w14:paraId="0908B910" w14:textId="77777777" w:rsidTr="00482BF5">
        <w:trPr>
          <w:trHeight w:val="533"/>
          <w:jc w:val="center"/>
        </w:trPr>
        <w:tc>
          <w:tcPr>
            <w:tcW w:w="9377" w:type="dxa"/>
          </w:tcPr>
          <w:p w14:paraId="342CE775" w14:textId="77777777" w:rsidR="0033100E" w:rsidRPr="0094326E" w:rsidRDefault="0033100E" w:rsidP="004824BA">
            <w:pPr>
              <w:spacing w:before="240" w:line="360" w:lineRule="auto"/>
              <w:jc w:val="both"/>
              <w:rPr>
                <w:rFonts w:ascii="Arial" w:hAnsi="Arial" w:cs="Arial"/>
                <w:b/>
                <w:bCs/>
              </w:rPr>
            </w:pPr>
          </w:p>
          <w:p w14:paraId="39B846FA" w14:textId="77777777" w:rsidR="0033100E" w:rsidRPr="0094326E" w:rsidRDefault="0033100E" w:rsidP="004824BA">
            <w:pPr>
              <w:spacing w:before="240" w:line="360" w:lineRule="auto"/>
              <w:jc w:val="both"/>
              <w:rPr>
                <w:rFonts w:ascii="Arial" w:hAnsi="Arial" w:cs="Arial"/>
                <w:b/>
                <w:bCs/>
              </w:rPr>
            </w:pPr>
          </w:p>
          <w:p w14:paraId="6D87A5A1" w14:textId="77777777" w:rsidR="0033100E" w:rsidRPr="0094326E" w:rsidRDefault="0033100E" w:rsidP="004824BA">
            <w:pPr>
              <w:spacing w:before="240" w:line="360" w:lineRule="auto"/>
              <w:jc w:val="both"/>
              <w:rPr>
                <w:rFonts w:ascii="Arial" w:hAnsi="Arial" w:cs="Arial"/>
              </w:rPr>
            </w:pPr>
            <w:r w:rsidRPr="0094326E">
              <w:rPr>
                <w:rFonts w:ascii="Arial" w:hAnsi="Arial" w:cs="Arial"/>
              </w:rPr>
              <w:t>Cleaning Procedures Training: This training will cover the proper cleaning procedures for different areas of the guest room, including the bathroom, bedroom, and common areas. It will emphasize the importance of attention to detail in ensuring a thorough cleaning and provide examples of how to meet and exceed brand standards for cleaning. The training will also cover how to use different cleaning products and equipment effectively, and how to maintain and organize cleaning supplies to ensure they are readily available.</w:t>
            </w:r>
          </w:p>
          <w:p w14:paraId="7758141E" w14:textId="77777777" w:rsidR="0033100E" w:rsidRPr="0094326E" w:rsidRDefault="0033100E" w:rsidP="004824BA">
            <w:pPr>
              <w:spacing w:before="240" w:line="360" w:lineRule="auto"/>
              <w:jc w:val="both"/>
              <w:rPr>
                <w:rFonts w:ascii="Arial" w:hAnsi="Arial" w:cs="Arial"/>
                <w:b/>
                <w:bCs/>
              </w:rPr>
            </w:pPr>
          </w:p>
        </w:tc>
      </w:tr>
      <w:tr w:rsidR="0094326E" w:rsidRPr="0094326E" w14:paraId="3F4D60CF" w14:textId="77777777" w:rsidTr="00482BF5">
        <w:trPr>
          <w:trHeight w:val="533"/>
          <w:jc w:val="center"/>
        </w:trPr>
        <w:tc>
          <w:tcPr>
            <w:tcW w:w="9377" w:type="dxa"/>
          </w:tcPr>
          <w:p w14:paraId="2EB05F86" w14:textId="77777777" w:rsidR="0033100E" w:rsidRPr="0094326E" w:rsidRDefault="0033100E" w:rsidP="004824BA">
            <w:pPr>
              <w:spacing w:before="240" w:line="360" w:lineRule="auto"/>
              <w:jc w:val="both"/>
              <w:rPr>
                <w:rFonts w:ascii="Arial" w:hAnsi="Arial" w:cs="Arial"/>
                <w:b/>
                <w:bCs/>
              </w:rPr>
            </w:pPr>
            <w:r w:rsidRPr="0094326E">
              <w:rPr>
                <w:rFonts w:ascii="Arial" w:hAnsi="Arial" w:cs="Arial"/>
                <w:b/>
                <w:bCs/>
              </w:rPr>
              <w:t>Training Notes:</w:t>
            </w:r>
          </w:p>
        </w:tc>
      </w:tr>
      <w:tr w:rsidR="0094326E" w:rsidRPr="0094326E" w14:paraId="14B189C7" w14:textId="77777777" w:rsidTr="00482BF5">
        <w:trPr>
          <w:trHeight w:val="533"/>
          <w:jc w:val="center"/>
        </w:trPr>
        <w:tc>
          <w:tcPr>
            <w:tcW w:w="9377" w:type="dxa"/>
          </w:tcPr>
          <w:p w14:paraId="1687C9D5" w14:textId="77777777" w:rsidR="0033100E" w:rsidRPr="0094326E" w:rsidRDefault="0033100E" w:rsidP="004824BA">
            <w:pPr>
              <w:spacing w:before="240" w:line="360" w:lineRule="auto"/>
              <w:jc w:val="both"/>
              <w:rPr>
                <w:rFonts w:ascii="Arial" w:hAnsi="Arial" w:cs="Arial"/>
                <w:b/>
                <w:bCs/>
              </w:rPr>
            </w:pPr>
          </w:p>
          <w:p w14:paraId="73EB412E" w14:textId="0CF7E1FF" w:rsidR="0033100E" w:rsidRPr="0094326E" w:rsidRDefault="0033100E" w:rsidP="004824BA">
            <w:pPr>
              <w:spacing w:before="240" w:line="360" w:lineRule="auto"/>
              <w:jc w:val="both"/>
              <w:rPr>
                <w:rFonts w:ascii="Arial" w:hAnsi="Arial" w:cs="Arial"/>
                <w:b/>
                <w:bCs/>
              </w:rPr>
            </w:pPr>
            <w:r w:rsidRPr="0094326E">
              <w:rPr>
                <w:rFonts w:ascii="Arial" w:hAnsi="Arial" w:cs="Arial"/>
              </w:rPr>
              <w:t xml:space="preserve">Guest Complaint Handling Training: This training will focus on effective communication and conflict resolution techniques to ensure that guest complaints are handled promptly and professionally. It will provide staff with the skills to actively listen to guest concerns, </w:t>
            </w:r>
            <w:r w:rsidRPr="0094326E">
              <w:rPr>
                <w:rFonts w:ascii="Arial" w:hAnsi="Arial" w:cs="Arial"/>
              </w:rPr>
              <w:lastRenderedPageBreak/>
              <w:t>show empathy, and take action to resolve the issue (</w:t>
            </w:r>
            <w:proofErr w:type="spellStart"/>
            <w:r w:rsidRPr="0094326E">
              <w:rPr>
                <w:rFonts w:ascii="Arial" w:hAnsi="Arial" w:cs="Arial"/>
              </w:rPr>
              <w:t>Ekiz</w:t>
            </w:r>
            <w:proofErr w:type="spellEnd"/>
            <w:r w:rsidRPr="0094326E">
              <w:rPr>
                <w:rFonts w:ascii="Arial" w:hAnsi="Arial" w:cs="Arial"/>
              </w:rPr>
              <w:t xml:space="preserve">, Erdogan and </w:t>
            </w:r>
            <w:proofErr w:type="spellStart"/>
            <w:r w:rsidRPr="0094326E">
              <w:rPr>
                <w:rFonts w:ascii="Arial" w:hAnsi="Arial" w:cs="Arial"/>
              </w:rPr>
              <w:t>Ragavan</w:t>
            </w:r>
            <w:proofErr w:type="spellEnd"/>
            <w:r w:rsidRPr="0094326E">
              <w:rPr>
                <w:rFonts w:ascii="Arial" w:hAnsi="Arial" w:cs="Arial"/>
              </w:rPr>
              <w:t>, 2011). The training will also emphasize the importance of following up with guests to ensure their satisfaction and prevent future issues.</w:t>
            </w:r>
          </w:p>
          <w:p w14:paraId="233072D1" w14:textId="77777777" w:rsidR="0033100E" w:rsidRPr="0094326E" w:rsidRDefault="0033100E" w:rsidP="004824BA">
            <w:pPr>
              <w:spacing w:before="240" w:line="360" w:lineRule="auto"/>
              <w:jc w:val="both"/>
              <w:rPr>
                <w:rFonts w:ascii="Arial" w:hAnsi="Arial" w:cs="Arial"/>
                <w:b/>
                <w:bCs/>
              </w:rPr>
            </w:pPr>
          </w:p>
        </w:tc>
      </w:tr>
      <w:tr w:rsidR="0094326E" w:rsidRPr="0094326E" w14:paraId="560EA942" w14:textId="77777777" w:rsidTr="00482BF5">
        <w:trPr>
          <w:trHeight w:val="533"/>
          <w:jc w:val="center"/>
        </w:trPr>
        <w:tc>
          <w:tcPr>
            <w:tcW w:w="9377" w:type="dxa"/>
          </w:tcPr>
          <w:p w14:paraId="79FF6690" w14:textId="77777777" w:rsidR="0033100E" w:rsidRPr="0094326E" w:rsidRDefault="0033100E" w:rsidP="004824BA">
            <w:pPr>
              <w:spacing w:before="240" w:line="360" w:lineRule="auto"/>
              <w:jc w:val="both"/>
              <w:rPr>
                <w:rFonts w:ascii="Arial" w:hAnsi="Arial" w:cs="Arial"/>
                <w:b/>
                <w:bCs/>
              </w:rPr>
            </w:pPr>
            <w:r w:rsidRPr="0094326E">
              <w:rPr>
                <w:rFonts w:ascii="Arial" w:hAnsi="Arial" w:cs="Arial"/>
                <w:b/>
                <w:bCs/>
              </w:rPr>
              <w:lastRenderedPageBreak/>
              <w:t>Training Notes:</w:t>
            </w:r>
          </w:p>
        </w:tc>
      </w:tr>
      <w:tr w:rsidR="0094326E" w:rsidRPr="0094326E" w14:paraId="3DFAD02B" w14:textId="77777777" w:rsidTr="00482BF5">
        <w:trPr>
          <w:trHeight w:val="533"/>
          <w:jc w:val="center"/>
        </w:trPr>
        <w:tc>
          <w:tcPr>
            <w:tcW w:w="9377" w:type="dxa"/>
          </w:tcPr>
          <w:p w14:paraId="2391F7F2" w14:textId="374854F0" w:rsidR="0033100E" w:rsidRPr="0094326E" w:rsidRDefault="0033100E" w:rsidP="004824BA">
            <w:pPr>
              <w:spacing w:before="240" w:line="360" w:lineRule="auto"/>
              <w:jc w:val="both"/>
              <w:rPr>
                <w:rFonts w:ascii="Arial" w:hAnsi="Arial" w:cs="Arial"/>
                <w:b/>
                <w:bCs/>
              </w:rPr>
            </w:pPr>
            <w:r w:rsidRPr="0094326E">
              <w:rPr>
                <w:rFonts w:ascii="Arial" w:hAnsi="Arial" w:cs="Arial"/>
              </w:rPr>
              <w:t>Inventory Management Training: This training will cover the importance of maintaining adequate supplies of cleaning products and equipment to ensure that housekeeping tasks can be performed efficiently and effectively. The training will provide techniques for tracking inventory levels and ensuring that supplies are replenished in a timely manner (Baltazar and Li, 2021). It will also cover how to properly store and organize supplies to prevent waste and overuse.</w:t>
            </w:r>
          </w:p>
          <w:p w14:paraId="31E1C978" w14:textId="77777777" w:rsidR="0033100E" w:rsidRPr="0094326E" w:rsidRDefault="0033100E" w:rsidP="004824BA">
            <w:pPr>
              <w:spacing w:before="240" w:line="360" w:lineRule="auto"/>
              <w:jc w:val="both"/>
              <w:rPr>
                <w:rFonts w:ascii="Arial" w:hAnsi="Arial" w:cs="Arial"/>
                <w:b/>
                <w:bCs/>
              </w:rPr>
            </w:pPr>
          </w:p>
        </w:tc>
      </w:tr>
      <w:tr w:rsidR="0094326E" w:rsidRPr="0094326E" w14:paraId="53305601" w14:textId="77777777" w:rsidTr="00482BF5">
        <w:trPr>
          <w:trHeight w:val="489"/>
          <w:jc w:val="center"/>
        </w:trPr>
        <w:tc>
          <w:tcPr>
            <w:tcW w:w="9377" w:type="dxa"/>
          </w:tcPr>
          <w:p w14:paraId="5A10D7B6" w14:textId="77777777" w:rsidR="0033100E" w:rsidRPr="0094326E" w:rsidRDefault="0033100E" w:rsidP="004824BA">
            <w:pPr>
              <w:spacing w:before="240" w:line="360" w:lineRule="auto"/>
              <w:jc w:val="both"/>
              <w:rPr>
                <w:rFonts w:ascii="Arial" w:hAnsi="Arial" w:cs="Arial"/>
                <w:b/>
                <w:bCs/>
              </w:rPr>
            </w:pPr>
            <w:r w:rsidRPr="0094326E">
              <w:rPr>
                <w:rFonts w:ascii="Arial" w:hAnsi="Arial" w:cs="Arial"/>
                <w:b/>
                <w:bCs/>
              </w:rPr>
              <w:t>Training Notes:</w:t>
            </w:r>
          </w:p>
        </w:tc>
      </w:tr>
      <w:tr w:rsidR="0094326E" w:rsidRPr="0094326E" w14:paraId="1CDC6B60" w14:textId="77777777" w:rsidTr="00482BF5">
        <w:trPr>
          <w:trHeight w:val="533"/>
          <w:jc w:val="center"/>
        </w:trPr>
        <w:tc>
          <w:tcPr>
            <w:tcW w:w="9377" w:type="dxa"/>
          </w:tcPr>
          <w:p w14:paraId="483CAFF1" w14:textId="77777777" w:rsidR="0033100E" w:rsidRPr="0094326E" w:rsidRDefault="0033100E" w:rsidP="004824BA">
            <w:pPr>
              <w:spacing w:before="240" w:line="360" w:lineRule="auto"/>
              <w:jc w:val="both"/>
              <w:rPr>
                <w:rFonts w:ascii="Arial" w:hAnsi="Arial" w:cs="Arial"/>
              </w:rPr>
            </w:pPr>
            <w:r w:rsidRPr="0094326E">
              <w:rPr>
                <w:rFonts w:ascii="Arial" w:hAnsi="Arial" w:cs="Arial"/>
              </w:rPr>
              <w:t>Time Management and Attendance Training: This training will focus on the importance of punctuality and attendance in maintaining an effective and efficient housekeeping team. It will provide techniques for managing time effectively, prioritizing tasks, and creating schedules that work for individual staff members (Maniscalco, 2021). The training will also cover how to address attendance issues and provide support to staff who are struggling with punctuality.</w:t>
            </w:r>
          </w:p>
          <w:p w14:paraId="30F8BB47" w14:textId="77777777" w:rsidR="0033100E" w:rsidRPr="0094326E" w:rsidRDefault="0033100E" w:rsidP="004824BA">
            <w:pPr>
              <w:spacing w:before="240" w:line="360" w:lineRule="auto"/>
              <w:jc w:val="both"/>
              <w:rPr>
                <w:rFonts w:ascii="Arial" w:hAnsi="Arial" w:cs="Arial"/>
                <w:b/>
                <w:bCs/>
              </w:rPr>
            </w:pPr>
          </w:p>
          <w:p w14:paraId="10015BC1" w14:textId="171E0216" w:rsidR="0033100E" w:rsidRPr="0094326E" w:rsidRDefault="0033100E" w:rsidP="004824BA">
            <w:pPr>
              <w:spacing w:before="240" w:line="360" w:lineRule="auto"/>
              <w:jc w:val="both"/>
              <w:rPr>
                <w:rFonts w:ascii="Arial" w:hAnsi="Arial" w:cs="Arial"/>
                <w:b/>
                <w:bCs/>
              </w:rPr>
            </w:pPr>
            <w:r w:rsidRPr="0094326E">
              <w:rPr>
                <w:rFonts w:ascii="Arial" w:hAnsi="Arial" w:cs="Arial"/>
              </w:rPr>
              <w:t xml:space="preserve">Guest Request </w:t>
            </w:r>
            <w:proofErr w:type="spellStart"/>
            <w:r w:rsidRPr="0094326E">
              <w:rPr>
                <w:rFonts w:ascii="Arial" w:hAnsi="Arial" w:cs="Arial"/>
              </w:rPr>
              <w:t>Fulfillment</w:t>
            </w:r>
            <w:proofErr w:type="spellEnd"/>
            <w:r w:rsidRPr="0094326E">
              <w:rPr>
                <w:rFonts w:ascii="Arial" w:hAnsi="Arial" w:cs="Arial"/>
              </w:rPr>
              <w:t xml:space="preserve"> Training: This training will cover effective communication and prioritization techniques to ensure that guest requests are fulfilled promptly and efficiently. It will provide staff with the skills to assess the urgency and importance of different requests, prioritize their workload accordingly, and communicate effectively with guests to ensure that their needs are met. The training will also cover how to follow up with guests to ensure that their requests have been fulfilled to their satisfaction.</w:t>
            </w:r>
          </w:p>
          <w:p w14:paraId="1F29ACF1" w14:textId="77777777" w:rsidR="0033100E" w:rsidRPr="0094326E" w:rsidRDefault="0033100E" w:rsidP="004824BA">
            <w:pPr>
              <w:spacing w:before="240" w:line="360" w:lineRule="auto"/>
              <w:jc w:val="both"/>
              <w:rPr>
                <w:rFonts w:ascii="Arial" w:hAnsi="Arial" w:cs="Arial"/>
                <w:b/>
                <w:bCs/>
              </w:rPr>
            </w:pPr>
          </w:p>
        </w:tc>
      </w:tr>
      <w:tr w:rsidR="0094326E" w:rsidRPr="0094326E" w14:paraId="217C43C0" w14:textId="77777777" w:rsidTr="00482BF5">
        <w:trPr>
          <w:trHeight w:val="533"/>
          <w:jc w:val="center"/>
        </w:trPr>
        <w:tc>
          <w:tcPr>
            <w:tcW w:w="9377" w:type="dxa"/>
          </w:tcPr>
          <w:p w14:paraId="506DDB20" w14:textId="3A330EE6" w:rsidR="0033100E" w:rsidRPr="0094326E" w:rsidRDefault="0033100E" w:rsidP="004824BA">
            <w:pPr>
              <w:spacing w:before="240" w:line="360" w:lineRule="auto"/>
              <w:jc w:val="both"/>
              <w:rPr>
                <w:rFonts w:ascii="Arial" w:hAnsi="Arial" w:cs="Arial"/>
              </w:rPr>
            </w:pPr>
            <w:r w:rsidRPr="0094326E">
              <w:rPr>
                <w:rFonts w:ascii="Arial" w:hAnsi="Arial" w:cs="Arial"/>
                <w:b/>
                <w:bCs/>
              </w:rPr>
              <w:t>Training Notes:</w:t>
            </w:r>
          </w:p>
        </w:tc>
      </w:tr>
      <w:tr w:rsidR="0094326E" w:rsidRPr="0094326E" w14:paraId="797C2349" w14:textId="77777777" w:rsidTr="00482BF5">
        <w:trPr>
          <w:trHeight w:val="533"/>
          <w:jc w:val="center"/>
        </w:trPr>
        <w:tc>
          <w:tcPr>
            <w:tcW w:w="9377" w:type="dxa"/>
          </w:tcPr>
          <w:p w14:paraId="078FFD6B" w14:textId="77777777" w:rsidR="0033100E" w:rsidRPr="0094326E" w:rsidRDefault="0033100E" w:rsidP="004824BA">
            <w:pPr>
              <w:spacing w:before="240" w:line="360" w:lineRule="auto"/>
              <w:jc w:val="both"/>
              <w:rPr>
                <w:rFonts w:ascii="Arial" w:hAnsi="Arial" w:cs="Arial"/>
              </w:rPr>
            </w:pPr>
            <w:r w:rsidRPr="0094326E">
              <w:rPr>
                <w:rFonts w:ascii="Arial" w:hAnsi="Arial" w:cs="Arial"/>
              </w:rPr>
              <w:lastRenderedPageBreak/>
              <w:t xml:space="preserve">Health and Safety Procedures: </w:t>
            </w:r>
          </w:p>
          <w:p w14:paraId="2AFAFB01" w14:textId="39F9B036" w:rsidR="0033100E" w:rsidRPr="0094326E" w:rsidRDefault="0033100E" w:rsidP="004824BA">
            <w:pPr>
              <w:spacing w:before="240" w:line="360" w:lineRule="auto"/>
              <w:jc w:val="both"/>
              <w:rPr>
                <w:rFonts w:ascii="Arial" w:hAnsi="Arial" w:cs="Arial"/>
              </w:rPr>
            </w:pPr>
            <w:r w:rsidRPr="0094326E">
              <w:rPr>
                <w:rFonts w:ascii="Arial" w:hAnsi="Arial" w:cs="Arial"/>
              </w:rPr>
              <w:t>It is very necessary to adhere to the health and safety rules that have been established by the hotel in order to provide a secure environment of employment for all of the hotel's employees and customers. These processes include the use of personal protective equipment (PPE), the safe use of cleaning chemicals, and the appropriate disposal of trash. Training on these processes will be provided, and they must be adhered to without fail.</w:t>
            </w:r>
          </w:p>
        </w:tc>
      </w:tr>
      <w:tr w:rsidR="0094326E" w:rsidRPr="0094326E" w14:paraId="3449B817" w14:textId="77777777" w:rsidTr="00482BF5">
        <w:trPr>
          <w:trHeight w:val="533"/>
          <w:jc w:val="center"/>
        </w:trPr>
        <w:tc>
          <w:tcPr>
            <w:tcW w:w="9377" w:type="dxa"/>
          </w:tcPr>
          <w:p w14:paraId="4F1002D6" w14:textId="77777777" w:rsidR="0033100E" w:rsidRPr="0094326E" w:rsidRDefault="0033100E" w:rsidP="004824BA">
            <w:pPr>
              <w:spacing w:before="240" w:line="360" w:lineRule="auto"/>
              <w:jc w:val="both"/>
              <w:rPr>
                <w:rFonts w:ascii="Arial" w:hAnsi="Arial" w:cs="Arial"/>
                <w:b/>
                <w:bCs/>
              </w:rPr>
            </w:pPr>
            <w:r w:rsidRPr="0094326E">
              <w:rPr>
                <w:rFonts w:ascii="Arial" w:hAnsi="Arial" w:cs="Arial"/>
                <w:b/>
                <w:bCs/>
              </w:rPr>
              <w:t>Training Notes:</w:t>
            </w:r>
          </w:p>
        </w:tc>
      </w:tr>
      <w:tr w:rsidR="0094326E" w:rsidRPr="0094326E" w14:paraId="20023A83" w14:textId="77777777" w:rsidTr="00482BF5">
        <w:trPr>
          <w:trHeight w:val="533"/>
          <w:jc w:val="center"/>
        </w:trPr>
        <w:tc>
          <w:tcPr>
            <w:tcW w:w="9377" w:type="dxa"/>
          </w:tcPr>
          <w:p w14:paraId="0B2816DC" w14:textId="77777777" w:rsidR="0033100E" w:rsidRPr="0094326E" w:rsidRDefault="0033100E" w:rsidP="004824BA">
            <w:pPr>
              <w:spacing w:before="240" w:line="360" w:lineRule="auto"/>
              <w:jc w:val="both"/>
              <w:rPr>
                <w:rFonts w:ascii="Arial" w:hAnsi="Arial" w:cs="Arial"/>
                <w:b/>
                <w:bCs/>
              </w:rPr>
            </w:pPr>
          </w:p>
          <w:p w14:paraId="04966989" w14:textId="77777777" w:rsidR="0033100E" w:rsidRPr="0094326E" w:rsidRDefault="0033100E" w:rsidP="004824BA">
            <w:pPr>
              <w:spacing w:before="240" w:line="360" w:lineRule="auto"/>
              <w:jc w:val="both"/>
              <w:rPr>
                <w:rFonts w:ascii="Arial" w:hAnsi="Arial" w:cs="Arial"/>
              </w:rPr>
            </w:pPr>
            <w:r w:rsidRPr="0094326E">
              <w:rPr>
                <w:rFonts w:ascii="Arial" w:hAnsi="Arial" w:cs="Arial"/>
              </w:rPr>
              <w:t>Quality Control Training:  This training will focus on ensuring consistent cleaning quality across different rooms and areas. It will provide techniques for monitoring and evaluating cleaning quality, such as using checklists and conducting room inspections. The training will also cover how to address areas that need improvement, provide feedback to staff members, and implement corrective actions to prevent issues from recurring.</w:t>
            </w:r>
          </w:p>
          <w:p w14:paraId="195B67F7" w14:textId="77777777" w:rsidR="0033100E" w:rsidRPr="0094326E" w:rsidRDefault="0033100E" w:rsidP="004824BA">
            <w:pPr>
              <w:spacing w:before="240" w:line="360" w:lineRule="auto"/>
              <w:jc w:val="both"/>
              <w:rPr>
                <w:rFonts w:ascii="Arial" w:hAnsi="Arial" w:cs="Arial"/>
              </w:rPr>
            </w:pPr>
            <w:r w:rsidRPr="0094326E">
              <w:rPr>
                <w:rFonts w:ascii="Arial" w:hAnsi="Arial" w:cs="Arial"/>
              </w:rPr>
              <w:t>Overall, this training will help staff members develop the skills and knowledge they need to provide high-quality service and ensure that the hotel meets its guests' expectations. By investing in training, the hotel can create a culture of continuous improvement and foster a team of skilled and motivated employees.</w:t>
            </w:r>
          </w:p>
          <w:p w14:paraId="1C01BADC" w14:textId="77777777" w:rsidR="0033100E" w:rsidRPr="0094326E" w:rsidRDefault="0033100E" w:rsidP="004824BA">
            <w:pPr>
              <w:spacing w:before="240" w:line="360" w:lineRule="auto"/>
              <w:jc w:val="both"/>
              <w:rPr>
                <w:rFonts w:ascii="Arial" w:hAnsi="Arial" w:cs="Arial"/>
                <w:b/>
                <w:bCs/>
              </w:rPr>
            </w:pPr>
          </w:p>
          <w:p w14:paraId="096A4199" w14:textId="77777777" w:rsidR="0033100E" w:rsidRPr="0094326E" w:rsidRDefault="0033100E" w:rsidP="004824BA">
            <w:pPr>
              <w:spacing w:before="240" w:line="360" w:lineRule="auto"/>
              <w:jc w:val="both"/>
              <w:rPr>
                <w:rFonts w:ascii="Arial" w:hAnsi="Arial" w:cs="Arial"/>
                <w:b/>
                <w:bCs/>
              </w:rPr>
            </w:pPr>
          </w:p>
          <w:p w14:paraId="039DF003" w14:textId="77777777" w:rsidR="0033100E" w:rsidRPr="0094326E" w:rsidRDefault="0033100E" w:rsidP="004824BA">
            <w:pPr>
              <w:spacing w:before="240" w:line="360" w:lineRule="auto"/>
              <w:jc w:val="both"/>
              <w:rPr>
                <w:rFonts w:ascii="Arial" w:hAnsi="Arial" w:cs="Arial"/>
                <w:b/>
                <w:bCs/>
              </w:rPr>
            </w:pPr>
          </w:p>
          <w:p w14:paraId="5D0D4435" w14:textId="77777777" w:rsidR="0033100E" w:rsidRPr="0094326E" w:rsidRDefault="0033100E" w:rsidP="004824BA">
            <w:pPr>
              <w:spacing w:before="240" w:line="360" w:lineRule="auto"/>
              <w:jc w:val="both"/>
              <w:rPr>
                <w:rFonts w:ascii="Arial" w:hAnsi="Arial" w:cs="Arial"/>
                <w:b/>
                <w:bCs/>
              </w:rPr>
            </w:pPr>
          </w:p>
          <w:p w14:paraId="60FE8A08" w14:textId="77777777" w:rsidR="0033100E" w:rsidRPr="0094326E" w:rsidRDefault="0033100E" w:rsidP="004824BA">
            <w:pPr>
              <w:spacing w:before="240" w:line="360" w:lineRule="auto"/>
              <w:jc w:val="both"/>
              <w:rPr>
                <w:rFonts w:ascii="Arial" w:hAnsi="Arial" w:cs="Arial"/>
                <w:b/>
                <w:bCs/>
              </w:rPr>
            </w:pPr>
          </w:p>
        </w:tc>
      </w:tr>
      <w:tr w:rsidR="0094326E" w:rsidRPr="0094326E" w14:paraId="2BF78D2B" w14:textId="77777777" w:rsidTr="00482BF5">
        <w:trPr>
          <w:trHeight w:val="533"/>
          <w:jc w:val="center"/>
        </w:trPr>
        <w:tc>
          <w:tcPr>
            <w:tcW w:w="9377" w:type="dxa"/>
          </w:tcPr>
          <w:p w14:paraId="108B72C2" w14:textId="77777777" w:rsidR="0033100E" w:rsidRPr="0094326E" w:rsidRDefault="0033100E" w:rsidP="004824BA">
            <w:pPr>
              <w:spacing w:before="240" w:line="360" w:lineRule="auto"/>
              <w:jc w:val="both"/>
              <w:rPr>
                <w:rFonts w:ascii="Arial" w:hAnsi="Arial" w:cs="Arial"/>
                <w:b/>
                <w:bCs/>
              </w:rPr>
            </w:pPr>
            <w:r w:rsidRPr="0094326E">
              <w:rPr>
                <w:rFonts w:ascii="Arial" w:hAnsi="Arial" w:cs="Arial"/>
                <w:b/>
                <w:bCs/>
              </w:rPr>
              <w:t>Training Notes:</w:t>
            </w:r>
          </w:p>
          <w:p w14:paraId="50BE34AC" w14:textId="77777777" w:rsidR="0033100E" w:rsidRPr="0094326E" w:rsidRDefault="0033100E" w:rsidP="004824BA">
            <w:pPr>
              <w:tabs>
                <w:tab w:val="left" w:pos="2880"/>
              </w:tabs>
              <w:spacing w:before="240" w:line="360" w:lineRule="auto"/>
              <w:jc w:val="both"/>
              <w:rPr>
                <w:rFonts w:ascii="Arial" w:hAnsi="Arial" w:cs="Arial"/>
              </w:rPr>
            </w:pPr>
            <w:r w:rsidRPr="0094326E">
              <w:rPr>
                <w:rFonts w:ascii="Arial" w:hAnsi="Arial" w:cs="Arial"/>
              </w:rPr>
              <w:tab/>
            </w:r>
          </w:p>
        </w:tc>
      </w:tr>
      <w:tr w:rsidR="0094326E" w:rsidRPr="0094326E" w14:paraId="738A614E" w14:textId="77777777" w:rsidTr="00482BF5">
        <w:trPr>
          <w:trHeight w:val="533"/>
          <w:jc w:val="center"/>
        </w:trPr>
        <w:tc>
          <w:tcPr>
            <w:tcW w:w="9377" w:type="dxa"/>
          </w:tcPr>
          <w:p w14:paraId="4AE5C7E8" w14:textId="77777777" w:rsidR="0033100E" w:rsidRPr="0094326E" w:rsidRDefault="0033100E" w:rsidP="004824BA">
            <w:pPr>
              <w:spacing w:before="240" w:line="360" w:lineRule="auto"/>
              <w:jc w:val="both"/>
              <w:rPr>
                <w:rFonts w:ascii="Arial" w:hAnsi="Arial" w:cs="Arial"/>
              </w:rPr>
            </w:pPr>
            <w:r w:rsidRPr="0094326E">
              <w:rPr>
                <w:rFonts w:ascii="Arial" w:hAnsi="Arial" w:cs="Arial"/>
              </w:rPr>
              <w:t>Housekeeping Standards:</w:t>
            </w:r>
          </w:p>
          <w:p w14:paraId="6C32DD6E" w14:textId="77777777" w:rsidR="0033100E" w:rsidRPr="0094326E" w:rsidRDefault="0033100E" w:rsidP="004824BA">
            <w:pPr>
              <w:spacing w:before="240" w:line="360" w:lineRule="auto"/>
              <w:jc w:val="both"/>
              <w:rPr>
                <w:rFonts w:ascii="Arial" w:hAnsi="Arial" w:cs="Arial"/>
              </w:rPr>
            </w:pPr>
          </w:p>
          <w:p w14:paraId="7665B01B" w14:textId="77777777" w:rsidR="0033100E" w:rsidRPr="0094326E" w:rsidRDefault="0033100E" w:rsidP="004824BA">
            <w:pPr>
              <w:spacing w:before="240" w:line="360" w:lineRule="auto"/>
              <w:jc w:val="both"/>
              <w:rPr>
                <w:rFonts w:ascii="Arial" w:hAnsi="Arial" w:cs="Arial"/>
              </w:rPr>
            </w:pPr>
            <w:r w:rsidRPr="0094326E">
              <w:rPr>
                <w:rFonts w:ascii="Arial" w:hAnsi="Arial" w:cs="Arial"/>
              </w:rPr>
              <w:t>The hotel is required to maintain a certain level of brand consistency at all times. These guidelines include that the toilets be cleaned, beds will be made, surfaces will be dusted, and all amenities will be refilled on a regular basis. Training on these requirements and the methods necessary to accomplish them in a consistent manner will be provided. By adhering to these criteria, hotel management can guarantee that the visitors will have an experience that is both memorable and delightful throughout their stay.</w:t>
            </w:r>
          </w:p>
          <w:p w14:paraId="17460068" w14:textId="77777777" w:rsidR="0033100E" w:rsidRPr="0094326E" w:rsidRDefault="0033100E" w:rsidP="004824BA">
            <w:pPr>
              <w:spacing w:before="240" w:line="360" w:lineRule="auto"/>
              <w:jc w:val="both"/>
              <w:rPr>
                <w:rFonts w:ascii="Arial" w:hAnsi="Arial" w:cs="Arial"/>
                <w:b/>
                <w:bCs/>
              </w:rPr>
            </w:pPr>
          </w:p>
        </w:tc>
      </w:tr>
      <w:tr w:rsidR="0094326E" w:rsidRPr="0094326E" w14:paraId="3D35AAD9" w14:textId="77777777" w:rsidTr="00482BF5">
        <w:trPr>
          <w:trHeight w:val="533"/>
          <w:jc w:val="center"/>
        </w:trPr>
        <w:tc>
          <w:tcPr>
            <w:tcW w:w="9377" w:type="dxa"/>
          </w:tcPr>
          <w:p w14:paraId="5C8CA03B" w14:textId="77777777" w:rsidR="0033100E" w:rsidRPr="0094326E" w:rsidRDefault="0033100E" w:rsidP="004824BA">
            <w:pPr>
              <w:spacing w:before="240" w:line="360" w:lineRule="auto"/>
              <w:jc w:val="both"/>
              <w:rPr>
                <w:rFonts w:ascii="Arial" w:hAnsi="Arial" w:cs="Arial"/>
                <w:b/>
                <w:bCs/>
              </w:rPr>
            </w:pPr>
            <w:r w:rsidRPr="0094326E">
              <w:rPr>
                <w:rFonts w:ascii="Arial" w:hAnsi="Arial" w:cs="Arial"/>
                <w:b/>
                <w:bCs/>
              </w:rPr>
              <w:lastRenderedPageBreak/>
              <w:t>Training Notes:</w:t>
            </w:r>
          </w:p>
          <w:p w14:paraId="5E0692AC" w14:textId="19EBD4DF" w:rsidR="0033100E" w:rsidRPr="0094326E" w:rsidRDefault="0033100E" w:rsidP="004824BA">
            <w:pPr>
              <w:spacing w:before="240" w:line="360" w:lineRule="auto"/>
              <w:jc w:val="both"/>
              <w:rPr>
                <w:rFonts w:ascii="Arial" w:hAnsi="Arial" w:cs="Arial"/>
                <w:b/>
                <w:bCs/>
              </w:rPr>
            </w:pPr>
            <w:r w:rsidRPr="0094326E">
              <w:rPr>
                <w:rFonts w:ascii="Arial" w:hAnsi="Arial" w:cs="Arial"/>
              </w:rPr>
              <w:tab/>
            </w:r>
          </w:p>
        </w:tc>
      </w:tr>
      <w:tr w:rsidR="0094326E" w:rsidRPr="0094326E" w14:paraId="52C998A4" w14:textId="77777777" w:rsidTr="00482BF5">
        <w:trPr>
          <w:trHeight w:val="533"/>
          <w:jc w:val="center"/>
        </w:trPr>
        <w:tc>
          <w:tcPr>
            <w:tcW w:w="9377" w:type="dxa"/>
          </w:tcPr>
          <w:p w14:paraId="10F621B2" w14:textId="77777777" w:rsidR="0033100E" w:rsidRPr="0094326E" w:rsidRDefault="0033100E" w:rsidP="004824BA">
            <w:pPr>
              <w:spacing w:before="240" w:line="360" w:lineRule="auto"/>
              <w:jc w:val="both"/>
              <w:rPr>
                <w:rFonts w:ascii="Arial" w:hAnsi="Arial" w:cs="Arial"/>
              </w:rPr>
            </w:pPr>
            <w:r w:rsidRPr="0094326E">
              <w:rPr>
                <w:rFonts w:ascii="Arial" w:hAnsi="Arial" w:cs="Arial"/>
              </w:rPr>
              <w:t>Some of the Most Effective Methods of Housekeeping:</w:t>
            </w:r>
          </w:p>
          <w:p w14:paraId="4D776562" w14:textId="77777777" w:rsidR="0033100E" w:rsidRPr="0094326E" w:rsidRDefault="0033100E" w:rsidP="004824BA">
            <w:pPr>
              <w:spacing w:before="240" w:line="360" w:lineRule="auto"/>
              <w:jc w:val="both"/>
              <w:rPr>
                <w:rFonts w:ascii="Arial" w:hAnsi="Arial" w:cs="Arial"/>
              </w:rPr>
            </w:pPr>
          </w:p>
          <w:p w14:paraId="78793185" w14:textId="77777777" w:rsidR="0033100E" w:rsidRPr="0094326E" w:rsidRDefault="0033100E" w:rsidP="004824BA">
            <w:pPr>
              <w:spacing w:before="240" w:line="360" w:lineRule="auto"/>
              <w:jc w:val="both"/>
              <w:rPr>
                <w:rFonts w:ascii="Arial" w:hAnsi="Arial" w:cs="Arial"/>
              </w:rPr>
            </w:pPr>
            <w:r w:rsidRPr="0094326E">
              <w:rPr>
                <w:rFonts w:ascii="Arial" w:hAnsi="Arial" w:cs="Arial"/>
              </w:rPr>
              <w:t>It is crucial to get knowledge from the finest practices that are currently being used in the market. For instance, the Hotel Trinity has an effective employee engagement approach that emphasizes working together and taking responsibility for one's actions. By the implementation of this strategy, they will be able to enhance the performance of the staff and provide remarkable service to our visitors.</w:t>
            </w:r>
          </w:p>
          <w:p w14:paraId="3A907447" w14:textId="77777777" w:rsidR="0033100E" w:rsidRPr="0094326E" w:rsidRDefault="0033100E" w:rsidP="004824BA">
            <w:pPr>
              <w:spacing w:before="240" w:line="360" w:lineRule="auto"/>
              <w:jc w:val="both"/>
              <w:rPr>
                <w:rFonts w:ascii="Arial" w:hAnsi="Arial" w:cs="Arial"/>
                <w:b/>
                <w:bCs/>
              </w:rPr>
            </w:pPr>
          </w:p>
        </w:tc>
      </w:tr>
      <w:tr w:rsidR="0094326E" w:rsidRPr="0094326E" w14:paraId="3F245B6F" w14:textId="77777777" w:rsidTr="00482BF5">
        <w:trPr>
          <w:trHeight w:val="533"/>
          <w:jc w:val="center"/>
        </w:trPr>
        <w:tc>
          <w:tcPr>
            <w:tcW w:w="9377" w:type="dxa"/>
          </w:tcPr>
          <w:p w14:paraId="3FC867FA" w14:textId="5438276F" w:rsidR="0033100E" w:rsidRPr="0094326E" w:rsidRDefault="0033100E" w:rsidP="004824BA">
            <w:pPr>
              <w:spacing w:before="240" w:line="360" w:lineRule="auto"/>
              <w:jc w:val="both"/>
              <w:rPr>
                <w:rFonts w:ascii="Arial" w:hAnsi="Arial" w:cs="Arial"/>
                <w:b/>
                <w:bCs/>
              </w:rPr>
            </w:pPr>
            <w:r w:rsidRPr="0094326E">
              <w:rPr>
                <w:rFonts w:ascii="Arial" w:hAnsi="Arial" w:cs="Arial"/>
                <w:b/>
                <w:bCs/>
              </w:rPr>
              <w:t>Training Notes:</w:t>
            </w:r>
            <w:r w:rsidRPr="0094326E">
              <w:rPr>
                <w:rFonts w:ascii="Arial" w:eastAsia="Times New Roman" w:hAnsi="Arial" w:cs="Arial"/>
                <w:szCs w:val="24"/>
                <w:lang w:eastAsia="en-GB"/>
              </w:rPr>
              <w:t xml:space="preserve"> </w:t>
            </w:r>
            <w:r w:rsidRPr="0094326E">
              <w:rPr>
                <w:rFonts w:ascii="Arial" w:hAnsi="Arial" w:cs="Arial"/>
                <w:b/>
                <w:bCs/>
              </w:rPr>
              <w:br/>
            </w:r>
          </w:p>
          <w:p w14:paraId="075235E6" w14:textId="77777777" w:rsidR="0033100E" w:rsidRPr="0094326E" w:rsidRDefault="0033100E" w:rsidP="004824BA">
            <w:pPr>
              <w:spacing w:before="240" w:line="360" w:lineRule="auto"/>
              <w:jc w:val="both"/>
              <w:rPr>
                <w:rFonts w:ascii="Arial" w:hAnsi="Arial" w:cs="Arial"/>
                <w:b/>
                <w:bCs/>
              </w:rPr>
            </w:pPr>
          </w:p>
          <w:p w14:paraId="43556C31" w14:textId="77EA6595" w:rsidR="0033100E" w:rsidRPr="0094326E" w:rsidRDefault="0033100E" w:rsidP="004824BA">
            <w:pPr>
              <w:spacing w:before="240" w:line="360" w:lineRule="auto"/>
              <w:jc w:val="both"/>
              <w:rPr>
                <w:rFonts w:ascii="Arial" w:hAnsi="Arial" w:cs="Arial"/>
                <w:b/>
                <w:bCs/>
              </w:rPr>
            </w:pPr>
            <w:r w:rsidRPr="0094326E">
              <w:rPr>
                <w:rFonts w:ascii="Arial" w:hAnsi="Arial" w:cs="Arial"/>
              </w:rPr>
              <w:tab/>
            </w:r>
          </w:p>
        </w:tc>
      </w:tr>
      <w:tr w:rsidR="0033100E" w:rsidRPr="0094326E" w14:paraId="74475EAE" w14:textId="77777777" w:rsidTr="00482BF5">
        <w:trPr>
          <w:trHeight w:val="533"/>
          <w:jc w:val="center"/>
        </w:trPr>
        <w:tc>
          <w:tcPr>
            <w:tcW w:w="9377" w:type="dxa"/>
          </w:tcPr>
          <w:p w14:paraId="4D4FE3DA" w14:textId="3FDCD392" w:rsidR="0033100E" w:rsidRPr="0094326E" w:rsidRDefault="0033100E" w:rsidP="008B36B0">
            <w:pPr>
              <w:spacing w:before="240" w:line="360" w:lineRule="auto"/>
              <w:jc w:val="both"/>
              <w:rPr>
                <w:rFonts w:ascii="Arial" w:hAnsi="Arial" w:cs="Arial"/>
              </w:rPr>
            </w:pPr>
            <w:r w:rsidRPr="0094326E">
              <w:rPr>
                <w:rFonts w:ascii="Arial" w:hAnsi="Arial" w:cs="Arial"/>
              </w:rPr>
              <w:t>Employee Engagement Model:</w:t>
            </w:r>
          </w:p>
          <w:p w14:paraId="0CE4F884" w14:textId="64D4C34A" w:rsidR="0033100E" w:rsidRPr="0094326E" w:rsidRDefault="0033100E" w:rsidP="004824BA">
            <w:pPr>
              <w:spacing w:before="240" w:line="360" w:lineRule="auto"/>
              <w:jc w:val="both"/>
              <w:rPr>
                <w:rFonts w:ascii="Arial" w:hAnsi="Arial" w:cs="Arial"/>
              </w:rPr>
            </w:pPr>
            <w:r w:rsidRPr="0094326E">
              <w:rPr>
                <w:rFonts w:ascii="Arial" w:hAnsi="Arial" w:cs="Arial"/>
              </w:rPr>
              <w:t xml:space="preserve">The approach of employee engagement that Trinity uses is predicated on the following four tenets: employing the appropriate people, investing in training and development, recognizing and rewarding employees, and maintaining open lines of </w:t>
            </w:r>
            <w:r w:rsidR="00573327" w:rsidRPr="0094326E">
              <w:rPr>
                <w:rFonts w:ascii="Arial" w:hAnsi="Arial" w:cs="Arial"/>
              </w:rPr>
              <w:t>communication (</w:t>
            </w:r>
            <w:r w:rsidR="00712CF9" w:rsidRPr="0094326E">
              <w:rPr>
                <w:rFonts w:ascii="Arial" w:hAnsi="Arial" w:cs="Arial"/>
              </w:rPr>
              <w:t>Vance, 2019)</w:t>
            </w:r>
            <w:r w:rsidRPr="0094326E">
              <w:rPr>
                <w:rFonts w:ascii="Arial" w:hAnsi="Arial" w:cs="Arial"/>
              </w:rPr>
              <w:t xml:space="preserve">. In order to enhance the performance of our squad, we are going to use </w:t>
            </w:r>
            <w:r w:rsidRPr="0094326E">
              <w:rPr>
                <w:rFonts w:ascii="Arial" w:hAnsi="Arial" w:cs="Arial"/>
              </w:rPr>
              <w:lastRenderedPageBreak/>
              <w:t xml:space="preserve">this concept. The hotel </w:t>
            </w:r>
            <w:r w:rsidR="00573327" w:rsidRPr="0094326E">
              <w:rPr>
                <w:rFonts w:ascii="Arial" w:hAnsi="Arial" w:cs="Arial"/>
              </w:rPr>
              <w:t>is able</w:t>
            </w:r>
            <w:r w:rsidRPr="0094326E">
              <w:rPr>
                <w:rFonts w:ascii="Arial" w:hAnsi="Arial" w:cs="Arial"/>
              </w:rPr>
              <w:t xml:space="preserve"> to accomplish its objectives by selecting the appropriate candidates for employment, providing chances for learning and advancement, acknowledging outstanding performance, and encouraging open lines of communication.</w:t>
            </w:r>
          </w:p>
          <w:p w14:paraId="471E9D05" w14:textId="77777777" w:rsidR="0033100E" w:rsidRPr="0094326E" w:rsidRDefault="0033100E" w:rsidP="004824BA">
            <w:pPr>
              <w:spacing w:before="240" w:line="360" w:lineRule="auto"/>
              <w:jc w:val="both"/>
              <w:rPr>
                <w:rFonts w:ascii="Arial" w:hAnsi="Arial" w:cs="Arial"/>
              </w:rPr>
            </w:pPr>
            <w:r w:rsidRPr="0094326E">
              <w:rPr>
                <w:rFonts w:ascii="Arial" w:hAnsi="Arial" w:cs="Arial"/>
              </w:rPr>
              <w:t>In conclusion, it can be said that the basic training program for the housekeeping team will cover essential aspects of providing excellent housekeeping services, including attention to detail, adhering to brand standards, following Health and Safety procedures, effective communication, and time management. By emphasizing these key areas, we can improve our team's performance, enhance our guests' experience, and maintain our hotel's reputation for excellence.</w:t>
            </w:r>
          </w:p>
          <w:p w14:paraId="22E63336" w14:textId="77777777" w:rsidR="0033100E" w:rsidRPr="0094326E" w:rsidRDefault="0033100E" w:rsidP="004824BA">
            <w:pPr>
              <w:spacing w:before="240" w:line="360" w:lineRule="auto"/>
              <w:jc w:val="both"/>
              <w:rPr>
                <w:rFonts w:ascii="Arial" w:hAnsi="Arial" w:cs="Arial"/>
                <w:b/>
                <w:bCs/>
              </w:rPr>
            </w:pPr>
          </w:p>
        </w:tc>
      </w:tr>
    </w:tbl>
    <w:p w14:paraId="3EF3EC49" w14:textId="32EAC2A0" w:rsidR="00330917" w:rsidRPr="0094326E" w:rsidRDefault="00330917" w:rsidP="004824BA">
      <w:pPr>
        <w:spacing w:before="240" w:line="360" w:lineRule="auto"/>
        <w:jc w:val="both"/>
        <w:rPr>
          <w:rFonts w:ascii="Arial" w:hAnsi="Arial" w:cs="Arial"/>
          <w:b/>
          <w:bCs/>
        </w:rPr>
      </w:pPr>
    </w:p>
    <w:p w14:paraId="73393469" w14:textId="0BAEF6F6" w:rsidR="005F689A" w:rsidRPr="0094326E" w:rsidRDefault="005F689A" w:rsidP="004824BA">
      <w:pPr>
        <w:spacing w:before="240" w:line="360" w:lineRule="auto"/>
        <w:jc w:val="both"/>
        <w:rPr>
          <w:rFonts w:ascii="Arial" w:hAnsi="Arial" w:cs="Arial"/>
          <w:b/>
          <w:bCs/>
        </w:rPr>
      </w:pPr>
    </w:p>
    <w:p w14:paraId="5244EB52" w14:textId="77777777" w:rsidR="006B6681" w:rsidRPr="0094326E" w:rsidRDefault="006B6681" w:rsidP="004824BA">
      <w:pPr>
        <w:spacing w:before="240" w:line="360" w:lineRule="auto"/>
        <w:jc w:val="both"/>
        <w:rPr>
          <w:rFonts w:ascii="Arial" w:hAnsi="Arial" w:cs="Arial"/>
          <w:b/>
          <w:bCs/>
        </w:rPr>
      </w:pPr>
    </w:p>
    <w:p w14:paraId="0975A17E" w14:textId="77777777" w:rsidR="00B0725C" w:rsidRPr="0094326E" w:rsidRDefault="00B0725C" w:rsidP="004824BA">
      <w:pPr>
        <w:spacing w:before="240" w:line="360" w:lineRule="auto"/>
        <w:jc w:val="both"/>
        <w:rPr>
          <w:rFonts w:ascii="Arial" w:hAnsi="Arial" w:cs="Arial"/>
          <w:b/>
          <w:bCs/>
        </w:rPr>
      </w:pPr>
    </w:p>
    <w:p w14:paraId="7B8B46B3" w14:textId="77777777" w:rsidR="00712CF9" w:rsidRPr="0094326E" w:rsidRDefault="00712CF9" w:rsidP="004824BA">
      <w:pPr>
        <w:spacing w:before="240" w:line="360" w:lineRule="auto"/>
        <w:jc w:val="both"/>
        <w:rPr>
          <w:rFonts w:ascii="Arial" w:eastAsiaTheme="majorEastAsia" w:hAnsi="Arial" w:cs="Arial"/>
          <w:sz w:val="32"/>
          <w:szCs w:val="32"/>
        </w:rPr>
      </w:pPr>
      <w:r w:rsidRPr="0094326E">
        <w:rPr>
          <w:rFonts w:ascii="Arial" w:hAnsi="Arial" w:cs="Arial"/>
        </w:rPr>
        <w:br w:type="page"/>
      </w:r>
    </w:p>
    <w:p w14:paraId="68608844" w14:textId="5390F81D" w:rsidR="005F689A" w:rsidRPr="0094326E" w:rsidRDefault="005F689A" w:rsidP="004824BA">
      <w:pPr>
        <w:pStyle w:val="Heading1"/>
        <w:spacing w:after="160" w:line="360" w:lineRule="auto"/>
        <w:jc w:val="both"/>
        <w:rPr>
          <w:rFonts w:ascii="Arial" w:hAnsi="Arial" w:cs="Arial"/>
          <w:color w:val="000000" w:themeColor="text1"/>
        </w:rPr>
      </w:pPr>
      <w:r w:rsidRPr="0094326E">
        <w:rPr>
          <w:rFonts w:ascii="Arial" w:hAnsi="Arial" w:cs="Arial"/>
          <w:color w:val="000000" w:themeColor="text1"/>
        </w:rPr>
        <w:lastRenderedPageBreak/>
        <w:t>References</w:t>
      </w:r>
    </w:p>
    <w:p w14:paraId="4F543BA4" w14:textId="77777777" w:rsidR="0066321A" w:rsidRPr="0094326E" w:rsidRDefault="0066321A" w:rsidP="004824BA">
      <w:pPr>
        <w:spacing w:before="240" w:line="360" w:lineRule="auto"/>
        <w:jc w:val="both"/>
        <w:rPr>
          <w:rFonts w:ascii="Arial" w:hAnsi="Arial" w:cs="Arial"/>
        </w:rPr>
      </w:pPr>
      <w:r w:rsidRPr="0094326E">
        <w:rPr>
          <w:rFonts w:ascii="Arial" w:hAnsi="Arial" w:cs="Arial"/>
        </w:rPr>
        <w:t>Aguilar-Escobar, V. G. </w:t>
      </w:r>
      <w:r w:rsidRPr="0094326E">
        <w:rPr>
          <w:rFonts w:ascii="Arial" w:hAnsi="Arial" w:cs="Arial"/>
          <w:i/>
          <w:iCs/>
        </w:rPr>
        <w:t>et al.</w:t>
      </w:r>
      <w:r w:rsidRPr="0094326E">
        <w:rPr>
          <w:rFonts w:ascii="Arial" w:hAnsi="Arial" w:cs="Arial"/>
        </w:rPr>
        <w:t> (2021) “Hotel room cleaning: Time study and analysis of influential variables in a Spanish hotel,” </w:t>
      </w:r>
      <w:r w:rsidRPr="0094326E">
        <w:rPr>
          <w:rFonts w:ascii="Arial" w:hAnsi="Arial" w:cs="Arial"/>
          <w:i/>
          <w:iCs/>
        </w:rPr>
        <w:t>Journal of industrial engineering and management</w:t>
      </w:r>
      <w:r w:rsidRPr="0094326E">
        <w:rPr>
          <w:rFonts w:ascii="Arial" w:hAnsi="Arial" w:cs="Arial"/>
        </w:rPr>
        <w:t xml:space="preserve">, 14(3), p. 645. </w:t>
      </w:r>
      <w:proofErr w:type="spellStart"/>
      <w:r w:rsidRPr="0094326E">
        <w:rPr>
          <w:rFonts w:ascii="Arial" w:hAnsi="Arial" w:cs="Arial"/>
        </w:rPr>
        <w:t>doi</w:t>
      </w:r>
      <w:proofErr w:type="spellEnd"/>
      <w:r w:rsidRPr="0094326E">
        <w:rPr>
          <w:rFonts w:ascii="Arial" w:hAnsi="Arial" w:cs="Arial"/>
        </w:rPr>
        <w:t>: 10.3926/jiem.3441.</w:t>
      </w:r>
    </w:p>
    <w:p w14:paraId="6D80D512" w14:textId="77777777" w:rsidR="0066321A" w:rsidRPr="0094326E" w:rsidRDefault="0066321A" w:rsidP="004824BA">
      <w:pPr>
        <w:spacing w:before="240" w:line="360" w:lineRule="auto"/>
        <w:jc w:val="both"/>
        <w:rPr>
          <w:rFonts w:ascii="Arial" w:hAnsi="Arial" w:cs="Arial"/>
        </w:rPr>
      </w:pPr>
      <w:r w:rsidRPr="0094326E">
        <w:rPr>
          <w:rFonts w:ascii="Arial" w:hAnsi="Arial" w:cs="Arial"/>
        </w:rPr>
        <w:t>Baltazar, M. B. and Li, Y. (2021) “Inventory Control,” in </w:t>
      </w:r>
      <w:r w:rsidRPr="0094326E">
        <w:rPr>
          <w:rFonts w:ascii="Arial" w:hAnsi="Arial" w:cs="Arial"/>
          <w:i/>
          <w:iCs/>
        </w:rPr>
        <w:t>Operations Management in the Hospitality Industry</w:t>
      </w:r>
      <w:r w:rsidRPr="0094326E">
        <w:rPr>
          <w:rFonts w:ascii="Arial" w:hAnsi="Arial" w:cs="Arial"/>
        </w:rPr>
        <w:t>. Emerald Publishing Limited, pp. 95–115.</w:t>
      </w:r>
    </w:p>
    <w:p w14:paraId="027B1339" w14:textId="77777777" w:rsidR="0066321A" w:rsidRPr="0094326E" w:rsidRDefault="0066321A" w:rsidP="004824BA">
      <w:pPr>
        <w:spacing w:before="240" w:line="360" w:lineRule="auto"/>
        <w:jc w:val="both"/>
        <w:rPr>
          <w:rFonts w:ascii="Arial" w:hAnsi="Arial" w:cs="Arial"/>
        </w:rPr>
      </w:pPr>
      <w:proofErr w:type="spellStart"/>
      <w:r w:rsidRPr="0094326E">
        <w:rPr>
          <w:rFonts w:ascii="Arial" w:hAnsi="Arial" w:cs="Arial"/>
        </w:rPr>
        <w:t>Burdo</w:t>
      </w:r>
      <w:proofErr w:type="spellEnd"/>
      <w:r w:rsidRPr="0094326E">
        <w:rPr>
          <w:rFonts w:ascii="Arial" w:hAnsi="Arial" w:cs="Arial"/>
        </w:rPr>
        <w:t>, H. (2019) </w:t>
      </w:r>
      <w:r w:rsidRPr="0094326E">
        <w:rPr>
          <w:rFonts w:ascii="Arial" w:hAnsi="Arial" w:cs="Arial"/>
          <w:i/>
          <w:iCs/>
        </w:rPr>
        <w:t>Importance of housekeeping in the hotel industry</w:t>
      </w:r>
      <w:r w:rsidRPr="0094326E">
        <w:rPr>
          <w:rFonts w:ascii="Arial" w:hAnsi="Arial" w:cs="Arial"/>
        </w:rPr>
        <w:t>, </w:t>
      </w:r>
      <w:proofErr w:type="spellStart"/>
      <w:r w:rsidRPr="0094326E">
        <w:rPr>
          <w:rFonts w:ascii="Arial" w:hAnsi="Arial" w:cs="Arial"/>
          <w:i/>
          <w:iCs/>
        </w:rPr>
        <w:t>Bizfluent</w:t>
      </w:r>
      <w:proofErr w:type="spellEnd"/>
      <w:r w:rsidRPr="0094326E">
        <w:rPr>
          <w:rFonts w:ascii="Arial" w:hAnsi="Arial" w:cs="Arial"/>
        </w:rPr>
        <w:t>. Available at: </w:t>
      </w:r>
      <w:hyperlink r:id="rId8" w:tgtFrame="_blank" w:history="1">
        <w:r w:rsidRPr="0094326E">
          <w:rPr>
            <w:rStyle w:val="Hyperlink"/>
            <w:rFonts w:ascii="Arial" w:hAnsi="Arial" w:cs="Arial"/>
            <w:color w:val="000000" w:themeColor="text1"/>
          </w:rPr>
          <w:t>https://bizfluent.com/about-5553465-importance-housekeeping-hotel-industry.html</w:t>
        </w:r>
      </w:hyperlink>
      <w:r w:rsidRPr="0094326E">
        <w:rPr>
          <w:rFonts w:ascii="Arial" w:hAnsi="Arial" w:cs="Arial"/>
        </w:rPr>
        <w:t> (Accessed: March 8, 2023).</w:t>
      </w:r>
    </w:p>
    <w:p w14:paraId="469D129A" w14:textId="77777777" w:rsidR="0066321A" w:rsidRPr="0094326E" w:rsidRDefault="0066321A" w:rsidP="004824BA">
      <w:pPr>
        <w:spacing w:before="240" w:line="360" w:lineRule="auto"/>
        <w:jc w:val="both"/>
        <w:rPr>
          <w:rFonts w:ascii="Arial" w:hAnsi="Arial" w:cs="Arial"/>
        </w:rPr>
      </w:pPr>
      <w:r w:rsidRPr="0094326E">
        <w:rPr>
          <w:rFonts w:ascii="Arial" w:hAnsi="Arial" w:cs="Arial"/>
        </w:rPr>
        <w:t>Chris Fill and Roper, S. (2012) </w:t>
      </w:r>
      <w:r w:rsidRPr="0094326E">
        <w:rPr>
          <w:rFonts w:ascii="Arial" w:hAnsi="Arial" w:cs="Arial"/>
          <w:i/>
          <w:iCs/>
        </w:rPr>
        <w:t>Corporate reputation, brand and communication</w:t>
      </w:r>
      <w:r w:rsidRPr="0094326E">
        <w:rPr>
          <w:rFonts w:ascii="Arial" w:hAnsi="Arial" w:cs="Arial"/>
        </w:rPr>
        <w:t>. London, England: Pearson Education.</w:t>
      </w:r>
    </w:p>
    <w:p w14:paraId="12DF6DD3" w14:textId="77777777" w:rsidR="0066321A" w:rsidRPr="0094326E" w:rsidRDefault="0066321A" w:rsidP="004824BA">
      <w:pPr>
        <w:spacing w:before="240" w:line="360" w:lineRule="auto"/>
        <w:jc w:val="both"/>
        <w:rPr>
          <w:rFonts w:ascii="Arial" w:hAnsi="Arial" w:cs="Arial"/>
        </w:rPr>
      </w:pPr>
      <w:proofErr w:type="spellStart"/>
      <w:r w:rsidRPr="0094326E">
        <w:rPr>
          <w:rFonts w:ascii="Arial" w:hAnsi="Arial" w:cs="Arial"/>
        </w:rPr>
        <w:t>Ekiz</w:t>
      </w:r>
      <w:proofErr w:type="spellEnd"/>
      <w:r w:rsidRPr="0094326E">
        <w:rPr>
          <w:rFonts w:ascii="Arial" w:hAnsi="Arial" w:cs="Arial"/>
        </w:rPr>
        <w:t xml:space="preserve">, J., Erdogan, A. and </w:t>
      </w:r>
      <w:proofErr w:type="spellStart"/>
      <w:r w:rsidRPr="0094326E">
        <w:rPr>
          <w:rFonts w:ascii="Arial" w:hAnsi="Arial" w:cs="Arial"/>
        </w:rPr>
        <w:t>Ragavan</w:t>
      </w:r>
      <w:proofErr w:type="spellEnd"/>
      <w:r w:rsidRPr="0094326E">
        <w:rPr>
          <w:rFonts w:ascii="Arial" w:hAnsi="Arial" w:cs="Arial"/>
        </w:rPr>
        <w:t>, N. (2011) </w:t>
      </w:r>
      <w:r w:rsidRPr="0094326E">
        <w:rPr>
          <w:rFonts w:ascii="Arial" w:hAnsi="Arial" w:cs="Arial"/>
          <w:i/>
          <w:iCs/>
        </w:rPr>
        <w:t>SP - T1 - How to Manage Guest Complaints: Global Implications from Hong Kong Hoteliers ER</w:t>
      </w:r>
      <w:r w:rsidRPr="0094326E">
        <w:rPr>
          <w:rFonts w:ascii="Arial" w:hAnsi="Arial" w:cs="Arial"/>
        </w:rPr>
        <w:t>.</w:t>
      </w:r>
    </w:p>
    <w:p w14:paraId="2084F3E6" w14:textId="77777777" w:rsidR="0066321A" w:rsidRPr="0094326E" w:rsidRDefault="0066321A" w:rsidP="004824BA">
      <w:pPr>
        <w:spacing w:before="240" w:line="360" w:lineRule="auto"/>
        <w:jc w:val="both"/>
        <w:rPr>
          <w:rFonts w:ascii="Arial" w:hAnsi="Arial" w:cs="Arial"/>
        </w:rPr>
      </w:pPr>
      <w:r w:rsidRPr="0094326E">
        <w:rPr>
          <w:rFonts w:ascii="Arial" w:hAnsi="Arial" w:cs="Arial"/>
        </w:rPr>
        <w:t>Felix, A. </w:t>
      </w:r>
      <w:r w:rsidRPr="0094326E">
        <w:rPr>
          <w:rFonts w:ascii="Arial" w:hAnsi="Arial" w:cs="Arial"/>
          <w:i/>
          <w:iCs/>
        </w:rPr>
        <w:t>et al.</w:t>
      </w:r>
      <w:r w:rsidRPr="0094326E">
        <w:rPr>
          <w:rFonts w:ascii="Arial" w:hAnsi="Arial" w:cs="Arial"/>
        </w:rPr>
        <w:t> (2014) “Impact of a practical training program for hospital cleaning staff on prevention of hospital acquired infection,” </w:t>
      </w:r>
      <w:r w:rsidRPr="0094326E">
        <w:rPr>
          <w:rFonts w:ascii="Arial" w:hAnsi="Arial" w:cs="Arial"/>
          <w:i/>
          <w:iCs/>
        </w:rPr>
        <w:t>American journal of infection control</w:t>
      </w:r>
      <w:r w:rsidRPr="0094326E">
        <w:rPr>
          <w:rFonts w:ascii="Arial" w:hAnsi="Arial" w:cs="Arial"/>
        </w:rPr>
        <w:t xml:space="preserve">, 42(6), p. S90. </w:t>
      </w:r>
      <w:proofErr w:type="spellStart"/>
      <w:r w:rsidRPr="0094326E">
        <w:rPr>
          <w:rFonts w:ascii="Arial" w:hAnsi="Arial" w:cs="Arial"/>
        </w:rPr>
        <w:t>doi</w:t>
      </w:r>
      <w:proofErr w:type="spellEnd"/>
      <w:r w:rsidRPr="0094326E">
        <w:rPr>
          <w:rFonts w:ascii="Arial" w:hAnsi="Arial" w:cs="Arial"/>
        </w:rPr>
        <w:t>: 10.1016/j.ajic.2014.03.205.</w:t>
      </w:r>
    </w:p>
    <w:p w14:paraId="278D7388" w14:textId="77777777" w:rsidR="0066321A" w:rsidRPr="0094326E" w:rsidRDefault="0066321A" w:rsidP="004824BA">
      <w:pPr>
        <w:spacing w:before="240" w:line="360" w:lineRule="auto"/>
        <w:jc w:val="both"/>
        <w:rPr>
          <w:rFonts w:ascii="Arial" w:hAnsi="Arial" w:cs="Arial"/>
        </w:rPr>
      </w:pPr>
      <w:r w:rsidRPr="0094326E">
        <w:rPr>
          <w:rFonts w:ascii="Arial" w:hAnsi="Arial" w:cs="Arial"/>
        </w:rPr>
        <w:t>Guest, D. E., Paauwe, J. and Wright, P. (eds.) (2012) </w:t>
      </w:r>
      <w:r w:rsidRPr="0094326E">
        <w:rPr>
          <w:rFonts w:ascii="Arial" w:hAnsi="Arial" w:cs="Arial"/>
          <w:i/>
          <w:iCs/>
        </w:rPr>
        <w:t>HRM and Performance: Achievements and Challenges</w:t>
      </w:r>
      <w:r w:rsidRPr="0094326E">
        <w:rPr>
          <w:rFonts w:ascii="Arial" w:hAnsi="Arial" w:cs="Arial"/>
        </w:rPr>
        <w:t>. 1st ed. Nashville, TN: John Wiley &amp; Sons.</w:t>
      </w:r>
    </w:p>
    <w:p w14:paraId="7895EBFD" w14:textId="77777777" w:rsidR="0066321A" w:rsidRPr="0094326E" w:rsidRDefault="0066321A" w:rsidP="004824BA">
      <w:pPr>
        <w:spacing w:before="240" w:line="360" w:lineRule="auto"/>
        <w:jc w:val="both"/>
        <w:rPr>
          <w:rFonts w:ascii="Arial" w:hAnsi="Arial" w:cs="Arial"/>
        </w:rPr>
      </w:pPr>
      <w:r w:rsidRPr="0094326E">
        <w:rPr>
          <w:rFonts w:ascii="Arial" w:hAnsi="Arial" w:cs="Arial"/>
        </w:rPr>
        <w:t>Haas, M. and Mortensen, M. (2016) “The secrets of great teamwork,” </w:t>
      </w:r>
      <w:r w:rsidRPr="0094326E">
        <w:rPr>
          <w:rFonts w:ascii="Arial" w:hAnsi="Arial" w:cs="Arial"/>
          <w:i/>
          <w:iCs/>
        </w:rPr>
        <w:t>Harvard business review</w:t>
      </w:r>
      <w:r w:rsidRPr="0094326E">
        <w:rPr>
          <w:rFonts w:ascii="Arial" w:hAnsi="Arial" w:cs="Arial"/>
        </w:rPr>
        <w:t>, 94(6), pp. 70–6, 117. Available at: </w:t>
      </w:r>
      <w:hyperlink r:id="rId9" w:tgtFrame="_blank" w:history="1">
        <w:r w:rsidRPr="0094326E">
          <w:rPr>
            <w:rStyle w:val="Hyperlink"/>
            <w:rFonts w:ascii="Arial" w:hAnsi="Arial" w:cs="Arial"/>
            <w:color w:val="000000" w:themeColor="text1"/>
          </w:rPr>
          <w:t>https://hbr.org/2016/06/the-secrets-of-great-teamwork</w:t>
        </w:r>
      </w:hyperlink>
      <w:r w:rsidRPr="0094326E">
        <w:rPr>
          <w:rFonts w:ascii="Arial" w:hAnsi="Arial" w:cs="Arial"/>
        </w:rPr>
        <w:t> (Accessed: March 8, 2023).</w:t>
      </w:r>
    </w:p>
    <w:p w14:paraId="2A8B42F8" w14:textId="77777777" w:rsidR="0066321A" w:rsidRPr="0094326E" w:rsidRDefault="0066321A" w:rsidP="004824BA">
      <w:pPr>
        <w:spacing w:before="240" w:line="360" w:lineRule="auto"/>
        <w:jc w:val="both"/>
        <w:rPr>
          <w:rFonts w:ascii="Arial" w:hAnsi="Arial" w:cs="Arial"/>
        </w:rPr>
      </w:pPr>
      <w:proofErr w:type="spellStart"/>
      <w:r w:rsidRPr="0094326E">
        <w:rPr>
          <w:rFonts w:ascii="Arial" w:hAnsi="Arial" w:cs="Arial"/>
        </w:rPr>
        <w:t>Haiilo</w:t>
      </w:r>
      <w:proofErr w:type="spellEnd"/>
      <w:r w:rsidRPr="0094326E">
        <w:rPr>
          <w:rFonts w:ascii="Arial" w:hAnsi="Arial" w:cs="Arial"/>
        </w:rPr>
        <w:t xml:space="preserve"> (2023) </w:t>
      </w:r>
      <w:r w:rsidRPr="0094326E">
        <w:rPr>
          <w:rFonts w:ascii="Arial" w:hAnsi="Arial" w:cs="Arial"/>
          <w:i/>
          <w:iCs/>
        </w:rPr>
        <w:t>Top 5 communication skills and how to improve them</w:t>
      </w:r>
      <w:r w:rsidRPr="0094326E">
        <w:rPr>
          <w:rFonts w:ascii="Arial" w:hAnsi="Arial" w:cs="Arial"/>
        </w:rPr>
        <w:t>, </w:t>
      </w:r>
      <w:proofErr w:type="spellStart"/>
      <w:r w:rsidRPr="0094326E">
        <w:rPr>
          <w:rFonts w:ascii="Arial" w:hAnsi="Arial" w:cs="Arial"/>
          <w:i/>
          <w:iCs/>
        </w:rPr>
        <w:t>Haiilo</w:t>
      </w:r>
      <w:proofErr w:type="spellEnd"/>
      <w:r w:rsidRPr="0094326E">
        <w:rPr>
          <w:rFonts w:ascii="Arial" w:hAnsi="Arial" w:cs="Arial"/>
        </w:rPr>
        <w:t>. Available at: </w:t>
      </w:r>
      <w:hyperlink r:id="rId10" w:tgtFrame="_blank" w:history="1">
        <w:r w:rsidRPr="0094326E">
          <w:rPr>
            <w:rStyle w:val="Hyperlink"/>
            <w:rFonts w:ascii="Arial" w:hAnsi="Arial" w:cs="Arial"/>
            <w:color w:val="000000" w:themeColor="text1"/>
          </w:rPr>
          <w:t>https://haiilo.com/blog/top-5-communication-skills-and-how-to-improve-them/</w:t>
        </w:r>
      </w:hyperlink>
      <w:r w:rsidRPr="0094326E">
        <w:rPr>
          <w:rFonts w:ascii="Arial" w:hAnsi="Arial" w:cs="Arial"/>
        </w:rPr>
        <w:t> (Accessed: March 8, 2023).</w:t>
      </w:r>
    </w:p>
    <w:p w14:paraId="3B94F9E3" w14:textId="77777777" w:rsidR="0066321A" w:rsidRPr="0094326E" w:rsidRDefault="0066321A" w:rsidP="004824BA">
      <w:pPr>
        <w:spacing w:before="240" w:line="360" w:lineRule="auto"/>
        <w:jc w:val="both"/>
        <w:rPr>
          <w:rFonts w:ascii="Arial" w:hAnsi="Arial" w:cs="Arial"/>
        </w:rPr>
      </w:pPr>
      <w:r w:rsidRPr="0094326E">
        <w:rPr>
          <w:rFonts w:ascii="Arial" w:hAnsi="Arial" w:cs="Arial"/>
        </w:rPr>
        <w:t>Hollander, J. (2022) </w:t>
      </w:r>
      <w:r w:rsidRPr="0094326E">
        <w:rPr>
          <w:rFonts w:ascii="Arial" w:hAnsi="Arial" w:cs="Arial"/>
          <w:i/>
          <w:iCs/>
        </w:rPr>
        <w:t>Hotel Housekeeping Duties: A Day in the Life</w:t>
      </w:r>
      <w:r w:rsidRPr="0094326E">
        <w:rPr>
          <w:rFonts w:ascii="Arial" w:hAnsi="Arial" w:cs="Arial"/>
        </w:rPr>
        <w:t>, </w:t>
      </w:r>
      <w:r w:rsidRPr="0094326E">
        <w:rPr>
          <w:rFonts w:ascii="Arial" w:hAnsi="Arial" w:cs="Arial"/>
          <w:i/>
          <w:iCs/>
        </w:rPr>
        <w:t>Hoteltechreport.com</w:t>
      </w:r>
      <w:r w:rsidRPr="0094326E">
        <w:rPr>
          <w:rFonts w:ascii="Arial" w:hAnsi="Arial" w:cs="Arial"/>
        </w:rPr>
        <w:t>. Available at: </w:t>
      </w:r>
      <w:hyperlink r:id="rId11" w:tgtFrame="_blank" w:history="1">
        <w:r w:rsidRPr="0094326E">
          <w:rPr>
            <w:rStyle w:val="Hyperlink"/>
            <w:rFonts w:ascii="Arial" w:hAnsi="Arial" w:cs="Arial"/>
            <w:color w:val="000000" w:themeColor="text1"/>
          </w:rPr>
          <w:t>https://hoteltechreport.com/news/hotel-housekeeping-duties</w:t>
        </w:r>
      </w:hyperlink>
      <w:r w:rsidRPr="0094326E">
        <w:rPr>
          <w:rFonts w:ascii="Arial" w:hAnsi="Arial" w:cs="Arial"/>
        </w:rPr>
        <w:t> (Accessed: March 8, 2023).</w:t>
      </w:r>
    </w:p>
    <w:p w14:paraId="5D43527A" w14:textId="77777777" w:rsidR="0066321A" w:rsidRPr="0094326E" w:rsidRDefault="0066321A" w:rsidP="004824BA">
      <w:pPr>
        <w:spacing w:before="240" w:line="360" w:lineRule="auto"/>
        <w:jc w:val="both"/>
        <w:rPr>
          <w:rFonts w:ascii="Arial" w:hAnsi="Arial" w:cs="Arial"/>
        </w:rPr>
      </w:pPr>
      <w:r w:rsidRPr="0094326E">
        <w:rPr>
          <w:rFonts w:ascii="Arial" w:hAnsi="Arial" w:cs="Arial"/>
        </w:rPr>
        <w:lastRenderedPageBreak/>
        <w:t>Lucy (2018) </w:t>
      </w:r>
      <w:r w:rsidRPr="0094326E">
        <w:rPr>
          <w:rFonts w:ascii="Arial" w:hAnsi="Arial" w:cs="Arial"/>
          <w:i/>
          <w:iCs/>
        </w:rPr>
        <w:t>Develop your housekeeping skills through training</w:t>
      </w:r>
      <w:r w:rsidRPr="0094326E">
        <w:rPr>
          <w:rFonts w:ascii="Arial" w:hAnsi="Arial" w:cs="Arial"/>
        </w:rPr>
        <w:t>, </w:t>
      </w:r>
      <w:r w:rsidRPr="0094326E">
        <w:rPr>
          <w:rFonts w:ascii="Arial" w:hAnsi="Arial" w:cs="Arial"/>
          <w:i/>
          <w:iCs/>
        </w:rPr>
        <w:t>Poloandtweed.com</w:t>
      </w:r>
      <w:r w:rsidRPr="0094326E">
        <w:rPr>
          <w:rFonts w:ascii="Arial" w:hAnsi="Arial" w:cs="Arial"/>
        </w:rPr>
        <w:t>. Available at: </w:t>
      </w:r>
      <w:hyperlink r:id="rId12" w:tgtFrame="_blank" w:history="1">
        <w:r w:rsidRPr="0094326E">
          <w:rPr>
            <w:rStyle w:val="Hyperlink"/>
            <w:rFonts w:ascii="Arial" w:hAnsi="Arial" w:cs="Arial"/>
            <w:color w:val="000000" w:themeColor="text1"/>
          </w:rPr>
          <w:t>https://poloandtweed.com/blog/develop-housekeeping-knowledge-and-skills-through-training</w:t>
        </w:r>
      </w:hyperlink>
      <w:r w:rsidRPr="0094326E">
        <w:rPr>
          <w:rFonts w:ascii="Arial" w:hAnsi="Arial" w:cs="Arial"/>
        </w:rPr>
        <w:t> (Accessed: March 8, 2023).</w:t>
      </w:r>
    </w:p>
    <w:p w14:paraId="7AC00A6D" w14:textId="77777777" w:rsidR="0066321A" w:rsidRPr="0094326E" w:rsidRDefault="0066321A" w:rsidP="004824BA">
      <w:pPr>
        <w:spacing w:before="240" w:line="360" w:lineRule="auto"/>
        <w:jc w:val="both"/>
        <w:rPr>
          <w:rFonts w:ascii="Arial" w:hAnsi="Arial" w:cs="Arial"/>
        </w:rPr>
      </w:pPr>
      <w:r w:rsidRPr="0094326E">
        <w:rPr>
          <w:rFonts w:ascii="Arial" w:hAnsi="Arial" w:cs="Arial"/>
        </w:rPr>
        <w:t xml:space="preserve">M., K. K. and Sharma, P. (2011) “Gap analysis of skills provided in hotel management education with respect to skills required in the hospitality industry: The </w:t>
      </w:r>
      <w:proofErr w:type="spellStart"/>
      <w:r w:rsidRPr="0094326E">
        <w:rPr>
          <w:rFonts w:ascii="Arial" w:hAnsi="Arial" w:cs="Arial"/>
        </w:rPr>
        <w:t>indian</w:t>
      </w:r>
      <w:proofErr w:type="spellEnd"/>
      <w:r w:rsidRPr="0094326E">
        <w:rPr>
          <w:rFonts w:ascii="Arial" w:hAnsi="Arial" w:cs="Arial"/>
        </w:rPr>
        <w:t xml:space="preserve"> scenario.”</w:t>
      </w:r>
    </w:p>
    <w:p w14:paraId="345CFE52" w14:textId="77777777" w:rsidR="0066321A" w:rsidRPr="0094326E" w:rsidRDefault="0066321A" w:rsidP="004824BA">
      <w:pPr>
        <w:spacing w:before="240" w:line="360" w:lineRule="auto"/>
        <w:jc w:val="both"/>
        <w:rPr>
          <w:rFonts w:ascii="Arial" w:hAnsi="Arial" w:cs="Arial"/>
        </w:rPr>
      </w:pPr>
      <w:proofErr w:type="spellStart"/>
      <w:r w:rsidRPr="0094326E">
        <w:rPr>
          <w:rFonts w:ascii="Arial" w:hAnsi="Arial" w:cs="Arial"/>
        </w:rPr>
        <w:t>Magnini</w:t>
      </w:r>
      <w:proofErr w:type="spellEnd"/>
      <w:r w:rsidRPr="0094326E">
        <w:rPr>
          <w:rFonts w:ascii="Arial" w:hAnsi="Arial" w:cs="Arial"/>
        </w:rPr>
        <w:t xml:space="preserve">, V. P. and </w:t>
      </w:r>
      <w:proofErr w:type="spellStart"/>
      <w:r w:rsidRPr="0094326E">
        <w:rPr>
          <w:rFonts w:ascii="Arial" w:hAnsi="Arial" w:cs="Arial"/>
        </w:rPr>
        <w:t>Zehrer</w:t>
      </w:r>
      <w:proofErr w:type="spellEnd"/>
      <w:r w:rsidRPr="0094326E">
        <w:rPr>
          <w:rFonts w:ascii="Arial" w:hAnsi="Arial" w:cs="Arial"/>
        </w:rPr>
        <w:t>, A. (2021) “Subconscious influences on perceived cleanliness in hospitality settings,” </w:t>
      </w:r>
      <w:r w:rsidRPr="0094326E">
        <w:rPr>
          <w:rFonts w:ascii="Arial" w:hAnsi="Arial" w:cs="Arial"/>
          <w:i/>
          <w:iCs/>
        </w:rPr>
        <w:t>International journal of hospitality management</w:t>
      </w:r>
      <w:r w:rsidRPr="0094326E">
        <w:rPr>
          <w:rFonts w:ascii="Arial" w:hAnsi="Arial" w:cs="Arial"/>
        </w:rPr>
        <w:t xml:space="preserve">, 94(102761), p. 102761. </w:t>
      </w:r>
      <w:proofErr w:type="spellStart"/>
      <w:r w:rsidRPr="0094326E">
        <w:rPr>
          <w:rFonts w:ascii="Arial" w:hAnsi="Arial" w:cs="Arial"/>
        </w:rPr>
        <w:t>doi</w:t>
      </w:r>
      <w:proofErr w:type="spellEnd"/>
      <w:r w:rsidRPr="0094326E">
        <w:rPr>
          <w:rFonts w:ascii="Arial" w:hAnsi="Arial" w:cs="Arial"/>
        </w:rPr>
        <w:t>: 10.1016/j.ijhm.2020.102761.</w:t>
      </w:r>
    </w:p>
    <w:p w14:paraId="6E955A0A" w14:textId="77777777" w:rsidR="0066321A" w:rsidRPr="0094326E" w:rsidRDefault="0066321A" w:rsidP="004824BA">
      <w:pPr>
        <w:spacing w:before="240" w:line="360" w:lineRule="auto"/>
        <w:jc w:val="both"/>
        <w:rPr>
          <w:rFonts w:ascii="Arial" w:hAnsi="Arial" w:cs="Arial"/>
        </w:rPr>
      </w:pPr>
      <w:r w:rsidRPr="0094326E">
        <w:rPr>
          <w:rFonts w:ascii="Arial" w:hAnsi="Arial" w:cs="Arial"/>
        </w:rPr>
        <w:t>Maniscalco, P. (2021) </w:t>
      </w:r>
      <w:r w:rsidRPr="0094326E">
        <w:rPr>
          <w:rFonts w:ascii="Arial" w:hAnsi="Arial" w:cs="Arial"/>
          <w:i/>
          <w:iCs/>
        </w:rPr>
        <w:t>Hospitality</w:t>
      </w:r>
      <w:r w:rsidRPr="0094326E">
        <w:rPr>
          <w:rFonts w:ascii="Arial" w:hAnsi="Arial" w:cs="Arial"/>
        </w:rPr>
        <w:t>, </w:t>
      </w:r>
      <w:proofErr w:type="spellStart"/>
      <w:r w:rsidRPr="0094326E">
        <w:rPr>
          <w:rFonts w:ascii="Arial" w:hAnsi="Arial" w:cs="Arial"/>
          <w:i/>
          <w:iCs/>
        </w:rPr>
        <w:t>Novative</w:t>
      </w:r>
      <w:proofErr w:type="spellEnd"/>
      <w:r w:rsidRPr="0094326E">
        <w:rPr>
          <w:rFonts w:ascii="Arial" w:hAnsi="Arial" w:cs="Arial"/>
        </w:rPr>
        <w:t xml:space="preserve">. </w:t>
      </w:r>
      <w:proofErr w:type="spellStart"/>
      <w:r w:rsidRPr="0094326E">
        <w:rPr>
          <w:rFonts w:ascii="Arial" w:hAnsi="Arial" w:cs="Arial"/>
        </w:rPr>
        <w:t>Novative</w:t>
      </w:r>
      <w:proofErr w:type="spellEnd"/>
      <w:r w:rsidRPr="0094326E">
        <w:rPr>
          <w:rFonts w:ascii="Arial" w:hAnsi="Arial" w:cs="Arial"/>
        </w:rPr>
        <w:t xml:space="preserve"> SA. Available at: </w:t>
      </w:r>
      <w:hyperlink r:id="rId13" w:tgtFrame="_blank" w:history="1">
        <w:r w:rsidRPr="0094326E">
          <w:rPr>
            <w:rStyle w:val="Hyperlink"/>
            <w:rFonts w:ascii="Arial" w:hAnsi="Arial" w:cs="Arial"/>
            <w:color w:val="000000" w:themeColor="text1"/>
          </w:rPr>
          <w:t>https://www.novative.com/en/hospitality-the-importance-of-training-development-in-hospitality/</w:t>
        </w:r>
      </w:hyperlink>
      <w:r w:rsidRPr="0094326E">
        <w:rPr>
          <w:rFonts w:ascii="Arial" w:hAnsi="Arial" w:cs="Arial"/>
        </w:rPr>
        <w:t> (Accessed: March 8, 2023).</w:t>
      </w:r>
    </w:p>
    <w:p w14:paraId="72AC320F" w14:textId="77777777" w:rsidR="0066321A" w:rsidRPr="0094326E" w:rsidRDefault="0066321A" w:rsidP="004824BA">
      <w:pPr>
        <w:spacing w:before="240" w:line="360" w:lineRule="auto"/>
        <w:jc w:val="both"/>
        <w:rPr>
          <w:rFonts w:ascii="Arial" w:hAnsi="Arial" w:cs="Arial"/>
        </w:rPr>
      </w:pPr>
      <w:r w:rsidRPr="0094326E">
        <w:rPr>
          <w:rFonts w:ascii="Arial" w:hAnsi="Arial" w:cs="Arial"/>
        </w:rPr>
        <w:t>Matthews, S. (2020) </w:t>
      </w:r>
      <w:r w:rsidRPr="0094326E">
        <w:rPr>
          <w:rFonts w:ascii="Arial" w:hAnsi="Arial" w:cs="Arial"/>
          <w:i/>
          <w:iCs/>
        </w:rPr>
        <w:t>How to train your workplace cleaners? A step-by-step training guide</w:t>
      </w:r>
      <w:r w:rsidRPr="0094326E">
        <w:rPr>
          <w:rFonts w:ascii="Arial" w:hAnsi="Arial" w:cs="Arial"/>
        </w:rPr>
        <w:t>, </w:t>
      </w:r>
      <w:r w:rsidRPr="0094326E">
        <w:rPr>
          <w:rFonts w:ascii="Arial" w:hAnsi="Arial" w:cs="Arial"/>
          <w:i/>
          <w:iCs/>
        </w:rPr>
        <w:t>Clean Group</w:t>
      </w:r>
      <w:r w:rsidRPr="0094326E">
        <w:rPr>
          <w:rFonts w:ascii="Arial" w:hAnsi="Arial" w:cs="Arial"/>
        </w:rPr>
        <w:t>. Available at: </w:t>
      </w:r>
      <w:hyperlink r:id="rId14" w:tgtFrame="_blank" w:history="1">
        <w:r w:rsidRPr="0094326E">
          <w:rPr>
            <w:rStyle w:val="Hyperlink"/>
            <w:rFonts w:ascii="Arial" w:hAnsi="Arial" w:cs="Arial"/>
            <w:color w:val="000000" w:themeColor="text1"/>
          </w:rPr>
          <w:t>https://www.clean-group.com.au/cleaning-staff-training-guide/</w:t>
        </w:r>
      </w:hyperlink>
      <w:r w:rsidRPr="0094326E">
        <w:rPr>
          <w:rFonts w:ascii="Arial" w:hAnsi="Arial" w:cs="Arial"/>
        </w:rPr>
        <w:t> (Accessed: March 8, 2023).</w:t>
      </w:r>
    </w:p>
    <w:p w14:paraId="5309502D" w14:textId="77777777" w:rsidR="0066321A" w:rsidRPr="0094326E" w:rsidRDefault="0066321A" w:rsidP="004824BA">
      <w:pPr>
        <w:spacing w:before="240" w:line="360" w:lineRule="auto"/>
        <w:jc w:val="both"/>
        <w:rPr>
          <w:rFonts w:ascii="Arial" w:hAnsi="Arial" w:cs="Arial"/>
        </w:rPr>
      </w:pPr>
      <w:r w:rsidRPr="0094326E">
        <w:rPr>
          <w:rFonts w:ascii="Arial" w:hAnsi="Arial" w:cs="Arial"/>
        </w:rPr>
        <w:t>Nguyen, A. (2022) </w:t>
      </w:r>
      <w:r w:rsidRPr="0094326E">
        <w:rPr>
          <w:rFonts w:ascii="Arial" w:hAnsi="Arial" w:cs="Arial"/>
          <w:i/>
          <w:iCs/>
        </w:rPr>
        <w:t>How to effectively manage the workload of your employees</w:t>
      </w:r>
      <w:r w:rsidRPr="0094326E">
        <w:rPr>
          <w:rFonts w:ascii="Arial" w:hAnsi="Arial" w:cs="Arial"/>
        </w:rPr>
        <w:t>, </w:t>
      </w:r>
      <w:r w:rsidRPr="0094326E">
        <w:rPr>
          <w:rFonts w:ascii="Arial" w:hAnsi="Arial" w:cs="Arial"/>
          <w:i/>
          <w:iCs/>
        </w:rPr>
        <w:t>Time Doctor Blog</w:t>
      </w:r>
      <w:r w:rsidRPr="0094326E">
        <w:rPr>
          <w:rFonts w:ascii="Arial" w:hAnsi="Arial" w:cs="Arial"/>
        </w:rPr>
        <w:t>. Time Doctor. Available at: </w:t>
      </w:r>
      <w:hyperlink r:id="rId15" w:tgtFrame="_blank" w:history="1">
        <w:r w:rsidRPr="0094326E">
          <w:rPr>
            <w:rStyle w:val="Hyperlink"/>
            <w:rFonts w:ascii="Arial" w:hAnsi="Arial" w:cs="Arial"/>
            <w:color w:val="000000" w:themeColor="text1"/>
          </w:rPr>
          <w:t>https://www.timedoctor.com/blog/how-to-manage-workload-of-employees/</w:t>
        </w:r>
      </w:hyperlink>
      <w:r w:rsidRPr="0094326E">
        <w:rPr>
          <w:rFonts w:ascii="Arial" w:hAnsi="Arial" w:cs="Arial"/>
        </w:rPr>
        <w:t> (Accessed: March 8, 2023).</w:t>
      </w:r>
    </w:p>
    <w:p w14:paraId="2755A963" w14:textId="77777777" w:rsidR="0066321A" w:rsidRPr="0094326E" w:rsidRDefault="0066321A" w:rsidP="004824BA">
      <w:pPr>
        <w:spacing w:before="240" w:line="360" w:lineRule="auto"/>
        <w:jc w:val="both"/>
        <w:rPr>
          <w:rFonts w:ascii="Arial" w:hAnsi="Arial" w:cs="Arial"/>
        </w:rPr>
      </w:pPr>
      <w:r w:rsidRPr="0094326E">
        <w:rPr>
          <w:rFonts w:ascii="Arial" w:hAnsi="Arial" w:cs="Arial"/>
        </w:rPr>
        <w:t>Nieto-Garcia, M. </w:t>
      </w:r>
      <w:r w:rsidRPr="0094326E">
        <w:rPr>
          <w:rFonts w:ascii="Arial" w:hAnsi="Arial" w:cs="Arial"/>
          <w:i/>
          <w:iCs/>
        </w:rPr>
        <w:t>et al.</w:t>
      </w:r>
      <w:r w:rsidRPr="0094326E">
        <w:rPr>
          <w:rFonts w:ascii="Arial" w:hAnsi="Arial" w:cs="Arial"/>
        </w:rPr>
        <w:t> (2019) “The dimensions of hotel customer ratings that boost RevPAR,” </w:t>
      </w:r>
      <w:r w:rsidRPr="0094326E">
        <w:rPr>
          <w:rFonts w:ascii="Arial" w:hAnsi="Arial" w:cs="Arial"/>
          <w:i/>
          <w:iCs/>
        </w:rPr>
        <w:t>International journal of hospitality management</w:t>
      </w:r>
      <w:r w:rsidRPr="0094326E">
        <w:rPr>
          <w:rFonts w:ascii="Arial" w:hAnsi="Arial" w:cs="Arial"/>
        </w:rPr>
        <w:t xml:space="preserve">, 77, pp. 583–592. </w:t>
      </w:r>
      <w:proofErr w:type="spellStart"/>
      <w:r w:rsidRPr="0094326E">
        <w:rPr>
          <w:rFonts w:ascii="Arial" w:hAnsi="Arial" w:cs="Arial"/>
        </w:rPr>
        <w:t>doi</w:t>
      </w:r>
      <w:proofErr w:type="spellEnd"/>
      <w:r w:rsidRPr="0094326E">
        <w:rPr>
          <w:rFonts w:ascii="Arial" w:hAnsi="Arial" w:cs="Arial"/>
        </w:rPr>
        <w:t>: 10.1016/j.ijhm.2018.09.002.</w:t>
      </w:r>
    </w:p>
    <w:p w14:paraId="1C50090B" w14:textId="77777777" w:rsidR="0066321A" w:rsidRPr="0094326E" w:rsidRDefault="0066321A" w:rsidP="004824BA">
      <w:pPr>
        <w:spacing w:before="240" w:line="360" w:lineRule="auto"/>
        <w:jc w:val="both"/>
        <w:rPr>
          <w:rFonts w:ascii="Arial" w:hAnsi="Arial" w:cs="Arial"/>
        </w:rPr>
      </w:pPr>
      <w:proofErr w:type="spellStart"/>
      <w:r w:rsidRPr="0094326E">
        <w:rPr>
          <w:rFonts w:ascii="Arial" w:hAnsi="Arial" w:cs="Arial"/>
        </w:rPr>
        <w:t>Reynier</w:t>
      </w:r>
      <w:proofErr w:type="spellEnd"/>
      <w:r w:rsidRPr="0094326E">
        <w:rPr>
          <w:rFonts w:ascii="Arial" w:hAnsi="Arial" w:cs="Arial"/>
        </w:rPr>
        <w:t>, C. (2018) “Introduction,” in </w:t>
      </w:r>
      <w:r w:rsidRPr="0094326E">
        <w:rPr>
          <w:rFonts w:ascii="Arial" w:hAnsi="Arial" w:cs="Arial"/>
          <w:i/>
          <w:iCs/>
        </w:rPr>
        <w:t>Virginia Woolf’s Good Housekeeping Essays</w:t>
      </w:r>
      <w:r w:rsidRPr="0094326E">
        <w:rPr>
          <w:rFonts w:ascii="Arial" w:hAnsi="Arial" w:cs="Arial"/>
        </w:rPr>
        <w:t>. Routledge, pp. 1–16.</w:t>
      </w:r>
    </w:p>
    <w:p w14:paraId="4577A8D0" w14:textId="77777777" w:rsidR="0066321A" w:rsidRPr="0094326E" w:rsidRDefault="0066321A" w:rsidP="004824BA">
      <w:pPr>
        <w:spacing w:before="240" w:line="360" w:lineRule="auto"/>
        <w:jc w:val="both"/>
        <w:rPr>
          <w:rFonts w:ascii="Arial" w:hAnsi="Arial" w:cs="Arial"/>
        </w:rPr>
      </w:pPr>
      <w:r w:rsidRPr="0094326E">
        <w:rPr>
          <w:rFonts w:ascii="Arial" w:hAnsi="Arial" w:cs="Arial"/>
        </w:rPr>
        <w:t>Suleiman, A. M. and Svendsen, K. V. H. (2015) “Effectuality of cleaning workers’ training and cleaning enterprises’ chemical health hazard risk profiling,” </w:t>
      </w:r>
      <w:r w:rsidRPr="0094326E">
        <w:rPr>
          <w:rFonts w:ascii="Arial" w:hAnsi="Arial" w:cs="Arial"/>
          <w:i/>
          <w:iCs/>
        </w:rPr>
        <w:t>Safety and health at work</w:t>
      </w:r>
      <w:r w:rsidRPr="0094326E">
        <w:rPr>
          <w:rFonts w:ascii="Arial" w:hAnsi="Arial" w:cs="Arial"/>
        </w:rPr>
        <w:t xml:space="preserve">, 6(4), pp. 345–352. </w:t>
      </w:r>
      <w:proofErr w:type="spellStart"/>
      <w:r w:rsidRPr="0094326E">
        <w:rPr>
          <w:rFonts w:ascii="Arial" w:hAnsi="Arial" w:cs="Arial"/>
        </w:rPr>
        <w:t>doi</w:t>
      </w:r>
      <w:proofErr w:type="spellEnd"/>
      <w:r w:rsidRPr="0094326E">
        <w:rPr>
          <w:rFonts w:ascii="Arial" w:hAnsi="Arial" w:cs="Arial"/>
        </w:rPr>
        <w:t>: 10.1016/j.shaw.2015.10.003.</w:t>
      </w:r>
    </w:p>
    <w:p w14:paraId="1A9407C9" w14:textId="6C04424C" w:rsidR="0066321A" w:rsidRDefault="0066321A" w:rsidP="004824BA">
      <w:pPr>
        <w:spacing w:before="240" w:line="360" w:lineRule="auto"/>
        <w:jc w:val="both"/>
        <w:rPr>
          <w:rFonts w:ascii="Arial" w:hAnsi="Arial" w:cs="Arial"/>
        </w:rPr>
      </w:pPr>
      <w:r w:rsidRPr="0094326E">
        <w:rPr>
          <w:rFonts w:ascii="Arial" w:hAnsi="Arial" w:cs="Arial"/>
        </w:rPr>
        <w:t>Vance, R. J. (2019) </w:t>
      </w:r>
      <w:r w:rsidRPr="0094326E">
        <w:rPr>
          <w:rFonts w:ascii="Arial" w:hAnsi="Arial" w:cs="Arial"/>
          <w:i/>
          <w:iCs/>
        </w:rPr>
        <w:t>A guide to understanding, measuring and increasing engagement in your organization</w:t>
      </w:r>
      <w:r w:rsidRPr="0094326E">
        <w:rPr>
          <w:rFonts w:ascii="Arial" w:hAnsi="Arial" w:cs="Arial"/>
        </w:rPr>
        <w:t>, </w:t>
      </w:r>
      <w:r w:rsidRPr="0094326E">
        <w:rPr>
          <w:rFonts w:ascii="Arial" w:hAnsi="Arial" w:cs="Arial"/>
          <w:i/>
          <w:iCs/>
        </w:rPr>
        <w:t>Shrm.org</w:t>
      </w:r>
      <w:r w:rsidRPr="0094326E">
        <w:rPr>
          <w:rFonts w:ascii="Arial" w:hAnsi="Arial" w:cs="Arial"/>
        </w:rPr>
        <w:t>. Available at: https://www.shrm.org/hr-today/trends-and-forecasting/special-reports-and-expert-views/documents/employee-engagement-commitment.pdf (Accessed: March 8, 2023).</w:t>
      </w:r>
    </w:p>
    <w:p w14:paraId="7A703E43" w14:textId="3FB4945B" w:rsidR="006D488C" w:rsidRDefault="006D488C" w:rsidP="004824BA">
      <w:pPr>
        <w:spacing w:before="240" w:line="360" w:lineRule="auto"/>
        <w:jc w:val="both"/>
        <w:rPr>
          <w:rFonts w:ascii="Arial" w:hAnsi="Arial" w:cs="Arial"/>
          <w:sz w:val="32"/>
          <w:szCs w:val="32"/>
        </w:rPr>
      </w:pPr>
      <w:r w:rsidRPr="006D488C">
        <w:rPr>
          <w:rFonts w:ascii="Arial" w:hAnsi="Arial" w:cs="Arial"/>
          <w:sz w:val="32"/>
          <w:szCs w:val="32"/>
        </w:rPr>
        <w:lastRenderedPageBreak/>
        <w:t>Presentation Slides:</w:t>
      </w:r>
    </w:p>
    <w:p w14:paraId="0DAC342A" w14:textId="7D41BBDC" w:rsidR="006D488C" w:rsidRDefault="006D488C" w:rsidP="004824BA">
      <w:pPr>
        <w:spacing w:before="240" w:line="360" w:lineRule="auto"/>
        <w:jc w:val="both"/>
        <w:rPr>
          <w:rFonts w:ascii="Arial" w:hAnsi="Arial" w:cs="Arial"/>
          <w:sz w:val="32"/>
          <w:szCs w:val="32"/>
        </w:rPr>
      </w:pPr>
      <w:r>
        <w:rPr>
          <w:rFonts w:ascii="Arial" w:hAnsi="Arial" w:cs="Arial"/>
          <w:noProof/>
          <w:sz w:val="32"/>
          <w:szCs w:val="32"/>
        </w:rPr>
        <w:drawing>
          <wp:inline distT="0" distB="0" distL="0" distR="0" wp14:anchorId="73EE4394" wp14:editId="27AB9A0D">
            <wp:extent cx="5731510" cy="3582035"/>
            <wp:effectExtent l="0" t="0" r="0" b="0"/>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DD0F0A3" w14:textId="0942582B" w:rsidR="006D488C" w:rsidRDefault="006D488C" w:rsidP="004824BA">
      <w:pPr>
        <w:spacing w:before="240" w:line="360" w:lineRule="auto"/>
        <w:jc w:val="both"/>
        <w:rPr>
          <w:rFonts w:ascii="Arial" w:hAnsi="Arial" w:cs="Arial"/>
          <w:sz w:val="32"/>
          <w:szCs w:val="32"/>
        </w:rPr>
      </w:pPr>
    </w:p>
    <w:p w14:paraId="513D2D5B" w14:textId="07EC88D5" w:rsidR="006D488C" w:rsidRDefault="006D488C" w:rsidP="004824BA">
      <w:pPr>
        <w:spacing w:before="240" w:line="360" w:lineRule="auto"/>
        <w:jc w:val="both"/>
        <w:rPr>
          <w:rFonts w:ascii="Arial" w:hAnsi="Arial" w:cs="Arial"/>
          <w:sz w:val="32"/>
          <w:szCs w:val="32"/>
        </w:rPr>
      </w:pPr>
      <w:r>
        <w:rPr>
          <w:rFonts w:ascii="Arial" w:hAnsi="Arial" w:cs="Arial"/>
          <w:noProof/>
          <w:sz w:val="32"/>
          <w:szCs w:val="32"/>
        </w:rPr>
        <w:drawing>
          <wp:inline distT="0" distB="0" distL="0" distR="0" wp14:anchorId="72FAF7D8" wp14:editId="617CB304">
            <wp:extent cx="5731510" cy="3582035"/>
            <wp:effectExtent l="0" t="0" r="0" b="0"/>
            <wp:docPr id="3" name="Picture 3"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84A07D5" w14:textId="6496B407" w:rsidR="006D488C" w:rsidRDefault="006D488C" w:rsidP="004824BA">
      <w:pPr>
        <w:spacing w:before="240" w:line="360" w:lineRule="auto"/>
        <w:jc w:val="both"/>
        <w:rPr>
          <w:rFonts w:ascii="Arial" w:hAnsi="Arial" w:cs="Arial"/>
          <w:sz w:val="32"/>
          <w:szCs w:val="32"/>
        </w:rPr>
      </w:pPr>
    </w:p>
    <w:p w14:paraId="04855B52" w14:textId="22A66FC9" w:rsidR="006D488C" w:rsidRDefault="007E6876" w:rsidP="004824BA">
      <w:pPr>
        <w:spacing w:before="240" w:line="360" w:lineRule="auto"/>
        <w:jc w:val="both"/>
        <w:rPr>
          <w:rFonts w:ascii="Arial" w:hAnsi="Arial" w:cs="Arial"/>
          <w:sz w:val="32"/>
          <w:szCs w:val="32"/>
        </w:rPr>
      </w:pPr>
      <w:r>
        <w:rPr>
          <w:rFonts w:ascii="Arial" w:hAnsi="Arial" w:cs="Arial"/>
          <w:noProof/>
          <w:sz w:val="32"/>
          <w:szCs w:val="32"/>
        </w:rPr>
        <w:lastRenderedPageBreak/>
        <w:drawing>
          <wp:inline distT="0" distB="0" distL="0" distR="0" wp14:anchorId="3658F848" wp14:editId="4D7BD4FB">
            <wp:extent cx="5731510" cy="3582035"/>
            <wp:effectExtent l="0" t="0" r="0" b="0"/>
            <wp:docPr id="4" name="Picture 4" descr="Graphical user interface, websit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 timelin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661B3A40" w14:textId="7A789B93" w:rsidR="007E6876" w:rsidRDefault="007E6876" w:rsidP="004824BA">
      <w:pPr>
        <w:spacing w:before="240" w:line="360" w:lineRule="auto"/>
        <w:jc w:val="both"/>
        <w:rPr>
          <w:rFonts w:ascii="Arial" w:hAnsi="Arial" w:cs="Arial"/>
          <w:sz w:val="32"/>
          <w:szCs w:val="32"/>
        </w:rPr>
      </w:pPr>
      <w:r>
        <w:rPr>
          <w:rFonts w:ascii="Arial" w:hAnsi="Arial" w:cs="Arial"/>
          <w:noProof/>
          <w:sz w:val="32"/>
          <w:szCs w:val="32"/>
        </w:rPr>
        <w:drawing>
          <wp:inline distT="0" distB="0" distL="0" distR="0" wp14:anchorId="65FF54A9" wp14:editId="41B2912F">
            <wp:extent cx="5731510" cy="3582035"/>
            <wp:effectExtent l="0" t="0" r="0" b="0"/>
            <wp:docPr id="5" name="Picture 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websit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FF55EFE" w14:textId="4E496AAA" w:rsidR="007E6876" w:rsidRDefault="007E6876" w:rsidP="004824BA">
      <w:pPr>
        <w:spacing w:before="240" w:line="360" w:lineRule="auto"/>
        <w:jc w:val="both"/>
        <w:rPr>
          <w:rFonts w:ascii="Arial" w:hAnsi="Arial" w:cs="Arial"/>
          <w:sz w:val="32"/>
          <w:szCs w:val="32"/>
        </w:rPr>
      </w:pPr>
    </w:p>
    <w:p w14:paraId="718DDBE3" w14:textId="6A399563" w:rsidR="007E6876" w:rsidRDefault="007E6876" w:rsidP="004824BA">
      <w:pPr>
        <w:spacing w:before="240" w:line="360" w:lineRule="auto"/>
        <w:jc w:val="both"/>
        <w:rPr>
          <w:rFonts w:ascii="Arial" w:hAnsi="Arial" w:cs="Arial"/>
          <w:sz w:val="32"/>
          <w:szCs w:val="32"/>
        </w:rPr>
      </w:pPr>
    </w:p>
    <w:p w14:paraId="3E24F5F8" w14:textId="2AFD005D" w:rsidR="007E6876" w:rsidRDefault="007E6876" w:rsidP="004824BA">
      <w:pPr>
        <w:spacing w:before="240" w:line="360" w:lineRule="auto"/>
        <w:jc w:val="both"/>
        <w:rPr>
          <w:rFonts w:ascii="Arial" w:hAnsi="Arial" w:cs="Arial"/>
          <w:sz w:val="32"/>
          <w:szCs w:val="32"/>
        </w:rPr>
      </w:pPr>
    </w:p>
    <w:p w14:paraId="54C6EFE6" w14:textId="645717FE" w:rsidR="007E6876" w:rsidRDefault="007E6876" w:rsidP="004824BA">
      <w:pPr>
        <w:spacing w:before="240" w:line="360" w:lineRule="auto"/>
        <w:jc w:val="both"/>
        <w:rPr>
          <w:rFonts w:ascii="Arial" w:hAnsi="Arial" w:cs="Arial"/>
          <w:sz w:val="32"/>
          <w:szCs w:val="32"/>
        </w:rPr>
      </w:pPr>
      <w:r>
        <w:rPr>
          <w:rFonts w:ascii="Arial" w:hAnsi="Arial" w:cs="Arial"/>
          <w:noProof/>
          <w:sz w:val="32"/>
          <w:szCs w:val="32"/>
        </w:rPr>
        <w:lastRenderedPageBreak/>
        <w:drawing>
          <wp:inline distT="0" distB="0" distL="0" distR="0" wp14:anchorId="30767038" wp14:editId="1059E948">
            <wp:extent cx="5731510" cy="3582035"/>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C4044E2" w14:textId="514FEF2C" w:rsidR="007E6876" w:rsidRDefault="007E6876" w:rsidP="004824BA">
      <w:pPr>
        <w:spacing w:before="240" w:line="360" w:lineRule="auto"/>
        <w:jc w:val="both"/>
        <w:rPr>
          <w:rFonts w:ascii="Arial" w:hAnsi="Arial" w:cs="Arial"/>
          <w:sz w:val="32"/>
          <w:szCs w:val="32"/>
        </w:rPr>
      </w:pPr>
      <w:r>
        <w:rPr>
          <w:rFonts w:ascii="Arial" w:hAnsi="Arial" w:cs="Arial"/>
          <w:noProof/>
          <w:sz w:val="32"/>
          <w:szCs w:val="32"/>
        </w:rPr>
        <w:drawing>
          <wp:inline distT="0" distB="0" distL="0" distR="0" wp14:anchorId="08D9C26D" wp14:editId="4D47A9F5">
            <wp:extent cx="5731510" cy="3582035"/>
            <wp:effectExtent l="0" t="0" r="0" b="0"/>
            <wp:docPr id="7" name="Picture 7" descr="A group of people sitting at a 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people sitting at a table&#10;&#10;Description automatically generated with low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2975CA8" w14:textId="25A2079E" w:rsidR="007E6876" w:rsidRDefault="007E6876" w:rsidP="004824BA">
      <w:pPr>
        <w:spacing w:before="240" w:line="360" w:lineRule="auto"/>
        <w:jc w:val="both"/>
        <w:rPr>
          <w:rFonts w:ascii="Arial" w:hAnsi="Arial" w:cs="Arial"/>
          <w:sz w:val="32"/>
          <w:szCs w:val="32"/>
        </w:rPr>
      </w:pPr>
    </w:p>
    <w:p w14:paraId="540AFA2F" w14:textId="442CC958" w:rsidR="007E6876" w:rsidRDefault="007E6876" w:rsidP="004824BA">
      <w:pPr>
        <w:spacing w:before="240" w:line="360" w:lineRule="auto"/>
        <w:jc w:val="both"/>
        <w:rPr>
          <w:rFonts w:ascii="Arial" w:hAnsi="Arial" w:cs="Arial"/>
          <w:sz w:val="32"/>
          <w:szCs w:val="32"/>
        </w:rPr>
      </w:pPr>
    </w:p>
    <w:p w14:paraId="053520DF" w14:textId="623AADB4" w:rsidR="007E6876" w:rsidRDefault="007E6876" w:rsidP="004824BA">
      <w:pPr>
        <w:spacing w:before="240" w:line="360" w:lineRule="auto"/>
        <w:jc w:val="both"/>
        <w:rPr>
          <w:rFonts w:ascii="Arial" w:hAnsi="Arial" w:cs="Arial"/>
          <w:sz w:val="32"/>
          <w:szCs w:val="32"/>
        </w:rPr>
      </w:pPr>
    </w:p>
    <w:p w14:paraId="0026B00E" w14:textId="6EA7FE1F" w:rsidR="007E6876" w:rsidRDefault="007E6876" w:rsidP="004824BA">
      <w:pPr>
        <w:spacing w:before="240" w:line="360" w:lineRule="auto"/>
        <w:jc w:val="both"/>
        <w:rPr>
          <w:rFonts w:ascii="Arial" w:hAnsi="Arial" w:cs="Arial"/>
          <w:sz w:val="32"/>
          <w:szCs w:val="32"/>
        </w:rPr>
      </w:pPr>
      <w:r>
        <w:rPr>
          <w:rFonts w:ascii="Arial" w:hAnsi="Arial" w:cs="Arial"/>
          <w:noProof/>
          <w:sz w:val="32"/>
          <w:szCs w:val="32"/>
        </w:rPr>
        <w:lastRenderedPageBreak/>
        <w:drawing>
          <wp:inline distT="0" distB="0" distL="0" distR="0" wp14:anchorId="13ED7B04" wp14:editId="5AFE73A9">
            <wp:extent cx="5731510" cy="3582035"/>
            <wp:effectExtent l="0" t="0" r="0" b="0"/>
            <wp:docPr id="8" name="Picture 8" descr="A group of people looking at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oup of people looking at a computer&#10;&#10;Description automatically generated with low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4583904" w14:textId="35AAAA3D" w:rsidR="007E6876" w:rsidRDefault="007E6876" w:rsidP="004824BA">
      <w:pPr>
        <w:spacing w:before="240" w:line="360" w:lineRule="auto"/>
        <w:jc w:val="both"/>
        <w:rPr>
          <w:rFonts w:ascii="Arial" w:hAnsi="Arial" w:cs="Arial"/>
          <w:sz w:val="32"/>
          <w:szCs w:val="32"/>
        </w:rPr>
      </w:pPr>
      <w:r>
        <w:rPr>
          <w:rFonts w:ascii="Arial" w:hAnsi="Arial" w:cs="Arial"/>
          <w:noProof/>
          <w:sz w:val="32"/>
          <w:szCs w:val="32"/>
        </w:rPr>
        <w:drawing>
          <wp:inline distT="0" distB="0" distL="0" distR="0" wp14:anchorId="6F717470" wp14:editId="4A157EB4">
            <wp:extent cx="5731510" cy="3582035"/>
            <wp:effectExtent l="0" t="0" r="0" b="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6F51C0BF" w14:textId="289A7864" w:rsidR="007E6876" w:rsidRDefault="007E6876" w:rsidP="004824BA">
      <w:pPr>
        <w:spacing w:before="240" w:line="360" w:lineRule="auto"/>
        <w:jc w:val="both"/>
        <w:rPr>
          <w:rFonts w:ascii="Arial" w:hAnsi="Arial" w:cs="Arial"/>
          <w:sz w:val="32"/>
          <w:szCs w:val="32"/>
        </w:rPr>
      </w:pPr>
    </w:p>
    <w:p w14:paraId="49095212" w14:textId="059E49CB" w:rsidR="007E6876" w:rsidRDefault="007E6876" w:rsidP="004824BA">
      <w:pPr>
        <w:spacing w:before="240" w:line="360" w:lineRule="auto"/>
        <w:jc w:val="both"/>
        <w:rPr>
          <w:rFonts w:ascii="Arial" w:hAnsi="Arial" w:cs="Arial"/>
          <w:sz w:val="32"/>
          <w:szCs w:val="32"/>
        </w:rPr>
      </w:pPr>
    </w:p>
    <w:p w14:paraId="2481AEA4" w14:textId="1E157E68" w:rsidR="007E6876" w:rsidRDefault="007E6876" w:rsidP="004824BA">
      <w:pPr>
        <w:spacing w:before="240" w:line="360" w:lineRule="auto"/>
        <w:jc w:val="both"/>
        <w:rPr>
          <w:rFonts w:ascii="Arial" w:hAnsi="Arial" w:cs="Arial"/>
          <w:sz w:val="32"/>
          <w:szCs w:val="32"/>
        </w:rPr>
      </w:pPr>
    </w:p>
    <w:p w14:paraId="399F116E" w14:textId="1D170190" w:rsidR="007E6876" w:rsidRDefault="007E6876" w:rsidP="004824BA">
      <w:pPr>
        <w:spacing w:before="240" w:line="360" w:lineRule="auto"/>
        <w:jc w:val="both"/>
        <w:rPr>
          <w:rFonts w:ascii="Arial" w:hAnsi="Arial" w:cs="Arial"/>
          <w:sz w:val="32"/>
          <w:szCs w:val="32"/>
        </w:rPr>
      </w:pPr>
      <w:r>
        <w:rPr>
          <w:rFonts w:ascii="Arial" w:hAnsi="Arial" w:cs="Arial"/>
          <w:noProof/>
          <w:sz w:val="32"/>
          <w:szCs w:val="32"/>
        </w:rPr>
        <w:lastRenderedPageBreak/>
        <w:drawing>
          <wp:inline distT="0" distB="0" distL="0" distR="0" wp14:anchorId="59432164" wp14:editId="6E6B1524">
            <wp:extent cx="5731510" cy="3582035"/>
            <wp:effectExtent l="0" t="0" r="0" b="0"/>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179DB8D" w14:textId="0BE6F6A5" w:rsidR="007E6876" w:rsidRDefault="007E6876" w:rsidP="004824BA">
      <w:pPr>
        <w:spacing w:before="240" w:line="360" w:lineRule="auto"/>
        <w:jc w:val="both"/>
        <w:rPr>
          <w:rFonts w:ascii="Arial" w:hAnsi="Arial" w:cs="Arial"/>
          <w:sz w:val="32"/>
          <w:szCs w:val="32"/>
        </w:rPr>
      </w:pPr>
      <w:r>
        <w:rPr>
          <w:rFonts w:ascii="Arial" w:hAnsi="Arial" w:cs="Arial"/>
          <w:noProof/>
          <w:sz w:val="32"/>
          <w:szCs w:val="32"/>
        </w:rPr>
        <w:drawing>
          <wp:inline distT="0" distB="0" distL="0" distR="0" wp14:anchorId="39AC7F82" wp14:editId="2368F0B4">
            <wp:extent cx="5731510" cy="3582035"/>
            <wp:effectExtent l="0" t="0" r="0" b="0"/>
            <wp:docPr id="11" name="Picture 11" descr="A computer screen capt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omputer screen capture&#10;&#10;Description automatically generated with low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690D5D5" w14:textId="32975E58" w:rsidR="007E6876" w:rsidRDefault="007E6876" w:rsidP="004824BA">
      <w:pPr>
        <w:spacing w:before="240" w:line="360" w:lineRule="auto"/>
        <w:jc w:val="both"/>
        <w:rPr>
          <w:rFonts w:ascii="Arial" w:hAnsi="Arial" w:cs="Arial"/>
          <w:sz w:val="32"/>
          <w:szCs w:val="32"/>
        </w:rPr>
      </w:pPr>
    </w:p>
    <w:p w14:paraId="740B2F35" w14:textId="6C1EEAE7" w:rsidR="007E6876" w:rsidRDefault="007E6876" w:rsidP="004824BA">
      <w:pPr>
        <w:spacing w:before="240" w:line="360" w:lineRule="auto"/>
        <w:jc w:val="both"/>
        <w:rPr>
          <w:rFonts w:ascii="Arial" w:hAnsi="Arial" w:cs="Arial"/>
          <w:sz w:val="32"/>
          <w:szCs w:val="32"/>
        </w:rPr>
      </w:pPr>
    </w:p>
    <w:p w14:paraId="79269A6C" w14:textId="58FF20D6" w:rsidR="007E6876" w:rsidRDefault="007E6876" w:rsidP="004824BA">
      <w:pPr>
        <w:spacing w:before="240" w:line="360" w:lineRule="auto"/>
        <w:jc w:val="both"/>
        <w:rPr>
          <w:rFonts w:ascii="Arial" w:hAnsi="Arial" w:cs="Arial"/>
          <w:sz w:val="32"/>
          <w:szCs w:val="32"/>
        </w:rPr>
      </w:pPr>
    </w:p>
    <w:p w14:paraId="4E9B9878" w14:textId="5EC65633" w:rsidR="007E6876" w:rsidRDefault="007E6876" w:rsidP="004824BA">
      <w:pPr>
        <w:spacing w:before="240" w:line="360" w:lineRule="auto"/>
        <w:jc w:val="both"/>
        <w:rPr>
          <w:rFonts w:ascii="Arial" w:hAnsi="Arial" w:cs="Arial"/>
          <w:sz w:val="32"/>
          <w:szCs w:val="32"/>
        </w:rPr>
      </w:pPr>
      <w:r>
        <w:rPr>
          <w:rFonts w:ascii="Arial" w:hAnsi="Arial" w:cs="Arial"/>
          <w:noProof/>
          <w:sz w:val="32"/>
          <w:szCs w:val="32"/>
        </w:rPr>
        <w:lastRenderedPageBreak/>
        <w:drawing>
          <wp:inline distT="0" distB="0" distL="0" distR="0" wp14:anchorId="36D88DDB" wp14:editId="0BDAAA5D">
            <wp:extent cx="5731510" cy="3582035"/>
            <wp:effectExtent l="0" t="0" r="0" b="0"/>
            <wp:docPr id="12" name="Picture 12" descr="A picture containing text, building, cage, til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building, cage, tiled&#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9E5C701" w14:textId="4BA73FB5" w:rsidR="007E6876" w:rsidRDefault="007E6876" w:rsidP="004824BA">
      <w:pPr>
        <w:spacing w:before="240" w:line="360" w:lineRule="auto"/>
        <w:jc w:val="both"/>
        <w:rPr>
          <w:rFonts w:ascii="Arial" w:hAnsi="Arial" w:cs="Arial"/>
          <w:sz w:val="32"/>
          <w:szCs w:val="32"/>
        </w:rPr>
      </w:pPr>
    </w:p>
    <w:p w14:paraId="6A43E6A2" w14:textId="77777777" w:rsidR="007E6876" w:rsidRPr="006D488C" w:rsidRDefault="007E6876" w:rsidP="004824BA">
      <w:pPr>
        <w:spacing w:before="240" w:line="360" w:lineRule="auto"/>
        <w:jc w:val="both"/>
        <w:rPr>
          <w:rFonts w:ascii="Arial" w:hAnsi="Arial" w:cs="Arial"/>
          <w:sz w:val="32"/>
          <w:szCs w:val="32"/>
        </w:rPr>
      </w:pPr>
    </w:p>
    <w:p w14:paraId="21BA6109" w14:textId="46AD4A3D" w:rsidR="006D488C" w:rsidRPr="0094326E" w:rsidRDefault="007E6876" w:rsidP="004824BA">
      <w:pPr>
        <w:spacing w:before="240" w:line="360" w:lineRule="auto"/>
        <w:jc w:val="both"/>
        <w:rPr>
          <w:rFonts w:ascii="Arial" w:hAnsi="Arial" w:cs="Arial"/>
        </w:rPr>
      </w:pPr>
      <w:r>
        <w:rPr>
          <w:rFonts w:ascii="Arial" w:hAnsi="Arial" w:cs="Arial"/>
          <w:noProof/>
        </w:rPr>
        <w:drawing>
          <wp:inline distT="0" distB="0" distL="0" distR="0" wp14:anchorId="0105D331" wp14:editId="5E511464">
            <wp:extent cx="5731510" cy="3582035"/>
            <wp:effectExtent l="0" t="0" r="0" b="0"/>
            <wp:docPr id="13" name="Picture 13"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applicatio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sectPr w:rsidR="006D488C" w:rsidRPr="0094326E" w:rsidSect="005544B6">
      <w:type w:val="continuous"/>
      <w:pgSz w:w="11906" w:h="16838" w:code="9"/>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77A0A" w14:textId="77777777" w:rsidR="00B20D1F" w:rsidRDefault="00B20D1F" w:rsidP="004D0F63">
      <w:pPr>
        <w:spacing w:after="0" w:line="240" w:lineRule="auto"/>
      </w:pPr>
      <w:r>
        <w:separator/>
      </w:r>
    </w:p>
  </w:endnote>
  <w:endnote w:type="continuationSeparator" w:id="0">
    <w:p w14:paraId="18778DDD" w14:textId="77777777" w:rsidR="00B20D1F" w:rsidRDefault="00B20D1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rlito">
    <w:altName w:val="Calibri"/>
    <w:panose1 w:val="020B0604020202020204"/>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C8DDD" w14:textId="77777777" w:rsidR="00B20D1F" w:rsidRDefault="00B20D1F" w:rsidP="004D0F63">
      <w:pPr>
        <w:spacing w:after="0" w:line="240" w:lineRule="auto"/>
      </w:pPr>
      <w:r>
        <w:separator/>
      </w:r>
    </w:p>
  </w:footnote>
  <w:footnote w:type="continuationSeparator" w:id="0">
    <w:p w14:paraId="254461E9" w14:textId="77777777" w:rsidR="00B20D1F" w:rsidRDefault="00B20D1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437AE"/>
    <w:multiLevelType w:val="hybridMultilevel"/>
    <w:tmpl w:val="80E454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271830"/>
    <w:multiLevelType w:val="hybridMultilevel"/>
    <w:tmpl w:val="27D0CFA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074F6"/>
    <w:rsid w:val="00060155"/>
    <w:rsid w:val="00137075"/>
    <w:rsid w:val="001749FD"/>
    <w:rsid w:val="002F6D24"/>
    <w:rsid w:val="00330917"/>
    <w:rsid w:val="0033100E"/>
    <w:rsid w:val="00357851"/>
    <w:rsid w:val="00414FFD"/>
    <w:rsid w:val="0045538B"/>
    <w:rsid w:val="004824BA"/>
    <w:rsid w:val="004D0F63"/>
    <w:rsid w:val="005544B6"/>
    <w:rsid w:val="00573327"/>
    <w:rsid w:val="00587FBD"/>
    <w:rsid w:val="00592A7E"/>
    <w:rsid w:val="005C70E7"/>
    <w:rsid w:val="005F689A"/>
    <w:rsid w:val="00640ED9"/>
    <w:rsid w:val="0066321A"/>
    <w:rsid w:val="006B6681"/>
    <w:rsid w:val="006D0523"/>
    <w:rsid w:val="006D42F4"/>
    <w:rsid w:val="006D488C"/>
    <w:rsid w:val="006E1863"/>
    <w:rsid w:val="00712CF9"/>
    <w:rsid w:val="00765D7D"/>
    <w:rsid w:val="007E6876"/>
    <w:rsid w:val="0086599B"/>
    <w:rsid w:val="00880CA6"/>
    <w:rsid w:val="008B36B0"/>
    <w:rsid w:val="0094326E"/>
    <w:rsid w:val="00951932"/>
    <w:rsid w:val="00977466"/>
    <w:rsid w:val="009D31CA"/>
    <w:rsid w:val="00B0725C"/>
    <w:rsid w:val="00B20D1F"/>
    <w:rsid w:val="00B9775F"/>
    <w:rsid w:val="00BF1174"/>
    <w:rsid w:val="00CC20D5"/>
    <w:rsid w:val="00CD26B9"/>
    <w:rsid w:val="00D820FB"/>
    <w:rsid w:val="00D879FA"/>
    <w:rsid w:val="00E70463"/>
    <w:rsid w:val="00E7472C"/>
    <w:rsid w:val="00E90A87"/>
    <w:rsid w:val="00EC4305"/>
    <w:rsid w:val="00F03E94"/>
    <w:rsid w:val="00F41B9D"/>
    <w:rsid w:val="00F45CB6"/>
    <w:rsid w:val="00FF34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3100E"/>
    <w:rPr>
      <w:color w:val="0563C1" w:themeColor="hyperlink"/>
      <w:u w:val="single"/>
    </w:rPr>
  </w:style>
  <w:style w:type="character" w:styleId="UnresolvedMention">
    <w:name w:val="Unresolved Mention"/>
    <w:basedOn w:val="DefaultParagraphFont"/>
    <w:uiPriority w:val="99"/>
    <w:semiHidden/>
    <w:unhideWhenUsed/>
    <w:rsid w:val="0033100E"/>
    <w:rPr>
      <w:color w:val="605E5C"/>
      <w:shd w:val="clear" w:color="auto" w:fill="E1DFDD"/>
    </w:rPr>
  </w:style>
  <w:style w:type="paragraph" w:styleId="NormalWeb">
    <w:name w:val="Normal (Web)"/>
    <w:basedOn w:val="Normal"/>
    <w:uiPriority w:val="99"/>
    <w:semiHidden/>
    <w:unhideWhenUsed/>
    <w:rsid w:val="0033100E"/>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078472">
      <w:bodyDiv w:val="1"/>
      <w:marLeft w:val="0"/>
      <w:marRight w:val="0"/>
      <w:marTop w:val="0"/>
      <w:marBottom w:val="0"/>
      <w:divBdr>
        <w:top w:val="none" w:sz="0" w:space="0" w:color="auto"/>
        <w:left w:val="none" w:sz="0" w:space="0" w:color="auto"/>
        <w:bottom w:val="none" w:sz="0" w:space="0" w:color="auto"/>
        <w:right w:val="none" w:sz="0" w:space="0" w:color="auto"/>
      </w:divBdr>
    </w:div>
    <w:div w:id="1398745559">
      <w:bodyDiv w:val="1"/>
      <w:marLeft w:val="0"/>
      <w:marRight w:val="0"/>
      <w:marTop w:val="0"/>
      <w:marBottom w:val="0"/>
      <w:divBdr>
        <w:top w:val="none" w:sz="0" w:space="0" w:color="auto"/>
        <w:left w:val="none" w:sz="0" w:space="0" w:color="auto"/>
        <w:bottom w:val="none" w:sz="0" w:space="0" w:color="auto"/>
        <w:right w:val="none" w:sz="0" w:space="0" w:color="auto"/>
      </w:divBdr>
      <w:divsChild>
        <w:div w:id="1308361880">
          <w:marLeft w:val="0"/>
          <w:marRight w:val="0"/>
          <w:marTop w:val="0"/>
          <w:marBottom w:val="0"/>
          <w:divBdr>
            <w:top w:val="none" w:sz="0" w:space="0" w:color="auto"/>
            <w:left w:val="none" w:sz="0" w:space="0" w:color="auto"/>
            <w:bottom w:val="none" w:sz="0" w:space="0" w:color="auto"/>
            <w:right w:val="none" w:sz="0" w:space="0" w:color="auto"/>
          </w:divBdr>
          <w:divsChild>
            <w:div w:id="2092195637">
              <w:marLeft w:val="0"/>
              <w:marRight w:val="0"/>
              <w:marTop w:val="0"/>
              <w:marBottom w:val="0"/>
              <w:divBdr>
                <w:top w:val="none" w:sz="0" w:space="0" w:color="auto"/>
                <w:left w:val="none" w:sz="0" w:space="0" w:color="auto"/>
                <w:bottom w:val="none" w:sz="0" w:space="0" w:color="auto"/>
                <w:right w:val="none" w:sz="0" w:space="0" w:color="auto"/>
              </w:divBdr>
            </w:div>
            <w:div w:id="734353696">
              <w:marLeft w:val="0"/>
              <w:marRight w:val="0"/>
              <w:marTop w:val="0"/>
              <w:marBottom w:val="0"/>
              <w:divBdr>
                <w:top w:val="none" w:sz="0" w:space="0" w:color="auto"/>
                <w:left w:val="none" w:sz="0" w:space="0" w:color="auto"/>
                <w:bottom w:val="none" w:sz="0" w:space="0" w:color="auto"/>
                <w:right w:val="none" w:sz="0" w:space="0" w:color="auto"/>
              </w:divBdr>
            </w:div>
            <w:div w:id="1411343974">
              <w:marLeft w:val="0"/>
              <w:marRight w:val="0"/>
              <w:marTop w:val="0"/>
              <w:marBottom w:val="0"/>
              <w:divBdr>
                <w:top w:val="none" w:sz="0" w:space="0" w:color="auto"/>
                <w:left w:val="none" w:sz="0" w:space="0" w:color="auto"/>
                <w:bottom w:val="none" w:sz="0" w:space="0" w:color="auto"/>
                <w:right w:val="none" w:sz="0" w:space="0" w:color="auto"/>
              </w:divBdr>
            </w:div>
            <w:div w:id="1946884461">
              <w:marLeft w:val="0"/>
              <w:marRight w:val="0"/>
              <w:marTop w:val="0"/>
              <w:marBottom w:val="0"/>
              <w:divBdr>
                <w:top w:val="none" w:sz="0" w:space="0" w:color="auto"/>
                <w:left w:val="none" w:sz="0" w:space="0" w:color="auto"/>
                <w:bottom w:val="none" w:sz="0" w:space="0" w:color="auto"/>
                <w:right w:val="none" w:sz="0" w:space="0" w:color="auto"/>
              </w:divBdr>
            </w:div>
            <w:div w:id="199369175">
              <w:marLeft w:val="0"/>
              <w:marRight w:val="0"/>
              <w:marTop w:val="0"/>
              <w:marBottom w:val="0"/>
              <w:divBdr>
                <w:top w:val="none" w:sz="0" w:space="0" w:color="auto"/>
                <w:left w:val="none" w:sz="0" w:space="0" w:color="auto"/>
                <w:bottom w:val="none" w:sz="0" w:space="0" w:color="auto"/>
                <w:right w:val="none" w:sz="0" w:space="0" w:color="auto"/>
              </w:divBdr>
            </w:div>
            <w:div w:id="1054425223">
              <w:marLeft w:val="0"/>
              <w:marRight w:val="0"/>
              <w:marTop w:val="0"/>
              <w:marBottom w:val="0"/>
              <w:divBdr>
                <w:top w:val="none" w:sz="0" w:space="0" w:color="auto"/>
                <w:left w:val="none" w:sz="0" w:space="0" w:color="auto"/>
                <w:bottom w:val="none" w:sz="0" w:space="0" w:color="auto"/>
                <w:right w:val="none" w:sz="0" w:space="0" w:color="auto"/>
              </w:divBdr>
            </w:div>
            <w:div w:id="8068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972502">
      <w:bodyDiv w:val="1"/>
      <w:marLeft w:val="0"/>
      <w:marRight w:val="0"/>
      <w:marTop w:val="0"/>
      <w:marBottom w:val="0"/>
      <w:divBdr>
        <w:top w:val="none" w:sz="0" w:space="0" w:color="auto"/>
        <w:left w:val="none" w:sz="0" w:space="0" w:color="auto"/>
        <w:bottom w:val="none" w:sz="0" w:space="0" w:color="auto"/>
        <w:right w:val="none" w:sz="0" w:space="0" w:color="auto"/>
      </w:divBdr>
    </w:div>
    <w:div w:id="1678383131">
      <w:bodyDiv w:val="1"/>
      <w:marLeft w:val="0"/>
      <w:marRight w:val="0"/>
      <w:marTop w:val="0"/>
      <w:marBottom w:val="0"/>
      <w:divBdr>
        <w:top w:val="none" w:sz="0" w:space="0" w:color="auto"/>
        <w:left w:val="none" w:sz="0" w:space="0" w:color="auto"/>
        <w:bottom w:val="none" w:sz="0" w:space="0" w:color="auto"/>
        <w:right w:val="none" w:sz="0" w:space="0" w:color="auto"/>
      </w:divBdr>
    </w:div>
    <w:div w:id="2022121881">
      <w:bodyDiv w:val="1"/>
      <w:marLeft w:val="0"/>
      <w:marRight w:val="0"/>
      <w:marTop w:val="0"/>
      <w:marBottom w:val="0"/>
      <w:divBdr>
        <w:top w:val="none" w:sz="0" w:space="0" w:color="auto"/>
        <w:left w:val="none" w:sz="0" w:space="0" w:color="auto"/>
        <w:bottom w:val="none" w:sz="0" w:space="0" w:color="auto"/>
        <w:right w:val="none" w:sz="0" w:space="0" w:color="auto"/>
      </w:divBdr>
      <w:divsChild>
        <w:div w:id="166289042">
          <w:marLeft w:val="0"/>
          <w:marRight w:val="0"/>
          <w:marTop w:val="0"/>
          <w:marBottom w:val="0"/>
          <w:divBdr>
            <w:top w:val="none" w:sz="0" w:space="0" w:color="auto"/>
            <w:left w:val="none" w:sz="0" w:space="0" w:color="auto"/>
            <w:bottom w:val="none" w:sz="0" w:space="0" w:color="auto"/>
            <w:right w:val="none" w:sz="0" w:space="0" w:color="auto"/>
          </w:divBdr>
        </w:div>
        <w:div w:id="579607098">
          <w:marLeft w:val="0"/>
          <w:marRight w:val="0"/>
          <w:marTop w:val="0"/>
          <w:marBottom w:val="0"/>
          <w:divBdr>
            <w:top w:val="none" w:sz="0" w:space="0" w:color="auto"/>
            <w:left w:val="none" w:sz="0" w:space="0" w:color="auto"/>
            <w:bottom w:val="none" w:sz="0" w:space="0" w:color="auto"/>
            <w:right w:val="none" w:sz="0" w:space="0" w:color="auto"/>
          </w:divBdr>
        </w:div>
        <w:div w:id="570887397">
          <w:marLeft w:val="0"/>
          <w:marRight w:val="0"/>
          <w:marTop w:val="0"/>
          <w:marBottom w:val="0"/>
          <w:divBdr>
            <w:top w:val="none" w:sz="0" w:space="0" w:color="auto"/>
            <w:left w:val="none" w:sz="0" w:space="0" w:color="auto"/>
            <w:bottom w:val="none" w:sz="0" w:space="0" w:color="auto"/>
            <w:right w:val="none" w:sz="0" w:space="0" w:color="auto"/>
          </w:divBdr>
        </w:div>
        <w:div w:id="1027172559">
          <w:marLeft w:val="0"/>
          <w:marRight w:val="0"/>
          <w:marTop w:val="0"/>
          <w:marBottom w:val="0"/>
          <w:divBdr>
            <w:top w:val="none" w:sz="0" w:space="0" w:color="auto"/>
            <w:left w:val="none" w:sz="0" w:space="0" w:color="auto"/>
            <w:bottom w:val="none" w:sz="0" w:space="0" w:color="auto"/>
            <w:right w:val="none" w:sz="0" w:space="0" w:color="auto"/>
          </w:divBdr>
        </w:div>
        <w:div w:id="2053729441">
          <w:marLeft w:val="0"/>
          <w:marRight w:val="0"/>
          <w:marTop w:val="0"/>
          <w:marBottom w:val="0"/>
          <w:divBdr>
            <w:top w:val="none" w:sz="0" w:space="0" w:color="auto"/>
            <w:left w:val="none" w:sz="0" w:space="0" w:color="auto"/>
            <w:bottom w:val="none" w:sz="0" w:space="0" w:color="auto"/>
            <w:right w:val="none" w:sz="0" w:space="0" w:color="auto"/>
          </w:divBdr>
        </w:div>
        <w:div w:id="2119181351">
          <w:marLeft w:val="0"/>
          <w:marRight w:val="0"/>
          <w:marTop w:val="0"/>
          <w:marBottom w:val="0"/>
          <w:divBdr>
            <w:top w:val="none" w:sz="0" w:space="0" w:color="auto"/>
            <w:left w:val="none" w:sz="0" w:space="0" w:color="auto"/>
            <w:bottom w:val="none" w:sz="0" w:space="0" w:color="auto"/>
            <w:right w:val="none" w:sz="0" w:space="0" w:color="auto"/>
          </w:divBdr>
        </w:div>
        <w:div w:id="176578525">
          <w:marLeft w:val="0"/>
          <w:marRight w:val="0"/>
          <w:marTop w:val="0"/>
          <w:marBottom w:val="0"/>
          <w:divBdr>
            <w:top w:val="none" w:sz="0" w:space="0" w:color="auto"/>
            <w:left w:val="none" w:sz="0" w:space="0" w:color="auto"/>
            <w:bottom w:val="none" w:sz="0" w:space="0" w:color="auto"/>
            <w:right w:val="none" w:sz="0" w:space="0" w:color="auto"/>
          </w:divBdr>
        </w:div>
        <w:div w:id="1195650453">
          <w:marLeft w:val="0"/>
          <w:marRight w:val="0"/>
          <w:marTop w:val="0"/>
          <w:marBottom w:val="0"/>
          <w:divBdr>
            <w:top w:val="none" w:sz="0" w:space="0" w:color="auto"/>
            <w:left w:val="none" w:sz="0" w:space="0" w:color="auto"/>
            <w:bottom w:val="none" w:sz="0" w:space="0" w:color="auto"/>
            <w:right w:val="none" w:sz="0" w:space="0" w:color="auto"/>
          </w:divBdr>
        </w:div>
        <w:div w:id="889802134">
          <w:marLeft w:val="0"/>
          <w:marRight w:val="0"/>
          <w:marTop w:val="0"/>
          <w:marBottom w:val="0"/>
          <w:divBdr>
            <w:top w:val="none" w:sz="0" w:space="0" w:color="auto"/>
            <w:left w:val="none" w:sz="0" w:space="0" w:color="auto"/>
            <w:bottom w:val="none" w:sz="0" w:space="0" w:color="auto"/>
            <w:right w:val="none" w:sz="0" w:space="0" w:color="auto"/>
          </w:divBdr>
        </w:div>
        <w:div w:id="2166061">
          <w:marLeft w:val="0"/>
          <w:marRight w:val="0"/>
          <w:marTop w:val="0"/>
          <w:marBottom w:val="0"/>
          <w:divBdr>
            <w:top w:val="none" w:sz="0" w:space="0" w:color="auto"/>
            <w:left w:val="none" w:sz="0" w:space="0" w:color="auto"/>
            <w:bottom w:val="none" w:sz="0" w:space="0" w:color="auto"/>
            <w:right w:val="none" w:sz="0" w:space="0" w:color="auto"/>
          </w:divBdr>
        </w:div>
        <w:div w:id="1992370955">
          <w:marLeft w:val="0"/>
          <w:marRight w:val="0"/>
          <w:marTop w:val="0"/>
          <w:marBottom w:val="0"/>
          <w:divBdr>
            <w:top w:val="none" w:sz="0" w:space="0" w:color="auto"/>
            <w:left w:val="none" w:sz="0" w:space="0" w:color="auto"/>
            <w:bottom w:val="none" w:sz="0" w:space="0" w:color="auto"/>
            <w:right w:val="none" w:sz="0" w:space="0" w:color="auto"/>
          </w:divBdr>
        </w:div>
        <w:div w:id="1543131167">
          <w:marLeft w:val="0"/>
          <w:marRight w:val="0"/>
          <w:marTop w:val="0"/>
          <w:marBottom w:val="0"/>
          <w:divBdr>
            <w:top w:val="none" w:sz="0" w:space="0" w:color="auto"/>
            <w:left w:val="none" w:sz="0" w:space="0" w:color="auto"/>
            <w:bottom w:val="none" w:sz="0" w:space="0" w:color="auto"/>
            <w:right w:val="none" w:sz="0" w:space="0" w:color="auto"/>
          </w:divBdr>
        </w:div>
        <w:div w:id="1652518477">
          <w:marLeft w:val="0"/>
          <w:marRight w:val="0"/>
          <w:marTop w:val="0"/>
          <w:marBottom w:val="0"/>
          <w:divBdr>
            <w:top w:val="none" w:sz="0" w:space="0" w:color="auto"/>
            <w:left w:val="none" w:sz="0" w:space="0" w:color="auto"/>
            <w:bottom w:val="none" w:sz="0" w:space="0" w:color="auto"/>
            <w:right w:val="none" w:sz="0" w:space="0" w:color="auto"/>
          </w:divBdr>
        </w:div>
        <w:div w:id="546717950">
          <w:marLeft w:val="0"/>
          <w:marRight w:val="0"/>
          <w:marTop w:val="0"/>
          <w:marBottom w:val="0"/>
          <w:divBdr>
            <w:top w:val="none" w:sz="0" w:space="0" w:color="auto"/>
            <w:left w:val="none" w:sz="0" w:space="0" w:color="auto"/>
            <w:bottom w:val="none" w:sz="0" w:space="0" w:color="auto"/>
            <w:right w:val="none" w:sz="0" w:space="0" w:color="auto"/>
          </w:divBdr>
        </w:div>
        <w:div w:id="1981155238">
          <w:marLeft w:val="0"/>
          <w:marRight w:val="0"/>
          <w:marTop w:val="0"/>
          <w:marBottom w:val="0"/>
          <w:divBdr>
            <w:top w:val="none" w:sz="0" w:space="0" w:color="auto"/>
            <w:left w:val="none" w:sz="0" w:space="0" w:color="auto"/>
            <w:bottom w:val="none" w:sz="0" w:space="0" w:color="auto"/>
            <w:right w:val="none" w:sz="0" w:space="0" w:color="auto"/>
          </w:divBdr>
        </w:div>
        <w:div w:id="2012177136">
          <w:marLeft w:val="0"/>
          <w:marRight w:val="0"/>
          <w:marTop w:val="0"/>
          <w:marBottom w:val="0"/>
          <w:divBdr>
            <w:top w:val="none" w:sz="0" w:space="0" w:color="auto"/>
            <w:left w:val="none" w:sz="0" w:space="0" w:color="auto"/>
            <w:bottom w:val="none" w:sz="0" w:space="0" w:color="auto"/>
            <w:right w:val="none" w:sz="0" w:space="0" w:color="auto"/>
          </w:divBdr>
        </w:div>
        <w:div w:id="764886054">
          <w:marLeft w:val="0"/>
          <w:marRight w:val="0"/>
          <w:marTop w:val="0"/>
          <w:marBottom w:val="0"/>
          <w:divBdr>
            <w:top w:val="none" w:sz="0" w:space="0" w:color="auto"/>
            <w:left w:val="none" w:sz="0" w:space="0" w:color="auto"/>
            <w:bottom w:val="none" w:sz="0" w:space="0" w:color="auto"/>
            <w:right w:val="none" w:sz="0" w:space="0" w:color="auto"/>
          </w:divBdr>
        </w:div>
        <w:div w:id="515391245">
          <w:marLeft w:val="0"/>
          <w:marRight w:val="0"/>
          <w:marTop w:val="0"/>
          <w:marBottom w:val="0"/>
          <w:divBdr>
            <w:top w:val="none" w:sz="0" w:space="0" w:color="auto"/>
            <w:left w:val="none" w:sz="0" w:space="0" w:color="auto"/>
            <w:bottom w:val="none" w:sz="0" w:space="0" w:color="auto"/>
            <w:right w:val="none" w:sz="0" w:space="0" w:color="auto"/>
          </w:divBdr>
        </w:div>
      </w:divsChild>
    </w:div>
    <w:div w:id="2106418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zfluent.com/about-5553465-importance-housekeeping-hotel-industry.html" TargetMode="External"/><Relationship Id="rId13" Type="http://schemas.openxmlformats.org/officeDocument/2006/relationships/hyperlink" Target="https://www.novative.com/en/hospitality-the-importance-of-training-development-in-hospitality/"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png"/><Relationship Id="rId12" Type="http://schemas.openxmlformats.org/officeDocument/2006/relationships/hyperlink" Target="https://poloandtweed.com/blog/develop-housekeeping-knowledge-and-skills-through-training" TargetMode="Externa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oteltechreport.com/news/hotel-housekeeping-duties" TargetMode="External"/><Relationship Id="rId24"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hyperlink" Target="https://www.timedoctor.com/blog/how-to-manage-workload-of-employees/" TargetMode="External"/><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hyperlink" Target="https://haiilo.com/blog/top-5-communication-skills-and-how-to-improve-them/"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hbr.org/2016/06/the-secrets-of-great-teamwork" TargetMode="External"/><Relationship Id="rId14" Type="http://schemas.openxmlformats.org/officeDocument/2006/relationships/hyperlink" Target="https://www.clean-group.com.au/cleaning-staff-training-guide/" TargetMode="External"/><Relationship Id="rId22" Type="http://schemas.openxmlformats.org/officeDocument/2006/relationships/image" Target="media/image8.png"/><Relationship Id="rId27"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18</Pages>
  <Words>3284</Words>
  <Characters>17506</Characters>
  <Application>Microsoft Office Word</Application>
  <DocSecurity>0</DocSecurity>
  <Lines>564</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Mohammad Arifur Rahman Khan (2022401)</cp:lastModifiedBy>
  <cp:revision>2</cp:revision>
  <dcterms:created xsi:type="dcterms:W3CDTF">2023-03-09T15:51:00Z</dcterms:created>
  <dcterms:modified xsi:type="dcterms:W3CDTF">2023-03-09T15:51:00Z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1a454efa9d8416cda59e8ed873bee7f885385e642fa0ef87cecbf86ab26d901b</vt:lpwstr>
  </property>
</Properties>
</file>