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955842719"/>
        <w:docPartObj>
          <w:docPartGallery w:val="Cover Pages"/>
          <w:docPartUnique/>
        </w:docPartObj>
      </w:sdtPr>
      <w:sdtContent>
        <w:p w14:paraId="01AA4A17" w14:textId="6644C88E" w:rsidR="000E522D" w:rsidRDefault="000E522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CE903EE" wp14:editId="547C5BF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A8AB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07DAF5F" w14:textId="23DDE82A" w:rsidR="000E522D" w:rsidRDefault="000E522D" w:rsidP="000E522D">
                                  <w:pPr>
                                    <w:jc w:val="center"/>
                                  </w:pPr>
                                  <w:r>
                                    <w:rPr>
                                      <w:rFonts w:ascii="Aptos" w:hAnsi="Aptos"/>
                                      <w:color w:val="000000"/>
                                      <w:shd w:val="clear" w:color="auto" w:fill="FFFFFF"/>
                                      <w:lang w:val="en-US"/>
                                    </w:rPr>
                                    <w:br/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A8AB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F3EDE87" w14:textId="3EABB3B2" w:rsidR="000E522D" w:rsidRPr="004D5A9B" w:rsidRDefault="000E522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4D5A9B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Sienna Davies (2404042)</w:t>
                                      </w:r>
                                    </w:p>
                                  </w:sdtContent>
                                </w:sdt>
                                <w:p w14:paraId="09EBCD8B" w14:textId="090B0104" w:rsidR="000E522D" w:rsidRPr="004D5A9B" w:rsidRDefault="004D5A9B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4D5A9B">
                                    <w:rPr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BMLW 4009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3CBBDEC" w14:textId="77777777" w:rsidR="004D5A9B" w:rsidRDefault="004D5A9B" w:rsidP="000E522D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FA8AB2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</w:p>
                                <w:p w14:paraId="377C89F1" w14:textId="77777777" w:rsidR="004D5A9B" w:rsidRDefault="004D5A9B" w:rsidP="000E522D">
                                  <w:pPr>
                                    <w:pStyle w:val="NoSpacing"/>
                                    <w:jc w:val="center"/>
                                    <w:rPr>
                                      <w:rFonts w:ascii="Aptos" w:eastAsiaTheme="majorEastAsia" w:hAnsi="Aptos" w:cstheme="majorBidi"/>
                                      <w:b/>
                                      <w:bCs/>
                                      <w:caps/>
                                      <w:color w:val="FA8AB2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</w:p>
                                <w:p w14:paraId="3452D720" w14:textId="7B48EB6C" w:rsidR="004D5A9B" w:rsidRPr="004D5A9B" w:rsidRDefault="004D5A9B" w:rsidP="000E522D">
                                  <w:pPr>
                                    <w:pStyle w:val="NoSpacing"/>
                                    <w:jc w:val="center"/>
                                    <w:rPr>
                                      <w:rFonts w:ascii="Aptos" w:eastAsiaTheme="majorEastAsia" w:hAnsi="Aptos" w:cstheme="majorBidi"/>
                                      <w:b/>
                                      <w:bCs/>
                                      <w:caps/>
                                      <w:color w:val="FA8AB2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  <w:r w:rsidRPr="004D5A9B">
                                    <w:rPr>
                                      <w:rFonts w:ascii="Aptos" w:eastAsiaTheme="majorEastAsia" w:hAnsi="Aptos" w:cstheme="majorBidi"/>
                                      <w:b/>
                                      <w:bCs/>
                                      <w:caps/>
                                      <w:color w:val="FA8AB2"/>
                                      <w:sz w:val="56"/>
                                      <w:szCs w:val="56"/>
                                      <w:lang w:val="en-GB"/>
                                    </w:rPr>
                                    <w:t>The Importance of</w:t>
                                  </w:r>
                                </w:p>
                                <w:p w14:paraId="43FE2118" w14:textId="697E7B73" w:rsidR="000E522D" w:rsidRPr="004D5A9B" w:rsidRDefault="004D5A9B" w:rsidP="000E522D">
                                  <w:pPr>
                                    <w:pStyle w:val="NoSpacing"/>
                                    <w:jc w:val="center"/>
                                    <w:rPr>
                                      <w:rFonts w:ascii="Aptos" w:eastAsiaTheme="majorEastAsia" w:hAnsi="Aptos" w:cstheme="majorBidi"/>
                                      <w:b/>
                                      <w:bCs/>
                                      <w:caps/>
                                      <w:color w:val="FA8AB2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  <w:r w:rsidRPr="004D5A9B">
                                    <w:rPr>
                                      <w:rFonts w:ascii="Aptos" w:eastAsiaTheme="majorEastAsia" w:hAnsi="Aptos" w:cstheme="majorBidi"/>
                                      <w:b/>
                                      <w:bCs/>
                                      <w:caps/>
                                      <w:color w:val="FA8AB2"/>
                                      <w:sz w:val="56"/>
                                      <w:szCs w:val="56"/>
                                      <w:lang w:val="en-GB"/>
                                    </w:rPr>
                                    <w:t xml:space="preserve">harvard referencing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CE903EE" id="Group 198" o:spid="_x0000_s1026" style="position:absolute;margin-left:0;margin-top:0;width:540.55pt;height:718.4pt;z-index:-25165824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" fillcolor="#fa8ab2" stroked="f" strokeweight="1pt">
                      <v:textbox>
                        <w:txbxContent>
                          <w:p w14:paraId="607DAF5F" w14:textId="23DDE82A" w:rsidR="000E522D" w:rsidRDefault="000E522D" w:rsidP="000E522D">
                            <w:pPr>
                              <w:jc w:val="center"/>
                            </w:pPr>
                            <w:r>
                              <w:rPr>
                                <w:rFonts w:ascii="Aptos" w:hAnsi="Aptos"/>
                                <w:color w:val="000000"/>
                                <w:shd w:val="clear" w:color="auto" w:fill="FFFFFF"/>
                                <w:lang w:val="en-US"/>
                              </w:rPr>
                              <w:br/>
                            </w:r>
                          </w:p>
                        </w:txbxContent>
                      </v:textbox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" fillcolor="#fa8ab2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F3EDE87" w14:textId="3EABB3B2" w:rsidR="000E522D" w:rsidRPr="004D5A9B" w:rsidRDefault="000E522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4D5A9B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Sienna Davies (2404042)</w:t>
                                </w:r>
                              </w:p>
                            </w:sdtContent>
                          </w:sdt>
                          <w:p w14:paraId="09EBCD8B" w14:textId="090B0104" w:rsidR="000E522D" w:rsidRPr="004D5A9B" w:rsidRDefault="004D5A9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4D5A9B">
                              <w:rPr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BMLW 4009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33CBBDEC" w14:textId="77777777" w:rsidR="004D5A9B" w:rsidRDefault="004D5A9B" w:rsidP="000E522D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FA8AB2"/>
                                <w:sz w:val="56"/>
                                <w:szCs w:val="56"/>
                                <w:lang w:val="en-GB"/>
                              </w:rPr>
                            </w:pPr>
                          </w:p>
                          <w:p w14:paraId="377C89F1" w14:textId="77777777" w:rsidR="004D5A9B" w:rsidRDefault="004D5A9B" w:rsidP="000E522D">
                            <w:pPr>
                              <w:pStyle w:val="NoSpacing"/>
                              <w:jc w:val="center"/>
                              <w:rPr>
                                <w:rFonts w:ascii="Aptos" w:eastAsiaTheme="majorEastAsia" w:hAnsi="Aptos" w:cstheme="majorBidi"/>
                                <w:b/>
                                <w:bCs/>
                                <w:caps/>
                                <w:color w:val="FA8AB2"/>
                                <w:sz w:val="56"/>
                                <w:szCs w:val="56"/>
                                <w:lang w:val="en-GB"/>
                              </w:rPr>
                            </w:pPr>
                          </w:p>
                          <w:p w14:paraId="3452D720" w14:textId="7B48EB6C" w:rsidR="004D5A9B" w:rsidRPr="004D5A9B" w:rsidRDefault="004D5A9B" w:rsidP="000E522D">
                            <w:pPr>
                              <w:pStyle w:val="NoSpacing"/>
                              <w:jc w:val="center"/>
                              <w:rPr>
                                <w:rFonts w:ascii="Aptos" w:eastAsiaTheme="majorEastAsia" w:hAnsi="Aptos" w:cstheme="majorBidi"/>
                                <w:b/>
                                <w:bCs/>
                                <w:caps/>
                                <w:color w:val="FA8AB2"/>
                                <w:sz w:val="56"/>
                                <w:szCs w:val="56"/>
                                <w:lang w:val="en-GB"/>
                              </w:rPr>
                            </w:pPr>
                            <w:r w:rsidRPr="004D5A9B">
                              <w:rPr>
                                <w:rFonts w:ascii="Aptos" w:eastAsiaTheme="majorEastAsia" w:hAnsi="Aptos" w:cstheme="majorBidi"/>
                                <w:b/>
                                <w:bCs/>
                                <w:caps/>
                                <w:color w:val="FA8AB2"/>
                                <w:sz w:val="56"/>
                                <w:szCs w:val="56"/>
                                <w:lang w:val="en-GB"/>
                              </w:rPr>
                              <w:t>The Importance of</w:t>
                            </w:r>
                          </w:p>
                          <w:p w14:paraId="43FE2118" w14:textId="697E7B73" w:rsidR="000E522D" w:rsidRPr="004D5A9B" w:rsidRDefault="004D5A9B" w:rsidP="000E522D">
                            <w:pPr>
                              <w:pStyle w:val="NoSpacing"/>
                              <w:jc w:val="center"/>
                              <w:rPr>
                                <w:rFonts w:ascii="Aptos" w:eastAsiaTheme="majorEastAsia" w:hAnsi="Aptos" w:cstheme="majorBidi"/>
                                <w:b/>
                                <w:bCs/>
                                <w:caps/>
                                <w:color w:val="FA8AB2"/>
                                <w:sz w:val="56"/>
                                <w:szCs w:val="56"/>
                                <w:lang w:val="en-GB"/>
                              </w:rPr>
                            </w:pPr>
                            <w:r w:rsidRPr="004D5A9B">
                              <w:rPr>
                                <w:rFonts w:ascii="Aptos" w:eastAsiaTheme="majorEastAsia" w:hAnsi="Aptos" w:cstheme="majorBidi"/>
                                <w:b/>
                                <w:bCs/>
                                <w:caps/>
                                <w:color w:val="FA8AB2"/>
                                <w:sz w:val="56"/>
                                <w:szCs w:val="56"/>
                                <w:lang w:val="en-GB"/>
                              </w:rPr>
                              <w:t xml:space="preserve">harvard referencing 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2ED6A47" w14:textId="77777777" w:rsidR="004D5A9B" w:rsidRDefault="000E522D">
          <w:r>
            <w:rPr>
              <w:rStyle w:val="wacimagecontainer"/>
              <w:rFonts w:ascii="Segoe UI" w:hAnsi="Segoe UI" w:cs="Segoe UI"/>
              <w:noProof/>
              <w:color w:val="000000"/>
              <w:sz w:val="18"/>
              <w:szCs w:val="18"/>
              <w:shd w:val="clear" w:color="auto" w:fill="FFFFFF"/>
            </w:rPr>
            <w:drawing>
              <wp:anchor distT="0" distB="0" distL="114300" distR="114300" simplePos="0" relativeHeight="251658241" behindDoc="0" locked="0" layoutInCell="1" allowOverlap="1" wp14:anchorId="5AAAB06C" wp14:editId="0875B503">
                <wp:simplePos x="0" y="0"/>
                <wp:positionH relativeFrom="margin">
                  <wp:align>center</wp:align>
                </wp:positionH>
                <wp:positionV relativeFrom="paragraph">
                  <wp:posOffset>1093470</wp:posOffset>
                </wp:positionV>
                <wp:extent cx="1181100" cy="929640"/>
                <wp:effectExtent l="0" t="0" r="0" b="3810"/>
                <wp:wrapNone/>
                <wp:docPr id="1338005702" name="Picture 1" descr="A pink bow on a black background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38005702" name="Picture 1" descr="A pink bow on a black background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181100" cy="9296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14:paraId="1065BD6E" w14:textId="77777777" w:rsidR="004D5A9B" w:rsidRDefault="004D5A9B">
          <w:r>
            <w:br w:type="page"/>
          </w:r>
        </w:p>
        <w:p w14:paraId="41785AA3" w14:textId="77777777" w:rsidR="004D5A9B" w:rsidRDefault="004D5A9B" w:rsidP="004D5A9B"/>
        <w:p w14:paraId="684DDD2B" w14:textId="77777777" w:rsidR="004D5A9B" w:rsidRDefault="004D5A9B" w:rsidP="004D5A9B"/>
        <w:p w14:paraId="17624CEF" w14:textId="77777777" w:rsidR="004D5A9B" w:rsidRDefault="004D5A9B" w:rsidP="004D5A9B"/>
        <w:p w14:paraId="506F0918" w14:textId="77777777" w:rsidR="004D5A9B" w:rsidRDefault="004D5A9B" w:rsidP="004D5A9B"/>
        <w:p w14:paraId="39C67004" w14:textId="77777777" w:rsidR="004D5A9B" w:rsidRDefault="004D5A9B" w:rsidP="004D5A9B"/>
        <w:p w14:paraId="5C933A05" w14:textId="77777777" w:rsidR="004D5A9B" w:rsidRDefault="004D5A9B" w:rsidP="004D5A9B"/>
        <w:p w14:paraId="29AA590C" w14:textId="0CC42A30" w:rsidR="004D5A9B" w:rsidRPr="004D5A9B" w:rsidRDefault="000E522D" w:rsidP="004D5A9B"/>
      </w:sdtContent>
    </w:sdt>
    <w:p w14:paraId="0AFB4E11" w14:textId="77777777" w:rsidR="004D5A9B" w:rsidRDefault="004D5A9B"/>
    <w:p w14:paraId="31270091" w14:textId="77777777" w:rsidR="004D5A9B" w:rsidRDefault="004D5A9B"/>
    <w:p w14:paraId="76D510D6" w14:textId="77777777" w:rsidR="004D5A9B" w:rsidRDefault="004D5A9B"/>
    <w:p w14:paraId="327831F5" w14:textId="77777777" w:rsidR="004D5A9B" w:rsidRDefault="004D5A9B"/>
    <w:p w14:paraId="7B2F7FD6" w14:textId="77777777" w:rsidR="004D5A9B" w:rsidRDefault="004D5A9B"/>
    <w:p w14:paraId="04B3D63C" w14:textId="73D8DC2C" w:rsidR="007C224B" w:rsidRPr="004D5A9B" w:rsidRDefault="004D5A9B" w:rsidP="004D5A9B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  <w:r w:rsidRPr="004D5A9B">
        <w:rPr>
          <w:rFonts w:ascii="Aptos" w:hAnsi="Aptos"/>
          <w:b/>
          <w:bCs/>
          <w:color w:val="FA8AB2"/>
          <w:sz w:val="48"/>
          <w:szCs w:val="48"/>
        </w:rPr>
        <w:t>YouTube link:</w:t>
      </w:r>
    </w:p>
    <w:p w14:paraId="46678046" w14:textId="68483970" w:rsidR="004D5A9B" w:rsidRDefault="004D5A9B" w:rsidP="004D5A9B">
      <w:pPr>
        <w:jc w:val="center"/>
        <w:rPr>
          <w:sz w:val="48"/>
          <w:szCs w:val="48"/>
        </w:rPr>
      </w:pPr>
      <w:hyperlink r:id="rId9" w:history="1">
        <w:r w:rsidRPr="004D5A9B">
          <w:rPr>
            <w:rStyle w:val="Hyperlink"/>
            <w:sz w:val="48"/>
            <w:szCs w:val="48"/>
          </w:rPr>
          <w:t>https://youtu.be/Axvfx4fMEMg</w:t>
        </w:r>
      </w:hyperlink>
    </w:p>
    <w:p w14:paraId="1BD256B9" w14:textId="77777777" w:rsidR="004D5A9B" w:rsidRDefault="004D5A9B" w:rsidP="004D5A9B">
      <w:pPr>
        <w:jc w:val="center"/>
        <w:rPr>
          <w:sz w:val="48"/>
          <w:szCs w:val="48"/>
        </w:rPr>
      </w:pPr>
    </w:p>
    <w:p w14:paraId="4595C0D5" w14:textId="77777777" w:rsidR="004D5A9B" w:rsidRDefault="004D5A9B" w:rsidP="004D5A9B">
      <w:pPr>
        <w:jc w:val="center"/>
        <w:rPr>
          <w:sz w:val="48"/>
          <w:szCs w:val="48"/>
        </w:rPr>
      </w:pPr>
    </w:p>
    <w:p w14:paraId="0F131C3A" w14:textId="77777777" w:rsidR="004D5A9B" w:rsidRDefault="004D5A9B" w:rsidP="004D5A9B">
      <w:pPr>
        <w:jc w:val="center"/>
        <w:rPr>
          <w:sz w:val="48"/>
          <w:szCs w:val="48"/>
        </w:rPr>
      </w:pPr>
    </w:p>
    <w:p w14:paraId="77E73470" w14:textId="77777777" w:rsidR="004D5A9B" w:rsidRDefault="004D5A9B" w:rsidP="004D5A9B">
      <w:pPr>
        <w:jc w:val="center"/>
        <w:rPr>
          <w:sz w:val="48"/>
          <w:szCs w:val="48"/>
        </w:rPr>
      </w:pPr>
    </w:p>
    <w:p w14:paraId="00D08D45" w14:textId="77777777" w:rsidR="004D5A9B" w:rsidRDefault="004D5A9B" w:rsidP="004D5A9B">
      <w:pPr>
        <w:jc w:val="center"/>
        <w:rPr>
          <w:sz w:val="48"/>
          <w:szCs w:val="48"/>
        </w:rPr>
      </w:pPr>
    </w:p>
    <w:p w14:paraId="2EE4E560" w14:textId="77777777" w:rsidR="004D5A9B" w:rsidRDefault="004D5A9B" w:rsidP="004D5A9B">
      <w:pPr>
        <w:jc w:val="center"/>
        <w:rPr>
          <w:sz w:val="48"/>
          <w:szCs w:val="48"/>
        </w:rPr>
      </w:pPr>
    </w:p>
    <w:p w14:paraId="25FD96D7" w14:textId="77777777" w:rsidR="004D5A9B" w:rsidRDefault="004D5A9B" w:rsidP="004D5A9B">
      <w:pPr>
        <w:jc w:val="center"/>
        <w:rPr>
          <w:sz w:val="48"/>
          <w:szCs w:val="48"/>
        </w:rPr>
      </w:pPr>
    </w:p>
    <w:p w14:paraId="1CF29680" w14:textId="77777777" w:rsidR="004D5A9B" w:rsidRDefault="004D5A9B" w:rsidP="004D5A9B">
      <w:pPr>
        <w:jc w:val="center"/>
        <w:rPr>
          <w:sz w:val="48"/>
          <w:szCs w:val="48"/>
        </w:rPr>
      </w:pPr>
    </w:p>
    <w:p w14:paraId="6F17E358" w14:textId="77777777" w:rsidR="004D5A9B" w:rsidRDefault="004D5A9B" w:rsidP="004D5A9B">
      <w:pPr>
        <w:jc w:val="center"/>
        <w:rPr>
          <w:sz w:val="48"/>
          <w:szCs w:val="48"/>
        </w:rPr>
      </w:pPr>
    </w:p>
    <w:p w14:paraId="0B942843" w14:textId="500FFCB7" w:rsidR="004D5A9B" w:rsidRPr="004D5A9B" w:rsidRDefault="004D5A9B" w:rsidP="004D5A9B">
      <w:pPr>
        <w:rPr>
          <w:b/>
          <w:bCs/>
          <w:color w:val="FA8AB2"/>
          <w:sz w:val="48"/>
          <w:szCs w:val="48"/>
        </w:rPr>
      </w:pPr>
      <w:r w:rsidRPr="004D5A9B">
        <w:rPr>
          <w:b/>
          <w:bCs/>
          <w:color w:val="FA8AB2"/>
          <w:sz w:val="48"/>
          <w:szCs w:val="48"/>
        </w:rPr>
        <w:t>Reference list:</w:t>
      </w:r>
    </w:p>
    <w:p w14:paraId="6213A65E" w14:textId="77777777" w:rsidR="004D5A9B" w:rsidRDefault="004D5A9B" w:rsidP="004D5A9B">
      <w:pPr>
        <w:rPr>
          <w:sz w:val="28"/>
          <w:szCs w:val="28"/>
        </w:rPr>
      </w:pPr>
    </w:p>
    <w:p w14:paraId="2C5EC8BB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 xml:space="preserve">BBC News (2021) </w:t>
      </w:r>
      <w:r w:rsidRPr="004D5A9B">
        <w:rPr>
          <w:i/>
          <w:iCs/>
          <w:sz w:val="28"/>
          <w:szCs w:val="28"/>
          <w:lang w:val="en-US"/>
        </w:rPr>
        <w:t xml:space="preserve">Essay </w:t>
      </w:r>
      <w:proofErr w:type="gramStart"/>
      <w:r w:rsidRPr="004D5A9B">
        <w:rPr>
          <w:i/>
          <w:iCs/>
          <w:sz w:val="28"/>
          <w:szCs w:val="28"/>
          <w:lang w:val="en-US"/>
        </w:rPr>
        <w:t>mills: ‘</w:t>
      </w:r>
      <w:proofErr w:type="gramEnd"/>
      <w:r w:rsidRPr="004D5A9B">
        <w:rPr>
          <w:i/>
          <w:iCs/>
          <w:sz w:val="28"/>
          <w:szCs w:val="28"/>
          <w:lang w:val="en-US"/>
        </w:rPr>
        <w:t xml:space="preserve">contract cheating’ to be made illegal in England. </w:t>
      </w:r>
      <w:r w:rsidRPr="004D5A9B">
        <w:rPr>
          <w:sz w:val="28"/>
          <w:szCs w:val="28"/>
          <w:lang w:val="en-US"/>
        </w:rPr>
        <w:t xml:space="preserve">Available at: </w:t>
      </w:r>
      <w:hyperlink r:id="rId10" w:tgtFrame="_blank" w:history="1">
        <w:r w:rsidRPr="004D5A9B">
          <w:rPr>
            <w:rStyle w:val="Hyperlink"/>
            <w:sz w:val="28"/>
            <w:szCs w:val="28"/>
            <w:lang w:val="en-US"/>
          </w:rPr>
          <w:t>https://www.bbc.co.uk/news/education-58811822</w:t>
        </w:r>
      </w:hyperlink>
      <w:r w:rsidRPr="004D5A9B">
        <w:rPr>
          <w:sz w:val="28"/>
          <w:szCs w:val="28"/>
          <w:lang w:val="en-US"/>
        </w:rPr>
        <w:t xml:space="preserve"> (Accessed: 29 October 2024).</w:t>
      </w:r>
      <w:r w:rsidRPr="004D5A9B">
        <w:rPr>
          <w:sz w:val="28"/>
          <w:szCs w:val="28"/>
        </w:rPr>
        <w:t> </w:t>
      </w:r>
    </w:p>
    <w:p w14:paraId="4B477929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 xml:space="preserve">Caulfield, J. (2023) A Quick Guide to Harvard Referencing: Citation Examples. Available at: </w:t>
      </w:r>
      <w:hyperlink r:id="rId11" w:tgtFrame="_blank" w:history="1">
        <w:r w:rsidRPr="004D5A9B">
          <w:rPr>
            <w:rStyle w:val="Hyperlink"/>
            <w:sz w:val="28"/>
            <w:szCs w:val="28"/>
            <w:lang w:val="en-US"/>
          </w:rPr>
          <w:t>https://www.scribbr.co.uk/referencing/harvard-style/</w:t>
        </w:r>
      </w:hyperlink>
      <w:r w:rsidRPr="004D5A9B">
        <w:rPr>
          <w:sz w:val="28"/>
          <w:szCs w:val="28"/>
          <w:lang w:val="en-US"/>
        </w:rPr>
        <w:t xml:space="preserve"> (Accessed: 15 October 2024).</w:t>
      </w:r>
      <w:r w:rsidRPr="004D5A9B">
        <w:rPr>
          <w:sz w:val="28"/>
          <w:szCs w:val="28"/>
        </w:rPr>
        <w:t> </w:t>
      </w:r>
    </w:p>
    <w:p w14:paraId="100001D3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>Cross, E (</w:t>
      </w:r>
      <w:proofErr w:type="gramStart"/>
      <w:r w:rsidRPr="004D5A9B">
        <w:rPr>
          <w:sz w:val="28"/>
          <w:szCs w:val="28"/>
          <w:lang w:val="en-US"/>
        </w:rPr>
        <w:t>2023) ‘</w:t>
      </w:r>
      <w:proofErr w:type="gramEnd"/>
      <w:r w:rsidRPr="004D5A9B">
        <w:rPr>
          <w:sz w:val="28"/>
          <w:szCs w:val="28"/>
          <w:lang w:val="en-US"/>
        </w:rPr>
        <w:t xml:space="preserve">Understanding Plagiarism: Types, Consequences, and Prevention’ </w:t>
      </w:r>
      <w:r w:rsidRPr="004D5A9B">
        <w:rPr>
          <w:i/>
          <w:iCs/>
          <w:sz w:val="28"/>
          <w:szCs w:val="28"/>
          <w:lang w:val="en-US"/>
        </w:rPr>
        <w:t>Academia</w:t>
      </w:r>
      <w:r w:rsidRPr="004D5A9B">
        <w:rPr>
          <w:sz w:val="28"/>
          <w:szCs w:val="28"/>
          <w:lang w:val="en-US"/>
        </w:rPr>
        <w:t xml:space="preserve">, 8 October. Available at: </w:t>
      </w:r>
      <w:hyperlink r:id="rId12" w:tgtFrame="_blank" w:history="1">
        <w:r w:rsidRPr="004D5A9B">
          <w:rPr>
            <w:rStyle w:val="Hyperlink"/>
            <w:sz w:val="28"/>
            <w:szCs w:val="28"/>
            <w:lang w:val="en-US"/>
          </w:rPr>
          <w:t>https://www.academiawriting.com/blog/understanding-plagiarism-types-consequences-and-prevention/</w:t>
        </w:r>
      </w:hyperlink>
      <w:r w:rsidRPr="004D5A9B">
        <w:rPr>
          <w:sz w:val="28"/>
          <w:szCs w:val="28"/>
          <w:lang w:val="en-US"/>
        </w:rPr>
        <w:t xml:space="preserve"> (Accessed: 15 October 2024).</w:t>
      </w:r>
      <w:r w:rsidRPr="004D5A9B">
        <w:rPr>
          <w:sz w:val="28"/>
          <w:szCs w:val="28"/>
        </w:rPr>
        <w:t> </w:t>
      </w:r>
    </w:p>
    <w:p w14:paraId="6B52ACA7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 xml:space="preserve">Havergal, C (2022) </w:t>
      </w:r>
      <w:r w:rsidRPr="004D5A9B">
        <w:rPr>
          <w:i/>
          <w:iCs/>
          <w:sz w:val="28"/>
          <w:szCs w:val="28"/>
          <w:lang w:val="en-US"/>
        </w:rPr>
        <w:t xml:space="preserve">Internet firms </w:t>
      </w:r>
      <w:proofErr w:type="gramStart"/>
      <w:r w:rsidRPr="004D5A9B">
        <w:rPr>
          <w:i/>
          <w:iCs/>
          <w:sz w:val="28"/>
          <w:szCs w:val="28"/>
          <w:lang w:val="en-US"/>
        </w:rPr>
        <w:t>told</w:t>
      </w:r>
      <w:proofErr w:type="gramEnd"/>
      <w:r w:rsidRPr="004D5A9B">
        <w:rPr>
          <w:i/>
          <w:iCs/>
          <w:sz w:val="28"/>
          <w:szCs w:val="28"/>
          <w:lang w:val="en-US"/>
        </w:rPr>
        <w:t xml:space="preserve"> to remove adverts as England bans essay mills.</w:t>
      </w:r>
      <w:r w:rsidRPr="004D5A9B">
        <w:rPr>
          <w:sz w:val="28"/>
          <w:szCs w:val="28"/>
          <w:lang w:val="en-US"/>
        </w:rPr>
        <w:t xml:space="preserve"> Available at: </w:t>
      </w:r>
      <w:hyperlink r:id="rId13" w:tgtFrame="_blank" w:history="1">
        <w:r w:rsidRPr="004D5A9B">
          <w:rPr>
            <w:rStyle w:val="Hyperlink"/>
            <w:sz w:val="28"/>
            <w:szCs w:val="28"/>
            <w:lang w:val="en-US"/>
          </w:rPr>
          <w:t>https://www.timeshighereducation.com/news/remove-essay-mill-adverts-internet-firms-told-new-law-passes</w:t>
        </w:r>
      </w:hyperlink>
      <w:r w:rsidRPr="004D5A9B">
        <w:rPr>
          <w:sz w:val="28"/>
          <w:szCs w:val="28"/>
          <w:lang w:val="en-US"/>
        </w:rPr>
        <w:t xml:space="preserve"> (Accessed: 29 October).</w:t>
      </w:r>
      <w:r w:rsidRPr="004D5A9B">
        <w:rPr>
          <w:sz w:val="28"/>
          <w:szCs w:val="28"/>
        </w:rPr>
        <w:t> </w:t>
      </w:r>
    </w:p>
    <w:p w14:paraId="5DB67AED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 xml:space="preserve">University of Oxford (2024, A) </w:t>
      </w:r>
      <w:r w:rsidRPr="004D5A9B">
        <w:rPr>
          <w:i/>
          <w:iCs/>
          <w:sz w:val="28"/>
          <w:szCs w:val="28"/>
          <w:lang w:val="en-US"/>
        </w:rPr>
        <w:t>Plagiarism.</w:t>
      </w:r>
      <w:r w:rsidRPr="004D5A9B">
        <w:rPr>
          <w:sz w:val="28"/>
          <w:szCs w:val="28"/>
          <w:lang w:val="en-US"/>
        </w:rPr>
        <w:t xml:space="preserve"> Available at: </w:t>
      </w:r>
      <w:hyperlink r:id="rId14" w:tgtFrame="_blank" w:history="1">
        <w:r w:rsidRPr="004D5A9B">
          <w:rPr>
            <w:rStyle w:val="Hyperlink"/>
            <w:sz w:val="28"/>
            <w:szCs w:val="28"/>
            <w:lang w:val="en-US"/>
          </w:rPr>
          <w:t>https://www.ox.ac.uk/students/academic/guidance/skills/plagiarism</w:t>
        </w:r>
      </w:hyperlink>
      <w:r w:rsidRPr="004D5A9B">
        <w:rPr>
          <w:sz w:val="28"/>
          <w:szCs w:val="28"/>
          <w:lang w:val="en-US"/>
        </w:rPr>
        <w:t xml:space="preserve"> (Accessed: 15 October 2024). </w:t>
      </w:r>
      <w:r w:rsidRPr="004D5A9B">
        <w:rPr>
          <w:sz w:val="28"/>
          <w:szCs w:val="28"/>
        </w:rPr>
        <w:t> </w:t>
      </w:r>
    </w:p>
    <w:p w14:paraId="3C96C478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 xml:space="preserve">University of Oxford (2024, B) </w:t>
      </w:r>
      <w:r w:rsidRPr="004D5A9B">
        <w:rPr>
          <w:i/>
          <w:iCs/>
          <w:sz w:val="28"/>
          <w:szCs w:val="28"/>
          <w:lang w:val="en-US"/>
        </w:rPr>
        <w:t>Plagiarism.</w:t>
      </w:r>
      <w:r w:rsidRPr="004D5A9B">
        <w:rPr>
          <w:sz w:val="28"/>
          <w:szCs w:val="28"/>
          <w:lang w:val="en-US"/>
        </w:rPr>
        <w:t xml:space="preserve"> Available at: </w:t>
      </w:r>
      <w:hyperlink r:id="rId15" w:tgtFrame="_blank" w:history="1">
        <w:r w:rsidRPr="004D5A9B">
          <w:rPr>
            <w:rStyle w:val="Hyperlink"/>
            <w:sz w:val="28"/>
            <w:szCs w:val="28"/>
            <w:lang w:val="en-US"/>
          </w:rPr>
          <w:t>https://www.ox.ac.uk/students/academic/guidance/skills/plagiarism</w:t>
        </w:r>
      </w:hyperlink>
      <w:r w:rsidRPr="004D5A9B">
        <w:rPr>
          <w:sz w:val="28"/>
          <w:szCs w:val="28"/>
          <w:lang w:val="en-US"/>
        </w:rPr>
        <w:t xml:space="preserve"> (Accessed: 15 October 2024).</w:t>
      </w:r>
      <w:r w:rsidRPr="004D5A9B">
        <w:rPr>
          <w:sz w:val="28"/>
          <w:szCs w:val="28"/>
        </w:rPr>
        <w:t> </w:t>
      </w:r>
    </w:p>
    <w:p w14:paraId="7EFBF86C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  <w:lang w:val="en-US"/>
        </w:rPr>
        <w:t xml:space="preserve">University of Wales Trinity St David (2023) </w:t>
      </w:r>
      <w:r w:rsidRPr="004D5A9B">
        <w:rPr>
          <w:i/>
          <w:iCs/>
          <w:sz w:val="28"/>
          <w:szCs w:val="28"/>
          <w:lang w:val="en-US"/>
        </w:rPr>
        <w:t>Referencing Handbook – Harvard – UWTSD: Library and Learning Resources.</w:t>
      </w:r>
      <w:r w:rsidRPr="004D5A9B">
        <w:rPr>
          <w:sz w:val="28"/>
          <w:szCs w:val="28"/>
        </w:rPr>
        <w:t> </w:t>
      </w:r>
    </w:p>
    <w:p w14:paraId="2376365B" w14:textId="77777777" w:rsidR="004D5A9B" w:rsidRPr="004D5A9B" w:rsidRDefault="004D5A9B" w:rsidP="004D5A9B">
      <w:pPr>
        <w:rPr>
          <w:sz w:val="28"/>
          <w:szCs w:val="28"/>
        </w:rPr>
      </w:pPr>
      <w:r w:rsidRPr="004D5A9B">
        <w:rPr>
          <w:sz w:val="28"/>
          <w:szCs w:val="28"/>
        </w:rPr>
        <w:t> </w:t>
      </w:r>
    </w:p>
    <w:p w14:paraId="52FA875B" w14:textId="77777777" w:rsidR="004D5A9B" w:rsidRPr="004D5A9B" w:rsidRDefault="004D5A9B" w:rsidP="004D5A9B">
      <w:pPr>
        <w:rPr>
          <w:sz w:val="28"/>
          <w:szCs w:val="28"/>
        </w:rPr>
      </w:pPr>
    </w:p>
    <w:sectPr w:rsidR="004D5A9B" w:rsidRPr="004D5A9B" w:rsidSect="004D5A9B"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22D"/>
    <w:rsid w:val="000A5C5B"/>
    <w:rsid w:val="000E522D"/>
    <w:rsid w:val="000F63AF"/>
    <w:rsid w:val="002F65C1"/>
    <w:rsid w:val="004D5A9B"/>
    <w:rsid w:val="005B471C"/>
    <w:rsid w:val="005E1C71"/>
    <w:rsid w:val="006D04D8"/>
    <w:rsid w:val="00762286"/>
    <w:rsid w:val="007C224B"/>
    <w:rsid w:val="009F77AE"/>
    <w:rsid w:val="00B73EBF"/>
    <w:rsid w:val="00C37C5E"/>
    <w:rsid w:val="00E05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B5E79"/>
  <w15:chartTrackingRefBased/>
  <w15:docId w15:val="{FCA1F987-19F3-4341-B8B4-DF4C0ADAF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52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52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522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52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522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52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52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52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52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522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52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522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522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522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52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52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52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52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52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52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52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52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52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52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52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522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522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522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522D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E522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E522D"/>
    <w:rPr>
      <w:rFonts w:eastAsiaTheme="minorEastAsia"/>
      <w:kern w:val="0"/>
      <w:lang w:val="en-US"/>
      <w14:ligatures w14:val="none"/>
    </w:rPr>
  </w:style>
  <w:style w:type="character" w:customStyle="1" w:styleId="wacimagecontainer">
    <w:name w:val="wacimagecontainer"/>
    <w:basedOn w:val="DefaultParagraphFont"/>
    <w:rsid w:val="000E522D"/>
  </w:style>
  <w:style w:type="character" w:styleId="Hyperlink">
    <w:name w:val="Hyperlink"/>
    <w:basedOn w:val="DefaultParagraphFont"/>
    <w:uiPriority w:val="99"/>
    <w:unhideWhenUsed/>
    <w:rsid w:val="004D5A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A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702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73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14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3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9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172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979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0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583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160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7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6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0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49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979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899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251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imeshighereducation.com/news/remove-essay-mill-adverts-internet-firms-told-new-law-passe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academiawriting.com/blog/understanding-plagiarism-types-consequences-and-prevention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cribbr.co.uk/referencing/harvard-styl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ox.ac.uk/students/academic/guidance/skills/plagiarism" TargetMode="External"/><Relationship Id="rId10" Type="http://schemas.openxmlformats.org/officeDocument/2006/relationships/hyperlink" Target="https://www.bbc.co.uk/news/education-58811822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youtu.be/Axvfx4fMEMg" TargetMode="External"/><Relationship Id="rId14" Type="http://schemas.openxmlformats.org/officeDocument/2006/relationships/hyperlink" Target="https://www.ox.ac.uk/students/academic/guidance/skills/plagiar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EB20621-AF27-46DE-83DC-C26784BC400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C6BD6EA-2F27-430E-B940-EF21996379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CA8F6FE-C933-44D2-83AF-274F467B362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327</TotalTime>
  <Pages>1</Pages>
  <Words>293</Words>
  <Characters>1674</Characters>
  <Application>Microsoft Office Word</Application>
  <DocSecurity>4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harvard referencing</dc:title>
  <dc:subject/>
  <dc:creator>Sienna Davies (2404042)</dc:creator>
  <cp:keywords/>
  <dc:description/>
  <cp:lastModifiedBy>Sienna Davies (2404042)</cp:lastModifiedBy>
  <cp:revision>3</cp:revision>
  <dcterms:created xsi:type="dcterms:W3CDTF">2024-11-08T02:01:00Z</dcterms:created>
  <dcterms:modified xsi:type="dcterms:W3CDTF">2024-11-07T23:38:00Z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