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4623" w:rsidRDefault="00DE6C05" w:rsidP="00DE6C05">
      <w:pPr>
        <w:pStyle w:val="Heading1"/>
        <w:rPr>
          <w:rFonts w:cs="Times New Roman"/>
        </w:rPr>
      </w:pPr>
      <w:r w:rsidRPr="00DE6C05">
        <w:rPr>
          <w:rFonts w:cs="Times New Roman"/>
        </w:rPr>
        <w:t xml:space="preserve"> </w:t>
      </w:r>
    </w:p>
    <w:p w:rsidR="000E5140" w:rsidRDefault="00307259" w:rsidP="00307259">
      <w:pPr>
        <w:jc w:val="center"/>
        <w:rPr>
          <w:rFonts w:cs="Times New Roman"/>
          <w:b/>
          <w:sz w:val="44"/>
          <w:szCs w:val="44"/>
        </w:rPr>
      </w:pPr>
      <w:r w:rsidRPr="00307259">
        <w:rPr>
          <w:rFonts w:cs="Times New Roman"/>
          <w:b/>
          <w:sz w:val="44"/>
          <w:szCs w:val="44"/>
        </w:rPr>
        <w:t xml:space="preserve">Developing Workplace Critical Thinking </w:t>
      </w:r>
    </w:p>
    <w:p w:rsidR="000E5140" w:rsidRPr="000E5140" w:rsidRDefault="00F62289" w:rsidP="000E5140">
      <w:pPr>
        <w:spacing w:before="0" w:beforeAutospacing="0" w:after="0" w:line="240" w:lineRule="auto"/>
        <w:jc w:val="center"/>
        <w:rPr>
          <w:rFonts w:cs="Times New Roman"/>
          <w:b/>
          <w:sz w:val="28"/>
          <w:szCs w:val="44"/>
        </w:rPr>
      </w:pPr>
      <w:proofErr w:type="spellStart"/>
      <w:r>
        <w:rPr>
          <w:rFonts w:cs="Times New Roman"/>
          <w:b/>
          <w:sz w:val="28"/>
          <w:szCs w:val="44"/>
        </w:rPr>
        <w:t>Aphie</w:t>
      </w:r>
      <w:proofErr w:type="spellEnd"/>
      <w:r>
        <w:rPr>
          <w:rFonts w:cs="Times New Roman"/>
          <w:b/>
          <w:sz w:val="28"/>
          <w:szCs w:val="44"/>
        </w:rPr>
        <w:t xml:space="preserve"> </w:t>
      </w:r>
      <w:proofErr w:type="spellStart"/>
      <w:r>
        <w:rPr>
          <w:rFonts w:cs="Times New Roman"/>
          <w:b/>
          <w:sz w:val="28"/>
          <w:szCs w:val="44"/>
        </w:rPr>
        <w:t>Mong</w:t>
      </w:r>
      <w:bookmarkStart w:id="0" w:name="_GoBack"/>
      <w:bookmarkEnd w:id="0"/>
      <w:r w:rsidR="000E5140" w:rsidRPr="000E5140">
        <w:rPr>
          <w:rFonts w:cs="Times New Roman"/>
          <w:b/>
          <w:sz w:val="28"/>
          <w:szCs w:val="44"/>
        </w:rPr>
        <w:t>ombe</w:t>
      </w:r>
      <w:proofErr w:type="spellEnd"/>
      <w:r w:rsidR="000E5140" w:rsidRPr="000E5140">
        <w:rPr>
          <w:rFonts w:cs="Times New Roman"/>
          <w:b/>
          <w:sz w:val="28"/>
          <w:szCs w:val="44"/>
        </w:rPr>
        <w:t xml:space="preserve"> (1604236)</w:t>
      </w:r>
    </w:p>
    <w:p w:rsidR="000E5140" w:rsidRPr="000E5140" w:rsidRDefault="000E5140" w:rsidP="000E5140">
      <w:pPr>
        <w:spacing w:before="0" w:beforeAutospacing="0" w:after="0" w:line="240" w:lineRule="auto"/>
        <w:jc w:val="center"/>
        <w:rPr>
          <w:rFonts w:cs="Times New Roman"/>
          <w:b/>
          <w:sz w:val="28"/>
          <w:szCs w:val="44"/>
        </w:rPr>
      </w:pPr>
      <w:r w:rsidRPr="000E5140">
        <w:rPr>
          <w:rFonts w:cs="Times New Roman"/>
          <w:b/>
          <w:sz w:val="28"/>
          <w:szCs w:val="44"/>
        </w:rPr>
        <w:t xml:space="preserve">Lecturer: </w:t>
      </w:r>
      <w:proofErr w:type="gramStart"/>
      <w:r w:rsidRPr="000E5140">
        <w:rPr>
          <w:rFonts w:cs="Times New Roman"/>
          <w:b/>
          <w:sz w:val="28"/>
          <w:szCs w:val="44"/>
        </w:rPr>
        <w:t>DR  Isaiah</w:t>
      </w:r>
      <w:proofErr w:type="gramEnd"/>
      <w:r w:rsidRPr="000E5140">
        <w:rPr>
          <w:rFonts w:cs="Times New Roman"/>
          <w:b/>
          <w:sz w:val="28"/>
          <w:szCs w:val="44"/>
        </w:rPr>
        <w:t xml:space="preserve"> OINO</w:t>
      </w:r>
    </w:p>
    <w:p w:rsidR="00664623" w:rsidRDefault="00664623" w:rsidP="00307259">
      <w:pPr>
        <w:jc w:val="center"/>
        <w:rPr>
          <w:rFonts w:eastAsiaTheme="majorEastAsia"/>
          <w:color w:val="365F91" w:themeColor="accent1" w:themeShade="BF"/>
          <w:sz w:val="32"/>
          <w:szCs w:val="35"/>
        </w:rPr>
      </w:pPr>
      <w:r>
        <w:br w:type="page"/>
      </w:r>
    </w:p>
    <w:sdt>
      <w:sdtPr>
        <w:rPr>
          <w:rFonts w:ascii="Times New Roman" w:eastAsiaTheme="minorEastAsia" w:hAnsi="Times New Roman" w:cstheme="minorBidi"/>
          <w:b w:val="0"/>
          <w:bCs w:val="0"/>
          <w:color w:val="auto"/>
          <w:sz w:val="24"/>
          <w:lang w:bidi="bn-BD"/>
        </w:rPr>
        <w:id w:val="18900766"/>
        <w:docPartObj>
          <w:docPartGallery w:val="Table of Contents"/>
          <w:docPartUnique/>
        </w:docPartObj>
      </w:sdtPr>
      <w:sdtEndPr/>
      <w:sdtContent>
        <w:p w:rsidR="00664623" w:rsidRDefault="00664623">
          <w:pPr>
            <w:pStyle w:val="TOCHeading"/>
          </w:pPr>
          <w:r>
            <w:t>Contents</w:t>
          </w:r>
        </w:p>
        <w:p w:rsidR="00D77846" w:rsidRDefault="005055C2" w:rsidP="00160713">
          <w:pPr>
            <w:pStyle w:val="TOC1"/>
            <w:tabs>
              <w:tab w:val="right" w:leader="dot" w:pos="9350"/>
            </w:tabs>
            <w:spacing w:before="0" w:beforeAutospacing="0" w:after="0" w:afterAutospacing="0"/>
            <w:rPr>
              <w:rFonts w:asciiTheme="minorHAnsi" w:hAnsiTheme="minorHAnsi"/>
              <w:noProof/>
              <w:sz w:val="22"/>
            </w:rPr>
          </w:pPr>
          <w:r>
            <w:fldChar w:fldCharType="begin"/>
          </w:r>
          <w:r w:rsidR="00664623">
            <w:instrText xml:space="preserve"> TOC \o "1-3" \h \z \u </w:instrText>
          </w:r>
          <w:r>
            <w:fldChar w:fldCharType="separate"/>
          </w:r>
          <w:hyperlink w:anchor="_Toc520587279" w:history="1">
            <w:r w:rsidR="00D77846" w:rsidRPr="00487E6B">
              <w:rPr>
                <w:rStyle w:val="Hyperlink"/>
                <w:rFonts w:cs="Times New Roman"/>
                <w:noProof/>
              </w:rPr>
              <w:t>Introduction</w:t>
            </w:r>
            <w:r w:rsidR="00D77846">
              <w:rPr>
                <w:noProof/>
                <w:webHidden/>
              </w:rPr>
              <w:tab/>
            </w:r>
            <w:r>
              <w:rPr>
                <w:noProof/>
                <w:webHidden/>
              </w:rPr>
              <w:fldChar w:fldCharType="begin"/>
            </w:r>
            <w:r w:rsidR="00D77846">
              <w:rPr>
                <w:noProof/>
                <w:webHidden/>
              </w:rPr>
              <w:instrText xml:space="preserve"> PAGEREF _Toc520587279 \h </w:instrText>
            </w:r>
            <w:r>
              <w:rPr>
                <w:noProof/>
                <w:webHidden/>
              </w:rPr>
            </w:r>
            <w:r>
              <w:rPr>
                <w:noProof/>
                <w:webHidden/>
              </w:rPr>
              <w:fldChar w:fldCharType="separate"/>
            </w:r>
            <w:r w:rsidR="00895E70">
              <w:rPr>
                <w:noProof/>
                <w:webHidden/>
              </w:rPr>
              <w:t>1</w:t>
            </w:r>
            <w:r>
              <w:rPr>
                <w:noProof/>
                <w:webHidden/>
              </w:rPr>
              <w:fldChar w:fldCharType="end"/>
            </w:r>
          </w:hyperlink>
        </w:p>
        <w:p w:rsidR="00D77846" w:rsidRDefault="00B4682B" w:rsidP="00160713">
          <w:pPr>
            <w:pStyle w:val="TOC2"/>
            <w:tabs>
              <w:tab w:val="right" w:leader="dot" w:pos="9350"/>
            </w:tabs>
            <w:spacing w:before="0" w:beforeAutospacing="0" w:after="0" w:afterAutospacing="0"/>
            <w:rPr>
              <w:rFonts w:asciiTheme="minorHAnsi" w:hAnsiTheme="minorHAnsi"/>
              <w:noProof/>
              <w:sz w:val="22"/>
            </w:rPr>
          </w:pPr>
          <w:hyperlink w:anchor="_Toc520587280" w:history="1">
            <w:r w:rsidR="00D77846" w:rsidRPr="00487E6B">
              <w:rPr>
                <w:rStyle w:val="Hyperlink"/>
                <w:rFonts w:cs="Times New Roman"/>
                <w:noProof/>
              </w:rPr>
              <w:t>Identification a management theory relevant to your role and critically assess its impact on your own beliefs, attitudes and values</w:t>
            </w:r>
            <w:r w:rsidR="00D77846">
              <w:rPr>
                <w:noProof/>
                <w:webHidden/>
              </w:rPr>
              <w:tab/>
            </w:r>
            <w:r w:rsidR="005055C2">
              <w:rPr>
                <w:noProof/>
                <w:webHidden/>
              </w:rPr>
              <w:fldChar w:fldCharType="begin"/>
            </w:r>
            <w:r w:rsidR="00D77846">
              <w:rPr>
                <w:noProof/>
                <w:webHidden/>
              </w:rPr>
              <w:instrText xml:space="preserve"> PAGEREF _Toc520587280 \h </w:instrText>
            </w:r>
            <w:r w:rsidR="005055C2">
              <w:rPr>
                <w:noProof/>
                <w:webHidden/>
              </w:rPr>
            </w:r>
            <w:r w:rsidR="005055C2">
              <w:rPr>
                <w:noProof/>
                <w:webHidden/>
              </w:rPr>
              <w:fldChar w:fldCharType="separate"/>
            </w:r>
            <w:r w:rsidR="00895E70">
              <w:rPr>
                <w:noProof/>
                <w:webHidden/>
              </w:rPr>
              <w:t>2</w:t>
            </w:r>
            <w:r w:rsidR="005055C2">
              <w:rPr>
                <w:noProof/>
                <w:webHidden/>
              </w:rPr>
              <w:fldChar w:fldCharType="end"/>
            </w:r>
          </w:hyperlink>
        </w:p>
        <w:p w:rsidR="00D77846" w:rsidRDefault="00B4682B" w:rsidP="00160713">
          <w:pPr>
            <w:pStyle w:val="TOC2"/>
            <w:tabs>
              <w:tab w:val="right" w:leader="dot" w:pos="9350"/>
            </w:tabs>
            <w:spacing w:before="0" w:beforeAutospacing="0" w:after="0" w:afterAutospacing="0"/>
            <w:rPr>
              <w:rFonts w:asciiTheme="minorHAnsi" w:hAnsiTheme="minorHAnsi"/>
              <w:noProof/>
              <w:sz w:val="22"/>
            </w:rPr>
          </w:pPr>
          <w:hyperlink w:anchor="_Toc520587281" w:history="1">
            <w:r w:rsidR="00D77846" w:rsidRPr="00487E6B">
              <w:rPr>
                <w:rStyle w:val="Hyperlink"/>
                <w:rFonts w:cs="Times New Roman"/>
                <w:noProof/>
              </w:rPr>
              <w:t>Assessing the impact of belief, attitude and values on own workplace behavior</w:t>
            </w:r>
            <w:r w:rsidR="00D77846">
              <w:rPr>
                <w:noProof/>
                <w:webHidden/>
              </w:rPr>
              <w:tab/>
            </w:r>
            <w:r w:rsidR="005055C2">
              <w:rPr>
                <w:noProof/>
                <w:webHidden/>
              </w:rPr>
              <w:fldChar w:fldCharType="begin"/>
            </w:r>
            <w:r w:rsidR="00D77846">
              <w:rPr>
                <w:noProof/>
                <w:webHidden/>
              </w:rPr>
              <w:instrText xml:space="preserve"> PAGEREF _Toc520587281 \h </w:instrText>
            </w:r>
            <w:r w:rsidR="005055C2">
              <w:rPr>
                <w:noProof/>
                <w:webHidden/>
              </w:rPr>
            </w:r>
            <w:r w:rsidR="005055C2">
              <w:rPr>
                <w:noProof/>
                <w:webHidden/>
              </w:rPr>
              <w:fldChar w:fldCharType="separate"/>
            </w:r>
            <w:r w:rsidR="00895E70">
              <w:rPr>
                <w:noProof/>
                <w:webHidden/>
              </w:rPr>
              <w:t>9</w:t>
            </w:r>
            <w:r w:rsidR="005055C2">
              <w:rPr>
                <w:noProof/>
                <w:webHidden/>
              </w:rPr>
              <w:fldChar w:fldCharType="end"/>
            </w:r>
          </w:hyperlink>
        </w:p>
        <w:p w:rsidR="00D77846" w:rsidRDefault="00B4682B" w:rsidP="00160713">
          <w:pPr>
            <w:pStyle w:val="TOC1"/>
            <w:tabs>
              <w:tab w:val="right" w:leader="dot" w:pos="9350"/>
            </w:tabs>
            <w:spacing w:before="0" w:beforeAutospacing="0" w:after="0" w:afterAutospacing="0"/>
            <w:rPr>
              <w:rFonts w:asciiTheme="minorHAnsi" w:hAnsiTheme="minorHAnsi"/>
              <w:noProof/>
              <w:sz w:val="22"/>
            </w:rPr>
          </w:pPr>
          <w:hyperlink w:anchor="_Toc520587282" w:history="1">
            <w:r w:rsidR="00D77846" w:rsidRPr="00487E6B">
              <w:rPr>
                <w:rStyle w:val="Hyperlink"/>
                <w:rFonts w:cs="Times New Roman"/>
                <w:noProof/>
              </w:rPr>
              <w:t>Conclusion:</w:t>
            </w:r>
            <w:r w:rsidR="00D77846">
              <w:rPr>
                <w:noProof/>
                <w:webHidden/>
              </w:rPr>
              <w:tab/>
            </w:r>
            <w:r w:rsidR="005055C2">
              <w:rPr>
                <w:noProof/>
                <w:webHidden/>
              </w:rPr>
              <w:fldChar w:fldCharType="begin"/>
            </w:r>
            <w:r w:rsidR="00D77846">
              <w:rPr>
                <w:noProof/>
                <w:webHidden/>
              </w:rPr>
              <w:instrText xml:space="preserve"> PAGEREF _Toc520587282 \h </w:instrText>
            </w:r>
            <w:r w:rsidR="005055C2">
              <w:rPr>
                <w:noProof/>
                <w:webHidden/>
              </w:rPr>
            </w:r>
            <w:r w:rsidR="005055C2">
              <w:rPr>
                <w:noProof/>
                <w:webHidden/>
              </w:rPr>
              <w:fldChar w:fldCharType="separate"/>
            </w:r>
            <w:r w:rsidR="00895E70">
              <w:rPr>
                <w:noProof/>
                <w:webHidden/>
              </w:rPr>
              <w:t>13</w:t>
            </w:r>
            <w:r w:rsidR="005055C2">
              <w:rPr>
                <w:noProof/>
                <w:webHidden/>
              </w:rPr>
              <w:fldChar w:fldCharType="end"/>
            </w:r>
          </w:hyperlink>
        </w:p>
        <w:p w:rsidR="00D77846" w:rsidRDefault="00B4682B" w:rsidP="00160713">
          <w:pPr>
            <w:pStyle w:val="TOC1"/>
            <w:tabs>
              <w:tab w:val="right" w:leader="dot" w:pos="9350"/>
            </w:tabs>
            <w:spacing w:before="0" w:beforeAutospacing="0" w:after="0" w:afterAutospacing="0"/>
            <w:rPr>
              <w:rFonts w:asciiTheme="minorHAnsi" w:hAnsiTheme="minorHAnsi"/>
              <w:noProof/>
              <w:sz w:val="22"/>
            </w:rPr>
          </w:pPr>
          <w:hyperlink w:anchor="_Toc520587283" w:history="1">
            <w:r w:rsidR="00D77846" w:rsidRPr="00487E6B">
              <w:rPr>
                <w:rStyle w:val="Hyperlink"/>
                <w:rFonts w:eastAsia="Times New Roman"/>
                <w:noProof/>
              </w:rPr>
              <w:t>References</w:t>
            </w:r>
            <w:r w:rsidR="00D77846">
              <w:rPr>
                <w:noProof/>
                <w:webHidden/>
              </w:rPr>
              <w:tab/>
            </w:r>
            <w:r w:rsidR="005055C2">
              <w:rPr>
                <w:noProof/>
                <w:webHidden/>
              </w:rPr>
              <w:fldChar w:fldCharType="begin"/>
            </w:r>
            <w:r w:rsidR="00D77846">
              <w:rPr>
                <w:noProof/>
                <w:webHidden/>
              </w:rPr>
              <w:instrText xml:space="preserve"> PAGEREF _Toc520587283 \h </w:instrText>
            </w:r>
            <w:r w:rsidR="005055C2">
              <w:rPr>
                <w:noProof/>
                <w:webHidden/>
              </w:rPr>
            </w:r>
            <w:r w:rsidR="005055C2">
              <w:rPr>
                <w:noProof/>
                <w:webHidden/>
              </w:rPr>
              <w:fldChar w:fldCharType="separate"/>
            </w:r>
            <w:r w:rsidR="00895E70">
              <w:rPr>
                <w:noProof/>
                <w:webHidden/>
              </w:rPr>
              <w:t>14</w:t>
            </w:r>
            <w:r w:rsidR="005055C2">
              <w:rPr>
                <w:noProof/>
                <w:webHidden/>
              </w:rPr>
              <w:fldChar w:fldCharType="end"/>
            </w:r>
          </w:hyperlink>
        </w:p>
        <w:p w:rsidR="00664623" w:rsidRDefault="005055C2">
          <w:r>
            <w:fldChar w:fldCharType="end"/>
          </w:r>
        </w:p>
      </w:sdtContent>
    </w:sdt>
    <w:p w:rsidR="00664623" w:rsidRDefault="00664623">
      <w:pPr>
        <w:spacing w:before="0" w:beforeAutospacing="0" w:after="200" w:afterAutospacing="0" w:line="276" w:lineRule="auto"/>
        <w:jc w:val="left"/>
        <w:rPr>
          <w:rFonts w:eastAsiaTheme="majorEastAsia" w:cs="Times New Roman"/>
          <w:b/>
          <w:bCs/>
          <w:color w:val="365F91" w:themeColor="accent1" w:themeShade="BF"/>
          <w:sz w:val="32"/>
          <w:szCs w:val="35"/>
        </w:rPr>
      </w:pPr>
      <w:r>
        <w:rPr>
          <w:rFonts w:cs="Times New Roman"/>
        </w:rPr>
        <w:br w:type="page"/>
      </w:r>
    </w:p>
    <w:p w:rsidR="00D77846" w:rsidRDefault="00D77846" w:rsidP="00D77846">
      <w:pPr>
        <w:pStyle w:val="Heading1"/>
        <w:spacing w:before="100" w:after="100"/>
        <w:rPr>
          <w:rFonts w:cs="Times New Roman"/>
        </w:rPr>
        <w:sectPr w:rsidR="00D77846" w:rsidSect="00DA2ACA">
          <w:footerReference w:type="default" r:id="rId9"/>
          <w:pgSz w:w="11907" w:h="16839" w:code="9"/>
          <w:pgMar w:top="1440" w:right="1440" w:bottom="1440" w:left="1440" w:header="708" w:footer="708" w:gutter="0"/>
          <w:pgNumType w:fmt="lowerRoman" w:start="1" w:chapStyle="1"/>
          <w:cols w:space="708"/>
          <w:docGrid w:linePitch="360"/>
        </w:sectPr>
      </w:pPr>
      <w:bookmarkStart w:id="1" w:name="_Toc520587279"/>
    </w:p>
    <w:p w:rsidR="00DE6C05" w:rsidRPr="00DE6C05" w:rsidRDefault="00DE6C05" w:rsidP="00D77846">
      <w:pPr>
        <w:pStyle w:val="Heading1"/>
        <w:spacing w:before="100" w:after="100"/>
        <w:rPr>
          <w:rFonts w:cs="Times New Roman"/>
        </w:rPr>
      </w:pPr>
      <w:r w:rsidRPr="00DE6C05">
        <w:rPr>
          <w:rFonts w:cs="Times New Roman"/>
        </w:rPr>
        <w:lastRenderedPageBreak/>
        <w:t>Introduction</w:t>
      </w:r>
      <w:bookmarkEnd w:id="1"/>
      <w:r w:rsidRPr="00DE6C05">
        <w:rPr>
          <w:rFonts w:cs="Times New Roman"/>
        </w:rPr>
        <w:t xml:space="preserve"> </w:t>
      </w:r>
    </w:p>
    <w:p w:rsidR="00DE6C05" w:rsidRPr="00DE6C05" w:rsidRDefault="00DE6C05" w:rsidP="00DE6C05">
      <w:pPr>
        <w:rPr>
          <w:rFonts w:cs="Times New Roman"/>
        </w:rPr>
      </w:pPr>
      <w:r w:rsidRPr="00DE6C05">
        <w:rPr>
          <w:rFonts w:cs="Times New Roman"/>
        </w:rPr>
        <w:t xml:space="preserve">Beliefs, values and attitudes are important aspect to explain an organization, beliefs, values and attitudes are changed with time. </w:t>
      </w:r>
      <w:proofErr w:type="spellStart"/>
      <w:r w:rsidRPr="00DE6C05">
        <w:rPr>
          <w:rFonts w:cs="Times New Roman"/>
        </w:rPr>
        <w:t>Thos</w:t>
      </w:r>
      <w:proofErr w:type="spellEnd"/>
      <w:r w:rsidRPr="00DE6C05">
        <w:rPr>
          <w:rFonts w:cs="Times New Roman"/>
        </w:rPr>
        <w:t xml:space="preserve"> who cannot be changed with the demand of time, he or she cannot cop up with the present situation and he or she will be destroyed and forgotten. So it is important to be adapting changes. Different theories of different times gave different theories and organization has been changed according to the philosophy to gain more productivity.</w:t>
      </w:r>
      <w:r w:rsidR="00307259">
        <w:rPr>
          <w:rFonts w:cs="Times New Roman"/>
        </w:rPr>
        <w:t xml:space="preserve"> </w:t>
      </w:r>
      <w:r w:rsidRPr="00DE6C05">
        <w:rPr>
          <w:rFonts w:cs="Times New Roman"/>
        </w:rPr>
        <w:t xml:space="preserve">Previously human dimension was not considered as an important factor for production but now it is one of the main factors to boost productivity of an organization. Different theory may create different beliefs and values and could change the attitudes of the people of an organization. </w:t>
      </w:r>
    </w:p>
    <w:p w:rsidR="00DE6C05" w:rsidRPr="00DE6C05" w:rsidRDefault="00DE6C05" w:rsidP="00DE6C05">
      <w:pPr>
        <w:rPr>
          <w:rFonts w:cs="Times New Roman"/>
        </w:rPr>
      </w:pPr>
    </w:p>
    <w:p w:rsidR="00307259" w:rsidRDefault="00307259" w:rsidP="00307259">
      <w:pPr>
        <w:spacing w:before="0" w:beforeAutospacing="0" w:after="200" w:afterAutospacing="0" w:line="276" w:lineRule="auto"/>
        <w:jc w:val="center"/>
        <w:rPr>
          <w:rFonts w:cs="Times New Roman"/>
          <w:b/>
          <w:sz w:val="44"/>
          <w:szCs w:val="44"/>
        </w:rPr>
      </w:pPr>
    </w:p>
    <w:p w:rsidR="00DE6C05" w:rsidRPr="00307259" w:rsidRDefault="00DE6C05" w:rsidP="00307259">
      <w:pPr>
        <w:spacing w:before="0" w:beforeAutospacing="0" w:after="200" w:afterAutospacing="0" w:line="276" w:lineRule="auto"/>
        <w:jc w:val="center"/>
        <w:rPr>
          <w:rFonts w:cs="Times New Roman"/>
          <w:b/>
          <w:sz w:val="44"/>
          <w:szCs w:val="44"/>
        </w:rPr>
      </w:pPr>
      <w:r w:rsidRPr="00307259">
        <w:rPr>
          <w:rFonts w:cs="Times New Roman"/>
          <w:b/>
          <w:sz w:val="44"/>
          <w:szCs w:val="44"/>
        </w:rPr>
        <w:br w:type="page"/>
      </w:r>
    </w:p>
    <w:p w:rsidR="00DE6C05" w:rsidRPr="00DE6C05" w:rsidRDefault="00DE6C05" w:rsidP="00D77846">
      <w:pPr>
        <w:pStyle w:val="Heading2"/>
        <w:spacing w:before="100" w:after="100"/>
        <w:rPr>
          <w:rFonts w:ascii="Times New Roman" w:hAnsi="Times New Roman" w:cs="Times New Roman"/>
        </w:rPr>
      </w:pPr>
      <w:bookmarkStart w:id="2" w:name="_Toc520587280"/>
      <w:r w:rsidRPr="00DE6C05">
        <w:rPr>
          <w:rFonts w:ascii="Times New Roman" w:hAnsi="Times New Roman" w:cs="Times New Roman"/>
        </w:rPr>
        <w:lastRenderedPageBreak/>
        <w:t>Identification a management theory relevant to your role and critically assess its impact on your own beliefs, attitudes and values</w:t>
      </w:r>
      <w:bookmarkEnd w:id="2"/>
    </w:p>
    <w:p w:rsidR="00DE6C05" w:rsidRPr="00DE6C05" w:rsidRDefault="00DE6C05" w:rsidP="00DE6C05">
      <w:pPr>
        <w:rPr>
          <w:rFonts w:cs="Times New Roman"/>
        </w:rPr>
      </w:pPr>
      <w:r w:rsidRPr="00DE6C05">
        <w:rPr>
          <w:rFonts w:cs="Times New Roman"/>
        </w:rPr>
        <w:t xml:space="preserve">There are some impacts of the belief from the theory of the past which could be negative or positive. Beliefs and values of bureaucratic theory may have a negative impact on the employee. Different theorists focused on different aspect and good outputs of the theory should be taken into consideration. </w:t>
      </w:r>
    </w:p>
    <w:p w:rsidR="00DE6C05" w:rsidRPr="00DE6C05" w:rsidRDefault="00DE6C05" w:rsidP="00DE6C05">
      <w:pPr>
        <w:rPr>
          <w:rFonts w:cs="Times New Roman"/>
          <w:b/>
        </w:rPr>
      </w:pPr>
      <w:r w:rsidRPr="00DE6C05">
        <w:rPr>
          <w:rFonts w:cs="Times New Roman"/>
          <w:b/>
        </w:rPr>
        <w:t xml:space="preserve">Belief </w:t>
      </w:r>
    </w:p>
    <w:p w:rsidR="00DE6C05" w:rsidRPr="00DE6C05" w:rsidRDefault="00DE6C05" w:rsidP="00DE6C05">
      <w:pPr>
        <w:rPr>
          <w:rFonts w:cs="Times New Roman"/>
        </w:rPr>
      </w:pPr>
      <w:r w:rsidRPr="00DE6C05">
        <w:rPr>
          <w:rFonts w:cs="Times New Roman"/>
        </w:rPr>
        <w:t>Beliefs are those abstract thing a person hold with himself which he to be true. Examples of beliefs are Culture, faith, education, experience and mentors</w:t>
      </w:r>
      <w:r w:rsidR="00C75921" w:rsidRPr="00C75921">
        <w:rPr>
          <w:rFonts w:eastAsia="Times New Roman"/>
          <w:szCs w:val="24"/>
        </w:rPr>
        <w:t xml:space="preserve"> </w:t>
      </w:r>
      <w:r w:rsidR="00C75921">
        <w:rPr>
          <w:rFonts w:eastAsia="Times New Roman"/>
          <w:szCs w:val="24"/>
        </w:rPr>
        <w:t>(</w:t>
      </w:r>
      <w:r w:rsidR="00C75921" w:rsidRPr="00BA5D8F">
        <w:rPr>
          <w:rFonts w:eastAsia="Times New Roman"/>
          <w:szCs w:val="24"/>
        </w:rPr>
        <w:t>Corbett and Corbe</w:t>
      </w:r>
      <w:r w:rsidR="00C75921">
        <w:rPr>
          <w:rFonts w:eastAsia="Times New Roman"/>
          <w:szCs w:val="24"/>
        </w:rPr>
        <w:t>tt, 200</w:t>
      </w:r>
      <w:r w:rsidR="00C75921" w:rsidRPr="00BA5D8F">
        <w:rPr>
          <w:rFonts w:eastAsia="Times New Roman"/>
          <w:szCs w:val="24"/>
        </w:rPr>
        <w:t>9</w:t>
      </w:r>
      <w:r w:rsidR="00C75921">
        <w:rPr>
          <w:rFonts w:eastAsia="Times New Roman"/>
          <w:szCs w:val="24"/>
        </w:rPr>
        <w:t>)</w:t>
      </w:r>
      <w:r w:rsidRPr="00DE6C05">
        <w:rPr>
          <w:rFonts w:cs="Times New Roman"/>
        </w:rPr>
        <w:t>. There is some source of beliefs; a person can adopt beliefs from his own experiences. Working in an organization one can have different beliefs of the organization.</w:t>
      </w:r>
    </w:p>
    <w:p w:rsidR="00DE6C05" w:rsidRPr="00DE6C05" w:rsidRDefault="00DE6C05" w:rsidP="00DE6C05">
      <w:pPr>
        <w:rPr>
          <w:rFonts w:cs="Times New Roman"/>
        </w:rPr>
      </w:pPr>
      <w:r w:rsidRPr="00DE6C05">
        <w:rPr>
          <w:rFonts w:cs="Times New Roman"/>
        </w:rPr>
        <w:t xml:space="preserve"> Cultural or societal norms are a type of beliefs and other type of beliefs which is originated or gathered from other persons for instance getting educated or mentored</w:t>
      </w:r>
      <w:r w:rsidR="00D77846" w:rsidRPr="00D77846">
        <w:t xml:space="preserve"> </w:t>
      </w:r>
      <w:r w:rsidR="00D77846">
        <w:t>(Lucas and Gillman, 2013)</w:t>
      </w:r>
      <w:r w:rsidRPr="00DE6C05">
        <w:rPr>
          <w:rFonts w:cs="Times New Roman"/>
        </w:rPr>
        <w:t>. The author has its own research on this issue of beliefs, attitudes and values and he found that people of different background have different beliefs on the same theory.</w:t>
      </w:r>
    </w:p>
    <w:p w:rsidR="00DE6C05" w:rsidRPr="00DE6C05" w:rsidRDefault="00DE6C05" w:rsidP="00DE6C05">
      <w:pPr>
        <w:rPr>
          <w:rFonts w:cs="Times New Roman"/>
          <w:b/>
        </w:rPr>
      </w:pPr>
      <w:r w:rsidRPr="00DE6C05">
        <w:rPr>
          <w:rFonts w:cs="Times New Roman"/>
          <w:b/>
        </w:rPr>
        <w:t xml:space="preserve">Attitude </w:t>
      </w:r>
    </w:p>
    <w:p w:rsidR="00DE6C05" w:rsidRPr="00DE6C05" w:rsidRDefault="00DE6C05" w:rsidP="00DE6C05">
      <w:pPr>
        <w:rPr>
          <w:rFonts w:cs="Times New Roman"/>
        </w:rPr>
      </w:pPr>
      <w:r w:rsidRPr="00DE6C05">
        <w:rPr>
          <w:rFonts w:cs="Times New Roman"/>
        </w:rPr>
        <w:t>Attitude is about how people treat others and approach situations. Examples of attitudes are Being professional, convenience, peer pressure and respect. Attitude is the result of one’s values and beliefs. Attitude is the expression of values and beliefs</w:t>
      </w:r>
      <w:r w:rsidR="00C75921" w:rsidRPr="00C75921">
        <w:t xml:space="preserve"> </w:t>
      </w:r>
      <w:r w:rsidR="00C75921">
        <w:t xml:space="preserve">(Donaldson and </w:t>
      </w:r>
      <w:proofErr w:type="spellStart"/>
      <w:r w:rsidR="00C75921">
        <w:t>Werhane</w:t>
      </w:r>
      <w:proofErr w:type="spellEnd"/>
      <w:r w:rsidR="00C75921">
        <w:t>, 2013)</w:t>
      </w:r>
      <w:r w:rsidRPr="00DE6C05">
        <w:rPr>
          <w:rFonts w:cs="Times New Roman"/>
        </w:rPr>
        <w:t xml:space="preserve">. One example could be given to clarify this abstraction, person who is educated or value his education and values wealth and monies, he or she would take decision considering these beliefs and values and he/she would take economic decision and this is his attitude. </w:t>
      </w:r>
    </w:p>
    <w:p w:rsidR="00DE6C05" w:rsidRPr="00DE6C05" w:rsidRDefault="00DE6C05" w:rsidP="00DE6C05">
      <w:pPr>
        <w:rPr>
          <w:rFonts w:cs="Times New Roman"/>
        </w:rPr>
      </w:pPr>
      <w:r w:rsidRPr="00DE6C05">
        <w:rPr>
          <w:rFonts w:cs="Times New Roman"/>
        </w:rPr>
        <w:t xml:space="preserve">Author has conducted a research on this subject and found a result studying 60 males and females that attitudes is very much influenced by the individual’s beliefs and values on a particular theory. </w:t>
      </w:r>
    </w:p>
    <w:p w:rsidR="00DE6C05" w:rsidRPr="00DE6C05" w:rsidRDefault="00DE6C05" w:rsidP="000F24AC">
      <w:pPr>
        <w:spacing w:before="0" w:beforeAutospacing="0" w:after="200" w:afterAutospacing="0" w:line="276" w:lineRule="auto"/>
        <w:jc w:val="left"/>
        <w:rPr>
          <w:rFonts w:cs="Times New Roman"/>
          <w:b/>
        </w:rPr>
      </w:pPr>
      <w:r w:rsidRPr="00DE6C05">
        <w:rPr>
          <w:rFonts w:cs="Times New Roman"/>
          <w:b/>
        </w:rPr>
        <w:br w:type="page"/>
      </w:r>
      <w:r w:rsidRPr="00DE6C05">
        <w:rPr>
          <w:rFonts w:cs="Times New Roman"/>
          <w:b/>
        </w:rPr>
        <w:lastRenderedPageBreak/>
        <w:t xml:space="preserve">Values </w:t>
      </w:r>
    </w:p>
    <w:p w:rsidR="00DE6C05" w:rsidRPr="00DE6C05" w:rsidRDefault="00DE6C05" w:rsidP="00DE6C05">
      <w:pPr>
        <w:rPr>
          <w:rFonts w:cs="Times New Roman"/>
          <w:b/>
        </w:rPr>
      </w:pPr>
      <w:r w:rsidRPr="00DE6C05">
        <w:rPr>
          <w:rFonts w:cs="Times New Roman"/>
        </w:rPr>
        <w:t>Values of a person could be defined by what are important to him or giving importance to something</w:t>
      </w:r>
      <w:r w:rsidR="00C75921" w:rsidRPr="00C75921">
        <w:t xml:space="preserve"> </w:t>
      </w:r>
      <w:r w:rsidR="00C75921">
        <w:t>(George, 2012)</w:t>
      </w:r>
      <w:r w:rsidRPr="00DE6C05">
        <w:rPr>
          <w:rFonts w:cs="Times New Roman"/>
        </w:rPr>
        <w:t>. Examples of values could be Happiness, Wealth, Career success and Family. Beliefs are transformed into values after long time. One who beliefs in happiness and enjoyments he or she would value the things which gives him happiness and enjoyments</w:t>
      </w:r>
      <w:r w:rsidR="00C75921" w:rsidRPr="00C75921">
        <w:t xml:space="preserve"> </w:t>
      </w:r>
      <w:r w:rsidR="00C75921">
        <w:t>(Du Gay, 2010)</w:t>
      </w:r>
      <w:r w:rsidRPr="00DE6C05">
        <w:rPr>
          <w:rFonts w:cs="Times New Roman"/>
        </w:rPr>
        <w:t xml:space="preserve">. The author has conducted a research and found that people of different background have different values and people of same background have similar type of value in them. </w:t>
      </w:r>
    </w:p>
    <w:p w:rsidR="00DE6C05" w:rsidRPr="00DE6C05" w:rsidRDefault="00DE6C05" w:rsidP="00DE6C05">
      <w:pPr>
        <w:jc w:val="center"/>
        <w:rPr>
          <w:rFonts w:cs="Times New Roman"/>
          <w:b/>
        </w:rPr>
      </w:pPr>
      <w:r w:rsidRPr="00DE6C05">
        <w:rPr>
          <w:rFonts w:cs="Times New Roman"/>
          <w:b/>
        </w:rPr>
        <w:t>Figure: Beliefs, Values, Attitudes and Behavior Model</w:t>
      </w:r>
    </w:p>
    <w:p w:rsidR="00DE6C05" w:rsidRDefault="00DE6C05" w:rsidP="00DE6C05">
      <w:pPr>
        <w:rPr>
          <w:rFonts w:cs="Times New Roman"/>
          <w:b/>
          <w:color w:val="00B050"/>
        </w:rPr>
      </w:pPr>
      <w:r w:rsidRPr="00DE6C05">
        <w:rPr>
          <w:rFonts w:cs="Times New Roman"/>
          <w:noProof/>
          <w:lang w:val="en-GB" w:eastAsia="en-GB" w:bidi="ar-SA"/>
        </w:rPr>
        <w:drawing>
          <wp:anchor distT="0" distB="0" distL="114300" distR="114300" simplePos="0" relativeHeight="251655168" behindDoc="1" locked="0" layoutInCell="1" allowOverlap="1">
            <wp:simplePos x="0" y="0"/>
            <wp:positionH relativeFrom="column">
              <wp:posOffset>2057400</wp:posOffset>
            </wp:positionH>
            <wp:positionV relativeFrom="paragraph">
              <wp:posOffset>-2540</wp:posOffset>
            </wp:positionV>
            <wp:extent cx="2257425" cy="2295525"/>
            <wp:effectExtent l="0" t="57150" r="0" b="104775"/>
            <wp:wrapTight wrapText="bothSides">
              <wp:wrapPolygon edited="0">
                <wp:start x="5651" y="-538"/>
                <wp:lineTo x="5104" y="1076"/>
                <wp:lineTo x="5104" y="19897"/>
                <wp:lineTo x="5468" y="22407"/>
                <wp:lineTo x="16041" y="22407"/>
                <wp:lineTo x="16770" y="17567"/>
                <wp:lineTo x="15494" y="17029"/>
                <wp:lineTo x="16587" y="16312"/>
                <wp:lineTo x="16223" y="2151"/>
                <wp:lineTo x="15858" y="-538"/>
                <wp:lineTo x="5651" y="-538"/>
              </wp:wrapPolygon>
            </wp:wrapTight>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AD6CAE">
        <w:rPr>
          <w:rFonts w:cs="Times New Roman"/>
          <w:noProof/>
          <w:lang w:val="en-GB" w:eastAsia="en-GB" w:bidi="ar-SA"/>
        </w:rPr>
        <mc:AlternateContent>
          <mc:Choice Requires="wps">
            <w:drawing>
              <wp:anchor distT="0" distB="0" distL="114300" distR="114300" simplePos="0" relativeHeight="251656192" behindDoc="1" locked="0" layoutInCell="1" allowOverlap="1">
                <wp:simplePos x="0" y="0"/>
                <wp:positionH relativeFrom="column">
                  <wp:posOffset>3095625</wp:posOffset>
                </wp:positionH>
                <wp:positionV relativeFrom="paragraph">
                  <wp:posOffset>2667000</wp:posOffset>
                </wp:positionV>
                <wp:extent cx="635" cy="314325"/>
                <wp:effectExtent l="57150" t="19050" r="56515" b="9525"/>
                <wp:wrapTight wrapText="bothSides">
                  <wp:wrapPolygon edited="0">
                    <wp:start x="0" y="0"/>
                    <wp:lineTo x="0" y="44"/>
                    <wp:lineTo x="0" y="44"/>
                    <wp:lineTo x="0" y="44"/>
                    <wp:lineTo x="0" y="44"/>
                    <wp:lineTo x="0" y="0"/>
                    <wp:lineTo x="0" y="0"/>
                  </wp:wrapPolygon>
                </wp:wrapTight>
                <wp:docPr id="6"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14325"/>
                        </a:xfrm>
                        <a:prstGeom prst="straightConnector1">
                          <a:avLst/>
                        </a:prstGeom>
                        <a:noFill/>
                        <a:ln w="9525">
                          <a:solidFill>
                            <a:srgbClr val="00206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5" o:spid="_x0000_s1026" type="#_x0000_t32" style="position:absolute;margin-left:243.75pt;margin-top:210pt;width:.05pt;height:24.7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" strokecolor="#002060">
                <v:stroke endarrow="block"/>
                <w10:wrap type="tight"/>
              </v:shape>
            </w:pict>
          </mc:Fallback>
        </mc:AlternateContent>
      </w:r>
      <w:r w:rsidR="00AD6CAE">
        <w:rPr>
          <w:rFonts w:cs="Times New Roman"/>
          <w:noProof/>
          <w:lang w:val="en-GB" w:eastAsia="en-GB" w:bidi="ar-SA"/>
        </w:rPr>
        <mc:AlternateContent>
          <mc:Choice Requires="wps">
            <w:drawing>
              <wp:anchor distT="0" distB="0" distL="114300" distR="114300" simplePos="0" relativeHeight="251657216" behindDoc="1" locked="0" layoutInCell="1" allowOverlap="1">
                <wp:simplePos x="0" y="0"/>
                <wp:positionH relativeFrom="column">
                  <wp:posOffset>3667125</wp:posOffset>
                </wp:positionH>
                <wp:positionV relativeFrom="paragraph">
                  <wp:posOffset>2667000</wp:posOffset>
                </wp:positionV>
                <wp:extent cx="333375" cy="371475"/>
                <wp:effectExtent l="47625" t="47625" r="9525" b="9525"/>
                <wp:wrapTight wrapText="bothSides">
                  <wp:wrapPolygon edited="0">
                    <wp:start x="-617" y="0"/>
                    <wp:lineTo x="6789" y="8862"/>
                    <wp:lineTo x="16046" y="17723"/>
                    <wp:lineTo x="16046" y="19385"/>
                    <wp:lineTo x="17897" y="21046"/>
                    <wp:lineTo x="19749" y="21046"/>
                    <wp:lineTo x="22217" y="21046"/>
                    <wp:lineTo x="20983" y="17723"/>
                    <wp:lineTo x="9874" y="8862"/>
                    <wp:lineTo x="1234" y="0"/>
                    <wp:lineTo x="-617" y="0"/>
                  </wp:wrapPolygon>
                </wp:wrapTight>
                <wp:docPr id="5"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33375" cy="371475"/>
                        </a:xfrm>
                        <a:prstGeom prst="straightConnector1">
                          <a:avLst/>
                        </a:prstGeom>
                        <a:noFill/>
                        <a:ln w="9525">
                          <a:solidFill>
                            <a:srgbClr val="7030A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2" o:spid="_x0000_s1026" type="#_x0000_t32" style="position:absolute;margin-left:288.75pt;margin-top:210pt;width:26.25pt;height:29.2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" strokecolor="#7030a0">
                <v:stroke endarrow="block"/>
                <w10:wrap type="tight"/>
              </v:shape>
            </w:pict>
          </mc:Fallback>
        </mc:AlternateContent>
      </w:r>
      <w:r w:rsidR="00AD6CAE">
        <w:rPr>
          <w:rFonts w:cs="Times New Roman"/>
          <w:noProof/>
          <w:lang w:val="en-GB" w:eastAsia="en-GB" w:bidi="ar-SA"/>
        </w:rPr>
        <mc:AlternateContent>
          <mc:Choice Requires="wps">
            <w:drawing>
              <wp:anchor distT="0" distB="0" distL="114300" distR="114300" simplePos="0" relativeHeight="251658240" behindDoc="1" locked="0" layoutInCell="1" allowOverlap="1">
                <wp:simplePos x="0" y="0"/>
                <wp:positionH relativeFrom="column">
                  <wp:posOffset>2276475</wp:posOffset>
                </wp:positionH>
                <wp:positionV relativeFrom="paragraph">
                  <wp:posOffset>2619375</wp:posOffset>
                </wp:positionV>
                <wp:extent cx="381000" cy="361950"/>
                <wp:effectExtent l="9525" t="47625" r="47625" b="9525"/>
                <wp:wrapTight wrapText="bothSides">
                  <wp:wrapPolygon edited="0">
                    <wp:start x="-540" y="0"/>
                    <wp:lineTo x="16200" y="18189"/>
                    <wp:lineTo x="17280" y="21032"/>
                    <wp:lineTo x="19440" y="21032"/>
                    <wp:lineTo x="22140" y="21032"/>
                    <wp:lineTo x="21600" y="18189"/>
                    <wp:lineTo x="10260" y="9095"/>
                    <wp:lineTo x="1080" y="0"/>
                    <wp:lineTo x="-540" y="0"/>
                  </wp:wrapPolygon>
                </wp:wrapTight>
                <wp:docPr id="4"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81000" cy="361950"/>
                        </a:xfrm>
                        <a:prstGeom prst="straightConnector1">
                          <a:avLst/>
                        </a:prstGeom>
                        <a:noFill/>
                        <a:ln w="9525">
                          <a:solidFill>
                            <a:srgbClr val="00206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4" o:spid="_x0000_s1026" type="#_x0000_t32" style="position:absolute;margin-left:179.25pt;margin-top:206.25pt;width:30pt;height:28.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" strokecolor="#002060">
                <v:stroke endarrow="block"/>
                <w10:wrap type="tight"/>
              </v:shape>
            </w:pict>
          </mc:Fallback>
        </mc:AlternateContent>
      </w:r>
      <w:r w:rsidR="00AD6CAE">
        <w:rPr>
          <w:rFonts w:cs="Times New Roman"/>
          <w:noProof/>
          <w:lang w:val="en-GB" w:eastAsia="en-GB" w:bidi="ar-SA"/>
        </w:rPr>
        <mc:AlternateContent>
          <mc:Choice Requires="wps">
            <w:drawing>
              <wp:anchor distT="0" distB="0" distL="114300" distR="114300" simplePos="0" relativeHeight="251659264" behindDoc="1" locked="0" layoutInCell="1" allowOverlap="1">
                <wp:simplePos x="0" y="0"/>
                <wp:positionH relativeFrom="column">
                  <wp:posOffset>1771650</wp:posOffset>
                </wp:positionH>
                <wp:positionV relativeFrom="paragraph">
                  <wp:posOffset>2409825</wp:posOffset>
                </wp:positionV>
                <wp:extent cx="828675" cy="628650"/>
                <wp:effectExtent l="9525" t="57150" r="47625" b="9525"/>
                <wp:wrapTight wrapText="bothSides">
                  <wp:wrapPolygon edited="0">
                    <wp:start x="-248" y="0"/>
                    <wp:lineTo x="4469" y="5236"/>
                    <wp:lineTo x="14897" y="15709"/>
                    <wp:lineTo x="18869" y="20945"/>
                    <wp:lineTo x="19862" y="21273"/>
                    <wp:lineTo x="20359" y="21273"/>
                    <wp:lineTo x="21848" y="21273"/>
                    <wp:lineTo x="21848" y="20618"/>
                    <wp:lineTo x="20607" y="18982"/>
                    <wp:lineTo x="497" y="0"/>
                    <wp:lineTo x="-248" y="0"/>
                  </wp:wrapPolygon>
                </wp:wrapTight>
                <wp:docPr id="3"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28675" cy="628650"/>
                        </a:xfrm>
                        <a:prstGeom prst="straightConnector1">
                          <a:avLst/>
                        </a:prstGeom>
                        <a:noFill/>
                        <a:ln w="9525">
                          <a:solidFill>
                            <a:srgbClr val="00206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3" o:spid="_x0000_s1026" type="#_x0000_t32" style="position:absolute;margin-left:139.5pt;margin-top:189.75pt;width:65.25pt;height:49.5pt;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" strokecolor="#002060">
                <v:stroke endarrow="block"/>
                <w10:wrap type="tight"/>
              </v:shape>
            </w:pict>
          </mc:Fallback>
        </mc:AlternateContent>
      </w:r>
      <w:r w:rsidR="00AD6CAE">
        <w:rPr>
          <w:rFonts w:cs="Times New Roman"/>
          <w:noProof/>
          <w:lang w:val="en-GB" w:eastAsia="en-GB" w:bidi="ar-SA"/>
        </w:rPr>
        <mc:AlternateContent>
          <mc:Choice Requires="wps">
            <w:drawing>
              <wp:anchor distT="0" distB="0" distL="114300" distR="114300" simplePos="0" relativeHeight="251660288" behindDoc="1" locked="0" layoutInCell="1" allowOverlap="1">
                <wp:simplePos x="0" y="0"/>
                <wp:positionH relativeFrom="column">
                  <wp:posOffset>3733800</wp:posOffset>
                </wp:positionH>
                <wp:positionV relativeFrom="paragraph">
                  <wp:posOffset>2305050</wp:posOffset>
                </wp:positionV>
                <wp:extent cx="742950" cy="733425"/>
                <wp:effectExtent l="47625" t="47625" r="9525" b="9525"/>
                <wp:wrapTight wrapText="bothSides">
                  <wp:wrapPolygon edited="0">
                    <wp:start x="-277" y="0"/>
                    <wp:lineTo x="19662" y="21319"/>
                    <wp:lineTo x="20492" y="21319"/>
                    <wp:lineTo x="21877" y="21319"/>
                    <wp:lineTo x="22154" y="21039"/>
                    <wp:lineTo x="20492" y="19075"/>
                    <wp:lineTo x="554" y="0"/>
                    <wp:lineTo x="-277" y="0"/>
                  </wp:wrapPolygon>
                </wp:wrapTight>
                <wp:docPr id="1"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42950" cy="733425"/>
                        </a:xfrm>
                        <a:prstGeom prst="straightConnector1">
                          <a:avLst/>
                        </a:prstGeom>
                        <a:noFill/>
                        <a:ln w="9525">
                          <a:solidFill>
                            <a:srgbClr val="00206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 o:spid="_x0000_s1026" type="#_x0000_t32" style="position:absolute;margin-left:294pt;margin-top:181.5pt;width:58.5pt;height:57.75pt;flip:x 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" strokecolor="#002060">
                <v:stroke endarrow="block"/>
                <w10:wrap type="tight"/>
              </v:shape>
            </w:pict>
          </mc:Fallback>
        </mc:AlternateContent>
      </w:r>
      <w:r w:rsidRPr="00DE6C05">
        <w:rPr>
          <w:rFonts w:cs="Times New Roman"/>
        </w:rPr>
        <w:br w:type="textWrapping" w:clear="all"/>
        <w:t xml:space="preserve">                                      </w:t>
      </w:r>
      <w:r w:rsidRPr="00DE6C05">
        <w:rPr>
          <w:rFonts w:cs="Times New Roman"/>
          <w:b/>
          <w:color w:val="E36C0A" w:themeColor="accent6" w:themeShade="BF"/>
        </w:rPr>
        <w:t>Culture</w:t>
      </w:r>
      <w:r w:rsidRPr="00DE6C05">
        <w:rPr>
          <w:rFonts w:cs="Times New Roman"/>
          <w:b/>
        </w:rPr>
        <w:t xml:space="preserve">    </w:t>
      </w:r>
      <w:r w:rsidRPr="00DE6C05">
        <w:rPr>
          <w:rFonts w:cs="Times New Roman"/>
          <w:b/>
          <w:color w:val="7030A0"/>
        </w:rPr>
        <w:t xml:space="preserve">Faith </w:t>
      </w:r>
      <w:r w:rsidRPr="00DE6C05">
        <w:rPr>
          <w:rFonts w:cs="Times New Roman"/>
          <w:b/>
        </w:rPr>
        <w:t xml:space="preserve">     </w:t>
      </w:r>
      <w:r w:rsidRPr="00DE6C05">
        <w:rPr>
          <w:rFonts w:cs="Times New Roman"/>
          <w:b/>
          <w:color w:val="215868" w:themeColor="accent5" w:themeShade="80"/>
        </w:rPr>
        <w:t>Education</w:t>
      </w:r>
      <w:r w:rsidRPr="00DE6C05">
        <w:rPr>
          <w:rFonts w:cs="Times New Roman"/>
          <w:b/>
        </w:rPr>
        <w:t xml:space="preserve">   </w:t>
      </w:r>
      <w:r w:rsidRPr="00DE6C05">
        <w:rPr>
          <w:rFonts w:cs="Times New Roman"/>
          <w:b/>
          <w:color w:val="244061" w:themeColor="accent1" w:themeShade="80"/>
        </w:rPr>
        <w:t>Experience</w:t>
      </w:r>
      <w:r w:rsidRPr="00DE6C05">
        <w:rPr>
          <w:rFonts w:cs="Times New Roman"/>
          <w:b/>
        </w:rPr>
        <w:t xml:space="preserve">    </w:t>
      </w:r>
      <w:r w:rsidR="00C75921">
        <w:rPr>
          <w:rFonts w:cs="Times New Roman"/>
          <w:b/>
          <w:color w:val="00B050"/>
        </w:rPr>
        <w:t xml:space="preserve">mentors </w:t>
      </w:r>
    </w:p>
    <w:p w:rsidR="00C75921" w:rsidRPr="00DE6C05" w:rsidRDefault="00C75921" w:rsidP="00C75921">
      <w:pPr>
        <w:jc w:val="center"/>
        <w:rPr>
          <w:rFonts w:cs="Times New Roman"/>
        </w:rPr>
      </w:pPr>
      <w:r>
        <w:t>Source: (</w:t>
      </w:r>
      <w:proofErr w:type="spellStart"/>
      <w:r>
        <w:t>Gane</w:t>
      </w:r>
      <w:proofErr w:type="spellEnd"/>
      <w:r>
        <w:t>, 2012).</w:t>
      </w:r>
    </w:p>
    <w:p w:rsidR="00DE6C05" w:rsidRPr="00DE6C05" w:rsidRDefault="00DE6C05">
      <w:pPr>
        <w:spacing w:before="0" w:beforeAutospacing="0" w:after="200" w:afterAutospacing="0" w:line="276" w:lineRule="auto"/>
        <w:jc w:val="left"/>
        <w:rPr>
          <w:rFonts w:cs="Times New Roman"/>
          <w:b/>
        </w:rPr>
      </w:pPr>
      <w:r w:rsidRPr="00DE6C05">
        <w:rPr>
          <w:rFonts w:cs="Times New Roman"/>
          <w:b/>
        </w:rPr>
        <w:br w:type="page"/>
      </w:r>
    </w:p>
    <w:p w:rsidR="00DE6C05" w:rsidRPr="00DE6C05" w:rsidRDefault="00DE6C05" w:rsidP="00DE6C05">
      <w:pPr>
        <w:rPr>
          <w:rFonts w:cs="Times New Roman"/>
          <w:b/>
        </w:rPr>
      </w:pPr>
      <w:r w:rsidRPr="00DE6C05">
        <w:rPr>
          <w:rFonts w:cs="Times New Roman"/>
          <w:b/>
        </w:rPr>
        <w:lastRenderedPageBreak/>
        <w:t xml:space="preserve">Difference between belief, attitude and values </w:t>
      </w:r>
    </w:p>
    <w:tbl>
      <w:tblPr>
        <w:tblStyle w:val="TableGrid"/>
        <w:tblW w:w="5000" w:type="pct"/>
        <w:tblLook w:val="04A0" w:firstRow="1" w:lastRow="0" w:firstColumn="1" w:lastColumn="0" w:noHBand="0" w:noVBand="1"/>
      </w:tblPr>
      <w:tblGrid>
        <w:gridCol w:w="2993"/>
        <w:gridCol w:w="2956"/>
        <w:gridCol w:w="3294"/>
      </w:tblGrid>
      <w:tr w:rsidR="00DE6C05" w:rsidRPr="00B81EF7" w:rsidTr="00B81EF7">
        <w:tc>
          <w:tcPr>
            <w:tcW w:w="1619" w:type="pct"/>
          </w:tcPr>
          <w:p w:rsidR="00DE6C05" w:rsidRPr="00B81EF7" w:rsidRDefault="00DE6C05" w:rsidP="003836E8">
            <w:pPr>
              <w:jc w:val="left"/>
              <w:rPr>
                <w:rFonts w:cs="Times New Roman"/>
                <w:szCs w:val="24"/>
              </w:rPr>
            </w:pPr>
            <w:r w:rsidRPr="00B81EF7">
              <w:rPr>
                <w:rFonts w:cs="Times New Roman"/>
                <w:szCs w:val="24"/>
              </w:rPr>
              <w:t>Beliefs</w:t>
            </w:r>
          </w:p>
        </w:tc>
        <w:tc>
          <w:tcPr>
            <w:tcW w:w="1599" w:type="pct"/>
          </w:tcPr>
          <w:p w:rsidR="00DE6C05" w:rsidRPr="00B81EF7" w:rsidRDefault="00DE6C05" w:rsidP="003836E8">
            <w:pPr>
              <w:jc w:val="left"/>
              <w:rPr>
                <w:rFonts w:cs="Times New Roman"/>
                <w:szCs w:val="24"/>
              </w:rPr>
            </w:pPr>
            <w:r w:rsidRPr="00B81EF7">
              <w:rPr>
                <w:rFonts w:cs="Times New Roman"/>
                <w:szCs w:val="24"/>
              </w:rPr>
              <w:t>Values</w:t>
            </w:r>
          </w:p>
        </w:tc>
        <w:tc>
          <w:tcPr>
            <w:tcW w:w="1782" w:type="pct"/>
          </w:tcPr>
          <w:p w:rsidR="00DE6C05" w:rsidRPr="00B81EF7" w:rsidRDefault="00DE6C05" w:rsidP="003836E8">
            <w:pPr>
              <w:jc w:val="left"/>
              <w:rPr>
                <w:rFonts w:cs="Times New Roman"/>
                <w:szCs w:val="24"/>
              </w:rPr>
            </w:pPr>
            <w:r w:rsidRPr="00B81EF7">
              <w:rPr>
                <w:rFonts w:cs="Times New Roman"/>
                <w:szCs w:val="24"/>
              </w:rPr>
              <w:t>Attitudes</w:t>
            </w:r>
          </w:p>
        </w:tc>
      </w:tr>
      <w:tr w:rsidR="00DE6C05" w:rsidRPr="00B81EF7" w:rsidTr="00B81EF7">
        <w:tc>
          <w:tcPr>
            <w:tcW w:w="1619" w:type="pct"/>
          </w:tcPr>
          <w:p w:rsidR="00DE6C05" w:rsidRPr="00B81EF7" w:rsidRDefault="00DE6C05" w:rsidP="003836E8">
            <w:pPr>
              <w:pStyle w:val="ListParagraph"/>
              <w:numPr>
                <w:ilvl w:val="0"/>
                <w:numId w:val="1"/>
              </w:numPr>
              <w:jc w:val="left"/>
              <w:rPr>
                <w:rFonts w:cs="Times New Roman"/>
                <w:szCs w:val="24"/>
              </w:rPr>
            </w:pPr>
            <w:r w:rsidRPr="00B81EF7">
              <w:rPr>
                <w:rFonts w:cs="Times New Roman"/>
                <w:szCs w:val="24"/>
              </w:rPr>
              <w:t>Beliefs refers to one’s own ideas which he considered as true</w:t>
            </w:r>
          </w:p>
          <w:p w:rsidR="00DE6C05" w:rsidRPr="00B81EF7" w:rsidRDefault="00DE6C05" w:rsidP="003836E8">
            <w:pPr>
              <w:pStyle w:val="ListParagraph"/>
              <w:numPr>
                <w:ilvl w:val="0"/>
                <w:numId w:val="1"/>
              </w:numPr>
              <w:jc w:val="left"/>
              <w:rPr>
                <w:rFonts w:cs="Times New Roman"/>
                <w:szCs w:val="24"/>
              </w:rPr>
            </w:pPr>
            <w:r w:rsidRPr="00B81EF7">
              <w:rPr>
                <w:rFonts w:cs="Times New Roman"/>
                <w:szCs w:val="24"/>
              </w:rPr>
              <w:t>Examples of beliefs  are Culture, Faith, education</w:t>
            </w:r>
          </w:p>
          <w:p w:rsidR="00DE6C05" w:rsidRPr="00B81EF7" w:rsidRDefault="00DE6C05" w:rsidP="003836E8">
            <w:pPr>
              <w:pStyle w:val="ListParagraph"/>
              <w:numPr>
                <w:ilvl w:val="0"/>
                <w:numId w:val="1"/>
              </w:numPr>
              <w:jc w:val="left"/>
              <w:rPr>
                <w:rFonts w:cs="Times New Roman"/>
                <w:szCs w:val="24"/>
              </w:rPr>
            </w:pPr>
            <w:r w:rsidRPr="00B81EF7">
              <w:rPr>
                <w:rFonts w:cs="Times New Roman"/>
                <w:szCs w:val="24"/>
              </w:rPr>
              <w:t>Source of belief could be one’s experiences, cultural norms and other people</w:t>
            </w:r>
          </w:p>
          <w:p w:rsidR="00DE6C05" w:rsidRPr="00B81EF7" w:rsidRDefault="00DE6C05" w:rsidP="003836E8">
            <w:pPr>
              <w:pStyle w:val="ListParagraph"/>
              <w:numPr>
                <w:ilvl w:val="0"/>
                <w:numId w:val="1"/>
              </w:numPr>
              <w:jc w:val="left"/>
              <w:rPr>
                <w:rFonts w:cs="Times New Roman"/>
                <w:szCs w:val="24"/>
              </w:rPr>
            </w:pPr>
            <w:r w:rsidRPr="00B81EF7">
              <w:rPr>
                <w:rFonts w:cs="Times New Roman"/>
                <w:szCs w:val="24"/>
              </w:rPr>
              <w:t xml:space="preserve">Beliefs are less permanent then values </w:t>
            </w:r>
          </w:p>
          <w:p w:rsidR="00DE6C05" w:rsidRPr="00B81EF7" w:rsidRDefault="00DE6C05" w:rsidP="003836E8">
            <w:pPr>
              <w:pStyle w:val="ListParagraph"/>
              <w:numPr>
                <w:ilvl w:val="0"/>
                <w:numId w:val="1"/>
              </w:numPr>
              <w:jc w:val="left"/>
              <w:rPr>
                <w:rFonts w:cs="Times New Roman"/>
                <w:szCs w:val="24"/>
              </w:rPr>
            </w:pPr>
            <w:r w:rsidRPr="00B81EF7">
              <w:rPr>
                <w:rFonts w:cs="Times New Roman"/>
                <w:szCs w:val="24"/>
              </w:rPr>
              <w:t xml:space="preserve">Beliefs helps to create values </w:t>
            </w:r>
          </w:p>
          <w:p w:rsidR="00DE6C05" w:rsidRPr="00B81EF7" w:rsidRDefault="00DE6C05" w:rsidP="003836E8">
            <w:pPr>
              <w:pStyle w:val="ListParagraph"/>
              <w:numPr>
                <w:ilvl w:val="0"/>
                <w:numId w:val="1"/>
              </w:numPr>
              <w:jc w:val="left"/>
              <w:rPr>
                <w:rFonts w:cs="Times New Roman"/>
                <w:szCs w:val="24"/>
              </w:rPr>
            </w:pPr>
            <w:r w:rsidRPr="00B81EF7">
              <w:rPr>
                <w:rFonts w:cs="Times New Roman"/>
                <w:szCs w:val="24"/>
              </w:rPr>
              <w:t>People try to prove their beliefs as true</w:t>
            </w:r>
            <w:r w:rsidR="00C75921" w:rsidRPr="00B81EF7">
              <w:rPr>
                <w:rFonts w:eastAsia="Times New Roman"/>
                <w:szCs w:val="24"/>
              </w:rPr>
              <w:t xml:space="preserve"> (Gregory, 2011). </w:t>
            </w:r>
            <w:r w:rsidRPr="00B81EF7">
              <w:rPr>
                <w:rFonts w:cs="Times New Roman"/>
                <w:szCs w:val="24"/>
              </w:rPr>
              <w:t xml:space="preserve"> </w:t>
            </w:r>
          </w:p>
          <w:p w:rsidR="00DE6C05" w:rsidRPr="00B81EF7" w:rsidRDefault="00DE6C05" w:rsidP="003836E8">
            <w:pPr>
              <w:pStyle w:val="ListParagraph"/>
              <w:numPr>
                <w:ilvl w:val="0"/>
                <w:numId w:val="1"/>
              </w:numPr>
              <w:jc w:val="left"/>
              <w:rPr>
                <w:rFonts w:cs="Times New Roman"/>
                <w:szCs w:val="24"/>
              </w:rPr>
            </w:pPr>
            <w:r w:rsidRPr="00B81EF7">
              <w:rPr>
                <w:rFonts w:cs="Times New Roman"/>
                <w:szCs w:val="24"/>
              </w:rPr>
              <w:t xml:space="preserve">Beliefs do not need proof and it is about accepting or convicting </w:t>
            </w:r>
          </w:p>
          <w:p w:rsidR="00DE6C05" w:rsidRPr="00B81EF7" w:rsidRDefault="00DE6C05" w:rsidP="003836E8">
            <w:pPr>
              <w:pStyle w:val="ListParagraph"/>
              <w:numPr>
                <w:ilvl w:val="0"/>
                <w:numId w:val="1"/>
              </w:numPr>
              <w:jc w:val="left"/>
              <w:rPr>
                <w:rFonts w:cs="Times New Roman"/>
                <w:szCs w:val="24"/>
              </w:rPr>
            </w:pPr>
            <w:r w:rsidRPr="00B81EF7">
              <w:rPr>
                <w:rFonts w:cs="Times New Roman"/>
                <w:szCs w:val="24"/>
              </w:rPr>
              <w:t xml:space="preserve">It is related to religion </w:t>
            </w:r>
          </w:p>
        </w:tc>
        <w:tc>
          <w:tcPr>
            <w:tcW w:w="1599" w:type="pct"/>
          </w:tcPr>
          <w:p w:rsidR="00DE6C05" w:rsidRPr="00B81EF7" w:rsidRDefault="00DE6C05" w:rsidP="003836E8">
            <w:pPr>
              <w:pStyle w:val="ListParagraph"/>
              <w:numPr>
                <w:ilvl w:val="0"/>
                <w:numId w:val="2"/>
              </w:numPr>
              <w:jc w:val="left"/>
              <w:rPr>
                <w:rFonts w:cs="Times New Roman"/>
                <w:szCs w:val="24"/>
              </w:rPr>
            </w:pPr>
            <w:r w:rsidRPr="00B81EF7">
              <w:rPr>
                <w:rFonts w:cs="Times New Roman"/>
                <w:szCs w:val="24"/>
              </w:rPr>
              <w:t>Values refers to those things which he or she stress on and give importance</w:t>
            </w:r>
          </w:p>
          <w:p w:rsidR="00DE6C05" w:rsidRPr="00B81EF7" w:rsidRDefault="00DE6C05" w:rsidP="003836E8">
            <w:pPr>
              <w:pStyle w:val="ListParagraph"/>
              <w:numPr>
                <w:ilvl w:val="0"/>
                <w:numId w:val="2"/>
              </w:numPr>
              <w:jc w:val="left"/>
              <w:rPr>
                <w:rFonts w:cs="Times New Roman"/>
                <w:szCs w:val="24"/>
              </w:rPr>
            </w:pPr>
            <w:r w:rsidRPr="00B81EF7">
              <w:rPr>
                <w:rFonts w:cs="Times New Roman"/>
                <w:szCs w:val="24"/>
              </w:rPr>
              <w:t>Examples of values are wealth, happiness career etc.</w:t>
            </w:r>
          </w:p>
          <w:p w:rsidR="00DE6C05" w:rsidRPr="00B81EF7" w:rsidRDefault="00DE6C05" w:rsidP="003836E8">
            <w:pPr>
              <w:pStyle w:val="ListParagraph"/>
              <w:numPr>
                <w:ilvl w:val="0"/>
                <w:numId w:val="2"/>
              </w:numPr>
              <w:jc w:val="left"/>
              <w:rPr>
                <w:rFonts w:cs="Times New Roman"/>
                <w:szCs w:val="24"/>
              </w:rPr>
            </w:pPr>
            <w:r w:rsidRPr="00B81EF7">
              <w:rPr>
                <w:rFonts w:cs="Times New Roman"/>
                <w:szCs w:val="24"/>
              </w:rPr>
              <w:t>Source of values are long term idea of beliefs</w:t>
            </w:r>
          </w:p>
          <w:p w:rsidR="00DE6C05" w:rsidRPr="00B81EF7" w:rsidRDefault="00DE6C05" w:rsidP="003836E8">
            <w:pPr>
              <w:pStyle w:val="ListParagraph"/>
              <w:numPr>
                <w:ilvl w:val="0"/>
                <w:numId w:val="2"/>
              </w:numPr>
              <w:jc w:val="left"/>
              <w:rPr>
                <w:rFonts w:cs="Times New Roman"/>
                <w:szCs w:val="24"/>
              </w:rPr>
            </w:pPr>
            <w:r w:rsidRPr="00B81EF7">
              <w:rPr>
                <w:rFonts w:cs="Times New Roman"/>
                <w:szCs w:val="24"/>
              </w:rPr>
              <w:t xml:space="preserve">Values are more permanent in nature </w:t>
            </w:r>
          </w:p>
          <w:p w:rsidR="00DE6C05" w:rsidRPr="00B81EF7" w:rsidRDefault="00DE6C05" w:rsidP="003836E8">
            <w:pPr>
              <w:pStyle w:val="ListParagraph"/>
              <w:numPr>
                <w:ilvl w:val="0"/>
                <w:numId w:val="2"/>
              </w:numPr>
              <w:jc w:val="left"/>
              <w:rPr>
                <w:rFonts w:cs="Times New Roman"/>
                <w:szCs w:val="24"/>
              </w:rPr>
            </w:pPr>
            <w:r w:rsidRPr="00B81EF7">
              <w:rPr>
                <w:rFonts w:cs="Times New Roman"/>
                <w:szCs w:val="24"/>
              </w:rPr>
              <w:t>Values guide our behavior</w:t>
            </w:r>
          </w:p>
          <w:p w:rsidR="00DE6C05" w:rsidRPr="00B81EF7" w:rsidRDefault="00DE6C05" w:rsidP="003836E8">
            <w:pPr>
              <w:pStyle w:val="ListParagraph"/>
              <w:numPr>
                <w:ilvl w:val="0"/>
                <w:numId w:val="2"/>
              </w:numPr>
              <w:jc w:val="left"/>
              <w:rPr>
                <w:rFonts w:cs="Times New Roman"/>
                <w:szCs w:val="24"/>
              </w:rPr>
            </w:pPr>
            <w:r w:rsidRPr="00B81EF7">
              <w:rPr>
                <w:rFonts w:cs="Times New Roman"/>
                <w:szCs w:val="24"/>
              </w:rPr>
              <w:t xml:space="preserve">Values helps to decide what is right and wrong </w:t>
            </w:r>
          </w:p>
          <w:p w:rsidR="00DE6C05" w:rsidRPr="00B81EF7" w:rsidRDefault="00DE6C05" w:rsidP="003836E8">
            <w:pPr>
              <w:pStyle w:val="ListParagraph"/>
              <w:numPr>
                <w:ilvl w:val="0"/>
                <w:numId w:val="2"/>
              </w:numPr>
              <w:jc w:val="left"/>
              <w:rPr>
                <w:rFonts w:cs="Times New Roman"/>
                <w:szCs w:val="24"/>
              </w:rPr>
            </w:pPr>
            <w:r w:rsidRPr="00B81EF7">
              <w:rPr>
                <w:rFonts w:cs="Times New Roman"/>
                <w:szCs w:val="24"/>
              </w:rPr>
              <w:t xml:space="preserve">Values are the criteria for judgment </w:t>
            </w:r>
          </w:p>
          <w:p w:rsidR="00DE6C05" w:rsidRPr="00B81EF7" w:rsidRDefault="00DE6C05" w:rsidP="003836E8">
            <w:pPr>
              <w:pStyle w:val="ListParagraph"/>
              <w:numPr>
                <w:ilvl w:val="0"/>
                <w:numId w:val="2"/>
              </w:numPr>
              <w:jc w:val="left"/>
              <w:rPr>
                <w:rFonts w:cs="Times New Roman"/>
                <w:szCs w:val="24"/>
              </w:rPr>
            </w:pPr>
            <w:r w:rsidRPr="00B81EF7">
              <w:rPr>
                <w:rFonts w:cs="Times New Roman"/>
                <w:szCs w:val="24"/>
              </w:rPr>
              <w:t xml:space="preserve">Values related to day to day life </w:t>
            </w:r>
          </w:p>
        </w:tc>
        <w:tc>
          <w:tcPr>
            <w:tcW w:w="1782" w:type="pct"/>
          </w:tcPr>
          <w:p w:rsidR="00DE6C05" w:rsidRPr="00B81EF7" w:rsidRDefault="00DE6C05" w:rsidP="003836E8">
            <w:pPr>
              <w:pStyle w:val="ListParagraph"/>
              <w:numPr>
                <w:ilvl w:val="0"/>
                <w:numId w:val="3"/>
              </w:numPr>
              <w:jc w:val="left"/>
              <w:rPr>
                <w:rFonts w:cs="Times New Roman"/>
                <w:szCs w:val="24"/>
              </w:rPr>
            </w:pPr>
            <w:r w:rsidRPr="00B81EF7">
              <w:rPr>
                <w:rFonts w:cs="Times New Roman"/>
                <w:szCs w:val="24"/>
              </w:rPr>
              <w:t>Attitude is related to the approach and behaviors a person treat to others.</w:t>
            </w:r>
          </w:p>
          <w:p w:rsidR="00DE6C05" w:rsidRPr="00B81EF7" w:rsidRDefault="00DE6C05" w:rsidP="003836E8">
            <w:pPr>
              <w:pStyle w:val="ListParagraph"/>
              <w:numPr>
                <w:ilvl w:val="0"/>
                <w:numId w:val="3"/>
              </w:numPr>
              <w:jc w:val="left"/>
              <w:rPr>
                <w:rFonts w:cs="Times New Roman"/>
                <w:szCs w:val="24"/>
              </w:rPr>
            </w:pPr>
            <w:r w:rsidRPr="00B81EF7">
              <w:rPr>
                <w:rFonts w:cs="Times New Roman"/>
                <w:szCs w:val="24"/>
              </w:rPr>
              <w:t>Examples of attitudes are Professionalism, Respect to others, Convenience etc.</w:t>
            </w:r>
          </w:p>
          <w:p w:rsidR="00DE6C05" w:rsidRPr="00B81EF7" w:rsidRDefault="00DE6C05" w:rsidP="003836E8">
            <w:pPr>
              <w:pStyle w:val="ListParagraph"/>
              <w:numPr>
                <w:ilvl w:val="0"/>
                <w:numId w:val="3"/>
              </w:numPr>
              <w:jc w:val="left"/>
              <w:rPr>
                <w:rFonts w:cs="Times New Roman"/>
                <w:szCs w:val="24"/>
              </w:rPr>
            </w:pPr>
            <w:r w:rsidRPr="00B81EF7">
              <w:rPr>
                <w:rFonts w:cs="Times New Roman"/>
                <w:szCs w:val="24"/>
              </w:rPr>
              <w:t>Source of attitudes are both beliefs and values.</w:t>
            </w:r>
          </w:p>
          <w:p w:rsidR="00DE6C05" w:rsidRPr="00B81EF7" w:rsidRDefault="00DE6C05" w:rsidP="003836E8">
            <w:pPr>
              <w:pStyle w:val="ListParagraph"/>
              <w:numPr>
                <w:ilvl w:val="0"/>
                <w:numId w:val="3"/>
              </w:numPr>
              <w:jc w:val="left"/>
              <w:rPr>
                <w:rFonts w:cs="Times New Roman"/>
                <w:szCs w:val="24"/>
              </w:rPr>
            </w:pPr>
            <w:r w:rsidRPr="00B81EF7">
              <w:rPr>
                <w:rFonts w:cs="Times New Roman"/>
                <w:szCs w:val="24"/>
              </w:rPr>
              <w:t xml:space="preserve">Attitudes changes with experiences </w:t>
            </w:r>
            <w:r w:rsidR="00D77846" w:rsidRPr="00B81EF7">
              <w:rPr>
                <w:rFonts w:cs="Times New Roman"/>
                <w:szCs w:val="24"/>
              </w:rPr>
              <w:t>(</w:t>
            </w:r>
            <w:r w:rsidR="00D77846" w:rsidRPr="00B81EF7">
              <w:rPr>
                <w:szCs w:val="24"/>
              </w:rPr>
              <w:t>Larson and Freeman, 2017).</w:t>
            </w:r>
          </w:p>
          <w:p w:rsidR="00DE6C05" w:rsidRPr="00B81EF7" w:rsidRDefault="00DE6C05" w:rsidP="003836E8">
            <w:pPr>
              <w:pStyle w:val="ListParagraph"/>
              <w:numPr>
                <w:ilvl w:val="0"/>
                <w:numId w:val="3"/>
              </w:numPr>
              <w:jc w:val="left"/>
              <w:rPr>
                <w:rFonts w:cs="Times New Roman"/>
                <w:szCs w:val="24"/>
              </w:rPr>
            </w:pPr>
            <w:r w:rsidRPr="00B81EF7">
              <w:rPr>
                <w:rFonts w:cs="Times New Roman"/>
                <w:szCs w:val="24"/>
              </w:rPr>
              <w:t xml:space="preserve">Attitudes are the result of the values and beliefs </w:t>
            </w:r>
          </w:p>
          <w:p w:rsidR="00DE6C05" w:rsidRPr="00B81EF7" w:rsidRDefault="00DE6C05" w:rsidP="003836E8">
            <w:pPr>
              <w:pStyle w:val="ListParagraph"/>
              <w:numPr>
                <w:ilvl w:val="0"/>
                <w:numId w:val="3"/>
              </w:numPr>
              <w:jc w:val="left"/>
              <w:rPr>
                <w:rFonts w:cs="Times New Roman"/>
                <w:szCs w:val="24"/>
              </w:rPr>
            </w:pPr>
            <w:r w:rsidRPr="00B81EF7">
              <w:rPr>
                <w:rFonts w:cs="Times New Roman"/>
                <w:szCs w:val="24"/>
              </w:rPr>
              <w:t xml:space="preserve">Attitudes are the expression of likes and dislike towards objects, things and people </w:t>
            </w:r>
          </w:p>
          <w:p w:rsidR="00DE6C05" w:rsidRPr="00B81EF7" w:rsidRDefault="00DE6C05" w:rsidP="003836E8">
            <w:pPr>
              <w:pStyle w:val="ListParagraph"/>
              <w:numPr>
                <w:ilvl w:val="0"/>
                <w:numId w:val="3"/>
              </w:numPr>
              <w:jc w:val="left"/>
              <w:rPr>
                <w:rFonts w:cs="Times New Roman"/>
                <w:szCs w:val="24"/>
              </w:rPr>
            </w:pPr>
            <w:r w:rsidRPr="00B81EF7">
              <w:rPr>
                <w:rFonts w:cs="Times New Roman"/>
                <w:szCs w:val="24"/>
              </w:rPr>
              <w:t>On the values and beliefs People judge and behave</w:t>
            </w:r>
          </w:p>
          <w:p w:rsidR="00DE6C05" w:rsidRPr="00B81EF7" w:rsidRDefault="00DE6C05" w:rsidP="003836E8">
            <w:pPr>
              <w:pStyle w:val="ListParagraph"/>
              <w:numPr>
                <w:ilvl w:val="0"/>
                <w:numId w:val="3"/>
              </w:numPr>
              <w:jc w:val="left"/>
              <w:rPr>
                <w:rFonts w:cs="Times New Roman"/>
                <w:szCs w:val="24"/>
              </w:rPr>
            </w:pPr>
            <w:r w:rsidRPr="00B81EF7">
              <w:rPr>
                <w:rFonts w:cs="Times New Roman"/>
                <w:szCs w:val="24"/>
              </w:rPr>
              <w:t>Attitudes are the practical expressions of an individual’s values, beliefs and knowledge</w:t>
            </w:r>
            <w:r w:rsidR="00C75921" w:rsidRPr="00B81EF7">
              <w:rPr>
                <w:rFonts w:eastAsia="Times New Roman"/>
                <w:szCs w:val="24"/>
              </w:rPr>
              <w:t xml:space="preserve"> (Hamlin, 2016)</w:t>
            </w:r>
            <w:r w:rsidRPr="00B81EF7">
              <w:rPr>
                <w:rFonts w:cs="Times New Roman"/>
                <w:szCs w:val="24"/>
              </w:rPr>
              <w:t>.</w:t>
            </w:r>
          </w:p>
        </w:tc>
      </w:tr>
    </w:tbl>
    <w:p w:rsidR="00DE6C05" w:rsidRDefault="00DE6C05" w:rsidP="00DE6C05">
      <w:pPr>
        <w:rPr>
          <w:rFonts w:cs="Times New Roman"/>
        </w:rPr>
      </w:pPr>
    </w:p>
    <w:p w:rsidR="00DA2ACA" w:rsidRDefault="00DA2ACA" w:rsidP="00DE6C05">
      <w:pPr>
        <w:rPr>
          <w:rFonts w:cs="Times New Roman"/>
        </w:rPr>
      </w:pPr>
    </w:p>
    <w:p w:rsidR="00DA2ACA" w:rsidRDefault="00DA2ACA" w:rsidP="00DE6C05">
      <w:pPr>
        <w:rPr>
          <w:rFonts w:cs="Times New Roman"/>
        </w:rPr>
      </w:pPr>
    </w:p>
    <w:p w:rsidR="00B81EF7" w:rsidRPr="00DE6C05" w:rsidRDefault="00B81EF7" w:rsidP="00DE6C05">
      <w:pPr>
        <w:rPr>
          <w:rFonts w:cs="Times New Roman"/>
        </w:rPr>
      </w:pPr>
    </w:p>
    <w:p w:rsidR="00DE6C05" w:rsidRPr="00DE6C05" w:rsidRDefault="00DE6C05" w:rsidP="00DE6C05">
      <w:pPr>
        <w:rPr>
          <w:rFonts w:cs="Times New Roman"/>
          <w:b/>
        </w:rPr>
      </w:pPr>
      <w:r w:rsidRPr="00DE6C05">
        <w:rPr>
          <w:rFonts w:cs="Times New Roman"/>
          <w:b/>
        </w:rPr>
        <w:lastRenderedPageBreak/>
        <w:t>Explanation of the author’s role in the workplace</w:t>
      </w:r>
    </w:p>
    <w:p w:rsidR="00DE6C05" w:rsidRPr="00DE6C05" w:rsidRDefault="00DE6C05" w:rsidP="00DE6C05">
      <w:pPr>
        <w:rPr>
          <w:rFonts w:cs="Times New Roman"/>
        </w:rPr>
      </w:pPr>
      <w:r w:rsidRPr="00DE6C05">
        <w:rPr>
          <w:rFonts w:cs="Times New Roman"/>
        </w:rPr>
        <w:t xml:space="preserve">Author of this easy worked in an organization named Tesco which is generally a grocery company and provides various grocery items by a number of branches across the UK. The author played as a role of branch manager of a branch and used to play some roles like appraising the performance of the employee under him, maintaining rules and regulation of that branch, following order of the higher authority and instruct the lower level employee and giving report to the authority in time. In a word author played a managerial role on that organization. </w:t>
      </w:r>
    </w:p>
    <w:p w:rsidR="00DE6C05" w:rsidRPr="00DE6C05" w:rsidRDefault="00DE6C05" w:rsidP="00DE6C05">
      <w:pPr>
        <w:rPr>
          <w:rFonts w:cs="Times New Roman"/>
          <w:b/>
        </w:rPr>
      </w:pPr>
      <w:r w:rsidRPr="00DE6C05">
        <w:rPr>
          <w:rFonts w:cs="Times New Roman"/>
          <w:b/>
        </w:rPr>
        <w:t xml:space="preserve">Identification a management theory relevant to the role </w:t>
      </w:r>
    </w:p>
    <w:p w:rsidR="00DE6C05" w:rsidRPr="00DE6C05" w:rsidRDefault="00DE6C05" w:rsidP="00DE6C05">
      <w:pPr>
        <w:rPr>
          <w:rFonts w:cs="Times New Roman"/>
        </w:rPr>
      </w:pPr>
      <w:r w:rsidRPr="00DE6C05">
        <w:rPr>
          <w:rFonts w:cs="Times New Roman"/>
        </w:rPr>
        <w:t xml:space="preserve">Working as a manager of under an organization named Tesco the author had gathered some experiences and I had to play some managerial roles which are relevant to some management theories. Organization the author belonged to was a formal and structured organization which provides different grocery items across the UK. The author was a manger of a branch and there were others people or employee who used to work under his authority. </w:t>
      </w:r>
    </w:p>
    <w:p w:rsidR="00DE6C05" w:rsidRPr="00DE6C05" w:rsidRDefault="00DE6C05" w:rsidP="00DE6C05">
      <w:pPr>
        <w:rPr>
          <w:rFonts w:cs="Times New Roman"/>
        </w:rPr>
      </w:pPr>
      <w:r w:rsidRPr="00DE6C05">
        <w:rPr>
          <w:rFonts w:cs="Times New Roman"/>
        </w:rPr>
        <w:t xml:space="preserve">As a manger the authors’ role was to look after the overall situation and to make sure that everything was going on as to the instructions, rules and regulation. Another role of the author is to report to the higher authority on the performance of the employee. </w:t>
      </w:r>
    </w:p>
    <w:p w:rsidR="00DE6C05" w:rsidRPr="00DE6C05" w:rsidRDefault="00DE6C05" w:rsidP="00DE6C05">
      <w:pPr>
        <w:rPr>
          <w:rFonts w:cs="Times New Roman"/>
        </w:rPr>
      </w:pPr>
      <w:r w:rsidRPr="00DE6C05">
        <w:rPr>
          <w:rFonts w:cs="Times New Roman"/>
        </w:rPr>
        <w:t>Couples of theories are relevant to the author’s role as a manger and human relation theory is relevant to my role human relation theory proponent by Elton Mayo thought that only scientific management which was proposed by Frederick Taylor should be revised</w:t>
      </w:r>
      <w:r w:rsidR="00C75921" w:rsidRPr="00C75921">
        <w:t xml:space="preserve"> </w:t>
      </w:r>
      <w:r w:rsidR="00C75921">
        <w:t>(Kennedy, 2017)</w:t>
      </w:r>
      <w:r w:rsidRPr="00DE6C05">
        <w:rPr>
          <w:rFonts w:cs="Times New Roman"/>
        </w:rPr>
        <w:t>. According to human relation theory within the formal organization there is an informal organization within the organization and which is important for increasing the performance of the employee</w:t>
      </w:r>
      <w:r w:rsidR="00D77846" w:rsidRPr="00D77846">
        <w:t xml:space="preserve"> </w:t>
      </w:r>
      <w:r w:rsidR="00D77846">
        <w:t>(Kennedy, 2017)</w:t>
      </w:r>
      <w:r w:rsidRPr="00DE6C05">
        <w:rPr>
          <w:rFonts w:cs="Times New Roman"/>
        </w:rPr>
        <w:t>.</w:t>
      </w:r>
    </w:p>
    <w:p w:rsidR="00DE6C05" w:rsidRPr="00DE6C05" w:rsidRDefault="00DE6C05" w:rsidP="00DE6C05">
      <w:pPr>
        <w:rPr>
          <w:rFonts w:cs="Times New Roman"/>
        </w:rPr>
      </w:pPr>
      <w:r w:rsidRPr="00DE6C05">
        <w:rPr>
          <w:rFonts w:cs="Times New Roman"/>
        </w:rPr>
        <w:t xml:space="preserve"> One of my roles was to appraise and increase the performance of the employee under the author’s authority. The author had to use motivational theory and technique to motivate the employee and increase the performance of the employee by selling more product of the company</w:t>
      </w:r>
      <w:r w:rsidR="00C75921" w:rsidRPr="00C75921">
        <w:t xml:space="preserve"> </w:t>
      </w:r>
      <w:r w:rsidR="00C75921">
        <w:t>(Larson and Freeman, 2017)</w:t>
      </w:r>
      <w:r w:rsidRPr="00DE6C05">
        <w:rPr>
          <w:rFonts w:cs="Times New Roman"/>
        </w:rPr>
        <w:t xml:space="preserve">. According to the human relation theory human sides are stressed by the theorist, according to this theory, performance could be increased by </w:t>
      </w:r>
      <w:r w:rsidRPr="00DE6C05">
        <w:rPr>
          <w:rFonts w:cs="Times New Roman"/>
        </w:rPr>
        <w:lastRenderedPageBreak/>
        <w:t xml:space="preserve">giving facilities to the employee and author as the manger of Tesco used to give incentives to the employee for their extraordinary performance. </w:t>
      </w:r>
    </w:p>
    <w:p w:rsidR="00DE6C05" w:rsidRPr="00DE6C05" w:rsidRDefault="00DE6C05" w:rsidP="00DE6C05">
      <w:pPr>
        <w:rPr>
          <w:rFonts w:cs="Times New Roman"/>
        </w:rPr>
      </w:pPr>
      <w:r w:rsidRPr="00DE6C05">
        <w:rPr>
          <w:rFonts w:cs="Times New Roman"/>
        </w:rPr>
        <w:t xml:space="preserve">One of the important aspects of human behavior theory is ensuring better informal organization which includes job satisfaction of the employees, good working conditions, health and safety of the worker and a handsome salary with sufficient entertainment.  The author as a branch manager of Tesco had to deal with these things with is relevant to human relation theory. </w:t>
      </w:r>
    </w:p>
    <w:p w:rsidR="00DE6C05" w:rsidRPr="00DE6C05" w:rsidRDefault="00DE6C05" w:rsidP="00DE6C05">
      <w:pPr>
        <w:rPr>
          <w:rFonts w:cs="Times New Roman"/>
        </w:rPr>
      </w:pPr>
      <w:r w:rsidRPr="00DE6C05">
        <w:rPr>
          <w:rFonts w:cs="Times New Roman"/>
        </w:rPr>
        <w:t>One of the theories which are relevant to the role of the author is contingency theory. According to the contingency theory there is no single best way to run an organization. this theory explains that one single procedures and policy cannot ensure highest possible good result for the organization rather it requires many specific decision, procedures, rules regulations and decisions to run an organization more efficient and effectively</w:t>
      </w:r>
      <w:r w:rsidR="00C75921" w:rsidRPr="00C75921">
        <w:t xml:space="preserve"> </w:t>
      </w:r>
      <w:r w:rsidR="00C75921">
        <w:t>(Lucas and Gillman, 2013)</w:t>
      </w:r>
      <w:r w:rsidRPr="00DE6C05">
        <w:rPr>
          <w:rFonts w:cs="Times New Roman"/>
        </w:rPr>
        <w:t xml:space="preserve">. It is relevant to the role the author played in the organization. </w:t>
      </w:r>
    </w:p>
    <w:p w:rsidR="00DE6C05" w:rsidRPr="00DE6C05" w:rsidRDefault="00DE6C05" w:rsidP="00DE6C05">
      <w:pPr>
        <w:rPr>
          <w:rFonts w:cs="Times New Roman"/>
        </w:rPr>
      </w:pPr>
      <w:r w:rsidRPr="00DE6C05">
        <w:rPr>
          <w:rFonts w:cs="Times New Roman"/>
        </w:rPr>
        <w:t xml:space="preserve">There are little strict rules and regulation on the branch and as a branch </w:t>
      </w:r>
      <w:proofErr w:type="spellStart"/>
      <w:r w:rsidRPr="00DE6C05">
        <w:rPr>
          <w:rFonts w:cs="Times New Roman"/>
        </w:rPr>
        <w:t>manger</w:t>
      </w:r>
      <w:proofErr w:type="spellEnd"/>
      <w:r w:rsidRPr="00DE6C05">
        <w:rPr>
          <w:rFonts w:cs="Times New Roman"/>
        </w:rPr>
        <w:t xml:space="preserve"> the author was free to take decisions and the author had total discretion to take any kind of decisions. </w:t>
      </w:r>
    </w:p>
    <w:p w:rsidR="00DE6C05" w:rsidRPr="00DE6C05" w:rsidRDefault="00DE6C05" w:rsidP="00DE6C05">
      <w:pPr>
        <w:rPr>
          <w:rFonts w:cs="Times New Roman"/>
        </w:rPr>
      </w:pPr>
      <w:r w:rsidRPr="00DE6C05">
        <w:rPr>
          <w:rFonts w:cs="Times New Roman"/>
        </w:rPr>
        <w:t>One theory which is best relevant to the role played by the author as a branch manager is bureaucratic management theory. The main assumptions of the bureaucratic theory are there must be a formal organization and organization would be run on these principles which are divisions of labor, formal structure of the organization,  hierarchy, span of control, rules and regulations</w:t>
      </w:r>
      <w:r w:rsidR="00C75921" w:rsidRPr="00C75921">
        <w:t xml:space="preserve"> </w:t>
      </w:r>
      <w:r w:rsidR="00C75921">
        <w:t>(Lynch, 2015)</w:t>
      </w:r>
      <w:r w:rsidRPr="00DE6C05">
        <w:rPr>
          <w:rFonts w:cs="Times New Roman"/>
        </w:rPr>
        <w:t>. Researching on the organization the author had found that Tesco was an organization which was formally structured and it had some rules and regulations.</w:t>
      </w:r>
    </w:p>
    <w:p w:rsidR="00DE6C05" w:rsidRPr="00DE6C05" w:rsidRDefault="00DE6C05" w:rsidP="00DE6C05">
      <w:pPr>
        <w:rPr>
          <w:rFonts w:cs="Times New Roman"/>
        </w:rPr>
      </w:pPr>
      <w:r w:rsidRPr="00DE6C05">
        <w:rPr>
          <w:rFonts w:cs="Times New Roman"/>
        </w:rPr>
        <w:t xml:space="preserve"> There was a hierarchy and orders used to flows from the higher authority to the lower authority for important aspect. There were divisions of labor, there was formal hierarchy and author was the middle of the hierarchy and played as a role of branch manager, there was specific span of control over the employee under one’s authority</w:t>
      </w:r>
      <w:r w:rsidR="00D77846" w:rsidRPr="00D77846">
        <w:rPr>
          <w:rFonts w:eastAsia="Times New Roman"/>
          <w:szCs w:val="24"/>
        </w:rPr>
        <w:t xml:space="preserve"> </w:t>
      </w:r>
      <w:r w:rsidR="00D77846">
        <w:rPr>
          <w:rFonts w:eastAsia="Times New Roman"/>
          <w:szCs w:val="24"/>
        </w:rPr>
        <w:t>(Hamlin, 201</w:t>
      </w:r>
      <w:r w:rsidR="00D77846" w:rsidRPr="00BA5D8F">
        <w:rPr>
          <w:rFonts w:eastAsia="Times New Roman"/>
          <w:szCs w:val="24"/>
        </w:rPr>
        <w:t>6).</w:t>
      </w:r>
      <w:r w:rsidRPr="00DE6C05">
        <w:rPr>
          <w:rFonts w:cs="Times New Roman"/>
        </w:rPr>
        <w:t xml:space="preserve"> Manager was free to operate the branch but he also has to accountable to the higher authority for his performance, for getting incentives and bonus from the organization. </w:t>
      </w:r>
    </w:p>
    <w:p w:rsidR="00DE6C05" w:rsidRPr="00DE6C05" w:rsidRDefault="00DE6C05" w:rsidP="00DE6C05">
      <w:pPr>
        <w:rPr>
          <w:rFonts w:cs="Times New Roman"/>
        </w:rPr>
      </w:pPr>
      <w:r w:rsidRPr="00DE6C05">
        <w:rPr>
          <w:rFonts w:cs="Times New Roman"/>
        </w:rPr>
        <w:t xml:space="preserve">Division of labor is mostly relevant to the author’s role as a manger of a branch. Employee of Tesco work under different department and there is different authority of different </w:t>
      </w:r>
      <w:r w:rsidRPr="00DE6C05">
        <w:rPr>
          <w:rFonts w:cs="Times New Roman"/>
        </w:rPr>
        <w:lastRenderedPageBreak/>
        <w:t>department, different department has a department head that control the department from the front and give direction to his subordinates.</w:t>
      </w:r>
    </w:p>
    <w:p w:rsidR="00DE6C05" w:rsidRPr="00DE6C05" w:rsidRDefault="00DE6C05" w:rsidP="00DE6C05">
      <w:pPr>
        <w:rPr>
          <w:rFonts w:cs="Times New Roman"/>
        </w:rPr>
      </w:pPr>
      <w:r w:rsidRPr="00DE6C05">
        <w:rPr>
          <w:rFonts w:cs="Times New Roman"/>
        </w:rPr>
        <w:t xml:space="preserve"> The author had played some roles which are very much relevant to the bureaucratic theory these are author belonged in a hierarchy and had span of control over the employee, the author was in a formal and structured organization and the author had to obey some rules and regulations of the organization these are the relevant aspect of the roles of the author to the bureaucratic management theory</w:t>
      </w:r>
      <w:r w:rsidR="00C75921" w:rsidRPr="00C75921">
        <w:t xml:space="preserve"> </w:t>
      </w:r>
      <w:r w:rsidR="00C75921">
        <w:t>(Merrill, 2010)</w:t>
      </w:r>
      <w:r w:rsidRPr="00DE6C05">
        <w:rPr>
          <w:rFonts w:cs="Times New Roman"/>
        </w:rPr>
        <w:t xml:space="preserve">. </w:t>
      </w:r>
    </w:p>
    <w:p w:rsidR="00B81EF7" w:rsidRPr="00DE6C05" w:rsidRDefault="00DE6C05" w:rsidP="00DE6C05">
      <w:pPr>
        <w:rPr>
          <w:rFonts w:cs="Times New Roman"/>
          <w:b/>
        </w:rPr>
      </w:pPr>
      <w:r w:rsidRPr="00DE6C05">
        <w:rPr>
          <w:rFonts w:cs="Times New Roman"/>
        </w:rPr>
        <w:t>Another theory which is relevant to the role of the author as a manger of Tesco is System theory. System theory articulates that every organization is like a system and employees, products, resources are the elements of the whole system</w:t>
      </w:r>
      <w:r w:rsidR="00C75921" w:rsidRPr="00C75921">
        <w:t xml:space="preserve"> </w:t>
      </w:r>
      <w:r w:rsidR="00C75921">
        <w:t>(Miner, 2015)</w:t>
      </w:r>
      <w:r w:rsidRPr="00DE6C05">
        <w:rPr>
          <w:rFonts w:cs="Times New Roman"/>
        </w:rPr>
        <w:t>. There is a rule of system which is system gets input, process it and give outputs. This system theory is very much relevant to the role of the author as a manager of Tesco. Author himself was an element of the organization and played as a role of input of the organization. Author used to use his technical knowledge to as input to ensure better output.</w:t>
      </w:r>
    </w:p>
    <w:p w:rsidR="00DE6C05" w:rsidRPr="00DE6C05" w:rsidRDefault="00DE6C05" w:rsidP="00DE6C05">
      <w:pPr>
        <w:rPr>
          <w:rFonts w:cs="Times New Roman"/>
          <w:b/>
        </w:rPr>
      </w:pPr>
      <w:r w:rsidRPr="00DE6C05">
        <w:rPr>
          <w:rFonts w:cs="Times New Roman"/>
          <w:b/>
        </w:rPr>
        <w:t>Assessment of the author’s own beliefs, attitudes and values on a particular management theory relevant to the author’s role</w:t>
      </w:r>
    </w:p>
    <w:p w:rsidR="00DE6C05" w:rsidRPr="00DE6C05" w:rsidRDefault="00DE6C05" w:rsidP="00DE6C05">
      <w:pPr>
        <w:rPr>
          <w:rFonts w:cs="Times New Roman"/>
        </w:rPr>
      </w:pPr>
      <w:r w:rsidRPr="00DE6C05">
        <w:rPr>
          <w:rFonts w:cs="Times New Roman"/>
        </w:rPr>
        <w:t>There are many management theories which are relevant to the author’s role of the workplace as a branch manager of Tesco. The most relevant theory relevant to the author’s role of the workplace is bureaucratic management theory. The author has his own beliefs, attitudes and values on bureaucratic management theory</w:t>
      </w:r>
      <w:r w:rsidR="00D77846" w:rsidRPr="00D77846">
        <w:rPr>
          <w:rFonts w:eastAsia="Times New Roman"/>
          <w:szCs w:val="24"/>
        </w:rPr>
        <w:t xml:space="preserve"> </w:t>
      </w:r>
      <w:r w:rsidR="00D77846">
        <w:rPr>
          <w:rFonts w:eastAsia="Times New Roman"/>
          <w:szCs w:val="24"/>
        </w:rPr>
        <w:t>(Gregory, 201</w:t>
      </w:r>
      <w:r w:rsidR="00D77846" w:rsidRPr="00BA5D8F">
        <w:rPr>
          <w:rFonts w:eastAsia="Times New Roman"/>
          <w:szCs w:val="24"/>
        </w:rPr>
        <w:t>1)</w:t>
      </w:r>
      <w:r w:rsidRPr="00DE6C05">
        <w:rPr>
          <w:rFonts w:cs="Times New Roman"/>
        </w:rPr>
        <w:t xml:space="preserve">. </w:t>
      </w:r>
    </w:p>
    <w:p w:rsidR="00DE6C05" w:rsidRPr="00DE6C05" w:rsidRDefault="00DE6C05" w:rsidP="00DE6C05">
      <w:pPr>
        <w:rPr>
          <w:rFonts w:cs="Times New Roman"/>
        </w:rPr>
      </w:pPr>
      <w:r w:rsidRPr="00DE6C05">
        <w:rPr>
          <w:rFonts w:cs="Times New Roman"/>
        </w:rPr>
        <w:t>According to the bureaucratic management theory there should be strict rules and regulations, according to the beliefs of the author, bureaucratic management is a management theory which includes span of control, hierarchy, span of control and formal structure</w:t>
      </w:r>
      <w:r w:rsidR="00C75921" w:rsidRPr="00C75921">
        <w:t xml:space="preserve"> </w:t>
      </w:r>
      <w:r w:rsidR="00C75921">
        <w:t>(</w:t>
      </w:r>
      <w:proofErr w:type="spellStart"/>
      <w:r w:rsidR="00C75921">
        <w:t>Nakamaki</w:t>
      </w:r>
      <w:proofErr w:type="spellEnd"/>
      <w:r w:rsidR="00C75921">
        <w:t>, et al, 2016)</w:t>
      </w:r>
      <w:r w:rsidRPr="00DE6C05">
        <w:rPr>
          <w:rFonts w:cs="Times New Roman"/>
        </w:rPr>
        <w:t xml:space="preserve">. Author beliefs according to the bureaucratic management theory is not conventional because according to the theory human dimension was not included in the theory but  author in his workplace considered the human dimension with great importance. </w:t>
      </w:r>
    </w:p>
    <w:p w:rsidR="00DE6C05" w:rsidRPr="00DE6C05" w:rsidRDefault="00DE6C05" w:rsidP="00DE6C05">
      <w:pPr>
        <w:rPr>
          <w:rFonts w:cs="Times New Roman"/>
        </w:rPr>
      </w:pPr>
      <w:r w:rsidRPr="00DE6C05">
        <w:rPr>
          <w:rFonts w:cs="Times New Roman"/>
        </w:rPr>
        <w:t xml:space="preserve">According to the authors own beliefs bureaucratic management theory is a theory which regulate the whole organization in a structured way though, the invention of other modern theories like contingency theory, human behavior theory, bureaucratic management theory </w:t>
      </w:r>
      <w:r w:rsidRPr="00DE6C05">
        <w:rPr>
          <w:rFonts w:cs="Times New Roman"/>
        </w:rPr>
        <w:lastRenderedPageBreak/>
        <w:t xml:space="preserve">has been changed and author beliefs that division of labor and hierarchy is the main assumption </w:t>
      </w:r>
      <w:proofErr w:type="gramStart"/>
      <w:r w:rsidRPr="00DE6C05">
        <w:rPr>
          <w:rFonts w:cs="Times New Roman"/>
        </w:rPr>
        <w:t>of  the</w:t>
      </w:r>
      <w:proofErr w:type="gramEnd"/>
      <w:r w:rsidRPr="00DE6C05">
        <w:rPr>
          <w:rFonts w:cs="Times New Roman"/>
        </w:rPr>
        <w:t xml:space="preserve"> bureaucratic management theory</w:t>
      </w:r>
      <w:r w:rsidR="00C75921" w:rsidRPr="00C75921">
        <w:t xml:space="preserve"> </w:t>
      </w:r>
      <w:r w:rsidR="00C75921">
        <w:t xml:space="preserve">(Porter and </w:t>
      </w:r>
      <w:proofErr w:type="spellStart"/>
      <w:r w:rsidR="00C75921">
        <w:t>Bigley</w:t>
      </w:r>
      <w:proofErr w:type="spellEnd"/>
      <w:r w:rsidR="00C75921">
        <w:t>, 2015)</w:t>
      </w:r>
      <w:r w:rsidRPr="00DE6C05">
        <w:rPr>
          <w:rFonts w:cs="Times New Roman"/>
        </w:rPr>
        <w:t xml:space="preserve">. Nowadays all the organization follow the Max Weber’s bureaucratic theory. </w:t>
      </w:r>
    </w:p>
    <w:p w:rsidR="00DE6C05" w:rsidRPr="00DE6C05" w:rsidRDefault="00DE6C05" w:rsidP="00DE6C05">
      <w:pPr>
        <w:rPr>
          <w:rFonts w:cs="Times New Roman"/>
        </w:rPr>
      </w:pPr>
      <w:r w:rsidRPr="00DE6C05">
        <w:rPr>
          <w:rFonts w:cs="Times New Roman"/>
        </w:rPr>
        <w:t>Author, who played as the role of manger of Tesco, has some values on bureaucratic management theory. Author stressed on the profit of the organization and author also values the employee under him. Author belief that strict rules and regulations the main aspects of the bureaucratic management theory. These beliefs create values with the author to imply rules and regulation to control human behaviors of the employee. The author values the production of the organization. Bureaucratic management theory stress on the output of the organization and the author values the output of the organization.</w:t>
      </w:r>
    </w:p>
    <w:p w:rsidR="00DE6C05" w:rsidRPr="00DE6C05" w:rsidRDefault="00DE6C05" w:rsidP="00DE6C05">
      <w:pPr>
        <w:rPr>
          <w:rFonts w:cs="Times New Roman"/>
        </w:rPr>
      </w:pPr>
      <w:r w:rsidRPr="00DE6C05">
        <w:rPr>
          <w:rFonts w:cs="Times New Roman"/>
        </w:rPr>
        <w:t>Bureaucratic management theory created different attitudes with the author. Author’s attitude has been diverted working on the organization. His attitudes were to gain profit, imply rules and regulations, and stress on specially</w:t>
      </w:r>
      <w:r w:rsidR="00D77846" w:rsidRPr="00D77846">
        <w:t xml:space="preserve"> </w:t>
      </w:r>
      <w:r w:rsidR="00D77846">
        <w:t>(George, 2012)</w:t>
      </w:r>
      <w:r w:rsidRPr="00DE6C05">
        <w:rPr>
          <w:rFonts w:cs="Times New Roman"/>
        </w:rPr>
        <w:t xml:space="preserve">. An example could be given on this context. Working in the organization, author used to follow the direction of the higher authority and give direction to the lower level employees. These attitudes may be good in some situation but not all the situations. It is not effective to obey the direction of the higher authority all the time. </w:t>
      </w:r>
    </w:p>
    <w:p w:rsidR="00DE6C05" w:rsidRPr="00DE6C05" w:rsidRDefault="00DE6C05" w:rsidP="00DE6C05">
      <w:pPr>
        <w:rPr>
          <w:rFonts w:cs="Times New Roman"/>
          <w:b/>
        </w:rPr>
      </w:pPr>
      <w:r w:rsidRPr="00DE6C05">
        <w:rPr>
          <w:rFonts w:cs="Times New Roman"/>
          <w:b/>
        </w:rPr>
        <w:t>Reason to select a particular theorist</w:t>
      </w:r>
    </w:p>
    <w:p w:rsidR="00DE6C05" w:rsidRPr="00DE6C05" w:rsidRDefault="00DE6C05" w:rsidP="00DE6C05">
      <w:pPr>
        <w:rPr>
          <w:rFonts w:cs="Times New Roman"/>
        </w:rPr>
      </w:pPr>
      <w:r w:rsidRPr="00DE6C05">
        <w:rPr>
          <w:rFonts w:cs="Times New Roman"/>
        </w:rPr>
        <w:t>There is a strong logic behind selecting particular theorist. Author selected some theorist they are Max Weber, Elton Mayo, Frederick Taylor, and Gareth Morgan. Max Weber was the pioneer of the organizational theory; Taylor’s scientific principles paved the way to ensure higher production, Human behavior theory of Elton Mayo. The reason behind selecting these theorists are these the theory of these theorists with relevant to the role played by the author for instance Max Weber’s bureaucratic theory is compatible with the authors role played in the Tesco.</w:t>
      </w:r>
    </w:p>
    <w:p w:rsidR="00DE6C05" w:rsidRPr="00DE6C05" w:rsidRDefault="00DE6C05" w:rsidP="00461DBC">
      <w:pPr>
        <w:rPr>
          <w:rFonts w:cs="Times New Roman"/>
        </w:rPr>
      </w:pPr>
      <w:r w:rsidRPr="00DE6C05">
        <w:rPr>
          <w:rFonts w:cs="Times New Roman"/>
        </w:rPr>
        <w:t xml:space="preserve"> Max Weber’s Bureaucratic theory explains the author’s role of division of labor, span of control and hierarchical order from the top to the bottom</w:t>
      </w:r>
      <w:r w:rsidR="00C75921" w:rsidRPr="00C75921">
        <w:t xml:space="preserve"> </w:t>
      </w:r>
      <w:r w:rsidR="00C75921">
        <w:t>(Pugh, 2017)</w:t>
      </w:r>
      <w:r w:rsidRPr="00DE6C05">
        <w:rPr>
          <w:rFonts w:cs="Times New Roman"/>
        </w:rPr>
        <w:t xml:space="preserve">.  For this reason, author has chosen the theorist. There are similar reasons for choosing the Human behavior theory proposed by Elton Mayo. With theory explains or relevant with the author’s role of </w:t>
      </w:r>
      <w:r w:rsidRPr="00DE6C05">
        <w:rPr>
          <w:rFonts w:cs="Times New Roman"/>
        </w:rPr>
        <w:lastRenderedPageBreak/>
        <w:t xml:space="preserve">motivating employee, appraising the performance of the employee and giving bonus and incentive to them and ensuring good working conditions for the employee to ensure highest outcome and consider human dimension. </w:t>
      </w:r>
    </w:p>
    <w:p w:rsidR="0008782D" w:rsidRPr="00DE6C05" w:rsidRDefault="00461DBC" w:rsidP="00DE6C05">
      <w:pPr>
        <w:pStyle w:val="Heading2"/>
        <w:rPr>
          <w:rFonts w:ascii="Times New Roman" w:hAnsi="Times New Roman" w:cs="Times New Roman"/>
        </w:rPr>
      </w:pPr>
      <w:bookmarkStart w:id="3" w:name="_Toc520587281"/>
      <w:r w:rsidRPr="00DE6C05">
        <w:rPr>
          <w:rFonts w:ascii="Times New Roman" w:hAnsi="Times New Roman" w:cs="Times New Roman"/>
        </w:rPr>
        <w:t>Assessing the impact of belief, attitude and values on own workplace behavior</w:t>
      </w:r>
      <w:bookmarkEnd w:id="3"/>
      <w:r w:rsidRPr="00DE6C05">
        <w:rPr>
          <w:rFonts w:ascii="Times New Roman" w:hAnsi="Times New Roman" w:cs="Times New Roman"/>
        </w:rPr>
        <w:t xml:space="preserve"> </w:t>
      </w:r>
    </w:p>
    <w:p w:rsidR="00461DBC" w:rsidRPr="00DE6C05" w:rsidRDefault="00A567C9" w:rsidP="00461DBC">
      <w:pPr>
        <w:rPr>
          <w:rFonts w:cs="Times New Roman"/>
        </w:rPr>
      </w:pPr>
      <w:r w:rsidRPr="00DE6C05">
        <w:rPr>
          <w:rFonts w:cs="Times New Roman"/>
        </w:rPr>
        <w:t xml:space="preserve">Tesco is one of the largest </w:t>
      </w:r>
      <w:r w:rsidR="00B03189" w:rsidRPr="00DE6C05">
        <w:rPr>
          <w:rFonts w:cs="Times New Roman"/>
        </w:rPr>
        <w:t>stores</w:t>
      </w:r>
      <w:r w:rsidRPr="00DE6C05">
        <w:rPr>
          <w:rFonts w:cs="Times New Roman"/>
        </w:rPr>
        <w:t xml:space="preserve"> of the UK. </w:t>
      </w:r>
      <w:r w:rsidR="00B03189" w:rsidRPr="00DE6C05">
        <w:rPr>
          <w:rFonts w:cs="Times New Roman"/>
        </w:rPr>
        <w:t xml:space="preserve">The author bears some belief, value and attitude which impacted his work. When he was a manager of a branch of the Tesco, he was entitled to many more work like decision making, coordination, cooperation, relationship building, innovation, strategy setting, work distribution </w:t>
      </w:r>
      <w:proofErr w:type="spellStart"/>
      <w:r w:rsidR="00B03189" w:rsidRPr="00DE6C05">
        <w:rPr>
          <w:rFonts w:cs="Times New Roman"/>
        </w:rPr>
        <w:t>etc</w:t>
      </w:r>
      <w:proofErr w:type="spellEnd"/>
      <w:r w:rsidR="00B03189" w:rsidRPr="00DE6C05">
        <w:rPr>
          <w:rFonts w:cs="Times New Roman"/>
        </w:rPr>
        <w:t xml:space="preserve"> those work helps the firm to attain the goal properly and perfectly</w:t>
      </w:r>
      <w:r w:rsidR="00C75921" w:rsidRPr="00C75921">
        <w:t xml:space="preserve"> </w:t>
      </w:r>
      <w:r w:rsidR="00C75921">
        <w:t>(</w:t>
      </w:r>
      <w:proofErr w:type="spellStart"/>
      <w:r w:rsidR="00C75921">
        <w:t>Redclift</w:t>
      </w:r>
      <w:proofErr w:type="spellEnd"/>
      <w:r w:rsidR="00C75921">
        <w:t>, 2014)</w:t>
      </w:r>
      <w:r w:rsidR="00B03189" w:rsidRPr="00DE6C05">
        <w:rPr>
          <w:rFonts w:cs="Times New Roman"/>
        </w:rPr>
        <w:t xml:space="preserve">. </w:t>
      </w:r>
      <w:r w:rsidR="00461DBC" w:rsidRPr="00DE6C05">
        <w:rPr>
          <w:rFonts w:cs="Times New Roman"/>
        </w:rPr>
        <w:t>Impact of beli</w:t>
      </w:r>
      <w:r w:rsidR="00B03189" w:rsidRPr="00DE6C05">
        <w:rPr>
          <w:rFonts w:cs="Times New Roman"/>
        </w:rPr>
        <w:t>efs, attitude and values on author’s</w:t>
      </w:r>
      <w:r w:rsidR="00461DBC" w:rsidRPr="00DE6C05">
        <w:rPr>
          <w:rFonts w:cs="Times New Roman"/>
        </w:rPr>
        <w:t xml:space="preserve"> behavior in the workplace </w:t>
      </w:r>
      <w:r w:rsidR="00B03189" w:rsidRPr="00DE6C05">
        <w:rPr>
          <w:rFonts w:cs="Times New Roman"/>
        </w:rPr>
        <w:t xml:space="preserve">was both the positive and negative. Sometimes it </w:t>
      </w:r>
      <w:r w:rsidR="00117887" w:rsidRPr="00DE6C05">
        <w:rPr>
          <w:rFonts w:cs="Times New Roman"/>
        </w:rPr>
        <w:t xml:space="preserve">helps to manage the situation and sometime it makes a disorder to situation. Some impact are given below </w:t>
      </w:r>
    </w:p>
    <w:p w:rsidR="00461DBC" w:rsidRPr="00DE6C05" w:rsidRDefault="00461DBC" w:rsidP="00461DBC">
      <w:pPr>
        <w:rPr>
          <w:rFonts w:cs="Times New Roman"/>
          <w:b/>
          <w:bCs/>
        </w:rPr>
      </w:pPr>
      <w:r w:rsidRPr="00DE6C05">
        <w:rPr>
          <w:rFonts w:cs="Times New Roman"/>
          <w:b/>
          <w:bCs/>
        </w:rPr>
        <w:t>Impact of beliefs on your behavior in the workplace</w:t>
      </w:r>
    </w:p>
    <w:p w:rsidR="00117887" w:rsidRPr="00DE6C05" w:rsidRDefault="00117887" w:rsidP="00461DBC">
      <w:pPr>
        <w:rPr>
          <w:rFonts w:cs="Times New Roman"/>
        </w:rPr>
      </w:pPr>
      <w:r w:rsidRPr="00DE6C05">
        <w:rPr>
          <w:rFonts w:cs="Times New Roman"/>
        </w:rPr>
        <w:t xml:space="preserve">It is </w:t>
      </w:r>
      <w:r w:rsidR="00EA1359" w:rsidRPr="00DE6C05">
        <w:rPr>
          <w:rFonts w:cs="Times New Roman"/>
        </w:rPr>
        <w:t>related</w:t>
      </w:r>
      <w:r w:rsidRPr="00DE6C05">
        <w:rPr>
          <w:rFonts w:cs="Times New Roman"/>
        </w:rPr>
        <w:t xml:space="preserve"> to the </w:t>
      </w:r>
      <w:r w:rsidR="00EA1359" w:rsidRPr="00DE6C05">
        <w:rPr>
          <w:rFonts w:cs="Times New Roman"/>
        </w:rPr>
        <w:t xml:space="preserve">trust of an individual it </w:t>
      </w:r>
      <w:r w:rsidR="005F2C26" w:rsidRPr="00DE6C05">
        <w:rPr>
          <w:rFonts w:cs="Times New Roman"/>
        </w:rPr>
        <w:t>varies</w:t>
      </w:r>
      <w:r w:rsidR="00EA1359" w:rsidRPr="00DE6C05">
        <w:rPr>
          <w:rFonts w:cs="Times New Roman"/>
        </w:rPr>
        <w:t xml:space="preserve"> from person to person</w:t>
      </w:r>
      <w:r w:rsidR="00D77846" w:rsidRPr="00D77846">
        <w:t xml:space="preserve"> </w:t>
      </w:r>
      <w:r w:rsidR="00D77846">
        <w:t>(</w:t>
      </w:r>
      <w:proofErr w:type="spellStart"/>
      <w:r w:rsidR="00D77846">
        <w:t>Gane</w:t>
      </w:r>
      <w:proofErr w:type="spellEnd"/>
      <w:r w:rsidR="00D77846">
        <w:t>, 2012)</w:t>
      </w:r>
      <w:r w:rsidR="00EA1359" w:rsidRPr="00DE6C05">
        <w:rPr>
          <w:rFonts w:cs="Times New Roman"/>
        </w:rPr>
        <w:t xml:space="preserve">. The author has some culture, faith and education. Those are the belief of the author which impacted the work of the author when he was a manager of the Tesco. Some impact are given below </w:t>
      </w:r>
    </w:p>
    <w:p w:rsidR="00461DBC" w:rsidRPr="00DE6C05" w:rsidRDefault="0008782D" w:rsidP="00461DBC">
      <w:pPr>
        <w:rPr>
          <w:rFonts w:cs="Times New Roman"/>
        </w:rPr>
      </w:pPr>
      <w:r w:rsidRPr="00DE6C05">
        <w:rPr>
          <w:rFonts w:cs="Times New Roman"/>
          <w:b/>
          <w:bCs/>
        </w:rPr>
        <w:t>Influence other behavior</w:t>
      </w:r>
      <w:r w:rsidR="00EA1359" w:rsidRPr="00DE6C05">
        <w:rPr>
          <w:rFonts w:cs="Times New Roman"/>
          <w:b/>
          <w:bCs/>
        </w:rPr>
        <w:t>:</w:t>
      </w:r>
      <w:r w:rsidR="00EA1359" w:rsidRPr="00DE6C05">
        <w:rPr>
          <w:rFonts w:cs="Times New Roman"/>
        </w:rPr>
        <w:t xml:space="preserve"> The author need to convince the other employee during the plan implementation. In order to do it properly, he need to convince the perception of the other which ensure the efficiency and effectiveness. </w:t>
      </w:r>
      <w:r w:rsidRPr="00DE6C05">
        <w:rPr>
          <w:rFonts w:cs="Times New Roman"/>
        </w:rPr>
        <w:t xml:space="preserve"> </w:t>
      </w:r>
      <w:r w:rsidR="00EA1359" w:rsidRPr="00DE6C05">
        <w:rPr>
          <w:rFonts w:cs="Times New Roman"/>
        </w:rPr>
        <w:t xml:space="preserve">This was discuss in the theory of </w:t>
      </w:r>
      <w:r w:rsidR="005F2C26" w:rsidRPr="00DE6C05">
        <w:rPr>
          <w:rFonts w:cs="Times New Roman"/>
        </w:rPr>
        <w:t xml:space="preserve">Human relation of the Elton Mayo who discuss it in his theory that similarity of the personal belief will ensure the influence of the other behavior in the organization which is important for the </w:t>
      </w:r>
      <w:r w:rsidR="006E501C" w:rsidRPr="00DE6C05">
        <w:rPr>
          <w:rFonts w:cs="Times New Roman"/>
        </w:rPr>
        <w:t xml:space="preserve">manger like the author. </w:t>
      </w:r>
    </w:p>
    <w:p w:rsidR="0008782D" w:rsidRPr="00DE6C05" w:rsidRDefault="0008782D" w:rsidP="00461DBC">
      <w:pPr>
        <w:rPr>
          <w:rFonts w:cs="Times New Roman"/>
        </w:rPr>
      </w:pPr>
      <w:r w:rsidRPr="00DE6C05">
        <w:rPr>
          <w:rFonts w:cs="Times New Roman"/>
          <w:b/>
          <w:bCs/>
        </w:rPr>
        <w:t>Control</w:t>
      </w:r>
      <w:r w:rsidR="006E501C" w:rsidRPr="00DE6C05">
        <w:rPr>
          <w:rFonts w:cs="Times New Roman"/>
        </w:rPr>
        <w:t xml:space="preserve">: It is mandatory to ensure the control of </w:t>
      </w:r>
      <w:r w:rsidR="00D85039" w:rsidRPr="00DE6C05">
        <w:rPr>
          <w:rFonts w:cs="Times New Roman"/>
        </w:rPr>
        <w:t>the employee</w:t>
      </w:r>
      <w:r w:rsidR="006E501C" w:rsidRPr="00DE6C05">
        <w:rPr>
          <w:rFonts w:cs="Times New Roman"/>
        </w:rPr>
        <w:t xml:space="preserve"> in the large organization of Tesco. </w:t>
      </w:r>
      <w:r w:rsidR="00D85039" w:rsidRPr="00DE6C05">
        <w:rPr>
          <w:rFonts w:cs="Times New Roman"/>
        </w:rPr>
        <w:t>This is done through the formulation of strategy, rules and regulation which is consistent with the theory of Max Weber</w:t>
      </w:r>
      <w:r w:rsidR="00C75921" w:rsidRPr="00C75921">
        <w:t xml:space="preserve"> </w:t>
      </w:r>
      <w:r w:rsidR="00C75921">
        <w:t>(</w:t>
      </w:r>
      <w:proofErr w:type="spellStart"/>
      <w:r w:rsidR="00C75921">
        <w:t>Ritzer</w:t>
      </w:r>
      <w:proofErr w:type="spellEnd"/>
      <w:r w:rsidR="00C75921">
        <w:t>, 2015)</w:t>
      </w:r>
      <w:r w:rsidR="00D85039" w:rsidRPr="00DE6C05">
        <w:rPr>
          <w:rFonts w:cs="Times New Roman"/>
        </w:rPr>
        <w:t xml:space="preserve">. He argues that in the organization rules and regulation is mandatory to control the employee and ensure the success. The </w:t>
      </w:r>
      <w:r w:rsidR="00D85039" w:rsidRPr="00DE6C05">
        <w:rPr>
          <w:rFonts w:cs="Times New Roman"/>
        </w:rPr>
        <w:lastRenderedPageBreak/>
        <w:t xml:space="preserve">personals belief of the author like the education and culture which he attains from the family was able to implement in the organization. </w:t>
      </w:r>
    </w:p>
    <w:p w:rsidR="0008782D" w:rsidRPr="00DE6C05" w:rsidRDefault="005D4C7F" w:rsidP="00461DBC">
      <w:pPr>
        <w:rPr>
          <w:rFonts w:cs="Times New Roman"/>
        </w:rPr>
      </w:pPr>
      <w:r w:rsidRPr="00DE6C05">
        <w:rPr>
          <w:rFonts w:cs="Times New Roman"/>
          <w:b/>
          <w:bCs/>
        </w:rPr>
        <w:t>Competency</w:t>
      </w:r>
      <w:r w:rsidRPr="00DE6C05">
        <w:rPr>
          <w:rFonts w:cs="Times New Roman"/>
        </w:rPr>
        <w:t xml:space="preserve">: </w:t>
      </w:r>
      <w:r w:rsidR="00977CBC" w:rsidRPr="00DE6C05">
        <w:rPr>
          <w:rFonts w:cs="Times New Roman"/>
        </w:rPr>
        <w:t>competency</w:t>
      </w:r>
      <w:r w:rsidRPr="00DE6C05">
        <w:rPr>
          <w:rFonts w:cs="Times New Roman"/>
        </w:rPr>
        <w:t xml:space="preserve"> is originated from the </w:t>
      </w:r>
      <w:r w:rsidR="00977CBC" w:rsidRPr="00DE6C05">
        <w:rPr>
          <w:rFonts w:cs="Times New Roman"/>
        </w:rPr>
        <w:t>belief</w:t>
      </w:r>
      <w:r w:rsidRPr="00DE6C05">
        <w:rPr>
          <w:rFonts w:cs="Times New Roman"/>
        </w:rPr>
        <w:t xml:space="preserve">. </w:t>
      </w:r>
      <w:r w:rsidR="00977CBC" w:rsidRPr="00DE6C05">
        <w:rPr>
          <w:rFonts w:cs="Times New Roman"/>
        </w:rPr>
        <w:t>That belief comes</w:t>
      </w:r>
      <w:r w:rsidRPr="00DE6C05">
        <w:rPr>
          <w:rFonts w:cs="Times New Roman"/>
        </w:rPr>
        <w:t xml:space="preserve"> from the education. According to the Human Relation theory of Elton Mayo, </w:t>
      </w:r>
      <w:r w:rsidR="00977CBC" w:rsidRPr="00DE6C05">
        <w:rPr>
          <w:rFonts w:cs="Times New Roman"/>
        </w:rPr>
        <w:t>personal</w:t>
      </w:r>
      <w:r w:rsidRPr="00DE6C05">
        <w:rPr>
          <w:rFonts w:cs="Times New Roman"/>
        </w:rPr>
        <w:t xml:space="preserve"> </w:t>
      </w:r>
      <w:r w:rsidR="00977CBC" w:rsidRPr="00DE6C05">
        <w:rPr>
          <w:rFonts w:cs="Times New Roman"/>
        </w:rPr>
        <w:t>attention</w:t>
      </w:r>
      <w:r w:rsidRPr="00DE6C05">
        <w:rPr>
          <w:rFonts w:cs="Times New Roman"/>
        </w:rPr>
        <w:t xml:space="preserve"> is important in order to make the work effective</w:t>
      </w:r>
      <w:r w:rsidR="00D77846" w:rsidRPr="00D77846">
        <w:rPr>
          <w:rFonts w:eastAsia="Times New Roman"/>
          <w:szCs w:val="24"/>
        </w:rPr>
        <w:t xml:space="preserve"> </w:t>
      </w:r>
      <w:r w:rsidR="00D77846">
        <w:rPr>
          <w:rFonts w:eastAsia="Times New Roman"/>
          <w:szCs w:val="24"/>
        </w:rPr>
        <w:t>(</w:t>
      </w:r>
      <w:r w:rsidR="00D77846" w:rsidRPr="00BA5D8F">
        <w:rPr>
          <w:rFonts w:eastAsia="Times New Roman"/>
          <w:szCs w:val="24"/>
        </w:rPr>
        <w:t xml:space="preserve">Ross, </w:t>
      </w:r>
      <w:r w:rsidR="00D77846">
        <w:rPr>
          <w:rFonts w:eastAsia="Times New Roman"/>
          <w:szCs w:val="24"/>
        </w:rPr>
        <w:t xml:space="preserve">el al, </w:t>
      </w:r>
      <w:r w:rsidR="00D77846" w:rsidRPr="00BA5D8F">
        <w:rPr>
          <w:rFonts w:eastAsia="Times New Roman"/>
          <w:szCs w:val="24"/>
        </w:rPr>
        <w:t>2009)</w:t>
      </w:r>
      <w:r w:rsidRPr="00DE6C05">
        <w:rPr>
          <w:rFonts w:cs="Times New Roman"/>
        </w:rPr>
        <w:t xml:space="preserve">. During the work, the </w:t>
      </w:r>
      <w:r w:rsidR="00977CBC" w:rsidRPr="00DE6C05">
        <w:rPr>
          <w:rFonts w:cs="Times New Roman"/>
        </w:rPr>
        <w:t>author has</w:t>
      </w:r>
      <w:r w:rsidRPr="00DE6C05">
        <w:rPr>
          <w:rFonts w:cs="Times New Roman"/>
        </w:rPr>
        <w:t xml:space="preserve"> to compete with the counterpart </w:t>
      </w:r>
      <w:r w:rsidR="00977CBC" w:rsidRPr="00DE6C05">
        <w:rPr>
          <w:rFonts w:cs="Times New Roman"/>
        </w:rPr>
        <w:t>firm</w:t>
      </w:r>
      <w:r w:rsidRPr="00DE6C05">
        <w:rPr>
          <w:rFonts w:cs="Times New Roman"/>
        </w:rPr>
        <w:t xml:space="preserve"> of the </w:t>
      </w:r>
      <w:r w:rsidR="00977CBC" w:rsidRPr="00DE6C05">
        <w:rPr>
          <w:rFonts w:cs="Times New Roman"/>
        </w:rPr>
        <w:t>Tesco</w:t>
      </w:r>
      <w:r w:rsidRPr="00DE6C05">
        <w:rPr>
          <w:rFonts w:cs="Times New Roman"/>
        </w:rPr>
        <w:t xml:space="preserve"> like Morrison. Here the </w:t>
      </w:r>
      <w:r w:rsidR="00977CBC" w:rsidRPr="00DE6C05">
        <w:rPr>
          <w:rFonts w:cs="Times New Roman"/>
        </w:rPr>
        <w:t>competency of the author influences</w:t>
      </w:r>
      <w:r w:rsidRPr="00DE6C05">
        <w:rPr>
          <w:rFonts w:cs="Times New Roman"/>
        </w:rPr>
        <w:t xml:space="preserve"> the area of </w:t>
      </w:r>
      <w:r w:rsidR="00607271" w:rsidRPr="00DE6C05">
        <w:rPr>
          <w:rFonts w:cs="Times New Roman"/>
        </w:rPr>
        <w:t>efficiency</w:t>
      </w:r>
      <w:r w:rsidRPr="00DE6C05">
        <w:rPr>
          <w:rFonts w:cs="Times New Roman"/>
        </w:rPr>
        <w:t xml:space="preserve"> and effectiveness. </w:t>
      </w:r>
      <w:r w:rsidR="00977CBC" w:rsidRPr="00DE6C05">
        <w:rPr>
          <w:rFonts w:cs="Times New Roman"/>
        </w:rPr>
        <w:t xml:space="preserve">Elton Mayo address that better personal </w:t>
      </w:r>
      <w:r w:rsidR="00607271" w:rsidRPr="00DE6C05">
        <w:rPr>
          <w:rFonts w:cs="Times New Roman"/>
        </w:rPr>
        <w:t>attention</w:t>
      </w:r>
      <w:r w:rsidR="00977CBC" w:rsidRPr="00DE6C05">
        <w:rPr>
          <w:rFonts w:cs="Times New Roman"/>
        </w:rPr>
        <w:t xml:space="preserve"> will increase the belief of the competency </w:t>
      </w:r>
      <w:r w:rsidR="00607271" w:rsidRPr="00DE6C05">
        <w:rPr>
          <w:rFonts w:cs="Times New Roman"/>
        </w:rPr>
        <w:t>through</w:t>
      </w:r>
      <w:r w:rsidR="00977CBC" w:rsidRPr="00DE6C05">
        <w:rPr>
          <w:rFonts w:cs="Times New Roman"/>
        </w:rPr>
        <w:t xml:space="preserve"> the required education. </w:t>
      </w:r>
    </w:p>
    <w:p w:rsidR="0008782D" w:rsidRPr="00DE6C05" w:rsidRDefault="0008782D" w:rsidP="00461DBC">
      <w:pPr>
        <w:rPr>
          <w:rFonts w:cs="Times New Roman"/>
        </w:rPr>
      </w:pPr>
      <w:r w:rsidRPr="00DE6C05">
        <w:rPr>
          <w:rFonts w:cs="Times New Roman"/>
          <w:b/>
          <w:bCs/>
        </w:rPr>
        <w:t>Goal orientation</w:t>
      </w:r>
      <w:r w:rsidR="00607271" w:rsidRPr="00DE6C05">
        <w:rPr>
          <w:rFonts w:cs="Times New Roman"/>
        </w:rPr>
        <w:t xml:space="preserve">: Taylor </w:t>
      </w:r>
      <w:r w:rsidR="00E43C2D" w:rsidRPr="00DE6C05">
        <w:rPr>
          <w:rFonts w:cs="Times New Roman"/>
        </w:rPr>
        <w:t>provides</w:t>
      </w:r>
      <w:r w:rsidR="00607271" w:rsidRPr="00DE6C05">
        <w:rPr>
          <w:rFonts w:cs="Times New Roman"/>
        </w:rPr>
        <w:t xml:space="preserve"> the scientific management theory where he showed goal is the key </w:t>
      </w:r>
      <w:r w:rsidR="00E43C2D" w:rsidRPr="00DE6C05">
        <w:rPr>
          <w:rFonts w:cs="Times New Roman"/>
        </w:rPr>
        <w:t>component</w:t>
      </w:r>
      <w:r w:rsidR="00607271" w:rsidRPr="00DE6C05">
        <w:rPr>
          <w:rFonts w:cs="Times New Roman"/>
        </w:rPr>
        <w:t xml:space="preserve"> </w:t>
      </w:r>
      <w:r w:rsidR="00E43C2D" w:rsidRPr="00DE6C05">
        <w:rPr>
          <w:rFonts w:cs="Times New Roman"/>
        </w:rPr>
        <w:t>of an organization to be succeeded</w:t>
      </w:r>
      <w:r w:rsidR="00607271" w:rsidRPr="00DE6C05">
        <w:rPr>
          <w:rFonts w:cs="Times New Roman"/>
        </w:rPr>
        <w:t xml:space="preserve">. The goal is set by the manger like </w:t>
      </w:r>
      <w:r w:rsidR="00E43C2D" w:rsidRPr="00DE6C05">
        <w:rPr>
          <w:rFonts w:cs="Times New Roman"/>
        </w:rPr>
        <w:t>author</w:t>
      </w:r>
      <w:r w:rsidR="00607271" w:rsidRPr="00DE6C05">
        <w:rPr>
          <w:rFonts w:cs="Times New Roman"/>
        </w:rPr>
        <w:t xml:space="preserve"> of the </w:t>
      </w:r>
      <w:r w:rsidR="00E43C2D" w:rsidRPr="00DE6C05">
        <w:rPr>
          <w:rFonts w:cs="Times New Roman"/>
        </w:rPr>
        <w:t>Tesco</w:t>
      </w:r>
      <w:r w:rsidR="00607271" w:rsidRPr="00DE6C05">
        <w:rPr>
          <w:rFonts w:cs="Times New Roman"/>
        </w:rPr>
        <w:t xml:space="preserve">. And work is </w:t>
      </w:r>
      <w:r w:rsidR="00E43C2D" w:rsidRPr="00DE6C05">
        <w:rPr>
          <w:rFonts w:cs="Times New Roman"/>
        </w:rPr>
        <w:t>distributed</w:t>
      </w:r>
      <w:r w:rsidR="00607271" w:rsidRPr="00DE6C05">
        <w:rPr>
          <w:rFonts w:cs="Times New Roman"/>
        </w:rPr>
        <w:t xml:space="preserve"> among the employee based on their capability. Max Weber al</w:t>
      </w:r>
      <w:r w:rsidR="00E43C2D" w:rsidRPr="00DE6C05">
        <w:rPr>
          <w:rFonts w:cs="Times New Roman"/>
        </w:rPr>
        <w:t>s</w:t>
      </w:r>
      <w:r w:rsidR="00607271" w:rsidRPr="00DE6C05">
        <w:rPr>
          <w:rFonts w:cs="Times New Roman"/>
        </w:rPr>
        <w:t xml:space="preserve">o emphasis on the division of </w:t>
      </w:r>
      <w:r w:rsidR="00E43C2D" w:rsidRPr="00DE6C05">
        <w:rPr>
          <w:rFonts w:cs="Times New Roman"/>
        </w:rPr>
        <w:t>labor</w:t>
      </w:r>
      <w:r w:rsidR="00607271" w:rsidRPr="00DE6C05">
        <w:rPr>
          <w:rFonts w:cs="Times New Roman"/>
        </w:rPr>
        <w:t xml:space="preserve">. The belief of the author of an employee </w:t>
      </w:r>
      <w:r w:rsidR="00E43C2D" w:rsidRPr="00DE6C05">
        <w:rPr>
          <w:rFonts w:cs="Times New Roman"/>
        </w:rPr>
        <w:t xml:space="preserve">is impacted by that factor. </w:t>
      </w:r>
      <w:r w:rsidRPr="00DE6C05">
        <w:rPr>
          <w:rFonts w:cs="Times New Roman"/>
        </w:rPr>
        <w:t xml:space="preserve"> </w:t>
      </w:r>
    </w:p>
    <w:p w:rsidR="00461DBC" w:rsidRPr="00DE6C05" w:rsidRDefault="00461DBC" w:rsidP="00461DBC">
      <w:pPr>
        <w:rPr>
          <w:rFonts w:cs="Times New Roman"/>
          <w:b/>
          <w:bCs/>
        </w:rPr>
      </w:pPr>
      <w:r w:rsidRPr="00DE6C05">
        <w:rPr>
          <w:rFonts w:cs="Times New Roman"/>
          <w:b/>
          <w:bCs/>
        </w:rPr>
        <w:t>Impact of values on your behavior in the workplace</w:t>
      </w:r>
    </w:p>
    <w:p w:rsidR="00E43C2D" w:rsidRPr="00DE6C05" w:rsidRDefault="00E43C2D" w:rsidP="00461DBC">
      <w:pPr>
        <w:rPr>
          <w:rFonts w:cs="Times New Roman"/>
        </w:rPr>
      </w:pPr>
      <w:r w:rsidRPr="00DE6C05">
        <w:rPr>
          <w:rFonts w:cs="Times New Roman"/>
        </w:rPr>
        <w:t>Values are related to the importance or emphasis what an individual mostly focuses. It impact on the behavior of the author directly and indirectly in the workplace</w:t>
      </w:r>
      <w:r w:rsidR="00D77846" w:rsidRPr="00D77846">
        <w:t xml:space="preserve"> </w:t>
      </w:r>
      <w:r w:rsidR="00D77846">
        <w:t>(Du Gay, 2010)</w:t>
      </w:r>
      <w:r w:rsidRPr="00DE6C05">
        <w:rPr>
          <w:rFonts w:cs="Times New Roman"/>
        </w:rPr>
        <w:t xml:space="preserve">. </w:t>
      </w:r>
      <w:r w:rsidR="003B3087" w:rsidRPr="00DE6C05">
        <w:rPr>
          <w:rFonts w:cs="Times New Roman"/>
        </w:rPr>
        <w:t xml:space="preserve">It helps to make a perfect leadership as it focuses on the career of a person along with the wealth of that person. In the organization, the management work is influence by the values of manager like author. </w:t>
      </w:r>
    </w:p>
    <w:p w:rsidR="00461DBC" w:rsidRPr="00DE6C05" w:rsidRDefault="00590D5E" w:rsidP="00461DBC">
      <w:pPr>
        <w:rPr>
          <w:rFonts w:cs="Times New Roman"/>
        </w:rPr>
      </w:pPr>
      <w:r w:rsidRPr="00DE6C05">
        <w:rPr>
          <w:rFonts w:cs="Times New Roman"/>
          <w:b/>
          <w:bCs/>
        </w:rPr>
        <w:t>Relationship building</w:t>
      </w:r>
      <w:r w:rsidR="003B3087" w:rsidRPr="00DE6C05">
        <w:rPr>
          <w:rFonts w:cs="Times New Roman"/>
        </w:rPr>
        <w:t xml:space="preserve">: for the better management, better relationship building is very important in order to attain the success of the firm easily. It helps to work as a team which is supported by the participative management and contingency theory. Human relation theory and Contingency theory focus on the better relationship among the employee rather than other element of the organization. </w:t>
      </w:r>
    </w:p>
    <w:p w:rsidR="00590D5E" w:rsidRPr="00DE6C05" w:rsidRDefault="00590D5E" w:rsidP="00461DBC">
      <w:pPr>
        <w:rPr>
          <w:rFonts w:cs="Times New Roman"/>
        </w:rPr>
      </w:pPr>
      <w:r w:rsidRPr="00DE6C05">
        <w:rPr>
          <w:rFonts w:cs="Times New Roman"/>
          <w:b/>
          <w:bCs/>
        </w:rPr>
        <w:t>Leadership style</w:t>
      </w:r>
      <w:r w:rsidR="000320BD" w:rsidRPr="00DE6C05">
        <w:rPr>
          <w:rFonts w:cs="Times New Roman"/>
        </w:rPr>
        <w:t xml:space="preserve">: </w:t>
      </w:r>
      <w:r w:rsidR="00427C19" w:rsidRPr="00DE6C05">
        <w:rPr>
          <w:rFonts w:cs="Times New Roman"/>
        </w:rPr>
        <w:t xml:space="preserve">Leadership is important but the leader is appeared by borne. The values of a person are influence the way of leading of a person. As the values is related to </w:t>
      </w:r>
      <w:r w:rsidR="00854955" w:rsidRPr="00DE6C05">
        <w:rPr>
          <w:rFonts w:cs="Times New Roman"/>
        </w:rPr>
        <w:t>the theory of Elton Mayo urge on that through the Human relation theory</w:t>
      </w:r>
      <w:r w:rsidR="00D77846" w:rsidRPr="00D77846">
        <w:t xml:space="preserve"> </w:t>
      </w:r>
      <w:r w:rsidR="00D77846">
        <w:t>(Sills, 2018)</w:t>
      </w:r>
      <w:r w:rsidR="00854955" w:rsidRPr="00DE6C05">
        <w:rPr>
          <w:rFonts w:cs="Times New Roman"/>
        </w:rPr>
        <w:t>. The personal decision of the leader set by his or her</w:t>
      </w:r>
      <w:r w:rsidR="009B0F5C" w:rsidRPr="00DE6C05">
        <w:rPr>
          <w:rFonts w:cs="Times New Roman"/>
        </w:rPr>
        <w:t xml:space="preserve"> values which he gathers fr</w:t>
      </w:r>
      <w:r w:rsidR="00854955" w:rsidRPr="00DE6C05">
        <w:rPr>
          <w:rFonts w:cs="Times New Roman"/>
        </w:rPr>
        <w:t xml:space="preserve">om his family and society along with the personal experience. </w:t>
      </w:r>
    </w:p>
    <w:p w:rsidR="00590D5E" w:rsidRPr="00DE6C05" w:rsidRDefault="00590D5E" w:rsidP="00461DBC">
      <w:pPr>
        <w:rPr>
          <w:rFonts w:cs="Times New Roman"/>
        </w:rPr>
      </w:pPr>
      <w:r w:rsidRPr="00DE6C05">
        <w:rPr>
          <w:rFonts w:cs="Times New Roman"/>
          <w:b/>
          <w:bCs/>
        </w:rPr>
        <w:lastRenderedPageBreak/>
        <w:t>Manage and motivate</w:t>
      </w:r>
      <w:r w:rsidR="00854955" w:rsidRPr="00DE6C05">
        <w:rPr>
          <w:rFonts w:cs="Times New Roman"/>
        </w:rPr>
        <w:t xml:space="preserve">: </w:t>
      </w:r>
      <w:r w:rsidRPr="00DE6C05">
        <w:rPr>
          <w:rFonts w:cs="Times New Roman"/>
        </w:rPr>
        <w:t xml:space="preserve"> </w:t>
      </w:r>
      <w:r w:rsidR="009B0F5C" w:rsidRPr="00DE6C05">
        <w:rPr>
          <w:rFonts w:cs="Times New Roman"/>
        </w:rPr>
        <w:t>Management of the employee along with the motivation giving top the employee is very important in order to make the best use of the potentiality of the employee</w:t>
      </w:r>
      <w:r w:rsidR="00D77846" w:rsidRPr="00D77846">
        <w:t xml:space="preserve"> </w:t>
      </w:r>
      <w:r w:rsidR="00D77846">
        <w:t>(Sheldon, 2013)</w:t>
      </w:r>
      <w:r w:rsidR="009B0F5C" w:rsidRPr="00DE6C05">
        <w:rPr>
          <w:rFonts w:cs="Times New Roman"/>
        </w:rPr>
        <w:t xml:space="preserve">. </w:t>
      </w:r>
      <w:r w:rsidR="00777209" w:rsidRPr="00DE6C05">
        <w:rPr>
          <w:rFonts w:cs="Times New Roman"/>
        </w:rPr>
        <w:t>The</w:t>
      </w:r>
      <w:r w:rsidR="009B0F5C" w:rsidRPr="00DE6C05">
        <w:rPr>
          <w:rFonts w:cs="Times New Roman"/>
        </w:rPr>
        <w:t xml:space="preserve"> </w:t>
      </w:r>
      <w:r w:rsidR="00777209" w:rsidRPr="00DE6C05">
        <w:rPr>
          <w:rFonts w:cs="Times New Roman"/>
        </w:rPr>
        <w:t>management</w:t>
      </w:r>
      <w:r w:rsidR="009B0F5C" w:rsidRPr="00DE6C05">
        <w:rPr>
          <w:rFonts w:cs="Times New Roman"/>
        </w:rPr>
        <w:t xml:space="preserve"> way and motivation style of the </w:t>
      </w:r>
      <w:r w:rsidR="00777209" w:rsidRPr="00DE6C05">
        <w:rPr>
          <w:rFonts w:cs="Times New Roman"/>
        </w:rPr>
        <w:t>author dep</w:t>
      </w:r>
      <w:r w:rsidR="009B0F5C" w:rsidRPr="00DE6C05">
        <w:rPr>
          <w:rFonts w:cs="Times New Roman"/>
        </w:rPr>
        <w:t xml:space="preserve">end on the value what he perceive from the </w:t>
      </w:r>
      <w:r w:rsidR="00777209" w:rsidRPr="00DE6C05">
        <w:rPr>
          <w:rFonts w:cs="Times New Roman"/>
        </w:rPr>
        <w:t>background</w:t>
      </w:r>
      <w:r w:rsidR="009B0F5C" w:rsidRPr="00DE6C05">
        <w:rPr>
          <w:rFonts w:cs="Times New Roman"/>
        </w:rPr>
        <w:t xml:space="preserve"> and career. </w:t>
      </w:r>
      <w:r w:rsidR="00777209" w:rsidRPr="00DE6C05">
        <w:rPr>
          <w:rFonts w:cs="Times New Roman"/>
        </w:rPr>
        <w:t xml:space="preserve">Human relation theory and contingency theory focus at that side of the individual what the author experienced during his tenure. </w:t>
      </w:r>
    </w:p>
    <w:p w:rsidR="00D311C9" w:rsidRPr="00DE6C05" w:rsidRDefault="00D311C9" w:rsidP="00461DBC">
      <w:pPr>
        <w:rPr>
          <w:rFonts w:cs="Times New Roman"/>
        </w:rPr>
      </w:pPr>
      <w:r w:rsidRPr="00DE6C05">
        <w:rPr>
          <w:rFonts w:cs="Times New Roman"/>
          <w:b/>
          <w:bCs/>
        </w:rPr>
        <w:t xml:space="preserve">Culture </w:t>
      </w:r>
      <w:r w:rsidR="00854955" w:rsidRPr="00DE6C05">
        <w:rPr>
          <w:rFonts w:cs="Times New Roman"/>
          <w:b/>
          <w:bCs/>
        </w:rPr>
        <w:t>&amp; Manner</w:t>
      </w:r>
      <w:r w:rsidR="00777209" w:rsidRPr="00DE6C05">
        <w:rPr>
          <w:rFonts w:cs="Times New Roman"/>
          <w:b/>
          <w:bCs/>
        </w:rPr>
        <w:t>:</w:t>
      </w:r>
      <w:r w:rsidR="00777209" w:rsidRPr="00DE6C05">
        <w:rPr>
          <w:rFonts w:cs="Times New Roman"/>
        </w:rPr>
        <w:t xml:space="preserve"> The culture of the manger of an organization along with the manner is reflected by his behavior and way if operation. </w:t>
      </w:r>
      <w:r w:rsidR="00854955" w:rsidRPr="00DE6C05">
        <w:rPr>
          <w:rFonts w:cs="Times New Roman"/>
        </w:rPr>
        <w:t xml:space="preserve"> </w:t>
      </w:r>
      <w:r w:rsidR="009B4897" w:rsidRPr="00DE6C05">
        <w:rPr>
          <w:rFonts w:cs="Times New Roman"/>
        </w:rPr>
        <w:t xml:space="preserve">Large organization like Tesco has fame on their operation and management. The author did his best during the work on it through exercising better culture in the operation and maintained of the activity of the employee. </w:t>
      </w:r>
    </w:p>
    <w:p w:rsidR="00461DBC" w:rsidRPr="00DE6C05" w:rsidRDefault="00461DBC" w:rsidP="00461DBC">
      <w:pPr>
        <w:rPr>
          <w:rFonts w:cs="Times New Roman"/>
          <w:b/>
          <w:bCs/>
        </w:rPr>
      </w:pPr>
      <w:r w:rsidRPr="00DE6C05">
        <w:rPr>
          <w:rFonts w:cs="Times New Roman"/>
          <w:b/>
          <w:bCs/>
        </w:rPr>
        <w:t>Impact of attitude on your behavior in the workplace</w:t>
      </w:r>
    </w:p>
    <w:p w:rsidR="009B4897" w:rsidRPr="00DE6C05" w:rsidRDefault="009B4897" w:rsidP="00590D5E">
      <w:pPr>
        <w:rPr>
          <w:rFonts w:cs="Times New Roman"/>
        </w:rPr>
      </w:pPr>
      <w:r w:rsidRPr="00DE6C05">
        <w:rPr>
          <w:rFonts w:cs="Times New Roman"/>
        </w:rPr>
        <w:t>The attitude of an individual is related to the behavior or approach what he use to interact with the other</w:t>
      </w:r>
      <w:r w:rsidR="00D77846" w:rsidRPr="00D77846">
        <w:t xml:space="preserve"> </w:t>
      </w:r>
      <w:r w:rsidR="00D77846">
        <w:t xml:space="preserve">(Donaldson and </w:t>
      </w:r>
      <w:proofErr w:type="spellStart"/>
      <w:r w:rsidR="00D77846">
        <w:t>Werhane</w:t>
      </w:r>
      <w:proofErr w:type="spellEnd"/>
      <w:r w:rsidR="00D77846">
        <w:t>, 2013)</w:t>
      </w:r>
      <w:r w:rsidRPr="00DE6C05">
        <w:rPr>
          <w:rFonts w:cs="Times New Roman"/>
        </w:rPr>
        <w:t xml:space="preserve">. The thinking and communication of the individual is influenced by the attitude of that person. Better and proper attitude will helps to gather confidence and making better relationship with the employee of the same organization. </w:t>
      </w:r>
    </w:p>
    <w:p w:rsidR="00590D5E" w:rsidRPr="00DE6C05" w:rsidRDefault="00590D5E" w:rsidP="00590D5E">
      <w:pPr>
        <w:rPr>
          <w:rFonts w:cs="Times New Roman"/>
        </w:rPr>
      </w:pPr>
      <w:r w:rsidRPr="00DE6C05">
        <w:rPr>
          <w:rFonts w:cs="Times New Roman"/>
          <w:b/>
          <w:bCs/>
        </w:rPr>
        <w:t>Innovation</w:t>
      </w:r>
      <w:r w:rsidR="00EB26BD" w:rsidRPr="00DE6C05">
        <w:rPr>
          <w:rFonts w:cs="Times New Roman"/>
        </w:rPr>
        <w:t xml:space="preserve">: </w:t>
      </w:r>
      <w:r w:rsidRPr="00DE6C05">
        <w:rPr>
          <w:rFonts w:cs="Times New Roman"/>
        </w:rPr>
        <w:t xml:space="preserve"> </w:t>
      </w:r>
      <w:r w:rsidR="00C9296B" w:rsidRPr="00DE6C05">
        <w:rPr>
          <w:rFonts w:cs="Times New Roman"/>
        </w:rPr>
        <w:t xml:space="preserve">Attitude helps to be innovation as it </w:t>
      </w:r>
      <w:r w:rsidR="00695824" w:rsidRPr="00DE6C05">
        <w:rPr>
          <w:rFonts w:cs="Times New Roman"/>
        </w:rPr>
        <w:t>develops</w:t>
      </w:r>
      <w:r w:rsidR="00C9296B" w:rsidRPr="00DE6C05">
        <w:rPr>
          <w:rFonts w:cs="Times New Roman"/>
        </w:rPr>
        <w:t xml:space="preserve"> the thinking capacity and capability of </w:t>
      </w:r>
      <w:r w:rsidR="00695824" w:rsidRPr="00DE6C05">
        <w:rPr>
          <w:rFonts w:cs="Times New Roman"/>
        </w:rPr>
        <w:t>an</w:t>
      </w:r>
      <w:r w:rsidR="00C9296B" w:rsidRPr="00DE6C05">
        <w:rPr>
          <w:rFonts w:cs="Times New Roman"/>
        </w:rPr>
        <w:t xml:space="preserve"> individual through making things positive in the organization. </w:t>
      </w:r>
      <w:r w:rsidR="009560AF" w:rsidRPr="00DE6C05">
        <w:rPr>
          <w:rFonts w:cs="Times New Roman"/>
        </w:rPr>
        <w:t xml:space="preserve">Negative attitude reduce the scope of innovation and use of the opportunity. It makes waste of the time and resource. The workability of the individual and innovative power is influence by the personal attitude of the manger of an organization. And that need to positive and develop oriented to attain the goal of the firm. </w:t>
      </w:r>
    </w:p>
    <w:p w:rsidR="00461DBC" w:rsidRDefault="00590D5E" w:rsidP="00461DBC">
      <w:pPr>
        <w:rPr>
          <w:rFonts w:cs="Times New Roman"/>
        </w:rPr>
      </w:pPr>
      <w:r w:rsidRPr="00DE6C05">
        <w:rPr>
          <w:rFonts w:cs="Times New Roman"/>
          <w:b/>
          <w:bCs/>
        </w:rPr>
        <w:t>Communication</w:t>
      </w:r>
      <w:r w:rsidR="00B879CB" w:rsidRPr="00DE6C05">
        <w:rPr>
          <w:rFonts w:cs="Times New Roman"/>
        </w:rPr>
        <w:t>: The person who is amiable and friendly, he is able to communicate all class of employee properly and perfectly</w:t>
      </w:r>
      <w:r w:rsidR="00D77846" w:rsidRPr="00D77846">
        <w:t xml:space="preserve"> </w:t>
      </w:r>
      <w:r w:rsidR="00D77846">
        <w:t>(Stackhouse, 2015)</w:t>
      </w:r>
      <w:r w:rsidR="00B879CB" w:rsidRPr="00DE6C05">
        <w:rPr>
          <w:rFonts w:cs="Times New Roman"/>
        </w:rPr>
        <w:t xml:space="preserve">. </w:t>
      </w:r>
      <w:r w:rsidRPr="00DE6C05">
        <w:rPr>
          <w:rFonts w:cs="Times New Roman"/>
        </w:rPr>
        <w:t xml:space="preserve"> </w:t>
      </w:r>
      <w:r w:rsidR="00D46D68" w:rsidRPr="00DE6C05">
        <w:rPr>
          <w:rFonts w:cs="Times New Roman"/>
        </w:rPr>
        <w:t xml:space="preserve">He is able to determine the problem of the employee and addressed their lacking very easily. On the contrary, the rigid manager did not able to communicate with the employee properly which reduce the efficiency and effectiveness very easily. As a result, the attitude has </w:t>
      </w:r>
      <w:r w:rsidR="003803D8" w:rsidRPr="00DE6C05">
        <w:rPr>
          <w:rFonts w:cs="Times New Roman"/>
        </w:rPr>
        <w:t>an</w:t>
      </w:r>
      <w:r w:rsidR="00D46D68" w:rsidRPr="00DE6C05">
        <w:rPr>
          <w:rFonts w:cs="Times New Roman"/>
        </w:rPr>
        <w:t xml:space="preserve"> impact on the workplace of the behavior of the author. </w:t>
      </w:r>
    </w:p>
    <w:p w:rsidR="00DA2ACA" w:rsidRPr="00DE6C05" w:rsidRDefault="00DA2ACA" w:rsidP="00461DBC">
      <w:pPr>
        <w:rPr>
          <w:rFonts w:cs="Times New Roman"/>
        </w:rPr>
      </w:pPr>
    </w:p>
    <w:p w:rsidR="00590D5E" w:rsidRPr="00DE6C05" w:rsidRDefault="00D311C9" w:rsidP="00461DBC">
      <w:pPr>
        <w:rPr>
          <w:rFonts w:cs="Times New Roman"/>
        </w:rPr>
      </w:pPr>
      <w:r w:rsidRPr="00DE6C05">
        <w:rPr>
          <w:rFonts w:cs="Times New Roman"/>
          <w:b/>
          <w:bCs/>
        </w:rPr>
        <w:lastRenderedPageBreak/>
        <w:t>Empowerment</w:t>
      </w:r>
      <w:r w:rsidR="00D46D68" w:rsidRPr="00DE6C05">
        <w:rPr>
          <w:rFonts w:cs="Times New Roman"/>
          <w:b/>
          <w:bCs/>
        </w:rPr>
        <w:t>:</w:t>
      </w:r>
      <w:r w:rsidR="00D46D68" w:rsidRPr="00DE6C05">
        <w:rPr>
          <w:rFonts w:cs="Times New Roman"/>
        </w:rPr>
        <w:t xml:space="preserve"> </w:t>
      </w:r>
      <w:r w:rsidR="004162FA" w:rsidRPr="00DE6C05">
        <w:rPr>
          <w:rFonts w:cs="Times New Roman"/>
        </w:rPr>
        <w:t xml:space="preserve">The </w:t>
      </w:r>
      <w:r w:rsidR="00A43F99" w:rsidRPr="00DE6C05">
        <w:rPr>
          <w:rFonts w:cs="Times New Roman"/>
        </w:rPr>
        <w:t>person who trusts</w:t>
      </w:r>
      <w:r w:rsidR="004162FA" w:rsidRPr="00DE6C05">
        <w:rPr>
          <w:rFonts w:cs="Times New Roman"/>
        </w:rPr>
        <w:t xml:space="preserve"> in the </w:t>
      </w:r>
      <w:r w:rsidR="00A43F99" w:rsidRPr="00DE6C05">
        <w:rPr>
          <w:rFonts w:cs="Times New Roman"/>
        </w:rPr>
        <w:t>participative management of the organization, he wants to make the employee empowered</w:t>
      </w:r>
      <w:r w:rsidR="00D77846" w:rsidRPr="00D77846">
        <w:t xml:space="preserve"> </w:t>
      </w:r>
      <w:r w:rsidR="00D77846">
        <w:t>(Taylor, 2011)</w:t>
      </w:r>
      <w:r w:rsidR="00A43F99" w:rsidRPr="00DE6C05">
        <w:rPr>
          <w:rFonts w:cs="Times New Roman"/>
        </w:rPr>
        <w:t xml:space="preserve">. </w:t>
      </w:r>
      <w:r w:rsidRPr="00DE6C05">
        <w:rPr>
          <w:rFonts w:cs="Times New Roman"/>
        </w:rPr>
        <w:t xml:space="preserve"> </w:t>
      </w:r>
      <w:r w:rsidR="003803D8" w:rsidRPr="00DE6C05">
        <w:rPr>
          <w:rFonts w:cs="Times New Roman"/>
        </w:rPr>
        <w:t xml:space="preserve">This helps to take a better and perfect strategy and able to reach the goal very easily. </w:t>
      </w:r>
      <w:r w:rsidR="007D01DA" w:rsidRPr="00DE6C05">
        <w:rPr>
          <w:rFonts w:cs="Times New Roman"/>
        </w:rPr>
        <w:t>If he did not trust in</w:t>
      </w:r>
      <w:r w:rsidR="000663BB" w:rsidRPr="00DE6C05">
        <w:rPr>
          <w:rFonts w:cs="Times New Roman"/>
        </w:rPr>
        <w:t xml:space="preserve"> </w:t>
      </w:r>
      <w:r w:rsidR="007D01DA" w:rsidRPr="00DE6C05">
        <w:rPr>
          <w:rFonts w:cs="Times New Roman"/>
        </w:rPr>
        <w:t>the empowerment of the employee, he will try to implement the autocratic decision making. As a result, the attitude of the author impacted the operation and strategy of the organization</w:t>
      </w:r>
    </w:p>
    <w:p w:rsidR="00D311C9" w:rsidRPr="00DE6C05" w:rsidRDefault="00D311C9" w:rsidP="00461DBC">
      <w:pPr>
        <w:rPr>
          <w:rFonts w:cs="Times New Roman"/>
        </w:rPr>
      </w:pPr>
      <w:proofErr w:type="spellStart"/>
      <w:r w:rsidRPr="00DE6C05">
        <w:rPr>
          <w:rFonts w:cs="Times New Roman"/>
          <w:b/>
          <w:bCs/>
        </w:rPr>
        <w:t>Self confidence</w:t>
      </w:r>
      <w:proofErr w:type="spellEnd"/>
      <w:r w:rsidR="00DA2ACA">
        <w:rPr>
          <w:rFonts w:cs="Times New Roman"/>
        </w:rPr>
        <w:t>:  Self-</w:t>
      </w:r>
      <w:r w:rsidR="000663BB" w:rsidRPr="00DE6C05">
        <w:rPr>
          <w:rFonts w:cs="Times New Roman"/>
        </w:rPr>
        <w:t xml:space="preserve">confidence of the author helps him to take the risk of the organization. It was the key component of the author to take the strategy for his branch. Attitude of the author helps him to </w:t>
      </w:r>
      <w:r w:rsidR="005A106B" w:rsidRPr="00DE6C05">
        <w:rPr>
          <w:rFonts w:cs="Times New Roman"/>
        </w:rPr>
        <w:t xml:space="preserve">get that confidence very easily. In order to being a better leader </w:t>
      </w:r>
      <w:r w:rsidR="00DA2ACA">
        <w:rPr>
          <w:rFonts w:cs="Times New Roman"/>
        </w:rPr>
        <w:t>of the large organization, self-</w:t>
      </w:r>
      <w:r w:rsidR="005A106B" w:rsidRPr="00DE6C05">
        <w:rPr>
          <w:rFonts w:cs="Times New Roman"/>
        </w:rPr>
        <w:t xml:space="preserve">confidence is very impotent and that feature will attain by the proper attitude. And we get the impact of the attitude in the individual behavior in the workplace. </w:t>
      </w:r>
    </w:p>
    <w:p w:rsidR="00D311C9" w:rsidRPr="00DE6C05" w:rsidRDefault="009560AF" w:rsidP="00461DBC">
      <w:pPr>
        <w:rPr>
          <w:rFonts w:cs="Times New Roman"/>
        </w:rPr>
      </w:pPr>
      <w:r w:rsidRPr="00DE6C05">
        <w:rPr>
          <w:rFonts w:cs="Times New Roman"/>
          <w:b/>
          <w:bCs/>
        </w:rPr>
        <w:t>Demoralization</w:t>
      </w:r>
      <w:r w:rsidR="00D311C9" w:rsidRPr="00DE6C05">
        <w:rPr>
          <w:rFonts w:cs="Times New Roman"/>
          <w:b/>
          <w:bCs/>
        </w:rPr>
        <w:t xml:space="preserve"> of employee</w:t>
      </w:r>
      <w:r w:rsidR="005A106B" w:rsidRPr="00DE6C05">
        <w:rPr>
          <w:rFonts w:cs="Times New Roman"/>
        </w:rPr>
        <w:t xml:space="preserve">: </w:t>
      </w:r>
      <w:r w:rsidR="00CF266D" w:rsidRPr="00DE6C05">
        <w:rPr>
          <w:rFonts w:cs="Times New Roman"/>
        </w:rPr>
        <w:t xml:space="preserve">It goes without saying that everything has a dark side. Along with the positive side adverse attitude has a negative side. It badly influences the operation of the organization like Tesco. When the author did not able bear positive attitude or being rigid in any factor, the employee become demoralize in their work and operation which impact on the outcome and output of management and operation. </w:t>
      </w:r>
    </w:p>
    <w:p w:rsidR="00461DBC" w:rsidRPr="00DE6C05" w:rsidRDefault="00461DBC" w:rsidP="00461DBC">
      <w:pPr>
        <w:rPr>
          <w:rFonts w:cs="Times New Roman"/>
          <w:b/>
          <w:bCs/>
        </w:rPr>
      </w:pPr>
      <w:r w:rsidRPr="00DE6C05">
        <w:rPr>
          <w:rFonts w:cs="Times New Roman"/>
          <w:b/>
          <w:bCs/>
        </w:rPr>
        <w:t xml:space="preserve">Reason of believing these theories are relevant to author’s role </w:t>
      </w:r>
    </w:p>
    <w:p w:rsidR="00967ECB" w:rsidRPr="00DE6C05" w:rsidRDefault="00D02D1B" w:rsidP="00461DBC">
      <w:pPr>
        <w:rPr>
          <w:rFonts w:cs="Times New Roman"/>
        </w:rPr>
      </w:pPr>
      <w:r w:rsidRPr="00DE6C05">
        <w:rPr>
          <w:rFonts w:cs="Times New Roman"/>
        </w:rPr>
        <w:t xml:space="preserve">The author played an important role during the operation of the Tesco. He take the important decision like break down the work and distribute among the </w:t>
      </w:r>
      <w:r w:rsidR="006721D7" w:rsidRPr="00DE6C05">
        <w:rPr>
          <w:rFonts w:cs="Times New Roman"/>
        </w:rPr>
        <w:t>employee, delegate t</w:t>
      </w:r>
      <w:r w:rsidRPr="00DE6C05">
        <w:rPr>
          <w:rFonts w:cs="Times New Roman"/>
        </w:rPr>
        <w:t>h</w:t>
      </w:r>
      <w:r w:rsidR="006721D7" w:rsidRPr="00DE6C05">
        <w:rPr>
          <w:rFonts w:cs="Times New Roman"/>
        </w:rPr>
        <w:t>e</w:t>
      </w:r>
      <w:r w:rsidRPr="00DE6C05">
        <w:rPr>
          <w:rFonts w:cs="Times New Roman"/>
        </w:rPr>
        <w:t xml:space="preserve"> responsibility to the concern employee of the branch, monitoring the performance of the firm through various way, distribute the work among the employee, ensure rule of thumb in the organization </w:t>
      </w:r>
      <w:proofErr w:type="spellStart"/>
      <w:r w:rsidRPr="00DE6C05">
        <w:rPr>
          <w:rFonts w:cs="Times New Roman"/>
        </w:rPr>
        <w:t>etc</w:t>
      </w:r>
      <w:proofErr w:type="spellEnd"/>
      <w:r w:rsidRPr="00DE6C05">
        <w:rPr>
          <w:rFonts w:cs="Times New Roman"/>
        </w:rPr>
        <w:t xml:space="preserve"> which is very consistent with the Scientific management theory of the Taylor</w:t>
      </w:r>
      <w:r w:rsidR="00D77846" w:rsidRPr="00D77846">
        <w:rPr>
          <w:rFonts w:eastAsia="Times New Roman"/>
          <w:szCs w:val="24"/>
        </w:rPr>
        <w:t xml:space="preserve"> </w:t>
      </w:r>
      <w:r w:rsidR="00D77846">
        <w:rPr>
          <w:rFonts w:eastAsia="Times New Roman"/>
          <w:szCs w:val="24"/>
        </w:rPr>
        <w:t>(</w:t>
      </w:r>
      <w:r w:rsidR="00D77846" w:rsidRPr="00BA5D8F">
        <w:rPr>
          <w:rFonts w:eastAsia="Times New Roman"/>
          <w:szCs w:val="24"/>
        </w:rPr>
        <w:t>Corbett and Corbe</w:t>
      </w:r>
      <w:r w:rsidR="00D77846">
        <w:rPr>
          <w:rFonts w:eastAsia="Times New Roman"/>
          <w:szCs w:val="24"/>
        </w:rPr>
        <w:t>tt, 200</w:t>
      </w:r>
      <w:r w:rsidR="00D77846" w:rsidRPr="00BA5D8F">
        <w:rPr>
          <w:rFonts w:eastAsia="Times New Roman"/>
          <w:szCs w:val="24"/>
        </w:rPr>
        <w:t>9)</w:t>
      </w:r>
      <w:r w:rsidRPr="00DE6C05">
        <w:rPr>
          <w:rFonts w:cs="Times New Roman"/>
        </w:rPr>
        <w:t xml:space="preserve">. </w:t>
      </w:r>
    </w:p>
    <w:p w:rsidR="00967ECB" w:rsidRPr="00DE6C05" w:rsidRDefault="00D02D1B" w:rsidP="00461DBC">
      <w:pPr>
        <w:rPr>
          <w:rFonts w:cs="Times New Roman"/>
        </w:rPr>
      </w:pPr>
      <w:r w:rsidRPr="00DE6C05">
        <w:rPr>
          <w:rFonts w:cs="Times New Roman"/>
        </w:rPr>
        <w:t xml:space="preserve">On the other hand, the author played the role in the labor motivation, participative management with the employee, ensuring the right of the every employee, creating informal organization relation </w:t>
      </w:r>
      <w:proofErr w:type="spellStart"/>
      <w:r w:rsidRPr="00DE6C05">
        <w:rPr>
          <w:rFonts w:cs="Times New Roman"/>
        </w:rPr>
        <w:t>etc</w:t>
      </w:r>
      <w:proofErr w:type="spellEnd"/>
      <w:r w:rsidRPr="00DE6C05">
        <w:rPr>
          <w:rFonts w:cs="Times New Roman"/>
        </w:rPr>
        <w:t xml:space="preserve"> are related to the Human Relation Theory of the Elton Mayo who give urge on those side</w:t>
      </w:r>
      <w:r w:rsidR="00D77846" w:rsidRPr="00D77846">
        <w:t xml:space="preserve"> </w:t>
      </w:r>
      <w:r w:rsidR="00D77846">
        <w:t>(Taylor, 2016)</w:t>
      </w:r>
      <w:r w:rsidRPr="00DE6C05">
        <w:rPr>
          <w:rFonts w:cs="Times New Roman"/>
        </w:rPr>
        <w:t xml:space="preserve">. </w:t>
      </w:r>
      <w:r w:rsidR="007D6789" w:rsidRPr="00DE6C05">
        <w:rPr>
          <w:rFonts w:cs="Times New Roman"/>
        </w:rPr>
        <w:t xml:space="preserve">The author takes decision and plan based on the situation not the theoretical way. It will reduce the risk and ensure the success of the firm.  </w:t>
      </w:r>
      <w:r w:rsidR="006721D7" w:rsidRPr="00DE6C05">
        <w:rPr>
          <w:rFonts w:cs="Times New Roman"/>
        </w:rPr>
        <w:t xml:space="preserve">Taking right decision at the right time is important for the author which is related to the Contingency theory of Morgan. </w:t>
      </w:r>
    </w:p>
    <w:p w:rsidR="00821132" w:rsidRPr="00DE6C05" w:rsidRDefault="006721D7" w:rsidP="00461DBC">
      <w:pPr>
        <w:rPr>
          <w:rFonts w:cs="Times New Roman"/>
        </w:rPr>
      </w:pPr>
      <w:r w:rsidRPr="00DE6C05">
        <w:rPr>
          <w:rFonts w:cs="Times New Roman"/>
        </w:rPr>
        <w:lastRenderedPageBreak/>
        <w:t>And the author played some formal role in the organization. Max Weber who is a renowned scholar provides the theory of the Bureaucracy management</w:t>
      </w:r>
      <w:r w:rsidR="00D77846" w:rsidRPr="00D77846">
        <w:rPr>
          <w:rFonts w:eastAsia="Times New Roman"/>
          <w:szCs w:val="24"/>
        </w:rPr>
        <w:t xml:space="preserve"> </w:t>
      </w:r>
      <w:r w:rsidR="00D77846">
        <w:rPr>
          <w:rFonts w:eastAsia="Times New Roman"/>
          <w:szCs w:val="24"/>
        </w:rPr>
        <w:t>(Thomas, 201</w:t>
      </w:r>
      <w:r w:rsidR="00D77846" w:rsidRPr="00BA5D8F">
        <w:rPr>
          <w:rFonts w:eastAsia="Times New Roman"/>
          <w:szCs w:val="24"/>
        </w:rPr>
        <w:t>5)</w:t>
      </w:r>
      <w:r w:rsidRPr="00DE6C05">
        <w:rPr>
          <w:rFonts w:cs="Times New Roman"/>
        </w:rPr>
        <w:t xml:space="preserve">. </w:t>
      </w:r>
      <w:r w:rsidR="00377B7B" w:rsidRPr="00DE6C05">
        <w:rPr>
          <w:rFonts w:cs="Times New Roman"/>
        </w:rPr>
        <w:t xml:space="preserve">The author ensures the division of labor in the branch of the Tesco when he was branch manager of it. He also formulates various rules and regulation in order to make the process or system consistent with the operation of the business. </w:t>
      </w:r>
    </w:p>
    <w:p w:rsidR="00D02D1B" w:rsidRPr="00DE6C05" w:rsidRDefault="00377B7B" w:rsidP="00461DBC">
      <w:pPr>
        <w:rPr>
          <w:rFonts w:cs="Times New Roman"/>
        </w:rPr>
      </w:pPr>
      <w:r w:rsidRPr="00DE6C05">
        <w:rPr>
          <w:rFonts w:cs="Times New Roman"/>
        </w:rPr>
        <w:t xml:space="preserve">He was made impersonal relationship with the all class of employee among the various organ of that </w:t>
      </w:r>
      <w:r w:rsidR="00A93821" w:rsidRPr="00DE6C05">
        <w:rPr>
          <w:rFonts w:cs="Times New Roman"/>
        </w:rPr>
        <w:t xml:space="preserve">branch. The order to higher level employee was maintain by the author through a hierarchy way </w:t>
      </w:r>
      <w:r w:rsidR="0076161C" w:rsidRPr="00DE6C05">
        <w:rPr>
          <w:rFonts w:cs="Times New Roman"/>
        </w:rPr>
        <w:t>and he gave order to his subordinate through the same w</w:t>
      </w:r>
      <w:r w:rsidR="00D77846">
        <w:rPr>
          <w:rFonts w:cs="Times New Roman"/>
        </w:rPr>
        <w:t>ay. That division of labor, rul</w:t>
      </w:r>
      <w:r w:rsidR="0076161C" w:rsidRPr="00DE6C05">
        <w:rPr>
          <w:rFonts w:cs="Times New Roman"/>
        </w:rPr>
        <w:t xml:space="preserve">e and regulation, impersonal relationship building, hierarchy </w:t>
      </w:r>
      <w:proofErr w:type="spellStart"/>
      <w:r w:rsidR="0076161C" w:rsidRPr="00DE6C05">
        <w:rPr>
          <w:rFonts w:cs="Times New Roman"/>
        </w:rPr>
        <w:t>etc</w:t>
      </w:r>
      <w:proofErr w:type="spellEnd"/>
      <w:r w:rsidR="0076161C" w:rsidRPr="00DE6C05">
        <w:rPr>
          <w:rFonts w:cs="Times New Roman"/>
        </w:rPr>
        <w:t xml:space="preserve"> is the basic elements of the Max Weber theory</w:t>
      </w:r>
      <w:r w:rsidR="00D77846" w:rsidRPr="00D77846">
        <w:rPr>
          <w:rFonts w:eastAsia="Times New Roman"/>
          <w:szCs w:val="24"/>
        </w:rPr>
        <w:t xml:space="preserve"> </w:t>
      </w:r>
      <w:r w:rsidR="00D77846">
        <w:rPr>
          <w:rFonts w:eastAsia="Times New Roman"/>
          <w:szCs w:val="24"/>
        </w:rPr>
        <w:t>(</w:t>
      </w:r>
      <w:proofErr w:type="spellStart"/>
      <w:r w:rsidR="00D77846">
        <w:rPr>
          <w:rFonts w:eastAsia="Times New Roman"/>
          <w:szCs w:val="24"/>
        </w:rPr>
        <w:t>Topchik</w:t>
      </w:r>
      <w:proofErr w:type="spellEnd"/>
      <w:r w:rsidR="00D77846">
        <w:rPr>
          <w:rFonts w:eastAsia="Times New Roman"/>
          <w:szCs w:val="24"/>
        </w:rPr>
        <w:t>, 201</w:t>
      </w:r>
      <w:r w:rsidR="00D77846" w:rsidRPr="00BA5D8F">
        <w:rPr>
          <w:rFonts w:eastAsia="Times New Roman"/>
          <w:szCs w:val="24"/>
        </w:rPr>
        <w:t>1</w:t>
      </w:r>
      <w:r w:rsidR="00D77846">
        <w:rPr>
          <w:rFonts w:eastAsia="Times New Roman"/>
          <w:szCs w:val="24"/>
        </w:rPr>
        <w:t>)</w:t>
      </w:r>
      <w:r w:rsidR="0076161C" w:rsidRPr="00DE6C05">
        <w:rPr>
          <w:rFonts w:cs="Times New Roman"/>
        </w:rPr>
        <w:t xml:space="preserve">. That way the author thinks that those theories are relevant to the author’s role in the operation of the activity of Tesco. </w:t>
      </w:r>
    </w:p>
    <w:p w:rsidR="00461DBC" w:rsidRDefault="00D02D1B" w:rsidP="00461DBC">
      <w:pPr>
        <w:rPr>
          <w:rFonts w:cs="Times New Roman"/>
        </w:rPr>
      </w:pPr>
      <w:bookmarkStart w:id="4" w:name="_Toc520587282"/>
      <w:r w:rsidRPr="00DE6C05">
        <w:rPr>
          <w:rStyle w:val="Heading1Char"/>
          <w:rFonts w:cs="Times New Roman"/>
        </w:rPr>
        <w:t>Conclusion</w:t>
      </w:r>
      <w:r w:rsidR="00821132" w:rsidRPr="00DE6C05">
        <w:rPr>
          <w:rStyle w:val="Heading1Char"/>
          <w:rFonts w:cs="Times New Roman"/>
        </w:rPr>
        <w:t>:</w:t>
      </w:r>
      <w:bookmarkEnd w:id="4"/>
      <w:r w:rsidR="00821132" w:rsidRPr="00DE6C05">
        <w:rPr>
          <w:rFonts w:cs="Times New Roman"/>
        </w:rPr>
        <w:t xml:space="preserve"> </w:t>
      </w:r>
      <w:r w:rsidR="00F1554C" w:rsidRPr="00DE6C05">
        <w:rPr>
          <w:rFonts w:cs="Times New Roman"/>
        </w:rPr>
        <w:t xml:space="preserve">The author finds out various things from the above task. </w:t>
      </w:r>
      <w:r w:rsidRPr="00DE6C05">
        <w:rPr>
          <w:rFonts w:cs="Times New Roman"/>
        </w:rPr>
        <w:t xml:space="preserve"> </w:t>
      </w:r>
      <w:r w:rsidR="00F1554C" w:rsidRPr="00DE6C05">
        <w:rPr>
          <w:rFonts w:cs="Times New Roman"/>
        </w:rPr>
        <w:t>The role of the author in the operation of the organization and the relationship with those roles in various theories is finding out by the author. The impact of the values, attitude and belief on the author’s behavior during the managing of the organization</w:t>
      </w:r>
      <w:r w:rsidR="005023C6" w:rsidRPr="00DE6C05">
        <w:rPr>
          <w:rFonts w:cs="Times New Roman"/>
        </w:rPr>
        <w:t xml:space="preserve"> is also </w:t>
      </w:r>
      <w:r w:rsidR="008F3005" w:rsidRPr="00DE6C05">
        <w:rPr>
          <w:rFonts w:cs="Times New Roman"/>
        </w:rPr>
        <w:t>disclosed</w:t>
      </w:r>
      <w:r w:rsidR="005023C6" w:rsidRPr="00DE6C05">
        <w:rPr>
          <w:rFonts w:cs="Times New Roman"/>
        </w:rPr>
        <w:t xml:space="preserve"> by the author in this task. </w:t>
      </w:r>
      <w:r w:rsidR="00F1554C" w:rsidRPr="00DE6C05">
        <w:rPr>
          <w:rFonts w:cs="Times New Roman"/>
        </w:rPr>
        <w:t xml:space="preserve"> </w:t>
      </w:r>
      <w:r w:rsidR="00EA2666" w:rsidRPr="00DE6C05">
        <w:rPr>
          <w:rFonts w:cs="Times New Roman"/>
        </w:rPr>
        <w:t xml:space="preserve">The impact of those factors on the workplace of the author provides support and sometime creates barrier, those are also explain by the author in this task. </w:t>
      </w:r>
      <w:r w:rsidR="00926938" w:rsidRPr="00DE6C05">
        <w:rPr>
          <w:rFonts w:cs="Times New Roman"/>
        </w:rPr>
        <w:t xml:space="preserve">And the relevancy of the author role with the Human relation theory, Contingency theory, scientific management theory, Bureaucracy management theory </w:t>
      </w:r>
      <w:proofErr w:type="spellStart"/>
      <w:r w:rsidR="00926938" w:rsidRPr="00DE6C05">
        <w:rPr>
          <w:rFonts w:cs="Times New Roman"/>
        </w:rPr>
        <w:t>etc</w:t>
      </w:r>
      <w:proofErr w:type="spellEnd"/>
      <w:r w:rsidR="00926938" w:rsidRPr="00DE6C05">
        <w:rPr>
          <w:rFonts w:cs="Times New Roman"/>
        </w:rPr>
        <w:t xml:space="preserve"> is determined by the author in this task. </w:t>
      </w:r>
    </w:p>
    <w:p w:rsidR="00DA2ACA" w:rsidRDefault="00DA2ACA" w:rsidP="00461DBC">
      <w:pPr>
        <w:rPr>
          <w:rFonts w:cs="Times New Roman"/>
        </w:rPr>
      </w:pPr>
    </w:p>
    <w:p w:rsidR="00DA2ACA" w:rsidRDefault="00DA2ACA" w:rsidP="00461DBC">
      <w:pPr>
        <w:rPr>
          <w:rFonts w:cs="Times New Roman"/>
        </w:rPr>
      </w:pPr>
    </w:p>
    <w:p w:rsidR="00DA2ACA" w:rsidRDefault="00DA2ACA" w:rsidP="00461DBC">
      <w:pPr>
        <w:rPr>
          <w:rFonts w:cs="Times New Roman"/>
        </w:rPr>
      </w:pPr>
    </w:p>
    <w:p w:rsidR="00DA2ACA" w:rsidRDefault="00DA2ACA" w:rsidP="00461DBC">
      <w:pPr>
        <w:rPr>
          <w:rFonts w:cs="Times New Roman"/>
        </w:rPr>
      </w:pPr>
    </w:p>
    <w:p w:rsidR="00DA2ACA" w:rsidRPr="00DE6C05" w:rsidRDefault="00DA2ACA" w:rsidP="00461DBC">
      <w:pPr>
        <w:rPr>
          <w:rFonts w:cs="Times New Roman"/>
        </w:rPr>
      </w:pPr>
    </w:p>
    <w:p w:rsidR="00D77846" w:rsidRPr="00460C54" w:rsidRDefault="00D77846" w:rsidP="00D77846">
      <w:pPr>
        <w:pStyle w:val="Heading1"/>
        <w:rPr>
          <w:rFonts w:eastAsia="Times New Roman"/>
        </w:rPr>
      </w:pPr>
      <w:bookmarkStart w:id="5" w:name="_Toc520587283"/>
      <w:r w:rsidRPr="00460C54">
        <w:rPr>
          <w:rFonts w:eastAsia="Times New Roman"/>
        </w:rPr>
        <w:lastRenderedPageBreak/>
        <w:t>References</w:t>
      </w:r>
      <w:bookmarkEnd w:id="5"/>
    </w:p>
    <w:p w:rsidR="00D77846" w:rsidRPr="00BA5D8F" w:rsidRDefault="00D77846" w:rsidP="00D77846">
      <w:pPr>
        <w:rPr>
          <w:rFonts w:eastAsia="Times New Roman"/>
          <w:szCs w:val="24"/>
        </w:rPr>
      </w:pPr>
      <w:proofErr w:type="gramStart"/>
      <w:r w:rsidRPr="00BA5D8F">
        <w:rPr>
          <w:rFonts w:eastAsia="Times New Roman"/>
          <w:szCs w:val="24"/>
        </w:rPr>
        <w:t>Corbett, M. and Corbe</w:t>
      </w:r>
      <w:r>
        <w:rPr>
          <w:rFonts w:eastAsia="Times New Roman"/>
          <w:szCs w:val="24"/>
        </w:rPr>
        <w:t>tt, J. (200</w:t>
      </w:r>
      <w:r w:rsidRPr="00BA5D8F">
        <w:rPr>
          <w:rFonts w:eastAsia="Times New Roman"/>
          <w:szCs w:val="24"/>
        </w:rPr>
        <w:t>9).</w:t>
      </w:r>
      <w:proofErr w:type="gramEnd"/>
      <w:r w:rsidRPr="00BA5D8F">
        <w:rPr>
          <w:rFonts w:eastAsia="Times New Roman"/>
          <w:szCs w:val="24"/>
        </w:rPr>
        <w:t xml:space="preserve"> </w:t>
      </w:r>
      <w:proofErr w:type="gramStart"/>
      <w:r w:rsidRPr="00BA5D8F">
        <w:rPr>
          <w:rFonts w:eastAsia="Times New Roman"/>
          <w:i/>
          <w:iCs/>
          <w:szCs w:val="24"/>
        </w:rPr>
        <w:t>Politics and religion in the United States</w:t>
      </w:r>
      <w:r w:rsidRPr="00BA5D8F">
        <w:rPr>
          <w:rFonts w:eastAsia="Times New Roman"/>
          <w:szCs w:val="24"/>
        </w:rPr>
        <w:t>.</w:t>
      </w:r>
      <w:proofErr w:type="gramEnd"/>
      <w:r w:rsidRPr="00BA5D8F">
        <w:rPr>
          <w:rFonts w:eastAsia="Times New Roman"/>
          <w:szCs w:val="24"/>
        </w:rPr>
        <w:t xml:space="preserve"> New York: Garland Pub.</w:t>
      </w:r>
    </w:p>
    <w:p w:rsidR="00D77846" w:rsidRDefault="00D77846" w:rsidP="00D77846">
      <w:proofErr w:type="gramStart"/>
      <w:r>
        <w:t xml:space="preserve">Donaldson, T. and </w:t>
      </w:r>
      <w:proofErr w:type="spellStart"/>
      <w:r>
        <w:t>Werhane</w:t>
      </w:r>
      <w:proofErr w:type="spellEnd"/>
      <w:r>
        <w:t>, P. (2013).</w:t>
      </w:r>
      <w:proofErr w:type="gramEnd"/>
      <w:r>
        <w:t xml:space="preserve"> </w:t>
      </w:r>
      <w:proofErr w:type="gramStart"/>
      <w:r>
        <w:rPr>
          <w:i/>
          <w:iCs/>
        </w:rPr>
        <w:t>Ethical issues in business</w:t>
      </w:r>
      <w:r>
        <w:t>.</w:t>
      </w:r>
      <w:proofErr w:type="gramEnd"/>
      <w:r>
        <w:t xml:space="preserve"> Englewood Cliffs, N.J.: Prentice-Hall.</w:t>
      </w:r>
    </w:p>
    <w:p w:rsidR="00D77846" w:rsidRDefault="00D77846" w:rsidP="00D77846">
      <w:r>
        <w:t xml:space="preserve">Du Gay, P. (2010). </w:t>
      </w:r>
      <w:proofErr w:type="gramStart"/>
      <w:r>
        <w:rPr>
          <w:i/>
          <w:iCs/>
        </w:rPr>
        <w:t>In Praise of Bureaucracy</w:t>
      </w:r>
      <w:r>
        <w:t>.</w:t>
      </w:r>
      <w:proofErr w:type="gramEnd"/>
      <w:r>
        <w:t xml:space="preserve"> London: SAGE Publications.</w:t>
      </w:r>
    </w:p>
    <w:p w:rsidR="00D77846" w:rsidRDefault="00D77846" w:rsidP="00D77846">
      <w:proofErr w:type="spellStart"/>
      <w:r>
        <w:t>Gane</w:t>
      </w:r>
      <w:proofErr w:type="spellEnd"/>
      <w:r>
        <w:t xml:space="preserve">, N. (2012). </w:t>
      </w:r>
      <w:proofErr w:type="gramStart"/>
      <w:r>
        <w:rPr>
          <w:i/>
          <w:iCs/>
        </w:rPr>
        <w:t>Max Weber and contemporary capitalism</w:t>
      </w:r>
      <w:r>
        <w:t>.</w:t>
      </w:r>
      <w:proofErr w:type="gramEnd"/>
      <w:r>
        <w:t xml:space="preserve"> Basingstoke: Palgrave Macmillan.</w:t>
      </w:r>
    </w:p>
    <w:p w:rsidR="00D77846" w:rsidRDefault="00D77846" w:rsidP="00D77846">
      <w:r>
        <w:t xml:space="preserve">George, C. (2012). </w:t>
      </w:r>
      <w:r>
        <w:rPr>
          <w:i/>
          <w:iCs/>
        </w:rPr>
        <w:t>The history of management thought</w:t>
      </w:r>
      <w:r>
        <w:t>. Englewood Cliffs N.J.: Prentice-Hall.</w:t>
      </w:r>
    </w:p>
    <w:p w:rsidR="00D77846" w:rsidRPr="00BA5D8F" w:rsidRDefault="00D77846" w:rsidP="00D77846">
      <w:pPr>
        <w:rPr>
          <w:rFonts w:eastAsia="Times New Roman"/>
          <w:szCs w:val="24"/>
        </w:rPr>
      </w:pPr>
      <w:r>
        <w:rPr>
          <w:rFonts w:eastAsia="Times New Roman"/>
          <w:szCs w:val="24"/>
        </w:rPr>
        <w:t>Gregory, R. (201</w:t>
      </w:r>
      <w:r w:rsidRPr="00BA5D8F">
        <w:rPr>
          <w:rFonts w:eastAsia="Times New Roman"/>
          <w:szCs w:val="24"/>
        </w:rPr>
        <w:t xml:space="preserve">1). </w:t>
      </w:r>
      <w:proofErr w:type="gramStart"/>
      <w:r w:rsidRPr="00BA5D8F">
        <w:rPr>
          <w:rFonts w:eastAsia="Times New Roman"/>
          <w:i/>
          <w:iCs/>
          <w:szCs w:val="24"/>
        </w:rPr>
        <w:t>Age discrimination in the American workplace</w:t>
      </w:r>
      <w:r w:rsidRPr="00BA5D8F">
        <w:rPr>
          <w:rFonts w:eastAsia="Times New Roman"/>
          <w:szCs w:val="24"/>
        </w:rPr>
        <w:t>.</w:t>
      </w:r>
      <w:proofErr w:type="gramEnd"/>
      <w:r w:rsidRPr="00BA5D8F">
        <w:rPr>
          <w:rFonts w:eastAsia="Times New Roman"/>
          <w:szCs w:val="24"/>
        </w:rPr>
        <w:t xml:space="preserve"> New Brunswick, N.J.: Rutgers University Press.</w:t>
      </w:r>
    </w:p>
    <w:p w:rsidR="00D77846" w:rsidRPr="00BA5D8F" w:rsidRDefault="00D77846" w:rsidP="00D77846">
      <w:pPr>
        <w:rPr>
          <w:rFonts w:eastAsia="Times New Roman"/>
          <w:szCs w:val="24"/>
        </w:rPr>
      </w:pPr>
      <w:r>
        <w:rPr>
          <w:rFonts w:eastAsia="Times New Roman"/>
          <w:szCs w:val="24"/>
        </w:rPr>
        <w:t>Hamlin, S. (201</w:t>
      </w:r>
      <w:r w:rsidRPr="00BA5D8F">
        <w:rPr>
          <w:rFonts w:eastAsia="Times New Roman"/>
          <w:szCs w:val="24"/>
        </w:rPr>
        <w:t xml:space="preserve">6). </w:t>
      </w:r>
      <w:proofErr w:type="gramStart"/>
      <w:r w:rsidRPr="00BA5D8F">
        <w:rPr>
          <w:rFonts w:eastAsia="Times New Roman"/>
          <w:i/>
          <w:iCs/>
          <w:szCs w:val="24"/>
        </w:rPr>
        <w:t>How to talk so people listen</w:t>
      </w:r>
      <w:r w:rsidRPr="00BA5D8F">
        <w:rPr>
          <w:rFonts w:eastAsia="Times New Roman"/>
          <w:szCs w:val="24"/>
        </w:rPr>
        <w:t>.</w:t>
      </w:r>
      <w:proofErr w:type="gramEnd"/>
      <w:r w:rsidRPr="00BA5D8F">
        <w:rPr>
          <w:rFonts w:eastAsia="Times New Roman"/>
          <w:szCs w:val="24"/>
        </w:rPr>
        <w:t xml:space="preserve"> New York: Collins.</w:t>
      </w:r>
    </w:p>
    <w:p w:rsidR="00D77846" w:rsidRDefault="00D77846" w:rsidP="00D77846">
      <w:r>
        <w:t xml:space="preserve">Kennedy, C. (2017). </w:t>
      </w:r>
      <w:r>
        <w:rPr>
          <w:i/>
          <w:iCs/>
        </w:rPr>
        <w:t>Guide to the management gurus</w:t>
      </w:r>
      <w:r>
        <w:t>. London: R.H. Business Books.</w:t>
      </w:r>
    </w:p>
    <w:p w:rsidR="00D77846" w:rsidRDefault="00D77846" w:rsidP="00D77846">
      <w:proofErr w:type="gramStart"/>
      <w:r>
        <w:t>Larson, A. and Freeman, R. (2017).</w:t>
      </w:r>
      <w:proofErr w:type="gramEnd"/>
      <w:r>
        <w:t xml:space="preserve"> </w:t>
      </w:r>
      <w:proofErr w:type="gramStart"/>
      <w:r>
        <w:rPr>
          <w:i/>
          <w:iCs/>
        </w:rPr>
        <w:t>Women's studies and business ethics</w:t>
      </w:r>
      <w:r>
        <w:t>.</w:t>
      </w:r>
      <w:proofErr w:type="gramEnd"/>
      <w:r>
        <w:t xml:space="preserve"> New York: Oxford University Press.</w:t>
      </w:r>
    </w:p>
    <w:p w:rsidR="00D77846" w:rsidRDefault="00D77846" w:rsidP="00D77846">
      <w:proofErr w:type="gramStart"/>
      <w:r>
        <w:t>Lucas, R. and Gillman, M. (2013).</w:t>
      </w:r>
      <w:proofErr w:type="gramEnd"/>
      <w:r>
        <w:t xml:space="preserve"> </w:t>
      </w:r>
      <w:proofErr w:type="gramStart"/>
      <w:r>
        <w:rPr>
          <w:i/>
          <w:iCs/>
        </w:rPr>
        <w:t>Collected papers on monetary theory</w:t>
      </w:r>
      <w:r>
        <w:t>.</w:t>
      </w:r>
      <w:proofErr w:type="gramEnd"/>
      <w:r>
        <w:t xml:space="preserve"> Cambridge, Mass.: Harvard University Press.</w:t>
      </w:r>
    </w:p>
    <w:p w:rsidR="00D77846" w:rsidRDefault="00D77846" w:rsidP="00D77846">
      <w:r>
        <w:t xml:space="preserve">Lynch, B. (2015). </w:t>
      </w:r>
      <w:proofErr w:type="gramStart"/>
      <w:r>
        <w:rPr>
          <w:i/>
          <w:iCs/>
        </w:rPr>
        <w:t>Management strategies for libraries</w:t>
      </w:r>
      <w:r>
        <w:t>.</w:t>
      </w:r>
      <w:proofErr w:type="gramEnd"/>
      <w:r>
        <w:t xml:space="preserve"> New York, N.Y.: Neal-Schuman Publishers.</w:t>
      </w:r>
    </w:p>
    <w:p w:rsidR="00D77846" w:rsidRDefault="00D77846" w:rsidP="00D77846">
      <w:r>
        <w:t xml:space="preserve">Merrill, H. (2010). </w:t>
      </w:r>
      <w:proofErr w:type="gramStart"/>
      <w:r>
        <w:rPr>
          <w:i/>
          <w:iCs/>
        </w:rPr>
        <w:t>Classics in management</w:t>
      </w:r>
      <w:r>
        <w:t>.</w:t>
      </w:r>
      <w:proofErr w:type="gramEnd"/>
      <w:r>
        <w:t xml:space="preserve"> [New York]: American Management Association.</w:t>
      </w:r>
    </w:p>
    <w:p w:rsidR="00D77846" w:rsidRDefault="00D77846" w:rsidP="00D77846">
      <w:proofErr w:type="gramStart"/>
      <w:r>
        <w:t>Miner, J. (2015).</w:t>
      </w:r>
      <w:proofErr w:type="gramEnd"/>
      <w:r>
        <w:t xml:space="preserve"> </w:t>
      </w:r>
      <w:proofErr w:type="gramStart"/>
      <w:r>
        <w:rPr>
          <w:i/>
          <w:iCs/>
        </w:rPr>
        <w:t>Administrative and management theory</w:t>
      </w:r>
      <w:r>
        <w:t>.</w:t>
      </w:r>
      <w:proofErr w:type="gramEnd"/>
      <w:r>
        <w:t xml:space="preserve"> </w:t>
      </w:r>
      <w:proofErr w:type="spellStart"/>
      <w:r>
        <w:t>Aldershot</w:t>
      </w:r>
      <w:proofErr w:type="spellEnd"/>
      <w:r>
        <w:t xml:space="preserve"> [</w:t>
      </w:r>
      <w:proofErr w:type="spellStart"/>
      <w:r>
        <w:t>u.a</w:t>
      </w:r>
      <w:proofErr w:type="spellEnd"/>
      <w:r>
        <w:t>.]: Dartmouth.</w:t>
      </w:r>
    </w:p>
    <w:p w:rsidR="00D77846" w:rsidRDefault="00D77846" w:rsidP="00D77846">
      <w:proofErr w:type="spellStart"/>
      <w:proofErr w:type="gramStart"/>
      <w:r>
        <w:lastRenderedPageBreak/>
        <w:t>Nakamaki</w:t>
      </w:r>
      <w:proofErr w:type="spellEnd"/>
      <w:r>
        <w:t xml:space="preserve">, H., </w:t>
      </w:r>
      <w:proofErr w:type="spellStart"/>
      <w:r>
        <w:t>Hioki</w:t>
      </w:r>
      <w:proofErr w:type="spellEnd"/>
      <w:r>
        <w:t>, K., Mitsui, I. and Takeuchi, Y. (2016).</w:t>
      </w:r>
      <w:proofErr w:type="gramEnd"/>
      <w:r>
        <w:t xml:space="preserve"> </w:t>
      </w:r>
      <w:proofErr w:type="gramStart"/>
      <w:r>
        <w:rPr>
          <w:i/>
          <w:iCs/>
        </w:rPr>
        <w:t>Enterprise as an instrument of civilization</w:t>
      </w:r>
      <w:r>
        <w:t>.</w:t>
      </w:r>
      <w:proofErr w:type="gramEnd"/>
    </w:p>
    <w:p w:rsidR="00D77846" w:rsidRDefault="00D77846" w:rsidP="00D77846">
      <w:proofErr w:type="gramStart"/>
      <w:r>
        <w:t xml:space="preserve">Porter, L. and </w:t>
      </w:r>
      <w:proofErr w:type="spellStart"/>
      <w:r>
        <w:t>Bigley</w:t>
      </w:r>
      <w:proofErr w:type="spellEnd"/>
      <w:r>
        <w:t>, G. (2015).</w:t>
      </w:r>
      <w:proofErr w:type="gramEnd"/>
      <w:r>
        <w:t xml:space="preserve"> </w:t>
      </w:r>
      <w:proofErr w:type="gramStart"/>
      <w:r>
        <w:rPr>
          <w:i/>
          <w:iCs/>
        </w:rPr>
        <w:t>Human relations</w:t>
      </w:r>
      <w:r>
        <w:t>.</w:t>
      </w:r>
      <w:proofErr w:type="gramEnd"/>
      <w:r>
        <w:t xml:space="preserve"> </w:t>
      </w:r>
      <w:proofErr w:type="spellStart"/>
      <w:r>
        <w:t>Aldershot</w:t>
      </w:r>
      <w:proofErr w:type="spellEnd"/>
      <w:r>
        <w:t>: Dartmouth.</w:t>
      </w:r>
    </w:p>
    <w:p w:rsidR="00D77846" w:rsidRDefault="00D77846" w:rsidP="00D77846">
      <w:r>
        <w:t xml:space="preserve">Pugh, D. (2017). </w:t>
      </w:r>
      <w:proofErr w:type="gramStart"/>
      <w:r>
        <w:rPr>
          <w:i/>
          <w:iCs/>
        </w:rPr>
        <w:t>Organization theory</w:t>
      </w:r>
      <w:r>
        <w:t>.</w:t>
      </w:r>
      <w:proofErr w:type="gramEnd"/>
      <w:r>
        <w:t xml:space="preserve"> London: Penguin Books.</w:t>
      </w:r>
    </w:p>
    <w:p w:rsidR="00D77846" w:rsidRDefault="00D77846" w:rsidP="00D77846">
      <w:proofErr w:type="spellStart"/>
      <w:proofErr w:type="gramStart"/>
      <w:r>
        <w:t>Redclift</w:t>
      </w:r>
      <w:proofErr w:type="spellEnd"/>
      <w:r>
        <w:t>, M. (2014).</w:t>
      </w:r>
      <w:proofErr w:type="gramEnd"/>
      <w:r>
        <w:t xml:space="preserve"> </w:t>
      </w:r>
      <w:proofErr w:type="gramStart"/>
      <w:r>
        <w:rPr>
          <w:i/>
          <w:iCs/>
        </w:rPr>
        <w:t>Social theory and the global environment</w:t>
      </w:r>
      <w:r>
        <w:t>.</w:t>
      </w:r>
      <w:proofErr w:type="gramEnd"/>
      <w:r>
        <w:t xml:space="preserve"> London: </w:t>
      </w:r>
      <w:proofErr w:type="spellStart"/>
      <w:r>
        <w:t>Routledge</w:t>
      </w:r>
      <w:proofErr w:type="spellEnd"/>
      <w:r>
        <w:t>.</w:t>
      </w:r>
    </w:p>
    <w:p w:rsidR="00D77846" w:rsidRDefault="00D77846" w:rsidP="00D77846">
      <w:proofErr w:type="spellStart"/>
      <w:proofErr w:type="gramStart"/>
      <w:r>
        <w:t>Ritzer</w:t>
      </w:r>
      <w:proofErr w:type="spellEnd"/>
      <w:r>
        <w:t>, G. (2015).</w:t>
      </w:r>
      <w:proofErr w:type="gramEnd"/>
      <w:r>
        <w:t xml:space="preserve"> </w:t>
      </w:r>
      <w:proofErr w:type="gramStart"/>
      <w:r>
        <w:rPr>
          <w:i/>
          <w:iCs/>
        </w:rPr>
        <w:t>Encyclopedia of social theory</w:t>
      </w:r>
      <w:r>
        <w:t>.</w:t>
      </w:r>
      <w:proofErr w:type="gramEnd"/>
      <w:r>
        <w:t xml:space="preserve"> Thousand Oaks, CA: Sage Publications.</w:t>
      </w:r>
    </w:p>
    <w:p w:rsidR="00D77846" w:rsidRPr="00BA5D8F" w:rsidRDefault="00D77846" w:rsidP="00D77846">
      <w:pPr>
        <w:rPr>
          <w:rFonts w:eastAsia="Times New Roman"/>
          <w:szCs w:val="24"/>
        </w:rPr>
      </w:pPr>
      <w:proofErr w:type="gramStart"/>
      <w:r w:rsidRPr="00BA5D8F">
        <w:rPr>
          <w:rFonts w:eastAsia="Times New Roman"/>
          <w:szCs w:val="24"/>
        </w:rPr>
        <w:t>Ross, M., Miller, D. and Lerner, M. (2009).</w:t>
      </w:r>
      <w:proofErr w:type="gramEnd"/>
      <w:r w:rsidRPr="00BA5D8F">
        <w:rPr>
          <w:rFonts w:eastAsia="Times New Roman"/>
          <w:szCs w:val="24"/>
        </w:rPr>
        <w:t xml:space="preserve"> </w:t>
      </w:r>
      <w:proofErr w:type="gramStart"/>
      <w:r w:rsidRPr="00BA5D8F">
        <w:rPr>
          <w:rFonts w:eastAsia="Times New Roman"/>
          <w:i/>
          <w:iCs/>
          <w:szCs w:val="24"/>
        </w:rPr>
        <w:t>The justice motive in everyday life</w:t>
      </w:r>
      <w:r w:rsidRPr="00BA5D8F">
        <w:rPr>
          <w:rFonts w:eastAsia="Times New Roman"/>
          <w:szCs w:val="24"/>
        </w:rPr>
        <w:t>.</w:t>
      </w:r>
      <w:proofErr w:type="gramEnd"/>
      <w:r w:rsidRPr="00BA5D8F">
        <w:rPr>
          <w:rFonts w:eastAsia="Times New Roman"/>
          <w:szCs w:val="24"/>
        </w:rPr>
        <w:t xml:space="preserve"> Cambridge: Cambridge University Press.</w:t>
      </w:r>
    </w:p>
    <w:p w:rsidR="00D77846" w:rsidRDefault="00D77846" w:rsidP="00D77846">
      <w:r>
        <w:t xml:space="preserve">Sheldon, O. (2013). </w:t>
      </w:r>
      <w:proofErr w:type="gramStart"/>
      <w:r>
        <w:rPr>
          <w:i/>
          <w:iCs/>
        </w:rPr>
        <w:t>The philosophy of management</w:t>
      </w:r>
      <w:r>
        <w:t>.</w:t>
      </w:r>
      <w:proofErr w:type="gramEnd"/>
      <w:r>
        <w:t xml:space="preserve"> London: </w:t>
      </w:r>
      <w:proofErr w:type="spellStart"/>
      <w:r>
        <w:t>Routledge</w:t>
      </w:r>
      <w:proofErr w:type="spellEnd"/>
      <w:r>
        <w:t>.</w:t>
      </w:r>
    </w:p>
    <w:p w:rsidR="00D77846" w:rsidRDefault="00D77846" w:rsidP="00D77846">
      <w:r>
        <w:t xml:space="preserve">Sills, D. (2018). </w:t>
      </w:r>
      <w:proofErr w:type="gramStart"/>
      <w:r>
        <w:rPr>
          <w:i/>
          <w:iCs/>
        </w:rPr>
        <w:t>International encyclopedia of the social sciences</w:t>
      </w:r>
      <w:r>
        <w:t>.</w:t>
      </w:r>
      <w:proofErr w:type="gramEnd"/>
      <w:r>
        <w:t xml:space="preserve"> New York, N.Y.: Macmillan.</w:t>
      </w:r>
    </w:p>
    <w:p w:rsidR="00D77846" w:rsidRPr="00BA5D8F" w:rsidRDefault="00D77846" w:rsidP="00D77846">
      <w:pPr>
        <w:rPr>
          <w:rFonts w:eastAsia="Times New Roman"/>
          <w:szCs w:val="24"/>
        </w:rPr>
      </w:pPr>
      <w:proofErr w:type="gramStart"/>
      <w:r>
        <w:t>Stackhouse, M. (2015).</w:t>
      </w:r>
      <w:proofErr w:type="gramEnd"/>
      <w:r>
        <w:t xml:space="preserve"> </w:t>
      </w:r>
      <w:proofErr w:type="gramStart"/>
      <w:r>
        <w:rPr>
          <w:i/>
          <w:iCs/>
        </w:rPr>
        <w:t>On moral business</w:t>
      </w:r>
      <w:r>
        <w:t>.</w:t>
      </w:r>
      <w:proofErr w:type="gramEnd"/>
      <w:r>
        <w:t xml:space="preserve"> Grand Rapids. Michigan: William B. Eerdmans Publishing Co.</w:t>
      </w:r>
    </w:p>
    <w:p w:rsidR="00D77846" w:rsidRPr="00BA5D8F" w:rsidRDefault="00D77846" w:rsidP="00D77846">
      <w:pPr>
        <w:rPr>
          <w:rFonts w:eastAsia="Times New Roman"/>
          <w:szCs w:val="24"/>
        </w:rPr>
      </w:pPr>
      <w:r>
        <w:t xml:space="preserve">Taylor, C. (2011). </w:t>
      </w:r>
      <w:proofErr w:type="gramStart"/>
      <w:r>
        <w:rPr>
          <w:i/>
          <w:iCs/>
        </w:rPr>
        <w:t>Fundamentals of nursing</w:t>
      </w:r>
      <w:r>
        <w:t>.</w:t>
      </w:r>
      <w:proofErr w:type="gramEnd"/>
      <w:r>
        <w:t xml:space="preserve"> Philadelphia: </w:t>
      </w:r>
      <w:proofErr w:type="spellStart"/>
      <w:r>
        <w:t>Wolters</w:t>
      </w:r>
      <w:proofErr w:type="spellEnd"/>
      <w:r>
        <w:t xml:space="preserve"> Kluwer/Lippincott Williams &amp; Wilkins.</w:t>
      </w:r>
    </w:p>
    <w:p w:rsidR="00D77846" w:rsidRDefault="00D77846" w:rsidP="00D77846">
      <w:proofErr w:type="gramStart"/>
      <w:r>
        <w:t>Taylor, F. (2016).</w:t>
      </w:r>
      <w:proofErr w:type="gramEnd"/>
      <w:r>
        <w:t xml:space="preserve"> </w:t>
      </w:r>
      <w:proofErr w:type="gramStart"/>
      <w:r>
        <w:rPr>
          <w:i/>
          <w:iCs/>
        </w:rPr>
        <w:t>The principles of scientific management</w:t>
      </w:r>
      <w:r>
        <w:t>.</w:t>
      </w:r>
      <w:proofErr w:type="gramEnd"/>
      <w:r>
        <w:t xml:space="preserve"> </w:t>
      </w:r>
      <w:proofErr w:type="spellStart"/>
      <w:r>
        <w:t>Teddington</w:t>
      </w:r>
      <w:proofErr w:type="spellEnd"/>
      <w:r>
        <w:t>: The Echo Library.</w:t>
      </w:r>
    </w:p>
    <w:p w:rsidR="00D77846" w:rsidRPr="00BA5D8F" w:rsidRDefault="00D77846" w:rsidP="00D77846">
      <w:pPr>
        <w:rPr>
          <w:rFonts w:eastAsia="Times New Roman"/>
          <w:szCs w:val="24"/>
        </w:rPr>
      </w:pPr>
      <w:proofErr w:type="gramStart"/>
      <w:r>
        <w:rPr>
          <w:rFonts w:eastAsia="Times New Roman"/>
          <w:szCs w:val="24"/>
        </w:rPr>
        <w:t>Thomas, M. (201</w:t>
      </w:r>
      <w:r w:rsidRPr="00BA5D8F">
        <w:rPr>
          <w:rFonts w:eastAsia="Times New Roman"/>
          <w:szCs w:val="24"/>
        </w:rPr>
        <w:t>5).</w:t>
      </w:r>
      <w:proofErr w:type="gramEnd"/>
      <w:r w:rsidRPr="00BA5D8F">
        <w:rPr>
          <w:rFonts w:eastAsia="Times New Roman"/>
          <w:szCs w:val="24"/>
        </w:rPr>
        <w:t xml:space="preserve"> </w:t>
      </w:r>
      <w:proofErr w:type="gramStart"/>
      <w:r w:rsidRPr="00BA5D8F">
        <w:rPr>
          <w:rFonts w:eastAsia="Times New Roman"/>
          <w:i/>
          <w:iCs/>
          <w:szCs w:val="24"/>
        </w:rPr>
        <w:t>Positive mental attitude in the workplace</w:t>
      </w:r>
      <w:r w:rsidRPr="00BA5D8F">
        <w:rPr>
          <w:rFonts w:eastAsia="Times New Roman"/>
          <w:szCs w:val="24"/>
        </w:rPr>
        <w:t>.</w:t>
      </w:r>
      <w:proofErr w:type="gramEnd"/>
      <w:r w:rsidRPr="00BA5D8F">
        <w:rPr>
          <w:rFonts w:eastAsia="Times New Roman"/>
          <w:szCs w:val="24"/>
        </w:rPr>
        <w:t xml:space="preserve"> West Des Moines, Iowa: American Media Pub.</w:t>
      </w:r>
    </w:p>
    <w:p w:rsidR="00461DBC" w:rsidRPr="00DE6C05" w:rsidRDefault="00D77846" w:rsidP="00461DBC">
      <w:pPr>
        <w:rPr>
          <w:rFonts w:cs="Times New Roman"/>
        </w:rPr>
      </w:pPr>
      <w:proofErr w:type="spellStart"/>
      <w:r>
        <w:rPr>
          <w:rFonts w:eastAsia="Times New Roman"/>
          <w:szCs w:val="24"/>
        </w:rPr>
        <w:t>Topchik</w:t>
      </w:r>
      <w:proofErr w:type="spellEnd"/>
      <w:r>
        <w:rPr>
          <w:rFonts w:eastAsia="Times New Roman"/>
          <w:szCs w:val="24"/>
        </w:rPr>
        <w:t>, G. (201</w:t>
      </w:r>
      <w:r w:rsidRPr="00BA5D8F">
        <w:rPr>
          <w:rFonts w:eastAsia="Times New Roman"/>
          <w:szCs w:val="24"/>
        </w:rPr>
        <w:t xml:space="preserve">1). </w:t>
      </w:r>
      <w:proofErr w:type="gramStart"/>
      <w:r w:rsidRPr="00BA5D8F">
        <w:rPr>
          <w:rFonts w:eastAsia="Times New Roman"/>
          <w:i/>
          <w:iCs/>
          <w:szCs w:val="24"/>
        </w:rPr>
        <w:t>Managing workplace negativity</w:t>
      </w:r>
      <w:r w:rsidRPr="00BA5D8F">
        <w:rPr>
          <w:rFonts w:eastAsia="Times New Roman"/>
          <w:szCs w:val="24"/>
        </w:rPr>
        <w:t>.</w:t>
      </w:r>
      <w:proofErr w:type="gramEnd"/>
      <w:r w:rsidRPr="00BA5D8F">
        <w:rPr>
          <w:rFonts w:eastAsia="Times New Roman"/>
          <w:szCs w:val="24"/>
        </w:rPr>
        <w:t xml:space="preserve"> New York: </w:t>
      </w:r>
      <w:proofErr w:type="spellStart"/>
      <w:r w:rsidRPr="00BA5D8F">
        <w:rPr>
          <w:rFonts w:eastAsia="Times New Roman"/>
          <w:szCs w:val="24"/>
        </w:rPr>
        <w:t>Amacom</w:t>
      </w:r>
      <w:proofErr w:type="spellEnd"/>
      <w:r w:rsidRPr="00BA5D8F">
        <w:rPr>
          <w:rFonts w:eastAsia="Times New Roman"/>
          <w:szCs w:val="24"/>
        </w:rPr>
        <w:t>.</w:t>
      </w:r>
      <w:r w:rsidR="00B81EF7" w:rsidRPr="00DE6C05">
        <w:rPr>
          <w:rFonts w:cs="Times New Roman"/>
        </w:rPr>
        <w:t xml:space="preserve"> </w:t>
      </w:r>
    </w:p>
    <w:sectPr w:rsidR="00461DBC" w:rsidRPr="00DE6C05" w:rsidSect="00DA2ACA">
      <w:pgSz w:w="11907" w:h="16839" w:code="9"/>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682B" w:rsidRDefault="00B4682B" w:rsidP="00D77846">
      <w:pPr>
        <w:spacing w:before="0" w:after="0" w:line="240" w:lineRule="auto"/>
      </w:pPr>
      <w:r>
        <w:separator/>
      </w:r>
    </w:p>
  </w:endnote>
  <w:endnote w:type="continuationSeparator" w:id="0">
    <w:p w:rsidR="00B4682B" w:rsidRDefault="00B4682B" w:rsidP="00D778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74969"/>
      <w:docPartObj>
        <w:docPartGallery w:val="Page Numbers (Bottom of Page)"/>
        <w:docPartUnique/>
      </w:docPartObj>
    </w:sdtPr>
    <w:sdtEndPr/>
    <w:sdtContent>
      <w:p w:rsidR="00D77846" w:rsidRDefault="001A29A4">
        <w:pPr>
          <w:pStyle w:val="Footer"/>
          <w:jc w:val="right"/>
        </w:pPr>
        <w:r>
          <w:fldChar w:fldCharType="begin"/>
        </w:r>
        <w:r>
          <w:instrText xml:space="preserve"> PAGE   \* MERGEFORMAT </w:instrText>
        </w:r>
        <w:r>
          <w:fldChar w:fldCharType="separate"/>
        </w:r>
        <w:r w:rsidR="00F62289">
          <w:rPr>
            <w:noProof/>
          </w:rPr>
          <w:t>i</w:t>
        </w:r>
        <w:r>
          <w:rPr>
            <w:noProof/>
          </w:rPr>
          <w:fldChar w:fldCharType="end"/>
        </w:r>
      </w:p>
    </w:sdtContent>
  </w:sdt>
  <w:p w:rsidR="00D77846" w:rsidRDefault="00D778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682B" w:rsidRDefault="00B4682B" w:rsidP="00D77846">
      <w:pPr>
        <w:spacing w:before="0" w:after="0" w:line="240" w:lineRule="auto"/>
      </w:pPr>
      <w:r>
        <w:separator/>
      </w:r>
    </w:p>
  </w:footnote>
  <w:footnote w:type="continuationSeparator" w:id="0">
    <w:p w:rsidR="00B4682B" w:rsidRDefault="00B4682B" w:rsidP="00D77846">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69494E"/>
    <w:multiLevelType w:val="hybridMultilevel"/>
    <w:tmpl w:val="048810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4577A06"/>
    <w:multiLevelType w:val="hybridMultilevel"/>
    <w:tmpl w:val="D940F42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56C92494"/>
    <w:multiLevelType w:val="hybridMultilevel"/>
    <w:tmpl w:val="694AA82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65C90D6C"/>
    <w:multiLevelType w:val="hybridMultilevel"/>
    <w:tmpl w:val="0D7EFB1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zQwNLY0MjAzNjMyNzFW0lEKTi0uzszPAykwrAUA7oDDRCwAAAA="/>
  </w:docVars>
  <w:rsids>
    <w:rsidRoot w:val="00461DBC"/>
    <w:rsid w:val="000316F1"/>
    <w:rsid w:val="000320BD"/>
    <w:rsid w:val="000663BB"/>
    <w:rsid w:val="0008782D"/>
    <w:rsid w:val="000A329F"/>
    <w:rsid w:val="000E5140"/>
    <w:rsid w:val="000F24AC"/>
    <w:rsid w:val="00117887"/>
    <w:rsid w:val="00160713"/>
    <w:rsid w:val="001A29A4"/>
    <w:rsid w:val="001B7AAA"/>
    <w:rsid w:val="00307259"/>
    <w:rsid w:val="00377B7B"/>
    <w:rsid w:val="003803D8"/>
    <w:rsid w:val="003B3087"/>
    <w:rsid w:val="004162FA"/>
    <w:rsid w:val="00427C19"/>
    <w:rsid w:val="00461DBC"/>
    <w:rsid w:val="005023C6"/>
    <w:rsid w:val="005055C2"/>
    <w:rsid w:val="00510ECC"/>
    <w:rsid w:val="0051195D"/>
    <w:rsid w:val="00590D5E"/>
    <w:rsid w:val="005936A0"/>
    <w:rsid w:val="005A106B"/>
    <w:rsid w:val="005D4C7F"/>
    <w:rsid w:val="005F2C26"/>
    <w:rsid w:val="00607271"/>
    <w:rsid w:val="00664623"/>
    <w:rsid w:val="006721D7"/>
    <w:rsid w:val="00695824"/>
    <w:rsid w:val="006E501C"/>
    <w:rsid w:val="0076161C"/>
    <w:rsid w:val="00777209"/>
    <w:rsid w:val="007D01DA"/>
    <w:rsid w:val="007D6789"/>
    <w:rsid w:val="00821132"/>
    <w:rsid w:val="00854955"/>
    <w:rsid w:val="00895E70"/>
    <w:rsid w:val="008F3005"/>
    <w:rsid w:val="00926938"/>
    <w:rsid w:val="009560AF"/>
    <w:rsid w:val="00967ECB"/>
    <w:rsid w:val="00977CBC"/>
    <w:rsid w:val="009B0F5C"/>
    <w:rsid w:val="009B4897"/>
    <w:rsid w:val="00A23CB4"/>
    <w:rsid w:val="00A43F99"/>
    <w:rsid w:val="00A567C9"/>
    <w:rsid w:val="00A766A0"/>
    <w:rsid w:val="00A93821"/>
    <w:rsid w:val="00AD6CAE"/>
    <w:rsid w:val="00AE6D88"/>
    <w:rsid w:val="00B03189"/>
    <w:rsid w:val="00B4682B"/>
    <w:rsid w:val="00B81EF7"/>
    <w:rsid w:val="00B879CB"/>
    <w:rsid w:val="00C75921"/>
    <w:rsid w:val="00C9296B"/>
    <w:rsid w:val="00CB597D"/>
    <w:rsid w:val="00CC1E7C"/>
    <w:rsid w:val="00CF266D"/>
    <w:rsid w:val="00D02D1B"/>
    <w:rsid w:val="00D311C9"/>
    <w:rsid w:val="00D46D68"/>
    <w:rsid w:val="00D77846"/>
    <w:rsid w:val="00D85039"/>
    <w:rsid w:val="00DA2ACA"/>
    <w:rsid w:val="00DE6C05"/>
    <w:rsid w:val="00E06A6F"/>
    <w:rsid w:val="00E43C2D"/>
    <w:rsid w:val="00EA1359"/>
    <w:rsid w:val="00EA2666"/>
    <w:rsid w:val="00EB26BD"/>
    <w:rsid w:val="00F1554C"/>
    <w:rsid w:val="00F622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1DBC"/>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6C05"/>
    <w:pPr>
      <w:keepNext/>
      <w:keepLines/>
      <w:spacing w:before="480" w:after="0"/>
      <w:outlineLvl w:val="0"/>
    </w:pPr>
    <w:rPr>
      <w:rFonts w:eastAsiaTheme="majorEastAsia" w:cstheme="majorBidi"/>
      <w:b/>
      <w:bCs/>
      <w:color w:val="365F91" w:themeColor="accent1" w:themeShade="BF"/>
      <w:sz w:val="32"/>
      <w:szCs w:val="35"/>
    </w:rPr>
  </w:style>
  <w:style w:type="paragraph" w:styleId="Heading2">
    <w:name w:val="heading 2"/>
    <w:basedOn w:val="Normal"/>
    <w:next w:val="Normal"/>
    <w:link w:val="Heading2Char"/>
    <w:uiPriority w:val="9"/>
    <w:unhideWhenUsed/>
    <w:qFormat/>
    <w:rsid w:val="00DE6C05"/>
    <w:pPr>
      <w:keepNext/>
      <w:keepLines/>
      <w:spacing w:before="200" w:after="0"/>
      <w:outlineLvl w:val="1"/>
    </w:pPr>
    <w:rPr>
      <w:rFonts w:asciiTheme="majorHAnsi" w:eastAsiaTheme="majorEastAsia" w:hAnsiTheme="majorHAnsi" w:cstheme="majorBidi"/>
      <w:b/>
      <w:bCs/>
      <w:color w:val="4F81BD" w:themeColor="accen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E6C0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DE6C05"/>
    <w:pPr>
      <w:ind w:left="720"/>
      <w:contextualSpacing/>
    </w:pPr>
  </w:style>
  <w:style w:type="character" w:customStyle="1" w:styleId="Heading1Char">
    <w:name w:val="Heading 1 Char"/>
    <w:basedOn w:val="DefaultParagraphFont"/>
    <w:link w:val="Heading1"/>
    <w:uiPriority w:val="9"/>
    <w:rsid w:val="00DE6C05"/>
    <w:rPr>
      <w:rFonts w:ascii="Times New Roman" w:eastAsiaTheme="majorEastAsia" w:hAnsi="Times New Roman" w:cstheme="majorBidi"/>
      <w:b/>
      <w:bCs/>
      <w:color w:val="365F91" w:themeColor="accent1" w:themeShade="BF"/>
      <w:sz w:val="32"/>
      <w:szCs w:val="35"/>
    </w:rPr>
  </w:style>
  <w:style w:type="character" w:customStyle="1" w:styleId="Heading2Char">
    <w:name w:val="Heading 2 Char"/>
    <w:basedOn w:val="DefaultParagraphFont"/>
    <w:link w:val="Heading2"/>
    <w:uiPriority w:val="9"/>
    <w:rsid w:val="00DE6C05"/>
    <w:rPr>
      <w:rFonts w:asciiTheme="majorHAnsi" w:eastAsiaTheme="majorEastAsia" w:hAnsiTheme="majorHAnsi" w:cstheme="majorBidi"/>
      <w:b/>
      <w:bCs/>
      <w:color w:val="4F81BD" w:themeColor="accent1"/>
      <w:sz w:val="28"/>
      <w:szCs w:val="33"/>
    </w:rPr>
  </w:style>
  <w:style w:type="paragraph" w:styleId="TOCHeading">
    <w:name w:val="TOC Heading"/>
    <w:basedOn w:val="Heading1"/>
    <w:next w:val="Normal"/>
    <w:uiPriority w:val="39"/>
    <w:semiHidden/>
    <w:unhideWhenUsed/>
    <w:qFormat/>
    <w:rsid w:val="00664623"/>
    <w:pPr>
      <w:spacing w:beforeAutospacing="0" w:afterAutospacing="0" w:line="276" w:lineRule="auto"/>
      <w:jc w:val="left"/>
      <w:outlineLvl w:val="9"/>
    </w:pPr>
    <w:rPr>
      <w:rFonts w:asciiTheme="majorHAnsi" w:hAnsiTheme="majorHAnsi"/>
      <w:sz w:val="28"/>
      <w:szCs w:val="28"/>
      <w:lang w:bidi="ar-SA"/>
    </w:rPr>
  </w:style>
  <w:style w:type="paragraph" w:styleId="TOC1">
    <w:name w:val="toc 1"/>
    <w:basedOn w:val="Normal"/>
    <w:next w:val="Normal"/>
    <w:autoRedefine/>
    <w:uiPriority w:val="39"/>
    <w:unhideWhenUsed/>
    <w:rsid w:val="00664623"/>
  </w:style>
  <w:style w:type="paragraph" w:styleId="TOC2">
    <w:name w:val="toc 2"/>
    <w:basedOn w:val="Normal"/>
    <w:next w:val="Normal"/>
    <w:autoRedefine/>
    <w:uiPriority w:val="39"/>
    <w:unhideWhenUsed/>
    <w:rsid w:val="00664623"/>
    <w:pPr>
      <w:ind w:left="240"/>
    </w:pPr>
  </w:style>
  <w:style w:type="character" w:styleId="Hyperlink">
    <w:name w:val="Hyperlink"/>
    <w:basedOn w:val="DefaultParagraphFont"/>
    <w:uiPriority w:val="99"/>
    <w:unhideWhenUsed/>
    <w:rsid w:val="00664623"/>
    <w:rPr>
      <w:color w:val="0000FF" w:themeColor="hyperlink"/>
      <w:u w:val="single"/>
    </w:rPr>
  </w:style>
  <w:style w:type="paragraph" w:styleId="BalloonText">
    <w:name w:val="Balloon Text"/>
    <w:basedOn w:val="Normal"/>
    <w:link w:val="BalloonTextChar"/>
    <w:uiPriority w:val="99"/>
    <w:semiHidden/>
    <w:unhideWhenUsed/>
    <w:rsid w:val="00664623"/>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64623"/>
    <w:rPr>
      <w:rFonts w:ascii="Tahoma" w:hAnsi="Tahoma" w:cs="Tahoma"/>
      <w:sz w:val="16"/>
      <w:szCs w:val="20"/>
    </w:rPr>
  </w:style>
  <w:style w:type="paragraph" w:styleId="Header">
    <w:name w:val="header"/>
    <w:basedOn w:val="Normal"/>
    <w:link w:val="HeaderChar"/>
    <w:uiPriority w:val="99"/>
    <w:semiHidden/>
    <w:unhideWhenUsed/>
    <w:rsid w:val="00D77846"/>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D77846"/>
    <w:rPr>
      <w:rFonts w:ascii="Times New Roman" w:hAnsi="Times New Roman"/>
      <w:sz w:val="24"/>
    </w:rPr>
  </w:style>
  <w:style w:type="paragraph" w:styleId="Footer">
    <w:name w:val="footer"/>
    <w:basedOn w:val="Normal"/>
    <w:link w:val="FooterChar"/>
    <w:uiPriority w:val="99"/>
    <w:unhideWhenUsed/>
    <w:rsid w:val="00D7784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7846"/>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1DBC"/>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6C05"/>
    <w:pPr>
      <w:keepNext/>
      <w:keepLines/>
      <w:spacing w:before="480" w:after="0"/>
      <w:outlineLvl w:val="0"/>
    </w:pPr>
    <w:rPr>
      <w:rFonts w:eastAsiaTheme="majorEastAsia" w:cstheme="majorBidi"/>
      <w:b/>
      <w:bCs/>
      <w:color w:val="365F91" w:themeColor="accent1" w:themeShade="BF"/>
      <w:sz w:val="32"/>
      <w:szCs w:val="35"/>
    </w:rPr>
  </w:style>
  <w:style w:type="paragraph" w:styleId="Heading2">
    <w:name w:val="heading 2"/>
    <w:basedOn w:val="Normal"/>
    <w:next w:val="Normal"/>
    <w:link w:val="Heading2Char"/>
    <w:uiPriority w:val="9"/>
    <w:unhideWhenUsed/>
    <w:qFormat/>
    <w:rsid w:val="00DE6C05"/>
    <w:pPr>
      <w:keepNext/>
      <w:keepLines/>
      <w:spacing w:before="200" w:after="0"/>
      <w:outlineLvl w:val="1"/>
    </w:pPr>
    <w:rPr>
      <w:rFonts w:asciiTheme="majorHAnsi" w:eastAsiaTheme="majorEastAsia" w:hAnsiTheme="majorHAnsi" w:cstheme="majorBidi"/>
      <w:b/>
      <w:bCs/>
      <w:color w:val="4F81BD" w:themeColor="accen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E6C0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DE6C05"/>
    <w:pPr>
      <w:ind w:left="720"/>
      <w:contextualSpacing/>
    </w:pPr>
  </w:style>
  <w:style w:type="character" w:customStyle="1" w:styleId="Heading1Char">
    <w:name w:val="Heading 1 Char"/>
    <w:basedOn w:val="DefaultParagraphFont"/>
    <w:link w:val="Heading1"/>
    <w:uiPriority w:val="9"/>
    <w:rsid w:val="00DE6C05"/>
    <w:rPr>
      <w:rFonts w:ascii="Times New Roman" w:eastAsiaTheme="majorEastAsia" w:hAnsi="Times New Roman" w:cstheme="majorBidi"/>
      <w:b/>
      <w:bCs/>
      <w:color w:val="365F91" w:themeColor="accent1" w:themeShade="BF"/>
      <w:sz w:val="32"/>
      <w:szCs w:val="35"/>
    </w:rPr>
  </w:style>
  <w:style w:type="character" w:customStyle="1" w:styleId="Heading2Char">
    <w:name w:val="Heading 2 Char"/>
    <w:basedOn w:val="DefaultParagraphFont"/>
    <w:link w:val="Heading2"/>
    <w:uiPriority w:val="9"/>
    <w:rsid w:val="00DE6C05"/>
    <w:rPr>
      <w:rFonts w:asciiTheme="majorHAnsi" w:eastAsiaTheme="majorEastAsia" w:hAnsiTheme="majorHAnsi" w:cstheme="majorBidi"/>
      <w:b/>
      <w:bCs/>
      <w:color w:val="4F81BD" w:themeColor="accent1"/>
      <w:sz w:val="28"/>
      <w:szCs w:val="33"/>
    </w:rPr>
  </w:style>
  <w:style w:type="paragraph" w:styleId="TOCHeading">
    <w:name w:val="TOC Heading"/>
    <w:basedOn w:val="Heading1"/>
    <w:next w:val="Normal"/>
    <w:uiPriority w:val="39"/>
    <w:semiHidden/>
    <w:unhideWhenUsed/>
    <w:qFormat/>
    <w:rsid w:val="00664623"/>
    <w:pPr>
      <w:spacing w:beforeAutospacing="0" w:afterAutospacing="0" w:line="276" w:lineRule="auto"/>
      <w:jc w:val="left"/>
      <w:outlineLvl w:val="9"/>
    </w:pPr>
    <w:rPr>
      <w:rFonts w:asciiTheme="majorHAnsi" w:hAnsiTheme="majorHAnsi"/>
      <w:sz w:val="28"/>
      <w:szCs w:val="28"/>
      <w:lang w:bidi="ar-SA"/>
    </w:rPr>
  </w:style>
  <w:style w:type="paragraph" w:styleId="TOC1">
    <w:name w:val="toc 1"/>
    <w:basedOn w:val="Normal"/>
    <w:next w:val="Normal"/>
    <w:autoRedefine/>
    <w:uiPriority w:val="39"/>
    <w:unhideWhenUsed/>
    <w:rsid w:val="00664623"/>
  </w:style>
  <w:style w:type="paragraph" w:styleId="TOC2">
    <w:name w:val="toc 2"/>
    <w:basedOn w:val="Normal"/>
    <w:next w:val="Normal"/>
    <w:autoRedefine/>
    <w:uiPriority w:val="39"/>
    <w:unhideWhenUsed/>
    <w:rsid w:val="00664623"/>
    <w:pPr>
      <w:ind w:left="240"/>
    </w:pPr>
  </w:style>
  <w:style w:type="character" w:styleId="Hyperlink">
    <w:name w:val="Hyperlink"/>
    <w:basedOn w:val="DefaultParagraphFont"/>
    <w:uiPriority w:val="99"/>
    <w:unhideWhenUsed/>
    <w:rsid w:val="00664623"/>
    <w:rPr>
      <w:color w:val="0000FF" w:themeColor="hyperlink"/>
      <w:u w:val="single"/>
    </w:rPr>
  </w:style>
  <w:style w:type="paragraph" w:styleId="BalloonText">
    <w:name w:val="Balloon Text"/>
    <w:basedOn w:val="Normal"/>
    <w:link w:val="BalloonTextChar"/>
    <w:uiPriority w:val="99"/>
    <w:semiHidden/>
    <w:unhideWhenUsed/>
    <w:rsid w:val="00664623"/>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64623"/>
    <w:rPr>
      <w:rFonts w:ascii="Tahoma" w:hAnsi="Tahoma" w:cs="Tahoma"/>
      <w:sz w:val="16"/>
      <w:szCs w:val="20"/>
    </w:rPr>
  </w:style>
  <w:style w:type="paragraph" w:styleId="Header">
    <w:name w:val="header"/>
    <w:basedOn w:val="Normal"/>
    <w:link w:val="HeaderChar"/>
    <w:uiPriority w:val="99"/>
    <w:semiHidden/>
    <w:unhideWhenUsed/>
    <w:rsid w:val="00D77846"/>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D77846"/>
    <w:rPr>
      <w:rFonts w:ascii="Times New Roman" w:hAnsi="Times New Roman"/>
      <w:sz w:val="24"/>
    </w:rPr>
  </w:style>
  <w:style w:type="paragraph" w:styleId="Footer">
    <w:name w:val="footer"/>
    <w:basedOn w:val="Normal"/>
    <w:link w:val="FooterChar"/>
    <w:uiPriority w:val="99"/>
    <w:unhideWhenUsed/>
    <w:rsid w:val="00D7784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784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diagramData" Target="diagrams/data1.xml"/><Relationship Id="rId4" Type="http://schemas.microsoft.com/office/2007/relationships/stylesWithEffects" Target="stylesWithEffect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E65858-BBB9-416D-B873-C827284582C2}" type="doc">
      <dgm:prSet loTypeId="urn:microsoft.com/office/officeart/2005/8/layout/process2" loCatId="process" qsTypeId="urn:microsoft.com/office/officeart/2005/8/quickstyle/simple3" qsCatId="simple" csTypeId="urn:microsoft.com/office/officeart/2005/8/colors/colorful5" csCatId="colorful" phldr="1"/>
      <dgm:spPr/>
    </dgm:pt>
    <dgm:pt modelId="{B7DDE7B9-7371-4AB1-B5FD-3B6F7FC12B9A}">
      <dgm:prSet phldrT="[Text]"/>
      <dgm:spPr/>
      <dgm:t>
        <a:bodyPr/>
        <a:lstStyle/>
        <a:p>
          <a:pPr algn="ctr"/>
          <a:r>
            <a:rPr lang="en-US"/>
            <a:t>Behavior</a:t>
          </a:r>
        </a:p>
      </dgm:t>
    </dgm:pt>
    <dgm:pt modelId="{558A822D-4BBA-4BA2-98D9-5D57BF52883E}" type="parTrans" cxnId="{DA2A8987-E8B0-45FB-843E-D539C01BF84F}">
      <dgm:prSet/>
      <dgm:spPr/>
      <dgm:t>
        <a:bodyPr/>
        <a:lstStyle/>
        <a:p>
          <a:pPr algn="ctr"/>
          <a:endParaRPr lang="en-US"/>
        </a:p>
      </dgm:t>
    </dgm:pt>
    <dgm:pt modelId="{74C3B791-2041-4123-A4C6-F9A4981CB69C}" type="sibTrans" cxnId="{DA2A8987-E8B0-45FB-843E-D539C01BF84F}">
      <dgm:prSet/>
      <dgm:spPr/>
      <dgm:t>
        <a:bodyPr/>
        <a:lstStyle/>
        <a:p>
          <a:pPr algn="ctr"/>
          <a:endParaRPr lang="en-US"/>
        </a:p>
      </dgm:t>
    </dgm:pt>
    <dgm:pt modelId="{601A6EF2-FC6A-4D13-B525-A97455F9AC7C}">
      <dgm:prSet phldrT="[Text]"/>
      <dgm:spPr/>
      <dgm:t>
        <a:bodyPr/>
        <a:lstStyle/>
        <a:p>
          <a:pPr algn="ctr"/>
          <a:r>
            <a:rPr lang="en-US"/>
            <a:t>Beliefs</a:t>
          </a:r>
        </a:p>
      </dgm:t>
    </dgm:pt>
    <dgm:pt modelId="{A6068EE8-CBA8-493E-89DB-60E83C482580}" type="parTrans" cxnId="{976AE193-8A4B-4E8B-9FA0-2B40D63BFCC9}">
      <dgm:prSet/>
      <dgm:spPr/>
      <dgm:t>
        <a:bodyPr/>
        <a:lstStyle/>
        <a:p>
          <a:pPr algn="ctr"/>
          <a:endParaRPr lang="en-US"/>
        </a:p>
      </dgm:t>
    </dgm:pt>
    <dgm:pt modelId="{3AA61E65-D727-40EB-8BF1-58EC3369DAE3}" type="sibTrans" cxnId="{976AE193-8A4B-4E8B-9FA0-2B40D63BFCC9}">
      <dgm:prSet/>
      <dgm:spPr/>
      <dgm:t>
        <a:bodyPr/>
        <a:lstStyle/>
        <a:p>
          <a:pPr algn="ctr"/>
          <a:endParaRPr lang="en-US"/>
        </a:p>
      </dgm:t>
    </dgm:pt>
    <dgm:pt modelId="{C642F4AE-70D9-4ED6-88FD-0D1DE7B2B7F7}">
      <dgm:prSet phldrT="[Text]"/>
      <dgm:spPr/>
      <dgm:t>
        <a:bodyPr/>
        <a:lstStyle/>
        <a:p>
          <a:pPr algn="ctr"/>
          <a:r>
            <a:rPr lang="en-US"/>
            <a:t> Values</a:t>
          </a:r>
        </a:p>
      </dgm:t>
    </dgm:pt>
    <dgm:pt modelId="{822B0B84-C374-4A00-BEA6-B054C174410A}" type="sibTrans" cxnId="{FF15EB48-1E92-4213-AE8D-7AF5EC5B73F0}">
      <dgm:prSet/>
      <dgm:spPr/>
      <dgm:t>
        <a:bodyPr/>
        <a:lstStyle/>
        <a:p>
          <a:pPr algn="ctr"/>
          <a:endParaRPr lang="en-US"/>
        </a:p>
      </dgm:t>
    </dgm:pt>
    <dgm:pt modelId="{3B773D07-E0C0-4A4F-A591-CF3E58D73502}" type="parTrans" cxnId="{FF15EB48-1E92-4213-AE8D-7AF5EC5B73F0}">
      <dgm:prSet/>
      <dgm:spPr/>
      <dgm:t>
        <a:bodyPr/>
        <a:lstStyle/>
        <a:p>
          <a:pPr algn="ctr"/>
          <a:endParaRPr lang="en-US"/>
        </a:p>
      </dgm:t>
    </dgm:pt>
    <dgm:pt modelId="{3A9FE97A-9D95-4ACB-864E-24E0707D8087}">
      <dgm:prSet phldrT="[Text]"/>
      <dgm:spPr/>
      <dgm:t>
        <a:bodyPr/>
        <a:lstStyle/>
        <a:p>
          <a:pPr algn="ctr"/>
          <a:r>
            <a:rPr lang="en-US"/>
            <a:t>Attitudes</a:t>
          </a:r>
        </a:p>
      </dgm:t>
    </dgm:pt>
    <dgm:pt modelId="{C96BC543-FDC3-45BB-8D67-EB35432CD01C}" type="parTrans" cxnId="{447794E5-B9A0-4B29-943E-F42A86B5EDBB}">
      <dgm:prSet/>
      <dgm:spPr/>
      <dgm:t>
        <a:bodyPr/>
        <a:lstStyle/>
        <a:p>
          <a:pPr algn="ctr"/>
          <a:endParaRPr lang="en-US"/>
        </a:p>
      </dgm:t>
    </dgm:pt>
    <dgm:pt modelId="{2EC906DB-06B3-4D15-9F3C-C600B0EBED7D}" type="sibTrans" cxnId="{447794E5-B9A0-4B29-943E-F42A86B5EDBB}">
      <dgm:prSet/>
      <dgm:spPr/>
      <dgm:t>
        <a:bodyPr/>
        <a:lstStyle/>
        <a:p>
          <a:pPr algn="ctr"/>
          <a:endParaRPr lang="en-US"/>
        </a:p>
      </dgm:t>
    </dgm:pt>
    <dgm:pt modelId="{71B0F389-4096-4AAC-A2F1-C860BAB8C428}" type="pres">
      <dgm:prSet presAssocID="{D9E65858-BBB9-416D-B873-C827284582C2}" presName="linearFlow" presStyleCnt="0">
        <dgm:presLayoutVars>
          <dgm:resizeHandles val="exact"/>
        </dgm:presLayoutVars>
      </dgm:prSet>
      <dgm:spPr/>
    </dgm:pt>
    <dgm:pt modelId="{42B96B41-53AE-4D6D-B509-2AB6AFA7F329}" type="pres">
      <dgm:prSet presAssocID="{B7DDE7B9-7371-4AB1-B5FD-3B6F7FC12B9A}" presName="node" presStyleLbl="node1" presStyleIdx="0" presStyleCnt="4">
        <dgm:presLayoutVars>
          <dgm:bulletEnabled val="1"/>
        </dgm:presLayoutVars>
      </dgm:prSet>
      <dgm:spPr/>
      <dgm:t>
        <a:bodyPr/>
        <a:lstStyle/>
        <a:p>
          <a:endParaRPr lang="en-US"/>
        </a:p>
      </dgm:t>
    </dgm:pt>
    <dgm:pt modelId="{F34948FB-38C2-459C-ACA0-A648A4093443}" type="pres">
      <dgm:prSet presAssocID="{74C3B791-2041-4123-A4C6-F9A4981CB69C}" presName="sibTrans" presStyleLbl="sibTrans2D1" presStyleIdx="0" presStyleCnt="3" custAng="10800000"/>
      <dgm:spPr/>
      <dgm:t>
        <a:bodyPr/>
        <a:lstStyle/>
        <a:p>
          <a:endParaRPr lang="en-US"/>
        </a:p>
      </dgm:t>
    </dgm:pt>
    <dgm:pt modelId="{A27A07CE-C099-4CB3-9CB2-62F450163A59}" type="pres">
      <dgm:prSet presAssocID="{74C3B791-2041-4123-A4C6-F9A4981CB69C}" presName="connectorText" presStyleLbl="sibTrans2D1" presStyleIdx="0" presStyleCnt="3"/>
      <dgm:spPr/>
      <dgm:t>
        <a:bodyPr/>
        <a:lstStyle/>
        <a:p>
          <a:endParaRPr lang="en-US"/>
        </a:p>
      </dgm:t>
    </dgm:pt>
    <dgm:pt modelId="{F69756A9-5B1D-4B8E-B335-0D56090B56D1}" type="pres">
      <dgm:prSet presAssocID="{3A9FE97A-9D95-4ACB-864E-24E0707D8087}" presName="node" presStyleLbl="node1" presStyleIdx="1" presStyleCnt="4">
        <dgm:presLayoutVars>
          <dgm:bulletEnabled val="1"/>
        </dgm:presLayoutVars>
      </dgm:prSet>
      <dgm:spPr/>
      <dgm:t>
        <a:bodyPr/>
        <a:lstStyle/>
        <a:p>
          <a:endParaRPr lang="en-US"/>
        </a:p>
      </dgm:t>
    </dgm:pt>
    <dgm:pt modelId="{0421F198-D5A7-454C-BA62-A1B634639242}" type="pres">
      <dgm:prSet presAssocID="{2EC906DB-06B3-4D15-9F3C-C600B0EBED7D}" presName="sibTrans" presStyleLbl="sibTrans2D1" presStyleIdx="1" presStyleCnt="3" custAng="10800000"/>
      <dgm:spPr/>
      <dgm:t>
        <a:bodyPr/>
        <a:lstStyle/>
        <a:p>
          <a:endParaRPr lang="en-US"/>
        </a:p>
      </dgm:t>
    </dgm:pt>
    <dgm:pt modelId="{B9C7A163-8B4B-48E3-AE04-AD9AE5E64B94}" type="pres">
      <dgm:prSet presAssocID="{2EC906DB-06B3-4D15-9F3C-C600B0EBED7D}" presName="connectorText" presStyleLbl="sibTrans2D1" presStyleIdx="1" presStyleCnt="3"/>
      <dgm:spPr/>
      <dgm:t>
        <a:bodyPr/>
        <a:lstStyle/>
        <a:p>
          <a:endParaRPr lang="en-US"/>
        </a:p>
      </dgm:t>
    </dgm:pt>
    <dgm:pt modelId="{466E14BE-2399-4D9F-A855-2C7239964BA3}" type="pres">
      <dgm:prSet presAssocID="{C642F4AE-70D9-4ED6-88FD-0D1DE7B2B7F7}" presName="node" presStyleLbl="node1" presStyleIdx="2" presStyleCnt="4">
        <dgm:presLayoutVars>
          <dgm:bulletEnabled val="1"/>
        </dgm:presLayoutVars>
      </dgm:prSet>
      <dgm:spPr/>
      <dgm:t>
        <a:bodyPr/>
        <a:lstStyle/>
        <a:p>
          <a:endParaRPr lang="en-US"/>
        </a:p>
      </dgm:t>
    </dgm:pt>
    <dgm:pt modelId="{B37A379C-1071-4D95-B68A-1FF1F65C14F7}" type="pres">
      <dgm:prSet presAssocID="{822B0B84-C374-4A00-BEA6-B054C174410A}" presName="sibTrans" presStyleLbl="sibTrans2D1" presStyleIdx="2" presStyleCnt="3" custAng="10800000"/>
      <dgm:spPr/>
      <dgm:t>
        <a:bodyPr/>
        <a:lstStyle/>
        <a:p>
          <a:endParaRPr lang="en-US"/>
        </a:p>
      </dgm:t>
    </dgm:pt>
    <dgm:pt modelId="{99561FA6-0553-4786-A0A3-149347D6003F}" type="pres">
      <dgm:prSet presAssocID="{822B0B84-C374-4A00-BEA6-B054C174410A}" presName="connectorText" presStyleLbl="sibTrans2D1" presStyleIdx="2" presStyleCnt="3"/>
      <dgm:spPr/>
      <dgm:t>
        <a:bodyPr/>
        <a:lstStyle/>
        <a:p>
          <a:endParaRPr lang="en-US"/>
        </a:p>
      </dgm:t>
    </dgm:pt>
    <dgm:pt modelId="{3084AB75-024E-48B9-B6B7-ADF056D10F0F}" type="pres">
      <dgm:prSet presAssocID="{601A6EF2-FC6A-4D13-B525-A97455F9AC7C}" presName="node" presStyleLbl="node1" presStyleIdx="3" presStyleCnt="4">
        <dgm:presLayoutVars>
          <dgm:bulletEnabled val="1"/>
        </dgm:presLayoutVars>
      </dgm:prSet>
      <dgm:spPr/>
      <dgm:t>
        <a:bodyPr/>
        <a:lstStyle/>
        <a:p>
          <a:endParaRPr lang="en-US"/>
        </a:p>
      </dgm:t>
    </dgm:pt>
  </dgm:ptLst>
  <dgm:cxnLst>
    <dgm:cxn modelId="{DA2A8987-E8B0-45FB-843E-D539C01BF84F}" srcId="{D9E65858-BBB9-416D-B873-C827284582C2}" destId="{B7DDE7B9-7371-4AB1-B5FD-3B6F7FC12B9A}" srcOrd="0" destOrd="0" parTransId="{558A822D-4BBA-4BA2-98D9-5D57BF52883E}" sibTransId="{74C3B791-2041-4123-A4C6-F9A4981CB69C}"/>
    <dgm:cxn modelId="{2D116C7F-F953-4517-A7FC-33DF18537E8F}" type="presOf" srcId="{74C3B791-2041-4123-A4C6-F9A4981CB69C}" destId="{A27A07CE-C099-4CB3-9CB2-62F450163A59}" srcOrd="1" destOrd="0" presId="urn:microsoft.com/office/officeart/2005/8/layout/process2"/>
    <dgm:cxn modelId="{3E8CDBA6-926A-4189-900C-CCB889758D3D}" type="presOf" srcId="{601A6EF2-FC6A-4D13-B525-A97455F9AC7C}" destId="{3084AB75-024E-48B9-B6B7-ADF056D10F0F}" srcOrd="0" destOrd="0" presId="urn:microsoft.com/office/officeart/2005/8/layout/process2"/>
    <dgm:cxn modelId="{FF15EB48-1E92-4213-AE8D-7AF5EC5B73F0}" srcId="{D9E65858-BBB9-416D-B873-C827284582C2}" destId="{C642F4AE-70D9-4ED6-88FD-0D1DE7B2B7F7}" srcOrd="2" destOrd="0" parTransId="{3B773D07-E0C0-4A4F-A591-CF3E58D73502}" sibTransId="{822B0B84-C374-4A00-BEA6-B054C174410A}"/>
    <dgm:cxn modelId="{19AD6C51-AC47-4A11-8E0E-06C41BA9EA8F}" type="presOf" srcId="{822B0B84-C374-4A00-BEA6-B054C174410A}" destId="{B37A379C-1071-4D95-B68A-1FF1F65C14F7}" srcOrd="0" destOrd="0" presId="urn:microsoft.com/office/officeart/2005/8/layout/process2"/>
    <dgm:cxn modelId="{587FD3CB-F718-4502-B8DC-A78F39E37D4C}" type="presOf" srcId="{C642F4AE-70D9-4ED6-88FD-0D1DE7B2B7F7}" destId="{466E14BE-2399-4D9F-A855-2C7239964BA3}" srcOrd="0" destOrd="0" presId="urn:microsoft.com/office/officeart/2005/8/layout/process2"/>
    <dgm:cxn modelId="{32C5B7AA-ABE8-4CBD-B7F9-CE46D994E3FD}" type="presOf" srcId="{74C3B791-2041-4123-A4C6-F9A4981CB69C}" destId="{F34948FB-38C2-459C-ACA0-A648A4093443}" srcOrd="0" destOrd="0" presId="urn:microsoft.com/office/officeart/2005/8/layout/process2"/>
    <dgm:cxn modelId="{00469ADC-D628-44E4-828E-04F5DD04F0B6}" type="presOf" srcId="{D9E65858-BBB9-416D-B873-C827284582C2}" destId="{71B0F389-4096-4AAC-A2F1-C860BAB8C428}" srcOrd="0" destOrd="0" presId="urn:microsoft.com/office/officeart/2005/8/layout/process2"/>
    <dgm:cxn modelId="{E7899198-D6A0-475A-B0A4-39FCF5DFA1A0}" type="presOf" srcId="{2EC906DB-06B3-4D15-9F3C-C600B0EBED7D}" destId="{0421F198-D5A7-454C-BA62-A1B634639242}" srcOrd="0" destOrd="0" presId="urn:microsoft.com/office/officeart/2005/8/layout/process2"/>
    <dgm:cxn modelId="{A6E86A27-5CA0-4084-ADFD-097FB1C37F78}" type="presOf" srcId="{3A9FE97A-9D95-4ACB-864E-24E0707D8087}" destId="{F69756A9-5B1D-4B8E-B335-0D56090B56D1}" srcOrd="0" destOrd="0" presId="urn:microsoft.com/office/officeart/2005/8/layout/process2"/>
    <dgm:cxn modelId="{6D66A07D-8180-4F62-B545-D53F03225FF3}" type="presOf" srcId="{B7DDE7B9-7371-4AB1-B5FD-3B6F7FC12B9A}" destId="{42B96B41-53AE-4D6D-B509-2AB6AFA7F329}" srcOrd="0" destOrd="0" presId="urn:microsoft.com/office/officeart/2005/8/layout/process2"/>
    <dgm:cxn modelId="{38BE8E83-4E7C-4B88-8E6D-004654B47268}" type="presOf" srcId="{822B0B84-C374-4A00-BEA6-B054C174410A}" destId="{99561FA6-0553-4786-A0A3-149347D6003F}" srcOrd="1" destOrd="0" presId="urn:microsoft.com/office/officeart/2005/8/layout/process2"/>
    <dgm:cxn modelId="{976AE193-8A4B-4E8B-9FA0-2B40D63BFCC9}" srcId="{D9E65858-BBB9-416D-B873-C827284582C2}" destId="{601A6EF2-FC6A-4D13-B525-A97455F9AC7C}" srcOrd="3" destOrd="0" parTransId="{A6068EE8-CBA8-493E-89DB-60E83C482580}" sibTransId="{3AA61E65-D727-40EB-8BF1-58EC3369DAE3}"/>
    <dgm:cxn modelId="{5F6C74F9-3793-4BEF-8BD6-9A371003F30B}" type="presOf" srcId="{2EC906DB-06B3-4D15-9F3C-C600B0EBED7D}" destId="{B9C7A163-8B4B-48E3-AE04-AD9AE5E64B94}" srcOrd="1" destOrd="0" presId="urn:microsoft.com/office/officeart/2005/8/layout/process2"/>
    <dgm:cxn modelId="{447794E5-B9A0-4B29-943E-F42A86B5EDBB}" srcId="{D9E65858-BBB9-416D-B873-C827284582C2}" destId="{3A9FE97A-9D95-4ACB-864E-24E0707D8087}" srcOrd="1" destOrd="0" parTransId="{C96BC543-FDC3-45BB-8D67-EB35432CD01C}" sibTransId="{2EC906DB-06B3-4D15-9F3C-C600B0EBED7D}"/>
    <dgm:cxn modelId="{52728083-284B-4C99-83F3-0103E7FB4A0B}" type="presParOf" srcId="{71B0F389-4096-4AAC-A2F1-C860BAB8C428}" destId="{42B96B41-53AE-4D6D-B509-2AB6AFA7F329}" srcOrd="0" destOrd="0" presId="urn:microsoft.com/office/officeart/2005/8/layout/process2"/>
    <dgm:cxn modelId="{9804D523-CD95-4141-9AA6-D6D7A11DF196}" type="presParOf" srcId="{71B0F389-4096-4AAC-A2F1-C860BAB8C428}" destId="{F34948FB-38C2-459C-ACA0-A648A4093443}" srcOrd="1" destOrd="0" presId="urn:microsoft.com/office/officeart/2005/8/layout/process2"/>
    <dgm:cxn modelId="{874DE372-3F75-4183-AE3D-EDFA8CB06370}" type="presParOf" srcId="{F34948FB-38C2-459C-ACA0-A648A4093443}" destId="{A27A07CE-C099-4CB3-9CB2-62F450163A59}" srcOrd="0" destOrd="0" presId="urn:microsoft.com/office/officeart/2005/8/layout/process2"/>
    <dgm:cxn modelId="{24E27E5C-5D06-4B03-BD13-943955B89757}" type="presParOf" srcId="{71B0F389-4096-4AAC-A2F1-C860BAB8C428}" destId="{F69756A9-5B1D-4B8E-B335-0D56090B56D1}" srcOrd="2" destOrd="0" presId="urn:microsoft.com/office/officeart/2005/8/layout/process2"/>
    <dgm:cxn modelId="{4AB44725-F7BD-4642-9D46-D4F00DA7B013}" type="presParOf" srcId="{71B0F389-4096-4AAC-A2F1-C860BAB8C428}" destId="{0421F198-D5A7-454C-BA62-A1B634639242}" srcOrd="3" destOrd="0" presId="urn:microsoft.com/office/officeart/2005/8/layout/process2"/>
    <dgm:cxn modelId="{CC6BF05B-0C43-483C-9492-9DE320F68CB9}" type="presParOf" srcId="{0421F198-D5A7-454C-BA62-A1B634639242}" destId="{B9C7A163-8B4B-48E3-AE04-AD9AE5E64B94}" srcOrd="0" destOrd="0" presId="urn:microsoft.com/office/officeart/2005/8/layout/process2"/>
    <dgm:cxn modelId="{16DE9E3C-1568-4AB7-AB5B-2498E8512249}" type="presParOf" srcId="{71B0F389-4096-4AAC-A2F1-C860BAB8C428}" destId="{466E14BE-2399-4D9F-A855-2C7239964BA3}" srcOrd="4" destOrd="0" presId="urn:microsoft.com/office/officeart/2005/8/layout/process2"/>
    <dgm:cxn modelId="{87CADEB3-74F1-4988-8A82-4E2B59A11C94}" type="presParOf" srcId="{71B0F389-4096-4AAC-A2F1-C860BAB8C428}" destId="{B37A379C-1071-4D95-B68A-1FF1F65C14F7}" srcOrd="5" destOrd="0" presId="urn:microsoft.com/office/officeart/2005/8/layout/process2"/>
    <dgm:cxn modelId="{ADF0E808-8C02-464A-85DC-3B89B5829A6F}" type="presParOf" srcId="{B37A379C-1071-4D95-B68A-1FF1F65C14F7}" destId="{99561FA6-0553-4786-A0A3-149347D6003F}" srcOrd="0" destOrd="0" presId="urn:microsoft.com/office/officeart/2005/8/layout/process2"/>
    <dgm:cxn modelId="{C2AC8E3C-AA3B-435E-A125-0E068A3C711A}" type="presParOf" srcId="{71B0F389-4096-4AAC-A2F1-C860BAB8C428}" destId="{3084AB75-024E-48B9-B6B7-ADF056D10F0F}" srcOrd="6" destOrd="0" presId="urn:microsoft.com/office/officeart/2005/8/layout/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B96B41-53AE-4D6D-B509-2AB6AFA7F329}">
      <dsp:nvSpPr>
        <dsp:cNvPr id="0" name=""/>
        <dsp:cNvSpPr/>
      </dsp:nvSpPr>
      <dsp:spPr>
        <a:xfrm>
          <a:off x="614148" y="1120"/>
          <a:ext cx="1029127" cy="416960"/>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Behavior</a:t>
          </a:r>
        </a:p>
      </dsp:txBody>
      <dsp:txXfrm>
        <a:off x="626360" y="13332"/>
        <a:ext cx="1004703" cy="392536"/>
      </dsp:txXfrm>
    </dsp:sp>
    <dsp:sp modelId="{F34948FB-38C2-459C-ACA0-A648A4093443}">
      <dsp:nvSpPr>
        <dsp:cNvPr id="0" name=""/>
        <dsp:cNvSpPr/>
      </dsp:nvSpPr>
      <dsp:spPr>
        <a:xfrm rot="16200000">
          <a:off x="1050532" y="428505"/>
          <a:ext cx="156360" cy="187632"/>
        </a:xfrm>
        <a:prstGeom prst="rightArrow">
          <a:avLst>
            <a:gd name="adj1" fmla="val 60000"/>
            <a:gd name="adj2" fmla="val 5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5400000">
        <a:off x="1072422" y="491049"/>
        <a:ext cx="112580" cy="109452"/>
      </dsp:txXfrm>
    </dsp:sp>
    <dsp:sp modelId="{F69756A9-5B1D-4B8E-B335-0D56090B56D1}">
      <dsp:nvSpPr>
        <dsp:cNvPr id="0" name=""/>
        <dsp:cNvSpPr/>
      </dsp:nvSpPr>
      <dsp:spPr>
        <a:xfrm>
          <a:off x="614148" y="626561"/>
          <a:ext cx="1029127" cy="416960"/>
        </a:xfrm>
        <a:prstGeom prst="roundRect">
          <a:avLst>
            <a:gd name="adj" fmla="val 10000"/>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Attitudes</a:t>
          </a:r>
        </a:p>
      </dsp:txBody>
      <dsp:txXfrm>
        <a:off x="626360" y="638773"/>
        <a:ext cx="1004703" cy="392536"/>
      </dsp:txXfrm>
    </dsp:sp>
    <dsp:sp modelId="{0421F198-D5A7-454C-BA62-A1B634639242}">
      <dsp:nvSpPr>
        <dsp:cNvPr id="0" name=""/>
        <dsp:cNvSpPr/>
      </dsp:nvSpPr>
      <dsp:spPr>
        <a:xfrm rot="16200000">
          <a:off x="1050532" y="1053946"/>
          <a:ext cx="156360" cy="187632"/>
        </a:xfrm>
        <a:prstGeom prst="rightArrow">
          <a:avLst>
            <a:gd name="adj1" fmla="val 60000"/>
            <a:gd name="adj2" fmla="val 50000"/>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5400000">
        <a:off x="1072422" y="1116490"/>
        <a:ext cx="112580" cy="109452"/>
      </dsp:txXfrm>
    </dsp:sp>
    <dsp:sp modelId="{466E14BE-2399-4D9F-A855-2C7239964BA3}">
      <dsp:nvSpPr>
        <dsp:cNvPr id="0" name=""/>
        <dsp:cNvSpPr/>
      </dsp:nvSpPr>
      <dsp:spPr>
        <a:xfrm>
          <a:off x="614148" y="1252002"/>
          <a:ext cx="1029127" cy="416960"/>
        </a:xfrm>
        <a:prstGeom prst="roundRect">
          <a:avLst>
            <a:gd name="adj" fmla="val 10000"/>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 Values</a:t>
          </a:r>
        </a:p>
      </dsp:txBody>
      <dsp:txXfrm>
        <a:off x="626360" y="1264214"/>
        <a:ext cx="1004703" cy="392536"/>
      </dsp:txXfrm>
    </dsp:sp>
    <dsp:sp modelId="{B37A379C-1071-4D95-B68A-1FF1F65C14F7}">
      <dsp:nvSpPr>
        <dsp:cNvPr id="0" name=""/>
        <dsp:cNvSpPr/>
      </dsp:nvSpPr>
      <dsp:spPr>
        <a:xfrm rot="16200000">
          <a:off x="1050532" y="1679387"/>
          <a:ext cx="156360" cy="187632"/>
        </a:xfrm>
        <a:prstGeom prst="rightArrow">
          <a:avLst>
            <a:gd name="adj1" fmla="val 60000"/>
            <a:gd name="adj2" fmla="val 50000"/>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5400000">
        <a:off x="1072422" y="1741931"/>
        <a:ext cx="112580" cy="109452"/>
      </dsp:txXfrm>
    </dsp:sp>
    <dsp:sp modelId="{3084AB75-024E-48B9-B6B7-ADF056D10F0F}">
      <dsp:nvSpPr>
        <dsp:cNvPr id="0" name=""/>
        <dsp:cNvSpPr/>
      </dsp:nvSpPr>
      <dsp:spPr>
        <a:xfrm>
          <a:off x="614148" y="1877443"/>
          <a:ext cx="1029127" cy="416960"/>
        </a:xfrm>
        <a:prstGeom prst="roundRect">
          <a:avLst>
            <a:gd name="adj" fmla="val 10000"/>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Beliefs</a:t>
          </a:r>
        </a:p>
      </dsp:txBody>
      <dsp:txXfrm>
        <a:off x="626360" y="1889655"/>
        <a:ext cx="1004703" cy="39253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DE0762-9B63-4C8A-98C3-CEAA21973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4219</Words>
  <Characters>24049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Aphi Mongombe</dc:creator>
  <cp:lastModifiedBy>Lenovo</cp:lastModifiedBy>
  <cp:revision>4</cp:revision>
  <dcterms:created xsi:type="dcterms:W3CDTF">2018-08-26T20:03:00Z</dcterms:created>
  <dcterms:modified xsi:type="dcterms:W3CDTF">2018-08-26T20:12:00Z</dcterms:modified>
</cp:coreProperties>
</file>