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3102" w:rsidRPr="004E2208" w:rsidRDefault="00213ABD" w:rsidP="004E2208">
      <w:pPr>
        <w:spacing w:line="360" w:lineRule="auto"/>
        <w:ind w:left="851" w:right="851"/>
        <w:jc w:val="both"/>
        <w:rPr>
          <w:rFonts w:ascii="Times New Roman" w:hAnsi="Times New Roman" w:cs="Times New Roman"/>
          <w:u w:val="single"/>
        </w:rPr>
      </w:pPr>
      <w:r w:rsidRPr="004E2208">
        <w:rPr>
          <w:rFonts w:ascii="Times New Roman" w:hAnsi="Times New Roman" w:cs="Times New Roman"/>
          <w:u w:val="single"/>
        </w:rPr>
        <w:t>SJIE5005- Children and Young People’s Mental Health and Wellbeing</w:t>
      </w:r>
    </w:p>
    <w:p w:rsidR="00213ABD" w:rsidRPr="004E2208" w:rsidRDefault="00213ABD" w:rsidP="004E2208">
      <w:pPr>
        <w:spacing w:line="360" w:lineRule="auto"/>
        <w:ind w:left="851" w:right="851"/>
        <w:jc w:val="both"/>
        <w:rPr>
          <w:rFonts w:ascii="Times New Roman" w:hAnsi="Times New Roman" w:cs="Times New Roman"/>
          <w:u w:val="single"/>
        </w:rPr>
      </w:pPr>
      <w:r w:rsidRPr="004E2208">
        <w:rPr>
          <w:rFonts w:ascii="Times New Roman" w:hAnsi="Times New Roman" w:cs="Times New Roman"/>
          <w:u w:val="single"/>
        </w:rPr>
        <w:t>Explore the issues that impact children and young people's mental health and wellbeing from the perspective from home and school life and the different resources, agenises and policies that are involved.</w:t>
      </w:r>
    </w:p>
    <w:p w:rsidR="00476091" w:rsidRPr="004E2208" w:rsidRDefault="00EF1D69" w:rsidP="004E2208">
      <w:pPr>
        <w:pStyle w:val="Heading1"/>
        <w:shd w:val="clear" w:color="auto" w:fill="FFFFFF"/>
        <w:spacing w:before="0" w:beforeAutospacing="0" w:after="450" w:afterAutospacing="0" w:line="360" w:lineRule="auto"/>
        <w:jc w:val="both"/>
        <w:rPr>
          <w:b w:val="0"/>
          <w:sz w:val="22"/>
          <w:szCs w:val="22"/>
        </w:rPr>
      </w:pPr>
      <w:r w:rsidRPr="004E2208">
        <w:rPr>
          <w:b w:val="0"/>
          <w:sz w:val="22"/>
          <w:szCs w:val="22"/>
        </w:rPr>
        <w:t>M</w:t>
      </w:r>
      <w:r w:rsidR="004576C7" w:rsidRPr="004E2208">
        <w:rPr>
          <w:b w:val="0"/>
          <w:sz w:val="22"/>
          <w:szCs w:val="22"/>
        </w:rPr>
        <w:t xml:space="preserve">ental health and the wellbeing of children and young people is critically important as this can affect their personal and cognitive development leading to difficult outcomes that can </w:t>
      </w:r>
      <w:r w:rsidR="004576C7" w:rsidRPr="004E2208">
        <w:rPr>
          <w:b w:val="0"/>
          <w:color w:val="000000" w:themeColor="text1"/>
          <w:sz w:val="22"/>
          <w:szCs w:val="22"/>
        </w:rPr>
        <w:t>affect their childhood leading into adulthood.</w:t>
      </w:r>
      <w:r w:rsidR="00C132B9" w:rsidRPr="004E2208">
        <w:rPr>
          <w:b w:val="0"/>
          <w:color w:val="000000" w:themeColor="text1"/>
          <w:sz w:val="22"/>
          <w:szCs w:val="22"/>
        </w:rPr>
        <w:t xml:space="preserve"> The </w:t>
      </w:r>
      <w:r w:rsidR="001231C5" w:rsidRPr="004E2208">
        <w:rPr>
          <w:b w:val="0"/>
          <w:color w:val="000000" w:themeColor="text1"/>
          <w:sz w:val="22"/>
          <w:szCs w:val="22"/>
        </w:rPr>
        <w:t>theorists</w:t>
      </w:r>
      <w:r w:rsidR="007D0579" w:rsidRPr="004E2208">
        <w:rPr>
          <w:b w:val="0"/>
          <w:color w:val="000000" w:themeColor="text1"/>
          <w:sz w:val="22"/>
          <w:szCs w:val="22"/>
        </w:rPr>
        <w:t xml:space="preserve"> such as Maslow and Bronfenbrenner</w:t>
      </w:r>
      <w:r w:rsidR="001231C5" w:rsidRPr="004E2208">
        <w:rPr>
          <w:b w:val="0"/>
          <w:color w:val="000000" w:themeColor="text1"/>
          <w:sz w:val="22"/>
          <w:szCs w:val="22"/>
        </w:rPr>
        <w:t xml:space="preserve"> by exploring their models to how to improve children and young people's mental and wellbeing states.</w:t>
      </w:r>
      <w:r w:rsidR="001231C5" w:rsidRPr="004E2208">
        <w:rPr>
          <w:b w:val="0"/>
          <w:color w:val="3E3829"/>
          <w:sz w:val="22"/>
          <w:szCs w:val="22"/>
        </w:rPr>
        <w:t xml:space="preserve"> </w:t>
      </w:r>
      <w:r w:rsidR="001231C5" w:rsidRPr="004E2208">
        <w:rPr>
          <w:b w:val="0"/>
          <w:sz w:val="22"/>
          <w:szCs w:val="22"/>
        </w:rPr>
        <w:t xml:space="preserve">Also using the </w:t>
      </w:r>
      <w:r w:rsidR="00C132B9" w:rsidRPr="004E2208">
        <w:rPr>
          <w:b w:val="0"/>
          <w:sz w:val="22"/>
          <w:szCs w:val="22"/>
        </w:rPr>
        <w:t xml:space="preserve"> policies from the</w:t>
      </w:r>
      <w:r w:rsidR="001231C5" w:rsidRPr="004E2208">
        <w:rPr>
          <w:b w:val="0"/>
          <w:sz w:val="22"/>
          <w:szCs w:val="22"/>
        </w:rPr>
        <w:t xml:space="preserve"> New Curriculum for Wales, a</w:t>
      </w:r>
      <w:r w:rsidR="006D0071" w:rsidRPr="004E2208">
        <w:rPr>
          <w:b w:val="0"/>
          <w:sz w:val="22"/>
          <w:szCs w:val="22"/>
        </w:rPr>
        <w:t>nd</w:t>
      </w:r>
      <w:r w:rsidR="001231C5" w:rsidRPr="004E2208">
        <w:rPr>
          <w:b w:val="0"/>
          <w:sz w:val="22"/>
          <w:szCs w:val="22"/>
        </w:rPr>
        <w:t xml:space="preserve"> also procedures like Every Child Matters and The Rights Of a Child. This study will also look at organisations such as</w:t>
      </w:r>
      <w:r w:rsidR="001F64CB" w:rsidRPr="004E2208">
        <w:rPr>
          <w:b w:val="0"/>
          <w:sz w:val="22"/>
          <w:szCs w:val="22"/>
        </w:rPr>
        <w:t xml:space="preserve"> Child and Adolescence Mental Health Service (CAMHS),  </w:t>
      </w:r>
      <w:r w:rsidR="001231C5" w:rsidRPr="004E2208">
        <w:rPr>
          <w:b w:val="0"/>
          <w:sz w:val="22"/>
          <w:szCs w:val="22"/>
        </w:rPr>
        <w:t xml:space="preserve"> MENCAP, The Joseph </w:t>
      </w:r>
      <w:proofErr w:type="spellStart"/>
      <w:r w:rsidR="001231C5" w:rsidRPr="004E2208">
        <w:rPr>
          <w:b w:val="0"/>
          <w:sz w:val="22"/>
          <w:szCs w:val="22"/>
        </w:rPr>
        <w:t>Rowntree</w:t>
      </w:r>
      <w:proofErr w:type="spellEnd"/>
      <w:r w:rsidR="001231C5" w:rsidRPr="004E2208">
        <w:rPr>
          <w:b w:val="0"/>
          <w:sz w:val="22"/>
          <w:szCs w:val="22"/>
        </w:rPr>
        <w:t xml:space="preserve"> foundation</w:t>
      </w:r>
      <w:r w:rsidR="00AB477D" w:rsidRPr="004E2208">
        <w:rPr>
          <w:b w:val="0"/>
          <w:sz w:val="22"/>
          <w:szCs w:val="22"/>
        </w:rPr>
        <w:t xml:space="preserve"> and Mind </w:t>
      </w:r>
      <w:proofErr w:type="spellStart"/>
      <w:r w:rsidR="00AB477D" w:rsidRPr="004E2208">
        <w:rPr>
          <w:b w:val="0"/>
          <w:sz w:val="22"/>
          <w:szCs w:val="22"/>
        </w:rPr>
        <w:t>Cymru</w:t>
      </w:r>
      <w:proofErr w:type="spellEnd"/>
      <w:r w:rsidR="00AB477D" w:rsidRPr="004E2208">
        <w:rPr>
          <w:b w:val="0"/>
          <w:sz w:val="22"/>
          <w:szCs w:val="22"/>
        </w:rPr>
        <w:t xml:space="preserve">. </w:t>
      </w:r>
      <w:r w:rsidR="004576C7" w:rsidRPr="004E2208">
        <w:rPr>
          <w:b w:val="0"/>
          <w:sz w:val="22"/>
          <w:szCs w:val="22"/>
        </w:rPr>
        <w:t>To con</w:t>
      </w:r>
      <w:r w:rsidRPr="004E2208">
        <w:rPr>
          <w:b w:val="0"/>
          <w:sz w:val="22"/>
          <w:szCs w:val="22"/>
        </w:rPr>
        <w:t xml:space="preserve">nect these </w:t>
      </w:r>
      <w:r w:rsidR="00C132B9" w:rsidRPr="004E2208">
        <w:rPr>
          <w:b w:val="0"/>
          <w:sz w:val="22"/>
          <w:szCs w:val="22"/>
        </w:rPr>
        <w:t xml:space="preserve">theories, </w:t>
      </w:r>
      <w:r w:rsidRPr="004E2208">
        <w:rPr>
          <w:b w:val="0"/>
          <w:sz w:val="22"/>
          <w:szCs w:val="22"/>
        </w:rPr>
        <w:t xml:space="preserve"> studies</w:t>
      </w:r>
      <w:r w:rsidR="00C132B9" w:rsidRPr="004E2208">
        <w:rPr>
          <w:b w:val="0"/>
          <w:sz w:val="22"/>
          <w:szCs w:val="22"/>
        </w:rPr>
        <w:t xml:space="preserve"> and organisations</w:t>
      </w:r>
      <w:r w:rsidRPr="004E2208">
        <w:rPr>
          <w:b w:val="0"/>
          <w:sz w:val="22"/>
          <w:szCs w:val="22"/>
        </w:rPr>
        <w:t xml:space="preserve"> to have a true</w:t>
      </w:r>
      <w:r w:rsidR="00C132B9" w:rsidRPr="004E2208">
        <w:rPr>
          <w:b w:val="0"/>
          <w:sz w:val="22"/>
          <w:szCs w:val="22"/>
        </w:rPr>
        <w:t xml:space="preserve"> and working</w:t>
      </w:r>
      <w:r w:rsidRPr="004E2208">
        <w:rPr>
          <w:b w:val="0"/>
          <w:sz w:val="22"/>
          <w:szCs w:val="22"/>
        </w:rPr>
        <w:t xml:space="preserve"> outlook</w:t>
      </w:r>
      <w:r w:rsidR="00C132B9" w:rsidRPr="004E2208">
        <w:rPr>
          <w:b w:val="0"/>
          <w:sz w:val="22"/>
          <w:szCs w:val="22"/>
        </w:rPr>
        <w:t>,</w:t>
      </w:r>
      <w:r w:rsidRPr="004E2208">
        <w:rPr>
          <w:b w:val="0"/>
          <w:sz w:val="22"/>
          <w:szCs w:val="22"/>
        </w:rPr>
        <w:t xml:space="preserve"> this study will be analysing</w:t>
      </w:r>
      <w:r w:rsidR="004576C7" w:rsidRPr="004E2208">
        <w:rPr>
          <w:b w:val="0"/>
          <w:sz w:val="22"/>
          <w:szCs w:val="22"/>
        </w:rPr>
        <w:t xml:space="preserve"> the </w:t>
      </w:r>
      <w:r w:rsidRPr="004E2208">
        <w:rPr>
          <w:b w:val="0"/>
          <w:sz w:val="22"/>
          <w:szCs w:val="22"/>
        </w:rPr>
        <w:t>policies</w:t>
      </w:r>
      <w:r w:rsidR="004576C7" w:rsidRPr="004E2208">
        <w:rPr>
          <w:b w:val="0"/>
          <w:sz w:val="22"/>
          <w:szCs w:val="22"/>
        </w:rPr>
        <w:t xml:space="preserve"> and procedures from a rur</w:t>
      </w:r>
      <w:r w:rsidRPr="004E2208">
        <w:rPr>
          <w:b w:val="0"/>
          <w:sz w:val="22"/>
          <w:szCs w:val="22"/>
        </w:rPr>
        <w:t>al primary school in the south W</w:t>
      </w:r>
      <w:r w:rsidR="004576C7" w:rsidRPr="004E2208">
        <w:rPr>
          <w:b w:val="0"/>
          <w:sz w:val="22"/>
          <w:szCs w:val="22"/>
        </w:rPr>
        <w:t xml:space="preserve">ales area to explore their standards for </w:t>
      </w:r>
      <w:r w:rsidRPr="004E2208">
        <w:rPr>
          <w:b w:val="0"/>
          <w:sz w:val="22"/>
          <w:szCs w:val="22"/>
        </w:rPr>
        <w:t>improving</w:t>
      </w:r>
      <w:r w:rsidR="004576C7" w:rsidRPr="004E2208">
        <w:rPr>
          <w:b w:val="0"/>
          <w:sz w:val="22"/>
          <w:szCs w:val="22"/>
        </w:rPr>
        <w:t xml:space="preserve"> and helping children and young people with their </w:t>
      </w:r>
      <w:r w:rsidRPr="004E2208">
        <w:rPr>
          <w:b w:val="0"/>
          <w:sz w:val="22"/>
          <w:szCs w:val="22"/>
        </w:rPr>
        <w:t>mental</w:t>
      </w:r>
      <w:r w:rsidR="004576C7" w:rsidRPr="004E2208">
        <w:rPr>
          <w:b w:val="0"/>
          <w:sz w:val="22"/>
          <w:szCs w:val="22"/>
        </w:rPr>
        <w:t xml:space="preserve"> </w:t>
      </w:r>
      <w:r w:rsidRPr="004E2208">
        <w:rPr>
          <w:b w:val="0"/>
          <w:sz w:val="22"/>
          <w:szCs w:val="22"/>
        </w:rPr>
        <w:t>health</w:t>
      </w:r>
      <w:r w:rsidR="00C132B9" w:rsidRPr="004E2208">
        <w:rPr>
          <w:b w:val="0"/>
          <w:sz w:val="22"/>
          <w:szCs w:val="22"/>
        </w:rPr>
        <w:t xml:space="preserve"> and wellbeing by using the studies and theories to help this be possible. By exploring schools and organisations this study will view how these places have helped children and young peopl</w:t>
      </w:r>
      <w:r w:rsidR="008941EE" w:rsidRPr="004E2208">
        <w:rPr>
          <w:b w:val="0"/>
          <w:sz w:val="22"/>
          <w:szCs w:val="22"/>
        </w:rPr>
        <w:t>e during pandemics such as the Coronavirus (C</w:t>
      </w:r>
      <w:r w:rsidR="00C132B9" w:rsidRPr="004E2208">
        <w:rPr>
          <w:b w:val="0"/>
          <w:sz w:val="22"/>
          <w:szCs w:val="22"/>
        </w:rPr>
        <w:t>ovid-19</w:t>
      </w:r>
      <w:r w:rsidR="008941EE" w:rsidRPr="004E2208">
        <w:rPr>
          <w:b w:val="0"/>
          <w:sz w:val="22"/>
          <w:szCs w:val="22"/>
        </w:rPr>
        <w:t>)</w:t>
      </w:r>
      <w:r w:rsidR="00C132B9" w:rsidRPr="004E2208">
        <w:rPr>
          <w:b w:val="0"/>
          <w:sz w:val="22"/>
          <w:szCs w:val="22"/>
        </w:rPr>
        <w:t xml:space="preserve"> pandemi</w:t>
      </w:r>
      <w:r w:rsidR="008941EE" w:rsidRPr="004E2208">
        <w:rPr>
          <w:b w:val="0"/>
          <w:sz w:val="22"/>
          <w:szCs w:val="22"/>
        </w:rPr>
        <w:t>c where schools</w:t>
      </w:r>
      <w:r w:rsidR="00C132B9" w:rsidRPr="004E2208">
        <w:rPr>
          <w:b w:val="0"/>
          <w:sz w:val="22"/>
          <w:szCs w:val="22"/>
        </w:rPr>
        <w:t xml:space="preserve"> teach through online learning and how staff member supported the children and young people and to critically analyse if this </w:t>
      </w:r>
      <w:r w:rsidR="008941EE" w:rsidRPr="004E2208">
        <w:rPr>
          <w:b w:val="0"/>
          <w:sz w:val="22"/>
          <w:szCs w:val="22"/>
        </w:rPr>
        <w:t>is</w:t>
      </w:r>
      <w:r w:rsidR="00C132B9" w:rsidRPr="004E2208">
        <w:rPr>
          <w:b w:val="0"/>
          <w:sz w:val="22"/>
          <w:szCs w:val="22"/>
        </w:rPr>
        <w:t xml:space="preserve"> affective and to compar</w:t>
      </w:r>
      <w:r w:rsidR="008941EE" w:rsidRPr="004E2208">
        <w:rPr>
          <w:b w:val="0"/>
          <w:sz w:val="22"/>
          <w:szCs w:val="22"/>
        </w:rPr>
        <w:t xml:space="preserve">e school A with </w:t>
      </w:r>
      <w:r w:rsidR="00C132B9" w:rsidRPr="004E2208">
        <w:rPr>
          <w:b w:val="0"/>
          <w:sz w:val="22"/>
          <w:szCs w:val="22"/>
        </w:rPr>
        <w:t xml:space="preserve"> school B, and how both school tackled the separation from their pupil and how they support their health and wellbeing and if outside agenises or organisations were involved to help this. School B is a</w:t>
      </w:r>
      <w:r w:rsidR="00AA314B" w:rsidRPr="004E2208">
        <w:rPr>
          <w:b w:val="0"/>
          <w:sz w:val="22"/>
          <w:szCs w:val="22"/>
        </w:rPr>
        <w:t xml:space="preserve"> Primary</w:t>
      </w:r>
      <w:r w:rsidR="00C132B9" w:rsidRPr="004E2208">
        <w:rPr>
          <w:b w:val="0"/>
          <w:sz w:val="22"/>
          <w:szCs w:val="22"/>
        </w:rPr>
        <w:t xml:space="preserve"> </w:t>
      </w:r>
      <w:r w:rsidR="00476091" w:rsidRPr="004E2208">
        <w:rPr>
          <w:b w:val="0"/>
          <w:sz w:val="22"/>
          <w:szCs w:val="22"/>
        </w:rPr>
        <w:t>School in New Zealand</w:t>
      </w:r>
      <w:r w:rsidR="00AA314B" w:rsidRPr="004E2208">
        <w:rPr>
          <w:b w:val="0"/>
          <w:sz w:val="22"/>
          <w:szCs w:val="22"/>
        </w:rPr>
        <w:t xml:space="preserve">. </w:t>
      </w:r>
    </w:p>
    <w:p w:rsidR="00DD7237" w:rsidRPr="004E2208" w:rsidRDefault="004E2208" w:rsidP="004E2208">
      <w:pPr>
        <w:pStyle w:val="Heading1"/>
        <w:shd w:val="clear" w:color="auto" w:fill="FFFFFF"/>
        <w:spacing w:before="0" w:beforeAutospacing="0" w:after="450" w:afterAutospacing="0" w:line="360" w:lineRule="auto"/>
        <w:jc w:val="both"/>
        <w:rPr>
          <w:b w:val="0"/>
          <w:sz w:val="22"/>
          <w:szCs w:val="22"/>
        </w:rPr>
      </w:pPr>
      <w:r>
        <w:rPr>
          <w:b w:val="0"/>
          <w:color w:val="000000" w:themeColor="text1"/>
          <w:sz w:val="22"/>
          <w:szCs w:val="22"/>
        </w:rPr>
        <w:t>When looking into the Mental health and W</w:t>
      </w:r>
      <w:r w:rsidR="00AA314B" w:rsidRPr="004E2208">
        <w:rPr>
          <w:b w:val="0"/>
          <w:color w:val="000000" w:themeColor="text1"/>
          <w:sz w:val="22"/>
          <w:szCs w:val="22"/>
        </w:rPr>
        <w:t>ellbeing of children and y</w:t>
      </w:r>
      <w:r w:rsidR="00AB477D" w:rsidRPr="004E2208">
        <w:rPr>
          <w:b w:val="0"/>
          <w:color w:val="000000" w:themeColor="text1"/>
          <w:sz w:val="22"/>
          <w:szCs w:val="22"/>
        </w:rPr>
        <w:t>oung people there is a link to Bronfenbrenn</w:t>
      </w:r>
      <w:r w:rsidR="00AA314B" w:rsidRPr="004E2208">
        <w:rPr>
          <w:b w:val="0"/>
          <w:color w:val="000000" w:themeColor="text1"/>
          <w:sz w:val="22"/>
          <w:szCs w:val="22"/>
        </w:rPr>
        <w:t>er 's biological</w:t>
      </w:r>
      <w:r w:rsidR="00423C89" w:rsidRPr="004E2208">
        <w:rPr>
          <w:b w:val="0"/>
          <w:color w:val="000000" w:themeColor="text1"/>
          <w:sz w:val="22"/>
          <w:szCs w:val="22"/>
        </w:rPr>
        <w:t xml:space="preserve"> model linked into his 4 subtitles that make up a child or young person's personality. Each layer of his model states that children and young people need to complete each layer while growing up in order to ac</w:t>
      </w:r>
      <w:r w:rsidR="00DF2FF3" w:rsidRPr="004E2208">
        <w:rPr>
          <w:b w:val="0"/>
          <w:color w:val="000000" w:themeColor="text1"/>
          <w:sz w:val="22"/>
          <w:szCs w:val="22"/>
        </w:rPr>
        <w:t>hieve a positive balanced life. The negative</w:t>
      </w:r>
      <w:r w:rsidR="00423C89" w:rsidRPr="004E2208">
        <w:rPr>
          <w:b w:val="0"/>
          <w:color w:val="000000" w:themeColor="text1"/>
          <w:sz w:val="22"/>
          <w:szCs w:val="22"/>
        </w:rPr>
        <w:t xml:space="preserve"> to this </w:t>
      </w:r>
      <w:r w:rsidR="00DF2FF3" w:rsidRPr="004E2208">
        <w:rPr>
          <w:b w:val="0"/>
          <w:color w:val="000000" w:themeColor="text1"/>
          <w:sz w:val="22"/>
          <w:szCs w:val="22"/>
        </w:rPr>
        <w:t>approach</w:t>
      </w:r>
      <w:r w:rsidR="00423C89" w:rsidRPr="004E2208">
        <w:rPr>
          <w:b w:val="0"/>
          <w:color w:val="000000" w:themeColor="text1"/>
          <w:sz w:val="22"/>
          <w:szCs w:val="22"/>
        </w:rPr>
        <w:t xml:space="preserve"> is that it relays </w:t>
      </w:r>
      <w:r w:rsidR="00DF2FF3" w:rsidRPr="004E2208">
        <w:rPr>
          <w:b w:val="0"/>
          <w:color w:val="000000" w:themeColor="text1"/>
          <w:sz w:val="22"/>
          <w:szCs w:val="22"/>
        </w:rPr>
        <w:t>too</w:t>
      </w:r>
      <w:r w:rsidR="00423C89" w:rsidRPr="004E2208">
        <w:rPr>
          <w:b w:val="0"/>
          <w:color w:val="000000" w:themeColor="text1"/>
          <w:sz w:val="22"/>
          <w:szCs w:val="22"/>
        </w:rPr>
        <w:t xml:space="preserve"> much on the growth of a child if they are surrounded by</w:t>
      </w:r>
      <w:r w:rsidR="00DF2FF3" w:rsidRPr="004E2208">
        <w:rPr>
          <w:b w:val="0"/>
          <w:color w:val="000000" w:themeColor="text1"/>
          <w:sz w:val="22"/>
          <w:szCs w:val="22"/>
        </w:rPr>
        <w:t xml:space="preserve"> negative</w:t>
      </w:r>
      <w:r w:rsidR="00423C89" w:rsidRPr="004E2208">
        <w:rPr>
          <w:b w:val="0"/>
          <w:color w:val="000000" w:themeColor="text1"/>
          <w:sz w:val="22"/>
          <w:szCs w:val="22"/>
        </w:rPr>
        <w:t xml:space="preserve"> people and </w:t>
      </w:r>
      <w:r w:rsidR="00DF2FF3" w:rsidRPr="004E2208">
        <w:rPr>
          <w:b w:val="0"/>
          <w:color w:val="000000" w:themeColor="text1"/>
          <w:sz w:val="22"/>
          <w:szCs w:val="22"/>
        </w:rPr>
        <w:t xml:space="preserve">misinformed </w:t>
      </w:r>
      <w:r w:rsidR="00423C89" w:rsidRPr="004E2208">
        <w:rPr>
          <w:b w:val="0"/>
          <w:color w:val="000000" w:themeColor="text1"/>
          <w:sz w:val="22"/>
          <w:szCs w:val="22"/>
        </w:rPr>
        <w:t xml:space="preserve">society to </w:t>
      </w:r>
      <w:r w:rsidR="00DF2FF3" w:rsidRPr="004E2208">
        <w:rPr>
          <w:b w:val="0"/>
          <w:color w:val="000000" w:themeColor="text1"/>
          <w:sz w:val="22"/>
          <w:szCs w:val="22"/>
        </w:rPr>
        <w:t>influence</w:t>
      </w:r>
      <w:r w:rsidR="00423C89" w:rsidRPr="004E2208">
        <w:rPr>
          <w:b w:val="0"/>
          <w:color w:val="000000" w:themeColor="text1"/>
          <w:sz w:val="22"/>
          <w:szCs w:val="22"/>
        </w:rPr>
        <w:t xml:space="preserve"> them and is '</w:t>
      </w:r>
      <w:r w:rsidR="00423C89" w:rsidRPr="004E2208">
        <w:rPr>
          <w:b w:val="0"/>
          <w:color w:val="000000" w:themeColor="text1"/>
          <w:sz w:val="22"/>
          <w:szCs w:val="22"/>
          <w:shd w:val="clear" w:color="auto" w:fill="FFFFFF"/>
        </w:rPr>
        <w:t>criticized for not emphasizing the active role of the individual in his or her own development', such as their age, gender or health</w:t>
      </w:r>
      <w:r w:rsidR="00DF2FF3" w:rsidRPr="004E2208">
        <w:rPr>
          <w:b w:val="0"/>
          <w:color w:val="000000" w:themeColor="text1"/>
          <w:sz w:val="22"/>
          <w:szCs w:val="22"/>
          <w:shd w:val="clear" w:color="auto" w:fill="FFFFFF"/>
        </w:rPr>
        <w:t xml:space="preserve"> (learning theories, 2020)</w:t>
      </w:r>
      <w:r>
        <w:rPr>
          <w:b w:val="0"/>
          <w:color w:val="000000" w:themeColor="text1"/>
          <w:sz w:val="22"/>
          <w:szCs w:val="22"/>
          <w:shd w:val="clear" w:color="auto" w:fill="FFFFFF"/>
        </w:rPr>
        <w:t>. This means</w:t>
      </w:r>
      <w:r w:rsidR="00423C89" w:rsidRPr="004E2208">
        <w:rPr>
          <w:b w:val="0"/>
          <w:color w:val="000000" w:themeColor="text1"/>
          <w:sz w:val="22"/>
          <w:szCs w:val="22"/>
          <w:shd w:val="clear" w:color="auto" w:fill="FFFFFF"/>
        </w:rPr>
        <w:t xml:space="preserve"> that the children and young people will be developed by society </w:t>
      </w:r>
      <w:r>
        <w:rPr>
          <w:b w:val="0"/>
          <w:color w:val="000000" w:themeColor="text1"/>
          <w:sz w:val="22"/>
          <w:szCs w:val="22"/>
          <w:shd w:val="clear" w:color="auto" w:fill="FFFFFF"/>
        </w:rPr>
        <w:t>,</w:t>
      </w:r>
      <w:r w:rsidR="00423C89" w:rsidRPr="004E2208">
        <w:rPr>
          <w:b w:val="0"/>
          <w:color w:val="000000" w:themeColor="text1"/>
          <w:sz w:val="22"/>
          <w:szCs w:val="22"/>
          <w:shd w:val="clear" w:color="auto" w:fill="FFFFFF"/>
        </w:rPr>
        <w:t xml:space="preserve">which could lead to </w:t>
      </w:r>
      <w:r w:rsidR="00DF2FF3" w:rsidRPr="004E2208">
        <w:rPr>
          <w:b w:val="0"/>
          <w:color w:val="000000" w:themeColor="text1"/>
          <w:sz w:val="22"/>
          <w:szCs w:val="22"/>
          <w:shd w:val="clear" w:color="auto" w:fill="FFFFFF"/>
        </w:rPr>
        <w:t>negative</w:t>
      </w:r>
      <w:r w:rsidR="00423C89" w:rsidRPr="004E2208">
        <w:rPr>
          <w:b w:val="0"/>
          <w:color w:val="000000" w:themeColor="text1"/>
          <w:sz w:val="22"/>
          <w:szCs w:val="22"/>
          <w:shd w:val="clear" w:color="auto" w:fill="FFFFFF"/>
        </w:rPr>
        <w:t xml:space="preserve"> outcomes due to the lack of </w:t>
      </w:r>
      <w:r w:rsidR="00DF2FF3" w:rsidRPr="004E2208">
        <w:rPr>
          <w:b w:val="0"/>
          <w:color w:val="000000" w:themeColor="text1"/>
          <w:sz w:val="22"/>
          <w:szCs w:val="22"/>
          <w:shd w:val="clear" w:color="auto" w:fill="FFFFFF"/>
        </w:rPr>
        <w:t>nurturing</w:t>
      </w:r>
      <w:r w:rsidR="00423C89" w:rsidRPr="004E2208">
        <w:rPr>
          <w:b w:val="0"/>
          <w:color w:val="000000" w:themeColor="text1"/>
          <w:sz w:val="22"/>
          <w:szCs w:val="22"/>
          <w:shd w:val="clear" w:color="auto" w:fill="FFFFFF"/>
        </w:rPr>
        <w:t xml:space="preserve"> </w:t>
      </w:r>
      <w:r w:rsidR="00DF2FF3" w:rsidRPr="004E2208">
        <w:rPr>
          <w:b w:val="0"/>
          <w:color w:val="000000" w:themeColor="text1"/>
          <w:sz w:val="22"/>
          <w:szCs w:val="22"/>
          <w:shd w:val="clear" w:color="auto" w:fill="FFFFFF"/>
        </w:rPr>
        <w:t xml:space="preserve">authority </w:t>
      </w:r>
      <w:r w:rsidR="00423C89" w:rsidRPr="004E2208">
        <w:rPr>
          <w:b w:val="0"/>
          <w:color w:val="000000" w:themeColor="text1"/>
          <w:sz w:val="22"/>
          <w:szCs w:val="22"/>
          <w:shd w:val="clear" w:color="auto" w:fill="FFFFFF"/>
        </w:rPr>
        <w:t xml:space="preserve">figures to help them develop their </w:t>
      </w:r>
      <w:r w:rsidR="00DF2FF3" w:rsidRPr="004E2208">
        <w:rPr>
          <w:b w:val="0"/>
          <w:color w:val="000000" w:themeColor="text1"/>
          <w:sz w:val="22"/>
          <w:szCs w:val="22"/>
          <w:shd w:val="clear" w:color="auto" w:fill="FFFFFF"/>
        </w:rPr>
        <w:t>intellectual</w:t>
      </w:r>
      <w:r w:rsidR="00423C89" w:rsidRPr="004E2208">
        <w:rPr>
          <w:b w:val="0"/>
          <w:color w:val="000000" w:themeColor="text1"/>
          <w:sz w:val="22"/>
          <w:szCs w:val="22"/>
          <w:shd w:val="clear" w:color="auto" w:fill="FFFFFF"/>
        </w:rPr>
        <w:t xml:space="preserve"> knowledge and affect </w:t>
      </w:r>
      <w:r>
        <w:rPr>
          <w:b w:val="0"/>
          <w:color w:val="000000" w:themeColor="text1"/>
          <w:sz w:val="22"/>
          <w:szCs w:val="22"/>
          <w:shd w:val="clear" w:color="auto" w:fill="FFFFFF"/>
        </w:rPr>
        <w:t>their communication, poverty,</w:t>
      </w:r>
      <w:r w:rsidR="00423C89" w:rsidRPr="004E2208">
        <w:rPr>
          <w:b w:val="0"/>
          <w:color w:val="000000" w:themeColor="text1"/>
          <w:sz w:val="22"/>
          <w:szCs w:val="22"/>
          <w:shd w:val="clear" w:color="auto" w:fill="FFFFFF"/>
        </w:rPr>
        <w:t xml:space="preserve"> cultural values and globalisation having a negative outlook</w:t>
      </w:r>
      <w:r>
        <w:rPr>
          <w:b w:val="0"/>
          <w:color w:val="000000" w:themeColor="text1"/>
          <w:sz w:val="22"/>
          <w:szCs w:val="22"/>
          <w:shd w:val="clear" w:color="auto" w:fill="FFFFFF"/>
        </w:rPr>
        <w:t>.</w:t>
      </w:r>
      <w:r w:rsidR="00DF2FF3" w:rsidRPr="004E2208">
        <w:rPr>
          <w:b w:val="0"/>
          <w:color w:val="000000" w:themeColor="text1"/>
          <w:sz w:val="22"/>
          <w:szCs w:val="22"/>
          <w:shd w:val="clear" w:color="auto" w:fill="FFFFFF"/>
        </w:rPr>
        <w:t xml:space="preserve"> These outcomes can cause children and young people to have a negative mental health mindset and a disruptive wellbeing leading the children and young people to not reach their full potential.</w:t>
      </w:r>
      <w:r w:rsidR="00DF2FF3" w:rsidRPr="004E2208">
        <w:rPr>
          <w:color w:val="000000" w:themeColor="text1"/>
          <w:sz w:val="22"/>
          <w:szCs w:val="22"/>
          <w:shd w:val="clear" w:color="auto" w:fill="FFFFFF"/>
        </w:rPr>
        <w:t xml:space="preserve">  </w:t>
      </w:r>
      <w:r w:rsidR="00AA314B" w:rsidRPr="004E2208">
        <w:rPr>
          <w:b w:val="0"/>
          <w:sz w:val="22"/>
          <w:szCs w:val="22"/>
        </w:rPr>
        <w:t>It also links into Maslow's Hierarchy of needs model and how children and young people</w:t>
      </w:r>
      <w:r w:rsidR="008813B8" w:rsidRPr="004E2208">
        <w:rPr>
          <w:b w:val="0"/>
          <w:sz w:val="22"/>
          <w:szCs w:val="22"/>
        </w:rPr>
        <w:t>'</w:t>
      </w:r>
      <w:r w:rsidR="00AA314B" w:rsidRPr="004E2208">
        <w:rPr>
          <w:b w:val="0"/>
          <w:sz w:val="22"/>
          <w:szCs w:val="22"/>
        </w:rPr>
        <w:t xml:space="preserve">s safety needs have </w:t>
      </w:r>
      <w:r>
        <w:rPr>
          <w:b w:val="0"/>
          <w:sz w:val="22"/>
          <w:szCs w:val="22"/>
        </w:rPr>
        <w:lastRenderedPageBreak/>
        <w:t>been</w:t>
      </w:r>
      <w:r w:rsidR="00AA314B" w:rsidRPr="004E2208">
        <w:rPr>
          <w:b w:val="0"/>
          <w:sz w:val="22"/>
          <w:szCs w:val="22"/>
        </w:rPr>
        <w:t xml:space="preserve"> met because once a need is met 'the person can focus on the next level of the hierarchy'. </w:t>
      </w:r>
      <w:r w:rsidR="008813B8" w:rsidRPr="004E2208">
        <w:rPr>
          <w:b w:val="0"/>
          <w:sz w:val="22"/>
          <w:szCs w:val="22"/>
        </w:rPr>
        <w:t xml:space="preserve">Maslow 'speculated on the factors which encouraged positive mental health', this meant that children and young people can allow themselves to work on their 'natural inner resources' to promote mental growth so they can succeed </w:t>
      </w:r>
      <w:r w:rsidR="00EF7774" w:rsidRPr="004E2208">
        <w:rPr>
          <w:b w:val="0"/>
          <w:sz w:val="22"/>
          <w:szCs w:val="22"/>
        </w:rPr>
        <w:t xml:space="preserve"> their goals</w:t>
      </w:r>
      <w:r w:rsidR="008813B8" w:rsidRPr="004E2208">
        <w:rPr>
          <w:b w:val="0"/>
          <w:sz w:val="22"/>
          <w:szCs w:val="22"/>
        </w:rPr>
        <w:t>(Allen and Gordon,2011, p. 57)</w:t>
      </w:r>
      <w:r w:rsidR="00EF7774" w:rsidRPr="004E2208">
        <w:rPr>
          <w:b w:val="0"/>
          <w:sz w:val="22"/>
          <w:szCs w:val="22"/>
        </w:rPr>
        <w:t>.</w:t>
      </w:r>
      <w:r w:rsidR="008813B8" w:rsidRPr="004E2208">
        <w:rPr>
          <w:b w:val="0"/>
          <w:sz w:val="22"/>
          <w:szCs w:val="22"/>
        </w:rPr>
        <w:t xml:space="preserve"> Both theorists </w:t>
      </w:r>
      <w:r w:rsidR="00AB477D" w:rsidRPr="004E2208">
        <w:rPr>
          <w:b w:val="0"/>
          <w:sz w:val="22"/>
          <w:szCs w:val="22"/>
        </w:rPr>
        <w:t xml:space="preserve">conclude that children and young people need to feel safe, have a 'positive self-esteem, a sense of belonging and  a feel of Agency' for control in their life, however sometime's life's actions can cause consequences that will affect a humans mental wellbeing such as Depression, </w:t>
      </w:r>
      <w:r w:rsidR="004D0993" w:rsidRPr="004E2208">
        <w:rPr>
          <w:b w:val="0"/>
          <w:sz w:val="22"/>
          <w:szCs w:val="22"/>
        </w:rPr>
        <w:t>poverty, Learning difficulties such as ADHD or Autism and globalisation.</w:t>
      </w:r>
      <w:r w:rsidR="00DD7237" w:rsidRPr="004E2208">
        <w:rPr>
          <w:b w:val="0"/>
          <w:sz w:val="22"/>
          <w:szCs w:val="22"/>
        </w:rPr>
        <w:t xml:space="preserve"> When a layer in a child's life is not met is can cause them to develop a gap in the knowledge and allow organisations into their lives will help and guide them to complete that knowledge gap for the better. </w:t>
      </w:r>
    </w:p>
    <w:p w:rsidR="00CA3726" w:rsidRPr="004E2208" w:rsidRDefault="00DD7237" w:rsidP="004E2208">
      <w:pPr>
        <w:pStyle w:val="Heading1"/>
        <w:shd w:val="clear" w:color="auto" w:fill="FFFFFF"/>
        <w:spacing w:before="0" w:beforeAutospacing="0" w:after="450" w:afterAutospacing="0" w:line="360" w:lineRule="auto"/>
        <w:jc w:val="both"/>
        <w:rPr>
          <w:b w:val="0"/>
          <w:sz w:val="22"/>
          <w:szCs w:val="22"/>
        </w:rPr>
      </w:pPr>
      <w:r w:rsidRPr="004E2208">
        <w:rPr>
          <w:b w:val="0"/>
          <w:sz w:val="22"/>
          <w:szCs w:val="22"/>
        </w:rPr>
        <w:t>Depression is a big mental</w:t>
      </w:r>
      <w:r w:rsidR="00CA3726" w:rsidRPr="004E2208">
        <w:rPr>
          <w:b w:val="0"/>
          <w:sz w:val="22"/>
          <w:szCs w:val="22"/>
        </w:rPr>
        <w:t xml:space="preserve"> health</w:t>
      </w:r>
      <w:r w:rsidRPr="004E2208">
        <w:rPr>
          <w:b w:val="0"/>
          <w:sz w:val="22"/>
          <w:szCs w:val="22"/>
        </w:rPr>
        <w:t xml:space="preserve"> factor that </w:t>
      </w:r>
      <w:r w:rsidR="00A41766" w:rsidRPr="004E2208">
        <w:rPr>
          <w:b w:val="0"/>
          <w:sz w:val="22"/>
          <w:szCs w:val="22"/>
        </w:rPr>
        <w:t>many children and young peo</w:t>
      </w:r>
      <w:r w:rsidRPr="004E2208">
        <w:rPr>
          <w:b w:val="0"/>
          <w:sz w:val="22"/>
          <w:szCs w:val="22"/>
        </w:rPr>
        <w:t>ple have experienced in their lives</w:t>
      </w:r>
      <w:r w:rsidR="00EF7774" w:rsidRPr="004E2208">
        <w:rPr>
          <w:b w:val="0"/>
          <w:sz w:val="22"/>
          <w:szCs w:val="22"/>
        </w:rPr>
        <w:t xml:space="preserve"> and there are many organisations to help such as Mind </w:t>
      </w:r>
      <w:proofErr w:type="spellStart"/>
      <w:r w:rsidR="00EF7774" w:rsidRPr="004E2208">
        <w:rPr>
          <w:b w:val="0"/>
          <w:sz w:val="22"/>
          <w:szCs w:val="22"/>
        </w:rPr>
        <w:t>Cyrmu</w:t>
      </w:r>
      <w:proofErr w:type="spellEnd"/>
      <w:r w:rsidR="00EF7774" w:rsidRPr="004E2208">
        <w:rPr>
          <w:b w:val="0"/>
          <w:sz w:val="22"/>
          <w:szCs w:val="22"/>
        </w:rPr>
        <w:t xml:space="preserve">. Mind </w:t>
      </w:r>
      <w:proofErr w:type="spellStart"/>
      <w:r w:rsidR="00EF7774" w:rsidRPr="004E2208">
        <w:rPr>
          <w:b w:val="0"/>
          <w:sz w:val="22"/>
          <w:szCs w:val="22"/>
        </w:rPr>
        <w:t>Cymru</w:t>
      </w:r>
      <w:proofErr w:type="spellEnd"/>
      <w:r w:rsidR="00EF7774" w:rsidRPr="004E2208">
        <w:rPr>
          <w:b w:val="0"/>
          <w:sz w:val="22"/>
          <w:szCs w:val="22"/>
        </w:rPr>
        <w:t xml:space="preserve"> is an  charity organisation in Wales that helps anyone who had a mental illness get the 'support and respect they deserve'(Mind, 2021). </w:t>
      </w:r>
      <w:r w:rsidR="009A3B1A" w:rsidRPr="004E2208">
        <w:rPr>
          <w:b w:val="0"/>
          <w:sz w:val="22"/>
          <w:szCs w:val="22"/>
        </w:rPr>
        <w:t>Depression and many other mental illnesses from eating disorders to borderland personality disorder(DPD)</w:t>
      </w:r>
      <w:r w:rsidR="008C1EAD" w:rsidRPr="004E2208">
        <w:rPr>
          <w:b w:val="0"/>
          <w:sz w:val="22"/>
          <w:szCs w:val="22"/>
        </w:rPr>
        <w:t xml:space="preserve"> can all be traced back to adverse childhood experiences and life events, it is critical to ensure that</w:t>
      </w:r>
      <w:r w:rsidR="0038441C">
        <w:rPr>
          <w:b w:val="0"/>
          <w:sz w:val="22"/>
          <w:szCs w:val="22"/>
        </w:rPr>
        <w:t>,</w:t>
      </w:r>
      <w:r w:rsidR="008C1EAD" w:rsidRPr="004E2208">
        <w:rPr>
          <w:b w:val="0"/>
          <w:sz w:val="22"/>
          <w:szCs w:val="22"/>
        </w:rPr>
        <w:t xml:space="preserve"> in schools</w:t>
      </w:r>
      <w:r w:rsidR="0038441C">
        <w:rPr>
          <w:b w:val="0"/>
          <w:sz w:val="22"/>
          <w:szCs w:val="22"/>
        </w:rPr>
        <w:t>,</w:t>
      </w:r>
      <w:r w:rsidR="008C1EAD" w:rsidRPr="004E2208">
        <w:rPr>
          <w:b w:val="0"/>
          <w:sz w:val="22"/>
          <w:szCs w:val="22"/>
        </w:rPr>
        <w:t xml:space="preserve"> staff should be providing support ,open and friendly relationship with children and young people and to re</w:t>
      </w:r>
      <w:r w:rsidR="0038441C">
        <w:rPr>
          <w:b w:val="0"/>
          <w:sz w:val="22"/>
          <w:szCs w:val="22"/>
        </w:rPr>
        <w:t>port any concerns they may have, allowing  family and friends to be</w:t>
      </w:r>
      <w:r w:rsidR="008C1EAD" w:rsidRPr="004E2208">
        <w:rPr>
          <w:b w:val="0"/>
          <w:sz w:val="22"/>
          <w:szCs w:val="22"/>
        </w:rPr>
        <w:t xml:space="preserve"> aware and to help the child or young person alongside the school</w:t>
      </w:r>
      <w:r w:rsidR="0038441C">
        <w:rPr>
          <w:b w:val="0"/>
          <w:sz w:val="22"/>
          <w:szCs w:val="22"/>
        </w:rPr>
        <w:t xml:space="preserve"> and for everyone to know about</w:t>
      </w:r>
      <w:r w:rsidR="008C1EAD" w:rsidRPr="004E2208">
        <w:rPr>
          <w:b w:val="0"/>
          <w:sz w:val="22"/>
          <w:szCs w:val="22"/>
        </w:rPr>
        <w:t xml:space="preserve"> available outside agencies that can help and support pupil if and when needed through counselling, therapy or medication. To make pupils aware of these type of agencies/organisations there should be posters in schools and community centres, schools should be providing the chance for these organisations to come into school to speak and make pupils aware about them and how they can help. By ensure children and young people have a positive start in life will lead to a positive road to adulthood.  </w:t>
      </w:r>
      <w:r w:rsidR="00476091" w:rsidRPr="004E2208">
        <w:rPr>
          <w:b w:val="0"/>
          <w:sz w:val="22"/>
          <w:szCs w:val="22"/>
        </w:rPr>
        <w:t xml:space="preserve">A child or young persons’ wellbeing and mental health can </w:t>
      </w:r>
      <w:r w:rsidR="00637AB4" w:rsidRPr="004E2208">
        <w:rPr>
          <w:b w:val="0"/>
          <w:sz w:val="22"/>
          <w:szCs w:val="22"/>
        </w:rPr>
        <w:t xml:space="preserve">also </w:t>
      </w:r>
      <w:r w:rsidR="00476091" w:rsidRPr="004E2208">
        <w:rPr>
          <w:b w:val="0"/>
          <w:sz w:val="22"/>
          <w:szCs w:val="22"/>
        </w:rPr>
        <w:t xml:space="preserve">be linked with their home life. A study from the Joseph </w:t>
      </w:r>
      <w:proofErr w:type="spellStart"/>
      <w:r w:rsidR="00476091" w:rsidRPr="004E2208">
        <w:rPr>
          <w:b w:val="0"/>
          <w:sz w:val="22"/>
          <w:szCs w:val="22"/>
        </w:rPr>
        <w:t>Rowntree</w:t>
      </w:r>
      <w:proofErr w:type="spellEnd"/>
      <w:r w:rsidR="00476091" w:rsidRPr="004E2208">
        <w:rPr>
          <w:b w:val="0"/>
          <w:sz w:val="22"/>
          <w:szCs w:val="22"/>
        </w:rPr>
        <w:t xml:space="preserve"> foundation an article was made linking a child’s mental health and wellbeing to poverty. </w:t>
      </w:r>
      <w:r w:rsidR="0038441C">
        <w:rPr>
          <w:b w:val="0"/>
          <w:sz w:val="22"/>
          <w:szCs w:val="22"/>
        </w:rPr>
        <w:t>Gould (2006) reported and  expressed the same concern. He</w:t>
      </w:r>
      <w:r w:rsidR="00BE0D6B" w:rsidRPr="004E2208">
        <w:rPr>
          <w:b w:val="0"/>
          <w:sz w:val="22"/>
          <w:szCs w:val="22"/>
        </w:rPr>
        <w:t xml:space="preserve"> </w:t>
      </w:r>
      <w:r w:rsidR="00FE4A21" w:rsidRPr="004E2208">
        <w:rPr>
          <w:b w:val="0"/>
          <w:sz w:val="22"/>
          <w:szCs w:val="22"/>
        </w:rPr>
        <w:t>expressed that '</w:t>
      </w:r>
      <w:r w:rsidR="00BE0D6B" w:rsidRPr="004E2208">
        <w:rPr>
          <w:b w:val="0"/>
          <w:sz w:val="22"/>
          <w:szCs w:val="22"/>
        </w:rPr>
        <w:t>Mental illness is an under-recognised but significant contr</w:t>
      </w:r>
      <w:r w:rsidR="00FE4A21" w:rsidRPr="004E2208">
        <w:rPr>
          <w:b w:val="0"/>
          <w:sz w:val="22"/>
          <w:szCs w:val="22"/>
        </w:rPr>
        <w:t>ibutory factor to child poverty'</w:t>
      </w:r>
      <w:r w:rsidR="00BE0D6B" w:rsidRPr="004E2208">
        <w:rPr>
          <w:b w:val="0"/>
          <w:sz w:val="22"/>
          <w:szCs w:val="22"/>
        </w:rPr>
        <w:t>. His statement is a glimpse into how poverty is another factor into a child or young person’s mental health and wellbein</w:t>
      </w:r>
      <w:r w:rsidR="00637AB4" w:rsidRPr="004E2208">
        <w:rPr>
          <w:b w:val="0"/>
          <w:sz w:val="22"/>
          <w:szCs w:val="22"/>
        </w:rPr>
        <w:t>g. This can be help children by providing them with free school meals and breakfast clubs in schools which tackle's their basic need for food so that they will be able to concentrate on their learning which as Maslow theory suggests is the first level to self-actuation. The next is about their living condition providing warmth and safety</w:t>
      </w:r>
      <w:r w:rsidR="007C72B5" w:rsidRPr="004E2208">
        <w:rPr>
          <w:b w:val="0"/>
          <w:sz w:val="22"/>
          <w:szCs w:val="22"/>
        </w:rPr>
        <w:t>. T</w:t>
      </w:r>
      <w:r w:rsidR="00637AB4" w:rsidRPr="004E2208">
        <w:rPr>
          <w:b w:val="0"/>
          <w:sz w:val="22"/>
          <w:szCs w:val="22"/>
        </w:rPr>
        <w:t>he government</w:t>
      </w:r>
      <w:r w:rsidR="007C72B5" w:rsidRPr="004E2208">
        <w:rPr>
          <w:b w:val="0"/>
          <w:sz w:val="22"/>
          <w:szCs w:val="22"/>
        </w:rPr>
        <w:t xml:space="preserve"> helps to</w:t>
      </w:r>
      <w:r w:rsidR="00637AB4" w:rsidRPr="004E2208">
        <w:rPr>
          <w:b w:val="0"/>
          <w:sz w:val="22"/>
          <w:szCs w:val="22"/>
        </w:rPr>
        <w:t xml:space="preserve"> </w:t>
      </w:r>
      <w:r w:rsidR="007C72B5" w:rsidRPr="004E2208">
        <w:rPr>
          <w:b w:val="0"/>
          <w:sz w:val="22"/>
          <w:szCs w:val="22"/>
        </w:rPr>
        <w:t>provide</w:t>
      </w:r>
      <w:r w:rsidR="00637AB4" w:rsidRPr="004E2208">
        <w:rPr>
          <w:b w:val="0"/>
          <w:sz w:val="22"/>
          <w:szCs w:val="22"/>
        </w:rPr>
        <w:t xml:space="preserve"> parents and f</w:t>
      </w:r>
      <w:r w:rsidR="007C72B5" w:rsidRPr="004E2208">
        <w:rPr>
          <w:b w:val="0"/>
          <w:sz w:val="22"/>
          <w:szCs w:val="22"/>
        </w:rPr>
        <w:t>amilies financial su</w:t>
      </w:r>
      <w:r w:rsidR="00637AB4" w:rsidRPr="004E2208">
        <w:rPr>
          <w:b w:val="0"/>
          <w:sz w:val="22"/>
          <w:szCs w:val="22"/>
        </w:rPr>
        <w:t>pp</w:t>
      </w:r>
      <w:r w:rsidR="007C72B5" w:rsidRPr="004E2208">
        <w:rPr>
          <w:b w:val="0"/>
          <w:sz w:val="22"/>
          <w:szCs w:val="22"/>
        </w:rPr>
        <w:t>o</w:t>
      </w:r>
      <w:r w:rsidR="00637AB4" w:rsidRPr="004E2208">
        <w:rPr>
          <w:b w:val="0"/>
          <w:sz w:val="22"/>
          <w:szCs w:val="22"/>
        </w:rPr>
        <w:t xml:space="preserve">rt by providing grant such as </w:t>
      </w:r>
      <w:r w:rsidR="00FE4A21" w:rsidRPr="004E2208">
        <w:rPr>
          <w:b w:val="0"/>
          <w:sz w:val="22"/>
          <w:szCs w:val="22"/>
        </w:rPr>
        <w:t>'</w:t>
      </w:r>
      <w:r w:rsidR="00637AB4" w:rsidRPr="004E2208">
        <w:rPr>
          <w:b w:val="0"/>
          <w:sz w:val="22"/>
          <w:szCs w:val="22"/>
        </w:rPr>
        <w:t xml:space="preserve">child </w:t>
      </w:r>
      <w:r w:rsidR="007C72B5" w:rsidRPr="004E2208">
        <w:rPr>
          <w:b w:val="0"/>
          <w:sz w:val="22"/>
          <w:szCs w:val="22"/>
        </w:rPr>
        <w:t>benefits</w:t>
      </w:r>
      <w:r w:rsidR="00637AB4" w:rsidRPr="004E2208">
        <w:rPr>
          <w:b w:val="0"/>
          <w:sz w:val="22"/>
          <w:szCs w:val="22"/>
        </w:rPr>
        <w:t xml:space="preserve">, The single </w:t>
      </w:r>
      <w:r w:rsidR="007C72B5" w:rsidRPr="004E2208">
        <w:rPr>
          <w:b w:val="0"/>
          <w:sz w:val="22"/>
          <w:szCs w:val="22"/>
        </w:rPr>
        <w:t>advice fund and U</w:t>
      </w:r>
      <w:r w:rsidR="00637AB4" w:rsidRPr="004E2208">
        <w:rPr>
          <w:b w:val="0"/>
          <w:sz w:val="22"/>
          <w:szCs w:val="22"/>
        </w:rPr>
        <w:t>niversal credit</w:t>
      </w:r>
      <w:r w:rsidR="00FE4A21" w:rsidRPr="004E2208">
        <w:rPr>
          <w:b w:val="0"/>
          <w:sz w:val="22"/>
          <w:szCs w:val="22"/>
        </w:rPr>
        <w:t>'</w:t>
      </w:r>
      <w:r w:rsidR="00637AB4" w:rsidRPr="004E2208">
        <w:rPr>
          <w:b w:val="0"/>
          <w:sz w:val="22"/>
          <w:szCs w:val="22"/>
        </w:rPr>
        <w:t xml:space="preserve"> </w:t>
      </w:r>
      <w:r w:rsidR="007C72B5" w:rsidRPr="004E2208">
        <w:rPr>
          <w:b w:val="0"/>
          <w:sz w:val="22"/>
          <w:szCs w:val="22"/>
        </w:rPr>
        <w:t xml:space="preserve">which </w:t>
      </w:r>
      <w:r w:rsidR="00637AB4" w:rsidRPr="004E2208">
        <w:rPr>
          <w:b w:val="0"/>
          <w:sz w:val="22"/>
          <w:szCs w:val="22"/>
        </w:rPr>
        <w:t xml:space="preserve">can help families provide basic essentials </w:t>
      </w:r>
      <w:r w:rsidR="007C72B5" w:rsidRPr="004E2208">
        <w:rPr>
          <w:b w:val="0"/>
          <w:sz w:val="22"/>
          <w:szCs w:val="22"/>
        </w:rPr>
        <w:t xml:space="preserve">to survive, but </w:t>
      </w:r>
      <w:r w:rsidR="00637AB4" w:rsidRPr="004E2208">
        <w:rPr>
          <w:b w:val="0"/>
          <w:sz w:val="22"/>
          <w:szCs w:val="22"/>
        </w:rPr>
        <w:t xml:space="preserve">more help </w:t>
      </w:r>
      <w:r w:rsidR="007C72B5" w:rsidRPr="004E2208">
        <w:rPr>
          <w:b w:val="0"/>
          <w:sz w:val="22"/>
          <w:szCs w:val="22"/>
        </w:rPr>
        <w:t xml:space="preserve">should be provided </w:t>
      </w:r>
      <w:r w:rsidR="00637AB4" w:rsidRPr="004E2208">
        <w:rPr>
          <w:b w:val="0"/>
          <w:sz w:val="22"/>
          <w:szCs w:val="22"/>
        </w:rPr>
        <w:t>to famili</w:t>
      </w:r>
      <w:r w:rsidR="007C72B5" w:rsidRPr="004E2208">
        <w:rPr>
          <w:b w:val="0"/>
          <w:sz w:val="22"/>
          <w:szCs w:val="22"/>
        </w:rPr>
        <w:t xml:space="preserve">es with low income, as in </w:t>
      </w:r>
      <w:r w:rsidR="00637AB4" w:rsidRPr="004E2208">
        <w:rPr>
          <w:b w:val="0"/>
          <w:sz w:val="22"/>
          <w:szCs w:val="22"/>
        </w:rPr>
        <w:t xml:space="preserve">some cases </w:t>
      </w:r>
      <w:r w:rsidR="007C72B5" w:rsidRPr="004E2208">
        <w:rPr>
          <w:b w:val="0"/>
          <w:sz w:val="22"/>
          <w:szCs w:val="22"/>
        </w:rPr>
        <w:t>families cannot afford cloth</w:t>
      </w:r>
      <w:r w:rsidR="00637AB4" w:rsidRPr="004E2208">
        <w:rPr>
          <w:b w:val="0"/>
          <w:sz w:val="22"/>
          <w:szCs w:val="22"/>
        </w:rPr>
        <w:t xml:space="preserve">es </w:t>
      </w:r>
      <w:r w:rsidR="007C72B5" w:rsidRPr="004E2208">
        <w:rPr>
          <w:b w:val="0"/>
          <w:sz w:val="22"/>
          <w:szCs w:val="22"/>
        </w:rPr>
        <w:lastRenderedPageBreak/>
        <w:t xml:space="preserve">this is </w:t>
      </w:r>
      <w:r w:rsidR="00637AB4" w:rsidRPr="004E2208">
        <w:rPr>
          <w:b w:val="0"/>
          <w:sz w:val="22"/>
          <w:szCs w:val="22"/>
        </w:rPr>
        <w:t xml:space="preserve">why clothes banks are </w:t>
      </w:r>
      <w:r w:rsidR="007C72B5" w:rsidRPr="004E2208">
        <w:rPr>
          <w:b w:val="0"/>
          <w:sz w:val="22"/>
          <w:szCs w:val="22"/>
        </w:rPr>
        <w:t>available, charity</w:t>
      </w:r>
      <w:r w:rsidR="00637AB4" w:rsidRPr="004E2208">
        <w:rPr>
          <w:b w:val="0"/>
          <w:sz w:val="22"/>
          <w:szCs w:val="22"/>
        </w:rPr>
        <w:t xml:space="preserve"> shops and </w:t>
      </w:r>
      <w:r w:rsidR="007C72B5" w:rsidRPr="004E2208">
        <w:rPr>
          <w:b w:val="0"/>
          <w:sz w:val="22"/>
          <w:szCs w:val="22"/>
        </w:rPr>
        <w:t>organisations</w:t>
      </w:r>
      <w:r w:rsidR="00637AB4" w:rsidRPr="004E2208">
        <w:rPr>
          <w:b w:val="0"/>
          <w:sz w:val="22"/>
          <w:szCs w:val="22"/>
        </w:rPr>
        <w:t xml:space="preserve"> are </w:t>
      </w:r>
      <w:r w:rsidR="007C72B5" w:rsidRPr="004E2208">
        <w:rPr>
          <w:b w:val="0"/>
          <w:sz w:val="22"/>
          <w:szCs w:val="22"/>
        </w:rPr>
        <w:t>available</w:t>
      </w:r>
      <w:r w:rsidR="00637AB4" w:rsidRPr="004E2208">
        <w:rPr>
          <w:b w:val="0"/>
          <w:sz w:val="22"/>
          <w:szCs w:val="22"/>
        </w:rPr>
        <w:t xml:space="preserve"> to provide </w:t>
      </w:r>
      <w:r w:rsidR="007C72B5" w:rsidRPr="004E2208">
        <w:rPr>
          <w:b w:val="0"/>
          <w:sz w:val="22"/>
          <w:szCs w:val="22"/>
        </w:rPr>
        <w:t>families</w:t>
      </w:r>
      <w:r w:rsidR="00637AB4" w:rsidRPr="004E2208">
        <w:rPr>
          <w:b w:val="0"/>
          <w:sz w:val="22"/>
          <w:szCs w:val="22"/>
        </w:rPr>
        <w:t xml:space="preserve"> with these basic need</w:t>
      </w:r>
      <w:r w:rsidR="00FE4A21" w:rsidRPr="004E2208">
        <w:rPr>
          <w:b w:val="0"/>
          <w:sz w:val="22"/>
          <w:szCs w:val="22"/>
        </w:rPr>
        <w:t>(Children and Family Department, 2020)</w:t>
      </w:r>
      <w:r w:rsidR="00637AB4" w:rsidRPr="004E2208">
        <w:rPr>
          <w:b w:val="0"/>
          <w:sz w:val="22"/>
          <w:szCs w:val="22"/>
        </w:rPr>
        <w:t>. All the basic needs have to be met in</w:t>
      </w:r>
      <w:r w:rsidR="007C72B5" w:rsidRPr="004E2208">
        <w:rPr>
          <w:b w:val="0"/>
          <w:sz w:val="22"/>
          <w:szCs w:val="22"/>
        </w:rPr>
        <w:t xml:space="preserve"> </w:t>
      </w:r>
      <w:r w:rsidR="00637AB4" w:rsidRPr="004E2208">
        <w:rPr>
          <w:b w:val="0"/>
          <w:sz w:val="22"/>
          <w:szCs w:val="22"/>
        </w:rPr>
        <w:t xml:space="preserve">order for children and young people to reach their full </w:t>
      </w:r>
      <w:r w:rsidR="007C72B5" w:rsidRPr="004E2208">
        <w:rPr>
          <w:b w:val="0"/>
          <w:sz w:val="22"/>
          <w:szCs w:val="22"/>
        </w:rPr>
        <w:t>intellectual</w:t>
      </w:r>
      <w:r w:rsidR="00637AB4" w:rsidRPr="004E2208">
        <w:rPr>
          <w:b w:val="0"/>
          <w:sz w:val="22"/>
          <w:szCs w:val="22"/>
        </w:rPr>
        <w:t xml:space="preserve"> </w:t>
      </w:r>
      <w:r w:rsidR="007C72B5" w:rsidRPr="004E2208">
        <w:rPr>
          <w:b w:val="0"/>
          <w:sz w:val="22"/>
          <w:szCs w:val="22"/>
        </w:rPr>
        <w:t>intelligence</w:t>
      </w:r>
      <w:r w:rsidR="00637AB4" w:rsidRPr="004E2208">
        <w:rPr>
          <w:b w:val="0"/>
          <w:sz w:val="22"/>
          <w:szCs w:val="22"/>
        </w:rPr>
        <w:t xml:space="preserve"> in the learning</w:t>
      </w:r>
      <w:r w:rsidR="007C72B5" w:rsidRPr="004E2208">
        <w:rPr>
          <w:b w:val="0"/>
          <w:sz w:val="22"/>
          <w:szCs w:val="22"/>
        </w:rPr>
        <w:t xml:space="preserve"> environment</w:t>
      </w:r>
      <w:r w:rsidR="00637AB4" w:rsidRPr="004E2208">
        <w:rPr>
          <w:b w:val="0"/>
          <w:sz w:val="22"/>
          <w:szCs w:val="22"/>
        </w:rPr>
        <w:t xml:space="preserve">, this can also affect their self-confidence due to bullying and being </w:t>
      </w:r>
      <w:r w:rsidR="007C72B5" w:rsidRPr="004E2208">
        <w:rPr>
          <w:b w:val="0"/>
          <w:sz w:val="22"/>
          <w:szCs w:val="22"/>
        </w:rPr>
        <w:t>subjugated</w:t>
      </w:r>
      <w:r w:rsidR="004A5D35" w:rsidRPr="004E2208">
        <w:rPr>
          <w:b w:val="0"/>
          <w:sz w:val="22"/>
          <w:szCs w:val="22"/>
        </w:rPr>
        <w:t xml:space="preserve"> from activities such as football or dance clu</w:t>
      </w:r>
      <w:r w:rsidR="007C72B5" w:rsidRPr="004E2208">
        <w:rPr>
          <w:b w:val="0"/>
          <w:sz w:val="22"/>
          <w:szCs w:val="22"/>
        </w:rPr>
        <w:t xml:space="preserve">bs due to lack of affordability </w:t>
      </w:r>
      <w:r w:rsidR="004A5D35" w:rsidRPr="004E2208">
        <w:rPr>
          <w:b w:val="0"/>
          <w:sz w:val="22"/>
          <w:szCs w:val="22"/>
        </w:rPr>
        <w:t xml:space="preserve">. School and </w:t>
      </w:r>
      <w:r w:rsidR="007C72B5" w:rsidRPr="004E2208">
        <w:rPr>
          <w:b w:val="0"/>
          <w:sz w:val="22"/>
          <w:szCs w:val="22"/>
        </w:rPr>
        <w:t>organisations</w:t>
      </w:r>
      <w:r w:rsidR="004A5D35" w:rsidRPr="004E2208">
        <w:rPr>
          <w:b w:val="0"/>
          <w:sz w:val="22"/>
          <w:szCs w:val="22"/>
        </w:rPr>
        <w:t xml:space="preserve"> are there to </w:t>
      </w:r>
      <w:r w:rsidR="007C72B5" w:rsidRPr="004E2208">
        <w:rPr>
          <w:b w:val="0"/>
          <w:sz w:val="22"/>
          <w:szCs w:val="22"/>
        </w:rPr>
        <w:t>support</w:t>
      </w:r>
      <w:r w:rsidR="004A5D35" w:rsidRPr="004E2208">
        <w:rPr>
          <w:b w:val="0"/>
          <w:sz w:val="22"/>
          <w:szCs w:val="22"/>
        </w:rPr>
        <w:t xml:space="preserve"> low income families to help them feel included but</w:t>
      </w:r>
      <w:r w:rsidR="007C72B5" w:rsidRPr="004E2208">
        <w:rPr>
          <w:b w:val="0"/>
          <w:sz w:val="22"/>
          <w:szCs w:val="22"/>
        </w:rPr>
        <w:t xml:space="preserve"> the lack of support from the Government</w:t>
      </w:r>
      <w:r w:rsidR="004A5D35" w:rsidRPr="004E2208">
        <w:rPr>
          <w:b w:val="0"/>
          <w:sz w:val="22"/>
          <w:szCs w:val="22"/>
        </w:rPr>
        <w:t xml:space="preserve"> becoming unable to keep up with </w:t>
      </w:r>
      <w:r w:rsidR="007C72B5" w:rsidRPr="004E2208">
        <w:rPr>
          <w:b w:val="0"/>
          <w:sz w:val="22"/>
          <w:szCs w:val="22"/>
        </w:rPr>
        <w:t>demands</w:t>
      </w:r>
      <w:r w:rsidR="004A5D35" w:rsidRPr="004E2208">
        <w:rPr>
          <w:b w:val="0"/>
          <w:sz w:val="22"/>
          <w:szCs w:val="22"/>
        </w:rPr>
        <w:t xml:space="preserve"> of f</w:t>
      </w:r>
      <w:r w:rsidR="007C72B5" w:rsidRPr="004E2208">
        <w:rPr>
          <w:b w:val="0"/>
          <w:sz w:val="22"/>
          <w:szCs w:val="22"/>
        </w:rPr>
        <w:t xml:space="preserve">unding and help these families is causing an effect on people mental and welling health. </w:t>
      </w:r>
      <w:r w:rsidR="00FE4A21" w:rsidRPr="004E2208">
        <w:rPr>
          <w:b w:val="0"/>
          <w:sz w:val="22"/>
          <w:szCs w:val="22"/>
        </w:rPr>
        <w:t xml:space="preserve">The Welsh government have created an Action plan to start in 2021 stating that there will be a  </w:t>
      </w:r>
      <w:r w:rsidR="00FE4A21" w:rsidRPr="004E2208">
        <w:rPr>
          <w:b w:val="0"/>
          <w:color w:val="000000" w:themeColor="text1"/>
          <w:sz w:val="22"/>
          <w:szCs w:val="22"/>
        </w:rPr>
        <w:t>'</w:t>
      </w:r>
      <w:r w:rsidR="00FE4A21" w:rsidRPr="004E2208">
        <w:rPr>
          <w:b w:val="0"/>
          <w:color w:val="000000" w:themeColor="text1"/>
          <w:sz w:val="22"/>
          <w:szCs w:val="22"/>
          <w:shd w:val="clear" w:color="auto" w:fill="FFFFFF"/>
        </w:rPr>
        <w:t xml:space="preserve">£1.4m to boost services that support people in Wales to manage problem debt and help maximise their household income'(Children and Family Department , 2020). This will be managed to help families in poverty and will boost their mental health and wellbeing. Another factor for mental health and wellbeing is </w:t>
      </w:r>
      <w:r w:rsidR="00CA3726" w:rsidRPr="004E2208">
        <w:rPr>
          <w:b w:val="0"/>
          <w:sz w:val="22"/>
          <w:szCs w:val="22"/>
        </w:rPr>
        <w:t>Learning difficulties such</w:t>
      </w:r>
      <w:r w:rsidR="00AA60F9" w:rsidRPr="004E2208">
        <w:rPr>
          <w:b w:val="0"/>
          <w:sz w:val="22"/>
          <w:szCs w:val="22"/>
        </w:rPr>
        <w:t xml:space="preserve"> </w:t>
      </w:r>
      <w:r w:rsidR="00CA3726" w:rsidRPr="004E2208">
        <w:rPr>
          <w:b w:val="0"/>
          <w:sz w:val="22"/>
          <w:szCs w:val="22"/>
        </w:rPr>
        <w:t xml:space="preserve">as </w:t>
      </w:r>
      <w:r w:rsidR="006205E1" w:rsidRPr="004E2208">
        <w:rPr>
          <w:b w:val="0"/>
          <w:color w:val="000000"/>
          <w:sz w:val="22"/>
          <w:szCs w:val="22"/>
          <w:shd w:val="clear" w:color="auto" w:fill="FFFFFF"/>
        </w:rPr>
        <w:t>Attention Deficit Hyperactivity</w:t>
      </w:r>
      <w:r w:rsidR="006205E1" w:rsidRPr="004E2208">
        <w:rPr>
          <w:color w:val="000000"/>
          <w:sz w:val="22"/>
          <w:szCs w:val="22"/>
          <w:shd w:val="clear" w:color="auto" w:fill="FFFFFF"/>
        </w:rPr>
        <w:t xml:space="preserve"> </w:t>
      </w:r>
      <w:r w:rsidR="006205E1" w:rsidRPr="004E2208">
        <w:rPr>
          <w:b w:val="0"/>
          <w:color w:val="000000"/>
          <w:sz w:val="22"/>
          <w:szCs w:val="22"/>
          <w:shd w:val="clear" w:color="auto" w:fill="FFFFFF"/>
        </w:rPr>
        <w:t>Disorder</w:t>
      </w:r>
      <w:r w:rsidR="006205E1" w:rsidRPr="004E2208">
        <w:rPr>
          <w:color w:val="000000"/>
          <w:sz w:val="22"/>
          <w:szCs w:val="22"/>
          <w:shd w:val="clear" w:color="auto" w:fill="FFFFFF"/>
        </w:rPr>
        <w:t xml:space="preserve"> (</w:t>
      </w:r>
      <w:r w:rsidR="00CA3726" w:rsidRPr="004E2208">
        <w:rPr>
          <w:b w:val="0"/>
          <w:sz w:val="22"/>
          <w:szCs w:val="22"/>
        </w:rPr>
        <w:t>ASHD</w:t>
      </w:r>
      <w:r w:rsidR="006205E1" w:rsidRPr="004E2208">
        <w:rPr>
          <w:b w:val="0"/>
          <w:sz w:val="22"/>
          <w:szCs w:val="22"/>
        </w:rPr>
        <w:t>)</w:t>
      </w:r>
      <w:r w:rsidR="00CA3726" w:rsidRPr="004E2208">
        <w:rPr>
          <w:b w:val="0"/>
          <w:sz w:val="22"/>
          <w:szCs w:val="22"/>
        </w:rPr>
        <w:t xml:space="preserve"> and </w:t>
      </w:r>
      <w:r w:rsidR="00AA60F9" w:rsidRPr="004E2208">
        <w:rPr>
          <w:b w:val="0"/>
          <w:sz w:val="22"/>
          <w:szCs w:val="22"/>
        </w:rPr>
        <w:t>Autism</w:t>
      </w:r>
      <w:r w:rsidR="00CA3726" w:rsidRPr="004E2208">
        <w:rPr>
          <w:b w:val="0"/>
          <w:sz w:val="22"/>
          <w:szCs w:val="22"/>
        </w:rPr>
        <w:t xml:space="preserve"> can be help using</w:t>
      </w:r>
      <w:r w:rsidR="006205E1" w:rsidRPr="004E2208">
        <w:rPr>
          <w:b w:val="0"/>
          <w:sz w:val="22"/>
          <w:szCs w:val="22"/>
        </w:rPr>
        <w:t xml:space="preserve"> the Child and Adolescence Mental Health Service</w:t>
      </w:r>
      <w:r w:rsidR="00CA3726" w:rsidRPr="004E2208">
        <w:rPr>
          <w:b w:val="0"/>
          <w:sz w:val="22"/>
          <w:szCs w:val="22"/>
        </w:rPr>
        <w:t xml:space="preserve"> </w:t>
      </w:r>
      <w:r w:rsidR="006205E1" w:rsidRPr="004E2208">
        <w:rPr>
          <w:b w:val="0"/>
          <w:sz w:val="22"/>
          <w:szCs w:val="22"/>
        </w:rPr>
        <w:t>(</w:t>
      </w:r>
      <w:r w:rsidR="00BE4928" w:rsidRPr="004E2208">
        <w:rPr>
          <w:b w:val="0"/>
          <w:sz w:val="22"/>
          <w:szCs w:val="22"/>
        </w:rPr>
        <w:t>CAMH</w:t>
      </w:r>
      <w:r w:rsidR="00CA3726" w:rsidRPr="004E2208">
        <w:rPr>
          <w:b w:val="0"/>
          <w:sz w:val="22"/>
          <w:szCs w:val="22"/>
        </w:rPr>
        <w:t>S</w:t>
      </w:r>
      <w:r w:rsidR="006205E1" w:rsidRPr="004E2208">
        <w:rPr>
          <w:b w:val="0"/>
          <w:sz w:val="22"/>
          <w:szCs w:val="22"/>
        </w:rPr>
        <w:t>)</w:t>
      </w:r>
      <w:r w:rsidR="00CA3726" w:rsidRPr="004E2208">
        <w:rPr>
          <w:b w:val="0"/>
          <w:sz w:val="22"/>
          <w:szCs w:val="22"/>
        </w:rPr>
        <w:t xml:space="preserve"> and MENCAP.</w:t>
      </w:r>
      <w:r w:rsidR="00CA3726" w:rsidRPr="004E2208">
        <w:rPr>
          <w:sz w:val="22"/>
          <w:szCs w:val="22"/>
        </w:rPr>
        <w:t xml:space="preserve"> </w:t>
      </w:r>
      <w:r w:rsidR="006205E1" w:rsidRPr="004E2208">
        <w:rPr>
          <w:b w:val="0"/>
          <w:sz w:val="22"/>
          <w:szCs w:val="22"/>
        </w:rPr>
        <w:t>Both these originations</w:t>
      </w:r>
      <w:r w:rsidR="00BE4928" w:rsidRPr="004E2208">
        <w:rPr>
          <w:b w:val="0"/>
          <w:sz w:val="22"/>
          <w:szCs w:val="22"/>
        </w:rPr>
        <w:t xml:space="preserve"> </w:t>
      </w:r>
      <w:r w:rsidR="006205E1" w:rsidRPr="004E2208">
        <w:rPr>
          <w:b w:val="0"/>
          <w:sz w:val="22"/>
          <w:szCs w:val="22"/>
        </w:rPr>
        <w:t xml:space="preserve"> help children, families, carers  and professionals to work together to support the mental health and wellbeing of anyone who has a learning difficulty</w:t>
      </w:r>
      <w:r w:rsidR="00BE4928" w:rsidRPr="004E2208">
        <w:rPr>
          <w:b w:val="0"/>
          <w:sz w:val="22"/>
          <w:szCs w:val="22"/>
        </w:rPr>
        <w:t xml:space="preserve"> </w:t>
      </w:r>
      <w:r w:rsidR="00BE4928" w:rsidRPr="004E2208">
        <w:rPr>
          <w:b w:val="0"/>
          <w:color w:val="000000" w:themeColor="text1"/>
          <w:sz w:val="22"/>
          <w:szCs w:val="22"/>
        </w:rPr>
        <w:t xml:space="preserve">and for </w:t>
      </w:r>
      <w:r w:rsidR="00BE4928" w:rsidRPr="004E2208">
        <w:rPr>
          <w:b w:val="0"/>
          <w:color w:val="000000" w:themeColor="text1"/>
          <w:sz w:val="22"/>
          <w:szCs w:val="22"/>
          <w:shd w:val="clear" w:color="auto" w:fill="FFFFFF"/>
        </w:rPr>
        <w:t>'people with a learning disability are valued equally, listened to and included' (MENCAP,2020)</w:t>
      </w:r>
      <w:r w:rsidR="006205E1" w:rsidRPr="004E2208">
        <w:rPr>
          <w:b w:val="0"/>
          <w:color w:val="000000" w:themeColor="text1"/>
          <w:sz w:val="22"/>
          <w:szCs w:val="22"/>
        </w:rPr>
        <w:t>.</w:t>
      </w:r>
      <w:r w:rsidR="006205E1" w:rsidRPr="004E2208">
        <w:rPr>
          <w:b w:val="0"/>
          <w:sz w:val="22"/>
          <w:szCs w:val="22"/>
        </w:rPr>
        <w:t xml:space="preserve"> They achieve this through providing fun and engaging activities to play and teach the children, they also allow for visits to interact and provide support to parents and professionals like teachers, they will talk about different ways to help engage and keep the mental happiness of the child in a positive view thought routine</w:t>
      </w:r>
      <w:r w:rsidR="00BE4928" w:rsidRPr="004E2208">
        <w:rPr>
          <w:b w:val="0"/>
          <w:sz w:val="22"/>
          <w:szCs w:val="22"/>
        </w:rPr>
        <w:t xml:space="preserve">, activities, outings and </w:t>
      </w:r>
      <w:r w:rsidR="006205E1" w:rsidRPr="004E2208">
        <w:rPr>
          <w:b w:val="0"/>
          <w:sz w:val="22"/>
          <w:szCs w:val="22"/>
        </w:rPr>
        <w:t>interactive games for everyone to play</w:t>
      </w:r>
      <w:r w:rsidR="00BE4928" w:rsidRPr="004E2208">
        <w:rPr>
          <w:b w:val="0"/>
          <w:sz w:val="22"/>
          <w:szCs w:val="22"/>
        </w:rPr>
        <w:t xml:space="preserve"> (CAMHS,2020)</w:t>
      </w:r>
      <w:r w:rsidR="006205E1" w:rsidRPr="004E2208">
        <w:rPr>
          <w:b w:val="0"/>
          <w:sz w:val="22"/>
          <w:szCs w:val="22"/>
        </w:rPr>
        <w:t xml:space="preserve">. </w:t>
      </w:r>
      <w:r w:rsidR="00BE4928" w:rsidRPr="004E2208">
        <w:rPr>
          <w:color w:val="302E2F"/>
          <w:sz w:val="22"/>
          <w:szCs w:val="22"/>
          <w:shd w:val="clear" w:color="auto" w:fill="FFFFFF"/>
        </w:rPr>
        <w:t> </w:t>
      </w:r>
    </w:p>
    <w:p w:rsidR="00BE0D6B" w:rsidRPr="004E2208" w:rsidRDefault="00AA60F9" w:rsidP="004E2208">
      <w:pPr>
        <w:spacing w:line="360" w:lineRule="auto"/>
        <w:ind w:left="0" w:right="0"/>
        <w:jc w:val="both"/>
        <w:rPr>
          <w:rFonts w:ascii="Times New Roman" w:hAnsi="Times New Roman" w:cs="Times New Roman"/>
          <w:b/>
          <w:u w:val="single"/>
        </w:rPr>
      </w:pPr>
      <w:r w:rsidRPr="004E2208">
        <w:rPr>
          <w:rFonts w:ascii="Times New Roman" w:hAnsi="Times New Roman" w:cs="Times New Roman"/>
        </w:rPr>
        <w:t>Globalisation is when the world's cultural, communication and beliefs come into factor and this is the case for the lack of all those factors that has caused a rise in mental health and wellbeing cases throughout the world due to the global pandemic due to a virus called Coronavirus. Thompson(2020) iss</w:t>
      </w:r>
      <w:r w:rsidR="00C8408B" w:rsidRPr="004E2208">
        <w:rPr>
          <w:rFonts w:ascii="Times New Roman" w:hAnsi="Times New Roman" w:cs="Times New Roman"/>
        </w:rPr>
        <w:t xml:space="preserve">ued a report due to school closures that children it is  </w:t>
      </w:r>
      <w:r w:rsidR="00C8408B" w:rsidRPr="004E2208">
        <w:rPr>
          <w:rFonts w:ascii="Times New Roman" w:hAnsi="Times New Roman" w:cs="Times New Roman"/>
          <w:color w:val="000000" w:themeColor="text1"/>
        </w:rPr>
        <w:t>placing significant strain on the learning progress and well-being of an additional 90 million students globally'. On one hand becoming a world of online, at home learning has put a strain on children's mental health but what this report neglects to state is that school closures needed to happen due to the virus spreading</w:t>
      </w:r>
      <w:r w:rsidR="007C72B5" w:rsidRPr="004E2208">
        <w:rPr>
          <w:rFonts w:ascii="Times New Roman" w:hAnsi="Times New Roman" w:cs="Times New Roman"/>
          <w:color w:val="000000" w:themeColor="text1"/>
        </w:rPr>
        <w:t xml:space="preserve"> and the endangerment of people</w:t>
      </w:r>
      <w:r w:rsidR="00A57536" w:rsidRPr="004E2208">
        <w:rPr>
          <w:rFonts w:ascii="Times New Roman" w:hAnsi="Times New Roman" w:cs="Times New Roman"/>
          <w:color w:val="000000" w:themeColor="text1"/>
        </w:rPr>
        <w:t>'</w:t>
      </w:r>
      <w:r w:rsidR="007C72B5" w:rsidRPr="004E2208">
        <w:rPr>
          <w:rFonts w:ascii="Times New Roman" w:hAnsi="Times New Roman" w:cs="Times New Roman"/>
          <w:color w:val="000000" w:themeColor="text1"/>
        </w:rPr>
        <w:t>s lives</w:t>
      </w:r>
      <w:r w:rsidR="00C8408B" w:rsidRPr="004E2208">
        <w:rPr>
          <w:rFonts w:ascii="Times New Roman" w:hAnsi="Times New Roman" w:cs="Times New Roman"/>
          <w:color w:val="000000" w:themeColor="text1"/>
        </w:rPr>
        <w:t>. Pupils mental health and wellbeing is at risk but teaching staff, parents and outside organisations are at their best capacity to help make it better. This report does highlight worrying issues but does so in a negative light that doesn’t capture to true worry in the natural life of a pandemic.</w:t>
      </w:r>
      <w:r w:rsidR="00476091" w:rsidRPr="004E2208">
        <w:rPr>
          <w:rFonts w:ascii="Times New Roman" w:hAnsi="Times New Roman" w:cs="Times New Roman"/>
          <w:b/>
        </w:rPr>
        <w:t xml:space="preserve"> </w:t>
      </w:r>
      <w:r w:rsidR="004D0993" w:rsidRPr="004E2208">
        <w:rPr>
          <w:rFonts w:ascii="Times New Roman" w:hAnsi="Times New Roman" w:cs="Times New Roman"/>
        </w:rPr>
        <w:t>In</w:t>
      </w:r>
      <w:r w:rsidR="00476091" w:rsidRPr="004E2208">
        <w:rPr>
          <w:rFonts w:ascii="Times New Roman" w:hAnsi="Times New Roman" w:cs="Times New Roman"/>
        </w:rPr>
        <w:t xml:space="preserve"> 2020, the world has been in a </w:t>
      </w:r>
      <w:r w:rsidRPr="004E2208">
        <w:rPr>
          <w:rFonts w:ascii="Times New Roman" w:hAnsi="Times New Roman" w:cs="Times New Roman"/>
        </w:rPr>
        <w:t>pandemic due to a virus called C</w:t>
      </w:r>
      <w:r w:rsidR="00476091" w:rsidRPr="004E2208">
        <w:rPr>
          <w:rFonts w:ascii="Times New Roman" w:hAnsi="Times New Roman" w:cs="Times New Roman"/>
        </w:rPr>
        <w:t>oronavirus (Covid-19), dur</w:t>
      </w:r>
      <w:r w:rsidR="004D0993" w:rsidRPr="004E2208">
        <w:rPr>
          <w:rFonts w:ascii="Times New Roman" w:hAnsi="Times New Roman" w:cs="Times New Roman"/>
        </w:rPr>
        <w:t xml:space="preserve">ing this time people have </w:t>
      </w:r>
      <w:r w:rsidR="00476091" w:rsidRPr="004E2208">
        <w:rPr>
          <w:rFonts w:ascii="Times New Roman" w:hAnsi="Times New Roman" w:cs="Times New Roman"/>
        </w:rPr>
        <w:t xml:space="preserve"> experience</w:t>
      </w:r>
      <w:r w:rsidR="004D0993" w:rsidRPr="004E2208">
        <w:rPr>
          <w:rFonts w:ascii="Times New Roman" w:hAnsi="Times New Roman" w:cs="Times New Roman"/>
        </w:rPr>
        <w:t xml:space="preserve">d </w:t>
      </w:r>
      <w:r w:rsidR="00476091" w:rsidRPr="004E2208">
        <w:rPr>
          <w:rFonts w:ascii="Times New Roman" w:hAnsi="Times New Roman" w:cs="Times New Roman"/>
        </w:rPr>
        <w:t xml:space="preserve"> isolation from extended family,</w:t>
      </w:r>
      <w:r w:rsidR="004D0993" w:rsidRPr="004E2208">
        <w:rPr>
          <w:rFonts w:ascii="Times New Roman" w:hAnsi="Times New Roman" w:cs="Times New Roman"/>
        </w:rPr>
        <w:t xml:space="preserve"> disruptive schools life and </w:t>
      </w:r>
      <w:r w:rsidR="00476091" w:rsidRPr="004E2208">
        <w:rPr>
          <w:rFonts w:ascii="Times New Roman" w:hAnsi="Times New Roman" w:cs="Times New Roman"/>
        </w:rPr>
        <w:t xml:space="preserve"> normality</w:t>
      </w:r>
      <w:r w:rsidR="004D0993" w:rsidRPr="004E2208">
        <w:rPr>
          <w:rFonts w:ascii="Times New Roman" w:hAnsi="Times New Roman" w:cs="Times New Roman"/>
        </w:rPr>
        <w:t xml:space="preserve"> </w:t>
      </w:r>
      <w:r w:rsidR="00476091" w:rsidRPr="004E2208">
        <w:rPr>
          <w:rFonts w:ascii="Times New Roman" w:hAnsi="Times New Roman" w:cs="Times New Roman"/>
        </w:rPr>
        <w:t xml:space="preserve"> from their life</w:t>
      </w:r>
      <w:r w:rsidR="004D0993" w:rsidRPr="004E2208">
        <w:rPr>
          <w:rFonts w:ascii="Times New Roman" w:hAnsi="Times New Roman" w:cs="Times New Roman"/>
        </w:rPr>
        <w:t xml:space="preserve"> being missed </w:t>
      </w:r>
      <w:r w:rsidR="00476091" w:rsidRPr="004E2208">
        <w:rPr>
          <w:rFonts w:ascii="Times New Roman" w:hAnsi="Times New Roman" w:cs="Times New Roman"/>
        </w:rPr>
        <w:t>. During this time, everyone has</w:t>
      </w:r>
      <w:r w:rsidR="004D0993" w:rsidRPr="004E2208">
        <w:rPr>
          <w:rFonts w:ascii="Times New Roman" w:hAnsi="Times New Roman" w:cs="Times New Roman"/>
        </w:rPr>
        <w:t xml:space="preserve"> had to deal with  isolation from the outside world, work and seeing friends and family, </w:t>
      </w:r>
      <w:r w:rsidR="00476091" w:rsidRPr="004E2208">
        <w:rPr>
          <w:rFonts w:ascii="Times New Roman" w:hAnsi="Times New Roman" w:cs="Times New Roman"/>
        </w:rPr>
        <w:t>Griffith</w:t>
      </w:r>
      <w:r w:rsidR="004D0993" w:rsidRPr="004E2208">
        <w:rPr>
          <w:rFonts w:ascii="Times New Roman" w:hAnsi="Times New Roman" w:cs="Times New Roman"/>
        </w:rPr>
        <w:t xml:space="preserve"> (2020) w</w:t>
      </w:r>
      <w:r w:rsidR="00476091" w:rsidRPr="004E2208">
        <w:rPr>
          <w:rFonts w:ascii="Times New Roman" w:hAnsi="Times New Roman" w:cs="Times New Roman"/>
        </w:rPr>
        <w:t xml:space="preserve">rote about the impact </w:t>
      </w:r>
      <w:r w:rsidR="00476091" w:rsidRPr="004E2208">
        <w:rPr>
          <w:rFonts w:ascii="Times New Roman" w:hAnsi="Times New Roman" w:cs="Times New Roman"/>
        </w:rPr>
        <w:lastRenderedPageBreak/>
        <w:t>that the pandemic has had upon children and you</w:t>
      </w:r>
      <w:r w:rsidR="004D0993" w:rsidRPr="004E2208">
        <w:rPr>
          <w:rFonts w:ascii="Times New Roman" w:hAnsi="Times New Roman" w:cs="Times New Roman"/>
        </w:rPr>
        <w:t xml:space="preserve">ng people, she stated that </w:t>
      </w:r>
      <w:r w:rsidR="00476091" w:rsidRPr="004E2208">
        <w:rPr>
          <w:rFonts w:ascii="Times New Roman" w:hAnsi="Times New Roman" w:cs="Times New Roman"/>
        </w:rPr>
        <w:t xml:space="preserve"> schools asked children fill out a questionnaire</w:t>
      </w:r>
      <w:r w:rsidR="004D0993" w:rsidRPr="004E2208">
        <w:rPr>
          <w:rFonts w:ascii="Times New Roman" w:hAnsi="Times New Roman" w:cs="Times New Roman"/>
        </w:rPr>
        <w:t xml:space="preserve"> about themselves and </w:t>
      </w:r>
      <w:r w:rsidR="00476091" w:rsidRPr="004E2208">
        <w:rPr>
          <w:rFonts w:ascii="Times New Roman" w:hAnsi="Times New Roman" w:cs="Times New Roman"/>
        </w:rPr>
        <w:t xml:space="preserve"> found</w:t>
      </w:r>
      <w:r w:rsidR="004D0993" w:rsidRPr="004E2208">
        <w:rPr>
          <w:rFonts w:ascii="Times New Roman" w:hAnsi="Times New Roman" w:cs="Times New Roman"/>
        </w:rPr>
        <w:t xml:space="preserve"> out </w:t>
      </w:r>
      <w:r w:rsidR="00476091" w:rsidRPr="004E2208">
        <w:rPr>
          <w:rFonts w:ascii="Times New Roman" w:hAnsi="Times New Roman" w:cs="Times New Roman"/>
        </w:rPr>
        <w:t xml:space="preserve"> that ‘Their biggest worry was falling behind with school work, but others had new social anxieties about how to behave due to coronavirus’, This is a worrying impact</w:t>
      </w:r>
      <w:r w:rsidR="004D0993" w:rsidRPr="004E2208">
        <w:rPr>
          <w:rFonts w:ascii="Times New Roman" w:hAnsi="Times New Roman" w:cs="Times New Roman"/>
        </w:rPr>
        <w:t xml:space="preserve"> that</w:t>
      </w:r>
      <w:r w:rsidR="00476091" w:rsidRPr="004E2208">
        <w:rPr>
          <w:rFonts w:ascii="Times New Roman" w:hAnsi="Times New Roman" w:cs="Times New Roman"/>
        </w:rPr>
        <w:t xml:space="preserve"> being isolated has had among the younger generation. School staff had been advised to spread information about how to help with mental health and wellbeing due to Griffiths (2020) stating that the Welsh Government have ‘announced a total of £5m in funding since April to help with children's mental health’. This money will go nicely towards organisations such as The Joseph </w:t>
      </w:r>
      <w:proofErr w:type="spellStart"/>
      <w:r w:rsidR="00476091" w:rsidRPr="004E2208">
        <w:rPr>
          <w:rFonts w:ascii="Times New Roman" w:hAnsi="Times New Roman" w:cs="Times New Roman"/>
        </w:rPr>
        <w:t>Rowntree</w:t>
      </w:r>
      <w:proofErr w:type="spellEnd"/>
      <w:r w:rsidR="00476091" w:rsidRPr="004E2208">
        <w:rPr>
          <w:rFonts w:ascii="Times New Roman" w:hAnsi="Times New Roman" w:cs="Times New Roman"/>
        </w:rPr>
        <w:t xml:space="preserve"> foundation, MENCAP, Team around the family, counselling and many more agenises which will help children and young people gain back their confidence and mental state. Many people have stated that they felt lonely and sad before the pandemic, According to research ‘More than two-fifths (41%) of children and young people said they were more lonely than before lockdown’ (</w:t>
      </w:r>
      <w:proofErr w:type="spellStart"/>
      <w:r w:rsidR="00476091" w:rsidRPr="004E2208">
        <w:rPr>
          <w:rFonts w:ascii="Times New Roman" w:hAnsi="Times New Roman" w:cs="Times New Roman"/>
        </w:rPr>
        <w:t>Newsround</w:t>
      </w:r>
      <w:proofErr w:type="spellEnd"/>
      <w:r w:rsidR="00476091" w:rsidRPr="004E2208">
        <w:rPr>
          <w:rFonts w:ascii="Times New Roman" w:hAnsi="Times New Roman" w:cs="Times New Roman"/>
        </w:rPr>
        <w:t xml:space="preserve">, 2020) this statement supports the facts that children and young people, or even adults were experiencing these affect before the virus. This means that our mental states are affected and for children and young people this means that families, school and organisations should have been support them before the pandemic. In link with Maslow’s hierarchy needs explains that in a child’s basic needs, it includes the safety level is linked with mental health and wellbeing (McLeod, 2020). During the pandemic and before, this level is one of the first needs needed to be provided to a child or young person. For children and young people, mental health and wellbeing is just as important as eating, it is a personal requirement for personal growth and development. This is achieved from being surrounded by loving family, caring teachers and support workers alike, by providing these children and young people can gain a higher self-esteem and have a healthier adulthood. If the family factor cannot be met, then schools and originations need to be the next defence to support the children and young people. In schools, the support can be provided by staff using tools. In school A (2020), staff are provided a policy which states that staff need to be ‘up to date with any training’, ‘implement the policy’ and to ensure that every child is safe and to report ‘all incidents of discrimination’. To ensure that every pupils voice is heard school A has created a wellbeing group called the ‘happy, healthy helper’ this group consists of pupils who maintain a voice for the children mental health and welling around the school and ensures that every child’s voice is heard and action is taken to help, this information is then reported back to the leading teacher of the club (the ALNCO). This shows a good, understanding relationship between staff and pupils. This group help to improve the use of The United Nations, the Rights of the Child, Article 12 (2009) which states ‘The child has a right to be heard’, this means that children and young people have the right to have their options heard which is why the use of this wellbeing group is </w:t>
      </w:r>
    </w:p>
    <w:p w:rsidR="00213ABD" w:rsidRPr="004E2208" w:rsidRDefault="00401380" w:rsidP="004E2208">
      <w:pPr>
        <w:pStyle w:val="Heading1"/>
        <w:shd w:val="clear" w:color="auto" w:fill="FFFFFF"/>
        <w:spacing w:before="0" w:beforeAutospacing="0" w:after="450" w:afterAutospacing="0" w:line="360" w:lineRule="auto"/>
        <w:jc w:val="both"/>
        <w:rPr>
          <w:b w:val="0"/>
          <w:color w:val="000000" w:themeColor="text1"/>
          <w:sz w:val="22"/>
          <w:szCs w:val="22"/>
          <w:shd w:val="clear" w:color="auto" w:fill="FFFFFF"/>
        </w:rPr>
      </w:pPr>
      <w:r w:rsidRPr="004E2208">
        <w:rPr>
          <w:b w:val="0"/>
          <w:color w:val="3E3829"/>
          <w:sz w:val="22"/>
          <w:szCs w:val="22"/>
        </w:rPr>
        <w:t xml:space="preserve">In the New </w:t>
      </w:r>
      <w:r w:rsidRPr="004E2208">
        <w:rPr>
          <w:b w:val="0"/>
          <w:color w:val="1F1F1F"/>
          <w:sz w:val="22"/>
          <w:szCs w:val="22"/>
          <w:shd w:val="clear" w:color="auto" w:fill="FFFFFF"/>
        </w:rPr>
        <w:t xml:space="preserve">Curriculum </w:t>
      </w:r>
      <w:r w:rsidRPr="004E2208">
        <w:rPr>
          <w:b w:val="0"/>
          <w:color w:val="3E3829"/>
          <w:sz w:val="22"/>
          <w:szCs w:val="22"/>
        </w:rPr>
        <w:t xml:space="preserve">for Wales the focus outcome for the Health and wellbeing section is for the consumer to become an </w:t>
      </w:r>
      <w:r w:rsidRPr="004E2208">
        <w:rPr>
          <w:color w:val="3E3829"/>
          <w:sz w:val="22"/>
          <w:szCs w:val="22"/>
        </w:rPr>
        <w:t>'</w:t>
      </w:r>
      <w:r w:rsidRPr="004E2208">
        <w:rPr>
          <w:rStyle w:val="Strong"/>
          <w:color w:val="1F1F1F"/>
          <w:sz w:val="22"/>
          <w:szCs w:val="22"/>
          <w:bdr w:val="none" w:sz="0" w:space="0" w:color="auto" w:frame="1"/>
          <w:shd w:val="clear" w:color="auto" w:fill="FFFFFF"/>
        </w:rPr>
        <w:t>enterprising, creative contributors ready to play a full part in life and work</w:t>
      </w:r>
      <w:r w:rsidRPr="004E2208">
        <w:rPr>
          <w:color w:val="1F1F1F"/>
          <w:sz w:val="22"/>
          <w:szCs w:val="22"/>
          <w:shd w:val="clear" w:color="auto" w:fill="FFFFFF"/>
        </w:rPr>
        <w:t>'</w:t>
      </w:r>
      <w:r w:rsidRPr="004E2208">
        <w:rPr>
          <w:b w:val="0"/>
          <w:color w:val="1F1F1F"/>
          <w:sz w:val="22"/>
          <w:szCs w:val="22"/>
          <w:shd w:val="clear" w:color="auto" w:fill="FFFFFF"/>
        </w:rPr>
        <w:t xml:space="preserve">, The New Curriculum for Wales has changed an area of learning to the Health and Wellbeing for </w:t>
      </w:r>
      <w:r w:rsidRPr="00A2088B">
        <w:rPr>
          <w:b w:val="0"/>
          <w:color w:val="000000" w:themeColor="text1"/>
          <w:sz w:val="22"/>
          <w:szCs w:val="22"/>
          <w:shd w:val="clear" w:color="auto" w:fill="FFFFFF"/>
        </w:rPr>
        <w:lastRenderedPageBreak/>
        <w:t>children and young people, this will allow pupils to explore an 'holistic structure for understanding health and well-being'</w:t>
      </w:r>
      <w:r w:rsidRPr="00A2088B">
        <w:rPr>
          <w:color w:val="000000" w:themeColor="text1"/>
          <w:sz w:val="22"/>
          <w:szCs w:val="22"/>
          <w:shd w:val="clear" w:color="auto" w:fill="FFFFFF"/>
        </w:rPr>
        <w:t>,</w:t>
      </w:r>
      <w:r w:rsidRPr="00A2088B">
        <w:rPr>
          <w:b w:val="0"/>
          <w:color w:val="000000" w:themeColor="text1"/>
          <w:sz w:val="22"/>
          <w:szCs w:val="22"/>
          <w:shd w:val="clear" w:color="auto" w:fill="FFFFFF"/>
        </w:rPr>
        <w:t xml:space="preserve"> allowing children and young people to learn and understand more about their health and wellbeing is an important life lesson that will follow them through their life. This area of learning allows students to develop as </w:t>
      </w:r>
      <w:r w:rsidRPr="00A2088B">
        <w:rPr>
          <w:color w:val="000000" w:themeColor="text1"/>
          <w:sz w:val="22"/>
          <w:szCs w:val="22"/>
          <w:shd w:val="clear" w:color="auto" w:fill="FFFFFF"/>
        </w:rPr>
        <w:t>'</w:t>
      </w:r>
      <w:r w:rsidRPr="00A2088B">
        <w:rPr>
          <w:rStyle w:val="Strong"/>
          <w:color w:val="000000" w:themeColor="text1"/>
          <w:sz w:val="22"/>
          <w:szCs w:val="22"/>
          <w:bdr w:val="none" w:sz="0" w:space="0" w:color="auto" w:frame="1"/>
          <w:shd w:val="clear" w:color="auto" w:fill="FFFFFF"/>
        </w:rPr>
        <w:t xml:space="preserve">healthy, confident individuals, ready to lead fulfilling lives as valued members of society'. This new area in the </w:t>
      </w:r>
      <w:r w:rsidR="00456A58" w:rsidRPr="00A2088B">
        <w:rPr>
          <w:rStyle w:val="Strong"/>
          <w:color w:val="000000" w:themeColor="text1"/>
          <w:sz w:val="22"/>
          <w:szCs w:val="22"/>
          <w:bdr w:val="none" w:sz="0" w:space="0" w:color="auto" w:frame="1"/>
          <w:shd w:val="clear" w:color="auto" w:fill="FFFFFF"/>
        </w:rPr>
        <w:t>curriculum</w:t>
      </w:r>
      <w:r w:rsidRPr="00A2088B">
        <w:rPr>
          <w:rStyle w:val="Strong"/>
          <w:color w:val="000000" w:themeColor="text1"/>
          <w:sz w:val="22"/>
          <w:szCs w:val="22"/>
          <w:bdr w:val="none" w:sz="0" w:space="0" w:color="auto" w:frame="1"/>
          <w:shd w:val="clear" w:color="auto" w:fill="FFFFFF"/>
        </w:rPr>
        <w:t xml:space="preserve"> is very important and believed to be a great tool fo</w:t>
      </w:r>
      <w:r w:rsidR="00456A58" w:rsidRPr="00A2088B">
        <w:rPr>
          <w:rStyle w:val="Strong"/>
          <w:color w:val="000000" w:themeColor="text1"/>
          <w:sz w:val="22"/>
          <w:szCs w:val="22"/>
          <w:bdr w:val="none" w:sz="0" w:space="0" w:color="auto" w:frame="1"/>
          <w:shd w:val="clear" w:color="auto" w:fill="FFFFFF"/>
        </w:rPr>
        <w:t>r children if taught correctly(Department of education, 2019).</w:t>
      </w:r>
      <w:r w:rsidRPr="00A2088B">
        <w:rPr>
          <w:rStyle w:val="Strong"/>
          <w:color w:val="000000" w:themeColor="text1"/>
          <w:sz w:val="22"/>
          <w:szCs w:val="22"/>
          <w:bdr w:val="none" w:sz="0" w:space="0" w:color="auto" w:frame="1"/>
          <w:shd w:val="clear" w:color="auto" w:fill="FFFFFF"/>
        </w:rPr>
        <w:t xml:space="preserve">This is why comparing to School B who have </w:t>
      </w:r>
      <w:r w:rsidR="00456A58" w:rsidRPr="00A2088B">
        <w:rPr>
          <w:rStyle w:val="Strong"/>
          <w:color w:val="000000" w:themeColor="text1"/>
          <w:sz w:val="22"/>
          <w:szCs w:val="22"/>
          <w:bdr w:val="none" w:sz="0" w:space="0" w:color="auto" w:frame="1"/>
          <w:shd w:val="clear" w:color="auto" w:fill="FFFFFF"/>
        </w:rPr>
        <w:t>integrated</w:t>
      </w:r>
      <w:r w:rsidRPr="00A2088B">
        <w:rPr>
          <w:rStyle w:val="Strong"/>
          <w:color w:val="000000" w:themeColor="text1"/>
          <w:sz w:val="22"/>
          <w:szCs w:val="22"/>
          <w:bdr w:val="none" w:sz="0" w:space="0" w:color="auto" w:frame="1"/>
          <w:shd w:val="clear" w:color="auto" w:fill="FFFFFF"/>
        </w:rPr>
        <w:t xml:space="preserve"> </w:t>
      </w:r>
      <w:r w:rsidR="00456A58" w:rsidRPr="00A2088B">
        <w:rPr>
          <w:rStyle w:val="Strong"/>
          <w:color w:val="000000" w:themeColor="text1"/>
          <w:sz w:val="22"/>
          <w:szCs w:val="22"/>
          <w:bdr w:val="none" w:sz="0" w:space="0" w:color="auto" w:frame="1"/>
          <w:shd w:val="clear" w:color="auto" w:fill="FFFFFF"/>
        </w:rPr>
        <w:t>health</w:t>
      </w:r>
      <w:r w:rsidRPr="00A2088B">
        <w:rPr>
          <w:rStyle w:val="Strong"/>
          <w:color w:val="000000" w:themeColor="text1"/>
          <w:sz w:val="22"/>
          <w:szCs w:val="22"/>
          <w:bdr w:val="none" w:sz="0" w:space="0" w:color="auto" w:frame="1"/>
          <w:shd w:val="clear" w:color="auto" w:fill="FFFFFF"/>
        </w:rPr>
        <w:t xml:space="preserve"> and wellbeing into their </w:t>
      </w:r>
      <w:r w:rsidR="00456A58" w:rsidRPr="00A2088B">
        <w:rPr>
          <w:rStyle w:val="Strong"/>
          <w:color w:val="000000" w:themeColor="text1"/>
          <w:sz w:val="22"/>
          <w:szCs w:val="22"/>
          <w:bdr w:val="none" w:sz="0" w:space="0" w:color="auto" w:frame="1"/>
          <w:shd w:val="clear" w:color="auto" w:fill="FFFFFF"/>
        </w:rPr>
        <w:t>curriculum since 2015, they have</w:t>
      </w:r>
      <w:r w:rsidRPr="00A2088B">
        <w:rPr>
          <w:rStyle w:val="Strong"/>
          <w:color w:val="000000" w:themeColor="text1"/>
          <w:sz w:val="22"/>
          <w:szCs w:val="22"/>
          <w:bdr w:val="none" w:sz="0" w:space="0" w:color="auto" w:frame="1"/>
          <w:shd w:val="clear" w:color="auto" w:fill="FFFFFF"/>
        </w:rPr>
        <w:t xml:space="preserve"> embraced the use of pupil voice so that pupils can</w:t>
      </w:r>
      <w:r w:rsidRPr="00A2088B">
        <w:rPr>
          <w:rStyle w:val="Strong"/>
          <w:b/>
          <w:color w:val="000000" w:themeColor="text1"/>
          <w:sz w:val="22"/>
          <w:szCs w:val="22"/>
          <w:bdr w:val="none" w:sz="0" w:space="0" w:color="auto" w:frame="1"/>
          <w:shd w:val="clear" w:color="auto" w:fill="FFFFFF"/>
        </w:rPr>
        <w:t xml:space="preserve"> '</w:t>
      </w:r>
      <w:r w:rsidRPr="00A2088B">
        <w:rPr>
          <w:b w:val="0"/>
          <w:color w:val="000000" w:themeColor="text1"/>
          <w:sz w:val="22"/>
          <w:szCs w:val="22"/>
          <w:shd w:val="clear" w:color="auto" w:fill="FFFFFF"/>
        </w:rPr>
        <w:t>develop ideas, articulate discussions and advocate change within the school', which is an important factor for the school and pupils to be working together for a better school life</w:t>
      </w:r>
      <w:r w:rsidR="00456A58" w:rsidRPr="00A2088B">
        <w:rPr>
          <w:b w:val="0"/>
          <w:color w:val="000000" w:themeColor="text1"/>
          <w:sz w:val="22"/>
          <w:szCs w:val="22"/>
          <w:shd w:val="clear" w:color="auto" w:fill="FFFFFF"/>
        </w:rPr>
        <w:t>(School B, 2015)</w:t>
      </w:r>
      <w:r w:rsidRPr="00A2088B">
        <w:rPr>
          <w:b w:val="0"/>
          <w:color w:val="000000" w:themeColor="text1"/>
          <w:sz w:val="22"/>
          <w:szCs w:val="22"/>
          <w:shd w:val="clear" w:color="auto" w:fill="FFFFFF"/>
        </w:rPr>
        <w:t>.</w:t>
      </w:r>
      <w:r w:rsidR="00456A58" w:rsidRPr="00A2088B">
        <w:rPr>
          <w:b w:val="0"/>
          <w:color w:val="000000" w:themeColor="text1"/>
          <w:sz w:val="22"/>
          <w:szCs w:val="22"/>
          <w:shd w:val="clear" w:color="auto" w:fill="FFFFFF"/>
        </w:rPr>
        <w:t xml:space="preserve"> In Wales children and young people precipitate in Pupil Voice groups and school Council meetings to keep the school ideas in a high working order for staff and pupils b</w:t>
      </w:r>
      <w:r w:rsidR="000B6356" w:rsidRPr="00A2088B">
        <w:rPr>
          <w:b w:val="0"/>
          <w:color w:val="000000" w:themeColor="text1"/>
          <w:sz w:val="22"/>
          <w:szCs w:val="22"/>
          <w:shd w:val="clear" w:color="auto" w:fill="FFFFFF"/>
        </w:rPr>
        <w:t xml:space="preserve">ut the New Curriculum for Wales allows children to explore the use of health and wellbeing interlocked will all areas of learning , for literacy to learn about </w:t>
      </w:r>
      <w:r w:rsidR="009E54E1" w:rsidRPr="00A2088B">
        <w:rPr>
          <w:b w:val="0"/>
          <w:color w:val="000000" w:themeColor="text1"/>
          <w:sz w:val="22"/>
          <w:szCs w:val="22"/>
          <w:shd w:val="clear" w:color="auto" w:fill="FFFFFF"/>
        </w:rPr>
        <w:t>'</w:t>
      </w:r>
      <w:r w:rsidR="002F66C2" w:rsidRPr="00A2088B">
        <w:rPr>
          <w:b w:val="0"/>
          <w:color w:val="000000" w:themeColor="text1"/>
          <w:sz w:val="22"/>
          <w:szCs w:val="22"/>
          <w:shd w:val="clear" w:color="auto" w:fill="FFFFFF"/>
        </w:rPr>
        <w:t>empathy</w:t>
      </w:r>
      <w:r w:rsidR="000B6356" w:rsidRPr="00A2088B">
        <w:rPr>
          <w:b w:val="0"/>
          <w:color w:val="000000" w:themeColor="text1"/>
          <w:sz w:val="22"/>
          <w:szCs w:val="22"/>
          <w:shd w:val="clear" w:color="auto" w:fill="FFFFFF"/>
        </w:rPr>
        <w:t xml:space="preserve"> and emotion</w:t>
      </w:r>
      <w:r w:rsidR="009E54E1" w:rsidRPr="00A2088B">
        <w:rPr>
          <w:b w:val="0"/>
          <w:color w:val="000000" w:themeColor="text1"/>
          <w:sz w:val="22"/>
          <w:szCs w:val="22"/>
          <w:shd w:val="clear" w:color="auto" w:fill="FFFFFF"/>
        </w:rPr>
        <w:t>'</w:t>
      </w:r>
      <w:r w:rsidR="002F66C2" w:rsidRPr="00A2088B">
        <w:rPr>
          <w:b w:val="0"/>
          <w:color w:val="000000" w:themeColor="text1"/>
          <w:sz w:val="22"/>
          <w:szCs w:val="22"/>
          <w:shd w:val="clear" w:color="auto" w:fill="FFFFFF"/>
        </w:rPr>
        <w:t xml:space="preserve">, in their </w:t>
      </w:r>
      <w:r w:rsidR="00456A58" w:rsidRPr="00A2088B">
        <w:rPr>
          <w:b w:val="0"/>
          <w:color w:val="000000" w:themeColor="text1"/>
          <w:sz w:val="22"/>
          <w:szCs w:val="22"/>
          <w:shd w:val="clear" w:color="auto" w:fill="FFFFFF"/>
        </w:rPr>
        <w:t xml:space="preserve"> </w:t>
      </w:r>
      <w:r w:rsidR="009E54E1" w:rsidRPr="00A2088B">
        <w:rPr>
          <w:b w:val="0"/>
          <w:color w:val="000000" w:themeColor="text1"/>
          <w:sz w:val="22"/>
          <w:szCs w:val="22"/>
          <w:shd w:val="clear" w:color="auto" w:fill="FFFFFF"/>
        </w:rPr>
        <w:t>digital competence for pupils to learn about 'online safety, legal implications and </w:t>
      </w:r>
      <w:r w:rsidR="009E54E1" w:rsidRPr="00A2088B">
        <w:rPr>
          <w:rStyle w:val="HTMLDefinition"/>
          <w:b w:val="0"/>
          <w:i w:val="0"/>
          <w:color w:val="000000" w:themeColor="text1"/>
          <w:sz w:val="22"/>
          <w:szCs w:val="22"/>
          <w:bdr w:val="none" w:sz="0" w:space="0" w:color="auto" w:frame="1"/>
          <w:shd w:val="clear" w:color="auto" w:fill="FFFFFF"/>
        </w:rPr>
        <w:t>social</w:t>
      </w:r>
      <w:r w:rsidR="009E54E1" w:rsidRPr="004E2208">
        <w:rPr>
          <w:rStyle w:val="HTMLDefinition"/>
          <w:b w:val="0"/>
          <w:i w:val="0"/>
          <w:color w:val="000000" w:themeColor="text1"/>
          <w:sz w:val="22"/>
          <w:szCs w:val="22"/>
          <w:bdr w:val="none" w:sz="0" w:space="0" w:color="auto" w:frame="1"/>
          <w:shd w:val="clear" w:color="auto" w:fill="FFFFFF"/>
        </w:rPr>
        <w:t xml:space="preserve"> influences</w:t>
      </w:r>
      <w:r w:rsidR="009E54E1" w:rsidRPr="004E2208">
        <w:rPr>
          <w:b w:val="0"/>
          <w:i/>
          <w:color w:val="000000" w:themeColor="text1"/>
          <w:sz w:val="22"/>
          <w:szCs w:val="22"/>
          <w:shd w:val="clear" w:color="auto" w:fill="FFFFFF"/>
        </w:rPr>
        <w:t> </w:t>
      </w:r>
      <w:r w:rsidR="009E54E1" w:rsidRPr="004E2208">
        <w:rPr>
          <w:b w:val="0"/>
          <w:color w:val="000000" w:themeColor="text1"/>
          <w:sz w:val="22"/>
          <w:szCs w:val="22"/>
          <w:shd w:val="clear" w:color="auto" w:fill="FFFFFF"/>
        </w:rPr>
        <w:t xml:space="preserve">online' and many other links to health and wellbeing. This is an important skill and will be interlocked well with pupils and students. School A does the Pupil voice groups and the School Council for pupils to join as well as the 'Happy, Healthy Helpers' club', and alongside the New Curriculum, school A will continue to improve the students knowledge and understanding of health  and wellbeing. School B follows the New Zealand Curriculum follows the Te </w:t>
      </w:r>
      <w:proofErr w:type="spellStart"/>
      <w:r w:rsidR="009E54E1" w:rsidRPr="004E2208">
        <w:rPr>
          <w:b w:val="0"/>
          <w:color w:val="000000" w:themeColor="text1"/>
          <w:sz w:val="22"/>
          <w:szCs w:val="22"/>
          <w:shd w:val="clear" w:color="auto" w:fill="FFFFFF"/>
        </w:rPr>
        <w:t>Whariki</w:t>
      </w:r>
      <w:proofErr w:type="spellEnd"/>
      <w:r w:rsidR="003E0669" w:rsidRPr="004E2208">
        <w:rPr>
          <w:b w:val="0"/>
          <w:color w:val="000000" w:themeColor="text1"/>
          <w:sz w:val="22"/>
          <w:szCs w:val="22"/>
          <w:shd w:val="clear" w:color="auto" w:fill="FFFFFF"/>
        </w:rPr>
        <w:t xml:space="preserve"> early years curriculum from 1996. This Curriculum had 5 principles one of which was Wellbeing. This allowed children and young people to 'grow up as competent and confident learners and communicators', to be 'healthy in mind and spirit' and a 'knowledge to contribute to society'(Pound, 2006, p. 67). These </w:t>
      </w:r>
      <w:r w:rsidR="009666C9" w:rsidRPr="004E2208">
        <w:rPr>
          <w:b w:val="0"/>
          <w:color w:val="000000" w:themeColor="text1"/>
          <w:sz w:val="22"/>
          <w:szCs w:val="22"/>
          <w:shd w:val="clear" w:color="auto" w:fill="FFFFFF"/>
        </w:rPr>
        <w:t>principles</w:t>
      </w:r>
      <w:r w:rsidR="003E0669" w:rsidRPr="004E2208">
        <w:rPr>
          <w:b w:val="0"/>
          <w:color w:val="000000" w:themeColor="text1"/>
          <w:sz w:val="22"/>
          <w:szCs w:val="22"/>
          <w:shd w:val="clear" w:color="auto" w:fill="FFFFFF"/>
        </w:rPr>
        <w:t xml:space="preserve"> are then followed by the </w:t>
      </w:r>
      <w:r w:rsidR="009666C9" w:rsidRPr="004E2208">
        <w:rPr>
          <w:b w:val="0"/>
          <w:color w:val="000000" w:themeColor="text1"/>
          <w:sz w:val="22"/>
          <w:szCs w:val="22"/>
          <w:shd w:val="clear" w:color="auto" w:fill="FFFFFF"/>
        </w:rPr>
        <w:t>Ministry</w:t>
      </w:r>
      <w:r w:rsidR="003E0669" w:rsidRPr="004E2208">
        <w:rPr>
          <w:b w:val="0"/>
          <w:color w:val="000000" w:themeColor="text1"/>
          <w:sz w:val="22"/>
          <w:szCs w:val="22"/>
          <w:shd w:val="clear" w:color="auto" w:fill="FFFFFF"/>
        </w:rPr>
        <w:t xml:space="preserve"> of </w:t>
      </w:r>
      <w:r w:rsidR="009666C9" w:rsidRPr="004E2208">
        <w:rPr>
          <w:b w:val="0"/>
          <w:color w:val="000000" w:themeColor="text1"/>
          <w:sz w:val="22"/>
          <w:szCs w:val="22"/>
          <w:shd w:val="clear" w:color="auto" w:fill="FFFFFF"/>
        </w:rPr>
        <w:t>education</w:t>
      </w:r>
      <w:r w:rsidR="003E0669" w:rsidRPr="004E2208">
        <w:rPr>
          <w:b w:val="0"/>
          <w:color w:val="000000" w:themeColor="text1"/>
          <w:sz w:val="22"/>
          <w:szCs w:val="22"/>
          <w:shd w:val="clear" w:color="auto" w:fill="FFFFFF"/>
        </w:rPr>
        <w:t xml:space="preserve"> for the</w:t>
      </w:r>
      <w:r w:rsidR="009666C9" w:rsidRPr="004E2208">
        <w:rPr>
          <w:b w:val="0"/>
          <w:color w:val="000000" w:themeColor="text1"/>
          <w:sz w:val="22"/>
          <w:szCs w:val="22"/>
          <w:shd w:val="clear" w:color="auto" w:fill="FFFFFF"/>
        </w:rPr>
        <w:t xml:space="preserve"> New</w:t>
      </w:r>
      <w:r w:rsidR="00481BE9" w:rsidRPr="004E2208">
        <w:rPr>
          <w:b w:val="0"/>
          <w:color w:val="000000" w:themeColor="text1"/>
          <w:sz w:val="22"/>
          <w:szCs w:val="22"/>
          <w:shd w:val="clear" w:color="auto" w:fill="FFFFFF"/>
        </w:rPr>
        <w:t xml:space="preserve"> </w:t>
      </w:r>
      <w:r w:rsidR="009666C9" w:rsidRPr="004E2208">
        <w:rPr>
          <w:b w:val="0"/>
          <w:color w:val="000000" w:themeColor="text1"/>
          <w:sz w:val="22"/>
          <w:szCs w:val="22"/>
          <w:shd w:val="clear" w:color="auto" w:fill="FFFFFF"/>
        </w:rPr>
        <w:t>Education Plan states that it</w:t>
      </w:r>
      <w:r w:rsidR="00481BE9" w:rsidRPr="004E2208">
        <w:rPr>
          <w:b w:val="0"/>
          <w:color w:val="000000" w:themeColor="text1"/>
          <w:sz w:val="22"/>
          <w:szCs w:val="22"/>
          <w:shd w:val="clear" w:color="auto" w:fill="FFFFFF"/>
        </w:rPr>
        <w:t xml:space="preserve"> has a vision that diverse Pacific learners and their families feel safe, valued and equipped to achieve their education aspirations'(Ministry of Education, 2020). This will allow students to change the way they think and feel about the world and themselves for a better mental health and wellbeing status. Harries (2015) wrote in an article the ' importance is given to well-being in core curriculum documents' but she worries that I will not be </w:t>
      </w:r>
      <w:proofErr w:type="spellStart"/>
      <w:r w:rsidR="00481BE9" w:rsidRPr="004E2208">
        <w:rPr>
          <w:b w:val="0"/>
          <w:color w:val="000000" w:themeColor="text1"/>
          <w:sz w:val="22"/>
          <w:szCs w:val="22"/>
          <w:shd w:val="clear" w:color="auto" w:fill="FFFFFF"/>
        </w:rPr>
        <w:t>exicuted</w:t>
      </w:r>
      <w:proofErr w:type="spellEnd"/>
      <w:r w:rsidR="00481BE9" w:rsidRPr="004E2208">
        <w:rPr>
          <w:b w:val="0"/>
          <w:color w:val="000000" w:themeColor="text1"/>
          <w:sz w:val="22"/>
          <w:szCs w:val="22"/>
          <w:shd w:val="clear" w:color="auto" w:fill="FFFFFF"/>
        </w:rPr>
        <w:t xml:space="preserve"> correctly in the classroom but now due to changes with the world changes are being made to include health and wellbeing into students lives and not just on a document. </w:t>
      </w:r>
      <w:r w:rsidR="00295993" w:rsidRPr="004E2208">
        <w:rPr>
          <w:b w:val="0"/>
          <w:color w:val="000000" w:themeColor="text1"/>
          <w:sz w:val="22"/>
          <w:szCs w:val="22"/>
          <w:shd w:val="clear" w:color="auto" w:fill="FFFFFF"/>
        </w:rPr>
        <w:t xml:space="preserve">Harries(2015) explains that wellbeing should be a 'balance of positive experiences and emotions over negative affects' in a childhood and this is why understanding more at a younger age the importance of health and wellbeing will allow children and young people to become more focused and empathising towards society.  </w:t>
      </w:r>
    </w:p>
    <w:p w:rsidR="00625BBD" w:rsidRPr="004E2208" w:rsidRDefault="00625BBD" w:rsidP="004E2208">
      <w:pPr>
        <w:pStyle w:val="Heading1"/>
        <w:shd w:val="clear" w:color="auto" w:fill="FFFFFF"/>
        <w:spacing w:before="0" w:beforeAutospacing="0" w:after="450" w:afterAutospacing="0" w:line="360" w:lineRule="auto"/>
        <w:jc w:val="both"/>
        <w:rPr>
          <w:b w:val="0"/>
          <w:color w:val="3E3829"/>
          <w:sz w:val="22"/>
          <w:szCs w:val="22"/>
        </w:rPr>
      </w:pPr>
      <w:r w:rsidRPr="004E2208">
        <w:rPr>
          <w:b w:val="0"/>
          <w:color w:val="000000" w:themeColor="text1"/>
          <w:sz w:val="22"/>
          <w:szCs w:val="22"/>
          <w:shd w:val="clear" w:color="auto" w:fill="FFFFFF"/>
        </w:rPr>
        <w:t xml:space="preserve">The effects Mental health and wellbeing have upon children and young people  can change their perception upon the world throughout their adulthood, but if schools, families and society can help to </w:t>
      </w:r>
      <w:r w:rsidRPr="004E2208">
        <w:rPr>
          <w:b w:val="0"/>
          <w:color w:val="000000" w:themeColor="text1"/>
          <w:sz w:val="22"/>
          <w:szCs w:val="22"/>
          <w:shd w:val="clear" w:color="auto" w:fill="FFFFFF"/>
        </w:rPr>
        <w:lastRenderedPageBreak/>
        <w:t xml:space="preserve">create a safe and positive beginning for children and young people and continue that support the needs for extra support from outside agencies and government will be kept to the minimum. Allowing change in society will help everyone fight and understanding their feeling in a supportive environment. School around the world from school A to school B are embracing the knowledge of health and wellbeing to be taught and embraced in their schools and countries leading to a better future for children and young people. While learning about how the world help children and young people it has been </w:t>
      </w:r>
      <w:r w:rsidR="004E2208" w:rsidRPr="004E2208">
        <w:rPr>
          <w:b w:val="0"/>
          <w:color w:val="000000" w:themeColor="text1"/>
          <w:sz w:val="22"/>
          <w:szCs w:val="22"/>
          <w:shd w:val="clear" w:color="auto" w:fill="FFFFFF"/>
        </w:rPr>
        <w:t>interesting</w:t>
      </w:r>
      <w:r w:rsidRPr="004E2208">
        <w:rPr>
          <w:b w:val="0"/>
          <w:color w:val="000000" w:themeColor="text1"/>
          <w:sz w:val="22"/>
          <w:szCs w:val="22"/>
          <w:shd w:val="clear" w:color="auto" w:fill="FFFFFF"/>
        </w:rPr>
        <w:t xml:space="preserve"> to see </w:t>
      </w:r>
      <w:r w:rsidR="004E2208" w:rsidRPr="004E2208">
        <w:rPr>
          <w:b w:val="0"/>
          <w:color w:val="000000" w:themeColor="text1"/>
          <w:sz w:val="22"/>
          <w:szCs w:val="22"/>
          <w:shd w:val="clear" w:color="auto" w:fill="FFFFFF"/>
        </w:rPr>
        <w:t>organisations</w:t>
      </w:r>
      <w:r w:rsidRPr="004E2208">
        <w:rPr>
          <w:b w:val="0"/>
          <w:color w:val="000000" w:themeColor="text1"/>
          <w:sz w:val="22"/>
          <w:szCs w:val="22"/>
          <w:shd w:val="clear" w:color="auto" w:fill="FFFFFF"/>
        </w:rPr>
        <w:t xml:space="preserve"> and schools support the community </w:t>
      </w:r>
      <w:r w:rsidR="004E2208" w:rsidRPr="004E2208">
        <w:rPr>
          <w:b w:val="0"/>
          <w:color w:val="000000" w:themeColor="text1"/>
          <w:sz w:val="22"/>
          <w:szCs w:val="22"/>
          <w:shd w:val="clear" w:color="auto" w:fill="FFFFFF"/>
        </w:rPr>
        <w:t xml:space="preserve">by being positive and giving in nature but also viewing the restrictions on funding from the government and viewing how fairness is given thought the community from applying to funding or giving schools money to allow for functions like free breakfast clubs to continue support families., but also not enough support is going to families in regards to the financial area where families living in poverty have low mental health and need more support to rise their positivity levels so that they  can reach their full potential. Overall, Mental health and wellbeing is important for the world to survive in a civil and supportive environment but needs to be started with children and young people so their future's can be positive and productive. </w:t>
      </w:r>
    </w:p>
    <w:p w:rsidR="00B86CDB" w:rsidRDefault="00B86CDB" w:rsidP="001231C5">
      <w:pPr>
        <w:pStyle w:val="Heading1"/>
        <w:shd w:val="clear" w:color="auto" w:fill="FFFFFF"/>
        <w:spacing w:before="0" w:beforeAutospacing="0" w:after="450" w:afterAutospacing="0"/>
        <w:jc w:val="both"/>
        <w:rPr>
          <w:b w:val="0"/>
          <w:color w:val="3E3829"/>
          <w:sz w:val="30"/>
          <w:szCs w:val="30"/>
        </w:rPr>
      </w:pPr>
    </w:p>
    <w:p w:rsidR="004E2208" w:rsidRDefault="004E2208" w:rsidP="008D26CA">
      <w:pPr>
        <w:pStyle w:val="Heading1"/>
        <w:shd w:val="clear" w:color="auto" w:fill="FFFFFF"/>
        <w:spacing w:before="0" w:beforeAutospacing="0" w:after="450" w:afterAutospacing="0"/>
        <w:jc w:val="both"/>
        <w:rPr>
          <w:b w:val="0"/>
          <w:color w:val="3E3829"/>
          <w:sz w:val="30"/>
          <w:szCs w:val="30"/>
          <w:u w:val="single"/>
        </w:rPr>
      </w:pPr>
    </w:p>
    <w:p w:rsidR="004E2208" w:rsidRDefault="004E2208" w:rsidP="008D26CA">
      <w:pPr>
        <w:pStyle w:val="Heading1"/>
        <w:shd w:val="clear" w:color="auto" w:fill="FFFFFF"/>
        <w:spacing w:before="0" w:beforeAutospacing="0" w:after="450" w:afterAutospacing="0"/>
        <w:jc w:val="both"/>
        <w:rPr>
          <w:b w:val="0"/>
          <w:color w:val="3E3829"/>
          <w:sz w:val="30"/>
          <w:szCs w:val="30"/>
          <w:u w:val="single"/>
        </w:rPr>
      </w:pPr>
    </w:p>
    <w:p w:rsidR="004E2208" w:rsidRDefault="004E2208" w:rsidP="008D26CA">
      <w:pPr>
        <w:pStyle w:val="Heading1"/>
        <w:shd w:val="clear" w:color="auto" w:fill="FFFFFF"/>
        <w:spacing w:before="0" w:beforeAutospacing="0" w:after="450" w:afterAutospacing="0"/>
        <w:jc w:val="both"/>
        <w:rPr>
          <w:b w:val="0"/>
          <w:color w:val="3E3829"/>
          <w:sz w:val="30"/>
          <w:szCs w:val="30"/>
          <w:u w:val="single"/>
        </w:rPr>
      </w:pPr>
    </w:p>
    <w:p w:rsidR="004E2208" w:rsidRDefault="004E2208" w:rsidP="008D26CA">
      <w:pPr>
        <w:pStyle w:val="Heading1"/>
        <w:shd w:val="clear" w:color="auto" w:fill="FFFFFF"/>
        <w:spacing w:before="0" w:beforeAutospacing="0" w:after="450" w:afterAutospacing="0"/>
        <w:jc w:val="both"/>
        <w:rPr>
          <w:b w:val="0"/>
          <w:color w:val="3E3829"/>
          <w:sz w:val="30"/>
          <w:szCs w:val="30"/>
          <w:u w:val="single"/>
        </w:rPr>
      </w:pPr>
    </w:p>
    <w:p w:rsidR="004E2208" w:rsidRDefault="004E2208" w:rsidP="008D26CA">
      <w:pPr>
        <w:pStyle w:val="Heading1"/>
        <w:shd w:val="clear" w:color="auto" w:fill="FFFFFF"/>
        <w:spacing w:before="0" w:beforeAutospacing="0" w:after="450" w:afterAutospacing="0"/>
        <w:jc w:val="both"/>
        <w:rPr>
          <w:b w:val="0"/>
          <w:color w:val="3E3829"/>
          <w:sz w:val="30"/>
          <w:szCs w:val="30"/>
          <w:u w:val="single"/>
        </w:rPr>
      </w:pPr>
    </w:p>
    <w:p w:rsidR="004E2208" w:rsidRDefault="004E2208" w:rsidP="008D26CA">
      <w:pPr>
        <w:pStyle w:val="Heading1"/>
        <w:shd w:val="clear" w:color="auto" w:fill="FFFFFF"/>
        <w:spacing w:before="0" w:beforeAutospacing="0" w:after="450" w:afterAutospacing="0"/>
        <w:jc w:val="both"/>
        <w:rPr>
          <w:b w:val="0"/>
          <w:color w:val="3E3829"/>
          <w:sz w:val="30"/>
          <w:szCs w:val="30"/>
          <w:u w:val="single"/>
        </w:rPr>
      </w:pPr>
    </w:p>
    <w:p w:rsidR="004E2208" w:rsidRDefault="004E2208" w:rsidP="008D26CA">
      <w:pPr>
        <w:pStyle w:val="Heading1"/>
        <w:shd w:val="clear" w:color="auto" w:fill="FFFFFF"/>
        <w:spacing w:before="0" w:beforeAutospacing="0" w:after="450" w:afterAutospacing="0"/>
        <w:jc w:val="both"/>
        <w:rPr>
          <w:b w:val="0"/>
          <w:color w:val="3E3829"/>
          <w:sz w:val="30"/>
          <w:szCs w:val="30"/>
          <w:u w:val="single"/>
        </w:rPr>
      </w:pPr>
    </w:p>
    <w:p w:rsidR="004E2208" w:rsidRDefault="004E2208" w:rsidP="008D26CA">
      <w:pPr>
        <w:pStyle w:val="Heading1"/>
        <w:shd w:val="clear" w:color="auto" w:fill="FFFFFF"/>
        <w:spacing w:before="0" w:beforeAutospacing="0" w:after="450" w:afterAutospacing="0"/>
        <w:jc w:val="both"/>
        <w:rPr>
          <w:b w:val="0"/>
          <w:color w:val="3E3829"/>
          <w:sz w:val="30"/>
          <w:szCs w:val="30"/>
          <w:u w:val="single"/>
        </w:rPr>
      </w:pPr>
    </w:p>
    <w:p w:rsidR="008A0490" w:rsidRDefault="008A0490" w:rsidP="008D26CA">
      <w:pPr>
        <w:pStyle w:val="Heading1"/>
        <w:shd w:val="clear" w:color="auto" w:fill="FFFFFF"/>
        <w:spacing w:before="0" w:beforeAutospacing="0" w:after="450" w:afterAutospacing="0"/>
        <w:jc w:val="both"/>
        <w:rPr>
          <w:b w:val="0"/>
          <w:color w:val="3E3829"/>
          <w:sz w:val="30"/>
          <w:szCs w:val="30"/>
          <w:u w:val="single"/>
        </w:rPr>
      </w:pPr>
    </w:p>
    <w:p w:rsidR="00476091" w:rsidRPr="008A0490" w:rsidRDefault="00EF7774" w:rsidP="008A0490">
      <w:pPr>
        <w:pStyle w:val="Heading1"/>
        <w:shd w:val="clear" w:color="auto" w:fill="FFFFFF"/>
        <w:spacing w:before="0" w:beforeAutospacing="0" w:after="450" w:afterAutospacing="0" w:line="360" w:lineRule="auto"/>
        <w:jc w:val="both"/>
        <w:rPr>
          <w:b w:val="0"/>
          <w:color w:val="000000" w:themeColor="text1"/>
          <w:sz w:val="22"/>
          <w:szCs w:val="22"/>
        </w:rPr>
      </w:pPr>
      <w:r w:rsidRPr="008A0490">
        <w:rPr>
          <w:b w:val="0"/>
          <w:color w:val="000000" w:themeColor="text1"/>
          <w:sz w:val="22"/>
          <w:szCs w:val="22"/>
          <w:u w:val="single"/>
        </w:rPr>
        <w:lastRenderedPageBreak/>
        <w:t>References</w:t>
      </w:r>
      <w:r w:rsidR="00476091" w:rsidRPr="008A0490">
        <w:rPr>
          <w:b w:val="0"/>
          <w:color w:val="000000" w:themeColor="text1"/>
          <w:sz w:val="22"/>
          <w:szCs w:val="22"/>
          <w:u w:val="single"/>
        </w:rPr>
        <w:t xml:space="preserve"> </w:t>
      </w:r>
    </w:p>
    <w:p w:rsidR="00EF7774" w:rsidRPr="008A0490" w:rsidRDefault="00AB477D" w:rsidP="008A0490">
      <w:pPr>
        <w:pStyle w:val="Heading1"/>
        <w:shd w:val="clear" w:color="auto" w:fill="FFFFFF"/>
        <w:spacing w:before="0" w:beforeAutospacing="0" w:after="450" w:afterAutospacing="0" w:line="360" w:lineRule="auto"/>
        <w:jc w:val="both"/>
        <w:rPr>
          <w:color w:val="000000" w:themeColor="text1"/>
          <w:sz w:val="22"/>
          <w:szCs w:val="22"/>
        </w:rPr>
      </w:pPr>
      <w:r w:rsidRPr="008A0490">
        <w:rPr>
          <w:b w:val="0"/>
          <w:color w:val="000000" w:themeColor="text1"/>
          <w:sz w:val="22"/>
          <w:szCs w:val="22"/>
        </w:rPr>
        <w:t xml:space="preserve">Learning Theories(2020) </w:t>
      </w:r>
      <w:r w:rsidRPr="008A0490">
        <w:rPr>
          <w:b w:val="0"/>
          <w:i/>
          <w:color w:val="000000" w:themeColor="text1"/>
          <w:sz w:val="22"/>
          <w:szCs w:val="22"/>
        </w:rPr>
        <w:t xml:space="preserve">Bronfenbrenner’s </w:t>
      </w:r>
      <w:proofErr w:type="spellStart"/>
      <w:r w:rsidRPr="008A0490">
        <w:rPr>
          <w:b w:val="0"/>
          <w:i/>
          <w:color w:val="000000" w:themeColor="text1"/>
          <w:sz w:val="22"/>
          <w:szCs w:val="22"/>
        </w:rPr>
        <w:t>Bioecological</w:t>
      </w:r>
      <w:proofErr w:type="spellEnd"/>
      <w:r w:rsidRPr="008A0490">
        <w:rPr>
          <w:b w:val="0"/>
          <w:i/>
          <w:color w:val="000000" w:themeColor="text1"/>
          <w:sz w:val="22"/>
          <w:szCs w:val="22"/>
        </w:rPr>
        <w:t xml:space="preserve"> Model Of Development</w:t>
      </w:r>
      <w:r w:rsidRPr="008A0490">
        <w:rPr>
          <w:color w:val="000000" w:themeColor="text1"/>
          <w:sz w:val="22"/>
          <w:szCs w:val="22"/>
        </w:rPr>
        <w:t xml:space="preserve">, </w:t>
      </w:r>
      <w:r w:rsidRPr="008A0490">
        <w:rPr>
          <w:b w:val="0"/>
          <w:color w:val="000000" w:themeColor="text1"/>
          <w:sz w:val="22"/>
          <w:szCs w:val="22"/>
        </w:rPr>
        <w:t>Available at :</w:t>
      </w:r>
      <w:hyperlink r:id="rId5" w:history="1">
        <w:r w:rsidRPr="008A0490">
          <w:rPr>
            <w:rStyle w:val="Hyperlink"/>
            <w:b w:val="0"/>
            <w:color w:val="000000" w:themeColor="text1"/>
            <w:sz w:val="22"/>
            <w:szCs w:val="22"/>
          </w:rPr>
          <w:t xml:space="preserve">Bronfenbrenner's </w:t>
        </w:r>
        <w:proofErr w:type="spellStart"/>
        <w:r w:rsidRPr="008A0490">
          <w:rPr>
            <w:rStyle w:val="Hyperlink"/>
            <w:b w:val="0"/>
            <w:color w:val="000000" w:themeColor="text1"/>
            <w:sz w:val="22"/>
            <w:szCs w:val="22"/>
          </w:rPr>
          <w:t>Bioecological</w:t>
        </w:r>
        <w:proofErr w:type="spellEnd"/>
        <w:r w:rsidRPr="008A0490">
          <w:rPr>
            <w:rStyle w:val="Hyperlink"/>
            <w:b w:val="0"/>
            <w:color w:val="000000" w:themeColor="text1"/>
            <w:sz w:val="22"/>
            <w:szCs w:val="22"/>
          </w:rPr>
          <w:t xml:space="preserve"> Model of Development (Bronfenbrenner) - Learning Theories (learning-theories.com)</w:t>
        </w:r>
      </w:hyperlink>
      <w:r w:rsidRPr="008A0490">
        <w:rPr>
          <w:b w:val="0"/>
          <w:color w:val="000000" w:themeColor="text1"/>
          <w:sz w:val="22"/>
          <w:szCs w:val="22"/>
        </w:rPr>
        <w:t xml:space="preserve"> (Accessed: 1st January, 2021) </w:t>
      </w:r>
    </w:p>
    <w:p w:rsidR="00651704" w:rsidRPr="008A0490" w:rsidRDefault="00651704" w:rsidP="008A0490">
      <w:pPr>
        <w:pStyle w:val="Heading1"/>
        <w:shd w:val="clear" w:color="auto" w:fill="FFFFFF"/>
        <w:spacing w:before="0" w:beforeAutospacing="0" w:after="450" w:afterAutospacing="0" w:line="360" w:lineRule="auto"/>
        <w:jc w:val="both"/>
        <w:rPr>
          <w:color w:val="000000" w:themeColor="text1"/>
          <w:sz w:val="22"/>
          <w:szCs w:val="22"/>
        </w:rPr>
      </w:pPr>
      <w:r w:rsidRPr="008A0490">
        <w:rPr>
          <w:b w:val="0"/>
          <w:color w:val="000000" w:themeColor="text1"/>
          <w:sz w:val="22"/>
          <w:szCs w:val="22"/>
        </w:rPr>
        <w:t xml:space="preserve">Allen, S.A ,Gordon, P.G (2011) </w:t>
      </w:r>
      <w:r w:rsidRPr="008A0490">
        <w:rPr>
          <w:b w:val="0"/>
          <w:i/>
          <w:color w:val="000000" w:themeColor="text1"/>
          <w:sz w:val="22"/>
          <w:szCs w:val="22"/>
        </w:rPr>
        <w:t>Thinking on special educational needs and inclusion</w:t>
      </w:r>
      <w:r w:rsidRPr="008A0490">
        <w:rPr>
          <w:b w:val="0"/>
          <w:color w:val="000000" w:themeColor="text1"/>
          <w:sz w:val="22"/>
          <w:szCs w:val="22"/>
        </w:rPr>
        <w:t xml:space="preserve">, London: Practical Pre-School Books. </w:t>
      </w:r>
    </w:p>
    <w:p w:rsidR="00EF7774" w:rsidRPr="008A0490" w:rsidRDefault="00EF7774" w:rsidP="008A0490">
      <w:pPr>
        <w:pStyle w:val="Heading1"/>
        <w:shd w:val="clear" w:color="auto" w:fill="FFFFFF"/>
        <w:spacing w:before="0" w:beforeAutospacing="0" w:after="450" w:afterAutospacing="0" w:line="360" w:lineRule="auto"/>
        <w:jc w:val="both"/>
        <w:rPr>
          <w:b w:val="0"/>
          <w:color w:val="000000" w:themeColor="text1"/>
          <w:sz w:val="22"/>
          <w:szCs w:val="22"/>
        </w:rPr>
      </w:pPr>
      <w:r w:rsidRPr="008A0490">
        <w:rPr>
          <w:b w:val="0"/>
          <w:color w:val="000000" w:themeColor="text1"/>
          <w:sz w:val="22"/>
          <w:szCs w:val="22"/>
        </w:rPr>
        <w:t xml:space="preserve">Mind (2021) Mind </w:t>
      </w:r>
      <w:proofErr w:type="spellStart"/>
      <w:r w:rsidRPr="008A0490">
        <w:rPr>
          <w:b w:val="0"/>
          <w:color w:val="000000" w:themeColor="text1"/>
          <w:sz w:val="22"/>
          <w:szCs w:val="22"/>
        </w:rPr>
        <w:t>Cymru</w:t>
      </w:r>
      <w:proofErr w:type="spellEnd"/>
      <w:r w:rsidRPr="008A0490">
        <w:rPr>
          <w:b w:val="0"/>
          <w:color w:val="000000" w:themeColor="text1"/>
          <w:sz w:val="22"/>
          <w:szCs w:val="22"/>
        </w:rPr>
        <w:t>, Available at :</w:t>
      </w:r>
      <w:hyperlink r:id="rId6" w:history="1">
        <w:r w:rsidRPr="008A0490">
          <w:rPr>
            <w:rStyle w:val="Hyperlink"/>
            <w:b w:val="0"/>
            <w:color w:val="000000" w:themeColor="text1"/>
            <w:sz w:val="22"/>
            <w:szCs w:val="22"/>
          </w:rPr>
          <w:t xml:space="preserve">Mind </w:t>
        </w:r>
        <w:proofErr w:type="spellStart"/>
        <w:r w:rsidRPr="008A0490">
          <w:rPr>
            <w:rStyle w:val="Hyperlink"/>
            <w:b w:val="0"/>
            <w:color w:val="000000" w:themeColor="text1"/>
            <w:sz w:val="22"/>
            <w:szCs w:val="22"/>
          </w:rPr>
          <w:t>Cymru</w:t>
        </w:r>
        <w:proofErr w:type="spellEnd"/>
        <w:r w:rsidRPr="008A0490">
          <w:rPr>
            <w:rStyle w:val="Hyperlink"/>
            <w:b w:val="0"/>
            <w:color w:val="000000" w:themeColor="text1"/>
            <w:sz w:val="22"/>
            <w:szCs w:val="22"/>
          </w:rPr>
          <w:t xml:space="preserve"> | Mind, the mental health charity - help for mental health problems</w:t>
        </w:r>
      </w:hyperlink>
      <w:r w:rsidRPr="008A0490">
        <w:rPr>
          <w:b w:val="0"/>
          <w:color w:val="000000" w:themeColor="text1"/>
          <w:sz w:val="22"/>
          <w:szCs w:val="22"/>
        </w:rPr>
        <w:t xml:space="preserve"> (Accessed:1st January, 2021)</w:t>
      </w:r>
    </w:p>
    <w:p w:rsidR="00BE0D6B" w:rsidRPr="008A0490" w:rsidRDefault="00BE0D6B"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 xml:space="preserve">Gould, N.G (2006) </w:t>
      </w:r>
      <w:r w:rsidRPr="008A0490">
        <w:rPr>
          <w:rFonts w:ascii="Times New Roman" w:hAnsi="Times New Roman" w:cs="Times New Roman"/>
          <w:i/>
          <w:color w:val="000000" w:themeColor="text1"/>
        </w:rPr>
        <w:t>Mental health and child poverty</w:t>
      </w:r>
      <w:r w:rsidRPr="008A0490">
        <w:rPr>
          <w:rFonts w:ascii="Times New Roman" w:hAnsi="Times New Roman" w:cs="Times New Roman"/>
          <w:color w:val="000000" w:themeColor="text1"/>
        </w:rPr>
        <w:t xml:space="preserve">, Available at: </w:t>
      </w:r>
      <w:hyperlink r:id="rId7" w:history="1">
        <w:r w:rsidRPr="008A0490">
          <w:rPr>
            <w:rStyle w:val="Hyperlink"/>
            <w:rFonts w:ascii="Times New Roman" w:hAnsi="Times New Roman" w:cs="Times New Roman"/>
            <w:color w:val="000000" w:themeColor="text1"/>
          </w:rPr>
          <w:t>https://www.jrf.org.uk/report/mental-health-and-child-poverty</w:t>
        </w:r>
      </w:hyperlink>
      <w:r w:rsidRPr="008A0490">
        <w:rPr>
          <w:rFonts w:ascii="Times New Roman" w:hAnsi="Times New Roman" w:cs="Times New Roman"/>
          <w:color w:val="000000" w:themeColor="text1"/>
        </w:rPr>
        <w:t xml:space="preserve"> (Accessed: 1</w:t>
      </w:r>
      <w:r w:rsidRPr="008A0490">
        <w:rPr>
          <w:rFonts w:ascii="Times New Roman" w:hAnsi="Times New Roman" w:cs="Times New Roman"/>
          <w:color w:val="000000" w:themeColor="text1"/>
          <w:vertAlign w:val="superscript"/>
        </w:rPr>
        <w:t>st</w:t>
      </w:r>
      <w:r w:rsidRPr="008A0490">
        <w:rPr>
          <w:rFonts w:ascii="Times New Roman" w:hAnsi="Times New Roman" w:cs="Times New Roman"/>
          <w:color w:val="000000" w:themeColor="text1"/>
        </w:rPr>
        <w:t xml:space="preserve"> January, 2021) </w:t>
      </w:r>
    </w:p>
    <w:p w:rsidR="00637AB4" w:rsidRPr="008A0490" w:rsidRDefault="003F64AF"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Department of Children and Family (2020)</w:t>
      </w:r>
      <w:r w:rsidRPr="008A0490">
        <w:rPr>
          <w:rFonts w:ascii="Times New Roman" w:hAnsi="Times New Roman" w:cs="Times New Roman"/>
          <w:i/>
          <w:color w:val="000000" w:themeColor="text1"/>
        </w:rPr>
        <w:t>Child Poverty: Income maximisation action play 2020 to 2021</w:t>
      </w:r>
      <w:r w:rsidRPr="008A0490">
        <w:rPr>
          <w:rFonts w:ascii="Times New Roman" w:hAnsi="Times New Roman" w:cs="Times New Roman"/>
          <w:color w:val="000000" w:themeColor="text1"/>
        </w:rPr>
        <w:t xml:space="preserve">, Available at: </w:t>
      </w:r>
      <w:hyperlink r:id="rId8" w:anchor="section-54011" w:history="1">
        <w:r w:rsidR="00637AB4" w:rsidRPr="008A0490">
          <w:rPr>
            <w:rStyle w:val="Hyperlink"/>
            <w:rFonts w:ascii="Times New Roman" w:hAnsi="Times New Roman" w:cs="Times New Roman"/>
            <w:color w:val="000000" w:themeColor="text1"/>
          </w:rPr>
          <w:t>Child poverty: income maximisation action plan 2020 to 2021 [HTML] | GOV.WALES</w:t>
        </w:r>
      </w:hyperlink>
      <w:r w:rsidR="00637AB4" w:rsidRPr="008A0490">
        <w:rPr>
          <w:rFonts w:ascii="Times New Roman" w:hAnsi="Times New Roman" w:cs="Times New Roman"/>
          <w:color w:val="000000" w:themeColor="text1"/>
        </w:rPr>
        <w:t xml:space="preserve"> </w:t>
      </w:r>
      <w:r w:rsidRPr="008A0490">
        <w:rPr>
          <w:rFonts w:ascii="Times New Roman" w:hAnsi="Times New Roman" w:cs="Times New Roman"/>
          <w:color w:val="000000" w:themeColor="text1"/>
        </w:rPr>
        <w:t xml:space="preserve">(Accessed: 1st January 2021) </w:t>
      </w:r>
    </w:p>
    <w:p w:rsidR="00AA60F9" w:rsidRPr="008A0490" w:rsidRDefault="00AA60F9" w:rsidP="008A0490">
      <w:pPr>
        <w:pStyle w:val="Heading1"/>
        <w:shd w:val="clear" w:color="auto" w:fill="FFFFFF"/>
        <w:spacing w:before="0" w:beforeAutospacing="0" w:after="0" w:afterAutospacing="0" w:line="360" w:lineRule="auto"/>
        <w:jc w:val="both"/>
        <w:rPr>
          <w:b w:val="0"/>
          <w:bCs w:val="0"/>
          <w:color w:val="000000" w:themeColor="text1"/>
          <w:sz w:val="22"/>
          <w:szCs w:val="22"/>
        </w:rPr>
      </w:pPr>
      <w:r w:rsidRPr="008A0490">
        <w:rPr>
          <w:b w:val="0"/>
          <w:color w:val="000000" w:themeColor="text1"/>
          <w:sz w:val="22"/>
          <w:szCs w:val="22"/>
        </w:rPr>
        <w:t xml:space="preserve"> Thompson, G.T (2020)</w:t>
      </w:r>
      <w:r w:rsidRPr="008A0490">
        <w:rPr>
          <w:b w:val="0"/>
          <w:bCs w:val="0"/>
          <w:color w:val="000000" w:themeColor="text1"/>
          <w:sz w:val="22"/>
          <w:szCs w:val="22"/>
        </w:rPr>
        <w:t xml:space="preserve"> </w:t>
      </w:r>
      <w:r w:rsidRPr="008A0490">
        <w:rPr>
          <w:b w:val="0"/>
          <w:bCs w:val="0"/>
          <w:i/>
          <w:color w:val="000000" w:themeColor="text1"/>
          <w:sz w:val="22"/>
          <w:szCs w:val="22"/>
        </w:rPr>
        <w:t xml:space="preserve">COVID-19: UNICEF warns of continued damage to learning and well-being as number of children affected by school closures soars again, </w:t>
      </w:r>
      <w:r w:rsidRPr="008A0490">
        <w:rPr>
          <w:b w:val="0"/>
          <w:bCs w:val="0"/>
          <w:color w:val="000000" w:themeColor="text1"/>
          <w:sz w:val="22"/>
          <w:szCs w:val="22"/>
        </w:rPr>
        <w:t xml:space="preserve">Available at : </w:t>
      </w:r>
    </w:p>
    <w:p w:rsidR="00651704" w:rsidRPr="008A0490" w:rsidRDefault="00AA60F9"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 xml:space="preserve"> </w:t>
      </w:r>
      <w:hyperlink r:id="rId9" w:history="1">
        <w:r w:rsidRPr="008A0490">
          <w:rPr>
            <w:rStyle w:val="Hyperlink"/>
            <w:rFonts w:ascii="Times New Roman" w:hAnsi="Times New Roman" w:cs="Times New Roman"/>
            <w:color w:val="000000" w:themeColor="text1"/>
          </w:rPr>
          <w:t>COVID-19: UNICEF warns of continued damage to learning and well-being as number of children affected by school closures soars again</w:t>
        </w:r>
      </w:hyperlink>
      <w:r w:rsidRPr="008A0490">
        <w:rPr>
          <w:rFonts w:ascii="Times New Roman" w:hAnsi="Times New Roman" w:cs="Times New Roman"/>
          <w:color w:val="000000" w:themeColor="text1"/>
        </w:rPr>
        <w:t xml:space="preserve"> (Accessed: 1st January, 2021)</w:t>
      </w:r>
    </w:p>
    <w:p w:rsidR="00BE4928" w:rsidRPr="008A0490" w:rsidRDefault="00BE4928"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 xml:space="preserve">MENCAP (2020) </w:t>
      </w:r>
      <w:r w:rsidRPr="008A0490">
        <w:rPr>
          <w:rFonts w:ascii="Times New Roman" w:hAnsi="Times New Roman" w:cs="Times New Roman"/>
          <w:i/>
          <w:color w:val="000000" w:themeColor="text1"/>
        </w:rPr>
        <w:t>About us</w:t>
      </w:r>
      <w:r w:rsidRPr="008A0490">
        <w:rPr>
          <w:rFonts w:ascii="Times New Roman" w:hAnsi="Times New Roman" w:cs="Times New Roman"/>
          <w:color w:val="000000" w:themeColor="text1"/>
        </w:rPr>
        <w:t xml:space="preserve"> , Available at :  </w:t>
      </w:r>
      <w:hyperlink r:id="rId10" w:history="1">
        <w:r w:rsidRPr="008A0490">
          <w:rPr>
            <w:rStyle w:val="Hyperlink"/>
            <w:rFonts w:ascii="Times New Roman" w:hAnsi="Times New Roman" w:cs="Times New Roman"/>
            <w:color w:val="000000" w:themeColor="text1"/>
          </w:rPr>
          <w:t xml:space="preserve">The Voice of Learning Disability - Who We Are | </w:t>
        </w:r>
        <w:proofErr w:type="spellStart"/>
        <w:r w:rsidRPr="008A0490">
          <w:rPr>
            <w:rStyle w:val="Hyperlink"/>
            <w:rFonts w:ascii="Times New Roman" w:hAnsi="Times New Roman" w:cs="Times New Roman"/>
            <w:color w:val="000000" w:themeColor="text1"/>
          </w:rPr>
          <w:t>Mencap</w:t>
        </w:r>
        <w:proofErr w:type="spellEnd"/>
      </w:hyperlink>
      <w:r w:rsidRPr="008A0490">
        <w:rPr>
          <w:rFonts w:ascii="Times New Roman" w:hAnsi="Times New Roman" w:cs="Times New Roman"/>
          <w:color w:val="000000" w:themeColor="text1"/>
        </w:rPr>
        <w:t xml:space="preserve"> </w:t>
      </w:r>
      <w:hyperlink r:id="rId11" w:history="1">
        <w:r w:rsidRPr="008A0490">
          <w:rPr>
            <w:rStyle w:val="Hyperlink"/>
            <w:rFonts w:ascii="Times New Roman" w:hAnsi="Times New Roman" w:cs="Times New Roman"/>
            <w:color w:val="000000" w:themeColor="text1"/>
          </w:rPr>
          <w:t xml:space="preserve">The Voice of Learning Disability - Who We Are | </w:t>
        </w:r>
        <w:proofErr w:type="spellStart"/>
        <w:r w:rsidRPr="008A0490">
          <w:rPr>
            <w:rStyle w:val="Hyperlink"/>
            <w:rFonts w:ascii="Times New Roman" w:hAnsi="Times New Roman" w:cs="Times New Roman"/>
            <w:color w:val="000000" w:themeColor="text1"/>
          </w:rPr>
          <w:t>Mencap</w:t>
        </w:r>
        <w:proofErr w:type="spellEnd"/>
      </w:hyperlink>
      <w:r w:rsidRPr="008A0490">
        <w:rPr>
          <w:rFonts w:ascii="Times New Roman" w:hAnsi="Times New Roman" w:cs="Times New Roman"/>
          <w:color w:val="000000" w:themeColor="text1"/>
        </w:rPr>
        <w:t xml:space="preserve"> (Accessed: 1st January, 2021)</w:t>
      </w:r>
    </w:p>
    <w:p w:rsidR="00BE4928" w:rsidRPr="008A0490" w:rsidRDefault="00BE4928"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Child and Adolescence Mental Health Service (CAHMS) (2020)</w:t>
      </w:r>
      <w:r w:rsidRPr="008A0490">
        <w:rPr>
          <w:rFonts w:ascii="Times New Roman" w:hAnsi="Times New Roman" w:cs="Times New Roman"/>
          <w:b/>
          <w:color w:val="000000" w:themeColor="text1"/>
        </w:rPr>
        <w:t xml:space="preserve"> </w:t>
      </w:r>
      <w:r w:rsidRPr="008A0490">
        <w:rPr>
          <w:rFonts w:ascii="Times New Roman" w:hAnsi="Times New Roman" w:cs="Times New Roman"/>
          <w:i/>
          <w:color w:val="000000" w:themeColor="text1"/>
        </w:rPr>
        <w:t>ADHD</w:t>
      </w:r>
      <w:r w:rsidRPr="008A0490">
        <w:rPr>
          <w:rFonts w:ascii="Times New Roman" w:hAnsi="Times New Roman" w:cs="Times New Roman"/>
          <w:color w:val="000000" w:themeColor="text1"/>
        </w:rPr>
        <w:t xml:space="preserve">, Available at : </w:t>
      </w:r>
      <w:hyperlink r:id="rId12" w:history="1">
        <w:r w:rsidRPr="008A0490">
          <w:rPr>
            <w:rStyle w:val="Hyperlink"/>
            <w:rFonts w:ascii="Times New Roman" w:hAnsi="Times New Roman" w:cs="Times New Roman"/>
            <w:color w:val="000000" w:themeColor="text1"/>
          </w:rPr>
          <w:t>CAMHS - ADHD (elft.nhs.uk)</w:t>
        </w:r>
      </w:hyperlink>
      <w:r w:rsidRPr="008A0490">
        <w:rPr>
          <w:rFonts w:ascii="Times New Roman" w:hAnsi="Times New Roman" w:cs="Times New Roman"/>
          <w:color w:val="000000" w:themeColor="text1"/>
        </w:rPr>
        <w:t xml:space="preserve"> (Accessed:1st January, 2021)</w:t>
      </w:r>
    </w:p>
    <w:p w:rsidR="008D26CA" w:rsidRPr="008A0490" w:rsidRDefault="008D26CA"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Griffith, G.G (2020)</w:t>
      </w:r>
      <w:r w:rsidRPr="008A0490">
        <w:rPr>
          <w:rFonts w:ascii="Times New Roman" w:hAnsi="Times New Roman" w:cs="Times New Roman"/>
          <w:i/>
          <w:color w:val="000000" w:themeColor="text1"/>
        </w:rPr>
        <w:t>Coronavirus: 'More children need mental health support’,</w:t>
      </w:r>
      <w:r w:rsidRPr="008A0490">
        <w:rPr>
          <w:rFonts w:ascii="Times New Roman" w:hAnsi="Times New Roman" w:cs="Times New Roman"/>
          <w:color w:val="000000" w:themeColor="text1"/>
        </w:rPr>
        <w:t xml:space="preserve"> Available at: </w:t>
      </w:r>
      <w:hyperlink r:id="rId13" w:history="1">
        <w:r w:rsidRPr="008A0490">
          <w:rPr>
            <w:rStyle w:val="Hyperlink"/>
            <w:rFonts w:ascii="Times New Roman" w:hAnsi="Times New Roman" w:cs="Times New Roman"/>
            <w:color w:val="000000" w:themeColor="text1"/>
          </w:rPr>
          <w:t>https://www.bbc.co.uk/news/uk-wales-53516068</w:t>
        </w:r>
      </w:hyperlink>
      <w:r w:rsidRPr="008A0490">
        <w:rPr>
          <w:rFonts w:ascii="Times New Roman" w:hAnsi="Times New Roman" w:cs="Times New Roman"/>
          <w:color w:val="000000" w:themeColor="text1"/>
        </w:rPr>
        <w:t>(Accessed: 1st January, 2021)</w:t>
      </w:r>
    </w:p>
    <w:p w:rsidR="008D26CA" w:rsidRPr="008A0490" w:rsidRDefault="008D26CA"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 xml:space="preserve">BBC </w:t>
      </w:r>
      <w:proofErr w:type="spellStart"/>
      <w:r w:rsidRPr="008A0490">
        <w:rPr>
          <w:rFonts w:ascii="Times New Roman" w:hAnsi="Times New Roman" w:cs="Times New Roman"/>
          <w:color w:val="000000" w:themeColor="text1"/>
        </w:rPr>
        <w:t>Newsround</w:t>
      </w:r>
      <w:proofErr w:type="spellEnd"/>
      <w:r w:rsidRPr="008A0490">
        <w:rPr>
          <w:rFonts w:ascii="Times New Roman" w:hAnsi="Times New Roman" w:cs="Times New Roman"/>
          <w:color w:val="000000" w:themeColor="text1"/>
        </w:rPr>
        <w:t xml:space="preserve"> (2020) </w:t>
      </w:r>
      <w:r w:rsidRPr="008A0490">
        <w:rPr>
          <w:rFonts w:ascii="Times New Roman" w:hAnsi="Times New Roman" w:cs="Times New Roman"/>
          <w:i/>
          <w:color w:val="000000" w:themeColor="text1"/>
        </w:rPr>
        <w:t>Every Mind Matters: More support for children's mental health</w:t>
      </w:r>
      <w:r w:rsidRPr="008A0490">
        <w:rPr>
          <w:rFonts w:ascii="Times New Roman" w:hAnsi="Times New Roman" w:cs="Times New Roman"/>
          <w:color w:val="000000" w:themeColor="text1"/>
        </w:rPr>
        <w:t xml:space="preserve">, Available at:    </w:t>
      </w:r>
      <w:hyperlink r:id="rId14" w:history="1">
        <w:r w:rsidRPr="008A0490">
          <w:rPr>
            <w:rStyle w:val="Hyperlink"/>
            <w:rFonts w:ascii="Times New Roman" w:hAnsi="Times New Roman" w:cs="Times New Roman"/>
            <w:color w:val="000000" w:themeColor="text1"/>
          </w:rPr>
          <w:t>https://www.bbc.co.uk/newsround/54058778</w:t>
        </w:r>
      </w:hyperlink>
      <w:r w:rsidRPr="008A0490">
        <w:rPr>
          <w:rFonts w:ascii="Times New Roman" w:hAnsi="Times New Roman" w:cs="Times New Roman"/>
          <w:color w:val="000000" w:themeColor="text1"/>
        </w:rPr>
        <w:t xml:space="preserve"> (Accessed: 1</w:t>
      </w:r>
      <w:r w:rsidRPr="008A0490">
        <w:rPr>
          <w:rFonts w:ascii="Times New Roman" w:hAnsi="Times New Roman" w:cs="Times New Roman"/>
          <w:color w:val="000000" w:themeColor="text1"/>
          <w:vertAlign w:val="superscript"/>
        </w:rPr>
        <w:t>st</w:t>
      </w:r>
      <w:r w:rsidRPr="008A0490">
        <w:rPr>
          <w:rFonts w:ascii="Times New Roman" w:hAnsi="Times New Roman" w:cs="Times New Roman"/>
          <w:color w:val="000000" w:themeColor="text1"/>
        </w:rPr>
        <w:t xml:space="preserve"> January, 2021)</w:t>
      </w:r>
    </w:p>
    <w:p w:rsidR="008D26CA" w:rsidRPr="008A0490" w:rsidRDefault="008D26CA"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McLeod (2020)</w:t>
      </w:r>
      <w:r w:rsidRPr="008A0490">
        <w:rPr>
          <w:rFonts w:ascii="Times New Roman" w:hAnsi="Times New Roman" w:cs="Times New Roman"/>
          <w:i/>
          <w:color w:val="000000" w:themeColor="text1"/>
        </w:rPr>
        <w:t xml:space="preserve"> Maslow's Hierarchy of Needs,</w:t>
      </w:r>
      <w:r w:rsidRPr="008A0490">
        <w:rPr>
          <w:rFonts w:ascii="Times New Roman" w:hAnsi="Times New Roman" w:cs="Times New Roman"/>
          <w:color w:val="000000" w:themeColor="text1"/>
        </w:rPr>
        <w:t xml:space="preserve"> Available at: </w:t>
      </w:r>
      <w:hyperlink r:id="rId15" w:history="1">
        <w:r w:rsidRPr="008A0490">
          <w:rPr>
            <w:rStyle w:val="Hyperlink"/>
            <w:rFonts w:ascii="Times New Roman" w:hAnsi="Times New Roman" w:cs="Times New Roman"/>
            <w:color w:val="000000" w:themeColor="text1"/>
          </w:rPr>
          <w:t>https://www.simplypsychology.org/maslow.html</w:t>
        </w:r>
      </w:hyperlink>
      <w:r w:rsidRPr="008A0490">
        <w:rPr>
          <w:rFonts w:ascii="Times New Roman" w:hAnsi="Times New Roman" w:cs="Times New Roman"/>
          <w:color w:val="000000" w:themeColor="text1"/>
        </w:rPr>
        <w:t xml:space="preserve"> (Accessed: 1</w:t>
      </w:r>
      <w:r w:rsidRPr="008A0490">
        <w:rPr>
          <w:rFonts w:ascii="Times New Roman" w:hAnsi="Times New Roman" w:cs="Times New Roman"/>
          <w:color w:val="000000" w:themeColor="text1"/>
          <w:vertAlign w:val="superscript"/>
        </w:rPr>
        <w:t>st</w:t>
      </w:r>
      <w:r w:rsidRPr="008A0490">
        <w:rPr>
          <w:rFonts w:ascii="Times New Roman" w:hAnsi="Times New Roman" w:cs="Times New Roman"/>
          <w:color w:val="000000" w:themeColor="text1"/>
        </w:rPr>
        <w:t xml:space="preserve"> January, 2021)</w:t>
      </w:r>
    </w:p>
    <w:p w:rsidR="008D26CA" w:rsidRPr="008A0490" w:rsidRDefault="008D26CA"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 xml:space="preserve">School A (2020) </w:t>
      </w:r>
      <w:r w:rsidRPr="008A0490">
        <w:rPr>
          <w:rFonts w:ascii="Times New Roman" w:hAnsi="Times New Roman" w:cs="Times New Roman"/>
          <w:i/>
          <w:color w:val="000000" w:themeColor="text1"/>
        </w:rPr>
        <w:t>Pupil health and welling policy</w:t>
      </w:r>
      <w:r w:rsidRPr="008A0490">
        <w:rPr>
          <w:rFonts w:ascii="Times New Roman" w:hAnsi="Times New Roman" w:cs="Times New Roman"/>
          <w:color w:val="000000" w:themeColor="text1"/>
        </w:rPr>
        <w:t>. (Accessed: 1</w:t>
      </w:r>
      <w:r w:rsidRPr="008A0490">
        <w:rPr>
          <w:rFonts w:ascii="Times New Roman" w:hAnsi="Times New Roman" w:cs="Times New Roman"/>
          <w:color w:val="000000" w:themeColor="text1"/>
          <w:vertAlign w:val="superscript"/>
        </w:rPr>
        <w:t>st</w:t>
      </w:r>
      <w:r w:rsidRPr="008A0490">
        <w:rPr>
          <w:rFonts w:ascii="Times New Roman" w:hAnsi="Times New Roman" w:cs="Times New Roman"/>
          <w:color w:val="000000" w:themeColor="text1"/>
        </w:rPr>
        <w:t xml:space="preserve"> January 2021) </w:t>
      </w:r>
    </w:p>
    <w:p w:rsidR="008D26CA" w:rsidRPr="008A0490" w:rsidRDefault="008D26CA"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lastRenderedPageBreak/>
        <w:t xml:space="preserve">The United Nations (2009) </w:t>
      </w:r>
      <w:r w:rsidRPr="008A0490">
        <w:rPr>
          <w:rFonts w:ascii="Times New Roman" w:hAnsi="Times New Roman" w:cs="Times New Roman"/>
          <w:i/>
          <w:color w:val="000000" w:themeColor="text1"/>
        </w:rPr>
        <w:t>Convention on the, Rights of the Child</w:t>
      </w:r>
      <w:r w:rsidRPr="008A0490">
        <w:rPr>
          <w:rFonts w:ascii="Times New Roman" w:hAnsi="Times New Roman" w:cs="Times New Roman"/>
          <w:color w:val="000000" w:themeColor="text1"/>
        </w:rPr>
        <w:t>, Available at:</w:t>
      </w:r>
      <w:hyperlink r:id="rId16" w:history="1">
        <w:r w:rsidRPr="008A0490">
          <w:rPr>
            <w:rStyle w:val="Hyperlink"/>
            <w:rFonts w:ascii="Times New Roman" w:hAnsi="Times New Roman" w:cs="Times New Roman"/>
            <w:color w:val="000000" w:themeColor="text1"/>
          </w:rPr>
          <w:t>https://www2.ohchr.org/english/bodies/crc/docs/AdvanceVersions/CRC-C-GC-12.pdf</w:t>
        </w:r>
      </w:hyperlink>
      <w:r w:rsidRPr="008A0490">
        <w:rPr>
          <w:rFonts w:ascii="Times New Roman" w:hAnsi="Times New Roman" w:cs="Times New Roman"/>
          <w:color w:val="000000" w:themeColor="text1"/>
        </w:rPr>
        <w:t xml:space="preserve"> (Accessed: 1st January, 2021) </w:t>
      </w:r>
    </w:p>
    <w:p w:rsidR="008A0490" w:rsidRDefault="00476091"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Ministry of education</w:t>
      </w:r>
      <w:r w:rsidR="009666C9" w:rsidRPr="008A0490">
        <w:rPr>
          <w:rFonts w:ascii="Times New Roman" w:hAnsi="Times New Roman" w:cs="Times New Roman"/>
          <w:color w:val="000000" w:themeColor="text1"/>
        </w:rPr>
        <w:t xml:space="preserve">, </w:t>
      </w:r>
      <w:r w:rsidRPr="008A0490">
        <w:rPr>
          <w:rFonts w:ascii="Times New Roman" w:hAnsi="Times New Roman" w:cs="Times New Roman"/>
          <w:color w:val="000000" w:themeColor="text1"/>
        </w:rPr>
        <w:t xml:space="preserve"> (2020) </w:t>
      </w:r>
      <w:r w:rsidRPr="008A0490">
        <w:rPr>
          <w:rFonts w:ascii="Times New Roman" w:hAnsi="Times New Roman" w:cs="Times New Roman"/>
          <w:i/>
          <w:color w:val="000000" w:themeColor="text1"/>
        </w:rPr>
        <w:t>Wellbeing in schools</w:t>
      </w:r>
      <w:r w:rsidRPr="008A0490">
        <w:rPr>
          <w:rFonts w:ascii="Times New Roman" w:hAnsi="Times New Roman" w:cs="Times New Roman"/>
          <w:color w:val="000000" w:themeColor="text1"/>
        </w:rPr>
        <w:t xml:space="preserve">, Available at: </w:t>
      </w:r>
      <w:hyperlink r:id="rId17" w:history="1">
        <w:r w:rsidRPr="008A0490">
          <w:rPr>
            <w:rStyle w:val="Hyperlink"/>
            <w:rFonts w:ascii="Times New Roman" w:hAnsi="Times New Roman" w:cs="Times New Roman"/>
            <w:color w:val="000000" w:themeColor="text1"/>
          </w:rPr>
          <w:t>https://www.education.govt.nz/school</w:t>
        </w:r>
        <w:r w:rsidRPr="008A0490">
          <w:rPr>
            <w:rStyle w:val="Hyperlink"/>
            <w:rFonts w:ascii="Times New Roman" w:hAnsi="Times New Roman" w:cs="Times New Roman"/>
            <w:color w:val="000000" w:themeColor="text1"/>
          </w:rPr>
          <w:t>/</w:t>
        </w:r>
        <w:r w:rsidRPr="008A0490">
          <w:rPr>
            <w:rStyle w:val="Hyperlink"/>
            <w:rFonts w:ascii="Times New Roman" w:hAnsi="Times New Roman" w:cs="Times New Roman"/>
            <w:color w:val="000000" w:themeColor="text1"/>
          </w:rPr>
          <w:t>health-safety-and-wellbeing/pastoral-care-and-wellbeing/</w:t>
        </w:r>
      </w:hyperlink>
      <w:r w:rsidRPr="008A0490">
        <w:rPr>
          <w:rFonts w:ascii="Times New Roman" w:hAnsi="Times New Roman" w:cs="Times New Roman"/>
          <w:color w:val="000000" w:themeColor="text1"/>
        </w:rPr>
        <w:t xml:space="preserve"> (Available at: 1</w:t>
      </w:r>
      <w:r w:rsidRPr="008A0490">
        <w:rPr>
          <w:rFonts w:ascii="Times New Roman" w:hAnsi="Times New Roman" w:cs="Times New Roman"/>
          <w:color w:val="000000" w:themeColor="text1"/>
          <w:vertAlign w:val="superscript"/>
        </w:rPr>
        <w:t>st</w:t>
      </w:r>
      <w:r w:rsidRPr="008A0490">
        <w:rPr>
          <w:rFonts w:ascii="Times New Roman" w:hAnsi="Times New Roman" w:cs="Times New Roman"/>
          <w:color w:val="000000" w:themeColor="text1"/>
        </w:rPr>
        <w:t xml:space="preserve"> January 2021) </w:t>
      </w:r>
    </w:p>
    <w:p w:rsidR="00476091" w:rsidRPr="008A0490" w:rsidRDefault="001D1F7A" w:rsidP="008A0490">
      <w:pPr>
        <w:spacing w:line="360" w:lineRule="auto"/>
        <w:ind w:left="0" w:right="0"/>
        <w:jc w:val="both"/>
        <w:rPr>
          <w:rFonts w:ascii="Times New Roman" w:hAnsi="Times New Roman" w:cs="Times New Roman"/>
          <w:color w:val="000000" w:themeColor="text1"/>
        </w:rPr>
      </w:pPr>
      <w:r w:rsidRPr="008A0490">
        <w:rPr>
          <w:rFonts w:ascii="Times New Roman" w:hAnsi="Times New Roman" w:cs="Times New Roman"/>
          <w:color w:val="000000" w:themeColor="text1"/>
        </w:rPr>
        <w:t>Department of Education (2019)</w:t>
      </w:r>
      <w:r w:rsidRPr="008A0490">
        <w:rPr>
          <w:rFonts w:ascii="Times New Roman" w:hAnsi="Times New Roman" w:cs="Times New Roman"/>
          <w:i/>
          <w:color w:val="000000" w:themeColor="text1"/>
        </w:rPr>
        <w:t xml:space="preserve"> </w:t>
      </w:r>
      <w:hyperlink r:id="rId18" w:history="1">
        <w:r w:rsidRPr="008A0490">
          <w:rPr>
            <w:rStyle w:val="Hyperlink"/>
            <w:rFonts w:ascii="Times New Roman" w:hAnsi="Times New Roman" w:cs="Times New Roman"/>
            <w:bCs/>
            <w:i/>
            <w:color w:val="000000" w:themeColor="text1"/>
            <w:u w:val="none"/>
            <w:bdr w:val="none" w:sz="0" w:space="0" w:color="auto" w:frame="1"/>
          </w:rPr>
          <w:t>Introduction to Curriculum for Wales</w:t>
        </w:r>
      </w:hyperlink>
      <w:r w:rsidRPr="008A0490">
        <w:rPr>
          <w:rFonts w:ascii="Times New Roman" w:hAnsi="Times New Roman" w:cs="Times New Roman"/>
          <w:i/>
          <w:color w:val="000000" w:themeColor="text1"/>
        </w:rPr>
        <w:t xml:space="preserve"> - Health and Wellbeing</w:t>
      </w:r>
      <w:r w:rsidRPr="008A0490">
        <w:rPr>
          <w:rFonts w:ascii="Times New Roman" w:hAnsi="Times New Roman" w:cs="Times New Roman"/>
          <w:color w:val="000000" w:themeColor="text1"/>
        </w:rPr>
        <w:t xml:space="preserve">, Available at : </w:t>
      </w:r>
      <w:hyperlink r:id="rId19" w:history="1">
        <w:r w:rsidRPr="008A0490">
          <w:rPr>
            <w:rStyle w:val="Hyperlink"/>
            <w:rFonts w:ascii="Times New Roman" w:hAnsi="Times New Roman" w:cs="Times New Roman"/>
            <w:color w:val="000000" w:themeColor="text1"/>
          </w:rPr>
          <w:t xml:space="preserve">Health and Well-being: Introduction - </w:t>
        </w:r>
        <w:proofErr w:type="spellStart"/>
        <w:r w:rsidRPr="008A0490">
          <w:rPr>
            <w:rStyle w:val="Hyperlink"/>
            <w:rFonts w:ascii="Times New Roman" w:hAnsi="Times New Roman" w:cs="Times New Roman"/>
            <w:color w:val="000000" w:themeColor="text1"/>
          </w:rPr>
          <w:t>Hwb</w:t>
        </w:r>
        <w:proofErr w:type="spellEnd"/>
        <w:r w:rsidRPr="008A0490">
          <w:rPr>
            <w:rStyle w:val="Hyperlink"/>
            <w:rFonts w:ascii="Times New Roman" w:hAnsi="Times New Roman" w:cs="Times New Roman"/>
            <w:color w:val="000000" w:themeColor="text1"/>
          </w:rPr>
          <w:t xml:space="preserve"> (</w:t>
        </w:r>
        <w:proofErr w:type="spellStart"/>
        <w:r w:rsidRPr="008A0490">
          <w:rPr>
            <w:rStyle w:val="Hyperlink"/>
            <w:rFonts w:ascii="Times New Roman" w:hAnsi="Times New Roman" w:cs="Times New Roman"/>
            <w:color w:val="000000" w:themeColor="text1"/>
          </w:rPr>
          <w:t>gov.wales</w:t>
        </w:r>
        <w:proofErr w:type="spellEnd"/>
        <w:r w:rsidRPr="008A0490">
          <w:rPr>
            <w:rStyle w:val="Hyperlink"/>
            <w:rFonts w:ascii="Times New Roman" w:hAnsi="Times New Roman" w:cs="Times New Roman"/>
            <w:color w:val="000000" w:themeColor="text1"/>
          </w:rPr>
          <w:t>)</w:t>
        </w:r>
      </w:hyperlink>
      <w:r w:rsidRPr="008A0490">
        <w:rPr>
          <w:rFonts w:ascii="Times New Roman" w:hAnsi="Times New Roman" w:cs="Times New Roman"/>
          <w:color w:val="000000" w:themeColor="text1"/>
        </w:rPr>
        <w:t xml:space="preserve">(Accessed:1st January, 2021) </w:t>
      </w:r>
    </w:p>
    <w:p w:rsidR="00456A58" w:rsidRPr="008A0490" w:rsidRDefault="009666C9" w:rsidP="008A0490">
      <w:pPr>
        <w:shd w:val="clear" w:color="auto" w:fill="FFFFFF"/>
        <w:spacing w:after="0" w:line="360" w:lineRule="auto"/>
        <w:ind w:left="0" w:right="0"/>
        <w:jc w:val="both"/>
        <w:textAlignment w:val="center"/>
        <w:rPr>
          <w:rFonts w:ascii="Times New Roman" w:hAnsi="Times New Roman" w:cs="Times New Roman"/>
          <w:color w:val="000000" w:themeColor="text1"/>
        </w:rPr>
      </w:pPr>
      <w:r w:rsidRPr="008A0490">
        <w:rPr>
          <w:rFonts w:ascii="Times New Roman" w:hAnsi="Times New Roman" w:cs="Times New Roman"/>
          <w:color w:val="000000" w:themeColor="text1"/>
        </w:rPr>
        <w:t>School B(2015</w:t>
      </w:r>
      <w:r w:rsidR="00456A58" w:rsidRPr="008A0490">
        <w:rPr>
          <w:rFonts w:ascii="Times New Roman" w:hAnsi="Times New Roman" w:cs="Times New Roman"/>
          <w:color w:val="000000" w:themeColor="text1"/>
        </w:rPr>
        <w:t xml:space="preserve">) </w:t>
      </w:r>
      <w:r w:rsidR="00456A58" w:rsidRPr="008A0490">
        <w:rPr>
          <w:rFonts w:ascii="Times New Roman" w:hAnsi="Times New Roman" w:cs="Times New Roman"/>
          <w:i/>
          <w:color w:val="000000" w:themeColor="text1"/>
        </w:rPr>
        <w:t>Curriculum- Wellbeing</w:t>
      </w:r>
      <w:r w:rsidR="00456A58" w:rsidRPr="008A0490">
        <w:rPr>
          <w:rFonts w:ascii="Times New Roman" w:hAnsi="Times New Roman" w:cs="Times New Roman"/>
          <w:color w:val="000000" w:themeColor="text1"/>
        </w:rPr>
        <w:t xml:space="preserve"> (Acessed:1st January, 2021)</w:t>
      </w:r>
    </w:p>
    <w:p w:rsidR="008A0490" w:rsidRDefault="008A0490" w:rsidP="008A0490">
      <w:pPr>
        <w:shd w:val="clear" w:color="auto" w:fill="FFFFFF"/>
        <w:spacing w:after="0" w:line="360" w:lineRule="auto"/>
        <w:ind w:left="0" w:right="0"/>
        <w:jc w:val="both"/>
        <w:textAlignment w:val="center"/>
        <w:rPr>
          <w:rFonts w:ascii="Times New Roman" w:hAnsi="Times New Roman" w:cs="Times New Roman"/>
          <w:color w:val="000000" w:themeColor="text1"/>
        </w:rPr>
      </w:pPr>
    </w:p>
    <w:p w:rsidR="008A0490" w:rsidRDefault="009666C9" w:rsidP="008A0490">
      <w:pPr>
        <w:shd w:val="clear" w:color="auto" w:fill="FFFFFF"/>
        <w:spacing w:after="0" w:line="360" w:lineRule="auto"/>
        <w:ind w:left="0" w:right="0"/>
        <w:jc w:val="both"/>
        <w:textAlignment w:val="center"/>
        <w:rPr>
          <w:rFonts w:ascii="Times New Roman" w:hAnsi="Times New Roman" w:cs="Times New Roman"/>
          <w:color w:val="000000" w:themeColor="text1"/>
        </w:rPr>
      </w:pPr>
      <w:r w:rsidRPr="008A0490">
        <w:rPr>
          <w:rFonts w:ascii="Times New Roman" w:hAnsi="Times New Roman" w:cs="Times New Roman"/>
          <w:color w:val="000000" w:themeColor="text1"/>
        </w:rPr>
        <w:t xml:space="preserve">Pound . L.P,(2006) </w:t>
      </w:r>
      <w:r w:rsidRPr="008A0490">
        <w:rPr>
          <w:rFonts w:ascii="Times New Roman" w:hAnsi="Times New Roman" w:cs="Times New Roman"/>
          <w:i/>
          <w:color w:val="000000" w:themeColor="text1"/>
        </w:rPr>
        <w:t>How children learn</w:t>
      </w:r>
      <w:r w:rsidRPr="008A0490">
        <w:rPr>
          <w:rFonts w:ascii="Times New Roman" w:hAnsi="Times New Roman" w:cs="Times New Roman"/>
          <w:color w:val="000000" w:themeColor="text1"/>
        </w:rPr>
        <w:t xml:space="preserve">, London: Practical Pre-school books. </w:t>
      </w:r>
    </w:p>
    <w:p w:rsidR="008A0490" w:rsidRDefault="008A0490" w:rsidP="008A0490">
      <w:pPr>
        <w:shd w:val="clear" w:color="auto" w:fill="FFFFFF"/>
        <w:spacing w:after="0" w:line="360" w:lineRule="auto"/>
        <w:ind w:left="0" w:right="0"/>
        <w:jc w:val="both"/>
        <w:textAlignment w:val="center"/>
        <w:rPr>
          <w:rFonts w:ascii="Times New Roman" w:hAnsi="Times New Roman" w:cs="Times New Roman"/>
          <w:color w:val="000000" w:themeColor="text1"/>
        </w:rPr>
      </w:pPr>
    </w:p>
    <w:p w:rsidR="008A0490" w:rsidRPr="008A0490" w:rsidRDefault="009666C9" w:rsidP="008A0490">
      <w:pPr>
        <w:shd w:val="clear" w:color="auto" w:fill="FFFFFF"/>
        <w:spacing w:after="0" w:line="360" w:lineRule="auto"/>
        <w:ind w:left="0" w:right="0"/>
        <w:jc w:val="both"/>
        <w:textAlignment w:val="center"/>
        <w:rPr>
          <w:rFonts w:ascii="Times New Roman" w:hAnsi="Times New Roman" w:cs="Times New Roman"/>
          <w:color w:val="000000" w:themeColor="text1"/>
        </w:rPr>
      </w:pPr>
      <w:r w:rsidRPr="008A0490">
        <w:rPr>
          <w:rFonts w:ascii="Times New Roman" w:hAnsi="Times New Roman" w:cs="Times New Roman"/>
          <w:color w:val="000000" w:themeColor="text1"/>
        </w:rPr>
        <w:t>Ministry of Education (2020</w:t>
      </w:r>
      <w:r w:rsidRPr="008A0490">
        <w:rPr>
          <w:rFonts w:ascii="Times New Roman" w:hAnsi="Times New Roman" w:cs="Times New Roman"/>
          <w:i/>
          <w:color w:val="000000" w:themeColor="text1"/>
        </w:rPr>
        <w:t xml:space="preserve">) Action plan for Pacific Education 2020-2030, </w:t>
      </w:r>
      <w:r w:rsidRPr="008A0490">
        <w:rPr>
          <w:rFonts w:ascii="Times New Roman" w:hAnsi="Times New Roman" w:cs="Times New Roman"/>
          <w:color w:val="000000" w:themeColor="text1"/>
        </w:rPr>
        <w:t xml:space="preserve">Available at : </w:t>
      </w:r>
      <w:hyperlink r:id="rId20" w:history="1">
        <w:r w:rsidRPr="008A0490">
          <w:rPr>
            <w:rStyle w:val="Hyperlink"/>
            <w:rFonts w:ascii="Times New Roman" w:hAnsi="Times New Roman" w:cs="Times New Roman"/>
            <w:color w:val="000000" w:themeColor="text1"/>
          </w:rPr>
          <w:t>Action Plan for Pacific Education 2020–2030 – Education in New Zealand</w:t>
        </w:r>
      </w:hyperlink>
      <w:r w:rsidRPr="008A0490">
        <w:rPr>
          <w:rFonts w:ascii="Times New Roman" w:hAnsi="Times New Roman" w:cs="Times New Roman"/>
          <w:color w:val="000000" w:themeColor="text1"/>
        </w:rPr>
        <w:t xml:space="preserve"> (Accessed:1st January, 2021)</w:t>
      </w:r>
    </w:p>
    <w:p w:rsidR="008A0490" w:rsidRDefault="008A0490" w:rsidP="008A0490">
      <w:pPr>
        <w:shd w:val="clear" w:color="auto" w:fill="FFFFFF"/>
        <w:spacing w:after="0" w:line="360" w:lineRule="auto"/>
        <w:ind w:left="0" w:right="0"/>
        <w:jc w:val="both"/>
        <w:textAlignment w:val="center"/>
        <w:rPr>
          <w:rFonts w:ascii="Times New Roman" w:hAnsi="Times New Roman" w:cs="Times New Roman"/>
          <w:color w:val="000000" w:themeColor="text1"/>
        </w:rPr>
      </w:pPr>
    </w:p>
    <w:p w:rsidR="00295993" w:rsidRPr="008A0490" w:rsidRDefault="00295993" w:rsidP="008A0490">
      <w:pPr>
        <w:shd w:val="clear" w:color="auto" w:fill="FFFFFF"/>
        <w:spacing w:after="0" w:line="360" w:lineRule="auto"/>
        <w:ind w:left="0" w:right="0"/>
        <w:jc w:val="both"/>
        <w:textAlignment w:val="center"/>
        <w:rPr>
          <w:rFonts w:ascii="Times New Roman" w:hAnsi="Times New Roman" w:cs="Times New Roman"/>
          <w:color w:val="000000" w:themeColor="text1"/>
        </w:rPr>
      </w:pPr>
      <w:r w:rsidRPr="008A0490">
        <w:rPr>
          <w:rFonts w:ascii="Times New Roman" w:hAnsi="Times New Roman" w:cs="Times New Roman"/>
          <w:color w:val="000000" w:themeColor="text1"/>
        </w:rPr>
        <w:t xml:space="preserve">Harries, S.H, (2015) </w:t>
      </w:r>
      <w:r w:rsidRPr="008A0490">
        <w:rPr>
          <w:rFonts w:ascii="Times New Roman" w:hAnsi="Times New Roman" w:cs="Times New Roman"/>
          <w:i/>
          <w:color w:val="000000" w:themeColor="text1"/>
        </w:rPr>
        <w:t>The notion of well-being in the New Zealand education system,</w:t>
      </w:r>
      <w:r w:rsidRPr="008A0490">
        <w:rPr>
          <w:rFonts w:ascii="Times New Roman" w:hAnsi="Times New Roman" w:cs="Times New Roman"/>
          <w:color w:val="000000" w:themeColor="text1"/>
        </w:rPr>
        <w:t xml:space="preserve"> Available at : </w:t>
      </w:r>
      <w:hyperlink r:id="rId21" w:history="1">
        <w:r w:rsidRPr="008A0490">
          <w:rPr>
            <w:rStyle w:val="Hyperlink"/>
            <w:rFonts w:ascii="Times New Roman" w:hAnsi="Times New Roman" w:cs="Times New Roman"/>
            <w:color w:val="000000" w:themeColor="text1"/>
          </w:rPr>
          <w:t xml:space="preserve">The notion of well-being in the New Zealand education system | </w:t>
        </w:r>
        <w:proofErr w:type="spellStart"/>
        <w:r w:rsidRPr="008A0490">
          <w:rPr>
            <w:rStyle w:val="Hyperlink"/>
            <w:rFonts w:ascii="Times New Roman" w:hAnsi="Times New Roman" w:cs="Times New Roman"/>
            <w:color w:val="000000" w:themeColor="text1"/>
          </w:rPr>
          <w:t>Hekupu</w:t>
        </w:r>
        <w:proofErr w:type="spellEnd"/>
      </w:hyperlink>
      <w:r w:rsidRPr="008A0490">
        <w:rPr>
          <w:rFonts w:ascii="Times New Roman" w:hAnsi="Times New Roman" w:cs="Times New Roman"/>
          <w:color w:val="000000" w:themeColor="text1"/>
        </w:rPr>
        <w:t xml:space="preserve"> (Accessed: 1st January, 2021)</w:t>
      </w:r>
    </w:p>
    <w:sectPr w:rsidR="00295993" w:rsidRPr="008A0490" w:rsidSect="0051697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645BC6"/>
    <w:multiLevelType w:val="multilevel"/>
    <w:tmpl w:val="0D48D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213ABD"/>
    <w:rsid w:val="000B1C87"/>
    <w:rsid w:val="000B6356"/>
    <w:rsid w:val="000D42F8"/>
    <w:rsid w:val="001231C5"/>
    <w:rsid w:val="001D1F7A"/>
    <w:rsid w:val="001F00BA"/>
    <w:rsid w:val="001F64CB"/>
    <w:rsid w:val="00213ABD"/>
    <w:rsid w:val="00292669"/>
    <w:rsid w:val="00295993"/>
    <w:rsid w:val="002A02A6"/>
    <w:rsid w:val="002F66C2"/>
    <w:rsid w:val="0038441C"/>
    <w:rsid w:val="003E0669"/>
    <w:rsid w:val="003F64AF"/>
    <w:rsid w:val="00401380"/>
    <w:rsid w:val="00423C89"/>
    <w:rsid w:val="00456A58"/>
    <w:rsid w:val="004576C7"/>
    <w:rsid w:val="00476091"/>
    <w:rsid w:val="00481BE9"/>
    <w:rsid w:val="004A5D35"/>
    <w:rsid w:val="004D0993"/>
    <w:rsid w:val="004E2208"/>
    <w:rsid w:val="00516970"/>
    <w:rsid w:val="006205E1"/>
    <w:rsid w:val="00625BBD"/>
    <w:rsid w:val="00637AB4"/>
    <w:rsid w:val="00651704"/>
    <w:rsid w:val="006B44BD"/>
    <w:rsid w:val="006D0071"/>
    <w:rsid w:val="007C72B5"/>
    <w:rsid w:val="007D0579"/>
    <w:rsid w:val="008813B8"/>
    <w:rsid w:val="008941EE"/>
    <w:rsid w:val="008A0490"/>
    <w:rsid w:val="008C1EAD"/>
    <w:rsid w:val="008D26CA"/>
    <w:rsid w:val="009666C9"/>
    <w:rsid w:val="009A3B1A"/>
    <w:rsid w:val="009E54E1"/>
    <w:rsid w:val="00A00DCE"/>
    <w:rsid w:val="00A2088B"/>
    <w:rsid w:val="00A41766"/>
    <w:rsid w:val="00A57536"/>
    <w:rsid w:val="00AA314B"/>
    <w:rsid w:val="00AA60F9"/>
    <w:rsid w:val="00AB477D"/>
    <w:rsid w:val="00B86CDB"/>
    <w:rsid w:val="00BE0D6B"/>
    <w:rsid w:val="00BE4928"/>
    <w:rsid w:val="00C132B9"/>
    <w:rsid w:val="00C2639D"/>
    <w:rsid w:val="00C8408B"/>
    <w:rsid w:val="00CA3726"/>
    <w:rsid w:val="00CB3D1A"/>
    <w:rsid w:val="00DA7109"/>
    <w:rsid w:val="00DD7237"/>
    <w:rsid w:val="00DF2FF3"/>
    <w:rsid w:val="00E53102"/>
    <w:rsid w:val="00EF1D69"/>
    <w:rsid w:val="00EF7774"/>
    <w:rsid w:val="00FE4A2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ind w:left="964" w:right="1304"/>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6970"/>
  </w:style>
  <w:style w:type="paragraph" w:styleId="Heading1">
    <w:name w:val="heading 1"/>
    <w:basedOn w:val="Normal"/>
    <w:link w:val="Heading1Char"/>
    <w:uiPriority w:val="9"/>
    <w:qFormat/>
    <w:rsid w:val="007D0579"/>
    <w:pPr>
      <w:spacing w:before="100" w:beforeAutospacing="1" w:after="100" w:afterAutospacing="1" w:line="240" w:lineRule="auto"/>
      <w:ind w:left="0" w:right="0"/>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57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76091"/>
    <w:rPr>
      <w:color w:val="0000FF" w:themeColor="hyperlink"/>
      <w:u w:val="single"/>
    </w:rPr>
  </w:style>
  <w:style w:type="character" w:styleId="FollowedHyperlink">
    <w:name w:val="FollowedHyperlink"/>
    <w:basedOn w:val="DefaultParagraphFont"/>
    <w:uiPriority w:val="99"/>
    <w:semiHidden/>
    <w:unhideWhenUsed/>
    <w:rsid w:val="008D26CA"/>
    <w:rPr>
      <w:color w:val="800080" w:themeColor="followedHyperlink"/>
      <w:u w:val="single"/>
    </w:rPr>
  </w:style>
  <w:style w:type="character" w:styleId="Strong">
    <w:name w:val="Strong"/>
    <w:basedOn w:val="DefaultParagraphFont"/>
    <w:uiPriority w:val="22"/>
    <w:qFormat/>
    <w:rsid w:val="00401380"/>
    <w:rPr>
      <w:b/>
      <w:bCs/>
    </w:rPr>
  </w:style>
  <w:style w:type="character" w:styleId="HTMLDefinition">
    <w:name w:val="HTML Definition"/>
    <w:basedOn w:val="DefaultParagraphFont"/>
    <w:uiPriority w:val="99"/>
    <w:semiHidden/>
    <w:unhideWhenUsed/>
    <w:rsid w:val="009E54E1"/>
    <w:rPr>
      <w:i/>
      <w:iCs/>
    </w:rPr>
  </w:style>
</w:styles>
</file>

<file path=word/webSettings.xml><?xml version="1.0" encoding="utf-8"?>
<w:webSettings xmlns:r="http://schemas.openxmlformats.org/officeDocument/2006/relationships" xmlns:w="http://schemas.openxmlformats.org/wordprocessingml/2006/main">
  <w:divs>
    <w:div w:id="84962261">
      <w:bodyDiv w:val="1"/>
      <w:marLeft w:val="0"/>
      <w:marRight w:val="0"/>
      <w:marTop w:val="0"/>
      <w:marBottom w:val="0"/>
      <w:divBdr>
        <w:top w:val="none" w:sz="0" w:space="0" w:color="auto"/>
        <w:left w:val="none" w:sz="0" w:space="0" w:color="auto"/>
        <w:bottom w:val="none" w:sz="0" w:space="0" w:color="auto"/>
        <w:right w:val="none" w:sz="0" w:space="0" w:color="auto"/>
      </w:divBdr>
    </w:div>
    <w:div w:id="248277473">
      <w:bodyDiv w:val="1"/>
      <w:marLeft w:val="0"/>
      <w:marRight w:val="0"/>
      <w:marTop w:val="0"/>
      <w:marBottom w:val="0"/>
      <w:divBdr>
        <w:top w:val="none" w:sz="0" w:space="0" w:color="auto"/>
        <w:left w:val="none" w:sz="0" w:space="0" w:color="auto"/>
        <w:bottom w:val="none" w:sz="0" w:space="0" w:color="auto"/>
        <w:right w:val="none" w:sz="0" w:space="0" w:color="auto"/>
      </w:divBdr>
    </w:div>
    <w:div w:id="811217631">
      <w:bodyDiv w:val="1"/>
      <w:marLeft w:val="0"/>
      <w:marRight w:val="0"/>
      <w:marTop w:val="0"/>
      <w:marBottom w:val="0"/>
      <w:divBdr>
        <w:top w:val="none" w:sz="0" w:space="0" w:color="auto"/>
        <w:left w:val="none" w:sz="0" w:space="0" w:color="auto"/>
        <w:bottom w:val="none" w:sz="0" w:space="0" w:color="auto"/>
        <w:right w:val="none" w:sz="0" w:space="0" w:color="auto"/>
      </w:divBdr>
    </w:div>
    <w:div w:id="871069154">
      <w:bodyDiv w:val="1"/>
      <w:marLeft w:val="0"/>
      <w:marRight w:val="0"/>
      <w:marTop w:val="0"/>
      <w:marBottom w:val="0"/>
      <w:divBdr>
        <w:top w:val="none" w:sz="0" w:space="0" w:color="auto"/>
        <w:left w:val="none" w:sz="0" w:space="0" w:color="auto"/>
        <w:bottom w:val="none" w:sz="0" w:space="0" w:color="auto"/>
        <w:right w:val="none" w:sz="0" w:space="0" w:color="auto"/>
      </w:divBdr>
    </w:div>
    <w:div w:id="1036353338">
      <w:bodyDiv w:val="1"/>
      <w:marLeft w:val="0"/>
      <w:marRight w:val="0"/>
      <w:marTop w:val="0"/>
      <w:marBottom w:val="0"/>
      <w:divBdr>
        <w:top w:val="none" w:sz="0" w:space="0" w:color="auto"/>
        <w:left w:val="none" w:sz="0" w:space="0" w:color="auto"/>
        <w:bottom w:val="none" w:sz="0" w:space="0" w:color="auto"/>
        <w:right w:val="none" w:sz="0" w:space="0" w:color="auto"/>
      </w:divBdr>
    </w:div>
    <w:div w:id="1180503871">
      <w:bodyDiv w:val="1"/>
      <w:marLeft w:val="0"/>
      <w:marRight w:val="0"/>
      <w:marTop w:val="0"/>
      <w:marBottom w:val="0"/>
      <w:divBdr>
        <w:top w:val="none" w:sz="0" w:space="0" w:color="auto"/>
        <w:left w:val="none" w:sz="0" w:space="0" w:color="auto"/>
        <w:bottom w:val="none" w:sz="0" w:space="0" w:color="auto"/>
        <w:right w:val="none" w:sz="0" w:space="0" w:color="auto"/>
      </w:divBdr>
    </w:div>
    <w:div w:id="1604415632">
      <w:bodyDiv w:val="1"/>
      <w:marLeft w:val="0"/>
      <w:marRight w:val="0"/>
      <w:marTop w:val="0"/>
      <w:marBottom w:val="0"/>
      <w:divBdr>
        <w:top w:val="none" w:sz="0" w:space="0" w:color="auto"/>
        <w:left w:val="none" w:sz="0" w:space="0" w:color="auto"/>
        <w:bottom w:val="none" w:sz="0" w:space="0" w:color="auto"/>
        <w:right w:val="none" w:sz="0" w:space="0" w:color="auto"/>
      </w:divBdr>
    </w:div>
    <w:div w:id="1989168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gov.wales/child-poverty-income-maximisation-action-plan-2020-2021-html" TargetMode="External"/><Relationship Id="rId13" Type="http://schemas.openxmlformats.org/officeDocument/2006/relationships/hyperlink" Target="https://www.bbc.co.uk/news/uk-wales-53516068" TargetMode="External"/><Relationship Id="rId18" Type="http://schemas.openxmlformats.org/officeDocument/2006/relationships/hyperlink" Target="https://hwb.gov.wales/curriculum-for-wales/introduction/" TargetMode="External"/><Relationship Id="rId3" Type="http://schemas.openxmlformats.org/officeDocument/2006/relationships/settings" Target="settings.xml"/><Relationship Id="rId21" Type="http://schemas.openxmlformats.org/officeDocument/2006/relationships/hyperlink" Target="https://www.hekupu.ac.nz/article/notion-well-being-new-zealand-education-system" TargetMode="External"/><Relationship Id="rId7" Type="http://schemas.openxmlformats.org/officeDocument/2006/relationships/hyperlink" Target="https://www.jrf.org.uk/report/mental-health-and-child-poverty" TargetMode="External"/><Relationship Id="rId12" Type="http://schemas.openxmlformats.org/officeDocument/2006/relationships/hyperlink" Target="https://camhs.elft.nhs.uk/Conditions/ADHD" TargetMode="External"/><Relationship Id="rId17" Type="http://schemas.openxmlformats.org/officeDocument/2006/relationships/hyperlink" Target="https://www.education.govt.nz/school/health-safety-and-wellbeing/pastoral-care-and-wellbeing/" TargetMode="External"/><Relationship Id="rId2" Type="http://schemas.openxmlformats.org/officeDocument/2006/relationships/styles" Target="styles.xml"/><Relationship Id="rId16" Type="http://schemas.openxmlformats.org/officeDocument/2006/relationships/hyperlink" Target="https://www2.ohchr.org/english/bodies/crc/docs/AdvanceVersions/CRC-C-GC-12.pdf" TargetMode="External"/><Relationship Id="rId20" Type="http://schemas.openxmlformats.org/officeDocument/2006/relationships/hyperlink" Target="https://www.education.govt.nz/our-work/overall-strategies-and-policies/action-plan-for-pacific-education-2020-2030/" TargetMode="External"/><Relationship Id="rId1" Type="http://schemas.openxmlformats.org/officeDocument/2006/relationships/numbering" Target="numbering.xml"/><Relationship Id="rId6" Type="http://schemas.openxmlformats.org/officeDocument/2006/relationships/hyperlink" Target="https://www.mind.org.uk/about-us/mind-cymru/" TargetMode="External"/><Relationship Id="rId11" Type="http://schemas.openxmlformats.org/officeDocument/2006/relationships/hyperlink" Target="https://www.mencap.org.uk/about-us" TargetMode="External"/><Relationship Id="rId5" Type="http://schemas.openxmlformats.org/officeDocument/2006/relationships/hyperlink" Target="https://www.learning-theories.com/bronfenbrenners-bioecological-model-bronfenbrenner.html" TargetMode="External"/><Relationship Id="rId15" Type="http://schemas.openxmlformats.org/officeDocument/2006/relationships/hyperlink" Target="https://www.simplypsychology.org/maslow.html" TargetMode="External"/><Relationship Id="rId23" Type="http://schemas.openxmlformats.org/officeDocument/2006/relationships/theme" Target="theme/theme1.xml"/><Relationship Id="rId10" Type="http://schemas.openxmlformats.org/officeDocument/2006/relationships/hyperlink" Target="https://www.mencap.org.uk/about-us" TargetMode="External"/><Relationship Id="rId19" Type="http://schemas.openxmlformats.org/officeDocument/2006/relationships/hyperlink" Target="https://hwb.gov.wales/curriculum-for-wales/health-and-well-being/" TargetMode="External"/><Relationship Id="rId4" Type="http://schemas.openxmlformats.org/officeDocument/2006/relationships/webSettings" Target="webSettings.xml"/><Relationship Id="rId9" Type="http://schemas.openxmlformats.org/officeDocument/2006/relationships/hyperlink" Target="https://www.unicef.org/press-releases/covid-19-unicef-warns-continued-damage-learning-and-well-being-number-children" TargetMode="External"/><Relationship Id="rId14" Type="http://schemas.openxmlformats.org/officeDocument/2006/relationships/hyperlink" Target="https://www.bbc.co.uk/newsround/5405877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7597</TotalTime>
  <Pages>8</Pages>
  <Words>3440</Words>
  <Characters>19614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Brodie Kelly</dc:creator>
  <cp:lastModifiedBy>Brodie Kelly</cp:lastModifiedBy>
  <cp:revision>42</cp:revision>
  <dcterms:created xsi:type="dcterms:W3CDTF">2021-01-03T15:04:00Z</dcterms:created>
  <dcterms:modified xsi:type="dcterms:W3CDTF">2021-01-08T21:52:00Z</dcterms:modified>
</cp:coreProperties>
</file>