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505AC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E5016E">
              <w:rPr>
                <w:b/>
                <w:color w:val="auto"/>
                <w:sz w:val="32"/>
              </w:rPr>
              <w:t>ALEXANDER PELLING</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E48B7E2" w:rsidR="005A1BA3" w:rsidRDefault="005A1BA3" w:rsidP="00340E9A">
            <w:pPr>
              <w:overflowPunct/>
              <w:autoSpaceDE/>
              <w:autoSpaceDN/>
              <w:adjustRightInd/>
              <w:ind w:right="237"/>
              <w:textAlignment w:val="auto"/>
              <w:rPr>
                <w:b/>
                <w:color w:val="auto"/>
                <w:sz w:val="32"/>
              </w:rPr>
            </w:pPr>
            <w:r>
              <w:rPr>
                <w:b/>
                <w:color w:val="auto"/>
                <w:sz w:val="32"/>
              </w:rPr>
              <w:t>_____</w:t>
            </w:r>
            <w:r w:rsidR="00D11497">
              <w:rPr>
                <w:b/>
                <w:color w:val="auto"/>
                <w:sz w:val="32"/>
              </w:rPr>
              <w:t>1815873</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437F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BED3600"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r w:rsidR="006F2DE0" w:rsidRPr="6BD5918D">
        <w:rPr>
          <w:rFonts w:eastAsia="Arial"/>
          <w:color w:val="000000" w:themeColor="text1"/>
          <w:sz w:val="24"/>
          <w:szCs w:val="24"/>
        </w:rPr>
        <w:t>victims,</w:t>
      </w:r>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496FF122"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843F1B"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17D845BD"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r w:rsidR="006F2DE0" w:rsidRPr="35AC8E37">
              <w:rPr>
                <w:i/>
                <w:iCs/>
                <w:sz w:val="24"/>
                <w:szCs w:val="24"/>
              </w:rPr>
              <w:t>2018,</w:t>
            </w:r>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39264EE3" w:rsidR="00AA666E" w:rsidRDefault="00025650" w:rsidP="00340E9A">
      <w:pPr>
        <w:ind w:right="237"/>
        <w:jc w:val="both"/>
        <w:rPr>
          <w:b/>
          <w:sz w:val="24"/>
          <w:szCs w:val="24"/>
        </w:rPr>
      </w:pPr>
      <w:r w:rsidRPr="00025650">
        <w:rPr>
          <w:b/>
          <w:sz w:val="24"/>
          <w:szCs w:val="24"/>
        </w:rPr>
        <w:t>ANSWER:</w:t>
      </w:r>
    </w:p>
    <w:p w14:paraId="0DAD2A7E" w14:textId="4743D6F3" w:rsidR="00F70659" w:rsidRDefault="00F70659" w:rsidP="00340E9A">
      <w:pPr>
        <w:ind w:right="237"/>
        <w:jc w:val="both"/>
        <w:rPr>
          <w:b/>
          <w:sz w:val="24"/>
          <w:szCs w:val="24"/>
        </w:rPr>
      </w:pPr>
    </w:p>
    <w:p w14:paraId="44DDC79A" w14:textId="77777777" w:rsidR="00CF0C83" w:rsidRDefault="00CF0C83" w:rsidP="00340E9A">
      <w:pPr>
        <w:ind w:right="237"/>
        <w:jc w:val="both"/>
        <w:rPr>
          <w:bCs/>
          <w:sz w:val="24"/>
          <w:szCs w:val="24"/>
        </w:rPr>
      </w:pPr>
    </w:p>
    <w:p w14:paraId="2847D4B6" w14:textId="77777777" w:rsidR="00F70659" w:rsidRPr="00F70659" w:rsidRDefault="00F70659" w:rsidP="00340E9A">
      <w:pPr>
        <w:ind w:right="237"/>
        <w:jc w:val="both"/>
        <w:rPr>
          <w:bCs/>
          <w:sz w:val="24"/>
          <w:szCs w:val="24"/>
        </w:rPr>
      </w:pPr>
    </w:p>
    <w:p w14:paraId="208A11EC" w14:textId="6F18B426" w:rsidR="0003011C" w:rsidRDefault="00F70659" w:rsidP="00C84FBF">
      <w:pPr>
        <w:spacing w:line="360" w:lineRule="auto"/>
        <w:ind w:right="237"/>
        <w:rPr>
          <w:sz w:val="24"/>
          <w:szCs w:val="24"/>
        </w:rPr>
      </w:pPr>
      <w:r>
        <w:rPr>
          <w:sz w:val="24"/>
          <w:szCs w:val="24"/>
        </w:rPr>
        <w:t xml:space="preserve">The role of a police officer in modern times is unique and diverse in terms of the challenges </w:t>
      </w:r>
      <w:r w:rsidR="00642736">
        <w:rPr>
          <w:sz w:val="24"/>
          <w:szCs w:val="24"/>
        </w:rPr>
        <w:t>they</w:t>
      </w:r>
      <w:r>
        <w:rPr>
          <w:sz w:val="24"/>
          <w:szCs w:val="24"/>
        </w:rPr>
        <w:t xml:space="preserve"> face day-to-day. The range of incidents Officers are expected to attend are limitless and the skills to effectively deal with these incidents require constant training and education</w:t>
      </w:r>
      <w:r w:rsidR="0003011C">
        <w:rPr>
          <w:sz w:val="24"/>
          <w:szCs w:val="24"/>
        </w:rPr>
        <w:t xml:space="preserve">. In one day, an officer may find themselves in </w:t>
      </w:r>
      <w:r w:rsidR="00642736">
        <w:rPr>
          <w:sz w:val="24"/>
          <w:szCs w:val="24"/>
        </w:rPr>
        <w:t xml:space="preserve">a </w:t>
      </w:r>
      <w:r w:rsidR="0003011C">
        <w:rPr>
          <w:sz w:val="24"/>
          <w:szCs w:val="24"/>
        </w:rPr>
        <w:t>danger</w:t>
      </w:r>
      <w:r w:rsidR="00642736">
        <w:rPr>
          <w:sz w:val="24"/>
          <w:szCs w:val="24"/>
        </w:rPr>
        <w:t>ous scenario</w:t>
      </w:r>
      <w:r w:rsidR="0003011C">
        <w:rPr>
          <w:sz w:val="24"/>
          <w:szCs w:val="24"/>
        </w:rPr>
        <w:t>, attempting to managing conflict with a violent offender and then later consoling a victim of a serious crime before attending at the scene of a sudden death</w:t>
      </w:r>
      <w:r w:rsidR="00642736">
        <w:rPr>
          <w:sz w:val="24"/>
          <w:szCs w:val="24"/>
        </w:rPr>
        <w:t xml:space="preserve"> and</w:t>
      </w:r>
      <w:r w:rsidR="0003011C">
        <w:rPr>
          <w:sz w:val="24"/>
          <w:szCs w:val="24"/>
        </w:rPr>
        <w:t xml:space="preserve"> acting on behalf of HM Coroner</w:t>
      </w:r>
      <w:r w:rsidR="009E40CD">
        <w:rPr>
          <w:sz w:val="24"/>
          <w:szCs w:val="24"/>
        </w:rPr>
        <w:t xml:space="preserve">, and finally helping a person </w:t>
      </w:r>
      <w:r w:rsidR="00642736">
        <w:rPr>
          <w:sz w:val="24"/>
          <w:szCs w:val="24"/>
        </w:rPr>
        <w:t>who is suffering from a</w:t>
      </w:r>
      <w:r w:rsidR="009E40CD">
        <w:rPr>
          <w:sz w:val="24"/>
          <w:szCs w:val="24"/>
        </w:rPr>
        <w:t xml:space="preserve"> mental health crisis</w:t>
      </w:r>
      <w:r w:rsidR="0003011C">
        <w:rPr>
          <w:sz w:val="24"/>
          <w:szCs w:val="24"/>
        </w:rPr>
        <w:t xml:space="preserve">. </w:t>
      </w:r>
      <w:r w:rsidR="00642736">
        <w:rPr>
          <w:sz w:val="24"/>
          <w:szCs w:val="24"/>
        </w:rPr>
        <w:t xml:space="preserve">Police are known as ‘first responders’ and there is no limit on what they may face in one day. </w:t>
      </w:r>
      <w:r w:rsidR="0003011C">
        <w:rPr>
          <w:sz w:val="24"/>
          <w:szCs w:val="24"/>
        </w:rPr>
        <w:t>These</w:t>
      </w:r>
      <w:r w:rsidR="00642736">
        <w:rPr>
          <w:sz w:val="24"/>
          <w:szCs w:val="24"/>
        </w:rPr>
        <w:t xml:space="preserve"> daily</w:t>
      </w:r>
      <w:r w:rsidR="0003011C">
        <w:rPr>
          <w:sz w:val="24"/>
          <w:szCs w:val="24"/>
        </w:rPr>
        <w:t xml:space="preserve"> challenges are part of what makes being a police officer one of the most rewarding and hardest </w:t>
      </w:r>
      <w:r w:rsidR="009E40CD">
        <w:rPr>
          <w:sz w:val="24"/>
          <w:szCs w:val="24"/>
        </w:rPr>
        <w:t>roles</w:t>
      </w:r>
      <w:r w:rsidR="00642736">
        <w:rPr>
          <w:sz w:val="24"/>
          <w:szCs w:val="24"/>
        </w:rPr>
        <w:t>.</w:t>
      </w:r>
      <w:r w:rsidR="009E40CD">
        <w:rPr>
          <w:sz w:val="24"/>
          <w:szCs w:val="24"/>
        </w:rPr>
        <w:t xml:space="preserve"> </w:t>
      </w:r>
      <w:r w:rsidR="00642736">
        <w:rPr>
          <w:sz w:val="24"/>
          <w:szCs w:val="24"/>
        </w:rPr>
        <w:t xml:space="preserve">Whilst performing their duties they also have </w:t>
      </w:r>
      <w:proofErr w:type="gramStart"/>
      <w:r w:rsidR="00642736">
        <w:rPr>
          <w:sz w:val="24"/>
          <w:szCs w:val="24"/>
        </w:rPr>
        <w:t>a number of</w:t>
      </w:r>
      <w:proofErr w:type="gramEnd"/>
      <w:r w:rsidR="00642736">
        <w:rPr>
          <w:sz w:val="24"/>
          <w:szCs w:val="24"/>
        </w:rPr>
        <w:t xml:space="preserve"> factors they must consider, including public perception and professionalism all while adhering</w:t>
      </w:r>
      <w:r w:rsidR="009E40CD">
        <w:rPr>
          <w:sz w:val="24"/>
          <w:szCs w:val="24"/>
        </w:rPr>
        <w:t xml:space="preserve"> </w:t>
      </w:r>
      <w:r w:rsidR="00642736">
        <w:rPr>
          <w:sz w:val="24"/>
          <w:szCs w:val="24"/>
        </w:rPr>
        <w:t>to</w:t>
      </w:r>
      <w:r w:rsidR="009E40CD">
        <w:rPr>
          <w:sz w:val="24"/>
          <w:szCs w:val="24"/>
        </w:rPr>
        <w:t xml:space="preserve"> the </w:t>
      </w:r>
      <w:r w:rsidR="002A5798" w:rsidRPr="002A5798">
        <w:rPr>
          <w:i/>
          <w:iCs/>
          <w:sz w:val="24"/>
          <w:szCs w:val="24"/>
        </w:rPr>
        <w:lastRenderedPageBreak/>
        <w:t>‘</w:t>
      </w:r>
      <w:r w:rsidR="009E40CD" w:rsidRPr="002A5798">
        <w:rPr>
          <w:i/>
          <w:iCs/>
          <w:sz w:val="24"/>
          <w:szCs w:val="24"/>
        </w:rPr>
        <w:t>code of ethics</w:t>
      </w:r>
      <w:r w:rsidR="002A5798" w:rsidRPr="002A5798">
        <w:rPr>
          <w:i/>
          <w:iCs/>
          <w:sz w:val="24"/>
          <w:szCs w:val="24"/>
        </w:rPr>
        <w:t>’</w:t>
      </w:r>
      <w:r w:rsidR="009E40CD">
        <w:rPr>
          <w:sz w:val="24"/>
          <w:szCs w:val="24"/>
        </w:rPr>
        <w:t xml:space="preserve">. </w:t>
      </w:r>
      <w:r w:rsidR="000657AE">
        <w:rPr>
          <w:sz w:val="24"/>
          <w:szCs w:val="24"/>
        </w:rPr>
        <w:t>The code of ethics was introduced by the College of Policing in 2014 and sets out specific standards for those involved in Policing. The college describe</w:t>
      </w:r>
      <w:r w:rsidR="002A5798">
        <w:rPr>
          <w:sz w:val="24"/>
          <w:szCs w:val="24"/>
        </w:rPr>
        <w:t>s</w:t>
      </w:r>
      <w:r w:rsidR="000657AE">
        <w:rPr>
          <w:sz w:val="24"/>
          <w:szCs w:val="24"/>
        </w:rPr>
        <w:t xml:space="preserve"> it as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(College of Policing, 2014) </w:t>
      </w:r>
      <w:r w:rsidR="0033462F">
        <w:rPr>
          <w:sz w:val="24"/>
          <w:szCs w:val="24"/>
        </w:rPr>
        <w:t>The 2014 publication describes 9 policing principles: accountability, integrity,</w:t>
      </w:r>
      <w:r w:rsidR="00C84FBF">
        <w:rPr>
          <w:sz w:val="24"/>
          <w:szCs w:val="24"/>
        </w:rPr>
        <w:t xml:space="preserve"> </w:t>
      </w:r>
      <w:r w:rsidR="0033462F">
        <w:rPr>
          <w:sz w:val="24"/>
          <w:szCs w:val="24"/>
        </w:rPr>
        <w:t xml:space="preserve">openness, fairness, leadership, respect, honesty, </w:t>
      </w:r>
      <w:r w:rsidR="00390482">
        <w:rPr>
          <w:sz w:val="24"/>
          <w:szCs w:val="24"/>
        </w:rPr>
        <w:t>objectivity,</w:t>
      </w:r>
      <w:r w:rsidR="0033462F">
        <w:rPr>
          <w:sz w:val="24"/>
          <w:szCs w:val="24"/>
        </w:rPr>
        <w:t xml:space="preserve"> and selflessness. They explain that these provide the profession and the public with the confidence in a systematic approach in the response when the code of ethics is not met. </w:t>
      </w:r>
      <w:r w:rsidR="00624C0D">
        <w:rPr>
          <w:sz w:val="24"/>
          <w:szCs w:val="24"/>
        </w:rPr>
        <w:t>(College of Policing, 2014)</w:t>
      </w:r>
    </w:p>
    <w:p w14:paraId="109C1F71" w14:textId="506EEC6B" w:rsidR="0033462F" w:rsidRDefault="0033462F" w:rsidP="00C84FBF">
      <w:pPr>
        <w:spacing w:line="360" w:lineRule="auto"/>
        <w:ind w:right="237"/>
        <w:rPr>
          <w:sz w:val="24"/>
          <w:szCs w:val="24"/>
        </w:rPr>
      </w:pPr>
    </w:p>
    <w:p w14:paraId="4FBF4790" w14:textId="1AA94A24" w:rsidR="00CF0C83" w:rsidRDefault="0033462F" w:rsidP="00C84FBF">
      <w:pPr>
        <w:spacing w:line="360" w:lineRule="auto"/>
        <w:ind w:right="237"/>
        <w:rPr>
          <w:sz w:val="24"/>
          <w:szCs w:val="24"/>
        </w:rPr>
      </w:pPr>
      <w:r>
        <w:rPr>
          <w:sz w:val="24"/>
          <w:szCs w:val="24"/>
        </w:rPr>
        <w:t xml:space="preserve">     The College of Policing was established in 2012 with the aim to </w:t>
      </w:r>
      <w:r w:rsidR="00123484">
        <w:rPr>
          <w:sz w:val="24"/>
          <w:szCs w:val="24"/>
        </w:rPr>
        <w:t xml:space="preserve">‘provide those working in policing with the skills and knowledge necessary to prevent crime, protect the public and secure public trust’ (College of Policing 2018). </w:t>
      </w:r>
      <w:r w:rsidR="0089186D">
        <w:rPr>
          <w:sz w:val="24"/>
          <w:szCs w:val="24"/>
        </w:rPr>
        <w:t xml:space="preserve">The creation of this professional body came directly </w:t>
      </w:r>
      <w:proofErr w:type="gramStart"/>
      <w:r w:rsidR="0089186D">
        <w:rPr>
          <w:sz w:val="24"/>
          <w:szCs w:val="24"/>
        </w:rPr>
        <w:t>as a result of</w:t>
      </w:r>
      <w:proofErr w:type="gramEnd"/>
      <w:r w:rsidR="0089186D">
        <w:rPr>
          <w:sz w:val="24"/>
          <w:szCs w:val="24"/>
        </w:rPr>
        <w:t xml:space="preserve"> a 2011 ‘Review on Police Leadership and Training’ (</w:t>
      </w:r>
      <w:proofErr w:type="spellStart"/>
      <w:r w:rsidR="0089186D">
        <w:rPr>
          <w:sz w:val="24"/>
          <w:szCs w:val="24"/>
        </w:rPr>
        <w:t>Neyroud</w:t>
      </w:r>
      <w:proofErr w:type="spellEnd"/>
      <w:r w:rsidR="0089186D">
        <w:rPr>
          <w:sz w:val="24"/>
          <w:szCs w:val="24"/>
        </w:rPr>
        <w:t xml:space="preserve"> 2011) Within this report </w:t>
      </w:r>
      <w:proofErr w:type="spellStart"/>
      <w:r w:rsidR="0089186D">
        <w:rPr>
          <w:sz w:val="24"/>
          <w:szCs w:val="24"/>
        </w:rPr>
        <w:t>Neyroud</w:t>
      </w:r>
      <w:proofErr w:type="spellEnd"/>
      <w:r w:rsidR="0089186D">
        <w:rPr>
          <w:sz w:val="24"/>
          <w:szCs w:val="24"/>
        </w:rPr>
        <w:t xml:space="preserve"> suggests a new approach to the professionali</w:t>
      </w:r>
      <w:r w:rsidR="00F1398A">
        <w:rPr>
          <w:sz w:val="24"/>
          <w:szCs w:val="24"/>
        </w:rPr>
        <w:t xml:space="preserve">sation of policing, he describes the current approach as being designed to meet the needs of post war Britain which has since developed but the model remained </w:t>
      </w:r>
      <w:r w:rsidR="00CF0C83">
        <w:rPr>
          <w:sz w:val="24"/>
          <w:szCs w:val="24"/>
        </w:rPr>
        <w:t xml:space="preserve">very much </w:t>
      </w:r>
      <w:r w:rsidR="00F1398A">
        <w:rPr>
          <w:sz w:val="24"/>
          <w:szCs w:val="24"/>
        </w:rPr>
        <w:t xml:space="preserve">the same. </w:t>
      </w:r>
      <w:r w:rsidR="007069A3">
        <w:rPr>
          <w:sz w:val="24"/>
          <w:szCs w:val="24"/>
        </w:rPr>
        <w:t>Furthermore, he concluded that this new body would enable a transformation into learning within the police service by partnering with higher education institutes in designing a new professional qualification framework to keep officer</w:t>
      </w:r>
      <w:r w:rsidR="00CF0C83">
        <w:rPr>
          <w:sz w:val="24"/>
          <w:szCs w:val="24"/>
        </w:rPr>
        <w:t>’</w:t>
      </w:r>
      <w:r w:rsidR="007069A3">
        <w:rPr>
          <w:sz w:val="24"/>
          <w:szCs w:val="24"/>
        </w:rPr>
        <w:t xml:space="preserve">s practice in line with the current times </w:t>
      </w:r>
      <w:r w:rsidR="00CF0C83">
        <w:rPr>
          <w:sz w:val="24"/>
          <w:szCs w:val="24"/>
        </w:rPr>
        <w:t xml:space="preserve">and legislation. </w:t>
      </w:r>
    </w:p>
    <w:p w14:paraId="113E16FA" w14:textId="16042826" w:rsidR="00A950D6" w:rsidRDefault="00A950D6" w:rsidP="00C84FBF">
      <w:pPr>
        <w:spacing w:line="360" w:lineRule="auto"/>
        <w:ind w:right="237"/>
        <w:rPr>
          <w:sz w:val="24"/>
          <w:szCs w:val="24"/>
        </w:rPr>
      </w:pPr>
    </w:p>
    <w:p w14:paraId="3884FD8A" w14:textId="7B7136E1" w:rsidR="00A950D6" w:rsidRDefault="00A950D6" w:rsidP="00C84FBF">
      <w:pPr>
        <w:spacing w:line="360" w:lineRule="auto"/>
        <w:ind w:right="237"/>
        <w:rPr>
          <w:sz w:val="24"/>
          <w:szCs w:val="24"/>
        </w:rPr>
      </w:pPr>
      <w:r>
        <w:rPr>
          <w:sz w:val="24"/>
          <w:szCs w:val="24"/>
        </w:rPr>
        <w:t xml:space="preserve">     As modern society reflects a more diverse range of people within a population, it</w:t>
      </w:r>
      <w:r w:rsidR="002D3B85">
        <w:rPr>
          <w:sz w:val="24"/>
          <w:szCs w:val="24"/>
        </w:rPr>
        <w:t xml:space="preserve"> is</w:t>
      </w:r>
      <w:r>
        <w:rPr>
          <w:sz w:val="24"/>
          <w:szCs w:val="24"/>
        </w:rPr>
        <w:t xml:space="preserve"> important </w:t>
      </w:r>
      <w:r w:rsidR="002D3B85">
        <w:rPr>
          <w:sz w:val="24"/>
          <w:szCs w:val="24"/>
        </w:rPr>
        <w:t xml:space="preserve">that </w:t>
      </w:r>
      <w:r>
        <w:rPr>
          <w:sz w:val="24"/>
          <w:szCs w:val="24"/>
        </w:rPr>
        <w:t>police gain the confidence of each group within the community allowing them to build upon their existing skills and knowledge which will allow them to conduct their duties more efficiently while providing a personal service.</w:t>
      </w:r>
      <w:r w:rsidR="000C60AE">
        <w:rPr>
          <w:sz w:val="24"/>
          <w:szCs w:val="24"/>
        </w:rPr>
        <w:t xml:space="preserve"> The College of Policing encourages the development of officer’s transferable investigative skills</w:t>
      </w:r>
      <w:r w:rsidR="005F1627">
        <w:rPr>
          <w:sz w:val="24"/>
          <w:szCs w:val="24"/>
        </w:rPr>
        <w:t xml:space="preserve"> and enhances their training by providing basic frameworks and building </w:t>
      </w:r>
      <w:r w:rsidR="002D0E7B">
        <w:rPr>
          <w:sz w:val="24"/>
          <w:szCs w:val="24"/>
        </w:rPr>
        <w:t xml:space="preserve">upon them with more skill specific learning. </w:t>
      </w:r>
      <w:r w:rsidR="002833C7">
        <w:rPr>
          <w:sz w:val="24"/>
          <w:szCs w:val="24"/>
        </w:rPr>
        <w:t xml:space="preserve">The College use ‘evidence-based policing’ techniques and models to develop these skills and provide officers with the current knowledge of what works. Evidence-based policing is a concept </w:t>
      </w:r>
      <w:r w:rsidR="002833C7">
        <w:rPr>
          <w:sz w:val="24"/>
          <w:szCs w:val="24"/>
        </w:rPr>
        <w:lastRenderedPageBreak/>
        <w:t>developed by Professor Lawrence Sherman</w:t>
      </w:r>
      <w:r w:rsidR="00C84FBF">
        <w:rPr>
          <w:sz w:val="24"/>
          <w:szCs w:val="24"/>
        </w:rPr>
        <w:t xml:space="preserve"> (1998)</w:t>
      </w:r>
      <w:r w:rsidR="0076375A">
        <w:rPr>
          <w:sz w:val="24"/>
          <w:szCs w:val="24"/>
        </w:rPr>
        <w:t xml:space="preserve">. In its basic form, it’s an approach to policing </w:t>
      </w:r>
      <w:r w:rsidR="00E768EB">
        <w:rPr>
          <w:sz w:val="24"/>
          <w:szCs w:val="24"/>
        </w:rPr>
        <w:t>which states we should use the</w:t>
      </w:r>
      <w:r w:rsidR="0076375A">
        <w:rPr>
          <w:sz w:val="24"/>
          <w:szCs w:val="24"/>
        </w:rPr>
        <w:t xml:space="preserve"> best available</w:t>
      </w:r>
      <w:r w:rsidR="00E768EB">
        <w:rPr>
          <w:sz w:val="24"/>
          <w:szCs w:val="24"/>
        </w:rPr>
        <w:t xml:space="preserve"> scientific </w:t>
      </w:r>
      <w:r w:rsidR="0076375A">
        <w:rPr>
          <w:sz w:val="24"/>
          <w:szCs w:val="24"/>
        </w:rPr>
        <w:t xml:space="preserve">evidence to inform on policies, </w:t>
      </w:r>
      <w:r w:rsidR="00390482">
        <w:rPr>
          <w:sz w:val="24"/>
          <w:szCs w:val="24"/>
        </w:rPr>
        <w:t>procedures,</w:t>
      </w:r>
      <w:r w:rsidR="0076375A">
        <w:rPr>
          <w:sz w:val="24"/>
          <w:szCs w:val="24"/>
        </w:rPr>
        <w:t xml:space="preserve"> and </w:t>
      </w:r>
      <w:r w:rsidR="00C84FBF">
        <w:rPr>
          <w:sz w:val="24"/>
          <w:szCs w:val="24"/>
        </w:rPr>
        <w:t>decisions.</w:t>
      </w:r>
      <w:r w:rsidR="00C26DBF">
        <w:rPr>
          <w:sz w:val="24"/>
          <w:szCs w:val="24"/>
        </w:rPr>
        <w:t xml:space="preserve"> The College utilise this model with resources such as the ‘crime reduction toolkit’ and </w:t>
      </w:r>
      <w:r w:rsidR="00995C5E">
        <w:rPr>
          <w:sz w:val="24"/>
          <w:szCs w:val="24"/>
        </w:rPr>
        <w:t>‘</w:t>
      </w:r>
      <w:r w:rsidR="00C26DBF">
        <w:rPr>
          <w:sz w:val="24"/>
          <w:szCs w:val="24"/>
        </w:rPr>
        <w:t xml:space="preserve">What </w:t>
      </w:r>
      <w:proofErr w:type="gramStart"/>
      <w:r w:rsidR="00995C5E">
        <w:rPr>
          <w:sz w:val="24"/>
          <w:szCs w:val="24"/>
        </w:rPr>
        <w:t>works’</w:t>
      </w:r>
      <w:proofErr w:type="gramEnd"/>
      <w:r w:rsidR="00C26DBF">
        <w:rPr>
          <w:sz w:val="24"/>
          <w:szCs w:val="24"/>
        </w:rPr>
        <w:t xml:space="preserve">. These resources demonstrate statistical information collaborated with the best available research evidence to give an insight on what methods work to reduce crime. </w:t>
      </w:r>
      <w:r w:rsidR="001E1F9C">
        <w:rPr>
          <w:sz w:val="24"/>
          <w:szCs w:val="24"/>
        </w:rPr>
        <w:t xml:space="preserve">(College of Policing, n.d.) It considers factors into a framework developed by University College London known as ‘EMMIE’, this is Effect, Mechanism, Moderators, Implementation and Economic Cost. Using this </w:t>
      </w:r>
      <w:r w:rsidR="00995C5E">
        <w:rPr>
          <w:sz w:val="24"/>
          <w:szCs w:val="24"/>
        </w:rPr>
        <w:t>information,</w:t>
      </w:r>
      <w:r w:rsidR="001E1F9C">
        <w:rPr>
          <w:sz w:val="24"/>
          <w:szCs w:val="24"/>
        </w:rPr>
        <w:t xml:space="preserve"> it provides gradings to varying methods of crime reduction to determine which work best for different types of crime or anti-social behaviour. Using this </w:t>
      </w:r>
      <w:r w:rsidR="00995C5E">
        <w:rPr>
          <w:sz w:val="24"/>
          <w:szCs w:val="24"/>
        </w:rPr>
        <w:t>toolkit,</w:t>
      </w:r>
      <w:r w:rsidR="001E1F9C">
        <w:rPr>
          <w:sz w:val="24"/>
          <w:szCs w:val="24"/>
        </w:rPr>
        <w:t xml:space="preserve"> we can see electronic tagging of sex offenders reduces offending effectively and is reasonably balanced across the EMMIE scale. Alternatively, the results of using a ‘scared straight’ programme for juvenile delinquents produce a negative impact which </w:t>
      </w:r>
      <w:proofErr w:type="gramStart"/>
      <w:r w:rsidR="001E1F9C">
        <w:rPr>
          <w:sz w:val="24"/>
          <w:szCs w:val="24"/>
        </w:rPr>
        <w:t>actually increased</w:t>
      </w:r>
      <w:proofErr w:type="gramEnd"/>
      <w:r w:rsidR="001E1F9C">
        <w:rPr>
          <w:sz w:val="24"/>
          <w:szCs w:val="24"/>
        </w:rPr>
        <w:t xml:space="preserve"> the rate of offending. </w:t>
      </w:r>
    </w:p>
    <w:p w14:paraId="7814794E" w14:textId="447E955B" w:rsidR="002E756B" w:rsidRDefault="002E756B" w:rsidP="00C84FBF">
      <w:pPr>
        <w:spacing w:line="360" w:lineRule="auto"/>
        <w:ind w:right="237"/>
        <w:rPr>
          <w:sz w:val="24"/>
          <w:szCs w:val="24"/>
        </w:rPr>
      </w:pPr>
    </w:p>
    <w:p w14:paraId="47348CD0" w14:textId="650133DC" w:rsidR="002E756B" w:rsidRDefault="002E756B" w:rsidP="00C84FBF">
      <w:pPr>
        <w:spacing w:line="360" w:lineRule="auto"/>
        <w:ind w:right="237"/>
        <w:rPr>
          <w:sz w:val="24"/>
          <w:szCs w:val="24"/>
        </w:rPr>
      </w:pPr>
      <w:r>
        <w:rPr>
          <w:sz w:val="24"/>
          <w:szCs w:val="24"/>
        </w:rPr>
        <w:t xml:space="preserve">     The College can use this model to direct </w:t>
      </w:r>
      <w:r w:rsidR="009F0894">
        <w:rPr>
          <w:sz w:val="24"/>
          <w:szCs w:val="24"/>
        </w:rPr>
        <w:t xml:space="preserve">the </w:t>
      </w:r>
      <w:r>
        <w:rPr>
          <w:sz w:val="24"/>
          <w:szCs w:val="24"/>
        </w:rPr>
        <w:t xml:space="preserve">current learning with officers, providing them with the up-to-date verified information rather than </w:t>
      </w:r>
      <w:r w:rsidR="00835E5F">
        <w:rPr>
          <w:sz w:val="24"/>
          <w:szCs w:val="24"/>
        </w:rPr>
        <w:t xml:space="preserve">just </w:t>
      </w:r>
      <w:r>
        <w:rPr>
          <w:sz w:val="24"/>
          <w:szCs w:val="24"/>
        </w:rPr>
        <w:t xml:space="preserve">teaching </w:t>
      </w:r>
      <w:r w:rsidR="00835E5F">
        <w:rPr>
          <w:sz w:val="24"/>
          <w:szCs w:val="24"/>
        </w:rPr>
        <w:t xml:space="preserve">the </w:t>
      </w:r>
      <w:r>
        <w:rPr>
          <w:sz w:val="24"/>
          <w:szCs w:val="24"/>
        </w:rPr>
        <w:t>theory. This can aide with the professionalisation of the police</w:t>
      </w:r>
      <w:r w:rsidR="009F0894">
        <w:rPr>
          <w:sz w:val="24"/>
          <w:szCs w:val="24"/>
        </w:rPr>
        <w:t xml:space="preserve"> forces</w:t>
      </w:r>
      <w:r>
        <w:rPr>
          <w:sz w:val="24"/>
          <w:szCs w:val="24"/>
        </w:rPr>
        <w:t xml:space="preserve"> </w:t>
      </w:r>
      <w:r w:rsidR="009F0894">
        <w:rPr>
          <w:sz w:val="24"/>
          <w:szCs w:val="24"/>
        </w:rPr>
        <w:t>who utilise training days to teach this new information to officers as well as upskill their existing knowledge. These training days run through the College of Policing approved methods who also utilise online learning packages. This training stems from a branch of the College named ‘Authorised Professional Practice’ (APP)</w:t>
      </w:r>
      <w:r w:rsidR="00835E5F">
        <w:rPr>
          <w:sz w:val="24"/>
          <w:szCs w:val="24"/>
        </w:rPr>
        <w:t xml:space="preserve">. While the colleague of policing’s approach to professionalising policing may work in some ways, it also falls short by not allowing for flexibility and failing to acknowledge the individual officer at their own learning level. When you begin to consider an individual’s background you may </w:t>
      </w:r>
      <w:r w:rsidR="002D3B85">
        <w:rPr>
          <w:sz w:val="24"/>
          <w:szCs w:val="24"/>
        </w:rPr>
        <w:t>consider</w:t>
      </w:r>
      <w:r w:rsidR="00835E5F">
        <w:rPr>
          <w:sz w:val="24"/>
          <w:szCs w:val="24"/>
        </w:rPr>
        <w:t xml:space="preserve"> their economic and educational position as well as any learning </w:t>
      </w:r>
      <w:r w:rsidR="00BE7438">
        <w:rPr>
          <w:sz w:val="24"/>
          <w:szCs w:val="24"/>
        </w:rPr>
        <w:t>requirements</w:t>
      </w:r>
      <w:r w:rsidR="00835E5F">
        <w:rPr>
          <w:sz w:val="24"/>
          <w:szCs w:val="24"/>
        </w:rPr>
        <w:t xml:space="preserve"> they may have such as dyslexia. Honey and Mumford developed identified four specific learning styles which people take preference to and allows them to maximise their learning abilities. These are Activist, Theorist, Pragmatist and Reflector (1982). </w:t>
      </w:r>
      <w:r w:rsidR="00734A11">
        <w:rPr>
          <w:sz w:val="24"/>
          <w:szCs w:val="24"/>
        </w:rPr>
        <w:t>An activist immerses themselves within the experience and learn by ‘doing’. Theorists aim to synthesise models and theories to draw a logical conclusion. Pragmatists tend to try out new ideas to understand how they work in practice</w:t>
      </w:r>
      <w:r w:rsidR="002D3B85">
        <w:rPr>
          <w:sz w:val="24"/>
          <w:szCs w:val="24"/>
        </w:rPr>
        <w:t>.</w:t>
      </w:r>
      <w:r w:rsidR="00734A11">
        <w:rPr>
          <w:sz w:val="24"/>
          <w:szCs w:val="24"/>
        </w:rPr>
        <w:t xml:space="preserve"> </w:t>
      </w:r>
      <w:r w:rsidR="002D3B85">
        <w:rPr>
          <w:sz w:val="24"/>
          <w:szCs w:val="24"/>
        </w:rPr>
        <w:t>T</w:t>
      </w:r>
      <w:r w:rsidR="00734A11">
        <w:rPr>
          <w:sz w:val="24"/>
          <w:szCs w:val="24"/>
        </w:rPr>
        <w:t xml:space="preserve">hey are problem </w:t>
      </w:r>
      <w:r w:rsidR="00734A11">
        <w:rPr>
          <w:sz w:val="24"/>
          <w:szCs w:val="24"/>
        </w:rPr>
        <w:lastRenderedPageBreak/>
        <w:t xml:space="preserve">solvers and take a more practical approach. Lastly, reflectors learn by reflecting on their experience, </w:t>
      </w:r>
      <w:r w:rsidR="002D3B85">
        <w:rPr>
          <w:sz w:val="24"/>
          <w:szCs w:val="24"/>
        </w:rPr>
        <w:t>collecting,</w:t>
      </w:r>
      <w:r w:rsidR="00734A11">
        <w:rPr>
          <w:sz w:val="24"/>
          <w:szCs w:val="24"/>
        </w:rPr>
        <w:t xml:space="preserve"> and collating information, they are often on the side-lines and learn through observation. T</w:t>
      </w:r>
      <w:r w:rsidR="00835E5F">
        <w:rPr>
          <w:sz w:val="24"/>
          <w:szCs w:val="24"/>
        </w:rPr>
        <w:t xml:space="preserve">hese </w:t>
      </w:r>
      <w:r w:rsidR="00734A11">
        <w:rPr>
          <w:sz w:val="24"/>
          <w:szCs w:val="24"/>
        </w:rPr>
        <w:t xml:space="preserve">learning </w:t>
      </w:r>
      <w:r w:rsidR="00835E5F">
        <w:rPr>
          <w:sz w:val="24"/>
          <w:szCs w:val="24"/>
        </w:rPr>
        <w:t xml:space="preserve">styles are </w:t>
      </w:r>
      <w:r w:rsidR="00734A11">
        <w:rPr>
          <w:sz w:val="24"/>
          <w:szCs w:val="24"/>
        </w:rPr>
        <w:t xml:space="preserve">so different to one another that it </w:t>
      </w:r>
      <w:r w:rsidR="002D3B85">
        <w:rPr>
          <w:sz w:val="24"/>
          <w:szCs w:val="24"/>
        </w:rPr>
        <w:t>would be</w:t>
      </w:r>
      <w:r w:rsidR="00734A11">
        <w:rPr>
          <w:sz w:val="24"/>
          <w:szCs w:val="24"/>
        </w:rPr>
        <w:t xml:space="preserve"> impossible to apply the same learning technique across the board. Special consideration should be taken by the College of Policing to adapt this learning to an individual level to </w:t>
      </w:r>
      <w:r w:rsidR="00E43B2E">
        <w:rPr>
          <w:sz w:val="24"/>
          <w:szCs w:val="24"/>
        </w:rPr>
        <w:t xml:space="preserve">allow them to see what works, in the same way they do with crime reduction. </w:t>
      </w:r>
    </w:p>
    <w:p w14:paraId="49E886D0" w14:textId="7888BBCA" w:rsidR="0094138E" w:rsidRDefault="0094138E" w:rsidP="00C84FBF">
      <w:pPr>
        <w:spacing w:line="360" w:lineRule="auto"/>
        <w:ind w:right="237"/>
        <w:rPr>
          <w:sz w:val="24"/>
          <w:szCs w:val="24"/>
        </w:rPr>
      </w:pPr>
    </w:p>
    <w:p w14:paraId="64095559" w14:textId="07194F3F" w:rsidR="00410A99" w:rsidRDefault="0094138E" w:rsidP="00C84FBF">
      <w:pPr>
        <w:spacing w:line="360" w:lineRule="auto"/>
        <w:ind w:right="237"/>
        <w:rPr>
          <w:sz w:val="24"/>
          <w:szCs w:val="24"/>
        </w:rPr>
      </w:pPr>
      <w:r>
        <w:rPr>
          <w:sz w:val="24"/>
          <w:szCs w:val="24"/>
        </w:rPr>
        <w:t xml:space="preserve">     The </w:t>
      </w:r>
      <w:r w:rsidR="009D7CD9">
        <w:rPr>
          <w:sz w:val="24"/>
          <w:szCs w:val="24"/>
        </w:rPr>
        <w:t>A</w:t>
      </w:r>
      <w:r>
        <w:rPr>
          <w:sz w:val="24"/>
          <w:szCs w:val="24"/>
        </w:rPr>
        <w:t>ssociation of Police and Crime Commissioners</w:t>
      </w:r>
      <w:r w:rsidR="009D7CD9">
        <w:rPr>
          <w:sz w:val="24"/>
          <w:szCs w:val="24"/>
        </w:rPr>
        <w:t xml:space="preserve"> (APCC)</w:t>
      </w:r>
      <w:r>
        <w:rPr>
          <w:sz w:val="24"/>
          <w:szCs w:val="24"/>
        </w:rPr>
        <w:t xml:space="preserve"> launched a vision for policing in 2025 to begin modernising and professionalising the police forces throughout England and Wales (National Police Chiefs’ Council 2016). This vision comes with the view of improving digital policing, including cyber-crime and surveillance </w:t>
      </w:r>
      <w:proofErr w:type="gramStart"/>
      <w:r>
        <w:rPr>
          <w:sz w:val="24"/>
          <w:szCs w:val="24"/>
        </w:rPr>
        <w:t>and also</w:t>
      </w:r>
      <w:proofErr w:type="gramEnd"/>
      <w:r>
        <w:rPr>
          <w:sz w:val="24"/>
          <w:szCs w:val="24"/>
        </w:rPr>
        <w:t xml:space="preserve"> community policing as communities become increasingly diverse and require different approaches to being policed. </w:t>
      </w:r>
      <w:r w:rsidR="009D7CD9">
        <w:rPr>
          <w:sz w:val="24"/>
          <w:szCs w:val="24"/>
        </w:rPr>
        <w:t>They believe forces should focus on</w:t>
      </w:r>
      <w:r w:rsidR="0065762A">
        <w:rPr>
          <w:sz w:val="24"/>
          <w:szCs w:val="24"/>
        </w:rPr>
        <w:t xml:space="preserve"> professionalising policing, using</w:t>
      </w:r>
      <w:r w:rsidR="009D7CD9">
        <w:rPr>
          <w:sz w:val="24"/>
          <w:szCs w:val="24"/>
        </w:rPr>
        <w:t xml:space="preserve"> evidence-based approaches to tackling crime and anti-social behaviour and encourage proactive preventative measures be put in place as </w:t>
      </w:r>
      <w:r w:rsidR="002D3B85">
        <w:rPr>
          <w:sz w:val="24"/>
          <w:szCs w:val="24"/>
        </w:rPr>
        <w:t>opposed</w:t>
      </w:r>
      <w:r w:rsidR="009D7CD9">
        <w:rPr>
          <w:sz w:val="24"/>
          <w:szCs w:val="24"/>
        </w:rPr>
        <w:t xml:space="preserve"> to reacting once the crime has </w:t>
      </w:r>
      <w:r w:rsidR="0065762A">
        <w:rPr>
          <w:sz w:val="24"/>
          <w:szCs w:val="24"/>
        </w:rPr>
        <w:t xml:space="preserve">already </w:t>
      </w:r>
      <w:r w:rsidR="009D7CD9">
        <w:rPr>
          <w:sz w:val="24"/>
          <w:szCs w:val="24"/>
        </w:rPr>
        <w:t>occurred (APCC</w:t>
      </w:r>
      <w:r w:rsidR="00D410A1">
        <w:rPr>
          <w:sz w:val="24"/>
          <w:szCs w:val="24"/>
        </w:rPr>
        <w:t xml:space="preserve"> &amp; NPCC</w:t>
      </w:r>
      <w:r w:rsidR="009D7CD9">
        <w:rPr>
          <w:sz w:val="24"/>
          <w:szCs w:val="24"/>
        </w:rPr>
        <w:t xml:space="preserve"> 2016)</w:t>
      </w:r>
      <w:r w:rsidR="00D410A1">
        <w:rPr>
          <w:sz w:val="24"/>
          <w:szCs w:val="24"/>
        </w:rPr>
        <w:t xml:space="preserve">. </w:t>
      </w:r>
      <w:r w:rsidR="00410A99">
        <w:rPr>
          <w:sz w:val="24"/>
          <w:szCs w:val="24"/>
        </w:rPr>
        <w:t xml:space="preserve">To achieve these </w:t>
      </w:r>
      <w:r w:rsidR="0065762A">
        <w:rPr>
          <w:sz w:val="24"/>
          <w:szCs w:val="24"/>
        </w:rPr>
        <w:t>goals,</w:t>
      </w:r>
      <w:r w:rsidR="00410A99">
        <w:rPr>
          <w:sz w:val="24"/>
          <w:szCs w:val="24"/>
        </w:rPr>
        <w:t xml:space="preserve"> they worked in partnership with the College of Policing who developed the Policing Education Qualifications Framework (PEQF) which aims to provide a consistent and high standard of training for new recruits. It drastically changes the training and on-going development for new recruits, working with higher education </w:t>
      </w:r>
      <w:r w:rsidR="0065762A">
        <w:rPr>
          <w:sz w:val="24"/>
          <w:szCs w:val="24"/>
        </w:rPr>
        <w:t>organisations and</w:t>
      </w:r>
      <w:r w:rsidR="00410A99">
        <w:rPr>
          <w:sz w:val="24"/>
          <w:szCs w:val="24"/>
        </w:rPr>
        <w:t xml:space="preserve"> providing training into both evidence-based policing and theoretical education (College of Policing, 2020). </w:t>
      </w:r>
      <w:r w:rsidR="00EB4042">
        <w:rPr>
          <w:sz w:val="24"/>
          <w:szCs w:val="24"/>
        </w:rPr>
        <w:t xml:space="preserve">Recruits joining as constables now have two methods of entry dependant on their current level of education. </w:t>
      </w:r>
    </w:p>
    <w:p w14:paraId="0A4250D1" w14:textId="6418D0E8" w:rsidR="00EB4042" w:rsidRDefault="002D3B85" w:rsidP="00C84FBF">
      <w:pPr>
        <w:spacing w:line="360" w:lineRule="auto"/>
        <w:ind w:right="237"/>
        <w:rPr>
          <w:sz w:val="24"/>
          <w:szCs w:val="24"/>
        </w:rPr>
      </w:pPr>
      <w:r>
        <w:rPr>
          <w:sz w:val="24"/>
          <w:szCs w:val="24"/>
        </w:rPr>
        <w:t>Firstly,</w:t>
      </w:r>
      <w:r w:rsidR="00EB4042">
        <w:rPr>
          <w:sz w:val="24"/>
          <w:szCs w:val="24"/>
        </w:rPr>
        <w:t xml:space="preserve"> those without a degree must undertake a </w:t>
      </w:r>
      <w:r w:rsidR="00C40E58">
        <w:rPr>
          <w:sz w:val="24"/>
          <w:szCs w:val="24"/>
        </w:rPr>
        <w:t>3-year</w:t>
      </w:r>
      <w:r w:rsidR="00EB4042">
        <w:rPr>
          <w:sz w:val="24"/>
          <w:szCs w:val="24"/>
        </w:rPr>
        <w:t xml:space="preserve"> degree apprenticeship including work-based learning</w:t>
      </w:r>
      <w:r w:rsidR="0065762A">
        <w:rPr>
          <w:sz w:val="24"/>
          <w:szCs w:val="24"/>
        </w:rPr>
        <w:t xml:space="preserve"> and alternatively, those who are already degree holders can obtain a graduate diploma and can take specialist pathways into the respective force. </w:t>
      </w:r>
    </w:p>
    <w:p w14:paraId="46F9E4C7" w14:textId="695B5081" w:rsidR="002E756B" w:rsidRDefault="002E756B" w:rsidP="00C84FBF">
      <w:pPr>
        <w:spacing w:line="360" w:lineRule="auto"/>
        <w:ind w:right="237"/>
        <w:rPr>
          <w:sz w:val="24"/>
          <w:szCs w:val="24"/>
        </w:rPr>
      </w:pPr>
    </w:p>
    <w:p w14:paraId="1C34EA54" w14:textId="77777777" w:rsidR="005F7109" w:rsidRDefault="00410A99" w:rsidP="00C84FBF">
      <w:pPr>
        <w:spacing w:line="360" w:lineRule="auto"/>
        <w:ind w:right="237"/>
        <w:rPr>
          <w:sz w:val="24"/>
          <w:szCs w:val="24"/>
        </w:rPr>
      </w:pPr>
      <w:r>
        <w:rPr>
          <w:sz w:val="24"/>
          <w:szCs w:val="24"/>
        </w:rPr>
        <w:t xml:space="preserve">     I joined South Wales Police in 2019 </w:t>
      </w:r>
      <w:r w:rsidR="00720485">
        <w:rPr>
          <w:sz w:val="24"/>
          <w:szCs w:val="24"/>
        </w:rPr>
        <w:t xml:space="preserve">through the PEQF degree apprenticeship route. South Wales Police were the first to trial this route and I was among the first intake of officers subject to it. When reflecting upon my experiences with my training and probationary period I must also consider that I am critiquing a project </w:t>
      </w:r>
      <w:r w:rsidR="00720485">
        <w:rPr>
          <w:sz w:val="24"/>
          <w:szCs w:val="24"/>
        </w:rPr>
        <w:lastRenderedPageBreak/>
        <w:t>in its infancy</w:t>
      </w:r>
      <w:r w:rsidR="00F72E45">
        <w:rPr>
          <w:sz w:val="24"/>
          <w:szCs w:val="24"/>
        </w:rPr>
        <w:t>. I would consider my experiences at this stage to have been both challenging and rewarding in both an academic and operational sense</w:t>
      </w:r>
      <w:r w:rsidR="002F03D3">
        <w:rPr>
          <w:sz w:val="24"/>
          <w:szCs w:val="24"/>
        </w:rPr>
        <w:t>.</w:t>
      </w:r>
    </w:p>
    <w:p w14:paraId="6F2C539B" w14:textId="2B7B87C3" w:rsidR="00410A99" w:rsidRDefault="005F7109" w:rsidP="00C84FBF">
      <w:pPr>
        <w:spacing w:line="360" w:lineRule="auto"/>
        <w:ind w:right="237"/>
        <w:rPr>
          <w:sz w:val="24"/>
          <w:szCs w:val="24"/>
        </w:rPr>
      </w:pPr>
      <w:r>
        <w:rPr>
          <w:sz w:val="24"/>
          <w:szCs w:val="24"/>
        </w:rPr>
        <w:t xml:space="preserve">However, I would not consider myself to be an academic and I have particularly struggled with academic writing throughout my entire </w:t>
      </w:r>
      <w:r w:rsidR="002D3B85">
        <w:rPr>
          <w:sz w:val="24"/>
          <w:szCs w:val="24"/>
        </w:rPr>
        <w:t>3-year</w:t>
      </w:r>
      <w:r>
        <w:rPr>
          <w:sz w:val="24"/>
          <w:szCs w:val="24"/>
        </w:rPr>
        <w:t xml:space="preserve"> probationary period. I would consider myself to be a combination of an activist and a pragmatic learner (Honey &amp; Mumford 1982</w:t>
      </w:r>
      <w:r w:rsidR="002D3B85">
        <w:rPr>
          <w:sz w:val="24"/>
          <w:szCs w:val="24"/>
        </w:rPr>
        <w:t>),</w:t>
      </w:r>
      <w:r>
        <w:rPr>
          <w:sz w:val="24"/>
          <w:szCs w:val="24"/>
        </w:rPr>
        <w:t xml:space="preserve"> so I regularly feel like this way of learning has not been beneficial to me as the focus leans more toward academic writing and theory rather than actual practical learning. I feel that I learn best through trying things for myself and by gaining an understanding of why or how something works. I do consider that evidence-based policing is a crucial part of getting it right as there is decades of research from those who have come before me that I can benefit and learn from. This research has been tried and tested however policing is such a widely covered and critique topic that the resources and theories feel endless and sometimes repetitive. I often feel as though my time studying has not left me with any additional insight to take back to the operational role with me. </w:t>
      </w:r>
      <w:r w:rsidR="00CD6074">
        <w:rPr>
          <w:sz w:val="24"/>
          <w:szCs w:val="24"/>
        </w:rPr>
        <w:t xml:space="preserve">I’ve found that the most beneficial learning for me has been through practical means. Getting out into the community and engaging with victims of crime gives me more experience and insight at an individual level, not all victims are the same and from my experience so </w:t>
      </w:r>
      <w:r w:rsidR="002D3B85">
        <w:rPr>
          <w:sz w:val="24"/>
          <w:szCs w:val="24"/>
        </w:rPr>
        <w:t>far,</w:t>
      </w:r>
      <w:r w:rsidR="00CD6074">
        <w:rPr>
          <w:sz w:val="24"/>
          <w:szCs w:val="24"/>
        </w:rPr>
        <w:t xml:space="preserve"> no theory or study can prepare you for the way a victim may react as they cannot be easily categorised. </w:t>
      </w:r>
    </w:p>
    <w:p w14:paraId="547C18A3" w14:textId="46798FED" w:rsidR="00CD6074" w:rsidRDefault="00CD6074" w:rsidP="00C84FBF">
      <w:pPr>
        <w:spacing w:line="360" w:lineRule="auto"/>
        <w:ind w:right="237"/>
        <w:rPr>
          <w:sz w:val="24"/>
          <w:szCs w:val="24"/>
        </w:rPr>
      </w:pPr>
    </w:p>
    <w:p w14:paraId="5F88C384" w14:textId="34E479E3" w:rsidR="00272430" w:rsidRDefault="00CD6074" w:rsidP="00C84FBF">
      <w:pPr>
        <w:spacing w:line="360" w:lineRule="auto"/>
        <w:ind w:right="237"/>
        <w:rPr>
          <w:sz w:val="24"/>
          <w:szCs w:val="24"/>
        </w:rPr>
      </w:pPr>
      <w:r>
        <w:rPr>
          <w:sz w:val="24"/>
          <w:szCs w:val="24"/>
        </w:rPr>
        <w:t xml:space="preserve">     I continue to try and further my development as a professional police officer </w:t>
      </w:r>
      <w:proofErr w:type="gramStart"/>
      <w:r>
        <w:rPr>
          <w:sz w:val="24"/>
          <w:szCs w:val="24"/>
        </w:rPr>
        <w:t>on a daily basis</w:t>
      </w:r>
      <w:proofErr w:type="gramEnd"/>
      <w:r>
        <w:rPr>
          <w:sz w:val="24"/>
          <w:szCs w:val="24"/>
        </w:rPr>
        <w:t xml:space="preserve"> and</w:t>
      </w:r>
      <w:r w:rsidR="0035207A">
        <w:rPr>
          <w:sz w:val="24"/>
          <w:szCs w:val="24"/>
        </w:rPr>
        <w:t xml:space="preserve"> I</w:t>
      </w:r>
      <w:r>
        <w:rPr>
          <w:sz w:val="24"/>
          <w:szCs w:val="24"/>
        </w:rPr>
        <w:t xml:space="preserve"> do this through active, on the job learning. Immediately after leaving training school, I realised that when you’re responding to an incident, the public are not aware that you’re a new and inexperienced police officer. The moment an officer arrives on scene, everyone looks to them for leadership, to take control of a situation while maintaining a confident appearance. </w:t>
      </w:r>
      <w:r w:rsidR="00EC3365">
        <w:rPr>
          <w:sz w:val="24"/>
          <w:szCs w:val="24"/>
        </w:rPr>
        <w:t xml:space="preserve">I’ve found the public do not see the individual officer but the uniform they are wearing and what that represents. </w:t>
      </w:r>
      <w:r w:rsidR="00735936">
        <w:rPr>
          <w:sz w:val="24"/>
          <w:szCs w:val="24"/>
        </w:rPr>
        <w:t>A social study into the uniform of officers suggests the public are likely to induce feeling</w:t>
      </w:r>
      <w:r w:rsidR="0035207A">
        <w:rPr>
          <w:sz w:val="24"/>
          <w:szCs w:val="24"/>
        </w:rPr>
        <w:t>s</w:t>
      </w:r>
      <w:r w:rsidR="00735936">
        <w:rPr>
          <w:sz w:val="24"/>
          <w:szCs w:val="24"/>
        </w:rPr>
        <w:t xml:space="preserve"> of safety</w:t>
      </w:r>
      <w:r w:rsidR="0035207A">
        <w:rPr>
          <w:sz w:val="24"/>
          <w:szCs w:val="24"/>
        </w:rPr>
        <w:t xml:space="preserve">, competence, reliability, </w:t>
      </w:r>
      <w:r w:rsidR="00390482">
        <w:rPr>
          <w:sz w:val="24"/>
          <w:szCs w:val="24"/>
        </w:rPr>
        <w:t>authority,</w:t>
      </w:r>
      <w:r w:rsidR="0035207A">
        <w:rPr>
          <w:sz w:val="24"/>
          <w:szCs w:val="24"/>
        </w:rPr>
        <w:t xml:space="preserve"> and respect. The sight of the uniformed officer alone was enough to drastically change subject behaviour making them significantly more likely to comply with instructions (Johnson, 2005).</w:t>
      </w:r>
      <w:r w:rsidR="00DF0C6D">
        <w:rPr>
          <w:sz w:val="24"/>
          <w:szCs w:val="24"/>
        </w:rPr>
        <w:t xml:space="preserve"> To me, </w:t>
      </w:r>
      <w:proofErr w:type="gramStart"/>
      <w:r w:rsidR="00DF0C6D">
        <w:rPr>
          <w:sz w:val="24"/>
          <w:szCs w:val="24"/>
        </w:rPr>
        <w:t>this is why</w:t>
      </w:r>
      <w:proofErr w:type="gramEnd"/>
      <w:r w:rsidR="00DF0C6D">
        <w:rPr>
          <w:sz w:val="24"/>
          <w:szCs w:val="24"/>
        </w:rPr>
        <w:t xml:space="preserve"> the police code of ethics is so important in maintaining a professional standard within policing. Acting within these values and </w:t>
      </w:r>
      <w:r w:rsidR="00DF0C6D">
        <w:rPr>
          <w:sz w:val="24"/>
          <w:szCs w:val="24"/>
        </w:rPr>
        <w:lastRenderedPageBreak/>
        <w:t xml:space="preserve">principles furthers the cohesive public image of officers and I do my best to </w:t>
      </w:r>
      <w:proofErr w:type="gramStart"/>
      <w:r w:rsidR="00DF0C6D">
        <w:rPr>
          <w:sz w:val="24"/>
          <w:szCs w:val="24"/>
        </w:rPr>
        <w:t>adhere to them at all times</w:t>
      </w:r>
      <w:proofErr w:type="gramEnd"/>
      <w:r w:rsidR="00DF0C6D">
        <w:rPr>
          <w:sz w:val="24"/>
          <w:szCs w:val="24"/>
        </w:rPr>
        <w:t>. The code has been so intricately weaved into the organisational culture of policing and has set the foundation for officer conduct and behaviour both on and off duty.</w:t>
      </w:r>
      <w:r w:rsidR="00272430">
        <w:rPr>
          <w:sz w:val="24"/>
          <w:szCs w:val="24"/>
        </w:rPr>
        <w:t xml:space="preserve"> In my role as a police </w:t>
      </w:r>
      <w:r w:rsidR="002D3B85">
        <w:rPr>
          <w:sz w:val="24"/>
          <w:szCs w:val="24"/>
        </w:rPr>
        <w:t>officer,</w:t>
      </w:r>
      <w:r w:rsidR="00272430">
        <w:rPr>
          <w:sz w:val="24"/>
          <w:szCs w:val="24"/>
        </w:rPr>
        <w:t xml:space="preserve"> I feel pride in wearing the uniform and I do my best to uphold these standards to do my part in maintaining public confidence. I do this, not only by conducting and checking my own behaviour but also by challenging misconduct or improper behaviour by my colleagues.</w:t>
      </w:r>
      <w:r w:rsidR="00A05766">
        <w:rPr>
          <w:sz w:val="24"/>
          <w:szCs w:val="24"/>
        </w:rPr>
        <w:t xml:space="preserve"> Cherry theorises that humans tend to respond more strongly to negative events than to equally positive ones and are more likely to relive those negative experiences in our memories producing a negativity bias to that entity (2020). This could very easily be said for all police forces who utilise countless resources to promote community engagement and positivity, however all it takes to undo that work is the poor conduct of one officer. </w:t>
      </w:r>
      <w:r w:rsidR="002B2722">
        <w:rPr>
          <w:sz w:val="24"/>
          <w:szCs w:val="24"/>
        </w:rPr>
        <w:t xml:space="preserve">For this </w:t>
      </w:r>
      <w:r w:rsidR="002D3B85">
        <w:rPr>
          <w:sz w:val="24"/>
          <w:szCs w:val="24"/>
        </w:rPr>
        <w:t>reason,</w:t>
      </w:r>
      <w:r w:rsidR="002B2722">
        <w:rPr>
          <w:sz w:val="24"/>
          <w:szCs w:val="24"/>
        </w:rPr>
        <w:t xml:space="preserve"> I believe it is essential to maintain these standards and promote professionalism within the police as where the public feel confident in the police’s ability to do their job, it will in turn make the police’s job easier and less obstructed. </w:t>
      </w:r>
    </w:p>
    <w:p w14:paraId="63A4ABB3" w14:textId="3F5BDE00" w:rsidR="00CB5C98" w:rsidRDefault="00CB5C98" w:rsidP="00C84FBF">
      <w:pPr>
        <w:spacing w:line="360" w:lineRule="auto"/>
        <w:ind w:right="237"/>
        <w:rPr>
          <w:sz w:val="24"/>
          <w:szCs w:val="24"/>
        </w:rPr>
      </w:pPr>
    </w:p>
    <w:p w14:paraId="42607606" w14:textId="3A7A948E" w:rsidR="00CB5C98" w:rsidRDefault="00F348DD" w:rsidP="00C84FBF">
      <w:pPr>
        <w:spacing w:line="360" w:lineRule="auto"/>
        <w:ind w:right="237"/>
        <w:rPr>
          <w:sz w:val="24"/>
          <w:szCs w:val="24"/>
        </w:rPr>
      </w:pPr>
      <w:r>
        <w:rPr>
          <w:sz w:val="24"/>
          <w:szCs w:val="24"/>
        </w:rPr>
        <w:t xml:space="preserve">     </w:t>
      </w:r>
      <w:r w:rsidR="00CB5C98">
        <w:rPr>
          <w:sz w:val="24"/>
          <w:szCs w:val="24"/>
        </w:rPr>
        <w:t xml:space="preserve">During my </w:t>
      </w:r>
      <w:r>
        <w:rPr>
          <w:sz w:val="24"/>
          <w:szCs w:val="24"/>
        </w:rPr>
        <w:t>final and third year in probation as a police officer, I believe I have become significantly more confiden</w:t>
      </w:r>
      <w:r w:rsidR="006A1DA8">
        <w:rPr>
          <w:sz w:val="24"/>
          <w:szCs w:val="24"/>
        </w:rPr>
        <w:t>t</w:t>
      </w:r>
      <w:r>
        <w:rPr>
          <w:sz w:val="24"/>
          <w:szCs w:val="24"/>
        </w:rPr>
        <w:t xml:space="preserve"> in myself as an officer and in my abilities and knowledge. </w:t>
      </w:r>
      <w:r w:rsidR="006A1DA8">
        <w:rPr>
          <w:sz w:val="24"/>
          <w:szCs w:val="24"/>
        </w:rPr>
        <w:t>When I reflect upon my first year it’s clear that I’ve benefitted enormously from the experience of the past 2 years</w:t>
      </w:r>
      <w:r w:rsidR="002B7824">
        <w:rPr>
          <w:sz w:val="24"/>
          <w:szCs w:val="24"/>
        </w:rPr>
        <w:t xml:space="preserve">. I believe that initially I was learning pragmatically, often through observing others conduct their role and I believe at times my nervous disposition limited my ability to take information in at the time to allow me to take effective learning from it. At the time, this was likely because there was so much I needed to consider at every incident and I was trying to apply my academic learning to it, giving little thought to the individual needs of the victim. As time has progressed my response has begun to develop into a second nature </w:t>
      </w:r>
      <w:r w:rsidR="002D3B85">
        <w:rPr>
          <w:sz w:val="24"/>
          <w:szCs w:val="24"/>
        </w:rPr>
        <w:t>reaction,</w:t>
      </w:r>
      <w:r w:rsidR="002B7824">
        <w:rPr>
          <w:sz w:val="24"/>
          <w:szCs w:val="24"/>
        </w:rPr>
        <w:t xml:space="preserve"> and I can allow myself more time to listen to the thoughts and opinions of the victim. I find that this helps me enormously with job and victim satisfaction as they are getting a more personal service and receiving the support they need. </w:t>
      </w:r>
    </w:p>
    <w:p w14:paraId="5C0FE0D5" w14:textId="68313061" w:rsidR="00E5705F" w:rsidRDefault="00E5705F" w:rsidP="00C84FBF">
      <w:pPr>
        <w:spacing w:line="360" w:lineRule="auto"/>
        <w:ind w:right="237"/>
        <w:rPr>
          <w:sz w:val="24"/>
          <w:szCs w:val="24"/>
        </w:rPr>
      </w:pPr>
    </w:p>
    <w:p w14:paraId="0684296E" w14:textId="1B2AE70B" w:rsidR="008620C8" w:rsidRDefault="00E5705F" w:rsidP="00C84FBF">
      <w:pPr>
        <w:spacing w:line="360" w:lineRule="auto"/>
        <w:ind w:right="237"/>
        <w:rPr>
          <w:sz w:val="24"/>
          <w:szCs w:val="24"/>
        </w:rPr>
      </w:pPr>
      <w:r>
        <w:rPr>
          <w:sz w:val="24"/>
          <w:szCs w:val="24"/>
        </w:rPr>
        <w:t xml:space="preserve">     In my final year of </w:t>
      </w:r>
      <w:r w:rsidR="008377A6">
        <w:rPr>
          <w:sz w:val="24"/>
          <w:szCs w:val="24"/>
        </w:rPr>
        <w:t>probation,</w:t>
      </w:r>
      <w:r>
        <w:rPr>
          <w:sz w:val="24"/>
          <w:szCs w:val="24"/>
        </w:rPr>
        <w:t xml:space="preserve"> I have</w:t>
      </w:r>
      <w:r w:rsidR="008377A6">
        <w:rPr>
          <w:sz w:val="24"/>
          <w:szCs w:val="24"/>
        </w:rPr>
        <w:t xml:space="preserve"> now</w:t>
      </w:r>
      <w:r>
        <w:rPr>
          <w:sz w:val="24"/>
          <w:szCs w:val="24"/>
        </w:rPr>
        <w:t xml:space="preserve"> gained </w:t>
      </w:r>
      <w:r w:rsidR="008377A6">
        <w:rPr>
          <w:sz w:val="24"/>
          <w:szCs w:val="24"/>
        </w:rPr>
        <w:t>a level of</w:t>
      </w:r>
      <w:r>
        <w:rPr>
          <w:sz w:val="24"/>
          <w:szCs w:val="24"/>
        </w:rPr>
        <w:t xml:space="preserve"> experience that I</w:t>
      </w:r>
      <w:r w:rsidR="008377A6">
        <w:rPr>
          <w:sz w:val="24"/>
          <w:szCs w:val="24"/>
        </w:rPr>
        <w:t xml:space="preserve"> a</w:t>
      </w:r>
      <w:r>
        <w:rPr>
          <w:sz w:val="24"/>
          <w:szCs w:val="24"/>
        </w:rPr>
        <w:t xml:space="preserve">m not as easily shocked by what could be considered traumatic by others. I believe </w:t>
      </w:r>
      <w:r>
        <w:rPr>
          <w:sz w:val="24"/>
          <w:szCs w:val="24"/>
        </w:rPr>
        <w:lastRenderedPageBreak/>
        <w:t>this can provide</w:t>
      </w:r>
      <w:r w:rsidR="008377A6">
        <w:rPr>
          <w:sz w:val="24"/>
          <w:szCs w:val="24"/>
        </w:rPr>
        <w:t xml:space="preserve"> the victims a sense of emotional support as it provides them with confidence in my abilities </w:t>
      </w:r>
      <w:r w:rsidR="008620C8">
        <w:rPr>
          <w:sz w:val="24"/>
          <w:szCs w:val="24"/>
        </w:rPr>
        <w:t xml:space="preserve">and likely reassurance that I have dealt with similar incidents previously. I believe that demonstrating this confidence even when faced with a challenging incident is vital to keeping the victims and public on side with the police. It effectively comes down to my communication skills and my use of non-verbal communication such as body language, </w:t>
      </w:r>
      <w:r w:rsidR="00390482">
        <w:rPr>
          <w:sz w:val="24"/>
          <w:szCs w:val="24"/>
        </w:rPr>
        <w:t>posture,</w:t>
      </w:r>
      <w:r w:rsidR="008620C8">
        <w:rPr>
          <w:sz w:val="24"/>
          <w:szCs w:val="24"/>
        </w:rPr>
        <w:t xml:space="preserve"> and environment which I have become more aware of, and often use to my advantage. This experience has furthered my understanding of communication theories which I initially learnt in my first stage of training</w:t>
      </w:r>
      <w:r w:rsidR="00C4408B">
        <w:rPr>
          <w:sz w:val="24"/>
          <w:szCs w:val="24"/>
        </w:rPr>
        <w:t xml:space="preserve"> </w:t>
      </w:r>
      <w:r w:rsidR="00CF4DEF">
        <w:rPr>
          <w:sz w:val="24"/>
          <w:szCs w:val="24"/>
        </w:rPr>
        <w:t>and helped me to utilise them in my role.</w:t>
      </w:r>
    </w:p>
    <w:p w14:paraId="22B61DA9" w14:textId="3F9CB14A" w:rsidR="00CF4DEF" w:rsidRDefault="00CF4DEF" w:rsidP="00C84FBF">
      <w:pPr>
        <w:spacing w:line="360" w:lineRule="auto"/>
        <w:ind w:right="237"/>
        <w:rPr>
          <w:sz w:val="24"/>
          <w:szCs w:val="24"/>
        </w:rPr>
      </w:pPr>
    </w:p>
    <w:p w14:paraId="794A3600" w14:textId="040DCA29" w:rsidR="00CF4DEF" w:rsidRDefault="00CF4DEF" w:rsidP="00C84FBF">
      <w:pPr>
        <w:spacing w:line="360" w:lineRule="auto"/>
        <w:ind w:right="237"/>
        <w:rPr>
          <w:sz w:val="24"/>
          <w:szCs w:val="24"/>
        </w:rPr>
      </w:pPr>
      <w:r>
        <w:rPr>
          <w:sz w:val="24"/>
          <w:szCs w:val="24"/>
        </w:rPr>
        <w:t xml:space="preserve">     Going forward with this experience I’ve identified some key aspects to my improvement as a professional police officer. While in my third year I have gained a substantial amount of confidence in my abilities, I believe I can take this further and develop the existing theories into usable information directed at police contact with victims. This would be using an evidence-based approach and helping myself and my colleagues in identifying what works in communication with the public and with victims of crime. I will apply this in my day-to-day contact with victims and try to better understand their emotions and feedback my own non-verbal cues more effectively to allow me to provide them with the best support and service I can. In summary, going forward my contribution to the professionalisation of the police force will be to enhance communication with victims and to further the professional standard as detailed in the code of ethics by upholding th</w:t>
      </w:r>
      <w:r w:rsidR="007E2F8B">
        <w:rPr>
          <w:sz w:val="24"/>
          <w:szCs w:val="24"/>
        </w:rPr>
        <w:t>e</w:t>
      </w:r>
      <w:r>
        <w:rPr>
          <w:sz w:val="24"/>
          <w:szCs w:val="24"/>
        </w:rPr>
        <w:t>s</w:t>
      </w:r>
      <w:r w:rsidR="007E2F8B">
        <w:rPr>
          <w:sz w:val="24"/>
          <w:szCs w:val="24"/>
        </w:rPr>
        <w:t>e</w:t>
      </w:r>
      <w:r>
        <w:rPr>
          <w:sz w:val="24"/>
          <w:szCs w:val="24"/>
        </w:rPr>
        <w:t xml:space="preserve"> values to the best of my ability (Gibbs 1988).</w:t>
      </w:r>
    </w:p>
    <w:p w14:paraId="5F9981ED" w14:textId="1F1A3DF0" w:rsidR="00CF4DEF" w:rsidRDefault="00CF4DEF" w:rsidP="00C84FBF">
      <w:pPr>
        <w:spacing w:line="360" w:lineRule="auto"/>
        <w:ind w:right="237"/>
        <w:rPr>
          <w:sz w:val="24"/>
          <w:szCs w:val="24"/>
        </w:rPr>
      </w:pPr>
    </w:p>
    <w:p w14:paraId="4CC6D5B0" w14:textId="7D4D4BBB" w:rsidR="00CF4DEF" w:rsidRDefault="00CF4DEF" w:rsidP="00C84FBF">
      <w:pPr>
        <w:spacing w:line="360" w:lineRule="auto"/>
        <w:ind w:right="237"/>
        <w:rPr>
          <w:sz w:val="24"/>
          <w:szCs w:val="24"/>
        </w:rPr>
      </w:pPr>
      <w:r>
        <w:rPr>
          <w:sz w:val="24"/>
          <w:szCs w:val="24"/>
        </w:rPr>
        <w:t>Word count: 246</w:t>
      </w:r>
      <w:r w:rsidR="00A96F5C">
        <w:rPr>
          <w:sz w:val="24"/>
          <w:szCs w:val="24"/>
        </w:rPr>
        <w:t>4</w:t>
      </w:r>
    </w:p>
    <w:p w14:paraId="29F8AC46" w14:textId="43F5B06D" w:rsidR="002F03D3" w:rsidRDefault="002F03D3" w:rsidP="00C84FBF">
      <w:pPr>
        <w:spacing w:line="360" w:lineRule="auto"/>
        <w:ind w:right="237"/>
        <w:rPr>
          <w:sz w:val="24"/>
          <w:szCs w:val="24"/>
        </w:rPr>
      </w:pPr>
    </w:p>
    <w:p w14:paraId="437E2BE0" w14:textId="5A6607E4" w:rsidR="002F03D3" w:rsidRDefault="002F03D3" w:rsidP="00C84FBF">
      <w:pPr>
        <w:spacing w:line="360" w:lineRule="auto"/>
        <w:ind w:right="237"/>
        <w:rPr>
          <w:sz w:val="24"/>
          <w:szCs w:val="24"/>
        </w:rPr>
      </w:pPr>
    </w:p>
    <w:p w14:paraId="5C60209A" w14:textId="77777777" w:rsidR="00D66126" w:rsidRPr="00D66126" w:rsidRDefault="00D66126" w:rsidP="00D66126">
      <w:pPr>
        <w:spacing w:line="259" w:lineRule="auto"/>
        <w:rPr>
          <w:b/>
          <w:bCs/>
          <w:sz w:val="24"/>
          <w:szCs w:val="24"/>
        </w:rPr>
      </w:pPr>
    </w:p>
    <w:p w14:paraId="3D4900DE" w14:textId="45DCF936" w:rsidR="000F7ECD" w:rsidRPr="00270EEB" w:rsidRDefault="00CF0C83" w:rsidP="0068407B">
      <w:pPr>
        <w:spacing w:line="360" w:lineRule="auto"/>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4"/>
          <w:szCs w:val="24"/>
        </w:rPr>
        <w:t xml:space="preserve">   </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94F7C31" w:rsidR="00AA666E" w:rsidRDefault="00AA666E" w:rsidP="00340E9A">
      <w:pPr>
        <w:ind w:right="237"/>
        <w:jc w:val="both"/>
        <w:rPr>
          <w:sz w:val="24"/>
          <w:szCs w:val="24"/>
        </w:rPr>
      </w:pPr>
    </w:p>
    <w:p w14:paraId="0C585A1A" w14:textId="77777777" w:rsidR="00E72DF8" w:rsidRPr="00E72DF8" w:rsidRDefault="00E72DF8" w:rsidP="00E72DF8">
      <w:pPr>
        <w:pStyle w:val="ListParagraph"/>
        <w:rPr>
          <w:sz w:val="24"/>
          <w:szCs w:val="24"/>
        </w:rPr>
      </w:pPr>
    </w:p>
    <w:p w14:paraId="30DC3E8C" w14:textId="415DABEF" w:rsidR="00E72DF8" w:rsidRDefault="00E72DF8" w:rsidP="00E72DF8">
      <w:pPr>
        <w:ind w:right="237"/>
        <w:jc w:val="both"/>
        <w:rPr>
          <w:sz w:val="24"/>
          <w:szCs w:val="24"/>
        </w:rPr>
      </w:pPr>
    </w:p>
    <w:p w14:paraId="4199C2FF" w14:textId="42DA7BF1" w:rsidR="00E72DF8" w:rsidRDefault="00E72DF8" w:rsidP="00E72DF8">
      <w:pPr>
        <w:ind w:right="237"/>
        <w:jc w:val="both"/>
        <w:rPr>
          <w:sz w:val="24"/>
          <w:szCs w:val="24"/>
        </w:rPr>
      </w:pPr>
    </w:p>
    <w:p w14:paraId="52D19515" w14:textId="510D13C4" w:rsidR="00E72DF8" w:rsidRPr="00977761" w:rsidRDefault="00E72DF8" w:rsidP="00A96F5C">
      <w:pPr>
        <w:spacing w:line="360" w:lineRule="auto"/>
        <w:ind w:right="237"/>
        <w:rPr>
          <w:sz w:val="24"/>
          <w:szCs w:val="24"/>
        </w:rPr>
      </w:pPr>
      <w:r w:rsidRPr="00977761">
        <w:rPr>
          <w:sz w:val="24"/>
          <w:szCs w:val="24"/>
        </w:rPr>
        <w:t xml:space="preserve">The Police throughout the United Kingdom have been using the Media to their advantage for as long as it has been around. It allows them to promote positivity within their local force areas, appeal for information relating to priority crime and provide transparency on matters of public interest. There are many advantages of the media but severe complications which they must manage. Media outlets are not charities but corporations whose main goal is to earn revenue. Typically, stories promoting public outrage are more successful in doing this </w:t>
      </w:r>
      <w:r w:rsidR="008B46A8" w:rsidRPr="00977761">
        <w:rPr>
          <w:sz w:val="24"/>
          <w:szCs w:val="24"/>
        </w:rPr>
        <w:t xml:space="preserve">than honest stories of a good nature. This can </w:t>
      </w:r>
      <w:r w:rsidR="007E2F8B" w:rsidRPr="00977761">
        <w:rPr>
          <w:sz w:val="24"/>
          <w:szCs w:val="24"/>
        </w:rPr>
        <w:t>affect</w:t>
      </w:r>
      <w:r w:rsidR="008B46A8" w:rsidRPr="00977761">
        <w:rPr>
          <w:sz w:val="24"/>
          <w:szCs w:val="24"/>
        </w:rPr>
        <w:t xml:space="preserve"> the public’s perceptions of the police as the media are more likely to report the police in a negative light, and spin stories to generate interest in their articles. In an example of this, Johnson explains how the media promote stories of police brutality against black males rather than the issues of police brutality in general. He explains that the media have a confirmation bias in reporting this as it promotes a narrative of a racial bias within the police force which is more likely to gain the public’s attention (Johnson 2020). </w:t>
      </w:r>
    </w:p>
    <w:p w14:paraId="2EA58567" w14:textId="35D2249E" w:rsidR="00B0780A" w:rsidRPr="00977761" w:rsidRDefault="007627A0" w:rsidP="00A96F5C">
      <w:pPr>
        <w:spacing w:line="360" w:lineRule="auto"/>
        <w:ind w:right="237"/>
        <w:rPr>
          <w:sz w:val="24"/>
          <w:szCs w:val="24"/>
        </w:rPr>
      </w:pPr>
      <w:r w:rsidRPr="00977761">
        <w:rPr>
          <w:sz w:val="24"/>
          <w:szCs w:val="24"/>
        </w:rPr>
        <w:lastRenderedPageBreak/>
        <w:t xml:space="preserve">Since the start of the internet popularity has grown within ‘social media’. This is defined as “websites and computer programs that allow people to communicate and share information on the internet using a computer or mobile phone” (Cambridge Dictionary </w:t>
      </w:r>
      <w:r w:rsidR="00EB783F">
        <w:rPr>
          <w:sz w:val="24"/>
          <w:szCs w:val="24"/>
        </w:rPr>
        <w:t>n.d.</w:t>
      </w:r>
      <w:r w:rsidRPr="00977761">
        <w:rPr>
          <w:sz w:val="24"/>
          <w:szCs w:val="24"/>
        </w:rPr>
        <w:t xml:space="preserve">). The earlier days of the internet saw a bloom of social media platforms which have risen and fallen. The </w:t>
      </w:r>
      <w:r w:rsidR="00790DFD" w:rsidRPr="00977761">
        <w:rPr>
          <w:sz w:val="24"/>
          <w:szCs w:val="24"/>
        </w:rPr>
        <w:t>modern-day</w:t>
      </w:r>
      <w:r w:rsidRPr="00977761">
        <w:rPr>
          <w:sz w:val="24"/>
          <w:szCs w:val="24"/>
        </w:rPr>
        <w:t xml:space="preserve"> platforms are hugely successful </w:t>
      </w:r>
      <w:r w:rsidR="007E2F8B" w:rsidRPr="00977761">
        <w:rPr>
          <w:sz w:val="24"/>
          <w:szCs w:val="24"/>
        </w:rPr>
        <w:t>billion-dollar</w:t>
      </w:r>
      <w:r w:rsidRPr="00977761">
        <w:rPr>
          <w:sz w:val="24"/>
          <w:szCs w:val="24"/>
        </w:rPr>
        <w:t xml:space="preserve"> corporations such as Facebook, </w:t>
      </w:r>
      <w:r w:rsidR="00790DFD" w:rsidRPr="00977761">
        <w:rPr>
          <w:sz w:val="24"/>
          <w:szCs w:val="24"/>
        </w:rPr>
        <w:t>YouTube</w:t>
      </w:r>
      <w:r w:rsidRPr="00977761">
        <w:rPr>
          <w:sz w:val="24"/>
          <w:szCs w:val="24"/>
        </w:rPr>
        <w:t xml:space="preserve">, Twitter, Snapchat etc. Since the development of mobile internet browsing, accessing these platforms has become more easily accessible for people all over the world, no matter their wealth. </w:t>
      </w:r>
      <w:r w:rsidR="008B0D18" w:rsidRPr="00977761">
        <w:rPr>
          <w:sz w:val="24"/>
          <w:szCs w:val="24"/>
        </w:rPr>
        <w:t xml:space="preserve">Maslow’s hierarchy of needs </w:t>
      </w:r>
      <w:r w:rsidR="00377BF2" w:rsidRPr="00977761">
        <w:rPr>
          <w:sz w:val="24"/>
          <w:szCs w:val="24"/>
        </w:rPr>
        <w:t xml:space="preserve">is a psychology theory which suggests behaviour motivation to achieve goals, beginning at the human essentials of food, water and sleep and then expanding through shelter, relationships, </w:t>
      </w:r>
      <w:r w:rsidR="00B0780A" w:rsidRPr="00977761">
        <w:rPr>
          <w:sz w:val="24"/>
          <w:szCs w:val="24"/>
        </w:rPr>
        <w:t>self-esteem,</w:t>
      </w:r>
      <w:r w:rsidR="00377BF2" w:rsidRPr="00977761">
        <w:rPr>
          <w:sz w:val="24"/>
          <w:szCs w:val="24"/>
        </w:rPr>
        <w:t xml:space="preserve"> and finally self-actualisation (Maslow, 1969). It could be argued that the modern-day dependency on the internet, especially in young people, would mean that this hierarchy would need to be readjusted to allow for internet access. Youth </w:t>
      </w:r>
      <w:r w:rsidR="002D3B85" w:rsidRPr="00977761">
        <w:rPr>
          <w:sz w:val="24"/>
          <w:szCs w:val="24"/>
        </w:rPr>
        <w:t xml:space="preserve">who are </w:t>
      </w:r>
      <w:r w:rsidR="00377BF2" w:rsidRPr="00977761">
        <w:rPr>
          <w:sz w:val="24"/>
          <w:szCs w:val="24"/>
        </w:rPr>
        <w:t xml:space="preserve">suffering from Internet addiction are using it to substitute some of their basic needs such as socialising and relationships but in some cases are bypassing eating, </w:t>
      </w:r>
      <w:r w:rsidR="00390482" w:rsidRPr="00977761">
        <w:rPr>
          <w:sz w:val="24"/>
          <w:szCs w:val="24"/>
        </w:rPr>
        <w:t>sleeping,</w:t>
      </w:r>
      <w:r w:rsidR="00377BF2" w:rsidRPr="00977761">
        <w:rPr>
          <w:sz w:val="24"/>
          <w:szCs w:val="24"/>
        </w:rPr>
        <w:t xml:space="preserve"> and obtaining shelter (Wallace, 2014</w:t>
      </w:r>
      <w:r w:rsidR="007E37D5" w:rsidRPr="00977761">
        <w:rPr>
          <w:sz w:val="24"/>
          <w:szCs w:val="24"/>
        </w:rPr>
        <w:t>, p. 12-16</w:t>
      </w:r>
      <w:r w:rsidR="00377BF2" w:rsidRPr="00977761">
        <w:rPr>
          <w:sz w:val="24"/>
          <w:szCs w:val="24"/>
        </w:rPr>
        <w:t>)</w:t>
      </w:r>
      <w:r w:rsidR="007E37D5" w:rsidRPr="00977761">
        <w:rPr>
          <w:sz w:val="24"/>
          <w:szCs w:val="24"/>
        </w:rPr>
        <w:t>.</w:t>
      </w:r>
      <w:r w:rsidR="00790DFD" w:rsidRPr="00977761">
        <w:rPr>
          <w:sz w:val="24"/>
          <w:szCs w:val="24"/>
        </w:rPr>
        <w:t xml:space="preserve"> Police can gain an understanding of internet usage in young people to promote their policies and allow them to gain a better opinion as they grow and develop. As social media is providing them with much of their information, they are more likely to view the police in a positive light due to gaining a better understanding through their effective use of social platforms. </w:t>
      </w:r>
    </w:p>
    <w:p w14:paraId="7F1A9EC9" w14:textId="36FF0B32" w:rsidR="00790DFD" w:rsidRPr="00977761" w:rsidRDefault="00790DFD" w:rsidP="00A96F5C">
      <w:pPr>
        <w:spacing w:line="360" w:lineRule="auto"/>
        <w:ind w:right="237"/>
        <w:rPr>
          <w:sz w:val="24"/>
          <w:szCs w:val="24"/>
        </w:rPr>
      </w:pPr>
      <w:r w:rsidRPr="00977761">
        <w:rPr>
          <w:sz w:val="24"/>
          <w:szCs w:val="24"/>
        </w:rPr>
        <w:t xml:space="preserve">     </w:t>
      </w:r>
    </w:p>
    <w:p w14:paraId="2F876DBD" w14:textId="7989CB6A" w:rsidR="00790DFD" w:rsidRPr="00977761" w:rsidRDefault="00790DFD" w:rsidP="00A96F5C">
      <w:pPr>
        <w:spacing w:line="360" w:lineRule="auto"/>
        <w:ind w:right="237"/>
        <w:rPr>
          <w:sz w:val="24"/>
          <w:szCs w:val="24"/>
        </w:rPr>
      </w:pPr>
    </w:p>
    <w:p w14:paraId="364DA6F5" w14:textId="03F510A8" w:rsidR="00790DFD" w:rsidRPr="00977761" w:rsidRDefault="00790DFD" w:rsidP="00A96F5C">
      <w:pPr>
        <w:spacing w:line="360" w:lineRule="auto"/>
        <w:ind w:right="237"/>
        <w:rPr>
          <w:sz w:val="24"/>
          <w:szCs w:val="24"/>
        </w:rPr>
      </w:pPr>
      <w:r w:rsidRPr="00977761">
        <w:rPr>
          <w:sz w:val="24"/>
          <w:szCs w:val="24"/>
        </w:rPr>
        <w:t xml:space="preserve">     </w:t>
      </w:r>
      <w:r w:rsidR="00B0780A" w:rsidRPr="00977761">
        <w:rPr>
          <w:sz w:val="24"/>
          <w:szCs w:val="24"/>
        </w:rPr>
        <w:t>Looking at South Wales Police, they use a variety of social media platforms to engage with their audience</w:t>
      </w:r>
      <w:r w:rsidR="0012338E" w:rsidRPr="00977761">
        <w:rPr>
          <w:sz w:val="24"/>
          <w:szCs w:val="24"/>
        </w:rPr>
        <w:t xml:space="preserve">. This stems from force wide accounts who share general information of current affairs and promote publications and support into on-going public interest matters. Then they have more specific accounts which focus on the regional areas of the force which is where they can share information more relevant to those sectors such as wanted suspects, missing </w:t>
      </w:r>
      <w:r w:rsidR="00390482" w:rsidRPr="00977761">
        <w:rPr>
          <w:sz w:val="24"/>
          <w:szCs w:val="24"/>
        </w:rPr>
        <w:t>persons,</w:t>
      </w:r>
      <w:r w:rsidR="0012338E" w:rsidRPr="00977761">
        <w:rPr>
          <w:sz w:val="24"/>
          <w:szCs w:val="24"/>
        </w:rPr>
        <w:t xml:space="preserve"> and witness appeals. Finally, they have the niche departments such as roads policing, dog handlers, mounted </w:t>
      </w:r>
      <w:r w:rsidR="00390482" w:rsidRPr="00977761">
        <w:rPr>
          <w:sz w:val="24"/>
          <w:szCs w:val="24"/>
        </w:rPr>
        <w:t>section,</w:t>
      </w:r>
      <w:r w:rsidR="0012338E" w:rsidRPr="00977761">
        <w:rPr>
          <w:sz w:val="24"/>
          <w:szCs w:val="24"/>
        </w:rPr>
        <w:t xml:space="preserve"> and neighbourhood policing divisions. These accounts </w:t>
      </w:r>
      <w:proofErr w:type="gramStart"/>
      <w:r w:rsidR="0012338E" w:rsidRPr="00977761">
        <w:rPr>
          <w:sz w:val="24"/>
          <w:szCs w:val="24"/>
        </w:rPr>
        <w:t>are able to</w:t>
      </w:r>
      <w:proofErr w:type="gramEnd"/>
      <w:r w:rsidR="0012338E" w:rsidRPr="00977761">
        <w:rPr>
          <w:sz w:val="24"/>
          <w:szCs w:val="24"/>
        </w:rPr>
        <w:t xml:space="preserve"> more effectively engage with a smaller portion of that community and allow more of a connection to form. The use of social media </w:t>
      </w:r>
      <w:r w:rsidR="00366AFD" w:rsidRPr="00977761">
        <w:rPr>
          <w:sz w:val="24"/>
          <w:szCs w:val="24"/>
        </w:rPr>
        <w:t xml:space="preserve">can </w:t>
      </w:r>
      <w:r w:rsidR="00366AFD" w:rsidRPr="00977761">
        <w:rPr>
          <w:sz w:val="24"/>
          <w:szCs w:val="24"/>
        </w:rPr>
        <w:lastRenderedPageBreak/>
        <w:t xml:space="preserve">be </w:t>
      </w:r>
      <w:r w:rsidR="0012338E" w:rsidRPr="00977761">
        <w:rPr>
          <w:sz w:val="24"/>
          <w:szCs w:val="24"/>
        </w:rPr>
        <w:t>seen as essential in modern day policing</w:t>
      </w:r>
      <w:r w:rsidR="00366AFD" w:rsidRPr="00977761">
        <w:rPr>
          <w:sz w:val="24"/>
          <w:szCs w:val="24"/>
        </w:rPr>
        <w:t>.</w:t>
      </w:r>
      <w:r w:rsidR="0012338E" w:rsidRPr="00977761">
        <w:rPr>
          <w:sz w:val="24"/>
          <w:szCs w:val="24"/>
        </w:rPr>
        <w:t xml:space="preserve"> </w:t>
      </w:r>
      <w:r w:rsidR="00366AFD" w:rsidRPr="00977761">
        <w:rPr>
          <w:sz w:val="24"/>
          <w:szCs w:val="24"/>
        </w:rPr>
        <w:t>It</w:t>
      </w:r>
      <w:r w:rsidR="0012338E" w:rsidRPr="00977761">
        <w:rPr>
          <w:sz w:val="24"/>
          <w:szCs w:val="24"/>
        </w:rPr>
        <w:t xml:space="preserve"> allows them to widen the access to communities</w:t>
      </w:r>
      <w:r w:rsidR="00366AFD" w:rsidRPr="00977761">
        <w:rPr>
          <w:sz w:val="24"/>
          <w:szCs w:val="24"/>
        </w:rPr>
        <w:t xml:space="preserve"> and allow better engagement.</w:t>
      </w:r>
      <w:r w:rsidR="0012338E" w:rsidRPr="00977761">
        <w:rPr>
          <w:sz w:val="24"/>
          <w:szCs w:val="24"/>
        </w:rPr>
        <w:t xml:space="preserve"> </w:t>
      </w:r>
      <w:r w:rsidR="00366AFD" w:rsidRPr="00977761">
        <w:rPr>
          <w:sz w:val="24"/>
          <w:szCs w:val="24"/>
        </w:rPr>
        <w:t>F</w:t>
      </w:r>
      <w:r w:rsidR="0012338E" w:rsidRPr="00977761">
        <w:rPr>
          <w:sz w:val="24"/>
          <w:szCs w:val="24"/>
        </w:rPr>
        <w:t xml:space="preserve">or many, it is a </w:t>
      </w:r>
      <w:r w:rsidR="00366AFD" w:rsidRPr="00977761">
        <w:rPr>
          <w:sz w:val="24"/>
          <w:szCs w:val="24"/>
        </w:rPr>
        <w:t xml:space="preserve">new and </w:t>
      </w:r>
      <w:r w:rsidR="0012338E" w:rsidRPr="00977761">
        <w:rPr>
          <w:sz w:val="24"/>
          <w:szCs w:val="24"/>
        </w:rPr>
        <w:t>preferred method of communication which the police can better facilitate</w:t>
      </w:r>
      <w:r w:rsidR="00366AFD" w:rsidRPr="00977761">
        <w:rPr>
          <w:sz w:val="24"/>
          <w:szCs w:val="24"/>
        </w:rPr>
        <w:t xml:space="preserve"> at the push of a button. Having the internet readily available in your pocket and enabling notifications from your local police force can allow you to receive immediate updates on current events and make you aware of on-going issues within certain areas. </w:t>
      </w:r>
    </w:p>
    <w:p w14:paraId="022FE558" w14:textId="027E1A38" w:rsidR="00366AFD" w:rsidRPr="00977761" w:rsidRDefault="00366AFD" w:rsidP="00A96F5C">
      <w:pPr>
        <w:spacing w:line="360" w:lineRule="auto"/>
        <w:ind w:right="237"/>
        <w:rPr>
          <w:sz w:val="24"/>
          <w:szCs w:val="24"/>
        </w:rPr>
      </w:pPr>
    </w:p>
    <w:p w14:paraId="33769478" w14:textId="54A3047F" w:rsidR="0095436A" w:rsidRPr="00977761" w:rsidRDefault="00366AFD" w:rsidP="00A96F5C">
      <w:pPr>
        <w:spacing w:line="360" w:lineRule="auto"/>
        <w:ind w:right="237"/>
        <w:rPr>
          <w:sz w:val="24"/>
          <w:szCs w:val="24"/>
        </w:rPr>
      </w:pPr>
      <w:r w:rsidRPr="00977761">
        <w:rPr>
          <w:sz w:val="24"/>
          <w:szCs w:val="24"/>
        </w:rPr>
        <w:t xml:space="preserve">     Whilst engaging with the community on social media platforms is beneficial, it can also be a political minefield and information posted by larger pages need to be thought out as it has the potential of sending the wrong message to hundreds of thousands of people. The term ‘viral’ has been coined </w:t>
      </w:r>
      <w:r w:rsidR="00B67A71" w:rsidRPr="00977761">
        <w:rPr>
          <w:sz w:val="24"/>
          <w:szCs w:val="24"/>
        </w:rPr>
        <w:t xml:space="preserve">to explain when something online sparks public interest and is subjected to widespread sharing much like a virus. Human emotions can have a huge effect on something going viral, matters of public interest which promote negative emotions make people more likely to share something out of anger and for social approval as a quick way to let people know their opinion on the matter (Das, 2021). Much like online, major incidents can also be shared through word of mouth as it triggers conversations </w:t>
      </w:r>
      <w:r w:rsidR="00FD50FA" w:rsidRPr="00977761">
        <w:rPr>
          <w:sz w:val="24"/>
          <w:szCs w:val="24"/>
        </w:rPr>
        <w:t>with</w:t>
      </w:r>
      <w:r w:rsidR="00B67A71" w:rsidRPr="00977761">
        <w:rPr>
          <w:sz w:val="24"/>
          <w:szCs w:val="24"/>
        </w:rPr>
        <w:t>in communities</w:t>
      </w:r>
      <w:r w:rsidR="00FD50FA" w:rsidRPr="00977761">
        <w:rPr>
          <w:sz w:val="24"/>
          <w:szCs w:val="24"/>
        </w:rPr>
        <w:t xml:space="preserve"> and can also promote a false narrative which drives people onto the online platform to vent their frustrations. </w:t>
      </w:r>
    </w:p>
    <w:p w14:paraId="0CF065CA" w14:textId="77777777" w:rsidR="00204BF8" w:rsidRPr="00977761" w:rsidRDefault="00204BF8" w:rsidP="00A96F5C">
      <w:pPr>
        <w:spacing w:line="360" w:lineRule="auto"/>
        <w:ind w:right="237"/>
        <w:rPr>
          <w:sz w:val="24"/>
          <w:szCs w:val="24"/>
        </w:rPr>
      </w:pPr>
    </w:p>
    <w:p w14:paraId="3AC08121" w14:textId="00E42B6A" w:rsidR="00366AFD" w:rsidRPr="00977761" w:rsidRDefault="00204BF8" w:rsidP="00A96F5C">
      <w:pPr>
        <w:spacing w:line="360" w:lineRule="auto"/>
        <w:ind w:right="237"/>
        <w:rPr>
          <w:sz w:val="24"/>
          <w:szCs w:val="24"/>
        </w:rPr>
      </w:pPr>
      <w:r w:rsidRPr="00977761">
        <w:rPr>
          <w:sz w:val="24"/>
          <w:szCs w:val="24"/>
        </w:rPr>
        <w:t xml:space="preserve">     </w:t>
      </w:r>
      <w:r w:rsidR="0095436A" w:rsidRPr="00977761">
        <w:rPr>
          <w:sz w:val="24"/>
          <w:szCs w:val="24"/>
        </w:rPr>
        <w:t xml:space="preserve">In </w:t>
      </w:r>
      <w:r w:rsidRPr="00977761">
        <w:rPr>
          <w:sz w:val="24"/>
          <w:szCs w:val="24"/>
        </w:rPr>
        <w:t xml:space="preserve">a </w:t>
      </w:r>
      <w:r w:rsidR="0095436A" w:rsidRPr="00977761">
        <w:rPr>
          <w:sz w:val="24"/>
          <w:szCs w:val="24"/>
        </w:rPr>
        <w:t>2011</w:t>
      </w:r>
      <w:r w:rsidRPr="00977761">
        <w:rPr>
          <w:sz w:val="24"/>
          <w:szCs w:val="24"/>
        </w:rPr>
        <w:t xml:space="preserve"> report,</w:t>
      </w:r>
      <w:r w:rsidR="0095436A" w:rsidRPr="00977761">
        <w:rPr>
          <w:sz w:val="24"/>
          <w:szCs w:val="24"/>
        </w:rPr>
        <w:t xml:space="preserve"> Her Majesty’s Inspectorate of Constabulary advised that officers and staff </w:t>
      </w:r>
      <w:r w:rsidRPr="00977761">
        <w:rPr>
          <w:sz w:val="24"/>
          <w:szCs w:val="24"/>
        </w:rPr>
        <w:t>c</w:t>
      </w:r>
      <w:r w:rsidR="0095436A" w:rsidRPr="00977761">
        <w:rPr>
          <w:sz w:val="24"/>
          <w:szCs w:val="24"/>
        </w:rPr>
        <w:t>ould benefit from additional training in professional standards and the use of social media platforms (HMIC, 2011)</w:t>
      </w:r>
      <w:r w:rsidRPr="00977761">
        <w:rPr>
          <w:sz w:val="24"/>
          <w:szCs w:val="24"/>
        </w:rPr>
        <w:t xml:space="preserve"> Sampling from 8 forces they found that 3.4% of staff using Facebook had identified themselves as police employees and of these, 2% had posted inappropriate content. Furthermore, the Independent </w:t>
      </w:r>
      <w:r w:rsidR="00016403" w:rsidRPr="00977761">
        <w:rPr>
          <w:sz w:val="24"/>
          <w:szCs w:val="24"/>
        </w:rPr>
        <w:t>O</w:t>
      </w:r>
      <w:r w:rsidRPr="00977761">
        <w:rPr>
          <w:sz w:val="24"/>
          <w:szCs w:val="24"/>
        </w:rPr>
        <w:t xml:space="preserve">ffice for </w:t>
      </w:r>
      <w:r w:rsidR="00016403" w:rsidRPr="00977761">
        <w:rPr>
          <w:sz w:val="24"/>
          <w:szCs w:val="24"/>
        </w:rPr>
        <w:t>P</w:t>
      </w:r>
      <w:r w:rsidRPr="00977761">
        <w:rPr>
          <w:sz w:val="24"/>
          <w:szCs w:val="24"/>
        </w:rPr>
        <w:t xml:space="preserve">olice </w:t>
      </w:r>
      <w:r w:rsidR="00016403" w:rsidRPr="00977761">
        <w:rPr>
          <w:sz w:val="24"/>
          <w:szCs w:val="24"/>
        </w:rPr>
        <w:t>C</w:t>
      </w:r>
      <w:r w:rsidRPr="00977761">
        <w:rPr>
          <w:sz w:val="24"/>
          <w:szCs w:val="24"/>
        </w:rPr>
        <w:t xml:space="preserve">onduct </w:t>
      </w:r>
      <w:r w:rsidR="00016403" w:rsidRPr="00977761">
        <w:rPr>
          <w:sz w:val="24"/>
          <w:szCs w:val="24"/>
        </w:rPr>
        <w:t xml:space="preserve">(IOPC) </w:t>
      </w:r>
      <w:r w:rsidRPr="00977761">
        <w:rPr>
          <w:sz w:val="24"/>
          <w:szCs w:val="24"/>
        </w:rPr>
        <w:t>warned officers against inappropriate use of social media stating between 2018 and 2020 they had extensive examples of misconduct within social media. This ranged from racist and sexist content to sharing grossly offensives images to contacting victims of crime for sexual activity</w:t>
      </w:r>
      <w:r w:rsidR="008F1EEC" w:rsidRPr="00977761">
        <w:rPr>
          <w:sz w:val="24"/>
          <w:szCs w:val="24"/>
        </w:rPr>
        <w:t xml:space="preserve"> (IOPC, 2021) Whilst this only represents a small number of officers, it has a devastating impact on the perception of the police and undermines the public confidence. A 2018 incident with South Wales Police saw an officer investigated for gross misconduct after they had been seen by a </w:t>
      </w:r>
      <w:r w:rsidR="008F1EEC" w:rsidRPr="00977761">
        <w:rPr>
          <w:sz w:val="24"/>
          <w:szCs w:val="24"/>
        </w:rPr>
        <w:lastRenderedPageBreak/>
        <w:t>member of the public sharing offensive posts on Facebook. Not only did this breach the rules and policies of South Wales Police but it also breach</w:t>
      </w:r>
      <w:r w:rsidR="002D3B85" w:rsidRPr="00977761">
        <w:rPr>
          <w:sz w:val="24"/>
          <w:szCs w:val="24"/>
        </w:rPr>
        <w:t>ed</w:t>
      </w:r>
      <w:r w:rsidR="008F1EEC" w:rsidRPr="00977761">
        <w:rPr>
          <w:sz w:val="24"/>
          <w:szCs w:val="24"/>
        </w:rPr>
        <w:t xml:space="preserve"> the code of ethics. Furthermore, it was reported by a member of the public who had become offended by it and was clearly able to identify this profile as being that of a serving police officer</w:t>
      </w:r>
      <w:r w:rsidR="008D1547" w:rsidRPr="00977761">
        <w:rPr>
          <w:sz w:val="24"/>
          <w:szCs w:val="24"/>
        </w:rPr>
        <w:t xml:space="preserve"> which clearly demonstrates a failing within the appropriate use of social media.</w:t>
      </w:r>
    </w:p>
    <w:p w14:paraId="2204D481" w14:textId="2E590D9D" w:rsidR="008D1547" w:rsidRPr="00977761" w:rsidRDefault="008D1547" w:rsidP="00A96F5C">
      <w:pPr>
        <w:spacing w:line="360" w:lineRule="auto"/>
        <w:ind w:right="237"/>
        <w:rPr>
          <w:sz w:val="24"/>
          <w:szCs w:val="24"/>
        </w:rPr>
      </w:pPr>
    </w:p>
    <w:p w14:paraId="296C1515" w14:textId="1F62EC56" w:rsidR="008D1547" w:rsidRPr="00977761" w:rsidRDefault="008D1547" w:rsidP="00A96F5C">
      <w:pPr>
        <w:spacing w:line="360" w:lineRule="auto"/>
        <w:ind w:right="237"/>
        <w:rPr>
          <w:sz w:val="24"/>
          <w:szCs w:val="24"/>
        </w:rPr>
      </w:pPr>
      <w:r w:rsidRPr="00977761">
        <w:rPr>
          <w:sz w:val="24"/>
          <w:szCs w:val="24"/>
        </w:rPr>
        <w:t xml:space="preserve">     This type of conduct directly undermines the police Code of Ethics and </w:t>
      </w:r>
      <w:r w:rsidR="002E145F" w:rsidRPr="00977761">
        <w:rPr>
          <w:sz w:val="24"/>
          <w:szCs w:val="24"/>
        </w:rPr>
        <w:t xml:space="preserve">breaches several of </w:t>
      </w:r>
      <w:r w:rsidRPr="00977761">
        <w:rPr>
          <w:sz w:val="24"/>
          <w:szCs w:val="24"/>
        </w:rPr>
        <w:t>the standards of professional behaviour (College of Policing, 2014)</w:t>
      </w:r>
      <w:r w:rsidR="002E145F" w:rsidRPr="00977761">
        <w:rPr>
          <w:sz w:val="24"/>
          <w:szCs w:val="24"/>
        </w:rPr>
        <w:t xml:space="preserve">. It can also result in further action being taken from other officers if they do not challenge this </w:t>
      </w:r>
      <w:r w:rsidR="000068D7" w:rsidRPr="00977761">
        <w:rPr>
          <w:sz w:val="24"/>
          <w:szCs w:val="24"/>
        </w:rPr>
        <w:t xml:space="preserve">behaviour, this can come </w:t>
      </w:r>
      <w:proofErr w:type="gramStart"/>
      <w:r w:rsidR="000068D7" w:rsidRPr="00977761">
        <w:rPr>
          <w:sz w:val="24"/>
          <w:szCs w:val="24"/>
        </w:rPr>
        <w:t>as a result of</w:t>
      </w:r>
      <w:proofErr w:type="gramEnd"/>
      <w:r w:rsidR="000068D7" w:rsidRPr="00977761">
        <w:rPr>
          <w:sz w:val="24"/>
          <w:szCs w:val="24"/>
        </w:rPr>
        <w:t xml:space="preserve"> ‘liking’ or ‘sharing’ such </w:t>
      </w:r>
      <w:r w:rsidR="008B7561" w:rsidRPr="00977761">
        <w:rPr>
          <w:sz w:val="24"/>
          <w:szCs w:val="24"/>
        </w:rPr>
        <w:t xml:space="preserve">content. </w:t>
      </w:r>
      <w:r w:rsidR="009239F6" w:rsidRPr="00977761">
        <w:rPr>
          <w:sz w:val="24"/>
          <w:szCs w:val="24"/>
        </w:rPr>
        <w:t xml:space="preserve">Additionally, officers must be careful what they post or share in terms of political stances. Whilst they have their right to </w:t>
      </w:r>
      <w:r w:rsidR="002D3B85" w:rsidRPr="00977761">
        <w:rPr>
          <w:sz w:val="24"/>
          <w:szCs w:val="24"/>
        </w:rPr>
        <w:t>choose</w:t>
      </w:r>
      <w:r w:rsidR="009239F6" w:rsidRPr="00977761">
        <w:rPr>
          <w:sz w:val="24"/>
          <w:szCs w:val="24"/>
        </w:rPr>
        <w:t xml:space="preserve"> sides politically and vote accordingly, when on duty they must act with absolute impartiality and without prejudice. This is important when policing political events during campaign seasons but also when policing protests of a sensitive nature. For this </w:t>
      </w:r>
      <w:r w:rsidR="002D3B85" w:rsidRPr="00977761">
        <w:rPr>
          <w:sz w:val="24"/>
          <w:szCs w:val="24"/>
        </w:rPr>
        <w:t>reason,</w:t>
      </w:r>
      <w:r w:rsidR="009239F6" w:rsidRPr="00977761">
        <w:rPr>
          <w:sz w:val="24"/>
          <w:szCs w:val="24"/>
        </w:rPr>
        <w:t xml:space="preserve"> they should do so off-duty as many officers can be easily identified as being associated with the police through their online profiles and may be unintentionally representing the force when they comment on these matters.</w:t>
      </w:r>
      <w:r w:rsidR="00106E1B" w:rsidRPr="00977761">
        <w:rPr>
          <w:sz w:val="24"/>
          <w:szCs w:val="24"/>
        </w:rPr>
        <w:t xml:space="preserve"> Organisational culture makes people conform to </w:t>
      </w:r>
      <w:proofErr w:type="gramStart"/>
      <w:r w:rsidR="00106E1B" w:rsidRPr="00977761">
        <w:rPr>
          <w:sz w:val="24"/>
          <w:szCs w:val="24"/>
        </w:rPr>
        <w:t>particular ideals</w:t>
      </w:r>
      <w:proofErr w:type="gramEnd"/>
      <w:r w:rsidR="00106E1B" w:rsidRPr="00977761">
        <w:rPr>
          <w:sz w:val="24"/>
          <w:szCs w:val="24"/>
        </w:rPr>
        <w:t xml:space="preserve"> and the very nature of the policing role requires officers to develop coping mechanisms to deal with their traumatic experiences. This is often expressed through dark humour and typically officers are aware of</w:t>
      </w:r>
      <w:r w:rsidR="0062784C" w:rsidRPr="00977761">
        <w:rPr>
          <w:sz w:val="24"/>
          <w:szCs w:val="24"/>
        </w:rPr>
        <w:t xml:space="preserve"> the appropriate time for this humour. However, using social media platforms they are regularly unaware of privacy settings and unintentionally share this dark humour which can lead to behavioural misconduct issues. </w:t>
      </w:r>
    </w:p>
    <w:p w14:paraId="415FCB0F" w14:textId="12FDE361" w:rsidR="009269BD" w:rsidRPr="00977761" w:rsidRDefault="009269BD" w:rsidP="00A96F5C">
      <w:pPr>
        <w:spacing w:line="360" w:lineRule="auto"/>
        <w:ind w:right="237"/>
        <w:rPr>
          <w:sz w:val="24"/>
          <w:szCs w:val="24"/>
        </w:rPr>
      </w:pPr>
    </w:p>
    <w:p w14:paraId="3108CD6A" w14:textId="30D235DF" w:rsidR="009269BD" w:rsidRPr="00977761" w:rsidRDefault="009269BD" w:rsidP="00A96F5C">
      <w:pPr>
        <w:spacing w:line="360" w:lineRule="auto"/>
        <w:ind w:right="237"/>
        <w:rPr>
          <w:sz w:val="24"/>
          <w:szCs w:val="24"/>
        </w:rPr>
      </w:pPr>
      <w:r w:rsidRPr="00977761">
        <w:rPr>
          <w:sz w:val="24"/>
          <w:szCs w:val="24"/>
        </w:rPr>
        <w:t xml:space="preserve">     In attempts to tackle these rising issues, forces have opted to conduct further training for both officers and staff in the effective and appropriate use of social media, in line with HMIC’s recommendations. </w:t>
      </w:r>
      <w:r w:rsidR="00146E59" w:rsidRPr="00977761">
        <w:rPr>
          <w:sz w:val="24"/>
          <w:szCs w:val="24"/>
        </w:rPr>
        <w:t>In 2013 the Association of Chief Police Officers published their guidelines on the safe used of social media. They explain the benefits of engaging within the communities and providing information on current matters but also go into detail about the risks of inappropriate use. In summary</w:t>
      </w:r>
      <w:r w:rsidR="001C1872" w:rsidRPr="00977761">
        <w:rPr>
          <w:sz w:val="24"/>
          <w:szCs w:val="24"/>
        </w:rPr>
        <w:t xml:space="preserve"> stating the public would be discouraged from confiding in the police if they did not believe that information would be treated with respect and courtesy </w:t>
      </w:r>
      <w:r w:rsidR="001C1872" w:rsidRPr="00977761">
        <w:rPr>
          <w:sz w:val="24"/>
          <w:szCs w:val="24"/>
        </w:rPr>
        <w:lastRenderedPageBreak/>
        <w:t>and that would undermine the public’s confidence in the police service making it more difficult for them to perform their duties (ACPO, 2013)</w:t>
      </w:r>
      <w:r w:rsidR="00833AB5" w:rsidRPr="00977761">
        <w:rPr>
          <w:sz w:val="24"/>
          <w:szCs w:val="24"/>
        </w:rPr>
        <w:t>.</w:t>
      </w:r>
      <w:r w:rsidR="001C1872" w:rsidRPr="00977761">
        <w:rPr>
          <w:sz w:val="24"/>
          <w:szCs w:val="24"/>
        </w:rPr>
        <w:t xml:space="preserve"> </w:t>
      </w:r>
      <w:r w:rsidR="008C1C09" w:rsidRPr="00977761">
        <w:rPr>
          <w:sz w:val="24"/>
          <w:szCs w:val="24"/>
        </w:rPr>
        <w:t xml:space="preserve">Within South Wales Police, there are multiple ‘approved’ officers and staff who have access to their online platforms, these people have received special training on their use of social media as when they post information, they are representing the whole force. They must be careful to not provoke public outrage, take a political stance or inadvertently provide sensitive information to the public. Typically, these posts are signed with their identification number to allow for accountability and the activities heavily monitored. </w:t>
      </w:r>
      <w:r w:rsidR="00C01494" w:rsidRPr="00977761">
        <w:rPr>
          <w:sz w:val="24"/>
          <w:szCs w:val="24"/>
        </w:rPr>
        <w:t xml:space="preserve">Furthermore, within these </w:t>
      </w:r>
      <w:r w:rsidR="002D3B85" w:rsidRPr="00977761">
        <w:rPr>
          <w:sz w:val="24"/>
          <w:szCs w:val="24"/>
        </w:rPr>
        <w:t>posts’</w:t>
      </w:r>
      <w:r w:rsidR="00C01494" w:rsidRPr="00977761">
        <w:rPr>
          <w:sz w:val="24"/>
          <w:szCs w:val="24"/>
        </w:rPr>
        <w:t xml:space="preserve"> admins must monitor the content of the replies to ensure people aren’t posting abusive replies which could constitute an offence of malicious communication (Malicious Communications Act 1988). </w:t>
      </w:r>
    </w:p>
    <w:p w14:paraId="69168DAD" w14:textId="214612DF" w:rsidR="001C1872" w:rsidRPr="00977761" w:rsidRDefault="001C1872" w:rsidP="00A96F5C">
      <w:pPr>
        <w:spacing w:line="360" w:lineRule="auto"/>
        <w:ind w:right="237"/>
        <w:rPr>
          <w:sz w:val="24"/>
          <w:szCs w:val="24"/>
        </w:rPr>
      </w:pPr>
    </w:p>
    <w:p w14:paraId="184EB381" w14:textId="71B5F5A6" w:rsidR="001C1872" w:rsidRPr="00977761" w:rsidRDefault="001C1872" w:rsidP="00A96F5C">
      <w:pPr>
        <w:spacing w:line="360" w:lineRule="auto"/>
        <w:ind w:right="237"/>
        <w:rPr>
          <w:sz w:val="24"/>
          <w:szCs w:val="24"/>
        </w:rPr>
      </w:pPr>
      <w:r w:rsidRPr="00977761">
        <w:rPr>
          <w:sz w:val="24"/>
          <w:szCs w:val="24"/>
        </w:rPr>
        <w:t xml:space="preserve">     There are clearly many </w:t>
      </w:r>
      <w:r w:rsidR="00833AB5" w:rsidRPr="00977761">
        <w:rPr>
          <w:sz w:val="24"/>
          <w:szCs w:val="24"/>
        </w:rPr>
        <w:t>risks in using social media but are completely outweighed by the benefits. Notably, the engagement with the community online can effectively increase their confidence by police providing transparency in their practices as well as updates into on-going incidents which attracts public interest. These updates could have gone unnoticed through traditional means but through this direct connection into their everyday lives they are able to communicate and provide reassurance.</w:t>
      </w:r>
      <w:r w:rsidR="00901388" w:rsidRPr="00977761">
        <w:rPr>
          <w:sz w:val="24"/>
          <w:szCs w:val="24"/>
        </w:rPr>
        <w:t xml:space="preserve"> Disinformation is a toxic issue within social media, recent terms such as ‘fake news’ have made it more difficult to share factual information and have often led to wide-spread hysteria (Buchanan, 2020). This is apparent when something goes ‘viral’ due to emotional triggers. A recent example of this is the rise of dog thefts due to the COVID-19 pandemic </w:t>
      </w:r>
      <w:r w:rsidR="002021F8" w:rsidRPr="00977761">
        <w:rPr>
          <w:sz w:val="24"/>
          <w:szCs w:val="24"/>
        </w:rPr>
        <w:t xml:space="preserve">(Powell, 2021) </w:t>
      </w:r>
      <w:r w:rsidR="00901388" w:rsidRPr="00977761">
        <w:rPr>
          <w:sz w:val="24"/>
          <w:szCs w:val="24"/>
        </w:rPr>
        <w:t>which has sparked online outrage because it is so emotionally impactful upon the public. Despite crime figures only indicating a slight rise</w:t>
      </w:r>
      <w:r w:rsidR="002021F8" w:rsidRPr="00977761">
        <w:rPr>
          <w:sz w:val="24"/>
          <w:szCs w:val="24"/>
        </w:rPr>
        <w:t xml:space="preserve"> in dog thefts due to price increases, public opinion suggests those numbers were far greater</w:t>
      </w:r>
      <w:r w:rsidR="00467055" w:rsidRPr="00977761">
        <w:rPr>
          <w:sz w:val="24"/>
          <w:szCs w:val="24"/>
        </w:rPr>
        <w:t xml:space="preserve"> and created an online hysteria with people becoming overly suspicious and reporting sightings of vans in their area with no clear evidence suggesting </w:t>
      </w:r>
      <w:r w:rsidR="002D3B85" w:rsidRPr="00977761">
        <w:rPr>
          <w:sz w:val="24"/>
          <w:szCs w:val="24"/>
        </w:rPr>
        <w:t>wrongdoing</w:t>
      </w:r>
      <w:r w:rsidR="002021F8" w:rsidRPr="00977761">
        <w:rPr>
          <w:sz w:val="24"/>
          <w:szCs w:val="24"/>
        </w:rPr>
        <w:t xml:space="preserve">. </w:t>
      </w:r>
      <w:r w:rsidR="00467055" w:rsidRPr="00977761">
        <w:rPr>
          <w:sz w:val="24"/>
          <w:szCs w:val="24"/>
        </w:rPr>
        <w:t xml:space="preserve">Using social media, South Wales Police have been able to reach out to those concerned communities, providing them reassurance and correcting disinformation regarding the reported statistics. This reassures the public by letting them know their voices are being heard and the matters are being investigated, instead of denying this information they embrace it and appeal for people to report suspicious incidents. </w:t>
      </w:r>
      <w:r w:rsidR="00467055" w:rsidRPr="00977761">
        <w:rPr>
          <w:sz w:val="24"/>
          <w:szCs w:val="24"/>
        </w:rPr>
        <w:lastRenderedPageBreak/>
        <w:t>This communication lets the public know it’s being taken seriously and not falling on deaf ears. (South Wales Police, 2020).</w:t>
      </w:r>
    </w:p>
    <w:p w14:paraId="17E824D4" w14:textId="3FD98FF0" w:rsidR="005F452E" w:rsidRPr="00977761" w:rsidRDefault="005F452E" w:rsidP="00A96F5C">
      <w:pPr>
        <w:spacing w:line="360" w:lineRule="auto"/>
        <w:ind w:right="237"/>
        <w:rPr>
          <w:sz w:val="24"/>
          <w:szCs w:val="24"/>
        </w:rPr>
      </w:pPr>
    </w:p>
    <w:p w14:paraId="1873C980" w14:textId="121F305C" w:rsidR="005F452E" w:rsidRPr="00977761" w:rsidRDefault="005F452E" w:rsidP="00A96F5C">
      <w:pPr>
        <w:spacing w:line="360" w:lineRule="auto"/>
        <w:ind w:right="237"/>
        <w:rPr>
          <w:sz w:val="24"/>
          <w:szCs w:val="24"/>
        </w:rPr>
      </w:pPr>
      <w:r w:rsidRPr="00977761">
        <w:rPr>
          <w:sz w:val="24"/>
          <w:szCs w:val="24"/>
        </w:rPr>
        <w:t xml:space="preserve">     </w:t>
      </w:r>
      <w:r w:rsidR="002A6A91" w:rsidRPr="00977761">
        <w:rPr>
          <w:sz w:val="24"/>
          <w:szCs w:val="24"/>
        </w:rPr>
        <w:t xml:space="preserve">Due to the COVID-19 pandemic restrictions have been put in place which prevented large gatherings of people in the same space. This has had an impact throughout the </w:t>
      </w:r>
      <w:r w:rsidR="002D3B85" w:rsidRPr="00977761">
        <w:rPr>
          <w:sz w:val="24"/>
          <w:szCs w:val="24"/>
        </w:rPr>
        <w:t>world,</w:t>
      </w:r>
      <w:r w:rsidR="002A6A91" w:rsidRPr="00977761">
        <w:rPr>
          <w:sz w:val="24"/>
          <w:szCs w:val="24"/>
        </w:rPr>
        <w:t xml:space="preserve"> </w:t>
      </w:r>
      <w:r w:rsidR="002D3B85" w:rsidRPr="00977761">
        <w:rPr>
          <w:sz w:val="24"/>
          <w:szCs w:val="24"/>
        </w:rPr>
        <w:t>although</w:t>
      </w:r>
      <w:r w:rsidR="002A6A91" w:rsidRPr="00977761">
        <w:rPr>
          <w:sz w:val="24"/>
          <w:szCs w:val="24"/>
        </w:rPr>
        <w:t xml:space="preserve"> businesses have been able to adapt through use of online platforms to allow a work from home environment. Police have also been able to adapt this to their needs, previously neighbourhood teams would hold regular ‘Police and Communities Together meetings (PACT). These meetings would be opportunities for the public to discuss local matters with police and voice their concerns but also for police to gain an understanding of current affairs and ‘hot topics’ within their respective neighbourhoods</w:t>
      </w:r>
      <w:r w:rsidR="001D10FE" w:rsidRPr="00977761">
        <w:rPr>
          <w:sz w:val="24"/>
          <w:szCs w:val="24"/>
        </w:rPr>
        <w:t xml:space="preserve"> (West Lancashire Council, 2021)</w:t>
      </w:r>
      <w:r w:rsidR="002A6A91" w:rsidRPr="00977761">
        <w:rPr>
          <w:sz w:val="24"/>
          <w:szCs w:val="24"/>
        </w:rPr>
        <w:t>. Since the pandemic neighbourhood teams have been able to continue these</w:t>
      </w:r>
      <w:r w:rsidR="001D10FE" w:rsidRPr="00977761">
        <w:rPr>
          <w:sz w:val="24"/>
          <w:szCs w:val="24"/>
        </w:rPr>
        <w:t xml:space="preserve"> meetings through online platforms such as ‘Microsoft Teams’</w:t>
      </w:r>
      <w:r w:rsidR="00453088" w:rsidRPr="00977761">
        <w:rPr>
          <w:sz w:val="24"/>
          <w:szCs w:val="24"/>
        </w:rPr>
        <w:t xml:space="preserve">. This has been hugely beneficial, not only because it allowed communities to connect despite the pandemic, but it also sets the way for a more accessible system for the public. These meetings are being promoted more now </w:t>
      </w:r>
      <w:proofErr w:type="gramStart"/>
      <w:r w:rsidR="00453088" w:rsidRPr="00977761">
        <w:rPr>
          <w:sz w:val="24"/>
          <w:szCs w:val="24"/>
        </w:rPr>
        <w:t>through the use of</w:t>
      </w:r>
      <w:proofErr w:type="gramEnd"/>
      <w:r w:rsidR="00453088" w:rsidRPr="00977761">
        <w:rPr>
          <w:sz w:val="24"/>
          <w:szCs w:val="24"/>
        </w:rPr>
        <w:t xml:space="preserve"> social media and their awareness is spreading, people no longer need to travel to attend the meeting which means people who suffer from disabilities preventing them from attending can now do so.</w:t>
      </w:r>
      <w:r w:rsidR="003E2DBF" w:rsidRPr="00977761">
        <w:rPr>
          <w:sz w:val="24"/>
          <w:szCs w:val="24"/>
        </w:rPr>
        <w:t xml:space="preserve"> </w:t>
      </w:r>
    </w:p>
    <w:p w14:paraId="338E16FA" w14:textId="6DB6AAD9" w:rsidR="003E2DBF" w:rsidRPr="00977761" w:rsidRDefault="003E2DBF" w:rsidP="00A96F5C">
      <w:pPr>
        <w:spacing w:line="360" w:lineRule="auto"/>
        <w:ind w:right="237"/>
        <w:rPr>
          <w:sz w:val="24"/>
          <w:szCs w:val="24"/>
        </w:rPr>
      </w:pPr>
      <w:r w:rsidRPr="00977761">
        <w:rPr>
          <w:sz w:val="24"/>
          <w:szCs w:val="24"/>
        </w:rPr>
        <w:t xml:space="preserve">This is also the case for </w:t>
      </w:r>
      <w:r w:rsidR="004D5FD2" w:rsidRPr="00977761">
        <w:rPr>
          <w:sz w:val="24"/>
          <w:szCs w:val="24"/>
        </w:rPr>
        <w:t>media conferences which allow the police to answer questions relating to incidents of a public interest and allow for the</w:t>
      </w:r>
      <w:r w:rsidR="00F559AA" w:rsidRPr="00977761">
        <w:rPr>
          <w:sz w:val="24"/>
          <w:szCs w:val="24"/>
        </w:rPr>
        <w:t xml:space="preserve"> police</w:t>
      </w:r>
      <w:r w:rsidR="004D5FD2" w:rsidRPr="00977761">
        <w:rPr>
          <w:sz w:val="24"/>
          <w:szCs w:val="24"/>
        </w:rPr>
        <w:t xml:space="preserve"> response to be </w:t>
      </w:r>
      <w:r w:rsidR="00F559AA" w:rsidRPr="00977761">
        <w:rPr>
          <w:sz w:val="24"/>
          <w:szCs w:val="24"/>
        </w:rPr>
        <w:t>scrutinised. These conferences are vital in their efforts to reach a larger audience through traditional methods as not all demographics will be experienced in the use of social media for such things.</w:t>
      </w:r>
    </w:p>
    <w:p w14:paraId="13C53A73" w14:textId="10600BBF" w:rsidR="00D747EC" w:rsidRPr="00977761" w:rsidRDefault="00D747EC" w:rsidP="00A96F5C">
      <w:pPr>
        <w:spacing w:line="360" w:lineRule="auto"/>
        <w:ind w:right="237"/>
        <w:rPr>
          <w:sz w:val="24"/>
          <w:szCs w:val="24"/>
        </w:rPr>
      </w:pPr>
    </w:p>
    <w:p w14:paraId="1ECBC305" w14:textId="087E6B3B" w:rsidR="00941E4C" w:rsidRPr="00977761" w:rsidRDefault="00D747EC" w:rsidP="00A96F5C">
      <w:pPr>
        <w:spacing w:line="360" w:lineRule="auto"/>
        <w:ind w:right="237"/>
        <w:rPr>
          <w:sz w:val="24"/>
          <w:szCs w:val="24"/>
        </w:rPr>
      </w:pPr>
      <w:r w:rsidRPr="00977761">
        <w:rPr>
          <w:sz w:val="24"/>
          <w:szCs w:val="24"/>
        </w:rPr>
        <w:t xml:space="preserve">     ‘Social media appeal’ is another term which is being used more commonly in policing, this is where the police seek the assistance of the community in resolving matters relating to crime and vulnerable people. Where someone is deemed to be a </w:t>
      </w:r>
      <w:r w:rsidR="00AD5BC5" w:rsidRPr="00977761">
        <w:rPr>
          <w:sz w:val="24"/>
          <w:szCs w:val="24"/>
        </w:rPr>
        <w:t>high-risk</w:t>
      </w:r>
      <w:r w:rsidRPr="00977761">
        <w:rPr>
          <w:sz w:val="24"/>
          <w:szCs w:val="24"/>
        </w:rPr>
        <w:t xml:space="preserve"> missing person, the</w:t>
      </w:r>
      <w:r w:rsidR="00AD5BC5" w:rsidRPr="00977761">
        <w:rPr>
          <w:sz w:val="24"/>
          <w:szCs w:val="24"/>
        </w:rPr>
        <w:t xml:space="preserve"> police may seek permission of the family to post information relating to this person including a photograph although they must be mindful that this person may not want to be found and consider their right to a private life (ECHR 2013)</w:t>
      </w:r>
      <w:r w:rsidR="00941E4C" w:rsidRPr="00977761">
        <w:rPr>
          <w:sz w:val="24"/>
          <w:szCs w:val="24"/>
        </w:rPr>
        <w:t xml:space="preserve"> This is highly effective and allows the public to provide police with further information on their whereabouts until they are located safe and </w:t>
      </w:r>
      <w:r w:rsidR="00941E4C" w:rsidRPr="00977761">
        <w:rPr>
          <w:sz w:val="24"/>
          <w:szCs w:val="24"/>
        </w:rPr>
        <w:lastRenderedPageBreak/>
        <w:t>well</w:t>
      </w:r>
      <w:r w:rsidR="00AD5BC5" w:rsidRPr="00977761">
        <w:rPr>
          <w:sz w:val="24"/>
          <w:szCs w:val="24"/>
        </w:rPr>
        <w:t>.</w:t>
      </w:r>
      <w:r w:rsidR="00941E4C" w:rsidRPr="00977761">
        <w:rPr>
          <w:sz w:val="24"/>
          <w:szCs w:val="24"/>
        </w:rPr>
        <w:t xml:space="preserve"> Alternatively, they may also justify publishing photographs of persons who are wanted for offences and are actively evading police. This can make it more difficult for criminals to hide making it impractical and often leading to their arrest.</w:t>
      </w:r>
    </w:p>
    <w:p w14:paraId="50BDDB4B" w14:textId="73CE3623" w:rsidR="00AF330B" w:rsidRPr="00977761" w:rsidRDefault="00974C9A" w:rsidP="00A96F5C">
      <w:pPr>
        <w:spacing w:line="360" w:lineRule="auto"/>
        <w:ind w:right="237"/>
        <w:rPr>
          <w:sz w:val="24"/>
          <w:szCs w:val="24"/>
        </w:rPr>
      </w:pPr>
      <w:r w:rsidRPr="00977761">
        <w:rPr>
          <w:sz w:val="24"/>
          <w:szCs w:val="24"/>
        </w:rPr>
        <w:t>During</w:t>
      </w:r>
      <w:r w:rsidR="00941E4C" w:rsidRPr="00977761">
        <w:rPr>
          <w:sz w:val="24"/>
          <w:szCs w:val="24"/>
        </w:rPr>
        <w:t xml:space="preserve"> a major investigation</w:t>
      </w:r>
      <w:r w:rsidR="00AF330B" w:rsidRPr="00977761">
        <w:rPr>
          <w:sz w:val="24"/>
          <w:szCs w:val="24"/>
        </w:rPr>
        <w:t xml:space="preserve"> or incident</w:t>
      </w:r>
      <w:r w:rsidR="00941E4C" w:rsidRPr="00977761">
        <w:rPr>
          <w:sz w:val="24"/>
          <w:szCs w:val="24"/>
        </w:rPr>
        <w:t xml:space="preserve">, the police may appeal for information at varying stages. They must be </w:t>
      </w:r>
      <w:r w:rsidR="00EC5DF7" w:rsidRPr="00977761">
        <w:rPr>
          <w:sz w:val="24"/>
          <w:szCs w:val="24"/>
        </w:rPr>
        <w:t>considerate to</w:t>
      </w:r>
      <w:r w:rsidR="00941E4C" w:rsidRPr="00977761">
        <w:rPr>
          <w:sz w:val="24"/>
          <w:szCs w:val="24"/>
        </w:rPr>
        <w:t xml:space="preserve"> not reveal too much information which could allow in the destruction of evidence</w:t>
      </w:r>
      <w:r w:rsidR="00EC5DF7" w:rsidRPr="00977761">
        <w:rPr>
          <w:sz w:val="24"/>
          <w:szCs w:val="24"/>
        </w:rPr>
        <w:t xml:space="preserve"> and the evasion of suspects. This is usually managed by a public relations team and lead by the senior investigating officer (SIO) who develops a strategy and procedure for the release of this information. </w:t>
      </w:r>
      <w:r w:rsidR="001B56A2" w:rsidRPr="00977761">
        <w:rPr>
          <w:sz w:val="24"/>
          <w:szCs w:val="24"/>
        </w:rPr>
        <w:t xml:space="preserve">They may appeal for witnesses to certain incidents and more recently dash-cam footage which can help paint a picture of events before and after the incident had occurred. Initially people may be unaware that they have evidence to give until these appeals go out but thanks to social media the police are better able to reach out to them. </w:t>
      </w:r>
    </w:p>
    <w:p w14:paraId="74E473F2" w14:textId="0F3F0D56" w:rsidR="00941E4C" w:rsidRPr="00977761" w:rsidRDefault="00AF330B" w:rsidP="00A96F5C">
      <w:pPr>
        <w:spacing w:line="360" w:lineRule="auto"/>
        <w:ind w:right="237"/>
        <w:rPr>
          <w:sz w:val="24"/>
          <w:szCs w:val="24"/>
        </w:rPr>
      </w:pPr>
      <w:r w:rsidRPr="00977761">
        <w:rPr>
          <w:sz w:val="24"/>
          <w:szCs w:val="24"/>
        </w:rPr>
        <w:t xml:space="preserve">Throughout the course of a major incident the police can utilise social media to provide real-time updates and communicate directly to their audience. This can prevent rumours from spreading and getting out of control when dealt with at an early stage. It can also aid the public following road traffic collisions where roads are temporarily closed. This allows the public to be </w:t>
      </w:r>
      <w:proofErr w:type="gramStart"/>
      <w:r w:rsidRPr="00977761">
        <w:rPr>
          <w:sz w:val="24"/>
          <w:szCs w:val="24"/>
        </w:rPr>
        <w:t>warned in advance</w:t>
      </w:r>
      <w:proofErr w:type="gramEnd"/>
      <w:r w:rsidRPr="00977761">
        <w:rPr>
          <w:sz w:val="24"/>
          <w:szCs w:val="24"/>
        </w:rPr>
        <w:t xml:space="preserve"> and provide them the ability to plan ahead of their journey, further reducing the risks to them and any subsequential incidents which may be caused by a lack of planning.</w:t>
      </w:r>
    </w:p>
    <w:p w14:paraId="00EF538B" w14:textId="7864B0EB" w:rsidR="00BF2073" w:rsidRPr="00977761" w:rsidRDefault="00BF2073" w:rsidP="00A96F5C">
      <w:pPr>
        <w:spacing w:line="360" w:lineRule="auto"/>
        <w:ind w:right="237"/>
        <w:rPr>
          <w:sz w:val="24"/>
          <w:szCs w:val="24"/>
        </w:rPr>
      </w:pPr>
    </w:p>
    <w:p w14:paraId="49E414C4" w14:textId="271C2410" w:rsidR="00BF2073" w:rsidRPr="00977761" w:rsidRDefault="00BF2073" w:rsidP="00A96F5C">
      <w:pPr>
        <w:spacing w:line="360" w:lineRule="auto"/>
        <w:ind w:right="237"/>
        <w:rPr>
          <w:sz w:val="24"/>
          <w:szCs w:val="24"/>
        </w:rPr>
      </w:pPr>
      <w:r w:rsidRPr="00977761">
        <w:rPr>
          <w:sz w:val="24"/>
          <w:szCs w:val="24"/>
        </w:rPr>
        <w:t xml:space="preserve">     Lastly, social media has been used to effectively promote awareness for issues by making people aware of the support that can be offered and allowing for easier reporting for victims of crime using platforms such as </w:t>
      </w:r>
      <w:r w:rsidR="009C38E4" w:rsidRPr="00977761">
        <w:rPr>
          <w:sz w:val="24"/>
          <w:szCs w:val="24"/>
        </w:rPr>
        <w:t>F</w:t>
      </w:r>
      <w:r w:rsidRPr="00977761">
        <w:rPr>
          <w:sz w:val="24"/>
          <w:szCs w:val="24"/>
        </w:rPr>
        <w:t xml:space="preserve">acebook. Using this platform instead of calling 101 can decrease the wait times for people calling </w:t>
      </w:r>
      <w:r w:rsidR="009C38E4" w:rsidRPr="00977761">
        <w:rPr>
          <w:sz w:val="24"/>
          <w:szCs w:val="24"/>
        </w:rPr>
        <w:t>and reduce pressure on the call centres.</w:t>
      </w:r>
      <w:r w:rsidR="00B8118E" w:rsidRPr="00977761">
        <w:rPr>
          <w:sz w:val="24"/>
          <w:szCs w:val="24"/>
        </w:rPr>
        <w:t xml:space="preserve"> Social media campaigns have been effective in promoting things like domestic violence and mental health. Recently, South Wales Police have been appealing for victims or witnesses of domestic violence to come forward and report it or alternatively provide contact information for support agencies such as ‘Live Fear Free’ who offer confidential advice. This can be useful in gaining the confidence in police as they may not want to get the abuser arrested but rather gain some private advice</w:t>
      </w:r>
      <w:r w:rsidR="001F3DC3" w:rsidRPr="00977761">
        <w:rPr>
          <w:sz w:val="24"/>
          <w:szCs w:val="24"/>
        </w:rPr>
        <w:t xml:space="preserve"> </w:t>
      </w:r>
      <w:r w:rsidR="00B8118E" w:rsidRPr="00977761">
        <w:rPr>
          <w:sz w:val="24"/>
          <w:szCs w:val="24"/>
        </w:rPr>
        <w:t>(South Wales Police 2021)</w:t>
      </w:r>
      <w:r w:rsidR="001F3DC3" w:rsidRPr="00977761">
        <w:rPr>
          <w:sz w:val="24"/>
          <w:szCs w:val="24"/>
        </w:rPr>
        <w:t xml:space="preserve">. </w:t>
      </w:r>
    </w:p>
    <w:p w14:paraId="1EBE920C" w14:textId="09E7ED55" w:rsidR="008C1C09" w:rsidRPr="00977761" w:rsidRDefault="008C1C09" w:rsidP="00A96F5C">
      <w:pPr>
        <w:spacing w:line="360" w:lineRule="auto"/>
        <w:ind w:right="237"/>
        <w:rPr>
          <w:sz w:val="24"/>
          <w:szCs w:val="24"/>
        </w:rPr>
      </w:pPr>
    </w:p>
    <w:p w14:paraId="0B86280A" w14:textId="0D4F286E" w:rsidR="00DA6496" w:rsidRPr="00977761" w:rsidRDefault="00DA6496" w:rsidP="00A96F5C">
      <w:pPr>
        <w:spacing w:line="360" w:lineRule="auto"/>
        <w:ind w:right="237"/>
        <w:rPr>
          <w:sz w:val="24"/>
          <w:szCs w:val="24"/>
        </w:rPr>
      </w:pPr>
      <w:r w:rsidRPr="00977761">
        <w:rPr>
          <w:sz w:val="24"/>
          <w:szCs w:val="24"/>
        </w:rPr>
        <w:lastRenderedPageBreak/>
        <w:t xml:space="preserve">     In conclusion, social media platforms are a very powerful tool in modern day </w:t>
      </w:r>
      <w:r w:rsidR="002D3B85" w:rsidRPr="00977761">
        <w:rPr>
          <w:sz w:val="24"/>
          <w:szCs w:val="24"/>
        </w:rPr>
        <w:t>policing,</w:t>
      </w:r>
      <w:r w:rsidRPr="00977761">
        <w:rPr>
          <w:sz w:val="24"/>
          <w:szCs w:val="24"/>
        </w:rPr>
        <w:t xml:space="preserve"> but they must be used </w:t>
      </w:r>
      <w:r w:rsidR="002D3B85" w:rsidRPr="00977761">
        <w:rPr>
          <w:sz w:val="24"/>
          <w:szCs w:val="24"/>
        </w:rPr>
        <w:t>carefully,</w:t>
      </w:r>
      <w:r w:rsidRPr="00977761">
        <w:rPr>
          <w:sz w:val="24"/>
          <w:szCs w:val="24"/>
        </w:rPr>
        <w:t xml:space="preserve"> and consideration given to those who are going to be reached by the messages. Information can be perceived differently by different demographics as they may have alternative viewpoints due to their religious or cultural beliefs. It is important for this reason that the police are always seen to remain impartial </w:t>
      </w:r>
      <w:r w:rsidR="00790533" w:rsidRPr="00977761">
        <w:rPr>
          <w:sz w:val="24"/>
          <w:szCs w:val="24"/>
        </w:rPr>
        <w:t>but also show respect for equality and diversity. Social media is a political minefield and those using it should tread carefully.</w:t>
      </w:r>
    </w:p>
    <w:p w14:paraId="2A015C2C" w14:textId="1139C3AD" w:rsidR="0055783A" w:rsidRPr="00977761" w:rsidRDefault="0055783A" w:rsidP="00A96F5C">
      <w:pPr>
        <w:spacing w:line="360" w:lineRule="auto"/>
        <w:ind w:right="237"/>
        <w:rPr>
          <w:sz w:val="24"/>
          <w:szCs w:val="24"/>
        </w:rPr>
      </w:pPr>
    </w:p>
    <w:p w14:paraId="70148675" w14:textId="1832F2EC" w:rsidR="0055783A" w:rsidRPr="00977761" w:rsidRDefault="0055783A" w:rsidP="00A96F5C">
      <w:pPr>
        <w:spacing w:line="360" w:lineRule="auto"/>
        <w:ind w:right="237"/>
        <w:rPr>
          <w:sz w:val="24"/>
          <w:szCs w:val="24"/>
        </w:rPr>
      </w:pPr>
      <w:r w:rsidRPr="00977761">
        <w:rPr>
          <w:sz w:val="24"/>
          <w:szCs w:val="24"/>
        </w:rPr>
        <w:t>Word count: 264</w:t>
      </w:r>
      <w:r w:rsidR="00974C9A">
        <w:rPr>
          <w:sz w:val="24"/>
          <w:szCs w:val="24"/>
        </w:rPr>
        <w:t>4</w:t>
      </w:r>
    </w:p>
    <w:p w14:paraId="5C5C09E4" w14:textId="77777777" w:rsidR="008C1C09" w:rsidRDefault="008C1C09" w:rsidP="002A6A91">
      <w:pPr>
        <w:spacing w:line="360" w:lineRule="auto"/>
        <w:ind w:right="237"/>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98FFEC5" w14:textId="69D40C96" w:rsidR="00025650" w:rsidRDefault="00025650" w:rsidP="003F46CC">
      <w:pPr>
        <w:spacing w:line="360" w:lineRule="auto"/>
        <w:ind w:right="237"/>
        <w:jc w:val="both"/>
        <w:rPr>
          <w:sz w:val="22"/>
          <w:szCs w:val="22"/>
        </w:rPr>
      </w:pPr>
    </w:p>
    <w:p w14:paraId="06F3C83D" w14:textId="77777777" w:rsidR="00E35E06" w:rsidRPr="003F46CC" w:rsidRDefault="00E35E06" w:rsidP="003F46CC">
      <w:pPr>
        <w:spacing w:line="360" w:lineRule="auto"/>
        <w:ind w:right="237"/>
        <w:jc w:val="both"/>
        <w:rPr>
          <w:sz w:val="22"/>
          <w:szCs w:val="22"/>
        </w:rPr>
      </w:pPr>
    </w:p>
    <w:p w14:paraId="042DA0D7" w14:textId="56422B97" w:rsidR="00025650" w:rsidRPr="00A05263" w:rsidRDefault="00E63735" w:rsidP="003F46CC">
      <w:pPr>
        <w:spacing w:line="360" w:lineRule="auto"/>
        <w:ind w:right="237"/>
        <w:jc w:val="both"/>
        <w:rPr>
          <w:sz w:val="24"/>
          <w:szCs w:val="24"/>
        </w:rPr>
      </w:pPr>
      <w:r w:rsidRPr="00A05263">
        <w:rPr>
          <w:sz w:val="24"/>
          <w:szCs w:val="24"/>
        </w:rPr>
        <w:t xml:space="preserve">During my time as a Police Officer, I’ve attended at numerous incidents involving road traffic collisions (RTC). In its simplest form this is a vehicle being involved in a collision, however, the diversity and uniqueness of incidents is so impressive that no two incidents are the same. The Road Traffic Act (1988) defines an RTC as “owing to the presence of a mechanically propelled vehicle on a road or public place, an accident occurs by which injury is caused to any other person or damage to any property other than that vehicle”. In the year ending June 2020 </w:t>
      </w:r>
      <w:r w:rsidR="009133D9" w:rsidRPr="00A05263">
        <w:rPr>
          <w:sz w:val="24"/>
          <w:szCs w:val="24"/>
        </w:rPr>
        <w:t>there were</w:t>
      </w:r>
      <w:r w:rsidR="00521770" w:rsidRPr="00A05263">
        <w:rPr>
          <w:sz w:val="24"/>
          <w:szCs w:val="24"/>
        </w:rPr>
        <w:t xml:space="preserve"> an estimated</w:t>
      </w:r>
      <w:r w:rsidR="009133D9" w:rsidRPr="00A05263">
        <w:rPr>
          <w:sz w:val="24"/>
          <w:szCs w:val="24"/>
        </w:rPr>
        <w:t xml:space="preserve"> 131,220 casualties in Great Britain </w:t>
      </w:r>
      <w:proofErr w:type="gramStart"/>
      <w:r w:rsidR="009133D9" w:rsidRPr="00A05263">
        <w:rPr>
          <w:sz w:val="24"/>
          <w:szCs w:val="24"/>
        </w:rPr>
        <w:t>as a result of</w:t>
      </w:r>
      <w:proofErr w:type="gramEnd"/>
      <w:r w:rsidR="009133D9" w:rsidRPr="00A05263">
        <w:rPr>
          <w:sz w:val="24"/>
          <w:szCs w:val="24"/>
        </w:rPr>
        <w:t xml:space="preserve"> an RTC (Department for Transport, 2021)</w:t>
      </w:r>
      <w:r w:rsidR="009246B3" w:rsidRPr="00A05263">
        <w:rPr>
          <w:sz w:val="24"/>
          <w:szCs w:val="24"/>
        </w:rPr>
        <w:t xml:space="preserve">. If two vehicles collide and no personal injury is caused, the police may not be required or even called upon. In these incidents the responsibility falls on the drivers to exchange insurance details under section 170 of the Road Traffic Act (1988). However, some RTCs may require a response from one or more emergency services such as Police, Ambulance and Fire services. This would fall under the definition of a ‘major incident’ and the effects of these incidents may be </w:t>
      </w:r>
      <w:r w:rsidR="009246B3" w:rsidRPr="00A05263">
        <w:rPr>
          <w:sz w:val="24"/>
          <w:szCs w:val="24"/>
        </w:rPr>
        <w:lastRenderedPageBreak/>
        <w:t>reduced by providing a well-coordinated response with effective communication and information sharing (College of Policing, 2020).</w:t>
      </w:r>
    </w:p>
    <w:p w14:paraId="65800057" w14:textId="286A48F8" w:rsidR="00025650" w:rsidRPr="00A05263" w:rsidRDefault="00025650" w:rsidP="003F46CC">
      <w:pPr>
        <w:spacing w:line="360" w:lineRule="auto"/>
        <w:ind w:right="237"/>
        <w:jc w:val="both"/>
        <w:rPr>
          <w:sz w:val="24"/>
          <w:szCs w:val="24"/>
        </w:rPr>
      </w:pPr>
    </w:p>
    <w:p w14:paraId="107E0CFE" w14:textId="7B4825BB" w:rsidR="0046108D" w:rsidRPr="00A05263" w:rsidRDefault="00E35E06" w:rsidP="003F46CC">
      <w:pPr>
        <w:spacing w:line="360" w:lineRule="auto"/>
        <w:ind w:right="237"/>
        <w:jc w:val="both"/>
        <w:rPr>
          <w:sz w:val="24"/>
          <w:szCs w:val="24"/>
        </w:rPr>
      </w:pPr>
      <w:r w:rsidRPr="00A05263">
        <w:rPr>
          <w:sz w:val="24"/>
          <w:szCs w:val="24"/>
        </w:rPr>
        <w:t xml:space="preserve">     </w:t>
      </w:r>
      <w:r w:rsidR="0046108D" w:rsidRPr="00A05263">
        <w:rPr>
          <w:sz w:val="24"/>
          <w:szCs w:val="24"/>
        </w:rPr>
        <w:t xml:space="preserve">Drivers are diverse in terms of their age, gender, </w:t>
      </w:r>
      <w:r w:rsidR="00BD70B8" w:rsidRPr="00A05263">
        <w:rPr>
          <w:sz w:val="24"/>
          <w:szCs w:val="24"/>
        </w:rPr>
        <w:t>nationality</w:t>
      </w:r>
      <w:r w:rsidR="0046108D" w:rsidRPr="00A05263">
        <w:rPr>
          <w:sz w:val="24"/>
          <w:szCs w:val="24"/>
        </w:rPr>
        <w:t xml:space="preserve">, and disabilities </w:t>
      </w:r>
      <w:r w:rsidR="003F46CC" w:rsidRPr="00A05263">
        <w:rPr>
          <w:sz w:val="24"/>
          <w:szCs w:val="24"/>
        </w:rPr>
        <w:t xml:space="preserve">and everyone is likely to react differently in what could potentially be a traumatic incident. In my role as a first </w:t>
      </w:r>
      <w:r w:rsidR="00BD70B8" w:rsidRPr="00A05263">
        <w:rPr>
          <w:sz w:val="24"/>
          <w:szCs w:val="24"/>
        </w:rPr>
        <w:t>responder,</w:t>
      </w:r>
      <w:r w:rsidR="003F46CC" w:rsidRPr="00A05263">
        <w:rPr>
          <w:sz w:val="24"/>
          <w:szCs w:val="24"/>
        </w:rPr>
        <w:t xml:space="preserve"> I am always aware of this, although in the early stages of my career I believe I failed to address </w:t>
      </w:r>
      <w:r w:rsidR="00BD70B8" w:rsidRPr="00A05263">
        <w:rPr>
          <w:sz w:val="24"/>
          <w:szCs w:val="24"/>
        </w:rPr>
        <w:t>this,</w:t>
      </w:r>
      <w:r w:rsidR="003F46CC" w:rsidRPr="00A05263">
        <w:rPr>
          <w:sz w:val="24"/>
          <w:szCs w:val="24"/>
        </w:rPr>
        <w:t xml:space="preserve"> and it became immediately apparent that in those situations your presence on the scene typically comes as a relief for those involved as they look to you for guidance. </w:t>
      </w:r>
      <w:r w:rsidR="00BD70B8" w:rsidRPr="00A05263">
        <w:rPr>
          <w:sz w:val="24"/>
          <w:szCs w:val="24"/>
        </w:rPr>
        <w:t xml:space="preserve">Some people may also react adversely to minor RTCs as they’ve never been in that situation before, they may have been going to work and this slight inconvenience </w:t>
      </w:r>
      <w:r w:rsidRPr="00A05263">
        <w:rPr>
          <w:sz w:val="24"/>
          <w:szCs w:val="24"/>
        </w:rPr>
        <w:t>could have a varying impact on their lives</w:t>
      </w:r>
      <w:r w:rsidR="00BD70B8" w:rsidRPr="00A05263">
        <w:rPr>
          <w:sz w:val="24"/>
          <w:szCs w:val="24"/>
        </w:rPr>
        <w:t>.</w:t>
      </w:r>
      <w:r w:rsidR="009312F3" w:rsidRPr="00A05263">
        <w:rPr>
          <w:sz w:val="24"/>
          <w:szCs w:val="24"/>
        </w:rPr>
        <w:t xml:space="preserve"> Minor damage to their vehicle could mean costs which they cannot afford and in that stressful situation they are unable to process and plan their next steps. It’s important to me that I address these situations empathetically and my response to the incident needs to be tailored to the people it involves. </w:t>
      </w:r>
      <w:r w:rsidR="00BD11B7" w:rsidRPr="00A05263">
        <w:rPr>
          <w:sz w:val="24"/>
          <w:szCs w:val="24"/>
        </w:rPr>
        <w:t>Other Officers and I</w:t>
      </w:r>
      <w:r w:rsidR="009312F3" w:rsidRPr="00A05263">
        <w:rPr>
          <w:sz w:val="24"/>
          <w:szCs w:val="24"/>
        </w:rPr>
        <w:t xml:space="preserve"> employ a range of leadership skills when attending every incident both subconsciously and intentionally depending on the situation, and</w:t>
      </w:r>
      <w:r w:rsidR="00BD11B7" w:rsidRPr="00A05263">
        <w:rPr>
          <w:sz w:val="24"/>
          <w:szCs w:val="24"/>
        </w:rPr>
        <w:t xml:space="preserve"> this</w:t>
      </w:r>
      <w:r w:rsidR="009312F3" w:rsidRPr="00A05263">
        <w:rPr>
          <w:sz w:val="24"/>
          <w:szCs w:val="24"/>
        </w:rPr>
        <w:t xml:space="preserve"> often requires some form of flexibility as it develops. </w:t>
      </w:r>
    </w:p>
    <w:p w14:paraId="1C76247A" w14:textId="1722B385" w:rsidR="00BD70B8" w:rsidRPr="00A05263" w:rsidRDefault="00BD70B8" w:rsidP="003F46CC">
      <w:pPr>
        <w:spacing w:line="360" w:lineRule="auto"/>
        <w:ind w:right="237"/>
        <w:jc w:val="both"/>
        <w:rPr>
          <w:sz w:val="24"/>
          <w:szCs w:val="24"/>
        </w:rPr>
      </w:pPr>
    </w:p>
    <w:p w14:paraId="4339665F" w14:textId="0E6E3BB5" w:rsidR="000C6807" w:rsidRPr="00A05263" w:rsidRDefault="00E35E06" w:rsidP="003F46CC">
      <w:pPr>
        <w:spacing w:line="360" w:lineRule="auto"/>
        <w:ind w:right="237"/>
        <w:jc w:val="both"/>
        <w:rPr>
          <w:sz w:val="24"/>
          <w:szCs w:val="24"/>
        </w:rPr>
      </w:pPr>
      <w:r w:rsidRPr="00A05263">
        <w:rPr>
          <w:sz w:val="24"/>
          <w:szCs w:val="24"/>
        </w:rPr>
        <w:t xml:space="preserve">     </w:t>
      </w:r>
      <w:r w:rsidR="00475824" w:rsidRPr="00A05263">
        <w:rPr>
          <w:sz w:val="24"/>
          <w:szCs w:val="24"/>
        </w:rPr>
        <w:t>Different situations call for different styles of leadership, I strongly believe that I have adapted to this throughout my time in the police services and it has become an indispensable tool which allows me to effectively communicate clearly with members of the public</w:t>
      </w:r>
      <w:r w:rsidRPr="00A05263">
        <w:rPr>
          <w:sz w:val="24"/>
          <w:szCs w:val="24"/>
        </w:rPr>
        <w:t xml:space="preserve">, while remaining open to new information and ideas. </w:t>
      </w:r>
      <w:r w:rsidR="000C6807" w:rsidRPr="00A05263">
        <w:rPr>
          <w:sz w:val="24"/>
          <w:szCs w:val="24"/>
        </w:rPr>
        <w:t xml:space="preserve">When attending at RTCs, </w:t>
      </w:r>
      <w:proofErr w:type="gramStart"/>
      <w:r w:rsidR="000C6807" w:rsidRPr="00A05263">
        <w:rPr>
          <w:sz w:val="24"/>
          <w:szCs w:val="24"/>
        </w:rPr>
        <w:t>a number of</w:t>
      </w:r>
      <w:proofErr w:type="gramEnd"/>
      <w:r w:rsidR="000C6807" w:rsidRPr="00A05263">
        <w:rPr>
          <w:sz w:val="24"/>
          <w:szCs w:val="24"/>
        </w:rPr>
        <w:t xml:space="preserve"> factors come in to play when deciding how I’m going to deal with it, and what type of leadership style the situation requires. The primary concern for me is the safety of the public and of myself, risk factors are elevated when the incident is on or near to a road, and even more so when it’s a fast road with a high volume of traffic. In this situation it’s important that I get the attention of the people involved and they understand that the priority is to move the situation to a safer location. In this type of incident, I typically adopt </w:t>
      </w:r>
      <w:r w:rsidR="002D3B85" w:rsidRPr="00A05263">
        <w:rPr>
          <w:sz w:val="24"/>
          <w:szCs w:val="24"/>
        </w:rPr>
        <w:t>an</w:t>
      </w:r>
      <w:r w:rsidR="000C6807" w:rsidRPr="00A05263">
        <w:rPr>
          <w:sz w:val="24"/>
          <w:szCs w:val="24"/>
        </w:rPr>
        <w:t xml:space="preserve"> autocratic or authoritarian leadership style.</w:t>
      </w:r>
    </w:p>
    <w:p w14:paraId="5A4B4A26" w14:textId="15687FDB" w:rsidR="000C6807" w:rsidRPr="00A05263" w:rsidRDefault="000C6807" w:rsidP="003F46CC">
      <w:pPr>
        <w:spacing w:line="360" w:lineRule="auto"/>
        <w:ind w:right="237"/>
        <w:jc w:val="both"/>
        <w:rPr>
          <w:sz w:val="24"/>
          <w:szCs w:val="24"/>
        </w:rPr>
      </w:pPr>
    </w:p>
    <w:p w14:paraId="64FDA52F" w14:textId="5A464C95" w:rsidR="000C6807" w:rsidRPr="00A05263" w:rsidRDefault="000C6807" w:rsidP="003F46CC">
      <w:pPr>
        <w:spacing w:line="360" w:lineRule="auto"/>
        <w:ind w:right="237"/>
        <w:jc w:val="both"/>
        <w:rPr>
          <w:sz w:val="24"/>
          <w:szCs w:val="24"/>
        </w:rPr>
      </w:pPr>
      <w:r w:rsidRPr="00A05263">
        <w:rPr>
          <w:sz w:val="24"/>
          <w:szCs w:val="24"/>
        </w:rPr>
        <w:t xml:space="preserve">     Autocratic leadership can be described as having individual control over the decisions made and minimal outside input from other people. Cherry describes </w:t>
      </w:r>
      <w:r w:rsidRPr="00A05263">
        <w:rPr>
          <w:sz w:val="24"/>
          <w:szCs w:val="24"/>
        </w:rPr>
        <w:lastRenderedPageBreak/>
        <w:t>autocratic leaders as ‘typically making choices based on their ideas and judgements, and rarely accept advice from followers.’ (2020)</w:t>
      </w:r>
      <w:r w:rsidR="00206456" w:rsidRPr="00A05263">
        <w:rPr>
          <w:sz w:val="24"/>
          <w:szCs w:val="24"/>
        </w:rPr>
        <w:t>. An autocratic response is focused on getting the task done and obtaining a specific result, when it comes to public safety, this can often suit my style as previously mentioned, the members of public may be in some form of stress and unable to make clear decisions themselves. They may require additional support and leadership so giving direct and clear instructions is more suitable to maintaining their safety.</w:t>
      </w:r>
      <w:r w:rsidR="00693E62" w:rsidRPr="00A05263">
        <w:rPr>
          <w:sz w:val="24"/>
          <w:szCs w:val="24"/>
        </w:rPr>
        <w:t xml:space="preserve"> This works well as it allows for quick decision making without having to take the time to convince others your method is the right one. Although beneficial, this style of leadership can have some severe drawbacks. Cherry (2020) describes this method as being abused by those in power, and discourages group input, leading in a decrease in moral. In relation to policing, it may sometimes be beneficial to have more of an open mind, a member of public may be trying to </w:t>
      </w:r>
      <w:r w:rsidR="005B258C" w:rsidRPr="00A05263">
        <w:rPr>
          <w:sz w:val="24"/>
          <w:szCs w:val="24"/>
        </w:rPr>
        <w:t xml:space="preserve">communicate with </w:t>
      </w:r>
      <w:r w:rsidR="00693E62" w:rsidRPr="00A05263">
        <w:rPr>
          <w:sz w:val="24"/>
          <w:szCs w:val="24"/>
        </w:rPr>
        <w:t xml:space="preserve">you </w:t>
      </w:r>
      <w:r w:rsidR="005B258C" w:rsidRPr="00A05263">
        <w:rPr>
          <w:sz w:val="24"/>
          <w:szCs w:val="24"/>
        </w:rPr>
        <w:t>about</w:t>
      </w:r>
      <w:r w:rsidR="00693E62" w:rsidRPr="00A05263">
        <w:rPr>
          <w:sz w:val="24"/>
          <w:szCs w:val="24"/>
        </w:rPr>
        <w:t xml:space="preserve"> a further hazard such as someone trapped in a car, </w:t>
      </w:r>
      <w:r w:rsidR="005B258C" w:rsidRPr="00A05263">
        <w:rPr>
          <w:sz w:val="24"/>
          <w:szCs w:val="24"/>
        </w:rPr>
        <w:t>or flammable fluids leaking onto the road surface. I believe that autocratic leadership can be good when used in small amounts, overuse may lead to weakened moral so I should be mindful that when the situation is under control, I should be flexible in my leadership style and adapt to a more democratic or transformational approach.</w:t>
      </w:r>
    </w:p>
    <w:p w14:paraId="55F4E6AA" w14:textId="2F41EF3C" w:rsidR="006037B2" w:rsidRPr="00A05263" w:rsidRDefault="006037B2" w:rsidP="003F46CC">
      <w:pPr>
        <w:spacing w:line="360" w:lineRule="auto"/>
        <w:ind w:right="237"/>
        <w:jc w:val="both"/>
        <w:rPr>
          <w:sz w:val="24"/>
          <w:szCs w:val="24"/>
        </w:rPr>
      </w:pPr>
    </w:p>
    <w:p w14:paraId="525D3AD3" w14:textId="294CF573" w:rsidR="00125098" w:rsidRPr="00A05263" w:rsidRDefault="006037B2" w:rsidP="00480765">
      <w:pPr>
        <w:spacing w:line="360" w:lineRule="auto"/>
        <w:ind w:right="237"/>
        <w:jc w:val="both"/>
        <w:rPr>
          <w:sz w:val="24"/>
          <w:szCs w:val="24"/>
        </w:rPr>
      </w:pPr>
      <w:r w:rsidRPr="00A05263">
        <w:rPr>
          <w:sz w:val="24"/>
          <w:szCs w:val="24"/>
        </w:rPr>
        <w:t xml:space="preserve">     </w:t>
      </w:r>
      <w:r w:rsidR="00A96F00" w:rsidRPr="00A05263">
        <w:rPr>
          <w:sz w:val="24"/>
          <w:szCs w:val="24"/>
        </w:rPr>
        <w:t xml:space="preserve">When adopting a leadership </w:t>
      </w:r>
      <w:r w:rsidR="002D3B85" w:rsidRPr="00A05263">
        <w:rPr>
          <w:sz w:val="24"/>
          <w:szCs w:val="24"/>
        </w:rPr>
        <w:t>style,</w:t>
      </w:r>
      <w:r w:rsidR="00A96F00" w:rsidRPr="00A05263">
        <w:rPr>
          <w:sz w:val="24"/>
          <w:szCs w:val="24"/>
        </w:rPr>
        <w:t xml:space="preserve"> I must always consider the code of </w:t>
      </w:r>
      <w:r w:rsidR="00480765" w:rsidRPr="00A05263">
        <w:rPr>
          <w:sz w:val="24"/>
          <w:szCs w:val="24"/>
        </w:rPr>
        <w:t>ethics</w:t>
      </w:r>
      <w:r w:rsidR="00A96F00" w:rsidRPr="00A05263">
        <w:rPr>
          <w:sz w:val="24"/>
          <w:szCs w:val="24"/>
        </w:rPr>
        <w:t xml:space="preserve">, but I also constantly reassess the situation through the National Decision Model (College of Policing, 2013). </w:t>
      </w:r>
      <w:r w:rsidR="00480765" w:rsidRPr="00A05263">
        <w:rPr>
          <w:sz w:val="24"/>
          <w:szCs w:val="24"/>
        </w:rPr>
        <w:t xml:space="preserve">Within the code of ethics there are </w:t>
      </w:r>
      <w:proofErr w:type="gramStart"/>
      <w:r w:rsidR="00480765" w:rsidRPr="00A05263">
        <w:rPr>
          <w:sz w:val="24"/>
          <w:szCs w:val="24"/>
        </w:rPr>
        <w:t>a number of</w:t>
      </w:r>
      <w:proofErr w:type="gramEnd"/>
      <w:r w:rsidR="00480765" w:rsidRPr="00A05263">
        <w:rPr>
          <w:sz w:val="24"/>
          <w:szCs w:val="24"/>
        </w:rPr>
        <w:t xml:space="preserve"> defined characteristics a police officer must have in order to perform their role and to be a successful leader. These characteristics should directly inform an officer to the style of leadership they should use but also gives them various considerations. For example, within the standards of professional behaviour there are t</w:t>
      </w:r>
      <w:r w:rsidR="00125098" w:rsidRPr="00A05263">
        <w:rPr>
          <w:sz w:val="24"/>
          <w:szCs w:val="24"/>
        </w:rPr>
        <w:t>wo</w:t>
      </w:r>
      <w:r w:rsidR="00480765" w:rsidRPr="00A05263">
        <w:rPr>
          <w:sz w:val="24"/>
          <w:szCs w:val="24"/>
        </w:rPr>
        <w:t xml:space="preserve"> standards which sit above the rest in this scenario. Firstly, ‘Orders and instructions’, an officer must give and carry out lawful orders only, this means </w:t>
      </w:r>
      <w:r w:rsidR="00125098" w:rsidRPr="00A05263">
        <w:rPr>
          <w:sz w:val="24"/>
          <w:szCs w:val="24"/>
        </w:rPr>
        <w:t>officers</w:t>
      </w:r>
      <w:r w:rsidR="00480765" w:rsidRPr="00A05263">
        <w:rPr>
          <w:sz w:val="24"/>
          <w:szCs w:val="24"/>
        </w:rPr>
        <w:t xml:space="preserve"> cannot order someone to do an act which may put them in danger or at risk of </w:t>
      </w:r>
      <w:r w:rsidR="00125098" w:rsidRPr="00A05263">
        <w:rPr>
          <w:sz w:val="24"/>
          <w:szCs w:val="24"/>
        </w:rPr>
        <w:t>contradicting</w:t>
      </w:r>
      <w:r w:rsidR="00480765" w:rsidRPr="00A05263">
        <w:rPr>
          <w:sz w:val="24"/>
          <w:szCs w:val="24"/>
        </w:rPr>
        <w:t xml:space="preserve"> the law. Secondly, ‘Authority, respect and courtesy’, this means that when engaging with the community and other officers, an officer must be respectful and tolerant, maintaining self-control (College of Policing 2014). This can be particularly impactful when considering an autocratic leadership style as it can be easy to cross the line into totalitarian leadership preventing you from acting in the interests of others.</w:t>
      </w:r>
      <w:r w:rsidR="00125098" w:rsidRPr="00A05263">
        <w:rPr>
          <w:sz w:val="24"/>
          <w:szCs w:val="24"/>
        </w:rPr>
        <w:t xml:space="preserve"> </w:t>
      </w:r>
    </w:p>
    <w:p w14:paraId="1BC5D956" w14:textId="2C2C3CE7" w:rsidR="00480765" w:rsidRPr="00A05263" w:rsidRDefault="00125098" w:rsidP="00480765">
      <w:pPr>
        <w:spacing w:line="360" w:lineRule="auto"/>
        <w:ind w:right="237"/>
        <w:jc w:val="both"/>
        <w:rPr>
          <w:sz w:val="24"/>
          <w:szCs w:val="24"/>
        </w:rPr>
      </w:pPr>
      <w:r w:rsidRPr="00A05263">
        <w:rPr>
          <w:sz w:val="24"/>
          <w:szCs w:val="24"/>
        </w:rPr>
        <w:lastRenderedPageBreak/>
        <w:t xml:space="preserve">The code of ethics also describes the policing principles in which it describes the accountability of an officer. In my experience, this acts as a reminder that all decisions I make, or sometimes do not make, all come back to </w:t>
      </w:r>
      <w:r w:rsidR="0051081F" w:rsidRPr="00A05263">
        <w:rPr>
          <w:sz w:val="24"/>
          <w:szCs w:val="24"/>
        </w:rPr>
        <w:t>me,</w:t>
      </w:r>
      <w:r w:rsidRPr="00A05263">
        <w:rPr>
          <w:sz w:val="24"/>
          <w:szCs w:val="24"/>
        </w:rPr>
        <w:t xml:space="preserve"> and I should be prepared to take accountability for these decisions especially when there is a negative outcome.</w:t>
      </w:r>
    </w:p>
    <w:p w14:paraId="2573C8C8" w14:textId="65EA782C" w:rsidR="004E2B45" w:rsidRPr="00A05263" w:rsidRDefault="004E2B45" w:rsidP="00480765">
      <w:pPr>
        <w:spacing w:line="360" w:lineRule="auto"/>
        <w:ind w:right="237"/>
        <w:jc w:val="both"/>
        <w:rPr>
          <w:sz w:val="24"/>
          <w:szCs w:val="24"/>
        </w:rPr>
      </w:pPr>
    </w:p>
    <w:p w14:paraId="6F110FD1" w14:textId="004924EE" w:rsidR="004E2B45" w:rsidRPr="00A05263" w:rsidRDefault="004E2B45" w:rsidP="00480765">
      <w:pPr>
        <w:spacing w:line="360" w:lineRule="auto"/>
        <w:ind w:right="237"/>
        <w:jc w:val="both"/>
        <w:rPr>
          <w:sz w:val="24"/>
          <w:szCs w:val="24"/>
        </w:rPr>
      </w:pPr>
      <w:r w:rsidRPr="00A05263">
        <w:rPr>
          <w:sz w:val="24"/>
          <w:szCs w:val="24"/>
        </w:rPr>
        <w:t xml:space="preserve">     A step further from autocratic leadership would be ‘laissez-faire’ or passive leadership. French for “allow to do”, laissez-faire leadership involves a hands-off approach allowing individuals to pursue their own needs, thereby achieving the best results for the society (Britannica, 2021). I believe this style has little availability within policing, however there are circumstances it can be used provided the leader maintains a flexible style, perhaps combining two styles together. I’ve used an adapted version in my role in which I’ve been conducting a restorative justice intermediary with a victim and an offender. In this position I acted only as the overseer and allowed both parties to talk it out between themselves so they could gain an understanding of each other’s perspective. </w:t>
      </w:r>
      <w:r w:rsidR="006C6B2E" w:rsidRPr="00A05263">
        <w:rPr>
          <w:sz w:val="24"/>
          <w:szCs w:val="24"/>
        </w:rPr>
        <w:t xml:space="preserve">I </w:t>
      </w:r>
      <w:r w:rsidR="0051081F" w:rsidRPr="00A05263">
        <w:rPr>
          <w:sz w:val="24"/>
          <w:szCs w:val="24"/>
        </w:rPr>
        <w:t>would,</w:t>
      </w:r>
      <w:r w:rsidR="006C6B2E" w:rsidRPr="00A05263">
        <w:rPr>
          <w:sz w:val="24"/>
          <w:szCs w:val="24"/>
        </w:rPr>
        <w:t xml:space="preserve"> </w:t>
      </w:r>
      <w:r w:rsidR="00D04389" w:rsidRPr="00A05263">
        <w:rPr>
          <w:sz w:val="24"/>
          <w:szCs w:val="24"/>
        </w:rPr>
        <w:t>however,</w:t>
      </w:r>
      <w:r w:rsidR="006C6B2E" w:rsidRPr="00A05263">
        <w:rPr>
          <w:sz w:val="24"/>
          <w:szCs w:val="24"/>
        </w:rPr>
        <w:t xml:space="preserve"> be required to steer the meeting in the right direction by moving both parties through the topics of discussion allowing them to meet their goals effectively and in a timely manner.</w:t>
      </w:r>
      <w:r w:rsidR="001B786A" w:rsidRPr="00A05263">
        <w:rPr>
          <w:sz w:val="24"/>
          <w:szCs w:val="24"/>
        </w:rPr>
        <w:t xml:space="preserve"> If I conducted this meeting in a purely laissez-faire style it may result in less favourable outcomes as both parties have conflicting views and may be unable to allow for compromises in their agendas. To remain flexible with this, I incorporate elements of transformational leadership </w:t>
      </w:r>
      <w:proofErr w:type="gramStart"/>
      <w:r w:rsidR="001B786A" w:rsidRPr="00A05263">
        <w:rPr>
          <w:sz w:val="24"/>
          <w:szCs w:val="24"/>
        </w:rPr>
        <w:t>in order to</w:t>
      </w:r>
      <w:proofErr w:type="gramEnd"/>
      <w:r w:rsidR="00396E0A" w:rsidRPr="00A05263">
        <w:rPr>
          <w:sz w:val="24"/>
          <w:szCs w:val="24"/>
        </w:rPr>
        <w:t xml:space="preserve"> </w:t>
      </w:r>
      <w:r w:rsidR="001B786A" w:rsidRPr="00A05263">
        <w:rPr>
          <w:sz w:val="24"/>
          <w:szCs w:val="24"/>
        </w:rPr>
        <w:t>challenge the participants and stimulate communication between both parties.</w:t>
      </w:r>
      <w:r w:rsidR="00650E49" w:rsidRPr="00A05263">
        <w:rPr>
          <w:sz w:val="24"/>
          <w:szCs w:val="24"/>
        </w:rPr>
        <w:t xml:space="preserve"> One situation where laissez-faire could be effective is where officers are called upon to assist with a civil warrant or to ensure no breach of the peace is committed. In these roles we typically act as the observer </w:t>
      </w:r>
      <w:r w:rsidR="00D01CA9" w:rsidRPr="00A05263">
        <w:rPr>
          <w:sz w:val="24"/>
          <w:szCs w:val="24"/>
        </w:rPr>
        <w:t xml:space="preserve">and allow the parties to conduct their role uninterrupted. Should issues arise I’ve been able to adapt my style accordingly and become more hands-on, until a point where the equilibrium has been reached and I can readjust myself again to the laissez-faire style. </w:t>
      </w:r>
    </w:p>
    <w:p w14:paraId="2B066ED0" w14:textId="30D5E633" w:rsidR="00650E49" w:rsidRPr="00A05263" w:rsidRDefault="00650E49" w:rsidP="00480765">
      <w:pPr>
        <w:spacing w:line="360" w:lineRule="auto"/>
        <w:ind w:right="237"/>
        <w:jc w:val="both"/>
        <w:rPr>
          <w:sz w:val="24"/>
          <w:szCs w:val="24"/>
        </w:rPr>
      </w:pPr>
    </w:p>
    <w:p w14:paraId="18ED0BB2" w14:textId="0DEC14E2" w:rsidR="00650E49" w:rsidRPr="00A05263" w:rsidRDefault="00650E49" w:rsidP="00480765">
      <w:pPr>
        <w:spacing w:line="360" w:lineRule="auto"/>
        <w:ind w:right="237"/>
        <w:jc w:val="both"/>
        <w:rPr>
          <w:sz w:val="24"/>
          <w:szCs w:val="24"/>
        </w:rPr>
      </w:pPr>
      <w:r w:rsidRPr="00A05263">
        <w:rPr>
          <w:sz w:val="24"/>
          <w:szCs w:val="24"/>
        </w:rPr>
        <w:t xml:space="preserve">     </w:t>
      </w:r>
      <w:r w:rsidR="00D51813" w:rsidRPr="00A05263">
        <w:rPr>
          <w:sz w:val="24"/>
          <w:szCs w:val="24"/>
        </w:rPr>
        <w:t xml:space="preserve">During my time in operational policing, I’ve regularly incorporated transformational leadership strategies within my duties. Described by White (2018) as being “a style in which leaders encourage, inspire and motivate people to innovate and create change that will help to grow and shape success”. This style </w:t>
      </w:r>
      <w:r w:rsidR="00D51813" w:rsidRPr="00A05263">
        <w:rPr>
          <w:sz w:val="24"/>
          <w:szCs w:val="24"/>
        </w:rPr>
        <w:lastRenderedPageBreak/>
        <w:t xml:space="preserve">avoids micromanaging and awards trust toward those I am working with. This can be especially rewarding both as a leader and to the members of the team I am working with as it can provide all parties with a sense of belonging, </w:t>
      </w:r>
      <w:r w:rsidR="00390482" w:rsidRPr="00A05263">
        <w:rPr>
          <w:sz w:val="24"/>
          <w:szCs w:val="24"/>
        </w:rPr>
        <w:t>trust,</w:t>
      </w:r>
      <w:r w:rsidR="00D51813" w:rsidRPr="00A05263">
        <w:rPr>
          <w:sz w:val="24"/>
          <w:szCs w:val="24"/>
        </w:rPr>
        <w:t xml:space="preserve"> and motivation from being part of a team. </w:t>
      </w:r>
      <w:r w:rsidR="00C53E54" w:rsidRPr="00A05263">
        <w:rPr>
          <w:sz w:val="24"/>
          <w:szCs w:val="24"/>
        </w:rPr>
        <w:t>Transformational leadership can also be rewarding when working alongside victims, in my experience it allows that level of empathy that an autocratic approach does not. The victim feels like they are being heard and included in the process</w:t>
      </w:r>
      <w:r w:rsidR="00D371B2" w:rsidRPr="00A05263">
        <w:rPr>
          <w:sz w:val="24"/>
          <w:szCs w:val="24"/>
        </w:rPr>
        <w:t xml:space="preserve"> which provides them with more confidence in the officer’s ability to fulfil their needs ensuring their confidence in the </w:t>
      </w:r>
      <w:r w:rsidR="000E4A08" w:rsidRPr="00A05263">
        <w:rPr>
          <w:sz w:val="24"/>
          <w:szCs w:val="24"/>
        </w:rPr>
        <w:t>case and</w:t>
      </w:r>
      <w:r w:rsidR="00D371B2" w:rsidRPr="00A05263">
        <w:rPr>
          <w:sz w:val="24"/>
          <w:szCs w:val="24"/>
        </w:rPr>
        <w:t xml:space="preserve"> allowing the officer to make decisions which are more beneficial to the victim.</w:t>
      </w:r>
      <w:r w:rsidR="000E4A08" w:rsidRPr="00A05263">
        <w:rPr>
          <w:sz w:val="24"/>
          <w:szCs w:val="24"/>
        </w:rPr>
        <w:t xml:space="preserve"> This is my favoured style however cannot always be used if the situation calls for a more direct approach. Typically, this style is more effective when working alongside colleagues with a similar objective as there would be no conflict of interest. Riggio (2009) </w:t>
      </w:r>
      <w:r w:rsidR="00393016" w:rsidRPr="00A05263">
        <w:rPr>
          <w:sz w:val="24"/>
          <w:szCs w:val="24"/>
        </w:rPr>
        <w:t xml:space="preserve">states that “groups led by transformational leaders have higher levels of performance and satisfaction than groups led by other types of leaders.” Whilst this would clearly be the desired outcome for most leaders, it’s </w:t>
      </w:r>
      <w:r w:rsidR="002D76B0" w:rsidRPr="00A05263">
        <w:rPr>
          <w:sz w:val="24"/>
          <w:szCs w:val="24"/>
        </w:rPr>
        <w:t xml:space="preserve">not </w:t>
      </w:r>
      <w:r w:rsidR="00393016" w:rsidRPr="00A05263">
        <w:rPr>
          <w:sz w:val="24"/>
          <w:szCs w:val="24"/>
        </w:rPr>
        <w:t>regularly</w:t>
      </w:r>
      <w:r w:rsidR="002D76B0" w:rsidRPr="00A05263">
        <w:rPr>
          <w:sz w:val="24"/>
          <w:szCs w:val="24"/>
        </w:rPr>
        <w:t xml:space="preserve"> </w:t>
      </w:r>
      <w:r w:rsidR="00393016" w:rsidRPr="00A05263">
        <w:rPr>
          <w:sz w:val="24"/>
          <w:szCs w:val="24"/>
        </w:rPr>
        <w:t>applicable within an operational policing perspective as it allows for too much flexibility</w:t>
      </w:r>
      <w:r w:rsidR="002D76B0" w:rsidRPr="00A05263">
        <w:rPr>
          <w:sz w:val="24"/>
          <w:szCs w:val="24"/>
        </w:rPr>
        <w:t xml:space="preserve"> whereas</w:t>
      </w:r>
      <w:r w:rsidR="00393016" w:rsidRPr="00A05263">
        <w:rPr>
          <w:sz w:val="24"/>
          <w:szCs w:val="24"/>
        </w:rPr>
        <w:t xml:space="preserve"> in terms </w:t>
      </w:r>
      <w:r w:rsidR="002D76B0" w:rsidRPr="00A05263">
        <w:rPr>
          <w:sz w:val="24"/>
          <w:szCs w:val="24"/>
        </w:rPr>
        <w:t>of</w:t>
      </w:r>
      <w:r w:rsidR="00393016" w:rsidRPr="00A05263">
        <w:rPr>
          <w:sz w:val="24"/>
          <w:szCs w:val="24"/>
        </w:rPr>
        <w:t xml:space="preserve"> </w:t>
      </w:r>
      <w:r w:rsidR="002D76B0" w:rsidRPr="00A05263">
        <w:rPr>
          <w:sz w:val="24"/>
          <w:szCs w:val="24"/>
        </w:rPr>
        <w:t>legalities</w:t>
      </w:r>
      <w:r w:rsidR="00393016" w:rsidRPr="00A05263">
        <w:rPr>
          <w:sz w:val="24"/>
          <w:szCs w:val="24"/>
        </w:rPr>
        <w:t xml:space="preserve">, there </w:t>
      </w:r>
      <w:r w:rsidR="0055343E" w:rsidRPr="00A05263">
        <w:rPr>
          <w:sz w:val="24"/>
          <w:szCs w:val="24"/>
        </w:rPr>
        <w:t>are few grey</w:t>
      </w:r>
      <w:r w:rsidR="002D76B0" w:rsidRPr="00A05263">
        <w:rPr>
          <w:sz w:val="24"/>
          <w:szCs w:val="24"/>
        </w:rPr>
        <w:t xml:space="preserve"> area</w:t>
      </w:r>
      <w:r w:rsidR="0055343E" w:rsidRPr="00A05263">
        <w:rPr>
          <w:sz w:val="24"/>
          <w:szCs w:val="24"/>
        </w:rPr>
        <w:t>s leaving</w:t>
      </w:r>
      <w:r w:rsidR="00393016" w:rsidRPr="00A05263">
        <w:rPr>
          <w:sz w:val="24"/>
          <w:szCs w:val="24"/>
        </w:rPr>
        <w:t xml:space="preserve"> little room for </w:t>
      </w:r>
      <w:r w:rsidR="0055343E" w:rsidRPr="00A05263">
        <w:rPr>
          <w:sz w:val="24"/>
          <w:szCs w:val="24"/>
        </w:rPr>
        <w:t>flexibility, although officer’s discretion could be utilised within these circumstances.</w:t>
      </w:r>
    </w:p>
    <w:p w14:paraId="1F4E9AFF" w14:textId="259CEE79" w:rsidR="00EB1C4D" w:rsidRPr="00A05263" w:rsidRDefault="00EB1C4D" w:rsidP="00480765">
      <w:pPr>
        <w:spacing w:line="360" w:lineRule="auto"/>
        <w:ind w:right="237"/>
        <w:jc w:val="both"/>
        <w:rPr>
          <w:sz w:val="24"/>
          <w:szCs w:val="24"/>
        </w:rPr>
      </w:pPr>
    </w:p>
    <w:p w14:paraId="716E191D" w14:textId="27C6651F" w:rsidR="00181879" w:rsidRPr="00A05263" w:rsidRDefault="00EB1C4D" w:rsidP="00480765">
      <w:pPr>
        <w:spacing w:line="360" w:lineRule="auto"/>
        <w:ind w:right="237"/>
        <w:jc w:val="both"/>
        <w:rPr>
          <w:sz w:val="24"/>
          <w:szCs w:val="24"/>
        </w:rPr>
      </w:pPr>
      <w:r w:rsidRPr="00A05263">
        <w:rPr>
          <w:sz w:val="24"/>
          <w:szCs w:val="24"/>
        </w:rPr>
        <w:t xml:space="preserve">     </w:t>
      </w:r>
      <w:r w:rsidR="000D2FDC" w:rsidRPr="00A05263">
        <w:rPr>
          <w:sz w:val="24"/>
          <w:szCs w:val="24"/>
        </w:rPr>
        <w:t>Transformational leadership</w:t>
      </w:r>
      <w:r w:rsidR="005D73CC" w:rsidRPr="00A05263">
        <w:rPr>
          <w:sz w:val="24"/>
          <w:szCs w:val="24"/>
        </w:rPr>
        <w:t>’s opposite is</w:t>
      </w:r>
      <w:r w:rsidR="000D2FDC" w:rsidRPr="00A05263">
        <w:rPr>
          <w:sz w:val="24"/>
          <w:szCs w:val="24"/>
        </w:rPr>
        <w:t xml:space="preserve"> Transactional leadership</w:t>
      </w:r>
      <w:r w:rsidR="005D73CC" w:rsidRPr="00A05263">
        <w:rPr>
          <w:sz w:val="24"/>
          <w:szCs w:val="24"/>
        </w:rPr>
        <w:t>, however, can be used</w:t>
      </w:r>
      <w:r w:rsidR="000D2FDC" w:rsidRPr="00A05263">
        <w:rPr>
          <w:sz w:val="24"/>
          <w:szCs w:val="24"/>
        </w:rPr>
        <w:t xml:space="preserve"> in an adaptable approach. Transactional leadership on </w:t>
      </w:r>
      <w:r w:rsidR="00E24E8E" w:rsidRPr="00A05263">
        <w:rPr>
          <w:sz w:val="24"/>
          <w:szCs w:val="24"/>
        </w:rPr>
        <w:t>its</w:t>
      </w:r>
      <w:r w:rsidR="000D2FDC" w:rsidRPr="00A05263">
        <w:rPr>
          <w:sz w:val="24"/>
          <w:szCs w:val="24"/>
        </w:rPr>
        <w:t xml:space="preserve"> own is more </w:t>
      </w:r>
      <w:proofErr w:type="gramStart"/>
      <w:r w:rsidR="000D2FDC" w:rsidRPr="00A05263">
        <w:rPr>
          <w:sz w:val="24"/>
          <w:szCs w:val="24"/>
        </w:rPr>
        <w:t>similar to</w:t>
      </w:r>
      <w:proofErr w:type="gramEnd"/>
      <w:r w:rsidR="000D2FDC" w:rsidRPr="00A05263">
        <w:rPr>
          <w:sz w:val="24"/>
          <w:szCs w:val="24"/>
        </w:rPr>
        <w:t xml:space="preserve"> an authoritative role except it relies on a </w:t>
      </w:r>
      <w:r w:rsidR="00E24E8E" w:rsidRPr="00A05263">
        <w:rPr>
          <w:sz w:val="24"/>
          <w:szCs w:val="24"/>
        </w:rPr>
        <w:t>reward-based</w:t>
      </w:r>
      <w:r w:rsidR="000D2FDC" w:rsidRPr="00A05263">
        <w:rPr>
          <w:sz w:val="24"/>
          <w:szCs w:val="24"/>
        </w:rPr>
        <w:t xml:space="preserve"> system to motivate people. (</w:t>
      </w:r>
      <w:proofErr w:type="spellStart"/>
      <w:r w:rsidR="000D2FDC" w:rsidRPr="00A05263">
        <w:rPr>
          <w:sz w:val="24"/>
          <w:szCs w:val="24"/>
        </w:rPr>
        <w:t>Fritsvold</w:t>
      </w:r>
      <w:proofErr w:type="spellEnd"/>
      <w:r w:rsidR="000D2FDC" w:rsidRPr="00A05263">
        <w:rPr>
          <w:sz w:val="24"/>
          <w:szCs w:val="24"/>
        </w:rPr>
        <w:t xml:space="preserve">, 2019) </w:t>
      </w:r>
      <w:r w:rsidR="00E24E8E" w:rsidRPr="00A05263">
        <w:rPr>
          <w:sz w:val="24"/>
          <w:szCs w:val="24"/>
        </w:rPr>
        <w:t xml:space="preserve">In terms of operational policing, the reward could be described as a satisfactory result for victims in terms of reduction of offending, reduced fear, and compensation in court. Alternatively, transactional comes with ‘punishments’ in the same regard and can motivate people to avoid being disciplined. In policing I do not like to utilise this leadership style in my duties for this reason as it could have an adverse impact upon the victim. I prefer a transformational approach for this as with transactional it could put the victim under pressure and force them to make a </w:t>
      </w:r>
      <w:proofErr w:type="gramStart"/>
      <w:r w:rsidR="007E60EE" w:rsidRPr="00A05263">
        <w:rPr>
          <w:sz w:val="24"/>
          <w:szCs w:val="24"/>
        </w:rPr>
        <w:t>decision</w:t>
      </w:r>
      <w:proofErr w:type="gramEnd"/>
      <w:r w:rsidR="007E60EE" w:rsidRPr="00A05263">
        <w:rPr>
          <w:sz w:val="24"/>
          <w:szCs w:val="24"/>
        </w:rPr>
        <w:t xml:space="preserve"> </w:t>
      </w:r>
      <w:r w:rsidR="00E24E8E" w:rsidRPr="00A05263">
        <w:rPr>
          <w:sz w:val="24"/>
          <w:szCs w:val="24"/>
        </w:rPr>
        <w:t>they would</w:t>
      </w:r>
      <w:r w:rsidR="007E60EE" w:rsidRPr="00A05263">
        <w:rPr>
          <w:sz w:val="24"/>
          <w:szCs w:val="24"/>
        </w:rPr>
        <w:t xml:space="preserve"> not</w:t>
      </w:r>
      <w:r w:rsidR="00E24E8E" w:rsidRPr="00A05263">
        <w:rPr>
          <w:sz w:val="24"/>
          <w:szCs w:val="24"/>
        </w:rPr>
        <w:t xml:space="preserve"> be comfortable with. Whereas, with transformational you can work with them to achieve the best result for them. For example, should the victim report a crime but not want to prosecute the offender or attend court, a transformational leader could work with them to achieve a result through alternative means and offer them on-going support. This </w:t>
      </w:r>
      <w:r w:rsidR="00E24E8E" w:rsidRPr="00A05263">
        <w:rPr>
          <w:sz w:val="24"/>
          <w:szCs w:val="24"/>
        </w:rPr>
        <w:lastRenderedPageBreak/>
        <w:t>could potentially provide them with the confidence in the future to support a prosecution against these offenders as they’ve seen the police can implement that support for them.</w:t>
      </w:r>
    </w:p>
    <w:p w14:paraId="7F25C0C3" w14:textId="21CF0CE7" w:rsidR="00650E49" w:rsidRPr="00A05263" w:rsidRDefault="007E60EE" w:rsidP="00480765">
      <w:pPr>
        <w:spacing w:line="360" w:lineRule="auto"/>
        <w:ind w:right="237"/>
        <w:jc w:val="both"/>
        <w:rPr>
          <w:sz w:val="24"/>
          <w:szCs w:val="24"/>
        </w:rPr>
      </w:pPr>
      <w:r w:rsidRPr="00A05263">
        <w:rPr>
          <w:sz w:val="24"/>
          <w:szCs w:val="24"/>
        </w:rPr>
        <w:t xml:space="preserve"> </w:t>
      </w:r>
    </w:p>
    <w:p w14:paraId="00750302" w14:textId="4F9DAF3C" w:rsidR="00181879" w:rsidRPr="00A05263" w:rsidRDefault="005D73CC" w:rsidP="00480765">
      <w:pPr>
        <w:spacing w:line="360" w:lineRule="auto"/>
        <w:ind w:right="237"/>
        <w:jc w:val="both"/>
        <w:rPr>
          <w:sz w:val="24"/>
          <w:szCs w:val="24"/>
        </w:rPr>
      </w:pPr>
      <w:r w:rsidRPr="00A05263">
        <w:rPr>
          <w:sz w:val="24"/>
          <w:szCs w:val="24"/>
        </w:rPr>
        <w:t xml:space="preserve">     </w:t>
      </w:r>
      <w:r w:rsidR="00181879" w:rsidRPr="00A05263">
        <w:rPr>
          <w:sz w:val="24"/>
          <w:szCs w:val="24"/>
        </w:rPr>
        <w:t xml:space="preserve">Whilst types of leadership and their effectiveness are largely debated within academia, </w:t>
      </w:r>
      <w:proofErr w:type="spellStart"/>
      <w:r w:rsidR="00181879" w:rsidRPr="00A05263">
        <w:rPr>
          <w:sz w:val="24"/>
          <w:szCs w:val="24"/>
        </w:rPr>
        <w:t>Vaari</w:t>
      </w:r>
      <w:proofErr w:type="spellEnd"/>
      <w:r w:rsidR="00181879" w:rsidRPr="00A05263">
        <w:rPr>
          <w:sz w:val="24"/>
          <w:szCs w:val="24"/>
        </w:rPr>
        <w:t xml:space="preserve"> (2015) provides an argument that flexibility in leadership is essential and practitioners should not rely on one style. Hersey and Blanchard (1969) developed a cycle theory of leadership which they later renamed to ‘Situational Leadership Theory’. This theory proposes practitioners focus on the followers rather than the workplace, they should change their behaviour according to the types of </w:t>
      </w:r>
      <w:r w:rsidR="00D22980" w:rsidRPr="00A05263">
        <w:rPr>
          <w:sz w:val="24"/>
          <w:szCs w:val="24"/>
        </w:rPr>
        <w:t>followers and</w:t>
      </w:r>
      <w:r w:rsidR="00181879" w:rsidRPr="00A05263">
        <w:rPr>
          <w:sz w:val="24"/>
          <w:szCs w:val="24"/>
        </w:rPr>
        <w:t xml:space="preserve"> should show a continuum of progression and adapt their leadership according to the development of the followers</w:t>
      </w:r>
      <w:r w:rsidR="00D22980" w:rsidRPr="00A05263">
        <w:rPr>
          <w:sz w:val="24"/>
          <w:szCs w:val="24"/>
        </w:rPr>
        <w:t xml:space="preserve"> (</w:t>
      </w:r>
      <w:proofErr w:type="spellStart"/>
      <w:r w:rsidR="00D22980" w:rsidRPr="00A05263">
        <w:rPr>
          <w:sz w:val="24"/>
          <w:szCs w:val="24"/>
        </w:rPr>
        <w:t>Scouller</w:t>
      </w:r>
      <w:proofErr w:type="spellEnd"/>
      <w:r w:rsidR="00D22980" w:rsidRPr="00A05263">
        <w:rPr>
          <w:sz w:val="24"/>
          <w:szCs w:val="24"/>
        </w:rPr>
        <w:t xml:space="preserve"> &amp; Chapman 2018). </w:t>
      </w:r>
    </w:p>
    <w:p w14:paraId="019988A1" w14:textId="54FC8F1E" w:rsidR="001D235B" w:rsidRPr="00A05263" w:rsidRDefault="00840E89" w:rsidP="00480765">
      <w:pPr>
        <w:spacing w:line="360" w:lineRule="auto"/>
        <w:ind w:right="237"/>
        <w:jc w:val="both"/>
        <w:rPr>
          <w:sz w:val="24"/>
          <w:szCs w:val="24"/>
        </w:rPr>
      </w:pPr>
      <w:r w:rsidRPr="00A05263">
        <w:rPr>
          <w:sz w:val="24"/>
          <w:szCs w:val="24"/>
        </w:rPr>
        <w:t xml:space="preserve">Many people within a policing role will claim that no two days are the same, this is particularly true not only for the diversity of incidents, but also the people I deal with on a day-to-day basis. As I’ve previously stated in terms of drivers, all situations I deal with contain a diverse range of people varying in ethnicity, religion, age, gender and so on. For this reason, I believe the situational leadership model to be the most applicable in a policing role. My ability to be flexible in style of leadership is so critical within my role that it would be unreasonable to presume one style of leadership is best suited within policing. </w:t>
      </w:r>
      <w:proofErr w:type="spellStart"/>
      <w:r w:rsidRPr="00A05263">
        <w:rPr>
          <w:sz w:val="24"/>
          <w:szCs w:val="24"/>
        </w:rPr>
        <w:t>Piili</w:t>
      </w:r>
      <w:proofErr w:type="spellEnd"/>
      <w:r w:rsidRPr="00A05263">
        <w:rPr>
          <w:sz w:val="24"/>
          <w:szCs w:val="24"/>
        </w:rPr>
        <w:t xml:space="preserve"> (2006) states it’s important for a person to adapt their behaviour according to the personality traits of others.</w:t>
      </w:r>
      <w:r w:rsidR="00DD1539" w:rsidRPr="00A05263">
        <w:rPr>
          <w:sz w:val="24"/>
          <w:szCs w:val="24"/>
        </w:rPr>
        <w:t xml:space="preserve"> </w:t>
      </w:r>
      <w:proofErr w:type="gramStart"/>
      <w:r w:rsidR="00DD1539" w:rsidRPr="00A05263">
        <w:rPr>
          <w:sz w:val="24"/>
          <w:szCs w:val="24"/>
        </w:rPr>
        <w:t>With this in mind,</w:t>
      </w:r>
      <w:r w:rsidRPr="00A05263">
        <w:rPr>
          <w:sz w:val="24"/>
          <w:szCs w:val="24"/>
        </w:rPr>
        <w:t xml:space="preserve"> </w:t>
      </w:r>
      <w:r w:rsidR="00DD1539" w:rsidRPr="00A05263">
        <w:rPr>
          <w:sz w:val="24"/>
          <w:szCs w:val="24"/>
        </w:rPr>
        <w:t>s</w:t>
      </w:r>
      <w:r w:rsidR="001D235B" w:rsidRPr="00A05263">
        <w:rPr>
          <w:sz w:val="24"/>
          <w:szCs w:val="24"/>
        </w:rPr>
        <w:t>hould</w:t>
      </w:r>
      <w:proofErr w:type="gramEnd"/>
      <w:r w:rsidR="001D235B" w:rsidRPr="00A05263">
        <w:rPr>
          <w:sz w:val="24"/>
          <w:szCs w:val="24"/>
        </w:rPr>
        <w:t xml:space="preserve"> I be dealing with an aggressive person, I may adapt toward an autocratic, or authoritarian style and once tempers have cooled it may be more applicable for me to explore more democratic options such as transformational.</w:t>
      </w:r>
    </w:p>
    <w:p w14:paraId="02C9B98B" w14:textId="77777777" w:rsidR="001D235B" w:rsidRPr="00A05263" w:rsidRDefault="001D235B" w:rsidP="00480765">
      <w:pPr>
        <w:spacing w:line="360" w:lineRule="auto"/>
        <w:ind w:right="237"/>
        <w:jc w:val="both"/>
        <w:rPr>
          <w:sz w:val="24"/>
          <w:szCs w:val="24"/>
        </w:rPr>
      </w:pPr>
    </w:p>
    <w:p w14:paraId="6F585FB2" w14:textId="663D7E24" w:rsidR="00840E89" w:rsidRPr="00A05263" w:rsidRDefault="001D235B" w:rsidP="00480765">
      <w:pPr>
        <w:spacing w:line="360" w:lineRule="auto"/>
        <w:ind w:right="237"/>
        <w:jc w:val="both"/>
        <w:rPr>
          <w:sz w:val="24"/>
          <w:szCs w:val="24"/>
        </w:rPr>
      </w:pPr>
      <w:r w:rsidRPr="00A05263">
        <w:rPr>
          <w:sz w:val="24"/>
          <w:szCs w:val="24"/>
        </w:rPr>
        <w:t xml:space="preserve">     Hersey and Blanchard have also critiqued leadership theories in general (1990) They explain that all leadership theories are not testable and consist of ‘empirical generalisations’ which are not actual theories, but rather concepts of methods and actions. They go on to state that leadership is a situational matter by nature and therefore you cannot attribute one leadership style to any one situation. This is particularly explanatory in policing as one style I’ve adopted for one scenario may not necessarily work in a duplicated scenario with different people.</w:t>
      </w:r>
      <w:r w:rsidR="00DD1539" w:rsidRPr="00A05263">
        <w:rPr>
          <w:sz w:val="24"/>
          <w:szCs w:val="24"/>
        </w:rPr>
        <w:t xml:space="preserve"> </w:t>
      </w:r>
    </w:p>
    <w:p w14:paraId="2ACF555D" w14:textId="37125FEF" w:rsidR="001D235B" w:rsidRPr="00A05263" w:rsidRDefault="001D235B" w:rsidP="00480765">
      <w:pPr>
        <w:spacing w:line="360" w:lineRule="auto"/>
        <w:ind w:right="237"/>
        <w:jc w:val="both"/>
        <w:rPr>
          <w:sz w:val="24"/>
          <w:szCs w:val="24"/>
        </w:rPr>
      </w:pPr>
    </w:p>
    <w:p w14:paraId="56F716A9" w14:textId="43B845A8" w:rsidR="001D235B" w:rsidRPr="00A05263" w:rsidRDefault="001D235B" w:rsidP="00480765">
      <w:pPr>
        <w:spacing w:line="360" w:lineRule="auto"/>
        <w:ind w:right="237"/>
        <w:jc w:val="both"/>
        <w:rPr>
          <w:sz w:val="24"/>
          <w:szCs w:val="24"/>
        </w:rPr>
      </w:pPr>
      <w:r w:rsidRPr="00A05263">
        <w:rPr>
          <w:sz w:val="24"/>
          <w:szCs w:val="24"/>
        </w:rPr>
        <w:lastRenderedPageBreak/>
        <w:t xml:space="preserve">     In summary, I believe it is critical within operational policing that officers maintain an open and flexible leadership style dependant on the people they are interacting with. In some scenario’s involving </w:t>
      </w:r>
      <w:r w:rsidR="002D0A76" w:rsidRPr="00A05263">
        <w:rPr>
          <w:sz w:val="24"/>
          <w:szCs w:val="24"/>
        </w:rPr>
        <w:t>conflict,</w:t>
      </w:r>
      <w:r w:rsidRPr="00A05263">
        <w:rPr>
          <w:sz w:val="24"/>
          <w:szCs w:val="24"/>
        </w:rPr>
        <w:t xml:space="preserve"> it’s more suitable to use the authoritarian approach however constantly reassess the situation and decide if it’s time to adapt the leadership style utilising the national decision model to aid with this decision. Situational leadership theory best suits my </w:t>
      </w:r>
      <w:r w:rsidR="004A221D" w:rsidRPr="00A05263">
        <w:rPr>
          <w:sz w:val="24"/>
          <w:szCs w:val="24"/>
        </w:rPr>
        <w:t>role,</w:t>
      </w:r>
      <w:r w:rsidRPr="00A05263">
        <w:rPr>
          <w:sz w:val="24"/>
          <w:szCs w:val="24"/>
        </w:rPr>
        <w:t xml:space="preserve"> and I will likely continue to utilise this throughout my career as it is proven to be more effective. </w:t>
      </w:r>
    </w:p>
    <w:p w14:paraId="6591D44E" w14:textId="77777777" w:rsidR="005D0942" w:rsidRPr="00A05263" w:rsidRDefault="005D0942" w:rsidP="003F46CC">
      <w:pPr>
        <w:spacing w:line="360" w:lineRule="auto"/>
        <w:ind w:right="237"/>
        <w:rPr>
          <w:sz w:val="24"/>
          <w:szCs w:val="24"/>
        </w:rPr>
      </w:pPr>
    </w:p>
    <w:p w14:paraId="32933C98" w14:textId="70BF1012" w:rsidR="00AA666E" w:rsidRPr="003F46CC" w:rsidRDefault="005D0942" w:rsidP="003F46CC">
      <w:pPr>
        <w:spacing w:line="360" w:lineRule="auto"/>
        <w:ind w:right="237"/>
        <w:rPr>
          <w:sz w:val="22"/>
          <w:szCs w:val="22"/>
        </w:rPr>
      </w:pPr>
      <w:r w:rsidRPr="00A05263">
        <w:rPr>
          <w:sz w:val="24"/>
          <w:szCs w:val="24"/>
        </w:rPr>
        <w:t>Word count: 2347</w:t>
      </w:r>
      <w:r w:rsidR="00025650" w:rsidRPr="003F46CC">
        <w:rPr>
          <w:sz w:val="22"/>
          <w:szCs w:val="22"/>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0D1CD120"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xml:space="preserve">, </w:t>
            </w:r>
            <w:r w:rsidR="006F2DE0" w:rsidRPr="7C2E0949">
              <w:rPr>
                <w:rStyle w:val="normaltextrun"/>
                <w:rFonts w:ascii="Arial" w:hAnsi="Arial" w:cs="Arial"/>
                <w:color w:val="000000" w:themeColor="text1"/>
              </w:rPr>
              <w:t>professional,</w:t>
            </w:r>
            <w:r w:rsidR="5717F3B1" w:rsidRPr="7C2E0949">
              <w:rPr>
                <w:rStyle w:val="normaltextrun"/>
                <w:rFonts w:ascii="Arial" w:hAnsi="Arial" w:cs="Arial"/>
                <w:color w:val="000000" w:themeColor="text1"/>
              </w:rPr>
              <w:t xml:space="preserve">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6666B43" w:rsidR="00025650" w:rsidRDefault="00025650" w:rsidP="00340E9A">
      <w:pPr>
        <w:ind w:right="237"/>
        <w:jc w:val="both"/>
        <w:rPr>
          <w:sz w:val="24"/>
          <w:szCs w:val="24"/>
        </w:rPr>
      </w:pPr>
    </w:p>
    <w:p w14:paraId="722D9758" w14:textId="77777777" w:rsidR="00D40285" w:rsidRPr="00270EEB" w:rsidRDefault="00D40285" w:rsidP="00340E9A">
      <w:pPr>
        <w:ind w:right="237"/>
        <w:jc w:val="both"/>
        <w:rPr>
          <w:sz w:val="24"/>
          <w:szCs w:val="24"/>
        </w:rPr>
      </w:pPr>
    </w:p>
    <w:p w14:paraId="19B3F690" w14:textId="2195CA24" w:rsidR="00813440" w:rsidRPr="00BE32A2" w:rsidRDefault="00BE32A2" w:rsidP="00340E9A">
      <w:pPr>
        <w:ind w:right="237"/>
        <w:jc w:val="both"/>
        <w:rPr>
          <w:b/>
          <w:bCs/>
          <w:i/>
          <w:iCs/>
        </w:rPr>
      </w:pPr>
      <w:r>
        <w:rPr>
          <w:b/>
          <w:bCs/>
        </w:rPr>
        <w:t>Introduction</w:t>
      </w:r>
    </w:p>
    <w:p w14:paraId="49BB46F2" w14:textId="77777777" w:rsidR="00BE32A2" w:rsidRDefault="00BE32A2" w:rsidP="00340E9A">
      <w:pPr>
        <w:ind w:right="237"/>
        <w:jc w:val="both"/>
      </w:pPr>
    </w:p>
    <w:p w14:paraId="1DC2FE1A" w14:textId="6973A0C8" w:rsidR="00813440" w:rsidRPr="00E6120E" w:rsidRDefault="00813440" w:rsidP="00813440">
      <w:pPr>
        <w:spacing w:line="360" w:lineRule="auto"/>
        <w:ind w:right="237"/>
        <w:jc w:val="both"/>
        <w:rPr>
          <w:sz w:val="24"/>
          <w:szCs w:val="24"/>
        </w:rPr>
      </w:pPr>
      <w:r w:rsidRPr="00E6120E">
        <w:rPr>
          <w:sz w:val="24"/>
          <w:szCs w:val="24"/>
        </w:rPr>
        <w:t>In my third and final year of probation, I am now in a positive position in which I have gained vast amounts of experience and knowledge in the field of policing. I owe these experiences to my peers and the overwhelming level of support I have received from them in all stages of my probationary period. I have come to the realisation that the mentoring does not stop at the end of my tutorship stage, nor my probation, but it will continue throughout my professional career. Either as a learner or a mentor for new learners.</w:t>
      </w:r>
    </w:p>
    <w:p w14:paraId="13EBF56C" w14:textId="3393943E" w:rsidR="00813440" w:rsidRPr="00E6120E" w:rsidRDefault="00813440" w:rsidP="00D40285">
      <w:pPr>
        <w:spacing w:line="360" w:lineRule="auto"/>
        <w:ind w:right="237"/>
        <w:jc w:val="both"/>
        <w:rPr>
          <w:sz w:val="24"/>
          <w:szCs w:val="24"/>
        </w:rPr>
      </w:pPr>
      <w:r w:rsidRPr="00E6120E">
        <w:rPr>
          <w:sz w:val="24"/>
          <w:szCs w:val="24"/>
        </w:rPr>
        <w:t xml:space="preserve">This essay will aim to critically reflect on my whole probationary period, focusing on the mentorship, learning and development I have received which as helped me to meet my own personal, </w:t>
      </w:r>
      <w:r w:rsidR="00BE32A2" w:rsidRPr="00E6120E">
        <w:rPr>
          <w:sz w:val="24"/>
          <w:szCs w:val="24"/>
        </w:rPr>
        <w:t>professional,</w:t>
      </w:r>
      <w:r w:rsidRPr="00E6120E">
        <w:rPr>
          <w:sz w:val="24"/>
          <w:szCs w:val="24"/>
        </w:rPr>
        <w:t xml:space="preserve"> and organisational goals. I will utilise the Gibbs Reflective Cycle in this essay, as it is a popular reflective model which </w:t>
      </w:r>
      <w:r w:rsidR="00E92F98" w:rsidRPr="00E6120E">
        <w:rPr>
          <w:sz w:val="24"/>
          <w:szCs w:val="24"/>
        </w:rPr>
        <w:t xml:space="preserve">focuses on learning from experiences. (Gibbs, 1988). This model is based upon six stages of reflection which help to guide a learner through their experiences and allows them to reflect upon it more accurately. I have considered the use of Kolb (1984) reflective cycle however, I believe this lacks depth for an effective reflection. Atkins &amp; Murphey </w:t>
      </w:r>
      <w:r w:rsidR="00E92F98" w:rsidRPr="00E6120E">
        <w:rPr>
          <w:sz w:val="24"/>
          <w:szCs w:val="24"/>
        </w:rPr>
        <w:lastRenderedPageBreak/>
        <w:t>(1993) state Kolb’s reflective cycle lacks any referral to critical analysis and does not allow the learner to view the experience from another’s perspective.</w:t>
      </w:r>
    </w:p>
    <w:p w14:paraId="57C6D990" w14:textId="0A789B27" w:rsidR="00112B83" w:rsidRPr="00E6120E" w:rsidRDefault="00112B83" w:rsidP="00D40285">
      <w:pPr>
        <w:spacing w:line="360" w:lineRule="auto"/>
        <w:ind w:right="237"/>
        <w:jc w:val="both"/>
        <w:rPr>
          <w:sz w:val="24"/>
          <w:szCs w:val="24"/>
        </w:rPr>
      </w:pPr>
    </w:p>
    <w:p w14:paraId="4FE4D300" w14:textId="667FD59A" w:rsidR="00BE32A2" w:rsidRPr="00E6120E" w:rsidRDefault="00BE32A2" w:rsidP="00D40285">
      <w:pPr>
        <w:spacing w:line="360" w:lineRule="auto"/>
        <w:ind w:right="237"/>
        <w:jc w:val="both"/>
        <w:rPr>
          <w:b/>
          <w:bCs/>
          <w:sz w:val="24"/>
          <w:szCs w:val="24"/>
        </w:rPr>
      </w:pPr>
      <w:r w:rsidRPr="00E6120E">
        <w:rPr>
          <w:b/>
          <w:bCs/>
          <w:sz w:val="24"/>
          <w:szCs w:val="24"/>
        </w:rPr>
        <w:t>Description</w:t>
      </w:r>
    </w:p>
    <w:p w14:paraId="51326C02" w14:textId="77777777" w:rsidR="00D40285" w:rsidRPr="00E6120E" w:rsidRDefault="00D40285" w:rsidP="00D40285">
      <w:pPr>
        <w:spacing w:line="360" w:lineRule="auto"/>
        <w:ind w:right="237"/>
        <w:jc w:val="both"/>
        <w:rPr>
          <w:sz w:val="24"/>
          <w:szCs w:val="24"/>
        </w:rPr>
      </w:pPr>
    </w:p>
    <w:p w14:paraId="2DA5732F" w14:textId="4DF6E428" w:rsidR="00BE32A2" w:rsidRPr="00E6120E" w:rsidRDefault="00F86E9A" w:rsidP="00D40285">
      <w:pPr>
        <w:spacing w:line="360" w:lineRule="auto"/>
        <w:ind w:right="237"/>
        <w:jc w:val="both"/>
        <w:rPr>
          <w:sz w:val="24"/>
          <w:szCs w:val="24"/>
        </w:rPr>
      </w:pPr>
      <w:r w:rsidRPr="00E6120E">
        <w:rPr>
          <w:sz w:val="24"/>
          <w:szCs w:val="24"/>
        </w:rPr>
        <w:t>In my experience</w:t>
      </w:r>
      <w:r w:rsidR="00D40285" w:rsidRPr="00E6120E">
        <w:rPr>
          <w:sz w:val="24"/>
          <w:szCs w:val="24"/>
        </w:rPr>
        <w:t>, the mentorship began from the first day of training</w:t>
      </w:r>
      <w:r w:rsidRPr="00E6120E">
        <w:rPr>
          <w:sz w:val="24"/>
          <w:szCs w:val="24"/>
        </w:rPr>
        <w:t>.</w:t>
      </w:r>
      <w:r w:rsidR="00D40285" w:rsidRPr="00E6120E">
        <w:rPr>
          <w:sz w:val="24"/>
          <w:szCs w:val="24"/>
        </w:rPr>
        <w:t xml:space="preserve"> </w:t>
      </w:r>
      <w:r w:rsidRPr="00E6120E">
        <w:rPr>
          <w:sz w:val="24"/>
          <w:szCs w:val="24"/>
        </w:rPr>
        <w:t>T</w:t>
      </w:r>
      <w:r w:rsidR="00D40285" w:rsidRPr="00E6120E">
        <w:rPr>
          <w:sz w:val="24"/>
          <w:szCs w:val="24"/>
        </w:rPr>
        <w:t>rainers aimed to shape us into an ideal police officer by teaching us theory, legislation, and practical skills. I found the whole training experience was focused on the Code of Ethics (College of Policing, 2014) which has provided a framework for professionalising policing. By having these ethics drilled into you daily, it becomes a mindset which is also a part of the police organisational culture. Having this mindset provided me with a foundation to build all my learning upon, allowing me to practice the standards of professional behaviour and challenge behaviour which could undermine the confidence of the public.</w:t>
      </w:r>
    </w:p>
    <w:p w14:paraId="139BB404" w14:textId="7B815C8D" w:rsidR="00F86E9A" w:rsidRPr="00E6120E" w:rsidRDefault="00F86E9A" w:rsidP="00D40285">
      <w:pPr>
        <w:spacing w:line="360" w:lineRule="auto"/>
        <w:ind w:right="237"/>
        <w:jc w:val="both"/>
        <w:rPr>
          <w:sz w:val="24"/>
          <w:szCs w:val="24"/>
        </w:rPr>
      </w:pPr>
      <w:r w:rsidRPr="00E6120E">
        <w:rPr>
          <w:sz w:val="24"/>
          <w:szCs w:val="24"/>
        </w:rPr>
        <w:t>Furthermore, I found training also heavily centred around teaching recruits all aspects of the Police and Criminal Evidence Act (1984). T</w:t>
      </w:r>
      <w:r w:rsidR="00F01F4E" w:rsidRPr="00E6120E">
        <w:rPr>
          <w:sz w:val="24"/>
          <w:szCs w:val="24"/>
        </w:rPr>
        <w:t>his legislation came about following recommendations from Lord Scarman in his 1981 report following from the Brixton riots of the same year. The 1984 legislation modernised and reformed policing, paving the way for its professionalisation by producing the Codes of Practice</w:t>
      </w:r>
      <w:r w:rsidR="00C64EA8" w:rsidRPr="00E6120E">
        <w:rPr>
          <w:sz w:val="24"/>
          <w:szCs w:val="24"/>
        </w:rPr>
        <w:t xml:space="preserve"> which provides guidance for use of powers and treatment of suspects </w:t>
      </w:r>
      <w:r w:rsidR="00724E25" w:rsidRPr="00E6120E">
        <w:rPr>
          <w:sz w:val="24"/>
          <w:szCs w:val="24"/>
        </w:rPr>
        <w:t>during</w:t>
      </w:r>
      <w:r w:rsidR="00C64EA8" w:rsidRPr="00E6120E">
        <w:rPr>
          <w:sz w:val="24"/>
          <w:szCs w:val="24"/>
        </w:rPr>
        <w:t xml:space="preserve"> an investigation. </w:t>
      </w:r>
    </w:p>
    <w:p w14:paraId="606C1ACA" w14:textId="2E4C9BA3" w:rsidR="00BD2C93" w:rsidRPr="00E6120E" w:rsidRDefault="00BD2C93" w:rsidP="00D40285">
      <w:pPr>
        <w:spacing w:line="360" w:lineRule="auto"/>
        <w:ind w:right="237"/>
        <w:jc w:val="both"/>
        <w:rPr>
          <w:sz w:val="24"/>
          <w:szCs w:val="24"/>
        </w:rPr>
      </w:pPr>
    </w:p>
    <w:p w14:paraId="59A34500" w14:textId="02DE3E51" w:rsidR="00DC664B" w:rsidRPr="00E6120E" w:rsidRDefault="00BD2C93" w:rsidP="00D40285">
      <w:pPr>
        <w:spacing w:line="360" w:lineRule="auto"/>
        <w:ind w:right="237"/>
        <w:jc w:val="both"/>
        <w:rPr>
          <w:sz w:val="24"/>
          <w:szCs w:val="24"/>
        </w:rPr>
      </w:pPr>
      <w:r w:rsidRPr="00E6120E">
        <w:rPr>
          <w:sz w:val="24"/>
          <w:szCs w:val="24"/>
        </w:rPr>
        <w:t xml:space="preserve">     Following on from training, I was then </w:t>
      </w:r>
      <w:r w:rsidR="00760484" w:rsidRPr="00E6120E">
        <w:rPr>
          <w:sz w:val="24"/>
          <w:szCs w:val="24"/>
        </w:rPr>
        <w:t xml:space="preserve">deployed operationally and was </w:t>
      </w:r>
      <w:r w:rsidRPr="00E6120E">
        <w:rPr>
          <w:sz w:val="24"/>
          <w:szCs w:val="24"/>
        </w:rPr>
        <w:t xml:space="preserve">subject to a </w:t>
      </w:r>
      <w:r w:rsidR="00DC664B" w:rsidRPr="00E6120E">
        <w:rPr>
          <w:sz w:val="24"/>
          <w:szCs w:val="24"/>
        </w:rPr>
        <w:t>12-week</w:t>
      </w:r>
      <w:r w:rsidRPr="00E6120E">
        <w:rPr>
          <w:sz w:val="24"/>
          <w:szCs w:val="24"/>
        </w:rPr>
        <w:t xml:space="preserve"> tutorship</w:t>
      </w:r>
      <w:r w:rsidR="00760484" w:rsidRPr="00E6120E">
        <w:rPr>
          <w:sz w:val="24"/>
          <w:szCs w:val="24"/>
        </w:rPr>
        <w:t xml:space="preserve"> </w:t>
      </w:r>
      <w:r w:rsidR="00DC664B" w:rsidRPr="00E6120E">
        <w:rPr>
          <w:sz w:val="24"/>
          <w:szCs w:val="24"/>
        </w:rPr>
        <w:t xml:space="preserve">in which I am paired up for the duration with a single officer who is trained in tutoring new officers. During this time, the tutor and student aim to achieve a list of competencies set out by the College of Policing aimed at obtaining a vast wealth of experience. My tutor regularly provided me with feedback following an incident we had attended, and I would take the time to reflect with them the positives and negatives of that experience.  This tutorship stage is largely considered a crucial aspect of training as with the right mentoring I could be shaped into a successful and professional officer. On occasion, some students may require further training and their tutorship may be extended. </w:t>
      </w:r>
    </w:p>
    <w:p w14:paraId="23095124" w14:textId="377A8FE6" w:rsidR="00DC664B" w:rsidRPr="00E6120E" w:rsidRDefault="00DC664B" w:rsidP="00D40285">
      <w:pPr>
        <w:spacing w:line="360" w:lineRule="auto"/>
        <w:ind w:right="237"/>
        <w:jc w:val="both"/>
        <w:rPr>
          <w:sz w:val="24"/>
          <w:szCs w:val="24"/>
        </w:rPr>
      </w:pPr>
    </w:p>
    <w:p w14:paraId="73EF2F69" w14:textId="32230B6B" w:rsidR="00DC664B" w:rsidRPr="00E6120E" w:rsidRDefault="00DC664B" w:rsidP="00D40285">
      <w:pPr>
        <w:spacing w:line="360" w:lineRule="auto"/>
        <w:ind w:right="237"/>
        <w:jc w:val="both"/>
        <w:rPr>
          <w:sz w:val="24"/>
          <w:szCs w:val="24"/>
        </w:rPr>
      </w:pPr>
      <w:r w:rsidRPr="00E6120E">
        <w:rPr>
          <w:sz w:val="24"/>
          <w:szCs w:val="24"/>
        </w:rPr>
        <w:lastRenderedPageBreak/>
        <w:t xml:space="preserve">     After tutorship</w:t>
      </w:r>
      <w:r w:rsidR="0021318D" w:rsidRPr="00E6120E">
        <w:rPr>
          <w:sz w:val="24"/>
          <w:szCs w:val="24"/>
        </w:rPr>
        <w:t xml:space="preserve"> you are given ‘Independent Patrol Status’ </w:t>
      </w:r>
      <w:r w:rsidR="00670122" w:rsidRPr="00E6120E">
        <w:rPr>
          <w:sz w:val="24"/>
          <w:szCs w:val="24"/>
        </w:rPr>
        <w:t xml:space="preserve">which is given to officers who have completed their training and shown they have the knowledge and experience to be an independent officer, no longer requiring a tutor. It would be reasonable to assume that the coaching &amp; mentoring ended at this stage, however, I found this was where I was able to build myself into the </w:t>
      </w:r>
      <w:r w:rsidR="00425A3B" w:rsidRPr="00E6120E">
        <w:rPr>
          <w:sz w:val="24"/>
          <w:szCs w:val="24"/>
        </w:rPr>
        <w:t>Police O</w:t>
      </w:r>
      <w:r w:rsidR="00670122" w:rsidRPr="00E6120E">
        <w:rPr>
          <w:sz w:val="24"/>
          <w:szCs w:val="24"/>
        </w:rPr>
        <w:t xml:space="preserve">fficer I </w:t>
      </w:r>
      <w:r w:rsidR="00425A3B" w:rsidRPr="00E6120E">
        <w:rPr>
          <w:sz w:val="24"/>
          <w:szCs w:val="24"/>
        </w:rPr>
        <w:t>wanted to be</w:t>
      </w:r>
      <w:r w:rsidR="00670122" w:rsidRPr="00E6120E">
        <w:rPr>
          <w:sz w:val="24"/>
          <w:szCs w:val="24"/>
        </w:rPr>
        <w:t xml:space="preserve">. I could take onboard all the guidance I had been given throughout training or adapt it. Within policing, there is no single way to deal with an incident, however the choices made will have an impact on those involved including witnesses, victims, and suspects.  </w:t>
      </w:r>
    </w:p>
    <w:p w14:paraId="0579CE62" w14:textId="5CC1EDB2" w:rsidR="00425A3B" w:rsidRPr="00E6120E" w:rsidRDefault="00425A3B" w:rsidP="00D40285">
      <w:pPr>
        <w:spacing w:line="360" w:lineRule="auto"/>
        <w:ind w:right="237"/>
        <w:jc w:val="both"/>
        <w:rPr>
          <w:sz w:val="24"/>
          <w:szCs w:val="24"/>
        </w:rPr>
      </w:pPr>
    </w:p>
    <w:p w14:paraId="16C8A354" w14:textId="77777777" w:rsidR="00BB076C" w:rsidRPr="00E6120E" w:rsidRDefault="00BB076C" w:rsidP="00D40285">
      <w:pPr>
        <w:spacing w:line="360" w:lineRule="auto"/>
        <w:ind w:right="237"/>
        <w:jc w:val="both"/>
        <w:rPr>
          <w:sz w:val="24"/>
          <w:szCs w:val="24"/>
        </w:rPr>
      </w:pPr>
    </w:p>
    <w:p w14:paraId="5C241C2B" w14:textId="55621E95" w:rsidR="00E93D42" w:rsidRPr="00E6120E" w:rsidRDefault="00425A3B" w:rsidP="00D40285">
      <w:pPr>
        <w:spacing w:line="360" w:lineRule="auto"/>
        <w:ind w:right="237"/>
        <w:jc w:val="both"/>
        <w:rPr>
          <w:b/>
          <w:bCs/>
          <w:sz w:val="24"/>
          <w:szCs w:val="24"/>
        </w:rPr>
      </w:pPr>
      <w:r w:rsidRPr="00E6120E">
        <w:rPr>
          <w:b/>
          <w:bCs/>
          <w:sz w:val="24"/>
          <w:szCs w:val="24"/>
        </w:rPr>
        <w:t>Feelings</w:t>
      </w:r>
    </w:p>
    <w:p w14:paraId="303C1B76" w14:textId="77777777" w:rsidR="00BB076C" w:rsidRPr="00E6120E" w:rsidRDefault="00BB076C" w:rsidP="00D40285">
      <w:pPr>
        <w:spacing w:line="360" w:lineRule="auto"/>
        <w:ind w:right="237"/>
        <w:jc w:val="both"/>
        <w:rPr>
          <w:b/>
          <w:bCs/>
          <w:sz w:val="24"/>
          <w:szCs w:val="24"/>
        </w:rPr>
      </w:pPr>
    </w:p>
    <w:p w14:paraId="78E36771" w14:textId="18A720AA" w:rsidR="00E93D42" w:rsidRPr="00E6120E" w:rsidRDefault="00E93D42" w:rsidP="00D40285">
      <w:pPr>
        <w:spacing w:line="360" w:lineRule="auto"/>
        <w:ind w:right="237"/>
        <w:jc w:val="both"/>
        <w:rPr>
          <w:sz w:val="24"/>
          <w:szCs w:val="24"/>
        </w:rPr>
      </w:pPr>
      <w:r w:rsidRPr="00E6120E">
        <w:rPr>
          <w:sz w:val="24"/>
          <w:szCs w:val="24"/>
        </w:rPr>
        <w:t xml:space="preserve">I felt that throughout the training process having a mentor alongside me was immensely beneficial to my learning. Leaving training and beginning my tutorship I felt extremely nervous about doing the role as I was aware </w:t>
      </w:r>
      <w:r w:rsidR="00A11754" w:rsidRPr="00E6120E">
        <w:rPr>
          <w:sz w:val="24"/>
          <w:szCs w:val="24"/>
        </w:rPr>
        <w:t xml:space="preserve">of the responsibility that was now on my shoulders. I felt members of the public would not see me as a new officer, they wouldn’t care, and would still expect perfection from the start. I knew that </w:t>
      </w:r>
      <w:r w:rsidR="006F2DE0" w:rsidRPr="00E6120E">
        <w:rPr>
          <w:sz w:val="24"/>
          <w:szCs w:val="24"/>
        </w:rPr>
        <w:t>if</w:t>
      </w:r>
      <w:r w:rsidR="00A11754" w:rsidRPr="00E6120E">
        <w:rPr>
          <w:sz w:val="24"/>
          <w:szCs w:val="24"/>
        </w:rPr>
        <w:t xml:space="preserve"> I </w:t>
      </w:r>
      <w:r w:rsidR="006F2DE0" w:rsidRPr="00E6120E">
        <w:rPr>
          <w:sz w:val="24"/>
          <w:szCs w:val="24"/>
        </w:rPr>
        <w:t>remained</w:t>
      </w:r>
      <w:r w:rsidR="00A11754" w:rsidRPr="00E6120E">
        <w:rPr>
          <w:sz w:val="24"/>
          <w:szCs w:val="24"/>
        </w:rPr>
        <w:t xml:space="preserve"> professional and honest about my abilities then I had a good chance of success. </w:t>
      </w:r>
    </w:p>
    <w:p w14:paraId="29C87F5B" w14:textId="0E055A32" w:rsidR="00A11754" w:rsidRPr="00E6120E" w:rsidRDefault="00A11754" w:rsidP="00D40285">
      <w:pPr>
        <w:spacing w:line="360" w:lineRule="auto"/>
        <w:ind w:right="237"/>
        <w:jc w:val="both"/>
        <w:rPr>
          <w:sz w:val="24"/>
          <w:szCs w:val="24"/>
        </w:rPr>
      </w:pPr>
      <w:r w:rsidRPr="00E6120E">
        <w:rPr>
          <w:sz w:val="24"/>
          <w:szCs w:val="24"/>
        </w:rPr>
        <w:t xml:space="preserve">I feel it is important that the people who are mentoring you are on similar wavelengths. I was fortunate to be paired with a tutor who understood my learning style and was patient with me whilst I was learning. The ability to look back on a situation with humour when appropriate was very impactful for me as it gave me a chance to unwind and discuss it with my tutor in a less formal setting. </w:t>
      </w:r>
    </w:p>
    <w:p w14:paraId="7E61DE77" w14:textId="24F1DFD4" w:rsidR="00A11754" w:rsidRPr="00E6120E" w:rsidRDefault="00A11754" w:rsidP="00D40285">
      <w:pPr>
        <w:spacing w:line="360" w:lineRule="auto"/>
        <w:ind w:right="237"/>
        <w:jc w:val="both"/>
        <w:rPr>
          <w:sz w:val="24"/>
          <w:szCs w:val="24"/>
        </w:rPr>
      </w:pPr>
      <w:r w:rsidRPr="00E6120E">
        <w:rPr>
          <w:sz w:val="24"/>
          <w:szCs w:val="24"/>
        </w:rPr>
        <w:t>I don’t believe I would have managed to effectively complete my competency portfolios if I was left without any coaching or mentorship.</w:t>
      </w:r>
      <w:r w:rsidR="00FE69AA" w:rsidRPr="00E6120E">
        <w:rPr>
          <w:sz w:val="24"/>
          <w:szCs w:val="24"/>
        </w:rPr>
        <w:t xml:space="preserve"> </w:t>
      </w:r>
      <w:r w:rsidR="006C47D5" w:rsidRPr="00E6120E">
        <w:rPr>
          <w:sz w:val="24"/>
          <w:szCs w:val="24"/>
        </w:rPr>
        <w:t>However, I also feel that at times, my tutor was trying to spare my feelings and some of the feedback may not have been entirely authentic and honest. I believe that without complete honesty and transparency in the views of the tutor or mentor, I am more likely to have bad habits engrained into my attitude which could negatively impact upon my professional career.</w:t>
      </w:r>
      <w:r w:rsidR="00352F21" w:rsidRPr="00E6120E">
        <w:rPr>
          <w:sz w:val="24"/>
          <w:szCs w:val="24"/>
        </w:rPr>
        <w:t xml:space="preserve"> When I reflect upon this, I also consider the viewpoint of my tutor or mentors, we form part of a team and I believe they would be likely to make compromises in the learning </w:t>
      </w:r>
      <w:r w:rsidR="00724E25" w:rsidRPr="00E6120E">
        <w:rPr>
          <w:sz w:val="24"/>
          <w:szCs w:val="24"/>
        </w:rPr>
        <w:t>to</w:t>
      </w:r>
      <w:r w:rsidR="00352F21" w:rsidRPr="00E6120E">
        <w:rPr>
          <w:sz w:val="24"/>
          <w:szCs w:val="24"/>
        </w:rPr>
        <w:t xml:space="preserve"> allow the team to function more effectively. </w:t>
      </w:r>
    </w:p>
    <w:p w14:paraId="42017300" w14:textId="77777777" w:rsidR="00352F21" w:rsidRPr="00E6120E" w:rsidRDefault="00352F21" w:rsidP="00D40285">
      <w:pPr>
        <w:spacing w:line="360" w:lineRule="auto"/>
        <w:ind w:right="237"/>
        <w:jc w:val="both"/>
        <w:rPr>
          <w:sz w:val="24"/>
          <w:szCs w:val="24"/>
        </w:rPr>
      </w:pPr>
    </w:p>
    <w:p w14:paraId="3A87D9EE" w14:textId="0C616747" w:rsidR="00352F21" w:rsidRPr="00E6120E" w:rsidRDefault="00352F21" w:rsidP="00D40285">
      <w:pPr>
        <w:spacing w:line="360" w:lineRule="auto"/>
        <w:ind w:right="237"/>
        <w:jc w:val="both"/>
        <w:rPr>
          <w:sz w:val="24"/>
          <w:szCs w:val="24"/>
        </w:rPr>
      </w:pPr>
      <w:r w:rsidRPr="00E6120E">
        <w:rPr>
          <w:sz w:val="24"/>
          <w:szCs w:val="24"/>
        </w:rPr>
        <w:t xml:space="preserve">     Following on from the tutorship I moved on to another team and I felt that I had to prove myself to them. I still didn’t feel confident</w:t>
      </w:r>
      <w:r w:rsidR="00256E3F" w:rsidRPr="00E6120E">
        <w:rPr>
          <w:sz w:val="24"/>
          <w:szCs w:val="24"/>
        </w:rPr>
        <w:t xml:space="preserve"> although soon realised that I was expected to feel that way, as have many before me. I felt comforted in the knowledge that my new team would be there to mentor mean and guide me through the next stages of my policing career. </w:t>
      </w:r>
    </w:p>
    <w:p w14:paraId="0FC3D3F4" w14:textId="6123185E" w:rsidR="00256E3F" w:rsidRPr="00E6120E" w:rsidRDefault="00256E3F" w:rsidP="00D40285">
      <w:pPr>
        <w:spacing w:line="360" w:lineRule="auto"/>
        <w:ind w:right="237"/>
        <w:jc w:val="both"/>
        <w:rPr>
          <w:sz w:val="24"/>
          <w:szCs w:val="24"/>
        </w:rPr>
      </w:pPr>
      <w:r w:rsidRPr="00E6120E">
        <w:rPr>
          <w:sz w:val="24"/>
          <w:szCs w:val="24"/>
        </w:rPr>
        <w:t>My supervisor was keen for me to make my own decisions and for me to establish results without support. This caused me to become somewhat anxious at the time as I knew the weight of my responsibilities and at regular times, didn’t feel confident in my own decision. I would second guess myself regularly and at times, struggle to find the right answers.</w:t>
      </w:r>
    </w:p>
    <w:p w14:paraId="5BA9F620" w14:textId="7A85AE54" w:rsidR="00813440" w:rsidRPr="00E6120E" w:rsidRDefault="00813440" w:rsidP="00340E9A">
      <w:pPr>
        <w:ind w:right="237"/>
        <w:jc w:val="both"/>
        <w:rPr>
          <w:sz w:val="24"/>
          <w:szCs w:val="24"/>
        </w:rPr>
      </w:pPr>
    </w:p>
    <w:p w14:paraId="757DBF9A" w14:textId="0CF655D6" w:rsidR="00BB076C" w:rsidRPr="00E6120E" w:rsidRDefault="00BB076C" w:rsidP="00340E9A">
      <w:pPr>
        <w:ind w:right="237"/>
        <w:jc w:val="both"/>
        <w:rPr>
          <w:b/>
          <w:bCs/>
          <w:sz w:val="24"/>
          <w:szCs w:val="24"/>
        </w:rPr>
      </w:pPr>
      <w:r w:rsidRPr="00E6120E">
        <w:rPr>
          <w:b/>
          <w:bCs/>
          <w:sz w:val="24"/>
          <w:szCs w:val="24"/>
        </w:rPr>
        <w:t>Evaluation</w:t>
      </w:r>
    </w:p>
    <w:p w14:paraId="6147AFA8" w14:textId="162AB3B9" w:rsidR="00BB076C" w:rsidRPr="00E6120E" w:rsidRDefault="00BB076C" w:rsidP="00340E9A">
      <w:pPr>
        <w:ind w:right="237"/>
        <w:jc w:val="both"/>
        <w:rPr>
          <w:b/>
          <w:bCs/>
          <w:sz w:val="24"/>
          <w:szCs w:val="24"/>
        </w:rPr>
      </w:pPr>
    </w:p>
    <w:p w14:paraId="7F3D8510" w14:textId="5FCE29D9" w:rsidR="00BB076C" w:rsidRPr="00E6120E" w:rsidRDefault="00BB076C" w:rsidP="00EE5745">
      <w:pPr>
        <w:spacing w:line="360" w:lineRule="auto"/>
        <w:ind w:right="237"/>
        <w:jc w:val="both"/>
        <w:rPr>
          <w:sz w:val="24"/>
          <w:szCs w:val="24"/>
        </w:rPr>
      </w:pPr>
      <w:r w:rsidRPr="00E6120E">
        <w:rPr>
          <w:sz w:val="24"/>
          <w:szCs w:val="24"/>
        </w:rPr>
        <w:t xml:space="preserve">Initially, I considered myself to be a pragmatic learner within </w:t>
      </w:r>
      <w:r w:rsidR="00EE5745" w:rsidRPr="00E6120E">
        <w:rPr>
          <w:sz w:val="24"/>
          <w:szCs w:val="24"/>
        </w:rPr>
        <w:t>Honey and Mumford</w:t>
      </w:r>
      <w:r w:rsidRPr="00E6120E">
        <w:rPr>
          <w:sz w:val="24"/>
          <w:szCs w:val="24"/>
        </w:rPr>
        <w:t>’s learning styles (</w:t>
      </w:r>
      <w:r w:rsidR="00EE5745" w:rsidRPr="00E6120E">
        <w:rPr>
          <w:sz w:val="24"/>
          <w:szCs w:val="24"/>
        </w:rPr>
        <w:t>1986) which means I would learn better by seeing the learning being used in practice. This persuaded my decisions and that of my tutor and I found myself taking a step back from the role in the first few weeks and observing the way in which my tutor handled an incident, providing occasional support when I felt comfortable.</w:t>
      </w:r>
      <w:r w:rsidR="007D1E7E" w:rsidRPr="00E6120E">
        <w:rPr>
          <w:sz w:val="24"/>
          <w:szCs w:val="24"/>
        </w:rPr>
        <w:t xml:space="preserve"> In the moment I felt this was advantageous for me however, when reflecting, I realise this was only beneficial for my anxiety towards the job rather than to benefit my learning. In the long run I can now see that this had an adverse effect on my confidence and likely decreased the range of my comfort zone but reinforcing the mindset of taking the backseat at an incident. </w:t>
      </w:r>
    </w:p>
    <w:p w14:paraId="03285B81" w14:textId="64CA56EC" w:rsidR="00DC228E" w:rsidRPr="00E6120E" w:rsidRDefault="00DC228E" w:rsidP="00EE5745">
      <w:pPr>
        <w:spacing w:line="360" w:lineRule="auto"/>
        <w:ind w:right="237"/>
        <w:jc w:val="both"/>
        <w:rPr>
          <w:sz w:val="24"/>
          <w:szCs w:val="24"/>
        </w:rPr>
      </w:pPr>
    </w:p>
    <w:p w14:paraId="2AE6648B" w14:textId="101B9FA3" w:rsidR="005A2AE6" w:rsidRPr="00E6120E" w:rsidRDefault="00DC228E" w:rsidP="00EE5745">
      <w:pPr>
        <w:spacing w:line="360" w:lineRule="auto"/>
        <w:ind w:right="237"/>
        <w:jc w:val="both"/>
        <w:rPr>
          <w:sz w:val="24"/>
          <w:szCs w:val="24"/>
        </w:rPr>
      </w:pPr>
      <w:r w:rsidRPr="00E6120E">
        <w:rPr>
          <w:sz w:val="24"/>
          <w:szCs w:val="24"/>
        </w:rPr>
        <w:t xml:space="preserve">     </w:t>
      </w:r>
      <w:r w:rsidR="00DA3C54" w:rsidRPr="00E6120E">
        <w:rPr>
          <w:sz w:val="24"/>
          <w:szCs w:val="24"/>
        </w:rPr>
        <w:t xml:space="preserve">I believe the whole tutorship programme as a whole works very well and has benefited me greatly. Not only has it provided me with more confidence in my role in the </w:t>
      </w:r>
      <w:r w:rsidR="005913B4" w:rsidRPr="00E6120E">
        <w:rPr>
          <w:sz w:val="24"/>
          <w:szCs w:val="24"/>
        </w:rPr>
        <w:t>long run</w:t>
      </w:r>
      <w:r w:rsidR="00DA3C54" w:rsidRPr="00E6120E">
        <w:rPr>
          <w:sz w:val="24"/>
          <w:szCs w:val="24"/>
        </w:rPr>
        <w:t xml:space="preserve">, but it has also assisted the organisation to meet their goals of training up successful police constables. During my probation, I’ve had some moments in which my professionalism </w:t>
      </w:r>
      <w:r w:rsidR="005913B4" w:rsidRPr="00E6120E">
        <w:rPr>
          <w:sz w:val="24"/>
          <w:szCs w:val="24"/>
        </w:rPr>
        <w:t>lapsed,</w:t>
      </w:r>
      <w:r w:rsidR="00DA3C54" w:rsidRPr="00E6120E">
        <w:rPr>
          <w:sz w:val="24"/>
          <w:szCs w:val="24"/>
        </w:rPr>
        <w:t xml:space="preserve"> I’ve made a Freudian slip or an off-the-cuff remark which would never have been meant with malice but could have been perceived as such by a victim, witness, or suspect. Mentorship has helped me calm my nerves and as a result the errors I make have minimalised. The constabulary and the College of Policing have worked by a framework for years to allow officers achieve </w:t>
      </w:r>
      <w:r w:rsidR="00DA3C54" w:rsidRPr="00E6120E">
        <w:rPr>
          <w:sz w:val="24"/>
          <w:szCs w:val="24"/>
        </w:rPr>
        <w:lastRenderedPageBreak/>
        <w:t>independent patrol status and through tutorship, mentorship and coaching from supervisors, I’ve been able to achieve this confidently.</w:t>
      </w:r>
    </w:p>
    <w:p w14:paraId="53A12B70" w14:textId="77777777" w:rsidR="005A2AE6" w:rsidRPr="00E6120E" w:rsidRDefault="005A2AE6" w:rsidP="00EE5745">
      <w:pPr>
        <w:spacing w:line="360" w:lineRule="auto"/>
        <w:ind w:right="237"/>
        <w:jc w:val="both"/>
        <w:rPr>
          <w:sz w:val="24"/>
          <w:szCs w:val="24"/>
        </w:rPr>
      </w:pPr>
    </w:p>
    <w:p w14:paraId="5DD74F7D" w14:textId="707EF23B" w:rsidR="005D379D" w:rsidRPr="00E6120E" w:rsidRDefault="005A2AE6" w:rsidP="00EE5745">
      <w:pPr>
        <w:spacing w:line="360" w:lineRule="auto"/>
        <w:ind w:right="237"/>
        <w:jc w:val="both"/>
        <w:rPr>
          <w:sz w:val="24"/>
          <w:szCs w:val="24"/>
        </w:rPr>
      </w:pPr>
      <w:r w:rsidRPr="00E6120E">
        <w:rPr>
          <w:sz w:val="24"/>
          <w:szCs w:val="24"/>
        </w:rPr>
        <w:t xml:space="preserve">     I commented previously on my supervisor’s teaching method of independence, whilst on occasion this has caused me slight stress. I believe that </w:t>
      </w:r>
      <w:r w:rsidR="005913B4" w:rsidRPr="00E6120E">
        <w:rPr>
          <w:sz w:val="24"/>
          <w:szCs w:val="24"/>
        </w:rPr>
        <w:t>overall,</w:t>
      </w:r>
      <w:r w:rsidRPr="00E6120E">
        <w:rPr>
          <w:sz w:val="24"/>
          <w:szCs w:val="24"/>
        </w:rPr>
        <w:t xml:space="preserve"> this has also benefited me greatly as i</w:t>
      </w:r>
      <w:r w:rsidR="00837C44" w:rsidRPr="00E6120E">
        <w:rPr>
          <w:sz w:val="24"/>
          <w:szCs w:val="24"/>
        </w:rPr>
        <w:t xml:space="preserve">t’s given me more confidence in my abilities once I’ve decided on a course of action and gives me pride in my own work. I trust in my </w:t>
      </w:r>
      <w:r w:rsidR="005913B4" w:rsidRPr="00E6120E">
        <w:rPr>
          <w:sz w:val="24"/>
          <w:szCs w:val="24"/>
        </w:rPr>
        <w:t>supervisor,</w:t>
      </w:r>
      <w:r w:rsidR="00837C44" w:rsidRPr="00E6120E">
        <w:rPr>
          <w:sz w:val="24"/>
          <w:szCs w:val="24"/>
        </w:rPr>
        <w:t xml:space="preserve"> and I know that if I were to </w:t>
      </w:r>
      <w:proofErr w:type="gramStart"/>
      <w:r w:rsidR="00837C44" w:rsidRPr="00E6120E">
        <w:rPr>
          <w:sz w:val="24"/>
          <w:szCs w:val="24"/>
        </w:rPr>
        <w:t>make a decision</w:t>
      </w:r>
      <w:proofErr w:type="gramEnd"/>
      <w:r w:rsidR="00837C44" w:rsidRPr="00E6120E">
        <w:rPr>
          <w:sz w:val="24"/>
          <w:szCs w:val="24"/>
        </w:rPr>
        <w:t xml:space="preserve"> which could impact negatively upon myself, my team or the police force, he would challenge me further and make me question whether it would be the best option. This taught me more about reflection as I was now critiquing my own decisions before I made them, allowing me to see the impacts upon those subject to them before placing that burden upon them.</w:t>
      </w:r>
    </w:p>
    <w:p w14:paraId="41757712" w14:textId="3D662A62" w:rsidR="00DC228E" w:rsidRPr="00E6120E" w:rsidRDefault="00412FB7" w:rsidP="00EE5745">
      <w:pPr>
        <w:spacing w:line="360" w:lineRule="auto"/>
        <w:ind w:right="237"/>
        <w:jc w:val="both"/>
        <w:rPr>
          <w:sz w:val="24"/>
          <w:szCs w:val="24"/>
        </w:rPr>
      </w:pPr>
      <w:r w:rsidRPr="00E6120E">
        <w:rPr>
          <w:sz w:val="24"/>
          <w:szCs w:val="24"/>
        </w:rPr>
        <w:t xml:space="preserve">Working alongside a good team of experienced officers who have further mentored me throughout my career has also put me into a good position professionally. It </w:t>
      </w:r>
      <w:r w:rsidR="005D379D" w:rsidRPr="00E6120E">
        <w:rPr>
          <w:sz w:val="24"/>
          <w:szCs w:val="24"/>
        </w:rPr>
        <w:t>bodes</w:t>
      </w:r>
      <w:r w:rsidRPr="00E6120E">
        <w:rPr>
          <w:sz w:val="24"/>
          <w:szCs w:val="24"/>
        </w:rPr>
        <w:t xml:space="preserve"> well for me that my mentors were all extremely professional and stood strongly by the police code of ethics and operated within the Codes of Practice (Home Office 2013)</w:t>
      </w:r>
      <w:r w:rsidR="005D379D" w:rsidRPr="00E6120E">
        <w:rPr>
          <w:sz w:val="24"/>
          <w:szCs w:val="24"/>
        </w:rPr>
        <w:t>.</w:t>
      </w:r>
    </w:p>
    <w:p w14:paraId="1374CA8B" w14:textId="028B0147" w:rsidR="005D379D" w:rsidRPr="00E6120E" w:rsidRDefault="005D379D" w:rsidP="00EE5745">
      <w:pPr>
        <w:spacing w:line="360" w:lineRule="auto"/>
        <w:ind w:right="237"/>
        <w:jc w:val="both"/>
        <w:rPr>
          <w:sz w:val="24"/>
          <w:szCs w:val="24"/>
        </w:rPr>
      </w:pPr>
    </w:p>
    <w:p w14:paraId="29BCBEE9" w14:textId="766DCE74" w:rsidR="005D379D" w:rsidRPr="00E6120E" w:rsidRDefault="005D379D" w:rsidP="00EE5745">
      <w:pPr>
        <w:spacing w:line="360" w:lineRule="auto"/>
        <w:ind w:right="237"/>
        <w:jc w:val="both"/>
        <w:rPr>
          <w:b/>
          <w:bCs/>
          <w:sz w:val="24"/>
          <w:szCs w:val="24"/>
        </w:rPr>
      </w:pPr>
      <w:r w:rsidRPr="00E6120E">
        <w:rPr>
          <w:b/>
          <w:bCs/>
          <w:sz w:val="24"/>
          <w:szCs w:val="24"/>
        </w:rPr>
        <w:t>Analysis</w:t>
      </w:r>
    </w:p>
    <w:p w14:paraId="6D963771" w14:textId="425C01B7" w:rsidR="00A232B8" w:rsidRPr="00E6120E" w:rsidRDefault="00A232B8" w:rsidP="00EE5745">
      <w:pPr>
        <w:spacing w:line="360" w:lineRule="auto"/>
        <w:ind w:right="237"/>
        <w:jc w:val="both"/>
        <w:rPr>
          <w:sz w:val="24"/>
          <w:szCs w:val="24"/>
        </w:rPr>
      </w:pPr>
      <w:r w:rsidRPr="00E6120E">
        <w:rPr>
          <w:sz w:val="24"/>
          <w:szCs w:val="24"/>
        </w:rPr>
        <w:t>Looking back at my 3-year probationary period, I believe it went well overall as I was surrounded by effective mentors from start to finish. In training I believe the emphasis on the ethos of policing within the code of ethics is an excellent foundation for a new constable to base all their further learning on. This can ensure consistency within recruits and make them feel like part of the organisation, ensuring they share the same views and professionalism as current officers.</w:t>
      </w:r>
      <w:r w:rsidR="00F21DFB" w:rsidRPr="00E6120E">
        <w:rPr>
          <w:sz w:val="24"/>
          <w:szCs w:val="24"/>
        </w:rPr>
        <w:t xml:space="preserve"> This was further enhanced and drilled into my attitude by my mentors throughout my probation. Noe (1988) defines a mentor as being “a senior, experienced employee who serves as a role model, provides support, direction and feedback to the younger employee regarding career plans and interpersonal development”. This </w:t>
      </w:r>
      <w:r w:rsidR="00E17F1A" w:rsidRPr="00E6120E">
        <w:rPr>
          <w:sz w:val="24"/>
          <w:szCs w:val="24"/>
        </w:rPr>
        <w:t xml:space="preserve">definition fits into my interpretation of a </w:t>
      </w:r>
      <w:r w:rsidR="00F21DFB" w:rsidRPr="00E6120E">
        <w:rPr>
          <w:sz w:val="24"/>
          <w:szCs w:val="24"/>
        </w:rPr>
        <w:t>‘mentor’</w:t>
      </w:r>
      <w:r w:rsidR="00E17F1A" w:rsidRPr="00E6120E">
        <w:rPr>
          <w:sz w:val="24"/>
          <w:szCs w:val="24"/>
        </w:rPr>
        <w:t xml:space="preserve">, as it </w:t>
      </w:r>
      <w:r w:rsidR="00F21DFB" w:rsidRPr="00E6120E">
        <w:rPr>
          <w:sz w:val="24"/>
          <w:szCs w:val="24"/>
        </w:rPr>
        <w:t>applied to almost anyone I worked with</w:t>
      </w:r>
      <w:r w:rsidR="00E17F1A" w:rsidRPr="00E6120E">
        <w:rPr>
          <w:sz w:val="24"/>
          <w:szCs w:val="24"/>
        </w:rPr>
        <w:t>.</w:t>
      </w:r>
      <w:r w:rsidR="00F21DFB" w:rsidRPr="00E6120E">
        <w:rPr>
          <w:sz w:val="24"/>
          <w:szCs w:val="24"/>
        </w:rPr>
        <w:t xml:space="preserve"> I considered that anybody with more experience than me had some form of knowledge or experience to offer me </w:t>
      </w:r>
      <w:r w:rsidR="00510D7A" w:rsidRPr="00E6120E">
        <w:rPr>
          <w:sz w:val="24"/>
          <w:szCs w:val="24"/>
        </w:rPr>
        <w:t xml:space="preserve">which allowed me to </w:t>
      </w:r>
      <w:r w:rsidR="00F21DFB" w:rsidRPr="00E6120E">
        <w:rPr>
          <w:sz w:val="24"/>
          <w:szCs w:val="24"/>
        </w:rPr>
        <w:t xml:space="preserve">further my own personal </w:t>
      </w:r>
      <w:r w:rsidR="00510D7A" w:rsidRPr="00E6120E">
        <w:rPr>
          <w:sz w:val="24"/>
          <w:szCs w:val="24"/>
        </w:rPr>
        <w:t xml:space="preserve">and professional </w:t>
      </w:r>
      <w:r w:rsidR="00F21DFB" w:rsidRPr="00E6120E">
        <w:rPr>
          <w:sz w:val="24"/>
          <w:szCs w:val="24"/>
        </w:rPr>
        <w:t xml:space="preserve">development. </w:t>
      </w:r>
    </w:p>
    <w:p w14:paraId="601E56A7" w14:textId="06EF1E49" w:rsidR="002B0D35" w:rsidRPr="00E6120E" w:rsidRDefault="002B0D35" w:rsidP="00EE5745">
      <w:pPr>
        <w:spacing w:line="360" w:lineRule="auto"/>
        <w:ind w:right="237"/>
        <w:jc w:val="both"/>
        <w:rPr>
          <w:sz w:val="24"/>
          <w:szCs w:val="24"/>
        </w:rPr>
      </w:pPr>
    </w:p>
    <w:p w14:paraId="1E69934A" w14:textId="0CE3D16F" w:rsidR="002B0D35" w:rsidRPr="00E6120E" w:rsidRDefault="002B0D35" w:rsidP="00EE5745">
      <w:pPr>
        <w:spacing w:line="360" w:lineRule="auto"/>
        <w:ind w:right="237"/>
        <w:jc w:val="both"/>
        <w:rPr>
          <w:sz w:val="24"/>
          <w:szCs w:val="24"/>
        </w:rPr>
      </w:pPr>
      <w:r w:rsidRPr="00E6120E">
        <w:rPr>
          <w:sz w:val="24"/>
          <w:szCs w:val="24"/>
        </w:rPr>
        <w:t xml:space="preserve">     Additionally, I believe it is advantageous for learners, including myself, to share experiences with different mentors. For every incident I attend, I know there are multiple ways it can be dealt with. The method chosen can often depend on who I am being mentored by on that day as people’s mindsets and attitudes vary, some may be strictly ‘by the book’ whilst other may decide on their use of discretion more often and believe in education over punishment. </w:t>
      </w:r>
      <w:r w:rsidR="00510D7A" w:rsidRPr="00E6120E">
        <w:rPr>
          <w:sz w:val="24"/>
          <w:szCs w:val="24"/>
        </w:rPr>
        <w:t xml:space="preserve">I believe this to be an effective way to freely allow myself to decide on the officer I want to be. I can draw from these different experiences and adapt them into a style that suits me best. </w:t>
      </w:r>
      <w:r w:rsidR="00A61442" w:rsidRPr="00E6120E">
        <w:rPr>
          <w:sz w:val="24"/>
          <w:szCs w:val="24"/>
        </w:rPr>
        <w:t xml:space="preserve">Peer mentoring is beneficial in a </w:t>
      </w:r>
      <w:proofErr w:type="gramStart"/>
      <w:r w:rsidR="00724E25" w:rsidRPr="00E6120E">
        <w:rPr>
          <w:sz w:val="24"/>
          <w:szCs w:val="24"/>
        </w:rPr>
        <w:t>p</w:t>
      </w:r>
      <w:r w:rsidR="00A61442" w:rsidRPr="00E6120E">
        <w:rPr>
          <w:sz w:val="24"/>
          <w:szCs w:val="24"/>
        </w:rPr>
        <w:t>olice</w:t>
      </w:r>
      <w:proofErr w:type="gramEnd"/>
      <w:r w:rsidR="00A61442" w:rsidRPr="00E6120E">
        <w:rPr>
          <w:sz w:val="24"/>
          <w:szCs w:val="24"/>
        </w:rPr>
        <w:t xml:space="preserve"> setting as mentors can model the appropriate behaviour to the learner, in my case I could be challenged on my professionalism, including when I make a comment which could be perceived as inappropriate.</w:t>
      </w:r>
    </w:p>
    <w:p w14:paraId="4765536E" w14:textId="153E83B2" w:rsidR="006A082B" w:rsidRPr="00E6120E" w:rsidRDefault="006A082B" w:rsidP="00EE5745">
      <w:pPr>
        <w:spacing w:line="360" w:lineRule="auto"/>
        <w:ind w:right="237"/>
        <w:jc w:val="both"/>
        <w:rPr>
          <w:sz w:val="24"/>
          <w:szCs w:val="24"/>
        </w:rPr>
      </w:pPr>
    </w:p>
    <w:p w14:paraId="1A4F0A40" w14:textId="19C837F7" w:rsidR="006A082B" w:rsidRPr="00E6120E" w:rsidRDefault="006A082B" w:rsidP="00EE5745">
      <w:pPr>
        <w:spacing w:line="360" w:lineRule="auto"/>
        <w:ind w:right="237"/>
        <w:jc w:val="both"/>
        <w:rPr>
          <w:sz w:val="24"/>
          <w:szCs w:val="24"/>
        </w:rPr>
      </w:pPr>
      <w:r w:rsidRPr="00E6120E">
        <w:rPr>
          <w:sz w:val="24"/>
          <w:szCs w:val="24"/>
        </w:rPr>
        <w:t xml:space="preserve">     When I am reflecting on an incident and discussing the matter with a mentor, I find that I often focus on the negative aspects of my own </w:t>
      </w:r>
      <w:r w:rsidR="001B751E" w:rsidRPr="00E6120E">
        <w:rPr>
          <w:sz w:val="24"/>
          <w:szCs w:val="24"/>
        </w:rPr>
        <w:t>feedback,</w:t>
      </w:r>
      <w:r w:rsidRPr="00E6120E">
        <w:rPr>
          <w:sz w:val="24"/>
          <w:szCs w:val="24"/>
        </w:rPr>
        <w:t xml:space="preserve"> and I struggle to acknowledge the positives. However, when I am giving feedback to another peer, I seem more positive reinforcement focused. I can now appreciate the difficulties in giving someone negative feedback as </w:t>
      </w:r>
      <w:r w:rsidR="001B751E" w:rsidRPr="00E6120E">
        <w:rPr>
          <w:sz w:val="24"/>
          <w:szCs w:val="24"/>
        </w:rPr>
        <w:t>not wanted to offend someone who is a member of your team, however I know how crucial it is to be honest with someone when giving or receiving feedback as they need transparency in your views on the experience to provide them with a better learning experience.</w:t>
      </w:r>
    </w:p>
    <w:p w14:paraId="5D0C2143" w14:textId="3564DCAF" w:rsidR="00A232B8" w:rsidRPr="00E6120E" w:rsidRDefault="00A232B8" w:rsidP="00EE5745">
      <w:pPr>
        <w:spacing w:line="360" w:lineRule="auto"/>
        <w:ind w:right="237"/>
        <w:jc w:val="both"/>
        <w:rPr>
          <w:b/>
          <w:bCs/>
          <w:sz w:val="24"/>
          <w:szCs w:val="24"/>
        </w:rPr>
      </w:pPr>
    </w:p>
    <w:p w14:paraId="7972FB24" w14:textId="6B2B2B0B" w:rsidR="00A232B8" w:rsidRPr="00E6120E" w:rsidRDefault="00E4439E" w:rsidP="00EE5745">
      <w:pPr>
        <w:spacing w:line="360" w:lineRule="auto"/>
        <w:ind w:right="237"/>
        <w:jc w:val="both"/>
        <w:rPr>
          <w:sz w:val="24"/>
          <w:szCs w:val="24"/>
        </w:rPr>
      </w:pPr>
      <w:r w:rsidRPr="00E6120E">
        <w:rPr>
          <w:b/>
          <w:bCs/>
          <w:sz w:val="24"/>
          <w:szCs w:val="24"/>
        </w:rPr>
        <w:t>Conclusion</w:t>
      </w:r>
    </w:p>
    <w:p w14:paraId="40D439A5" w14:textId="223B01B7" w:rsidR="00AD4CBB" w:rsidRPr="00E6120E" w:rsidRDefault="00414B5D" w:rsidP="00EE5745">
      <w:pPr>
        <w:spacing w:line="360" w:lineRule="auto"/>
        <w:ind w:right="237"/>
        <w:jc w:val="both"/>
        <w:rPr>
          <w:sz w:val="24"/>
          <w:szCs w:val="24"/>
        </w:rPr>
      </w:pPr>
      <w:r w:rsidRPr="00E6120E">
        <w:rPr>
          <w:sz w:val="24"/>
          <w:szCs w:val="24"/>
        </w:rPr>
        <w:t xml:space="preserve">Reflecting now, I believe I was </w:t>
      </w:r>
      <w:r w:rsidR="00C056A3" w:rsidRPr="00E6120E">
        <w:rPr>
          <w:sz w:val="24"/>
          <w:szCs w:val="24"/>
        </w:rPr>
        <w:t>an</w:t>
      </w:r>
      <w:r w:rsidRPr="00E6120E">
        <w:rPr>
          <w:sz w:val="24"/>
          <w:szCs w:val="24"/>
        </w:rPr>
        <w:t xml:space="preserve"> ‘activist’ learner (Honey &amp; Mumford, 1986). </w:t>
      </w:r>
      <w:r w:rsidR="00AD4CBB" w:rsidRPr="00E6120E">
        <w:rPr>
          <w:sz w:val="24"/>
          <w:szCs w:val="24"/>
        </w:rPr>
        <w:t>This style is associated with people who learn by doing, they involve themselves in the experience and give things a try. They are more of a hands-on learner, acting first and considering the consequences later (Rosewell, 2005)</w:t>
      </w:r>
    </w:p>
    <w:p w14:paraId="67166D18" w14:textId="432C0258" w:rsidR="005D379D" w:rsidRPr="00E6120E" w:rsidRDefault="00414B5D" w:rsidP="00EE5745">
      <w:pPr>
        <w:spacing w:line="360" w:lineRule="auto"/>
        <w:ind w:right="237"/>
        <w:jc w:val="both"/>
        <w:rPr>
          <w:sz w:val="24"/>
          <w:szCs w:val="24"/>
        </w:rPr>
      </w:pPr>
      <w:r w:rsidRPr="00E6120E">
        <w:rPr>
          <w:sz w:val="24"/>
          <w:szCs w:val="24"/>
        </w:rPr>
        <w:t xml:space="preserve">Had I realised this at an earlier stage I may have been in a better position </w:t>
      </w:r>
      <w:r w:rsidR="00CA237B" w:rsidRPr="00E6120E">
        <w:rPr>
          <w:sz w:val="24"/>
          <w:szCs w:val="24"/>
        </w:rPr>
        <w:t xml:space="preserve">in my learning. I believe that viewing myself as a pragmatic learner resulted in me losing confidence in the long run and I should have taken a more hands-on approach in the first weeks of tutorship. </w:t>
      </w:r>
    </w:p>
    <w:p w14:paraId="0A62C6A9" w14:textId="0A6BE8F6" w:rsidR="0092693E" w:rsidRPr="00E6120E" w:rsidRDefault="0092693E" w:rsidP="00EE5745">
      <w:pPr>
        <w:spacing w:line="360" w:lineRule="auto"/>
        <w:ind w:right="237"/>
        <w:jc w:val="both"/>
        <w:rPr>
          <w:sz w:val="24"/>
          <w:szCs w:val="24"/>
        </w:rPr>
      </w:pPr>
    </w:p>
    <w:p w14:paraId="47D1CBEE" w14:textId="28B0458B" w:rsidR="000712AE" w:rsidRPr="00E6120E" w:rsidRDefault="0092693E" w:rsidP="00EE5745">
      <w:pPr>
        <w:spacing w:line="360" w:lineRule="auto"/>
        <w:ind w:right="237"/>
        <w:jc w:val="both"/>
        <w:rPr>
          <w:sz w:val="24"/>
          <w:szCs w:val="24"/>
        </w:rPr>
      </w:pPr>
      <w:r w:rsidRPr="00E6120E">
        <w:rPr>
          <w:sz w:val="24"/>
          <w:szCs w:val="24"/>
        </w:rPr>
        <w:t>There are many theories in relation to mentoring and coaching</w:t>
      </w:r>
      <w:r w:rsidR="003E3995" w:rsidRPr="00E6120E">
        <w:rPr>
          <w:sz w:val="24"/>
          <w:szCs w:val="24"/>
        </w:rPr>
        <w:t xml:space="preserve"> a simple one is Vygotsky’s “zone of proximal development” (1978). This relates to the difference in </w:t>
      </w:r>
      <w:r w:rsidR="003E3995" w:rsidRPr="00E6120E">
        <w:rPr>
          <w:sz w:val="24"/>
          <w:szCs w:val="24"/>
        </w:rPr>
        <w:lastRenderedPageBreak/>
        <w:t xml:space="preserve">what a learner can achieve individually, versus what they </w:t>
      </w:r>
      <w:proofErr w:type="gramStart"/>
      <w:r w:rsidR="003E3995" w:rsidRPr="00E6120E">
        <w:rPr>
          <w:sz w:val="24"/>
          <w:szCs w:val="24"/>
        </w:rPr>
        <w:t>are capable of achieving</w:t>
      </w:r>
      <w:proofErr w:type="gramEnd"/>
      <w:r w:rsidR="003E3995" w:rsidRPr="00E6120E">
        <w:rPr>
          <w:sz w:val="24"/>
          <w:szCs w:val="24"/>
        </w:rPr>
        <w:t xml:space="preserve"> with the right mentorship. This applies effectively in my case as I’ve previously stated, I would struggle with confidence and be likely unable to achieve the organisational goals without the help of my peers and mentors. </w:t>
      </w:r>
      <w:r w:rsidR="00083E10" w:rsidRPr="00E6120E">
        <w:rPr>
          <w:sz w:val="24"/>
          <w:szCs w:val="24"/>
        </w:rPr>
        <w:t xml:space="preserve">Vygotsky’s model was further developed by Wood, Burner and Ross (1976) who created the ‘scaffolding’ model. This consisted of levels of teaching the student a method, and then removing the ‘scaffolding’ allowing them to try the task again on their own. </w:t>
      </w:r>
      <w:r w:rsidR="0033428B" w:rsidRPr="00E6120E">
        <w:rPr>
          <w:sz w:val="24"/>
          <w:szCs w:val="24"/>
        </w:rPr>
        <w:t xml:space="preserve">I interpreted this model to be </w:t>
      </w:r>
      <w:r w:rsidR="00C056A3" w:rsidRPr="00E6120E">
        <w:rPr>
          <w:sz w:val="24"/>
          <w:szCs w:val="24"/>
        </w:rPr>
        <w:t>like</w:t>
      </w:r>
      <w:r w:rsidR="0033428B" w:rsidRPr="00E6120E">
        <w:rPr>
          <w:sz w:val="24"/>
          <w:szCs w:val="24"/>
        </w:rPr>
        <w:t xml:space="preserve"> learning to ride a bike</w:t>
      </w:r>
      <w:r w:rsidR="00C056A3" w:rsidRPr="00E6120E">
        <w:rPr>
          <w:sz w:val="24"/>
          <w:szCs w:val="24"/>
        </w:rPr>
        <w:t>,</w:t>
      </w:r>
      <w:r w:rsidR="0033428B" w:rsidRPr="00E6120E">
        <w:rPr>
          <w:sz w:val="24"/>
          <w:szCs w:val="24"/>
        </w:rPr>
        <w:t xml:space="preserve"> using training wheels. I believe this best describes my experiences, especially at the tutorship stage as I would watch my tutor perform a task, before doing it myself.</w:t>
      </w:r>
      <w:r w:rsidR="000712AE" w:rsidRPr="00E6120E">
        <w:rPr>
          <w:sz w:val="24"/>
          <w:szCs w:val="24"/>
        </w:rPr>
        <w:t xml:space="preserve"> </w:t>
      </w:r>
    </w:p>
    <w:p w14:paraId="68D4D53F" w14:textId="06C82BF1" w:rsidR="0092693E" w:rsidRPr="00E6120E" w:rsidRDefault="000712AE" w:rsidP="00EE5745">
      <w:pPr>
        <w:spacing w:line="360" w:lineRule="auto"/>
        <w:ind w:right="237"/>
        <w:jc w:val="both"/>
        <w:rPr>
          <w:sz w:val="24"/>
          <w:szCs w:val="24"/>
        </w:rPr>
      </w:pPr>
      <w:r w:rsidRPr="00E6120E">
        <w:rPr>
          <w:sz w:val="24"/>
          <w:szCs w:val="24"/>
        </w:rPr>
        <w:t xml:space="preserve">Whilst I believe I have succeeded in my probation so </w:t>
      </w:r>
      <w:proofErr w:type="gramStart"/>
      <w:r w:rsidRPr="00E6120E">
        <w:rPr>
          <w:sz w:val="24"/>
          <w:szCs w:val="24"/>
        </w:rPr>
        <w:t>far,</w:t>
      </w:r>
      <w:proofErr w:type="gramEnd"/>
      <w:r w:rsidRPr="00E6120E">
        <w:rPr>
          <w:sz w:val="24"/>
          <w:szCs w:val="24"/>
        </w:rPr>
        <w:t xml:space="preserve"> I would have certainly benefited with my confidence by using alternative learning styles. I need to learn to challenge myself and to put myself out of my comfort zone. I know this will make me anxious in the moment, however subsequent interactions will leave me feeling more confident long-term. </w:t>
      </w:r>
    </w:p>
    <w:p w14:paraId="6A7E4502" w14:textId="77777777" w:rsidR="00A927E9" w:rsidRPr="00E6120E" w:rsidRDefault="00A927E9" w:rsidP="00EE5745">
      <w:pPr>
        <w:spacing w:line="360" w:lineRule="auto"/>
        <w:ind w:right="237"/>
        <w:jc w:val="both"/>
        <w:rPr>
          <w:sz w:val="24"/>
          <w:szCs w:val="24"/>
        </w:rPr>
      </w:pPr>
    </w:p>
    <w:p w14:paraId="6DB7DDD8" w14:textId="22AEC64E" w:rsidR="00045E6E" w:rsidRPr="00E6120E" w:rsidRDefault="00190DE9" w:rsidP="00EE5745">
      <w:pPr>
        <w:spacing w:line="360" w:lineRule="auto"/>
        <w:ind w:right="237"/>
        <w:jc w:val="both"/>
        <w:rPr>
          <w:sz w:val="24"/>
          <w:szCs w:val="24"/>
        </w:rPr>
      </w:pPr>
      <w:r w:rsidRPr="00E6120E">
        <w:rPr>
          <w:b/>
          <w:bCs/>
          <w:sz w:val="24"/>
          <w:szCs w:val="24"/>
        </w:rPr>
        <w:t>Action Plan</w:t>
      </w:r>
    </w:p>
    <w:p w14:paraId="25FA7182" w14:textId="0251C7AD" w:rsidR="00190DE9" w:rsidRPr="00E6120E" w:rsidRDefault="00190DE9" w:rsidP="00EE5745">
      <w:pPr>
        <w:spacing w:line="360" w:lineRule="auto"/>
        <w:ind w:right="237"/>
        <w:jc w:val="both"/>
        <w:rPr>
          <w:sz w:val="24"/>
          <w:szCs w:val="24"/>
        </w:rPr>
      </w:pPr>
      <w:r w:rsidRPr="00E6120E">
        <w:rPr>
          <w:sz w:val="24"/>
          <w:szCs w:val="24"/>
        </w:rPr>
        <w:t xml:space="preserve">To conclude my use of the Gibbs Reflective Cycle (1988) I have reflected upon my whole 3-year probationary period, and I now recognise certain aspects I would have done differently. I am now at a stage where I am mentoring new officers myself and I believe this learning could also be applied practically in that sense. </w:t>
      </w:r>
    </w:p>
    <w:p w14:paraId="0B488DBF" w14:textId="139B3689" w:rsidR="00190DE9" w:rsidRPr="00E6120E" w:rsidRDefault="00DB6307" w:rsidP="00EE5745">
      <w:pPr>
        <w:spacing w:line="360" w:lineRule="auto"/>
        <w:ind w:right="237"/>
        <w:jc w:val="both"/>
        <w:rPr>
          <w:sz w:val="24"/>
          <w:szCs w:val="24"/>
        </w:rPr>
      </w:pPr>
      <w:r w:rsidRPr="00E6120E">
        <w:rPr>
          <w:sz w:val="24"/>
          <w:szCs w:val="24"/>
        </w:rPr>
        <w:t xml:space="preserve">Should I repeat this process again, I would insist on being more hands-on in my initial learning and try to seize all the experiential opportunities I can. I know this would be beneficial in the early stages as my colleagues know that I am still learning so </w:t>
      </w:r>
      <w:r w:rsidR="00AE3EBB" w:rsidRPr="00E6120E">
        <w:rPr>
          <w:sz w:val="24"/>
          <w:szCs w:val="24"/>
        </w:rPr>
        <w:t xml:space="preserve">on some occasions I may be expected to fail. Being more experienced now, it is easier for my peers to judge my mistakes however I will take those opportunities to provide and receive feedback with them to ensure my continued learning and development. When mentoring myself I will consider the learners need for honest, transparent feedback over my own selfish need to protect their feelings. I know I can provide feedback in an empathetic way without discouraging them from further learning. </w:t>
      </w:r>
    </w:p>
    <w:p w14:paraId="6BCE20F3" w14:textId="27533AD3" w:rsidR="005913B4" w:rsidRPr="00E6120E" w:rsidRDefault="00870612" w:rsidP="00EE5745">
      <w:pPr>
        <w:spacing w:line="360" w:lineRule="auto"/>
        <w:ind w:right="237"/>
        <w:jc w:val="both"/>
        <w:rPr>
          <w:sz w:val="24"/>
          <w:szCs w:val="24"/>
        </w:rPr>
      </w:pPr>
      <w:r w:rsidRPr="00E6120E">
        <w:rPr>
          <w:sz w:val="24"/>
          <w:szCs w:val="24"/>
        </w:rPr>
        <w:t xml:space="preserve">Furthermore, I should have recognised my true learning style at an earlier stage and not taken a more comfortable route for the sake of easing my own anxieties. I feel that I am in a fortunate position to be able to reflect upon my own experiences and </w:t>
      </w:r>
      <w:proofErr w:type="gramStart"/>
      <w:r w:rsidRPr="00E6120E">
        <w:rPr>
          <w:sz w:val="24"/>
          <w:szCs w:val="24"/>
        </w:rPr>
        <w:lastRenderedPageBreak/>
        <w:t>have the opportunity to</w:t>
      </w:r>
      <w:proofErr w:type="gramEnd"/>
      <w:r w:rsidRPr="00E6120E">
        <w:rPr>
          <w:sz w:val="24"/>
          <w:szCs w:val="24"/>
        </w:rPr>
        <w:t xml:space="preserve"> pass this learning onto future officers. This will not only make me a better learner going forward, but also strengthen my own skills as a mentor. </w:t>
      </w:r>
    </w:p>
    <w:p w14:paraId="18B3F739" w14:textId="4B200DDD" w:rsidR="0017562C" w:rsidRDefault="0017562C" w:rsidP="00340E9A">
      <w:pPr>
        <w:ind w:right="237"/>
        <w:jc w:val="both"/>
        <w:rPr>
          <w:sz w:val="24"/>
          <w:szCs w:val="24"/>
        </w:rPr>
      </w:pPr>
    </w:p>
    <w:p w14:paraId="592CAEBA" w14:textId="6D20B9FB" w:rsidR="000F7ECD" w:rsidRPr="00870612" w:rsidRDefault="0017562C" w:rsidP="00870612">
      <w:pPr>
        <w:ind w:right="237"/>
        <w:jc w:val="both"/>
        <w:rPr>
          <w:sz w:val="24"/>
          <w:szCs w:val="24"/>
        </w:rPr>
        <w:sectPr w:rsidR="000F7ECD" w:rsidRPr="00870612" w:rsidSect="0022001B">
          <w:pgSz w:w="11906" w:h="16838" w:code="9"/>
          <w:pgMar w:top="1440" w:right="1440" w:bottom="1440" w:left="1440" w:header="720" w:footer="720" w:gutter="0"/>
          <w:cols w:space="720"/>
          <w:docGrid w:linePitch="272"/>
        </w:sectPr>
      </w:pPr>
      <w:r>
        <w:rPr>
          <w:sz w:val="24"/>
          <w:szCs w:val="24"/>
        </w:rPr>
        <w:t xml:space="preserve">Word count: </w:t>
      </w:r>
      <w:r w:rsidR="00F559DD">
        <w:rPr>
          <w:sz w:val="24"/>
          <w:szCs w:val="24"/>
        </w:rPr>
        <w:t>2</w:t>
      </w:r>
      <w:r w:rsidR="00C056A3">
        <w:rPr>
          <w:sz w:val="24"/>
          <w:szCs w:val="24"/>
        </w:rPr>
        <w:t>59</w:t>
      </w:r>
      <w:r w:rsidR="00E6120E">
        <w:rPr>
          <w:sz w:val="24"/>
          <w:szCs w:val="24"/>
        </w:rPr>
        <w:t>4</w:t>
      </w:r>
    </w:p>
    <w:p w14:paraId="2B4DA333" w14:textId="77777777" w:rsidR="004923DA" w:rsidRPr="00270EEB" w:rsidRDefault="004923DA" w:rsidP="000107F7">
      <w:pPr>
        <w:keepNext/>
        <w:spacing w:before="240" w:after="60"/>
        <w:ind w:right="237"/>
        <w:rPr>
          <w:b/>
          <w:sz w:val="24"/>
          <w:szCs w:val="24"/>
        </w:rPr>
      </w:pPr>
      <w:r w:rsidRPr="00270EEB">
        <w:rPr>
          <w:b/>
          <w:sz w:val="24"/>
          <w:szCs w:val="24"/>
        </w:rPr>
        <w:lastRenderedPageBreak/>
        <w:t>Bibliography</w:t>
      </w:r>
    </w:p>
    <w:p w14:paraId="6706116D" w14:textId="0A89BD62" w:rsidR="00390074" w:rsidRDefault="000F7ECD" w:rsidP="000107F7">
      <w:pPr>
        <w:keepNext/>
        <w:spacing w:before="240" w:after="60"/>
        <w:ind w:right="237"/>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870612">
        <w:rPr>
          <w:sz w:val="24"/>
          <w:szCs w:val="24"/>
        </w:rPr>
        <w:t xml:space="preserve"> </w:t>
      </w:r>
      <w:r w:rsidR="00147DE3" w:rsidRPr="00270EEB">
        <w:rPr>
          <w:sz w:val="24"/>
          <w:szCs w:val="24"/>
        </w:rPr>
        <w:t>that you are aware of the importance of ensuring that the work submitted is your original work.</w:t>
      </w:r>
    </w:p>
    <w:p w14:paraId="61330209" w14:textId="77777777" w:rsidR="00EB783F" w:rsidRDefault="00EB783F" w:rsidP="000107F7">
      <w:pPr>
        <w:keepNext/>
        <w:spacing w:before="240" w:after="60"/>
        <w:ind w:right="237"/>
        <w:rPr>
          <w:sz w:val="24"/>
          <w:szCs w:val="24"/>
        </w:rPr>
      </w:pPr>
    </w:p>
    <w:p w14:paraId="67EEFBD5" w14:textId="77777777" w:rsidR="00EB783F" w:rsidRPr="003969B6" w:rsidRDefault="00EB783F" w:rsidP="00EB783F">
      <w:pPr>
        <w:keepNext/>
        <w:ind w:right="237"/>
        <w:rPr>
          <w:bCs/>
          <w:sz w:val="24"/>
          <w:szCs w:val="24"/>
        </w:rPr>
      </w:pPr>
      <w:r w:rsidRPr="003969B6">
        <w:rPr>
          <w:bCs/>
          <w:sz w:val="24"/>
          <w:szCs w:val="24"/>
        </w:rPr>
        <w:t xml:space="preserve">APCC &amp; NPCC (2016) Policing Vision 2025. Available at: </w:t>
      </w:r>
      <w:hyperlink r:id="rId15" w:history="1">
        <w:r w:rsidRPr="003969B6">
          <w:rPr>
            <w:rStyle w:val="Hyperlink"/>
            <w:bCs/>
            <w:sz w:val="24"/>
            <w:szCs w:val="24"/>
          </w:rPr>
          <w:t>https://www.npcc.police.uk/documents/Policing%20Vision.pdf</w:t>
        </w:r>
      </w:hyperlink>
    </w:p>
    <w:p w14:paraId="564016FC" w14:textId="77777777" w:rsidR="00EB783F" w:rsidRPr="003969B6" w:rsidRDefault="00EB783F" w:rsidP="00EB783F">
      <w:pPr>
        <w:keepNext/>
        <w:ind w:right="237"/>
        <w:rPr>
          <w:bCs/>
          <w:sz w:val="24"/>
          <w:szCs w:val="24"/>
        </w:rPr>
      </w:pPr>
      <w:r w:rsidRPr="003969B6">
        <w:rPr>
          <w:bCs/>
          <w:sz w:val="24"/>
          <w:szCs w:val="24"/>
        </w:rPr>
        <w:t>(Accessed 28</w:t>
      </w:r>
      <w:r w:rsidRPr="003969B6">
        <w:rPr>
          <w:bCs/>
          <w:sz w:val="24"/>
          <w:szCs w:val="24"/>
          <w:vertAlign w:val="superscript"/>
        </w:rPr>
        <w:t>th</w:t>
      </w:r>
      <w:r w:rsidRPr="003969B6">
        <w:rPr>
          <w:bCs/>
          <w:sz w:val="24"/>
          <w:szCs w:val="24"/>
        </w:rPr>
        <w:t xml:space="preserve"> June 2021)</w:t>
      </w:r>
    </w:p>
    <w:p w14:paraId="4CCADBDC" w14:textId="77777777" w:rsidR="00EB783F" w:rsidRDefault="00EB783F" w:rsidP="000107F7">
      <w:pPr>
        <w:keepNext/>
        <w:spacing w:before="240" w:after="60"/>
        <w:ind w:right="237"/>
        <w:rPr>
          <w:sz w:val="24"/>
          <w:szCs w:val="24"/>
        </w:rPr>
      </w:pPr>
    </w:p>
    <w:p w14:paraId="1F86C604" w14:textId="77777777" w:rsidR="00EB783F" w:rsidRPr="003969B6" w:rsidRDefault="00EB783F" w:rsidP="00EB783F">
      <w:pPr>
        <w:keepNext/>
        <w:ind w:right="237"/>
        <w:rPr>
          <w:color w:val="202122"/>
          <w:sz w:val="24"/>
          <w:szCs w:val="24"/>
          <w:shd w:val="clear" w:color="auto" w:fill="FFFFFF"/>
        </w:rPr>
      </w:pPr>
      <w:r w:rsidRPr="003969B6">
        <w:rPr>
          <w:color w:val="202122"/>
          <w:sz w:val="24"/>
          <w:szCs w:val="24"/>
          <w:shd w:val="clear" w:color="auto" w:fill="FFFFFF"/>
        </w:rPr>
        <w:t xml:space="preserve">Association of Chief Police Officers (2013) Guidelines on the safe use of the internet and social media by MDP officers. Available at: </w:t>
      </w:r>
    </w:p>
    <w:p w14:paraId="10673EC1" w14:textId="77777777" w:rsidR="00EB783F" w:rsidRPr="003969B6" w:rsidRDefault="00EB783F" w:rsidP="00EB783F">
      <w:pPr>
        <w:keepNext/>
        <w:ind w:right="237"/>
        <w:rPr>
          <w:color w:val="202122"/>
          <w:sz w:val="24"/>
          <w:szCs w:val="24"/>
          <w:shd w:val="clear" w:color="auto" w:fill="FFFFFF"/>
        </w:rPr>
      </w:pPr>
      <w:hyperlink r:id="rId16" w:history="1">
        <w:r w:rsidRPr="003969B6">
          <w:rPr>
            <w:rStyle w:val="Hyperlink"/>
            <w:sz w:val="24"/>
            <w:szCs w:val="24"/>
            <w:shd w:val="clear" w:color="auto" w:fill="FFFFFF"/>
          </w:rPr>
          <w:t>https://assets.publishing.service.gov.uk/government/uploads/system/uploads/attachment_data/file/329509/Guidelines-socialmedia-v1-jan13.pdf</w:t>
        </w:r>
      </w:hyperlink>
    </w:p>
    <w:p w14:paraId="63DF2789" w14:textId="7CE1FE44" w:rsidR="00EB783F" w:rsidRDefault="00EB783F" w:rsidP="00EB783F">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04E45F3B" w14:textId="48261CE5" w:rsidR="00EB783F" w:rsidRDefault="00EB783F" w:rsidP="00EB783F">
      <w:pPr>
        <w:keepNext/>
        <w:ind w:right="237"/>
        <w:rPr>
          <w:color w:val="202122"/>
          <w:sz w:val="24"/>
          <w:szCs w:val="24"/>
          <w:shd w:val="clear" w:color="auto" w:fill="FFFFFF"/>
        </w:rPr>
      </w:pPr>
    </w:p>
    <w:p w14:paraId="707331C7" w14:textId="77777777" w:rsidR="00EB783F" w:rsidRPr="003969B6" w:rsidRDefault="00EB783F" w:rsidP="00EB783F">
      <w:pPr>
        <w:keepNext/>
        <w:ind w:right="237"/>
        <w:rPr>
          <w:bCs/>
          <w:sz w:val="24"/>
          <w:szCs w:val="24"/>
        </w:rPr>
      </w:pPr>
      <w:r w:rsidRPr="003969B6">
        <w:rPr>
          <w:bCs/>
          <w:sz w:val="24"/>
          <w:szCs w:val="24"/>
        </w:rPr>
        <w:t xml:space="preserve">Atkins, S. Murphey, K (1993) Reflective Practice. </w:t>
      </w:r>
      <w:r w:rsidRPr="003969B6">
        <w:rPr>
          <w:bCs/>
          <w:i/>
          <w:iCs/>
          <w:sz w:val="24"/>
          <w:szCs w:val="24"/>
        </w:rPr>
        <w:t>Nursing Standard</w:t>
      </w:r>
      <w:r w:rsidRPr="003969B6">
        <w:rPr>
          <w:bCs/>
          <w:sz w:val="24"/>
          <w:szCs w:val="24"/>
        </w:rPr>
        <w:t>. 9(45), pp31-7</w:t>
      </w:r>
    </w:p>
    <w:p w14:paraId="792F5B73" w14:textId="4FF8608E" w:rsidR="00EB783F" w:rsidRDefault="00EB783F" w:rsidP="00EB783F">
      <w:pPr>
        <w:keepNext/>
        <w:ind w:right="237"/>
        <w:rPr>
          <w:color w:val="202122"/>
          <w:sz w:val="24"/>
          <w:szCs w:val="24"/>
          <w:shd w:val="clear" w:color="auto" w:fill="FFFFFF"/>
        </w:rPr>
      </w:pPr>
    </w:p>
    <w:p w14:paraId="4FD3C9B3" w14:textId="2265B20A" w:rsidR="00EB783F" w:rsidRPr="003969B6" w:rsidRDefault="00EB783F" w:rsidP="00EB783F">
      <w:pPr>
        <w:keepNext/>
        <w:ind w:right="237"/>
        <w:rPr>
          <w:color w:val="000000" w:themeColor="text1"/>
          <w:sz w:val="24"/>
          <w:szCs w:val="24"/>
          <w:shd w:val="clear" w:color="auto" w:fill="FFFFFF"/>
        </w:rPr>
      </w:pPr>
      <w:r w:rsidRPr="003969B6">
        <w:rPr>
          <w:color w:val="000000" w:themeColor="text1"/>
          <w:sz w:val="24"/>
          <w:szCs w:val="24"/>
          <w:shd w:val="clear" w:color="auto" w:fill="FFFFFF"/>
        </w:rPr>
        <w:t xml:space="preserve">Britannica (2021) “Laissez-fair”. </w:t>
      </w:r>
      <w:r w:rsidR="00974C9A" w:rsidRPr="003969B6">
        <w:rPr>
          <w:color w:val="000000" w:themeColor="text1"/>
          <w:sz w:val="24"/>
          <w:szCs w:val="24"/>
          <w:shd w:val="clear" w:color="auto" w:fill="FFFFFF"/>
        </w:rPr>
        <w:t>Encyclopaedia</w:t>
      </w:r>
      <w:r w:rsidRPr="003969B6">
        <w:rPr>
          <w:color w:val="000000" w:themeColor="text1"/>
          <w:sz w:val="24"/>
          <w:szCs w:val="24"/>
          <w:shd w:val="clear" w:color="auto" w:fill="FFFFFF"/>
        </w:rPr>
        <w:t xml:space="preserve"> Britannica. Available at: </w:t>
      </w:r>
      <w:hyperlink r:id="rId17" w:history="1">
        <w:r w:rsidRPr="003969B6">
          <w:rPr>
            <w:rStyle w:val="Hyperlink"/>
            <w:sz w:val="24"/>
            <w:szCs w:val="24"/>
            <w:shd w:val="clear" w:color="auto" w:fill="FFFFFF"/>
          </w:rPr>
          <w:t>https://www.britannica.com/topic/laissez-faire</w:t>
        </w:r>
      </w:hyperlink>
      <w:r w:rsidRPr="003969B6">
        <w:rPr>
          <w:color w:val="000000" w:themeColor="text1"/>
          <w:sz w:val="24"/>
          <w:szCs w:val="24"/>
          <w:shd w:val="clear" w:color="auto" w:fill="FFFFFF"/>
        </w:rPr>
        <w:t xml:space="preserve"> </w:t>
      </w:r>
    </w:p>
    <w:p w14:paraId="0AEDC50D" w14:textId="4BCF43D7" w:rsidR="00EB783F" w:rsidRDefault="00EB783F" w:rsidP="00EB783F">
      <w:pPr>
        <w:keepNext/>
        <w:ind w:right="237"/>
        <w:rPr>
          <w:color w:val="000000" w:themeColor="text1"/>
          <w:sz w:val="24"/>
          <w:szCs w:val="24"/>
          <w:shd w:val="clear" w:color="auto" w:fill="FFFFFF"/>
        </w:rPr>
      </w:pPr>
      <w:r w:rsidRPr="003969B6">
        <w:rPr>
          <w:color w:val="000000" w:themeColor="text1"/>
          <w:sz w:val="24"/>
          <w:szCs w:val="24"/>
          <w:shd w:val="clear" w:color="auto" w:fill="FFFFFF"/>
        </w:rPr>
        <w:t>(Accessed 27th August 2021)</w:t>
      </w:r>
    </w:p>
    <w:p w14:paraId="6004E61D" w14:textId="77777777" w:rsidR="00A511DD" w:rsidRPr="00753536" w:rsidRDefault="00A511DD" w:rsidP="00A511DD">
      <w:pPr>
        <w:rPr>
          <w:sz w:val="24"/>
          <w:szCs w:val="24"/>
        </w:rPr>
      </w:pPr>
    </w:p>
    <w:p w14:paraId="36FCE28B" w14:textId="77777777" w:rsidR="00A511DD" w:rsidRPr="00753536" w:rsidRDefault="00A511DD" w:rsidP="00A511DD">
      <w:pPr>
        <w:rPr>
          <w:sz w:val="24"/>
          <w:szCs w:val="24"/>
        </w:rPr>
      </w:pPr>
      <w:r w:rsidRPr="00753536">
        <w:rPr>
          <w:sz w:val="24"/>
          <w:szCs w:val="24"/>
        </w:rPr>
        <w:t xml:space="preserve">Cambridge Dictionary (n.d.) ‘Social Media’ Available at: </w:t>
      </w:r>
      <w:hyperlink r:id="rId18" w:history="1">
        <w:r w:rsidRPr="00753536">
          <w:rPr>
            <w:rStyle w:val="Hyperlink"/>
            <w:sz w:val="24"/>
            <w:szCs w:val="24"/>
          </w:rPr>
          <w:t>https://dictionary.cambridge.org/dictionary/english/social-media</w:t>
        </w:r>
      </w:hyperlink>
    </w:p>
    <w:p w14:paraId="4E9BD43A" w14:textId="77777777" w:rsidR="00A511DD" w:rsidRDefault="00A511DD" w:rsidP="00A511DD">
      <w:pPr>
        <w:rPr>
          <w:sz w:val="24"/>
          <w:szCs w:val="24"/>
        </w:rPr>
      </w:pPr>
      <w:r w:rsidRPr="00753536">
        <w:rPr>
          <w:sz w:val="24"/>
          <w:szCs w:val="24"/>
        </w:rPr>
        <w:t>(Accessed 14</w:t>
      </w:r>
      <w:r w:rsidRPr="00753536">
        <w:rPr>
          <w:sz w:val="24"/>
          <w:szCs w:val="24"/>
          <w:vertAlign w:val="superscript"/>
        </w:rPr>
        <w:t>th</w:t>
      </w:r>
      <w:r w:rsidRPr="00753536">
        <w:rPr>
          <w:sz w:val="24"/>
          <w:szCs w:val="24"/>
        </w:rPr>
        <w:t xml:space="preserve"> September 2021)</w:t>
      </w:r>
    </w:p>
    <w:p w14:paraId="16227DE3" w14:textId="77777777" w:rsidR="00A511DD" w:rsidRDefault="00A511DD" w:rsidP="00A511DD">
      <w:pPr>
        <w:rPr>
          <w:sz w:val="24"/>
          <w:szCs w:val="24"/>
        </w:rPr>
      </w:pPr>
    </w:p>
    <w:p w14:paraId="76A6A638" w14:textId="3E26246C" w:rsidR="00A511DD" w:rsidRDefault="0012043D" w:rsidP="00A511DD">
      <w:pPr>
        <w:rPr>
          <w:sz w:val="24"/>
          <w:szCs w:val="24"/>
        </w:rPr>
      </w:pPr>
      <w:r w:rsidRPr="003969B6">
        <w:rPr>
          <w:color w:val="000000" w:themeColor="text1"/>
          <w:sz w:val="24"/>
          <w:szCs w:val="24"/>
          <w:shd w:val="clear" w:color="auto" w:fill="FFFFFF"/>
        </w:rPr>
        <w:t xml:space="preserve">Cherry, K (2020) Autocratic Leadership: Key Characteristics, strengths, and weaknesses of autocratic leadership. Available at: </w:t>
      </w:r>
      <w:hyperlink r:id="rId19" w:history="1">
        <w:r w:rsidR="00A511DD" w:rsidRPr="00516A6B">
          <w:rPr>
            <w:rStyle w:val="Hyperlink"/>
            <w:sz w:val="24"/>
            <w:szCs w:val="24"/>
            <w:shd w:val="clear" w:color="auto" w:fill="FFFFFF"/>
          </w:rPr>
          <w:t>https://www.verywellmind.com/what-is-autocratic-leadership-2795314</w:t>
        </w:r>
      </w:hyperlink>
    </w:p>
    <w:p w14:paraId="1CD5C3E0" w14:textId="77777777" w:rsidR="00974C9A" w:rsidRDefault="0012043D" w:rsidP="00974C9A">
      <w:pPr>
        <w:rPr>
          <w:sz w:val="24"/>
          <w:szCs w:val="24"/>
        </w:rPr>
      </w:pPr>
      <w:r w:rsidRPr="003969B6">
        <w:rPr>
          <w:color w:val="000000" w:themeColor="text1"/>
          <w:sz w:val="24"/>
          <w:szCs w:val="24"/>
          <w:shd w:val="clear" w:color="auto" w:fill="FFFFFF"/>
        </w:rPr>
        <w:t>(Accessed 27</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August 2021)</w:t>
      </w:r>
    </w:p>
    <w:p w14:paraId="4E28A61A" w14:textId="77777777" w:rsidR="00974C9A" w:rsidRDefault="00974C9A" w:rsidP="00974C9A">
      <w:pPr>
        <w:rPr>
          <w:sz w:val="24"/>
          <w:szCs w:val="24"/>
        </w:rPr>
      </w:pPr>
    </w:p>
    <w:p w14:paraId="2DABA51F" w14:textId="77777777" w:rsidR="00974C9A" w:rsidRDefault="00A511DD" w:rsidP="00974C9A">
      <w:pPr>
        <w:rPr>
          <w:sz w:val="24"/>
          <w:szCs w:val="24"/>
        </w:rPr>
      </w:pPr>
      <w:r w:rsidRPr="003969B6">
        <w:rPr>
          <w:bCs/>
          <w:sz w:val="24"/>
          <w:szCs w:val="24"/>
        </w:rPr>
        <w:t xml:space="preserve">Cherry, K. (2020) What is the negativity bias? Available at: </w:t>
      </w:r>
      <w:hyperlink r:id="rId20" w:history="1">
        <w:r w:rsidR="00974C9A" w:rsidRPr="00516A6B">
          <w:rPr>
            <w:rStyle w:val="Hyperlink"/>
            <w:bCs/>
            <w:sz w:val="24"/>
            <w:szCs w:val="24"/>
          </w:rPr>
          <w:t>https://www.verywellmind.com/negative-bias-4589618</w:t>
        </w:r>
      </w:hyperlink>
    </w:p>
    <w:p w14:paraId="2B645F4F" w14:textId="77777777" w:rsidR="00974C9A" w:rsidRDefault="00A511DD" w:rsidP="00974C9A">
      <w:pPr>
        <w:rPr>
          <w:sz w:val="24"/>
          <w:szCs w:val="24"/>
        </w:rPr>
      </w:pPr>
      <w:r w:rsidRPr="003969B6">
        <w:rPr>
          <w:bCs/>
          <w:sz w:val="24"/>
          <w:szCs w:val="24"/>
        </w:rPr>
        <w:t>(Accessed 28</w:t>
      </w:r>
      <w:r w:rsidRPr="003969B6">
        <w:rPr>
          <w:bCs/>
          <w:sz w:val="24"/>
          <w:szCs w:val="24"/>
          <w:vertAlign w:val="superscript"/>
        </w:rPr>
        <w:t>th</w:t>
      </w:r>
      <w:r w:rsidRPr="003969B6">
        <w:rPr>
          <w:bCs/>
          <w:sz w:val="24"/>
          <w:szCs w:val="24"/>
        </w:rPr>
        <w:t xml:space="preserve"> June 2021)</w:t>
      </w:r>
    </w:p>
    <w:p w14:paraId="252060E0" w14:textId="77777777" w:rsidR="00974C9A" w:rsidRDefault="00974C9A" w:rsidP="00974C9A">
      <w:pPr>
        <w:rPr>
          <w:sz w:val="24"/>
          <w:szCs w:val="24"/>
        </w:rPr>
      </w:pPr>
    </w:p>
    <w:p w14:paraId="485A2BAF" w14:textId="77777777" w:rsidR="00974C9A" w:rsidRDefault="0012043D" w:rsidP="00974C9A">
      <w:pPr>
        <w:rPr>
          <w:sz w:val="24"/>
          <w:szCs w:val="24"/>
        </w:rPr>
      </w:pPr>
      <w:r w:rsidRPr="003969B6">
        <w:rPr>
          <w:color w:val="000000" w:themeColor="text1"/>
          <w:sz w:val="24"/>
          <w:szCs w:val="24"/>
          <w:shd w:val="clear" w:color="auto" w:fill="FFFFFF"/>
        </w:rPr>
        <w:t xml:space="preserve">College of Policing (2013) National Decision Model. Available at: </w:t>
      </w:r>
      <w:hyperlink r:id="rId21" w:history="1">
        <w:r w:rsidRPr="003969B6">
          <w:rPr>
            <w:rStyle w:val="Hyperlink"/>
            <w:sz w:val="24"/>
            <w:szCs w:val="24"/>
            <w:shd w:val="clear" w:color="auto" w:fill="FFFFFF"/>
          </w:rPr>
          <w:t>https://www.app.college.police.uk/app-content/national-decision-model/the-national-decision-model/</w:t>
        </w:r>
      </w:hyperlink>
    </w:p>
    <w:p w14:paraId="73222125" w14:textId="07A46242" w:rsidR="0012043D" w:rsidRPr="00974C9A" w:rsidRDefault="0012043D" w:rsidP="00974C9A">
      <w:pPr>
        <w:rPr>
          <w:sz w:val="24"/>
          <w:szCs w:val="24"/>
        </w:rPr>
      </w:pPr>
      <w:r w:rsidRPr="003969B6">
        <w:rPr>
          <w:color w:val="000000" w:themeColor="text1"/>
          <w:sz w:val="24"/>
          <w:szCs w:val="24"/>
          <w:shd w:val="clear" w:color="auto" w:fill="FFFFFF"/>
        </w:rPr>
        <w:t>(Accessed 27</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August 2021)</w:t>
      </w:r>
    </w:p>
    <w:p w14:paraId="1A282571" w14:textId="3DBF5CBD" w:rsidR="00A511DD" w:rsidRDefault="00A511DD" w:rsidP="0012043D">
      <w:pPr>
        <w:keepNext/>
        <w:ind w:right="237"/>
        <w:rPr>
          <w:color w:val="000000" w:themeColor="text1"/>
          <w:sz w:val="24"/>
          <w:szCs w:val="24"/>
          <w:shd w:val="clear" w:color="auto" w:fill="FFFFFF"/>
        </w:rPr>
      </w:pPr>
    </w:p>
    <w:p w14:paraId="7839012A" w14:textId="77777777" w:rsidR="00A511DD" w:rsidRPr="003969B6" w:rsidRDefault="00A511DD" w:rsidP="00A511DD">
      <w:pPr>
        <w:keepNext/>
        <w:ind w:right="237"/>
        <w:rPr>
          <w:bCs/>
          <w:sz w:val="24"/>
          <w:szCs w:val="24"/>
        </w:rPr>
      </w:pPr>
      <w:r w:rsidRPr="003969B6">
        <w:rPr>
          <w:bCs/>
          <w:sz w:val="24"/>
          <w:szCs w:val="24"/>
        </w:rPr>
        <w:t xml:space="preserve">College of Policing (2014) What is the code of ethics? Available at: </w:t>
      </w:r>
      <w:hyperlink r:id="rId22" w:history="1">
        <w:r w:rsidRPr="003969B6">
          <w:rPr>
            <w:rStyle w:val="Hyperlink"/>
            <w:bCs/>
            <w:sz w:val="24"/>
            <w:szCs w:val="24"/>
          </w:rPr>
          <w:t>https://www.college.police.uk/ethics/code-of-ethics</w:t>
        </w:r>
      </w:hyperlink>
      <w:r w:rsidRPr="003969B6">
        <w:rPr>
          <w:bCs/>
          <w:sz w:val="24"/>
          <w:szCs w:val="24"/>
        </w:rPr>
        <w:t xml:space="preserve"> (Accessed 11th May 2021)</w:t>
      </w:r>
    </w:p>
    <w:p w14:paraId="25AC925A" w14:textId="77777777" w:rsidR="00A511DD" w:rsidRPr="003969B6" w:rsidRDefault="00A511DD" w:rsidP="0012043D">
      <w:pPr>
        <w:keepNext/>
        <w:ind w:right="237"/>
        <w:rPr>
          <w:color w:val="000000" w:themeColor="text1"/>
          <w:sz w:val="24"/>
          <w:szCs w:val="24"/>
          <w:shd w:val="clear" w:color="auto" w:fill="FFFFFF"/>
        </w:rPr>
      </w:pPr>
    </w:p>
    <w:p w14:paraId="70B53835" w14:textId="4F6F8C44" w:rsidR="0012043D" w:rsidRDefault="0012043D" w:rsidP="00EB783F">
      <w:pPr>
        <w:keepNext/>
        <w:ind w:right="237"/>
        <w:rPr>
          <w:color w:val="000000" w:themeColor="text1"/>
          <w:sz w:val="24"/>
          <w:szCs w:val="24"/>
          <w:shd w:val="clear" w:color="auto" w:fill="FFFFFF"/>
        </w:rPr>
      </w:pPr>
    </w:p>
    <w:p w14:paraId="09EA7FD0" w14:textId="77777777" w:rsidR="00A511DD" w:rsidRPr="003969B6" w:rsidRDefault="00A511DD" w:rsidP="00A511DD">
      <w:pPr>
        <w:keepNext/>
        <w:ind w:right="237"/>
        <w:rPr>
          <w:color w:val="202122"/>
          <w:sz w:val="24"/>
          <w:szCs w:val="24"/>
          <w:shd w:val="clear" w:color="auto" w:fill="FFFFFF"/>
        </w:rPr>
      </w:pPr>
      <w:r w:rsidRPr="003969B6">
        <w:rPr>
          <w:color w:val="202122"/>
          <w:sz w:val="24"/>
          <w:szCs w:val="24"/>
          <w:shd w:val="clear" w:color="auto" w:fill="FFFFFF"/>
        </w:rPr>
        <w:t xml:space="preserve">College of Policing (2014) Code of Ethics. Available at: </w:t>
      </w:r>
      <w:hyperlink r:id="rId23" w:history="1">
        <w:r w:rsidRPr="003969B6">
          <w:rPr>
            <w:rStyle w:val="Hyperlink"/>
            <w:sz w:val="24"/>
            <w:szCs w:val="24"/>
            <w:shd w:val="clear" w:color="auto" w:fill="FFFFFF"/>
          </w:rPr>
          <w:t>https://paas-s3-broker-prod-lon-6453d964-1d1a-432a-9260-5e0ba7d2fc51.s3.eu-west-2.amazonaws.com/s3fs-public/2021-02/code_of_ethics.pdf</w:t>
        </w:r>
      </w:hyperlink>
    </w:p>
    <w:p w14:paraId="0435F4DB" w14:textId="52ACCC8F" w:rsidR="00A511DD" w:rsidRDefault="00A511DD" w:rsidP="00A511DD">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4A30777E" w14:textId="40650C0B" w:rsidR="00A511DD" w:rsidRDefault="00A511DD" w:rsidP="00A511DD">
      <w:pPr>
        <w:keepNext/>
        <w:ind w:right="237"/>
        <w:rPr>
          <w:color w:val="202122"/>
          <w:sz w:val="24"/>
          <w:szCs w:val="24"/>
          <w:shd w:val="clear" w:color="auto" w:fill="FFFFFF"/>
        </w:rPr>
      </w:pPr>
    </w:p>
    <w:p w14:paraId="31F963E0" w14:textId="77777777" w:rsidR="00A511DD" w:rsidRPr="003969B6" w:rsidRDefault="00A511DD" w:rsidP="00A511DD">
      <w:pPr>
        <w:keepNext/>
        <w:ind w:right="237"/>
        <w:rPr>
          <w:bCs/>
          <w:sz w:val="24"/>
          <w:szCs w:val="24"/>
        </w:rPr>
      </w:pPr>
      <w:r w:rsidRPr="003969B6">
        <w:rPr>
          <w:bCs/>
          <w:sz w:val="24"/>
          <w:szCs w:val="24"/>
        </w:rPr>
        <w:t xml:space="preserve">College of Policing (2018) About us. Available at: </w:t>
      </w:r>
      <w:hyperlink r:id="rId24" w:history="1">
        <w:r w:rsidRPr="003969B6">
          <w:rPr>
            <w:rStyle w:val="Hyperlink"/>
            <w:bCs/>
            <w:sz w:val="24"/>
            <w:szCs w:val="24"/>
          </w:rPr>
          <w:t>https://www.app.college.police.uk/about-app/</w:t>
        </w:r>
      </w:hyperlink>
      <w:r w:rsidRPr="003969B6">
        <w:rPr>
          <w:bCs/>
          <w:sz w:val="24"/>
          <w:szCs w:val="24"/>
        </w:rPr>
        <w:t xml:space="preserve"> (Accessed 11</w:t>
      </w:r>
      <w:r w:rsidRPr="003969B6">
        <w:rPr>
          <w:bCs/>
          <w:sz w:val="24"/>
          <w:szCs w:val="24"/>
          <w:vertAlign w:val="superscript"/>
        </w:rPr>
        <w:t>th</w:t>
      </w:r>
      <w:r w:rsidRPr="003969B6">
        <w:rPr>
          <w:bCs/>
          <w:sz w:val="24"/>
          <w:szCs w:val="24"/>
        </w:rPr>
        <w:t xml:space="preserve"> May 2021)</w:t>
      </w:r>
    </w:p>
    <w:p w14:paraId="7F8BD1B7" w14:textId="77777777" w:rsidR="00A511DD" w:rsidRPr="003969B6" w:rsidRDefault="00A511DD" w:rsidP="00A511DD">
      <w:pPr>
        <w:keepNext/>
        <w:ind w:right="237"/>
        <w:rPr>
          <w:color w:val="202122"/>
          <w:sz w:val="24"/>
          <w:szCs w:val="24"/>
          <w:shd w:val="clear" w:color="auto" w:fill="FFFFFF"/>
        </w:rPr>
      </w:pPr>
    </w:p>
    <w:p w14:paraId="0564DFCD" w14:textId="77777777" w:rsidR="00A511DD" w:rsidRDefault="00A511DD" w:rsidP="00EB783F">
      <w:pPr>
        <w:keepNext/>
        <w:ind w:right="237"/>
        <w:rPr>
          <w:color w:val="000000" w:themeColor="text1"/>
          <w:sz w:val="24"/>
          <w:szCs w:val="24"/>
          <w:shd w:val="clear" w:color="auto" w:fill="FFFFFF"/>
        </w:rPr>
      </w:pPr>
    </w:p>
    <w:p w14:paraId="0A89C7A7" w14:textId="77777777" w:rsidR="00974C9A" w:rsidRDefault="0012043D" w:rsidP="0012043D">
      <w:pPr>
        <w:keepNext/>
        <w:ind w:right="237"/>
        <w:rPr>
          <w:color w:val="202122"/>
          <w:sz w:val="24"/>
          <w:szCs w:val="24"/>
          <w:shd w:val="clear" w:color="auto" w:fill="FFFFFF"/>
        </w:rPr>
      </w:pPr>
      <w:r w:rsidRPr="003969B6">
        <w:rPr>
          <w:color w:val="202122"/>
          <w:sz w:val="24"/>
          <w:szCs w:val="24"/>
          <w:shd w:val="clear" w:color="auto" w:fill="FFFFFF"/>
        </w:rPr>
        <w:t xml:space="preserve">College of Policing (2020) ‘Working together during major incidents and </w:t>
      </w:r>
      <w:proofErr w:type="gramStart"/>
      <w:r w:rsidRPr="003969B6">
        <w:rPr>
          <w:color w:val="202122"/>
          <w:sz w:val="24"/>
          <w:szCs w:val="24"/>
          <w:shd w:val="clear" w:color="auto" w:fill="FFFFFF"/>
        </w:rPr>
        <w:t>emergencies’</w:t>
      </w:r>
      <w:proofErr w:type="gramEnd"/>
      <w:r w:rsidRPr="003969B6">
        <w:rPr>
          <w:color w:val="202122"/>
          <w:sz w:val="24"/>
          <w:szCs w:val="24"/>
          <w:shd w:val="clear" w:color="auto" w:fill="FFFFFF"/>
        </w:rPr>
        <w:t>. Available at:</w:t>
      </w:r>
    </w:p>
    <w:p w14:paraId="2D106CA0" w14:textId="7F7171BB" w:rsidR="0012043D" w:rsidRPr="003969B6" w:rsidRDefault="00974C9A" w:rsidP="0012043D">
      <w:pPr>
        <w:keepNext/>
        <w:ind w:right="237"/>
        <w:rPr>
          <w:color w:val="202122"/>
          <w:sz w:val="24"/>
          <w:szCs w:val="24"/>
          <w:shd w:val="clear" w:color="auto" w:fill="FFFFFF"/>
        </w:rPr>
      </w:pPr>
      <w:hyperlink r:id="rId25" w:history="1">
        <w:r w:rsidRPr="00516A6B">
          <w:rPr>
            <w:rStyle w:val="Hyperlink"/>
            <w:sz w:val="24"/>
            <w:szCs w:val="24"/>
            <w:shd w:val="clear" w:color="auto" w:fill="FFFFFF"/>
          </w:rPr>
          <w:t>https://whatworks.college.police.uk/Research/Research-Map/Pages/ResearchProject.aspx?projectid=837</w:t>
        </w:r>
      </w:hyperlink>
    </w:p>
    <w:p w14:paraId="6A23F151" w14:textId="6EA3F94B" w:rsidR="0012043D" w:rsidRDefault="0012043D" w:rsidP="0012043D">
      <w:pPr>
        <w:keepNext/>
        <w:ind w:right="237"/>
        <w:rPr>
          <w:color w:val="202122"/>
          <w:sz w:val="24"/>
          <w:szCs w:val="24"/>
          <w:shd w:val="clear" w:color="auto" w:fill="FFFFFF"/>
        </w:rPr>
      </w:pPr>
      <w:r w:rsidRPr="003969B6">
        <w:rPr>
          <w:color w:val="202122"/>
          <w:sz w:val="24"/>
          <w:szCs w:val="24"/>
          <w:shd w:val="clear" w:color="auto" w:fill="FFFFFF"/>
        </w:rPr>
        <w:t>(Accessed 29</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July 2021)</w:t>
      </w:r>
    </w:p>
    <w:p w14:paraId="239FA736" w14:textId="3EDE8AEC" w:rsidR="00A511DD" w:rsidRDefault="00A511DD" w:rsidP="0012043D">
      <w:pPr>
        <w:keepNext/>
        <w:ind w:right="237"/>
        <w:rPr>
          <w:color w:val="202122"/>
          <w:sz w:val="24"/>
          <w:szCs w:val="24"/>
          <w:shd w:val="clear" w:color="auto" w:fill="FFFFFF"/>
        </w:rPr>
      </w:pPr>
    </w:p>
    <w:p w14:paraId="440DFB52" w14:textId="77777777" w:rsidR="00A511DD" w:rsidRPr="003969B6" w:rsidRDefault="00A511DD" w:rsidP="00A511DD">
      <w:pPr>
        <w:keepNext/>
        <w:ind w:right="237"/>
        <w:rPr>
          <w:bCs/>
          <w:sz w:val="24"/>
          <w:szCs w:val="24"/>
        </w:rPr>
      </w:pPr>
    </w:p>
    <w:p w14:paraId="676F6283" w14:textId="77777777" w:rsidR="00A511DD" w:rsidRPr="003969B6" w:rsidRDefault="00A511DD" w:rsidP="00A511DD">
      <w:pPr>
        <w:keepNext/>
        <w:ind w:right="237"/>
        <w:rPr>
          <w:bCs/>
          <w:sz w:val="24"/>
          <w:szCs w:val="24"/>
        </w:rPr>
      </w:pPr>
      <w:r w:rsidRPr="003969B6">
        <w:rPr>
          <w:bCs/>
          <w:sz w:val="24"/>
          <w:szCs w:val="24"/>
        </w:rPr>
        <w:t xml:space="preserve">College of Policing (2020) Policing Education Qualifications Framework (PEQF). Available at: </w:t>
      </w:r>
      <w:hyperlink r:id="rId26" w:history="1">
        <w:r w:rsidRPr="003969B6">
          <w:rPr>
            <w:rStyle w:val="Hyperlink"/>
            <w:bCs/>
            <w:sz w:val="24"/>
            <w:szCs w:val="24"/>
          </w:rPr>
          <w:t>https://www.college.police.uk/career-learning/learning/PEQF</w:t>
        </w:r>
      </w:hyperlink>
    </w:p>
    <w:p w14:paraId="372320BE" w14:textId="77777777" w:rsidR="00A511DD" w:rsidRPr="003969B6" w:rsidRDefault="00A511DD" w:rsidP="00A511DD">
      <w:pPr>
        <w:keepNext/>
        <w:ind w:right="237"/>
        <w:rPr>
          <w:bCs/>
          <w:sz w:val="24"/>
          <w:szCs w:val="24"/>
        </w:rPr>
      </w:pPr>
      <w:r w:rsidRPr="003969B6">
        <w:rPr>
          <w:bCs/>
          <w:sz w:val="24"/>
          <w:szCs w:val="24"/>
        </w:rPr>
        <w:t>(Accessed 28</w:t>
      </w:r>
      <w:r w:rsidRPr="003969B6">
        <w:rPr>
          <w:bCs/>
          <w:sz w:val="24"/>
          <w:szCs w:val="24"/>
          <w:vertAlign w:val="superscript"/>
        </w:rPr>
        <w:t>th</w:t>
      </w:r>
      <w:r w:rsidRPr="003969B6">
        <w:rPr>
          <w:bCs/>
          <w:sz w:val="24"/>
          <w:szCs w:val="24"/>
        </w:rPr>
        <w:t xml:space="preserve"> June 2021)</w:t>
      </w:r>
    </w:p>
    <w:p w14:paraId="7A84646F" w14:textId="77777777" w:rsidR="00A511DD" w:rsidRDefault="00A511DD" w:rsidP="0012043D">
      <w:pPr>
        <w:keepNext/>
        <w:ind w:right="237"/>
        <w:rPr>
          <w:color w:val="202122"/>
          <w:sz w:val="24"/>
          <w:szCs w:val="24"/>
          <w:shd w:val="clear" w:color="auto" w:fill="FFFFFF"/>
        </w:rPr>
      </w:pPr>
    </w:p>
    <w:p w14:paraId="377EEAD2" w14:textId="1B035C13" w:rsidR="00A511DD" w:rsidRDefault="00A511DD" w:rsidP="0012043D">
      <w:pPr>
        <w:keepNext/>
        <w:ind w:right="237"/>
        <w:rPr>
          <w:color w:val="202122"/>
          <w:sz w:val="24"/>
          <w:szCs w:val="24"/>
          <w:shd w:val="clear" w:color="auto" w:fill="FFFFFF"/>
        </w:rPr>
      </w:pPr>
    </w:p>
    <w:p w14:paraId="1354D033" w14:textId="77777777" w:rsidR="00A511DD" w:rsidRPr="003969B6" w:rsidRDefault="00A511DD" w:rsidP="00A511DD">
      <w:pPr>
        <w:keepNext/>
        <w:ind w:right="237"/>
        <w:rPr>
          <w:bCs/>
          <w:sz w:val="24"/>
          <w:szCs w:val="24"/>
        </w:rPr>
      </w:pPr>
      <w:r w:rsidRPr="003969B6">
        <w:rPr>
          <w:bCs/>
          <w:sz w:val="24"/>
          <w:szCs w:val="24"/>
        </w:rPr>
        <w:t>College of Policing (</w:t>
      </w:r>
      <w:proofErr w:type="spellStart"/>
      <w:proofErr w:type="gramStart"/>
      <w:r w:rsidRPr="003969B6">
        <w:rPr>
          <w:bCs/>
          <w:sz w:val="24"/>
          <w:szCs w:val="24"/>
        </w:rPr>
        <w:t>n,d</w:t>
      </w:r>
      <w:proofErr w:type="spellEnd"/>
      <w:proofErr w:type="gramEnd"/>
      <w:r w:rsidRPr="003969B6">
        <w:rPr>
          <w:bCs/>
          <w:sz w:val="24"/>
          <w:szCs w:val="24"/>
        </w:rPr>
        <w:t xml:space="preserve">) Crime Reduction Toolkit. Available at: </w:t>
      </w:r>
      <w:hyperlink r:id="rId27" w:history="1">
        <w:r w:rsidRPr="003969B6">
          <w:rPr>
            <w:rStyle w:val="Hyperlink"/>
            <w:bCs/>
            <w:sz w:val="24"/>
            <w:szCs w:val="24"/>
          </w:rPr>
          <w:t>https://whatworks.college.police.uk/toolkit/Pages/About_the_CRT.aspx</w:t>
        </w:r>
      </w:hyperlink>
    </w:p>
    <w:p w14:paraId="37C3DDD0" w14:textId="77777777" w:rsidR="00A511DD" w:rsidRPr="003969B6" w:rsidRDefault="00A511DD" w:rsidP="00A511DD">
      <w:pPr>
        <w:keepNext/>
        <w:ind w:right="237"/>
        <w:rPr>
          <w:bCs/>
          <w:sz w:val="24"/>
          <w:szCs w:val="24"/>
        </w:rPr>
      </w:pPr>
      <w:r w:rsidRPr="003969B6">
        <w:rPr>
          <w:bCs/>
          <w:sz w:val="24"/>
          <w:szCs w:val="24"/>
        </w:rPr>
        <w:t>(Accessed 11</w:t>
      </w:r>
      <w:r w:rsidRPr="003969B6">
        <w:rPr>
          <w:bCs/>
          <w:sz w:val="24"/>
          <w:szCs w:val="24"/>
          <w:vertAlign w:val="superscript"/>
        </w:rPr>
        <w:t>th</w:t>
      </w:r>
      <w:r w:rsidRPr="003969B6">
        <w:rPr>
          <w:bCs/>
          <w:sz w:val="24"/>
          <w:szCs w:val="24"/>
        </w:rPr>
        <w:t xml:space="preserve"> May 2021)</w:t>
      </w:r>
    </w:p>
    <w:p w14:paraId="6AEFF9F3" w14:textId="77777777" w:rsidR="00A511DD" w:rsidRDefault="00A511DD" w:rsidP="0012043D">
      <w:pPr>
        <w:keepNext/>
        <w:ind w:right="237"/>
        <w:rPr>
          <w:color w:val="202122"/>
          <w:sz w:val="24"/>
          <w:szCs w:val="24"/>
          <w:shd w:val="clear" w:color="auto" w:fill="FFFFFF"/>
        </w:rPr>
      </w:pPr>
    </w:p>
    <w:p w14:paraId="36808B85" w14:textId="7C7530AC" w:rsidR="00A511DD" w:rsidRDefault="00A511DD" w:rsidP="0012043D">
      <w:pPr>
        <w:keepNext/>
        <w:ind w:right="237"/>
        <w:rPr>
          <w:color w:val="202122"/>
          <w:sz w:val="24"/>
          <w:szCs w:val="24"/>
          <w:shd w:val="clear" w:color="auto" w:fill="FFFFFF"/>
        </w:rPr>
      </w:pPr>
    </w:p>
    <w:p w14:paraId="5178046C" w14:textId="644A420D" w:rsidR="00A511DD" w:rsidRDefault="00A511DD" w:rsidP="00A511DD">
      <w:pPr>
        <w:keepNext/>
        <w:ind w:right="237"/>
        <w:rPr>
          <w:color w:val="202122"/>
          <w:sz w:val="24"/>
          <w:szCs w:val="24"/>
          <w:shd w:val="clear" w:color="auto" w:fill="FFFFFF"/>
        </w:rPr>
      </w:pPr>
      <w:r w:rsidRPr="003969B6">
        <w:rPr>
          <w:color w:val="202122"/>
          <w:sz w:val="24"/>
          <w:szCs w:val="24"/>
          <w:shd w:val="clear" w:color="auto" w:fill="FFFFFF"/>
        </w:rPr>
        <w:t xml:space="preserve">Das, S (2021) What Makes Something Go Viral? The Psychology of </w:t>
      </w:r>
      <w:proofErr w:type="spellStart"/>
      <w:r w:rsidRPr="003969B6">
        <w:rPr>
          <w:color w:val="202122"/>
          <w:sz w:val="24"/>
          <w:szCs w:val="24"/>
          <w:shd w:val="clear" w:color="auto" w:fill="FFFFFF"/>
        </w:rPr>
        <w:t>Viralit</w:t>
      </w:r>
      <w:proofErr w:type="spellEnd"/>
      <w:r w:rsidRPr="003969B6">
        <w:rPr>
          <w:color w:val="202122"/>
          <w:sz w:val="24"/>
          <w:szCs w:val="24"/>
          <w:shd w:val="clear" w:color="auto" w:fill="FFFFFF"/>
        </w:rPr>
        <w:t xml:space="preserve">. </w:t>
      </w:r>
      <w:proofErr w:type="spellStart"/>
      <w:r w:rsidRPr="003969B6">
        <w:rPr>
          <w:i/>
          <w:iCs/>
          <w:color w:val="202122"/>
          <w:sz w:val="24"/>
          <w:szCs w:val="24"/>
          <w:shd w:val="clear" w:color="auto" w:fill="FFFFFF"/>
        </w:rPr>
        <w:t>Feedough</w:t>
      </w:r>
      <w:proofErr w:type="spellEnd"/>
      <w:r w:rsidRPr="003969B6">
        <w:rPr>
          <w:color w:val="202122"/>
          <w:sz w:val="24"/>
          <w:szCs w:val="24"/>
          <w:shd w:val="clear" w:color="auto" w:fill="FFFFFF"/>
        </w:rPr>
        <w:t xml:space="preserve">. Available at: </w:t>
      </w:r>
      <w:hyperlink r:id="rId28" w:history="1">
        <w:r w:rsidRPr="003969B6">
          <w:rPr>
            <w:rStyle w:val="Hyperlink"/>
            <w:sz w:val="24"/>
            <w:szCs w:val="24"/>
            <w:shd w:val="clear" w:color="auto" w:fill="FFFFFF"/>
          </w:rPr>
          <w:t>https://www.feedough.com/why-things-go-viral/</w:t>
        </w:r>
      </w:hyperlink>
      <w:r w:rsidRPr="003969B6">
        <w:rPr>
          <w:color w:val="202122"/>
          <w:sz w:val="24"/>
          <w:szCs w:val="24"/>
          <w:shd w:val="clear" w:color="auto" w:fill="FFFFFF"/>
        </w:rPr>
        <w:t xml:space="preserve"> (Accessed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43B6BAEA" w14:textId="77777777" w:rsidR="00A511DD" w:rsidRPr="003969B6" w:rsidRDefault="00A511DD" w:rsidP="00A511DD">
      <w:pPr>
        <w:keepNext/>
        <w:ind w:right="237"/>
        <w:rPr>
          <w:color w:val="202122"/>
          <w:sz w:val="24"/>
          <w:szCs w:val="24"/>
          <w:shd w:val="clear" w:color="auto" w:fill="FFFFFF"/>
        </w:rPr>
      </w:pPr>
    </w:p>
    <w:p w14:paraId="6B3AB340" w14:textId="77777777" w:rsidR="00974C9A" w:rsidRDefault="00A511DD" w:rsidP="00A511DD">
      <w:pPr>
        <w:keepNext/>
        <w:ind w:right="237"/>
        <w:rPr>
          <w:color w:val="202122"/>
          <w:sz w:val="24"/>
          <w:szCs w:val="24"/>
          <w:shd w:val="clear" w:color="auto" w:fill="FFFFFF"/>
        </w:rPr>
      </w:pPr>
      <w:r w:rsidRPr="003969B6">
        <w:rPr>
          <w:color w:val="202122"/>
          <w:sz w:val="24"/>
          <w:szCs w:val="24"/>
          <w:shd w:val="clear" w:color="auto" w:fill="FFFFFF"/>
        </w:rPr>
        <w:t>Department for Transport (2021) ‘Reported Road casualties in Great Britain: provisional estimates year ending June 2020’. Available at:</w:t>
      </w:r>
    </w:p>
    <w:p w14:paraId="542D75A7" w14:textId="45915D68" w:rsidR="00A511DD" w:rsidRPr="003969B6" w:rsidRDefault="00974C9A" w:rsidP="00A511DD">
      <w:pPr>
        <w:keepNext/>
        <w:ind w:right="237"/>
        <w:rPr>
          <w:color w:val="202122"/>
          <w:sz w:val="24"/>
          <w:szCs w:val="24"/>
          <w:shd w:val="clear" w:color="auto" w:fill="FFFFFF"/>
        </w:rPr>
      </w:pPr>
      <w:hyperlink r:id="rId29" w:history="1">
        <w:r w:rsidRPr="00516A6B">
          <w:rPr>
            <w:rStyle w:val="Hyperlink"/>
            <w:sz w:val="24"/>
            <w:szCs w:val="24"/>
            <w:shd w:val="clear" w:color="auto" w:fill="FFFFFF"/>
          </w:rPr>
          <w:t>https://assets.publishing.service.gov.uk/government/uploads/system/uploads/attachment_data/file/956524/road-casualties-year-ending-june-2020.pdf</w:t>
        </w:r>
      </w:hyperlink>
    </w:p>
    <w:p w14:paraId="6F076EEB" w14:textId="2F4D9D24" w:rsidR="00A511DD" w:rsidRDefault="00A511DD" w:rsidP="00A511DD">
      <w:pPr>
        <w:keepNext/>
        <w:ind w:right="237"/>
        <w:rPr>
          <w:color w:val="202122"/>
          <w:sz w:val="24"/>
          <w:szCs w:val="24"/>
          <w:shd w:val="clear" w:color="auto" w:fill="FFFFFF"/>
        </w:rPr>
      </w:pPr>
      <w:r w:rsidRPr="003969B6">
        <w:rPr>
          <w:color w:val="202122"/>
          <w:sz w:val="24"/>
          <w:szCs w:val="24"/>
          <w:shd w:val="clear" w:color="auto" w:fill="FFFFFF"/>
        </w:rPr>
        <w:t>(Accessed 29</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July 2021)</w:t>
      </w:r>
    </w:p>
    <w:p w14:paraId="4F92412C" w14:textId="38DB1FAF" w:rsidR="0066045E" w:rsidRDefault="0066045E" w:rsidP="00A511DD">
      <w:pPr>
        <w:keepNext/>
        <w:ind w:right="237"/>
        <w:rPr>
          <w:color w:val="202122"/>
          <w:sz w:val="24"/>
          <w:szCs w:val="24"/>
          <w:shd w:val="clear" w:color="auto" w:fill="FFFFFF"/>
        </w:rPr>
      </w:pPr>
    </w:p>
    <w:p w14:paraId="4E1508F1" w14:textId="77777777" w:rsidR="0066045E" w:rsidRPr="003969B6" w:rsidRDefault="0066045E" w:rsidP="0066045E">
      <w:pPr>
        <w:keepNext/>
        <w:ind w:right="237"/>
        <w:rPr>
          <w:color w:val="202122"/>
          <w:sz w:val="24"/>
          <w:szCs w:val="24"/>
          <w:shd w:val="clear" w:color="auto" w:fill="FFFFFF"/>
        </w:rPr>
      </w:pPr>
      <w:r w:rsidRPr="003969B6">
        <w:rPr>
          <w:color w:val="202122"/>
          <w:sz w:val="24"/>
          <w:szCs w:val="24"/>
          <w:shd w:val="clear" w:color="auto" w:fill="FFFFFF"/>
        </w:rPr>
        <w:t xml:space="preserve">European Convention on Human Rights (2013) Article 8: Right to respect for private and family life. Available at: </w:t>
      </w:r>
      <w:hyperlink r:id="rId30" w:history="1">
        <w:r w:rsidRPr="003969B6">
          <w:rPr>
            <w:rStyle w:val="Hyperlink"/>
            <w:sz w:val="24"/>
            <w:szCs w:val="24"/>
            <w:shd w:val="clear" w:color="auto" w:fill="FFFFFF"/>
          </w:rPr>
          <w:t>https://www.echr.coe.int/Documents/Convention_ENG.pdf</w:t>
        </w:r>
      </w:hyperlink>
    </w:p>
    <w:p w14:paraId="1804DB59" w14:textId="77777777" w:rsidR="0066045E" w:rsidRPr="003969B6" w:rsidRDefault="0066045E" w:rsidP="0066045E">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495B493A" w14:textId="2676C56B" w:rsidR="0066045E" w:rsidRDefault="0066045E" w:rsidP="00A511DD">
      <w:pPr>
        <w:keepNext/>
        <w:ind w:right="237"/>
        <w:rPr>
          <w:color w:val="202122"/>
          <w:sz w:val="24"/>
          <w:szCs w:val="24"/>
          <w:shd w:val="clear" w:color="auto" w:fill="FFFFFF"/>
        </w:rPr>
      </w:pPr>
    </w:p>
    <w:p w14:paraId="17C20E62" w14:textId="77777777" w:rsidR="00EB7748" w:rsidRPr="003969B6" w:rsidRDefault="00EB7748" w:rsidP="00EB7748">
      <w:pPr>
        <w:keepNext/>
        <w:ind w:right="237"/>
        <w:rPr>
          <w:color w:val="000000" w:themeColor="text1"/>
          <w:sz w:val="24"/>
          <w:szCs w:val="24"/>
          <w:shd w:val="clear" w:color="auto" w:fill="FFFFFF"/>
        </w:rPr>
      </w:pPr>
      <w:proofErr w:type="spellStart"/>
      <w:r w:rsidRPr="003969B6">
        <w:rPr>
          <w:color w:val="000000" w:themeColor="text1"/>
          <w:sz w:val="24"/>
          <w:szCs w:val="24"/>
          <w:shd w:val="clear" w:color="auto" w:fill="FFFFFF"/>
        </w:rPr>
        <w:t>Fritsvold</w:t>
      </w:r>
      <w:proofErr w:type="spellEnd"/>
      <w:r w:rsidRPr="003969B6">
        <w:rPr>
          <w:color w:val="000000" w:themeColor="text1"/>
          <w:sz w:val="24"/>
          <w:szCs w:val="24"/>
          <w:shd w:val="clear" w:color="auto" w:fill="FFFFFF"/>
        </w:rPr>
        <w:t xml:space="preserve">, E (2019) What Style of Police Leadership is Most Effective? Available at: </w:t>
      </w:r>
      <w:hyperlink r:id="rId31" w:history="1">
        <w:r w:rsidRPr="003969B6">
          <w:rPr>
            <w:rStyle w:val="Hyperlink"/>
            <w:sz w:val="24"/>
            <w:szCs w:val="24"/>
            <w:shd w:val="clear" w:color="auto" w:fill="FFFFFF"/>
          </w:rPr>
          <w:t>https://onlinedegrees.sandiego.edu/what-style-police-leadership-most-effective/</w:t>
        </w:r>
      </w:hyperlink>
    </w:p>
    <w:p w14:paraId="0AAE8D03"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(Accessed 27</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August 2021)</w:t>
      </w:r>
    </w:p>
    <w:p w14:paraId="35805823" w14:textId="77777777" w:rsidR="00EB7748" w:rsidRPr="003969B6" w:rsidRDefault="00EB7748" w:rsidP="00A511DD">
      <w:pPr>
        <w:keepNext/>
        <w:ind w:right="237"/>
        <w:rPr>
          <w:color w:val="202122"/>
          <w:sz w:val="24"/>
          <w:szCs w:val="24"/>
          <w:shd w:val="clear" w:color="auto" w:fill="FFFFFF"/>
        </w:rPr>
      </w:pPr>
    </w:p>
    <w:p w14:paraId="029158C1" w14:textId="2429DE9B"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lastRenderedPageBreak/>
        <w:t>Gibbs, G (1988) Learning by doing: A guide to teaching and learning methods. Further Education Unit. Oxford Polytechnic: Oxford.</w:t>
      </w:r>
    </w:p>
    <w:p w14:paraId="754D99A0" w14:textId="3D0B8D9B" w:rsidR="00EB7748" w:rsidRDefault="00EB7748" w:rsidP="00EB7748">
      <w:pPr>
        <w:keepNext/>
        <w:ind w:right="237"/>
        <w:rPr>
          <w:color w:val="202122"/>
          <w:sz w:val="24"/>
          <w:szCs w:val="24"/>
          <w:shd w:val="clear" w:color="auto" w:fill="FFFFFF"/>
        </w:rPr>
      </w:pPr>
    </w:p>
    <w:p w14:paraId="78119657" w14:textId="77777777" w:rsidR="00EB7748" w:rsidRPr="003969B6" w:rsidRDefault="00EB7748" w:rsidP="00EB7748">
      <w:pPr>
        <w:keepNext/>
        <w:ind w:right="237"/>
        <w:rPr>
          <w:color w:val="000000" w:themeColor="text1"/>
          <w:sz w:val="24"/>
          <w:szCs w:val="24"/>
          <w:shd w:val="clear" w:color="auto" w:fill="FFFFFF"/>
        </w:rPr>
      </w:pPr>
      <w:proofErr w:type="spellStart"/>
      <w:r w:rsidRPr="003969B6">
        <w:rPr>
          <w:color w:val="000000" w:themeColor="text1"/>
          <w:sz w:val="24"/>
          <w:szCs w:val="24"/>
          <w:shd w:val="clear" w:color="auto" w:fill="FFFFFF"/>
        </w:rPr>
        <w:t>Hesery</w:t>
      </w:r>
      <w:proofErr w:type="spellEnd"/>
      <w:r w:rsidRPr="003969B6">
        <w:rPr>
          <w:color w:val="000000" w:themeColor="text1"/>
          <w:sz w:val="24"/>
          <w:szCs w:val="24"/>
          <w:shd w:val="clear" w:color="auto" w:fill="FFFFFF"/>
        </w:rPr>
        <w:t xml:space="preserve">, P. Blanchard, K.H. (1969) Life cycle Theory of Leadership. </w:t>
      </w:r>
      <w:r w:rsidRPr="003969B6">
        <w:rPr>
          <w:i/>
          <w:iCs/>
          <w:color w:val="000000" w:themeColor="text1"/>
          <w:sz w:val="24"/>
          <w:szCs w:val="24"/>
          <w:shd w:val="clear" w:color="auto" w:fill="FFFFFF"/>
        </w:rPr>
        <w:t>Training and Development Journal,</w:t>
      </w:r>
      <w:r w:rsidRPr="003969B6">
        <w:rPr>
          <w:color w:val="000000" w:themeColor="text1"/>
          <w:sz w:val="24"/>
          <w:szCs w:val="24"/>
          <w:shd w:val="clear" w:color="auto" w:fill="FFFFFF"/>
        </w:rPr>
        <w:t xml:space="preserve"> 28(2), pp.22-37.</w:t>
      </w:r>
    </w:p>
    <w:p w14:paraId="1FA4DC89" w14:textId="77777777" w:rsidR="00EB7748" w:rsidRPr="003969B6" w:rsidRDefault="00EB7748" w:rsidP="00EB7748">
      <w:pPr>
        <w:keepNext/>
        <w:ind w:right="237"/>
        <w:rPr>
          <w:color w:val="202122"/>
          <w:sz w:val="24"/>
          <w:szCs w:val="24"/>
          <w:shd w:val="clear" w:color="auto" w:fill="FFFFFF"/>
        </w:rPr>
      </w:pPr>
    </w:p>
    <w:p w14:paraId="12AD291F"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 xml:space="preserve">HMIC (2011) Without fear or Favour, a review of police relationships. Available at: </w:t>
      </w:r>
      <w:hyperlink r:id="rId32" w:history="1">
        <w:r w:rsidRPr="003969B6">
          <w:rPr>
            <w:rStyle w:val="Hyperlink"/>
            <w:sz w:val="24"/>
            <w:szCs w:val="24"/>
            <w:shd w:val="clear" w:color="auto" w:fill="FFFFFF"/>
          </w:rPr>
          <w:t>https://www.justiceinspectorates.gov.uk/hmicfrs/media/a-review-of-police-relationships-20111213.pdf</w:t>
        </w:r>
      </w:hyperlink>
    </w:p>
    <w:p w14:paraId="180F4A54" w14:textId="78C90692"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30289F45" w14:textId="77777777" w:rsidR="00EB7748" w:rsidRPr="003969B6" w:rsidRDefault="00EB7748" w:rsidP="00EB7748">
      <w:pPr>
        <w:keepNext/>
        <w:ind w:right="237"/>
        <w:jc w:val="center"/>
        <w:rPr>
          <w:color w:val="000000" w:themeColor="text1"/>
          <w:sz w:val="24"/>
          <w:szCs w:val="24"/>
          <w:shd w:val="clear" w:color="auto" w:fill="FFFFFF"/>
        </w:rPr>
      </w:pPr>
    </w:p>
    <w:p w14:paraId="2172EA18"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Honey, P. Mumford, A (1986) The manual of Learning Styles. Maidenhead: P. Honey.</w:t>
      </w:r>
    </w:p>
    <w:p w14:paraId="19990CE7" w14:textId="2842491C" w:rsidR="00EB7748" w:rsidRDefault="00EB7748" w:rsidP="00EB7748">
      <w:pPr>
        <w:keepNext/>
        <w:ind w:right="237"/>
        <w:rPr>
          <w:color w:val="202122"/>
          <w:sz w:val="24"/>
          <w:szCs w:val="24"/>
          <w:shd w:val="clear" w:color="auto" w:fill="FFFFFF"/>
        </w:rPr>
      </w:pPr>
    </w:p>
    <w:p w14:paraId="7A64585B"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 xml:space="preserve">Home Office (2013) Police and Criminal Evidence Act 1984, PACE, Codes of Practice. Available at: </w:t>
      </w:r>
      <w:hyperlink r:id="rId33" w:history="1">
        <w:r w:rsidRPr="003969B6">
          <w:rPr>
            <w:rStyle w:val="Hyperlink"/>
            <w:sz w:val="24"/>
            <w:szCs w:val="24"/>
            <w:shd w:val="clear" w:color="auto" w:fill="FFFFFF"/>
          </w:rPr>
          <w:t>https://www.gov.uk/guidance/police-and-criminal-evidence-act-1984-pace-codes-of-practice</w:t>
        </w:r>
      </w:hyperlink>
    </w:p>
    <w:p w14:paraId="769E86CD"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(Accessed 14</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September 2021)</w:t>
      </w:r>
    </w:p>
    <w:p w14:paraId="11FB8D31" w14:textId="77777777" w:rsidR="00EB7748" w:rsidRPr="003969B6" w:rsidRDefault="00EB7748" w:rsidP="00EB7748">
      <w:pPr>
        <w:keepNext/>
        <w:ind w:right="237"/>
        <w:rPr>
          <w:color w:val="202122"/>
          <w:sz w:val="24"/>
          <w:szCs w:val="24"/>
          <w:shd w:val="clear" w:color="auto" w:fill="FFFFFF"/>
        </w:rPr>
      </w:pPr>
    </w:p>
    <w:p w14:paraId="6341E60A" w14:textId="77777777"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Independent Office for Police Conduct (2021) IOPC warns officers about inappropriate social media use. Available at:</w:t>
      </w:r>
    </w:p>
    <w:p w14:paraId="1F90BA5C" w14:textId="3141617D" w:rsidR="00EB7748" w:rsidRPr="003969B6" w:rsidRDefault="00EB7748" w:rsidP="00EB7748">
      <w:pPr>
        <w:keepNext/>
        <w:ind w:right="237"/>
        <w:rPr>
          <w:color w:val="202122"/>
          <w:sz w:val="24"/>
          <w:szCs w:val="24"/>
          <w:shd w:val="clear" w:color="auto" w:fill="FFFFFF"/>
        </w:rPr>
      </w:pPr>
      <w:hyperlink r:id="rId34" w:history="1">
        <w:r w:rsidRPr="00516A6B">
          <w:rPr>
            <w:rStyle w:val="Hyperlink"/>
            <w:sz w:val="24"/>
            <w:szCs w:val="24"/>
            <w:shd w:val="clear" w:color="auto" w:fill="FFFFFF"/>
          </w:rPr>
          <w:t>https://policeconduct.gov.uk/news/iopc-warns-officers-about-inappropriate-social-media-use</w:t>
        </w:r>
      </w:hyperlink>
    </w:p>
    <w:p w14:paraId="0E4A16FE" w14:textId="5C121CF9"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3DEE5732" w14:textId="77777777" w:rsidR="00EB7748" w:rsidRDefault="00EB7748" w:rsidP="00EB7748">
      <w:pPr>
        <w:keepNext/>
        <w:ind w:right="237"/>
        <w:rPr>
          <w:color w:val="202122"/>
          <w:sz w:val="24"/>
          <w:szCs w:val="24"/>
          <w:shd w:val="clear" w:color="auto" w:fill="FFFFFF"/>
        </w:rPr>
      </w:pPr>
    </w:p>
    <w:p w14:paraId="7A8A13BA" w14:textId="77777777" w:rsidR="00EB7748" w:rsidRPr="003969B6" w:rsidRDefault="00EB7748" w:rsidP="00EB7748">
      <w:pPr>
        <w:keepNext/>
        <w:ind w:right="237"/>
        <w:rPr>
          <w:bCs/>
          <w:sz w:val="24"/>
          <w:szCs w:val="24"/>
        </w:rPr>
      </w:pPr>
      <w:r w:rsidRPr="003969B6">
        <w:rPr>
          <w:bCs/>
          <w:sz w:val="24"/>
          <w:szCs w:val="24"/>
        </w:rPr>
        <w:t xml:space="preserve">Johnson, K D (2020) Confirmation Bias and Police Brutality. </w:t>
      </w:r>
      <w:r w:rsidRPr="003969B6">
        <w:rPr>
          <w:bCs/>
          <w:i/>
          <w:iCs/>
          <w:sz w:val="24"/>
          <w:szCs w:val="24"/>
        </w:rPr>
        <w:t>Psychology Today</w:t>
      </w:r>
      <w:r w:rsidRPr="003969B6">
        <w:rPr>
          <w:bCs/>
          <w:sz w:val="24"/>
          <w:szCs w:val="24"/>
        </w:rPr>
        <w:t xml:space="preserve">. Available at: </w:t>
      </w:r>
      <w:hyperlink r:id="rId35" w:history="1">
        <w:r w:rsidRPr="003969B6">
          <w:rPr>
            <w:rStyle w:val="Hyperlink"/>
            <w:bCs/>
            <w:sz w:val="24"/>
            <w:szCs w:val="24"/>
          </w:rPr>
          <w:t>https://www.psychologytoday.com/intl/blog/logical-take/202006/confirmation-bias-and-police-brutality</w:t>
        </w:r>
      </w:hyperlink>
    </w:p>
    <w:p w14:paraId="1E23CE1E" w14:textId="77777777" w:rsidR="00EB7748" w:rsidRPr="003969B6" w:rsidRDefault="00EB7748" w:rsidP="00EB7748">
      <w:pPr>
        <w:keepNext/>
        <w:ind w:right="237"/>
        <w:rPr>
          <w:bCs/>
          <w:sz w:val="24"/>
          <w:szCs w:val="24"/>
        </w:rPr>
      </w:pPr>
      <w:r w:rsidRPr="003969B6">
        <w:rPr>
          <w:bCs/>
          <w:sz w:val="24"/>
          <w:szCs w:val="24"/>
        </w:rPr>
        <w:t>(Accessed 30</w:t>
      </w:r>
      <w:r w:rsidRPr="003969B6">
        <w:rPr>
          <w:bCs/>
          <w:sz w:val="24"/>
          <w:szCs w:val="24"/>
          <w:vertAlign w:val="superscript"/>
        </w:rPr>
        <w:t>th</w:t>
      </w:r>
      <w:r w:rsidRPr="003969B6">
        <w:rPr>
          <w:bCs/>
          <w:sz w:val="24"/>
          <w:szCs w:val="24"/>
        </w:rPr>
        <w:t xml:space="preserve"> May 2021)</w:t>
      </w:r>
    </w:p>
    <w:p w14:paraId="3A200C71" w14:textId="77777777" w:rsidR="00EB7748" w:rsidRPr="003969B6" w:rsidRDefault="00EB7748" w:rsidP="00EB7748">
      <w:pPr>
        <w:keepNext/>
        <w:ind w:right="237"/>
        <w:rPr>
          <w:color w:val="202122"/>
          <w:sz w:val="24"/>
          <w:szCs w:val="24"/>
          <w:shd w:val="clear" w:color="auto" w:fill="FFFFFF"/>
        </w:rPr>
      </w:pPr>
    </w:p>
    <w:p w14:paraId="4B60D142" w14:textId="77777777" w:rsidR="00EB7748" w:rsidRPr="003969B6" w:rsidRDefault="00EB7748" w:rsidP="00EB7748">
      <w:pPr>
        <w:keepNext/>
        <w:ind w:right="237"/>
        <w:rPr>
          <w:color w:val="202122"/>
          <w:sz w:val="24"/>
          <w:szCs w:val="24"/>
          <w:shd w:val="clear" w:color="auto" w:fill="FFFFFF"/>
        </w:rPr>
      </w:pPr>
    </w:p>
    <w:p w14:paraId="5C48B9A6"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 xml:space="preserve">Johnson, R.R. (2005) The psychological influence of the police uniform. Available at: </w:t>
      </w:r>
      <w:hyperlink r:id="rId36" w:history="1">
        <w:r w:rsidRPr="003969B6">
          <w:rPr>
            <w:rStyle w:val="Hyperlink"/>
            <w:sz w:val="24"/>
            <w:szCs w:val="24"/>
            <w:shd w:val="clear" w:color="auto" w:fill="FFFFFF"/>
          </w:rPr>
          <w:t>https://www.police1.com/police-products/apparel/uniforms/articles/the-psychological-influence-of-the-police-uniform-bhN9cdehTsvjzbMh/</w:t>
        </w:r>
      </w:hyperlink>
    </w:p>
    <w:p w14:paraId="6D070BFD" w14:textId="75AD613B"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28</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June 2021)</w:t>
      </w:r>
    </w:p>
    <w:p w14:paraId="17780D98" w14:textId="73AE4F1E" w:rsidR="00EB7748" w:rsidRDefault="00EB7748" w:rsidP="00EB7748">
      <w:pPr>
        <w:keepNext/>
        <w:ind w:right="237"/>
        <w:rPr>
          <w:color w:val="202122"/>
          <w:sz w:val="24"/>
          <w:szCs w:val="24"/>
          <w:shd w:val="clear" w:color="auto" w:fill="FFFFFF"/>
        </w:rPr>
      </w:pPr>
    </w:p>
    <w:p w14:paraId="7A3EF19C" w14:textId="2D7794FF"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Maslow, Abraham H. (1969). "The farther reaches of human nature". </w:t>
      </w:r>
      <w:r w:rsidRPr="003969B6">
        <w:rPr>
          <w:i/>
          <w:iCs/>
          <w:color w:val="202122"/>
          <w:sz w:val="24"/>
          <w:szCs w:val="24"/>
          <w:shd w:val="clear" w:color="auto" w:fill="FFFFFF"/>
        </w:rPr>
        <w:t>Journal of Transpersonal Psychology</w:t>
      </w:r>
      <w:r w:rsidRPr="003969B6">
        <w:rPr>
          <w:color w:val="202122"/>
          <w:sz w:val="24"/>
          <w:szCs w:val="24"/>
          <w:shd w:val="clear" w:color="auto" w:fill="FFFFFF"/>
        </w:rPr>
        <w:t>. 1 (1), pp.1–9.</w:t>
      </w:r>
    </w:p>
    <w:p w14:paraId="5F9BC650" w14:textId="7613D66F" w:rsidR="00EB7748" w:rsidRDefault="00EB7748" w:rsidP="00EB7748">
      <w:pPr>
        <w:keepNext/>
        <w:ind w:right="237"/>
        <w:rPr>
          <w:color w:val="202122"/>
          <w:sz w:val="24"/>
          <w:szCs w:val="24"/>
          <w:shd w:val="clear" w:color="auto" w:fill="FFFFFF"/>
        </w:rPr>
      </w:pPr>
    </w:p>
    <w:p w14:paraId="5B6E7BA9" w14:textId="77777777" w:rsidR="00EB7748" w:rsidRPr="003969B6" w:rsidRDefault="00EB7748" w:rsidP="00EB7748">
      <w:pPr>
        <w:keepNext/>
        <w:ind w:right="237"/>
        <w:rPr>
          <w:bCs/>
          <w:sz w:val="24"/>
          <w:szCs w:val="24"/>
        </w:rPr>
      </w:pPr>
      <w:proofErr w:type="spellStart"/>
      <w:r w:rsidRPr="003969B6">
        <w:rPr>
          <w:bCs/>
          <w:sz w:val="24"/>
          <w:szCs w:val="24"/>
        </w:rPr>
        <w:t>Neyround</w:t>
      </w:r>
      <w:proofErr w:type="spellEnd"/>
      <w:r w:rsidRPr="003969B6">
        <w:rPr>
          <w:bCs/>
          <w:sz w:val="24"/>
          <w:szCs w:val="24"/>
        </w:rPr>
        <w:t xml:space="preserve">, P (2011) </w:t>
      </w:r>
      <w:r w:rsidRPr="003969B6">
        <w:rPr>
          <w:bCs/>
          <w:i/>
          <w:iCs/>
          <w:sz w:val="24"/>
          <w:szCs w:val="24"/>
        </w:rPr>
        <w:t xml:space="preserve">Review of Police Leadership and Training. </w:t>
      </w:r>
      <w:r w:rsidRPr="003969B6">
        <w:rPr>
          <w:bCs/>
          <w:sz w:val="24"/>
          <w:szCs w:val="24"/>
        </w:rPr>
        <w:t xml:space="preserve">Available at: </w:t>
      </w:r>
      <w:hyperlink r:id="rId37" w:history="1">
        <w:r w:rsidRPr="003969B6">
          <w:rPr>
            <w:rStyle w:val="Hyperlink"/>
            <w:bCs/>
            <w:sz w:val="24"/>
            <w:szCs w:val="24"/>
          </w:rPr>
          <w:t>https://assets.publishing.service.gov.uk/government/uploads/system/uploads/attachment_data/file/118222/report.pdf</w:t>
        </w:r>
      </w:hyperlink>
    </w:p>
    <w:p w14:paraId="388ADBA3" w14:textId="2F03F4EE" w:rsidR="00EB7748" w:rsidRDefault="00EB7748" w:rsidP="00EB7748">
      <w:pPr>
        <w:keepNext/>
        <w:ind w:right="237"/>
        <w:rPr>
          <w:bCs/>
          <w:sz w:val="24"/>
          <w:szCs w:val="24"/>
        </w:rPr>
      </w:pPr>
      <w:r w:rsidRPr="003969B6">
        <w:rPr>
          <w:bCs/>
          <w:sz w:val="24"/>
          <w:szCs w:val="24"/>
        </w:rPr>
        <w:t>(Accessed 11</w:t>
      </w:r>
      <w:r w:rsidRPr="003969B6">
        <w:rPr>
          <w:bCs/>
          <w:sz w:val="24"/>
          <w:szCs w:val="24"/>
          <w:vertAlign w:val="superscript"/>
        </w:rPr>
        <w:t>th</w:t>
      </w:r>
      <w:r w:rsidRPr="003969B6">
        <w:rPr>
          <w:bCs/>
          <w:sz w:val="24"/>
          <w:szCs w:val="24"/>
        </w:rPr>
        <w:t xml:space="preserve"> May 2021)</w:t>
      </w:r>
    </w:p>
    <w:p w14:paraId="45D82B99" w14:textId="77777777" w:rsidR="00EB7748" w:rsidRDefault="00EB7748" w:rsidP="00EB7748">
      <w:pPr>
        <w:keepNext/>
        <w:ind w:right="237"/>
        <w:rPr>
          <w:bCs/>
          <w:sz w:val="24"/>
          <w:szCs w:val="24"/>
        </w:rPr>
      </w:pPr>
    </w:p>
    <w:p w14:paraId="6C1C43AB" w14:textId="77777777" w:rsidR="00EB7748" w:rsidRPr="003969B6" w:rsidRDefault="00EB7748" w:rsidP="00EB7748">
      <w:pPr>
        <w:keepNext/>
        <w:ind w:right="237"/>
        <w:rPr>
          <w:color w:val="000000" w:themeColor="text1"/>
          <w:sz w:val="24"/>
          <w:szCs w:val="24"/>
          <w:shd w:val="clear" w:color="auto" w:fill="FFFFFF"/>
        </w:rPr>
      </w:pPr>
      <w:r w:rsidRPr="003969B6">
        <w:rPr>
          <w:sz w:val="24"/>
          <w:szCs w:val="24"/>
        </w:rPr>
        <w:t>Noe, R. A. (1988). An investigation of the determinants of successful assigned mentoring relationships. Personnel Psychology, 41(3), 457-479.</w:t>
      </w:r>
    </w:p>
    <w:p w14:paraId="55B60A51" w14:textId="77777777" w:rsidR="00A511DD" w:rsidRPr="003969B6" w:rsidRDefault="00A511DD" w:rsidP="00A511DD">
      <w:pPr>
        <w:keepNext/>
        <w:ind w:right="237"/>
        <w:rPr>
          <w:color w:val="202122"/>
          <w:sz w:val="24"/>
          <w:szCs w:val="24"/>
          <w:shd w:val="clear" w:color="auto" w:fill="FFFFFF"/>
        </w:rPr>
      </w:pPr>
    </w:p>
    <w:p w14:paraId="407FD217"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 xml:space="preserve">Police and Criminal Evidence Act (1984) Available at: </w:t>
      </w:r>
      <w:hyperlink r:id="rId38" w:history="1">
        <w:r w:rsidRPr="003969B6">
          <w:rPr>
            <w:rStyle w:val="Hyperlink"/>
            <w:sz w:val="24"/>
            <w:szCs w:val="24"/>
            <w:shd w:val="clear" w:color="auto" w:fill="FFFFFF"/>
          </w:rPr>
          <w:t>https://www.legislation.gov.uk/ukpga/1984/60/contents</w:t>
        </w:r>
      </w:hyperlink>
    </w:p>
    <w:p w14:paraId="02AB9034"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14tth September 2021)</w:t>
      </w:r>
    </w:p>
    <w:p w14:paraId="36D94200" w14:textId="54C0EDE8" w:rsidR="00A511DD" w:rsidRDefault="00A511DD" w:rsidP="0012043D">
      <w:pPr>
        <w:keepNext/>
        <w:ind w:right="237"/>
        <w:rPr>
          <w:color w:val="202122"/>
          <w:sz w:val="24"/>
          <w:szCs w:val="24"/>
          <w:shd w:val="clear" w:color="auto" w:fill="FFFFFF"/>
        </w:rPr>
      </w:pPr>
    </w:p>
    <w:p w14:paraId="5B2807B7" w14:textId="566B668D"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Powell, L (2021) ‘Warning: rise in dog thefts amid the coronavirus pandemic’</w:t>
      </w:r>
      <w:r w:rsidRPr="003969B6">
        <w:rPr>
          <w:i/>
          <w:iCs/>
          <w:color w:val="202122"/>
          <w:sz w:val="24"/>
          <w:szCs w:val="24"/>
          <w:shd w:val="clear" w:color="auto" w:fill="FFFFFF"/>
        </w:rPr>
        <w:t>, South Wales Argus</w:t>
      </w:r>
      <w:r w:rsidRPr="003969B6">
        <w:rPr>
          <w:color w:val="202122"/>
          <w:sz w:val="24"/>
          <w:szCs w:val="24"/>
          <w:shd w:val="clear" w:color="auto" w:fill="FFFFFF"/>
        </w:rPr>
        <w:t>, 21</w:t>
      </w:r>
      <w:r w:rsidRPr="003969B6">
        <w:rPr>
          <w:color w:val="202122"/>
          <w:sz w:val="24"/>
          <w:szCs w:val="24"/>
          <w:shd w:val="clear" w:color="auto" w:fill="FFFFFF"/>
          <w:vertAlign w:val="superscript"/>
        </w:rPr>
        <w:t>st</w:t>
      </w:r>
      <w:r w:rsidRPr="003969B6">
        <w:rPr>
          <w:color w:val="202122"/>
          <w:sz w:val="24"/>
          <w:szCs w:val="24"/>
          <w:shd w:val="clear" w:color="auto" w:fill="FFFFFF"/>
        </w:rPr>
        <w:t xml:space="preserve"> February.</w:t>
      </w:r>
    </w:p>
    <w:p w14:paraId="714A00BE" w14:textId="3F0B6AD7" w:rsidR="00EB7748" w:rsidRDefault="00EB7748" w:rsidP="00EB7748">
      <w:pPr>
        <w:keepNext/>
        <w:ind w:right="237"/>
        <w:rPr>
          <w:color w:val="202122"/>
          <w:sz w:val="24"/>
          <w:szCs w:val="24"/>
          <w:shd w:val="clear" w:color="auto" w:fill="FFFFFF"/>
        </w:rPr>
      </w:pPr>
    </w:p>
    <w:p w14:paraId="2DD00247"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 xml:space="preserve">Prof Buchanan, T (2020) Why do People Share Disinformation on </w:t>
      </w:r>
      <w:proofErr w:type="gramStart"/>
      <w:r w:rsidRPr="003969B6">
        <w:rPr>
          <w:color w:val="202122"/>
          <w:sz w:val="24"/>
          <w:szCs w:val="24"/>
          <w:shd w:val="clear" w:color="auto" w:fill="FFFFFF"/>
        </w:rPr>
        <w:t>Social Media</w:t>
      </w:r>
      <w:proofErr w:type="gramEnd"/>
      <w:r w:rsidRPr="003969B6">
        <w:rPr>
          <w:color w:val="202122"/>
          <w:sz w:val="24"/>
          <w:szCs w:val="24"/>
          <w:shd w:val="clear" w:color="auto" w:fill="FFFFFF"/>
        </w:rPr>
        <w:t xml:space="preserve">? </w:t>
      </w:r>
      <w:r w:rsidRPr="003969B6">
        <w:rPr>
          <w:i/>
          <w:iCs/>
          <w:color w:val="202122"/>
          <w:sz w:val="24"/>
          <w:szCs w:val="24"/>
          <w:shd w:val="clear" w:color="auto" w:fill="FFFFFF"/>
        </w:rPr>
        <w:t>Economic &amp; Social Research Council</w:t>
      </w:r>
      <w:r w:rsidRPr="003969B6">
        <w:rPr>
          <w:color w:val="202122"/>
          <w:sz w:val="24"/>
          <w:szCs w:val="24"/>
          <w:shd w:val="clear" w:color="auto" w:fill="FFFFFF"/>
        </w:rPr>
        <w:t xml:space="preserve">. Available at: </w:t>
      </w:r>
      <w:hyperlink r:id="rId39" w:history="1">
        <w:r w:rsidRPr="003969B6">
          <w:rPr>
            <w:rStyle w:val="Hyperlink"/>
            <w:sz w:val="24"/>
            <w:szCs w:val="24"/>
            <w:shd w:val="clear" w:color="auto" w:fill="FFFFFF"/>
          </w:rPr>
          <w:t>https://crestresearch.ac.uk/resources/disinformation-on-social-media/</w:t>
        </w:r>
      </w:hyperlink>
    </w:p>
    <w:p w14:paraId="1FF42CB2" w14:textId="7D3664B1"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2AC1D08A" w14:textId="686A09E2" w:rsidR="00EB7748" w:rsidRDefault="00EB7748" w:rsidP="00EB7748">
      <w:pPr>
        <w:keepNext/>
        <w:ind w:right="237"/>
        <w:rPr>
          <w:color w:val="202122"/>
          <w:sz w:val="24"/>
          <w:szCs w:val="24"/>
          <w:shd w:val="clear" w:color="auto" w:fill="FFFFFF"/>
        </w:rPr>
      </w:pPr>
    </w:p>
    <w:p w14:paraId="68E570EE"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 xml:space="preserve">Riggio, R (2009) Are You a Transformational Leader? </w:t>
      </w:r>
      <w:r w:rsidRPr="003969B6">
        <w:rPr>
          <w:i/>
          <w:iCs/>
          <w:color w:val="000000" w:themeColor="text1"/>
          <w:sz w:val="24"/>
          <w:szCs w:val="24"/>
          <w:shd w:val="clear" w:color="auto" w:fill="FFFFFF"/>
        </w:rPr>
        <w:t>Psychology Today</w:t>
      </w:r>
      <w:r w:rsidRPr="003969B6">
        <w:rPr>
          <w:color w:val="000000" w:themeColor="text1"/>
          <w:sz w:val="24"/>
          <w:szCs w:val="24"/>
          <w:shd w:val="clear" w:color="auto" w:fill="FFFFFF"/>
        </w:rPr>
        <w:t xml:space="preserve">. Available at: </w:t>
      </w:r>
      <w:hyperlink r:id="rId40" w:history="1">
        <w:r w:rsidRPr="003969B6">
          <w:rPr>
            <w:rStyle w:val="Hyperlink"/>
            <w:sz w:val="24"/>
            <w:szCs w:val="24"/>
            <w:shd w:val="clear" w:color="auto" w:fill="FFFFFF"/>
          </w:rPr>
          <w:t>https://www.psychologytoday.com/us/blog/cutting-edge-leadership/200903/are-you-transformational-leader</w:t>
        </w:r>
      </w:hyperlink>
    </w:p>
    <w:p w14:paraId="452A5558"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(Accessed 27</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August 2021)</w:t>
      </w:r>
    </w:p>
    <w:p w14:paraId="470A1571" w14:textId="77777777" w:rsidR="00EB7748" w:rsidRPr="003969B6" w:rsidRDefault="00EB7748" w:rsidP="00EB7748">
      <w:pPr>
        <w:keepNext/>
        <w:ind w:right="237"/>
        <w:rPr>
          <w:color w:val="202122"/>
          <w:sz w:val="24"/>
          <w:szCs w:val="24"/>
          <w:shd w:val="clear" w:color="auto" w:fill="FFFFFF"/>
        </w:rPr>
      </w:pPr>
    </w:p>
    <w:p w14:paraId="2E15BEC1"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Road Traffic Act 1988, c.170. Available at:</w:t>
      </w:r>
    </w:p>
    <w:p w14:paraId="1343CB81" w14:textId="77777777" w:rsidR="00EB7748" w:rsidRPr="003969B6" w:rsidRDefault="00EB7748" w:rsidP="00EB7748">
      <w:pPr>
        <w:keepNext/>
        <w:ind w:right="237"/>
        <w:rPr>
          <w:color w:val="202122"/>
          <w:sz w:val="24"/>
          <w:szCs w:val="24"/>
          <w:shd w:val="clear" w:color="auto" w:fill="FFFFFF"/>
        </w:rPr>
      </w:pPr>
      <w:hyperlink r:id="rId41" w:history="1">
        <w:r w:rsidRPr="003969B6">
          <w:rPr>
            <w:rStyle w:val="Hyperlink"/>
            <w:sz w:val="24"/>
            <w:szCs w:val="24"/>
            <w:shd w:val="clear" w:color="auto" w:fill="FFFFFF"/>
          </w:rPr>
          <w:t>https://www.legislation.gov.uk/ukpga/1988/52/section/170</w:t>
        </w:r>
      </w:hyperlink>
    </w:p>
    <w:p w14:paraId="2AE2E217" w14:textId="7776F606"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29</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July 2021)</w:t>
      </w:r>
    </w:p>
    <w:p w14:paraId="29C934CC" w14:textId="26FB5040" w:rsidR="00EB7748" w:rsidRDefault="00EB7748" w:rsidP="00EB7748">
      <w:pPr>
        <w:keepNext/>
        <w:ind w:right="237"/>
        <w:rPr>
          <w:color w:val="202122"/>
          <w:sz w:val="24"/>
          <w:szCs w:val="24"/>
          <w:shd w:val="clear" w:color="auto" w:fill="FFFFFF"/>
        </w:rPr>
      </w:pPr>
    </w:p>
    <w:p w14:paraId="6040C101" w14:textId="77777777" w:rsidR="00EB7748"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 xml:space="preserve">Rosewell, J. (2005) Learning Styles. </w:t>
      </w:r>
      <w:r w:rsidRPr="003969B6">
        <w:rPr>
          <w:i/>
          <w:iCs/>
          <w:color w:val="000000" w:themeColor="text1"/>
          <w:sz w:val="24"/>
          <w:szCs w:val="24"/>
          <w:shd w:val="clear" w:color="auto" w:fill="FFFFFF"/>
        </w:rPr>
        <w:t xml:space="preserve">Networked Living: exploring information and communication technologies. </w:t>
      </w:r>
      <w:r w:rsidRPr="003969B6">
        <w:rPr>
          <w:color w:val="000000" w:themeColor="text1"/>
          <w:sz w:val="24"/>
          <w:szCs w:val="24"/>
          <w:shd w:val="clear" w:color="auto" w:fill="FFFFFF"/>
        </w:rPr>
        <w:t>Available at:</w:t>
      </w:r>
    </w:p>
    <w:p w14:paraId="1993613B" w14:textId="499551A8" w:rsidR="00EB7748" w:rsidRPr="003969B6" w:rsidRDefault="00EB7748" w:rsidP="00EB7748">
      <w:pPr>
        <w:keepNext/>
        <w:ind w:right="237"/>
        <w:rPr>
          <w:color w:val="000000" w:themeColor="text1"/>
          <w:sz w:val="24"/>
          <w:szCs w:val="24"/>
          <w:shd w:val="clear" w:color="auto" w:fill="FFFFFF"/>
        </w:rPr>
      </w:pPr>
      <w:hyperlink r:id="rId42" w:history="1">
        <w:r w:rsidRPr="00516A6B">
          <w:rPr>
            <w:rStyle w:val="Hyperlink"/>
            <w:sz w:val="24"/>
            <w:szCs w:val="24"/>
            <w:shd w:val="clear" w:color="auto" w:fill="FFFFFF"/>
          </w:rPr>
          <w:t>https://www.open.edu/openlearn/ocw/pluginfile.php/629607/mod_resource/content/1/t175_4_3.pdf</w:t>
        </w:r>
      </w:hyperlink>
    </w:p>
    <w:p w14:paraId="4605E428"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(Accessed 14</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September 2021)</w:t>
      </w:r>
    </w:p>
    <w:p w14:paraId="12426E6F" w14:textId="2771F2BD" w:rsidR="00EB7748" w:rsidRDefault="00EB7748" w:rsidP="00EB7748">
      <w:pPr>
        <w:keepNext/>
        <w:ind w:right="237"/>
        <w:rPr>
          <w:color w:val="202122"/>
          <w:sz w:val="24"/>
          <w:szCs w:val="24"/>
          <w:shd w:val="clear" w:color="auto" w:fill="FFFFFF"/>
        </w:rPr>
      </w:pPr>
    </w:p>
    <w:p w14:paraId="379F0DA3" w14:textId="77777777" w:rsidR="00EB7748" w:rsidRPr="003969B6" w:rsidRDefault="00EB7748" w:rsidP="00EB7748">
      <w:pPr>
        <w:keepNext/>
        <w:ind w:right="237"/>
        <w:rPr>
          <w:bCs/>
          <w:sz w:val="24"/>
          <w:szCs w:val="24"/>
        </w:rPr>
      </w:pPr>
      <w:r w:rsidRPr="003969B6">
        <w:rPr>
          <w:bCs/>
          <w:sz w:val="24"/>
          <w:szCs w:val="24"/>
        </w:rPr>
        <w:t xml:space="preserve">Sherman, L (1998) ‘Evidence-Based Policing’, </w:t>
      </w:r>
      <w:r w:rsidRPr="003969B6">
        <w:rPr>
          <w:bCs/>
          <w:i/>
          <w:iCs/>
          <w:sz w:val="24"/>
          <w:szCs w:val="24"/>
        </w:rPr>
        <w:t xml:space="preserve">Ideas in American Policing. </w:t>
      </w:r>
      <w:r w:rsidRPr="003969B6">
        <w:rPr>
          <w:bCs/>
          <w:sz w:val="24"/>
          <w:szCs w:val="24"/>
        </w:rPr>
        <w:t xml:space="preserve">Washington, DC: Police Foundation </w:t>
      </w:r>
    </w:p>
    <w:p w14:paraId="340E90A6" w14:textId="20114E31" w:rsidR="00EB7748" w:rsidRDefault="00EB7748" w:rsidP="00EB7748">
      <w:pPr>
        <w:keepNext/>
        <w:ind w:right="237"/>
        <w:rPr>
          <w:color w:val="202122"/>
          <w:sz w:val="24"/>
          <w:szCs w:val="24"/>
          <w:shd w:val="clear" w:color="auto" w:fill="FFFFFF"/>
        </w:rPr>
      </w:pPr>
    </w:p>
    <w:p w14:paraId="470E2BF3" w14:textId="77777777" w:rsidR="00EB7748" w:rsidRPr="003969B6" w:rsidRDefault="00EB7748" w:rsidP="00EB7748">
      <w:pPr>
        <w:keepNext/>
        <w:ind w:right="237"/>
        <w:rPr>
          <w:color w:val="000000" w:themeColor="text1"/>
          <w:sz w:val="24"/>
          <w:szCs w:val="24"/>
          <w:shd w:val="clear" w:color="auto" w:fill="FFFFFF"/>
        </w:rPr>
      </w:pPr>
      <w:proofErr w:type="spellStart"/>
      <w:r w:rsidRPr="003969B6">
        <w:rPr>
          <w:color w:val="000000" w:themeColor="text1"/>
          <w:sz w:val="24"/>
          <w:szCs w:val="24"/>
          <w:shd w:val="clear" w:color="auto" w:fill="FFFFFF"/>
        </w:rPr>
        <w:t>Scouller</w:t>
      </w:r>
      <w:proofErr w:type="spellEnd"/>
      <w:r w:rsidRPr="003969B6">
        <w:rPr>
          <w:color w:val="000000" w:themeColor="text1"/>
          <w:sz w:val="24"/>
          <w:szCs w:val="24"/>
          <w:shd w:val="clear" w:color="auto" w:fill="FFFFFF"/>
        </w:rPr>
        <w:t xml:space="preserve">, J. Chapman, A. (2018) Situational Leadership Model – </w:t>
      </w:r>
      <w:proofErr w:type="spellStart"/>
      <w:r w:rsidRPr="003969B6">
        <w:rPr>
          <w:color w:val="000000" w:themeColor="text1"/>
          <w:sz w:val="24"/>
          <w:szCs w:val="24"/>
          <w:shd w:val="clear" w:color="auto" w:fill="FFFFFF"/>
        </w:rPr>
        <w:t>Hesery</w:t>
      </w:r>
      <w:proofErr w:type="spellEnd"/>
      <w:r w:rsidRPr="003969B6">
        <w:rPr>
          <w:color w:val="000000" w:themeColor="text1"/>
          <w:sz w:val="24"/>
          <w:szCs w:val="24"/>
          <w:shd w:val="clear" w:color="auto" w:fill="FFFFFF"/>
        </w:rPr>
        <w:t xml:space="preserve"> and Blanchard. Available at: </w:t>
      </w:r>
      <w:hyperlink r:id="rId43" w:history="1">
        <w:r w:rsidRPr="003969B6">
          <w:rPr>
            <w:rStyle w:val="Hyperlink"/>
            <w:sz w:val="24"/>
            <w:szCs w:val="24"/>
            <w:shd w:val="clear" w:color="auto" w:fill="FFFFFF"/>
          </w:rPr>
          <w:t>https://www.businessballs.com/leadership-models/situational-leadership-model-hersey-and-blanchard/</w:t>
        </w:r>
      </w:hyperlink>
    </w:p>
    <w:p w14:paraId="05B8EF55" w14:textId="77777777" w:rsidR="00EB7748" w:rsidRPr="003969B6" w:rsidRDefault="00EB7748" w:rsidP="00EB7748">
      <w:pPr>
        <w:keepNext/>
        <w:ind w:right="237"/>
        <w:rPr>
          <w:color w:val="000000" w:themeColor="text1"/>
          <w:sz w:val="24"/>
          <w:szCs w:val="24"/>
          <w:shd w:val="clear" w:color="auto" w:fill="FFFFFF"/>
        </w:rPr>
      </w:pPr>
      <w:r w:rsidRPr="003969B6">
        <w:rPr>
          <w:color w:val="000000" w:themeColor="text1"/>
          <w:sz w:val="24"/>
          <w:szCs w:val="24"/>
          <w:shd w:val="clear" w:color="auto" w:fill="FFFFFF"/>
        </w:rPr>
        <w:t>(Accessed 27</w:t>
      </w:r>
      <w:r w:rsidRPr="003969B6">
        <w:rPr>
          <w:color w:val="000000" w:themeColor="text1"/>
          <w:sz w:val="24"/>
          <w:szCs w:val="24"/>
          <w:shd w:val="clear" w:color="auto" w:fill="FFFFFF"/>
          <w:vertAlign w:val="superscript"/>
        </w:rPr>
        <w:t>th</w:t>
      </w:r>
      <w:r w:rsidRPr="003969B6">
        <w:rPr>
          <w:color w:val="000000" w:themeColor="text1"/>
          <w:sz w:val="24"/>
          <w:szCs w:val="24"/>
          <w:shd w:val="clear" w:color="auto" w:fill="FFFFFF"/>
        </w:rPr>
        <w:t xml:space="preserve"> August 2021)</w:t>
      </w:r>
    </w:p>
    <w:p w14:paraId="52F17701" w14:textId="7DCC8766" w:rsidR="00EB7748" w:rsidRDefault="00EB7748" w:rsidP="00EB7748">
      <w:pPr>
        <w:keepNext/>
        <w:ind w:right="237"/>
        <w:rPr>
          <w:color w:val="202122"/>
          <w:sz w:val="24"/>
          <w:szCs w:val="24"/>
          <w:shd w:val="clear" w:color="auto" w:fill="FFFFFF"/>
        </w:rPr>
      </w:pPr>
    </w:p>
    <w:p w14:paraId="16C5C0D4"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 xml:space="preserve">South Wales Police (2020) [Facebook] March 8. Available at: </w:t>
      </w:r>
      <w:hyperlink r:id="rId44" w:history="1">
        <w:r w:rsidRPr="003969B6">
          <w:rPr>
            <w:rStyle w:val="Hyperlink"/>
            <w:sz w:val="24"/>
            <w:szCs w:val="24"/>
            <w:shd w:val="clear" w:color="auto" w:fill="FFFFFF"/>
          </w:rPr>
          <w:t>https://www.facebook.com/swpolice/posts/4153399511379472</w:t>
        </w:r>
      </w:hyperlink>
    </w:p>
    <w:p w14:paraId="3B83478D" w14:textId="45D9D808"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514181D3" w14:textId="77777777" w:rsidR="00EB7748" w:rsidRPr="003969B6" w:rsidRDefault="00EB7748" w:rsidP="00EB7748">
      <w:pPr>
        <w:keepNext/>
        <w:ind w:right="237"/>
        <w:rPr>
          <w:color w:val="202122"/>
          <w:sz w:val="24"/>
          <w:szCs w:val="24"/>
          <w:shd w:val="clear" w:color="auto" w:fill="FFFFFF"/>
        </w:rPr>
      </w:pPr>
    </w:p>
    <w:p w14:paraId="7C71D5F3"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South Wales Police (2021) [Facebook] March 10. Available at:</w:t>
      </w:r>
    </w:p>
    <w:p w14:paraId="3629C81C" w14:textId="77777777" w:rsidR="00EB7748" w:rsidRPr="003969B6" w:rsidRDefault="00EB7748" w:rsidP="00EB7748">
      <w:pPr>
        <w:keepNext/>
        <w:ind w:right="237"/>
        <w:rPr>
          <w:color w:val="202122"/>
          <w:sz w:val="24"/>
          <w:szCs w:val="24"/>
          <w:shd w:val="clear" w:color="auto" w:fill="FFFFFF"/>
        </w:rPr>
      </w:pPr>
      <w:hyperlink r:id="rId45" w:history="1">
        <w:r w:rsidRPr="003969B6">
          <w:rPr>
            <w:rStyle w:val="Hyperlink"/>
            <w:sz w:val="24"/>
            <w:szCs w:val="24"/>
            <w:shd w:val="clear" w:color="auto" w:fill="FFFFFF"/>
          </w:rPr>
          <w:t>https://www.facebook.com/swpolice/posts/4158611890858234</w:t>
        </w:r>
      </w:hyperlink>
    </w:p>
    <w:p w14:paraId="7BEEA552" w14:textId="7A0DA819" w:rsidR="00EB7748"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78F6D36B" w14:textId="3019B851" w:rsidR="00EB7748" w:rsidRDefault="00EB7748" w:rsidP="00EB7748">
      <w:pPr>
        <w:keepNext/>
        <w:ind w:right="237"/>
        <w:rPr>
          <w:color w:val="202122"/>
          <w:sz w:val="24"/>
          <w:szCs w:val="24"/>
          <w:shd w:val="clear" w:color="auto" w:fill="FFFFFF"/>
        </w:rPr>
      </w:pPr>
    </w:p>
    <w:p w14:paraId="306F32A3"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Wallace, P (2014) Internet Addiction Disorder and Youth. ‘</w:t>
      </w:r>
      <w:r w:rsidRPr="003969B6">
        <w:rPr>
          <w:i/>
          <w:iCs/>
          <w:color w:val="202122"/>
          <w:sz w:val="24"/>
          <w:szCs w:val="24"/>
          <w:shd w:val="clear" w:color="auto" w:fill="FFFFFF"/>
        </w:rPr>
        <w:t>Science &amp; Society, EMBO reports</w:t>
      </w:r>
      <w:r w:rsidRPr="003969B6">
        <w:rPr>
          <w:color w:val="202122"/>
          <w:sz w:val="24"/>
          <w:szCs w:val="24"/>
          <w:shd w:val="clear" w:color="auto" w:fill="FFFFFF"/>
        </w:rPr>
        <w:t>’, 15(1), pp 12-16</w:t>
      </w:r>
    </w:p>
    <w:p w14:paraId="2A734AAB" w14:textId="77777777" w:rsidR="00EB7748" w:rsidRPr="003969B6" w:rsidRDefault="00EB7748" w:rsidP="00EB7748">
      <w:pPr>
        <w:keepNext/>
        <w:ind w:right="237"/>
        <w:rPr>
          <w:color w:val="202122"/>
          <w:sz w:val="24"/>
          <w:szCs w:val="24"/>
          <w:shd w:val="clear" w:color="auto" w:fill="FFFFFF"/>
        </w:rPr>
      </w:pPr>
    </w:p>
    <w:p w14:paraId="1C236E27"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 xml:space="preserve">West Lancashire Council (2021) Police and Communities Together: What is PACT? Available at: </w:t>
      </w:r>
      <w:hyperlink r:id="rId46" w:history="1">
        <w:r w:rsidRPr="003969B6">
          <w:rPr>
            <w:rStyle w:val="Hyperlink"/>
            <w:sz w:val="24"/>
            <w:szCs w:val="24"/>
            <w:shd w:val="clear" w:color="auto" w:fill="FFFFFF"/>
          </w:rPr>
          <w:t>https://www.westlancs.gov.uk/more/community-safety/police-and-communities-together.aspx</w:t>
        </w:r>
      </w:hyperlink>
    </w:p>
    <w:p w14:paraId="16458BE9" w14:textId="77777777" w:rsidR="00EB7748" w:rsidRPr="003969B6" w:rsidRDefault="00EB7748" w:rsidP="00EB7748">
      <w:pPr>
        <w:keepNext/>
        <w:ind w:right="237"/>
        <w:rPr>
          <w:color w:val="202122"/>
          <w:sz w:val="24"/>
          <w:szCs w:val="24"/>
          <w:shd w:val="clear" w:color="auto" w:fill="FFFFFF"/>
        </w:rPr>
      </w:pPr>
      <w:r w:rsidRPr="003969B6">
        <w:rPr>
          <w:color w:val="202122"/>
          <w:sz w:val="24"/>
          <w:szCs w:val="24"/>
          <w:shd w:val="clear" w:color="auto" w:fill="FFFFFF"/>
        </w:rPr>
        <w:t>(Accessed 30</w:t>
      </w:r>
      <w:r w:rsidRPr="003969B6">
        <w:rPr>
          <w:color w:val="202122"/>
          <w:sz w:val="24"/>
          <w:szCs w:val="24"/>
          <w:shd w:val="clear" w:color="auto" w:fill="FFFFFF"/>
          <w:vertAlign w:val="superscript"/>
        </w:rPr>
        <w:t>th</w:t>
      </w:r>
      <w:r w:rsidRPr="003969B6">
        <w:rPr>
          <w:color w:val="202122"/>
          <w:sz w:val="24"/>
          <w:szCs w:val="24"/>
          <w:shd w:val="clear" w:color="auto" w:fill="FFFFFF"/>
        </w:rPr>
        <w:t xml:space="preserve"> May 2021)</w:t>
      </w:r>
    </w:p>
    <w:p w14:paraId="5933E09B" w14:textId="77777777" w:rsidR="00EB7748" w:rsidRPr="003969B6" w:rsidRDefault="00EB7748" w:rsidP="00EB7748">
      <w:pPr>
        <w:keepNext/>
        <w:ind w:right="237"/>
        <w:rPr>
          <w:color w:val="000000" w:themeColor="text1"/>
          <w:sz w:val="24"/>
          <w:szCs w:val="24"/>
          <w:shd w:val="clear" w:color="auto" w:fill="FFFFFF"/>
        </w:rPr>
      </w:pPr>
    </w:p>
    <w:p w14:paraId="363C8575" w14:textId="77777777" w:rsidR="00EB7748" w:rsidRPr="003969B6" w:rsidRDefault="00EB7748" w:rsidP="00EB7748">
      <w:pPr>
        <w:keepNext/>
        <w:ind w:right="237"/>
        <w:rPr>
          <w:sz w:val="24"/>
          <w:szCs w:val="24"/>
        </w:rPr>
      </w:pPr>
      <w:r w:rsidRPr="003969B6">
        <w:rPr>
          <w:sz w:val="24"/>
          <w:szCs w:val="24"/>
        </w:rPr>
        <w:t>Vygotsky, L. (1978). Mind in society: The development of higher psychological processes. London: Harvard University Press</w:t>
      </w:r>
    </w:p>
    <w:p w14:paraId="069CFE48" w14:textId="5ADE3379" w:rsidR="00EB783F" w:rsidRDefault="00EB783F" w:rsidP="00EB783F">
      <w:pPr>
        <w:keepNext/>
        <w:ind w:right="237"/>
        <w:rPr>
          <w:color w:val="202122"/>
          <w:sz w:val="24"/>
          <w:szCs w:val="24"/>
          <w:shd w:val="clear" w:color="auto" w:fill="FFFFFF"/>
        </w:rPr>
      </w:pPr>
    </w:p>
    <w:p w14:paraId="19698C17" w14:textId="77777777" w:rsidR="00EB783F" w:rsidRDefault="00EB783F" w:rsidP="00EB783F">
      <w:pPr>
        <w:keepNext/>
        <w:ind w:right="237"/>
        <w:rPr>
          <w:color w:val="202122"/>
          <w:sz w:val="24"/>
          <w:szCs w:val="24"/>
          <w:shd w:val="clear" w:color="auto" w:fill="FFFFFF"/>
        </w:rPr>
      </w:pPr>
    </w:p>
    <w:p w14:paraId="73BA2882" w14:textId="77777777" w:rsidR="00EB783F" w:rsidRPr="003969B6" w:rsidRDefault="00EB783F" w:rsidP="00EB783F">
      <w:pPr>
        <w:keepNext/>
        <w:ind w:right="237"/>
        <w:rPr>
          <w:color w:val="202122"/>
          <w:sz w:val="24"/>
          <w:szCs w:val="24"/>
          <w:shd w:val="clear" w:color="auto" w:fill="FFFFFF"/>
        </w:rPr>
      </w:pPr>
    </w:p>
    <w:p w14:paraId="5A739778" w14:textId="77777777" w:rsidR="00EB783F" w:rsidRPr="00270EEB" w:rsidRDefault="00EB783F" w:rsidP="000107F7">
      <w:pPr>
        <w:keepNext/>
        <w:spacing w:before="240" w:after="60"/>
        <w:ind w:right="237"/>
        <w:rPr>
          <w:b/>
          <w:sz w:val="24"/>
          <w:szCs w:val="24"/>
        </w:rPr>
      </w:pPr>
    </w:p>
    <w:p w14:paraId="1BFAA198" w14:textId="4178BF8A" w:rsidR="000107F7" w:rsidRDefault="000107F7" w:rsidP="000107F7">
      <w:pPr>
        <w:keepNext/>
        <w:ind w:right="237"/>
        <w:rPr>
          <w:b/>
          <w:sz w:val="24"/>
          <w:szCs w:val="24"/>
        </w:rPr>
      </w:pPr>
      <w:r>
        <w:rPr>
          <w:b/>
          <w:sz w:val="24"/>
          <w:szCs w:val="24"/>
        </w:rPr>
        <w:t xml:space="preserve"> </w:t>
      </w:r>
    </w:p>
    <w:p w14:paraId="0219B1BA" w14:textId="4EEDB2B6" w:rsidR="008D1547" w:rsidRPr="003969B6" w:rsidRDefault="008D1547" w:rsidP="00123484">
      <w:pPr>
        <w:keepNext/>
        <w:ind w:right="237"/>
        <w:jc w:val="center"/>
        <w:rPr>
          <w:color w:val="000000" w:themeColor="text1"/>
          <w:sz w:val="24"/>
          <w:szCs w:val="24"/>
          <w:shd w:val="clear" w:color="auto" w:fill="FFFFFF"/>
        </w:rPr>
      </w:pPr>
    </w:p>
    <w:p w14:paraId="2ACFCAD3" w14:textId="77777777" w:rsidR="00D66126" w:rsidRDefault="00D66126" w:rsidP="00123484">
      <w:pPr>
        <w:keepNext/>
        <w:ind w:right="237"/>
        <w:jc w:val="center"/>
        <w:rPr>
          <w:color w:val="202122"/>
          <w:sz w:val="19"/>
          <w:szCs w:val="19"/>
          <w:shd w:val="clear" w:color="auto" w:fill="FFFFFF"/>
        </w:rPr>
      </w:pPr>
    </w:p>
    <w:p w14:paraId="79C48125" w14:textId="029B5C0F" w:rsidR="000107F7" w:rsidRDefault="000107F7" w:rsidP="00123484">
      <w:pPr>
        <w:keepNext/>
        <w:ind w:right="237"/>
        <w:jc w:val="center"/>
        <w:rPr>
          <w:color w:val="202122"/>
          <w:sz w:val="19"/>
          <w:szCs w:val="19"/>
          <w:shd w:val="clear" w:color="auto" w:fill="FFFFFF"/>
        </w:rPr>
      </w:pPr>
    </w:p>
    <w:p w14:paraId="1D27696B" w14:textId="77777777" w:rsidR="000107F7" w:rsidRPr="000107F7" w:rsidRDefault="000107F7" w:rsidP="00123484">
      <w:pPr>
        <w:keepNext/>
        <w:ind w:right="237"/>
        <w:jc w:val="center"/>
        <w:rPr>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496B4F3D" w14:textId="77777777" w:rsidR="000F7ECD" w:rsidRDefault="4A2FCBCA" w:rsidP="00EB783F">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61C970FF" w14:textId="16F829E1" w:rsidR="00974C9A" w:rsidRPr="00EB783F" w:rsidRDefault="00974C9A" w:rsidP="00EB783F">
      <w:pPr>
        <w:jc w:val="both"/>
        <w:rPr>
          <w:rFonts w:eastAsia="Arial"/>
          <w:b/>
          <w:bCs/>
          <w:color w:val="000000" w:themeColor="text1"/>
          <w:sz w:val="24"/>
          <w:szCs w:val="24"/>
        </w:rPr>
        <w:sectPr w:rsidR="00974C9A" w:rsidRPr="00EB783F"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6EF7A" w14:textId="77777777" w:rsidR="003437FC" w:rsidRDefault="003437FC">
      <w:r>
        <w:separator/>
      </w:r>
    </w:p>
  </w:endnote>
  <w:endnote w:type="continuationSeparator" w:id="0">
    <w:p w14:paraId="32160919" w14:textId="77777777" w:rsidR="003437FC" w:rsidRDefault="00343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253CF" w14:textId="77777777" w:rsidR="003437FC" w:rsidRDefault="003437FC">
      <w:r>
        <w:separator/>
      </w:r>
    </w:p>
  </w:footnote>
  <w:footnote w:type="continuationSeparator" w:id="0">
    <w:p w14:paraId="7296A48C" w14:textId="77777777" w:rsidR="003437FC" w:rsidRDefault="003437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87BB1"/>
    <w:multiLevelType w:val="hybridMultilevel"/>
    <w:tmpl w:val="842E6F6E"/>
    <w:lvl w:ilvl="0" w:tplc="429003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F5130"/>
    <w:multiLevelType w:val="hybridMultilevel"/>
    <w:tmpl w:val="9DE02500"/>
    <w:lvl w:ilvl="0" w:tplc="1F94B5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0811A5"/>
    <w:multiLevelType w:val="hybridMultilevel"/>
    <w:tmpl w:val="BBFE7D9A"/>
    <w:lvl w:ilvl="0" w:tplc="7A36E27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92609"/>
    <w:multiLevelType w:val="multilevel"/>
    <w:tmpl w:val="BD10C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A24036"/>
    <w:multiLevelType w:val="hybridMultilevel"/>
    <w:tmpl w:val="2056DE56"/>
    <w:lvl w:ilvl="0" w:tplc="40EAC91A">
      <w:start w:val="1"/>
      <w:numFmt w:val="bullet"/>
      <w:lvlText w:val=""/>
      <w:lvlJc w:val="left"/>
      <w:pPr>
        <w:ind w:left="720" w:hanging="360"/>
      </w:pPr>
      <w:rPr>
        <w:rFonts w:ascii="Symbol" w:hAnsi="Symbol" w:hint="default"/>
      </w:rPr>
    </w:lvl>
    <w:lvl w:ilvl="1" w:tplc="635C4D02">
      <w:start w:val="1"/>
      <w:numFmt w:val="bullet"/>
      <w:lvlText w:val="o"/>
      <w:lvlJc w:val="left"/>
      <w:pPr>
        <w:ind w:left="1440" w:hanging="360"/>
      </w:pPr>
      <w:rPr>
        <w:rFonts w:ascii="Courier New" w:hAnsi="Courier New" w:hint="default"/>
      </w:rPr>
    </w:lvl>
    <w:lvl w:ilvl="2" w:tplc="CEB463E0">
      <w:start w:val="1"/>
      <w:numFmt w:val="bullet"/>
      <w:lvlText w:val=""/>
      <w:lvlJc w:val="left"/>
      <w:pPr>
        <w:ind w:left="2160" w:hanging="360"/>
      </w:pPr>
      <w:rPr>
        <w:rFonts w:ascii="Wingdings" w:hAnsi="Wingdings" w:hint="default"/>
      </w:rPr>
    </w:lvl>
    <w:lvl w:ilvl="3" w:tplc="0BAE5208">
      <w:start w:val="1"/>
      <w:numFmt w:val="bullet"/>
      <w:lvlText w:val=""/>
      <w:lvlJc w:val="left"/>
      <w:pPr>
        <w:ind w:left="2880" w:hanging="360"/>
      </w:pPr>
      <w:rPr>
        <w:rFonts w:ascii="Symbol" w:hAnsi="Symbol" w:hint="default"/>
      </w:rPr>
    </w:lvl>
    <w:lvl w:ilvl="4" w:tplc="6B46DC16">
      <w:start w:val="1"/>
      <w:numFmt w:val="bullet"/>
      <w:lvlText w:val="o"/>
      <w:lvlJc w:val="left"/>
      <w:pPr>
        <w:ind w:left="3600" w:hanging="360"/>
      </w:pPr>
      <w:rPr>
        <w:rFonts w:ascii="Courier New" w:hAnsi="Courier New" w:hint="default"/>
      </w:rPr>
    </w:lvl>
    <w:lvl w:ilvl="5" w:tplc="F1A4E906">
      <w:start w:val="1"/>
      <w:numFmt w:val="bullet"/>
      <w:lvlText w:val=""/>
      <w:lvlJc w:val="left"/>
      <w:pPr>
        <w:ind w:left="4320" w:hanging="360"/>
      </w:pPr>
      <w:rPr>
        <w:rFonts w:ascii="Wingdings" w:hAnsi="Wingdings" w:hint="default"/>
      </w:rPr>
    </w:lvl>
    <w:lvl w:ilvl="6" w:tplc="18861A48">
      <w:start w:val="1"/>
      <w:numFmt w:val="bullet"/>
      <w:lvlText w:val=""/>
      <w:lvlJc w:val="left"/>
      <w:pPr>
        <w:ind w:left="5040" w:hanging="360"/>
      </w:pPr>
      <w:rPr>
        <w:rFonts w:ascii="Symbol" w:hAnsi="Symbol" w:hint="default"/>
      </w:rPr>
    </w:lvl>
    <w:lvl w:ilvl="7" w:tplc="908A8B82">
      <w:start w:val="1"/>
      <w:numFmt w:val="bullet"/>
      <w:lvlText w:val="o"/>
      <w:lvlJc w:val="left"/>
      <w:pPr>
        <w:ind w:left="5760" w:hanging="360"/>
      </w:pPr>
      <w:rPr>
        <w:rFonts w:ascii="Courier New" w:hAnsi="Courier New" w:hint="default"/>
      </w:rPr>
    </w:lvl>
    <w:lvl w:ilvl="8" w:tplc="955686D2">
      <w:start w:val="1"/>
      <w:numFmt w:val="bullet"/>
      <w:lvlText w:val=""/>
      <w:lvlJc w:val="left"/>
      <w:pPr>
        <w:ind w:left="6480" w:hanging="360"/>
      </w:pPr>
      <w:rPr>
        <w:rFonts w:ascii="Wingdings" w:hAnsi="Wingdings" w:hint="default"/>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F722CD4"/>
    <w:multiLevelType w:val="hybridMultilevel"/>
    <w:tmpl w:val="3C10A400"/>
    <w:lvl w:ilvl="0" w:tplc="391A28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2B507B3"/>
    <w:multiLevelType w:val="hybridMultilevel"/>
    <w:tmpl w:val="F42A97A0"/>
    <w:lvl w:ilvl="0" w:tplc="F10AAF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7C2E62"/>
    <w:multiLevelType w:val="hybridMultilevel"/>
    <w:tmpl w:val="577A4C08"/>
    <w:lvl w:ilvl="0" w:tplc="5DF263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8"/>
  </w:num>
  <w:num w:numId="4">
    <w:abstractNumId w:val="5"/>
  </w:num>
  <w:num w:numId="5">
    <w:abstractNumId w:val="9"/>
  </w:num>
  <w:num w:numId="6">
    <w:abstractNumId w:val="3"/>
  </w:num>
  <w:num w:numId="7">
    <w:abstractNumId w:val="10"/>
  </w:num>
  <w:num w:numId="8">
    <w:abstractNumId w:val="1"/>
  </w:num>
  <w:num w:numId="9">
    <w:abstractNumId w:val="6"/>
  </w:num>
  <w:num w:numId="10">
    <w:abstractNumId w:val="0"/>
  </w:num>
  <w:num w:numId="1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8D7"/>
    <w:rsid w:val="000107F7"/>
    <w:rsid w:val="00016403"/>
    <w:rsid w:val="00020EEC"/>
    <w:rsid w:val="00025650"/>
    <w:rsid w:val="00026FAB"/>
    <w:rsid w:val="00027B1F"/>
    <w:rsid w:val="0003011C"/>
    <w:rsid w:val="0003088B"/>
    <w:rsid w:val="000325D9"/>
    <w:rsid w:val="000372B2"/>
    <w:rsid w:val="0004079F"/>
    <w:rsid w:val="00040AA5"/>
    <w:rsid w:val="00045B87"/>
    <w:rsid w:val="00045C07"/>
    <w:rsid w:val="00045E6E"/>
    <w:rsid w:val="00055D43"/>
    <w:rsid w:val="00056FAC"/>
    <w:rsid w:val="00057751"/>
    <w:rsid w:val="00062E39"/>
    <w:rsid w:val="000657AE"/>
    <w:rsid w:val="000712AE"/>
    <w:rsid w:val="00080E58"/>
    <w:rsid w:val="00083D99"/>
    <w:rsid w:val="00083E10"/>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0AE"/>
    <w:rsid w:val="000C6807"/>
    <w:rsid w:val="000C6892"/>
    <w:rsid w:val="000C6FFE"/>
    <w:rsid w:val="000D0BB6"/>
    <w:rsid w:val="000D2FDC"/>
    <w:rsid w:val="000E26B0"/>
    <w:rsid w:val="000E4A08"/>
    <w:rsid w:val="000F1599"/>
    <w:rsid w:val="000F1769"/>
    <w:rsid w:val="000F6196"/>
    <w:rsid w:val="000F7ECD"/>
    <w:rsid w:val="00102E64"/>
    <w:rsid w:val="0010312C"/>
    <w:rsid w:val="00106DC7"/>
    <w:rsid w:val="00106E1B"/>
    <w:rsid w:val="00112391"/>
    <w:rsid w:val="00112B83"/>
    <w:rsid w:val="00114F52"/>
    <w:rsid w:val="0012043D"/>
    <w:rsid w:val="0012135C"/>
    <w:rsid w:val="0012338E"/>
    <w:rsid w:val="00123484"/>
    <w:rsid w:val="00125098"/>
    <w:rsid w:val="001347F8"/>
    <w:rsid w:val="00137BB5"/>
    <w:rsid w:val="00137E05"/>
    <w:rsid w:val="001447F6"/>
    <w:rsid w:val="00146E59"/>
    <w:rsid w:val="00147DE3"/>
    <w:rsid w:val="00150794"/>
    <w:rsid w:val="00155914"/>
    <w:rsid w:val="001608C4"/>
    <w:rsid w:val="00171418"/>
    <w:rsid w:val="0017562C"/>
    <w:rsid w:val="00181879"/>
    <w:rsid w:val="00190913"/>
    <w:rsid w:val="00190DE9"/>
    <w:rsid w:val="001961CF"/>
    <w:rsid w:val="001A59BB"/>
    <w:rsid w:val="001A6A51"/>
    <w:rsid w:val="001A79C4"/>
    <w:rsid w:val="001B331A"/>
    <w:rsid w:val="001B56A2"/>
    <w:rsid w:val="001B751E"/>
    <w:rsid w:val="001B786A"/>
    <w:rsid w:val="001C0E74"/>
    <w:rsid w:val="001C1872"/>
    <w:rsid w:val="001C321F"/>
    <w:rsid w:val="001C6727"/>
    <w:rsid w:val="001C6CEC"/>
    <w:rsid w:val="001D10FE"/>
    <w:rsid w:val="001D229F"/>
    <w:rsid w:val="001D235B"/>
    <w:rsid w:val="001D6162"/>
    <w:rsid w:val="001E1F9C"/>
    <w:rsid w:val="001E6EDE"/>
    <w:rsid w:val="001E7592"/>
    <w:rsid w:val="001F3878"/>
    <w:rsid w:val="001F3DC3"/>
    <w:rsid w:val="001F4552"/>
    <w:rsid w:val="002019EB"/>
    <w:rsid w:val="002021F8"/>
    <w:rsid w:val="002030F2"/>
    <w:rsid w:val="00204BF8"/>
    <w:rsid w:val="00205051"/>
    <w:rsid w:val="00206456"/>
    <w:rsid w:val="00211F65"/>
    <w:rsid w:val="0021318D"/>
    <w:rsid w:val="0022001B"/>
    <w:rsid w:val="00220D06"/>
    <w:rsid w:val="002219BA"/>
    <w:rsid w:val="002246A0"/>
    <w:rsid w:val="00224AF9"/>
    <w:rsid w:val="00230439"/>
    <w:rsid w:val="0023052E"/>
    <w:rsid w:val="00235176"/>
    <w:rsid w:val="00236061"/>
    <w:rsid w:val="0024100E"/>
    <w:rsid w:val="00241C1B"/>
    <w:rsid w:val="0024288B"/>
    <w:rsid w:val="00252B2A"/>
    <w:rsid w:val="00255D8E"/>
    <w:rsid w:val="00256E3F"/>
    <w:rsid w:val="0025730B"/>
    <w:rsid w:val="00260CE8"/>
    <w:rsid w:val="00262C01"/>
    <w:rsid w:val="002657E9"/>
    <w:rsid w:val="0026665E"/>
    <w:rsid w:val="00270EEB"/>
    <w:rsid w:val="0027147E"/>
    <w:rsid w:val="00272430"/>
    <w:rsid w:val="00274DE8"/>
    <w:rsid w:val="002761F4"/>
    <w:rsid w:val="002775E1"/>
    <w:rsid w:val="00277979"/>
    <w:rsid w:val="002808EB"/>
    <w:rsid w:val="0028095D"/>
    <w:rsid w:val="00281705"/>
    <w:rsid w:val="002833C7"/>
    <w:rsid w:val="00291ADD"/>
    <w:rsid w:val="00294868"/>
    <w:rsid w:val="00295CA1"/>
    <w:rsid w:val="002A1C17"/>
    <w:rsid w:val="002A291A"/>
    <w:rsid w:val="002A5604"/>
    <w:rsid w:val="002A5798"/>
    <w:rsid w:val="002A6A91"/>
    <w:rsid w:val="002B0D35"/>
    <w:rsid w:val="002B1701"/>
    <w:rsid w:val="002B1736"/>
    <w:rsid w:val="002B23C3"/>
    <w:rsid w:val="002B2722"/>
    <w:rsid w:val="002B443A"/>
    <w:rsid w:val="002B4F65"/>
    <w:rsid w:val="002B5B35"/>
    <w:rsid w:val="002B7824"/>
    <w:rsid w:val="002C256A"/>
    <w:rsid w:val="002C496D"/>
    <w:rsid w:val="002D05EB"/>
    <w:rsid w:val="002D0A76"/>
    <w:rsid w:val="002D0E7B"/>
    <w:rsid w:val="002D2F29"/>
    <w:rsid w:val="002D2FD3"/>
    <w:rsid w:val="002D3B85"/>
    <w:rsid w:val="002D61C4"/>
    <w:rsid w:val="002D76B0"/>
    <w:rsid w:val="002E145F"/>
    <w:rsid w:val="002E44D3"/>
    <w:rsid w:val="002E7017"/>
    <w:rsid w:val="002E756B"/>
    <w:rsid w:val="002F03D3"/>
    <w:rsid w:val="002F4F6E"/>
    <w:rsid w:val="002F6352"/>
    <w:rsid w:val="003015C3"/>
    <w:rsid w:val="0030698D"/>
    <w:rsid w:val="0031350A"/>
    <w:rsid w:val="0031569E"/>
    <w:rsid w:val="00316815"/>
    <w:rsid w:val="003168CA"/>
    <w:rsid w:val="003179D1"/>
    <w:rsid w:val="00321255"/>
    <w:rsid w:val="0032230D"/>
    <w:rsid w:val="00322A0B"/>
    <w:rsid w:val="00332379"/>
    <w:rsid w:val="0033428B"/>
    <w:rsid w:val="0033462F"/>
    <w:rsid w:val="00335FC5"/>
    <w:rsid w:val="00340E9A"/>
    <w:rsid w:val="003437FC"/>
    <w:rsid w:val="00344BAF"/>
    <w:rsid w:val="0034537D"/>
    <w:rsid w:val="003516C0"/>
    <w:rsid w:val="0035207A"/>
    <w:rsid w:val="00352E59"/>
    <w:rsid w:val="00352F21"/>
    <w:rsid w:val="00354DBE"/>
    <w:rsid w:val="00355210"/>
    <w:rsid w:val="00365DF9"/>
    <w:rsid w:val="0036668D"/>
    <w:rsid w:val="00366AFD"/>
    <w:rsid w:val="00371CA0"/>
    <w:rsid w:val="00372DB4"/>
    <w:rsid w:val="0037490C"/>
    <w:rsid w:val="00375AF5"/>
    <w:rsid w:val="003761BD"/>
    <w:rsid w:val="003769F6"/>
    <w:rsid w:val="00377BF2"/>
    <w:rsid w:val="00385414"/>
    <w:rsid w:val="00390074"/>
    <w:rsid w:val="00390482"/>
    <w:rsid w:val="00393016"/>
    <w:rsid w:val="003969B6"/>
    <w:rsid w:val="00396E0A"/>
    <w:rsid w:val="0039762B"/>
    <w:rsid w:val="003A0C37"/>
    <w:rsid w:val="003A1B6B"/>
    <w:rsid w:val="003A2F82"/>
    <w:rsid w:val="003A46C0"/>
    <w:rsid w:val="003A600E"/>
    <w:rsid w:val="003A6513"/>
    <w:rsid w:val="003B16C7"/>
    <w:rsid w:val="003B3A1C"/>
    <w:rsid w:val="003C19F1"/>
    <w:rsid w:val="003C4186"/>
    <w:rsid w:val="003C458C"/>
    <w:rsid w:val="003C6185"/>
    <w:rsid w:val="003D0D2D"/>
    <w:rsid w:val="003D4710"/>
    <w:rsid w:val="003E16D7"/>
    <w:rsid w:val="003E197E"/>
    <w:rsid w:val="003E2DBF"/>
    <w:rsid w:val="003E3995"/>
    <w:rsid w:val="003F46CC"/>
    <w:rsid w:val="004046F0"/>
    <w:rsid w:val="0040668F"/>
    <w:rsid w:val="00410A99"/>
    <w:rsid w:val="00412677"/>
    <w:rsid w:val="00412FB7"/>
    <w:rsid w:val="00414B5D"/>
    <w:rsid w:val="00417925"/>
    <w:rsid w:val="00425A3B"/>
    <w:rsid w:val="004310D3"/>
    <w:rsid w:val="004348AE"/>
    <w:rsid w:val="004376C0"/>
    <w:rsid w:val="0044115F"/>
    <w:rsid w:val="0044223A"/>
    <w:rsid w:val="00446792"/>
    <w:rsid w:val="00446F80"/>
    <w:rsid w:val="00450C83"/>
    <w:rsid w:val="00451851"/>
    <w:rsid w:val="00453088"/>
    <w:rsid w:val="00453343"/>
    <w:rsid w:val="00454AEA"/>
    <w:rsid w:val="004608B9"/>
    <w:rsid w:val="00460ADB"/>
    <w:rsid w:val="0046108D"/>
    <w:rsid w:val="00465947"/>
    <w:rsid w:val="00467055"/>
    <w:rsid w:val="00470BB1"/>
    <w:rsid w:val="004718F7"/>
    <w:rsid w:val="00473153"/>
    <w:rsid w:val="004743AF"/>
    <w:rsid w:val="00475824"/>
    <w:rsid w:val="00480765"/>
    <w:rsid w:val="00482C17"/>
    <w:rsid w:val="004911B4"/>
    <w:rsid w:val="0049196A"/>
    <w:rsid w:val="004923DA"/>
    <w:rsid w:val="00493434"/>
    <w:rsid w:val="004960B9"/>
    <w:rsid w:val="004962F9"/>
    <w:rsid w:val="004968E2"/>
    <w:rsid w:val="004A221D"/>
    <w:rsid w:val="004A2A49"/>
    <w:rsid w:val="004A5E83"/>
    <w:rsid w:val="004B38E7"/>
    <w:rsid w:val="004B600B"/>
    <w:rsid w:val="004B6822"/>
    <w:rsid w:val="004B69F6"/>
    <w:rsid w:val="004C2D3A"/>
    <w:rsid w:val="004D03C4"/>
    <w:rsid w:val="004D0BF1"/>
    <w:rsid w:val="004D24D2"/>
    <w:rsid w:val="004D35A4"/>
    <w:rsid w:val="004D445F"/>
    <w:rsid w:val="004D47C9"/>
    <w:rsid w:val="004D5FD2"/>
    <w:rsid w:val="004E087B"/>
    <w:rsid w:val="004E2B45"/>
    <w:rsid w:val="004E44A4"/>
    <w:rsid w:val="004E7B8B"/>
    <w:rsid w:val="004E7BDD"/>
    <w:rsid w:val="004F1E21"/>
    <w:rsid w:val="004F740D"/>
    <w:rsid w:val="004F7B8F"/>
    <w:rsid w:val="00500748"/>
    <w:rsid w:val="005011D6"/>
    <w:rsid w:val="0050167A"/>
    <w:rsid w:val="0050359D"/>
    <w:rsid w:val="005042F1"/>
    <w:rsid w:val="00505583"/>
    <w:rsid w:val="0051081F"/>
    <w:rsid w:val="00510D7A"/>
    <w:rsid w:val="00513C7D"/>
    <w:rsid w:val="005169D1"/>
    <w:rsid w:val="00521123"/>
    <w:rsid w:val="00521221"/>
    <w:rsid w:val="00521770"/>
    <w:rsid w:val="00536FA9"/>
    <w:rsid w:val="005414F4"/>
    <w:rsid w:val="005427F7"/>
    <w:rsid w:val="00546187"/>
    <w:rsid w:val="005463F1"/>
    <w:rsid w:val="0055343E"/>
    <w:rsid w:val="005534F2"/>
    <w:rsid w:val="005540D8"/>
    <w:rsid w:val="0055783A"/>
    <w:rsid w:val="00557D77"/>
    <w:rsid w:val="00562EAA"/>
    <w:rsid w:val="00563B58"/>
    <w:rsid w:val="005640C4"/>
    <w:rsid w:val="00564C53"/>
    <w:rsid w:val="0056684C"/>
    <w:rsid w:val="00571403"/>
    <w:rsid w:val="00574A0C"/>
    <w:rsid w:val="00576E4C"/>
    <w:rsid w:val="0057780F"/>
    <w:rsid w:val="00581E0A"/>
    <w:rsid w:val="00586D89"/>
    <w:rsid w:val="005913B4"/>
    <w:rsid w:val="005916B8"/>
    <w:rsid w:val="005A1B4C"/>
    <w:rsid w:val="005A1BA3"/>
    <w:rsid w:val="005A2AE6"/>
    <w:rsid w:val="005A545C"/>
    <w:rsid w:val="005A72ED"/>
    <w:rsid w:val="005B1CF8"/>
    <w:rsid w:val="005B258C"/>
    <w:rsid w:val="005C0133"/>
    <w:rsid w:val="005C1567"/>
    <w:rsid w:val="005C6289"/>
    <w:rsid w:val="005C6CE5"/>
    <w:rsid w:val="005D0942"/>
    <w:rsid w:val="005D2A9A"/>
    <w:rsid w:val="005D379D"/>
    <w:rsid w:val="005D3F07"/>
    <w:rsid w:val="005D583E"/>
    <w:rsid w:val="005D73CC"/>
    <w:rsid w:val="005E13EA"/>
    <w:rsid w:val="005E53BD"/>
    <w:rsid w:val="005F1627"/>
    <w:rsid w:val="005F2B01"/>
    <w:rsid w:val="005F2D23"/>
    <w:rsid w:val="005F452E"/>
    <w:rsid w:val="005F7109"/>
    <w:rsid w:val="006008CF"/>
    <w:rsid w:val="006037B2"/>
    <w:rsid w:val="00606E27"/>
    <w:rsid w:val="006108C9"/>
    <w:rsid w:val="00615C7E"/>
    <w:rsid w:val="0062158D"/>
    <w:rsid w:val="00624C0D"/>
    <w:rsid w:val="0062784C"/>
    <w:rsid w:val="00630770"/>
    <w:rsid w:val="00630F39"/>
    <w:rsid w:val="006326D1"/>
    <w:rsid w:val="00632E0A"/>
    <w:rsid w:val="00633165"/>
    <w:rsid w:val="00636B6C"/>
    <w:rsid w:val="00642736"/>
    <w:rsid w:val="006447DE"/>
    <w:rsid w:val="00650CE9"/>
    <w:rsid w:val="00650E49"/>
    <w:rsid w:val="0065276E"/>
    <w:rsid w:val="00654329"/>
    <w:rsid w:val="00654CEC"/>
    <w:rsid w:val="00655507"/>
    <w:rsid w:val="00656D91"/>
    <w:rsid w:val="0065762A"/>
    <w:rsid w:val="0066045E"/>
    <w:rsid w:val="00670122"/>
    <w:rsid w:val="00670C5B"/>
    <w:rsid w:val="006712A7"/>
    <w:rsid w:val="006733CC"/>
    <w:rsid w:val="00674FC2"/>
    <w:rsid w:val="00677E42"/>
    <w:rsid w:val="00682334"/>
    <w:rsid w:val="0068407B"/>
    <w:rsid w:val="00684B16"/>
    <w:rsid w:val="00690C40"/>
    <w:rsid w:val="00693E62"/>
    <w:rsid w:val="00694C00"/>
    <w:rsid w:val="00696F65"/>
    <w:rsid w:val="006A082B"/>
    <w:rsid w:val="006A1DA8"/>
    <w:rsid w:val="006A586B"/>
    <w:rsid w:val="006A7A6D"/>
    <w:rsid w:val="006B5E67"/>
    <w:rsid w:val="006BE8E5"/>
    <w:rsid w:val="006C2EB5"/>
    <w:rsid w:val="006C3261"/>
    <w:rsid w:val="006C47D5"/>
    <w:rsid w:val="006C68A5"/>
    <w:rsid w:val="006C6B2E"/>
    <w:rsid w:val="006D18A3"/>
    <w:rsid w:val="006D2B12"/>
    <w:rsid w:val="006D5970"/>
    <w:rsid w:val="006E481E"/>
    <w:rsid w:val="006E77E2"/>
    <w:rsid w:val="006E795F"/>
    <w:rsid w:val="006F2DE0"/>
    <w:rsid w:val="00700249"/>
    <w:rsid w:val="0070604C"/>
    <w:rsid w:val="007069A3"/>
    <w:rsid w:val="007069CD"/>
    <w:rsid w:val="007110E6"/>
    <w:rsid w:val="00711A70"/>
    <w:rsid w:val="00712E6F"/>
    <w:rsid w:val="00712E90"/>
    <w:rsid w:val="00713B7E"/>
    <w:rsid w:val="00720485"/>
    <w:rsid w:val="007204AE"/>
    <w:rsid w:val="00724E25"/>
    <w:rsid w:val="0072678F"/>
    <w:rsid w:val="00727C4C"/>
    <w:rsid w:val="00734809"/>
    <w:rsid w:val="00734A11"/>
    <w:rsid w:val="00735936"/>
    <w:rsid w:val="007406E1"/>
    <w:rsid w:val="00743E40"/>
    <w:rsid w:val="00751263"/>
    <w:rsid w:val="0075704F"/>
    <w:rsid w:val="00760484"/>
    <w:rsid w:val="007627A0"/>
    <w:rsid w:val="0076375A"/>
    <w:rsid w:val="00763A50"/>
    <w:rsid w:val="00763B2D"/>
    <w:rsid w:val="00772924"/>
    <w:rsid w:val="00784EC4"/>
    <w:rsid w:val="007872F2"/>
    <w:rsid w:val="007874BC"/>
    <w:rsid w:val="00790533"/>
    <w:rsid w:val="007908E0"/>
    <w:rsid w:val="00790DFD"/>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1E7E"/>
    <w:rsid w:val="007D3EB4"/>
    <w:rsid w:val="007D3F16"/>
    <w:rsid w:val="007D78CC"/>
    <w:rsid w:val="007E2846"/>
    <w:rsid w:val="007E2F8B"/>
    <w:rsid w:val="007E37D5"/>
    <w:rsid w:val="007E4FC2"/>
    <w:rsid w:val="007E60EE"/>
    <w:rsid w:val="007E6D81"/>
    <w:rsid w:val="007F3F7E"/>
    <w:rsid w:val="007F5497"/>
    <w:rsid w:val="00813440"/>
    <w:rsid w:val="00813CEC"/>
    <w:rsid w:val="0081534C"/>
    <w:rsid w:val="008171E4"/>
    <w:rsid w:val="008208EA"/>
    <w:rsid w:val="00824E67"/>
    <w:rsid w:val="00825A64"/>
    <w:rsid w:val="00826F48"/>
    <w:rsid w:val="008308AE"/>
    <w:rsid w:val="0083166E"/>
    <w:rsid w:val="00831DC3"/>
    <w:rsid w:val="008322C7"/>
    <w:rsid w:val="00833AB5"/>
    <w:rsid w:val="00834F1D"/>
    <w:rsid w:val="00835E5F"/>
    <w:rsid w:val="00836FEC"/>
    <w:rsid w:val="008377A6"/>
    <w:rsid w:val="00837C44"/>
    <w:rsid w:val="008403FD"/>
    <w:rsid w:val="00840E89"/>
    <w:rsid w:val="00841F9D"/>
    <w:rsid w:val="008420E1"/>
    <w:rsid w:val="00843D58"/>
    <w:rsid w:val="00843EBA"/>
    <w:rsid w:val="00843F1B"/>
    <w:rsid w:val="00844D98"/>
    <w:rsid w:val="00846D84"/>
    <w:rsid w:val="00847ABA"/>
    <w:rsid w:val="0085230E"/>
    <w:rsid w:val="0085355E"/>
    <w:rsid w:val="008550A1"/>
    <w:rsid w:val="00861035"/>
    <w:rsid w:val="00861038"/>
    <w:rsid w:val="008620C8"/>
    <w:rsid w:val="00865008"/>
    <w:rsid w:val="008665C1"/>
    <w:rsid w:val="00866B50"/>
    <w:rsid w:val="00870612"/>
    <w:rsid w:val="008708F1"/>
    <w:rsid w:val="00880539"/>
    <w:rsid w:val="008859E8"/>
    <w:rsid w:val="0088737B"/>
    <w:rsid w:val="0089186D"/>
    <w:rsid w:val="00892716"/>
    <w:rsid w:val="00893067"/>
    <w:rsid w:val="008933DE"/>
    <w:rsid w:val="00894509"/>
    <w:rsid w:val="00895FCE"/>
    <w:rsid w:val="00897F3E"/>
    <w:rsid w:val="008A1BA8"/>
    <w:rsid w:val="008A21B4"/>
    <w:rsid w:val="008A4576"/>
    <w:rsid w:val="008B07DE"/>
    <w:rsid w:val="008B0D18"/>
    <w:rsid w:val="008B1A20"/>
    <w:rsid w:val="008B28E7"/>
    <w:rsid w:val="008B46A8"/>
    <w:rsid w:val="008B7561"/>
    <w:rsid w:val="008C14C7"/>
    <w:rsid w:val="008C1C09"/>
    <w:rsid w:val="008C2264"/>
    <w:rsid w:val="008C2FFB"/>
    <w:rsid w:val="008C44CE"/>
    <w:rsid w:val="008C6EEA"/>
    <w:rsid w:val="008D1547"/>
    <w:rsid w:val="008D5813"/>
    <w:rsid w:val="008D634E"/>
    <w:rsid w:val="008D778A"/>
    <w:rsid w:val="008F1EEC"/>
    <w:rsid w:val="008F21E1"/>
    <w:rsid w:val="008F22BD"/>
    <w:rsid w:val="008F46CC"/>
    <w:rsid w:val="008F5581"/>
    <w:rsid w:val="008F7CA3"/>
    <w:rsid w:val="00901388"/>
    <w:rsid w:val="009013E4"/>
    <w:rsid w:val="009079BD"/>
    <w:rsid w:val="00912BD9"/>
    <w:rsid w:val="009133D9"/>
    <w:rsid w:val="00920E5B"/>
    <w:rsid w:val="009239F6"/>
    <w:rsid w:val="009246B3"/>
    <w:rsid w:val="00926436"/>
    <w:rsid w:val="0092693E"/>
    <w:rsid w:val="009269BD"/>
    <w:rsid w:val="0093018C"/>
    <w:rsid w:val="009312F3"/>
    <w:rsid w:val="00932CCA"/>
    <w:rsid w:val="0094138E"/>
    <w:rsid w:val="00941E4C"/>
    <w:rsid w:val="00953E15"/>
    <w:rsid w:val="0095436A"/>
    <w:rsid w:val="009544C0"/>
    <w:rsid w:val="00954FA4"/>
    <w:rsid w:val="00956AE9"/>
    <w:rsid w:val="00964CC6"/>
    <w:rsid w:val="00974C9A"/>
    <w:rsid w:val="00977272"/>
    <w:rsid w:val="00977761"/>
    <w:rsid w:val="00991FDA"/>
    <w:rsid w:val="009927A1"/>
    <w:rsid w:val="00995C5E"/>
    <w:rsid w:val="0099774D"/>
    <w:rsid w:val="009A2EAF"/>
    <w:rsid w:val="009A5F3B"/>
    <w:rsid w:val="009B0B61"/>
    <w:rsid w:val="009B28C0"/>
    <w:rsid w:val="009B7136"/>
    <w:rsid w:val="009B7806"/>
    <w:rsid w:val="009C1536"/>
    <w:rsid w:val="009C38E4"/>
    <w:rsid w:val="009C3AC2"/>
    <w:rsid w:val="009D4365"/>
    <w:rsid w:val="009D4E3B"/>
    <w:rsid w:val="009D6913"/>
    <w:rsid w:val="009D7BC9"/>
    <w:rsid w:val="009D7CD9"/>
    <w:rsid w:val="009E0C5A"/>
    <w:rsid w:val="009E1982"/>
    <w:rsid w:val="009E40CD"/>
    <w:rsid w:val="009E4D2C"/>
    <w:rsid w:val="009E5C22"/>
    <w:rsid w:val="009F0894"/>
    <w:rsid w:val="009F0978"/>
    <w:rsid w:val="009F3AEC"/>
    <w:rsid w:val="00A00081"/>
    <w:rsid w:val="00A015F7"/>
    <w:rsid w:val="00A01E98"/>
    <w:rsid w:val="00A05263"/>
    <w:rsid w:val="00A05766"/>
    <w:rsid w:val="00A06C1E"/>
    <w:rsid w:val="00A10D56"/>
    <w:rsid w:val="00A11754"/>
    <w:rsid w:val="00A12AAE"/>
    <w:rsid w:val="00A13BB2"/>
    <w:rsid w:val="00A16DD1"/>
    <w:rsid w:val="00A22441"/>
    <w:rsid w:val="00A232B8"/>
    <w:rsid w:val="00A23F3B"/>
    <w:rsid w:val="00A24406"/>
    <w:rsid w:val="00A25F64"/>
    <w:rsid w:val="00A27CC2"/>
    <w:rsid w:val="00A3221B"/>
    <w:rsid w:val="00A3273B"/>
    <w:rsid w:val="00A40ED6"/>
    <w:rsid w:val="00A470EE"/>
    <w:rsid w:val="00A47621"/>
    <w:rsid w:val="00A479CD"/>
    <w:rsid w:val="00A50CFC"/>
    <w:rsid w:val="00A511DD"/>
    <w:rsid w:val="00A54D67"/>
    <w:rsid w:val="00A55A3F"/>
    <w:rsid w:val="00A56BC4"/>
    <w:rsid w:val="00A61442"/>
    <w:rsid w:val="00A652F6"/>
    <w:rsid w:val="00A653D2"/>
    <w:rsid w:val="00A668BA"/>
    <w:rsid w:val="00A732EA"/>
    <w:rsid w:val="00A7489E"/>
    <w:rsid w:val="00A8015F"/>
    <w:rsid w:val="00A80BD2"/>
    <w:rsid w:val="00A85039"/>
    <w:rsid w:val="00A851F7"/>
    <w:rsid w:val="00A906AA"/>
    <w:rsid w:val="00A90C80"/>
    <w:rsid w:val="00A927E9"/>
    <w:rsid w:val="00A94C5E"/>
    <w:rsid w:val="00A950D6"/>
    <w:rsid w:val="00A96F00"/>
    <w:rsid w:val="00A96F5C"/>
    <w:rsid w:val="00AA241A"/>
    <w:rsid w:val="00AA252C"/>
    <w:rsid w:val="00AA666E"/>
    <w:rsid w:val="00AB5518"/>
    <w:rsid w:val="00AC01D4"/>
    <w:rsid w:val="00AC4A04"/>
    <w:rsid w:val="00AD336F"/>
    <w:rsid w:val="00AD3550"/>
    <w:rsid w:val="00AD4CBB"/>
    <w:rsid w:val="00AD4DB4"/>
    <w:rsid w:val="00AD5BC5"/>
    <w:rsid w:val="00AE2564"/>
    <w:rsid w:val="00AE301F"/>
    <w:rsid w:val="00AE3302"/>
    <w:rsid w:val="00AE3EBB"/>
    <w:rsid w:val="00AE7077"/>
    <w:rsid w:val="00AF16CE"/>
    <w:rsid w:val="00AF330B"/>
    <w:rsid w:val="00AF61C2"/>
    <w:rsid w:val="00AF6CC6"/>
    <w:rsid w:val="00B011CD"/>
    <w:rsid w:val="00B0296A"/>
    <w:rsid w:val="00B0780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7A71"/>
    <w:rsid w:val="00B7502A"/>
    <w:rsid w:val="00B77305"/>
    <w:rsid w:val="00B8118E"/>
    <w:rsid w:val="00B82CC2"/>
    <w:rsid w:val="00B84A89"/>
    <w:rsid w:val="00B916EB"/>
    <w:rsid w:val="00B92BEF"/>
    <w:rsid w:val="00B9689A"/>
    <w:rsid w:val="00BA1FFA"/>
    <w:rsid w:val="00BA358B"/>
    <w:rsid w:val="00BA4BCA"/>
    <w:rsid w:val="00BA7FF1"/>
    <w:rsid w:val="00BB06CB"/>
    <w:rsid w:val="00BB076C"/>
    <w:rsid w:val="00BB261F"/>
    <w:rsid w:val="00BB2887"/>
    <w:rsid w:val="00BB5EAA"/>
    <w:rsid w:val="00BB5F11"/>
    <w:rsid w:val="00BC0401"/>
    <w:rsid w:val="00BC04FA"/>
    <w:rsid w:val="00BC1C22"/>
    <w:rsid w:val="00BC460B"/>
    <w:rsid w:val="00BC4CD7"/>
    <w:rsid w:val="00BC5725"/>
    <w:rsid w:val="00BD11B7"/>
    <w:rsid w:val="00BD2C93"/>
    <w:rsid w:val="00BD30B1"/>
    <w:rsid w:val="00BD70B8"/>
    <w:rsid w:val="00BE0F7B"/>
    <w:rsid w:val="00BE10C2"/>
    <w:rsid w:val="00BE32A2"/>
    <w:rsid w:val="00BE7438"/>
    <w:rsid w:val="00BF2073"/>
    <w:rsid w:val="00C01494"/>
    <w:rsid w:val="00C01D14"/>
    <w:rsid w:val="00C025B4"/>
    <w:rsid w:val="00C056A3"/>
    <w:rsid w:val="00C11F61"/>
    <w:rsid w:val="00C161FD"/>
    <w:rsid w:val="00C23F17"/>
    <w:rsid w:val="00C26D0D"/>
    <w:rsid w:val="00C26DBF"/>
    <w:rsid w:val="00C27B9D"/>
    <w:rsid w:val="00C27C95"/>
    <w:rsid w:val="00C300D2"/>
    <w:rsid w:val="00C3270F"/>
    <w:rsid w:val="00C3278B"/>
    <w:rsid w:val="00C33375"/>
    <w:rsid w:val="00C34C23"/>
    <w:rsid w:val="00C40E58"/>
    <w:rsid w:val="00C42005"/>
    <w:rsid w:val="00C4408B"/>
    <w:rsid w:val="00C44446"/>
    <w:rsid w:val="00C4664D"/>
    <w:rsid w:val="00C472AA"/>
    <w:rsid w:val="00C50A05"/>
    <w:rsid w:val="00C521E5"/>
    <w:rsid w:val="00C53E54"/>
    <w:rsid w:val="00C54AED"/>
    <w:rsid w:val="00C55B2F"/>
    <w:rsid w:val="00C63D00"/>
    <w:rsid w:val="00C6441B"/>
    <w:rsid w:val="00C64EA8"/>
    <w:rsid w:val="00C7108B"/>
    <w:rsid w:val="00C8089F"/>
    <w:rsid w:val="00C836CC"/>
    <w:rsid w:val="00C84FBF"/>
    <w:rsid w:val="00C8569F"/>
    <w:rsid w:val="00C87A74"/>
    <w:rsid w:val="00C90A71"/>
    <w:rsid w:val="00C91574"/>
    <w:rsid w:val="00C91BC2"/>
    <w:rsid w:val="00C92C71"/>
    <w:rsid w:val="00C93F8F"/>
    <w:rsid w:val="00CA237B"/>
    <w:rsid w:val="00CA2745"/>
    <w:rsid w:val="00CA3593"/>
    <w:rsid w:val="00CA7F4F"/>
    <w:rsid w:val="00CB258E"/>
    <w:rsid w:val="00CB3C8F"/>
    <w:rsid w:val="00CB5C98"/>
    <w:rsid w:val="00CB75CE"/>
    <w:rsid w:val="00CC02F1"/>
    <w:rsid w:val="00CC11A6"/>
    <w:rsid w:val="00CC135E"/>
    <w:rsid w:val="00CC2F8D"/>
    <w:rsid w:val="00CD5D3F"/>
    <w:rsid w:val="00CD6074"/>
    <w:rsid w:val="00CF0C83"/>
    <w:rsid w:val="00CF1E90"/>
    <w:rsid w:val="00CF3DB3"/>
    <w:rsid w:val="00CF4DEF"/>
    <w:rsid w:val="00D01CA9"/>
    <w:rsid w:val="00D04389"/>
    <w:rsid w:val="00D052BC"/>
    <w:rsid w:val="00D06191"/>
    <w:rsid w:val="00D07026"/>
    <w:rsid w:val="00D11497"/>
    <w:rsid w:val="00D11C62"/>
    <w:rsid w:val="00D22980"/>
    <w:rsid w:val="00D22C8F"/>
    <w:rsid w:val="00D33491"/>
    <w:rsid w:val="00D36A78"/>
    <w:rsid w:val="00D371B2"/>
    <w:rsid w:val="00D40285"/>
    <w:rsid w:val="00D410A1"/>
    <w:rsid w:val="00D44F8E"/>
    <w:rsid w:val="00D44FD0"/>
    <w:rsid w:val="00D51813"/>
    <w:rsid w:val="00D52330"/>
    <w:rsid w:val="00D5733C"/>
    <w:rsid w:val="00D607EF"/>
    <w:rsid w:val="00D60F88"/>
    <w:rsid w:val="00D625E7"/>
    <w:rsid w:val="00D646BD"/>
    <w:rsid w:val="00D66126"/>
    <w:rsid w:val="00D70239"/>
    <w:rsid w:val="00D71201"/>
    <w:rsid w:val="00D720C7"/>
    <w:rsid w:val="00D73A26"/>
    <w:rsid w:val="00D747EC"/>
    <w:rsid w:val="00D77A04"/>
    <w:rsid w:val="00D81D06"/>
    <w:rsid w:val="00D8652C"/>
    <w:rsid w:val="00D876E6"/>
    <w:rsid w:val="00DA1025"/>
    <w:rsid w:val="00DA22EC"/>
    <w:rsid w:val="00DA3C54"/>
    <w:rsid w:val="00DA5860"/>
    <w:rsid w:val="00DA6496"/>
    <w:rsid w:val="00DB2767"/>
    <w:rsid w:val="00DB6307"/>
    <w:rsid w:val="00DC228E"/>
    <w:rsid w:val="00DC4729"/>
    <w:rsid w:val="00DC664B"/>
    <w:rsid w:val="00DD1539"/>
    <w:rsid w:val="00DD43B9"/>
    <w:rsid w:val="00DE556F"/>
    <w:rsid w:val="00DF0C6D"/>
    <w:rsid w:val="00DF4CF5"/>
    <w:rsid w:val="00E03B6D"/>
    <w:rsid w:val="00E17160"/>
    <w:rsid w:val="00E17F1A"/>
    <w:rsid w:val="00E205C4"/>
    <w:rsid w:val="00E24E8E"/>
    <w:rsid w:val="00E27E98"/>
    <w:rsid w:val="00E35BEC"/>
    <w:rsid w:val="00E35E06"/>
    <w:rsid w:val="00E43B2E"/>
    <w:rsid w:val="00E4439E"/>
    <w:rsid w:val="00E5016E"/>
    <w:rsid w:val="00E50821"/>
    <w:rsid w:val="00E50EF8"/>
    <w:rsid w:val="00E51F91"/>
    <w:rsid w:val="00E5705F"/>
    <w:rsid w:val="00E57B0A"/>
    <w:rsid w:val="00E6120E"/>
    <w:rsid w:val="00E63735"/>
    <w:rsid w:val="00E7086E"/>
    <w:rsid w:val="00E72DF8"/>
    <w:rsid w:val="00E7374A"/>
    <w:rsid w:val="00E73C41"/>
    <w:rsid w:val="00E7598F"/>
    <w:rsid w:val="00E768EB"/>
    <w:rsid w:val="00E76F60"/>
    <w:rsid w:val="00E83D90"/>
    <w:rsid w:val="00E83F28"/>
    <w:rsid w:val="00E83F91"/>
    <w:rsid w:val="00E9107A"/>
    <w:rsid w:val="00E91F62"/>
    <w:rsid w:val="00E929FD"/>
    <w:rsid w:val="00E92F98"/>
    <w:rsid w:val="00E93240"/>
    <w:rsid w:val="00E93D42"/>
    <w:rsid w:val="00E9479B"/>
    <w:rsid w:val="00EA4D48"/>
    <w:rsid w:val="00EB1C4D"/>
    <w:rsid w:val="00EB2173"/>
    <w:rsid w:val="00EB28DC"/>
    <w:rsid w:val="00EB3E2F"/>
    <w:rsid w:val="00EB4042"/>
    <w:rsid w:val="00EB62E6"/>
    <w:rsid w:val="00EB7748"/>
    <w:rsid w:val="00EB783F"/>
    <w:rsid w:val="00EC3365"/>
    <w:rsid w:val="00EC5DF7"/>
    <w:rsid w:val="00EC7055"/>
    <w:rsid w:val="00EC7925"/>
    <w:rsid w:val="00ED1B30"/>
    <w:rsid w:val="00ED250E"/>
    <w:rsid w:val="00ED29EB"/>
    <w:rsid w:val="00ED5909"/>
    <w:rsid w:val="00ED6535"/>
    <w:rsid w:val="00EE1AC1"/>
    <w:rsid w:val="00EE39D6"/>
    <w:rsid w:val="00EE413C"/>
    <w:rsid w:val="00EE52AD"/>
    <w:rsid w:val="00EE5745"/>
    <w:rsid w:val="00F01F4E"/>
    <w:rsid w:val="00F01F92"/>
    <w:rsid w:val="00F1054B"/>
    <w:rsid w:val="00F10A08"/>
    <w:rsid w:val="00F1398A"/>
    <w:rsid w:val="00F139CF"/>
    <w:rsid w:val="00F21DFB"/>
    <w:rsid w:val="00F22AC5"/>
    <w:rsid w:val="00F254D1"/>
    <w:rsid w:val="00F32B82"/>
    <w:rsid w:val="00F348DD"/>
    <w:rsid w:val="00F4043E"/>
    <w:rsid w:val="00F40CB5"/>
    <w:rsid w:val="00F41BBC"/>
    <w:rsid w:val="00F43B9D"/>
    <w:rsid w:val="00F444F0"/>
    <w:rsid w:val="00F50590"/>
    <w:rsid w:val="00F50847"/>
    <w:rsid w:val="00F53F27"/>
    <w:rsid w:val="00F546D1"/>
    <w:rsid w:val="00F559AA"/>
    <w:rsid w:val="00F559DD"/>
    <w:rsid w:val="00F6513F"/>
    <w:rsid w:val="00F66272"/>
    <w:rsid w:val="00F70659"/>
    <w:rsid w:val="00F709C0"/>
    <w:rsid w:val="00F72E45"/>
    <w:rsid w:val="00F73B2C"/>
    <w:rsid w:val="00F86E9A"/>
    <w:rsid w:val="00F9174E"/>
    <w:rsid w:val="00F927A1"/>
    <w:rsid w:val="00F92E4D"/>
    <w:rsid w:val="00FA3764"/>
    <w:rsid w:val="00FA56ED"/>
    <w:rsid w:val="00FB5FA6"/>
    <w:rsid w:val="00FC1310"/>
    <w:rsid w:val="00FC2FF3"/>
    <w:rsid w:val="00FC3263"/>
    <w:rsid w:val="00FC51F9"/>
    <w:rsid w:val="00FC5B40"/>
    <w:rsid w:val="00FC5FF8"/>
    <w:rsid w:val="00FC702B"/>
    <w:rsid w:val="00FC7060"/>
    <w:rsid w:val="00FD133B"/>
    <w:rsid w:val="00FD3D7C"/>
    <w:rsid w:val="00FD4F8F"/>
    <w:rsid w:val="00FD50FA"/>
    <w:rsid w:val="00FD73F1"/>
    <w:rsid w:val="00FE0C16"/>
    <w:rsid w:val="00FE14AD"/>
    <w:rsid w:val="00FE14B1"/>
    <w:rsid w:val="00FE1F6A"/>
    <w:rsid w:val="00FE69A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2833C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657AE"/>
    <w:rPr>
      <w:color w:val="605E5C"/>
      <w:shd w:val="clear" w:color="auto" w:fill="E1DFDD"/>
    </w:rPr>
  </w:style>
  <w:style w:type="character" w:customStyle="1" w:styleId="Heading4Char">
    <w:name w:val="Heading 4 Char"/>
    <w:basedOn w:val="DefaultParagraphFont"/>
    <w:link w:val="Heading4"/>
    <w:uiPriority w:val="9"/>
    <w:semiHidden/>
    <w:rsid w:val="002833C7"/>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5055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3133193">
      <w:bodyDiv w:val="1"/>
      <w:marLeft w:val="0"/>
      <w:marRight w:val="0"/>
      <w:marTop w:val="0"/>
      <w:marBottom w:val="0"/>
      <w:divBdr>
        <w:top w:val="none" w:sz="0" w:space="0" w:color="auto"/>
        <w:left w:val="none" w:sz="0" w:space="0" w:color="auto"/>
        <w:bottom w:val="none" w:sz="0" w:space="0" w:color="auto"/>
        <w:right w:val="none" w:sz="0" w:space="0" w:color="auto"/>
      </w:divBdr>
      <w:divsChild>
        <w:div w:id="1940795070">
          <w:marLeft w:val="0"/>
          <w:marRight w:val="0"/>
          <w:marTop w:val="0"/>
          <w:marBottom w:val="0"/>
          <w:divBdr>
            <w:top w:val="none" w:sz="0" w:space="0" w:color="auto"/>
            <w:left w:val="none" w:sz="0" w:space="0" w:color="auto"/>
            <w:bottom w:val="none" w:sz="0" w:space="0" w:color="auto"/>
            <w:right w:val="none" w:sz="0" w:space="0" w:color="auto"/>
          </w:divBdr>
          <w:divsChild>
            <w:div w:id="1023553265">
              <w:marLeft w:val="0"/>
              <w:marRight w:val="0"/>
              <w:marTop w:val="0"/>
              <w:marBottom w:val="0"/>
              <w:divBdr>
                <w:top w:val="none" w:sz="0" w:space="0" w:color="auto"/>
                <w:left w:val="none" w:sz="0" w:space="0" w:color="auto"/>
                <w:bottom w:val="none" w:sz="0" w:space="0" w:color="auto"/>
                <w:right w:val="none" w:sz="0" w:space="0" w:color="auto"/>
              </w:divBdr>
              <w:divsChild>
                <w:div w:id="1319267714">
                  <w:marLeft w:val="0"/>
                  <w:marRight w:val="0"/>
                  <w:marTop w:val="0"/>
                  <w:marBottom w:val="0"/>
                  <w:divBdr>
                    <w:top w:val="none" w:sz="0" w:space="0" w:color="auto"/>
                    <w:left w:val="none" w:sz="0" w:space="0" w:color="auto"/>
                    <w:bottom w:val="none" w:sz="0" w:space="0" w:color="auto"/>
                    <w:right w:val="none" w:sz="0" w:space="0" w:color="auto"/>
                  </w:divBdr>
                  <w:divsChild>
                    <w:div w:id="1165708015">
                      <w:marLeft w:val="0"/>
                      <w:marRight w:val="0"/>
                      <w:marTop w:val="0"/>
                      <w:marBottom w:val="0"/>
                      <w:divBdr>
                        <w:top w:val="none" w:sz="0" w:space="0" w:color="auto"/>
                        <w:left w:val="none" w:sz="0" w:space="0" w:color="auto"/>
                        <w:bottom w:val="none" w:sz="0" w:space="0" w:color="auto"/>
                        <w:right w:val="none" w:sz="0" w:space="0" w:color="auto"/>
                      </w:divBdr>
                      <w:divsChild>
                        <w:div w:id="1984967585">
                          <w:marLeft w:val="0"/>
                          <w:marRight w:val="0"/>
                          <w:marTop w:val="0"/>
                          <w:marBottom w:val="0"/>
                          <w:divBdr>
                            <w:top w:val="none" w:sz="0" w:space="0" w:color="auto"/>
                            <w:left w:val="none" w:sz="0" w:space="0" w:color="auto"/>
                            <w:bottom w:val="none" w:sz="0" w:space="0" w:color="auto"/>
                            <w:right w:val="none" w:sz="0" w:space="0" w:color="auto"/>
                          </w:divBdr>
                          <w:divsChild>
                            <w:div w:id="1570846947">
                              <w:marLeft w:val="0"/>
                              <w:marRight w:val="0"/>
                              <w:marTop w:val="0"/>
                              <w:marBottom w:val="0"/>
                              <w:divBdr>
                                <w:top w:val="none" w:sz="0" w:space="0" w:color="auto"/>
                                <w:left w:val="none" w:sz="0" w:space="0" w:color="auto"/>
                                <w:bottom w:val="none" w:sz="0" w:space="0" w:color="auto"/>
                                <w:right w:val="none" w:sz="0" w:space="0" w:color="auto"/>
                              </w:divBdr>
                              <w:divsChild>
                                <w:div w:id="1560441419">
                                  <w:marLeft w:val="0"/>
                                  <w:marRight w:val="0"/>
                                  <w:marTop w:val="0"/>
                                  <w:marBottom w:val="0"/>
                                  <w:divBdr>
                                    <w:top w:val="none" w:sz="0" w:space="0" w:color="auto"/>
                                    <w:left w:val="none" w:sz="0" w:space="0" w:color="auto"/>
                                    <w:bottom w:val="none" w:sz="0" w:space="0" w:color="auto"/>
                                    <w:right w:val="none" w:sz="0" w:space="0" w:color="auto"/>
                                  </w:divBdr>
                                  <w:divsChild>
                                    <w:div w:id="2129467563">
                                      <w:marLeft w:val="0"/>
                                      <w:marRight w:val="0"/>
                                      <w:marTop w:val="0"/>
                                      <w:marBottom w:val="0"/>
                                      <w:divBdr>
                                        <w:top w:val="none" w:sz="0" w:space="0" w:color="auto"/>
                                        <w:left w:val="none" w:sz="0" w:space="0" w:color="auto"/>
                                        <w:bottom w:val="none" w:sz="0" w:space="0" w:color="auto"/>
                                        <w:right w:val="none" w:sz="0" w:space="0" w:color="auto"/>
                                      </w:divBdr>
                                      <w:divsChild>
                                        <w:div w:id="2038919446">
                                          <w:marLeft w:val="0"/>
                                          <w:marRight w:val="0"/>
                                          <w:marTop w:val="0"/>
                                          <w:marBottom w:val="0"/>
                                          <w:divBdr>
                                            <w:top w:val="none" w:sz="0" w:space="0" w:color="auto"/>
                                            <w:left w:val="none" w:sz="0" w:space="0" w:color="auto"/>
                                            <w:bottom w:val="none" w:sz="0" w:space="0" w:color="auto"/>
                                            <w:right w:val="none" w:sz="0" w:space="0" w:color="auto"/>
                                          </w:divBdr>
                                          <w:divsChild>
                                            <w:div w:id="1711224245">
                                              <w:marLeft w:val="0"/>
                                              <w:marRight w:val="0"/>
                                              <w:marTop w:val="0"/>
                                              <w:marBottom w:val="0"/>
                                              <w:divBdr>
                                                <w:top w:val="none" w:sz="0" w:space="0" w:color="auto"/>
                                                <w:left w:val="none" w:sz="0" w:space="0" w:color="auto"/>
                                                <w:bottom w:val="none" w:sz="0" w:space="0" w:color="auto"/>
                                                <w:right w:val="none" w:sz="0" w:space="0" w:color="auto"/>
                                              </w:divBdr>
                                              <w:divsChild>
                                                <w:div w:id="45537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3420136">
          <w:marLeft w:val="0"/>
          <w:marRight w:val="0"/>
          <w:marTop w:val="0"/>
          <w:marBottom w:val="0"/>
          <w:divBdr>
            <w:top w:val="none" w:sz="0" w:space="0" w:color="auto"/>
            <w:left w:val="none" w:sz="0" w:space="0" w:color="auto"/>
            <w:bottom w:val="none" w:sz="0" w:space="0" w:color="auto"/>
            <w:right w:val="none" w:sz="0" w:space="0" w:color="auto"/>
          </w:divBdr>
          <w:divsChild>
            <w:div w:id="227887933">
              <w:marLeft w:val="120"/>
              <w:marRight w:val="120"/>
              <w:marTop w:val="0"/>
              <w:marBottom w:val="0"/>
              <w:divBdr>
                <w:top w:val="none" w:sz="0" w:space="0" w:color="auto"/>
                <w:left w:val="none" w:sz="0" w:space="0" w:color="auto"/>
                <w:bottom w:val="none" w:sz="0" w:space="0" w:color="auto"/>
                <w:right w:val="none" w:sz="0" w:space="0" w:color="auto"/>
              </w:divBdr>
              <w:divsChild>
                <w:div w:id="1312102462">
                  <w:marLeft w:val="0"/>
                  <w:marRight w:val="0"/>
                  <w:marTop w:val="0"/>
                  <w:marBottom w:val="0"/>
                  <w:divBdr>
                    <w:top w:val="none" w:sz="0" w:space="0" w:color="auto"/>
                    <w:left w:val="none" w:sz="0" w:space="0" w:color="auto"/>
                    <w:bottom w:val="none" w:sz="0" w:space="0" w:color="auto"/>
                    <w:right w:val="none" w:sz="0" w:space="0" w:color="auto"/>
                  </w:divBdr>
                </w:div>
              </w:divsChild>
            </w:div>
            <w:div w:id="1060640780">
              <w:marLeft w:val="0"/>
              <w:marRight w:val="0"/>
              <w:marTop w:val="0"/>
              <w:marBottom w:val="0"/>
              <w:divBdr>
                <w:top w:val="none" w:sz="0" w:space="0" w:color="auto"/>
                <w:left w:val="none" w:sz="0" w:space="0" w:color="auto"/>
                <w:bottom w:val="none" w:sz="0" w:space="0" w:color="auto"/>
                <w:right w:val="none" w:sz="0" w:space="0" w:color="auto"/>
              </w:divBdr>
              <w:divsChild>
                <w:div w:id="1158107710">
                  <w:marLeft w:val="0"/>
                  <w:marRight w:val="0"/>
                  <w:marTop w:val="0"/>
                  <w:marBottom w:val="0"/>
                  <w:divBdr>
                    <w:top w:val="none" w:sz="0" w:space="0" w:color="auto"/>
                    <w:left w:val="none" w:sz="0" w:space="0" w:color="auto"/>
                    <w:bottom w:val="none" w:sz="0" w:space="0" w:color="auto"/>
                    <w:right w:val="none" w:sz="0" w:space="0" w:color="auto"/>
                  </w:divBdr>
                  <w:divsChild>
                    <w:div w:id="1098526211">
                      <w:marLeft w:val="0"/>
                      <w:marRight w:val="0"/>
                      <w:marTop w:val="0"/>
                      <w:marBottom w:val="0"/>
                      <w:divBdr>
                        <w:top w:val="none" w:sz="0" w:space="0" w:color="auto"/>
                        <w:left w:val="none" w:sz="0" w:space="0" w:color="auto"/>
                        <w:bottom w:val="none" w:sz="0" w:space="0" w:color="auto"/>
                        <w:right w:val="none" w:sz="0" w:space="0" w:color="auto"/>
                      </w:divBdr>
                      <w:divsChild>
                        <w:div w:id="1263412458">
                          <w:marLeft w:val="0"/>
                          <w:marRight w:val="0"/>
                          <w:marTop w:val="0"/>
                          <w:marBottom w:val="0"/>
                          <w:divBdr>
                            <w:top w:val="none" w:sz="0" w:space="0" w:color="auto"/>
                            <w:left w:val="none" w:sz="0" w:space="0" w:color="auto"/>
                            <w:bottom w:val="none" w:sz="0" w:space="0" w:color="auto"/>
                            <w:right w:val="none" w:sz="0" w:space="0" w:color="auto"/>
                          </w:divBdr>
                          <w:divsChild>
                            <w:div w:id="535390014">
                              <w:marLeft w:val="0"/>
                              <w:marRight w:val="0"/>
                              <w:marTop w:val="0"/>
                              <w:marBottom w:val="0"/>
                              <w:divBdr>
                                <w:top w:val="none" w:sz="0" w:space="0" w:color="auto"/>
                                <w:left w:val="none" w:sz="0" w:space="0" w:color="auto"/>
                                <w:bottom w:val="none" w:sz="0" w:space="0" w:color="auto"/>
                                <w:right w:val="none" w:sz="0" w:space="0" w:color="auto"/>
                              </w:divBdr>
                              <w:divsChild>
                                <w:div w:id="1783064134">
                                  <w:marLeft w:val="0"/>
                                  <w:marRight w:val="0"/>
                                  <w:marTop w:val="0"/>
                                  <w:marBottom w:val="0"/>
                                  <w:divBdr>
                                    <w:top w:val="none" w:sz="0" w:space="0" w:color="auto"/>
                                    <w:left w:val="none" w:sz="0" w:space="0" w:color="auto"/>
                                    <w:bottom w:val="none" w:sz="0" w:space="0" w:color="auto"/>
                                    <w:right w:val="none" w:sz="0" w:space="0" w:color="auto"/>
                                  </w:divBdr>
                                  <w:divsChild>
                                    <w:div w:id="542058418">
                                      <w:marLeft w:val="0"/>
                                      <w:marRight w:val="0"/>
                                      <w:marTop w:val="0"/>
                                      <w:marBottom w:val="0"/>
                                      <w:divBdr>
                                        <w:top w:val="none" w:sz="0" w:space="0" w:color="auto"/>
                                        <w:left w:val="none" w:sz="0" w:space="0" w:color="auto"/>
                                        <w:bottom w:val="none" w:sz="0" w:space="0" w:color="auto"/>
                                        <w:right w:val="none" w:sz="0" w:space="0" w:color="auto"/>
                                      </w:divBdr>
                                      <w:divsChild>
                                        <w:div w:id="298386875">
                                          <w:marLeft w:val="0"/>
                                          <w:marRight w:val="0"/>
                                          <w:marTop w:val="0"/>
                                          <w:marBottom w:val="0"/>
                                          <w:divBdr>
                                            <w:top w:val="none" w:sz="0" w:space="0" w:color="auto"/>
                                            <w:left w:val="none" w:sz="0" w:space="0" w:color="auto"/>
                                            <w:bottom w:val="none" w:sz="0" w:space="0" w:color="auto"/>
                                            <w:right w:val="none" w:sz="0" w:space="0" w:color="auto"/>
                                          </w:divBdr>
                                        </w:div>
                                        <w:div w:id="2002080004">
                                          <w:marLeft w:val="0"/>
                                          <w:marRight w:val="0"/>
                                          <w:marTop w:val="0"/>
                                          <w:marBottom w:val="0"/>
                                          <w:divBdr>
                                            <w:top w:val="none" w:sz="0" w:space="0" w:color="auto"/>
                                            <w:left w:val="none" w:sz="0" w:space="0" w:color="auto"/>
                                            <w:bottom w:val="none" w:sz="0" w:space="0" w:color="auto"/>
                                            <w:right w:val="none" w:sz="0" w:space="0" w:color="auto"/>
                                          </w:divBdr>
                                          <w:divsChild>
                                            <w:div w:id="1255286746">
                                              <w:marLeft w:val="0"/>
                                              <w:marRight w:val="0"/>
                                              <w:marTop w:val="0"/>
                                              <w:marBottom w:val="0"/>
                                              <w:divBdr>
                                                <w:top w:val="none" w:sz="0" w:space="0" w:color="auto"/>
                                                <w:left w:val="none" w:sz="0" w:space="0" w:color="auto"/>
                                                <w:bottom w:val="none" w:sz="0" w:space="0" w:color="auto"/>
                                                <w:right w:val="none" w:sz="0" w:space="0" w:color="auto"/>
                                              </w:divBdr>
                                              <w:divsChild>
                                                <w:div w:id="144311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03099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social-media" TargetMode="External"/><Relationship Id="rId26" Type="http://schemas.openxmlformats.org/officeDocument/2006/relationships/hyperlink" Target="https://www.college.police.uk/career-learning/learning/PEQF" TargetMode="External"/><Relationship Id="rId39" Type="http://schemas.openxmlformats.org/officeDocument/2006/relationships/hyperlink" Target="https://crestresearch.ac.uk/resources/disinformation-on-social-media/" TargetMode="Externa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hyperlink" Target="https://policeconduct.gov.uk/news/iopc-warns-officers-about-inappropriate-social-media-use" TargetMode="External"/><Relationship Id="rId42" Type="http://schemas.openxmlformats.org/officeDocument/2006/relationships/hyperlink" Target="https://www.open.edu/openlearn/ocw/pluginfile.php/629607/mod_resource/content/1/t175_4_3.pdf"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329509/Guidelines-socialmedia-v1-jan13.pdf" TargetMode="External"/><Relationship Id="rId29" Type="http://schemas.openxmlformats.org/officeDocument/2006/relationships/hyperlink" Target="https://assets.publishing.service.gov.uk/government/uploads/system/uploads/attachment_data/file/956524/road-casualties-year-ending-june-202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bout-app/" TargetMode="External"/><Relationship Id="rId32" Type="http://schemas.openxmlformats.org/officeDocument/2006/relationships/hyperlink" Target="https://www.justiceinspectorates.gov.uk/hmicfrs/media/a-review-of-police-relationships-20111213.pdf" TargetMode="External"/><Relationship Id="rId37" Type="http://schemas.openxmlformats.org/officeDocument/2006/relationships/hyperlink" Target="https://assets.publishing.service.gov.uk/government/uploads/system/uploads/attachment_data/file/118222/report.pdf" TargetMode="External"/><Relationship Id="rId40" Type="http://schemas.openxmlformats.org/officeDocument/2006/relationships/hyperlink" Target="https://www.psychologytoday.com/us/blog/cutting-edge-leadership/200903/are-you-transformational-leader" TargetMode="External"/><Relationship Id="rId45" Type="http://schemas.openxmlformats.org/officeDocument/2006/relationships/hyperlink" Target="https://www.facebook.com/swpolice/posts/4158611890858234" TargetMode="External"/><Relationship Id="rId5" Type="http://schemas.openxmlformats.org/officeDocument/2006/relationships/numbering" Target="numbering.xml"/><Relationship Id="rId15" Type="http://schemas.openxmlformats.org/officeDocument/2006/relationships/hyperlink" Target="https://www.npcc.police.uk/documents/Policing%20Vision.pdf" TargetMode="External"/><Relationship Id="rId23" Type="http://schemas.openxmlformats.org/officeDocument/2006/relationships/hyperlink" Target="https://paas-s3-broker-prod-lon-6453d964-1d1a-432a-9260-5e0ba7d2fc51.s3.eu-west-2.amazonaws.com/s3fs-public/2021-02/code_of_ethics.pdf" TargetMode="External"/><Relationship Id="rId28" Type="http://schemas.openxmlformats.org/officeDocument/2006/relationships/hyperlink" Target="https://www.feedough.com/why-things-go-viral/" TargetMode="External"/><Relationship Id="rId36" Type="http://schemas.openxmlformats.org/officeDocument/2006/relationships/hyperlink" Target="https://www.police1.com/police-products/apparel/uniforms/articles/the-psychological-influence-of-the-police-uniform-bhN9cdehTsvjzbMh/" TargetMode="External"/><Relationship Id="rId10" Type="http://schemas.openxmlformats.org/officeDocument/2006/relationships/endnotes" Target="endnotes.xml"/><Relationship Id="rId19" Type="http://schemas.openxmlformats.org/officeDocument/2006/relationships/hyperlink" Target="https://www.verywellmind.com/what-is-autocratic-leadership-2795314" TargetMode="External"/><Relationship Id="rId31" Type="http://schemas.openxmlformats.org/officeDocument/2006/relationships/hyperlink" Target="https://onlinedegrees.sandiego.edu/what-style-police-leadership-most-effective/" TargetMode="External"/><Relationship Id="rId44" Type="http://schemas.openxmlformats.org/officeDocument/2006/relationships/hyperlink" Target="https://www.facebook.com/swpolice/posts/41533995113794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s://whatworks.college.police.uk/toolkit/Pages/About_the_CRT.aspx" TargetMode="External"/><Relationship Id="rId30" Type="http://schemas.openxmlformats.org/officeDocument/2006/relationships/hyperlink" Target="https://www.echr.coe.int/Documents/Convention_ENG.pdf" TargetMode="External"/><Relationship Id="rId35" Type="http://schemas.openxmlformats.org/officeDocument/2006/relationships/hyperlink" Target="https://www.psychologytoday.com/intl/blog/logical-take/202006/confirmation-bias-and-police-brutality" TargetMode="External"/><Relationship Id="rId43" Type="http://schemas.openxmlformats.org/officeDocument/2006/relationships/hyperlink" Target="https://www.businessballs.com/leadership-models/situational-leadership-model-hersey-and-blanchard/"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ritannica.com/topic/laissez-faire" TargetMode="External"/><Relationship Id="rId25" Type="http://schemas.openxmlformats.org/officeDocument/2006/relationships/hyperlink" Target="https://whatworks.college.police.uk/Research/Research-Map/Pages/ResearchProject.aspx?projectid=837" TargetMode="Externa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www.legislation.gov.uk/ukpga/1984/60/contents" TargetMode="External"/><Relationship Id="rId46" Type="http://schemas.openxmlformats.org/officeDocument/2006/relationships/hyperlink" Target="https://www.westlancs.gov.uk/more/community-safety/police-and-communities-together.aspx" TargetMode="External"/><Relationship Id="rId20" Type="http://schemas.openxmlformats.org/officeDocument/2006/relationships/hyperlink" Target="https://www.verywellmind.com/negative-bias-4589618" TargetMode="External"/><Relationship Id="rId41" Type="http://schemas.openxmlformats.org/officeDocument/2006/relationships/hyperlink" Target="https://www.legislation.gov.uk/ukpga/1988/52/section/1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12178</Words>
  <Characters>69415</Characters>
  <Application>Microsoft Office Word</Application>
  <DocSecurity>0</DocSecurity>
  <Lines>578</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Pelling</cp:lastModifiedBy>
  <cp:revision>2</cp:revision>
  <cp:lastPrinted>2014-08-26T08:55:00Z</cp:lastPrinted>
  <dcterms:created xsi:type="dcterms:W3CDTF">2021-09-14T21:13:00Z</dcterms:created>
  <dcterms:modified xsi:type="dcterms:W3CDTF">2021-09-14T21:13:00Z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