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C5157" w:rsidRDefault="009A1306" w14:paraId="1BA7A9B7" w14:textId="4461175A">
      <w:bookmarkStart w:name="_Hlk165551241" w:id="0"/>
      <w:r>
        <w:rPr>
          <w:noProof/>
        </w:rPr>
        <w:drawing>
          <wp:anchor distT="0" distB="0" distL="114300" distR="114300" simplePos="0" relativeHeight="251658240" behindDoc="0" locked="0" layoutInCell="1" allowOverlap="1" wp14:anchorId="5F596A86" wp14:editId="06706F87">
            <wp:simplePos x="0" y="0"/>
            <wp:positionH relativeFrom="margin">
              <wp:align>center</wp:align>
            </wp:positionH>
            <wp:positionV relativeFrom="paragraph">
              <wp:posOffset>0</wp:posOffset>
            </wp:positionV>
            <wp:extent cx="3326424" cy="1847850"/>
            <wp:effectExtent l="0" t="0" r="7620" b="0"/>
            <wp:wrapSquare wrapText="bothSides"/>
            <wp:docPr id="1866656375"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6424" cy="184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9A1306" w:rsidR="009A1306" w:rsidP="009A1306" w:rsidRDefault="009A1306" w14:paraId="402CF8DC" w14:textId="77777777"/>
    <w:p w:rsidRPr="009A1306" w:rsidR="009A1306" w:rsidP="009A1306" w:rsidRDefault="009A1306" w14:paraId="63A0CD83" w14:textId="77777777"/>
    <w:p w:rsidRPr="009A1306" w:rsidR="009A1306" w:rsidP="009A1306" w:rsidRDefault="009A1306" w14:paraId="3101755E" w14:textId="77777777"/>
    <w:p w:rsidRPr="009A1306" w:rsidR="009A1306" w:rsidP="009A1306" w:rsidRDefault="009A1306" w14:paraId="4B93F03D" w14:textId="77777777"/>
    <w:p w:rsidR="009A1306" w:rsidP="009A1306" w:rsidRDefault="009A1306" w14:paraId="5440D13E" w14:textId="77777777"/>
    <w:p w:rsidRPr="009A1306" w:rsidR="009A1306" w:rsidP="009A1306" w:rsidRDefault="009A1306" w14:paraId="2B52F299" w14:textId="46C82E0E">
      <w:pPr>
        <w:tabs>
          <w:tab w:val="left" w:pos="2400"/>
        </w:tabs>
        <w:jc w:val="center"/>
        <w:rPr>
          <w:rFonts w:ascii="Arial" w:hAnsi="Arial" w:cs="Arial"/>
          <w:b/>
          <w:bCs/>
          <w:sz w:val="40"/>
          <w:szCs w:val="40"/>
          <w:u w:val="single"/>
        </w:rPr>
      </w:pPr>
      <w:r w:rsidRPr="009A1306">
        <w:rPr>
          <w:rFonts w:ascii="Arial" w:hAnsi="Arial" w:cs="Arial"/>
          <w:b/>
          <w:bCs/>
          <w:sz w:val="40"/>
          <w:szCs w:val="40"/>
          <w:u w:val="single"/>
        </w:rPr>
        <w:t>Industrial Measuring Systems</w:t>
      </w:r>
    </w:p>
    <w:p w:rsidRPr="009A1306" w:rsidR="009A1306" w:rsidP="009A1306" w:rsidRDefault="009A1306" w14:paraId="719810CC" w14:textId="6130AD9D">
      <w:pPr>
        <w:tabs>
          <w:tab w:val="left" w:pos="2400"/>
        </w:tabs>
        <w:jc w:val="center"/>
        <w:rPr>
          <w:rFonts w:ascii="Arial" w:hAnsi="Arial" w:cs="Arial"/>
          <w:sz w:val="40"/>
          <w:szCs w:val="40"/>
        </w:rPr>
      </w:pPr>
      <w:r w:rsidRPr="009A1306">
        <w:rPr>
          <w:rFonts w:ascii="Arial" w:hAnsi="Arial" w:cs="Arial"/>
          <w:sz w:val="40"/>
          <w:szCs w:val="40"/>
        </w:rPr>
        <w:t>Module Number: PC</w:t>
      </w:r>
      <w:r>
        <w:rPr>
          <w:rFonts w:ascii="Arial" w:hAnsi="Arial" w:cs="Arial"/>
          <w:sz w:val="40"/>
          <w:szCs w:val="40"/>
        </w:rPr>
        <w:t>EE 4003</w:t>
      </w:r>
    </w:p>
    <w:p w:rsidR="009A1306" w:rsidP="009A1306" w:rsidRDefault="009A1306" w14:paraId="57A95263" w14:textId="3B3B178B">
      <w:pPr>
        <w:tabs>
          <w:tab w:val="left" w:pos="2400"/>
        </w:tabs>
        <w:jc w:val="center"/>
        <w:rPr>
          <w:rFonts w:ascii="Arial" w:hAnsi="Arial" w:cs="Arial"/>
          <w:sz w:val="28"/>
          <w:szCs w:val="28"/>
        </w:rPr>
      </w:pPr>
      <w:r>
        <w:rPr>
          <w:rFonts w:ascii="Arial" w:hAnsi="Arial" w:cs="Arial"/>
          <w:sz w:val="28"/>
          <w:szCs w:val="28"/>
        </w:rPr>
        <w:t xml:space="preserve">Learner Name &amp; Number: </w:t>
      </w:r>
      <w:commentRangeStart w:id="1"/>
      <w:r w:rsidRPr="009A1306">
        <w:rPr>
          <w:rFonts w:ascii="Arial" w:hAnsi="Arial" w:cs="Arial"/>
          <w:sz w:val="28"/>
          <w:szCs w:val="28"/>
        </w:rPr>
        <w:t>Luke O’Sullivan</w:t>
      </w:r>
      <w:r>
        <w:rPr>
          <w:rFonts w:ascii="Arial" w:hAnsi="Arial" w:cs="Arial"/>
          <w:sz w:val="28"/>
          <w:szCs w:val="28"/>
        </w:rPr>
        <w:t xml:space="preserve"> </w:t>
      </w:r>
      <w:commentRangeEnd w:id="1"/>
      <w:r w:rsidR="005603EC">
        <w:rPr>
          <w:rStyle w:val="CommentReference"/>
        </w:rPr>
        <w:commentReference w:id="1"/>
      </w:r>
      <w:r>
        <w:rPr>
          <w:rFonts w:ascii="Arial" w:hAnsi="Arial" w:cs="Arial"/>
          <w:sz w:val="28"/>
          <w:szCs w:val="28"/>
        </w:rPr>
        <w:t>176776</w:t>
      </w:r>
    </w:p>
    <w:p w:rsidR="009A1306" w:rsidP="009A1306" w:rsidRDefault="009A1306" w14:paraId="4147B161" w14:textId="1BF42093">
      <w:pPr>
        <w:tabs>
          <w:tab w:val="left" w:pos="2400"/>
        </w:tabs>
        <w:jc w:val="center"/>
        <w:rPr>
          <w:rFonts w:ascii="Arial" w:hAnsi="Arial" w:cs="Arial"/>
          <w:sz w:val="28"/>
          <w:szCs w:val="28"/>
        </w:rPr>
      </w:pPr>
      <w:r>
        <w:rPr>
          <w:noProof/>
        </w:rPr>
        <w:drawing>
          <wp:anchor distT="0" distB="0" distL="114300" distR="114300" simplePos="0" relativeHeight="251658241" behindDoc="0" locked="0" layoutInCell="1" allowOverlap="1" wp14:anchorId="53C095D2" wp14:editId="2EE8A210">
            <wp:simplePos x="0" y="0"/>
            <wp:positionH relativeFrom="margin">
              <wp:align>center</wp:align>
            </wp:positionH>
            <wp:positionV relativeFrom="paragraph">
              <wp:posOffset>396875</wp:posOffset>
            </wp:positionV>
            <wp:extent cx="6614971" cy="3114582"/>
            <wp:effectExtent l="0" t="0" r="0" b="0"/>
            <wp:wrapSquare wrapText="bothSides"/>
            <wp:docPr id="192224935" name="Picture 2" descr="Concentration Measurement for liquids, suspensions, and pasty media -  Berthold Technologies GmbH &amp; Co.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centration Measurement for liquids, suspensions, and pasty media -  Berthold Technologies GmbH &amp; Co.K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14971" cy="311458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8"/>
          <w:szCs w:val="28"/>
        </w:rPr>
        <w:t>Lecturer Name: Tony Howles</w:t>
      </w:r>
    </w:p>
    <w:p w:rsidRPr="009A1306" w:rsidR="009A1306" w:rsidP="009A1306" w:rsidRDefault="009A1306" w14:paraId="34F13A5C" w14:textId="35B92CB0">
      <w:pPr>
        <w:tabs>
          <w:tab w:val="left" w:pos="2400"/>
        </w:tabs>
        <w:jc w:val="center"/>
        <w:rPr>
          <w:rFonts w:ascii="Arial" w:hAnsi="Arial" w:cs="Arial"/>
          <w:sz w:val="28"/>
          <w:szCs w:val="28"/>
        </w:rPr>
      </w:pPr>
    </w:p>
    <w:p w:rsidR="009A1306" w:rsidRDefault="009A1306" w14:paraId="7F712D3E" w14:textId="24EEF17B">
      <w:pPr>
        <w:rPr>
          <w:rFonts w:ascii="Arial" w:hAnsi="Arial" w:cs="Arial"/>
          <w:sz w:val="28"/>
          <w:szCs w:val="28"/>
        </w:rPr>
      </w:pPr>
      <w:r>
        <w:rPr>
          <w:rFonts w:ascii="Arial" w:hAnsi="Arial" w:cs="Arial"/>
          <w:sz w:val="28"/>
          <w:szCs w:val="28"/>
        </w:rPr>
        <w:br w:type="page"/>
      </w:r>
    </w:p>
    <w:sdt>
      <w:sdtPr>
        <w:id w:val="-679358754"/>
        <w:docPartObj>
          <w:docPartGallery w:val="Table of Contents"/>
          <w:docPartUnique/>
        </w:docPartObj>
        <w:rPr>
          <w:rFonts w:ascii="Calibri" w:hAnsi="Calibri" w:eastAsia="Calibri" w:cs="" w:asciiTheme="minorAscii" w:hAnsiTheme="minorAscii" w:eastAsiaTheme="minorAscii" w:cstheme="minorBidi"/>
          <w:color w:val="auto"/>
          <w:kern w:val="2"/>
          <w:sz w:val="22"/>
          <w:szCs w:val="22"/>
          <w:lang w:eastAsia="en-US"/>
          <w14:ligatures w14:val="standardContextual"/>
        </w:rPr>
      </w:sdtPr>
      <w:sdtEndPr>
        <w:rPr>
          <w:rFonts w:ascii="Calibri" w:hAnsi="Calibri" w:eastAsia="Calibri" w:cs="" w:asciiTheme="minorAscii" w:hAnsiTheme="minorAscii" w:eastAsiaTheme="minorAscii" w:cstheme="minorBidi"/>
          <w:b w:val="1"/>
          <w:bCs w:val="1"/>
          <w:color w:val="auto"/>
          <w:sz w:val="22"/>
          <w:szCs w:val="22"/>
          <w:lang w:eastAsia="en-US"/>
        </w:rPr>
      </w:sdtEndPr>
      <w:sdtContent>
        <w:p w:rsidR="009A1306" w:rsidRDefault="009A1306" w14:paraId="53BD3D21" w14:textId="4D128707">
          <w:pPr>
            <w:pStyle w:val="TOCHeading"/>
          </w:pPr>
          <w:r>
            <w:t>Table of Contents</w:t>
          </w:r>
        </w:p>
        <w:p w:rsidR="00A22062" w:rsidRDefault="003E0DDA" w14:paraId="7DB825A3" w14:textId="265F7F29">
          <w:pPr>
            <w:pStyle w:val="TOC1"/>
            <w:tabs>
              <w:tab w:val="right" w:leader="dot" w:pos="10444"/>
            </w:tabs>
            <w:rPr>
              <w:rFonts w:eastAsiaTheme="minorEastAsia"/>
              <w:noProof/>
              <w:kern w:val="0"/>
              <w:lang w:eastAsia="en-GB"/>
              <w14:ligatures w14:val="none"/>
            </w:rPr>
          </w:pPr>
          <w:r>
            <w:fldChar w:fldCharType="begin"/>
          </w:r>
          <w:r>
            <w:instrText xml:space="preserve"> TOC \o "1-3" \h \z \u </w:instrText>
          </w:r>
          <w:r>
            <w:fldChar w:fldCharType="separate"/>
          </w:r>
          <w:hyperlink w:history="1" w:anchor="_Toc166077932">
            <w:r w:rsidRPr="008F48AB" w:rsidR="00A22062">
              <w:rPr>
                <w:rStyle w:val="Hyperlink"/>
                <w:b/>
                <w:bCs/>
                <w:i/>
                <w:iCs/>
                <w:noProof/>
              </w:rPr>
              <w:t>Task 1 – Pressure Sensor</w:t>
            </w:r>
            <w:r w:rsidR="00A22062">
              <w:rPr>
                <w:noProof/>
                <w:webHidden/>
              </w:rPr>
              <w:tab/>
            </w:r>
            <w:r w:rsidR="00A22062">
              <w:rPr>
                <w:noProof/>
                <w:webHidden/>
              </w:rPr>
              <w:fldChar w:fldCharType="begin"/>
            </w:r>
            <w:r w:rsidR="00A22062">
              <w:rPr>
                <w:noProof/>
                <w:webHidden/>
              </w:rPr>
              <w:instrText xml:space="preserve"> PAGEREF _Toc166077932 \h </w:instrText>
            </w:r>
            <w:r w:rsidR="00A22062">
              <w:rPr>
                <w:noProof/>
                <w:webHidden/>
              </w:rPr>
            </w:r>
            <w:r w:rsidR="00A22062">
              <w:rPr>
                <w:noProof/>
                <w:webHidden/>
              </w:rPr>
              <w:fldChar w:fldCharType="separate"/>
            </w:r>
            <w:r w:rsidR="00A22062">
              <w:rPr>
                <w:noProof/>
                <w:webHidden/>
              </w:rPr>
              <w:t>3</w:t>
            </w:r>
            <w:r w:rsidR="00A22062">
              <w:rPr>
                <w:noProof/>
                <w:webHidden/>
              </w:rPr>
              <w:fldChar w:fldCharType="end"/>
            </w:r>
          </w:hyperlink>
        </w:p>
        <w:p w:rsidR="00A22062" w:rsidRDefault="005603EC" w14:paraId="1C88CA0A" w14:textId="4F80BD02">
          <w:pPr>
            <w:pStyle w:val="TOC1"/>
            <w:tabs>
              <w:tab w:val="right" w:leader="dot" w:pos="10444"/>
            </w:tabs>
            <w:rPr>
              <w:rFonts w:eastAsiaTheme="minorEastAsia"/>
              <w:noProof/>
              <w:kern w:val="0"/>
              <w:lang w:eastAsia="en-GB"/>
              <w14:ligatures w14:val="none"/>
            </w:rPr>
          </w:pPr>
          <w:hyperlink w:history="1" w:anchor="_Toc166077933">
            <w:r w:rsidRPr="008F48AB" w:rsidR="00A22062">
              <w:rPr>
                <w:rStyle w:val="Hyperlink"/>
                <w:b/>
                <w:bCs/>
                <w:i/>
                <w:iCs/>
                <w:noProof/>
              </w:rPr>
              <w:t>Task 2 – Position Sensor</w:t>
            </w:r>
            <w:r w:rsidR="00A22062">
              <w:rPr>
                <w:noProof/>
                <w:webHidden/>
              </w:rPr>
              <w:tab/>
            </w:r>
            <w:r w:rsidR="00A22062">
              <w:rPr>
                <w:noProof/>
                <w:webHidden/>
              </w:rPr>
              <w:fldChar w:fldCharType="begin"/>
            </w:r>
            <w:r w:rsidR="00A22062">
              <w:rPr>
                <w:noProof/>
                <w:webHidden/>
              </w:rPr>
              <w:instrText xml:space="preserve"> PAGEREF _Toc166077933 \h </w:instrText>
            </w:r>
            <w:r w:rsidR="00A22062">
              <w:rPr>
                <w:noProof/>
                <w:webHidden/>
              </w:rPr>
            </w:r>
            <w:r w:rsidR="00A22062">
              <w:rPr>
                <w:noProof/>
                <w:webHidden/>
              </w:rPr>
              <w:fldChar w:fldCharType="separate"/>
            </w:r>
            <w:r w:rsidR="00A22062">
              <w:rPr>
                <w:noProof/>
                <w:webHidden/>
              </w:rPr>
              <w:t>4</w:t>
            </w:r>
            <w:r w:rsidR="00A22062">
              <w:rPr>
                <w:noProof/>
                <w:webHidden/>
              </w:rPr>
              <w:fldChar w:fldCharType="end"/>
            </w:r>
          </w:hyperlink>
        </w:p>
        <w:p w:rsidR="00A22062" w:rsidRDefault="005603EC" w14:paraId="46BBAF55" w14:textId="3E6D9CF3">
          <w:pPr>
            <w:pStyle w:val="TOC1"/>
            <w:tabs>
              <w:tab w:val="right" w:leader="dot" w:pos="10444"/>
            </w:tabs>
            <w:rPr>
              <w:rFonts w:eastAsiaTheme="minorEastAsia"/>
              <w:noProof/>
              <w:kern w:val="0"/>
              <w:lang w:eastAsia="en-GB"/>
              <w14:ligatures w14:val="none"/>
            </w:rPr>
          </w:pPr>
          <w:hyperlink w:history="1" w:anchor="_Toc166077934">
            <w:r w:rsidRPr="008F48AB" w:rsidR="00A22062">
              <w:rPr>
                <w:rStyle w:val="Hyperlink"/>
                <w:b/>
                <w:bCs/>
                <w:i/>
                <w:iCs/>
                <w:noProof/>
              </w:rPr>
              <w:t>Task 3 – Temperature Sensor Characteristics</w:t>
            </w:r>
            <w:r w:rsidR="00A22062">
              <w:rPr>
                <w:noProof/>
                <w:webHidden/>
              </w:rPr>
              <w:tab/>
            </w:r>
            <w:r w:rsidR="00A22062">
              <w:rPr>
                <w:noProof/>
                <w:webHidden/>
              </w:rPr>
              <w:fldChar w:fldCharType="begin"/>
            </w:r>
            <w:r w:rsidR="00A22062">
              <w:rPr>
                <w:noProof/>
                <w:webHidden/>
              </w:rPr>
              <w:instrText xml:space="preserve"> PAGEREF _Toc166077934 \h </w:instrText>
            </w:r>
            <w:r w:rsidR="00A22062">
              <w:rPr>
                <w:noProof/>
                <w:webHidden/>
              </w:rPr>
            </w:r>
            <w:r w:rsidR="00A22062">
              <w:rPr>
                <w:noProof/>
                <w:webHidden/>
              </w:rPr>
              <w:fldChar w:fldCharType="separate"/>
            </w:r>
            <w:r w:rsidR="00A22062">
              <w:rPr>
                <w:noProof/>
                <w:webHidden/>
              </w:rPr>
              <w:t>6</w:t>
            </w:r>
            <w:r w:rsidR="00A22062">
              <w:rPr>
                <w:noProof/>
                <w:webHidden/>
              </w:rPr>
              <w:fldChar w:fldCharType="end"/>
            </w:r>
          </w:hyperlink>
        </w:p>
        <w:p w:rsidR="00A22062" w:rsidRDefault="005603EC" w14:paraId="29423795" w14:textId="596C0722">
          <w:pPr>
            <w:pStyle w:val="TOC1"/>
            <w:tabs>
              <w:tab w:val="right" w:leader="dot" w:pos="10444"/>
            </w:tabs>
            <w:rPr>
              <w:rFonts w:eastAsiaTheme="minorEastAsia"/>
              <w:noProof/>
              <w:kern w:val="0"/>
              <w:lang w:eastAsia="en-GB"/>
              <w14:ligatures w14:val="none"/>
            </w:rPr>
          </w:pPr>
          <w:hyperlink w:history="1" w:anchor="_Toc166077935">
            <w:r w:rsidRPr="008F48AB" w:rsidR="00A22062">
              <w:rPr>
                <w:rStyle w:val="Hyperlink"/>
                <w:b/>
                <w:bCs/>
                <w:i/>
                <w:iCs/>
                <w:noProof/>
              </w:rPr>
              <w:t>Task 4 – Recorders</w:t>
            </w:r>
            <w:r w:rsidR="00A22062">
              <w:rPr>
                <w:noProof/>
                <w:webHidden/>
              </w:rPr>
              <w:tab/>
            </w:r>
            <w:r w:rsidR="00A22062">
              <w:rPr>
                <w:noProof/>
                <w:webHidden/>
              </w:rPr>
              <w:fldChar w:fldCharType="begin"/>
            </w:r>
            <w:r w:rsidR="00A22062">
              <w:rPr>
                <w:noProof/>
                <w:webHidden/>
              </w:rPr>
              <w:instrText xml:space="preserve"> PAGEREF _Toc166077935 \h </w:instrText>
            </w:r>
            <w:r w:rsidR="00A22062">
              <w:rPr>
                <w:noProof/>
                <w:webHidden/>
              </w:rPr>
            </w:r>
            <w:r w:rsidR="00A22062">
              <w:rPr>
                <w:noProof/>
                <w:webHidden/>
              </w:rPr>
              <w:fldChar w:fldCharType="separate"/>
            </w:r>
            <w:r w:rsidR="00A22062">
              <w:rPr>
                <w:noProof/>
                <w:webHidden/>
              </w:rPr>
              <w:t>8</w:t>
            </w:r>
            <w:r w:rsidR="00A22062">
              <w:rPr>
                <w:noProof/>
                <w:webHidden/>
              </w:rPr>
              <w:fldChar w:fldCharType="end"/>
            </w:r>
          </w:hyperlink>
        </w:p>
        <w:p w:rsidR="00A22062" w:rsidRDefault="005603EC" w14:paraId="6C5B1197" w14:textId="5ED8EE6A">
          <w:pPr>
            <w:pStyle w:val="TOC1"/>
            <w:tabs>
              <w:tab w:val="right" w:leader="dot" w:pos="10444"/>
            </w:tabs>
            <w:rPr>
              <w:rFonts w:eastAsiaTheme="minorEastAsia"/>
              <w:noProof/>
              <w:kern w:val="0"/>
              <w:lang w:eastAsia="en-GB"/>
              <w14:ligatures w14:val="none"/>
            </w:rPr>
          </w:pPr>
          <w:hyperlink w:history="1" w:anchor="_Toc166077936">
            <w:r w:rsidRPr="008F48AB" w:rsidR="00A22062">
              <w:rPr>
                <w:rStyle w:val="Hyperlink"/>
                <w:b/>
                <w:bCs/>
                <w:i/>
                <w:iCs/>
                <w:noProof/>
              </w:rPr>
              <w:t>Task 5 - Signal Transmission</w:t>
            </w:r>
            <w:r w:rsidR="00A22062">
              <w:rPr>
                <w:noProof/>
                <w:webHidden/>
              </w:rPr>
              <w:tab/>
            </w:r>
            <w:r w:rsidR="00A22062">
              <w:rPr>
                <w:noProof/>
                <w:webHidden/>
              </w:rPr>
              <w:fldChar w:fldCharType="begin"/>
            </w:r>
            <w:r w:rsidR="00A22062">
              <w:rPr>
                <w:noProof/>
                <w:webHidden/>
              </w:rPr>
              <w:instrText xml:space="preserve"> PAGEREF _Toc166077936 \h </w:instrText>
            </w:r>
            <w:r w:rsidR="00A22062">
              <w:rPr>
                <w:noProof/>
                <w:webHidden/>
              </w:rPr>
            </w:r>
            <w:r w:rsidR="00A22062">
              <w:rPr>
                <w:noProof/>
                <w:webHidden/>
              </w:rPr>
              <w:fldChar w:fldCharType="separate"/>
            </w:r>
            <w:r w:rsidR="00A22062">
              <w:rPr>
                <w:noProof/>
                <w:webHidden/>
              </w:rPr>
              <w:t>11</w:t>
            </w:r>
            <w:r w:rsidR="00A22062">
              <w:rPr>
                <w:noProof/>
                <w:webHidden/>
              </w:rPr>
              <w:fldChar w:fldCharType="end"/>
            </w:r>
          </w:hyperlink>
        </w:p>
        <w:p w:rsidR="00A22062" w:rsidRDefault="005603EC" w14:paraId="7CBEAC1D" w14:textId="4E452131">
          <w:pPr>
            <w:pStyle w:val="TOC1"/>
            <w:tabs>
              <w:tab w:val="right" w:leader="dot" w:pos="10444"/>
            </w:tabs>
            <w:rPr>
              <w:rFonts w:eastAsiaTheme="minorEastAsia"/>
              <w:noProof/>
              <w:kern w:val="0"/>
              <w:lang w:eastAsia="en-GB"/>
              <w14:ligatures w14:val="none"/>
            </w:rPr>
          </w:pPr>
          <w:hyperlink w:history="1" w:anchor="_Toc166077937">
            <w:r w:rsidRPr="008F48AB" w:rsidR="00A22062">
              <w:rPr>
                <w:rStyle w:val="Hyperlink"/>
                <w:b/>
                <w:bCs/>
                <w:i/>
                <w:iCs/>
                <w:noProof/>
                <w:spacing w:val="5"/>
              </w:rPr>
              <w:t>Task 6 – Basic Control Systems</w:t>
            </w:r>
            <w:r w:rsidR="00A22062">
              <w:rPr>
                <w:noProof/>
                <w:webHidden/>
              </w:rPr>
              <w:tab/>
            </w:r>
            <w:r w:rsidR="00A22062">
              <w:rPr>
                <w:noProof/>
                <w:webHidden/>
              </w:rPr>
              <w:fldChar w:fldCharType="begin"/>
            </w:r>
            <w:r w:rsidR="00A22062">
              <w:rPr>
                <w:noProof/>
                <w:webHidden/>
              </w:rPr>
              <w:instrText xml:space="preserve"> PAGEREF _Toc166077937 \h </w:instrText>
            </w:r>
            <w:r w:rsidR="00A22062">
              <w:rPr>
                <w:noProof/>
                <w:webHidden/>
              </w:rPr>
            </w:r>
            <w:r w:rsidR="00A22062">
              <w:rPr>
                <w:noProof/>
                <w:webHidden/>
              </w:rPr>
              <w:fldChar w:fldCharType="separate"/>
            </w:r>
            <w:r w:rsidR="00A22062">
              <w:rPr>
                <w:noProof/>
                <w:webHidden/>
              </w:rPr>
              <w:t>13</w:t>
            </w:r>
            <w:r w:rsidR="00A22062">
              <w:rPr>
                <w:noProof/>
                <w:webHidden/>
              </w:rPr>
              <w:fldChar w:fldCharType="end"/>
            </w:r>
          </w:hyperlink>
        </w:p>
        <w:p w:rsidR="00A22062" w:rsidRDefault="005603EC" w14:paraId="39DDC1DB" w14:textId="49851EC3">
          <w:pPr>
            <w:pStyle w:val="TOC1"/>
            <w:tabs>
              <w:tab w:val="right" w:leader="dot" w:pos="10444"/>
            </w:tabs>
            <w:rPr>
              <w:rFonts w:eastAsiaTheme="minorEastAsia"/>
              <w:noProof/>
              <w:kern w:val="0"/>
              <w:lang w:eastAsia="en-GB"/>
              <w14:ligatures w14:val="none"/>
            </w:rPr>
          </w:pPr>
          <w:hyperlink w:history="1" w:anchor="_Toc166077938">
            <w:r w:rsidRPr="008F48AB" w:rsidR="00A22062">
              <w:rPr>
                <w:rStyle w:val="Hyperlink"/>
                <w:b/>
                <w:bCs/>
                <w:i/>
                <w:iCs/>
                <w:noProof/>
              </w:rPr>
              <w:t>Appendix</w:t>
            </w:r>
            <w:r w:rsidR="00A22062">
              <w:rPr>
                <w:noProof/>
                <w:webHidden/>
              </w:rPr>
              <w:tab/>
            </w:r>
            <w:r w:rsidR="00A22062">
              <w:rPr>
                <w:noProof/>
                <w:webHidden/>
              </w:rPr>
              <w:fldChar w:fldCharType="begin"/>
            </w:r>
            <w:r w:rsidR="00A22062">
              <w:rPr>
                <w:noProof/>
                <w:webHidden/>
              </w:rPr>
              <w:instrText xml:space="preserve"> PAGEREF _Toc166077938 \h </w:instrText>
            </w:r>
            <w:r w:rsidR="00A22062">
              <w:rPr>
                <w:noProof/>
                <w:webHidden/>
              </w:rPr>
            </w:r>
            <w:r w:rsidR="00A22062">
              <w:rPr>
                <w:noProof/>
                <w:webHidden/>
              </w:rPr>
              <w:fldChar w:fldCharType="separate"/>
            </w:r>
            <w:r w:rsidR="00A22062">
              <w:rPr>
                <w:noProof/>
                <w:webHidden/>
              </w:rPr>
              <w:t>15</w:t>
            </w:r>
            <w:r w:rsidR="00A22062">
              <w:rPr>
                <w:noProof/>
                <w:webHidden/>
              </w:rPr>
              <w:fldChar w:fldCharType="end"/>
            </w:r>
          </w:hyperlink>
        </w:p>
        <w:p w:rsidR="00A22062" w:rsidRDefault="005603EC" w14:paraId="0B62C900" w14:textId="31D122A6">
          <w:pPr>
            <w:pStyle w:val="TOC1"/>
            <w:tabs>
              <w:tab w:val="right" w:leader="dot" w:pos="10444"/>
            </w:tabs>
            <w:rPr>
              <w:rFonts w:eastAsiaTheme="minorEastAsia"/>
              <w:noProof/>
              <w:kern w:val="0"/>
              <w:lang w:eastAsia="en-GB"/>
              <w14:ligatures w14:val="none"/>
            </w:rPr>
          </w:pPr>
          <w:hyperlink w:history="1" w:anchor="_Toc166077939">
            <w:r w:rsidRPr="008F48AB" w:rsidR="00A22062">
              <w:rPr>
                <w:rStyle w:val="Hyperlink"/>
                <w:b/>
                <w:bCs/>
                <w:i/>
                <w:iCs/>
                <w:noProof/>
              </w:rPr>
              <w:t>Bibliography</w:t>
            </w:r>
            <w:r w:rsidR="00A22062">
              <w:rPr>
                <w:noProof/>
                <w:webHidden/>
              </w:rPr>
              <w:tab/>
            </w:r>
            <w:r w:rsidR="00A22062">
              <w:rPr>
                <w:noProof/>
                <w:webHidden/>
              </w:rPr>
              <w:fldChar w:fldCharType="begin"/>
            </w:r>
            <w:r w:rsidR="00A22062">
              <w:rPr>
                <w:noProof/>
                <w:webHidden/>
              </w:rPr>
              <w:instrText xml:space="preserve"> PAGEREF _Toc166077939 \h </w:instrText>
            </w:r>
            <w:r w:rsidR="00A22062">
              <w:rPr>
                <w:noProof/>
                <w:webHidden/>
              </w:rPr>
            </w:r>
            <w:r w:rsidR="00A22062">
              <w:rPr>
                <w:noProof/>
                <w:webHidden/>
              </w:rPr>
              <w:fldChar w:fldCharType="separate"/>
            </w:r>
            <w:r w:rsidR="00A22062">
              <w:rPr>
                <w:noProof/>
                <w:webHidden/>
              </w:rPr>
              <w:t>18</w:t>
            </w:r>
            <w:r w:rsidR="00A22062">
              <w:rPr>
                <w:noProof/>
                <w:webHidden/>
              </w:rPr>
              <w:fldChar w:fldCharType="end"/>
            </w:r>
          </w:hyperlink>
        </w:p>
        <w:p w:rsidR="00A22062" w:rsidRDefault="005603EC" w14:paraId="67C5C1B1" w14:textId="1A6CC05B">
          <w:pPr>
            <w:pStyle w:val="TOC1"/>
            <w:tabs>
              <w:tab w:val="right" w:leader="dot" w:pos="10444"/>
            </w:tabs>
            <w:rPr>
              <w:rFonts w:eastAsiaTheme="minorEastAsia"/>
              <w:noProof/>
              <w:kern w:val="0"/>
              <w:lang w:eastAsia="en-GB"/>
              <w14:ligatures w14:val="none"/>
            </w:rPr>
          </w:pPr>
          <w:hyperlink w:history="1" w:anchor="_Toc166077940">
            <w:r w:rsidRPr="008F48AB" w:rsidR="00A22062">
              <w:rPr>
                <w:rStyle w:val="Hyperlink"/>
                <w:b/>
                <w:bCs/>
                <w:i/>
                <w:iCs/>
                <w:noProof/>
              </w:rPr>
              <w:t>References</w:t>
            </w:r>
            <w:r w:rsidR="00A22062">
              <w:rPr>
                <w:noProof/>
                <w:webHidden/>
              </w:rPr>
              <w:tab/>
            </w:r>
            <w:r w:rsidR="00A22062">
              <w:rPr>
                <w:noProof/>
                <w:webHidden/>
              </w:rPr>
              <w:fldChar w:fldCharType="begin"/>
            </w:r>
            <w:r w:rsidR="00A22062">
              <w:rPr>
                <w:noProof/>
                <w:webHidden/>
              </w:rPr>
              <w:instrText xml:space="preserve"> PAGEREF _Toc166077940 \h </w:instrText>
            </w:r>
            <w:r w:rsidR="00A22062">
              <w:rPr>
                <w:noProof/>
                <w:webHidden/>
              </w:rPr>
            </w:r>
            <w:r w:rsidR="00A22062">
              <w:rPr>
                <w:noProof/>
                <w:webHidden/>
              </w:rPr>
              <w:fldChar w:fldCharType="separate"/>
            </w:r>
            <w:r w:rsidR="00A22062">
              <w:rPr>
                <w:noProof/>
                <w:webHidden/>
              </w:rPr>
              <w:t>19</w:t>
            </w:r>
            <w:r w:rsidR="00A22062">
              <w:rPr>
                <w:noProof/>
                <w:webHidden/>
              </w:rPr>
              <w:fldChar w:fldCharType="end"/>
            </w:r>
          </w:hyperlink>
        </w:p>
        <w:p w:rsidR="009A1306" w:rsidRDefault="003E0DDA" w14:paraId="1DDF0BC2" w14:textId="28A48216">
          <w:r>
            <w:rPr>
              <w:b/>
              <w:bCs/>
              <w:noProof/>
            </w:rPr>
            <w:fldChar w:fldCharType="end"/>
          </w:r>
        </w:p>
      </w:sdtContent>
    </w:sdt>
    <w:p w:rsidR="00503E87" w:rsidP="00D17F8B" w:rsidRDefault="00503E87" w14:paraId="6D8ABABF" w14:textId="77777777">
      <w:pPr>
        <w:pStyle w:val="Heading1"/>
      </w:pPr>
    </w:p>
    <w:p w:rsidR="00503E87" w:rsidP="00503E87" w:rsidRDefault="00503E87" w14:paraId="5EB2BEBA" w14:textId="522065C4">
      <w:pPr>
        <w:pStyle w:val="Heading1"/>
        <w:tabs>
          <w:tab w:val="left" w:pos="2080"/>
        </w:tabs>
      </w:pPr>
      <w:r>
        <w:tab/>
      </w:r>
    </w:p>
    <w:p w:rsidR="00503E87" w:rsidRDefault="00503E87" w14:paraId="3FECE4F3" w14:textId="77777777">
      <w:pPr>
        <w:rPr>
          <w:rFonts w:asciiTheme="majorHAnsi" w:hAnsiTheme="majorHAnsi" w:eastAsiaTheme="majorEastAsia" w:cstheme="majorBidi"/>
          <w:color w:val="2F5496" w:themeColor="accent1" w:themeShade="BF"/>
          <w:sz w:val="32"/>
          <w:szCs w:val="32"/>
        </w:rPr>
      </w:pPr>
      <w:r>
        <w:br w:type="page"/>
      </w:r>
    </w:p>
    <w:p w:rsidR="00503E87" w:rsidP="00573464" w:rsidRDefault="00573464" w14:paraId="09851918" w14:textId="708BA3E0">
      <w:pPr>
        <w:pStyle w:val="Heading1"/>
        <w:rPr>
          <w:b/>
          <w:bCs/>
          <w:i/>
          <w:iCs/>
        </w:rPr>
      </w:pPr>
      <w:bookmarkStart w:name="_Toc166077932" w:id="2"/>
      <w:r>
        <w:rPr>
          <w:b/>
          <w:bCs/>
          <w:i/>
          <w:iCs/>
        </w:rPr>
        <w:t xml:space="preserve">Task 1 </w:t>
      </w:r>
      <w:r w:rsidR="008F0900">
        <w:rPr>
          <w:b/>
          <w:bCs/>
          <w:i/>
          <w:iCs/>
        </w:rPr>
        <w:t>–</w:t>
      </w:r>
      <w:r>
        <w:rPr>
          <w:b/>
          <w:bCs/>
          <w:i/>
          <w:iCs/>
        </w:rPr>
        <w:t xml:space="preserve"> </w:t>
      </w:r>
      <w:r w:rsidR="008F0900">
        <w:rPr>
          <w:b/>
          <w:bCs/>
          <w:i/>
          <w:iCs/>
        </w:rPr>
        <w:t>Pressure Sensor</w:t>
      </w:r>
      <w:bookmarkEnd w:id="2"/>
    </w:p>
    <w:p w:rsidR="00E659BC" w:rsidP="00E659BC" w:rsidRDefault="00225D21" w14:paraId="11BC784A" w14:textId="3695CBC5">
      <w:pPr>
        <w:rPr>
          <w:rFonts w:ascii="Arial" w:hAnsi="Arial" w:cs="Arial"/>
          <w:sz w:val="24"/>
          <w:szCs w:val="24"/>
        </w:rPr>
      </w:pPr>
      <w:r>
        <w:rPr>
          <w:rFonts w:ascii="Arial" w:hAnsi="Arial" w:cs="Arial"/>
          <w:sz w:val="24"/>
          <w:szCs w:val="24"/>
        </w:rPr>
        <w:t>Pressure is found across many industries</w:t>
      </w:r>
      <w:r w:rsidR="009063D8">
        <w:rPr>
          <w:rFonts w:ascii="Arial" w:hAnsi="Arial" w:cs="Arial"/>
          <w:sz w:val="24"/>
          <w:szCs w:val="24"/>
        </w:rPr>
        <w:t>, S</w:t>
      </w:r>
      <w:r w:rsidR="004442C6">
        <w:rPr>
          <w:rFonts w:ascii="Arial" w:hAnsi="Arial" w:cs="Arial"/>
          <w:sz w:val="24"/>
          <w:szCs w:val="24"/>
        </w:rPr>
        <w:t xml:space="preserve"> Yadav (2010) suggests that pressure is essentially required in all walks of human life including t</w:t>
      </w:r>
      <w:r w:rsidR="00E0489E">
        <w:rPr>
          <w:rFonts w:ascii="Arial" w:hAnsi="Arial" w:cs="Arial"/>
          <w:sz w:val="24"/>
          <w:szCs w:val="24"/>
        </w:rPr>
        <w:t xml:space="preserve">hat of science, engineering, trade, commerce, efficiency, quality, and safety. </w:t>
      </w:r>
      <w:r w:rsidR="00CA677A">
        <w:rPr>
          <w:rFonts w:ascii="Arial" w:hAnsi="Arial" w:cs="Arial"/>
          <w:sz w:val="24"/>
          <w:szCs w:val="24"/>
        </w:rPr>
        <w:t>Pressure</w:t>
      </w:r>
      <w:r w:rsidR="004403C8">
        <w:rPr>
          <w:rFonts w:ascii="Arial" w:hAnsi="Arial" w:cs="Arial"/>
          <w:sz w:val="24"/>
          <w:szCs w:val="24"/>
        </w:rPr>
        <w:t xml:space="preserve"> </w:t>
      </w:r>
      <w:r w:rsidR="006B5772">
        <w:rPr>
          <w:rFonts w:ascii="Arial" w:hAnsi="Arial" w:cs="Arial"/>
          <w:sz w:val="24"/>
          <w:szCs w:val="24"/>
        </w:rPr>
        <w:t>The analog</w:t>
      </w:r>
      <w:r w:rsidR="00BD22A7">
        <w:rPr>
          <w:rFonts w:ascii="Arial" w:hAnsi="Arial" w:cs="Arial"/>
          <w:sz w:val="24"/>
          <w:szCs w:val="24"/>
        </w:rPr>
        <w:t xml:space="preserve">ue bourdon tube pressure gauge would operate from a curved metal tube that would </w:t>
      </w:r>
      <w:r w:rsidR="003733EE">
        <w:rPr>
          <w:rFonts w:ascii="Arial" w:hAnsi="Arial" w:cs="Arial"/>
          <w:sz w:val="24"/>
          <w:szCs w:val="24"/>
        </w:rPr>
        <w:t>straighten and bend differently when there is pressure going through</w:t>
      </w:r>
      <w:r w:rsidR="00771F3C">
        <w:rPr>
          <w:rFonts w:ascii="Arial" w:hAnsi="Arial" w:cs="Arial"/>
          <w:sz w:val="24"/>
          <w:szCs w:val="24"/>
        </w:rPr>
        <w:t xml:space="preserve">, whereas the </w:t>
      </w:r>
      <w:r w:rsidR="00321067">
        <w:rPr>
          <w:rFonts w:ascii="Arial" w:hAnsi="Arial" w:cs="Arial"/>
          <w:sz w:val="24"/>
          <w:szCs w:val="24"/>
        </w:rPr>
        <w:t xml:space="preserve">digital pressure gauge </w:t>
      </w:r>
      <w:r w:rsidR="00FA12E8">
        <w:rPr>
          <w:rFonts w:ascii="Arial" w:hAnsi="Arial" w:cs="Arial"/>
          <w:sz w:val="24"/>
          <w:szCs w:val="24"/>
        </w:rPr>
        <w:t xml:space="preserve">works on the principle </w:t>
      </w:r>
      <w:r w:rsidR="00342153">
        <w:rPr>
          <w:rFonts w:ascii="Arial" w:hAnsi="Arial" w:cs="Arial"/>
          <w:sz w:val="24"/>
          <w:szCs w:val="24"/>
        </w:rPr>
        <w:t xml:space="preserve">of strain gauges, this is where the resistance changes due to mechanical strain. </w:t>
      </w:r>
      <w:r w:rsidR="001269A0">
        <w:rPr>
          <w:rFonts w:ascii="Arial" w:hAnsi="Arial" w:cs="Arial"/>
          <w:sz w:val="24"/>
          <w:szCs w:val="24"/>
        </w:rPr>
        <w:t xml:space="preserve">The strain gauge will change with the pressure change and therefore changes the resistance, creating an electrical signal and producing </w:t>
      </w:r>
      <w:r w:rsidR="006A3965">
        <w:rPr>
          <w:rFonts w:ascii="Arial" w:hAnsi="Arial" w:cs="Arial"/>
          <w:sz w:val="24"/>
          <w:szCs w:val="24"/>
        </w:rPr>
        <w:t xml:space="preserve">a digital reading. </w:t>
      </w:r>
    </w:p>
    <w:p w:rsidR="00C177C4" w:rsidP="00E659BC" w:rsidRDefault="00C177C4" w14:paraId="14722C02" w14:textId="0DFBF88C">
      <w:pPr>
        <w:rPr>
          <w:rFonts w:ascii="Arial" w:hAnsi="Arial" w:cs="Arial"/>
          <w:sz w:val="24"/>
          <w:szCs w:val="24"/>
        </w:rPr>
      </w:pPr>
      <w:r>
        <w:rPr>
          <w:rFonts w:ascii="Arial" w:hAnsi="Arial" w:cs="Arial"/>
          <w:sz w:val="24"/>
          <w:szCs w:val="24"/>
        </w:rPr>
        <w:t>When a</w:t>
      </w:r>
      <w:r w:rsidR="001F1214">
        <w:rPr>
          <w:rFonts w:ascii="Arial" w:hAnsi="Arial" w:cs="Arial"/>
          <w:sz w:val="24"/>
          <w:szCs w:val="24"/>
        </w:rPr>
        <w:t xml:space="preserve">n analogue gauge is operating at a normal pressure, </w:t>
      </w:r>
      <w:r w:rsidR="00C27FC4">
        <w:rPr>
          <w:rFonts w:ascii="Arial" w:hAnsi="Arial" w:cs="Arial"/>
          <w:sz w:val="24"/>
          <w:szCs w:val="24"/>
        </w:rPr>
        <w:t>it is common for the needle to be po</w:t>
      </w:r>
      <w:r w:rsidR="00922380">
        <w:rPr>
          <w:rFonts w:ascii="Arial" w:hAnsi="Arial" w:cs="Arial"/>
          <w:sz w:val="24"/>
          <w:szCs w:val="24"/>
        </w:rPr>
        <w:t xml:space="preserve">sitioned at 12 o’clock or straight up. In most cases, the accuracy </w:t>
      </w:r>
      <w:r w:rsidR="00933590">
        <w:rPr>
          <w:rFonts w:ascii="Arial" w:hAnsi="Arial" w:cs="Arial"/>
          <w:sz w:val="24"/>
          <w:szCs w:val="24"/>
        </w:rPr>
        <w:t>of the gauge is the best within the middle third of itself, due to this</w:t>
      </w:r>
      <w:r w:rsidR="0035775B">
        <w:rPr>
          <w:rFonts w:ascii="Arial" w:hAnsi="Arial" w:cs="Arial"/>
          <w:sz w:val="24"/>
          <w:szCs w:val="24"/>
        </w:rPr>
        <w:t xml:space="preserve"> it is common to need a </w:t>
      </w:r>
      <w:r w:rsidR="001355F1">
        <w:rPr>
          <w:rFonts w:ascii="Arial" w:hAnsi="Arial" w:cs="Arial"/>
          <w:sz w:val="24"/>
          <w:szCs w:val="24"/>
        </w:rPr>
        <w:t xml:space="preserve">pressure gauge with a range double the normal operating pressure. </w:t>
      </w:r>
      <w:r w:rsidR="00F0653A">
        <w:rPr>
          <w:rFonts w:ascii="Arial" w:hAnsi="Arial" w:cs="Arial"/>
          <w:sz w:val="24"/>
          <w:szCs w:val="24"/>
        </w:rPr>
        <w:t xml:space="preserve">Digital pressure gauges are more straight forward in terms of accuracy, </w:t>
      </w:r>
      <w:r w:rsidR="001E2D9B">
        <w:rPr>
          <w:rFonts w:ascii="Arial" w:hAnsi="Arial" w:cs="Arial"/>
          <w:sz w:val="24"/>
          <w:szCs w:val="24"/>
        </w:rPr>
        <w:t xml:space="preserve">the maximum pressure </w:t>
      </w:r>
      <w:r w:rsidR="009B3446">
        <w:rPr>
          <w:rFonts w:ascii="Arial" w:hAnsi="Arial" w:cs="Arial"/>
          <w:sz w:val="24"/>
          <w:szCs w:val="24"/>
        </w:rPr>
        <w:t>that is being measured gets matched to the pressure of the gauge</w:t>
      </w:r>
      <w:r w:rsidR="00A3777F">
        <w:rPr>
          <w:rFonts w:ascii="Arial" w:hAnsi="Arial" w:cs="Arial"/>
          <w:sz w:val="24"/>
          <w:szCs w:val="24"/>
        </w:rPr>
        <w:t xml:space="preserve">. </w:t>
      </w:r>
      <w:r w:rsidR="003665FF">
        <w:rPr>
          <w:rFonts w:ascii="Arial" w:hAnsi="Arial" w:cs="Arial"/>
          <w:sz w:val="24"/>
          <w:szCs w:val="24"/>
        </w:rPr>
        <w:t xml:space="preserve">The digital gauge will automatically provide better accuracy due to not requiring double the normal operating pressure for accurate readings, unlike the analogue gauge. </w:t>
      </w:r>
    </w:p>
    <w:p w:rsidR="00B855DF" w:rsidP="00E659BC" w:rsidRDefault="00B855DF" w14:paraId="169111D7" w14:textId="09C7BD6A">
      <w:pPr>
        <w:rPr>
          <w:rFonts w:ascii="Arial" w:hAnsi="Arial" w:cs="Arial"/>
          <w:sz w:val="24"/>
          <w:szCs w:val="24"/>
        </w:rPr>
      </w:pPr>
      <w:r>
        <w:rPr>
          <w:rFonts w:ascii="Arial" w:hAnsi="Arial" w:cs="Arial"/>
          <w:sz w:val="24"/>
          <w:szCs w:val="24"/>
        </w:rPr>
        <w:t>When taking readin</w:t>
      </w:r>
      <w:r w:rsidR="00530ECB">
        <w:rPr>
          <w:rFonts w:ascii="Arial" w:hAnsi="Arial" w:cs="Arial"/>
          <w:sz w:val="24"/>
          <w:szCs w:val="24"/>
        </w:rPr>
        <w:t xml:space="preserve">gs, the analogue gauge is </w:t>
      </w:r>
      <w:r w:rsidR="00803491">
        <w:rPr>
          <w:rFonts w:ascii="Arial" w:hAnsi="Arial" w:cs="Arial"/>
          <w:sz w:val="24"/>
          <w:szCs w:val="24"/>
        </w:rPr>
        <w:t>often less reliable due to human eye errors and a commonly</w:t>
      </w:r>
      <w:r w:rsidR="009B4B96">
        <w:rPr>
          <w:rFonts w:ascii="Arial" w:hAnsi="Arial" w:cs="Arial"/>
          <w:sz w:val="24"/>
          <w:szCs w:val="24"/>
        </w:rPr>
        <w:t xml:space="preserve"> </w:t>
      </w:r>
      <w:r w:rsidR="002873B5">
        <w:rPr>
          <w:rFonts w:ascii="Arial" w:hAnsi="Arial" w:cs="Arial"/>
          <w:sz w:val="24"/>
          <w:szCs w:val="24"/>
        </w:rPr>
        <w:t>parallax issues</w:t>
      </w:r>
      <w:r w:rsidR="002B5E49">
        <w:rPr>
          <w:rFonts w:ascii="Arial" w:hAnsi="Arial" w:cs="Arial"/>
          <w:sz w:val="24"/>
          <w:szCs w:val="24"/>
        </w:rPr>
        <w:t xml:space="preserve">, this is where </w:t>
      </w:r>
      <w:r w:rsidR="00982C7D">
        <w:rPr>
          <w:rFonts w:ascii="Arial" w:hAnsi="Arial" w:cs="Arial"/>
          <w:sz w:val="24"/>
          <w:szCs w:val="24"/>
        </w:rPr>
        <w:t>the needle appears to be in a different position when viewed from different angles</w:t>
      </w:r>
      <w:r w:rsidR="00F253EC">
        <w:rPr>
          <w:rFonts w:ascii="Arial" w:hAnsi="Arial" w:cs="Arial"/>
          <w:sz w:val="24"/>
          <w:szCs w:val="24"/>
        </w:rPr>
        <w:t>. Digital gauges do not have this issue</w:t>
      </w:r>
      <w:r w:rsidR="00C65298">
        <w:rPr>
          <w:rFonts w:ascii="Arial" w:hAnsi="Arial" w:cs="Arial"/>
          <w:sz w:val="24"/>
          <w:szCs w:val="24"/>
        </w:rPr>
        <w:t xml:space="preserve"> and are easily readable to due to their digital display. </w:t>
      </w:r>
    </w:p>
    <w:p w:rsidR="00D41D77" w:rsidP="00E659BC" w:rsidRDefault="00E64500" w14:paraId="08A93E1B" w14:textId="6A2050B8">
      <w:pPr>
        <w:rPr>
          <w:rFonts w:ascii="Arial" w:hAnsi="Arial" w:cs="Arial"/>
          <w:sz w:val="24"/>
          <w:szCs w:val="24"/>
        </w:rPr>
      </w:pPr>
      <w:r>
        <w:rPr>
          <w:rFonts w:ascii="Arial" w:hAnsi="Arial" w:cs="Arial"/>
          <w:sz w:val="24"/>
          <w:szCs w:val="24"/>
        </w:rPr>
        <w:t xml:space="preserve">When it comes to </w:t>
      </w:r>
      <w:r w:rsidR="00B9133A">
        <w:rPr>
          <w:rFonts w:ascii="Arial" w:hAnsi="Arial" w:cs="Arial"/>
          <w:sz w:val="24"/>
          <w:szCs w:val="24"/>
        </w:rPr>
        <w:t>maintenance and re</w:t>
      </w:r>
      <w:r w:rsidR="00E444B9">
        <w:rPr>
          <w:rFonts w:ascii="Arial" w:hAnsi="Arial" w:cs="Arial"/>
          <w:sz w:val="24"/>
          <w:szCs w:val="24"/>
        </w:rPr>
        <w:t>pairability</w:t>
      </w:r>
      <w:r w:rsidR="009641DE">
        <w:rPr>
          <w:rFonts w:ascii="Arial" w:hAnsi="Arial" w:cs="Arial"/>
          <w:sz w:val="24"/>
          <w:szCs w:val="24"/>
        </w:rPr>
        <w:t xml:space="preserve">, </w:t>
      </w:r>
      <w:r w:rsidR="00B951D0">
        <w:rPr>
          <w:rFonts w:ascii="Arial" w:hAnsi="Arial" w:cs="Arial"/>
          <w:sz w:val="24"/>
          <w:szCs w:val="24"/>
        </w:rPr>
        <w:t>a digital gauge can usually withstand physical damage, whether it to be with the display or keypad</w:t>
      </w:r>
      <w:r w:rsidR="00F453EB">
        <w:rPr>
          <w:rFonts w:ascii="Arial" w:hAnsi="Arial" w:cs="Arial"/>
          <w:sz w:val="24"/>
          <w:szCs w:val="24"/>
        </w:rPr>
        <w:t xml:space="preserve">, </w:t>
      </w:r>
      <w:r w:rsidR="00842DEF">
        <w:rPr>
          <w:rFonts w:ascii="Arial" w:hAnsi="Arial" w:cs="Arial"/>
          <w:sz w:val="24"/>
          <w:szCs w:val="24"/>
        </w:rPr>
        <w:t xml:space="preserve">and </w:t>
      </w:r>
      <w:r w:rsidR="00F453EB">
        <w:rPr>
          <w:rFonts w:ascii="Arial" w:hAnsi="Arial" w:cs="Arial"/>
          <w:sz w:val="24"/>
          <w:szCs w:val="24"/>
        </w:rPr>
        <w:t>damage will not usually affect the calibration</w:t>
      </w:r>
      <w:r w:rsidR="00ED74AA">
        <w:rPr>
          <w:rFonts w:ascii="Arial" w:hAnsi="Arial" w:cs="Arial"/>
          <w:sz w:val="24"/>
          <w:szCs w:val="24"/>
        </w:rPr>
        <w:t>.</w:t>
      </w:r>
      <w:r w:rsidR="0019725D">
        <w:rPr>
          <w:rFonts w:ascii="Arial" w:hAnsi="Arial" w:cs="Arial"/>
          <w:sz w:val="24"/>
          <w:szCs w:val="24"/>
        </w:rPr>
        <w:t xml:space="preserve"> If damage were to occur, digital gauges can be repaired at a reasonable price. </w:t>
      </w:r>
      <w:r w:rsidR="0002259E">
        <w:rPr>
          <w:rFonts w:ascii="Arial" w:hAnsi="Arial" w:cs="Arial"/>
          <w:sz w:val="24"/>
          <w:szCs w:val="24"/>
        </w:rPr>
        <w:t xml:space="preserve">If the display of an analogue gauge were to be damaged, it may be more difficult to repair and recalibrate due to the precision of the needle. </w:t>
      </w:r>
    </w:p>
    <w:p w:rsidR="00E06193" w:rsidP="00E659BC" w:rsidRDefault="00E06193" w14:paraId="1E5480B1" w14:textId="5EBE032D">
      <w:pPr>
        <w:rPr>
          <w:rFonts w:ascii="Arial" w:hAnsi="Arial" w:cs="Arial"/>
          <w:sz w:val="24"/>
          <w:szCs w:val="24"/>
        </w:rPr>
      </w:pPr>
      <w:r>
        <w:rPr>
          <w:rFonts w:ascii="Arial" w:hAnsi="Arial" w:cs="Arial"/>
          <w:sz w:val="24"/>
          <w:szCs w:val="24"/>
        </w:rPr>
        <w:t xml:space="preserve">To conclude and compare, </w:t>
      </w:r>
      <w:r w:rsidR="00496CFB">
        <w:rPr>
          <w:rFonts w:ascii="Arial" w:hAnsi="Arial" w:cs="Arial"/>
          <w:sz w:val="24"/>
          <w:szCs w:val="24"/>
        </w:rPr>
        <w:t xml:space="preserve">the </w:t>
      </w:r>
      <w:r w:rsidR="00094003">
        <w:rPr>
          <w:rFonts w:ascii="Arial" w:hAnsi="Arial" w:cs="Arial"/>
          <w:sz w:val="24"/>
          <w:szCs w:val="24"/>
        </w:rPr>
        <w:t xml:space="preserve">analogue bourdon tube </w:t>
      </w:r>
      <w:r w:rsidR="00F142F4">
        <w:rPr>
          <w:rFonts w:ascii="Arial" w:hAnsi="Arial" w:cs="Arial"/>
          <w:sz w:val="24"/>
          <w:szCs w:val="24"/>
        </w:rPr>
        <w:t xml:space="preserve">pressure </w:t>
      </w:r>
      <w:r w:rsidR="00201964">
        <w:rPr>
          <w:rFonts w:ascii="Arial" w:hAnsi="Arial" w:cs="Arial"/>
          <w:sz w:val="24"/>
          <w:szCs w:val="24"/>
        </w:rPr>
        <w:t xml:space="preserve">gauge and the digital </w:t>
      </w:r>
      <w:r w:rsidR="00AB4782">
        <w:rPr>
          <w:rFonts w:ascii="Arial" w:hAnsi="Arial" w:cs="Arial"/>
          <w:sz w:val="24"/>
          <w:szCs w:val="24"/>
        </w:rPr>
        <w:t xml:space="preserve">pressure gauge are two separate but similar </w:t>
      </w:r>
      <w:r w:rsidR="007E7D02">
        <w:rPr>
          <w:rFonts w:ascii="Arial" w:hAnsi="Arial" w:cs="Arial"/>
          <w:sz w:val="24"/>
          <w:szCs w:val="24"/>
        </w:rPr>
        <w:t xml:space="preserve">devices </w:t>
      </w:r>
      <w:r w:rsidR="00560C5E">
        <w:rPr>
          <w:rFonts w:ascii="Arial" w:hAnsi="Arial" w:cs="Arial"/>
          <w:sz w:val="24"/>
          <w:szCs w:val="24"/>
        </w:rPr>
        <w:t xml:space="preserve">for pressure management. </w:t>
      </w:r>
      <w:r w:rsidR="00F403E9">
        <w:rPr>
          <w:rFonts w:ascii="Arial" w:hAnsi="Arial" w:cs="Arial"/>
          <w:sz w:val="24"/>
          <w:szCs w:val="24"/>
        </w:rPr>
        <w:t xml:space="preserve">Both devices offer the same principle and result despite </w:t>
      </w:r>
      <w:r w:rsidR="00764310">
        <w:rPr>
          <w:rFonts w:ascii="Arial" w:hAnsi="Arial" w:cs="Arial"/>
          <w:sz w:val="24"/>
          <w:szCs w:val="24"/>
        </w:rPr>
        <w:t xml:space="preserve">operating differently. </w:t>
      </w:r>
      <w:r w:rsidR="00B6763E">
        <w:rPr>
          <w:rFonts w:ascii="Arial" w:hAnsi="Arial" w:cs="Arial"/>
          <w:sz w:val="24"/>
          <w:szCs w:val="24"/>
        </w:rPr>
        <w:t>From the research obtained</w:t>
      </w:r>
      <w:r w:rsidR="00670A2A">
        <w:rPr>
          <w:rFonts w:ascii="Arial" w:hAnsi="Arial" w:cs="Arial"/>
          <w:sz w:val="24"/>
          <w:szCs w:val="24"/>
        </w:rPr>
        <w:t xml:space="preserve">, </w:t>
      </w:r>
      <w:r w:rsidR="00A06124">
        <w:rPr>
          <w:rFonts w:ascii="Arial" w:hAnsi="Arial" w:cs="Arial"/>
          <w:sz w:val="24"/>
          <w:szCs w:val="24"/>
        </w:rPr>
        <w:t>the</w:t>
      </w:r>
      <w:r w:rsidR="00B82F7D">
        <w:rPr>
          <w:rFonts w:ascii="Arial" w:hAnsi="Arial" w:cs="Arial"/>
          <w:sz w:val="24"/>
          <w:szCs w:val="24"/>
        </w:rPr>
        <w:t xml:space="preserve"> digital pressure gauge </w:t>
      </w:r>
      <w:r w:rsidR="00F008E3">
        <w:rPr>
          <w:rFonts w:ascii="Arial" w:hAnsi="Arial" w:cs="Arial"/>
          <w:sz w:val="24"/>
          <w:szCs w:val="24"/>
        </w:rPr>
        <w:t>is the</w:t>
      </w:r>
      <w:r w:rsidR="003B2B7A">
        <w:rPr>
          <w:rFonts w:ascii="Arial" w:hAnsi="Arial" w:cs="Arial"/>
          <w:sz w:val="24"/>
          <w:szCs w:val="24"/>
        </w:rPr>
        <w:t xml:space="preserve"> </w:t>
      </w:r>
      <w:r w:rsidR="00263030">
        <w:rPr>
          <w:rFonts w:ascii="Arial" w:hAnsi="Arial" w:cs="Arial"/>
          <w:sz w:val="24"/>
          <w:szCs w:val="24"/>
        </w:rPr>
        <w:t xml:space="preserve">more useful option due to its </w:t>
      </w:r>
      <w:r w:rsidR="00591767">
        <w:rPr>
          <w:rFonts w:ascii="Arial" w:hAnsi="Arial" w:cs="Arial"/>
          <w:sz w:val="24"/>
          <w:szCs w:val="24"/>
        </w:rPr>
        <w:t xml:space="preserve">greater reliability and maintenance. </w:t>
      </w:r>
      <w:r w:rsidR="006A0733">
        <w:rPr>
          <w:rFonts w:ascii="Arial" w:hAnsi="Arial" w:cs="Arial"/>
          <w:sz w:val="24"/>
          <w:szCs w:val="24"/>
        </w:rPr>
        <w:t xml:space="preserve">However, </w:t>
      </w:r>
      <w:r w:rsidR="006A0733">
        <w:rPr>
          <w:rFonts w:ascii="Arial" w:hAnsi="Arial" w:cs="Arial"/>
          <w:sz w:val="24"/>
          <w:szCs w:val="24"/>
        </w:rPr>
        <w:t xml:space="preserve">depending on the </w:t>
      </w:r>
      <w:r w:rsidR="000047A5">
        <w:rPr>
          <w:rFonts w:ascii="Arial" w:hAnsi="Arial" w:cs="Arial"/>
          <w:sz w:val="24"/>
          <w:szCs w:val="24"/>
        </w:rPr>
        <w:t>requirements of the application</w:t>
      </w:r>
      <w:r w:rsidR="00296FC1">
        <w:rPr>
          <w:rFonts w:ascii="Arial" w:hAnsi="Arial" w:cs="Arial"/>
          <w:sz w:val="24"/>
          <w:szCs w:val="24"/>
        </w:rPr>
        <w:t xml:space="preserve">, the environment and budget, an analogue system </w:t>
      </w:r>
      <w:r w:rsidR="00450066">
        <w:rPr>
          <w:noProof/>
        </w:rPr>
        <w:drawing>
          <wp:anchor distT="0" distB="0" distL="114300" distR="114300" simplePos="0" relativeHeight="251663363" behindDoc="0" locked="0" layoutInCell="1" allowOverlap="1" wp14:anchorId="4F0FCDEC" wp14:editId="44C1983C">
            <wp:simplePos x="0" y="0"/>
            <wp:positionH relativeFrom="margin">
              <wp:align>center</wp:align>
            </wp:positionH>
            <wp:positionV relativeFrom="paragraph">
              <wp:posOffset>843280</wp:posOffset>
            </wp:positionV>
            <wp:extent cx="2377440" cy="1844675"/>
            <wp:effectExtent l="0" t="0" r="3810" b="3175"/>
            <wp:wrapSquare wrapText="bothSides"/>
            <wp:docPr id="1828670262" name="Picture 1" descr="Bourdon tube pressure gau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rdon tube pressure gauge.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7440" cy="1844675"/>
                    </a:xfrm>
                    <a:prstGeom prst="rect">
                      <a:avLst/>
                    </a:prstGeom>
                    <a:noFill/>
                  </pic:spPr>
                </pic:pic>
              </a:graphicData>
            </a:graphic>
            <wp14:sizeRelH relativeFrom="page">
              <wp14:pctWidth>0</wp14:pctWidth>
            </wp14:sizeRelH>
            <wp14:sizeRelV relativeFrom="page">
              <wp14:pctHeight>0</wp14:pctHeight>
            </wp14:sizeRelV>
          </wp:anchor>
        </w:drawing>
      </w:r>
      <w:r w:rsidR="00296FC1">
        <w:rPr>
          <w:rFonts w:ascii="Arial" w:hAnsi="Arial" w:cs="Arial"/>
          <w:sz w:val="24"/>
          <w:szCs w:val="24"/>
        </w:rPr>
        <w:t xml:space="preserve">could be preferred. </w:t>
      </w:r>
    </w:p>
    <w:p w:rsidR="00450066" w:rsidP="00E659BC" w:rsidRDefault="00450066" w14:paraId="0B3F61A1" w14:textId="52C6CD0B">
      <w:pPr>
        <w:rPr>
          <w:rFonts w:ascii="Arial" w:hAnsi="Arial" w:cs="Arial"/>
          <w:sz w:val="24"/>
          <w:szCs w:val="24"/>
        </w:rPr>
      </w:pPr>
    </w:p>
    <w:p w:rsidR="00450066" w:rsidP="00E659BC" w:rsidRDefault="00450066" w14:paraId="7007C596" w14:textId="72245FDC">
      <w:pPr>
        <w:rPr>
          <w:rFonts w:ascii="Arial" w:hAnsi="Arial" w:cs="Arial"/>
          <w:sz w:val="24"/>
          <w:szCs w:val="24"/>
        </w:rPr>
      </w:pPr>
    </w:p>
    <w:p w:rsidR="00450066" w:rsidP="00E659BC" w:rsidRDefault="00450066" w14:paraId="662D9A61" w14:textId="069A36B7">
      <w:pPr>
        <w:rPr>
          <w:rFonts w:ascii="Arial" w:hAnsi="Arial" w:cs="Arial"/>
          <w:sz w:val="24"/>
          <w:szCs w:val="24"/>
        </w:rPr>
      </w:pPr>
    </w:p>
    <w:p w:rsidR="00450066" w:rsidP="00E659BC" w:rsidRDefault="00450066" w14:paraId="508DA26B" w14:textId="096AA076">
      <w:pPr>
        <w:rPr>
          <w:rFonts w:ascii="Arial" w:hAnsi="Arial" w:cs="Arial"/>
          <w:sz w:val="24"/>
          <w:szCs w:val="24"/>
        </w:rPr>
      </w:pPr>
    </w:p>
    <w:p w:rsidR="00450066" w:rsidP="00E659BC" w:rsidRDefault="00450066" w14:paraId="6C95DD10" w14:textId="6999CD95">
      <w:pPr>
        <w:rPr>
          <w:rFonts w:ascii="Arial" w:hAnsi="Arial" w:cs="Arial"/>
          <w:sz w:val="24"/>
          <w:szCs w:val="24"/>
        </w:rPr>
      </w:pPr>
    </w:p>
    <w:p w:rsidR="00450066" w:rsidP="00450066" w:rsidRDefault="00450066" w14:paraId="2C5BA569" w14:textId="49D3A524"/>
    <w:p w:rsidR="00450066" w:rsidP="004D50B5" w:rsidRDefault="00450066" w14:paraId="52E57C58" w14:textId="1AC7C8C3">
      <w:pPr>
        <w:jc w:val="center"/>
        <w:rPr>
          <w:rFonts w:ascii="Arial" w:hAnsi="Arial" w:cs="Arial"/>
          <w:sz w:val="24"/>
          <w:szCs w:val="24"/>
        </w:rPr>
      </w:pPr>
      <w:r>
        <w:rPr>
          <w:rFonts w:ascii="Arial" w:hAnsi="Arial" w:cs="Arial"/>
          <w:sz w:val="24"/>
          <w:szCs w:val="24"/>
        </w:rPr>
        <w:t>Figure 1 – Example and construction of an Analogue Bourdon Pressure Gauge.</w:t>
      </w:r>
    </w:p>
    <w:p w:rsidR="00450066" w:rsidP="00450066" w:rsidRDefault="004D50B5" w14:paraId="02526749" w14:textId="57733A7B">
      <w:pPr>
        <w:rPr>
          <w:rFonts w:ascii="Arial" w:hAnsi="Arial" w:cs="Arial"/>
          <w:sz w:val="24"/>
          <w:szCs w:val="24"/>
        </w:rPr>
      </w:pPr>
      <w:r>
        <w:rPr>
          <w:noProof/>
        </w:rPr>
        <w:drawing>
          <wp:anchor distT="0" distB="0" distL="114300" distR="114300" simplePos="0" relativeHeight="251664387" behindDoc="0" locked="0" layoutInCell="1" allowOverlap="1" wp14:anchorId="00382536" wp14:editId="77A2D804">
            <wp:simplePos x="0" y="0"/>
            <wp:positionH relativeFrom="margin">
              <wp:align>center</wp:align>
            </wp:positionH>
            <wp:positionV relativeFrom="paragraph">
              <wp:posOffset>6737</wp:posOffset>
            </wp:positionV>
            <wp:extent cx="3672122" cy="2962189"/>
            <wp:effectExtent l="0" t="0" r="5080" b="0"/>
            <wp:wrapSquare wrapText="bothSides"/>
            <wp:docPr id="246276434" name="Picture 2" descr="Universal digital pressure gauge DIM 20 - AFRISO - AFR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al digital pressure gauge DIM 20 - AFRISO - AFRIS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72122" cy="29621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0066" w:rsidP="00450066" w:rsidRDefault="00450066" w14:paraId="76ECDBFB" w14:textId="77777777">
      <w:pPr>
        <w:rPr>
          <w:rFonts w:ascii="Arial" w:hAnsi="Arial" w:cs="Arial"/>
          <w:sz w:val="24"/>
          <w:szCs w:val="24"/>
        </w:rPr>
      </w:pPr>
    </w:p>
    <w:p w:rsidR="00450066" w:rsidP="00450066" w:rsidRDefault="00450066" w14:paraId="2076DAAE" w14:textId="77777777">
      <w:pPr>
        <w:rPr>
          <w:rFonts w:ascii="Arial" w:hAnsi="Arial" w:cs="Arial"/>
          <w:sz w:val="24"/>
          <w:szCs w:val="24"/>
        </w:rPr>
      </w:pPr>
    </w:p>
    <w:p w:rsidR="00450066" w:rsidP="00450066" w:rsidRDefault="00450066" w14:paraId="1E00B14C" w14:textId="77777777">
      <w:pPr>
        <w:rPr>
          <w:rFonts w:ascii="Arial" w:hAnsi="Arial" w:cs="Arial"/>
          <w:sz w:val="24"/>
          <w:szCs w:val="24"/>
        </w:rPr>
      </w:pPr>
    </w:p>
    <w:p w:rsidR="00450066" w:rsidP="00450066" w:rsidRDefault="00450066" w14:paraId="2B017D29" w14:textId="77777777">
      <w:pPr>
        <w:rPr>
          <w:rFonts w:ascii="Arial" w:hAnsi="Arial" w:cs="Arial"/>
          <w:sz w:val="24"/>
          <w:szCs w:val="24"/>
        </w:rPr>
      </w:pPr>
    </w:p>
    <w:p w:rsidR="00450066" w:rsidP="00450066" w:rsidRDefault="00450066" w14:paraId="5F9F925A" w14:textId="77777777">
      <w:pPr>
        <w:rPr>
          <w:rFonts w:ascii="Arial" w:hAnsi="Arial" w:cs="Arial"/>
          <w:sz w:val="24"/>
          <w:szCs w:val="24"/>
        </w:rPr>
      </w:pPr>
    </w:p>
    <w:p w:rsidR="00450066" w:rsidP="00450066" w:rsidRDefault="00450066" w14:paraId="2FA6A121" w14:textId="77777777">
      <w:pPr>
        <w:rPr>
          <w:rFonts w:ascii="Arial" w:hAnsi="Arial" w:cs="Arial"/>
          <w:sz w:val="24"/>
          <w:szCs w:val="24"/>
        </w:rPr>
      </w:pPr>
    </w:p>
    <w:p w:rsidR="00450066" w:rsidP="00450066" w:rsidRDefault="00450066" w14:paraId="21460C66" w14:textId="77777777">
      <w:pPr>
        <w:rPr>
          <w:rFonts w:ascii="Arial" w:hAnsi="Arial" w:cs="Arial"/>
          <w:sz w:val="24"/>
          <w:szCs w:val="24"/>
        </w:rPr>
      </w:pPr>
    </w:p>
    <w:p w:rsidR="00450066" w:rsidP="00450066" w:rsidRDefault="00450066" w14:paraId="68B7123F" w14:textId="57AD12FB">
      <w:pPr>
        <w:rPr>
          <w:rFonts w:ascii="Arial" w:hAnsi="Arial" w:cs="Arial"/>
          <w:sz w:val="24"/>
          <w:szCs w:val="24"/>
        </w:rPr>
      </w:pPr>
    </w:p>
    <w:p w:rsidR="004D50B5" w:rsidP="004D50B5" w:rsidRDefault="004D50B5" w14:paraId="42254EE3" w14:textId="012068DA">
      <w:pPr>
        <w:jc w:val="center"/>
        <w:rPr>
          <w:rFonts w:ascii="Arial" w:hAnsi="Arial" w:cs="Arial"/>
          <w:sz w:val="24"/>
          <w:szCs w:val="24"/>
        </w:rPr>
      </w:pPr>
      <w:r>
        <w:rPr>
          <w:rFonts w:ascii="Arial" w:hAnsi="Arial" w:cs="Arial"/>
          <w:sz w:val="24"/>
          <w:szCs w:val="24"/>
        </w:rPr>
        <w:t>Figure 2 – Example of a Digital Pressure Gauge.</w:t>
      </w:r>
    </w:p>
    <w:p w:rsidR="00450066" w:rsidP="00E659BC" w:rsidRDefault="00450066" w14:paraId="7E2D65C5" w14:textId="77777777">
      <w:pPr>
        <w:rPr>
          <w:rFonts w:ascii="Arial" w:hAnsi="Arial" w:cs="Arial"/>
          <w:sz w:val="24"/>
          <w:szCs w:val="24"/>
        </w:rPr>
      </w:pPr>
    </w:p>
    <w:p w:rsidR="00FC7907" w:rsidP="00FC7907" w:rsidRDefault="00FC7907" w14:paraId="01D3FB27" w14:textId="36CBB39F">
      <w:pPr>
        <w:pStyle w:val="Heading1"/>
        <w:rPr>
          <w:b/>
          <w:bCs/>
          <w:i/>
          <w:iCs/>
        </w:rPr>
      </w:pPr>
      <w:bookmarkStart w:name="_Toc166077933" w:id="3"/>
      <w:r>
        <w:rPr>
          <w:b/>
          <w:bCs/>
          <w:i/>
          <w:iCs/>
        </w:rPr>
        <w:t>Task 2 – Position Sensor</w:t>
      </w:r>
      <w:bookmarkEnd w:id="3"/>
    </w:p>
    <w:p w:rsidR="00DC7B2D" w:rsidP="00DC7B2D" w:rsidRDefault="00E2001A" w14:paraId="77A87B2B" w14:textId="682F7B3A">
      <w:pPr>
        <w:pStyle w:val="ListParagraph"/>
        <w:numPr>
          <w:ilvl w:val="0"/>
          <w:numId w:val="10"/>
        </w:numPr>
        <w:rPr>
          <w:rFonts w:ascii="Arial" w:hAnsi="Arial" w:cs="Arial"/>
          <w:b/>
          <w:bCs/>
          <w:sz w:val="24"/>
          <w:szCs w:val="24"/>
        </w:rPr>
      </w:pPr>
      <w:r w:rsidRPr="00E2001A">
        <w:rPr>
          <w:rFonts w:ascii="Arial" w:hAnsi="Arial" w:cs="Arial"/>
          <w:sz w:val="24"/>
          <w:szCs w:val="24"/>
        </w:rPr>
        <w:t xml:space="preserve">A sensor commonly used to </w:t>
      </w:r>
      <w:r w:rsidR="002930EC">
        <w:rPr>
          <w:rFonts w:ascii="Arial" w:hAnsi="Arial" w:cs="Arial"/>
          <w:sz w:val="24"/>
          <w:szCs w:val="24"/>
        </w:rPr>
        <w:t>measure the angular velocity of an electrical motor</w:t>
      </w:r>
      <w:r w:rsidR="00687818">
        <w:rPr>
          <w:rFonts w:ascii="Arial" w:hAnsi="Arial" w:cs="Arial"/>
          <w:sz w:val="24"/>
          <w:szCs w:val="24"/>
        </w:rPr>
        <w:t xml:space="preserve"> and has the capability of 0 to 3000 RPM</w:t>
      </w:r>
      <w:r w:rsidR="002930EC">
        <w:rPr>
          <w:rFonts w:ascii="Arial" w:hAnsi="Arial" w:cs="Arial"/>
          <w:sz w:val="24"/>
          <w:szCs w:val="24"/>
        </w:rPr>
        <w:t xml:space="preserve"> is an optical encoder. </w:t>
      </w:r>
      <w:r w:rsidR="00C23275">
        <w:rPr>
          <w:rFonts w:ascii="Arial" w:hAnsi="Arial" w:cs="Arial"/>
          <w:sz w:val="24"/>
          <w:szCs w:val="24"/>
        </w:rPr>
        <w:t xml:space="preserve">W, Kester (2009) describes the construction of an optical encoder as ‘a disc that is divided into sectors that are alternately transparent and opaque. A light source is positioned one side </w:t>
      </w:r>
      <w:r w:rsidR="00314B93">
        <w:rPr>
          <w:rFonts w:ascii="Arial" w:hAnsi="Arial" w:cs="Arial"/>
          <w:sz w:val="24"/>
          <w:szCs w:val="24"/>
        </w:rPr>
        <w:t xml:space="preserve">of the disc, and a light sensor on the other side. </w:t>
      </w:r>
      <w:r w:rsidR="00056C14">
        <w:rPr>
          <w:rFonts w:ascii="Arial" w:hAnsi="Arial" w:cs="Arial"/>
          <w:sz w:val="24"/>
          <w:szCs w:val="24"/>
        </w:rPr>
        <w:t xml:space="preserve">As the disc rotates, the output from the detector switches alternately on and off. </w:t>
      </w:r>
      <w:r w:rsidR="0078308F">
        <w:rPr>
          <w:rFonts w:ascii="Arial" w:hAnsi="Arial" w:cs="Arial"/>
          <w:sz w:val="24"/>
          <w:szCs w:val="24"/>
        </w:rPr>
        <w:t>Depending on whether the sector appearing between the light source and the detector is transparent or opaque’.</w:t>
      </w:r>
      <w:r w:rsidR="00044BA8">
        <w:rPr>
          <w:rFonts w:ascii="Arial" w:hAnsi="Arial" w:cs="Arial"/>
          <w:sz w:val="24"/>
          <w:szCs w:val="24"/>
        </w:rPr>
        <w:t xml:space="preserve"> It’s operation of measuring the angular velocity is completed through light passing through the sections of the disk, this will generate pulses </w:t>
      </w:r>
      <w:r w:rsidR="00044BA8">
        <w:rPr>
          <w:rFonts w:ascii="Arial" w:hAnsi="Arial" w:cs="Arial"/>
          <w:sz w:val="24"/>
          <w:szCs w:val="24"/>
        </w:rPr>
        <w:t xml:space="preserve">that can be counted to determine the speed and direction of the rotations. More specifically, the type of optical encoder to measure speeds as high as 3000 RPM would be an incremental optical encoder. </w:t>
      </w:r>
      <w:r w:rsidR="008903F5">
        <w:rPr>
          <w:rFonts w:ascii="Arial" w:hAnsi="Arial" w:cs="Arial"/>
          <w:sz w:val="24"/>
          <w:szCs w:val="24"/>
        </w:rPr>
        <w:t xml:space="preserve">An incremental optical encoder will produce pulses that relate to the changes in position, which allows precise measurements. </w:t>
      </w:r>
      <w:r w:rsidRPr="00450066" w:rsidR="00450066">
        <w:rPr>
          <w:rFonts w:ascii="Arial" w:hAnsi="Arial" w:cs="Arial"/>
          <w:b/>
          <w:bCs/>
          <w:sz w:val="24"/>
          <w:szCs w:val="24"/>
        </w:rPr>
        <w:t xml:space="preserve">Please see Appendix A for Datasheet example of an Incremental Optical Encoder. </w:t>
      </w:r>
    </w:p>
    <w:p w:rsidR="001E4FE3" w:rsidP="001E4FE3" w:rsidRDefault="001E4FE3" w14:paraId="74EEEA97" w14:textId="108FC5C9">
      <w:pPr>
        <w:rPr>
          <w:rFonts w:ascii="Arial" w:hAnsi="Arial" w:cs="Arial"/>
          <w:b/>
          <w:bCs/>
          <w:sz w:val="24"/>
          <w:szCs w:val="24"/>
        </w:rPr>
      </w:pPr>
      <w:r>
        <w:rPr>
          <w:noProof/>
        </w:rPr>
        <w:drawing>
          <wp:anchor distT="0" distB="0" distL="114300" distR="114300" simplePos="0" relativeHeight="251666435" behindDoc="0" locked="0" layoutInCell="1" allowOverlap="1" wp14:anchorId="3E43A9CA" wp14:editId="2410C656">
            <wp:simplePos x="0" y="0"/>
            <wp:positionH relativeFrom="margin">
              <wp:align>left</wp:align>
            </wp:positionH>
            <wp:positionV relativeFrom="paragraph">
              <wp:posOffset>8890</wp:posOffset>
            </wp:positionV>
            <wp:extent cx="5731510" cy="3226435"/>
            <wp:effectExtent l="0" t="0" r="2540" b="0"/>
            <wp:wrapSquare wrapText="bothSides"/>
            <wp:docPr id="213583008" name="Picture 1" descr="What Is An Optical Encoder? Everything About Optical Enco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n Optical Encoder? Everything About Optical Encode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FE3" w:rsidP="001E4FE3" w:rsidRDefault="001E4FE3" w14:paraId="3374AAB3" w14:textId="69613D82">
      <w:pPr>
        <w:jc w:val="center"/>
        <w:rPr>
          <w:rFonts w:ascii="Arial" w:hAnsi="Arial" w:cs="Arial"/>
          <w:b/>
          <w:bCs/>
          <w:sz w:val="24"/>
          <w:szCs w:val="24"/>
        </w:rPr>
      </w:pPr>
      <w:r>
        <w:rPr>
          <w:rFonts w:ascii="Arial" w:hAnsi="Arial" w:cs="Arial"/>
          <w:b/>
          <w:bCs/>
          <w:sz w:val="24"/>
          <w:szCs w:val="24"/>
        </w:rPr>
        <w:t>Figure 3 – Optical Encoder Construction</w:t>
      </w:r>
    </w:p>
    <w:p w:rsidR="001E4FE3" w:rsidP="001E4FE3" w:rsidRDefault="001E4FE3" w14:paraId="3A0A4586" w14:textId="77777777">
      <w:pPr>
        <w:rPr>
          <w:rFonts w:ascii="Arial" w:hAnsi="Arial" w:cs="Arial"/>
          <w:b/>
          <w:bCs/>
          <w:sz w:val="24"/>
          <w:szCs w:val="24"/>
        </w:rPr>
      </w:pPr>
    </w:p>
    <w:p w:rsidR="001E4FE3" w:rsidP="001E4FE3" w:rsidRDefault="001E4FE3" w14:paraId="78FF7EEB" w14:textId="77777777">
      <w:pPr>
        <w:rPr>
          <w:rFonts w:ascii="Arial" w:hAnsi="Arial" w:cs="Arial"/>
          <w:b/>
          <w:bCs/>
          <w:sz w:val="24"/>
          <w:szCs w:val="24"/>
        </w:rPr>
      </w:pPr>
    </w:p>
    <w:p w:rsidR="001E4FE3" w:rsidP="001E4FE3" w:rsidRDefault="001E4FE3" w14:paraId="417A051B" w14:textId="77777777">
      <w:pPr>
        <w:rPr>
          <w:rFonts w:ascii="Arial" w:hAnsi="Arial" w:cs="Arial"/>
          <w:b/>
          <w:bCs/>
          <w:sz w:val="24"/>
          <w:szCs w:val="24"/>
        </w:rPr>
      </w:pPr>
    </w:p>
    <w:p w:rsidRPr="001E4FE3" w:rsidR="001E4FE3" w:rsidP="001E4FE3" w:rsidRDefault="001E4FE3" w14:paraId="291F6E80" w14:textId="77777777">
      <w:pPr>
        <w:rPr>
          <w:rFonts w:ascii="Arial" w:hAnsi="Arial" w:cs="Arial"/>
          <w:b/>
          <w:bCs/>
          <w:sz w:val="24"/>
          <w:szCs w:val="24"/>
        </w:rPr>
      </w:pPr>
    </w:p>
    <w:p w:rsidR="005F26D6" w:rsidP="005F26D6" w:rsidRDefault="005F26D6" w14:paraId="649CEACA" w14:textId="40A1C21A">
      <w:pPr>
        <w:pStyle w:val="ListParagraph"/>
        <w:rPr>
          <w:rFonts w:ascii="Arial" w:hAnsi="Arial" w:cs="Arial"/>
          <w:b/>
          <w:bCs/>
          <w:sz w:val="24"/>
          <w:szCs w:val="24"/>
        </w:rPr>
      </w:pPr>
    </w:p>
    <w:p w:rsidRPr="001E4FE3" w:rsidR="00DC7B2D" w:rsidP="00DC7B2D" w:rsidRDefault="001E4FE3" w14:paraId="0A3222B1" w14:textId="60FE75CA">
      <w:pPr>
        <w:pStyle w:val="ListParagraph"/>
        <w:numPr>
          <w:ilvl w:val="0"/>
          <w:numId w:val="10"/>
        </w:numPr>
        <w:rPr>
          <w:rFonts w:ascii="Arial" w:hAnsi="Arial" w:cs="Arial"/>
          <w:b/>
          <w:bCs/>
          <w:sz w:val="24"/>
          <w:szCs w:val="24"/>
        </w:rPr>
      </w:pPr>
      <w:r w:rsidRPr="001E4FE3">
        <w:rPr>
          <w:rFonts w:ascii="Arial" w:hAnsi="Arial" w:cs="Arial"/>
          <w:b/>
          <w:bCs/>
          <w:noProof/>
          <w:sz w:val="24"/>
          <w:szCs w:val="24"/>
        </w:rPr>
        <w:drawing>
          <wp:anchor distT="0" distB="0" distL="114300" distR="114300" simplePos="0" relativeHeight="251665411" behindDoc="0" locked="0" layoutInCell="1" allowOverlap="1" wp14:anchorId="3F0AF7E7" wp14:editId="1829B966">
            <wp:simplePos x="0" y="0"/>
            <wp:positionH relativeFrom="margin">
              <wp:posOffset>-739140</wp:posOffset>
            </wp:positionH>
            <wp:positionV relativeFrom="paragraph">
              <wp:posOffset>2352675</wp:posOffset>
            </wp:positionV>
            <wp:extent cx="4057650" cy="3344545"/>
            <wp:effectExtent l="0" t="0" r="0" b="8255"/>
            <wp:wrapSquare wrapText="bothSides"/>
            <wp:docPr id="894471911" name="Picture 1" descr="Diagram of a machine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71911" name="Picture 1" descr="Diagram of a machine with word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057650" cy="3344545"/>
                    </a:xfrm>
                    <a:prstGeom prst="rect">
                      <a:avLst/>
                    </a:prstGeom>
                  </pic:spPr>
                </pic:pic>
              </a:graphicData>
            </a:graphic>
            <wp14:sizeRelH relativeFrom="page">
              <wp14:pctWidth>0</wp14:pctWidth>
            </wp14:sizeRelH>
            <wp14:sizeRelV relativeFrom="page">
              <wp14:pctHeight>0</wp14:pctHeight>
            </wp14:sizeRelV>
          </wp:anchor>
        </w:drawing>
      </w:r>
      <w:r w:rsidR="00DC7B2D">
        <w:rPr>
          <w:rFonts w:ascii="Arial" w:hAnsi="Arial" w:cs="Arial"/>
          <w:b/>
          <w:bCs/>
          <w:sz w:val="24"/>
          <w:szCs w:val="24"/>
        </w:rPr>
        <w:t xml:space="preserve"> </w:t>
      </w:r>
      <w:r w:rsidR="00803CC2">
        <w:rPr>
          <w:rFonts w:ascii="Arial" w:hAnsi="Arial" w:cs="Arial"/>
          <w:sz w:val="24"/>
          <w:szCs w:val="24"/>
        </w:rPr>
        <w:t xml:space="preserve">An appropriate sensor to measure the rotation of a ball valve </w:t>
      </w:r>
      <w:r w:rsidR="00B95D91">
        <w:rPr>
          <w:rFonts w:ascii="Arial" w:hAnsi="Arial" w:cs="Arial"/>
          <w:sz w:val="24"/>
          <w:szCs w:val="24"/>
        </w:rPr>
        <w:t>actuator through a 220-degree operation would be an absolute rotary encoder. This type of sensor provides accurate positioning for the valve’s rotation position. The encoder will provide a unique code for each position the valve is in within the 220-degree range</w:t>
      </w:r>
      <w:r w:rsidR="0082557B">
        <w:rPr>
          <w:rFonts w:ascii="Arial" w:hAnsi="Arial" w:cs="Arial"/>
          <w:sz w:val="24"/>
          <w:szCs w:val="24"/>
        </w:rPr>
        <w:t xml:space="preserve">, this gives an accurate reading of the valves position with no requirement of a reference point. An absolute rotary encoder is very useful due to its accuracy. </w:t>
      </w:r>
      <w:r>
        <w:rPr>
          <w:rFonts w:ascii="Arial" w:hAnsi="Arial" w:cs="Arial"/>
          <w:sz w:val="24"/>
          <w:szCs w:val="24"/>
        </w:rPr>
        <w:t xml:space="preserve">Its working principle is that the sensors within the encoder will read the patterns of the internal discs as they rotate, this will then generate electrical signals which can be represented as binary code which will reflect the valves rotation position. </w:t>
      </w:r>
    </w:p>
    <w:p w:rsidRPr="001E4FE3" w:rsidR="001E4FE3" w:rsidP="001E4FE3" w:rsidRDefault="001E4FE3" w14:paraId="4BDD1184" w14:textId="19514F1E">
      <w:pPr>
        <w:pStyle w:val="ListParagraph"/>
        <w:rPr>
          <w:rFonts w:ascii="Arial" w:hAnsi="Arial" w:cs="Arial"/>
          <w:b/>
          <w:bCs/>
          <w:sz w:val="24"/>
          <w:szCs w:val="24"/>
        </w:rPr>
      </w:pPr>
    </w:p>
    <w:p w:rsidR="001E4FE3" w:rsidP="001E4FE3" w:rsidRDefault="001E4FE3" w14:paraId="358509FD" w14:textId="2C594126">
      <w:pPr>
        <w:rPr>
          <w:rFonts w:ascii="Arial" w:hAnsi="Arial" w:cs="Arial"/>
          <w:b/>
          <w:bCs/>
          <w:sz w:val="24"/>
          <w:szCs w:val="24"/>
        </w:rPr>
      </w:pPr>
    </w:p>
    <w:p w:rsidR="001E4FE3" w:rsidP="001E4FE3" w:rsidRDefault="001E4FE3" w14:paraId="2BB608DD" w14:textId="39BA658D">
      <w:pPr>
        <w:rPr>
          <w:rFonts w:ascii="Arial" w:hAnsi="Arial" w:cs="Arial"/>
          <w:b/>
          <w:bCs/>
          <w:sz w:val="24"/>
          <w:szCs w:val="24"/>
        </w:rPr>
      </w:pPr>
      <w:r>
        <w:rPr>
          <w:rFonts w:ascii="Arial" w:hAnsi="Arial" w:cs="Arial"/>
          <w:b/>
          <w:bCs/>
          <w:sz w:val="24"/>
          <w:szCs w:val="24"/>
        </w:rPr>
        <w:t xml:space="preserve">Figure </w:t>
      </w:r>
      <w:r w:rsidR="00200135">
        <w:rPr>
          <w:rFonts w:ascii="Arial" w:hAnsi="Arial" w:cs="Arial"/>
          <w:b/>
          <w:bCs/>
          <w:sz w:val="24"/>
          <w:szCs w:val="24"/>
        </w:rPr>
        <w:t>4 -</w:t>
      </w:r>
      <w:r>
        <w:rPr>
          <w:rFonts w:ascii="Arial" w:hAnsi="Arial" w:cs="Arial"/>
          <w:b/>
          <w:bCs/>
          <w:sz w:val="24"/>
          <w:szCs w:val="24"/>
        </w:rPr>
        <w:t xml:space="preserve"> Construction of </w:t>
      </w:r>
      <w:proofErr w:type="spellStart"/>
      <w:proofErr w:type="gramStart"/>
      <w:r>
        <w:rPr>
          <w:rFonts w:ascii="Arial" w:hAnsi="Arial" w:cs="Arial"/>
          <w:b/>
          <w:bCs/>
          <w:sz w:val="24"/>
          <w:szCs w:val="24"/>
        </w:rPr>
        <w:t>a</w:t>
      </w:r>
      <w:proofErr w:type="spellEnd"/>
      <w:proofErr w:type="gramEnd"/>
      <w:r>
        <w:rPr>
          <w:rFonts w:ascii="Arial" w:hAnsi="Arial" w:cs="Arial"/>
          <w:b/>
          <w:bCs/>
          <w:sz w:val="24"/>
          <w:szCs w:val="24"/>
        </w:rPr>
        <w:t xml:space="preserve"> Absolute Rotary encoder</w:t>
      </w:r>
    </w:p>
    <w:p w:rsidR="001E4FE3" w:rsidP="001E4FE3" w:rsidRDefault="001E4FE3" w14:paraId="77BD0795" w14:textId="06C84D40">
      <w:pPr>
        <w:rPr>
          <w:rFonts w:ascii="Arial" w:hAnsi="Arial" w:cs="Arial"/>
          <w:b/>
          <w:bCs/>
          <w:sz w:val="24"/>
          <w:szCs w:val="24"/>
        </w:rPr>
      </w:pPr>
    </w:p>
    <w:p w:rsidR="001E4FE3" w:rsidP="001E4FE3" w:rsidRDefault="001E4FE3" w14:paraId="00A63577" w14:textId="73B96852">
      <w:pPr>
        <w:rPr>
          <w:rFonts w:ascii="Arial" w:hAnsi="Arial" w:cs="Arial"/>
          <w:b/>
          <w:bCs/>
          <w:sz w:val="24"/>
          <w:szCs w:val="24"/>
        </w:rPr>
      </w:pPr>
    </w:p>
    <w:p w:rsidR="001E4FE3" w:rsidP="001E4FE3" w:rsidRDefault="001E4FE3" w14:paraId="3DE52F63" w14:textId="475F773F">
      <w:pPr>
        <w:rPr>
          <w:rFonts w:ascii="Arial" w:hAnsi="Arial" w:cs="Arial"/>
          <w:b/>
          <w:bCs/>
          <w:sz w:val="24"/>
          <w:szCs w:val="24"/>
        </w:rPr>
      </w:pPr>
    </w:p>
    <w:p w:rsidR="001E4FE3" w:rsidP="001E4FE3" w:rsidRDefault="001E4FE3" w14:paraId="6DF72B2E" w14:textId="77777777">
      <w:pPr>
        <w:rPr>
          <w:rFonts w:ascii="Arial" w:hAnsi="Arial" w:cs="Arial"/>
          <w:b/>
          <w:bCs/>
          <w:sz w:val="24"/>
          <w:szCs w:val="24"/>
        </w:rPr>
      </w:pPr>
    </w:p>
    <w:p w:rsidR="001E4FE3" w:rsidP="001E4FE3" w:rsidRDefault="001E4FE3" w14:paraId="052AD33E" w14:textId="0C9D0B34">
      <w:pPr>
        <w:rPr>
          <w:rFonts w:ascii="Arial" w:hAnsi="Arial" w:cs="Arial"/>
          <w:b/>
          <w:bCs/>
          <w:sz w:val="24"/>
          <w:szCs w:val="24"/>
        </w:rPr>
      </w:pPr>
    </w:p>
    <w:p w:rsidR="00F02747" w:rsidP="001E4FE3" w:rsidRDefault="00F02747" w14:paraId="3C1023E9" w14:textId="77777777">
      <w:pPr>
        <w:rPr>
          <w:rFonts w:ascii="Arial" w:hAnsi="Arial" w:cs="Arial"/>
          <w:b/>
          <w:bCs/>
          <w:sz w:val="24"/>
          <w:szCs w:val="24"/>
        </w:rPr>
      </w:pPr>
    </w:p>
    <w:p w:rsidR="00F02747" w:rsidP="001E4FE3" w:rsidRDefault="00F02747" w14:paraId="3FE94EAE" w14:textId="77777777">
      <w:pPr>
        <w:rPr>
          <w:rFonts w:ascii="Arial" w:hAnsi="Arial" w:cs="Arial"/>
          <w:b/>
          <w:bCs/>
          <w:sz w:val="24"/>
          <w:szCs w:val="24"/>
        </w:rPr>
      </w:pPr>
    </w:p>
    <w:p w:rsidR="00F02747" w:rsidP="001E4FE3" w:rsidRDefault="00F02747" w14:paraId="5C8A0DE3" w14:textId="77777777">
      <w:pPr>
        <w:rPr>
          <w:rFonts w:ascii="Arial" w:hAnsi="Arial" w:cs="Arial"/>
          <w:b/>
          <w:bCs/>
          <w:sz w:val="24"/>
          <w:szCs w:val="24"/>
        </w:rPr>
      </w:pPr>
    </w:p>
    <w:p w:rsidR="00F02747" w:rsidP="001E4FE3" w:rsidRDefault="005701E6" w14:paraId="3915C5BB" w14:textId="247F972B">
      <w:pPr>
        <w:rPr>
          <w:rFonts w:ascii="Arial" w:hAnsi="Arial" w:cs="Arial"/>
          <w:b/>
          <w:bCs/>
          <w:sz w:val="24"/>
          <w:szCs w:val="24"/>
        </w:rPr>
      </w:pPr>
      <w:r>
        <w:rPr>
          <w:rFonts w:ascii="Arial" w:hAnsi="Arial" w:cs="Arial"/>
          <w:b/>
          <w:bCs/>
          <w:sz w:val="24"/>
          <w:szCs w:val="24"/>
        </w:rPr>
        <w:t>Please refer to Appendix’ A &amp; B for Datasheet examples of the encoders chosen.</w:t>
      </w:r>
    </w:p>
    <w:p w:rsidR="00F02747" w:rsidP="001E4FE3" w:rsidRDefault="00F02747" w14:paraId="67A6849F" w14:textId="77777777">
      <w:pPr>
        <w:rPr>
          <w:rFonts w:ascii="Arial" w:hAnsi="Arial" w:cs="Arial"/>
          <w:b/>
          <w:bCs/>
          <w:sz w:val="24"/>
          <w:szCs w:val="24"/>
        </w:rPr>
      </w:pPr>
    </w:p>
    <w:p w:rsidR="00F02747" w:rsidP="001E4FE3" w:rsidRDefault="00F02747" w14:paraId="36F75B60" w14:textId="77777777">
      <w:pPr>
        <w:rPr>
          <w:rFonts w:ascii="Arial" w:hAnsi="Arial" w:cs="Arial"/>
          <w:b/>
          <w:bCs/>
          <w:sz w:val="24"/>
          <w:szCs w:val="24"/>
        </w:rPr>
      </w:pPr>
    </w:p>
    <w:p w:rsidRPr="001E4FE3" w:rsidR="00F02747" w:rsidP="001E4FE3" w:rsidRDefault="00F02747" w14:paraId="2A37FEB5" w14:textId="77777777">
      <w:pPr>
        <w:rPr>
          <w:rFonts w:ascii="Arial" w:hAnsi="Arial" w:cs="Arial"/>
          <w:b/>
          <w:bCs/>
          <w:sz w:val="24"/>
          <w:szCs w:val="24"/>
        </w:rPr>
      </w:pPr>
    </w:p>
    <w:p w:rsidR="008903F5" w:rsidP="00E53E90" w:rsidRDefault="00E53E90" w14:paraId="27398565" w14:textId="04C3FFA6">
      <w:pPr>
        <w:pStyle w:val="Heading1"/>
        <w:rPr>
          <w:b/>
          <w:bCs/>
          <w:i/>
          <w:iCs/>
        </w:rPr>
      </w:pPr>
      <w:bookmarkStart w:name="_Toc166077934" w:id="4"/>
      <w:r>
        <w:rPr>
          <w:b/>
          <w:bCs/>
          <w:i/>
          <w:iCs/>
        </w:rPr>
        <w:t>Task 3 – Temperature Sensor Characteristics</w:t>
      </w:r>
      <w:bookmarkEnd w:id="4"/>
      <w:r>
        <w:rPr>
          <w:b/>
          <w:bCs/>
          <w:i/>
          <w:iCs/>
        </w:rPr>
        <w:t xml:space="preserve"> </w:t>
      </w:r>
    </w:p>
    <w:p w:rsidR="00E53E90" w:rsidP="00E53E90" w:rsidRDefault="005C08DB" w14:paraId="209A529C" w14:textId="1C84512C">
      <w:pPr>
        <w:pStyle w:val="ListParagraph"/>
        <w:numPr>
          <w:ilvl w:val="0"/>
          <w:numId w:val="11"/>
        </w:numPr>
        <w:rPr>
          <w:rFonts w:ascii="Arial" w:hAnsi="Arial" w:cs="Arial"/>
          <w:sz w:val="24"/>
          <w:szCs w:val="24"/>
        </w:rPr>
      </w:pPr>
      <w:r>
        <w:rPr>
          <w:rFonts w:ascii="Arial" w:hAnsi="Arial" w:cs="Arial"/>
          <w:sz w:val="24"/>
          <w:szCs w:val="24"/>
        </w:rPr>
        <w:t xml:space="preserve">To calculate the resistance of a sensor the formula </w:t>
      </w:r>
      <w:r>
        <w:rPr>
          <w:sz w:val="24"/>
          <w:szCs w:val="24"/>
        </w:rPr>
        <w:t>R</w:t>
      </w:r>
      <w:r>
        <w:rPr>
          <w:sz w:val="24"/>
          <w:szCs w:val="24"/>
          <w:vertAlign w:val="subscript"/>
        </w:rPr>
        <w:t>t</w:t>
      </w:r>
      <w:r>
        <w:rPr>
          <w:sz w:val="24"/>
          <w:szCs w:val="24"/>
        </w:rPr>
        <w:t xml:space="preserve"> = R</w:t>
      </w:r>
      <w:r>
        <w:rPr>
          <w:sz w:val="24"/>
          <w:szCs w:val="24"/>
          <w:vertAlign w:val="subscript"/>
        </w:rPr>
        <w:t>0</w:t>
      </w:r>
      <w:r>
        <w:rPr>
          <w:sz w:val="24"/>
          <w:szCs w:val="24"/>
        </w:rPr>
        <w:t>(1 + αt) = 100</w:t>
      </w:r>
      <w:proofErr w:type="gramStart"/>
      <w:r>
        <w:rPr>
          <w:sz w:val="24"/>
          <w:szCs w:val="24"/>
        </w:rPr>
        <w:t>×(</w:t>
      </w:r>
      <w:proofErr w:type="gramEnd"/>
      <w:r>
        <w:rPr>
          <w:sz w:val="24"/>
          <w:szCs w:val="24"/>
        </w:rPr>
        <w:t>1 + 3.85×10</w:t>
      </w:r>
      <w:r>
        <w:rPr>
          <w:sz w:val="24"/>
          <w:szCs w:val="24"/>
          <w:vertAlign w:val="superscript"/>
        </w:rPr>
        <w:t>-3</w:t>
      </w:r>
      <w:r>
        <w:rPr>
          <w:sz w:val="24"/>
          <w:szCs w:val="24"/>
        </w:rPr>
        <w:t xml:space="preserve"> × (The Temperature</w:t>
      </w:r>
      <w:r>
        <w:rPr>
          <w:rFonts w:ascii="Arial" w:hAnsi="Arial" w:cs="Arial"/>
          <w:sz w:val="24"/>
          <w:szCs w:val="24"/>
        </w:rPr>
        <w:t xml:space="preserve">º) </w:t>
      </w:r>
      <w:r>
        <w:rPr>
          <w:sz w:val="24"/>
          <w:szCs w:val="24"/>
        </w:rPr>
        <w:t xml:space="preserve">) </w:t>
      </w:r>
      <w:r>
        <w:rPr>
          <w:rFonts w:ascii="Arial" w:hAnsi="Arial" w:cs="Arial"/>
          <w:sz w:val="24"/>
          <w:szCs w:val="24"/>
        </w:rPr>
        <w:t>My results are shown below:</w:t>
      </w:r>
    </w:p>
    <w:p w:rsidR="005C08DB" w:rsidP="005C08DB" w:rsidRDefault="005C08DB" w14:paraId="46D6390C" w14:textId="751516F7">
      <w:pPr>
        <w:pStyle w:val="ListParagraph"/>
        <w:rPr>
          <w:rFonts w:ascii="Arial" w:hAnsi="Arial" w:cs="Arial"/>
          <w:sz w:val="24"/>
          <w:szCs w:val="24"/>
        </w:rPr>
      </w:pPr>
    </w:p>
    <w:p w:rsidR="005C08DB" w:rsidP="005C08DB" w:rsidRDefault="00C90A42" w14:paraId="064DB48E" w14:textId="77A858E9">
      <w:pPr>
        <w:pStyle w:val="ListParagraph"/>
        <w:rPr>
          <w:rFonts w:ascii="Arial" w:hAnsi="Arial" w:cs="Arial"/>
          <w:sz w:val="24"/>
          <w:szCs w:val="24"/>
        </w:rPr>
      </w:pPr>
      <w:r w:rsidRPr="00C90A42">
        <w:rPr>
          <w:rFonts w:ascii="Arial" w:hAnsi="Arial" w:cs="Arial"/>
          <w:noProof/>
          <w:sz w:val="24"/>
          <w:szCs w:val="24"/>
        </w:rPr>
        <w:drawing>
          <wp:anchor distT="0" distB="0" distL="114300" distR="114300" simplePos="0" relativeHeight="251667459" behindDoc="0" locked="0" layoutInCell="1" allowOverlap="1" wp14:anchorId="66E868B5" wp14:editId="77629326">
            <wp:simplePos x="0" y="0"/>
            <wp:positionH relativeFrom="margin">
              <wp:posOffset>-660041</wp:posOffset>
            </wp:positionH>
            <wp:positionV relativeFrom="paragraph">
              <wp:posOffset>262394</wp:posOffset>
            </wp:positionV>
            <wp:extent cx="4540195" cy="2720295"/>
            <wp:effectExtent l="0" t="0" r="0" b="4445"/>
            <wp:wrapSquare wrapText="bothSides"/>
            <wp:docPr id="1825241565"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41565" name="Picture 1" descr="A screenshot of a spreadshee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40195" cy="2720295"/>
                    </a:xfrm>
                    <a:prstGeom prst="rect">
                      <a:avLst/>
                    </a:prstGeom>
                  </pic:spPr>
                </pic:pic>
              </a:graphicData>
            </a:graphic>
            <wp14:sizeRelH relativeFrom="page">
              <wp14:pctWidth>0</wp14:pctWidth>
            </wp14:sizeRelH>
            <wp14:sizeRelV relativeFrom="page">
              <wp14:pctHeight>0</wp14:pctHeight>
            </wp14:sizeRelV>
          </wp:anchor>
        </w:drawing>
      </w:r>
    </w:p>
    <w:p w:rsidR="005C08DB" w:rsidP="005C08DB" w:rsidRDefault="005C08DB" w14:paraId="1D002C77" w14:textId="0A764E59">
      <w:pPr>
        <w:pStyle w:val="ListParagraph"/>
        <w:rPr>
          <w:rFonts w:ascii="Arial" w:hAnsi="Arial" w:cs="Arial"/>
          <w:sz w:val="24"/>
          <w:szCs w:val="24"/>
        </w:rPr>
      </w:pPr>
    </w:p>
    <w:p w:rsidR="005C08DB" w:rsidP="005C08DB" w:rsidRDefault="005C08DB" w14:paraId="369AEA9A" w14:textId="279C782F">
      <w:pPr>
        <w:pStyle w:val="ListParagraph"/>
        <w:rPr>
          <w:rFonts w:ascii="Arial" w:hAnsi="Arial" w:cs="Arial"/>
          <w:sz w:val="24"/>
          <w:szCs w:val="24"/>
        </w:rPr>
      </w:pPr>
    </w:p>
    <w:p w:rsidR="00C90A42" w:rsidP="005C08DB" w:rsidRDefault="00C90A42" w14:paraId="00CDFB42" w14:textId="77777777">
      <w:pPr>
        <w:pStyle w:val="ListParagraph"/>
        <w:rPr>
          <w:rFonts w:ascii="Arial" w:hAnsi="Arial" w:cs="Arial"/>
          <w:sz w:val="24"/>
          <w:szCs w:val="24"/>
        </w:rPr>
      </w:pPr>
    </w:p>
    <w:p w:rsidR="00C90A42" w:rsidP="005C08DB" w:rsidRDefault="00C90A42" w14:paraId="4727B1E8" w14:textId="77777777">
      <w:pPr>
        <w:pStyle w:val="ListParagraph"/>
        <w:rPr>
          <w:rFonts w:ascii="Arial" w:hAnsi="Arial" w:cs="Arial"/>
          <w:sz w:val="24"/>
          <w:szCs w:val="24"/>
        </w:rPr>
      </w:pPr>
    </w:p>
    <w:p w:rsidR="00C90A42" w:rsidP="005C08DB" w:rsidRDefault="00C90A42" w14:paraId="481BD0C3" w14:textId="77777777">
      <w:pPr>
        <w:pStyle w:val="ListParagraph"/>
        <w:rPr>
          <w:rFonts w:ascii="Arial" w:hAnsi="Arial" w:cs="Arial"/>
          <w:sz w:val="24"/>
          <w:szCs w:val="24"/>
        </w:rPr>
      </w:pPr>
    </w:p>
    <w:p w:rsidR="005C08DB" w:rsidP="005C08DB" w:rsidRDefault="005C08DB" w14:paraId="1CADB307" w14:textId="58F12B0D">
      <w:pPr>
        <w:pStyle w:val="ListParagraph"/>
        <w:rPr>
          <w:rFonts w:ascii="Arial" w:hAnsi="Arial" w:cs="Arial"/>
          <w:sz w:val="24"/>
          <w:szCs w:val="24"/>
        </w:rPr>
      </w:pPr>
    </w:p>
    <w:p w:rsidR="005C08DB" w:rsidP="005C08DB" w:rsidRDefault="005C08DB" w14:paraId="49D54850" w14:textId="5418BB82">
      <w:pPr>
        <w:pStyle w:val="ListParagraph"/>
        <w:rPr>
          <w:rFonts w:ascii="Arial" w:hAnsi="Arial" w:cs="Arial"/>
          <w:sz w:val="24"/>
          <w:szCs w:val="24"/>
        </w:rPr>
      </w:pPr>
    </w:p>
    <w:p w:rsidRPr="00C90A42" w:rsidR="005C08DB" w:rsidP="00C90A42" w:rsidRDefault="005C08DB" w14:paraId="4AE9E654" w14:textId="788E6068">
      <w:pPr>
        <w:pStyle w:val="ListParagraph"/>
        <w:jc w:val="center"/>
        <w:rPr>
          <w:rFonts w:ascii="Arial" w:hAnsi="Arial" w:cs="Arial"/>
          <w:b/>
          <w:bCs/>
          <w:sz w:val="24"/>
          <w:szCs w:val="24"/>
        </w:rPr>
      </w:pPr>
      <w:r w:rsidRPr="00C90A42">
        <w:rPr>
          <w:rFonts w:ascii="Arial" w:hAnsi="Arial" w:cs="Arial"/>
          <w:b/>
          <w:bCs/>
          <w:sz w:val="24"/>
          <w:szCs w:val="24"/>
        </w:rPr>
        <w:t>Figure 5 – Table of results.</w:t>
      </w:r>
    </w:p>
    <w:p w:rsidR="005C08DB" w:rsidP="005C08DB" w:rsidRDefault="005C08DB" w14:paraId="5637A60A" w14:textId="2611238A">
      <w:pPr>
        <w:pStyle w:val="ListParagraph"/>
        <w:rPr>
          <w:rFonts w:ascii="Arial" w:hAnsi="Arial" w:cs="Arial"/>
          <w:sz w:val="24"/>
          <w:szCs w:val="24"/>
        </w:rPr>
      </w:pPr>
    </w:p>
    <w:p w:rsidR="005C08DB" w:rsidP="005C08DB" w:rsidRDefault="005C08DB" w14:paraId="30A56BD2" w14:textId="77777777">
      <w:pPr>
        <w:pStyle w:val="ListParagraph"/>
        <w:rPr>
          <w:rFonts w:ascii="Arial" w:hAnsi="Arial" w:cs="Arial"/>
          <w:sz w:val="24"/>
          <w:szCs w:val="24"/>
        </w:rPr>
      </w:pPr>
    </w:p>
    <w:p w:rsidRPr="00C90A42" w:rsidR="005C08DB" w:rsidP="00C90A42" w:rsidRDefault="005C08DB" w14:paraId="260A97AE" w14:textId="77777777">
      <w:pPr>
        <w:rPr>
          <w:rFonts w:ascii="Arial" w:hAnsi="Arial" w:cs="Arial"/>
          <w:sz w:val="24"/>
          <w:szCs w:val="24"/>
        </w:rPr>
      </w:pPr>
    </w:p>
    <w:p w:rsidRPr="00E150C8" w:rsidR="00E150C8" w:rsidP="00E150C8" w:rsidRDefault="00217946" w14:paraId="3A76AE63" w14:textId="7AEFD208">
      <w:pPr>
        <w:pStyle w:val="ListParagraph"/>
        <w:numPr>
          <w:ilvl w:val="0"/>
          <w:numId w:val="11"/>
        </w:numPr>
        <w:rPr>
          <w:rFonts w:ascii="Arial" w:hAnsi="Arial" w:cs="Arial"/>
          <w:sz w:val="24"/>
          <w:szCs w:val="24"/>
        </w:rPr>
      </w:pPr>
      <w:r>
        <w:rPr>
          <w:rFonts w:ascii="Arial" w:hAnsi="Arial" w:cs="Arial"/>
          <w:sz w:val="24"/>
          <w:szCs w:val="24"/>
        </w:rPr>
        <w:t xml:space="preserve">When converting output from an RTD that is going to a voltage, a voltage divider can be used. </w:t>
      </w:r>
      <w:r w:rsidR="00F02747">
        <w:rPr>
          <w:rFonts w:ascii="Arial" w:hAnsi="Arial" w:cs="Arial"/>
          <w:sz w:val="24"/>
          <w:szCs w:val="24"/>
        </w:rPr>
        <w:t xml:space="preserve">The formula to be used to determine the voltage divider value (Vo) is </w:t>
      </w:r>
      <m:oMath>
        <m:f>
          <m:fPr>
            <m:ctrlPr>
              <w:rPr>
                <w:rFonts w:ascii="Cambria Math" w:hAnsi="Cambria Math" w:cs="Arial"/>
                <w:i/>
                <w:sz w:val="24"/>
                <w:szCs w:val="24"/>
              </w:rPr>
            </m:ctrlPr>
          </m:fPr>
          <m:num>
            <m:r>
              <w:rPr>
                <w:rFonts w:ascii="Cambria Math" w:hAnsi="Cambria Math" w:cs="Arial"/>
                <w:sz w:val="24"/>
                <w:szCs w:val="24"/>
              </w:rPr>
              <m:t>Vs ×Resistance</m:t>
            </m:r>
          </m:num>
          <m:den>
            <m:r>
              <w:rPr>
                <w:rFonts w:ascii="Cambria Math" w:hAnsi="Cambria Math" w:cs="Arial"/>
                <w:sz w:val="24"/>
                <w:szCs w:val="24"/>
              </w:rPr>
              <m:t>R+Resistance</m:t>
            </m:r>
          </m:den>
        </m:f>
      </m:oMath>
      <w:r w:rsidR="00F02747">
        <w:rPr>
          <w:rFonts w:ascii="Arial" w:hAnsi="Arial" w:cs="Arial" w:eastAsiaTheme="minorEastAsia"/>
          <w:sz w:val="24"/>
          <w:szCs w:val="24"/>
        </w:rPr>
        <w:t xml:space="preserve"> the results for Vo can be seen in Figure 5. </w:t>
      </w:r>
    </w:p>
    <w:p w:rsidRPr="00C74EC4" w:rsidR="00C74EC4" w:rsidP="00432E03" w:rsidRDefault="002314DA" w14:paraId="54BE063E" w14:textId="1FF329B8">
      <w:pPr>
        <w:pStyle w:val="ListParagraph"/>
        <w:numPr>
          <w:ilvl w:val="0"/>
          <w:numId w:val="11"/>
        </w:numPr>
        <w:rPr>
          <w:rFonts w:ascii="Arial" w:hAnsi="Arial" w:cs="Arial"/>
          <w:sz w:val="24"/>
          <w:szCs w:val="24"/>
        </w:rPr>
      </w:pPr>
      <w:r>
        <w:rPr>
          <w:rFonts w:ascii="Arial" w:hAnsi="Arial" w:cs="Arial"/>
          <w:sz w:val="24"/>
          <w:szCs w:val="24"/>
        </w:rPr>
        <w:t>T</w:t>
      </w:r>
      <w:r w:rsidR="00A116AC">
        <w:rPr>
          <w:rFonts w:ascii="Arial" w:hAnsi="Arial" w:cs="Arial"/>
          <w:sz w:val="24"/>
          <w:szCs w:val="24"/>
        </w:rPr>
        <w:t xml:space="preserve">he table shown in Figure 5, can determine that my change in input is 100ºC based of the temperature values and change in output is based off the resistance values calculated, this means that </w:t>
      </w:r>
      <w:r>
        <w:rPr>
          <w:rFonts w:ascii="Arial" w:hAnsi="Arial" w:cs="Arial"/>
          <w:sz w:val="24"/>
          <w:szCs w:val="24"/>
        </w:rPr>
        <w:t>the</w:t>
      </w:r>
      <w:r w:rsidR="00A116AC">
        <w:rPr>
          <w:rFonts w:ascii="Arial" w:hAnsi="Arial" w:cs="Arial"/>
          <w:sz w:val="24"/>
          <w:szCs w:val="24"/>
        </w:rPr>
        <w:t xml:space="preserve"> change in output is 38.5Ω</w:t>
      </w:r>
      <w:r w:rsidR="006622F9">
        <w:rPr>
          <w:rFonts w:ascii="Arial" w:hAnsi="Arial" w:cs="Arial"/>
          <w:sz w:val="24"/>
          <w:szCs w:val="24"/>
        </w:rPr>
        <w:t xml:space="preserve">. The formula used to determine sensitivity is </w:t>
      </w:r>
      <w:r w:rsidR="006622F9">
        <w:rPr>
          <w:b/>
          <w:color w:val="000000" w:themeColor="text1"/>
          <w:sz w:val="24"/>
          <w:szCs w:val="24"/>
        </w:rPr>
        <w:t xml:space="preserve">Sensitivity = </w:t>
      </w:r>
      <m:oMath>
        <m:f>
          <m:fPr>
            <m:ctrlPr>
              <w:rPr>
                <w:rFonts w:ascii="Cambria Math" w:hAnsi="Cambria Math" w:cs="Times New Roman"/>
                <w:b/>
                <w:i/>
                <w:color w:val="000000" w:themeColor="text1"/>
                <w:sz w:val="24"/>
                <w:szCs w:val="24"/>
              </w:rPr>
            </m:ctrlPr>
          </m:fPr>
          <m:num>
            <m:r>
              <m:rPr>
                <m:sty m:val="bi"/>
              </m:rPr>
              <w:rPr>
                <w:rFonts w:ascii="Cambria Math" w:hAnsi="Cambria Math"/>
                <w:color w:val="000000" w:themeColor="text1"/>
                <w:sz w:val="24"/>
                <w:szCs w:val="24"/>
              </w:rPr>
              <m:t>change in output</m:t>
            </m:r>
          </m:num>
          <m:den>
            <m:r>
              <m:rPr>
                <m:sty m:val="bi"/>
              </m:rPr>
              <w:rPr>
                <w:rFonts w:ascii="Cambria Math" w:hAnsi="Cambria Math"/>
                <w:color w:val="000000" w:themeColor="text1"/>
                <w:sz w:val="24"/>
                <w:szCs w:val="24"/>
              </w:rPr>
              <m:t>change in input</m:t>
            </m:r>
          </m:den>
        </m:f>
        <m:r>
          <m:rPr>
            <m:sty m:val="bi"/>
          </m:rPr>
          <w:rPr>
            <w:rFonts w:ascii="Cambria Math" w:hAnsi="Cambria Math"/>
            <w:color w:val="000000" w:themeColor="text1"/>
            <w:sz w:val="24"/>
            <w:szCs w:val="24"/>
          </w:rPr>
          <m:t xml:space="preserve">= </m:t>
        </m:r>
        <m:f>
          <m:fPr>
            <m:ctrlPr>
              <w:rPr>
                <w:rFonts w:ascii="Cambria Math" w:hAnsi="Cambria Math" w:cs="Times New Roman"/>
                <w:b/>
                <w:i/>
                <w:color w:val="000000" w:themeColor="text1"/>
                <w:sz w:val="24"/>
                <w:szCs w:val="24"/>
              </w:rPr>
            </m:ctrlPr>
          </m:fPr>
          <m:num>
            <m:r>
              <m:rPr>
                <m:sty m:val="bi"/>
              </m:rPr>
              <w:rPr>
                <w:rFonts w:ascii="Cambria Math" w:hAnsi="Cambria Math"/>
                <w:color w:val="000000" w:themeColor="text1"/>
                <w:sz w:val="24"/>
                <w:szCs w:val="24"/>
              </w:rPr>
              <m:t>∆Out</m:t>
            </m:r>
          </m:num>
          <m:den>
            <m:r>
              <m:rPr>
                <m:sty m:val="bi"/>
              </m:rPr>
              <w:rPr>
                <w:rFonts w:ascii="Cambria Math" w:hAnsi="Cambria Math"/>
                <w:color w:val="000000" w:themeColor="text1"/>
                <w:sz w:val="24"/>
                <w:szCs w:val="24"/>
              </w:rPr>
              <m:t>∆In</m:t>
            </m:r>
          </m:den>
        </m:f>
      </m:oMath>
      <w:r w:rsidR="006622F9">
        <w:rPr>
          <w:rFonts w:eastAsiaTheme="minorEastAsia"/>
          <w:b/>
          <w:color w:val="000000" w:themeColor="text1"/>
          <w:sz w:val="24"/>
          <w:szCs w:val="24"/>
        </w:rPr>
        <w:t xml:space="preserve"> </w:t>
      </w:r>
    </w:p>
    <w:p w:rsidR="00E150C8" w:rsidP="00C74EC4" w:rsidRDefault="006622F9" w14:paraId="4BE81B17" w14:textId="4F995DC6">
      <w:pPr>
        <w:pStyle w:val="ListParagraph"/>
        <w:rPr>
          <w:rFonts w:ascii="Arial" w:hAnsi="Arial" w:cs="Arial" w:eastAsiaTheme="minorEastAsia"/>
          <w:b/>
          <w:color w:val="000000" w:themeColor="text1"/>
          <w:sz w:val="24"/>
          <w:szCs w:val="24"/>
        </w:rPr>
      </w:pPr>
      <w:r>
        <w:rPr>
          <w:rFonts w:eastAsiaTheme="minorEastAsia"/>
          <w:b/>
          <w:color w:val="000000" w:themeColor="text1"/>
          <w:sz w:val="24"/>
          <w:szCs w:val="24"/>
        </w:rPr>
        <w:t xml:space="preserve"> </w:t>
      </w:r>
      <w:r w:rsidR="00C74EC4">
        <w:rPr>
          <w:rFonts w:ascii="Arial" w:hAnsi="Arial" w:cs="Arial" w:eastAsiaTheme="minorEastAsia"/>
          <w:bCs/>
          <w:color w:val="000000" w:themeColor="text1"/>
          <w:sz w:val="24"/>
          <w:szCs w:val="24"/>
        </w:rPr>
        <w:t>I</w:t>
      </w:r>
      <w:r>
        <w:rPr>
          <w:rFonts w:ascii="Arial" w:hAnsi="Arial" w:cs="Arial" w:eastAsiaTheme="minorEastAsia"/>
          <w:bCs/>
          <w:color w:val="000000" w:themeColor="text1"/>
          <w:sz w:val="24"/>
          <w:szCs w:val="24"/>
        </w:rPr>
        <w:t xml:space="preserve">nputting results to the formula would equate to = </w:t>
      </w:r>
      <m:oMath>
        <m:f>
          <m:fPr>
            <m:ctrlPr>
              <w:rPr>
                <w:rFonts w:ascii="Cambria Math" w:hAnsi="Cambria Math" w:cs="Arial" w:eastAsiaTheme="minorEastAsia"/>
                <w:bCs/>
                <w:i/>
                <w:color w:val="000000" w:themeColor="text1"/>
                <w:sz w:val="24"/>
                <w:szCs w:val="24"/>
              </w:rPr>
            </m:ctrlPr>
          </m:fPr>
          <m:num>
            <m:r>
              <w:rPr>
                <w:rFonts w:ascii="Cambria Math" w:hAnsi="Cambria Math" w:cs="Arial" w:eastAsiaTheme="minorEastAsia"/>
                <w:color w:val="000000" w:themeColor="text1"/>
                <w:sz w:val="24"/>
                <w:szCs w:val="24"/>
              </w:rPr>
              <m:t>38.5</m:t>
            </m:r>
          </m:num>
          <m:den>
            <m:r>
              <w:rPr>
                <w:rFonts w:ascii="Cambria Math" w:hAnsi="Cambria Math" w:cs="Arial" w:eastAsiaTheme="minorEastAsia"/>
                <w:color w:val="000000" w:themeColor="text1"/>
                <w:sz w:val="24"/>
                <w:szCs w:val="24"/>
              </w:rPr>
              <m:t>100</m:t>
            </m:r>
          </m:den>
        </m:f>
      </m:oMath>
      <w:r>
        <w:rPr>
          <w:rFonts w:ascii="Arial" w:hAnsi="Arial" w:cs="Arial" w:eastAsiaTheme="minorEastAsia"/>
          <w:bCs/>
          <w:color w:val="000000" w:themeColor="text1"/>
          <w:sz w:val="24"/>
          <w:szCs w:val="24"/>
        </w:rPr>
        <w:t xml:space="preserve"> </w:t>
      </w:r>
      <w:r w:rsidRPr="00AC2BBC">
        <w:rPr>
          <w:rFonts w:ascii="Arial" w:hAnsi="Arial" w:cs="Arial" w:eastAsiaTheme="minorEastAsia"/>
          <w:b/>
          <w:color w:val="000000" w:themeColor="text1"/>
          <w:sz w:val="24"/>
          <w:szCs w:val="24"/>
        </w:rPr>
        <w:t>= 0.385</w:t>
      </w:r>
      <w:r w:rsidR="00C74EC4">
        <w:rPr>
          <w:rFonts w:ascii="Arial" w:hAnsi="Arial" w:cs="Arial" w:eastAsiaTheme="minorEastAsia"/>
          <w:b/>
          <w:color w:val="000000" w:themeColor="text1"/>
          <w:sz w:val="24"/>
          <w:szCs w:val="24"/>
        </w:rPr>
        <w:t>Ω</w:t>
      </w:r>
    </w:p>
    <w:p w:rsidR="00942E0B" w:rsidP="00C74EC4" w:rsidRDefault="00942E0B" w14:paraId="7112DD85" w14:textId="77777777">
      <w:pPr>
        <w:pStyle w:val="ListParagraph"/>
        <w:rPr>
          <w:rFonts w:ascii="Arial" w:hAnsi="Arial" w:cs="Arial" w:eastAsiaTheme="minorEastAsia"/>
          <w:b/>
          <w:color w:val="000000" w:themeColor="text1"/>
          <w:sz w:val="24"/>
          <w:szCs w:val="24"/>
        </w:rPr>
      </w:pPr>
    </w:p>
    <w:p w:rsidR="00942E0B" w:rsidP="00C74EC4" w:rsidRDefault="00942E0B" w14:paraId="72553BBC" w14:textId="77777777">
      <w:pPr>
        <w:pStyle w:val="ListParagraph"/>
        <w:rPr>
          <w:rFonts w:ascii="Arial" w:hAnsi="Arial" w:cs="Arial" w:eastAsiaTheme="minorEastAsia"/>
          <w:b/>
          <w:color w:val="000000" w:themeColor="text1"/>
          <w:sz w:val="24"/>
          <w:szCs w:val="24"/>
        </w:rPr>
      </w:pPr>
    </w:p>
    <w:p w:rsidR="00942E0B" w:rsidP="00C74EC4" w:rsidRDefault="00942E0B" w14:paraId="4CC9873A" w14:textId="77777777">
      <w:pPr>
        <w:pStyle w:val="ListParagraph"/>
        <w:rPr>
          <w:rFonts w:ascii="Arial" w:hAnsi="Arial" w:cs="Arial" w:eastAsiaTheme="minorEastAsia"/>
          <w:b/>
          <w:color w:val="000000" w:themeColor="text1"/>
          <w:sz w:val="24"/>
          <w:szCs w:val="24"/>
        </w:rPr>
      </w:pPr>
    </w:p>
    <w:p w:rsidR="00942E0B" w:rsidP="00C74EC4" w:rsidRDefault="00942E0B" w14:paraId="73531B8F" w14:textId="77777777">
      <w:pPr>
        <w:pStyle w:val="ListParagraph"/>
        <w:rPr>
          <w:rFonts w:ascii="Arial" w:hAnsi="Arial" w:cs="Arial" w:eastAsiaTheme="minorEastAsia"/>
          <w:b/>
          <w:color w:val="000000" w:themeColor="text1"/>
          <w:sz w:val="24"/>
          <w:szCs w:val="24"/>
        </w:rPr>
      </w:pPr>
    </w:p>
    <w:p w:rsidR="00942E0B" w:rsidP="00C74EC4" w:rsidRDefault="00942E0B" w14:paraId="1ECFF63A" w14:textId="77777777">
      <w:pPr>
        <w:pStyle w:val="ListParagraph"/>
        <w:rPr>
          <w:rFonts w:ascii="Arial" w:hAnsi="Arial" w:cs="Arial" w:eastAsiaTheme="minorEastAsia"/>
          <w:b/>
          <w:color w:val="000000" w:themeColor="text1"/>
          <w:sz w:val="24"/>
          <w:szCs w:val="24"/>
        </w:rPr>
      </w:pPr>
    </w:p>
    <w:p w:rsidRPr="00432E03" w:rsidR="006F79AF" w:rsidP="00432E03" w:rsidRDefault="00850DCD" w14:paraId="29DBBAAF" w14:textId="18372C84">
      <w:pPr>
        <w:pStyle w:val="ListParagraph"/>
        <w:numPr>
          <w:ilvl w:val="0"/>
          <w:numId w:val="11"/>
        </w:numPr>
        <w:spacing w:line="276" w:lineRule="auto"/>
        <w:ind w:right="-329"/>
        <w:rPr>
          <w:rFonts w:ascii="Arial" w:hAnsi="Arial" w:cs="Arial"/>
          <w:sz w:val="24"/>
          <w:szCs w:val="24"/>
        </w:rPr>
      </w:pPr>
      <w:r w:rsidRPr="00432E03">
        <w:rPr>
          <w:rFonts w:ascii="Arial" w:hAnsi="Arial" w:cs="Arial"/>
          <w:sz w:val="24"/>
          <w:szCs w:val="24"/>
        </w:rPr>
        <w:t>To calculate the first order response</w:t>
      </w:r>
      <w:r w:rsidRPr="00432E03" w:rsidR="006F79AF">
        <w:rPr>
          <w:rFonts w:ascii="Arial" w:hAnsi="Arial" w:cs="Arial"/>
          <w:sz w:val="24"/>
          <w:szCs w:val="24"/>
        </w:rPr>
        <w:t xml:space="preserve">, it is determined using this following formula, </w:t>
      </w:r>
    </w:p>
    <w:p w:rsidRPr="006F79AF" w:rsidR="006F79AF" w:rsidP="006F79AF" w:rsidRDefault="006F79AF" w14:paraId="55C6243A" w14:textId="5EC51CEB">
      <w:pPr>
        <w:spacing w:line="276" w:lineRule="auto"/>
        <w:ind w:left="-284" w:right="-329"/>
        <w:rPr>
          <w:bCs/>
          <w:color w:val="000000" w:themeColor="text1"/>
          <w:sz w:val="24"/>
          <w:szCs w:val="24"/>
        </w:rPr>
      </w:pPr>
      <w:r>
        <w:rPr>
          <w:b/>
          <w:color w:val="000000" w:themeColor="text1"/>
          <w:sz w:val="24"/>
          <w:szCs w:val="24"/>
        </w:rPr>
        <w:t xml:space="preserve">Vo = </w:t>
      </w:r>
      <w:proofErr w:type="gramStart"/>
      <w:r>
        <w:rPr>
          <w:b/>
          <w:color w:val="000000" w:themeColor="text1"/>
          <w:sz w:val="24"/>
          <w:szCs w:val="24"/>
        </w:rPr>
        <w:t>Vs(</w:t>
      </w:r>
      <w:proofErr w:type="gramEnd"/>
      <w:r>
        <w:rPr>
          <w:b/>
          <w:color w:val="000000" w:themeColor="text1"/>
          <w:sz w:val="24"/>
          <w:szCs w:val="24"/>
        </w:rPr>
        <w:t>1 – e</w:t>
      </w:r>
      <w:r>
        <w:rPr>
          <w:b/>
          <w:color w:val="000000" w:themeColor="text1"/>
          <w:sz w:val="24"/>
          <w:szCs w:val="24"/>
          <w:vertAlign w:val="superscript"/>
        </w:rPr>
        <w:t>-t/</w:t>
      </w:r>
      <w:r>
        <w:rPr>
          <w:rFonts w:ascii="Symbol" w:hAnsi="Symbol" w:eastAsia="Symbol" w:cs="Symbol"/>
          <w:b/>
          <w:color w:val="000000" w:themeColor="text1"/>
          <w:sz w:val="24"/>
          <w:szCs w:val="24"/>
          <w:vertAlign w:val="superscript"/>
        </w:rPr>
        <w:t>t</w:t>
      </w:r>
      <w:r>
        <w:rPr>
          <w:b/>
          <w:color w:val="000000" w:themeColor="text1"/>
          <w:sz w:val="24"/>
          <w:szCs w:val="24"/>
          <w:vertAlign w:val="superscript"/>
        </w:rPr>
        <w:t xml:space="preserve"> </w:t>
      </w:r>
      <w:r>
        <w:rPr>
          <w:b/>
          <w:color w:val="000000" w:themeColor="text1"/>
          <w:sz w:val="24"/>
          <w:szCs w:val="24"/>
        </w:rPr>
        <w:t xml:space="preserve">) </w:t>
      </w:r>
      <w:r>
        <w:rPr>
          <w:rFonts w:ascii="Arial" w:hAnsi="Arial" w:cs="Arial"/>
          <w:bCs/>
          <w:color w:val="000000" w:themeColor="text1"/>
          <w:sz w:val="24"/>
          <w:szCs w:val="24"/>
        </w:rPr>
        <w:t xml:space="preserve"> </w:t>
      </w:r>
      <w:r>
        <w:rPr>
          <w:rFonts w:ascii="Symbol" w:hAnsi="Symbol" w:eastAsia="Symbol" w:cs="Symbol"/>
          <w:color w:val="000000" w:themeColor="text1"/>
          <w:sz w:val="24"/>
          <w:szCs w:val="24"/>
        </w:rPr>
        <w:t>t</w:t>
      </w:r>
      <w:r>
        <w:rPr>
          <w:color w:val="000000" w:themeColor="text1"/>
          <w:sz w:val="24"/>
          <w:szCs w:val="24"/>
        </w:rPr>
        <w:t xml:space="preserve"> </w:t>
      </w:r>
      <w:r w:rsidRPr="006F79AF">
        <w:rPr>
          <w:rFonts w:ascii="Arial" w:hAnsi="Arial" w:cs="Arial"/>
          <w:bCs/>
          <w:color w:val="000000" w:themeColor="text1"/>
          <w:sz w:val="24"/>
          <w:szCs w:val="24"/>
        </w:rPr>
        <w:t>represents time constant</w:t>
      </w:r>
      <w:r w:rsidR="00942E0B">
        <w:rPr>
          <w:rFonts w:ascii="Arial" w:hAnsi="Arial" w:cs="Arial"/>
          <w:bCs/>
          <w:color w:val="000000" w:themeColor="text1"/>
          <w:sz w:val="24"/>
          <w:szCs w:val="24"/>
        </w:rPr>
        <w:t>. For calculations, the time constant was 5m/s.  The table below shows results and the graph plotted f</w:t>
      </w:r>
      <w:r w:rsidR="002314DA">
        <w:rPr>
          <w:rFonts w:ascii="Arial" w:hAnsi="Arial" w:cs="Arial"/>
          <w:bCs/>
          <w:color w:val="000000" w:themeColor="text1"/>
          <w:sz w:val="24"/>
          <w:szCs w:val="24"/>
        </w:rPr>
        <w:t>rom</w:t>
      </w:r>
      <w:r w:rsidR="00942E0B">
        <w:rPr>
          <w:rFonts w:ascii="Arial" w:hAnsi="Arial" w:cs="Arial"/>
          <w:bCs/>
          <w:color w:val="000000" w:themeColor="text1"/>
          <w:sz w:val="24"/>
          <w:szCs w:val="24"/>
        </w:rPr>
        <w:t xml:space="preserve"> results. </w:t>
      </w:r>
      <w:r w:rsidR="00432E03">
        <w:rPr>
          <w:rFonts w:ascii="Arial" w:hAnsi="Arial" w:cs="Arial"/>
          <w:bCs/>
          <w:noProof/>
          <w:color w:val="000000" w:themeColor="text1"/>
          <w:sz w:val="24"/>
          <w:szCs w:val="24"/>
        </w:rPr>
        <w:t>`</w:t>
      </w:r>
      <w:r w:rsidRPr="00942E0B" w:rsidR="00942E0B">
        <w:rPr>
          <w:rFonts w:ascii="Arial" w:hAnsi="Arial" w:cs="Arial"/>
          <w:bCs/>
          <w:noProof/>
          <w:color w:val="000000" w:themeColor="text1"/>
          <w:sz w:val="24"/>
          <w:szCs w:val="24"/>
        </w:rPr>
        <w:drawing>
          <wp:inline distT="0" distB="0" distL="0" distR="0" wp14:anchorId="13CA4A89" wp14:editId="529A37D8">
            <wp:extent cx="5265876" cy="5075360"/>
            <wp:effectExtent l="0" t="0" r="0" b="0"/>
            <wp:docPr id="1106613507" name="Picture 1" descr="A graph on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13507" name="Picture 1" descr="A graph on a graph&#10;&#10;Description automatically generated"/>
                    <pic:cNvPicPr/>
                  </pic:nvPicPr>
                  <pic:blipFill>
                    <a:blip r:embed="rId22"/>
                    <a:stretch>
                      <a:fillRect/>
                    </a:stretch>
                  </pic:blipFill>
                  <pic:spPr>
                    <a:xfrm>
                      <a:off x="0" y="0"/>
                      <a:ext cx="5265876" cy="5075360"/>
                    </a:xfrm>
                    <a:prstGeom prst="rect">
                      <a:avLst/>
                    </a:prstGeom>
                  </pic:spPr>
                </pic:pic>
              </a:graphicData>
            </a:graphic>
          </wp:inline>
        </w:drawing>
      </w:r>
    </w:p>
    <w:p w:rsidR="008903F5" w:rsidP="005701E6" w:rsidRDefault="005701E6" w14:paraId="18D4DA2D" w14:textId="4BFEA44B">
      <w:pPr>
        <w:jc w:val="center"/>
        <w:rPr>
          <w:rFonts w:ascii="Arial" w:hAnsi="Arial" w:cs="Arial"/>
          <w:b/>
          <w:bCs/>
          <w:sz w:val="24"/>
          <w:szCs w:val="24"/>
        </w:rPr>
      </w:pPr>
      <w:r>
        <w:rPr>
          <w:rFonts w:ascii="Arial" w:hAnsi="Arial" w:cs="Arial"/>
          <w:b/>
          <w:bCs/>
          <w:sz w:val="24"/>
          <w:szCs w:val="24"/>
        </w:rPr>
        <w:t>Figure 6 – First order response calculations and Graph</w:t>
      </w:r>
    </w:p>
    <w:p w:rsidRPr="005701E6" w:rsidR="00432E03" w:rsidP="005701E6" w:rsidRDefault="00432E03" w14:paraId="02F1A612" w14:textId="53E6C123">
      <w:pPr>
        <w:jc w:val="center"/>
        <w:rPr>
          <w:rFonts w:ascii="Arial" w:hAnsi="Arial" w:cs="Arial"/>
          <w:b/>
          <w:bCs/>
          <w:sz w:val="24"/>
          <w:szCs w:val="24"/>
        </w:rPr>
      </w:pPr>
      <w:r w:rsidRPr="00E63141">
        <w:rPr>
          <w:rFonts w:ascii="Arial" w:hAnsi="Arial" w:cs="Arial"/>
          <w:noProof/>
        </w:rPr>
        <w:drawing>
          <wp:inline distT="0" distB="0" distL="0" distR="0" wp14:anchorId="47DF687A" wp14:editId="60B7DC70">
            <wp:extent cx="3131185" cy="1612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1185" cy="1612900"/>
                    </a:xfrm>
                    <a:prstGeom prst="rect">
                      <a:avLst/>
                    </a:prstGeom>
                    <a:noFill/>
                    <a:ln>
                      <a:noFill/>
                    </a:ln>
                  </pic:spPr>
                </pic:pic>
              </a:graphicData>
            </a:graphic>
          </wp:inline>
        </w:drawing>
      </w:r>
      <w:r>
        <w:rPr>
          <w:rFonts w:ascii="Arial" w:hAnsi="Arial" w:cs="Arial"/>
          <w:b/>
          <w:bCs/>
          <w:sz w:val="24"/>
          <w:szCs w:val="24"/>
        </w:rPr>
        <w:t xml:space="preserve"> Figure 6.1 – Voltage Divider</w:t>
      </w:r>
    </w:p>
    <w:p w:rsidR="00503E87" w:rsidP="00D17F8B" w:rsidRDefault="00503E87" w14:paraId="4CA64410" w14:textId="5C2B31F6">
      <w:pPr>
        <w:pStyle w:val="Heading1"/>
        <w:rPr>
          <w:b/>
          <w:bCs/>
          <w:i/>
          <w:iCs/>
        </w:rPr>
      </w:pPr>
      <w:bookmarkStart w:name="_Toc166077935" w:id="5"/>
      <w:r>
        <w:rPr>
          <w:b/>
          <w:bCs/>
          <w:i/>
          <w:iCs/>
        </w:rPr>
        <w:t>Task 4 – Recorders</w:t>
      </w:r>
      <w:bookmarkEnd w:id="5"/>
    </w:p>
    <w:p w:rsidR="00F02747" w:rsidP="00503E87" w:rsidRDefault="00A13261" w14:paraId="61F3EBBD" w14:textId="77777777">
      <w:pPr>
        <w:pStyle w:val="ListParagraph"/>
        <w:numPr>
          <w:ilvl w:val="0"/>
          <w:numId w:val="8"/>
        </w:numPr>
        <w:rPr>
          <w:rFonts w:ascii="Arial" w:hAnsi="Arial" w:cs="Arial"/>
          <w:sz w:val="24"/>
          <w:szCs w:val="24"/>
        </w:rPr>
      </w:pPr>
      <w:r>
        <w:rPr>
          <w:rFonts w:ascii="Arial" w:hAnsi="Arial" w:cs="Arial"/>
          <w:sz w:val="24"/>
          <w:szCs w:val="24"/>
        </w:rPr>
        <w:t xml:space="preserve">Chart </w:t>
      </w:r>
      <w:r w:rsidR="00B5102C">
        <w:rPr>
          <w:rFonts w:ascii="Arial" w:hAnsi="Arial" w:cs="Arial"/>
          <w:sz w:val="24"/>
          <w:szCs w:val="24"/>
        </w:rPr>
        <w:t>recorder’s</w:t>
      </w:r>
      <w:r>
        <w:rPr>
          <w:rFonts w:ascii="Arial" w:hAnsi="Arial" w:cs="Arial"/>
          <w:sz w:val="24"/>
          <w:szCs w:val="24"/>
        </w:rPr>
        <w:t xml:space="preserve"> </w:t>
      </w:r>
      <w:r w:rsidR="00FF3D67">
        <w:rPr>
          <w:rFonts w:ascii="Arial" w:hAnsi="Arial" w:cs="Arial"/>
          <w:sz w:val="24"/>
          <w:szCs w:val="24"/>
        </w:rPr>
        <w:t>purpose is to record trends and data from electrical/mechanical signals</w:t>
      </w:r>
      <w:r w:rsidR="002C17AE">
        <w:rPr>
          <w:rFonts w:ascii="Arial" w:hAnsi="Arial" w:cs="Arial"/>
          <w:sz w:val="24"/>
          <w:szCs w:val="24"/>
        </w:rPr>
        <w:t xml:space="preserve"> such as voltage, humidity, </w:t>
      </w:r>
      <w:r w:rsidR="00B5102C">
        <w:rPr>
          <w:rFonts w:ascii="Arial" w:hAnsi="Arial" w:cs="Arial"/>
          <w:sz w:val="24"/>
          <w:szCs w:val="24"/>
        </w:rPr>
        <w:t>temperature,</w:t>
      </w:r>
      <w:r w:rsidR="00910FF2">
        <w:rPr>
          <w:rFonts w:ascii="Arial" w:hAnsi="Arial" w:cs="Arial"/>
          <w:sz w:val="24"/>
          <w:szCs w:val="24"/>
        </w:rPr>
        <w:t xml:space="preserve"> and pressure. </w:t>
      </w:r>
      <w:r w:rsidR="00B5102C">
        <w:rPr>
          <w:rFonts w:ascii="Arial" w:hAnsi="Arial" w:cs="Arial"/>
          <w:sz w:val="24"/>
          <w:szCs w:val="24"/>
        </w:rPr>
        <w:t xml:space="preserve">The trends logged are </w:t>
      </w:r>
      <w:r w:rsidR="00B55AE5">
        <w:rPr>
          <w:rFonts w:ascii="Arial" w:hAnsi="Arial" w:cs="Arial"/>
          <w:sz w:val="24"/>
          <w:szCs w:val="24"/>
        </w:rPr>
        <w:t xml:space="preserve">usually recorded on a rolling piece of paper, on the paper </w:t>
      </w:r>
      <w:r w:rsidR="00867896">
        <w:rPr>
          <w:rFonts w:ascii="Arial" w:hAnsi="Arial" w:cs="Arial"/>
          <w:sz w:val="24"/>
          <w:szCs w:val="24"/>
        </w:rPr>
        <w:t xml:space="preserve">many inputs can be recorded through different coloured pens. </w:t>
      </w:r>
      <w:r w:rsidR="000A4AF3">
        <w:rPr>
          <w:rFonts w:ascii="Arial" w:hAnsi="Arial" w:cs="Arial"/>
          <w:sz w:val="24"/>
          <w:szCs w:val="24"/>
        </w:rPr>
        <w:t>The</w:t>
      </w:r>
      <w:r w:rsidR="00BE51C9">
        <w:rPr>
          <w:rFonts w:ascii="Arial" w:hAnsi="Arial" w:cs="Arial"/>
          <w:sz w:val="24"/>
          <w:szCs w:val="24"/>
        </w:rPr>
        <w:t xml:space="preserve"> chart recorder receives input </w:t>
      </w:r>
      <w:r w:rsidR="00877A8D">
        <w:rPr>
          <w:rFonts w:ascii="Arial" w:hAnsi="Arial" w:cs="Arial"/>
          <w:sz w:val="24"/>
          <w:szCs w:val="24"/>
        </w:rPr>
        <w:t>signals,</w:t>
      </w:r>
      <w:r w:rsidR="00BE51C9">
        <w:rPr>
          <w:rFonts w:ascii="Arial" w:hAnsi="Arial" w:cs="Arial"/>
          <w:sz w:val="24"/>
          <w:szCs w:val="24"/>
        </w:rPr>
        <w:t xml:space="preserve"> and this has the pens draw the relevant data from the inputs. </w:t>
      </w:r>
      <w:r w:rsidR="00877A8D">
        <w:rPr>
          <w:rFonts w:ascii="Arial" w:hAnsi="Arial" w:cs="Arial"/>
          <w:sz w:val="24"/>
          <w:szCs w:val="24"/>
        </w:rPr>
        <w:t>Ther</w:t>
      </w:r>
      <w:r w:rsidR="006A53FC">
        <w:rPr>
          <w:rFonts w:ascii="Arial" w:hAnsi="Arial" w:cs="Arial"/>
          <w:sz w:val="24"/>
          <w:szCs w:val="24"/>
        </w:rPr>
        <w:t xml:space="preserve">e </w:t>
      </w:r>
      <w:r w:rsidR="00AC1357">
        <w:rPr>
          <w:rFonts w:ascii="Arial" w:hAnsi="Arial" w:cs="Arial"/>
          <w:sz w:val="24"/>
          <w:szCs w:val="24"/>
        </w:rPr>
        <w:t>are</w:t>
      </w:r>
      <w:r w:rsidR="006A53FC">
        <w:rPr>
          <w:rFonts w:ascii="Arial" w:hAnsi="Arial" w:cs="Arial"/>
          <w:sz w:val="24"/>
          <w:szCs w:val="24"/>
        </w:rPr>
        <w:t xml:space="preserve"> a few types of chart recorders, these </w:t>
      </w:r>
      <w:r w:rsidR="006A53FC">
        <w:rPr>
          <w:rFonts w:ascii="Arial" w:hAnsi="Arial" w:cs="Arial"/>
          <w:sz w:val="24"/>
          <w:szCs w:val="24"/>
        </w:rPr>
        <w:t>include mechanical chart recorders, electromechanical</w:t>
      </w:r>
      <w:r w:rsidR="00771894">
        <w:rPr>
          <w:rFonts w:ascii="Arial" w:hAnsi="Arial" w:cs="Arial"/>
          <w:sz w:val="24"/>
          <w:szCs w:val="24"/>
        </w:rPr>
        <w:t xml:space="preserve"> and electrical. The older types were mainly mechanical, </w:t>
      </w:r>
      <w:r w:rsidR="009D2A48">
        <w:rPr>
          <w:rFonts w:ascii="Arial" w:hAnsi="Arial" w:cs="Arial"/>
          <w:sz w:val="24"/>
          <w:szCs w:val="24"/>
        </w:rPr>
        <w:t xml:space="preserve">these use motorized clockwork mechanisms to move the paper </w:t>
      </w:r>
      <w:r w:rsidR="00BB0680">
        <w:rPr>
          <w:rFonts w:ascii="Arial" w:hAnsi="Arial" w:cs="Arial"/>
          <w:sz w:val="24"/>
          <w:szCs w:val="24"/>
        </w:rPr>
        <w:t xml:space="preserve">underneath the pens. </w:t>
      </w:r>
      <w:r w:rsidR="00B721B9">
        <w:rPr>
          <w:rFonts w:ascii="Arial" w:hAnsi="Arial" w:cs="Arial"/>
          <w:sz w:val="24"/>
          <w:szCs w:val="24"/>
        </w:rPr>
        <w:t xml:space="preserve">Some chart recorders are electromechanical and use both mechanical and electronic systems </w:t>
      </w:r>
      <w:r w:rsidR="00B702FA">
        <w:rPr>
          <w:rFonts w:ascii="Arial" w:hAnsi="Arial" w:cs="Arial"/>
          <w:sz w:val="24"/>
          <w:szCs w:val="24"/>
        </w:rPr>
        <w:t xml:space="preserve">to operate. </w:t>
      </w:r>
      <w:r w:rsidR="00C93FAD">
        <w:rPr>
          <w:rFonts w:ascii="Arial" w:hAnsi="Arial" w:cs="Arial"/>
          <w:sz w:val="24"/>
          <w:szCs w:val="24"/>
        </w:rPr>
        <w:t xml:space="preserve">The modern chart recorders are often and almost always electronically operated. </w:t>
      </w:r>
      <w:r w:rsidR="00BB078A">
        <w:rPr>
          <w:rFonts w:ascii="Arial" w:hAnsi="Arial" w:cs="Arial"/>
          <w:sz w:val="24"/>
          <w:szCs w:val="24"/>
        </w:rPr>
        <w:t>Chart recorders offer many advantages and disadvantages, the benefits of using a chart recorder</w:t>
      </w:r>
      <w:r w:rsidR="00623FB7">
        <w:rPr>
          <w:rFonts w:ascii="Arial" w:hAnsi="Arial" w:cs="Arial"/>
          <w:sz w:val="24"/>
          <w:szCs w:val="24"/>
        </w:rPr>
        <w:t xml:space="preserve"> include</w:t>
      </w:r>
      <w:r w:rsidR="0016392B">
        <w:rPr>
          <w:rFonts w:ascii="Arial" w:hAnsi="Arial" w:cs="Arial"/>
          <w:sz w:val="24"/>
          <w:szCs w:val="24"/>
        </w:rPr>
        <w:t xml:space="preserve"> the instant results, the ease of replacing paper</w:t>
      </w:r>
      <w:r w:rsidR="006D6E1F">
        <w:rPr>
          <w:rFonts w:ascii="Arial" w:hAnsi="Arial" w:cs="Arial"/>
          <w:sz w:val="24"/>
          <w:szCs w:val="24"/>
        </w:rPr>
        <w:t xml:space="preserve">/pens and that the data is physically recorded onto paper, meaning that there is </w:t>
      </w:r>
      <w:r w:rsidR="001133A9">
        <w:rPr>
          <w:rFonts w:ascii="Arial" w:hAnsi="Arial" w:cs="Arial"/>
          <w:sz w:val="24"/>
          <w:szCs w:val="24"/>
        </w:rPr>
        <w:t xml:space="preserve">no chance of corruption or lost data that can occur with </w:t>
      </w:r>
      <w:r w:rsidR="00211E5A">
        <w:rPr>
          <w:rFonts w:ascii="Arial" w:hAnsi="Arial" w:cs="Arial"/>
          <w:sz w:val="24"/>
          <w:szCs w:val="24"/>
        </w:rPr>
        <w:t xml:space="preserve">digitally saved data. </w:t>
      </w:r>
      <w:r w:rsidR="00C439B2">
        <w:rPr>
          <w:rFonts w:ascii="Arial" w:hAnsi="Arial" w:cs="Arial"/>
          <w:sz w:val="24"/>
          <w:szCs w:val="24"/>
        </w:rPr>
        <w:t>However, some may decide to avoid chart recorders</w:t>
      </w:r>
      <w:r w:rsidR="00151BC4">
        <w:rPr>
          <w:rFonts w:ascii="Arial" w:hAnsi="Arial" w:cs="Arial"/>
          <w:sz w:val="24"/>
          <w:szCs w:val="24"/>
        </w:rPr>
        <w:t xml:space="preserve">. This may be due to the </w:t>
      </w:r>
      <w:r w:rsidR="007D38D2">
        <w:rPr>
          <w:rFonts w:ascii="Arial" w:hAnsi="Arial" w:cs="Arial"/>
          <w:sz w:val="24"/>
          <w:szCs w:val="24"/>
        </w:rPr>
        <w:t xml:space="preserve">cost and chore of replacing the paper and pens, the restricted </w:t>
      </w:r>
      <w:r w:rsidR="00AA4CCC">
        <w:rPr>
          <w:rFonts w:ascii="Arial" w:hAnsi="Arial" w:cs="Arial"/>
          <w:sz w:val="24"/>
          <w:szCs w:val="24"/>
        </w:rPr>
        <w:t xml:space="preserve">space from the various paper sizes and lengths </w:t>
      </w:r>
    </w:p>
    <w:p w:rsidR="00503E87" w:rsidP="00F02747" w:rsidRDefault="00AA4CCC" w14:paraId="300558AA" w14:textId="65A7A7AC">
      <w:pPr>
        <w:pStyle w:val="ListParagraph"/>
        <w:rPr>
          <w:rFonts w:ascii="Arial" w:hAnsi="Arial" w:cs="Arial"/>
          <w:sz w:val="24"/>
          <w:szCs w:val="24"/>
        </w:rPr>
      </w:pPr>
      <w:r>
        <w:rPr>
          <w:rFonts w:ascii="Arial" w:hAnsi="Arial" w:cs="Arial"/>
          <w:sz w:val="24"/>
          <w:szCs w:val="24"/>
        </w:rPr>
        <w:t>used</w:t>
      </w:r>
      <w:r w:rsidR="00570C94">
        <w:rPr>
          <w:rFonts w:ascii="Arial" w:hAnsi="Arial" w:cs="Arial"/>
          <w:sz w:val="24"/>
          <w:szCs w:val="24"/>
        </w:rPr>
        <w:t xml:space="preserve"> and some of the chart recorders used are</w:t>
      </w:r>
      <w:r w:rsidR="006A018A">
        <w:rPr>
          <w:rFonts w:ascii="Arial" w:hAnsi="Arial" w:cs="Arial"/>
          <w:sz w:val="24"/>
          <w:szCs w:val="24"/>
        </w:rPr>
        <w:t xml:space="preserve"> less portable due to their size. </w:t>
      </w:r>
    </w:p>
    <w:p w:rsidR="00F02747" w:rsidP="00C50A34" w:rsidRDefault="00F02747" w14:paraId="0A04C16B" w14:textId="77777777">
      <w:pPr>
        <w:ind w:left="360"/>
        <w:rPr>
          <w:rFonts w:ascii="Arial" w:hAnsi="Arial" w:cs="Arial"/>
          <w:sz w:val="24"/>
          <w:szCs w:val="24"/>
        </w:rPr>
      </w:pPr>
    </w:p>
    <w:p w:rsidR="00C50A34" w:rsidP="00C50A34" w:rsidRDefault="00C50A34" w14:paraId="534B2070" w14:textId="644A1B43">
      <w:pPr>
        <w:ind w:left="360"/>
        <w:rPr>
          <w:rFonts w:ascii="Arial" w:hAnsi="Arial" w:cs="Arial"/>
          <w:sz w:val="24"/>
          <w:szCs w:val="24"/>
        </w:rPr>
      </w:pPr>
      <w:r>
        <w:rPr>
          <w:rFonts w:ascii="Arial" w:hAnsi="Arial" w:cs="Arial"/>
          <w:sz w:val="24"/>
          <w:szCs w:val="24"/>
        </w:rPr>
        <w:t xml:space="preserve">Data loggers are now </w:t>
      </w:r>
      <w:r w:rsidR="007E2782">
        <w:rPr>
          <w:rFonts w:ascii="Arial" w:hAnsi="Arial" w:cs="Arial"/>
          <w:sz w:val="24"/>
          <w:szCs w:val="24"/>
        </w:rPr>
        <w:t xml:space="preserve">the most popular chart recorder used in industry, </w:t>
      </w:r>
      <w:r w:rsidR="00A7243E">
        <w:rPr>
          <w:rFonts w:ascii="Arial" w:hAnsi="Arial" w:cs="Arial"/>
          <w:sz w:val="24"/>
          <w:szCs w:val="24"/>
        </w:rPr>
        <w:t>data loggers can be describe</w:t>
      </w:r>
      <w:r w:rsidR="004C448B">
        <w:rPr>
          <w:rFonts w:ascii="Arial" w:hAnsi="Arial" w:cs="Arial"/>
          <w:sz w:val="24"/>
          <w:szCs w:val="24"/>
        </w:rPr>
        <w:t xml:space="preserve">d as </w:t>
      </w:r>
      <w:r w:rsidR="002337C5">
        <w:rPr>
          <w:rFonts w:ascii="Arial" w:hAnsi="Arial" w:cs="Arial"/>
          <w:sz w:val="24"/>
          <w:szCs w:val="24"/>
        </w:rPr>
        <w:t xml:space="preserve">a recording device that has digital sensors and will </w:t>
      </w:r>
      <w:r w:rsidR="003235DB">
        <w:rPr>
          <w:rFonts w:ascii="Arial" w:hAnsi="Arial" w:cs="Arial"/>
          <w:sz w:val="24"/>
          <w:szCs w:val="24"/>
        </w:rPr>
        <w:t>detec</w:t>
      </w:r>
      <w:r w:rsidR="00936EF2">
        <w:rPr>
          <w:rFonts w:ascii="Arial" w:hAnsi="Arial" w:cs="Arial"/>
          <w:sz w:val="24"/>
          <w:szCs w:val="24"/>
        </w:rPr>
        <w:t>t conditions of any factors inputted to detect</w:t>
      </w:r>
      <w:r w:rsidR="00B14604">
        <w:rPr>
          <w:rFonts w:ascii="Arial" w:hAnsi="Arial" w:cs="Arial"/>
          <w:sz w:val="24"/>
          <w:szCs w:val="24"/>
        </w:rPr>
        <w:t xml:space="preserve">. </w:t>
      </w:r>
      <w:r w:rsidR="00F73A5F">
        <w:rPr>
          <w:rFonts w:ascii="Arial" w:hAnsi="Arial" w:cs="Arial"/>
          <w:sz w:val="24"/>
          <w:szCs w:val="24"/>
        </w:rPr>
        <w:t xml:space="preserve">Data loggers will often store the data it has tracked with internal memory, this data can then be uploaded to computer systems for </w:t>
      </w:r>
      <w:r w:rsidR="0043756B">
        <w:rPr>
          <w:rFonts w:ascii="Arial" w:hAnsi="Arial" w:cs="Arial"/>
          <w:sz w:val="24"/>
          <w:szCs w:val="24"/>
        </w:rPr>
        <w:t xml:space="preserve">viewing and storing. With these operations, data loggers require efficient and modern systems to operate. </w:t>
      </w:r>
      <w:r w:rsidR="00BC2781">
        <w:rPr>
          <w:rFonts w:ascii="Arial" w:hAnsi="Arial" w:cs="Arial"/>
          <w:sz w:val="24"/>
          <w:szCs w:val="24"/>
        </w:rPr>
        <w:t xml:space="preserve">Data loggers hold many advantages, these include </w:t>
      </w:r>
      <w:r w:rsidR="00A15BAB">
        <w:rPr>
          <w:rFonts w:ascii="Arial" w:hAnsi="Arial" w:cs="Arial"/>
          <w:sz w:val="24"/>
          <w:szCs w:val="24"/>
        </w:rPr>
        <w:t xml:space="preserve">their compact design, </w:t>
      </w:r>
      <w:r w:rsidR="00226CB0">
        <w:rPr>
          <w:rFonts w:ascii="Arial" w:hAnsi="Arial" w:cs="Arial"/>
          <w:sz w:val="24"/>
          <w:szCs w:val="24"/>
        </w:rPr>
        <w:t>advantages from using technology to view the data</w:t>
      </w:r>
      <w:r w:rsidR="001505A8">
        <w:rPr>
          <w:rFonts w:ascii="Arial" w:hAnsi="Arial" w:cs="Arial"/>
          <w:sz w:val="24"/>
          <w:szCs w:val="24"/>
        </w:rPr>
        <w:t xml:space="preserve">, the ability to import and study the data through several applications </w:t>
      </w:r>
      <w:r w:rsidR="005C5A12">
        <w:rPr>
          <w:rFonts w:ascii="Arial" w:hAnsi="Arial" w:cs="Arial"/>
          <w:sz w:val="24"/>
          <w:szCs w:val="24"/>
        </w:rPr>
        <w:t>and</w:t>
      </w:r>
      <w:r w:rsidR="001505A8">
        <w:rPr>
          <w:rFonts w:ascii="Arial" w:hAnsi="Arial" w:cs="Arial"/>
          <w:sz w:val="24"/>
          <w:szCs w:val="24"/>
        </w:rPr>
        <w:t xml:space="preserve"> there being no requirement for pen</w:t>
      </w:r>
      <w:r w:rsidR="007C338E">
        <w:rPr>
          <w:rFonts w:ascii="Arial" w:hAnsi="Arial" w:cs="Arial"/>
          <w:sz w:val="24"/>
          <w:szCs w:val="24"/>
        </w:rPr>
        <w:t xml:space="preserve">s/paper replacements. </w:t>
      </w:r>
      <w:r w:rsidR="00454D71">
        <w:rPr>
          <w:rFonts w:ascii="Arial" w:hAnsi="Arial" w:cs="Arial"/>
          <w:sz w:val="24"/>
          <w:szCs w:val="24"/>
        </w:rPr>
        <w:t xml:space="preserve">The only real disadvantages with data loggers </w:t>
      </w:r>
      <w:proofErr w:type="gramStart"/>
      <w:r w:rsidR="00454D71">
        <w:rPr>
          <w:rFonts w:ascii="Arial" w:hAnsi="Arial" w:cs="Arial"/>
          <w:sz w:val="24"/>
          <w:szCs w:val="24"/>
        </w:rPr>
        <w:t>is</w:t>
      </w:r>
      <w:proofErr w:type="gramEnd"/>
      <w:r w:rsidR="00454D71">
        <w:rPr>
          <w:rFonts w:ascii="Arial" w:hAnsi="Arial" w:cs="Arial"/>
          <w:sz w:val="24"/>
          <w:szCs w:val="24"/>
        </w:rPr>
        <w:t xml:space="preserve"> the need for the data to be transferred from the data logger onto the </w:t>
      </w:r>
      <w:r w:rsidR="00AA69A7">
        <w:rPr>
          <w:rFonts w:ascii="Arial" w:hAnsi="Arial" w:cs="Arial"/>
          <w:sz w:val="24"/>
          <w:szCs w:val="24"/>
        </w:rPr>
        <w:t xml:space="preserve">computer system through memory drives or ethernet connections. </w:t>
      </w:r>
      <w:r w:rsidR="0071677E">
        <w:rPr>
          <w:rFonts w:ascii="Arial" w:hAnsi="Arial" w:cs="Arial"/>
          <w:sz w:val="24"/>
          <w:szCs w:val="24"/>
        </w:rPr>
        <w:t>Also,</w:t>
      </w:r>
      <w:r w:rsidR="00AA69A7">
        <w:rPr>
          <w:rFonts w:ascii="Arial" w:hAnsi="Arial" w:cs="Arial"/>
          <w:sz w:val="24"/>
          <w:szCs w:val="24"/>
        </w:rPr>
        <w:t xml:space="preserve"> the competency to work well with computers is needed. </w:t>
      </w:r>
    </w:p>
    <w:p w:rsidR="005F5905" w:rsidP="00C50A34" w:rsidRDefault="005F5905" w14:paraId="20E4CD20" w14:textId="7D919250">
      <w:pPr>
        <w:ind w:left="360"/>
        <w:rPr>
          <w:rFonts w:ascii="Arial" w:hAnsi="Arial" w:cs="Arial"/>
          <w:sz w:val="24"/>
          <w:szCs w:val="24"/>
        </w:rPr>
      </w:pPr>
    </w:p>
    <w:p w:rsidRPr="00C50A34" w:rsidR="005F5905" w:rsidP="00C50A34" w:rsidRDefault="00D35538" w14:paraId="1D04F4F2" w14:textId="47AE7466">
      <w:pPr>
        <w:ind w:left="360"/>
        <w:rPr>
          <w:rFonts w:ascii="Arial" w:hAnsi="Arial" w:cs="Arial"/>
          <w:sz w:val="24"/>
          <w:szCs w:val="24"/>
        </w:rPr>
      </w:pPr>
      <w:r>
        <w:rPr>
          <w:noProof/>
        </w:rPr>
        <w:drawing>
          <wp:anchor distT="0" distB="0" distL="114300" distR="114300" simplePos="0" relativeHeight="251660291" behindDoc="0" locked="0" layoutInCell="1" allowOverlap="1" wp14:anchorId="509AC456" wp14:editId="4E5EFF48">
            <wp:simplePos x="0" y="0"/>
            <wp:positionH relativeFrom="margin">
              <wp:align>right</wp:align>
            </wp:positionH>
            <wp:positionV relativeFrom="paragraph">
              <wp:posOffset>255850</wp:posOffset>
            </wp:positionV>
            <wp:extent cx="2456185" cy="1840617"/>
            <wp:effectExtent l="0" t="0" r="1270" b="7620"/>
            <wp:wrapNone/>
            <wp:docPr id="761602391" name="Picture 1" descr="Palmer/Wahl Temperature and Pressure Circular Chart Reco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lmer/Wahl Temperature and Pressure Circular Chart Recorder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56185" cy="1840617"/>
                    </a:xfrm>
                    <a:prstGeom prst="rect">
                      <a:avLst/>
                    </a:prstGeom>
                    <a:noFill/>
                    <a:ln>
                      <a:noFill/>
                    </a:ln>
                  </pic:spPr>
                </pic:pic>
              </a:graphicData>
            </a:graphic>
            <wp14:sizeRelH relativeFrom="page">
              <wp14:pctWidth>0</wp14:pctWidth>
            </wp14:sizeRelH>
            <wp14:sizeRelV relativeFrom="page">
              <wp14:pctHeight>0</wp14:pctHeight>
            </wp14:sizeRelV>
          </wp:anchor>
        </w:drawing>
      </w:r>
      <w:r w:rsidR="00AA347A">
        <w:rPr>
          <w:noProof/>
        </w:rPr>
        <w:drawing>
          <wp:anchor distT="0" distB="0" distL="114300" distR="114300" simplePos="0" relativeHeight="251659267" behindDoc="0" locked="0" layoutInCell="1" allowOverlap="1" wp14:anchorId="244F03C4" wp14:editId="3DDD2B70">
            <wp:simplePos x="0" y="0"/>
            <wp:positionH relativeFrom="column">
              <wp:posOffset>-428929</wp:posOffset>
            </wp:positionH>
            <wp:positionV relativeFrom="paragraph">
              <wp:posOffset>128960</wp:posOffset>
            </wp:positionV>
            <wp:extent cx="3061055" cy="2041608"/>
            <wp:effectExtent l="0" t="0" r="0" b="0"/>
            <wp:wrapSquare wrapText="bothSides"/>
            <wp:docPr id="460558894" name="Picture 1" descr="What is a Data Logger and Its Applications? - Gateway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Data Logger and Its Applications? - Gateway Structur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61055" cy="20416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22D2" w:rsidP="00D17F8B" w:rsidRDefault="002222D2" w14:paraId="72D0FA82" w14:textId="5FBF308E">
      <w:pPr>
        <w:pStyle w:val="Heading1"/>
      </w:pPr>
    </w:p>
    <w:p w:rsidRPr="002222D2" w:rsidR="002222D2" w:rsidP="002222D2" w:rsidRDefault="002222D2" w14:paraId="3D03246F" w14:textId="7BADD1AC"/>
    <w:p w:rsidRPr="002222D2" w:rsidR="002222D2" w:rsidP="002222D2" w:rsidRDefault="002222D2" w14:paraId="6B2B0231" w14:textId="6985A8ED"/>
    <w:p w:rsidRPr="002222D2" w:rsidR="002222D2" w:rsidP="002222D2" w:rsidRDefault="002222D2" w14:paraId="5A29DD40" w14:textId="0F37EA33"/>
    <w:p w:rsidR="002222D2" w:rsidP="002222D2" w:rsidRDefault="002222D2" w14:paraId="5D1BD4FE" w14:textId="2FA90602"/>
    <w:p w:rsidRPr="002222D2" w:rsidR="002222D2" w:rsidP="002222D2" w:rsidRDefault="002222D2" w14:paraId="4C822128" w14:textId="2BA5EBE4">
      <w:pPr>
        <w:rPr>
          <w:rFonts w:ascii="Arial" w:hAnsi="Arial" w:cs="Arial"/>
          <w:sz w:val="24"/>
          <w:szCs w:val="24"/>
        </w:rPr>
      </w:pPr>
      <w:r>
        <w:rPr>
          <w:rFonts w:ascii="Arial" w:hAnsi="Arial" w:cs="Arial"/>
          <w:sz w:val="24"/>
          <w:szCs w:val="24"/>
        </w:rPr>
        <w:t xml:space="preserve">Figure </w:t>
      </w:r>
      <w:r w:rsidR="005701E6">
        <w:rPr>
          <w:rFonts w:ascii="Arial" w:hAnsi="Arial" w:cs="Arial"/>
          <w:sz w:val="24"/>
          <w:szCs w:val="24"/>
        </w:rPr>
        <w:t>7</w:t>
      </w:r>
      <w:r>
        <w:rPr>
          <w:rFonts w:ascii="Arial" w:hAnsi="Arial" w:cs="Arial"/>
          <w:sz w:val="24"/>
          <w:szCs w:val="24"/>
        </w:rPr>
        <w:t xml:space="preserve"> – Data Logger</w:t>
      </w:r>
      <w:r w:rsidR="0024407F">
        <w:rPr>
          <w:rFonts w:ascii="Arial" w:hAnsi="Arial" w:cs="Arial"/>
          <w:sz w:val="24"/>
          <w:szCs w:val="24"/>
        </w:rPr>
        <w:t xml:space="preserve"> example</w:t>
      </w:r>
      <w:r w:rsidR="00D35538">
        <w:rPr>
          <w:rFonts w:ascii="Arial" w:hAnsi="Arial" w:cs="Arial"/>
          <w:sz w:val="24"/>
          <w:szCs w:val="24"/>
        </w:rPr>
        <w:t xml:space="preserve">                          </w:t>
      </w:r>
      <w:r w:rsidR="00F06F65">
        <w:rPr>
          <w:rFonts w:ascii="Arial" w:hAnsi="Arial" w:cs="Arial"/>
          <w:sz w:val="24"/>
          <w:szCs w:val="24"/>
        </w:rPr>
        <w:t xml:space="preserve">Figure </w:t>
      </w:r>
      <w:r w:rsidR="005701E6">
        <w:rPr>
          <w:rFonts w:ascii="Arial" w:hAnsi="Arial" w:cs="Arial"/>
          <w:sz w:val="24"/>
          <w:szCs w:val="24"/>
        </w:rPr>
        <w:t>8</w:t>
      </w:r>
      <w:r w:rsidR="00F06F65">
        <w:rPr>
          <w:rFonts w:ascii="Arial" w:hAnsi="Arial" w:cs="Arial"/>
          <w:sz w:val="24"/>
          <w:szCs w:val="24"/>
        </w:rPr>
        <w:t xml:space="preserve"> – Chart Recorder Example</w:t>
      </w:r>
    </w:p>
    <w:p w:rsidR="002222D2" w:rsidP="002222D2" w:rsidRDefault="002222D2" w14:paraId="018963CF" w14:textId="77777777"/>
    <w:p w:rsidRPr="00C57CED" w:rsidR="00F00AC9" w:rsidP="00D17F8B" w:rsidRDefault="007C75C7" w14:paraId="4B88CB02" w14:textId="1319BAB1">
      <w:pPr>
        <w:pStyle w:val="Heading1"/>
        <w:rPr>
          <w:b/>
          <w:bCs/>
          <w:i/>
          <w:iCs/>
        </w:rPr>
      </w:pPr>
      <w:r w:rsidRPr="002222D2">
        <w:br w:type="page"/>
      </w:r>
      <w:bookmarkStart w:name="_Toc166077936" w:id="6"/>
      <w:r w:rsidRPr="00C57CED" w:rsidR="00F00AC9">
        <w:rPr>
          <w:b/>
          <w:bCs/>
          <w:i/>
          <w:iCs/>
        </w:rPr>
        <w:t>Task 5 - Signal Transmission</w:t>
      </w:r>
      <w:bookmarkEnd w:id="6"/>
    </w:p>
    <w:p w:rsidRPr="00305960" w:rsidR="00305960" w:rsidP="00305960" w:rsidRDefault="00E66D4C" w14:paraId="3D2C45F9" w14:textId="66854110">
      <w:pPr>
        <w:pStyle w:val="ListParagraph"/>
        <w:numPr>
          <w:ilvl w:val="0"/>
          <w:numId w:val="7"/>
        </w:numPr>
        <w:rPr>
          <w:rFonts w:ascii="Arial" w:hAnsi="Arial" w:cs="Arial"/>
          <w:sz w:val="24"/>
          <w:szCs w:val="24"/>
        </w:rPr>
      </w:pPr>
      <w:r w:rsidRPr="00305960">
        <w:rPr>
          <w:rFonts w:ascii="Arial" w:hAnsi="Arial" w:cs="Arial"/>
          <w:sz w:val="24"/>
          <w:szCs w:val="24"/>
        </w:rPr>
        <w:t>Voltage and Current Transmission are two methods of transmission commonly used with electronic c</w:t>
      </w:r>
      <w:r w:rsidRPr="00305960" w:rsidR="003654DE">
        <w:rPr>
          <w:rFonts w:ascii="Arial" w:hAnsi="Arial" w:cs="Arial"/>
          <w:sz w:val="24"/>
          <w:szCs w:val="24"/>
        </w:rPr>
        <w:t xml:space="preserve">ircuits and systems. </w:t>
      </w:r>
      <w:r w:rsidRPr="00305960" w:rsidR="002C41A9">
        <w:rPr>
          <w:rFonts w:ascii="Arial" w:hAnsi="Arial" w:cs="Arial"/>
          <w:sz w:val="24"/>
          <w:szCs w:val="24"/>
        </w:rPr>
        <w:t>Voltage signal transmission</w:t>
      </w:r>
      <w:r w:rsidRPr="00305960" w:rsidR="001A0943">
        <w:rPr>
          <w:rFonts w:ascii="Arial" w:hAnsi="Arial" w:cs="Arial"/>
          <w:sz w:val="24"/>
          <w:szCs w:val="24"/>
        </w:rPr>
        <w:t xml:space="preserve"> has various </w:t>
      </w:r>
      <w:r w:rsidRPr="00305960" w:rsidR="00DC1E68">
        <w:rPr>
          <w:rFonts w:ascii="Arial" w:hAnsi="Arial" w:cs="Arial"/>
          <w:sz w:val="24"/>
          <w:szCs w:val="24"/>
        </w:rPr>
        <w:t>advantages, this includes the ease of measurement</w:t>
      </w:r>
      <w:r w:rsidRPr="00305960" w:rsidR="00627D65">
        <w:rPr>
          <w:rFonts w:ascii="Arial" w:hAnsi="Arial" w:cs="Arial"/>
          <w:sz w:val="24"/>
          <w:szCs w:val="24"/>
        </w:rPr>
        <w:t xml:space="preserve"> by using equipment such as a voltmeter. </w:t>
      </w:r>
      <w:r w:rsidRPr="00305960" w:rsidR="00201B46">
        <w:rPr>
          <w:rFonts w:ascii="Arial" w:hAnsi="Arial" w:cs="Arial"/>
          <w:sz w:val="24"/>
          <w:szCs w:val="24"/>
        </w:rPr>
        <w:t>Voltage signals are also</w:t>
      </w:r>
      <w:commentRangeStart w:id="7"/>
      <w:r w:rsidRPr="00305960" w:rsidR="00201B46">
        <w:rPr>
          <w:rFonts w:ascii="Arial" w:hAnsi="Arial" w:cs="Arial"/>
          <w:sz w:val="24"/>
          <w:szCs w:val="24"/>
        </w:rPr>
        <w:t xml:space="preserve"> less </w:t>
      </w:r>
      <w:commentRangeEnd w:id="7"/>
      <w:r w:rsidR="00E42F5A">
        <w:rPr>
          <w:rStyle w:val="CommentReference"/>
        </w:rPr>
        <w:commentReference w:id="7"/>
      </w:r>
      <w:r w:rsidRPr="00305960" w:rsidR="00201B46">
        <w:rPr>
          <w:rFonts w:ascii="Arial" w:hAnsi="Arial" w:cs="Arial"/>
          <w:sz w:val="24"/>
          <w:szCs w:val="24"/>
        </w:rPr>
        <w:t xml:space="preserve">affected by noises and disruptions compared to signal transmission. </w:t>
      </w:r>
      <w:r w:rsidRPr="00305960" w:rsidR="00AD2340">
        <w:rPr>
          <w:rFonts w:ascii="Arial" w:hAnsi="Arial" w:cs="Arial"/>
          <w:sz w:val="24"/>
          <w:szCs w:val="24"/>
        </w:rPr>
        <w:t>When measuring through voltage signal transmission, the equipment being used such as a voltmeter, often has an easy interface to use and navigate to</w:t>
      </w:r>
      <w:r w:rsidRPr="00305960" w:rsidR="00DF4D4F">
        <w:rPr>
          <w:rFonts w:ascii="Arial" w:hAnsi="Arial" w:cs="Arial"/>
          <w:sz w:val="24"/>
          <w:szCs w:val="24"/>
        </w:rPr>
        <w:t xml:space="preserve"> see the signals. However, voltage signal transmission may be avoided when completing long distance transmission as the </w:t>
      </w:r>
      <w:r w:rsidRPr="00305960" w:rsidR="006A486E">
        <w:rPr>
          <w:rFonts w:ascii="Arial" w:hAnsi="Arial" w:cs="Arial"/>
          <w:sz w:val="24"/>
          <w:szCs w:val="24"/>
        </w:rPr>
        <w:t xml:space="preserve">signals detected can sustain voltage drops which affects the reliability of the signals. </w:t>
      </w:r>
      <w:r w:rsidRPr="00305960" w:rsidR="00011912">
        <w:rPr>
          <w:rFonts w:ascii="Arial" w:hAnsi="Arial" w:cs="Arial"/>
          <w:sz w:val="24"/>
          <w:szCs w:val="24"/>
        </w:rPr>
        <w:t xml:space="preserve">When using voltage signal transmission, they can </w:t>
      </w:r>
      <w:r w:rsidRPr="00305960" w:rsidR="002571B4">
        <w:rPr>
          <w:rFonts w:ascii="Arial" w:hAnsi="Arial" w:cs="Arial"/>
          <w:sz w:val="24"/>
          <w:szCs w:val="24"/>
        </w:rPr>
        <w:t>be impacted</w:t>
      </w:r>
      <w:r w:rsidRPr="00305960" w:rsidR="00011912">
        <w:rPr>
          <w:rFonts w:ascii="Arial" w:hAnsi="Arial" w:cs="Arial"/>
          <w:sz w:val="24"/>
          <w:szCs w:val="24"/>
        </w:rPr>
        <w:t xml:space="preserve"> </w:t>
      </w:r>
      <w:r w:rsidRPr="00305960" w:rsidR="002571B4">
        <w:rPr>
          <w:rFonts w:ascii="Arial" w:hAnsi="Arial" w:cs="Arial"/>
          <w:sz w:val="24"/>
          <w:szCs w:val="24"/>
        </w:rPr>
        <w:t>by</w:t>
      </w:r>
      <w:r w:rsidRPr="00305960" w:rsidR="00011912">
        <w:rPr>
          <w:rFonts w:ascii="Arial" w:hAnsi="Arial" w:cs="Arial"/>
          <w:sz w:val="24"/>
          <w:szCs w:val="24"/>
        </w:rPr>
        <w:t xml:space="preserve"> load impedance, affecting accuracy</w:t>
      </w:r>
      <w:r w:rsidRPr="00305960" w:rsidR="000D2DE8">
        <w:rPr>
          <w:rFonts w:ascii="Arial" w:hAnsi="Arial" w:cs="Arial"/>
          <w:sz w:val="24"/>
          <w:szCs w:val="24"/>
        </w:rPr>
        <w:t>.</w:t>
      </w:r>
      <w:r w:rsidRPr="00305960" w:rsidR="000E394B">
        <w:rPr>
          <w:rFonts w:ascii="Arial" w:hAnsi="Arial" w:cs="Arial"/>
          <w:sz w:val="24"/>
          <w:szCs w:val="24"/>
        </w:rPr>
        <w:t xml:space="preserve"> Load impedance can </w:t>
      </w:r>
      <w:r w:rsidRPr="00305960" w:rsidR="005A6ADD">
        <w:rPr>
          <w:rFonts w:ascii="Arial" w:hAnsi="Arial" w:cs="Arial"/>
          <w:sz w:val="24"/>
          <w:szCs w:val="24"/>
        </w:rPr>
        <w:t xml:space="preserve">affect the signal transmission by influencing </w:t>
      </w:r>
      <w:r w:rsidRPr="00305960" w:rsidR="00377980">
        <w:rPr>
          <w:rFonts w:ascii="Arial" w:hAnsi="Arial" w:cs="Arial"/>
          <w:sz w:val="24"/>
          <w:szCs w:val="24"/>
        </w:rPr>
        <w:t>the current that is drawn from the source of the signal</w:t>
      </w:r>
      <w:r w:rsidRPr="00305960" w:rsidR="00206F20">
        <w:rPr>
          <w:rFonts w:ascii="Arial" w:hAnsi="Arial" w:cs="Arial"/>
          <w:sz w:val="24"/>
          <w:szCs w:val="24"/>
        </w:rPr>
        <w:t>, causing a volt drop across the load impedance</w:t>
      </w:r>
      <w:r w:rsidRPr="00305960" w:rsidR="00372D7A">
        <w:rPr>
          <w:rFonts w:ascii="Arial" w:hAnsi="Arial" w:cs="Arial"/>
          <w:sz w:val="24"/>
          <w:szCs w:val="24"/>
        </w:rPr>
        <w:t xml:space="preserve">, when there is a low load impedance </w:t>
      </w:r>
      <w:r w:rsidRPr="00305960" w:rsidR="00462E41">
        <w:rPr>
          <w:rFonts w:ascii="Arial" w:hAnsi="Arial" w:cs="Arial"/>
          <w:sz w:val="24"/>
          <w:szCs w:val="24"/>
        </w:rPr>
        <w:t xml:space="preserve">this can cause disruptions in the signal or a complete loss of the voltage signal, and can commonly occur in long distance </w:t>
      </w:r>
      <w:r w:rsidRPr="00305960" w:rsidR="00622642">
        <w:rPr>
          <w:rFonts w:ascii="Arial" w:hAnsi="Arial" w:cs="Arial"/>
          <w:sz w:val="24"/>
          <w:szCs w:val="24"/>
        </w:rPr>
        <w:t xml:space="preserve">transmission. When the load impedance is high, it will draw much less current from the signal source, resulting in the voltage drop being minimal </w:t>
      </w:r>
      <w:r w:rsidRPr="00305960" w:rsidR="00BD1FB4">
        <w:rPr>
          <w:rFonts w:ascii="Arial" w:hAnsi="Arial" w:cs="Arial"/>
          <w:sz w:val="24"/>
          <w:szCs w:val="24"/>
        </w:rPr>
        <w:t xml:space="preserve">and allows the signal transmission to be maintained. </w:t>
      </w:r>
    </w:p>
    <w:p w:rsidR="00D3301F" w:rsidP="00305960" w:rsidRDefault="00305960" w14:paraId="0ABE4C6B" w14:textId="77777777">
      <w:pPr>
        <w:rPr>
          <w:rFonts w:ascii="Arial" w:hAnsi="Arial" w:cs="Arial"/>
          <w:sz w:val="24"/>
          <w:szCs w:val="24"/>
        </w:rPr>
      </w:pPr>
      <w:r>
        <w:rPr>
          <w:rFonts w:ascii="Arial" w:hAnsi="Arial" w:cs="Arial"/>
          <w:sz w:val="24"/>
          <w:szCs w:val="24"/>
        </w:rPr>
        <w:t xml:space="preserve">Current </w:t>
      </w:r>
      <w:r w:rsidR="007F053B">
        <w:rPr>
          <w:rFonts w:ascii="Arial" w:hAnsi="Arial" w:cs="Arial"/>
          <w:sz w:val="24"/>
          <w:szCs w:val="24"/>
        </w:rPr>
        <w:t>signal transmission</w:t>
      </w:r>
      <w:r w:rsidR="004642CB">
        <w:rPr>
          <w:rFonts w:ascii="Arial" w:hAnsi="Arial" w:cs="Arial"/>
          <w:sz w:val="24"/>
          <w:szCs w:val="24"/>
        </w:rPr>
        <w:t xml:space="preserve"> ha</w:t>
      </w:r>
      <w:r w:rsidR="00E41E41">
        <w:rPr>
          <w:rFonts w:ascii="Arial" w:hAnsi="Arial" w:cs="Arial"/>
          <w:sz w:val="24"/>
          <w:szCs w:val="24"/>
        </w:rPr>
        <w:t>s the advantage over voltage signal transmission that it is less affected by resistance in transmissio</w:t>
      </w:r>
      <w:r w:rsidR="00FF2586">
        <w:rPr>
          <w:rFonts w:ascii="Arial" w:hAnsi="Arial" w:cs="Arial"/>
          <w:sz w:val="24"/>
          <w:szCs w:val="24"/>
        </w:rPr>
        <w:t xml:space="preserve">n, this gives them the benefit of being useful for long distance transmission. </w:t>
      </w:r>
      <w:r w:rsidR="00D6309A">
        <w:rPr>
          <w:rFonts w:ascii="Arial" w:hAnsi="Arial" w:cs="Arial"/>
          <w:sz w:val="24"/>
          <w:szCs w:val="24"/>
        </w:rPr>
        <w:t>The power distr</w:t>
      </w:r>
      <w:r w:rsidR="001D707D">
        <w:rPr>
          <w:rFonts w:ascii="Arial" w:hAnsi="Arial" w:cs="Arial"/>
          <w:sz w:val="24"/>
          <w:szCs w:val="24"/>
        </w:rPr>
        <w:t>ibution is simplified for current signal transmission,</w:t>
      </w:r>
      <w:r w:rsidR="00AF5074">
        <w:rPr>
          <w:rFonts w:ascii="Arial" w:hAnsi="Arial" w:cs="Arial"/>
          <w:sz w:val="24"/>
          <w:szCs w:val="24"/>
        </w:rPr>
        <w:t xml:space="preserve"> this </w:t>
      </w:r>
      <w:r w:rsidR="003E55AC">
        <w:rPr>
          <w:rFonts w:ascii="Arial" w:hAnsi="Arial" w:cs="Arial"/>
          <w:sz w:val="24"/>
          <w:szCs w:val="24"/>
        </w:rPr>
        <w:t xml:space="preserve">is due to the same current having the ability for power and the signal transmission itself. </w:t>
      </w:r>
      <w:r w:rsidR="00C44061">
        <w:rPr>
          <w:rFonts w:ascii="Arial" w:hAnsi="Arial" w:cs="Arial"/>
          <w:sz w:val="24"/>
          <w:szCs w:val="24"/>
        </w:rPr>
        <w:t xml:space="preserve">Also, in situations where voltage drops or impedances are significant, current signals can provide a more accurate and efficient reading. </w:t>
      </w:r>
      <w:r w:rsidR="0036484E">
        <w:rPr>
          <w:rFonts w:ascii="Arial" w:hAnsi="Arial" w:cs="Arial"/>
          <w:sz w:val="24"/>
          <w:szCs w:val="24"/>
        </w:rPr>
        <w:t xml:space="preserve">However, current signal transmission can be considered more complex in terms of its measurement and interface, collecting data may involve using specialist equipment such as an ammeter which doesn’t provide the most user-friendly interface. </w:t>
      </w:r>
      <w:r w:rsidR="00AC45EF">
        <w:rPr>
          <w:rFonts w:ascii="Arial" w:hAnsi="Arial" w:cs="Arial"/>
          <w:sz w:val="24"/>
          <w:szCs w:val="24"/>
        </w:rPr>
        <w:t xml:space="preserve">In some scenarios, sensors and transducers wont naturally produce current signals, making the type of signal transmission unusable. </w:t>
      </w:r>
      <w:r w:rsidR="00827EA6">
        <w:rPr>
          <w:rFonts w:ascii="Arial" w:hAnsi="Arial" w:cs="Arial"/>
          <w:sz w:val="24"/>
          <w:szCs w:val="24"/>
        </w:rPr>
        <w:t xml:space="preserve">Current signal transmission also requires high amounts of power </w:t>
      </w:r>
      <w:r w:rsidR="00EE21AA">
        <w:rPr>
          <w:rFonts w:ascii="Arial" w:hAnsi="Arial" w:cs="Arial"/>
          <w:sz w:val="24"/>
          <w:szCs w:val="24"/>
        </w:rPr>
        <w:t xml:space="preserve">compared to voltage signal transmission, this and the high current in the signal transmission can </w:t>
      </w:r>
      <w:r w:rsidR="001D4677">
        <w:rPr>
          <w:rFonts w:ascii="Arial" w:hAnsi="Arial" w:cs="Arial"/>
          <w:sz w:val="24"/>
          <w:szCs w:val="24"/>
        </w:rPr>
        <w:t xml:space="preserve">cause safety hazards among systems. </w:t>
      </w:r>
    </w:p>
    <w:p w:rsidRPr="00FF2586" w:rsidR="00D17F8B" w:rsidP="00305960" w:rsidRDefault="00D3301F" w14:paraId="7DB2BF7E" w14:textId="4EF5BAB6">
      <w:pPr>
        <w:rPr>
          <w:rFonts w:ascii="Arial" w:hAnsi="Arial" w:cs="Arial"/>
          <w:sz w:val="24"/>
          <w:szCs w:val="24"/>
        </w:rPr>
      </w:pPr>
      <w:r>
        <w:rPr>
          <w:rFonts w:ascii="Arial" w:hAnsi="Arial" w:cs="Arial"/>
          <w:sz w:val="24"/>
          <w:szCs w:val="24"/>
        </w:rPr>
        <w:t xml:space="preserve">b.)  </w:t>
      </w:r>
      <w:r w:rsidR="003A61A1">
        <w:rPr>
          <w:rFonts w:ascii="Arial" w:hAnsi="Arial" w:cs="Arial"/>
          <w:sz w:val="24"/>
          <w:szCs w:val="24"/>
        </w:rPr>
        <w:t>When there is an output signal from</w:t>
      </w:r>
      <w:r w:rsidR="00440D00">
        <w:rPr>
          <w:rFonts w:ascii="Arial" w:hAnsi="Arial" w:cs="Arial"/>
          <w:sz w:val="24"/>
          <w:szCs w:val="24"/>
        </w:rPr>
        <w:t xml:space="preserve"> a measurement system, </w:t>
      </w:r>
      <w:r w:rsidR="008C3CCD">
        <w:rPr>
          <w:rFonts w:ascii="Arial" w:hAnsi="Arial" w:cs="Arial"/>
          <w:sz w:val="24"/>
          <w:szCs w:val="24"/>
        </w:rPr>
        <w:t>there will be set processes to complete</w:t>
      </w:r>
      <w:r w:rsidR="00332346">
        <w:rPr>
          <w:rFonts w:ascii="Arial" w:hAnsi="Arial" w:cs="Arial"/>
          <w:sz w:val="24"/>
          <w:szCs w:val="24"/>
        </w:rPr>
        <w:t xml:space="preserve"> the operation</w:t>
      </w:r>
      <w:r w:rsidR="00996F22">
        <w:rPr>
          <w:rFonts w:ascii="Arial" w:hAnsi="Arial" w:cs="Arial"/>
          <w:sz w:val="24"/>
          <w:szCs w:val="24"/>
        </w:rPr>
        <w:t xml:space="preserve"> and ensure that the signal is processed </w:t>
      </w:r>
      <w:r w:rsidR="009F0CA4">
        <w:rPr>
          <w:rFonts w:ascii="Arial" w:hAnsi="Arial" w:cs="Arial"/>
          <w:sz w:val="24"/>
          <w:szCs w:val="24"/>
        </w:rPr>
        <w:t>accurately for the next stage</w:t>
      </w:r>
      <w:r w:rsidR="00F26F90">
        <w:rPr>
          <w:rFonts w:ascii="Arial" w:hAnsi="Arial" w:cs="Arial"/>
          <w:sz w:val="24"/>
          <w:szCs w:val="24"/>
        </w:rPr>
        <w:t xml:space="preserve">. </w:t>
      </w:r>
      <w:r w:rsidR="004869B2">
        <w:rPr>
          <w:rFonts w:ascii="Arial" w:hAnsi="Arial" w:cs="Arial"/>
          <w:sz w:val="24"/>
          <w:szCs w:val="24"/>
        </w:rPr>
        <w:t xml:space="preserve">One process involved is conversion, this is simply the change of signal from one type to another, </w:t>
      </w:r>
      <w:r w:rsidR="00063915">
        <w:rPr>
          <w:rFonts w:ascii="Arial" w:hAnsi="Arial" w:cs="Arial"/>
          <w:sz w:val="24"/>
          <w:szCs w:val="24"/>
        </w:rPr>
        <w:t xml:space="preserve">for example converting a digital signal to an analogue signal. </w:t>
      </w:r>
      <w:r w:rsidR="008F0688">
        <w:rPr>
          <w:rFonts w:ascii="Arial" w:hAnsi="Arial" w:cs="Arial"/>
          <w:sz w:val="24"/>
          <w:szCs w:val="24"/>
        </w:rPr>
        <w:t xml:space="preserve">This process is </w:t>
      </w:r>
      <w:r w:rsidR="00AA2734">
        <w:rPr>
          <w:rFonts w:ascii="Arial" w:hAnsi="Arial" w:cs="Arial"/>
          <w:sz w:val="24"/>
          <w:szCs w:val="24"/>
        </w:rPr>
        <w:t xml:space="preserve">used when the measurement signal requires change due to its compatibility with various equipment </w:t>
      </w:r>
      <w:r w:rsidR="003A1613">
        <w:rPr>
          <w:rFonts w:ascii="Arial" w:hAnsi="Arial" w:cs="Arial"/>
          <w:sz w:val="24"/>
          <w:szCs w:val="24"/>
        </w:rPr>
        <w:t xml:space="preserve">or when the </w:t>
      </w:r>
      <w:r w:rsidR="001C2A27">
        <w:rPr>
          <w:rFonts w:ascii="Arial" w:hAnsi="Arial" w:cs="Arial"/>
          <w:sz w:val="24"/>
          <w:szCs w:val="24"/>
        </w:rPr>
        <w:t xml:space="preserve">data has a requirement to be stored and analysed on a computer system. </w:t>
      </w:r>
      <w:r w:rsidR="001602E9">
        <w:rPr>
          <w:rFonts w:ascii="Arial" w:hAnsi="Arial" w:cs="Arial"/>
          <w:sz w:val="24"/>
          <w:szCs w:val="24"/>
        </w:rPr>
        <w:t xml:space="preserve">Another process used is </w:t>
      </w:r>
      <w:r w:rsidR="00041365">
        <w:rPr>
          <w:rFonts w:ascii="Arial" w:hAnsi="Arial" w:cs="Arial"/>
          <w:sz w:val="24"/>
          <w:szCs w:val="24"/>
        </w:rPr>
        <w:t>a</w:t>
      </w:r>
      <w:r w:rsidR="001602E9">
        <w:rPr>
          <w:rFonts w:ascii="Arial" w:hAnsi="Arial" w:cs="Arial"/>
          <w:sz w:val="24"/>
          <w:szCs w:val="24"/>
        </w:rPr>
        <w:t>mplification</w:t>
      </w:r>
      <w:r w:rsidR="00041365">
        <w:rPr>
          <w:rFonts w:ascii="Arial" w:hAnsi="Arial" w:cs="Arial"/>
          <w:sz w:val="24"/>
          <w:szCs w:val="24"/>
        </w:rPr>
        <w:t xml:space="preserve">, this </w:t>
      </w:r>
      <w:r w:rsidR="00CB1CAA">
        <w:rPr>
          <w:rFonts w:ascii="Arial" w:hAnsi="Arial" w:cs="Arial"/>
          <w:sz w:val="24"/>
          <w:szCs w:val="24"/>
        </w:rPr>
        <w:t>is where the output signal</w:t>
      </w:r>
      <w:r w:rsidR="0066131B">
        <w:rPr>
          <w:rFonts w:ascii="Arial" w:hAnsi="Arial" w:cs="Arial"/>
          <w:sz w:val="24"/>
          <w:szCs w:val="24"/>
        </w:rPr>
        <w:t xml:space="preserve"> has its </w:t>
      </w:r>
      <w:r w:rsidR="00F7281F">
        <w:rPr>
          <w:rFonts w:ascii="Arial" w:hAnsi="Arial" w:cs="Arial"/>
          <w:sz w:val="24"/>
          <w:szCs w:val="24"/>
        </w:rPr>
        <w:t>magnitude increased</w:t>
      </w:r>
      <w:r w:rsidR="00846ED7">
        <w:rPr>
          <w:rFonts w:ascii="Arial" w:hAnsi="Arial" w:cs="Arial"/>
          <w:sz w:val="24"/>
          <w:szCs w:val="24"/>
        </w:rPr>
        <w:t xml:space="preserve"> however the signal will keep its characteristics and maintain accurate data. </w:t>
      </w:r>
      <w:r w:rsidR="00DB6D39">
        <w:rPr>
          <w:rFonts w:ascii="Arial" w:hAnsi="Arial" w:cs="Arial"/>
          <w:sz w:val="24"/>
          <w:szCs w:val="24"/>
        </w:rPr>
        <w:t xml:space="preserve">Amplification is </w:t>
      </w:r>
      <w:r w:rsidR="002D1AD4">
        <w:rPr>
          <w:rFonts w:ascii="Arial" w:hAnsi="Arial" w:cs="Arial"/>
          <w:sz w:val="24"/>
          <w:szCs w:val="24"/>
        </w:rPr>
        <w:t xml:space="preserve">applied as a process, as in some scenarios the output signal coming from the measurement system may read as weak and appear small, and in that case can not be effectively </w:t>
      </w:r>
      <w:r w:rsidR="001F3A49">
        <w:rPr>
          <w:rFonts w:ascii="Arial" w:hAnsi="Arial" w:cs="Arial"/>
          <w:sz w:val="24"/>
          <w:szCs w:val="24"/>
        </w:rPr>
        <w:t xml:space="preserve">processed or analysed. </w:t>
      </w:r>
      <w:r w:rsidR="005A46C3">
        <w:rPr>
          <w:rFonts w:ascii="Arial" w:hAnsi="Arial" w:cs="Arial"/>
          <w:sz w:val="24"/>
          <w:szCs w:val="24"/>
        </w:rPr>
        <w:t>Using the process of amplification</w:t>
      </w:r>
      <w:r w:rsidR="004963D2">
        <w:rPr>
          <w:rFonts w:ascii="Arial" w:hAnsi="Arial" w:cs="Arial"/>
          <w:sz w:val="24"/>
          <w:szCs w:val="24"/>
        </w:rPr>
        <w:t xml:space="preserve"> enhances the strength </w:t>
      </w:r>
      <w:r w:rsidR="00577A88">
        <w:rPr>
          <w:rFonts w:ascii="Arial" w:hAnsi="Arial" w:cs="Arial"/>
          <w:sz w:val="24"/>
          <w:szCs w:val="24"/>
        </w:rPr>
        <w:t>of the signal wh</w:t>
      </w:r>
      <w:r w:rsidR="00BC0B55">
        <w:rPr>
          <w:rFonts w:ascii="Arial" w:hAnsi="Arial" w:cs="Arial"/>
          <w:sz w:val="24"/>
          <w:szCs w:val="24"/>
        </w:rPr>
        <w:t>ich ensures that efficient analysis</w:t>
      </w:r>
      <w:r w:rsidR="00650B12">
        <w:rPr>
          <w:rFonts w:ascii="Arial" w:hAnsi="Arial" w:cs="Arial"/>
          <w:sz w:val="24"/>
          <w:szCs w:val="24"/>
        </w:rPr>
        <w:t xml:space="preserve"> and other processes can be carried out. </w:t>
      </w:r>
      <w:r w:rsidR="00CC0E30">
        <w:rPr>
          <w:rFonts w:ascii="Arial" w:hAnsi="Arial" w:cs="Arial"/>
          <w:sz w:val="24"/>
          <w:szCs w:val="24"/>
        </w:rPr>
        <w:t xml:space="preserve">Another process involved </w:t>
      </w:r>
      <w:r w:rsidR="00523990">
        <w:rPr>
          <w:rFonts w:ascii="Arial" w:hAnsi="Arial" w:cs="Arial"/>
          <w:sz w:val="24"/>
          <w:szCs w:val="24"/>
        </w:rPr>
        <w:t xml:space="preserve">is elimination, this is where certain components or </w:t>
      </w:r>
      <w:r w:rsidR="006B5F5B">
        <w:rPr>
          <w:rFonts w:ascii="Arial" w:hAnsi="Arial" w:cs="Arial"/>
          <w:sz w:val="24"/>
          <w:szCs w:val="24"/>
        </w:rPr>
        <w:t xml:space="preserve">noises are removed from the output signal. </w:t>
      </w:r>
      <w:r w:rsidR="009E59ED">
        <w:rPr>
          <w:rFonts w:ascii="Arial" w:hAnsi="Arial" w:cs="Arial"/>
          <w:sz w:val="24"/>
          <w:szCs w:val="24"/>
        </w:rPr>
        <w:t>This is in place due to measurement systems often being interfered by external noises</w:t>
      </w:r>
      <w:r w:rsidR="00AC2114">
        <w:rPr>
          <w:rFonts w:ascii="Arial" w:hAnsi="Arial" w:cs="Arial"/>
          <w:sz w:val="24"/>
          <w:szCs w:val="24"/>
        </w:rPr>
        <w:t xml:space="preserve"> and the environment. Elimination allows </w:t>
      </w:r>
      <w:r w:rsidR="001C1FAF">
        <w:rPr>
          <w:rFonts w:ascii="Arial" w:hAnsi="Arial" w:cs="Arial"/>
          <w:sz w:val="24"/>
          <w:szCs w:val="24"/>
        </w:rPr>
        <w:t xml:space="preserve">the adjustment of signal to noise ratio and therefore enhances the accuracy and reliability of the output signals for analysis. </w:t>
      </w:r>
      <w:r w:rsidR="00B27DF3">
        <w:rPr>
          <w:rFonts w:ascii="Arial" w:hAnsi="Arial" w:cs="Arial"/>
          <w:sz w:val="24"/>
          <w:szCs w:val="24"/>
        </w:rPr>
        <w:t xml:space="preserve">Manipulation is another processed used for output signals and </w:t>
      </w:r>
      <w:r w:rsidR="00034C0C">
        <w:rPr>
          <w:rFonts w:ascii="Arial" w:hAnsi="Arial" w:cs="Arial"/>
          <w:sz w:val="24"/>
          <w:szCs w:val="24"/>
        </w:rPr>
        <w:t xml:space="preserve">involves changing </w:t>
      </w:r>
      <w:r w:rsidR="00092861">
        <w:rPr>
          <w:rFonts w:ascii="Arial" w:hAnsi="Arial" w:cs="Arial"/>
          <w:sz w:val="24"/>
          <w:szCs w:val="24"/>
        </w:rPr>
        <w:t xml:space="preserve">specific </w:t>
      </w:r>
      <w:r w:rsidR="00034C0C">
        <w:rPr>
          <w:rFonts w:ascii="Arial" w:hAnsi="Arial" w:cs="Arial"/>
          <w:sz w:val="24"/>
          <w:szCs w:val="24"/>
        </w:rPr>
        <w:t>characteristics of the signal in</w:t>
      </w:r>
      <w:r w:rsidR="00621517">
        <w:rPr>
          <w:rFonts w:ascii="Arial" w:hAnsi="Arial" w:cs="Arial"/>
          <w:sz w:val="24"/>
          <w:szCs w:val="24"/>
        </w:rPr>
        <w:t xml:space="preserve"> a contained manner</w:t>
      </w:r>
      <w:r w:rsidR="00092861">
        <w:rPr>
          <w:rFonts w:ascii="Arial" w:hAnsi="Arial" w:cs="Arial"/>
          <w:sz w:val="24"/>
          <w:szCs w:val="24"/>
        </w:rPr>
        <w:t xml:space="preserve">. The reason for this is to correct system errors, </w:t>
      </w:r>
      <w:r w:rsidR="004B6111">
        <w:rPr>
          <w:rFonts w:ascii="Arial" w:hAnsi="Arial" w:cs="Arial"/>
          <w:sz w:val="24"/>
          <w:szCs w:val="24"/>
        </w:rPr>
        <w:t>collect better data and allows for the process to be compatible with various requirements</w:t>
      </w:r>
      <w:r w:rsidR="00EF3AF4">
        <w:rPr>
          <w:rFonts w:ascii="Arial" w:hAnsi="Arial" w:cs="Arial"/>
          <w:sz w:val="24"/>
          <w:szCs w:val="24"/>
        </w:rPr>
        <w:t xml:space="preserve"> of further processes. </w:t>
      </w:r>
      <w:r w:rsidR="00791816">
        <w:rPr>
          <w:rFonts w:ascii="Arial" w:hAnsi="Arial" w:cs="Arial"/>
          <w:sz w:val="24"/>
          <w:szCs w:val="24"/>
        </w:rPr>
        <w:t>Lastly, protection is a process involved with the output signals</w:t>
      </w:r>
      <w:r w:rsidR="006E4C7B">
        <w:rPr>
          <w:rFonts w:ascii="Arial" w:hAnsi="Arial" w:cs="Arial"/>
          <w:sz w:val="24"/>
          <w:szCs w:val="24"/>
        </w:rPr>
        <w:t xml:space="preserve"> and consist of guarding the signal from any damage or corruption </w:t>
      </w:r>
      <w:r w:rsidR="00CF5CBC">
        <w:rPr>
          <w:rFonts w:ascii="Arial" w:hAnsi="Arial" w:cs="Arial"/>
          <w:sz w:val="24"/>
          <w:szCs w:val="24"/>
        </w:rPr>
        <w:t xml:space="preserve">when being processed or stored. This is in place due to signals being vulnerable to interferences such as voltage spikes, electromagnetic </w:t>
      </w:r>
      <w:r w:rsidR="001E645D">
        <w:rPr>
          <w:rFonts w:ascii="Arial" w:hAnsi="Arial" w:cs="Arial"/>
          <w:sz w:val="24"/>
          <w:szCs w:val="24"/>
        </w:rPr>
        <w:t xml:space="preserve">interferences, and damage to equipment. For this, protection is put in place such as shielding, limiting, and filtering. </w:t>
      </w:r>
      <w:r w:rsidR="003D2FB6">
        <w:rPr>
          <w:rFonts w:ascii="Arial" w:hAnsi="Arial" w:cs="Arial"/>
          <w:sz w:val="24"/>
          <w:szCs w:val="24"/>
        </w:rPr>
        <w:t xml:space="preserve">Protection is important due to its ability to </w:t>
      </w:r>
      <w:r w:rsidR="00732FD5">
        <w:rPr>
          <w:rFonts w:ascii="Arial" w:hAnsi="Arial" w:cs="Arial"/>
          <w:sz w:val="24"/>
          <w:szCs w:val="24"/>
        </w:rPr>
        <w:t xml:space="preserve">keep signals accurate and efficient. </w:t>
      </w:r>
      <w:r w:rsidR="00D17F8B">
        <w:br w:type="page"/>
      </w:r>
    </w:p>
    <w:p w:rsidR="007C75C7" w:rsidRDefault="007C75C7" w14:paraId="215879AB" w14:textId="77777777">
      <w:pPr>
        <w:rPr>
          <w:rFonts w:ascii="Arial" w:hAnsi="Arial" w:cs="Arial"/>
          <w:sz w:val="28"/>
          <w:szCs w:val="28"/>
        </w:rPr>
      </w:pPr>
    </w:p>
    <w:p w:rsidRPr="004E74DA" w:rsidR="009A1306" w:rsidP="004E74DA" w:rsidRDefault="007C75C7" w14:paraId="565E4764" w14:textId="506DEB51">
      <w:pPr>
        <w:pStyle w:val="Heading1"/>
        <w:rPr>
          <w:rStyle w:val="BookTitle"/>
        </w:rPr>
      </w:pPr>
      <w:bookmarkStart w:name="_Toc166077937" w:id="8"/>
      <w:r w:rsidRPr="004E74DA">
        <w:rPr>
          <w:rStyle w:val="BookTitle"/>
        </w:rPr>
        <w:t>Task 6 – Basic Control Systems</w:t>
      </w:r>
      <w:bookmarkEnd w:id="8"/>
    </w:p>
    <w:p w:rsidR="007C75C7" w:rsidP="007C75C7" w:rsidRDefault="00961DD7" w14:paraId="4ACA6B45" w14:textId="01675342">
      <w:pPr>
        <w:pStyle w:val="ListParagraph"/>
        <w:numPr>
          <w:ilvl w:val="0"/>
          <w:numId w:val="1"/>
        </w:numPr>
        <w:tabs>
          <w:tab w:val="left" w:pos="2400"/>
        </w:tabs>
        <w:rPr>
          <w:rFonts w:ascii="Arial" w:hAnsi="Arial" w:cs="Arial"/>
          <w:b/>
          <w:bCs/>
          <w:sz w:val="24"/>
          <w:szCs w:val="24"/>
        </w:rPr>
      </w:pPr>
      <w:r>
        <w:rPr>
          <w:rFonts w:ascii="Arial" w:hAnsi="Arial" w:cs="Arial"/>
          <w:sz w:val="24"/>
          <w:szCs w:val="24"/>
        </w:rPr>
        <w:t>An open loop control system can be described as a control system that does not have any feedback connected to it.</w:t>
      </w:r>
      <w:r w:rsidR="00EB5A1F">
        <w:rPr>
          <w:rFonts w:ascii="Arial" w:hAnsi="Arial" w:cs="Arial"/>
          <w:sz w:val="24"/>
          <w:szCs w:val="24"/>
        </w:rPr>
        <w:t xml:space="preserve"> Open loop control </w:t>
      </w:r>
      <w:r w:rsidR="00DD0FCB">
        <w:rPr>
          <w:rFonts w:ascii="Arial" w:hAnsi="Arial" w:cs="Arial"/>
          <w:sz w:val="24"/>
          <w:szCs w:val="24"/>
        </w:rPr>
        <w:t>systems</w:t>
      </w:r>
      <w:r w:rsidR="008615AA">
        <w:rPr>
          <w:rFonts w:ascii="Arial" w:hAnsi="Arial" w:cs="Arial"/>
          <w:sz w:val="24"/>
          <w:szCs w:val="24"/>
        </w:rPr>
        <w:t xml:space="preserve"> do not depend on their output</w:t>
      </w:r>
      <w:r w:rsidR="005C302F">
        <w:rPr>
          <w:rFonts w:ascii="Arial" w:hAnsi="Arial" w:cs="Arial"/>
          <w:sz w:val="24"/>
          <w:szCs w:val="24"/>
        </w:rPr>
        <w:t>, so for that reason</w:t>
      </w:r>
      <w:r w:rsidR="00DD0FCB">
        <w:rPr>
          <w:rFonts w:ascii="Arial" w:hAnsi="Arial" w:cs="Arial"/>
          <w:sz w:val="24"/>
          <w:szCs w:val="24"/>
        </w:rPr>
        <w:t>,</w:t>
      </w:r>
      <w:r w:rsidR="005C302F">
        <w:rPr>
          <w:rFonts w:ascii="Arial" w:hAnsi="Arial" w:cs="Arial"/>
          <w:sz w:val="24"/>
          <w:szCs w:val="24"/>
        </w:rPr>
        <w:t xml:space="preserve"> the output isn’t used as a control variable</w:t>
      </w:r>
      <w:r w:rsidR="00561ED8">
        <w:rPr>
          <w:rFonts w:ascii="Arial" w:hAnsi="Arial" w:cs="Arial"/>
          <w:sz w:val="24"/>
          <w:szCs w:val="24"/>
        </w:rPr>
        <w:t xml:space="preserve"> for the system and will not impact the input.</w:t>
      </w:r>
      <w:r w:rsidR="00DD0FCB">
        <w:rPr>
          <w:rFonts w:ascii="Arial" w:hAnsi="Arial" w:cs="Arial"/>
          <w:sz w:val="24"/>
          <w:szCs w:val="24"/>
        </w:rPr>
        <w:t xml:space="preserve"> Dilli-Babu (2015) states that ‘In open loop control systems, output is not fed-back to the input. So, the control action is independent of the desired output.’ </w:t>
      </w:r>
      <w:r w:rsidR="002C2345">
        <w:rPr>
          <w:rFonts w:ascii="Arial" w:hAnsi="Arial" w:cs="Arial"/>
          <w:sz w:val="24"/>
          <w:szCs w:val="24"/>
        </w:rPr>
        <w:t>They can also be describe</w:t>
      </w:r>
      <w:r w:rsidR="003B3AE6">
        <w:rPr>
          <w:rFonts w:ascii="Arial" w:hAnsi="Arial" w:cs="Arial"/>
          <w:sz w:val="24"/>
          <w:szCs w:val="24"/>
        </w:rPr>
        <w:t xml:space="preserve">d </w:t>
      </w:r>
      <w:r w:rsidR="002C2345">
        <w:rPr>
          <w:rFonts w:ascii="Arial" w:hAnsi="Arial" w:cs="Arial"/>
          <w:sz w:val="24"/>
          <w:szCs w:val="24"/>
        </w:rPr>
        <w:t>as one way signal flow systems</w:t>
      </w:r>
      <w:r w:rsidR="0025586F">
        <w:rPr>
          <w:rFonts w:ascii="Arial" w:hAnsi="Arial" w:cs="Arial"/>
          <w:sz w:val="24"/>
          <w:szCs w:val="24"/>
        </w:rPr>
        <w:t xml:space="preserve"> as they do not contain any feedback. </w:t>
      </w:r>
      <w:r w:rsidR="003B3AE6">
        <w:rPr>
          <w:rFonts w:ascii="Arial" w:hAnsi="Arial" w:cs="Arial"/>
          <w:sz w:val="24"/>
          <w:szCs w:val="24"/>
        </w:rPr>
        <w:t xml:space="preserve">An example of where an open loop control system </w:t>
      </w:r>
      <w:r w:rsidR="00F769B6">
        <w:rPr>
          <w:rFonts w:ascii="Arial" w:hAnsi="Arial" w:cs="Arial"/>
          <w:sz w:val="24"/>
          <w:szCs w:val="24"/>
        </w:rPr>
        <w:t>is used can be a washing machine, the washing machines process</w:t>
      </w:r>
      <w:r w:rsidR="00C74E1C">
        <w:rPr>
          <w:rFonts w:ascii="Arial" w:hAnsi="Arial" w:cs="Arial"/>
          <w:sz w:val="24"/>
          <w:szCs w:val="24"/>
        </w:rPr>
        <w:t xml:space="preserve"> of washing, spinning, </w:t>
      </w:r>
      <w:r w:rsidR="00524443">
        <w:rPr>
          <w:rFonts w:ascii="Arial" w:hAnsi="Arial" w:cs="Arial"/>
          <w:sz w:val="24"/>
          <w:szCs w:val="24"/>
        </w:rPr>
        <w:t>rinsing,</w:t>
      </w:r>
      <w:r w:rsidR="00C74E1C">
        <w:rPr>
          <w:rFonts w:ascii="Arial" w:hAnsi="Arial" w:cs="Arial"/>
          <w:sz w:val="24"/>
          <w:szCs w:val="24"/>
        </w:rPr>
        <w:t xml:space="preserve"> and potentially drying the items in the washing machine are all time based and does not rely on how clean the clothes ar</w:t>
      </w:r>
      <w:r w:rsidR="00CD0A02">
        <w:rPr>
          <w:rFonts w:ascii="Arial" w:hAnsi="Arial" w:cs="Arial"/>
          <w:sz w:val="24"/>
          <w:szCs w:val="24"/>
        </w:rPr>
        <w:t xml:space="preserve">e or if the clothes are dry. </w:t>
      </w:r>
      <w:r w:rsidR="00524443">
        <w:rPr>
          <w:rFonts w:ascii="Arial" w:hAnsi="Arial" w:cs="Arial"/>
          <w:sz w:val="24"/>
          <w:szCs w:val="24"/>
        </w:rPr>
        <w:t>An advantage of</w:t>
      </w:r>
      <w:r w:rsidR="00784C12">
        <w:rPr>
          <w:rFonts w:ascii="Arial" w:hAnsi="Arial" w:cs="Arial"/>
          <w:sz w:val="24"/>
          <w:szCs w:val="24"/>
        </w:rPr>
        <w:t xml:space="preserve"> open loop control systems is that they are simple and easy to design, due to this they are much cheaper than other control systems available</w:t>
      </w:r>
      <w:r w:rsidR="008512DF">
        <w:rPr>
          <w:rFonts w:ascii="Arial" w:hAnsi="Arial" w:cs="Arial"/>
          <w:sz w:val="24"/>
          <w:szCs w:val="24"/>
        </w:rPr>
        <w:t>.</w:t>
      </w:r>
      <w:r w:rsidR="005514C9">
        <w:rPr>
          <w:rFonts w:ascii="Arial" w:hAnsi="Arial" w:cs="Arial"/>
          <w:sz w:val="24"/>
          <w:szCs w:val="24"/>
        </w:rPr>
        <w:t xml:space="preserve"> A disadvantage to consider of an open loop control system is that due to it being a non-feedback system, they do not work if an automated process is required, meaning </w:t>
      </w:r>
      <w:r w:rsidR="00E51BAD">
        <w:rPr>
          <w:rFonts w:ascii="Arial" w:hAnsi="Arial" w:cs="Arial"/>
          <w:sz w:val="24"/>
          <w:szCs w:val="24"/>
        </w:rPr>
        <w:t xml:space="preserve">they are limited </w:t>
      </w:r>
      <w:r w:rsidR="00EB59DE">
        <w:rPr>
          <w:rFonts w:ascii="Arial" w:hAnsi="Arial" w:cs="Arial"/>
          <w:sz w:val="24"/>
          <w:szCs w:val="24"/>
        </w:rPr>
        <w:t xml:space="preserve">to certain pieces of equipment. </w:t>
      </w:r>
    </w:p>
    <w:p w:rsidRPr="003F2A84" w:rsidR="003F2A84" w:rsidP="003F2A84" w:rsidRDefault="00231888" w14:paraId="35EAADB6" w14:textId="1F41C651">
      <w:r>
        <w:rPr>
          <w:noProof/>
        </w:rPr>
        <w:drawing>
          <wp:anchor distT="0" distB="0" distL="114300" distR="114300" simplePos="0" relativeHeight="251658242" behindDoc="0" locked="0" layoutInCell="1" allowOverlap="1" wp14:anchorId="2262D9E6" wp14:editId="2BE1E8EA">
            <wp:simplePos x="0" y="0"/>
            <wp:positionH relativeFrom="margin">
              <wp:align>center</wp:align>
            </wp:positionH>
            <wp:positionV relativeFrom="paragraph">
              <wp:posOffset>6985</wp:posOffset>
            </wp:positionV>
            <wp:extent cx="4743450" cy="1181100"/>
            <wp:effectExtent l="0" t="0" r="0" b="0"/>
            <wp:wrapSquare wrapText="bothSides"/>
            <wp:docPr id="262611328" name="Picture 1" descr="Open Loop System and Open-loop Contro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Loop System and Open-loop Control System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4345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F2A84" w:rsidR="003F2A84" w:rsidP="003F2A84" w:rsidRDefault="003F2A84" w14:paraId="379CF41C" w14:textId="77777777"/>
    <w:p w:rsidRPr="003F2A84" w:rsidR="003F2A84" w:rsidP="003F2A84" w:rsidRDefault="003F2A84" w14:paraId="0FD34457" w14:textId="77777777"/>
    <w:p w:rsidR="003F2A84" w:rsidP="003F2A84" w:rsidRDefault="003F2A84" w14:paraId="6988CD68" w14:textId="77777777">
      <w:pPr>
        <w:rPr>
          <w:rFonts w:ascii="Arial" w:hAnsi="Arial" w:cs="Arial"/>
          <w:b/>
          <w:bCs/>
          <w:sz w:val="24"/>
          <w:szCs w:val="24"/>
        </w:rPr>
      </w:pPr>
    </w:p>
    <w:p w:rsidRPr="00231888" w:rsidR="00231888" w:rsidP="00231888" w:rsidRDefault="00231888" w14:paraId="0AE439F0" w14:textId="0B86AC1A">
      <w:pPr>
        <w:jc w:val="center"/>
        <w:rPr>
          <w:rFonts w:ascii="Arial" w:hAnsi="Arial" w:cs="Arial"/>
          <w:i/>
          <w:iCs/>
          <w:sz w:val="24"/>
          <w:szCs w:val="24"/>
        </w:rPr>
      </w:pPr>
      <w:r>
        <w:rPr>
          <w:rFonts w:ascii="Arial" w:hAnsi="Arial" w:cs="Arial"/>
          <w:i/>
          <w:iCs/>
          <w:sz w:val="24"/>
          <w:szCs w:val="24"/>
        </w:rPr>
        <w:t xml:space="preserve">Figure </w:t>
      </w:r>
      <w:r w:rsidR="005701E6">
        <w:rPr>
          <w:rFonts w:ascii="Arial" w:hAnsi="Arial" w:cs="Arial"/>
          <w:i/>
          <w:iCs/>
          <w:sz w:val="24"/>
          <w:szCs w:val="24"/>
        </w:rPr>
        <w:t>9</w:t>
      </w:r>
      <w:r>
        <w:rPr>
          <w:rFonts w:ascii="Arial" w:hAnsi="Arial" w:cs="Arial"/>
          <w:i/>
          <w:iCs/>
          <w:sz w:val="24"/>
          <w:szCs w:val="24"/>
        </w:rPr>
        <w:t xml:space="preserve"> – Open Loop control system </w:t>
      </w:r>
    </w:p>
    <w:p w:rsidRPr="0006062E" w:rsidR="00231888" w:rsidP="0006062E" w:rsidRDefault="00231888" w14:paraId="71AF58D5" w14:textId="49F11D41">
      <w:pPr>
        <w:pStyle w:val="ListParagraph"/>
        <w:numPr>
          <w:ilvl w:val="0"/>
          <w:numId w:val="1"/>
        </w:numPr>
        <w:rPr>
          <w:rFonts w:ascii="Arial" w:hAnsi="Arial" w:cs="Arial"/>
          <w:b/>
          <w:bCs/>
          <w:sz w:val="24"/>
          <w:szCs w:val="24"/>
        </w:rPr>
      </w:pPr>
    </w:p>
    <w:p w:rsidRPr="00825AE0" w:rsidR="00825AE0" w:rsidRDefault="0081036E" w14:paraId="4F02008E" w14:textId="5BB82DBD">
      <w:pPr>
        <w:rPr>
          <w:rFonts w:ascii="Arial" w:hAnsi="Arial" w:cs="Arial"/>
          <w:i/>
          <w:iCs/>
          <w:sz w:val="24"/>
          <w:szCs w:val="24"/>
        </w:rPr>
      </w:pPr>
      <w:r w:rsidRPr="00825AE0">
        <w:rPr>
          <w:rFonts w:ascii="Arial" w:hAnsi="Arial" w:cs="Arial"/>
          <w:b/>
          <w:bCs/>
          <w:noProof/>
          <w:sz w:val="24"/>
          <w:szCs w:val="24"/>
        </w:rPr>
        <w:drawing>
          <wp:anchor distT="0" distB="0" distL="114300" distR="114300" simplePos="0" relativeHeight="251658243" behindDoc="0" locked="0" layoutInCell="1" allowOverlap="1" wp14:anchorId="6F4C2600" wp14:editId="2D5E30DC">
            <wp:simplePos x="0" y="0"/>
            <wp:positionH relativeFrom="margin">
              <wp:posOffset>157121</wp:posOffset>
            </wp:positionH>
            <wp:positionV relativeFrom="paragraph">
              <wp:posOffset>302150</wp:posOffset>
            </wp:positionV>
            <wp:extent cx="5224331" cy="2266950"/>
            <wp:effectExtent l="0" t="0" r="0" b="0"/>
            <wp:wrapSquare wrapText="bothSides"/>
            <wp:docPr id="139381541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15413" name="Picture 1" descr="A diagram of a 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24331" cy="2266950"/>
                    </a:xfrm>
                    <a:prstGeom prst="rect">
                      <a:avLst/>
                    </a:prstGeom>
                  </pic:spPr>
                </pic:pic>
              </a:graphicData>
            </a:graphic>
            <wp14:sizeRelH relativeFrom="page">
              <wp14:pctWidth>0</wp14:pctWidth>
            </wp14:sizeRelH>
            <wp14:sizeRelV relativeFrom="page">
              <wp14:pctHeight>0</wp14:pctHeight>
            </wp14:sizeRelV>
          </wp:anchor>
        </w:drawing>
      </w:r>
    </w:p>
    <w:p w:rsidR="00825AE0" w:rsidRDefault="00825AE0" w14:paraId="1CC08953" w14:textId="4024B81E"/>
    <w:p w:rsidR="00825AE0" w:rsidRDefault="00825AE0" w14:paraId="20E29678" w14:textId="77777777"/>
    <w:p w:rsidR="00825AE0" w:rsidRDefault="00825AE0" w14:paraId="09C906B6" w14:textId="77777777"/>
    <w:p w:rsidR="00825AE0" w:rsidRDefault="00825AE0" w14:paraId="7B97B03B" w14:textId="77777777"/>
    <w:p w:rsidR="00760CA7" w:rsidP="0081795C" w:rsidRDefault="00825AE0" w14:paraId="712677A4" w14:textId="1920CE92">
      <w:pPr>
        <w:jc w:val="center"/>
        <w:rPr>
          <w:rFonts w:ascii="Arial" w:hAnsi="Arial" w:cs="Arial"/>
          <w:i/>
          <w:iCs/>
          <w:sz w:val="24"/>
          <w:szCs w:val="24"/>
        </w:rPr>
      </w:pPr>
      <w:r>
        <w:rPr>
          <w:rFonts w:ascii="Arial" w:hAnsi="Arial" w:cs="Arial"/>
          <w:i/>
          <w:iCs/>
          <w:sz w:val="24"/>
          <w:szCs w:val="24"/>
        </w:rPr>
        <w:t xml:space="preserve">Figure </w:t>
      </w:r>
      <w:r w:rsidR="005701E6">
        <w:rPr>
          <w:rFonts w:ascii="Arial" w:hAnsi="Arial" w:cs="Arial"/>
          <w:i/>
          <w:iCs/>
          <w:sz w:val="24"/>
          <w:szCs w:val="24"/>
        </w:rPr>
        <w:t>10</w:t>
      </w:r>
      <w:r>
        <w:rPr>
          <w:rFonts w:ascii="Arial" w:hAnsi="Arial" w:cs="Arial"/>
          <w:i/>
          <w:iCs/>
          <w:sz w:val="24"/>
          <w:szCs w:val="24"/>
        </w:rPr>
        <w:t xml:space="preserve"> – Block Diagram drawn</w:t>
      </w:r>
      <w:r w:rsidR="00CE4A9E">
        <w:rPr>
          <w:rFonts w:ascii="Arial" w:hAnsi="Arial" w:cs="Arial"/>
          <w:i/>
          <w:iCs/>
          <w:sz w:val="24"/>
          <w:szCs w:val="24"/>
        </w:rPr>
        <w:t xml:space="preserve"> on AutoCAD</w:t>
      </w:r>
      <w:r>
        <w:rPr>
          <w:rFonts w:ascii="Arial" w:hAnsi="Arial" w:cs="Arial"/>
          <w:i/>
          <w:iCs/>
          <w:sz w:val="24"/>
          <w:szCs w:val="24"/>
        </w:rPr>
        <w:t xml:space="preserve"> of Closed Loop Control System – Showing Smart </w:t>
      </w:r>
      <w:r w:rsidR="0081795C">
        <w:rPr>
          <w:rFonts w:ascii="Arial" w:hAnsi="Arial" w:cs="Arial"/>
          <w:i/>
          <w:iCs/>
          <w:sz w:val="24"/>
          <w:szCs w:val="24"/>
        </w:rPr>
        <w:t xml:space="preserve">Tumble </w:t>
      </w:r>
      <w:r w:rsidR="00760CA7">
        <w:rPr>
          <w:rFonts w:ascii="Arial" w:hAnsi="Arial" w:cs="Arial"/>
          <w:i/>
          <w:iCs/>
          <w:sz w:val="24"/>
          <w:szCs w:val="24"/>
        </w:rPr>
        <w:t>dryer.</w:t>
      </w:r>
      <w:r>
        <w:rPr>
          <w:rFonts w:ascii="Arial" w:hAnsi="Arial" w:cs="Arial"/>
          <w:i/>
          <w:iCs/>
          <w:sz w:val="24"/>
          <w:szCs w:val="24"/>
        </w:rPr>
        <w:t xml:space="preserve"> </w:t>
      </w:r>
    </w:p>
    <w:p w:rsidRPr="00CE4A9E" w:rsidR="00760CA7" w:rsidRDefault="00DD0FCB" w14:paraId="0E7005E9" w14:textId="391F2A2E">
      <w:pPr>
        <w:rPr>
          <w:rFonts w:ascii="Arial" w:hAnsi="Arial" w:cs="Arial"/>
          <w:sz w:val="24"/>
          <w:szCs w:val="24"/>
        </w:rPr>
      </w:pPr>
      <w:r>
        <w:rPr>
          <w:rFonts w:ascii="Arial" w:hAnsi="Arial" w:cs="Arial"/>
          <w:sz w:val="24"/>
          <w:szCs w:val="24"/>
        </w:rPr>
        <w:t>As described by Dilli-Babu (2015) ‘In closed loop control systems, output is fed back to the input</w:t>
      </w:r>
      <w:r w:rsidR="0047024C">
        <w:rPr>
          <w:rFonts w:ascii="Arial" w:hAnsi="Arial" w:cs="Arial"/>
          <w:sz w:val="24"/>
          <w:szCs w:val="24"/>
        </w:rPr>
        <w:t xml:space="preserve">. So, the control action is dependent on the desired output. </w:t>
      </w:r>
      <w:r w:rsidR="00847D19">
        <w:rPr>
          <w:rFonts w:ascii="Arial" w:hAnsi="Arial" w:cs="Arial"/>
          <w:sz w:val="24"/>
          <w:szCs w:val="24"/>
        </w:rPr>
        <w:t>The control loop system shown (</w:t>
      </w:r>
      <w:r w:rsidR="001E2C0E">
        <w:rPr>
          <w:rFonts w:ascii="Arial" w:hAnsi="Arial" w:cs="Arial"/>
          <w:sz w:val="24"/>
          <w:szCs w:val="24"/>
        </w:rPr>
        <w:t>S</w:t>
      </w:r>
      <w:r w:rsidR="00847D19">
        <w:rPr>
          <w:rFonts w:ascii="Arial" w:hAnsi="Arial" w:cs="Arial"/>
          <w:sz w:val="24"/>
          <w:szCs w:val="24"/>
        </w:rPr>
        <w:t xml:space="preserve">mart </w:t>
      </w:r>
      <w:r w:rsidR="001E2C0E">
        <w:rPr>
          <w:rFonts w:ascii="Arial" w:hAnsi="Arial" w:cs="Arial"/>
          <w:sz w:val="24"/>
          <w:szCs w:val="24"/>
        </w:rPr>
        <w:t>T</w:t>
      </w:r>
      <w:r w:rsidR="00847D19">
        <w:rPr>
          <w:rFonts w:ascii="Arial" w:hAnsi="Arial" w:cs="Arial"/>
          <w:sz w:val="24"/>
          <w:szCs w:val="24"/>
        </w:rPr>
        <w:t xml:space="preserve">umble </w:t>
      </w:r>
      <w:r w:rsidR="001E2C0E">
        <w:rPr>
          <w:rFonts w:ascii="Arial" w:hAnsi="Arial" w:cs="Arial"/>
          <w:sz w:val="24"/>
          <w:szCs w:val="24"/>
        </w:rPr>
        <w:t>D</w:t>
      </w:r>
      <w:r w:rsidR="00847D19">
        <w:rPr>
          <w:rFonts w:ascii="Arial" w:hAnsi="Arial" w:cs="Arial"/>
          <w:sz w:val="24"/>
          <w:szCs w:val="24"/>
        </w:rPr>
        <w:t>ryer)</w:t>
      </w:r>
      <w:r w:rsidR="005C548F">
        <w:rPr>
          <w:rFonts w:ascii="Arial" w:hAnsi="Arial" w:cs="Arial"/>
          <w:sz w:val="24"/>
          <w:szCs w:val="24"/>
        </w:rPr>
        <w:t>, will start with</w:t>
      </w:r>
      <w:r w:rsidR="001E2C0E">
        <w:rPr>
          <w:rFonts w:ascii="Arial" w:hAnsi="Arial" w:cs="Arial"/>
          <w:sz w:val="24"/>
          <w:szCs w:val="24"/>
        </w:rPr>
        <w:t xml:space="preserve"> an input which is for the clothes to become dry (Desired Dryness)</w:t>
      </w:r>
      <w:r w:rsidR="005A571E">
        <w:rPr>
          <w:rFonts w:ascii="Arial" w:hAnsi="Arial" w:cs="Arial"/>
          <w:sz w:val="24"/>
          <w:szCs w:val="24"/>
        </w:rPr>
        <w:t>. This input is then sent through the controller which</w:t>
      </w:r>
      <w:r w:rsidR="00EA6A04">
        <w:rPr>
          <w:rFonts w:ascii="Arial" w:hAnsi="Arial" w:cs="Arial"/>
          <w:sz w:val="24"/>
          <w:szCs w:val="24"/>
        </w:rPr>
        <w:t xml:space="preserve"> can be describe</w:t>
      </w:r>
      <w:r w:rsidR="00AA1526">
        <w:rPr>
          <w:rFonts w:ascii="Arial" w:hAnsi="Arial" w:cs="Arial"/>
          <w:sz w:val="24"/>
          <w:szCs w:val="24"/>
        </w:rPr>
        <w:t>d</w:t>
      </w:r>
      <w:r w:rsidR="00EA6A04">
        <w:rPr>
          <w:rFonts w:ascii="Arial" w:hAnsi="Arial" w:cs="Arial"/>
          <w:sz w:val="24"/>
          <w:szCs w:val="24"/>
        </w:rPr>
        <w:t xml:space="preserve"> as the </w:t>
      </w:r>
      <w:r w:rsidR="00E61981">
        <w:rPr>
          <w:rFonts w:ascii="Arial" w:hAnsi="Arial" w:cs="Arial"/>
          <w:sz w:val="24"/>
          <w:szCs w:val="24"/>
        </w:rPr>
        <w:t>brains of the system, the controller</w:t>
      </w:r>
      <w:r w:rsidR="005A571E">
        <w:rPr>
          <w:rFonts w:ascii="Arial" w:hAnsi="Arial" w:cs="Arial"/>
          <w:sz w:val="24"/>
          <w:szCs w:val="24"/>
        </w:rPr>
        <w:t xml:space="preserve"> will determine the Temperature and </w:t>
      </w:r>
      <w:r w:rsidR="002F4560">
        <w:rPr>
          <w:rFonts w:ascii="Arial" w:hAnsi="Arial" w:cs="Arial"/>
          <w:sz w:val="24"/>
          <w:szCs w:val="24"/>
        </w:rPr>
        <w:t>duration of the drying cycle and this information will be sent to the Heating Elements</w:t>
      </w:r>
      <w:r w:rsidR="004E038D">
        <w:rPr>
          <w:rFonts w:ascii="Arial" w:hAnsi="Arial" w:cs="Arial"/>
          <w:sz w:val="24"/>
          <w:szCs w:val="24"/>
        </w:rPr>
        <w:t xml:space="preserve">, these elements produce the heat required </w:t>
      </w:r>
      <w:r w:rsidR="006C05DC">
        <w:rPr>
          <w:rFonts w:ascii="Arial" w:hAnsi="Arial" w:cs="Arial"/>
          <w:sz w:val="24"/>
          <w:szCs w:val="24"/>
        </w:rPr>
        <w:t>to dry the clot</w:t>
      </w:r>
      <w:r w:rsidR="006A05BD">
        <w:rPr>
          <w:rFonts w:ascii="Arial" w:hAnsi="Arial" w:cs="Arial"/>
          <w:sz w:val="24"/>
          <w:szCs w:val="24"/>
        </w:rPr>
        <w:t>hes</w:t>
      </w:r>
      <w:r w:rsidR="00B35885">
        <w:rPr>
          <w:rFonts w:ascii="Arial" w:hAnsi="Arial" w:cs="Arial"/>
          <w:sz w:val="24"/>
          <w:szCs w:val="24"/>
        </w:rPr>
        <w:t>.</w:t>
      </w:r>
      <w:r w:rsidR="00C10003">
        <w:rPr>
          <w:rFonts w:ascii="Arial" w:hAnsi="Arial" w:cs="Arial"/>
          <w:sz w:val="24"/>
          <w:szCs w:val="24"/>
        </w:rPr>
        <w:t xml:space="preserve"> The clothes or possibly items placed in the tumble dryer will then give an output of their actual dryness</w:t>
      </w:r>
      <w:r w:rsidR="007A32C6">
        <w:rPr>
          <w:rFonts w:ascii="Arial" w:hAnsi="Arial" w:cs="Arial"/>
          <w:sz w:val="24"/>
          <w:szCs w:val="24"/>
        </w:rPr>
        <w:t xml:space="preserve">, this may be measured through the weight of the </w:t>
      </w:r>
      <w:r w:rsidR="00791995">
        <w:rPr>
          <w:rFonts w:ascii="Arial" w:hAnsi="Arial" w:cs="Arial"/>
          <w:sz w:val="24"/>
          <w:szCs w:val="24"/>
        </w:rPr>
        <w:t>clothing,</w:t>
      </w:r>
      <w:r w:rsidR="007A32C6">
        <w:rPr>
          <w:rFonts w:ascii="Arial" w:hAnsi="Arial" w:cs="Arial"/>
          <w:sz w:val="24"/>
          <w:szCs w:val="24"/>
        </w:rPr>
        <w:t xml:space="preserve"> </w:t>
      </w:r>
      <w:r w:rsidR="00791995">
        <w:rPr>
          <w:rFonts w:ascii="Arial" w:hAnsi="Arial" w:cs="Arial"/>
          <w:sz w:val="24"/>
          <w:szCs w:val="24"/>
        </w:rPr>
        <w:t xml:space="preserve">or the moisture detected. </w:t>
      </w:r>
      <w:r w:rsidR="00C60C5A">
        <w:rPr>
          <w:rFonts w:ascii="Arial" w:hAnsi="Arial" w:cs="Arial"/>
          <w:sz w:val="24"/>
          <w:szCs w:val="24"/>
        </w:rPr>
        <w:t>This will then (through the feedback loop) go through the sensor and back into the controller. The</w:t>
      </w:r>
      <w:r w:rsidR="00F275AB">
        <w:rPr>
          <w:rFonts w:ascii="Arial" w:hAnsi="Arial" w:cs="Arial"/>
          <w:sz w:val="24"/>
          <w:szCs w:val="24"/>
        </w:rPr>
        <w:t xml:space="preserve"> system will continuously </w:t>
      </w:r>
      <w:r w:rsidR="00A47E52">
        <w:rPr>
          <w:rFonts w:ascii="Arial" w:hAnsi="Arial" w:cs="Arial"/>
          <w:sz w:val="24"/>
          <w:szCs w:val="24"/>
        </w:rPr>
        <w:t xml:space="preserve">monitor the weight/moisture/temperature of the clothes and feedback to the controller to adjust the temperature </w:t>
      </w:r>
      <w:r w:rsidR="0022753A">
        <w:rPr>
          <w:rFonts w:ascii="Arial" w:hAnsi="Arial" w:cs="Arial"/>
          <w:sz w:val="24"/>
          <w:szCs w:val="24"/>
        </w:rPr>
        <w:t xml:space="preserve">and duration of the cycle. </w:t>
      </w:r>
      <w:r w:rsidR="00760CA7">
        <w:rPr>
          <w:rFonts w:ascii="Arial" w:hAnsi="Arial" w:cs="Arial"/>
          <w:i/>
          <w:iCs/>
          <w:sz w:val="24"/>
          <w:szCs w:val="24"/>
        </w:rPr>
        <w:br w:type="page"/>
      </w:r>
    </w:p>
    <w:p w:rsidR="008903F5" w:rsidP="008903F5" w:rsidRDefault="008903F5" w14:paraId="2FB68134" w14:textId="77777777">
      <w:pPr>
        <w:pStyle w:val="Heading1"/>
        <w:rPr>
          <w:u w:val="single"/>
        </w:rPr>
      </w:pPr>
      <w:bookmarkStart w:name="_Toc166077938" w:id="9"/>
      <w:r w:rsidRPr="008903F5">
        <w:rPr>
          <w:b/>
          <w:bCs/>
          <w:i/>
          <w:iCs/>
          <w:u w:val="single"/>
        </w:rPr>
        <w:t>Appendix</w:t>
      </w:r>
      <w:bookmarkEnd w:id="9"/>
      <w:r w:rsidRPr="008903F5">
        <w:rPr>
          <w:b/>
          <w:bCs/>
          <w:i/>
          <w:iCs/>
          <w:u w:val="single"/>
        </w:rPr>
        <w:t xml:space="preserve"> </w:t>
      </w:r>
    </w:p>
    <w:p w:rsidR="008903F5" w:rsidP="008903F5" w:rsidRDefault="008903F5" w14:paraId="71B3466B" w14:textId="77777777"/>
    <w:p w:rsidR="005701E6" w:rsidRDefault="008903F5" w14:paraId="014F4CE7" w14:textId="0BA2F2AC">
      <w:r w:rsidRPr="008903F5">
        <w:rPr>
          <w:noProof/>
        </w:rPr>
        <w:drawing>
          <wp:anchor distT="0" distB="0" distL="114300" distR="114300" simplePos="0" relativeHeight="251661315" behindDoc="0" locked="0" layoutInCell="1" allowOverlap="1" wp14:anchorId="10BF8A40" wp14:editId="7A9A4DDD">
            <wp:simplePos x="0" y="0"/>
            <wp:positionH relativeFrom="margin">
              <wp:align>center</wp:align>
            </wp:positionH>
            <wp:positionV relativeFrom="paragraph">
              <wp:posOffset>565812</wp:posOffset>
            </wp:positionV>
            <wp:extent cx="4922947" cy="6965284"/>
            <wp:effectExtent l="0" t="0" r="0" b="7620"/>
            <wp:wrapNone/>
            <wp:docPr id="1150161690" name="Picture 1" descr="A diagram of a mechanical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61690" name="Picture 1" descr="A diagram of a mechanical device&#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4922947" cy="696528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Appendix A – Incremental Optical Encoder Datasheet, Sourced from Electromechanical Solutions on 23/04/2024</w:t>
      </w:r>
      <w:r w:rsidRPr="008903F5" w:rsidR="003F2A84">
        <w:br w:type="page"/>
      </w:r>
    </w:p>
    <w:p w:rsidR="005701E6" w:rsidRDefault="005701E6" w14:paraId="38283B66" w14:textId="7585151D">
      <w:pPr>
        <w:rPr>
          <w:rFonts w:ascii="Arial" w:hAnsi="Arial" w:cs="Arial"/>
          <w:sz w:val="24"/>
          <w:szCs w:val="24"/>
        </w:rPr>
      </w:pPr>
      <w:r>
        <w:rPr>
          <w:rFonts w:ascii="Arial" w:hAnsi="Arial" w:cs="Arial"/>
          <w:sz w:val="24"/>
          <w:szCs w:val="24"/>
        </w:rPr>
        <w:t xml:space="preserve">Appendix B – Absolute Rotary Encoder Datasheet – Sourced from Omron </w:t>
      </w:r>
      <w:proofErr w:type="spellStart"/>
      <w:r>
        <w:rPr>
          <w:rFonts w:ascii="Arial" w:hAnsi="Arial" w:cs="Arial"/>
          <w:sz w:val="24"/>
          <w:szCs w:val="24"/>
        </w:rPr>
        <w:t>Edata</w:t>
      </w:r>
      <w:proofErr w:type="spellEnd"/>
      <w:r>
        <w:rPr>
          <w:rFonts w:ascii="Arial" w:hAnsi="Arial" w:cs="Arial"/>
          <w:sz w:val="24"/>
          <w:szCs w:val="24"/>
        </w:rPr>
        <w:t xml:space="preserve"> on 02/05/2024</w:t>
      </w:r>
    </w:p>
    <w:p w:rsidR="005701E6" w:rsidRDefault="005701E6" w14:paraId="2EC9B7F5" w14:textId="2BDBC7FA">
      <w:r w:rsidRPr="005701E6">
        <w:rPr>
          <w:noProof/>
        </w:rPr>
        <w:drawing>
          <wp:anchor distT="0" distB="0" distL="114300" distR="114300" simplePos="0" relativeHeight="251668483" behindDoc="0" locked="0" layoutInCell="1" allowOverlap="1" wp14:anchorId="45E443F9" wp14:editId="7009DD22">
            <wp:simplePos x="0" y="0"/>
            <wp:positionH relativeFrom="column">
              <wp:posOffset>0</wp:posOffset>
            </wp:positionH>
            <wp:positionV relativeFrom="paragraph">
              <wp:posOffset>1270</wp:posOffset>
            </wp:positionV>
            <wp:extent cx="5731510" cy="5848350"/>
            <wp:effectExtent l="0" t="0" r="2540" b="0"/>
            <wp:wrapSquare wrapText="bothSides"/>
            <wp:docPr id="156270164" name="Picture 1" descr="A brochur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0164" name="Picture 1" descr="A brochure of a machin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5848350"/>
                    </a:xfrm>
                    <a:prstGeom prst="rect">
                      <a:avLst/>
                    </a:prstGeom>
                  </pic:spPr>
                </pic:pic>
              </a:graphicData>
            </a:graphic>
            <wp14:sizeRelH relativeFrom="page">
              <wp14:pctWidth>0</wp14:pctWidth>
            </wp14:sizeRelH>
            <wp14:sizeRelV relativeFrom="page">
              <wp14:pctHeight>0</wp14:pctHeight>
            </wp14:sizeRelV>
          </wp:anchor>
        </w:drawing>
      </w:r>
      <w:r>
        <w:br w:type="page"/>
      </w:r>
      <w:r w:rsidRPr="005701E6">
        <w:rPr>
          <w:noProof/>
        </w:rPr>
        <w:drawing>
          <wp:inline distT="0" distB="0" distL="0" distR="0" wp14:anchorId="29939811" wp14:editId="1E3D7A47">
            <wp:extent cx="5311600" cy="6911939"/>
            <wp:effectExtent l="0" t="0" r="3810" b="3810"/>
            <wp:docPr id="1108144391"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44391" name="Picture 1" descr="A document with text and numbers&#10;&#10;Description automatically generated"/>
                    <pic:cNvPicPr/>
                  </pic:nvPicPr>
                  <pic:blipFill>
                    <a:blip r:embed="rId30"/>
                    <a:stretch>
                      <a:fillRect/>
                    </a:stretch>
                  </pic:blipFill>
                  <pic:spPr>
                    <a:xfrm>
                      <a:off x="0" y="0"/>
                      <a:ext cx="5311600" cy="6911939"/>
                    </a:xfrm>
                    <a:prstGeom prst="rect">
                      <a:avLst/>
                    </a:prstGeom>
                  </pic:spPr>
                </pic:pic>
              </a:graphicData>
            </a:graphic>
          </wp:inline>
        </w:drawing>
      </w:r>
      <w:r>
        <w:br w:type="page"/>
      </w:r>
    </w:p>
    <w:p w:rsidR="005701E6" w:rsidRDefault="005701E6" w14:paraId="417D29BB" w14:textId="77777777"/>
    <w:p w:rsidRPr="008903F5" w:rsidR="003F2A84" w:rsidP="008903F5" w:rsidRDefault="003F2A84" w14:paraId="2A545635" w14:textId="77777777"/>
    <w:p w:rsidRPr="008C43E7" w:rsidR="00E067C8" w:rsidP="00E067C8" w:rsidRDefault="00D45A31" w14:paraId="50A34EDA" w14:textId="77777777">
      <w:pPr>
        <w:pStyle w:val="Heading1"/>
        <w:rPr>
          <w:b/>
          <w:bCs/>
          <w:i/>
          <w:iCs/>
        </w:rPr>
      </w:pPr>
      <w:bookmarkStart w:name="_Toc166077939" w:id="10"/>
      <w:r w:rsidRPr="008C43E7">
        <w:rPr>
          <w:b/>
          <w:bCs/>
          <w:i/>
          <w:iCs/>
        </w:rPr>
        <w:t>Bibliography</w:t>
      </w:r>
      <w:bookmarkEnd w:id="10"/>
    </w:p>
    <w:p w:rsidRPr="008C43E7" w:rsidR="00A25C4E" w:rsidP="00962082" w:rsidRDefault="00A25C4E" w14:paraId="48D4C974" w14:textId="2FA8C55B">
      <w:pPr>
        <w:pStyle w:val="Default"/>
        <w:numPr>
          <w:ilvl w:val="0"/>
          <w:numId w:val="6"/>
        </w:numPr>
        <w:spacing w:line="264" w:lineRule="auto"/>
      </w:pPr>
      <w:r w:rsidRPr="008C43E7">
        <w:rPr>
          <w:lang w:eastAsia="en-GB"/>
        </w:rPr>
        <w:t xml:space="preserve">Morris, A.S. </w:t>
      </w:r>
      <w:r w:rsidRPr="008C43E7" w:rsidR="00962082">
        <w:rPr>
          <w:lang w:eastAsia="en-GB"/>
        </w:rPr>
        <w:t>(2003).</w:t>
      </w:r>
      <w:r w:rsidR="00962082">
        <w:t xml:space="preserve"> </w:t>
      </w:r>
      <w:r w:rsidRPr="00962082">
        <w:rPr>
          <w:i/>
          <w:lang w:eastAsia="en-GB"/>
        </w:rPr>
        <w:t>Measurement and instrumentation principles, 3</w:t>
      </w:r>
      <w:r w:rsidRPr="00962082">
        <w:rPr>
          <w:i/>
          <w:vertAlign w:val="superscript"/>
          <w:lang w:eastAsia="en-GB"/>
        </w:rPr>
        <w:t>rd</w:t>
      </w:r>
      <w:r w:rsidRPr="00962082">
        <w:rPr>
          <w:i/>
          <w:lang w:eastAsia="en-GB"/>
        </w:rPr>
        <w:t xml:space="preserve"> Edition.</w:t>
      </w:r>
      <w:r w:rsidRPr="008C43E7">
        <w:rPr>
          <w:lang w:eastAsia="en-GB"/>
        </w:rPr>
        <w:t xml:space="preserve"> Butterworth Heinemann. (2003).</w:t>
      </w:r>
    </w:p>
    <w:p w:rsidR="00A25C4E" w:rsidP="00A25C4E" w:rsidRDefault="00A25C4E" w14:paraId="272612A4" w14:textId="77777777">
      <w:pPr>
        <w:pStyle w:val="Default"/>
        <w:spacing w:line="264" w:lineRule="auto"/>
        <w:rPr>
          <w:sz w:val="20"/>
          <w:szCs w:val="20"/>
        </w:rPr>
      </w:pPr>
    </w:p>
    <w:p w:rsidRPr="00962082" w:rsidR="00A25C4E" w:rsidP="00962082" w:rsidRDefault="008C43E7" w14:paraId="4693F4C9" w14:textId="7A99FC36">
      <w:pPr>
        <w:pStyle w:val="Default"/>
        <w:numPr>
          <w:ilvl w:val="0"/>
          <w:numId w:val="6"/>
        </w:numPr>
        <w:spacing w:line="264" w:lineRule="auto"/>
        <w:rPr>
          <w:sz w:val="20"/>
          <w:szCs w:val="20"/>
        </w:rPr>
      </w:pPr>
      <w:r>
        <w:t>Bolton W.</w:t>
      </w:r>
      <w:r w:rsidRPr="00962082" w:rsidR="00962082">
        <w:t xml:space="preserve"> </w:t>
      </w:r>
      <w:r w:rsidR="00962082">
        <w:t>(2015).</w:t>
      </w:r>
      <w:r>
        <w:t xml:space="preserve"> </w:t>
      </w:r>
      <w:r w:rsidRPr="00962082">
        <w:rPr>
          <w:i/>
        </w:rPr>
        <w:t>Instrumentation and control systems</w:t>
      </w:r>
      <w:r>
        <w:t>, 2</w:t>
      </w:r>
      <w:r w:rsidRPr="00962082">
        <w:rPr>
          <w:vertAlign w:val="superscript"/>
        </w:rPr>
        <w:t>nd</w:t>
      </w:r>
      <w:r>
        <w:t xml:space="preserve"> Edition. </w:t>
      </w:r>
      <w:proofErr w:type="spellStart"/>
      <w:r>
        <w:t>Newnes</w:t>
      </w:r>
      <w:proofErr w:type="spellEnd"/>
      <w:r>
        <w:t xml:space="preserve">. </w:t>
      </w:r>
    </w:p>
    <w:p w:rsidR="00830838" w:rsidP="00830838" w:rsidRDefault="00830838" w14:paraId="68721935" w14:textId="77777777">
      <w:pPr>
        <w:pStyle w:val="ListParagraph"/>
        <w:rPr>
          <w:sz w:val="20"/>
          <w:szCs w:val="20"/>
        </w:rPr>
      </w:pPr>
    </w:p>
    <w:p w:rsidR="00830838" w:rsidP="008C43E7" w:rsidRDefault="00830838" w14:paraId="19763F96" w14:textId="644054C1">
      <w:pPr>
        <w:pStyle w:val="Default"/>
        <w:numPr>
          <w:ilvl w:val="0"/>
          <w:numId w:val="6"/>
        </w:numPr>
        <w:spacing w:line="264" w:lineRule="auto"/>
      </w:pPr>
      <w:r w:rsidRPr="00830838">
        <w:rPr>
          <w:rStyle w:val="a-size-large"/>
        </w:rPr>
        <w:t xml:space="preserve">Bolton W. </w:t>
      </w:r>
      <w:r w:rsidR="00962082">
        <w:t xml:space="preserve">(2015) </w:t>
      </w:r>
      <w:r w:rsidRPr="00830838">
        <w:rPr>
          <w:rStyle w:val="a-size-large"/>
          <w:i/>
        </w:rPr>
        <w:t xml:space="preserve">Mechatronics: Electronic Control Systems in Mechanical and Electrical Engineering, </w:t>
      </w:r>
      <w:r w:rsidRPr="00830838">
        <w:rPr>
          <w:i/>
        </w:rPr>
        <w:t>6</w:t>
      </w:r>
      <w:r w:rsidRPr="00830838">
        <w:rPr>
          <w:i/>
          <w:vertAlign w:val="superscript"/>
        </w:rPr>
        <w:t>th</w:t>
      </w:r>
      <w:r w:rsidRPr="00830838">
        <w:rPr>
          <w:i/>
        </w:rPr>
        <w:t xml:space="preserve"> Edition</w:t>
      </w:r>
      <w:r w:rsidRPr="00830838">
        <w:t>. Pearson Education.</w:t>
      </w:r>
    </w:p>
    <w:p w:rsidR="00F32457" w:rsidP="00F32457" w:rsidRDefault="00F32457" w14:paraId="158882C4" w14:textId="77777777">
      <w:pPr>
        <w:pStyle w:val="ListParagraph"/>
      </w:pPr>
    </w:p>
    <w:p w:rsidRPr="00C032AF" w:rsidR="00F32457" w:rsidP="008C43E7" w:rsidRDefault="00F32457" w14:paraId="40F09C9F" w14:textId="2205038C">
      <w:pPr>
        <w:pStyle w:val="Default"/>
        <w:numPr>
          <w:ilvl w:val="0"/>
          <w:numId w:val="6"/>
        </w:numPr>
        <w:spacing w:line="264" w:lineRule="auto"/>
        <w:rPr>
          <w:sz w:val="20"/>
          <w:szCs w:val="20"/>
        </w:rPr>
      </w:pPr>
      <w:r w:rsidRPr="00F32457">
        <w:rPr>
          <w:shd w:val="clear" w:color="auto" w:fill="FFFFFF"/>
        </w:rPr>
        <w:t>Kamran Iqbal. (2024). </w:t>
      </w:r>
      <w:r w:rsidRPr="00F32457">
        <w:rPr>
          <w:i/>
          <w:iCs/>
        </w:rPr>
        <w:t>Introduction To Control Systems</w:t>
      </w:r>
      <w:r w:rsidRPr="00F32457">
        <w:rPr>
          <w:shd w:val="clear" w:color="auto" w:fill="FFFFFF"/>
        </w:rPr>
        <w:t xml:space="preserve">. Arkansas: </w:t>
      </w:r>
      <w:proofErr w:type="spellStart"/>
      <w:r w:rsidRPr="00F32457">
        <w:rPr>
          <w:shd w:val="clear" w:color="auto" w:fill="FFFFFF"/>
        </w:rPr>
        <w:t>LibreTexts</w:t>
      </w:r>
      <w:proofErr w:type="spellEnd"/>
      <w:r w:rsidRPr="00F32457">
        <w:rPr>
          <w:shd w:val="clear" w:color="auto" w:fill="FFFFFF"/>
        </w:rPr>
        <w:t>.</w:t>
      </w:r>
    </w:p>
    <w:p w:rsidR="00C032AF" w:rsidP="00C032AF" w:rsidRDefault="00C032AF" w14:paraId="07E860D5" w14:textId="77777777">
      <w:pPr>
        <w:pStyle w:val="ListParagraph"/>
        <w:rPr>
          <w:sz w:val="20"/>
          <w:szCs w:val="20"/>
        </w:rPr>
      </w:pPr>
    </w:p>
    <w:p w:rsidRPr="00C7674A" w:rsidR="00C032AF" w:rsidP="008C43E7" w:rsidRDefault="00F95EE3" w14:paraId="7A757A79" w14:textId="15B57E54">
      <w:pPr>
        <w:pStyle w:val="Default"/>
        <w:numPr>
          <w:ilvl w:val="0"/>
          <w:numId w:val="6"/>
        </w:numPr>
        <w:spacing w:line="264" w:lineRule="auto"/>
        <w:rPr>
          <w:sz w:val="16"/>
          <w:szCs w:val="16"/>
        </w:rPr>
      </w:pPr>
      <w:r w:rsidRPr="00F95EE3">
        <w:rPr>
          <w:shd w:val="clear" w:color="auto" w:fill="FFFFFF"/>
        </w:rPr>
        <w:t>Sharma, KLS. (2011). Automation Strategies. </w:t>
      </w:r>
      <w:r w:rsidRPr="00F95EE3">
        <w:rPr>
          <w:i/>
          <w:iCs/>
        </w:rPr>
        <w:t>Overview of Industrial Process Automation</w:t>
      </w:r>
      <w:r w:rsidRPr="00F95EE3">
        <w:rPr>
          <w:shd w:val="clear" w:color="auto" w:fill="FFFFFF"/>
        </w:rPr>
        <w:t>. 1(6.2.2).</w:t>
      </w:r>
    </w:p>
    <w:p w:rsidR="00C7674A" w:rsidP="00C7674A" w:rsidRDefault="00C7674A" w14:paraId="50388E65" w14:textId="77777777">
      <w:pPr>
        <w:pStyle w:val="ListParagraph"/>
        <w:rPr>
          <w:sz w:val="16"/>
          <w:szCs w:val="16"/>
        </w:rPr>
      </w:pPr>
    </w:p>
    <w:p w:rsidRPr="00E5027E" w:rsidR="00C7674A" w:rsidP="008C43E7" w:rsidRDefault="00C7674A" w14:paraId="7E60520C" w14:textId="1F4C76DF">
      <w:pPr>
        <w:pStyle w:val="Default"/>
        <w:numPr>
          <w:ilvl w:val="0"/>
          <w:numId w:val="6"/>
        </w:numPr>
        <w:spacing w:line="264" w:lineRule="auto"/>
        <w:rPr>
          <w:sz w:val="12"/>
          <w:szCs w:val="12"/>
        </w:rPr>
      </w:pPr>
      <w:r w:rsidRPr="00C7674A">
        <w:rPr>
          <w:shd w:val="clear" w:color="auto" w:fill="FFFFFF"/>
        </w:rPr>
        <w:t>M.A Laughton, D.J Warne, D.J Allan. (2003). </w:t>
      </w:r>
      <w:r w:rsidRPr="00C7674A">
        <w:rPr>
          <w:i/>
          <w:iCs/>
        </w:rPr>
        <w:t>Electrical Engineers Reference book</w:t>
      </w:r>
      <w:r w:rsidRPr="00C7674A">
        <w:rPr>
          <w:shd w:val="clear" w:color="auto" w:fill="FFFFFF"/>
        </w:rPr>
        <w:t xml:space="preserve">. London: </w:t>
      </w:r>
      <w:proofErr w:type="spellStart"/>
      <w:r w:rsidRPr="00C7674A">
        <w:rPr>
          <w:shd w:val="clear" w:color="auto" w:fill="FFFFFF"/>
        </w:rPr>
        <w:t>Newnes</w:t>
      </w:r>
      <w:proofErr w:type="spellEnd"/>
      <w:r w:rsidRPr="00C7674A">
        <w:rPr>
          <w:shd w:val="clear" w:color="auto" w:fill="FFFFFF"/>
        </w:rPr>
        <w:t>. pp.33.3-33.5.</w:t>
      </w:r>
    </w:p>
    <w:p w:rsidR="00E5027E" w:rsidP="00E5027E" w:rsidRDefault="00E5027E" w14:paraId="10F37D5C" w14:textId="77777777">
      <w:pPr>
        <w:pStyle w:val="ListParagraph"/>
        <w:rPr>
          <w:sz w:val="12"/>
          <w:szCs w:val="12"/>
        </w:rPr>
      </w:pPr>
    </w:p>
    <w:p w:rsidRPr="00DD0FF5" w:rsidR="00E5027E" w:rsidP="008C43E7" w:rsidRDefault="00E5027E" w14:paraId="2BDB23A7" w14:textId="04DACEB1">
      <w:pPr>
        <w:pStyle w:val="Default"/>
        <w:numPr>
          <w:ilvl w:val="0"/>
          <w:numId w:val="6"/>
        </w:numPr>
        <w:spacing w:line="264" w:lineRule="auto"/>
        <w:rPr>
          <w:sz w:val="8"/>
          <w:szCs w:val="8"/>
        </w:rPr>
      </w:pPr>
      <w:proofErr w:type="spellStart"/>
      <w:r w:rsidRPr="00E5027E">
        <w:rPr>
          <w:shd w:val="clear" w:color="auto" w:fill="FFFFFF"/>
        </w:rPr>
        <w:t>Robjohns.H</w:t>
      </w:r>
      <w:proofErr w:type="spellEnd"/>
      <w:r w:rsidRPr="00E5027E">
        <w:rPr>
          <w:shd w:val="clear" w:color="auto" w:fill="FFFFFF"/>
        </w:rPr>
        <w:t>. (2003). Understanding Impedance. </w:t>
      </w:r>
      <w:r w:rsidRPr="00E5027E">
        <w:rPr>
          <w:i/>
          <w:iCs/>
        </w:rPr>
        <w:t>Techniques</w:t>
      </w:r>
      <w:r w:rsidRPr="00E5027E">
        <w:rPr>
          <w:shd w:val="clear" w:color="auto" w:fill="FFFFFF"/>
        </w:rPr>
        <w:t>. 1(1), pp.2-3.</w:t>
      </w:r>
    </w:p>
    <w:p w:rsidR="00DD0FF5" w:rsidP="00DD0FF5" w:rsidRDefault="00DD0FF5" w14:paraId="3AE0A925" w14:textId="77777777">
      <w:pPr>
        <w:pStyle w:val="ListParagraph"/>
        <w:rPr>
          <w:sz w:val="8"/>
          <w:szCs w:val="8"/>
        </w:rPr>
      </w:pPr>
    </w:p>
    <w:p w:rsidRPr="00932871" w:rsidR="00DD0FF5" w:rsidP="008C43E7" w:rsidRDefault="00DD0FF5" w14:paraId="28B4CB1C" w14:textId="1CA505BA">
      <w:pPr>
        <w:pStyle w:val="Default"/>
        <w:numPr>
          <w:ilvl w:val="0"/>
          <w:numId w:val="6"/>
        </w:numPr>
        <w:spacing w:line="264" w:lineRule="auto"/>
        <w:rPr>
          <w:sz w:val="4"/>
          <w:szCs w:val="4"/>
        </w:rPr>
      </w:pPr>
      <w:r w:rsidRPr="00DD0FF5">
        <w:rPr>
          <w:shd w:val="clear" w:color="auto" w:fill="FFFFFF"/>
        </w:rPr>
        <w:t>GES Inc. (2023). </w:t>
      </w:r>
      <w:r w:rsidRPr="00DD0FF5">
        <w:rPr>
          <w:i/>
          <w:iCs/>
        </w:rPr>
        <w:t>Ultimate Guide to Chart Recorders</w:t>
      </w:r>
      <w:r w:rsidRPr="00DD0FF5">
        <w:rPr>
          <w:shd w:val="clear" w:color="auto" w:fill="FFFFFF"/>
        </w:rPr>
        <w:t>. [Online]. Global Electronic Services. Available at: https://gesrepair.com/guide-chart-recorders/ [Accessed 12 March 2024].</w:t>
      </w:r>
    </w:p>
    <w:p w:rsidR="00932871" w:rsidP="00932871" w:rsidRDefault="00932871" w14:paraId="6384DF1A" w14:textId="77777777">
      <w:pPr>
        <w:pStyle w:val="ListParagraph"/>
        <w:rPr>
          <w:sz w:val="4"/>
          <w:szCs w:val="4"/>
        </w:rPr>
      </w:pPr>
    </w:p>
    <w:p w:rsidRPr="00E2001A" w:rsidR="00932871" w:rsidP="008C43E7" w:rsidRDefault="00932871" w14:paraId="46130A74" w14:textId="633F9B2B">
      <w:pPr>
        <w:pStyle w:val="Default"/>
        <w:numPr>
          <w:ilvl w:val="0"/>
          <w:numId w:val="6"/>
        </w:numPr>
        <w:spacing w:line="264" w:lineRule="auto"/>
        <w:rPr>
          <w:sz w:val="2"/>
          <w:szCs w:val="2"/>
        </w:rPr>
      </w:pPr>
      <w:proofErr w:type="spellStart"/>
      <w:proofErr w:type="gramStart"/>
      <w:r w:rsidRPr="00932871">
        <w:rPr>
          <w:shd w:val="clear" w:color="auto" w:fill="FFFFFF"/>
        </w:rPr>
        <w:t>S.Yadav</w:t>
      </w:r>
      <w:proofErr w:type="spellEnd"/>
      <w:proofErr w:type="gramEnd"/>
      <w:r w:rsidRPr="00932871">
        <w:rPr>
          <w:shd w:val="clear" w:color="auto" w:fill="FFFFFF"/>
        </w:rPr>
        <w:t>, V.K. Gupta, A.K. Bandyopadhyay. (2010). </w:t>
      </w:r>
      <w:r w:rsidRPr="00932871">
        <w:rPr>
          <w:i/>
          <w:iCs/>
        </w:rPr>
        <w:t>Measurement Science Review</w:t>
      </w:r>
      <w:r w:rsidRPr="00932871">
        <w:rPr>
          <w:shd w:val="clear" w:color="auto" w:fill="FFFFFF"/>
        </w:rPr>
        <w:t>. 10th ed. New Delhi: CSIR. pp.130-135.</w:t>
      </w:r>
    </w:p>
    <w:p w:rsidR="00E2001A" w:rsidP="00E2001A" w:rsidRDefault="00E2001A" w14:paraId="79CAEC8F" w14:textId="77777777">
      <w:pPr>
        <w:pStyle w:val="ListParagraph"/>
        <w:rPr>
          <w:sz w:val="2"/>
          <w:szCs w:val="2"/>
        </w:rPr>
      </w:pPr>
    </w:p>
    <w:p w:rsidRPr="00DD0FCB" w:rsidR="00E2001A" w:rsidP="008C43E7" w:rsidRDefault="00E2001A" w14:paraId="4FFF56A3" w14:textId="06A3B596">
      <w:pPr>
        <w:pStyle w:val="Default"/>
        <w:numPr>
          <w:ilvl w:val="0"/>
          <w:numId w:val="6"/>
        </w:numPr>
        <w:spacing w:line="264" w:lineRule="auto"/>
        <w:rPr>
          <w:sz w:val="2"/>
          <w:szCs w:val="2"/>
        </w:rPr>
      </w:pPr>
      <w:proofErr w:type="spellStart"/>
      <w:proofErr w:type="gramStart"/>
      <w:r w:rsidRPr="00E2001A">
        <w:rPr>
          <w:rFonts w:ascii="Noto Sans" w:hAnsi="Noto Sans" w:cs="Noto Sans"/>
          <w:shd w:val="clear" w:color="auto" w:fill="FFFFFF"/>
        </w:rPr>
        <w:t>Kester,W</w:t>
      </w:r>
      <w:proofErr w:type="spellEnd"/>
      <w:r w:rsidRPr="00E2001A">
        <w:rPr>
          <w:rFonts w:ascii="Noto Sans" w:hAnsi="Noto Sans" w:cs="Noto Sans"/>
          <w:shd w:val="clear" w:color="auto" w:fill="FFFFFF"/>
        </w:rPr>
        <w:t>.</w:t>
      </w:r>
      <w:proofErr w:type="gramEnd"/>
      <w:r w:rsidRPr="00E2001A">
        <w:rPr>
          <w:rFonts w:ascii="Noto Sans" w:hAnsi="Noto Sans" w:cs="Noto Sans"/>
          <w:shd w:val="clear" w:color="auto" w:fill="FFFFFF"/>
        </w:rPr>
        <w:t xml:space="preserve"> (2009). </w:t>
      </w:r>
      <w:r w:rsidRPr="00E2001A">
        <w:rPr>
          <w:rFonts w:ascii="Noto Sans" w:hAnsi="Noto Sans" w:cs="Noto Sans"/>
          <w:i/>
          <w:iCs/>
        </w:rPr>
        <w:t>Optical Encoders</w:t>
      </w:r>
      <w:r w:rsidRPr="00E2001A">
        <w:rPr>
          <w:rFonts w:ascii="Noto Sans" w:hAnsi="Noto Sans" w:cs="Noto Sans"/>
          <w:shd w:val="clear" w:color="auto" w:fill="FFFFFF"/>
        </w:rPr>
        <w:t>. Massachusetts: Analog Devices. pp.1-2.</w:t>
      </w:r>
    </w:p>
    <w:p w:rsidR="00DD0FCB" w:rsidP="00DD0FCB" w:rsidRDefault="00DD0FCB" w14:paraId="02CA1F85" w14:textId="77777777">
      <w:pPr>
        <w:pStyle w:val="ListParagraph"/>
        <w:rPr>
          <w:sz w:val="2"/>
          <w:szCs w:val="2"/>
        </w:rPr>
      </w:pPr>
    </w:p>
    <w:p w:rsidRPr="00DD0FCB" w:rsidR="00DD0FCB" w:rsidP="008C43E7" w:rsidRDefault="00DD0FCB" w14:paraId="4EA09D94" w14:textId="6539245E">
      <w:pPr>
        <w:pStyle w:val="Default"/>
        <w:numPr>
          <w:ilvl w:val="0"/>
          <w:numId w:val="6"/>
        </w:numPr>
        <w:spacing w:line="264" w:lineRule="auto"/>
        <w:rPr>
          <w:sz w:val="2"/>
          <w:szCs w:val="2"/>
        </w:rPr>
      </w:pPr>
      <w:r w:rsidRPr="00DD0FCB">
        <w:rPr>
          <w:shd w:val="clear" w:color="auto" w:fill="FFFFFF"/>
        </w:rPr>
        <w:t>Dilli Babu, K. (2015). Control System Engineering. </w:t>
      </w:r>
      <w:r w:rsidRPr="00DD0FCB">
        <w:rPr>
          <w:i/>
          <w:iCs/>
        </w:rPr>
        <w:t>BTECH</w:t>
      </w:r>
      <w:r w:rsidRPr="00DD0FCB">
        <w:rPr>
          <w:shd w:val="clear" w:color="auto" w:fill="FFFFFF"/>
        </w:rPr>
        <w:t>. 2(2), pp.3-5</w:t>
      </w:r>
    </w:p>
    <w:p w:rsidR="00A25C4E" w:rsidP="00A25C4E" w:rsidRDefault="00A25C4E" w14:paraId="543D609B" w14:textId="77777777">
      <w:pPr>
        <w:pStyle w:val="Default"/>
        <w:spacing w:line="264" w:lineRule="auto"/>
        <w:ind w:left="3600"/>
        <w:rPr>
          <w:sz w:val="20"/>
          <w:szCs w:val="20"/>
        </w:rPr>
      </w:pPr>
    </w:p>
    <w:p w:rsidR="003F2A84" w:rsidP="00E067C8" w:rsidRDefault="003F2A84" w14:paraId="4EE9C61E" w14:textId="2C5EEC7D">
      <w:pPr>
        <w:pStyle w:val="ListParagraph"/>
        <w:numPr>
          <w:ilvl w:val="0"/>
          <w:numId w:val="5"/>
        </w:numPr>
        <w:jc w:val="both"/>
      </w:pPr>
      <w:r>
        <w:br w:type="page"/>
      </w:r>
    </w:p>
    <w:p w:rsidRPr="005B74E5" w:rsidR="003F2A84" w:rsidP="00231888" w:rsidRDefault="006A11DB" w14:paraId="4C1ADCFE" w14:textId="5B4AB5E3">
      <w:pPr>
        <w:pStyle w:val="Heading1"/>
        <w:rPr>
          <w:b/>
          <w:bCs/>
          <w:i/>
          <w:iCs/>
        </w:rPr>
      </w:pPr>
      <w:bookmarkStart w:name="_Toc166077940" w:id="11"/>
      <w:r w:rsidRPr="005B74E5">
        <w:rPr>
          <w:b/>
          <w:bCs/>
          <w:i/>
          <w:iCs/>
        </w:rPr>
        <w:t>References</w:t>
      </w:r>
      <w:bookmarkEnd w:id="11"/>
    </w:p>
    <w:p w:rsidR="004D50B5" w:rsidP="006A1E5C" w:rsidRDefault="00450066" w14:paraId="34BA871C" w14:textId="72DE0866">
      <w:pPr>
        <w:rPr>
          <w:rFonts w:ascii="Arial" w:hAnsi="Arial" w:cs="Arial"/>
          <w:sz w:val="24"/>
          <w:szCs w:val="24"/>
        </w:rPr>
      </w:pPr>
      <w:r>
        <w:rPr>
          <w:rFonts w:ascii="Arial" w:hAnsi="Arial" w:cs="Arial"/>
          <w:sz w:val="24"/>
          <w:szCs w:val="24"/>
        </w:rPr>
        <w:t xml:space="preserve">Figure 1 – Construction of an Analogue Bourdon tube pressure gauge. Sourced from </w:t>
      </w:r>
      <w:r w:rsidRPr="00450066">
        <w:rPr>
          <w:rFonts w:ascii="Arial" w:hAnsi="Arial" w:cs="Arial"/>
          <w:sz w:val="24"/>
          <w:szCs w:val="24"/>
        </w:rPr>
        <w:t>https://www.researchgate.net/figure/Bourdon-tube-pressure-gauge_fig1_288020197 on 23/04/2024</w:t>
      </w:r>
      <w:r>
        <w:rPr>
          <w:rFonts w:ascii="Arial" w:hAnsi="Arial" w:cs="Arial"/>
          <w:sz w:val="24"/>
          <w:szCs w:val="24"/>
        </w:rPr>
        <w:t xml:space="preserve"> </w:t>
      </w:r>
    </w:p>
    <w:p w:rsidR="004D50B5" w:rsidP="006A1E5C" w:rsidRDefault="004D50B5" w14:paraId="37CC2CA0" w14:textId="39A625A0">
      <w:pPr>
        <w:rPr>
          <w:rFonts w:ascii="Arial" w:hAnsi="Arial" w:cs="Arial"/>
          <w:sz w:val="24"/>
          <w:szCs w:val="24"/>
        </w:rPr>
      </w:pPr>
      <w:r>
        <w:rPr>
          <w:rFonts w:ascii="Arial" w:hAnsi="Arial" w:cs="Arial"/>
          <w:sz w:val="24"/>
          <w:szCs w:val="24"/>
        </w:rPr>
        <w:t xml:space="preserve">Figure 2 – Example of a Digital Pressure Gauge Sourced from </w:t>
      </w:r>
      <w:r w:rsidRPr="001E4FE3" w:rsidR="001E4FE3">
        <w:rPr>
          <w:rFonts w:ascii="Arial" w:hAnsi="Arial" w:cs="Arial"/>
          <w:sz w:val="24"/>
          <w:szCs w:val="24"/>
        </w:rPr>
        <w:t>https://www.afriso.com/en/PM/Portable-measuring-instruments/Inspection-and-service/Universal-digital-pressure-gauge-DIM-20 On 23/04/2024</w:t>
      </w:r>
    </w:p>
    <w:p w:rsidR="001E4FE3" w:rsidP="006A1E5C" w:rsidRDefault="001E4FE3" w14:paraId="72D053DD" w14:textId="774AFFAB">
      <w:pPr>
        <w:rPr>
          <w:rFonts w:ascii="Arial" w:hAnsi="Arial" w:cs="Arial"/>
          <w:sz w:val="24"/>
          <w:szCs w:val="24"/>
        </w:rPr>
      </w:pPr>
      <w:r>
        <w:rPr>
          <w:rFonts w:ascii="Arial" w:hAnsi="Arial" w:cs="Arial"/>
          <w:sz w:val="24"/>
          <w:szCs w:val="24"/>
        </w:rPr>
        <w:t xml:space="preserve">Figure 3 – Optical Encoder Construction </w:t>
      </w:r>
      <w:r w:rsidR="0033381F">
        <w:rPr>
          <w:rFonts w:ascii="Arial" w:hAnsi="Arial" w:cs="Arial"/>
          <w:sz w:val="24"/>
          <w:szCs w:val="24"/>
        </w:rPr>
        <w:t xml:space="preserve">Sourced from </w:t>
      </w:r>
      <w:r w:rsidRPr="0033381F" w:rsidR="0033381F">
        <w:rPr>
          <w:rFonts w:ascii="Arial" w:hAnsi="Arial" w:cs="Arial"/>
          <w:sz w:val="24"/>
          <w:szCs w:val="24"/>
        </w:rPr>
        <w:t>https://www.encoder.com/article-what-is-an-optical-encoder - On 26/04/2024</w:t>
      </w:r>
    </w:p>
    <w:p w:rsidR="0033381F" w:rsidP="006A1E5C" w:rsidRDefault="0033381F" w14:paraId="0B578C14" w14:textId="63B79110">
      <w:pPr>
        <w:rPr>
          <w:rFonts w:ascii="Arial" w:hAnsi="Arial" w:cs="Arial"/>
          <w:sz w:val="24"/>
          <w:szCs w:val="24"/>
        </w:rPr>
      </w:pPr>
      <w:r>
        <w:rPr>
          <w:rFonts w:ascii="Arial" w:hAnsi="Arial" w:cs="Arial"/>
          <w:sz w:val="24"/>
          <w:szCs w:val="24"/>
        </w:rPr>
        <w:t xml:space="preserve">Figure 4 – Absolute rotary encoder construction – Sourced from </w:t>
      </w:r>
      <w:r w:rsidRPr="00200135" w:rsidR="00200135">
        <w:rPr>
          <w:rFonts w:ascii="Arial" w:hAnsi="Arial" w:cs="Arial"/>
          <w:sz w:val="24"/>
          <w:szCs w:val="24"/>
        </w:rPr>
        <w:t>https://files.pepperl-fuchs.com/webcat/navi/productInfo/doct/tdoct5126__eng.pdf?v=20200320035924</w:t>
      </w:r>
      <w:r w:rsidR="00200135">
        <w:rPr>
          <w:rFonts w:ascii="Arial" w:hAnsi="Arial" w:cs="Arial"/>
          <w:sz w:val="24"/>
          <w:szCs w:val="24"/>
        </w:rPr>
        <w:t xml:space="preserve"> – On 26/04/2024 </w:t>
      </w:r>
    </w:p>
    <w:p w:rsidR="006A1E5C" w:rsidP="006A1E5C" w:rsidRDefault="006A1E5C" w14:paraId="780FBAEB" w14:textId="32205508">
      <w:pPr>
        <w:rPr>
          <w:rFonts w:ascii="Arial" w:hAnsi="Arial" w:cs="Arial"/>
          <w:sz w:val="24"/>
          <w:szCs w:val="24"/>
        </w:rPr>
      </w:pPr>
      <w:r>
        <w:rPr>
          <w:rFonts w:ascii="Arial" w:hAnsi="Arial" w:cs="Arial"/>
          <w:sz w:val="24"/>
          <w:szCs w:val="24"/>
        </w:rPr>
        <w:t xml:space="preserve">Figure </w:t>
      </w:r>
      <w:r w:rsidR="005701E6">
        <w:rPr>
          <w:rFonts w:ascii="Arial" w:hAnsi="Arial" w:cs="Arial"/>
          <w:sz w:val="24"/>
          <w:szCs w:val="24"/>
        </w:rPr>
        <w:t>9</w:t>
      </w:r>
      <w:r>
        <w:rPr>
          <w:rFonts w:ascii="Arial" w:hAnsi="Arial" w:cs="Arial"/>
          <w:sz w:val="24"/>
          <w:szCs w:val="24"/>
        </w:rPr>
        <w:t xml:space="preserve"> - Open Loop control system. Sourced from </w:t>
      </w:r>
      <w:proofErr w:type="gramStart"/>
      <w:r w:rsidRPr="00065436">
        <w:rPr>
          <w:rFonts w:ascii="Arial" w:hAnsi="Arial" w:cs="Arial"/>
          <w:sz w:val="24"/>
          <w:szCs w:val="24"/>
        </w:rPr>
        <w:t>https://www.electronics-tutorials.ws/systems/open-loop-system.html</w:t>
      </w:r>
      <w:r>
        <w:rPr>
          <w:rFonts w:ascii="Arial" w:hAnsi="Arial" w:cs="Arial"/>
          <w:sz w:val="24"/>
          <w:szCs w:val="24"/>
        </w:rPr>
        <w:t xml:space="preserve">  On</w:t>
      </w:r>
      <w:proofErr w:type="gramEnd"/>
      <w:r>
        <w:rPr>
          <w:rFonts w:ascii="Arial" w:hAnsi="Arial" w:cs="Arial"/>
          <w:sz w:val="24"/>
          <w:szCs w:val="24"/>
        </w:rPr>
        <w:t xml:space="preserve"> 27/02/2024</w:t>
      </w:r>
      <w:r w:rsidR="009F7BC9">
        <w:rPr>
          <w:rFonts w:ascii="Arial" w:hAnsi="Arial" w:cs="Arial"/>
          <w:sz w:val="24"/>
          <w:szCs w:val="24"/>
        </w:rPr>
        <w:t>.</w:t>
      </w:r>
    </w:p>
    <w:p w:rsidR="003D051A" w:rsidP="006A1E5C" w:rsidRDefault="003D051A" w14:paraId="5ACD968A" w14:textId="25C5DCE3">
      <w:pPr>
        <w:rPr>
          <w:rFonts w:ascii="Arial" w:hAnsi="Arial" w:cs="Arial"/>
          <w:sz w:val="24"/>
          <w:szCs w:val="24"/>
        </w:rPr>
      </w:pPr>
      <w:r>
        <w:rPr>
          <w:rFonts w:ascii="Arial" w:hAnsi="Arial" w:cs="Arial"/>
          <w:sz w:val="24"/>
          <w:szCs w:val="24"/>
        </w:rPr>
        <w:t xml:space="preserve">Figure </w:t>
      </w:r>
      <w:r w:rsidR="005701E6">
        <w:rPr>
          <w:rFonts w:ascii="Arial" w:hAnsi="Arial" w:cs="Arial"/>
          <w:sz w:val="24"/>
          <w:szCs w:val="24"/>
        </w:rPr>
        <w:t>7</w:t>
      </w:r>
      <w:r>
        <w:rPr>
          <w:rFonts w:ascii="Arial" w:hAnsi="Arial" w:cs="Arial"/>
          <w:sz w:val="24"/>
          <w:szCs w:val="24"/>
        </w:rPr>
        <w:t xml:space="preserve">- Chart Recorder Example – Sourced from </w:t>
      </w:r>
      <w:r w:rsidRPr="00EB2C61" w:rsidR="00EB2C61">
        <w:rPr>
          <w:rFonts w:ascii="Arial" w:hAnsi="Arial" w:cs="Arial"/>
          <w:sz w:val="24"/>
          <w:szCs w:val="24"/>
        </w:rPr>
        <w:t>https://instrumentation.com/palmer-circular-chart-pressure-recorders.aspx On 18/03/2024</w:t>
      </w:r>
    </w:p>
    <w:p w:rsidR="00EB2C61" w:rsidP="006A1E5C" w:rsidRDefault="00EB2C61" w14:paraId="49ADF298" w14:textId="4B46F8A5">
      <w:pPr>
        <w:rPr>
          <w:rFonts w:ascii="Arial" w:hAnsi="Arial" w:cs="Arial"/>
          <w:sz w:val="24"/>
          <w:szCs w:val="24"/>
        </w:rPr>
      </w:pPr>
      <w:r>
        <w:rPr>
          <w:rFonts w:ascii="Arial" w:hAnsi="Arial" w:cs="Arial"/>
          <w:sz w:val="24"/>
          <w:szCs w:val="24"/>
        </w:rPr>
        <w:t xml:space="preserve">Figure </w:t>
      </w:r>
      <w:r w:rsidR="005701E6">
        <w:rPr>
          <w:rFonts w:ascii="Arial" w:hAnsi="Arial" w:cs="Arial"/>
          <w:sz w:val="24"/>
          <w:szCs w:val="24"/>
        </w:rPr>
        <w:t>8</w:t>
      </w:r>
      <w:r>
        <w:rPr>
          <w:rFonts w:ascii="Arial" w:hAnsi="Arial" w:cs="Arial"/>
          <w:sz w:val="24"/>
          <w:szCs w:val="24"/>
        </w:rPr>
        <w:t xml:space="preserve">- </w:t>
      </w:r>
      <w:r w:rsidR="00C303B6">
        <w:rPr>
          <w:rFonts w:ascii="Arial" w:hAnsi="Arial" w:cs="Arial"/>
          <w:sz w:val="24"/>
          <w:szCs w:val="24"/>
        </w:rPr>
        <w:t>Data Logger Example – Sourced from</w:t>
      </w:r>
      <w:r w:rsidR="00CC5094">
        <w:rPr>
          <w:rFonts w:ascii="Arial" w:hAnsi="Arial" w:cs="Arial"/>
          <w:sz w:val="24"/>
          <w:szCs w:val="24"/>
        </w:rPr>
        <w:t xml:space="preserve"> </w:t>
      </w:r>
      <w:proofErr w:type="gramStart"/>
      <w:r w:rsidRPr="00CC5094" w:rsidR="00CC5094">
        <w:rPr>
          <w:rFonts w:ascii="Arial" w:hAnsi="Arial" w:cs="Arial"/>
          <w:sz w:val="24"/>
          <w:szCs w:val="24"/>
        </w:rPr>
        <w:t>https://gssb.com.my/what-data-logger-applications</w:t>
      </w:r>
      <w:r w:rsidR="00CC5094">
        <w:rPr>
          <w:rFonts w:ascii="Arial" w:hAnsi="Arial" w:cs="Arial"/>
          <w:sz w:val="24"/>
          <w:szCs w:val="24"/>
        </w:rPr>
        <w:t xml:space="preserve">  On</w:t>
      </w:r>
      <w:proofErr w:type="gramEnd"/>
      <w:r w:rsidR="00CC5094">
        <w:rPr>
          <w:rFonts w:ascii="Arial" w:hAnsi="Arial" w:cs="Arial"/>
          <w:sz w:val="24"/>
          <w:szCs w:val="24"/>
        </w:rPr>
        <w:t xml:space="preserve"> </w:t>
      </w:r>
      <w:r w:rsidR="008A5B4E">
        <w:rPr>
          <w:rFonts w:ascii="Arial" w:hAnsi="Arial" w:cs="Arial"/>
          <w:sz w:val="24"/>
          <w:szCs w:val="24"/>
        </w:rPr>
        <w:t xml:space="preserve">18/03/2024 </w:t>
      </w:r>
    </w:p>
    <w:p w:rsidR="00450066" w:rsidP="006A1E5C" w:rsidRDefault="00450066" w14:paraId="7D7D2417" w14:textId="3CBE0CDE">
      <w:pPr>
        <w:rPr>
          <w:rFonts w:ascii="Arial" w:hAnsi="Arial" w:cs="Arial"/>
          <w:sz w:val="24"/>
          <w:szCs w:val="24"/>
        </w:rPr>
      </w:pPr>
    </w:p>
    <w:bookmarkEnd w:id="0"/>
    <w:p w:rsidR="00A22062" w:rsidRDefault="00A22062" w14:paraId="52155159" w14:textId="7D466B0F">
      <w:pPr>
        <w:rPr>
          <w:sz w:val="24"/>
          <w:szCs w:val="24"/>
        </w:rPr>
      </w:pPr>
      <w:r>
        <w:rPr>
          <w:sz w:val="24"/>
          <w:szCs w:val="24"/>
        </w:rPr>
        <w:br w:type="page"/>
      </w:r>
    </w:p>
    <w:p w:rsidRPr="00A406E5" w:rsidR="00A22062" w:rsidP="00A22062" w:rsidRDefault="00A22062" w14:paraId="5F7873D4" w14:textId="77777777">
      <w:pPr>
        <w:jc w:val="both"/>
        <w:rPr>
          <w:rFonts w:ascii="Arial" w:hAnsi="Arial" w:cs="Arial"/>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A22062" w:rsidTr="00D53F58" w14:paraId="49C06F30" w14:textId="77777777">
        <w:trPr>
          <w:jc w:val="center"/>
        </w:trPr>
        <w:tc>
          <w:tcPr>
            <w:tcW w:w="10670" w:type="dxa"/>
            <w:shd w:val="clear" w:color="auto" w:fill="BFBFBF"/>
          </w:tcPr>
          <w:p w:rsidRPr="00A406E5" w:rsidR="00A22062" w:rsidP="00D53F58" w:rsidRDefault="00A22062" w14:paraId="2B0068C7"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A22062" w:rsidP="00A22062" w:rsidRDefault="00A22062" w14:paraId="7676568E" w14:textId="77777777">
      <w:pPr>
        <w:rPr>
          <w:rFonts w:ascii="Arial" w:hAnsi="Arial" w:cs="Arial"/>
        </w:rPr>
      </w:pPr>
    </w:p>
    <w:p w:rsidRPr="00A406E5" w:rsidR="00A22062" w:rsidP="00A22062" w:rsidRDefault="00A22062" w14:paraId="34E388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A22062" w:rsidP="00A22062" w:rsidRDefault="00A22062" w14:paraId="180362F6" w14:textId="77777777">
      <w:pPr>
        <w:rPr>
          <w:rFonts w:ascii="Arial" w:hAnsi="Arial" w:cs="Arial"/>
          <w:b/>
        </w:rPr>
        <w:sectPr w:rsidRPr="00A406E5" w:rsidR="00A22062" w:rsidSect="00A22062">
          <w:footerReference w:type="default" r:id="rId31"/>
          <w:pgSz w:w="11894" w:h="16834" w:orient="portrait"/>
          <w:pgMar w:top="720" w:right="720" w:bottom="720" w:left="720" w:header="706" w:footer="454" w:gutter="0"/>
          <w:paperSrc w:first="1" w:other="1"/>
          <w:cols w:space="720"/>
          <w:docGrid w:linePitch="272"/>
        </w:sectPr>
      </w:pPr>
    </w:p>
    <w:p w:rsidRPr="00A406E5" w:rsidR="00A22062" w:rsidP="00A22062" w:rsidRDefault="00A22062" w14:paraId="54F825F9" w14:textId="77777777">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Pr="00A406E5" w:rsidR="00A22062" w:rsidTr="6E6DA761" w14:paraId="5B6E2200"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A22062" w:rsidP="00D53F58" w:rsidRDefault="00A22062" w14:paraId="4ED59A8C"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A22062" w:rsidP="00D53F58" w:rsidRDefault="00A22062" w14:paraId="7396C59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A22062" w:rsidP="00D53F58" w:rsidRDefault="00A22062" w14:paraId="7A2674A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A22062" w:rsidP="00D53F58" w:rsidRDefault="00A22062" w14:paraId="30558222"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A22062" w:rsidTr="6E6DA761" w14:paraId="6EC94F1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2B1B371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A22062" w:rsidP="00D53F58" w:rsidRDefault="00A22062" w14:paraId="4E1C2B3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29B2C4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A22062" w:rsidP="00D53F58" w:rsidRDefault="00A22062" w14:paraId="4A3BAF85" w14:textId="77777777">
            <w:pPr>
              <w:jc w:val="center"/>
              <w:rPr>
                <w:rFonts w:ascii="Arial" w:hAnsi="Arial" w:cs="Arial"/>
                <w:sz w:val="32"/>
              </w:rPr>
            </w:pPr>
          </w:p>
        </w:tc>
      </w:tr>
      <w:tr w:rsidRPr="00A406E5" w:rsidR="00A22062" w:rsidTr="6E6DA761" w14:paraId="431BAB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A22062" w:rsidP="00D53F58" w:rsidRDefault="00A22062" w14:paraId="3BEC1406" w14:textId="77777777">
            <w:pPr>
              <w:spacing w:after="120"/>
              <w:rPr>
                <w:rFonts w:ascii="Arial" w:hAnsi="Arial" w:cs="Arial"/>
                <w:sz w:val="14"/>
                <w:szCs w:val="14"/>
              </w:rPr>
            </w:pPr>
          </w:p>
          <w:p w:rsidRPr="00A406E5" w:rsidR="00A22062" w:rsidP="6E6DA761" w:rsidRDefault="00A22062" w14:paraId="64E2F54D" w14:textId="0A35ED02">
            <w:pPr>
              <w:spacing w:after="120"/>
              <w:rPr>
                <w:rFonts w:ascii="Arial" w:hAnsi="Arial" w:cs="Arial"/>
              </w:rPr>
            </w:pPr>
            <w:r w:rsidRPr="6E6DA761" w:rsidR="198A7CD8">
              <w:rPr>
                <w:rFonts w:ascii="Arial" w:hAnsi="Arial" w:cs="Arial"/>
              </w:rPr>
              <w:t xml:space="preserve">Engagement with an extensive range of relevant and credible literature. Consistently </w:t>
            </w:r>
            <w:r w:rsidRPr="6E6DA761" w:rsidR="198A7CD8">
              <w:rPr>
                <w:rFonts w:ascii="Arial" w:hAnsi="Arial" w:cs="Arial"/>
              </w:rPr>
              <w:t>accurate</w:t>
            </w:r>
            <w:r w:rsidRPr="6E6DA761" w:rsidR="198A7CD8">
              <w:rPr>
                <w:rFonts w:ascii="Arial" w:hAnsi="Arial" w:cs="Arial"/>
              </w:rPr>
              <w:t xml:space="preserve"> application of referencing.</w:t>
            </w:r>
          </w:p>
          <w:p w:rsidRPr="00A406E5" w:rsidR="00A22062" w:rsidP="00D53F58" w:rsidRDefault="00A22062" w14:paraId="71E96D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A22062" w:rsidP="00D53F58" w:rsidRDefault="00A22062" w14:paraId="232081FA"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A22062" w:rsidP="00D53F58" w:rsidRDefault="00FD28D4" w14:paraId="31271349" w14:textId="0829609B">
            <w:pPr>
              <w:jc w:val="center"/>
              <w:rPr>
                <w:rFonts w:ascii="Arial" w:hAnsi="Arial" w:cs="Arial"/>
                <w:sz w:val="32"/>
              </w:rPr>
            </w:pPr>
            <w:r>
              <w:rPr>
                <w:rFonts w:ascii="Arial" w:hAnsi="Arial" w:cs="Arial"/>
                <w:sz w:val="32"/>
              </w:rPr>
              <w:t>15</w:t>
            </w:r>
          </w:p>
        </w:tc>
      </w:tr>
      <w:tr w:rsidRPr="00A406E5" w:rsidR="00A22062" w:rsidTr="6E6DA761" w14:paraId="096B5779" w14:textId="77777777">
        <w:trPr>
          <w:trHeight w:val="451"/>
        </w:trPr>
        <w:tc>
          <w:tcPr>
            <w:tcW w:w="4169" w:type="pct"/>
            <w:vMerge/>
            <w:tcBorders/>
            <w:tcMar/>
          </w:tcPr>
          <w:p w:rsidRPr="00A406E5" w:rsidR="00A22062" w:rsidP="00D53F58" w:rsidRDefault="00A22062" w14:paraId="1792920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A22062" w:rsidP="00D53F58" w:rsidRDefault="00A22062" w14:paraId="6CF9E086" w14:textId="77777777">
            <w:pPr>
              <w:jc w:val="center"/>
              <w:rPr>
                <w:rFonts w:ascii="Arial" w:hAnsi="Arial" w:cs="Arial"/>
                <w:sz w:val="32"/>
              </w:rPr>
            </w:pPr>
          </w:p>
        </w:tc>
        <w:tc>
          <w:tcPr>
            <w:tcW w:w="416" w:type="pct"/>
            <w:vMerge/>
            <w:tcBorders/>
            <w:tcMar/>
          </w:tcPr>
          <w:p w:rsidRPr="00A406E5" w:rsidR="00A22062" w:rsidP="00D53F58" w:rsidRDefault="00A22062" w14:paraId="492772C9" w14:textId="77777777">
            <w:pPr>
              <w:jc w:val="center"/>
              <w:rPr>
                <w:rFonts w:ascii="Arial" w:hAnsi="Arial" w:cs="Arial"/>
                <w:sz w:val="32"/>
              </w:rPr>
            </w:pPr>
          </w:p>
        </w:tc>
      </w:tr>
      <w:tr w:rsidRPr="00A406E5" w:rsidR="00A22062" w:rsidTr="6E6DA761" w14:paraId="7176BA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7607774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A22062" w:rsidP="00D53F58" w:rsidRDefault="00A22062" w14:paraId="1776B8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40866B2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A22062" w:rsidP="00D53F58" w:rsidRDefault="00A22062" w14:paraId="7FC98816" w14:textId="77777777">
            <w:pPr>
              <w:jc w:val="center"/>
              <w:rPr>
                <w:rFonts w:ascii="Arial" w:hAnsi="Arial" w:cs="Arial"/>
                <w:sz w:val="32"/>
              </w:rPr>
            </w:pPr>
          </w:p>
        </w:tc>
      </w:tr>
      <w:tr w:rsidRPr="00A406E5" w:rsidR="00A22062" w:rsidTr="6E6DA761" w14:paraId="47C79DF3"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A22062" w:rsidP="00D53F58" w:rsidRDefault="00A22062" w14:paraId="72E8A887" w14:textId="77777777">
            <w:pPr>
              <w:spacing w:after="120"/>
              <w:rPr>
                <w:rFonts w:ascii="Arial" w:hAnsi="Arial" w:cs="Arial"/>
                <w:sz w:val="14"/>
                <w:szCs w:val="14"/>
              </w:rPr>
            </w:pPr>
          </w:p>
          <w:p w:rsidRPr="00A406E5" w:rsidR="00A22062" w:rsidP="6E6DA761" w:rsidRDefault="00A22062" w14:paraId="4EB5E00D" w14:textId="361309FB">
            <w:pPr>
              <w:spacing w:after="120"/>
              <w:rPr>
                <w:rFonts w:ascii="Arial" w:hAnsi="Arial" w:cs="Arial"/>
              </w:rPr>
            </w:pPr>
            <w:r w:rsidRPr="6E6DA761" w:rsidR="4F45B491">
              <w:rPr>
                <w:rFonts w:ascii="Arial" w:hAnsi="Arial" w:cs="Arial"/>
              </w:rPr>
              <w:t>Excellent knowledge and understanding of the basic underlying concepts and principles of the subject.</w:t>
            </w:r>
          </w:p>
          <w:p w:rsidRPr="00A406E5" w:rsidR="00A22062" w:rsidP="6E6DA761" w:rsidRDefault="00A22062" w14:paraId="4A42B933" w14:textId="6BFB750C">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A22062" w:rsidP="00D53F58" w:rsidRDefault="00A22062" w14:paraId="7CC7AF2B" w14:textId="77777777">
            <w:pPr>
              <w:jc w:val="center"/>
              <w:rPr>
                <w:rFonts w:ascii="Arial" w:hAnsi="Arial" w:cs="Arial"/>
                <w:sz w:val="32"/>
              </w:rPr>
            </w:pPr>
            <w:r>
              <w:rPr>
                <w:rFonts w:ascii="Arial" w:hAnsi="Arial" w:cs="Arial"/>
                <w:sz w:val="32"/>
              </w:rPr>
              <w:t>40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A22062" w:rsidP="00D53F58" w:rsidRDefault="00FD28D4" w14:paraId="1397F611" w14:textId="05F1B5EE">
            <w:pPr>
              <w:jc w:val="center"/>
              <w:rPr>
                <w:rFonts w:ascii="Arial" w:hAnsi="Arial" w:cs="Arial"/>
                <w:sz w:val="32"/>
              </w:rPr>
            </w:pPr>
            <w:r>
              <w:rPr>
                <w:rFonts w:ascii="Arial" w:hAnsi="Arial" w:cs="Arial"/>
                <w:sz w:val="32"/>
              </w:rPr>
              <w:t>34</w:t>
            </w:r>
          </w:p>
        </w:tc>
      </w:tr>
      <w:tr w:rsidRPr="00A406E5" w:rsidR="00A22062" w:rsidTr="6E6DA761" w14:paraId="559D9283" w14:textId="77777777">
        <w:trPr>
          <w:trHeight w:val="451"/>
        </w:trPr>
        <w:tc>
          <w:tcPr>
            <w:tcW w:w="4169" w:type="pct"/>
            <w:vMerge/>
            <w:tcBorders/>
            <w:tcMar/>
          </w:tcPr>
          <w:p w:rsidRPr="00A406E5" w:rsidR="00A22062" w:rsidP="00D53F58" w:rsidRDefault="00A22062" w14:paraId="500360D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A22062" w:rsidP="00D53F58" w:rsidRDefault="00A22062" w14:paraId="2CA6478F" w14:textId="77777777">
            <w:pPr>
              <w:jc w:val="center"/>
              <w:rPr>
                <w:rFonts w:ascii="Arial" w:hAnsi="Arial" w:cs="Arial"/>
                <w:sz w:val="32"/>
              </w:rPr>
            </w:pPr>
          </w:p>
        </w:tc>
        <w:tc>
          <w:tcPr>
            <w:tcW w:w="416" w:type="pct"/>
            <w:vMerge/>
            <w:tcBorders/>
            <w:tcMar/>
          </w:tcPr>
          <w:p w:rsidRPr="00A406E5" w:rsidR="00A22062" w:rsidP="00D53F58" w:rsidRDefault="00A22062" w14:paraId="021408AD" w14:textId="77777777">
            <w:pPr>
              <w:jc w:val="center"/>
              <w:rPr>
                <w:rFonts w:ascii="Arial" w:hAnsi="Arial" w:cs="Arial"/>
                <w:sz w:val="32"/>
              </w:rPr>
            </w:pPr>
          </w:p>
        </w:tc>
      </w:tr>
      <w:tr w:rsidRPr="00A406E5" w:rsidR="00A22062" w:rsidTr="6E6DA761" w14:paraId="7691D7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190A983E"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A22062" w:rsidP="00D53F58" w:rsidRDefault="00A22062" w14:paraId="467F35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1927D11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A22062" w:rsidP="00D53F58" w:rsidRDefault="00A22062" w14:paraId="278D6614" w14:textId="77777777">
            <w:pPr>
              <w:jc w:val="center"/>
              <w:rPr>
                <w:rFonts w:ascii="Arial" w:hAnsi="Arial" w:cs="Arial"/>
                <w:sz w:val="32"/>
              </w:rPr>
            </w:pPr>
          </w:p>
        </w:tc>
      </w:tr>
      <w:tr w:rsidRPr="00A406E5" w:rsidR="00A22062" w:rsidTr="6E6DA761" w14:paraId="0FAF790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A22062" w:rsidP="6E6DA761" w:rsidRDefault="00A22062" w14:paraId="19E055A4" w14:textId="5C79BEB7">
            <w:pPr>
              <w:pStyle w:val="Normal"/>
              <w:suppressLineNumbers w:val="0"/>
              <w:bidi w:val="0"/>
              <w:spacing w:before="0" w:beforeAutospacing="off" w:after="0" w:afterAutospacing="off" w:line="360" w:lineRule="auto"/>
              <w:ind w:left="0" w:right="0"/>
              <w:jc w:val="left"/>
              <w:rPr>
                <w:rFonts w:ascii="Arial" w:hAnsi="Arial" w:cs="Arial"/>
              </w:rPr>
            </w:pPr>
            <w:r w:rsidRPr="6E6DA761" w:rsidR="462812A7">
              <w:rPr>
                <w:rFonts w:ascii="Arial" w:hAnsi="Arial" w:cs="Arial"/>
              </w:rPr>
              <w:t>Excellent ability to devise arguments using evidence and make appropriate and valid judgements.</w:t>
            </w:r>
          </w:p>
          <w:p w:rsidRPr="00A406E5" w:rsidR="00A22062" w:rsidP="6E6DA761" w:rsidRDefault="00A22062" w14:paraId="69D9E972" w14:textId="4394A6A2">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A22062" w:rsidP="00D53F58" w:rsidRDefault="00A22062" w14:paraId="67DD9DC4"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A22062" w:rsidP="00D53F58" w:rsidRDefault="00FD28D4" w14:paraId="3BFA62DC" w14:textId="24DD2B4D">
            <w:pPr>
              <w:jc w:val="center"/>
              <w:rPr>
                <w:rFonts w:ascii="Arial" w:hAnsi="Arial" w:cs="Arial"/>
                <w:sz w:val="32"/>
              </w:rPr>
            </w:pPr>
            <w:r>
              <w:rPr>
                <w:rFonts w:ascii="Arial" w:hAnsi="Arial" w:cs="Arial"/>
                <w:sz w:val="32"/>
              </w:rPr>
              <w:t>8</w:t>
            </w:r>
          </w:p>
        </w:tc>
      </w:tr>
      <w:tr w:rsidRPr="00A406E5" w:rsidR="00A22062" w:rsidTr="6E6DA761" w14:paraId="39FBA636" w14:textId="77777777">
        <w:trPr>
          <w:trHeight w:val="451"/>
        </w:trPr>
        <w:tc>
          <w:tcPr>
            <w:tcW w:w="4169" w:type="pct"/>
            <w:vMerge/>
            <w:tcBorders/>
            <w:tcMar/>
          </w:tcPr>
          <w:p w:rsidRPr="00A406E5" w:rsidR="00A22062" w:rsidP="00D53F58" w:rsidRDefault="00A22062" w14:paraId="59C2B29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A22062" w:rsidP="00D53F58" w:rsidRDefault="00A22062" w14:paraId="1D4B56A1" w14:textId="77777777">
            <w:pPr>
              <w:jc w:val="center"/>
              <w:rPr>
                <w:rFonts w:ascii="Arial" w:hAnsi="Arial" w:cs="Arial"/>
                <w:sz w:val="32"/>
              </w:rPr>
            </w:pPr>
          </w:p>
        </w:tc>
        <w:tc>
          <w:tcPr>
            <w:tcW w:w="416" w:type="pct"/>
            <w:vMerge/>
            <w:tcBorders/>
            <w:tcMar/>
          </w:tcPr>
          <w:p w:rsidRPr="00A406E5" w:rsidR="00A22062" w:rsidP="00D53F58" w:rsidRDefault="00A22062" w14:paraId="6E47224C" w14:textId="77777777">
            <w:pPr>
              <w:jc w:val="center"/>
              <w:rPr>
                <w:rFonts w:ascii="Arial" w:hAnsi="Arial" w:cs="Arial"/>
                <w:sz w:val="32"/>
              </w:rPr>
            </w:pPr>
          </w:p>
        </w:tc>
      </w:tr>
      <w:tr w:rsidRPr="00A406E5" w:rsidR="00A22062" w:rsidTr="6E6DA761" w14:paraId="285B1B0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06242EF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A22062" w:rsidP="00D53F58" w:rsidRDefault="00A22062" w14:paraId="352AD9A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47EBC0C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A22062" w:rsidP="00D53F58" w:rsidRDefault="00A22062" w14:paraId="3A4FF447" w14:textId="77777777">
            <w:pPr>
              <w:jc w:val="center"/>
              <w:rPr>
                <w:rFonts w:ascii="Arial" w:hAnsi="Arial" w:cs="Arial"/>
                <w:sz w:val="32"/>
              </w:rPr>
            </w:pPr>
          </w:p>
        </w:tc>
      </w:tr>
      <w:tr w:rsidRPr="00A406E5" w:rsidR="00A22062" w:rsidTr="6E6DA761" w14:paraId="59E2F303"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A22062" w:rsidP="6E6DA761" w:rsidRDefault="00A22062" w14:textId="77777777" w14:noSpellErr="1" w14:paraId="6F7AA6A2">
            <w:pPr>
              <w:spacing w:after="120"/>
              <w:rPr>
                <w:rFonts w:ascii="Arial" w:hAnsi="Arial" w:cs="Arial"/>
              </w:rPr>
            </w:pPr>
            <w:r w:rsidRPr="6E6DA761" w:rsidR="43FB3E01">
              <w:rPr>
                <w:rFonts w:ascii="Arial" w:hAnsi="Arial" w:cs="Arial"/>
              </w:rPr>
              <w:t>An advanced application of a range of taught, basic methods, materials, tools and/or techniques.</w:t>
            </w:r>
          </w:p>
          <w:p w:rsidRPr="00A406E5" w:rsidR="00A22062" w:rsidP="6E6DA761" w:rsidRDefault="00A22062" w14:paraId="2B38E97C" w14:textId="185D0229">
            <w:pPr>
              <w:spacing w:after="120"/>
              <w:rPr>
                <w:rFonts w:ascii="Arial" w:hAnsi="Arial" w:cs="Arial"/>
              </w:rPr>
            </w:pPr>
            <w:r w:rsidRPr="6E6DA761" w:rsidR="43FB3E01">
              <w:rPr>
                <w:rFonts w:ascii="Arial" w:hAnsi="Arial" w:cs="Arial"/>
              </w:rPr>
              <w:t>The context of the application is well considered, and insightful.</w:t>
            </w:r>
          </w:p>
          <w:p w:rsidRPr="00A406E5" w:rsidR="00A22062" w:rsidP="6E6DA761" w:rsidRDefault="00A22062" w14:paraId="6A14EEF9" w14:noSpellErr="1" w14:textId="6BFA39E3">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A22062" w:rsidP="00D53F58" w:rsidRDefault="00A22062" w14:paraId="4020B8A6"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A22062" w:rsidP="00D53F58" w:rsidRDefault="00FD28D4" w14:paraId="42588B40" w14:textId="5FBB4745">
            <w:pPr>
              <w:jc w:val="center"/>
              <w:rPr>
                <w:rFonts w:ascii="Arial" w:hAnsi="Arial" w:cs="Arial"/>
                <w:sz w:val="32"/>
              </w:rPr>
            </w:pPr>
            <w:r>
              <w:rPr>
                <w:rFonts w:ascii="Arial" w:hAnsi="Arial" w:cs="Arial"/>
                <w:sz w:val="32"/>
              </w:rPr>
              <w:t>16</w:t>
            </w:r>
          </w:p>
        </w:tc>
      </w:tr>
      <w:tr w:rsidRPr="00A406E5" w:rsidR="00A22062" w:rsidTr="6E6DA761" w14:paraId="0A1461DF" w14:textId="77777777">
        <w:trPr>
          <w:trHeight w:val="450"/>
        </w:trPr>
        <w:tc>
          <w:tcPr>
            <w:tcW w:w="4169" w:type="pct"/>
            <w:vMerge/>
            <w:tcBorders/>
            <w:tcMar/>
          </w:tcPr>
          <w:p w:rsidRPr="00A406E5" w:rsidR="00A22062" w:rsidP="00D53F58" w:rsidRDefault="00A22062" w14:paraId="72918EF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A22062" w:rsidP="00D53F58" w:rsidRDefault="00A22062" w14:paraId="55272BAB" w14:textId="77777777">
            <w:pPr>
              <w:jc w:val="center"/>
              <w:rPr>
                <w:rFonts w:ascii="Arial" w:hAnsi="Arial" w:cs="Arial"/>
                <w:sz w:val="32"/>
              </w:rPr>
            </w:pPr>
          </w:p>
        </w:tc>
        <w:tc>
          <w:tcPr>
            <w:tcW w:w="416" w:type="pct"/>
            <w:vMerge/>
            <w:tcBorders/>
            <w:tcMar/>
          </w:tcPr>
          <w:p w:rsidRPr="00A406E5" w:rsidR="00A22062" w:rsidP="00D53F58" w:rsidRDefault="00A22062" w14:paraId="5AC31BF5" w14:textId="77777777">
            <w:pPr>
              <w:jc w:val="center"/>
              <w:rPr>
                <w:rFonts w:ascii="Arial" w:hAnsi="Arial" w:cs="Arial"/>
                <w:sz w:val="32"/>
              </w:rPr>
            </w:pPr>
          </w:p>
        </w:tc>
      </w:tr>
      <w:tr w:rsidRPr="00A406E5" w:rsidR="00A22062" w:rsidTr="6E6DA761" w14:paraId="48345E9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4AFB4FA6"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A22062" w:rsidP="00D53F58" w:rsidRDefault="00A22062" w14:paraId="262B70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A22062" w:rsidP="00D53F58" w:rsidRDefault="00A22062" w14:paraId="6B88504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A22062" w:rsidP="00D53F58" w:rsidRDefault="00A22062" w14:paraId="677D2D01" w14:textId="77777777">
            <w:pPr>
              <w:jc w:val="center"/>
              <w:rPr>
                <w:rFonts w:ascii="Arial" w:hAnsi="Arial" w:cs="Arial"/>
                <w:sz w:val="32"/>
              </w:rPr>
            </w:pPr>
          </w:p>
        </w:tc>
      </w:tr>
      <w:tr w:rsidRPr="00A406E5" w:rsidR="00A22062" w:rsidTr="6E6DA761" w14:paraId="782B2D22"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A22062" w:rsidP="6E6DA761" w:rsidRDefault="00A22062" w14:paraId="07F9DBCF" w14:textId="36BE0AB5">
            <w:pPr>
              <w:pStyle w:val="Normal"/>
              <w:spacing w:after="120"/>
              <w:rPr>
                <w:rFonts w:ascii="Arial" w:hAnsi="Arial" w:cs="Arial"/>
              </w:rPr>
            </w:pPr>
            <w:r w:rsidRPr="6E6DA761" w:rsidR="0AD8A058">
              <w:rPr>
                <w:rFonts w:ascii="Arial" w:hAnsi="Arial" w:cs="Arial"/>
              </w:rPr>
              <w:t xml:space="preserve">Work is </w:t>
            </w:r>
            <w:r w:rsidRPr="6E6DA761" w:rsidR="0AD8A058">
              <w:rPr>
                <w:rFonts w:ascii="Arial" w:hAnsi="Arial" w:cs="Arial"/>
              </w:rPr>
              <w:t>accurate</w:t>
            </w:r>
            <w:r w:rsidRPr="6E6DA761" w:rsidR="0AD8A058">
              <w:rPr>
                <w:rFonts w:ascii="Arial" w:hAnsi="Arial" w:cs="Arial"/>
              </w:rPr>
              <w:t>, exceptionally coherent, very fluent and presented well.</w:t>
            </w:r>
          </w:p>
          <w:p w:rsidRPr="00A406E5" w:rsidR="00A22062" w:rsidP="6E6DA761" w:rsidRDefault="00A22062" w14:paraId="20B1A0B9" w14:textId="6BF3EE88">
            <w:pPr>
              <w:pStyle w:val="Normal"/>
              <w:spacing w:after="120"/>
              <w:rPr>
                <w:rFonts w:ascii="Arial" w:hAnsi="Arial" w:cs="Arial"/>
              </w:rPr>
            </w:pPr>
          </w:p>
        </w:tc>
        <w:tc>
          <w:tcPr>
            <w:tcW w:w="416" w:type="pct"/>
            <w:tcBorders>
              <w:top w:val="single" w:color="auto" w:sz="4" w:space="0"/>
              <w:left w:val="single" w:color="auto" w:sz="4" w:space="0"/>
              <w:right w:val="single" w:color="auto" w:sz="4" w:space="0"/>
            </w:tcBorders>
            <w:tcMar/>
          </w:tcPr>
          <w:p w:rsidRPr="00A406E5" w:rsidR="00A22062" w:rsidP="00D53F58" w:rsidRDefault="00A22062" w14:paraId="596F8B68"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A22062" w:rsidP="00D53F58" w:rsidRDefault="00FD28D4" w14:paraId="27440972" w14:textId="2EAA07BF">
            <w:pPr>
              <w:jc w:val="center"/>
              <w:rPr>
                <w:rFonts w:ascii="Arial" w:hAnsi="Arial" w:cs="Arial"/>
                <w:sz w:val="32"/>
              </w:rPr>
            </w:pPr>
            <w:r>
              <w:rPr>
                <w:rFonts w:ascii="Arial" w:hAnsi="Arial" w:cs="Arial"/>
                <w:sz w:val="32"/>
              </w:rPr>
              <w:t>8</w:t>
            </w:r>
          </w:p>
        </w:tc>
      </w:tr>
      <w:tr w:rsidRPr="00A406E5" w:rsidR="00A22062" w:rsidTr="6E6DA761" w14:paraId="56D69C99" w14:textId="77777777">
        <w:trPr>
          <w:trHeight w:val="450"/>
        </w:trPr>
        <w:tc>
          <w:tcPr>
            <w:tcW w:w="4169" w:type="pct"/>
            <w:vMerge/>
            <w:tcBorders/>
            <w:tcMar/>
          </w:tcPr>
          <w:p w:rsidRPr="00A406E5" w:rsidR="00A22062" w:rsidP="00D53F58" w:rsidRDefault="00A22062" w14:paraId="2B6F5F9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A22062" w:rsidP="00D53F58" w:rsidRDefault="00A22062" w14:paraId="6AB2455E" w14:textId="77777777">
            <w:pPr>
              <w:jc w:val="center"/>
              <w:rPr>
                <w:rFonts w:ascii="Arial" w:hAnsi="Arial" w:cs="Arial"/>
                <w:sz w:val="32"/>
              </w:rPr>
            </w:pPr>
          </w:p>
        </w:tc>
        <w:tc>
          <w:tcPr>
            <w:tcW w:w="416" w:type="pct"/>
            <w:vMerge/>
            <w:tcBorders/>
            <w:tcMar/>
          </w:tcPr>
          <w:p w:rsidRPr="00A406E5" w:rsidR="00A22062" w:rsidP="00D53F58" w:rsidRDefault="00A22062" w14:paraId="541C257A" w14:textId="77777777">
            <w:pPr>
              <w:jc w:val="center"/>
              <w:rPr>
                <w:rFonts w:ascii="Arial" w:hAnsi="Arial" w:cs="Arial"/>
                <w:sz w:val="32"/>
              </w:rPr>
            </w:pPr>
          </w:p>
        </w:tc>
      </w:tr>
    </w:tbl>
    <w:p w:rsidRPr="00A406E5" w:rsidR="00A22062" w:rsidP="00A22062" w:rsidRDefault="00A22062" w14:paraId="02428D4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A22062" w:rsidTr="00D53F58" w14:paraId="6AB9B478" w14:textId="77777777">
        <w:trPr>
          <w:cantSplit/>
        </w:trPr>
        <w:tc>
          <w:tcPr>
            <w:tcW w:w="6062" w:type="dxa"/>
            <w:vMerge w:val="restart"/>
            <w:shd w:val="pct15" w:color="auto" w:fill="auto"/>
            <w:vAlign w:val="center"/>
          </w:tcPr>
          <w:p w:rsidRPr="00A406E5" w:rsidR="00A22062" w:rsidP="00D53F58" w:rsidRDefault="00A22062" w14:paraId="4E327B4A" w14:textId="77777777">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A22062" w:rsidP="00D53F58" w:rsidRDefault="00A22062" w14:paraId="01B09CF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A22062" w:rsidP="00D53F58" w:rsidRDefault="005603EC" w14:paraId="6F8209AA" w14:textId="08248D3E">
            <w:pPr>
              <w:jc w:val="right"/>
              <w:rPr>
                <w:rFonts w:ascii="Arial" w:hAnsi="Arial" w:cs="Arial"/>
                <w:b/>
                <w:bCs/>
              </w:rPr>
            </w:pPr>
            <w:r>
              <w:rPr>
                <w:rFonts w:ascii="Arial" w:hAnsi="Arial" w:cs="Arial"/>
                <w:b/>
                <w:bCs/>
              </w:rPr>
              <w:t>81</w:t>
            </w:r>
            <w:r w:rsidRPr="00A406E5" w:rsidR="00A22062">
              <w:rPr>
                <w:rFonts w:ascii="Arial" w:hAnsi="Arial" w:cs="Arial"/>
                <w:b/>
                <w:bCs/>
              </w:rPr>
              <w:t>%</w:t>
            </w:r>
          </w:p>
        </w:tc>
      </w:tr>
      <w:tr w:rsidRPr="00A406E5" w:rsidR="00A22062" w:rsidTr="00D53F58" w14:paraId="2FB81621" w14:textId="77777777">
        <w:trPr>
          <w:cantSplit/>
        </w:trPr>
        <w:tc>
          <w:tcPr>
            <w:tcW w:w="6062" w:type="dxa"/>
            <w:vMerge/>
            <w:vAlign w:val="bottom"/>
          </w:tcPr>
          <w:p w:rsidRPr="00A406E5" w:rsidR="00A22062" w:rsidP="00D53F58" w:rsidRDefault="00A22062" w14:paraId="714D5E25" w14:textId="77777777">
            <w:pPr>
              <w:rPr>
                <w:rFonts w:ascii="Arial" w:hAnsi="Arial" w:cs="Arial"/>
              </w:rPr>
            </w:pPr>
          </w:p>
        </w:tc>
        <w:tc>
          <w:tcPr>
            <w:tcW w:w="2903" w:type="dxa"/>
            <w:vAlign w:val="bottom"/>
          </w:tcPr>
          <w:p w:rsidRPr="00A406E5" w:rsidR="00A22062" w:rsidP="00D53F58" w:rsidRDefault="00A22062" w14:paraId="4021A9A0"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A22062" w:rsidP="00D53F58" w:rsidRDefault="00A22062" w14:paraId="66754673" w14:textId="77777777">
            <w:pPr>
              <w:jc w:val="center"/>
              <w:rPr>
                <w:rFonts w:ascii="Arial" w:hAnsi="Arial" w:cs="Arial"/>
                <w:sz w:val="12"/>
                <w:szCs w:val="12"/>
              </w:rPr>
            </w:pPr>
          </w:p>
        </w:tc>
        <w:tc>
          <w:tcPr>
            <w:tcW w:w="1060" w:type="dxa"/>
            <w:vMerge/>
            <w:vAlign w:val="bottom"/>
          </w:tcPr>
          <w:p w:rsidRPr="00A406E5" w:rsidR="00A22062" w:rsidP="00D53F58" w:rsidRDefault="00A22062" w14:paraId="3C1C9620" w14:textId="77777777">
            <w:pPr>
              <w:ind w:left="156" w:leftChars="71"/>
              <w:rPr>
                <w:rFonts w:ascii="Arial" w:hAnsi="Arial" w:cs="Arial"/>
              </w:rPr>
            </w:pPr>
          </w:p>
        </w:tc>
      </w:tr>
      <w:tr w:rsidRPr="00A406E5" w:rsidR="00A22062" w:rsidTr="00D53F58" w14:paraId="3FA7A8D4" w14:textId="77777777">
        <w:trPr>
          <w:cantSplit/>
        </w:trPr>
        <w:tc>
          <w:tcPr>
            <w:tcW w:w="6062" w:type="dxa"/>
            <w:vMerge/>
            <w:vAlign w:val="bottom"/>
          </w:tcPr>
          <w:p w:rsidRPr="00A406E5" w:rsidR="00A22062" w:rsidP="00D53F58" w:rsidRDefault="00A22062" w14:paraId="4435B4EC" w14:textId="77777777">
            <w:pPr>
              <w:rPr>
                <w:rFonts w:ascii="Arial" w:hAnsi="Arial" w:cs="Arial"/>
              </w:rPr>
            </w:pPr>
          </w:p>
        </w:tc>
        <w:tc>
          <w:tcPr>
            <w:tcW w:w="2903" w:type="dxa"/>
            <w:vAlign w:val="bottom"/>
          </w:tcPr>
          <w:p w:rsidRPr="00A406E5" w:rsidR="00A22062" w:rsidP="00D53F58" w:rsidRDefault="00A22062" w14:paraId="5B6A9FC5"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A22062" w:rsidP="00D53F58" w:rsidRDefault="00A22062" w14:paraId="248020D5" w14:textId="77777777">
            <w:pPr>
              <w:jc w:val="center"/>
              <w:rPr>
                <w:rFonts w:ascii="Arial" w:hAnsi="Arial" w:cs="Arial"/>
                <w:sz w:val="12"/>
                <w:szCs w:val="12"/>
              </w:rPr>
            </w:pPr>
          </w:p>
        </w:tc>
        <w:tc>
          <w:tcPr>
            <w:tcW w:w="1060" w:type="dxa"/>
            <w:vMerge/>
            <w:vAlign w:val="bottom"/>
          </w:tcPr>
          <w:p w:rsidRPr="00A406E5" w:rsidR="00A22062" w:rsidP="00D53F58" w:rsidRDefault="00A22062" w14:paraId="6278642B" w14:textId="77777777">
            <w:pPr>
              <w:ind w:firstLine="310" w:firstLineChars="141"/>
              <w:rPr>
                <w:rFonts w:ascii="Arial" w:hAnsi="Arial" w:cs="Arial"/>
              </w:rPr>
            </w:pPr>
          </w:p>
        </w:tc>
      </w:tr>
    </w:tbl>
    <w:p w:rsidR="00A22062" w:rsidP="00A22062" w:rsidRDefault="00A22062" w14:paraId="1E049360" w14:textId="77777777">
      <w:pPr>
        <w:rPr>
          <w:rFonts w:ascii="Arial" w:hAnsi="Arial" w:cs="Arial"/>
        </w:rPr>
      </w:pPr>
    </w:p>
    <w:p w:rsidR="00A22062" w:rsidP="00A22062" w:rsidRDefault="00A22062" w14:paraId="309692DB" w14:textId="77777777">
      <w:pPr>
        <w:rPr>
          <w:rFonts w:ascii="Arial" w:hAnsi="Arial" w:cs="Arial"/>
        </w:rPr>
      </w:pPr>
    </w:p>
    <w:p w:rsidR="00A22062" w:rsidP="00A22062" w:rsidRDefault="00A22062" w14:paraId="1B8CB241" w14:textId="77777777">
      <w:pPr>
        <w:rPr>
          <w:rFonts w:ascii="Arial" w:hAnsi="Arial" w:cs="Arial"/>
          <w:vanish/>
        </w:rPr>
        <w:sectPr w:rsidR="00A22062" w:rsidSect="00F03178">
          <w:footerReference w:type="default" r:id="rId32"/>
          <w:type w:val="continuous"/>
          <w:pgSz w:w="11894" w:h="16834" w:orient="portrait"/>
          <w:pgMar w:top="720" w:right="720" w:bottom="720" w:left="720" w:header="706" w:footer="706" w:gutter="0"/>
          <w:paperSrc w:first="1" w:other="1"/>
          <w:cols w:space="720"/>
        </w:sectPr>
      </w:pPr>
    </w:p>
    <w:p w:rsidR="00A22062" w:rsidP="00A22062" w:rsidRDefault="00A22062" w14:paraId="7F9F2128" w14:textId="77777777">
      <w:pPr>
        <w:rPr>
          <w:rFonts w:ascii="Arial" w:hAnsi="Arial" w:cs="Arial"/>
          <w:vanish/>
        </w:rPr>
        <w:sectPr w:rsidR="00A22062" w:rsidSect="00F03178">
          <w:pgSz w:w="16834" w:h="11894" w:orient="landscape"/>
          <w:pgMar w:top="720" w:right="720" w:bottom="720" w:left="720" w:header="706" w:footer="706" w:gutter="0"/>
          <w:paperSrc w:first="1" w:other="1"/>
          <w:cols w:space="720"/>
          <w:docGrid w:linePitch="272"/>
        </w:sectPr>
      </w:pPr>
    </w:p>
    <w:p w:rsidRPr="00A406E5" w:rsidR="00A22062" w:rsidP="00A22062" w:rsidRDefault="00A22062" w14:paraId="16C7E88E" w14:textId="77777777">
      <w:pPr>
        <w:rPr>
          <w:rFonts w:ascii="Arial" w:hAnsi="Arial" w:cs="Arial"/>
          <w:vanish/>
        </w:rPr>
      </w:pPr>
    </w:p>
    <w:p w:rsidR="00A22062" w:rsidP="00A22062" w:rsidRDefault="00A22062" w14:paraId="0E314E28" w14:textId="77777777">
      <w:pPr>
        <w:pStyle w:val="NormalWeb"/>
        <w:rPr>
          <w:rFonts w:ascii="Arial" w:hAnsi="Arial" w:cs="Arial"/>
          <w:color w:val="303B44"/>
          <w:sz w:val="22"/>
          <w:szCs w:val="22"/>
        </w:rPr>
      </w:pPr>
    </w:p>
    <w:tbl>
      <w:tblPr>
        <w:tblStyle w:val="TableGrid"/>
        <w:tblW w:w="0" w:type="auto"/>
        <w:tblInd w:w="0" w:type="dxa"/>
        <w:shd w:val="clear" w:color="auto" w:fill="ACB9CA" w:themeFill="text2" w:themeFillTint="66"/>
        <w:tblLook w:val="04A0" w:firstRow="1" w:lastRow="0" w:firstColumn="1" w:lastColumn="0" w:noHBand="0" w:noVBand="1"/>
      </w:tblPr>
      <w:tblGrid>
        <w:gridCol w:w="13858"/>
      </w:tblGrid>
      <w:tr w:rsidR="00A22062" w:rsidTr="00D53F58" w14:paraId="72AA3C40" w14:textId="77777777">
        <w:tc>
          <w:tcPr>
            <w:tcW w:w="13858" w:type="dxa"/>
            <w:shd w:val="clear" w:color="auto" w:fill="ACB9CA" w:themeFill="text2" w:themeFillTint="66"/>
          </w:tcPr>
          <w:p w:rsidRPr="00995D51" w:rsidR="00A22062" w:rsidP="00D53F58" w:rsidRDefault="00A22062" w14:paraId="148FFB5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A22062" w:rsidP="00A22062" w:rsidRDefault="00A22062" w14:paraId="07D668ED" w14:textId="77777777">
      <w:pPr>
        <w:pStyle w:val="NormalWeb"/>
        <w:rPr>
          <w:rFonts w:ascii="Arial" w:hAnsi="Arial" w:cs="Arial"/>
          <w:color w:val="303B44"/>
          <w:sz w:val="22"/>
          <w:szCs w:val="22"/>
        </w:rPr>
      </w:pPr>
    </w:p>
    <w:tbl>
      <w:tblPr>
        <w:tblStyle w:val="TableGrid"/>
        <w:tblW w:w="0" w:type="auto"/>
        <w:tblInd w:w="0" w:type="dxa"/>
        <w:tblLook w:val="04A0" w:firstRow="1" w:lastRow="0" w:firstColumn="1" w:lastColumn="0" w:noHBand="0" w:noVBand="1"/>
      </w:tblPr>
      <w:tblGrid>
        <w:gridCol w:w="13948"/>
      </w:tblGrid>
      <w:tr w:rsidRPr="00D9771E" w:rsidR="00A22062" w:rsidTr="00D53F58" w14:paraId="2E3578F9" w14:textId="77777777">
        <w:tc>
          <w:tcPr>
            <w:tcW w:w="13948" w:type="dxa"/>
            <w:shd w:val="clear" w:color="auto" w:fill="ACB9CA" w:themeFill="text2" w:themeFillTint="66"/>
          </w:tcPr>
          <w:p w:rsidRPr="00D9771E" w:rsidR="00A22062" w:rsidP="00D53F58" w:rsidRDefault="00A22062" w14:paraId="4784015F" w14:textId="77777777">
            <w:pPr>
              <w:rPr>
                <w:rFonts w:ascii="Arial" w:hAnsi="Arial" w:cs="Arial"/>
                <w:b/>
              </w:rPr>
            </w:pPr>
            <w:r>
              <w:rPr>
                <w:rFonts w:ascii="Arial" w:hAnsi="Arial" w:cs="Arial"/>
                <w:b/>
              </w:rPr>
              <w:t>Level 4</w:t>
            </w:r>
          </w:p>
        </w:tc>
      </w:tr>
      <w:tr w:rsidRPr="00D9771E" w:rsidR="00A22062" w:rsidTr="00D53F58" w14:paraId="34BC9657" w14:textId="77777777">
        <w:tc>
          <w:tcPr>
            <w:tcW w:w="13948" w:type="dxa"/>
            <w:shd w:val="clear" w:color="auto" w:fill="DEEAF6" w:themeFill="accent5" w:themeFillTint="33"/>
          </w:tcPr>
          <w:p w:rsidRPr="00B669B1" w:rsidR="00A22062" w:rsidP="00D53F58" w:rsidRDefault="00A22062" w14:paraId="546EABA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A22062" w:rsidP="00A22062" w:rsidRDefault="00A22062" w14:paraId="41E04B91" w14:textId="77777777" w14:noSpellErr="1">
      <w:pPr>
        <w:rPr>
          <w:rFonts w:ascii="Arial" w:hAnsi="Arial" w:cs="Arial"/>
        </w:rPr>
      </w:pPr>
    </w:p>
    <w:p w:rsidR="6E6DA761" w:rsidP="6E6DA761" w:rsidRDefault="6E6DA761" w14:paraId="104F2C13" w14:textId="476CC11E">
      <w:pPr>
        <w:pStyle w:val="Normal"/>
        <w:rPr>
          <w:rFonts w:ascii="Arial" w:hAnsi="Arial" w:cs="Arial"/>
        </w:rPr>
      </w:pPr>
    </w:p>
    <w:p w:rsidR="6E6DA761" w:rsidP="6E6DA761" w:rsidRDefault="6E6DA761" w14:paraId="44374913" w14:textId="4D48FE20">
      <w:pPr>
        <w:pStyle w:val="Normal"/>
        <w:rPr>
          <w:rFonts w:ascii="Arial" w:hAnsi="Arial" w:cs="Arial"/>
        </w:rPr>
      </w:pPr>
    </w:p>
    <w:p w:rsidR="6E6DA761" w:rsidP="6E6DA761" w:rsidRDefault="6E6DA761" w14:paraId="4F60E984" w14:textId="26BAB2A7">
      <w:pPr>
        <w:pStyle w:val="Normal"/>
        <w:rPr>
          <w:rFonts w:ascii="Arial" w:hAnsi="Arial" w:cs="Arial"/>
        </w:rPr>
      </w:pPr>
    </w:p>
    <w:p w:rsidR="6E6DA761" w:rsidP="6E6DA761" w:rsidRDefault="6E6DA761" w14:paraId="3EA2F389" w14:textId="1BFD2075">
      <w:pPr>
        <w:pStyle w:val="Normal"/>
        <w:rPr>
          <w:rFonts w:ascii="Arial" w:hAnsi="Arial" w:cs="Arial"/>
        </w:rPr>
      </w:pPr>
    </w:p>
    <w:p w:rsidR="6E6DA761" w:rsidP="6E6DA761" w:rsidRDefault="6E6DA761" w14:paraId="4043F4D9" w14:textId="14006172">
      <w:pPr>
        <w:pStyle w:val="Normal"/>
        <w:rPr>
          <w:rFonts w:ascii="Arial" w:hAnsi="Arial" w:cs="Arial"/>
        </w:rPr>
      </w:pPr>
    </w:p>
    <w:tbl>
      <w:tblPr>
        <w:tblStyle w:val="TableGrid"/>
        <w:tblW w:w="0" w:type="auto"/>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A22062" w:rsidTr="6E6DA761" w14:paraId="3A5CCA72" w14:textId="77777777">
        <w:trPr>
          <w:tblHeader/>
        </w:trPr>
        <w:tc>
          <w:tcPr>
            <w:tcW w:w="1735" w:type="dxa"/>
            <w:shd w:val="clear" w:color="auto" w:fill="ACB9CA" w:themeFill="text2" w:themeFillTint="66"/>
            <w:tcMar/>
          </w:tcPr>
          <w:p w:rsidRPr="00D9771E" w:rsidR="00A22062" w:rsidP="00D53F58" w:rsidRDefault="00A22062" w14:paraId="54BFC9D9"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tcMar/>
            <w:vAlign w:val="center"/>
          </w:tcPr>
          <w:p w:rsidRPr="00D9771E" w:rsidR="00A22062" w:rsidP="00D53F58" w:rsidRDefault="00A22062" w14:paraId="5CAF714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tcMar/>
            <w:vAlign w:val="center"/>
          </w:tcPr>
          <w:p w:rsidRPr="00D9771E" w:rsidR="00A22062" w:rsidP="00D53F58" w:rsidRDefault="00A22062" w14:paraId="519AB79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tcMar/>
            <w:vAlign w:val="center"/>
          </w:tcPr>
          <w:p w:rsidRPr="00D9771E" w:rsidR="00A22062" w:rsidP="00D53F58" w:rsidRDefault="00A22062" w14:paraId="37831306" w14:textId="77777777">
            <w:pPr>
              <w:jc w:val="center"/>
              <w:rPr>
                <w:rFonts w:ascii="Arial" w:hAnsi="Arial" w:cs="Arial"/>
                <w:b/>
                <w:sz w:val="18"/>
                <w:szCs w:val="18"/>
              </w:rPr>
            </w:pPr>
            <w:r w:rsidRPr="00D9771E">
              <w:rPr>
                <w:rFonts w:ascii="Arial" w:hAnsi="Arial" w:cs="Arial"/>
                <w:b/>
                <w:sz w:val="18"/>
                <w:szCs w:val="18"/>
              </w:rPr>
              <w:t>SATISFACTORY</w:t>
            </w:r>
          </w:p>
          <w:p w:rsidRPr="00D9771E" w:rsidR="00A22062" w:rsidP="00D53F58" w:rsidRDefault="00A22062" w14:paraId="3A7D92D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tcMar/>
            <w:vAlign w:val="center"/>
          </w:tcPr>
          <w:p w:rsidRPr="00D9771E" w:rsidR="00A22062" w:rsidP="00D53F58" w:rsidRDefault="00A22062" w14:paraId="7E77FF46" w14:textId="77777777">
            <w:pPr>
              <w:jc w:val="center"/>
              <w:rPr>
                <w:rFonts w:ascii="Arial" w:hAnsi="Arial" w:cs="Arial"/>
                <w:b/>
                <w:sz w:val="18"/>
                <w:szCs w:val="18"/>
              </w:rPr>
            </w:pPr>
            <w:r w:rsidRPr="00D9771E">
              <w:rPr>
                <w:rFonts w:ascii="Arial" w:hAnsi="Arial" w:cs="Arial"/>
                <w:b/>
                <w:sz w:val="18"/>
                <w:szCs w:val="18"/>
              </w:rPr>
              <w:t>GOOD</w:t>
            </w:r>
          </w:p>
          <w:p w:rsidRPr="00D9771E" w:rsidR="00A22062" w:rsidP="00D53F58" w:rsidRDefault="00A22062" w14:paraId="5C891C3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tcMar/>
            <w:vAlign w:val="center"/>
          </w:tcPr>
          <w:p w:rsidRPr="00D9771E" w:rsidR="00A22062" w:rsidP="00D53F58" w:rsidRDefault="00A22062" w14:paraId="130C2028" w14:textId="77777777">
            <w:pPr>
              <w:jc w:val="center"/>
              <w:rPr>
                <w:rFonts w:ascii="Arial" w:hAnsi="Arial" w:cs="Arial"/>
                <w:b/>
                <w:sz w:val="18"/>
                <w:szCs w:val="18"/>
              </w:rPr>
            </w:pPr>
            <w:r w:rsidRPr="00D9771E">
              <w:rPr>
                <w:rFonts w:ascii="Arial" w:hAnsi="Arial" w:cs="Arial"/>
                <w:b/>
                <w:sz w:val="18"/>
                <w:szCs w:val="18"/>
              </w:rPr>
              <w:t>VERY GOOD</w:t>
            </w:r>
          </w:p>
          <w:p w:rsidRPr="00D9771E" w:rsidR="00A22062" w:rsidP="00D53F58" w:rsidRDefault="00A22062" w14:paraId="533A5E8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tcMar/>
            <w:vAlign w:val="center"/>
          </w:tcPr>
          <w:p w:rsidRPr="00D9771E" w:rsidR="00A22062" w:rsidP="00D53F58" w:rsidRDefault="00A22062" w14:paraId="0148F2CE" w14:textId="77777777">
            <w:pPr>
              <w:jc w:val="center"/>
              <w:rPr>
                <w:rFonts w:ascii="Arial" w:hAnsi="Arial" w:cs="Arial"/>
                <w:b/>
                <w:sz w:val="18"/>
                <w:szCs w:val="18"/>
              </w:rPr>
            </w:pPr>
            <w:r w:rsidRPr="00D9771E">
              <w:rPr>
                <w:rFonts w:ascii="Arial" w:hAnsi="Arial" w:cs="Arial"/>
                <w:b/>
                <w:sz w:val="18"/>
                <w:szCs w:val="18"/>
              </w:rPr>
              <w:t>EXCELLENT</w:t>
            </w:r>
          </w:p>
          <w:p w:rsidRPr="00D9771E" w:rsidR="00A22062" w:rsidP="00D53F58" w:rsidRDefault="00A22062" w14:paraId="66977E2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tcMar/>
            <w:vAlign w:val="center"/>
          </w:tcPr>
          <w:p w:rsidRPr="00D9771E" w:rsidR="00A22062" w:rsidP="00D53F58" w:rsidRDefault="00A22062" w14:paraId="5CD0B780" w14:textId="77777777">
            <w:pPr>
              <w:jc w:val="center"/>
              <w:rPr>
                <w:rFonts w:ascii="Arial" w:hAnsi="Arial" w:cs="Arial"/>
                <w:b/>
                <w:sz w:val="18"/>
                <w:szCs w:val="18"/>
              </w:rPr>
            </w:pPr>
            <w:r w:rsidRPr="00D9771E">
              <w:rPr>
                <w:rFonts w:ascii="Arial" w:hAnsi="Arial" w:cs="Arial"/>
                <w:b/>
                <w:sz w:val="18"/>
                <w:szCs w:val="18"/>
              </w:rPr>
              <w:t>EXCEPTIONAL</w:t>
            </w:r>
          </w:p>
          <w:p w:rsidRPr="00D9771E" w:rsidR="00A22062" w:rsidP="00D53F58" w:rsidRDefault="00A22062" w14:paraId="4E1C9A6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A22062" w:rsidTr="6E6DA761" w14:paraId="15D61752" w14:textId="77777777">
        <w:trPr>
          <w:tblHeader/>
        </w:trPr>
        <w:tc>
          <w:tcPr>
            <w:tcW w:w="1735" w:type="dxa"/>
            <w:shd w:val="clear" w:color="auto" w:fill="ACB9CA" w:themeFill="text2" w:themeFillTint="66"/>
            <w:tcMar/>
          </w:tcPr>
          <w:p w:rsidRPr="00D9771E" w:rsidR="00A22062" w:rsidP="00D53F58" w:rsidRDefault="00A22062" w14:paraId="14CF4D8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ACB9CA" w:themeFill="text2" w:themeFillTint="66"/>
            <w:tcMar/>
            <w:vAlign w:val="bottom"/>
          </w:tcPr>
          <w:p w:rsidRPr="00D9771E" w:rsidR="00A22062" w:rsidP="00D53F58" w:rsidRDefault="00A22062" w14:paraId="6FDD42C0"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tcMar/>
            <w:vAlign w:val="bottom"/>
          </w:tcPr>
          <w:p w:rsidRPr="00D9771E" w:rsidR="00A22062" w:rsidP="00D53F58" w:rsidRDefault="00A22062" w14:paraId="1656A76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tcMar/>
            <w:vAlign w:val="bottom"/>
          </w:tcPr>
          <w:p w:rsidRPr="00D9771E" w:rsidR="00A22062" w:rsidP="00D53F58" w:rsidRDefault="00A22062" w14:paraId="155FEFC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tcMar/>
            <w:vAlign w:val="bottom"/>
          </w:tcPr>
          <w:p w:rsidRPr="00D9771E" w:rsidR="00A22062" w:rsidP="00D53F58" w:rsidRDefault="00A22062" w14:paraId="1C7F9B3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tcMar/>
            <w:vAlign w:val="bottom"/>
          </w:tcPr>
          <w:p w:rsidRPr="00D9771E" w:rsidR="00A22062" w:rsidP="00D53F58" w:rsidRDefault="00A22062" w14:paraId="667142BF"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tcMar/>
            <w:vAlign w:val="bottom"/>
          </w:tcPr>
          <w:p w:rsidRPr="00D9771E" w:rsidR="00A22062" w:rsidP="00D53F58" w:rsidRDefault="00A22062" w14:paraId="221A901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Mar/>
          </w:tcPr>
          <w:p w:rsidRPr="00D9771E" w:rsidR="00A22062" w:rsidP="00D53F58" w:rsidRDefault="00A22062" w14:paraId="7015F7F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A22062" w:rsidTr="6E6DA761" w14:paraId="1E3CA3E4" w14:textId="77777777">
        <w:tc>
          <w:tcPr>
            <w:tcW w:w="1735" w:type="dxa"/>
            <w:shd w:val="clear" w:color="auto" w:fill="ACB9CA" w:themeFill="text2" w:themeFillTint="66"/>
            <w:tcMar/>
          </w:tcPr>
          <w:p w:rsidRPr="00F65EEE" w:rsidR="00A22062" w:rsidP="00D53F58" w:rsidRDefault="00A22062" w14:paraId="514969F2"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A22062" w:rsidP="00D53F58" w:rsidRDefault="00A22062" w14:paraId="08725B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A22062" w:rsidP="00D53F58" w:rsidRDefault="00A22062" w14:paraId="263AAC7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669B1" w:rsidR="00A22062" w:rsidP="00D53F58" w:rsidRDefault="00A22062" w14:paraId="33F704C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A22062" w:rsidP="00D53F58" w:rsidRDefault="00A22062" w14:paraId="267F454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A22062" w:rsidP="00D53F58" w:rsidRDefault="00A22062" w14:paraId="7B9249E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Mar/>
          </w:tcPr>
          <w:p w:rsidRPr="00B669B1" w:rsidR="00A22062" w:rsidP="00D53F58" w:rsidRDefault="00A22062" w14:paraId="36290B5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B669B1" w:rsidR="00A22062" w:rsidP="00D53F58" w:rsidRDefault="00A22062" w14:paraId="5FA4D0E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A22062" w:rsidP="00D53F58" w:rsidRDefault="00A22062" w14:paraId="50EF5F5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A22062" w:rsidP="00D53F58" w:rsidRDefault="00A22062" w14:paraId="0A29B7F8" w14:textId="77777777">
            <w:pPr>
              <w:rPr>
                <w:rFonts w:ascii="Arial" w:hAnsi="Arial" w:cs="Arial"/>
              </w:rPr>
            </w:pPr>
          </w:p>
          <w:p w:rsidR="00A22062" w:rsidP="00D53F58" w:rsidRDefault="00A22062" w14:paraId="7D836860" w14:textId="77777777">
            <w:pPr>
              <w:rPr>
                <w:rFonts w:ascii="Arial" w:hAnsi="Arial" w:cs="Arial"/>
              </w:rPr>
            </w:pPr>
          </w:p>
          <w:p w:rsidR="00A22062" w:rsidP="00D53F58" w:rsidRDefault="00A22062" w14:paraId="35482F6D" w14:textId="77777777">
            <w:pPr>
              <w:rPr>
                <w:rFonts w:ascii="Arial" w:hAnsi="Arial" w:cs="Arial"/>
              </w:rPr>
            </w:pPr>
          </w:p>
          <w:p w:rsidR="00A22062" w:rsidP="00D53F58" w:rsidRDefault="00A22062" w14:paraId="2D502883" w14:textId="77777777">
            <w:pPr>
              <w:rPr>
                <w:rFonts w:ascii="Arial" w:hAnsi="Arial" w:cs="Arial"/>
              </w:rPr>
            </w:pPr>
          </w:p>
          <w:p w:rsidR="00A22062" w:rsidP="00D53F58" w:rsidRDefault="00A22062" w14:paraId="772F011A" w14:textId="77777777">
            <w:pPr>
              <w:rPr>
                <w:rFonts w:ascii="Arial" w:hAnsi="Arial" w:cs="Arial"/>
              </w:rPr>
            </w:pPr>
          </w:p>
          <w:p w:rsidRPr="00B669B1" w:rsidR="00A22062" w:rsidP="00D53F58" w:rsidRDefault="00A22062" w14:paraId="614A48A4" w14:textId="77777777">
            <w:pPr>
              <w:rPr>
                <w:rFonts w:ascii="Arial" w:hAnsi="Arial" w:cs="Arial"/>
              </w:rPr>
            </w:pPr>
          </w:p>
        </w:tc>
        <w:tc>
          <w:tcPr>
            <w:tcW w:w="1736" w:type="dxa"/>
            <w:tcBorders>
              <w:top w:val="single" w:color="auto" w:sz="4" w:space="0"/>
              <w:left w:val="dashed" w:color="auto" w:sz="4" w:space="0"/>
              <w:bottom w:val="single" w:color="auto" w:sz="4" w:space="0"/>
              <w:right w:val="dashed" w:color="auto" w:sz="4" w:space="0"/>
            </w:tcBorders>
            <w:tcMar/>
          </w:tcPr>
          <w:p w:rsidRPr="00B669B1" w:rsidR="00A22062" w:rsidP="00D53F58" w:rsidRDefault="00A22062" w14:paraId="79D1A1B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A22062" w:rsidP="00D53F58" w:rsidRDefault="00A22062" w14:paraId="7A35665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A22062" w:rsidP="00D53F58" w:rsidRDefault="00A22062" w14:paraId="6DA3B31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A22062" w:rsidP="00D53F58" w:rsidRDefault="00A22062" w14:paraId="3C1ADFC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A22062" w:rsidP="00D53F58" w:rsidRDefault="00A22062" w14:paraId="6E07044B"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A22062" w:rsidTr="6E6DA761" w14:paraId="22A07B60" w14:textId="77777777">
        <w:tc>
          <w:tcPr>
            <w:tcW w:w="1735" w:type="dxa"/>
            <w:shd w:val="clear" w:color="auto" w:fill="ACB9CA" w:themeFill="text2" w:themeFillTint="66"/>
            <w:tcMar/>
          </w:tcPr>
          <w:p w:rsidRPr="00D9771E" w:rsidR="00A22062" w:rsidP="00D53F58" w:rsidRDefault="00A22062" w14:paraId="17681203"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Mar/>
          </w:tcPr>
          <w:p w:rsidRPr="00B669B1" w:rsidR="00A22062" w:rsidP="00D53F58" w:rsidRDefault="00A22062" w14:paraId="0E87A8B4"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Mar/>
          </w:tcPr>
          <w:p w:rsidRPr="00B669B1" w:rsidR="00A22062" w:rsidP="00D53F58" w:rsidRDefault="00A22062" w14:paraId="055FA9E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Mar/>
          </w:tcPr>
          <w:p w:rsidRPr="00B669B1" w:rsidR="00A22062" w:rsidP="00D53F58" w:rsidRDefault="00A22062" w14:paraId="4206CD34"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Pr="00B669B1" w:rsidR="00A22062" w:rsidP="00D53F58" w:rsidRDefault="00A22062" w14:paraId="19FB1125"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Mar/>
          </w:tcPr>
          <w:p w:rsidRPr="00B669B1" w:rsidR="00A22062" w:rsidP="00D53F58" w:rsidRDefault="00A22062" w14:paraId="4FCD7655"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Mar/>
          </w:tcPr>
          <w:p w:rsidRPr="00B669B1" w:rsidR="00A22062" w:rsidP="00D53F58" w:rsidRDefault="00A22062" w14:paraId="1841761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A22062" w:rsidP="00D53F58" w:rsidRDefault="00A22062" w14:paraId="225B4631"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A22062" w:rsidTr="6E6DA761" w14:paraId="53552CE0" w14:textId="77777777">
        <w:tc>
          <w:tcPr>
            <w:tcW w:w="1735" w:type="dxa"/>
            <w:shd w:val="clear" w:color="auto" w:fill="ACB9CA" w:themeFill="text2" w:themeFillTint="66"/>
            <w:tcMar/>
          </w:tcPr>
          <w:p w:rsidR="00A22062" w:rsidP="00D53F58" w:rsidRDefault="00A22062" w14:paraId="01A9E6D9"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A22062" w:rsidP="00D53F58" w:rsidRDefault="00A22062" w14:paraId="6E09C58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A22062" w:rsidP="00D53F58" w:rsidRDefault="00A22062" w14:paraId="07ECD7AB" w14:textId="77777777">
            <w:pPr>
              <w:spacing w:before="34" w:line="239" w:lineRule="auto"/>
              <w:ind w:left="108" w:right="-54"/>
              <w:rPr>
                <w:rFonts w:ascii="Arial" w:hAnsi="Arial" w:eastAsia="Arial" w:cs="Arial"/>
                <w:bCs/>
                <w:sz w:val="18"/>
                <w:szCs w:val="18"/>
              </w:rPr>
            </w:pPr>
          </w:p>
          <w:p w:rsidRPr="00F65EEE" w:rsidR="00A22062" w:rsidP="00D53F58" w:rsidRDefault="00A22062" w14:paraId="241A7C89" w14:textId="77777777">
            <w:pPr>
              <w:spacing w:before="34" w:line="239" w:lineRule="auto"/>
              <w:ind w:left="108" w:right="-54"/>
              <w:rPr>
                <w:rFonts w:ascii="Arial" w:hAnsi="Arial" w:eastAsia="Arial" w:cs="Arial"/>
                <w:bCs/>
                <w:sz w:val="18"/>
                <w:szCs w:val="18"/>
              </w:rPr>
            </w:pPr>
          </w:p>
        </w:tc>
        <w:tc>
          <w:tcPr>
            <w:tcW w:w="1736" w:type="dxa"/>
            <w:tcMar/>
          </w:tcPr>
          <w:p w:rsidR="00A22062" w:rsidP="00D53F58" w:rsidRDefault="00A22062" w14:paraId="27285D33"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A22062" w:rsidP="00D53F58" w:rsidRDefault="00A22062" w14:paraId="528C47A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A22062" w:rsidP="00D53F58" w:rsidRDefault="00A22062" w14:paraId="6AA6324D" w14:textId="77777777">
            <w:pPr>
              <w:rPr>
                <w:rFonts w:ascii="Arial" w:hAnsi="Arial" w:cs="Arial"/>
              </w:rPr>
            </w:pPr>
            <w:r w:rsidRPr="00FF3C22">
              <w:rPr>
                <w:rFonts w:ascii="Arial" w:hAnsi="Arial" w:cs="Arial"/>
              </w:rPr>
              <w:t>evidence to back up views.</w:t>
            </w:r>
          </w:p>
          <w:p w:rsidRPr="00B669B1" w:rsidR="00A22062" w:rsidP="00D53F58" w:rsidRDefault="00A22062" w14:paraId="04E4A33F" w14:textId="77777777">
            <w:pPr>
              <w:rPr>
                <w:rFonts w:ascii="Arial" w:hAnsi="Arial" w:cs="Arial"/>
              </w:rPr>
            </w:pPr>
          </w:p>
        </w:tc>
        <w:tc>
          <w:tcPr>
            <w:tcW w:w="1736" w:type="dxa"/>
            <w:tcMar/>
          </w:tcPr>
          <w:p w:rsidR="00A22062" w:rsidP="00D53F58" w:rsidRDefault="00A22062" w14:paraId="5257513F"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A22062" w:rsidP="00D53F58" w:rsidRDefault="00A22062" w14:paraId="7AD4C1EA" w14:textId="77777777">
            <w:pPr>
              <w:rPr>
                <w:rFonts w:ascii="Arial" w:hAnsi="Arial" w:cs="Arial"/>
              </w:rPr>
            </w:pPr>
          </w:p>
          <w:p w:rsidR="00A22062" w:rsidP="00D53F58" w:rsidRDefault="00A22062" w14:paraId="4F201AA7" w14:textId="77777777">
            <w:pPr>
              <w:rPr>
                <w:rFonts w:ascii="Arial" w:hAnsi="Arial" w:cs="Arial"/>
              </w:rPr>
            </w:pPr>
          </w:p>
          <w:p w:rsidR="00A22062" w:rsidP="00D53F58" w:rsidRDefault="00A22062" w14:paraId="1DAB6132" w14:textId="77777777">
            <w:pPr>
              <w:rPr>
                <w:rFonts w:ascii="Arial" w:hAnsi="Arial" w:cs="Arial"/>
              </w:rPr>
            </w:pPr>
          </w:p>
          <w:p w:rsidRPr="00B669B1" w:rsidR="00A22062" w:rsidP="00D53F58" w:rsidRDefault="00A22062" w14:paraId="52BC7D8D" w14:textId="77777777">
            <w:pPr>
              <w:rPr>
                <w:rFonts w:ascii="Arial" w:hAnsi="Arial" w:cs="Arial"/>
              </w:rPr>
            </w:pPr>
          </w:p>
        </w:tc>
        <w:tc>
          <w:tcPr>
            <w:tcW w:w="1736" w:type="dxa"/>
            <w:tcMar/>
          </w:tcPr>
          <w:p w:rsidRPr="00B669B1" w:rsidR="00A22062" w:rsidP="00D53F58" w:rsidRDefault="00A22062" w14:paraId="2429618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A22062" w:rsidP="00D53F58" w:rsidRDefault="00A22062" w14:paraId="628ECFE1"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A22062" w:rsidP="00D53F58" w:rsidRDefault="00A22062" w14:paraId="1BC9DD28" w14:textId="77777777">
            <w:pPr>
              <w:rPr>
                <w:rFonts w:ascii="Arial" w:hAnsi="Arial" w:cs="Arial"/>
              </w:rPr>
            </w:pPr>
          </w:p>
        </w:tc>
        <w:tc>
          <w:tcPr>
            <w:tcW w:w="1736" w:type="dxa"/>
            <w:tcMar/>
          </w:tcPr>
          <w:p w:rsidRPr="00B669B1" w:rsidR="00A22062" w:rsidP="00D53F58" w:rsidRDefault="00A22062" w14:paraId="2A36090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A22062" w:rsidP="00D53F58" w:rsidRDefault="00A22062" w14:paraId="7604D536" w14:textId="77777777">
            <w:pPr>
              <w:rPr>
                <w:rFonts w:ascii="Arial" w:hAnsi="Arial" w:cs="Arial"/>
              </w:rPr>
            </w:pPr>
            <w:r w:rsidRPr="00B669B1">
              <w:rPr>
                <w:rFonts w:ascii="Arial" w:hAnsi="Arial" w:cs="Arial"/>
              </w:rPr>
              <w:t>An emerging ability to use evidence to support the argument.</w:t>
            </w:r>
          </w:p>
          <w:p w:rsidRPr="00B669B1" w:rsidR="00A22062" w:rsidP="00D53F58" w:rsidRDefault="00A22062" w14:paraId="32747500"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Mar/>
          </w:tcPr>
          <w:p w:rsidRPr="00B669B1" w:rsidR="00A22062" w:rsidP="00D53F58" w:rsidRDefault="00A22062" w14:paraId="38B9488F"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A22062" w:rsidP="00D53F58" w:rsidRDefault="00A22062" w14:paraId="37215B55" w14:textId="77777777">
            <w:pPr>
              <w:rPr>
                <w:rFonts w:ascii="Arial" w:hAnsi="Arial" w:cs="Arial"/>
              </w:rPr>
            </w:pPr>
          </w:p>
        </w:tc>
        <w:tc>
          <w:tcPr>
            <w:tcW w:w="1736" w:type="dxa"/>
            <w:tcMar/>
          </w:tcPr>
          <w:p w:rsidRPr="00B669B1" w:rsidR="00A22062" w:rsidP="6E6DA761" w:rsidRDefault="00A22062" w14:paraId="15B9AD5D" w14:textId="358A7793">
            <w:pPr>
              <w:pStyle w:val="Normal"/>
              <w:suppressLineNumbers w:val="0"/>
              <w:bidi w:val="0"/>
              <w:spacing w:before="0" w:beforeAutospacing="off" w:after="0" w:afterAutospacing="off" w:line="360" w:lineRule="auto"/>
              <w:ind w:left="0" w:right="0"/>
              <w:jc w:val="left"/>
              <w:rPr>
                <w:rFonts w:ascii="Arial" w:hAnsi="Arial" w:cs="Arial"/>
              </w:rPr>
            </w:pPr>
            <w:r w:rsidRPr="6E6DA761" w:rsidR="00A22062">
              <w:rPr>
                <w:rFonts w:ascii="Arial" w:hAnsi="Arial" w:cs="Arial"/>
              </w:rPr>
              <w:t>Excellent ability to devise arguments</w:t>
            </w:r>
            <w:r w:rsidRPr="6E6DA761" w:rsidR="00A22062">
              <w:rPr>
                <w:rFonts w:ascii="Arial" w:hAnsi="Arial" w:cs="Arial"/>
              </w:rPr>
              <w:t xml:space="preserve"> using evidence </w:t>
            </w:r>
            <w:r w:rsidRPr="6E6DA761" w:rsidR="00A22062">
              <w:rPr>
                <w:rFonts w:ascii="Arial" w:hAnsi="Arial" w:cs="Arial"/>
              </w:rPr>
              <w:t>and make</w:t>
            </w:r>
            <w:r w:rsidRPr="6E6DA761" w:rsidR="00A22062">
              <w:rPr>
                <w:rFonts w:ascii="Arial" w:hAnsi="Arial" w:cs="Arial"/>
              </w:rPr>
              <w:t xml:space="preserve"> </w:t>
            </w:r>
            <w:r w:rsidRPr="6E6DA761" w:rsidR="00A22062">
              <w:rPr>
                <w:rFonts w:ascii="Arial" w:hAnsi="Arial" w:cs="Arial"/>
              </w:rPr>
              <w:t>appropriate</w:t>
            </w:r>
            <w:r w:rsidRPr="6E6DA761" w:rsidR="00A22062">
              <w:rPr>
                <w:rFonts w:ascii="Arial" w:hAnsi="Arial" w:cs="Arial"/>
              </w:rPr>
              <w:t xml:space="preserve"> and valid judgements. </w:t>
            </w:r>
          </w:p>
        </w:tc>
        <w:tc>
          <w:tcPr>
            <w:tcW w:w="1736" w:type="dxa"/>
            <w:tcMar/>
          </w:tcPr>
          <w:p w:rsidRPr="00B669B1" w:rsidR="00A22062" w:rsidP="00D53F58" w:rsidRDefault="00A22062" w14:paraId="0F3C885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A22062" w:rsidP="00D53F58" w:rsidRDefault="00A22062" w14:paraId="2046B33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A22062" w:rsidTr="6E6DA761" w14:paraId="6163D239" w14:textId="77777777">
        <w:tc>
          <w:tcPr>
            <w:tcW w:w="1735" w:type="dxa"/>
            <w:shd w:val="clear" w:color="auto" w:fill="ACB9CA" w:themeFill="text2" w:themeFillTint="66"/>
            <w:tcMar/>
          </w:tcPr>
          <w:p w:rsidR="00A22062" w:rsidP="00D53F58" w:rsidRDefault="00A22062" w14:paraId="05A7718F"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A22062" w:rsidP="00D53F58" w:rsidRDefault="00A22062" w14:paraId="03BC28CF"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A22062" w:rsidP="00D53F58" w:rsidRDefault="00A22062" w14:paraId="647646F8" w14:textId="77777777">
            <w:pPr>
              <w:spacing w:before="34" w:line="239" w:lineRule="auto"/>
              <w:ind w:left="108" w:right="-54"/>
              <w:rPr>
                <w:rFonts w:ascii="Arial" w:hAnsi="Arial" w:eastAsia="Arial" w:cs="Arial"/>
                <w:b/>
                <w:bCs/>
                <w:sz w:val="18"/>
                <w:szCs w:val="18"/>
              </w:rPr>
            </w:pPr>
          </w:p>
        </w:tc>
        <w:tc>
          <w:tcPr>
            <w:tcW w:w="1736" w:type="dxa"/>
            <w:tcMar/>
          </w:tcPr>
          <w:p w:rsidRPr="00B669B1" w:rsidR="00A22062" w:rsidP="00D53F58" w:rsidRDefault="00A22062" w14:paraId="288D73A8"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A22062" w:rsidP="00D53F58" w:rsidRDefault="00A22062" w14:paraId="559ACC85" w14:textId="77777777">
            <w:pPr>
              <w:rPr>
                <w:rFonts w:ascii="Arial" w:hAnsi="Arial" w:cs="Arial"/>
              </w:rPr>
            </w:pPr>
            <w:r w:rsidRPr="00B669B1">
              <w:rPr>
                <w:rFonts w:ascii="Arial" w:hAnsi="Arial" w:cs="Arial"/>
              </w:rPr>
              <w:t>Little or no appreciation of the context of the application.</w:t>
            </w:r>
          </w:p>
          <w:p w:rsidRPr="00B669B1" w:rsidR="00A22062" w:rsidP="00D53F58" w:rsidRDefault="00A22062" w14:paraId="2EA4F803"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Mar/>
          </w:tcPr>
          <w:p w:rsidR="00A22062" w:rsidP="00D53F58" w:rsidRDefault="00A22062" w14:paraId="09CB61EF"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A22062" w:rsidP="00D53F58" w:rsidRDefault="00A22062" w14:paraId="5A78D54E"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A22062" w:rsidP="00D53F58" w:rsidRDefault="00A22062" w14:paraId="689BF61D" w14:textId="77777777">
            <w:pPr>
              <w:rPr>
                <w:rFonts w:ascii="Arial" w:hAnsi="Arial" w:cs="Arial"/>
              </w:rPr>
            </w:pPr>
          </w:p>
          <w:p w:rsidRPr="00B669B1" w:rsidR="00A22062" w:rsidP="00D53F58" w:rsidRDefault="00A22062" w14:paraId="423D9C23" w14:textId="77777777">
            <w:pPr>
              <w:rPr>
                <w:rFonts w:ascii="Arial" w:hAnsi="Arial" w:cs="Arial"/>
              </w:rPr>
            </w:pPr>
          </w:p>
        </w:tc>
        <w:tc>
          <w:tcPr>
            <w:tcW w:w="1736" w:type="dxa"/>
            <w:tcMar/>
          </w:tcPr>
          <w:p w:rsidRPr="00B669B1" w:rsidR="00A22062" w:rsidP="00D53F58" w:rsidRDefault="00A22062" w14:paraId="509BD03E"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A22062" w:rsidP="00D53F58" w:rsidRDefault="00A22062" w14:paraId="0490B916"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A22062" w:rsidP="00D53F58" w:rsidRDefault="00A22062" w14:paraId="3F193D4F"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A22062" w:rsidP="00D53F58" w:rsidRDefault="00A22062" w14:paraId="4651E201" w14:textId="77777777">
            <w:pPr>
              <w:rPr>
                <w:rFonts w:ascii="Arial" w:hAnsi="Arial" w:cs="Arial"/>
              </w:rPr>
            </w:pPr>
          </w:p>
          <w:p w:rsidR="00A22062" w:rsidP="00D53F58" w:rsidRDefault="00A22062" w14:paraId="4E582631" w14:textId="77777777">
            <w:pPr>
              <w:rPr>
                <w:rFonts w:ascii="Arial" w:hAnsi="Arial" w:cs="Arial"/>
              </w:rPr>
            </w:pPr>
          </w:p>
          <w:p w:rsidR="00A22062" w:rsidP="00D53F58" w:rsidRDefault="00A22062" w14:paraId="26BDF9DF" w14:textId="77777777">
            <w:pPr>
              <w:rPr>
                <w:rFonts w:ascii="Arial" w:hAnsi="Arial" w:cs="Arial"/>
              </w:rPr>
            </w:pPr>
          </w:p>
          <w:p w:rsidR="00A22062" w:rsidP="00D53F58" w:rsidRDefault="00A22062" w14:paraId="6127B235" w14:textId="77777777">
            <w:pPr>
              <w:rPr>
                <w:rFonts w:ascii="Arial" w:hAnsi="Arial" w:cs="Arial"/>
              </w:rPr>
            </w:pPr>
          </w:p>
          <w:p w:rsidR="00A22062" w:rsidP="00D53F58" w:rsidRDefault="00A22062" w14:paraId="4AEC7F0F" w14:textId="77777777">
            <w:pPr>
              <w:rPr>
                <w:rFonts w:ascii="Arial" w:hAnsi="Arial" w:cs="Arial"/>
              </w:rPr>
            </w:pPr>
          </w:p>
          <w:p w:rsidR="00A22062" w:rsidP="00D53F58" w:rsidRDefault="00A22062" w14:paraId="6DD33A30" w14:textId="77777777">
            <w:pPr>
              <w:rPr>
                <w:rFonts w:ascii="Arial" w:hAnsi="Arial" w:cs="Arial"/>
              </w:rPr>
            </w:pPr>
          </w:p>
          <w:p w:rsidR="00A22062" w:rsidP="00D53F58" w:rsidRDefault="00A22062" w14:paraId="5B6C382D" w14:textId="77777777">
            <w:pPr>
              <w:rPr>
                <w:rFonts w:ascii="Arial" w:hAnsi="Arial" w:cs="Arial"/>
              </w:rPr>
            </w:pPr>
          </w:p>
          <w:p w:rsidR="00A22062" w:rsidP="00D53F58" w:rsidRDefault="00A22062" w14:paraId="61B3F02F" w14:textId="77777777">
            <w:pPr>
              <w:rPr>
                <w:rFonts w:ascii="Arial" w:hAnsi="Arial" w:cs="Arial"/>
              </w:rPr>
            </w:pPr>
          </w:p>
          <w:p w:rsidR="00A22062" w:rsidP="00D53F58" w:rsidRDefault="00A22062" w14:paraId="4F12331C" w14:textId="77777777">
            <w:pPr>
              <w:rPr>
                <w:rFonts w:ascii="Arial" w:hAnsi="Arial" w:cs="Arial"/>
              </w:rPr>
            </w:pPr>
          </w:p>
          <w:p w:rsidR="00A22062" w:rsidP="00D53F58" w:rsidRDefault="00A22062" w14:paraId="083F9291" w14:textId="77777777">
            <w:pPr>
              <w:rPr>
                <w:rFonts w:ascii="Arial" w:hAnsi="Arial" w:cs="Arial"/>
              </w:rPr>
            </w:pPr>
          </w:p>
          <w:p w:rsidR="00A22062" w:rsidP="00D53F58" w:rsidRDefault="00A22062" w14:paraId="09E66C8B" w14:textId="77777777">
            <w:pPr>
              <w:rPr>
                <w:rFonts w:ascii="Arial" w:hAnsi="Arial" w:cs="Arial"/>
              </w:rPr>
            </w:pPr>
          </w:p>
          <w:p w:rsidR="00A22062" w:rsidP="00D53F58" w:rsidRDefault="00A22062" w14:paraId="67DEB5E2" w14:textId="77777777">
            <w:pPr>
              <w:rPr>
                <w:rFonts w:ascii="Arial" w:hAnsi="Arial" w:cs="Arial"/>
              </w:rPr>
            </w:pPr>
          </w:p>
          <w:p w:rsidR="00A22062" w:rsidP="00D53F58" w:rsidRDefault="00A22062" w14:paraId="65F49171" w14:textId="77777777">
            <w:pPr>
              <w:rPr>
                <w:rFonts w:ascii="Arial" w:hAnsi="Arial" w:cs="Arial"/>
              </w:rPr>
            </w:pPr>
          </w:p>
          <w:p w:rsidR="00A22062" w:rsidP="00D53F58" w:rsidRDefault="00A22062" w14:paraId="727C7CEE" w14:textId="77777777">
            <w:pPr>
              <w:rPr>
                <w:rFonts w:ascii="Arial" w:hAnsi="Arial" w:cs="Arial"/>
              </w:rPr>
            </w:pPr>
          </w:p>
          <w:p w:rsidR="00A22062" w:rsidP="00D53F58" w:rsidRDefault="00A22062" w14:paraId="2CD1B158" w14:textId="77777777">
            <w:pPr>
              <w:rPr>
                <w:rFonts w:ascii="Arial" w:hAnsi="Arial" w:cs="Arial"/>
              </w:rPr>
            </w:pPr>
          </w:p>
          <w:p w:rsidR="00A22062" w:rsidP="00D53F58" w:rsidRDefault="00A22062" w14:paraId="038D529E" w14:textId="77777777">
            <w:pPr>
              <w:rPr>
                <w:rFonts w:ascii="Arial" w:hAnsi="Arial" w:cs="Arial"/>
              </w:rPr>
            </w:pPr>
          </w:p>
          <w:p w:rsidR="00A22062" w:rsidP="00D53F58" w:rsidRDefault="00A22062" w14:paraId="5FA71C1D" w14:textId="77777777">
            <w:pPr>
              <w:rPr>
                <w:rFonts w:ascii="Arial" w:hAnsi="Arial" w:cs="Arial"/>
              </w:rPr>
            </w:pPr>
          </w:p>
          <w:p w:rsidRPr="00B669B1" w:rsidR="00A22062" w:rsidP="00D53F58" w:rsidRDefault="00A22062" w14:paraId="28EE5E87" w14:textId="77777777">
            <w:pPr>
              <w:rPr>
                <w:rFonts w:ascii="Arial" w:hAnsi="Arial" w:cs="Arial"/>
              </w:rPr>
            </w:pPr>
          </w:p>
        </w:tc>
        <w:tc>
          <w:tcPr>
            <w:tcW w:w="1736" w:type="dxa"/>
            <w:tcMar/>
          </w:tcPr>
          <w:p w:rsidRPr="00B669B1" w:rsidR="00A22062" w:rsidP="00D53F58" w:rsidRDefault="00A22062" w14:paraId="5BAD1A49"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A22062" w:rsidP="00D53F58" w:rsidRDefault="00A22062" w14:paraId="1AD65A0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A22062" w:rsidP="00D53F58" w:rsidRDefault="00A22062" w14:paraId="2C48B3E2"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Mar/>
          </w:tcPr>
          <w:p w:rsidRPr="00B669B1" w:rsidR="00A22062" w:rsidP="00D53F58" w:rsidRDefault="00A22062" w14:paraId="7C29A9CF"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A22062" w:rsidP="00D53F58" w:rsidRDefault="00A22062" w14:paraId="656459B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Mar/>
          </w:tcPr>
          <w:p w:rsidRPr="00B669B1" w:rsidR="00A22062" w:rsidP="00D53F58" w:rsidRDefault="00A22062" w14:paraId="55D1BFEE"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A22062" w:rsidP="00D53F58" w:rsidRDefault="00A22062" w14:paraId="6ABCE520"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A22062" w:rsidP="00D53F58" w:rsidRDefault="00A22062" w14:paraId="6BAEEA65"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Mar/>
          </w:tcPr>
          <w:p w:rsidRPr="00B669B1" w:rsidR="00A22062" w:rsidP="00D53F58" w:rsidRDefault="00A22062" w14:paraId="3063028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A22062" w:rsidTr="6E6DA761" w14:paraId="2EB26AFC" w14:textId="77777777">
        <w:tc>
          <w:tcPr>
            <w:tcW w:w="1735" w:type="dxa"/>
            <w:shd w:val="clear" w:color="auto" w:fill="ACB9CA" w:themeFill="text2" w:themeFillTint="66"/>
            <w:tcMar/>
          </w:tcPr>
          <w:p w:rsidR="00A22062" w:rsidP="00D53F58" w:rsidRDefault="00A22062" w14:paraId="4D84B9DC"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A22062" w:rsidP="00D53F58" w:rsidRDefault="00A22062" w14:paraId="77DB0F0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Mar/>
          </w:tcPr>
          <w:p w:rsidRPr="00E07BE3" w:rsidR="00A22062" w:rsidP="00D53F58" w:rsidRDefault="00A22062" w14:paraId="29DB6A4A"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A22062" w:rsidP="00D53F58" w:rsidRDefault="00A22062" w14:paraId="618952F3" w14:textId="77777777">
            <w:pPr>
              <w:rPr>
                <w:rFonts w:ascii="Arial" w:hAnsi="Arial" w:cs="Arial"/>
              </w:rPr>
            </w:pPr>
          </w:p>
          <w:p w:rsidRPr="00E07BE3" w:rsidR="00A22062" w:rsidP="00D53F58" w:rsidRDefault="00A22062" w14:paraId="6C402BB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Mar/>
          </w:tcPr>
          <w:p w:rsidRPr="00E07BE3" w:rsidR="00A22062" w:rsidP="00D53F58" w:rsidRDefault="00A22062" w14:paraId="74D9D37C"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Mar/>
          </w:tcPr>
          <w:p w:rsidRPr="00E07BE3" w:rsidR="00A22062" w:rsidP="00D53F58" w:rsidRDefault="00A22062" w14:paraId="63932B5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A22062" w:rsidP="00D53F58" w:rsidRDefault="00A22062" w14:paraId="1FF1923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A22062" w:rsidP="00D53F58" w:rsidRDefault="00A22062" w14:paraId="11837FB5"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A22062" w:rsidP="00D53F58" w:rsidRDefault="00A22062" w14:paraId="7CC704E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A22062" w:rsidP="00D53F58" w:rsidRDefault="00A22062" w14:paraId="7A146DC1"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A22062" w:rsidP="00D53F58" w:rsidRDefault="00A22062" w14:paraId="7CC382EA"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A22062" w:rsidP="00D53F58" w:rsidRDefault="00A22062" w14:paraId="73824A4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A22062" w:rsidP="00D53F58" w:rsidRDefault="00A22062" w14:paraId="6869A9E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Mar/>
          </w:tcPr>
          <w:p w:rsidRPr="00E07BE3" w:rsidR="00A22062" w:rsidP="00D53F58" w:rsidRDefault="00A22062" w14:paraId="38A86188"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A22062" w:rsidP="00A22062" w:rsidRDefault="00A22062" w14:paraId="0DBF1174" w14:textId="77777777"/>
    <w:p w:rsidR="00A22062" w:rsidP="00A22062" w:rsidRDefault="00A22062" w14:paraId="760D42B0" w14:textId="77777777">
      <w:pPr>
        <w:pStyle w:val="NormalWeb"/>
        <w:rPr>
          <w:rFonts w:ascii="Arial" w:hAnsi="Arial" w:cs="Arial"/>
          <w:color w:val="303B44"/>
          <w:sz w:val="22"/>
          <w:szCs w:val="22"/>
        </w:rPr>
      </w:pPr>
    </w:p>
    <w:p w:rsidR="00A22062" w:rsidP="00A22062" w:rsidRDefault="00A22062" w14:paraId="75C458F0" w14:textId="77777777">
      <w:pPr>
        <w:rPr>
          <w:rFonts w:ascii="Arial" w:hAnsi="Arial" w:cs="Arial"/>
          <w:color w:val="303B44"/>
        </w:rPr>
      </w:pPr>
      <w:r>
        <w:rPr>
          <w:rFonts w:ascii="Arial" w:hAnsi="Arial" w:cs="Arial"/>
          <w:color w:val="303B44"/>
        </w:rPr>
        <w:br w:type="page"/>
      </w:r>
    </w:p>
    <w:p w:rsidR="00A22062" w:rsidP="00A22062" w:rsidRDefault="00A22062" w14:paraId="0894EAE6" w14:textId="77777777">
      <w:pPr>
        <w:pStyle w:val="NormalWeb"/>
        <w:rPr>
          <w:rFonts w:ascii="Arial" w:hAnsi="Arial" w:cs="Arial"/>
          <w:color w:val="303B44"/>
          <w:sz w:val="22"/>
          <w:szCs w:val="22"/>
        </w:rPr>
      </w:pPr>
    </w:p>
    <w:p w:rsidRPr="00231888" w:rsidR="00231888" w:rsidP="00231888" w:rsidRDefault="00231888" w14:paraId="1186124B" w14:textId="77777777">
      <w:pPr>
        <w:rPr>
          <w:sz w:val="24"/>
          <w:szCs w:val="24"/>
        </w:rPr>
      </w:pPr>
    </w:p>
    <w:sectPr w:rsidRPr="00231888" w:rsidR="00231888" w:rsidSect="00A22062">
      <w:pgSz w:w="16838" w:h="11906" w:orient="landscape"/>
      <w:pgMar w:top="1440" w:right="1440" w:bottom="1440" w:left="1440" w:header="708" w:footer="708" w:gutter="0"/>
      <w:pgBorders w:display="firstPage" w:offsetFrom="page">
        <w:top w:val="single" w:color="auto" w:sz="4" w:space="24"/>
        <w:left w:val="single" w:color="auto" w:sz="4" w:space="24"/>
        <w:bottom w:val="single" w:color="auto" w:sz="4" w:space="24"/>
        <w:right w:val="single" w:color="auto" w:sz="4" w:space="24"/>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TH" w:author="Tony Howles" w:date="2024-06-03T11:14:00Z" w:id="1">
    <w:p w:rsidR="005603EC" w:rsidRDefault="005603EC" w14:paraId="0DB6F6F8" w14:textId="77777777">
      <w:pPr>
        <w:pStyle w:val="CommentText"/>
      </w:pPr>
      <w:r>
        <w:rPr>
          <w:rStyle w:val="CommentReference"/>
        </w:rPr>
        <w:annotationRef/>
      </w:r>
      <w:r>
        <w:t>A good assessment with only one small error.</w:t>
      </w:r>
    </w:p>
    <w:p w:rsidR="005603EC" w:rsidRDefault="005603EC" w14:paraId="023DFE1B" w14:textId="777F51A0">
      <w:pPr>
        <w:pStyle w:val="CommentText"/>
      </w:pPr>
      <w:r>
        <w:t xml:space="preserve">Good referencing and images. </w:t>
      </w:r>
      <w:proofErr w:type="gramStart"/>
      <w:r>
        <w:t>Well</w:t>
      </w:r>
      <w:proofErr w:type="gramEnd"/>
      <w:r>
        <w:t xml:space="preserve"> done Luke.</w:t>
      </w:r>
    </w:p>
    <w:p w:rsidR="005603EC" w:rsidRDefault="005603EC" w14:paraId="7D4B4575" w14:textId="13DB8E01">
      <w:pPr>
        <w:pStyle w:val="CommentText"/>
      </w:pPr>
      <w:proofErr w:type="spellStart"/>
      <w:r>
        <w:t>Weel</w:t>
      </w:r>
      <w:proofErr w:type="spellEnd"/>
      <w:r>
        <w:t xml:space="preserve"> done</w:t>
      </w:r>
    </w:p>
  </w:comment>
  <w:comment w:initials="TH" w:author="Tony Howles" w:date="2024-06-03T11:09:00Z" w:id="7">
    <w:p w:rsidR="00E42F5A" w:rsidRDefault="00E42F5A" w14:paraId="08634F66" w14:textId="2F21D2A5">
      <w:pPr>
        <w:pStyle w:val="CommentText"/>
      </w:pPr>
      <w:r>
        <w:rPr>
          <w:rStyle w:val="CommentReference"/>
        </w:rPr>
        <w:annotationRef/>
      </w:r>
      <w:r>
        <w:t>Voltage signals can be affected by induced interference from cables adjacent to the signalling cables.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4B4575" w15:done="0"/>
  <w15:commentEx w15:paraId="08634F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8242C" w16cex:dateUtc="2024-06-03T10:14:00Z"/>
  <w16cex:commentExtensible w16cex:durableId="2A0822E0" w16cex:dateUtc="2024-06-03T1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4B4575" w16cid:durableId="2A08242C"/>
  <w16cid:commentId w16cid:paraId="08634F66" w16cid:durableId="2A0822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13DDF" w:rsidP="00825AE0" w:rsidRDefault="00C13DDF" w14:paraId="1280E2CF" w14:textId="77777777">
      <w:pPr>
        <w:spacing w:after="0" w:line="240" w:lineRule="auto"/>
      </w:pPr>
      <w:r>
        <w:separator/>
      </w:r>
    </w:p>
  </w:endnote>
  <w:endnote w:type="continuationSeparator" w:id="0">
    <w:p w:rsidR="00C13DDF" w:rsidP="00825AE0" w:rsidRDefault="00C13DDF" w14:paraId="455DF1C2" w14:textId="77777777">
      <w:pPr>
        <w:spacing w:after="0" w:line="240" w:lineRule="auto"/>
      </w:pPr>
      <w:r>
        <w:continuationSeparator/>
      </w:r>
    </w:p>
  </w:endnote>
  <w:endnote w:type="continuationNotice" w:id="1">
    <w:p w:rsidR="00C13DDF" w:rsidRDefault="00C13DDF" w14:paraId="5389646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2062" w:rsidRDefault="00A22062" w14:paraId="540428D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rsidR="00A22062" w:rsidRDefault="00A22062" w14:paraId="3E9F64D2"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2062" w:rsidRDefault="00A22062" w14:paraId="0256D16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13DDF" w:rsidP="00825AE0" w:rsidRDefault="00C13DDF" w14:paraId="447F3685" w14:textId="77777777">
      <w:pPr>
        <w:spacing w:after="0" w:line="240" w:lineRule="auto"/>
      </w:pPr>
      <w:r>
        <w:separator/>
      </w:r>
    </w:p>
  </w:footnote>
  <w:footnote w:type="continuationSeparator" w:id="0">
    <w:p w:rsidR="00C13DDF" w:rsidP="00825AE0" w:rsidRDefault="00C13DDF" w14:paraId="4DECBAEA" w14:textId="77777777">
      <w:pPr>
        <w:spacing w:after="0" w:line="240" w:lineRule="auto"/>
      </w:pPr>
      <w:r>
        <w:continuationSeparator/>
      </w:r>
    </w:p>
  </w:footnote>
  <w:footnote w:type="continuationNotice" w:id="1">
    <w:p w:rsidR="00C13DDF" w:rsidRDefault="00C13DDF" w14:paraId="518FED5E"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416F2"/>
    <w:multiLevelType w:val="hybridMultilevel"/>
    <w:tmpl w:val="C7A46CDC"/>
    <w:lvl w:ilvl="0" w:tplc="CB200C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E5146"/>
    <w:multiLevelType w:val="hybridMultilevel"/>
    <w:tmpl w:val="8D44CD72"/>
    <w:lvl w:ilvl="0" w:tplc="A10A8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E1AC8"/>
    <w:multiLevelType w:val="hybridMultilevel"/>
    <w:tmpl w:val="2D7EA5C6"/>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3" w15:restartNumberingAfterBreak="0">
    <w:nsid w:val="299D1518"/>
    <w:multiLevelType w:val="hybridMultilevel"/>
    <w:tmpl w:val="1DE65F56"/>
    <w:lvl w:ilvl="0" w:tplc="F0EC2018">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B96B83"/>
    <w:multiLevelType w:val="hybridMultilevel"/>
    <w:tmpl w:val="C5501A7A"/>
    <w:lvl w:ilvl="0" w:tplc="26D4E3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FF200D"/>
    <w:multiLevelType w:val="hybridMultilevel"/>
    <w:tmpl w:val="822EBA20"/>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6" w15:restartNumberingAfterBreak="0">
    <w:nsid w:val="388E640E"/>
    <w:multiLevelType w:val="hybridMultilevel"/>
    <w:tmpl w:val="1C36AD62"/>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7" w15:restartNumberingAfterBreak="0">
    <w:nsid w:val="3F316D80"/>
    <w:multiLevelType w:val="hybridMultilevel"/>
    <w:tmpl w:val="28E08E34"/>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8" w15:restartNumberingAfterBreak="0">
    <w:nsid w:val="5F657B38"/>
    <w:multiLevelType w:val="hybridMultilevel"/>
    <w:tmpl w:val="AFC840EA"/>
    <w:lvl w:ilvl="0" w:tplc="FD5EC1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FF70C7"/>
    <w:multiLevelType w:val="hybridMultilevel"/>
    <w:tmpl w:val="782815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54703A5"/>
    <w:multiLevelType w:val="hybridMultilevel"/>
    <w:tmpl w:val="9D1E216E"/>
    <w:lvl w:ilvl="0" w:tplc="45DC69EA">
      <w:start w:val="1"/>
      <w:numFmt w:val="low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7"/>
  </w:num>
  <w:num w:numId="4">
    <w:abstractNumId w:val="5"/>
  </w:num>
  <w:num w:numId="5">
    <w:abstractNumId w:val="6"/>
  </w:num>
  <w:num w:numId="6">
    <w:abstractNumId w:val="9"/>
  </w:num>
  <w:num w:numId="7">
    <w:abstractNumId w:val="10"/>
  </w:num>
  <w:num w:numId="8">
    <w:abstractNumId w:val="0"/>
  </w:num>
  <w:num w:numId="9">
    <w:abstractNumId w:val="8"/>
  </w:num>
  <w:num w:numId="10">
    <w:abstractNumId w:val="3"/>
  </w:num>
  <w:num w:numId="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ony Howles">
    <w15:presenceInfo w15:providerId="AD" w15:userId="S::AnthonyHo@pembrokeshire.ac.uk::fd68b772-08b4-4cee-88ed-14ccb6eb5e1c"/>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2"/>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306"/>
    <w:rsid w:val="000047A5"/>
    <w:rsid w:val="00011912"/>
    <w:rsid w:val="0002259E"/>
    <w:rsid w:val="00025EF0"/>
    <w:rsid w:val="00034C0C"/>
    <w:rsid w:val="00041365"/>
    <w:rsid w:val="00043686"/>
    <w:rsid w:val="00044BA8"/>
    <w:rsid w:val="00056C14"/>
    <w:rsid w:val="0006062E"/>
    <w:rsid w:val="00063915"/>
    <w:rsid w:val="00065436"/>
    <w:rsid w:val="00092861"/>
    <w:rsid w:val="00094003"/>
    <w:rsid w:val="000A4AF3"/>
    <w:rsid w:val="000B029D"/>
    <w:rsid w:val="000D221E"/>
    <w:rsid w:val="000D2DE8"/>
    <w:rsid w:val="000D4386"/>
    <w:rsid w:val="000E14CE"/>
    <w:rsid w:val="000E394B"/>
    <w:rsid w:val="001133A9"/>
    <w:rsid w:val="001269A0"/>
    <w:rsid w:val="001355F1"/>
    <w:rsid w:val="001505A8"/>
    <w:rsid w:val="00151BC4"/>
    <w:rsid w:val="001602E9"/>
    <w:rsid w:val="0016392B"/>
    <w:rsid w:val="0019725D"/>
    <w:rsid w:val="001A0943"/>
    <w:rsid w:val="001C1F01"/>
    <w:rsid w:val="001C1FAF"/>
    <w:rsid w:val="001C2A27"/>
    <w:rsid w:val="001D4677"/>
    <w:rsid w:val="001D707D"/>
    <w:rsid w:val="001E2C0E"/>
    <w:rsid w:val="001E2D9B"/>
    <w:rsid w:val="001E4FE3"/>
    <w:rsid w:val="001E645D"/>
    <w:rsid w:val="001F1214"/>
    <w:rsid w:val="001F3A49"/>
    <w:rsid w:val="00200135"/>
    <w:rsid w:val="00201964"/>
    <w:rsid w:val="00201B46"/>
    <w:rsid w:val="00206F20"/>
    <w:rsid w:val="00211E5A"/>
    <w:rsid w:val="00217946"/>
    <w:rsid w:val="00220D51"/>
    <w:rsid w:val="002222D2"/>
    <w:rsid w:val="00225D21"/>
    <w:rsid w:val="00226CB0"/>
    <w:rsid w:val="0022753A"/>
    <w:rsid w:val="002314DA"/>
    <w:rsid w:val="00231888"/>
    <w:rsid w:val="002337C5"/>
    <w:rsid w:val="0024407F"/>
    <w:rsid w:val="0025586F"/>
    <w:rsid w:val="002571B4"/>
    <w:rsid w:val="00263030"/>
    <w:rsid w:val="00271463"/>
    <w:rsid w:val="00286848"/>
    <w:rsid w:val="002873B5"/>
    <w:rsid w:val="00287561"/>
    <w:rsid w:val="002930EC"/>
    <w:rsid w:val="00296FC1"/>
    <w:rsid w:val="002B5E49"/>
    <w:rsid w:val="002C17AE"/>
    <w:rsid w:val="002C2345"/>
    <w:rsid w:val="002C41A9"/>
    <w:rsid w:val="002D1AD4"/>
    <w:rsid w:val="002F4560"/>
    <w:rsid w:val="00305960"/>
    <w:rsid w:val="00311481"/>
    <w:rsid w:val="00314B93"/>
    <w:rsid w:val="00321067"/>
    <w:rsid w:val="003235DB"/>
    <w:rsid w:val="00332346"/>
    <w:rsid w:val="0033381F"/>
    <w:rsid w:val="00333DDA"/>
    <w:rsid w:val="00342153"/>
    <w:rsid w:val="0035775B"/>
    <w:rsid w:val="0036484E"/>
    <w:rsid w:val="003654DE"/>
    <w:rsid w:val="003665FF"/>
    <w:rsid w:val="00372D7A"/>
    <w:rsid w:val="003733EE"/>
    <w:rsid w:val="00377980"/>
    <w:rsid w:val="00394E09"/>
    <w:rsid w:val="003A1613"/>
    <w:rsid w:val="003A3223"/>
    <w:rsid w:val="003A61A1"/>
    <w:rsid w:val="003B2B7A"/>
    <w:rsid w:val="003B3AE6"/>
    <w:rsid w:val="003D051A"/>
    <w:rsid w:val="003D2FB6"/>
    <w:rsid w:val="003E0DDA"/>
    <w:rsid w:val="003E4CA5"/>
    <w:rsid w:val="003E55AC"/>
    <w:rsid w:val="003F12B9"/>
    <w:rsid w:val="003F2A84"/>
    <w:rsid w:val="00415C37"/>
    <w:rsid w:val="00432E03"/>
    <w:rsid w:val="0043756B"/>
    <w:rsid w:val="004403C8"/>
    <w:rsid w:val="00440D00"/>
    <w:rsid w:val="004442C6"/>
    <w:rsid w:val="00450066"/>
    <w:rsid w:val="00454D71"/>
    <w:rsid w:val="00454DA3"/>
    <w:rsid w:val="00462E41"/>
    <w:rsid w:val="004642CB"/>
    <w:rsid w:val="0047024C"/>
    <w:rsid w:val="004739AD"/>
    <w:rsid w:val="004869B2"/>
    <w:rsid w:val="004963D2"/>
    <w:rsid w:val="00496CFB"/>
    <w:rsid w:val="004B6111"/>
    <w:rsid w:val="004C24AC"/>
    <w:rsid w:val="004C448B"/>
    <w:rsid w:val="004D50B5"/>
    <w:rsid w:val="004E038D"/>
    <w:rsid w:val="004E74DA"/>
    <w:rsid w:val="004F4F5E"/>
    <w:rsid w:val="00503E87"/>
    <w:rsid w:val="00523990"/>
    <w:rsid w:val="00524443"/>
    <w:rsid w:val="00530ECB"/>
    <w:rsid w:val="005514C9"/>
    <w:rsid w:val="0055648F"/>
    <w:rsid w:val="005603EC"/>
    <w:rsid w:val="00560C5E"/>
    <w:rsid w:val="00561ED8"/>
    <w:rsid w:val="005701E6"/>
    <w:rsid w:val="00570C94"/>
    <w:rsid w:val="00573464"/>
    <w:rsid w:val="00577A88"/>
    <w:rsid w:val="00591767"/>
    <w:rsid w:val="005A46C3"/>
    <w:rsid w:val="005A571E"/>
    <w:rsid w:val="005A6ADD"/>
    <w:rsid w:val="005B24AA"/>
    <w:rsid w:val="005B74E5"/>
    <w:rsid w:val="005C08DB"/>
    <w:rsid w:val="005C302F"/>
    <w:rsid w:val="005C548F"/>
    <w:rsid w:val="005C5A12"/>
    <w:rsid w:val="005F26D6"/>
    <w:rsid w:val="005F5905"/>
    <w:rsid w:val="00613698"/>
    <w:rsid w:val="00621517"/>
    <w:rsid w:val="00622642"/>
    <w:rsid w:val="00623FB7"/>
    <w:rsid w:val="00627D65"/>
    <w:rsid w:val="00650B12"/>
    <w:rsid w:val="0066131B"/>
    <w:rsid w:val="006622F9"/>
    <w:rsid w:val="00670A2A"/>
    <w:rsid w:val="00683140"/>
    <w:rsid w:val="00687818"/>
    <w:rsid w:val="006920EA"/>
    <w:rsid w:val="00696721"/>
    <w:rsid w:val="006A018A"/>
    <w:rsid w:val="006A05BD"/>
    <w:rsid w:val="006A0733"/>
    <w:rsid w:val="006A11DB"/>
    <w:rsid w:val="006A1E5C"/>
    <w:rsid w:val="006A3965"/>
    <w:rsid w:val="006A486E"/>
    <w:rsid w:val="006A53FC"/>
    <w:rsid w:val="006B5772"/>
    <w:rsid w:val="006B5F5B"/>
    <w:rsid w:val="006C05DC"/>
    <w:rsid w:val="006D6E1F"/>
    <w:rsid w:val="006E4C7B"/>
    <w:rsid w:val="006F202F"/>
    <w:rsid w:val="006F79AF"/>
    <w:rsid w:val="0071677E"/>
    <w:rsid w:val="0072736D"/>
    <w:rsid w:val="00732457"/>
    <w:rsid w:val="00732FD5"/>
    <w:rsid w:val="00760CA7"/>
    <w:rsid w:val="00764310"/>
    <w:rsid w:val="00771894"/>
    <w:rsid w:val="00771F3C"/>
    <w:rsid w:val="0078308F"/>
    <w:rsid w:val="00784C12"/>
    <w:rsid w:val="00791816"/>
    <w:rsid w:val="00791995"/>
    <w:rsid w:val="007A32C6"/>
    <w:rsid w:val="007C338E"/>
    <w:rsid w:val="007C75C7"/>
    <w:rsid w:val="007D38D2"/>
    <w:rsid w:val="007E2782"/>
    <w:rsid w:val="007E7D02"/>
    <w:rsid w:val="007F053B"/>
    <w:rsid w:val="00803491"/>
    <w:rsid w:val="00803CC2"/>
    <w:rsid w:val="0081036E"/>
    <w:rsid w:val="0081795C"/>
    <w:rsid w:val="0082557B"/>
    <w:rsid w:val="00825AE0"/>
    <w:rsid w:val="00825E5A"/>
    <w:rsid w:val="00827EA6"/>
    <w:rsid w:val="00830838"/>
    <w:rsid w:val="00842DEF"/>
    <w:rsid w:val="008447C5"/>
    <w:rsid w:val="00846ED7"/>
    <w:rsid w:val="00847D19"/>
    <w:rsid w:val="00850DCD"/>
    <w:rsid w:val="008512DF"/>
    <w:rsid w:val="008615AA"/>
    <w:rsid w:val="00867896"/>
    <w:rsid w:val="00877A8D"/>
    <w:rsid w:val="008903F5"/>
    <w:rsid w:val="008A5B4E"/>
    <w:rsid w:val="008B7441"/>
    <w:rsid w:val="008C3CCD"/>
    <w:rsid w:val="008C43E7"/>
    <w:rsid w:val="008C5157"/>
    <w:rsid w:val="008F0688"/>
    <w:rsid w:val="008F0900"/>
    <w:rsid w:val="009000F7"/>
    <w:rsid w:val="009063D8"/>
    <w:rsid w:val="00910FF2"/>
    <w:rsid w:val="00922380"/>
    <w:rsid w:val="00932871"/>
    <w:rsid w:val="00933590"/>
    <w:rsid w:val="00936EF2"/>
    <w:rsid w:val="00937881"/>
    <w:rsid w:val="00942E0B"/>
    <w:rsid w:val="00961DD7"/>
    <w:rsid w:val="00962082"/>
    <w:rsid w:val="009641DE"/>
    <w:rsid w:val="00971A26"/>
    <w:rsid w:val="00982C7D"/>
    <w:rsid w:val="0099165C"/>
    <w:rsid w:val="00996F22"/>
    <w:rsid w:val="009A1306"/>
    <w:rsid w:val="009B3446"/>
    <w:rsid w:val="009B4B96"/>
    <w:rsid w:val="009D2A48"/>
    <w:rsid w:val="009E59ED"/>
    <w:rsid w:val="009F0CA4"/>
    <w:rsid w:val="009F7BC9"/>
    <w:rsid w:val="00A06124"/>
    <w:rsid w:val="00A116AC"/>
    <w:rsid w:val="00A13261"/>
    <w:rsid w:val="00A15BAB"/>
    <w:rsid w:val="00A22062"/>
    <w:rsid w:val="00A25C4E"/>
    <w:rsid w:val="00A3777F"/>
    <w:rsid w:val="00A47E52"/>
    <w:rsid w:val="00A7243E"/>
    <w:rsid w:val="00A94255"/>
    <w:rsid w:val="00AA1526"/>
    <w:rsid w:val="00AA2734"/>
    <w:rsid w:val="00AA347A"/>
    <w:rsid w:val="00AA4CCC"/>
    <w:rsid w:val="00AA69A7"/>
    <w:rsid w:val="00AB4782"/>
    <w:rsid w:val="00AC1357"/>
    <w:rsid w:val="00AC2114"/>
    <w:rsid w:val="00AC2BBC"/>
    <w:rsid w:val="00AC45EF"/>
    <w:rsid w:val="00AD2340"/>
    <w:rsid w:val="00AF5074"/>
    <w:rsid w:val="00B14604"/>
    <w:rsid w:val="00B14EB2"/>
    <w:rsid w:val="00B26FF7"/>
    <w:rsid w:val="00B27DF3"/>
    <w:rsid w:val="00B35885"/>
    <w:rsid w:val="00B5102C"/>
    <w:rsid w:val="00B52D02"/>
    <w:rsid w:val="00B55AE5"/>
    <w:rsid w:val="00B55F31"/>
    <w:rsid w:val="00B6763E"/>
    <w:rsid w:val="00B702FA"/>
    <w:rsid w:val="00B721B9"/>
    <w:rsid w:val="00B80631"/>
    <w:rsid w:val="00B82F7D"/>
    <w:rsid w:val="00B855DF"/>
    <w:rsid w:val="00B9133A"/>
    <w:rsid w:val="00B951D0"/>
    <w:rsid w:val="00B95D91"/>
    <w:rsid w:val="00BB0680"/>
    <w:rsid w:val="00BB078A"/>
    <w:rsid w:val="00BC0B55"/>
    <w:rsid w:val="00BC2781"/>
    <w:rsid w:val="00BD1FB4"/>
    <w:rsid w:val="00BD22A7"/>
    <w:rsid w:val="00BE51C9"/>
    <w:rsid w:val="00BF6FEC"/>
    <w:rsid w:val="00C032AF"/>
    <w:rsid w:val="00C10003"/>
    <w:rsid w:val="00C13DDF"/>
    <w:rsid w:val="00C177C4"/>
    <w:rsid w:val="00C23275"/>
    <w:rsid w:val="00C26BA1"/>
    <w:rsid w:val="00C27FC4"/>
    <w:rsid w:val="00C303B6"/>
    <w:rsid w:val="00C439B2"/>
    <w:rsid w:val="00C44061"/>
    <w:rsid w:val="00C50A34"/>
    <w:rsid w:val="00C57CED"/>
    <w:rsid w:val="00C60C5A"/>
    <w:rsid w:val="00C65298"/>
    <w:rsid w:val="00C74E1C"/>
    <w:rsid w:val="00C74EC4"/>
    <w:rsid w:val="00C7674A"/>
    <w:rsid w:val="00C90A42"/>
    <w:rsid w:val="00C93FAD"/>
    <w:rsid w:val="00CA677A"/>
    <w:rsid w:val="00CB1CAA"/>
    <w:rsid w:val="00CC0E30"/>
    <w:rsid w:val="00CC5094"/>
    <w:rsid w:val="00CD0A02"/>
    <w:rsid w:val="00CE4A9E"/>
    <w:rsid w:val="00CF5CBC"/>
    <w:rsid w:val="00D12899"/>
    <w:rsid w:val="00D17F8B"/>
    <w:rsid w:val="00D3301F"/>
    <w:rsid w:val="00D35538"/>
    <w:rsid w:val="00D41D77"/>
    <w:rsid w:val="00D45A31"/>
    <w:rsid w:val="00D6309A"/>
    <w:rsid w:val="00DB14C0"/>
    <w:rsid w:val="00DB6D39"/>
    <w:rsid w:val="00DC1E68"/>
    <w:rsid w:val="00DC7B2D"/>
    <w:rsid w:val="00DD0FCB"/>
    <w:rsid w:val="00DD0FF5"/>
    <w:rsid w:val="00DF4D4F"/>
    <w:rsid w:val="00DF5700"/>
    <w:rsid w:val="00E0489E"/>
    <w:rsid w:val="00E06193"/>
    <w:rsid w:val="00E067C8"/>
    <w:rsid w:val="00E150C8"/>
    <w:rsid w:val="00E2001A"/>
    <w:rsid w:val="00E25A5B"/>
    <w:rsid w:val="00E41E41"/>
    <w:rsid w:val="00E42F5A"/>
    <w:rsid w:val="00E444B9"/>
    <w:rsid w:val="00E5027E"/>
    <w:rsid w:val="00E51BAD"/>
    <w:rsid w:val="00E53E90"/>
    <w:rsid w:val="00E61981"/>
    <w:rsid w:val="00E64500"/>
    <w:rsid w:val="00E659BC"/>
    <w:rsid w:val="00E66D4C"/>
    <w:rsid w:val="00E74B8F"/>
    <w:rsid w:val="00E863C4"/>
    <w:rsid w:val="00EA6A04"/>
    <w:rsid w:val="00EB2283"/>
    <w:rsid w:val="00EB2C61"/>
    <w:rsid w:val="00EB59DE"/>
    <w:rsid w:val="00EB5A1F"/>
    <w:rsid w:val="00ED209E"/>
    <w:rsid w:val="00ED74AA"/>
    <w:rsid w:val="00EE21AA"/>
    <w:rsid w:val="00EF3AF4"/>
    <w:rsid w:val="00F008E3"/>
    <w:rsid w:val="00F00AC9"/>
    <w:rsid w:val="00F02747"/>
    <w:rsid w:val="00F0653A"/>
    <w:rsid w:val="00F06F65"/>
    <w:rsid w:val="00F142F4"/>
    <w:rsid w:val="00F253B2"/>
    <w:rsid w:val="00F253EC"/>
    <w:rsid w:val="00F26F90"/>
    <w:rsid w:val="00F275AB"/>
    <w:rsid w:val="00F32457"/>
    <w:rsid w:val="00F403E9"/>
    <w:rsid w:val="00F42B62"/>
    <w:rsid w:val="00F453EB"/>
    <w:rsid w:val="00F7281F"/>
    <w:rsid w:val="00F73A5F"/>
    <w:rsid w:val="00F769B6"/>
    <w:rsid w:val="00F95EE3"/>
    <w:rsid w:val="00FA12E8"/>
    <w:rsid w:val="00FB226F"/>
    <w:rsid w:val="00FC7907"/>
    <w:rsid w:val="00FD28D4"/>
    <w:rsid w:val="00FF2586"/>
    <w:rsid w:val="00FF3D67"/>
    <w:rsid w:val="00FF50E7"/>
    <w:rsid w:val="089F9827"/>
    <w:rsid w:val="0AD8A058"/>
    <w:rsid w:val="198A7CD8"/>
    <w:rsid w:val="1E9E0AEE"/>
    <w:rsid w:val="3732758E"/>
    <w:rsid w:val="43FB3E01"/>
    <w:rsid w:val="462812A7"/>
    <w:rsid w:val="4F45B491"/>
    <w:rsid w:val="5BFF8831"/>
    <w:rsid w:val="5DE3063D"/>
    <w:rsid w:val="66AAE50C"/>
    <w:rsid w:val="6BD34D75"/>
    <w:rsid w:val="6E6DA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6C57F5"/>
  <w15:chartTrackingRefBased/>
  <w15:docId w15:val="{09C515A2-FE08-493A-B3BA-9FDDE1B513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A130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A1306"/>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9A1306"/>
    <w:pPr>
      <w:spacing w:line="259" w:lineRule="auto"/>
      <w:outlineLvl w:val="9"/>
    </w:pPr>
    <w:rPr>
      <w:kern w:val="0"/>
      <w:lang w:eastAsia="en-GB"/>
      <w14:ligatures w14:val="none"/>
    </w:rPr>
  </w:style>
  <w:style w:type="paragraph" w:styleId="ListParagraph">
    <w:name w:val="List Paragraph"/>
    <w:basedOn w:val="Normal"/>
    <w:uiPriority w:val="34"/>
    <w:qFormat/>
    <w:rsid w:val="007C75C7"/>
    <w:pPr>
      <w:ind w:left="720"/>
      <w:contextualSpacing/>
    </w:pPr>
  </w:style>
  <w:style w:type="character" w:styleId="BookTitle">
    <w:name w:val="Book Title"/>
    <w:basedOn w:val="DefaultParagraphFont"/>
    <w:uiPriority w:val="33"/>
    <w:qFormat/>
    <w:rsid w:val="004E74DA"/>
    <w:rPr>
      <w:b/>
      <w:bCs/>
      <w:i/>
      <w:iCs/>
      <w:spacing w:val="5"/>
    </w:rPr>
  </w:style>
  <w:style w:type="paragraph" w:styleId="TOC1">
    <w:name w:val="toc 1"/>
    <w:basedOn w:val="Normal"/>
    <w:next w:val="Normal"/>
    <w:autoRedefine/>
    <w:uiPriority w:val="39"/>
    <w:unhideWhenUsed/>
    <w:rsid w:val="004E74DA"/>
    <w:pPr>
      <w:spacing w:after="100"/>
    </w:pPr>
  </w:style>
  <w:style w:type="character" w:styleId="Hyperlink">
    <w:name w:val="Hyperlink"/>
    <w:basedOn w:val="DefaultParagraphFont"/>
    <w:uiPriority w:val="99"/>
    <w:unhideWhenUsed/>
    <w:rsid w:val="004E74DA"/>
    <w:rPr>
      <w:color w:val="0563C1" w:themeColor="hyperlink"/>
      <w:u w:val="single"/>
    </w:rPr>
  </w:style>
  <w:style w:type="paragraph" w:styleId="Default" w:customStyle="1">
    <w:name w:val="Default"/>
    <w:rsid w:val="00A25C4E"/>
    <w:pPr>
      <w:autoSpaceDE w:val="0"/>
      <w:autoSpaceDN w:val="0"/>
      <w:adjustRightInd w:val="0"/>
      <w:spacing w:after="0" w:line="240" w:lineRule="auto"/>
    </w:pPr>
    <w:rPr>
      <w:rFonts w:ascii="Arial" w:hAnsi="Arial" w:cs="Arial"/>
      <w:color w:val="000000"/>
      <w:kern w:val="0"/>
      <w:sz w:val="24"/>
      <w:szCs w:val="24"/>
      <w14:ligatures w14:val="none"/>
    </w:rPr>
  </w:style>
  <w:style w:type="table" w:styleId="TableGrid">
    <w:name w:val="Table Grid"/>
    <w:basedOn w:val="TableNormal"/>
    <w:uiPriority w:val="39"/>
    <w:rsid w:val="00A25C4E"/>
    <w:pPr>
      <w:spacing w:after="0" w:line="240" w:lineRule="auto"/>
    </w:pPr>
    <w:rPr>
      <w:rFonts w:ascii="Calibri" w:hAnsi="Calibri" w:eastAsia="Calibri" w:cs="Times New Roman"/>
      <w:kern w:val="0"/>
      <w:sz w:val="20"/>
      <w:szCs w:val="20"/>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size-large" w:customStyle="1">
    <w:name w:val="a-size-large"/>
    <w:basedOn w:val="DefaultParagraphFont"/>
    <w:rsid w:val="00830838"/>
  </w:style>
  <w:style w:type="paragraph" w:styleId="Header">
    <w:name w:val="header"/>
    <w:basedOn w:val="Normal"/>
    <w:link w:val="HeaderChar"/>
    <w:uiPriority w:val="99"/>
    <w:unhideWhenUsed/>
    <w:rsid w:val="00825A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25AE0"/>
  </w:style>
  <w:style w:type="paragraph" w:styleId="Footer">
    <w:name w:val="footer"/>
    <w:basedOn w:val="Normal"/>
    <w:link w:val="FooterChar"/>
    <w:uiPriority w:val="99"/>
    <w:unhideWhenUsed/>
    <w:rsid w:val="00825A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25AE0"/>
  </w:style>
  <w:style w:type="character" w:styleId="UnresolvedMention">
    <w:name w:val="Unresolved Mention"/>
    <w:basedOn w:val="DefaultParagraphFont"/>
    <w:uiPriority w:val="99"/>
    <w:semiHidden/>
    <w:unhideWhenUsed/>
    <w:rsid w:val="003D051A"/>
    <w:rPr>
      <w:color w:val="605E5C"/>
      <w:shd w:val="clear" w:color="auto" w:fill="E1DFDD"/>
    </w:rPr>
  </w:style>
  <w:style w:type="character" w:styleId="PlaceholderText">
    <w:name w:val="Placeholder Text"/>
    <w:basedOn w:val="DefaultParagraphFont"/>
    <w:uiPriority w:val="99"/>
    <w:semiHidden/>
    <w:rsid w:val="005C08DB"/>
    <w:rPr>
      <w:color w:val="666666"/>
    </w:rPr>
  </w:style>
  <w:style w:type="paragraph" w:styleId="NormalWeb">
    <w:name w:val="Normal (Web)"/>
    <w:basedOn w:val="Normal"/>
    <w:uiPriority w:val="99"/>
    <w:rsid w:val="00A22062"/>
    <w:pPr>
      <w:spacing w:before="100" w:after="100" w:line="240" w:lineRule="auto"/>
    </w:pPr>
    <w:rPr>
      <w:rFonts w:ascii="Times New Roman" w:hAnsi="Times New Roman" w:eastAsia="Times New Roman" w:cs="Times New Roman"/>
      <w:kern w:val="0"/>
      <w:sz w:val="24"/>
      <w:szCs w:val="20"/>
      <w14:ligatures w14:val="none"/>
    </w:rPr>
  </w:style>
  <w:style w:type="paragraph" w:styleId="BodyText1" w:customStyle="1">
    <w:name w:val="Body Text1"/>
    <w:basedOn w:val="Normal"/>
    <w:rsid w:val="00A22062"/>
    <w:pPr>
      <w:tabs>
        <w:tab w:val="left" w:pos="720"/>
        <w:tab w:val="left" w:pos="1440"/>
      </w:tabs>
      <w:spacing w:after="0" w:line="240" w:lineRule="auto"/>
    </w:pPr>
    <w:rPr>
      <w:rFonts w:ascii="CG Times (WN)" w:hAnsi="CG Times (WN)" w:eastAsia="Times New Roman" w:cs="Times New Roman"/>
      <w:kern w:val="0"/>
      <w:sz w:val="24"/>
      <w:szCs w:val="20"/>
      <w14:ligatures w14:val="none"/>
    </w:rPr>
  </w:style>
  <w:style w:type="character" w:styleId="CommentReference">
    <w:name w:val="annotation reference"/>
    <w:basedOn w:val="DefaultParagraphFont"/>
    <w:uiPriority w:val="99"/>
    <w:semiHidden/>
    <w:unhideWhenUsed/>
    <w:rsid w:val="00E42F5A"/>
    <w:rPr>
      <w:sz w:val="16"/>
      <w:szCs w:val="16"/>
    </w:rPr>
  </w:style>
  <w:style w:type="paragraph" w:styleId="CommentText">
    <w:name w:val="annotation text"/>
    <w:basedOn w:val="Normal"/>
    <w:link w:val="CommentTextChar"/>
    <w:uiPriority w:val="99"/>
    <w:semiHidden/>
    <w:unhideWhenUsed/>
    <w:rsid w:val="00E42F5A"/>
    <w:pPr>
      <w:spacing w:line="240" w:lineRule="auto"/>
    </w:pPr>
    <w:rPr>
      <w:sz w:val="20"/>
      <w:szCs w:val="20"/>
    </w:rPr>
  </w:style>
  <w:style w:type="character" w:styleId="CommentTextChar" w:customStyle="1">
    <w:name w:val="Comment Text Char"/>
    <w:basedOn w:val="DefaultParagraphFont"/>
    <w:link w:val="CommentText"/>
    <w:uiPriority w:val="99"/>
    <w:semiHidden/>
    <w:rsid w:val="00E42F5A"/>
    <w:rPr>
      <w:sz w:val="20"/>
      <w:szCs w:val="20"/>
    </w:rPr>
  </w:style>
  <w:style w:type="paragraph" w:styleId="CommentSubject">
    <w:name w:val="annotation subject"/>
    <w:basedOn w:val="CommentText"/>
    <w:next w:val="CommentText"/>
    <w:link w:val="CommentSubjectChar"/>
    <w:uiPriority w:val="99"/>
    <w:semiHidden/>
    <w:unhideWhenUsed/>
    <w:rsid w:val="00E42F5A"/>
    <w:rPr>
      <w:b/>
      <w:bCs/>
    </w:rPr>
  </w:style>
  <w:style w:type="character" w:styleId="CommentSubjectChar" w:customStyle="1">
    <w:name w:val="Comment Subject Char"/>
    <w:basedOn w:val="CommentTextChar"/>
    <w:link w:val="CommentSubject"/>
    <w:uiPriority w:val="99"/>
    <w:semiHidden/>
    <w:rsid w:val="00E42F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606263">
      <w:bodyDiv w:val="1"/>
      <w:marLeft w:val="0"/>
      <w:marRight w:val="0"/>
      <w:marTop w:val="0"/>
      <w:marBottom w:val="0"/>
      <w:divBdr>
        <w:top w:val="none" w:sz="0" w:space="0" w:color="auto"/>
        <w:left w:val="none" w:sz="0" w:space="0" w:color="auto"/>
        <w:bottom w:val="none" w:sz="0" w:space="0" w:color="auto"/>
        <w:right w:val="none" w:sz="0" w:space="0" w:color="auto"/>
      </w:divBdr>
    </w:div>
    <w:div w:id="1071076450">
      <w:bodyDiv w:val="1"/>
      <w:marLeft w:val="0"/>
      <w:marRight w:val="0"/>
      <w:marTop w:val="0"/>
      <w:marBottom w:val="0"/>
      <w:divBdr>
        <w:top w:val="none" w:sz="0" w:space="0" w:color="auto"/>
        <w:left w:val="none" w:sz="0" w:space="0" w:color="auto"/>
        <w:bottom w:val="none" w:sz="0" w:space="0" w:color="auto"/>
        <w:right w:val="none" w:sz="0" w:space="0" w:color="auto"/>
      </w:divBdr>
    </w:div>
    <w:div w:id="144345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4.png"/><Relationship Id="rId26" Type="http://schemas.openxmlformats.org/officeDocument/2006/relationships/image" Target="media/image12.gif"/><Relationship Id="rId3" Type="http://schemas.openxmlformats.org/officeDocument/2006/relationships/customXml" Target="../customXml/item3.xml"/><Relationship Id="rId21" Type="http://schemas.openxmlformats.org/officeDocument/2006/relationships/image" Target="media/image7.png"/><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jpeg"/><Relationship Id="rId32" Type="http://schemas.openxmlformats.org/officeDocument/2006/relationships/footer" Target="footer2.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C6621-87E4-4800-AB0C-F7DBCBB0140E}">
  <ds:schemaRefs>
    <ds:schemaRef ds:uri="http://schemas.openxmlformats.org/officeDocument/2006/bibliography"/>
  </ds:schemaRefs>
</ds:datastoreItem>
</file>

<file path=customXml/itemProps2.xml><?xml version="1.0" encoding="utf-8"?>
<ds:datastoreItem xmlns:ds="http://schemas.openxmlformats.org/officeDocument/2006/customXml" ds:itemID="{5F266B63-BF56-4CF9-B91C-C4B142491520}">
  <ds:schemaRefs>
    <ds:schemaRef ds:uri="http://schemas.openxmlformats.org/package/2006/metadata/core-properties"/>
    <ds:schemaRef ds:uri="07b5b486-c851-4e2f-b39b-f851f4aadc9d"/>
    <ds:schemaRef ds:uri="http://schemas.microsoft.com/office/2006/documentManagement/types"/>
    <ds:schemaRef ds:uri="http://schemas.microsoft.com/office/infopath/2007/PartnerControls"/>
    <ds:schemaRef ds:uri="aa5c09db-407a-4b8d-86de-8b58a7cbb644"/>
    <ds:schemaRef ds:uri="http://schemas.microsoft.com/office/2006/metadata/properties"/>
    <ds:schemaRef ds:uri="http://purl.org/dc/term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4E32F45D-466C-4F2D-841A-018CD4D54E47}">
  <ds:schemaRefs>
    <ds:schemaRef ds:uri="http://schemas.microsoft.com/sharepoint/v3/contenttype/forms"/>
  </ds:schemaRefs>
</ds:datastoreItem>
</file>

<file path=customXml/itemProps4.xml><?xml version="1.0" encoding="utf-8"?>
<ds:datastoreItem xmlns:ds="http://schemas.openxmlformats.org/officeDocument/2006/customXml" ds:itemID="{0CB4CBD7-F891-45B7-9740-ADD9B27CB21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O'Sullivan</dc:creator>
  <keywords/>
  <dc:description/>
  <lastModifiedBy>Tony Howles</lastModifiedBy>
  <revision>6</revision>
  <dcterms:created xsi:type="dcterms:W3CDTF">2024-05-14T08:51:00.0000000Z</dcterms:created>
  <dcterms:modified xsi:type="dcterms:W3CDTF">2024-06-05T18:10:18.3051537Z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GrammarlyDocumentId">
    <vt:lpwstr>a7fcbd95da6914b131d1e6eb7f7727955d2c928c40ad035cf9ec575d8457b089</vt:lpwstr>
  </property>
</Properties>
</file>