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E4C" w:rsidRPr="006576F2" w:rsidRDefault="00165E4C" w:rsidP="00165E4C">
      <w:pPr>
        <w:rPr>
          <w:rFonts w:ascii="Arial" w:hAnsi="Arial" w:cs="Arial"/>
          <w:sz w:val="24"/>
          <w:szCs w:val="24"/>
        </w:rPr>
      </w:pPr>
    </w:p>
    <w:p w:rsidR="00165E4C" w:rsidRDefault="00165E4C" w:rsidP="00477DC2">
      <w:pPr>
        <w:pStyle w:val="Heading1"/>
        <w:jc w:val="center"/>
        <w:rPr>
          <w:rFonts w:ascii="Arial" w:hAnsi="Arial" w:cs="Arial"/>
          <w:sz w:val="24"/>
          <w:szCs w:val="24"/>
        </w:rPr>
      </w:pPr>
    </w:p>
    <w:p w:rsidR="00E47405" w:rsidRDefault="00E47405" w:rsidP="00E47405"/>
    <w:p w:rsidR="00E47405" w:rsidRPr="00E47405" w:rsidRDefault="00E47405" w:rsidP="00E47405"/>
    <w:p w:rsidR="00F37E7D" w:rsidRPr="00E47405" w:rsidRDefault="00F37E7D" w:rsidP="00E47405">
      <w:pPr>
        <w:jc w:val="center"/>
        <w:rPr>
          <w:rStyle w:val="IntenseReference"/>
          <w:sz w:val="32"/>
        </w:rPr>
      </w:pPr>
      <w:bookmarkStart w:id="0" w:name="_Toc530686803"/>
      <w:bookmarkStart w:id="1" w:name="_Toc530687281"/>
      <w:r w:rsidRPr="00E47405">
        <w:rPr>
          <w:rStyle w:val="IntenseReference"/>
          <w:sz w:val="32"/>
        </w:rPr>
        <w:t>UNDERSTANDING AND ENGAGING IN THE CUSTOMER EXPERIENCE</w:t>
      </w:r>
    </w:p>
    <w:p w:rsidR="00C02078" w:rsidRPr="00E47405" w:rsidRDefault="00C02078" w:rsidP="00E47405">
      <w:pPr>
        <w:jc w:val="center"/>
        <w:rPr>
          <w:rStyle w:val="IntenseReference"/>
          <w:sz w:val="32"/>
        </w:rPr>
      </w:pPr>
      <w:r w:rsidRPr="00E47405">
        <w:rPr>
          <w:rStyle w:val="IntenseReference"/>
          <w:sz w:val="32"/>
        </w:rPr>
        <w:t>Assignment</w:t>
      </w:r>
      <w:bookmarkEnd w:id="0"/>
      <w:bookmarkEnd w:id="1"/>
    </w:p>
    <w:p w:rsidR="00165E4C" w:rsidRDefault="00165E4C" w:rsidP="00E47405">
      <w:pPr>
        <w:jc w:val="center"/>
      </w:pPr>
    </w:p>
    <w:p w:rsidR="009A0B0C" w:rsidRDefault="009A0B0C" w:rsidP="00E47405">
      <w:pPr>
        <w:jc w:val="center"/>
      </w:pPr>
    </w:p>
    <w:p w:rsidR="009A0B0C" w:rsidRDefault="009A0B0C" w:rsidP="00E47405">
      <w:pPr>
        <w:jc w:val="center"/>
      </w:pPr>
    </w:p>
    <w:p w:rsidR="009A0B0C" w:rsidRPr="00E47405" w:rsidRDefault="009A0B0C" w:rsidP="00E47405">
      <w:pPr>
        <w:jc w:val="center"/>
      </w:pPr>
    </w:p>
    <w:p w:rsidR="00DA692D" w:rsidRDefault="00F37E7D" w:rsidP="00EF31B4">
      <w:pPr>
        <w:pStyle w:val="TOCHeading"/>
        <w:jc w:val="center"/>
      </w:pPr>
      <w:bookmarkStart w:id="2" w:name="_Toc530686804"/>
      <w:bookmarkStart w:id="3" w:name="_Toc530687282"/>
      <w:r w:rsidRPr="00E47405">
        <w:t>Student Name:</w:t>
      </w:r>
      <w:r w:rsidR="00E47405">
        <w:t xml:space="preserve"> </w:t>
      </w:r>
      <w:proofErr w:type="spellStart"/>
      <w:r w:rsidR="006F2CD2">
        <w:t>Suhel</w:t>
      </w:r>
      <w:proofErr w:type="spellEnd"/>
      <w:r w:rsidR="006F2CD2">
        <w:t xml:space="preserve"> Ali</w:t>
      </w:r>
      <w:r w:rsidR="00E47405">
        <w:t xml:space="preserve">                                                                                                                             </w:t>
      </w:r>
      <w:r w:rsidR="00165E4C" w:rsidRPr="00E47405">
        <w:t xml:space="preserve">Student </w:t>
      </w:r>
      <w:r w:rsidR="00D36A17" w:rsidRPr="00E47405">
        <w:t xml:space="preserve">ID </w:t>
      </w:r>
      <w:r w:rsidR="00C02078" w:rsidRPr="00E47405">
        <w:t>Number</w:t>
      </w:r>
      <w:r w:rsidR="006F2CD2">
        <w:t xml:space="preserve">: </w:t>
      </w:r>
      <w:bookmarkStart w:id="4" w:name="_GoBack"/>
      <w:bookmarkEnd w:id="4"/>
      <w:r w:rsidR="006F2CD2">
        <w:t>1604631</w:t>
      </w:r>
      <w:r w:rsidR="00C02078" w:rsidRPr="00E47405">
        <w:t xml:space="preserve">                                                                                                                                   Module Title: </w:t>
      </w:r>
      <w:r w:rsidR="00E47405">
        <w:t xml:space="preserve">Understanding And Engaging In The Customer Experience           </w:t>
      </w:r>
      <w:r w:rsidR="00C02078" w:rsidRPr="00E47405">
        <w:t xml:space="preserve">Module Code: </w:t>
      </w:r>
      <w:r w:rsidRPr="00E47405">
        <w:t xml:space="preserve">BMSK5003 </w:t>
      </w:r>
      <w:r w:rsidR="00C02078" w:rsidRPr="00E47405">
        <w:t xml:space="preserve">                                                                                                          </w:t>
      </w:r>
      <w:r w:rsidR="0092647C">
        <w:t>Module Lecturer</w:t>
      </w:r>
      <w:r w:rsidRPr="00E47405">
        <w:t xml:space="preserve"> Name</w:t>
      </w:r>
      <w:r w:rsidR="00C02078" w:rsidRPr="00E47405">
        <w:t>:</w:t>
      </w:r>
      <w:bookmarkEnd w:id="2"/>
      <w:bookmarkEnd w:id="3"/>
    </w:p>
    <w:p w:rsidR="00DA692D" w:rsidRDefault="00DA692D" w:rsidP="00DA692D"/>
    <w:p w:rsidR="009832AF" w:rsidRDefault="009832AF" w:rsidP="00DA692D">
      <w:pPr>
        <w:rPr>
          <w:rFonts w:ascii="Arial" w:hAnsi="Arial" w:cs="Arial"/>
          <w:sz w:val="24"/>
          <w:szCs w:val="24"/>
        </w:rPr>
      </w:pPr>
    </w:p>
    <w:p w:rsidR="009A0B0C" w:rsidRDefault="009A0B0C" w:rsidP="00DA692D">
      <w:pPr>
        <w:rPr>
          <w:rFonts w:ascii="Arial" w:hAnsi="Arial" w:cs="Arial"/>
          <w:sz w:val="24"/>
          <w:szCs w:val="24"/>
        </w:rPr>
      </w:pPr>
    </w:p>
    <w:p w:rsidR="009A0B0C" w:rsidRPr="006576F2" w:rsidRDefault="009A0B0C" w:rsidP="00DA692D">
      <w:pPr>
        <w:rPr>
          <w:rFonts w:ascii="Arial" w:hAnsi="Arial" w:cs="Arial"/>
          <w:sz w:val="24"/>
          <w:szCs w:val="24"/>
        </w:rPr>
      </w:pPr>
    </w:p>
    <w:p w:rsidR="00DA692D" w:rsidRDefault="00EF31B4" w:rsidP="009A0B0C">
      <w:pPr>
        <w:jc w:val="center"/>
        <w:rPr>
          <w:rFonts w:ascii="Arial" w:hAnsi="Arial" w:cs="Arial"/>
          <w:sz w:val="24"/>
          <w:szCs w:val="24"/>
        </w:rPr>
      </w:pPr>
      <w:r>
        <w:rPr>
          <w:rFonts w:ascii="Arial" w:hAnsi="Arial" w:cs="Arial"/>
          <w:noProof/>
          <w:sz w:val="24"/>
          <w:szCs w:val="24"/>
          <w:lang w:val="en-GB" w:eastAsia="en-GB"/>
        </w:rPr>
        <w:drawing>
          <wp:inline distT="0" distB="0" distL="0" distR="0">
            <wp:extent cx="3026906" cy="1446332"/>
            <wp:effectExtent l="19050" t="0" r="2044" b="0"/>
            <wp:docPr id="6"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stretch>
                      <a:fillRect/>
                    </a:stretch>
                  </pic:blipFill>
                  <pic:spPr>
                    <a:xfrm>
                      <a:off x="0" y="0"/>
                      <a:ext cx="3030676" cy="1448134"/>
                    </a:xfrm>
                    <a:prstGeom prst="rect">
                      <a:avLst/>
                    </a:prstGeom>
                  </pic:spPr>
                </pic:pic>
              </a:graphicData>
            </a:graphic>
          </wp:inline>
        </w:drawing>
      </w:r>
    </w:p>
    <w:p w:rsidR="000A03B4" w:rsidRPr="006576F2" w:rsidRDefault="000A03B4">
      <w:pPr>
        <w:rPr>
          <w:rFonts w:ascii="Arial" w:hAnsi="Arial" w:cs="Arial"/>
          <w:b/>
          <w:sz w:val="24"/>
          <w:szCs w:val="24"/>
        </w:rPr>
      </w:pPr>
    </w:p>
    <w:p w:rsidR="0032152A" w:rsidRPr="006576F2" w:rsidRDefault="0032152A" w:rsidP="0032152A">
      <w:pPr>
        <w:pStyle w:val="Heading1"/>
        <w:jc w:val="both"/>
        <w:rPr>
          <w:rFonts w:ascii="Arial" w:hAnsi="Arial" w:cs="Arial"/>
          <w:sz w:val="24"/>
          <w:szCs w:val="24"/>
        </w:rPr>
      </w:pPr>
      <w:r>
        <w:rPr>
          <w:rFonts w:ascii="Arial" w:hAnsi="Arial" w:cs="Arial"/>
          <w:sz w:val="24"/>
          <w:szCs w:val="24"/>
        </w:rPr>
        <w:lastRenderedPageBreak/>
        <w:t xml:space="preserve">   </w:t>
      </w:r>
    </w:p>
    <w:sdt>
      <w:sdtPr>
        <w:rPr>
          <w:rFonts w:asciiTheme="minorHAnsi" w:eastAsiaTheme="minorHAnsi" w:hAnsiTheme="minorHAnsi" w:cstheme="minorBidi"/>
          <w:b w:val="0"/>
          <w:bCs w:val="0"/>
          <w:color w:val="auto"/>
          <w:sz w:val="22"/>
          <w:szCs w:val="22"/>
        </w:rPr>
        <w:id w:val="38198686"/>
        <w:docPartObj>
          <w:docPartGallery w:val="Table of Contents"/>
          <w:docPartUnique/>
        </w:docPartObj>
      </w:sdtPr>
      <w:sdtEndPr/>
      <w:sdtContent>
        <w:p w:rsidR="002C56E4" w:rsidRDefault="0032152A" w:rsidP="0032152A">
          <w:pPr>
            <w:pStyle w:val="TOCHeading"/>
            <w:rPr>
              <w:noProof/>
            </w:rPr>
          </w:pPr>
          <w:r>
            <w:t>Table of Contents</w:t>
          </w:r>
          <w:r w:rsidR="006E090E">
            <w:fldChar w:fldCharType="begin"/>
          </w:r>
          <w:r>
            <w:instrText xml:space="preserve"> TOC \o "1-3" \h \z \u </w:instrText>
          </w:r>
          <w:r w:rsidR="006E090E">
            <w:fldChar w:fldCharType="separate"/>
          </w:r>
        </w:p>
        <w:p w:rsidR="002C56E4" w:rsidRDefault="00A87BA3">
          <w:pPr>
            <w:pStyle w:val="TOC1"/>
            <w:tabs>
              <w:tab w:val="right" w:leader="dot" w:pos="9350"/>
            </w:tabs>
            <w:rPr>
              <w:rFonts w:eastAsiaTheme="minorEastAsia"/>
              <w:noProof/>
              <w:lang w:val="en-GB" w:eastAsia="en-GB"/>
            </w:rPr>
          </w:pPr>
          <w:hyperlink w:anchor="_Toc532746369" w:history="1">
            <w:r w:rsidR="002C56E4" w:rsidRPr="003E262E">
              <w:rPr>
                <w:rStyle w:val="Hyperlink"/>
                <w:noProof/>
              </w:rPr>
              <w:t>Introduction</w:t>
            </w:r>
            <w:r w:rsidR="002C56E4">
              <w:rPr>
                <w:noProof/>
                <w:webHidden/>
              </w:rPr>
              <w:tab/>
            </w:r>
            <w:r w:rsidR="006E090E">
              <w:rPr>
                <w:noProof/>
                <w:webHidden/>
              </w:rPr>
              <w:fldChar w:fldCharType="begin"/>
            </w:r>
            <w:r w:rsidR="002C56E4">
              <w:rPr>
                <w:noProof/>
                <w:webHidden/>
              </w:rPr>
              <w:instrText xml:space="preserve"> PAGEREF _Toc532746369 \h </w:instrText>
            </w:r>
            <w:r w:rsidR="006E090E">
              <w:rPr>
                <w:noProof/>
                <w:webHidden/>
              </w:rPr>
            </w:r>
            <w:r w:rsidR="006E090E">
              <w:rPr>
                <w:noProof/>
                <w:webHidden/>
              </w:rPr>
              <w:fldChar w:fldCharType="separate"/>
            </w:r>
            <w:r w:rsidR="002C56E4">
              <w:rPr>
                <w:noProof/>
                <w:webHidden/>
              </w:rPr>
              <w:t>4</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70" w:history="1">
            <w:r w:rsidR="002C56E4" w:rsidRPr="003E262E">
              <w:rPr>
                <w:rStyle w:val="Hyperlink"/>
                <w:noProof/>
              </w:rPr>
              <w:t>Company Profile</w:t>
            </w:r>
            <w:r w:rsidR="002C56E4">
              <w:rPr>
                <w:noProof/>
                <w:webHidden/>
              </w:rPr>
              <w:tab/>
            </w:r>
            <w:r w:rsidR="006E090E">
              <w:rPr>
                <w:noProof/>
                <w:webHidden/>
              </w:rPr>
              <w:fldChar w:fldCharType="begin"/>
            </w:r>
            <w:r w:rsidR="002C56E4">
              <w:rPr>
                <w:noProof/>
                <w:webHidden/>
              </w:rPr>
              <w:instrText xml:space="preserve"> PAGEREF _Toc532746370 \h </w:instrText>
            </w:r>
            <w:r w:rsidR="006E090E">
              <w:rPr>
                <w:noProof/>
                <w:webHidden/>
              </w:rPr>
            </w:r>
            <w:r w:rsidR="006E090E">
              <w:rPr>
                <w:noProof/>
                <w:webHidden/>
              </w:rPr>
              <w:fldChar w:fldCharType="separate"/>
            </w:r>
            <w:r w:rsidR="002C56E4">
              <w:rPr>
                <w:noProof/>
                <w:webHidden/>
              </w:rPr>
              <w:t>5</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72" w:history="1">
            <w:r w:rsidR="002C56E4" w:rsidRPr="003E262E">
              <w:rPr>
                <w:rStyle w:val="Hyperlink"/>
                <w:noProof/>
              </w:rPr>
              <w:t>Literature Review</w:t>
            </w:r>
            <w:r w:rsidR="002C56E4">
              <w:rPr>
                <w:noProof/>
                <w:webHidden/>
              </w:rPr>
              <w:tab/>
            </w:r>
            <w:r w:rsidR="006E090E">
              <w:rPr>
                <w:noProof/>
                <w:webHidden/>
              </w:rPr>
              <w:fldChar w:fldCharType="begin"/>
            </w:r>
            <w:r w:rsidR="002C56E4">
              <w:rPr>
                <w:noProof/>
                <w:webHidden/>
              </w:rPr>
              <w:instrText xml:space="preserve"> PAGEREF _Toc532746372 \h </w:instrText>
            </w:r>
            <w:r w:rsidR="006E090E">
              <w:rPr>
                <w:noProof/>
                <w:webHidden/>
              </w:rPr>
            </w:r>
            <w:r w:rsidR="006E090E">
              <w:rPr>
                <w:noProof/>
                <w:webHidden/>
              </w:rPr>
              <w:fldChar w:fldCharType="separate"/>
            </w:r>
            <w:r w:rsidR="002C56E4">
              <w:rPr>
                <w:noProof/>
                <w:webHidden/>
              </w:rPr>
              <w:t>5</w:t>
            </w:r>
            <w:r w:rsidR="006E090E">
              <w:rPr>
                <w:noProof/>
                <w:webHidden/>
              </w:rPr>
              <w:fldChar w:fldCharType="end"/>
            </w:r>
          </w:hyperlink>
        </w:p>
        <w:p w:rsidR="002C56E4" w:rsidRDefault="00A87BA3">
          <w:pPr>
            <w:pStyle w:val="TOC3"/>
            <w:tabs>
              <w:tab w:val="right" w:leader="dot" w:pos="9350"/>
            </w:tabs>
            <w:rPr>
              <w:noProof/>
            </w:rPr>
          </w:pPr>
          <w:hyperlink w:anchor="_Toc532746374" w:history="1">
            <w:r w:rsidR="002C56E4" w:rsidRPr="003E262E">
              <w:rPr>
                <w:rStyle w:val="Hyperlink"/>
                <w:noProof/>
              </w:rPr>
              <w:t>Six Sigma</w:t>
            </w:r>
            <w:r w:rsidR="002C56E4">
              <w:rPr>
                <w:noProof/>
                <w:webHidden/>
              </w:rPr>
              <w:tab/>
            </w:r>
            <w:r w:rsidR="006E090E">
              <w:rPr>
                <w:noProof/>
                <w:webHidden/>
              </w:rPr>
              <w:fldChar w:fldCharType="begin"/>
            </w:r>
            <w:r w:rsidR="002C56E4">
              <w:rPr>
                <w:noProof/>
                <w:webHidden/>
              </w:rPr>
              <w:instrText xml:space="preserve"> PAGEREF _Toc532746374 \h </w:instrText>
            </w:r>
            <w:r w:rsidR="006E090E">
              <w:rPr>
                <w:noProof/>
                <w:webHidden/>
              </w:rPr>
            </w:r>
            <w:r w:rsidR="006E090E">
              <w:rPr>
                <w:noProof/>
                <w:webHidden/>
              </w:rPr>
              <w:fldChar w:fldCharType="separate"/>
            </w:r>
            <w:r w:rsidR="002C56E4">
              <w:rPr>
                <w:noProof/>
                <w:webHidden/>
              </w:rPr>
              <w:t>7</w:t>
            </w:r>
            <w:r w:rsidR="006E090E">
              <w:rPr>
                <w:noProof/>
                <w:webHidden/>
              </w:rPr>
              <w:fldChar w:fldCharType="end"/>
            </w:r>
          </w:hyperlink>
        </w:p>
        <w:p w:rsidR="002C56E4" w:rsidRDefault="00A87BA3">
          <w:pPr>
            <w:pStyle w:val="TOC3"/>
            <w:tabs>
              <w:tab w:val="right" w:leader="dot" w:pos="9350"/>
            </w:tabs>
            <w:rPr>
              <w:noProof/>
            </w:rPr>
          </w:pPr>
          <w:hyperlink w:anchor="_Toc532746375" w:history="1">
            <w:r w:rsidR="002C56E4" w:rsidRPr="003E262E">
              <w:rPr>
                <w:rStyle w:val="Hyperlink"/>
                <w:noProof/>
              </w:rPr>
              <w:t>Source: Google Image</w:t>
            </w:r>
            <w:r w:rsidR="002C56E4">
              <w:rPr>
                <w:noProof/>
                <w:webHidden/>
              </w:rPr>
              <w:tab/>
            </w:r>
            <w:r w:rsidR="006E090E">
              <w:rPr>
                <w:noProof/>
                <w:webHidden/>
              </w:rPr>
              <w:fldChar w:fldCharType="begin"/>
            </w:r>
            <w:r w:rsidR="002C56E4">
              <w:rPr>
                <w:noProof/>
                <w:webHidden/>
              </w:rPr>
              <w:instrText xml:space="preserve"> PAGEREF _Toc532746375 \h </w:instrText>
            </w:r>
            <w:r w:rsidR="006E090E">
              <w:rPr>
                <w:noProof/>
                <w:webHidden/>
              </w:rPr>
            </w:r>
            <w:r w:rsidR="006E090E">
              <w:rPr>
                <w:noProof/>
                <w:webHidden/>
              </w:rPr>
              <w:fldChar w:fldCharType="separate"/>
            </w:r>
            <w:r w:rsidR="002C56E4">
              <w:rPr>
                <w:noProof/>
                <w:webHidden/>
              </w:rPr>
              <w:t>8</w:t>
            </w:r>
            <w:r w:rsidR="006E090E">
              <w:rPr>
                <w:noProof/>
                <w:webHidden/>
              </w:rPr>
              <w:fldChar w:fldCharType="end"/>
            </w:r>
          </w:hyperlink>
        </w:p>
        <w:p w:rsidR="002C56E4" w:rsidRDefault="00A87BA3">
          <w:pPr>
            <w:pStyle w:val="TOC3"/>
            <w:tabs>
              <w:tab w:val="right" w:leader="dot" w:pos="9350"/>
            </w:tabs>
            <w:rPr>
              <w:noProof/>
            </w:rPr>
          </w:pPr>
          <w:hyperlink w:anchor="_Toc532746376" w:history="1">
            <w:r w:rsidR="002C56E4" w:rsidRPr="003E262E">
              <w:rPr>
                <w:rStyle w:val="Hyperlink"/>
                <w:noProof/>
              </w:rPr>
              <w:t>Kaizen Approach</w:t>
            </w:r>
            <w:r w:rsidR="002C56E4">
              <w:rPr>
                <w:noProof/>
                <w:webHidden/>
              </w:rPr>
              <w:tab/>
            </w:r>
            <w:r w:rsidR="006E090E">
              <w:rPr>
                <w:noProof/>
                <w:webHidden/>
              </w:rPr>
              <w:fldChar w:fldCharType="begin"/>
            </w:r>
            <w:r w:rsidR="002C56E4">
              <w:rPr>
                <w:noProof/>
                <w:webHidden/>
              </w:rPr>
              <w:instrText xml:space="preserve"> PAGEREF _Toc532746376 \h </w:instrText>
            </w:r>
            <w:r w:rsidR="006E090E">
              <w:rPr>
                <w:noProof/>
                <w:webHidden/>
              </w:rPr>
            </w:r>
            <w:r w:rsidR="006E090E">
              <w:rPr>
                <w:noProof/>
                <w:webHidden/>
              </w:rPr>
              <w:fldChar w:fldCharType="separate"/>
            </w:r>
            <w:r w:rsidR="002C56E4">
              <w:rPr>
                <w:noProof/>
                <w:webHidden/>
              </w:rPr>
              <w:t>9</w:t>
            </w:r>
            <w:r w:rsidR="006E090E">
              <w:rPr>
                <w:noProof/>
                <w:webHidden/>
              </w:rPr>
              <w:fldChar w:fldCharType="end"/>
            </w:r>
          </w:hyperlink>
        </w:p>
        <w:p w:rsidR="002C56E4" w:rsidRDefault="00A87BA3">
          <w:pPr>
            <w:pStyle w:val="TOC3"/>
            <w:tabs>
              <w:tab w:val="right" w:leader="dot" w:pos="9350"/>
            </w:tabs>
            <w:rPr>
              <w:noProof/>
            </w:rPr>
          </w:pPr>
          <w:hyperlink w:anchor="_Toc532746378" w:history="1">
            <w:r w:rsidR="002C56E4" w:rsidRPr="003E262E">
              <w:rPr>
                <w:rStyle w:val="Hyperlink"/>
                <w:noProof/>
              </w:rPr>
              <w:t>Integrated Value-Added Supply Chain System</w:t>
            </w:r>
            <w:r w:rsidR="002C56E4">
              <w:rPr>
                <w:noProof/>
                <w:webHidden/>
              </w:rPr>
              <w:tab/>
            </w:r>
            <w:r w:rsidR="006E090E">
              <w:rPr>
                <w:noProof/>
                <w:webHidden/>
              </w:rPr>
              <w:fldChar w:fldCharType="begin"/>
            </w:r>
            <w:r w:rsidR="002C56E4">
              <w:rPr>
                <w:noProof/>
                <w:webHidden/>
              </w:rPr>
              <w:instrText xml:space="preserve"> PAGEREF _Toc532746378 \h </w:instrText>
            </w:r>
            <w:r w:rsidR="006E090E">
              <w:rPr>
                <w:noProof/>
                <w:webHidden/>
              </w:rPr>
            </w:r>
            <w:r w:rsidR="006E090E">
              <w:rPr>
                <w:noProof/>
                <w:webHidden/>
              </w:rPr>
              <w:fldChar w:fldCharType="separate"/>
            </w:r>
            <w:r w:rsidR="002C56E4">
              <w:rPr>
                <w:noProof/>
                <w:webHidden/>
              </w:rPr>
              <w:t>10</w:t>
            </w:r>
            <w:r w:rsidR="006E090E">
              <w:rPr>
                <w:noProof/>
                <w:webHidden/>
              </w:rPr>
              <w:fldChar w:fldCharType="end"/>
            </w:r>
          </w:hyperlink>
        </w:p>
        <w:p w:rsidR="002C56E4" w:rsidRDefault="00A87BA3">
          <w:pPr>
            <w:pStyle w:val="TOC3"/>
            <w:tabs>
              <w:tab w:val="right" w:leader="dot" w:pos="9350"/>
            </w:tabs>
            <w:rPr>
              <w:noProof/>
            </w:rPr>
          </w:pPr>
          <w:hyperlink w:anchor="_Toc532746379" w:history="1">
            <w:r w:rsidR="002C56E4" w:rsidRPr="003E262E">
              <w:rPr>
                <w:rStyle w:val="Hyperlink"/>
                <w:noProof/>
              </w:rPr>
              <w:t>Quality</w:t>
            </w:r>
            <w:r w:rsidR="002C56E4">
              <w:rPr>
                <w:noProof/>
                <w:webHidden/>
              </w:rPr>
              <w:tab/>
            </w:r>
            <w:r w:rsidR="006E090E">
              <w:rPr>
                <w:noProof/>
                <w:webHidden/>
              </w:rPr>
              <w:fldChar w:fldCharType="begin"/>
            </w:r>
            <w:r w:rsidR="002C56E4">
              <w:rPr>
                <w:noProof/>
                <w:webHidden/>
              </w:rPr>
              <w:instrText xml:space="preserve"> PAGEREF _Toc532746379 \h </w:instrText>
            </w:r>
            <w:r w:rsidR="006E090E">
              <w:rPr>
                <w:noProof/>
                <w:webHidden/>
              </w:rPr>
            </w:r>
            <w:r w:rsidR="006E090E">
              <w:rPr>
                <w:noProof/>
                <w:webHidden/>
              </w:rPr>
              <w:fldChar w:fldCharType="separate"/>
            </w:r>
            <w:r w:rsidR="002C56E4">
              <w:rPr>
                <w:noProof/>
                <w:webHidden/>
              </w:rPr>
              <w:t>10</w:t>
            </w:r>
            <w:r w:rsidR="006E090E">
              <w:rPr>
                <w:noProof/>
                <w:webHidden/>
              </w:rPr>
              <w:fldChar w:fldCharType="end"/>
            </w:r>
          </w:hyperlink>
        </w:p>
        <w:p w:rsidR="002C56E4" w:rsidRDefault="00A87BA3">
          <w:pPr>
            <w:pStyle w:val="TOC3"/>
            <w:tabs>
              <w:tab w:val="right" w:leader="dot" w:pos="9350"/>
            </w:tabs>
            <w:rPr>
              <w:noProof/>
            </w:rPr>
          </w:pPr>
          <w:hyperlink w:anchor="_Toc532746380" w:history="1">
            <w:r w:rsidR="002C56E4" w:rsidRPr="003E262E">
              <w:rPr>
                <w:rStyle w:val="Hyperlink"/>
                <w:noProof/>
              </w:rPr>
              <w:t>E-marketing</w:t>
            </w:r>
            <w:r w:rsidR="002C56E4">
              <w:rPr>
                <w:noProof/>
                <w:webHidden/>
              </w:rPr>
              <w:tab/>
            </w:r>
            <w:r w:rsidR="006E090E">
              <w:rPr>
                <w:noProof/>
                <w:webHidden/>
              </w:rPr>
              <w:fldChar w:fldCharType="begin"/>
            </w:r>
            <w:r w:rsidR="002C56E4">
              <w:rPr>
                <w:noProof/>
                <w:webHidden/>
              </w:rPr>
              <w:instrText xml:space="preserve"> PAGEREF _Toc532746380 \h </w:instrText>
            </w:r>
            <w:r w:rsidR="006E090E">
              <w:rPr>
                <w:noProof/>
                <w:webHidden/>
              </w:rPr>
            </w:r>
            <w:r w:rsidR="006E090E">
              <w:rPr>
                <w:noProof/>
                <w:webHidden/>
              </w:rPr>
              <w:fldChar w:fldCharType="separate"/>
            </w:r>
            <w:r w:rsidR="002C56E4">
              <w:rPr>
                <w:noProof/>
                <w:webHidden/>
              </w:rPr>
              <w:t>11</w:t>
            </w:r>
            <w:r w:rsidR="006E090E">
              <w:rPr>
                <w:noProof/>
                <w:webHidden/>
              </w:rPr>
              <w:fldChar w:fldCharType="end"/>
            </w:r>
          </w:hyperlink>
        </w:p>
        <w:p w:rsidR="002C56E4" w:rsidRDefault="00A87BA3">
          <w:pPr>
            <w:pStyle w:val="TOC3"/>
            <w:tabs>
              <w:tab w:val="right" w:leader="dot" w:pos="9350"/>
            </w:tabs>
            <w:rPr>
              <w:noProof/>
            </w:rPr>
          </w:pPr>
          <w:hyperlink w:anchor="_Toc532746381" w:history="1">
            <w:r w:rsidR="002C56E4" w:rsidRPr="003E262E">
              <w:rPr>
                <w:rStyle w:val="Hyperlink"/>
                <w:noProof/>
              </w:rPr>
              <w:t>Establish Culture of an Organization-Customer Value</w:t>
            </w:r>
            <w:r w:rsidR="002C56E4">
              <w:rPr>
                <w:noProof/>
                <w:webHidden/>
              </w:rPr>
              <w:tab/>
            </w:r>
            <w:r w:rsidR="006E090E">
              <w:rPr>
                <w:noProof/>
                <w:webHidden/>
              </w:rPr>
              <w:fldChar w:fldCharType="begin"/>
            </w:r>
            <w:r w:rsidR="002C56E4">
              <w:rPr>
                <w:noProof/>
                <w:webHidden/>
              </w:rPr>
              <w:instrText xml:space="preserve"> PAGEREF _Toc532746381 \h </w:instrText>
            </w:r>
            <w:r w:rsidR="006E090E">
              <w:rPr>
                <w:noProof/>
                <w:webHidden/>
              </w:rPr>
            </w:r>
            <w:r w:rsidR="006E090E">
              <w:rPr>
                <w:noProof/>
                <w:webHidden/>
              </w:rPr>
              <w:fldChar w:fldCharType="separate"/>
            </w:r>
            <w:r w:rsidR="002C56E4">
              <w:rPr>
                <w:noProof/>
                <w:webHidden/>
              </w:rPr>
              <w:t>11</w:t>
            </w:r>
            <w:r w:rsidR="006E090E">
              <w:rPr>
                <w:noProof/>
                <w:webHidden/>
              </w:rPr>
              <w:fldChar w:fldCharType="end"/>
            </w:r>
          </w:hyperlink>
        </w:p>
        <w:p w:rsidR="002C56E4" w:rsidRDefault="00A87BA3">
          <w:pPr>
            <w:pStyle w:val="TOC3"/>
            <w:tabs>
              <w:tab w:val="right" w:leader="dot" w:pos="9350"/>
            </w:tabs>
            <w:rPr>
              <w:noProof/>
            </w:rPr>
          </w:pPr>
          <w:hyperlink w:anchor="_Toc532746382" w:history="1">
            <w:r w:rsidR="002C56E4" w:rsidRPr="003E262E">
              <w:rPr>
                <w:rStyle w:val="Hyperlink"/>
                <w:noProof/>
              </w:rPr>
              <w:t>Brand Image</w:t>
            </w:r>
            <w:r w:rsidR="002C56E4">
              <w:rPr>
                <w:noProof/>
                <w:webHidden/>
              </w:rPr>
              <w:tab/>
            </w:r>
            <w:r w:rsidR="006E090E">
              <w:rPr>
                <w:noProof/>
                <w:webHidden/>
              </w:rPr>
              <w:fldChar w:fldCharType="begin"/>
            </w:r>
            <w:r w:rsidR="002C56E4">
              <w:rPr>
                <w:noProof/>
                <w:webHidden/>
              </w:rPr>
              <w:instrText xml:space="preserve"> PAGEREF _Toc532746382 \h </w:instrText>
            </w:r>
            <w:r w:rsidR="006E090E">
              <w:rPr>
                <w:noProof/>
                <w:webHidden/>
              </w:rPr>
            </w:r>
            <w:r w:rsidR="006E090E">
              <w:rPr>
                <w:noProof/>
                <w:webHidden/>
              </w:rPr>
              <w:fldChar w:fldCharType="separate"/>
            </w:r>
            <w:r w:rsidR="002C56E4">
              <w:rPr>
                <w:noProof/>
                <w:webHidden/>
              </w:rPr>
              <w:t>11</w:t>
            </w:r>
            <w:r w:rsidR="006E090E">
              <w:rPr>
                <w:noProof/>
                <w:webHidden/>
              </w:rPr>
              <w:fldChar w:fldCharType="end"/>
            </w:r>
          </w:hyperlink>
        </w:p>
        <w:p w:rsidR="002C56E4" w:rsidRDefault="00A87BA3">
          <w:pPr>
            <w:pStyle w:val="TOC3"/>
            <w:tabs>
              <w:tab w:val="right" w:leader="dot" w:pos="9350"/>
            </w:tabs>
            <w:rPr>
              <w:noProof/>
            </w:rPr>
          </w:pPr>
          <w:hyperlink w:anchor="_Toc532746383" w:history="1">
            <w:r w:rsidR="002C56E4" w:rsidRPr="003E262E">
              <w:rPr>
                <w:rStyle w:val="Hyperlink"/>
                <w:noProof/>
              </w:rPr>
              <w:t>Brand Loyalty</w:t>
            </w:r>
            <w:r w:rsidR="002C56E4">
              <w:rPr>
                <w:noProof/>
                <w:webHidden/>
              </w:rPr>
              <w:tab/>
            </w:r>
            <w:r w:rsidR="006E090E">
              <w:rPr>
                <w:noProof/>
                <w:webHidden/>
              </w:rPr>
              <w:fldChar w:fldCharType="begin"/>
            </w:r>
            <w:r w:rsidR="002C56E4">
              <w:rPr>
                <w:noProof/>
                <w:webHidden/>
              </w:rPr>
              <w:instrText xml:space="preserve"> PAGEREF _Toc532746383 \h </w:instrText>
            </w:r>
            <w:r w:rsidR="006E090E">
              <w:rPr>
                <w:noProof/>
                <w:webHidden/>
              </w:rPr>
            </w:r>
            <w:r w:rsidR="006E090E">
              <w:rPr>
                <w:noProof/>
                <w:webHidden/>
              </w:rPr>
              <w:fldChar w:fldCharType="separate"/>
            </w:r>
            <w:r w:rsidR="002C56E4">
              <w:rPr>
                <w:noProof/>
                <w:webHidden/>
              </w:rPr>
              <w:t>12</w:t>
            </w:r>
            <w:r w:rsidR="006E090E">
              <w:rPr>
                <w:noProof/>
                <w:webHidden/>
              </w:rPr>
              <w:fldChar w:fldCharType="end"/>
            </w:r>
          </w:hyperlink>
        </w:p>
        <w:p w:rsidR="002C56E4" w:rsidRDefault="00A87BA3">
          <w:pPr>
            <w:pStyle w:val="TOC3"/>
            <w:tabs>
              <w:tab w:val="right" w:leader="dot" w:pos="9350"/>
            </w:tabs>
            <w:rPr>
              <w:noProof/>
            </w:rPr>
          </w:pPr>
          <w:hyperlink w:anchor="_Toc532746384" w:history="1">
            <w:r w:rsidR="002C56E4" w:rsidRPr="003E262E">
              <w:rPr>
                <w:rStyle w:val="Hyperlink"/>
                <w:noProof/>
              </w:rPr>
              <w:t>Benefits of Customer Relationships</w:t>
            </w:r>
            <w:r w:rsidR="002C56E4">
              <w:rPr>
                <w:noProof/>
                <w:webHidden/>
              </w:rPr>
              <w:tab/>
            </w:r>
            <w:r w:rsidR="006E090E">
              <w:rPr>
                <w:noProof/>
                <w:webHidden/>
              </w:rPr>
              <w:fldChar w:fldCharType="begin"/>
            </w:r>
            <w:r w:rsidR="002C56E4">
              <w:rPr>
                <w:noProof/>
                <w:webHidden/>
              </w:rPr>
              <w:instrText xml:space="preserve"> PAGEREF _Toc532746384 \h </w:instrText>
            </w:r>
            <w:r w:rsidR="006E090E">
              <w:rPr>
                <w:noProof/>
                <w:webHidden/>
              </w:rPr>
            </w:r>
            <w:r w:rsidR="006E090E">
              <w:rPr>
                <w:noProof/>
                <w:webHidden/>
              </w:rPr>
              <w:fldChar w:fldCharType="separate"/>
            </w:r>
            <w:r w:rsidR="002C56E4">
              <w:rPr>
                <w:noProof/>
                <w:webHidden/>
              </w:rPr>
              <w:t>12</w:t>
            </w:r>
            <w:r w:rsidR="006E090E">
              <w:rPr>
                <w:noProof/>
                <w:webHidden/>
              </w:rPr>
              <w:fldChar w:fldCharType="end"/>
            </w:r>
          </w:hyperlink>
        </w:p>
        <w:p w:rsidR="002C56E4" w:rsidRDefault="00A87BA3">
          <w:pPr>
            <w:pStyle w:val="TOC3"/>
            <w:tabs>
              <w:tab w:val="right" w:leader="dot" w:pos="9350"/>
            </w:tabs>
            <w:rPr>
              <w:noProof/>
            </w:rPr>
          </w:pPr>
          <w:hyperlink w:anchor="_Toc532746385" w:history="1">
            <w:r w:rsidR="002C56E4" w:rsidRPr="003E262E">
              <w:rPr>
                <w:rStyle w:val="Hyperlink"/>
                <w:noProof/>
              </w:rPr>
              <w:t>Challenges of Developing Customer Relationship</w:t>
            </w:r>
            <w:r w:rsidR="002C56E4">
              <w:rPr>
                <w:noProof/>
                <w:webHidden/>
              </w:rPr>
              <w:tab/>
            </w:r>
            <w:r w:rsidR="006E090E">
              <w:rPr>
                <w:noProof/>
                <w:webHidden/>
              </w:rPr>
              <w:fldChar w:fldCharType="begin"/>
            </w:r>
            <w:r w:rsidR="002C56E4">
              <w:rPr>
                <w:noProof/>
                <w:webHidden/>
              </w:rPr>
              <w:instrText xml:space="preserve"> PAGEREF _Toc532746385 \h </w:instrText>
            </w:r>
            <w:r w:rsidR="006E090E">
              <w:rPr>
                <w:noProof/>
                <w:webHidden/>
              </w:rPr>
            </w:r>
            <w:r w:rsidR="006E090E">
              <w:rPr>
                <w:noProof/>
                <w:webHidden/>
              </w:rPr>
              <w:fldChar w:fldCharType="separate"/>
            </w:r>
            <w:r w:rsidR="002C56E4">
              <w:rPr>
                <w:noProof/>
                <w:webHidden/>
              </w:rPr>
              <w:t>13</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86" w:history="1">
            <w:r w:rsidR="002C56E4" w:rsidRPr="003E262E">
              <w:rPr>
                <w:rStyle w:val="Hyperlink"/>
                <w:noProof/>
              </w:rPr>
              <w:t>Conclusion</w:t>
            </w:r>
            <w:r w:rsidR="002C56E4">
              <w:rPr>
                <w:noProof/>
                <w:webHidden/>
              </w:rPr>
              <w:tab/>
            </w:r>
            <w:r w:rsidR="006E090E">
              <w:rPr>
                <w:noProof/>
                <w:webHidden/>
              </w:rPr>
              <w:fldChar w:fldCharType="begin"/>
            </w:r>
            <w:r w:rsidR="002C56E4">
              <w:rPr>
                <w:noProof/>
                <w:webHidden/>
              </w:rPr>
              <w:instrText xml:space="preserve"> PAGEREF _Toc532746386 \h </w:instrText>
            </w:r>
            <w:r w:rsidR="006E090E">
              <w:rPr>
                <w:noProof/>
                <w:webHidden/>
              </w:rPr>
            </w:r>
            <w:r w:rsidR="006E090E">
              <w:rPr>
                <w:noProof/>
                <w:webHidden/>
              </w:rPr>
              <w:fldChar w:fldCharType="separate"/>
            </w:r>
            <w:r w:rsidR="002C56E4">
              <w:rPr>
                <w:noProof/>
                <w:webHidden/>
              </w:rPr>
              <w:t>14</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87" w:history="1">
            <w:r w:rsidR="002C56E4" w:rsidRPr="003E262E">
              <w:rPr>
                <w:rStyle w:val="Hyperlink"/>
                <w:noProof/>
              </w:rPr>
              <w:t>Citing an</w:t>
            </w:r>
            <w:r w:rsidR="002C56E4">
              <w:rPr>
                <w:rStyle w:val="Hyperlink"/>
                <w:noProof/>
              </w:rPr>
              <w:t>d Referencing: Harvard Style</w:t>
            </w:r>
            <w:r w:rsidR="002C56E4" w:rsidRPr="003E262E">
              <w:rPr>
                <w:rStyle w:val="Hyperlink"/>
                <w:noProof/>
              </w:rPr>
              <w:t xml:space="preserve"> Books</w:t>
            </w:r>
            <w:r w:rsidR="002C56E4">
              <w:rPr>
                <w:noProof/>
                <w:webHidden/>
              </w:rPr>
              <w:tab/>
            </w:r>
            <w:r w:rsidR="006E090E">
              <w:rPr>
                <w:noProof/>
                <w:webHidden/>
              </w:rPr>
              <w:fldChar w:fldCharType="begin"/>
            </w:r>
            <w:r w:rsidR="002C56E4">
              <w:rPr>
                <w:noProof/>
                <w:webHidden/>
              </w:rPr>
              <w:instrText xml:space="preserve"> PAGEREF _Toc532746387 \h </w:instrText>
            </w:r>
            <w:r w:rsidR="006E090E">
              <w:rPr>
                <w:noProof/>
                <w:webHidden/>
              </w:rPr>
            </w:r>
            <w:r w:rsidR="006E090E">
              <w:rPr>
                <w:noProof/>
                <w:webHidden/>
              </w:rPr>
              <w:fldChar w:fldCharType="separate"/>
            </w:r>
            <w:r w:rsidR="002C56E4">
              <w:rPr>
                <w:noProof/>
                <w:webHidden/>
              </w:rPr>
              <w:t>15</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88" w:history="1">
            <w:r w:rsidR="002C56E4" w:rsidRPr="003E262E">
              <w:rPr>
                <w:rStyle w:val="Hyperlink"/>
                <w:noProof/>
              </w:rPr>
              <w:t>Bibliography</w:t>
            </w:r>
            <w:r w:rsidR="002C56E4">
              <w:rPr>
                <w:noProof/>
                <w:webHidden/>
              </w:rPr>
              <w:tab/>
            </w:r>
            <w:r w:rsidR="006E090E">
              <w:rPr>
                <w:noProof/>
                <w:webHidden/>
              </w:rPr>
              <w:fldChar w:fldCharType="begin"/>
            </w:r>
            <w:r w:rsidR="002C56E4">
              <w:rPr>
                <w:noProof/>
                <w:webHidden/>
              </w:rPr>
              <w:instrText xml:space="preserve"> PAGEREF _Toc532746388 \h </w:instrText>
            </w:r>
            <w:r w:rsidR="006E090E">
              <w:rPr>
                <w:noProof/>
                <w:webHidden/>
              </w:rPr>
            </w:r>
            <w:r w:rsidR="006E090E">
              <w:rPr>
                <w:noProof/>
                <w:webHidden/>
              </w:rPr>
              <w:fldChar w:fldCharType="separate"/>
            </w:r>
            <w:r w:rsidR="002C56E4">
              <w:rPr>
                <w:noProof/>
                <w:webHidden/>
              </w:rPr>
              <w:t>15</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89" w:history="1">
            <w:r w:rsidR="002C56E4" w:rsidRPr="003E262E">
              <w:rPr>
                <w:rStyle w:val="Hyperlink"/>
                <w:noProof/>
              </w:rPr>
              <w:t>Books–Electronic</w:t>
            </w:r>
            <w:r w:rsidR="002C56E4">
              <w:rPr>
                <w:noProof/>
                <w:webHidden/>
              </w:rPr>
              <w:tab/>
            </w:r>
            <w:r w:rsidR="006E090E">
              <w:rPr>
                <w:noProof/>
                <w:webHidden/>
              </w:rPr>
              <w:fldChar w:fldCharType="begin"/>
            </w:r>
            <w:r w:rsidR="002C56E4">
              <w:rPr>
                <w:noProof/>
                <w:webHidden/>
              </w:rPr>
              <w:instrText xml:space="preserve"> PAGEREF _Toc532746389 \h </w:instrText>
            </w:r>
            <w:r w:rsidR="006E090E">
              <w:rPr>
                <w:noProof/>
                <w:webHidden/>
              </w:rPr>
            </w:r>
            <w:r w:rsidR="006E090E">
              <w:rPr>
                <w:noProof/>
                <w:webHidden/>
              </w:rPr>
              <w:fldChar w:fldCharType="separate"/>
            </w:r>
            <w:r w:rsidR="002C56E4">
              <w:rPr>
                <w:noProof/>
                <w:webHidden/>
              </w:rPr>
              <w:t>15</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90" w:history="1">
            <w:r w:rsidR="002C56E4" w:rsidRPr="003E262E">
              <w:rPr>
                <w:rStyle w:val="Hyperlink"/>
                <w:noProof/>
              </w:rPr>
              <w:t>Website</w:t>
            </w:r>
            <w:r w:rsidR="002C56E4">
              <w:rPr>
                <w:noProof/>
                <w:webHidden/>
              </w:rPr>
              <w:tab/>
            </w:r>
            <w:r w:rsidR="006E090E">
              <w:rPr>
                <w:noProof/>
                <w:webHidden/>
              </w:rPr>
              <w:fldChar w:fldCharType="begin"/>
            </w:r>
            <w:r w:rsidR="002C56E4">
              <w:rPr>
                <w:noProof/>
                <w:webHidden/>
              </w:rPr>
              <w:instrText xml:space="preserve"> PAGEREF _Toc532746390 \h </w:instrText>
            </w:r>
            <w:r w:rsidR="006E090E">
              <w:rPr>
                <w:noProof/>
                <w:webHidden/>
              </w:rPr>
            </w:r>
            <w:r w:rsidR="006E090E">
              <w:rPr>
                <w:noProof/>
                <w:webHidden/>
              </w:rPr>
              <w:fldChar w:fldCharType="separate"/>
            </w:r>
            <w:r w:rsidR="002C56E4">
              <w:rPr>
                <w:noProof/>
                <w:webHidden/>
              </w:rPr>
              <w:t>16</w:t>
            </w:r>
            <w:r w:rsidR="006E090E">
              <w:rPr>
                <w:noProof/>
                <w:webHidden/>
              </w:rPr>
              <w:fldChar w:fldCharType="end"/>
            </w:r>
          </w:hyperlink>
        </w:p>
        <w:p w:rsidR="002C56E4" w:rsidRDefault="00A87BA3">
          <w:pPr>
            <w:pStyle w:val="TOC1"/>
            <w:tabs>
              <w:tab w:val="right" w:leader="dot" w:pos="9350"/>
            </w:tabs>
            <w:rPr>
              <w:rFonts w:eastAsiaTheme="minorEastAsia"/>
              <w:noProof/>
              <w:lang w:val="en-GB" w:eastAsia="en-GB"/>
            </w:rPr>
          </w:pPr>
          <w:hyperlink w:anchor="_Toc532746391" w:history="1">
            <w:r w:rsidR="002C56E4" w:rsidRPr="003E262E">
              <w:rPr>
                <w:rStyle w:val="Hyperlink"/>
                <w:noProof/>
              </w:rPr>
              <w:t>Journal Articles–Electronic</w:t>
            </w:r>
            <w:r w:rsidR="002C56E4">
              <w:rPr>
                <w:noProof/>
                <w:webHidden/>
              </w:rPr>
              <w:tab/>
            </w:r>
            <w:r w:rsidR="006E090E">
              <w:rPr>
                <w:noProof/>
                <w:webHidden/>
              </w:rPr>
              <w:fldChar w:fldCharType="begin"/>
            </w:r>
            <w:r w:rsidR="002C56E4">
              <w:rPr>
                <w:noProof/>
                <w:webHidden/>
              </w:rPr>
              <w:instrText xml:space="preserve"> PAGEREF _Toc532746391 \h </w:instrText>
            </w:r>
            <w:r w:rsidR="006E090E">
              <w:rPr>
                <w:noProof/>
                <w:webHidden/>
              </w:rPr>
            </w:r>
            <w:r w:rsidR="006E090E">
              <w:rPr>
                <w:noProof/>
                <w:webHidden/>
              </w:rPr>
              <w:fldChar w:fldCharType="separate"/>
            </w:r>
            <w:r w:rsidR="002C56E4">
              <w:rPr>
                <w:noProof/>
                <w:webHidden/>
              </w:rPr>
              <w:t>16</w:t>
            </w:r>
            <w:r w:rsidR="006E090E">
              <w:rPr>
                <w:noProof/>
                <w:webHidden/>
              </w:rPr>
              <w:fldChar w:fldCharType="end"/>
            </w:r>
          </w:hyperlink>
        </w:p>
        <w:p w:rsidR="0032152A" w:rsidRDefault="006E090E">
          <w:r>
            <w:fldChar w:fldCharType="end"/>
          </w:r>
        </w:p>
      </w:sdtContent>
    </w:sdt>
    <w:p w:rsidR="00D935D7" w:rsidRDefault="00D935D7" w:rsidP="0032152A">
      <w:pPr>
        <w:pStyle w:val="Heading1"/>
        <w:jc w:val="both"/>
        <w:rPr>
          <w:rFonts w:ascii="Arial" w:hAnsi="Arial" w:cs="Arial"/>
          <w:sz w:val="24"/>
          <w:szCs w:val="24"/>
        </w:rPr>
      </w:pPr>
    </w:p>
    <w:p w:rsidR="00513045" w:rsidRDefault="00513045" w:rsidP="00513045"/>
    <w:p w:rsidR="00654C00" w:rsidRDefault="00654C00" w:rsidP="00654C00">
      <w:pPr>
        <w:jc w:val="both"/>
        <w:rPr>
          <w:sz w:val="24"/>
        </w:rPr>
      </w:pPr>
    </w:p>
    <w:p w:rsidR="0057020E" w:rsidRDefault="0057020E" w:rsidP="00654C00">
      <w:pPr>
        <w:jc w:val="both"/>
        <w:rPr>
          <w:sz w:val="24"/>
        </w:rPr>
      </w:pPr>
    </w:p>
    <w:p w:rsidR="0057020E" w:rsidRPr="0057020E" w:rsidRDefault="0057020E" w:rsidP="0057020E"/>
    <w:p w:rsidR="00654C00" w:rsidRPr="0057020E" w:rsidRDefault="00654C00" w:rsidP="0057020E">
      <w:pPr>
        <w:pStyle w:val="Heading1"/>
      </w:pPr>
      <w:bookmarkStart w:id="5" w:name="_Toc532746369"/>
      <w:r w:rsidRPr="0057020E">
        <w:lastRenderedPageBreak/>
        <w:t>Introduction</w:t>
      </w:r>
      <w:bookmarkEnd w:id="5"/>
    </w:p>
    <w:p w:rsidR="0057020E" w:rsidRDefault="00D95372" w:rsidP="00D95372">
      <w:pPr>
        <w:jc w:val="both"/>
        <w:rPr>
          <w:sz w:val="24"/>
        </w:rPr>
      </w:pPr>
      <w:r w:rsidRPr="00D95372">
        <w:rPr>
          <w:sz w:val="24"/>
        </w:rPr>
        <w:t>Customers are the foundation of success for any organization, as a result, every organization must understand its customers in order to fulfill the customer’s needs as understanding and engaging customers will help an organization to increases its sales revenue and profitability. In order to retain and attract more customers, customer satisfaction plays a vital part as it improves brand</w:t>
      </w:r>
      <w:r>
        <w:rPr>
          <w:sz w:val="24"/>
        </w:rPr>
        <w:t xml:space="preserve"> image, generates new customers;</w:t>
      </w:r>
      <w:r w:rsidRPr="00D95372">
        <w:rPr>
          <w:sz w:val="24"/>
        </w:rPr>
        <w:t xml:space="preserve"> builds brand loyalty or organization gain competitive advantages over its competitors. However, customer satisfaction is influenced due to customer’s experiences, emotions and other factors as a result organization must understand its customer experiences, emotions, behavior and other factors through different customer experience strategy in order to deliver a positive and meaningful experience which will lead to customer satisfaction. </w:t>
      </w:r>
      <w:r w:rsidRPr="00D95372">
        <w:rPr>
          <w:b/>
          <w:sz w:val="24"/>
        </w:rPr>
        <w:t xml:space="preserve">Kotler, (2006, P.23), </w:t>
      </w:r>
      <w:r w:rsidRPr="00D95372">
        <w:rPr>
          <w:sz w:val="24"/>
        </w:rPr>
        <w:t>stated that customers experience refers to overall brand perception and interaction between an organization and its custome</w:t>
      </w:r>
      <w:r w:rsidR="00E922EA">
        <w:rPr>
          <w:sz w:val="24"/>
        </w:rPr>
        <w:t xml:space="preserve">rs throughout </w:t>
      </w:r>
      <w:proofErr w:type="gramStart"/>
      <w:r w:rsidR="00E922EA">
        <w:rPr>
          <w:sz w:val="24"/>
        </w:rPr>
        <w:t>buyers</w:t>
      </w:r>
      <w:proofErr w:type="gramEnd"/>
      <w:r w:rsidR="00E922EA">
        <w:rPr>
          <w:sz w:val="24"/>
        </w:rPr>
        <w:t xml:space="preserve"> journey. </w:t>
      </w:r>
      <w:r w:rsidR="00E922EA" w:rsidRPr="00E922EA">
        <w:rPr>
          <w:sz w:val="24"/>
        </w:rPr>
        <w:t xml:space="preserve">Customer experiences become a requirement for </w:t>
      </w:r>
      <w:r w:rsidR="00E922EA">
        <w:rPr>
          <w:sz w:val="24"/>
        </w:rPr>
        <w:t>organizations in order</w:t>
      </w:r>
      <w:r w:rsidR="00E922EA" w:rsidRPr="00E922EA">
        <w:rPr>
          <w:sz w:val="24"/>
        </w:rPr>
        <w:t xml:space="preserve"> to survive</w:t>
      </w:r>
      <w:r w:rsidR="00E922EA">
        <w:rPr>
          <w:sz w:val="24"/>
        </w:rPr>
        <w:t xml:space="preserve"> It is</w:t>
      </w:r>
      <w:r w:rsidRPr="00D95372">
        <w:rPr>
          <w:sz w:val="24"/>
        </w:rPr>
        <w:t xml:space="preserve"> a vital part of customer’s relationship management (CRM) and organization can build customer loyalty due to positive customer experiences for the brand. Moreover, an organization must build a strong relationship with current and potential customers as developing a strong relationship with customers </w:t>
      </w:r>
      <w:r w:rsidR="0046668C">
        <w:rPr>
          <w:sz w:val="24"/>
        </w:rPr>
        <w:t>is</w:t>
      </w:r>
      <w:r w:rsidRPr="00D95372">
        <w:rPr>
          <w:sz w:val="24"/>
        </w:rPr>
        <w:t xml:space="preserve"> key to the success of any business which will help in sustaining the performance of organizations during the good and bad times. However, there are various challenges in order to develop and maintain a healthy relationship with customers and organization must address to these challenges in order to build a strong relationship with customers as customers are the money generator for organizations. This </w:t>
      </w:r>
      <w:r w:rsidR="00CC4570">
        <w:rPr>
          <w:sz w:val="24"/>
        </w:rPr>
        <w:t>report</w:t>
      </w:r>
      <w:r w:rsidRPr="00D95372">
        <w:rPr>
          <w:sz w:val="24"/>
        </w:rPr>
        <w:t xml:space="preserve"> will focus on the factors that influence your organization's ability to maximize customer value, understanding of the quality process in the workplace and the benefits and challenges of developing and maintaining good customer relationships.</w:t>
      </w:r>
    </w:p>
    <w:p w:rsidR="00797D20" w:rsidRPr="00797D20" w:rsidRDefault="00797D20" w:rsidP="00797D20">
      <w:pPr>
        <w:pStyle w:val="Heading1"/>
      </w:pPr>
      <w:bookmarkStart w:id="6" w:name="_Toc532746370"/>
      <w:r>
        <w:t>Company Profile</w:t>
      </w:r>
      <w:bookmarkEnd w:id="6"/>
    </w:p>
    <w:p w:rsidR="00797D20" w:rsidRDefault="00797D20" w:rsidP="004202AE">
      <w:pPr>
        <w:rPr>
          <w:sz w:val="24"/>
        </w:rPr>
      </w:pPr>
      <w:r>
        <w:rPr>
          <w:noProof/>
          <w:sz w:val="24"/>
          <w:lang w:val="en-GB" w:eastAsia="en-GB"/>
        </w:rPr>
        <w:drawing>
          <wp:inline distT="0" distB="0" distL="0" distR="0">
            <wp:extent cx="5943600" cy="1990725"/>
            <wp:effectExtent l="19050" t="0" r="0" b="0"/>
            <wp:docPr id="1" name="Picture 0" descr="plc_image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c_image_logo.png"/>
                    <pic:cNvPicPr/>
                  </pic:nvPicPr>
                  <pic:blipFill>
                    <a:blip r:embed="rId9"/>
                    <a:stretch>
                      <a:fillRect/>
                    </a:stretch>
                  </pic:blipFill>
                  <pic:spPr>
                    <a:xfrm>
                      <a:off x="0" y="0"/>
                      <a:ext cx="5943600" cy="1990725"/>
                    </a:xfrm>
                    <a:prstGeom prst="rect">
                      <a:avLst/>
                    </a:prstGeom>
                  </pic:spPr>
                </pic:pic>
              </a:graphicData>
            </a:graphic>
          </wp:inline>
        </w:drawing>
      </w:r>
    </w:p>
    <w:p w:rsidR="00797D20" w:rsidRDefault="00797D20" w:rsidP="00EF7BC3">
      <w:pPr>
        <w:pStyle w:val="Heading3"/>
        <w:jc w:val="center"/>
      </w:pPr>
      <w:bookmarkStart w:id="7" w:name="_Toc532746371"/>
      <w:r>
        <w:t>Source: Google Image</w:t>
      </w:r>
      <w:bookmarkEnd w:id="7"/>
    </w:p>
    <w:p w:rsidR="00EF7BC3" w:rsidRPr="00EF7BC3" w:rsidRDefault="00EF7BC3" w:rsidP="00EF7BC3"/>
    <w:p w:rsidR="00E922EA" w:rsidRPr="00D0730D" w:rsidRDefault="000B5DD9" w:rsidP="00D0730D">
      <w:pPr>
        <w:jc w:val="both"/>
        <w:rPr>
          <w:sz w:val="24"/>
        </w:rPr>
      </w:pPr>
      <w:r w:rsidRPr="000B5DD9">
        <w:rPr>
          <w:sz w:val="24"/>
        </w:rPr>
        <w:lastRenderedPageBreak/>
        <w:t xml:space="preserve">Tesco Plc is leading general merchandise and grocery supermarket in the United </w:t>
      </w:r>
      <w:r w:rsidR="00261D7D" w:rsidRPr="000B5DD9">
        <w:rPr>
          <w:sz w:val="24"/>
        </w:rPr>
        <w:t>Kingdom</w:t>
      </w:r>
      <w:r w:rsidR="00261D7D">
        <w:rPr>
          <w:sz w:val="24"/>
        </w:rPr>
        <w:t xml:space="preserve"> founded by </w:t>
      </w:r>
      <w:r w:rsidR="00261D7D" w:rsidRPr="000B5DD9">
        <w:rPr>
          <w:sz w:val="24"/>
        </w:rPr>
        <w:t xml:space="preserve">Jack Cohen </w:t>
      </w:r>
      <w:r w:rsidR="00261D7D">
        <w:rPr>
          <w:sz w:val="24"/>
        </w:rPr>
        <w:t xml:space="preserve">in 1919 as a market stall. </w:t>
      </w:r>
      <w:r w:rsidRPr="000B5DD9">
        <w:rPr>
          <w:sz w:val="24"/>
        </w:rPr>
        <w:t xml:space="preserve">Tesco is Public Limited </w:t>
      </w:r>
      <w:r w:rsidR="00261D7D" w:rsidRPr="000B5DD9">
        <w:rPr>
          <w:sz w:val="24"/>
        </w:rPr>
        <w:t>Company;</w:t>
      </w:r>
      <w:r w:rsidRPr="000B5DD9">
        <w:rPr>
          <w:sz w:val="24"/>
        </w:rPr>
        <w:t xml:space="preserve"> as a result, its stocks are</w:t>
      </w:r>
      <w:r w:rsidR="00261D7D">
        <w:rPr>
          <w:sz w:val="24"/>
        </w:rPr>
        <w:t xml:space="preserve"> available to the general public and </w:t>
      </w:r>
      <w:r w:rsidRPr="000B5DD9">
        <w:rPr>
          <w:sz w:val="24"/>
        </w:rPr>
        <w:t>listed in London Stock Exchange (LSE).</w:t>
      </w:r>
      <w:r w:rsidR="00EF7BC3">
        <w:rPr>
          <w:sz w:val="24"/>
        </w:rPr>
        <w:t xml:space="preserve"> </w:t>
      </w:r>
      <w:r w:rsidRPr="000B5DD9">
        <w:rPr>
          <w:sz w:val="24"/>
        </w:rPr>
        <w:t>Tesco is a third-largest retailer in term of gross revenue and ninth-largest in terms of profit. Tesco offers a wide range of products and services such as c</w:t>
      </w:r>
      <w:r w:rsidR="00E17189">
        <w:rPr>
          <w:sz w:val="24"/>
        </w:rPr>
        <w:t>lothes, books, toys, furniture</w:t>
      </w:r>
      <w:r w:rsidRPr="000B5DD9">
        <w:rPr>
          <w:sz w:val="24"/>
        </w:rPr>
        <w:t xml:space="preserve">, general grocery items, telecoms, financial services, software, internet services, and other general household items. According to </w:t>
      </w:r>
      <w:r w:rsidRPr="00EF7BC3">
        <w:rPr>
          <w:b/>
          <w:sz w:val="24"/>
        </w:rPr>
        <w:t>Tesco Annual Report (2017),</w:t>
      </w:r>
      <w:r w:rsidRPr="000B5DD9">
        <w:rPr>
          <w:sz w:val="24"/>
        </w:rPr>
        <w:t xml:space="preserve"> its revenue is GBP 55.9 billion, operating income is GBP 1,280 million; net income is GBP 54 million and there are approximately 476,00</w:t>
      </w:r>
      <w:r w:rsidR="00E17189">
        <w:rPr>
          <w:sz w:val="24"/>
        </w:rPr>
        <w:t>0</w:t>
      </w:r>
      <w:r w:rsidRPr="000B5DD9">
        <w:rPr>
          <w:sz w:val="24"/>
        </w:rPr>
        <w:t xml:space="preserve"> employees are working with Tesco.  Tesco </w:t>
      </w:r>
      <w:r w:rsidR="00261D7D" w:rsidRPr="000B5DD9">
        <w:rPr>
          <w:sz w:val="24"/>
        </w:rPr>
        <w:t>numbers of stores across the world are</w:t>
      </w:r>
      <w:r w:rsidRPr="000B5DD9">
        <w:rPr>
          <w:sz w:val="24"/>
        </w:rPr>
        <w:t xml:space="preserve"> 6,553 stores and Tesco operates its business operation in eleven other countries including the Republic of Ireland, Czech Republic, Poland, Hungary, Slovakia, Thailand, and Malaysia.</w:t>
      </w:r>
    </w:p>
    <w:p w:rsidR="00E922EA" w:rsidRDefault="00CC4570" w:rsidP="00CC4570">
      <w:pPr>
        <w:pStyle w:val="Heading1"/>
      </w:pPr>
      <w:bookmarkStart w:id="8" w:name="_Toc532746372"/>
      <w:r>
        <w:t>Literature Review</w:t>
      </w:r>
      <w:bookmarkEnd w:id="8"/>
    </w:p>
    <w:p w:rsidR="00A37A31" w:rsidRDefault="00D20347" w:rsidP="001145DD">
      <w:pPr>
        <w:jc w:val="both"/>
        <w:rPr>
          <w:sz w:val="24"/>
        </w:rPr>
      </w:pPr>
      <w:r w:rsidRPr="001145DD">
        <w:rPr>
          <w:sz w:val="24"/>
        </w:rPr>
        <w:t xml:space="preserve">In today’s competitive business environment, </w:t>
      </w:r>
      <w:r w:rsidR="00EF2D1B" w:rsidRPr="001145DD">
        <w:rPr>
          <w:sz w:val="24"/>
        </w:rPr>
        <w:t xml:space="preserve">customers drive profitability and </w:t>
      </w:r>
      <w:r w:rsidRPr="001145DD">
        <w:rPr>
          <w:sz w:val="24"/>
        </w:rPr>
        <w:t xml:space="preserve">consumers has more power than seller as there are more option available to customers than ever before. </w:t>
      </w:r>
      <w:r w:rsidR="00EF2D1B" w:rsidRPr="00BC7CCA">
        <w:rPr>
          <w:b/>
          <w:sz w:val="24"/>
        </w:rPr>
        <w:t>Kotler, (2006, P.56),</w:t>
      </w:r>
      <w:r w:rsidR="00EF2D1B" w:rsidRPr="001145DD">
        <w:rPr>
          <w:sz w:val="24"/>
        </w:rPr>
        <w:t xml:space="preserve"> c</w:t>
      </w:r>
      <w:r w:rsidRPr="001145DD">
        <w:rPr>
          <w:sz w:val="24"/>
        </w:rPr>
        <w:t xml:space="preserve">ited that this </w:t>
      </w:r>
      <w:r w:rsidR="00EF2D1B" w:rsidRPr="001145DD">
        <w:rPr>
          <w:sz w:val="24"/>
        </w:rPr>
        <w:t xml:space="preserve">is </w:t>
      </w:r>
      <w:r w:rsidRPr="001145DD">
        <w:rPr>
          <w:sz w:val="24"/>
        </w:rPr>
        <w:t>customer economy e</w:t>
      </w:r>
      <w:r w:rsidR="0011094E" w:rsidRPr="001145DD">
        <w:rPr>
          <w:sz w:val="24"/>
        </w:rPr>
        <w:t>r</w:t>
      </w:r>
      <w:r w:rsidRPr="001145DD">
        <w:rPr>
          <w:sz w:val="24"/>
        </w:rPr>
        <w:t>a as a result</w:t>
      </w:r>
      <w:r w:rsidR="00EF2D1B" w:rsidRPr="001145DD">
        <w:rPr>
          <w:sz w:val="24"/>
        </w:rPr>
        <w:t xml:space="preserve"> organization must attract and meets </w:t>
      </w:r>
      <w:proofErr w:type="spellStart"/>
      <w:proofErr w:type="gramStart"/>
      <w:r w:rsidR="00EF2D1B" w:rsidRPr="001145DD">
        <w:rPr>
          <w:sz w:val="24"/>
        </w:rPr>
        <w:t>customers</w:t>
      </w:r>
      <w:proofErr w:type="spellEnd"/>
      <w:proofErr w:type="gramEnd"/>
      <w:r w:rsidR="00EF2D1B" w:rsidRPr="001145DD">
        <w:rPr>
          <w:sz w:val="24"/>
        </w:rPr>
        <w:t xml:space="preserve"> expectations for quality, selections, process and </w:t>
      </w:r>
      <w:r w:rsidR="0011094E" w:rsidRPr="001145DD">
        <w:rPr>
          <w:sz w:val="24"/>
        </w:rPr>
        <w:t>prices</w:t>
      </w:r>
      <w:r w:rsidR="00EF2D1B" w:rsidRPr="001145DD">
        <w:rPr>
          <w:sz w:val="24"/>
        </w:rPr>
        <w:t xml:space="preserve"> as these are essential to a customer value strategy. Organizations must understand what </w:t>
      </w:r>
      <w:r w:rsidR="0011094E" w:rsidRPr="001145DD">
        <w:rPr>
          <w:sz w:val="24"/>
        </w:rPr>
        <w:t>factors that drive</w:t>
      </w:r>
      <w:r w:rsidR="00EF2D1B" w:rsidRPr="001145DD">
        <w:rPr>
          <w:sz w:val="24"/>
        </w:rPr>
        <w:t xml:space="preserve"> value for its customers </w:t>
      </w:r>
      <w:r w:rsidR="0011094E" w:rsidRPr="001145DD">
        <w:rPr>
          <w:sz w:val="24"/>
        </w:rPr>
        <w:t xml:space="preserve">as products alone unable satisfy the customer’s needs as a result organization must turn into customer value which will create a difference between organizations offering similar brands. </w:t>
      </w:r>
      <w:r w:rsidR="001145DD" w:rsidRPr="001145DD">
        <w:rPr>
          <w:sz w:val="24"/>
        </w:rPr>
        <w:t xml:space="preserve">Organizations stay ahead of </w:t>
      </w:r>
      <w:r w:rsidR="001145DD">
        <w:rPr>
          <w:sz w:val="24"/>
        </w:rPr>
        <w:t>the competition</w:t>
      </w:r>
      <w:r w:rsidR="001145DD" w:rsidRPr="001145DD">
        <w:rPr>
          <w:sz w:val="24"/>
        </w:rPr>
        <w:t xml:space="preserve"> those deliver above </w:t>
      </w:r>
      <w:r w:rsidR="001145DD">
        <w:rPr>
          <w:sz w:val="24"/>
        </w:rPr>
        <w:t>and beyond consumer’s</w:t>
      </w:r>
      <w:r w:rsidR="001145DD" w:rsidRPr="001145DD">
        <w:rPr>
          <w:sz w:val="24"/>
        </w:rPr>
        <w:t xml:space="preserve"> expectations </w:t>
      </w:r>
      <w:r w:rsidR="001145DD">
        <w:rPr>
          <w:sz w:val="24"/>
        </w:rPr>
        <w:t>which will drive</w:t>
      </w:r>
      <w:r w:rsidR="001145DD" w:rsidRPr="001145DD">
        <w:rPr>
          <w:sz w:val="24"/>
        </w:rPr>
        <w:t xml:space="preserve"> high profit and gain market share within a </w:t>
      </w:r>
      <w:r w:rsidR="001145DD">
        <w:rPr>
          <w:sz w:val="24"/>
        </w:rPr>
        <w:t xml:space="preserve">particular </w:t>
      </w:r>
      <w:r w:rsidR="001145DD" w:rsidRPr="001145DD">
        <w:rPr>
          <w:sz w:val="24"/>
        </w:rPr>
        <w:t>market.</w:t>
      </w:r>
      <w:r w:rsidR="00A37A31">
        <w:rPr>
          <w:sz w:val="24"/>
        </w:rPr>
        <w:t xml:space="preserve"> In order to </w:t>
      </w:r>
      <w:r w:rsidR="00A753AA">
        <w:rPr>
          <w:sz w:val="24"/>
        </w:rPr>
        <w:t>maximize</w:t>
      </w:r>
      <w:r w:rsidR="00A37A31">
        <w:rPr>
          <w:sz w:val="24"/>
        </w:rPr>
        <w:t xml:space="preserve"> customer value</w:t>
      </w:r>
      <w:r w:rsidR="00A23E63">
        <w:rPr>
          <w:sz w:val="24"/>
        </w:rPr>
        <w:t xml:space="preserve">, there are various factors that impact on organization ability to </w:t>
      </w:r>
      <w:r w:rsidR="00A753AA">
        <w:rPr>
          <w:sz w:val="24"/>
        </w:rPr>
        <w:t>maximize</w:t>
      </w:r>
      <w:r w:rsidR="00A23E63">
        <w:rPr>
          <w:sz w:val="24"/>
        </w:rPr>
        <w:t xml:space="preserve"> customer value</w:t>
      </w:r>
      <w:r w:rsidR="00AF1FBF">
        <w:rPr>
          <w:sz w:val="24"/>
        </w:rPr>
        <w:t xml:space="preserve"> and Tesco must implement suitable customer value strategy</w:t>
      </w:r>
      <w:r w:rsidR="00075AA0">
        <w:rPr>
          <w:sz w:val="24"/>
        </w:rPr>
        <w:t xml:space="preserve">. </w:t>
      </w:r>
      <w:r w:rsidR="00AF1FBF">
        <w:rPr>
          <w:sz w:val="24"/>
        </w:rPr>
        <w:t xml:space="preserve"> </w:t>
      </w:r>
    </w:p>
    <w:p w:rsidR="00BD6FDA" w:rsidRDefault="00BD6FDA" w:rsidP="00BD6FDA">
      <w:pPr>
        <w:jc w:val="both"/>
        <w:rPr>
          <w:sz w:val="24"/>
        </w:rPr>
      </w:pPr>
      <w:proofErr w:type="spellStart"/>
      <w:r w:rsidRPr="00BD6FDA">
        <w:rPr>
          <w:b/>
          <w:sz w:val="24"/>
        </w:rPr>
        <w:t>Dibb</w:t>
      </w:r>
      <w:proofErr w:type="spellEnd"/>
      <w:r w:rsidRPr="00BD6FDA">
        <w:rPr>
          <w:b/>
          <w:sz w:val="24"/>
        </w:rPr>
        <w:t>, (2000, Page 142),</w:t>
      </w:r>
      <w:r w:rsidRPr="00BD6FDA">
        <w:rPr>
          <w:sz w:val="24"/>
        </w:rPr>
        <w:t xml:space="preserve"> stated that customer value refers to the benefits that customers get after consumption of products and services and customer value play important part for </w:t>
      </w:r>
      <w:proofErr w:type="gramStart"/>
      <w:r w:rsidRPr="00BD6FDA">
        <w:rPr>
          <w:sz w:val="24"/>
        </w:rPr>
        <w:t>an organizations</w:t>
      </w:r>
      <w:proofErr w:type="gramEnd"/>
      <w:r w:rsidRPr="00BD6FDA">
        <w:rPr>
          <w:sz w:val="24"/>
        </w:rPr>
        <w:t xml:space="preserve"> which bring various benefits to the company such as gain competitive advantages, increase sales revenue, profitability, build brand images or company image etc. Moreover, </w:t>
      </w:r>
      <w:proofErr w:type="spellStart"/>
      <w:r w:rsidRPr="00BD6FDA">
        <w:rPr>
          <w:b/>
          <w:sz w:val="24"/>
        </w:rPr>
        <w:t>Dibb</w:t>
      </w:r>
      <w:proofErr w:type="spellEnd"/>
      <w:r w:rsidRPr="00BD6FDA">
        <w:rPr>
          <w:b/>
          <w:sz w:val="24"/>
        </w:rPr>
        <w:t xml:space="preserve">, and </w:t>
      </w:r>
      <w:proofErr w:type="spellStart"/>
      <w:r w:rsidRPr="00BD6FDA">
        <w:rPr>
          <w:b/>
          <w:sz w:val="24"/>
        </w:rPr>
        <w:t>Simkin</w:t>
      </w:r>
      <w:proofErr w:type="spellEnd"/>
      <w:r w:rsidRPr="00BD6FDA">
        <w:rPr>
          <w:b/>
          <w:sz w:val="24"/>
        </w:rPr>
        <w:t xml:space="preserve">, (2008, </w:t>
      </w:r>
      <w:r>
        <w:rPr>
          <w:b/>
          <w:sz w:val="24"/>
        </w:rPr>
        <w:t xml:space="preserve">Page. </w:t>
      </w:r>
      <w:r w:rsidRPr="00BD6FDA">
        <w:rPr>
          <w:b/>
          <w:sz w:val="24"/>
        </w:rPr>
        <w:t>100</w:t>
      </w:r>
      <w:r w:rsidRPr="00BD6FDA">
        <w:rPr>
          <w:sz w:val="24"/>
        </w:rPr>
        <w:t>), stated that customer obtain benefits from three main sources which are products which are tangible benefits, services which are intangible benefits, psychological sensations and image around the products such as security or prestige, for these reasons, organizations must focus to improves these sources in ord</w:t>
      </w:r>
      <w:r>
        <w:rPr>
          <w:sz w:val="24"/>
        </w:rPr>
        <w:t xml:space="preserve">er to maximizes customer value. </w:t>
      </w:r>
      <w:r w:rsidRPr="00BD6FDA">
        <w:rPr>
          <w:sz w:val="24"/>
        </w:rPr>
        <w:t>The consumer value theory which suggests that consumer values are perceptual in nature; hence, the customer value entirely depends on perceptions of the customers. The factors that influence </w:t>
      </w:r>
      <w:proofErr w:type="spellStart"/>
      <w:r w:rsidRPr="00BD6FDA">
        <w:rPr>
          <w:sz w:val="24"/>
        </w:rPr>
        <w:t>organisations</w:t>
      </w:r>
      <w:proofErr w:type="spellEnd"/>
      <w:r w:rsidRPr="00BD6FDA">
        <w:rPr>
          <w:sz w:val="24"/>
        </w:rPr>
        <w:t> ability to maximize customer value are described as below:</w:t>
      </w:r>
    </w:p>
    <w:p w:rsidR="006848F0" w:rsidRPr="00BD6FDA" w:rsidRDefault="00765EE1" w:rsidP="00BD6FDA">
      <w:pPr>
        <w:jc w:val="both"/>
        <w:rPr>
          <w:sz w:val="24"/>
        </w:rPr>
      </w:pPr>
      <w:r w:rsidRPr="00BD6FDA">
        <w:rPr>
          <w:noProof/>
          <w:sz w:val="24"/>
          <w:lang w:val="en-GB" w:eastAsia="en-GB"/>
        </w:rPr>
        <w:lastRenderedPageBreak/>
        <w:drawing>
          <wp:inline distT="0" distB="0" distL="0" distR="0">
            <wp:extent cx="5486400" cy="214312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848F0" w:rsidRDefault="006848F0" w:rsidP="006167FE">
      <w:pPr>
        <w:pStyle w:val="Heading3"/>
        <w:jc w:val="center"/>
      </w:pPr>
      <w:bookmarkStart w:id="9" w:name="_Toc532746373"/>
      <w:r>
        <w:t>Figure 1: Customer Value Components</w:t>
      </w:r>
      <w:bookmarkEnd w:id="9"/>
    </w:p>
    <w:p w:rsidR="006167FE" w:rsidRDefault="00CB40F0" w:rsidP="00E4725D">
      <w:pPr>
        <w:jc w:val="both"/>
        <w:rPr>
          <w:rFonts w:ascii="Cambria Math" w:hAnsi="Cambria Math" w:cs="Cambria Math"/>
          <w:color w:val="0000FF"/>
          <w:shd w:val="clear" w:color="auto" w:fill="FFFFFF"/>
        </w:rPr>
      </w:pPr>
      <w:r>
        <w:rPr>
          <w:rFonts w:ascii="Cambria Math" w:hAnsi="Cambria Math" w:cs="Cambria Math"/>
          <w:color w:val="0000FF"/>
          <w:shd w:val="clear" w:color="auto" w:fill="FFFFFF"/>
        </w:rPr>
        <w:t>​</w:t>
      </w:r>
    </w:p>
    <w:p w:rsidR="00E4725D" w:rsidRDefault="00CB40F0" w:rsidP="00E4725D">
      <w:pPr>
        <w:jc w:val="both"/>
        <w:rPr>
          <w:sz w:val="24"/>
        </w:rPr>
      </w:pPr>
      <w:r w:rsidRPr="00E4725D">
        <w:rPr>
          <w:b/>
          <w:sz w:val="24"/>
        </w:rPr>
        <w:t>Understand</w:t>
      </w:r>
      <w:r w:rsidR="00E4725D">
        <w:rPr>
          <w:b/>
          <w:sz w:val="24"/>
        </w:rPr>
        <w:t>ing</w:t>
      </w:r>
      <w:r w:rsidRPr="00E4725D">
        <w:rPr>
          <w:b/>
          <w:sz w:val="24"/>
        </w:rPr>
        <w:t xml:space="preserve"> Customers:</w:t>
      </w:r>
      <w:r w:rsidRPr="00E4725D">
        <w:rPr>
          <w:sz w:val="24"/>
        </w:rPr>
        <w:t xml:space="preserve">  is the first step to maximize customer value and to deliver better customer experience. In order to know the customers better, organization must have a clear picture of customers such as age, expectations, income or beliefs </w:t>
      </w:r>
      <w:proofErr w:type="spellStart"/>
      <w:r w:rsidRPr="00E4725D">
        <w:rPr>
          <w:sz w:val="24"/>
        </w:rPr>
        <w:t>etc</w:t>
      </w:r>
      <w:proofErr w:type="spellEnd"/>
      <w:r w:rsidRPr="00E4725D">
        <w:rPr>
          <w:sz w:val="24"/>
        </w:rPr>
        <w:t xml:space="preserve"> and customers may fail to meets its customers’ needs without knowing its customers.</w:t>
      </w:r>
    </w:p>
    <w:p w:rsidR="006848F0" w:rsidRPr="006848F0" w:rsidRDefault="006848F0" w:rsidP="006848F0">
      <w:pPr>
        <w:jc w:val="both"/>
      </w:pPr>
      <w:r w:rsidRPr="006848F0">
        <w:rPr>
          <w:b/>
          <w:sz w:val="24"/>
        </w:rPr>
        <w:t>Value Proposition: </w:t>
      </w:r>
      <w:hyperlink r:id="rId15" w:history="1">
        <w:r w:rsidRPr="0029323B">
          <w:rPr>
            <w:rStyle w:val="Hyperlink"/>
            <w:b/>
            <w:color w:val="auto"/>
            <w:sz w:val="24"/>
          </w:rPr>
          <w:t>Frances, </w:t>
        </w:r>
      </w:hyperlink>
      <w:r w:rsidRPr="0029323B">
        <w:rPr>
          <w:b/>
          <w:sz w:val="24"/>
        </w:rPr>
        <w:t>and </w:t>
      </w:r>
      <w:hyperlink r:id="rId16" w:history="1">
        <w:r w:rsidRPr="0029323B">
          <w:rPr>
            <w:rStyle w:val="Hyperlink"/>
            <w:b/>
            <w:color w:val="auto"/>
            <w:sz w:val="24"/>
          </w:rPr>
          <w:t>Stephen</w:t>
        </w:r>
      </w:hyperlink>
      <w:r w:rsidRPr="0029323B">
        <w:rPr>
          <w:b/>
          <w:sz w:val="24"/>
        </w:rPr>
        <w:t>, (2008, Page. 78),</w:t>
      </w:r>
      <w:r w:rsidRPr="006848F0">
        <w:rPr>
          <w:sz w:val="24"/>
        </w:rPr>
        <w:t xml:space="preserve"> cited that</w:t>
      </w:r>
      <w:r>
        <w:rPr>
          <w:sz w:val="24"/>
        </w:rPr>
        <w:t xml:space="preserve"> organization must use value pro</w:t>
      </w:r>
      <w:r w:rsidRPr="006848F0">
        <w:rPr>
          <w:sz w:val="24"/>
        </w:rPr>
        <w:t>position in order to explain to existing or potential customers why customer should buy this particular product and what kind of benefits customer will get from the product and customer should buy from Tesco instead of</w:t>
      </w:r>
      <w:r>
        <w:rPr>
          <w:sz w:val="24"/>
        </w:rPr>
        <w:t xml:space="preserve"> others organizations. Value Pro</w:t>
      </w:r>
      <w:r w:rsidRPr="006848F0">
        <w:rPr>
          <w:sz w:val="24"/>
        </w:rPr>
        <w:t>position improves customer understating and engages customers which enhances customer value.</w:t>
      </w:r>
    </w:p>
    <w:p w:rsidR="006848F0" w:rsidRPr="00DE680B" w:rsidRDefault="006848F0" w:rsidP="006848F0">
      <w:pPr>
        <w:jc w:val="both"/>
        <w:rPr>
          <w:sz w:val="24"/>
        </w:rPr>
      </w:pPr>
      <w:r>
        <w:rPr>
          <w:rFonts w:ascii="Cambria Math" w:hAnsi="Cambria Math" w:cs="Cambria Math"/>
          <w:color w:val="0000FF"/>
        </w:rPr>
        <w:t>​</w:t>
      </w:r>
      <w:r w:rsidRPr="006848F0">
        <w:rPr>
          <w:b/>
          <w:sz w:val="24"/>
        </w:rPr>
        <w:t>Identify</w:t>
      </w:r>
      <w:r w:rsidRPr="006848F0">
        <w:rPr>
          <w:rFonts w:ascii="Cambria Math" w:hAnsi="Cambria Math" w:cs="Cambria Math"/>
          <w:color w:val="0000FF"/>
          <w:sz w:val="28"/>
        </w:rPr>
        <w:t xml:space="preserve"> </w:t>
      </w:r>
      <w:r w:rsidRPr="006848F0">
        <w:rPr>
          <w:b/>
          <w:sz w:val="24"/>
        </w:rPr>
        <w:t xml:space="preserve">Customer Segment: </w:t>
      </w:r>
      <w:r w:rsidRPr="00905BFE">
        <w:rPr>
          <w:sz w:val="24"/>
        </w:rPr>
        <w:t xml:space="preserve">stated that organizations must define its customer segment based on pattern of customer </w:t>
      </w:r>
      <w:proofErr w:type="spellStart"/>
      <w:r w:rsidRPr="00905BFE">
        <w:rPr>
          <w:sz w:val="24"/>
        </w:rPr>
        <w:t>behaviour</w:t>
      </w:r>
      <w:proofErr w:type="spellEnd"/>
      <w:r w:rsidRPr="00905BFE">
        <w:rPr>
          <w:sz w:val="24"/>
        </w:rPr>
        <w:t xml:space="preserve"> data which obtained from operational systems and attitudinal data collected through market research. These both methods complement with each other as a result it will enable Tesco to create an accurate customer profile which will help organizations to develop effective strat</w:t>
      </w:r>
      <w:r>
        <w:rPr>
          <w:sz w:val="24"/>
        </w:rPr>
        <w:t xml:space="preserve">egies for each customer segment based on value, attitude, demographic or </w:t>
      </w:r>
      <w:proofErr w:type="spellStart"/>
      <w:r>
        <w:rPr>
          <w:sz w:val="24"/>
        </w:rPr>
        <w:t>behaviour</w:t>
      </w:r>
      <w:proofErr w:type="spellEnd"/>
      <w:r>
        <w:rPr>
          <w:sz w:val="24"/>
        </w:rPr>
        <w:t xml:space="preserve"> </w:t>
      </w:r>
      <w:proofErr w:type="spellStart"/>
      <w:r>
        <w:rPr>
          <w:sz w:val="24"/>
        </w:rPr>
        <w:t>etc</w:t>
      </w:r>
      <w:proofErr w:type="spellEnd"/>
      <w:r>
        <w:rPr>
          <w:sz w:val="24"/>
        </w:rPr>
        <w:t xml:space="preserve"> in order to meet fulfill the customers’ expectations </w:t>
      </w:r>
      <w:proofErr w:type="gramStart"/>
      <w:r>
        <w:rPr>
          <w:sz w:val="24"/>
        </w:rPr>
        <w:t>and  organization</w:t>
      </w:r>
      <w:proofErr w:type="gramEnd"/>
      <w:r>
        <w:rPr>
          <w:sz w:val="24"/>
        </w:rPr>
        <w:t xml:space="preserve"> can maximizes customer value once customer’s needs are met.</w:t>
      </w:r>
      <w:r w:rsidR="006167FE" w:rsidRPr="006167FE">
        <w:rPr>
          <w:b/>
          <w:sz w:val="24"/>
        </w:rPr>
        <w:t xml:space="preserve"> </w:t>
      </w:r>
      <w:r w:rsidR="006167FE">
        <w:rPr>
          <w:b/>
          <w:sz w:val="24"/>
        </w:rPr>
        <w:t>(Jobber, 2004</w:t>
      </w:r>
      <w:r w:rsidR="006167FE" w:rsidRPr="00BC7CCA">
        <w:rPr>
          <w:b/>
          <w:sz w:val="24"/>
        </w:rPr>
        <w:t>)</w:t>
      </w:r>
    </w:p>
    <w:p w:rsidR="0097221C" w:rsidRDefault="006848F0" w:rsidP="0097221C">
      <w:pPr>
        <w:jc w:val="both"/>
        <w:rPr>
          <w:sz w:val="24"/>
        </w:rPr>
      </w:pPr>
      <w:r w:rsidRPr="006848F0">
        <w:rPr>
          <w:b/>
          <w:sz w:val="24"/>
        </w:rPr>
        <w:t>Price</w:t>
      </w:r>
      <w:r>
        <w:rPr>
          <w:sz w:val="24"/>
        </w:rPr>
        <w:t xml:space="preserve">: </w:t>
      </w:r>
      <w:r w:rsidRPr="006848F0">
        <w:rPr>
          <w:sz w:val="24"/>
        </w:rPr>
        <w:t xml:space="preserve">is one of the key element and competitive weapon which play a significant part in order to maximize the customer value and to exploit marketing opportunities. Organization must implement effective pricing strategies which will help business to attract and retain customers as over pricing strategies can have negative impacts on an organization in the long run. If customers feel that price is higher than the value of the products as a result customer may switch to an alternative brand. Therefore, organizations have to consider various factors such </w:t>
      </w:r>
      <w:r w:rsidRPr="006848F0">
        <w:rPr>
          <w:sz w:val="24"/>
        </w:rPr>
        <w:lastRenderedPageBreak/>
        <w:t xml:space="preserve">as value, market, demand or powers of customer </w:t>
      </w:r>
      <w:proofErr w:type="spellStart"/>
      <w:r w:rsidRPr="006848F0">
        <w:rPr>
          <w:sz w:val="24"/>
        </w:rPr>
        <w:t>etc</w:t>
      </w:r>
      <w:proofErr w:type="spellEnd"/>
      <w:r w:rsidRPr="006848F0">
        <w:rPr>
          <w:sz w:val="24"/>
        </w:rPr>
        <w:t xml:space="preserve"> which will help to maximize customer values and will help to retain its existing customers.</w:t>
      </w:r>
    </w:p>
    <w:p w:rsidR="008C551B" w:rsidRDefault="0097221C" w:rsidP="001145DD">
      <w:pPr>
        <w:jc w:val="both"/>
        <w:rPr>
          <w:sz w:val="24"/>
        </w:rPr>
      </w:pPr>
      <w:r w:rsidRPr="0097221C">
        <w:rPr>
          <w:b/>
          <w:sz w:val="24"/>
        </w:rPr>
        <w:t>Focus Investments on Customers:</w:t>
      </w:r>
      <w:r w:rsidRPr="0097221C">
        <w:rPr>
          <w:sz w:val="24"/>
        </w:rPr>
        <w:t xml:space="preserve"> Organizations must invest on valuable customers constantly through different strategies such as retention strategies, measuring the success of customer retention, focusing on the lifetime value customers, measuring customer experiences or building a healthy relationship with clients </w:t>
      </w:r>
      <w:proofErr w:type="spellStart"/>
      <w:r>
        <w:rPr>
          <w:sz w:val="24"/>
        </w:rPr>
        <w:t>etc</w:t>
      </w:r>
      <w:proofErr w:type="spellEnd"/>
      <w:r>
        <w:rPr>
          <w:sz w:val="24"/>
        </w:rPr>
        <w:t xml:space="preserve">, as these strategies </w:t>
      </w:r>
      <w:r w:rsidRPr="0097221C">
        <w:rPr>
          <w:sz w:val="24"/>
        </w:rPr>
        <w:t xml:space="preserve">will help to maximize customer value in the long </w:t>
      </w:r>
      <w:proofErr w:type="gramStart"/>
      <w:r w:rsidRPr="0097221C">
        <w:rPr>
          <w:sz w:val="24"/>
        </w:rPr>
        <w:t>run.​</w:t>
      </w:r>
      <w:proofErr w:type="gramEnd"/>
    </w:p>
    <w:p w:rsidR="008C551B" w:rsidRDefault="000623A3" w:rsidP="0098617A">
      <w:pPr>
        <w:jc w:val="both"/>
        <w:rPr>
          <w:sz w:val="24"/>
        </w:rPr>
      </w:pPr>
      <w:r w:rsidRPr="0098617A">
        <w:rPr>
          <w:sz w:val="24"/>
        </w:rPr>
        <w:t xml:space="preserve">However, it is important to understand </w:t>
      </w:r>
      <w:proofErr w:type="spellStart"/>
      <w:r w:rsidRPr="0098617A">
        <w:rPr>
          <w:sz w:val="24"/>
        </w:rPr>
        <w:t>organisations</w:t>
      </w:r>
      <w:proofErr w:type="spellEnd"/>
      <w:r w:rsidRPr="0098617A">
        <w:rPr>
          <w:sz w:val="24"/>
        </w:rPr>
        <w:t xml:space="preserve"> quality systems and its effectiveness in meeting customer requirements as organizations quality process also </w:t>
      </w:r>
      <w:r w:rsidR="00402412" w:rsidRPr="0098617A">
        <w:rPr>
          <w:sz w:val="24"/>
        </w:rPr>
        <w:t>play significant role in order to maximize the customer value.</w:t>
      </w:r>
      <w:r w:rsidR="00232EDA" w:rsidRPr="0098617A">
        <w:rPr>
          <w:sz w:val="24"/>
        </w:rPr>
        <w:t xml:space="preserve"> Quality systems can minimize the production costs; increases customer satisfaction, increase sales revenue, organization can utilize its resources more efficiently and minimal </w:t>
      </w:r>
      <w:proofErr w:type="gramStart"/>
      <w:r w:rsidR="00232EDA" w:rsidRPr="0098617A">
        <w:rPr>
          <w:sz w:val="24"/>
        </w:rPr>
        <w:t>customers</w:t>
      </w:r>
      <w:proofErr w:type="gramEnd"/>
      <w:r w:rsidR="00232EDA" w:rsidRPr="0098617A">
        <w:rPr>
          <w:sz w:val="24"/>
        </w:rPr>
        <w:t xml:space="preserve"> complaints about brand</w:t>
      </w:r>
      <w:r w:rsidR="00AD750C" w:rsidRPr="0098617A">
        <w:rPr>
          <w:sz w:val="24"/>
        </w:rPr>
        <w:t xml:space="preserve">. </w:t>
      </w:r>
    </w:p>
    <w:p w:rsidR="008B03C3" w:rsidRDefault="0056429D" w:rsidP="008B03C3">
      <w:pPr>
        <w:pStyle w:val="Heading3"/>
      </w:pPr>
      <w:bookmarkStart w:id="10" w:name="_Toc532746374"/>
      <w:r>
        <w:t>Six</w:t>
      </w:r>
      <w:r w:rsidR="008B03C3">
        <w:t xml:space="preserve"> Sigma</w:t>
      </w:r>
      <w:bookmarkEnd w:id="10"/>
    </w:p>
    <w:p w:rsidR="00435D2E" w:rsidRPr="00435D2E" w:rsidRDefault="00435D2E" w:rsidP="00435D2E"/>
    <w:p w:rsidR="0098638B" w:rsidRDefault="0098638B" w:rsidP="00435D2E">
      <w:pPr>
        <w:jc w:val="center"/>
        <w:rPr>
          <w:sz w:val="24"/>
        </w:rPr>
      </w:pPr>
      <w:r>
        <w:rPr>
          <w:noProof/>
          <w:sz w:val="24"/>
          <w:lang w:val="en-GB" w:eastAsia="en-GB"/>
        </w:rPr>
        <w:drawing>
          <wp:inline distT="0" distB="0" distL="0" distR="0">
            <wp:extent cx="5751891" cy="3944679"/>
            <wp:effectExtent l="19050" t="0" r="1209" b="0"/>
            <wp:docPr id="4" name="Picture 3" descr="six_sigma_DMAIC_method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x_sigma_DMAIC_methodology.jpg"/>
                    <pic:cNvPicPr/>
                  </pic:nvPicPr>
                  <pic:blipFill>
                    <a:blip r:embed="rId17"/>
                    <a:stretch>
                      <a:fillRect/>
                    </a:stretch>
                  </pic:blipFill>
                  <pic:spPr>
                    <a:xfrm>
                      <a:off x="0" y="0"/>
                      <a:ext cx="5753100" cy="3945508"/>
                    </a:xfrm>
                    <a:prstGeom prst="rect">
                      <a:avLst/>
                    </a:prstGeom>
                  </pic:spPr>
                </pic:pic>
              </a:graphicData>
            </a:graphic>
          </wp:inline>
        </w:drawing>
      </w:r>
    </w:p>
    <w:p w:rsidR="0056429D" w:rsidRDefault="0056429D" w:rsidP="0056429D">
      <w:pPr>
        <w:pStyle w:val="Heading3"/>
        <w:jc w:val="center"/>
      </w:pPr>
      <w:bookmarkStart w:id="11" w:name="_Toc532746375"/>
      <w:r>
        <w:t>Source: Google Image</w:t>
      </w:r>
      <w:bookmarkEnd w:id="11"/>
    </w:p>
    <w:p w:rsidR="00501A43" w:rsidRDefault="00612E90" w:rsidP="00612E90">
      <w:pPr>
        <w:jc w:val="both"/>
        <w:rPr>
          <w:sz w:val="24"/>
        </w:rPr>
      </w:pPr>
      <w:r>
        <w:rPr>
          <w:lang w:eastAsia="en-GB"/>
        </w:rPr>
        <w:br/>
      </w:r>
    </w:p>
    <w:p w:rsidR="00612E90" w:rsidRPr="00612E90" w:rsidRDefault="00435D2E" w:rsidP="00612E90">
      <w:pPr>
        <w:jc w:val="both"/>
        <w:rPr>
          <w:sz w:val="24"/>
        </w:rPr>
      </w:pPr>
      <w:r w:rsidRPr="00612E90">
        <w:rPr>
          <w:sz w:val="24"/>
        </w:rPr>
        <w:lastRenderedPageBreak/>
        <w:t>In order to improve process improvement, one of the key tools that Tesco can implement is Six Sigma which is a management technique in order to improve</w:t>
      </w:r>
      <w:r>
        <w:rPr>
          <w:sz w:val="24"/>
        </w:rPr>
        <w:t xml:space="preserve"> the process as Six</w:t>
      </w:r>
      <w:r w:rsidRPr="00612E90">
        <w:rPr>
          <w:sz w:val="24"/>
        </w:rPr>
        <w:t xml:space="preserve"> Sigma will help to minimizes costs, improves quality and im</w:t>
      </w:r>
      <w:r>
        <w:rPr>
          <w:sz w:val="24"/>
        </w:rPr>
        <w:t>prove customer’s experience. Six</w:t>
      </w:r>
      <w:r w:rsidRPr="00612E90">
        <w:rPr>
          <w:sz w:val="24"/>
        </w:rPr>
        <w:t xml:space="preserve"> Sigma can use by organization in order to eliminate defects in a process as there are two sub methodologies in Sig Sigma which are DMAIC and DMADV. Organizations used DMAIC in order to improve existing process and DMAIC use for the new process in order to define, measure, analyze, improve and control the process.</w:t>
      </w:r>
      <w:r>
        <w:rPr>
          <w:sz w:val="24"/>
        </w:rPr>
        <w:t xml:space="preserve"> </w:t>
      </w:r>
      <w:r w:rsidR="00612E90" w:rsidRPr="00612E90">
        <w:rPr>
          <w:sz w:val="24"/>
        </w:rPr>
        <w:t>Six Sigma can help an organization to enhance organizations quality process as it brings the following benefits to the business:</w:t>
      </w:r>
    </w:p>
    <w:p w:rsidR="00612E90" w:rsidRPr="00612E90" w:rsidRDefault="00612E90" w:rsidP="00612E90">
      <w:pPr>
        <w:pStyle w:val="ListParagraph"/>
        <w:numPr>
          <w:ilvl w:val="0"/>
          <w:numId w:val="12"/>
        </w:numPr>
        <w:jc w:val="both"/>
        <w:rPr>
          <w:sz w:val="24"/>
        </w:rPr>
      </w:pPr>
      <w:r w:rsidRPr="00612E90">
        <w:rPr>
          <w:sz w:val="24"/>
        </w:rPr>
        <w:t>Six Sigma enables employees to manage time effectively at workplace which means that organization and employees can utilize time more efficiently.</w:t>
      </w:r>
    </w:p>
    <w:p w:rsidR="00612E90" w:rsidRPr="00612E90" w:rsidRDefault="00612E90" w:rsidP="00612E90">
      <w:pPr>
        <w:pStyle w:val="ListParagraph"/>
        <w:numPr>
          <w:ilvl w:val="0"/>
          <w:numId w:val="12"/>
        </w:numPr>
        <w:jc w:val="both"/>
        <w:rPr>
          <w:sz w:val="24"/>
        </w:rPr>
      </w:pPr>
      <w:r w:rsidRPr="00612E90">
        <w:rPr>
          <w:sz w:val="24"/>
        </w:rPr>
        <w:t>Six Sigma enables an organization to build brand loyalty and to retain its existing customers which shows customer satisfaction as a result maximizes customer value.</w:t>
      </w:r>
    </w:p>
    <w:p w:rsidR="005E55CA" w:rsidRDefault="00612E90" w:rsidP="00612E90">
      <w:pPr>
        <w:pStyle w:val="ListParagraph"/>
        <w:numPr>
          <w:ilvl w:val="0"/>
          <w:numId w:val="12"/>
        </w:numPr>
        <w:jc w:val="both"/>
        <w:rPr>
          <w:sz w:val="24"/>
        </w:rPr>
      </w:pPr>
      <w:r w:rsidRPr="00612E90">
        <w:rPr>
          <w:sz w:val="24"/>
        </w:rPr>
        <w:t>Six Sigma helps to improve the quality process</w:t>
      </w:r>
      <w:r w:rsidR="00C04529" w:rsidRPr="00612E90">
        <w:rPr>
          <w:sz w:val="24"/>
        </w:rPr>
        <w:t> as</w:t>
      </w:r>
      <w:r w:rsidR="00C04529">
        <w:rPr>
          <w:sz w:val="24"/>
        </w:rPr>
        <w:t xml:space="preserve"> </w:t>
      </w:r>
      <w:r w:rsidRPr="00612E90">
        <w:rPr>
          <w:sz w:val="24"/>
        </w:rPr>
        <w:t xml:space="preserve">organization can identify the defects or error in quality process </w:t>
      </w:r>
      <w:r w:rsidR="00C04529">
        <w:rPr>
          <w:sz w:val="24"/>
        </w:rPr>
        <w:t>and focus to minimizes the mistakes which enhance quality.</w:t>
      </w:r>
    </w:p>
    <w:p w:rsidR="00C723F8" w:rsidRDefault="00C723F8" w:rsidP="00DE680B">
      <w:pPr>
        <w:pStyle w:val="Heading3"/>
      </w:pPr>
      <w:bookmarkStart w:id="12" w:name="_Toc532746376"/>
      <w:r>
        <w:t>Kaizen Approach</w:t>
      </w:r>
      <w:bookmarkEnd w:id="12"/>
    </w:p>
    <w:p w:rsidR="00EB23E6" w:rsidRPr="00EB23E6" w:rsidRDefault="00D74CE9" w:rsidP="00EB23E6">
      <w:pPr>
        <w:jc w:val="both"/>
        <w:rPr>
          <w:sz w:val="24"/>
        </w:rPr>
      </w:pPr>
      <w:r w:rsidRPr="00EB23E6">
        <w:rPr>
          <w:sz w:val="24"/>
        </w:rPr>
        <w:t>Kaizen approach is another useful strategy in order to improve the process which can help business to achieve better operational excellence and improve the quality of the productivity. Kaizen helps an organization to gain competitive advantages by improving a quality process and minimize waste which management strives for. Kaizen is one of the useful strategies for continues improvement which can maximize customer value as Kaizen helps an organization to improve the processes as a result organization deliver positive results for an organization. Moreover, due to a concept of continuous improvement, Kaizen eliminates the problems and issues from the root which creating problems, as a result, Kaizen enhances operational efficiency. Kaizen strategy inspires and encourages employees in order to bring new and innovative ideas for further process improvement.</w:t>
      </w:r>
      <w:r w:rsidR="00EB23E6">
        <w:rPr>
          <w:sz w:val="24"/>
        </w:rPr>
        <w:t xml:space="preserve"> </w:t>
      </w:r>
    </w:p>
    <w:p w:rsidR="00DC2128" w:rsidRDefault="00212FD4" w:rsidP="00D74CE9">
      <w:pPr>
        <w:jc w:val="both"/>
        <w:rPr>
          <w:sz w:val="24"/>
        </w:rPr>
      </w:pPr>
      <w:r>
        <w:rPr>
          <w:sz w:val="24"/>
        </w:rPr>
        <w:t xml:space="preserve">              </w:t>
      </w:r>
      <w:r w:rsidR="00EB23E6">
        <w:rPr>
          <w:noProof/>
          <w:sz w:val="24"/>
          <w:lang w:val="en-GB" w:eastAsia="en-GB"/>
        </w:rPr>
        <w:drawing>
          <wp:inline distT="0" distB="0" distL="0" distR="0">
            <wp:extent cx="4817660" cy="2115403"/>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EB23E6" w:rsidRPr="00D74CE9" w:rsidRDefault="00EB23E6" w:rsidP="00EB23E6">
      <w:pPr>
        <w:pStyle w:val="Heading3"/>
        <w:jc w:val="center"/>
      </w:pPr>
      <w:bookmarkStart w:id="13" w:name="_Toc532746377"/>
      <w:r>
        <w:lastRenderedPageBreak/>
        <w:t>Figure 2: Kaizen Cycle</w:t>
      </w:r>
      <w:bookmarkEnd w:id="13"/>
    </w:p>
    <w:p w:rsidR="00CE7651" w:rsidRPr="00CE7651" w:rsidRDefault="00CE7651" w:rsidP="00CE7651">
      <w:pPr>
        <w:jc w:val="both"/>
        <w:rPr>
          <w:sz w:val="24"/>
        </w:rPr>
      </w:pPr>
    </w:p>
    <w:p w:rsidR="007138FD" w:rsidRPr="007138FD" w:rsidRDefault="007138FD" w:rsidP="007138FD">
      <w:pPr>
        <w:jc w:val="both"/>
      </w:pPr>
      <w:r w:rsidRPr="007138FD">
        <w:rPr>
          <w:sz w:val="24"/>
        </w:rPr>
        <w:t>The sole focus of Kaizen strategy is to make a continuous improvement which increases operational efficiency and enhance the quality process. The cycle of Kaizen allows an organization to identify the issues and problems which affecting organization and then organization can implement a suitable strategy in order to improve the process or operational efficiency. There are seven stages in Kaizen continuous which are described as below:</w:t>
      </w:r>
    </w:p>
    <w:p w:rsidR="007E1B48" w:rsidRPr="007E1B48" w:rsidRDefault="007E1B48" w:rsidP="007E1B48">
      <w:pPr>
        <w:jc w:val="both"/>
        <w:rPr>
          <w:sz w:val="24"/>
        </w:rPr>
      </w:pPr>
      <w:r w:rsidRPr="007E1B48">
        <w:rPr>
          <w:b/>
          <w:sz w:val="24"/>
        </w:rPr>
        <w:t>Involve Employees:</w:t>
      </w:r>
      <w:r w:rsidRPr="007E1B48">
        <w:rPr>
          <w:sz w:val="24"/>
        </w:rPr>
        <w:t xml:space="preserve"> employee’s contribution is essential in order to improve the decision-making process as an employee’s feedback; information plays a vital part to increase the quality process and operational efficiency. Therefore, this strategy allows employees to bring new and innovative ideas. In this stage, management analyzes the problems and issues by involving</w:t>
      </w:r>
    </w:p>
    <w:p w:rsidR="007E1B48" w:rsidRPr="007E1B48" w:rsidRDefault="007E1B48" w:rsidP="007E1B48">
      <w:pPr>
        <w:jc w:val="both"/>
        <w:rPr>
          <w:sz w:val="24"/>
        </w:rPr>
      </w:pPr>
      <w:r>
        <w:rPr>
          <w:b/>
          <w:sz w:val="24"/>
        </w:rPr>
        <w:t>Identifying Problems/Process A</w:t>
      </w:r>
      <w:r w:rsidRPr="007E1B48">
        <w:rPr>
          <w:b/>
          <w:sz w:val="24"/>
        </w:rPr>
        <w:t>nalysis</w:t>
      </w:r>
      <w:r w:rsidRPr="007E1B48">
        <w:rPr>
          <w:sz w:val="24"/>
        </w:rPr>
        <w:t xml:space="preserve">: in this stage, organizations try to figure out the main root of the problems and issues which affecting organizations in the process as a result identifying the problems is essential in order to address these problems. Organization may fail to address the problems without figuring out the main root of the </w:t>
      </w:r>
      <w:proofErr w:type="gramStart"/>
      <w:r w:rsidRPr="007E1B48">
        <w:rPr>
          <w:sz w:val="24"/>
        </w:rPr>
        <w:t>problems.​</w:t>
      </w:r>
      <w:proofErr w:type="gramEnd"/>
    </w:p>
    <w:p w:rsidR="007E1B48" w:rsidRPr="007E1B48" w:rsidRDefault="007E1B48" w:rsidP="007E1B48">
      <w:pPr>
        <w:jc w:val="both"/>
        <w:rPr>
          <w:sz w:val="24"/>
        </w:rPr>
      </w:pPr>
      <w:r w:rsidRPr="007E1B48">
        <w:rPr>
          <w:b/>
          <w:sz w:val="24"/>
        </w:rPr>
        <w:t>Brainstorming for Solution:</w:t>
      </w:r>
      <w:r w:rsidRPr="007E1B48">
        <w:rPr>
          <w:sz w:val="24"/>
        </w:rPr>
        <w:t xml:space="preserve"> it is important to analyze all the solutions to figure out the strength and weakness of each solution. In this stage, organizations brainstorm all the possible </w:t>
      </w:r>
      <w:r w:rsidR="005C473B" w:rsidRPr="007E1B48">
        <w:rPr>
          <w:sz w:val="24"/>
        </w:rPr>
        <w:t>solutions</w:t>
      </w:r>
      <w:r w:rsidR="005C473B">
        <w:rPr>
          <w:sz w:val="24"/>
        </w:rPr>
        <w:t>;</w:t>
      </w:r>
      <w:r w:rsidRPr="007E1B48">
        <w:rPr>
          <w:sz w:val="24"/>
        </w:rPr>
        <w:t xml:space="preserve"> </w:t>
      </w:r>
      <w:r w:rsidR="005C473B">
        <w:rPr>
          <w:sz w:val="24"/>
        </w:rPr>
        <w:t>however,</w:t>
      </w:r>
      <w:r w:rsidRPr="007E1B48">
        <w:rPr>
          <w:sz w:val="24"/>
        </w:rPr>
        <w:t xml:space="preserve"> no idea is rejected in this stage. </w:t>
      </w:r>
      <w:r w:rsidR="005C473B">
        <w:rPr>
          <w:sz w:val="24"/>
        </w:rPr>
        <w:t>O</w:t>
      </w:r>
      <w:r w:rsidRPr="007E1B48">
        <w:rPr>
          <w:sz w:val="24"/>
        </w:rPr>
        <w:t xml:space="preserve">rganizations select the </w:t>
      </w:r>
      <w:r w:rsidR="005C473B">
        <w:rPr>
          <w:sz w:val="24"/>
        </w:rPr>
        <w:t>best possible</w:t>
      </w:r>
      <w:r w:rsidRPr="007E1B48">
        <w:rPr>
          <w:sz w:val="24"/>
        </w:rPr>
        <w:t xml:space="preserve"> solutions and tested in order to identify the effectiveness of the solutions.</w:t>
      </w:r>
    </w:p>
    <w:p w:rsidR="007E1B48" w:rsidRPr="004B5BE3" w:rsidRDefault="005C473B" w:rsidP="004B5BE3">
      <w:pPr>
        <w:jc w:val="both"/>
        <w:rPr>
          <w:sz w:val="24"/>
        </w:rPr>
      </w:pPr>
      <w:r w:rsidRPr="005C473B">
        <w:rPr>
          <w:b/>
        </w:rPr>
        <w:t>Implementing the S</w:t>
      </w:r>
      <w:r w:rsidR="007E1B48" w:rsidRPr="005C473B">
        <w:rPr>
          <w:b/>
        </w:rPr>
        <w:t>olution</w:t>
      </w:r>
      <w:r w:rsidR="007E1B48" w:rsidRPr="005C473B">
        <w:t xml:space="preserve">: in this stage, organizations implemented the best </w:t>
      </w:r>
      <w:r w:rsidRPr="005C473B">
        <w:t>solutions</w:t>
      </w:r>
      <w:r w:rsidR="007E1B48" w:rsidRPr="005C473B">
        <w:t xml:space="preserve"> out of </w:t>
      </w:r>
      <w:r w:rsidRPr="005C473B">
        <w:t xml:space="preserve">all the </w:t>
      </w:r>
      <w:r w:rsidR="007E1B48" w:rsidRPr="005C473B">
        <w:t xml:space="preserve">solutions which tested earlier and then the appropriate strategy is considered in order to support </w:t>
      </w:r>
      <w:proofErr w:type="gramStart"/>
      <w:r w:rsidR="007E1B48" w:rsidRPr="005C473B">
        <w:t>this</w:t>
      </w:r>
      <w:r w:rsidR="007E1B48" w:rsidRPr="005C473B">
        <w:rPr>
          <w:lang w:eastAsia="en-GB"/>
        </w:rPr>
        <w:t xml:space="preserve"> </w:t>
      </w:r>
      <w:r w:rsidRPr="005C473B">
        <w:rPr>
          <w:lang w:eastAsia="en-GB"/>
        </w:rPr>
        <w:t>solutions</w:t>
      </w:r>
      <w:proofErr w:type="gramEnd"/>
      <w:r w:rsidRPr="005C473B">
        <w:rPr>
          <w:lang w:eastAsia="en-GB"/>
        </w:rPr>
        <w:t xml:space="preserve"> and every employee and </w:t>
      </w:r>
      <w:r w:rsidR="007E1B48" w:rsidRPr="005C473B">
        <w:rPr>
          <w:lang w:eastAsia="en-GB"/>
        </w:rPr>
        <w:t>management are invol</w:t>
      </w:r>
      <w:r w:rsidRPr="005C473B">
        <w:rPr>
          <w:lang w:eastAsia="en-GB"/>
        </w:rPr>
        <w:t xml:space="preserve">ved in the implementation stage and organization encourages to provide individual opinion for further </w:t>
      </w:r>
      <w:r w:rsidRPr="004B5BE3">
        <w:rPr>
          <w:sz w:val="24"/>
        </w:rPr>
        <w:t>improvement.</w:t>
      </w:r>
    </w:p>
    <w:p w:rsidR="004B5BE3" w:rsidRPr="004B5BE3" w:rsidRDefault="004B5BE3" w:rsidP="004B5BE3">
      <w:pPr>
        <w:jc w:val="both"/>
        <w:rPr>
          <w:sz w:val="24"/>
        </w:rPr>
      </w:pPr>
      <w:r w:rsidRPr="004B5BE3">
        <w:rPr>
          <w:b/>
          <w:sz w:val="24"/>
        </w:rPr>
        <w:t>Analysis of Results:</w:t>
      </w:r>
      <w:r w:rsidRPr="004B5BE3">
        <w:rPr>
          <w:sz w:val="24"/>
        </w:rPr>
        <w:t xml:space="preserve"> in this stage, organizations analyze the outcome of the solutions to determine the effectiveness of the implemented whether solutions and also the complete process is also analyzed in this stage to figure out the fit of the new approach with the entire process.</w:t>
      </w:r>
    </w:p>
    <w:p w:rsidR="002C56E4" w:rsidRDefault="004B5BE3" w:rsidP="002C56E4">
      <w:pPr>
        <w:jc w:val="both"/>
        <w:rPr>
          <w:sz w:val="24"/>
        </w:rPr>
      </w:pPr>
      <w:r w:rsidRPr="004B5BE3">
        <w:rPr>
          <w:b/>
          <w:sz w:val="24"/>
        </w:rPr>
        <w:t>Standardize</w:t>
      </w:r>
      <w:r w:rsidRPr="004B5BE3">
        <w:rPr>
          <w:sz w:val="24"/>
        </w:rPr>
        <w:t>: If the outcome is solved the problems which mean that there is a complete fit between the entire process and new approach, however, if the problems are eliminated as a result the new approach is standardized. </w:t>
      </w:r>
    </w:p>
    <w:p w:rsidR="00C723F8" w:rsidRPr="002C56E4" w:rsidRDefault="002C56E4" w:rsidP="002C56E4">
      <w:pPr>
        <w:jc w:val="both"/>
        <w:rPr>
          <w:sz w:val="24"/>
        </w:rPr>
      </w:pPr>
      <w:r w:rsidRPr="002C56E4">
        <w:rPr>
          <w:b/>
          <w:sz w:val="24"/>
        </w:rPr>
        <w:t>Repeat</w:t>
      </w:r>
      <w:r w:rsidRPr="002C56E4">
        <w:rPr>
          <w:sz w:val="24"/>
        </w:rPr>
        <w:t xml:space="preserve">: The philosophy of Kaizen stated that a single step </w:t>
      </w:r>
      <w:r>
        <w:rPr>
          <w:sz w:val="24"/>
        </w:rPr>
        <w:t xml:space="preserve">rarely </w:t>
      </w:r>
      <w:r w:rsidRPr="002C56E4">
        <w:rPr>
          <w:sz w:val="24"/>
        </w:rPr>
        <w:t>will bring improvement. Therefore, a continuous and small change is essential in order to bring major change within the company; as a result, the cycle of Kaizen is repeated constantly.</w:t>
      </w:r>
    </w:p>
    <w:p w:rsidR="00DE680B" w:rsidRPr="003C68DC" w:rsidRDefault="00DE680B" w:rsidP="00DE680B">
      <w:pPr>
        <w:pStyle w:val="Heading3"/>
      </w:pPr>
      <w:bookmarkStart w:id="14" w:name="_Toc532746378"/>
      <w:r w:rsidRPr="003C68DC">
        <w:lastRenderedPageBreak/>
        <w:t>Integrated Value-Added Supply Chain System</w:t>
      </w:r>
      <w:bookmarkEnd w:id="14"/>
    </w:p>
    <w:p w:rsidR="00DE680B" w:rsidRPr="003C68DC" w:rsidRDefault="00DE680B" w:rsidP="00DE680B">
      <w:pPr>
        <w:jc w:val="both"/>
        <w:rPr>
          <w:sz w:val="24"/>
        </w:rPr>
      </w:pPr>
      <w:r w:rsidRPr="003C68DC">
        <w:rPr>
          <w:sz w:val="24"/>
        </w:rPr>
        <w:t>In order to maximize customer value, Tesco must self-reinforcing process in organizations systems which will impact positively as it will help to reduce inventories and minimizes costs and add more value to products and services. Organization must enhance its processes across the entire supply chain from raw materials to end consumer in order to enhance organizations process efficiency. An Integrated, Value-Added Supply Chain will help organization to achieve new levels of efficiency and also organization can achieve a competitive advantage which focuses in order to add value to the customers.</w:t>
      </w:r>
      <w:r w:rsidRPr="00BC7CCA">
        <w:rPr>
          <w:sz w:val="24"/>
        </w:rPr>
        <w:t xml:space="preserve"> </w:t>
      </w:r>
      <w:r w:rsidRPr="00BC7CCA">
        <w:rPr>
          <w:b/>
          <w:sz w:val="24"/>
        </w:rPr>
        <w:t>(Kotler, and Armstrong, 2013)</w:t>
      </w:r>
    </w:p>
    <w:p w:rsidR="00F26DC8" w:rsidRDefault="00F26DC8" w:rsidP="00F26DC8">
      <w:pPr>
        <w:pStyle w:val="Heading3"/>
      </w:pPr>
      <w:bookmarkStart w:id="15" w:name="_Toc532746379"/>
      <w:r>
        <w:t>Quality</w:t>
      </w:r>
      <w:bookmarkEnd w:id="15"/>
    </w:p>
    <w:p w:rsidR="00AA2639" w:rsidRPr="00AA2639" w:rsidRDefault="00AA2639" w:rsidP="00AA2639">
      <w:pPr>
        <w:jc w:val="both"/>
      </w:pPr>
      <w:r w:rsidRPr="00AA2639">
        <w:rPr>
          <w:sz w:val="24"/>
        </w:rPr>
        <w:t>Quality is another element which plays a significant part in order to attract, retain customers and to maximize customer value. Quality of the products and services are essential in order to meet the customer’s needs as quality build deeper positive connections with customers that helps an org</w:t>
      </w:r>
      <w:r w:rsidR="001D7EE7">
        <w:rPr>
          <w:sz w:val="24"/>
        </w:rPr>
        <w:t xml:space="preserve">anization to build brand trust and </w:t>
      </w:r>
      <w:r w:rsidRPr="00AA2639">
        <w:rPr>
          <w:sz w:val="24"/>
        </w:rPr>
        <w:t>brand image. Moreover, quality of products and services fuels word of mouth and social media recommendations as 91% of the peoples trust recommendations from family, friends or colleague that ultimately maximizes customer value and increase profitably for the organizations.</w:t>
      </w:r>
    </w:p>
    <w:p w:rsidR="00EB05D2" w:rsidRDefault="00504DC5" w:rsidP="00EB05D2">
      <w:pPr>
        <w:pStyle w:val="Heading3"/>
      </w:pPr>
      <w:bookmarkStart w:id="16" w:name="_Toc532746380"/>
      <w:r>
        <w:t>E-marketing</w:t>
      </w:r>
      <w:bookmarkEnd w:id="16"/>
    </w:p>
    <w:p w:rsidR="00EB05D2" w:rsidRPr="00192DFE" w:rsidRDefault="00192DFE" w:rsidP="00192DFE">
      <w:pPr>
        <w:jc w:val="both"/>
        <w:rPr>
          <w:sz w:val="24"/>
        </w:rPr>
      </w:pPr>
      <w:r w:rsidRPr="00192DFE">
        <w:rPr>
          <w:sz w:val="24"/>
        </w:rPr>
        <w:t xml:space="preserve">In the age of information and technology, approximately 4 billion peoples use internet which means that organization must utilize the information technology in order to maximize customer value as e-marketing through social media such as Facebook, YouTube, </w:t>
      </w:r>
      <w:r>
        <w:rPr>
          <w:sz w:val="24"/>
        </w:rPr>
        <w:t xml:space="preserve">or Twitter </w:t>
      </w:r>
      <w:r w:rsidRPr="00192DFE">
        <w:rPr>
          <w:sz w:val="24"/>
        </w:rPr>
        <w:t xml:space="preserve">are more effective </w:t>
      </w:r>
      <w:r>
        <w:rPr>
          <w:sz w:val="24"/>
        </w:rPr>
        <w:t xml:space="preserve">than the traditional marketing. </w:t>
      </w:r>
      <w:r w:rsidRPr="00192DFE">
        <w:rPr>
          <w:sz w:val="24"/>
        </w:rPr>
        <w:t>E-marketing can help Tesco to build a str</w:t>
      </w:r>
      <w:r>
        <w:rPr>
          <w:sz w:val="24"/>
        </w:rPr>
        <w:t xml:space="preserve">ong relationship with customers and influence customer’s </w:t>
      </w:r>
      <w:proofErr w:type="spellStart"/>
      <w:r>
        <w:rPr>
          <w:sz w:val="24"/>
        </w:rPr>
        <w:t>behaviour</w:t>
      </w:r>
      <w:proofErr w:type="spellEnd"/>
      <w:r>
        <w:rPr>
          <w:sz w:val="24"/>
        </w:rPr>
        <w:t xml:space="preserve"> positively towards the products and services. </w:t>
      </w:r>
      <w:r w:rsidRPr="00192DFE">
        <w:rPr>
          <w:sz w:val="24"/>
        </w:rPr>
        <w:t xml:space="preserve">Moreover, customers share their feelings, experiences and write </w:t>
      </w:r>
      <w:proofErr w:type="gramStart"/>
      <w:r w:rsidRPr="00192DFE">
        <w:rPr>
          <w:sz w:val="24"/>
        </w:rPr>
        <w:t>customers</w:t>
      </w:r>
      <w:proofErr w:type="gramEnd"/>
      <w:r w:rsidRPr="00192DFE">
        <w:rPr>
          <w:sz w:val="24"/>
        </w:rPr>
        <w:t xml:space="preserve"> reviews about the brand as a result organization can identify its brand's strength and weakness and Tesco </w:t>
      </w:r>
      <w:r>
        <w:rPr>
          <w:sz w:val="24"/>
        </w:rPr>
        <w:t xml:space="preserve">can </w:t>
      </w:r>
      <w:r w:rsidRPr="00192DFE">
        <w:rPr>
          <w:sz w:val="24"/>
        </w:rPr>
        <w:t>implement an appropriate strategy in order improves products and services which will help to maximizes customer value.</w:t>
      </w:r>
      <w:r w:rsidR="002C56E4" w:rsidRPr="002C56E4">
        <w:rPr>
          <w:b/>
          <w:sz w:val="24"/>
        </w:rPr>
        <w:t xml:space="preserve"> </w:t>
      </w:r>
      <w:r w:rsidR="002C56E4" w:rsidRPr="0029323B">
        <w:rPr>
          <w:b/>
          <w:sz w:val="24"/>
        </w:rPr>
        <w:t>(Keegan, 2002)</w:t>
      </w:r>
    </w:p>
    <w:p w:rsidR="00B460F3" w:rsidRPr="00EB05D2" w:rsidRDefault="00205D9D" w:rsidP="00EB05D2">
      <w:pPr>
        <w:pStyle w:val="Heading3"/>
      </w:pPr>
      <w:bookmarkStart w:id="17" w:name="_Toc532746381"/>
      <w:r w:rsidRPr="00EB05D2">
        <w:t>Establish Culture of an Organization-Customer V</w:t>
      </w:r>
      <w:r w:rsidR="008C551B" w:rsidRPr="00EB05D2">
        <w:t>alue</w:t>
      </w:r>
      <w:bookmarkEnd w:id="17"/>
      <w:r w:rsidR="008C551B" w:rsidRPr="00EB05D2">
        <w:t xml:space="preserve"> </w:t>
      </w:r>
    </w:p>
    <w:p w:rsidR="00B460F3" w:rsidRDefault="00B460F3" w:rsidP="00B460F3">
      <w:pPr>
        <w:jc w:val="both"/>
        <w:rPr>
          <w:sz w:val="24"/>
        </w:rPr>
      </w:pPr>
      <w:r w:rsidRPr="00B460F3">
        <w:rPr>
          <w:sz w:val="24"/>
        </w:rPr>
        <w:t xml:space="preserve">In order to create and deliver customer value effectively, employees play a vital part for any organizations, as a result, the extent of </w:t>
      </w:r>
      <w:proofErr w:type="gramStart"/>
      <w:r w:rsidRPr="00B460F3">
        <w:rPr>
          <w:sz w:val="24"/>
        </w:rPr>
        <w:t>employees</w:t>
      </w:r>
      <w:proofErr w:type="gramEnd"/>
      <w:r w:rsidRPr="00B460F3">
        <w:rPr>
          <w:sz w:val="24"/>
        </w:rPr>
        <w:t xml:space="preserve"> satisfaction has a positive correlation relation with the quality of services that perceived by consumers. </w:t>
      </w:r>
      <w:r w:rsidRPr="00BC7CCA">
        <w:rPr>
          <w:b/>
          <w:sz w:val="24"/>
        </w:rPr>
        <w:t xml:space="preserve">Lancaster, G, and Reynolds, P. (2011, Page. 65), </w:t>
      </w:r>
      <w:r w:rsidRPr="00B460F3">
        <w:rPr>
          <w:sz w:val="24"/>
        </w:rPr>
        <w:t xml:space="preserve">stated that organizations must satisfy its employees at workplaces in order to contribute more as satisfies employees are more effective than the ineffective employees as a result motivated employees to contribute more at workplace. Motivated employees always try to build a strong relationship with customers; however, demotivated employees may pass the negative sentiment to consumers directly or indirectly. Moreover, satisfied employees will bring new ideas and provide valuable feedback in order to improve the quality process. Therefore, Tesco must motivate its employees through different motivational techniques in </w:t>
      </w:r>
      <w:r w:rsidRPr="00B460F3">
        <w:rPr>
          <w:sz w:val="24"/>
        </w:rPr>
        <w:lastRenderedPageBreak/>
        <w:t>order</w:t>
      </w:r>
      <w:r w:rsidR="00FB3C88">
        <w:rPr>
          <w:sz w:val="24"/>
        </w:rPr>
        <w:t xml:space="preserve"> to satisfy employees as a result it will </w:t>
      </w:r>
      <w:r w:rsidRPr="00B460F3">
        <w:rPr>
          <w:sz w:val="24"/>
        </w:rPr>
        <w:t xml:space="preserve">lead to </w:t>
      </w:r>
      <w:proofErr w:type="gramStart"/>
      <w:r w:rsidRPr="00B460F3">
        <w:rPr>
          <w:sz w:val="24"/>
        </w:rPr>
        <w:t>employees</w:t>
      </w:r>
      <w:proofErr w:type="gramEnd"/>
      <w:r w:rsidRPr="00B460F3">
        <w:rPr>
          <w:sz w:val="24"/>
        </w:rPr>
        <w:t xml:space="preserve"> satisfaction as a result employees will contribute more in order to maximize customer value. Moreover, Tesco must establish organization culture based on the customer value which will help to build awareness of customer value into the hearts of Tesco employees and management must encourage employees to bring new and innovative ideas for process improvement and it is important to recognize their effort through rewards and compensations which will enhance employee’s moral at </w:t>
      </w:r>
      <w:proofErr w:type="gramStart"/>
      <w:r w:rsidRPr="00B460F3">
        <w:rPr>
          <w:sz w:val="24"/>
        </w:rPr>
        <w:t>workplace.​</w:t>
      </w:r>
      <w:proofErr w:type="gramEnd"/>
    </w:p>
    <w:p w:rsidR="00614C3C" w:rsidRDefault="00614C3C" w:rsidP="00614C3C">
      <w:pPr>
        <w:pStyle w:val="Heading3"/>
      </w:pPr>
      <w:bookmarkStart w:id="18" w:name="_Toc532746382"/>
      <w:r>
        <w:t>Brand Image</w:t>
      </w:r>
      <w:bookmarkEnd w:id="18"/>
    </w:p>
    <w:p w:rsidR="00025E9E" w:rsidRPr="00025E9E" w:rsidRDefault="00025E9E" w:rsidP="00025E9E">
      <w:pPr>
        <w:jc w:val="both"/>
        <w:rPr>
          <w:sz w:val="24"/>
        </w:rPr>
      </w:pPr>
      <w:r w:rsidRPr="00025E9E">
        <w:rPr>
          <w:sz w:val="24"/>
        </w:rPr>
        <w:t xml:space="preserve">Brand image plays a significant part in order to maximize customer value as strong brand image helps organizations to distinguish it from others products and services. Moreover, strong brand image directly impacts on the consumer </w:t>
      </w:r>
      <w:proofErr w:type="spellStart"/>
      <w:r w:rsidRPr="00025E9E">
        <w:rPr>
          <w:sz w:val="24"/>
        </w:rPr>
        <w:t>behaviour</w:t>
      </w:r>
      <w:proofErr w:type="spellEnd"/>
      <w:r w:rsidRPr="00025E9E">
        <w:rPr>
          <w:sz w:val="24"/>
        </w:rPr>
        <w:t xml:space="preserve"> and positive brand image enhances customer’s confidences as individual feel that this particular brand is sincere and clear in its vision in order to satisfy the customer needs as a result strong brand image conveys </w:t>
      </w:r>
      <w:r w:rsidR="00F24F48">
        <w:rPr>
          <w:sz w:val="24"/>
        </w:rPr>
        <w:t>and</w:t>
      </w:r>
      <w:r w:rsidRPr="00025E9E">
        <w:rPr>
          <w:sz w:val="24"/>
        </w:rPr>
        <w:t xml:space="preserve"> influences customers</w:t>
      </w:r>
      <w:r w:rsidR="00F24F48">
        <w:rPr>
          <w:sz w:val="24"/>
        </w:rPr>
        <w:t xml:space="preserve"> effectively in order</w:t>
      </w:r>
      <w:r w:rsidRPr="00025E9E">
        <w:rPr>
          <w:sz w:val="24"/>
        </w:rPr>
        <w:t xml:space="preserve"> to buy the products and </w:t>
      </w:r>
      <w:r w:rsidR="00F24F48">
        <w:rPr>
          <w:sz w:val="24"/>
        </w:rPr>
        <w:t xml:space="preserve">also helps organizations to </w:t>
      </w:r>
      <w:r w:rsidRPr="00025E9E">
        <w:rPr>
          <w:sz w:val="24"/>
        </w:rPr>
        <w:t>maximizes customer value.</w:t>
      </w:r>
      <w:r w:rsidR="002C56E4" w:rsidRPr="002C56E4">
        <w:rPr>
          <w:b/>
          <w:sz w:val="24"/>
        </w:rPr>
        <w:t xml:space="preserve"> (Kotler, and Armstrong, 2013)</w:t>
      </w:r>
    </w:p>
    <w:p w:rsidR="003C68DC" w:rsidRPr="003C68DC" w:rsidRDefault="003C68DC" w:rsidP="003C68DC">
      <w:pPr>
        <w:pStyle w:val="Heading3"/>
      </w:pPr>
      <w:bookmarkStart w:id="19" w:name="_Toc532746383"/>
      <w:r w:rsidRPr="003C68DC">
        <w:t>Brand Loyalty</w:t>
      </w:r>
      <w:bookmarkEnd w:id="19"/>
    </w:p>
    <w:p w:rsidR="003C68DC" w:rsidRDefault="003C68DC" w:rsidP="003C68DC">
      <w:pPr>
        <w:jc w:val="both"/>
        <w:rPr>
          <w:sz w:val="24"/>
        </w:rPr>
      </w:pPr>
      <w:r w:rsidRPr="003C68DC">
        <w:rPr>
          <w:sz w:val="24"/>
        </w:rPr>
        <w:t>In order to maximize customer value, organizations have to build brand loyalty which will help to minimizes consumer risk as a result it will enhance the customer confidence to buy the particular products and services. However, in order to build brand loyalty, organization must engage and understand customers to identify the needs of the customers and organizations must meet customers’ needs which will help to build brand loyalty and ultimately it will maximize customer value. Moreover, these loyal customers will promote organizations products and services via word-of-mouth marketing which maximizes customer value.</w:t>
      </w:r>
    </w:p>
    <w:p w:rsidR="00E922EA" w:rsidRDefault="001B3E6A" w:rsidP="00BF6ADC">
      <w:pPr>
        <w:pStyle w:val="Heading3"/>
      </w:pPr>
      <w:r w:rsidRPr="001B3E6A">
        <w:br/>
      </w:r>
      <w:bookmarkStart w:id="20" w:name="_Toc532746384"/>
      <w:r w:rsidR="00BF6ADC" w:rsidRPr="00BF6ADC">
        <w:t xml:space="preserve">Benefits </w:t>
      </w:r>
      <w:r w:rsidR="00BF6ADC">
        <w:t>of Customer R</w:t>
      </w:r>
      <w:r w:rsidR="00BF6ADC" w:rsidRPr="00BF6ADC">
        <w:t>elationships</w:t>
      </w:r>
      <w:bookmarkEnd w:id="20"/>
    </w:p>
    <w:p w:rsidR="00AD1930" w:rsidRPr="00AD1930" w:rsidRDefault="00AD1930" w:rsidP="00AD1930">
      <w:pPr>
        <w:jc w:val="both"/>
        <w:rPr>
          <w:sz w:val="24"/>
        </w:rPr>
      </w:pPr>
      <w:r w:rsidRPr="00AD1930">
        <w:rPr>
          <w:sz w:val="24"/>
        </w:rPr>
        <w:t>Customers are the key in order to achieve the overall objectives of an organization; as a result, it is important to build a strong relationship with the customer. However, in order to build a customer relationship, organizations must satisfy its customers and which lead to customer satisfaction and organization must create a positive customer experience.  The main benefits of customer relations for the organizations are described as below:</w:t>
      </w:r>
    </w:p>
    <w:p w:rsidR="00C03A3F" w:rsidRPr="00FD1A22" w:rsidRDefault="00912481" w:rsidP="00C03A3F">
      <w:pPr>
        <w:jc w:val="both"/>
        <w:rPr>
          <w:sz w:val="24"/>
        </w:rPr>
      </w:pPr>
      <w:r w:rsidRPr="00FD1A22">
        <w:rPr>
          <w:b/>
          <w:sz w:val="24"/>
        </w:rPr>
        <w:t xml:space="preserve">Build </w:t>
      </w:r>
      <w:r w:rsidR="00C03A3F" w:rsidRPr="00FD1A22">
        <w:rPr>
          <w:b/>
          <w:sz w:val="24"/>
        </w:rPr>
        <w:t>Customer Loyalty:</w:t>
      </w:r>
      <w:r w:rsidR="00C03A3F" w:rsidRPr="00FD1A22">
        <w:rPr>
          <w:sz w:val="24"/>
        </w:rPr>
        <w:t xml:space="preserve"> organization can build customer loyalty when the organization builds and maintain a strong relationship with customers; as a result, it boosts repeat purchases from organization instead of opting other substitute’s products. Tesco must implement different strategies in order to build relations such as exceeding customer’s expectations, listening to customers or acknowledging customer as an individual etc.</w:t>
      </w:r>
    </w:p>
    <w:p w:rsidR="00C03A3F" w:rsidRPr="00FD1A22" w:rsidRDefault="0039697C" w:rsidP="00C03A3F">
      <w:pPr>
        <w:jc w:val="both"/>
        <w:rPr>
          <w:sz w:val="24"/>
        </w:rPr>
      </w:pPr>
      <w:r w:rsidRPr="00FD1A22">
        <w:rPr>
          <w:b/>
          <w:sz w:val="24"/>
        </w:rPr>
        <w:lastRenderedPageBreak/>
        <w:t xml:space="preserve">Provide </w:t>
      </w:r>
      <w:r w:rsidR="00C03A3F" w:rsidRPr="00FD1A22">
        <w:rPr>
          <w:b/>
          <w:sz w:val="24"/>
        </w:rPr>
        <w:t>Feedback</w:t>
      </w:r>
      <w:r w:rsidR="00912481" w:rsidRPr="00FD1A22">
        <w:rPr>
          <w:b/>
          <w:sz w:val="24"/>
        </w:rPr>
        <w:t>s</w:t>
      </w:r>
      <w:r w:rsidR="00C03A3F" w:rsidRPr="00FD1A22">
        <w:rPr>
          <w:b/>
          <w:sz w:val="24"/>
        </w:rPr>
        <w:t>:</w:t>
      </w:r>
      <w:r w:rsidR="00C03A3F" w:rsidRPr="00FD1A22">
        <w:rPr>
          <w:sz w:val="24"/>
        </w:rPr>
        <w:t xml:space="preserve"> when an organization builds and maintain a strong relationship with customers, as a result, customers feel they are part of the business which encourages and inspires them to bring valuable feedback about the product and services as these </w:t>
      </w:r>
      <w:proofErr w:type="gramStart"/>
      <w:r w:rsidR="00C03A3F" w:rsidRPr="00FD1A22">
        <w:rPr>
          <w:sz w:val="24"/>
        </w:rPr>
        <w:t>customers</w:t>
      </w:r>
      <w:proofErr w:type="gramEnd"/>
      <w:r w:rsidR="00C03A3F" w:rsidRPr="00FD1A22">
        <w:rPr>
          <w:sz w:val="24"/>
        </w:rPr>
        <w:t xml:space="preserve"> feedback are vital for process or product improvement. Organizations can implement suitable strategies by considering these customer feedbacks which will help to gain competitive advantages.</w:t>
      </w:r>
    </w:p>
    <w:p w:rsidR="00FD1A22" w:rsidRPr="00FD1A22" w:rsidRDefault="00C03A3F" w:rsidP="00FD1A22">
      <w:pPr>
        <w:jc w:val="both"/>
        <w:rPr>
          <w:sz w:val="24"/>
        </w:rPr>
      </w:pPr>
      <w:r w:rsidRPr="00FD1A22">
        <w:rPr>
          <w:b/>
          <w:sz w:val="24"/>
        </w:rPr>
        <w:t>Word-of-</w:t>
      </w:r>
      <w:r w:rsidR="00912481" w:rsidRPr="00FD1A22">
        <w:rPr>
          <w:b/>
          <w:sz w:val="24"/>
        </w:rPr>
        <w:t xml:space="preserve">Mouth </w:t>
      </w:r>
      <w:r w:rsidRPr="00FD1A22">
        <w:rPr>
          <w:b/>
          <w:sz w:val="24"/>
        </w:rPr>
        <w:t>Marketing</w:t>
      </w:r>
      <w:r w:rsidRPr="00FD1A22">
        <w:rPr>
          <w:sz w:val="24"/>
        </w:rPr>
        <w:t>: strong relations with customers means that customers will have more confidence in products and services that business offers, as a result, these customers will recommend to family, friends, or colleague and 92% of the people trust and buy the products and services through recommendations as a result which will increase sales revenue and profitability for the organizations.</w:t>
      </w:r>
    </w:p>
    <w:p w:rsidR="00FD1A22" w:rsidRPr="00FD1A22" w:rsidRDefault="00FD1A22" w:rsidP="00FD1A22">
      <w:pPr>
        <w:jc w:val="both"/>
        <w:rPr>
          <w:sz w:val="24"/>
        </w:rPr>
      </w:pPr>
      <w:r w:rsidRPr="00FD1A22">
        <w:rPr>
          <w:rFonts w:eastAsia="Times New Roman" w:cs="Courier New"/>
          <w:b/>
          <w:bCs/>
          <w:color w:val="222222"/>
          <w:sz w:val="24"/>
          <w:szCs w:val="24"/>
          <w:lang w:eastAsia="en-GB"/>
        </w:rPr>
        <w:t>Maximize Customer Experience</w:t>
      </w:r>
      <w:r w:rsidRPr="00FD1A22">
        <w:rPr>
          <w:rFonts w:eastAsia="Times New Roman" w:cs="Courier New"/>
          <w:color w:val="222222"/>
          <w:sz w:val="24"/>
          <w:szCs w:val="24"/>
          <w:lang w:eastAsia="en-GB"/>
        </w:rPr>
        <w:t>: organization can maximize customer experiences through building and maintaining a strong relationship with customers as overall customer experience enhances when an organization builds long-term relationships with its customers. Moreover, it will also maximize the customer value; as a result, a happy customer will bring more customers to an organization through recommendations.</w:t>
      </w:r>
      <w:r w:rsidR="0029323B" w:rsidRPr="0029323B">
        <w:rPr>
          <w:b/>
          <w:sz w:val="24"/>
        </w:rPr>
        <w:t xml:space="preserve"> (Keegan, 2002)</w:t>
      </w:r>
    </w:p>
    <w:p w:rsidR="00CF27AF" w:rsidRPr="00025E9E" w:rsidRDefault="00FD1A22" w:rsidP="00025E9E">
      <w:pPr>
        <w:shd w:val="clear" w:color="auto" w:fill="FFFFFF"/>
        <w:spacing w:after="0" w:line="240" w:lineRule="auto"/>
        <w:jc w:val="both"/>
        <w:rPr>
          <w:sz w:val="24"/>
          <w:lang w:val="en-GB" w:eastAsia="en-GB"/>
        </w:rPr>
      </w:pPr>
      <w:r w:rsidRPr="00FD1A22">
        <w:rPr>
          <w:rFonts w:eastAsia="Times New Roman" w:cs="Cambria Math"/>
          <w:color w:val="0000FF"/>
          <w:sz w:val="24"/>
          <w:szCs w:val="24"/>
          <w:lang w:val="en-GB" w:eastAsia="en-GB"/>
        </w:rPr>
        <w:t>​</w:t>
      </w:r>
      <w:r w:rsidR="00912481" w:rsidRPr="00FD1A22">
        <w:rPr>
          <w:b/>
          <w:sz w:val="24"/>
        </w:rPr>
        <w:t>Increases</w:t>
      </w:r>
      <w:r w:rsidR="00304525" w:rsidRPr="00FD1A22">
        <w:rPr>
          <w:b/>
          <w:sz w:val="24"/>
        </w:rPr>
        <w:t xml:space="preserve"> </w:t>
      </w:r>
      <w:r w:rsidR="00AD1930" w:rsidRPr="00FD1A22">
        <w:rPr>
          <w:b/>
          <w:sz w:val="24"/>
        </w:rPr>
        <w:t>Profit:</w:t>
      </w:r>
      <w:r w:rsidR="00AD1930" w:rsidRPr="00FD1A22">
        <w:rPr>
          <w:sz w:val="24"/>
        </w:rPr>
        <w:t xml:space="preserve"> One of the key objectives of the organization is to increase profit and customers are the money generators for an organization as when customers purchase the products and services that increase sales revenue and profitability. However, in order to increased profit, an organization must build and maintain a relationship with customers through different strategies, as a result, it builds customer loyalty.  </w:t>
      </w:r>
    </w:p>
    <w:p w:rsidR="00C67CE2" w:rsidRDefault="00E90461" w:rsidP="00FE227D">
      <w:pPr>
        <w:pStyle w:val="Heading3"/>
      </w:pPr>
      <w:bookmarkStart w:id="21" w:name="_Toc532746385"/>
      <w:r>
        <w:t>Challenges</w:t>
      </w:r>
      <w:r w:rsidR="00FE227D">
        <w:t xml:space="preserve"> of Developing Customer Relationship</w:t>
      </w:r>
      <w:bookmarkEnd w:id="21"/>
    </w:p>
    <w:p w:rsidR="00C969E3" w:rsidRPr="00025E9E" w:rsidRDefault="00C969E3" w:rsidP="00025E9E">
      <w:pPr>
        <w:jc w:val="both"/>
        <w:rPr>
          <w:sz w:val="24"/>
        </w:rPr>
      </w:pPr>
      <w:r w:rsidRPr="00C969E3">
        <w:rPr>
          <w:sz w:val="24"/>
        </w:rPr>
        <w:t>In order to develop and maintain customer relationship; there are various challenges and organization must address to these challenges in order to develop and maintain a strong relationship with customers. If the business fails to build relations with customers which can have negative impacts on business such as poor company images,</w:t>
      </w:r>
      <w:r>
        <w:rPr>
          <w:sz w:val="24"/>
        </w:rPr>
        <w:t xml:space="preserve"> poor </w:t>
      </w:r>
      <w:r w:rsidRPr="00C969E3">
        <w:rPr>
          <w:sz w:val="24"/>
        </w:rPr>
        <w:t>customer retention </w:t>
      </w:r>
      <w:r>
        <w:rPr>
          <w:sz w:val="24"/>
        </w:rPr>
        <w:t xml:space="preserve">and </w:t>
      </w:r>
      <w:r w:rsidRPr="00C969E3">
        <w:rPr>
          <w:sz w:val="24"/>
        </w:rPr>
        <w:t>decline in sales, or etc. Customer relationship challenges are described ad below:</w:t>
      </w:r>
    </w:p>
    <w:p w:rsidR="00CB257B" w:rsidRPr="00CB257B" w:rsidRDefault="00CB257B" w:rsidP="00CB257B">
      <w:pPr>
        <w:jc w:val="both"/>
        <w:rPr>
          <w:sz w:val="24"/>
        </w:rPr>
      </w:pPr>
      <w:bookmarkStart w:id="22" w:name="_Toc330572382"/>
      <w:r w:rsidRPr="00CB257B">
        <w:rPr>
          <w:b/>
          <w:sz w:val="24"/>
        </w:rPr>
        <w:t>Lack of Understanding:</w:t>
      </w:r>
      <w:r w:rsidRPr="00CB257B">
        <w:rPr>
          <w:sz w:val="24"/>
        </w:rPr>
        <w:t xml:space="preserve"> in order to build and maintain a relationship, an organization must understand its customer value such as needs, attitude, behavior, belief as understanding these characteristics will help the organization to satisfy the needs of customers. However, organizations do not spend much time in order to understand its customer as a result customer’s expectation remain unmet which lead poor relations between customers and organization.</w:t>
      </w:r>
    </w:p>
    <w:p w:rsidR="007D595C" w:rsidRPr="00592175" w:rsidRDefault="00592175" w:rsidP="00C969E3">
      <w:pPr>
        <w:jc w:val="both"/>
        <w:rPr>
          <w:sz w:val="24"/>
        </w:rPr>
      </w:pPr>
      <w:r w:rsidRPr="00592175">
        <w:rPr>
          <w:b/>
          <w:sz w:val="24"/>
        </w:rPr>
        <w:t>Poor Communication:</w:t>
      </w:r>
      <w:r w:rsidRPr="00592175">
        <w:rPr>
          <w:sz w:val="24"/>
        </w:rPr>
        <w:t xml:space="preserve"> communication is the backbone of any organization as a result effective communication is essential</w:t>
      </w:r>
      <w:r w:rsidR="004E0FC6">
        <w:rPr>
          <w:sz w:val="24"/>
        </w:rPr>
        <w:t xml:space="preserve"> between Business-to-Business (B2B) and Business-to-C</w:t>
      </w:r>
      <w:r w:rsidRPr="00592175">
        <w:rPr>
          <w:sz w:val="24"/>
        </w:rPr>
        <w:t xml:space="preserve">ustomers </w:t>
      </w:r>
      <w:r w:rsidRPr="00592175">
        <w:rPr>
          <w:sz w:val="24"/>
        </w:rPr>
        <w:lastRenderedPageBreak/>
        <w:t xml:space="preserve">(B2C) as poor communication will increase mistakes, may cause conflict and lead to frustrating communications with </w:t>
      </w:r>
      <w:r w:rsidR="004E0FC6">
        <w:rPr>
          <w:sz w:val="24"/>
        </w:rPr>
        <w:t>customers</w:t>
      </w:r>
      <w:r w:rsidRPr="00592175">
        <w:rPr>
          <w:sz w:val="24"/>
        </w:rPr>
        <w:t xml:space="preserve"> as a result employee’s fail to provide </w:t>
      </w:r>
      <w:r>
        <w:rPr>
          <w:sz w:val="24"/>
        </w:rPr>
        <w:t>excellent</w:t>
      </w:r>
      <w:r w:rsidRPr="00592175">
        <w:rPr>
          <w:sz w:val="24"/>
        </w:rPr>
        <w:t xml:space="preserve"> customer services which </w:t>
      </w:r>
      <w:proofErr w:type="spellStart"/>
      <w:r w:rsidRPr="00592175">
        <w:rPr>
          <w:sz w:val="24"/>
        </w:rPr>
        <w:t>affects</w:t>
      </w:r>
      <w:proofErr w:type="spellEnd"/>
      <w:r w:rsidRPr="00592175">
        <w:rPr>
          <w:sz w:val="24"/>
        </w:rPr>
        <w:t xml:space="preserve"> on customer relationship.</w:t>
      </w:r>
      <w:r w:rsidR="0029323B" w:rsidRPr="0029323B">
        <w:rPr>
          <w:sz w:val="24"/>
        </w:rPr>
        <w:t xml:space="preserve"> </w:t>
      </w:r>
      <w:r w:rsidR="0029323B" w:rsidRPr="0029323B">
        <w:rPr>
          <w:b/>
          <w:sz w:val="24"/>
        </w:rPr>
        <w:t>(Keegan, 2002)</w:t>
      </w:r>
    </w:p>
    <w:p w:rsidR="00542146" w:rsidRDefault="00C969E3" w:rsidP="00542146">
      <w:pPr>
        <w:jc w:val="both"/>
        <w:rPr>
          <w:sz w:val="24"/>
        </w:rPr>
      </w:pPr>
      <w:r w:rsidRPr="00AB30BC">
        <w:rPr>
          <w:b/>
          <w:sz w:val="24"/>
        </w:rPr>
        <w:t>Ineffective Leadership:</w:t>
      </w:r>
      <w:r w:rsidRPr="00C969E3">
        <w:rPr>
          <w:sz w:val="24"/>
        </w:rPr>
        <w:t xml:space="preserve"> one of the key challenges to build and maintain customer relationship is ineffective leadership which may have negative impacts</w:t>
      </w:r>
      <w:r w:rsidR="00680EAD">
        <w:rPr>
          <w:sz w:val="24"/>
        </w:rPr>
        <w:t xml:space="preserve"> </w:t>
      </w:r>
      <w:r w:rsidRPr="00C969E3">
        <w:rPr>
          <w:sz w:val="24"/>
        </w:rPr>
        <w:t>on organizations</w:t>
      </w:r>
      <w:r w:rsidR="00680EAD">
        <w:rPr>
          <w:sz w:val="24"/>
        </w:rPr>
        <w:t xml:space="preserve"> </w:t>
      </w:r>
      <w:r w:rsidR="00EB6EFF">
        <w:rPr>
          <w:sz w:val="24"/>
        </w:rPr>
        <w:t>as lack of ability to pro</w:t>
      </w:r>
      <w:r w:rsidR="00680EAD">
        <w:rPr>
          <w:sz w:val="24"/>
        </w:rPr>
        <w:t>vide direction</w:t>
      </w:r>
      <w:r w:rsidR="004E0FC6">
        <w:rPr>
          <w:sz w:val="24"/>
        </w:rPr>
        <w:t>s</w:t>
      </w:r>
      <w:r w:rsidR="00680EAD">
        <w:rPr>
          <w:sz w:val="24"/>
        </w:rPr>
        <w:t xml:space="preserve"> to the employee’s </w:t>
      </w:r>
      <w:r w:rsidR="00AB30BC">
        <w:rPr>
          <w:sz w:val="24"/>
        </w:rPr>
        <w:t xml:space="preserve">which </w:t>
      </w:r>
      <w:r w:rsidR="00680EAD">
        <w:rPr>
          <w:sz w:val="24"/>
        </w:rPr>
        <w:t xml:space="preserve">impacts on the </w:t>
      </w:r>
      <w:r w:rsidR="00AB30BC">
        <w:rPr>
          <w:sz w:val="24"/>
        </w:rPr>
        <w:t xml:space="preserve">customer </w:t>
      </w:r>
      <w:r w:rsidR="00680EAD">
        <w:rPr>
          <w:sz w:val="24"/>
        </w:rPr>
        <w:t>serv</w:t>
      </w:r>
      <w:r w:rsidR="00AB30BC">
        <w:rPr>
          <w:sz w:val="24"/>
        </w:rPr>
        <w:t>ices as a result organization may fail to build strong relationship with customers.</w:t>
      </w:r>
    </w:p>
    <w:p w:rsidR="00C969E3" w:rsidRDefault="00542146" w:rsidP="00542146">
      <w:pPr>
        <w:jc w:val="both"/>
        <w:rPr>
          <w:sz w:val="24"/>
        </w:rPr>
      </w:pPr>
      <w:r>
        <w:rPr>
          <w:b/>
          <w:sz w:val="24"/>
        </w:rPr>
        <w:t xml:space="preserve">Fear of New </w:t>
      </w:r>
      <w:r w:rsidR="004E0FC6" w:rsidRPr="004E0FC6">
        <w:rPr>
          <w:b/>
          <w:sz w:val="24"/>
        </w:rPr>
        <w:t>Technology</w:t>
      </w:r>
      <w:r>
        <w:rPr>
          <w:b/>
          <w:sz w:val="24"/>
        </w:rPr>
        <w:t xml:space="preserve"> Adoption</w:t>
      </w:r>
      <w:r w:rsidR="004E0FC6" w:rsidRPr="004E0FC6">
        <w:rPr>
          <w:b/>
          <w:sz w:val="24"/>
        </w:rPr>
        <w:t>:</w:t>
      </w:r>
      <w:r w:rsidR="004E0FC6" w:rsidRPr="004E0FC6">
        <w:rPr>
          <w:sz w:val="24"/>
        </w:rPr>
        <w:t xml:space="preserve"> technology plays vital part in order to build and maintain a strong relationship with customers as a result organization must utilize the different types of business application software (CRM) such as customer relationship management software which will help to build strong relationship with customers. However, organization fear of change within organization and organizations unable recognizes the benefits of this software as a result it </w:t>
      </w:r>
      <w:proofErr w:type="spellStart"/>
      <w:r w:rsidR="004E0FC6" w:rsidRPr="004E0FC6">
        <w:rPr>
          <w:sz w:val="24"/>
        </w:rPr>
        <w:t>affects</w:t>
      </w:r>
      <w:proofErr w:type="spellEnd"/>
      <w:r w:rsidR="004E0FC6" w:rsidRPr="004E0FC6">
        <w:rPr>
          <w:sz w:val="24"/>
        </w:rPr>
        <w:t xml:space="preserve"> on customer relationship.</w:t>
      </w:r>
    </w:p>
    <w:p w:rsidR="00C969E3" w:rsidRDefault="004E0FC6" w:rsidP="004E0FC6">
      <w:pPr>
        <w:jc w:val="both"/>
        <w:rPr>
          <w:sz w:val="24"/>
        </w:rPr>
      </w:pPr>
      <w:r w:rsidRPr="004E0FC6">
        <w:rPr>
          <w:b/>
          <w:sz w:val="24"/>
        </w:rPr>
        <w:t>Low Employee Morale:</w:t>
      </w:r>
      <w:r w:rsidRPr="004E0FC6">
        <w:rPr>
          <w:sz w:val="24"/>
        </w:rPr>
        <w:t xml:space="preserve"> employees are the key assets for an organization as when employees are motivated as</w:t>
      </w:r>
      <w:r w:rsidR="00542146">
        <w:rPr>
          <w:sz w:val="24"/>
        </w:rPr>
        <w:t xml:space="preserve"> a</w:t>
      </w:r>
      <w:r w:rsidRPr="004E0FC6">
        <w:rPr>
          <w:sz w:val="24"/>
        </w:rPr>
        <w:t xml:space="preserve"> result individual contribute more and provide excellent customer services. However, if the </w:t>
      </w:r>
      <w:r w:rsidR="00542146" w:rsidRPr="004E0FC6">
        <w:rPr>
          <w:sz w:val="24"/>
        </w:rPr>
        <w:t>organizations fail</w:t>
      </w:r>
      <w:r w:rsidRPr="004E0FC6">
        <w:rPr>
          <w:sz w:val="24"/>
        </w:rPr>
        <w:t xml:space="preserve"> to satisfy the needs of its employees such as psychological needs, esteem needs or social needs will </w:t>
      </w:r>
      <w:r w:rsidR="00542146" w:rsidRPr="004E0FC6">
        <w:rPr>
          <w:sz w:val="24"/>
        </w:rPr>
        <w:t>demoralize</w:t>
      </w:r>
      <w:r w:rsidRPr="004E0FC6">
        <w:rPr>
          <w:sz w:val="24"/>
        </w:rPr>
        <w:t xml:space="preserve"> employees </w:t>
      </w:r>
      <w:r w:rsidR="00542146">
        <w:rPr>
          <w:sz w:val="24"/>
        </w:rPr>
        <w:t>as a result it will</w:t>
      </w:r>
      <w:r w:rsidRPr="004E0FC6">
        <w:rPr>
          <w:sz w:val="24"/>
        </w:rPr>
        <w:t xml:space="preserve"> affect employees and organizational performances. </w:t>
      </w:r>
    </w:p>
    <w:p w:rsidR="00542146" w:rsidRPr="004E0FC6" w:rsidRDefault="001D59F5" w:rsidP="001D59F5">
      <w:pPr>
        <w:pStyle w:val="Heading1"/>
      </w:pPr>
      <w:bookmarkStart w:id="23" w:name="_Toc532746386"/>
      <w:r>
        <w:t>Conclusion</w:t>
      </w:r>
      <w:bookmarkEnd w:id="23"/>
    </w:p>
    <w:p w:rsidR="00C969E3" w:rsidRPr="002C56E4" w:rsidRDefault="002C56E4" w:rsidP="002C56E4">
      <w:pPr>
        <w:jc w:val="both"/>
        <w:rPr>
          <w:sz w:val="24"/>
        </w:rPr>
      </w:pPr>
      <w:r w:rsidRPr="002C56E4">
        <w:rPr>
          <w:sz w:val="24"/>
        </w:rPr>
        <w:t xml:space="preserve">From this </w:t>
      </w:r>
      <w:proofErr w:type="gramStart"/>
      <w:r w:rsidRPr="002C56E4">
        <w:rPr>
          <w:sz w:val="24"/>
        </w:rPr>
        <w:t>report ,</w:t>
      </w:r>
      <w:proofErr w:type="gramEnd"/>
      <w:r w:rsidRPr="002C56E4">
        <w:rPr>
          <w:sz w:val="24"/>
        </w:rPr>
        <w:t xml:space="preserve"> it can be conclude that Customer experiences become a requirement for organizations in order to survive It is a vital part of customer’s relationship management (CRM) and organization can build customer loyalty due to positive customer experiences for the brand. Moreover, an organization must build a strong relationship with current and potential customers as developing a strong relationship with customers is key to the success of any business which will help in sustaining the performance of organizations during the good and bad times. </w:t>
      </w:r>
      <w:r w:rsidRPr="001145DD">
        <w:rPr>
          <w:sz w:val="24"/>
        </w:rPr>
        <w:t xml:space="preserve">In today’s competitive business environment, customers drive profitability and consumers has more power than seller as there are more option available to customers than ever before. </w:t>
      </w:r>
      <w:r w:rsidRPr="00BC7CCA">
        <w:rPr>
          <w:b/>
          <w:sz w:val="24"/>
        </w:rPr>
        <w:t>Kotler, (2006, P.56),</w:t>
      </w:r>
      <w:r w:rsidRPr="001145DD">
        <w:rPr>
          <w:sz w:val="24"/>
        </w:rPr>
        <w:t xml:space="preserve"> cited that this is customer economy era as a result organization must attract and meets </w:t>
      </w:r>
      <w:proofErr w:type="spellStart"/>
      <w:proofErr w:type="gramStart"/>
      <w:r w:rsidRPr="001145DD">
        <w:rPr>
          <w:sz w:val="24"/>
        </w:rPr>
        <w:t>customers</w:t>
      </w:r>
      <w:proofErr w:type="spellEnd"/>
      <w:proofErr w:type="gramEnd"/>
      <w:r w:rsidRPr="001145DD">
        <w:rPr>
          <w:sz w:val="24"/>
        </w:rPr>
        <w:t xml:space="preserve"> expectations for quality, selections, process and prices as these are essential to a customer value strategy. Organizations must understand what factors that drive value for its customers as products alone unable satisfy the customer’s needs as a result organization must turn into customer value which will create a difference between organizations offering similar brands. </w:t>
      </w:r>
      <w:r w:rsidRPr="00612E90">
        <w:rPr>
          <w:sz w:val="24"/>
        </w:rPr>
        <w:t>In order to improve process improvement, one of the key tools that Tesco can implement is Six Sigma which is a management technique in order to improve</w:t>
      </w:r>
      <w:r>
        <w:rPr>
          <w:sz w:val="24"/>
        </w:rPr>
        <w:t xml:space="preserve"> the process as Six</w:t>
      </w:r>
      <w:r w:rsidRPr="00612E90">
        <w:rPr>
          <w:sz w:val="24"/>
        </w:rPr>
        <w:t xml:space="preserve"> Sigma will help to minimizes costs, improves quality and im</w:t>
      </w:r>
      <w:r>
        <w:rPr>
          <w:sz w:val="24"/>
        </w:rPr>
        <w:t xml:space="preserve">prove </w:t>
      </w:r>
      <w:r>
        <w:rPr>
          <w:sz w:val="24"/>
        </w:rPr>
        <w:lastRenderedPageBreak/>
        <w:t>customer’s experience. Six</w:t>
      </w:r>
      <w:r w:rsidRPr="00612E90">
        <w:rPr>
          <w:sz w:val="24"/>
        </w:rPr>
        <w:t xml:space="preserve"> Sigma can use by organization in order to eliminate defects in a process</w:t>
      </w:r>
      <w:r>
        <w:rPr>
          <w:sz w:val="24"/>
        </w:rPr>
        <w:t>.</w:t>
      </w:r>
      <w:r>
        <w:rPr>
          <w:b/>
          <w:sz w:val="24"/>
        </w:rPr>
        <w:t xml:space="preserve"> </w:t>
      </w:r>
      <w:r>
        <w:rPr>
          <w:sz w:val="24"/>
        </w:rPr>
        <w:t>C</w:t>
      </w:r>
      <w:r w:rsidRPr="00BD6FDA">
        <w:rPr>
          <w:sz w:val="24"/>
        </w:rPr>
        <w:t>ustomer value refers to the benefits that customers get after consumption of products and services and customer value play important part for an organization which brings various benefits to the company such as gain competitive advantages, increase sales revenue, profitability, build brand images or company image etc. Moreover, that customer obtain benefits from three main sources which are products which are tangible benefits, services which are intangible benefits, psychological sensations and image around the products such as security or prestige, for these reasons, organizations must focus to improves these sources in ord</w:t>
      </w:r>
      <w:r>
        <w:rPr>
          <w:sz w:val="24"/>
        </w:rPr>
        <w:t>er to maximizes customer value.</w:t>
      </w:r>
      <w:r w:rsidRPr="002C56E4">
        <w:rPr>
          <w:b/>
          <w:sz w:val="24"/>
        </w:rPr>
        <w:t xml:space="preserve"> </w:t>
      </w:r>
      <w:r>
        <w:rPr>
          <w:b/>
          <w:sz w:val="24"/>
        </w:rPr>
        <w:t>(</w:t>
      </w:r>
      <w:proofErr w:type="spellStart"/>
      <w:r>
        <w:rPr>
          <w:b/>
          <w:sz w:val="24"/>
        </w:rPr>
        <w:t>Dibb</w:t>
      </w:r>
      <w:proofErr w:type="spellEnd"/>
      <w:r>
        <w:rPr>
          <w:b/>
          <w:sz w:val="24"/>
        </w:rPr>
        <w:t xml:space="preserve">, and </w:t>
      </w:r>
      <w:proofErr w:type="spellStart"/>
      <w:r>
        <w:rPr>
          <w:b/>
          <w:sz w:val="24"/>
        </w:rPr>
        <w:t>Simkin</w:t>
      </w:r>
      <w:proofErr w:type="spellEnd"/>
      <w:r>
        <w:rPr>
          <w:b/>
          <w:sz w:val="24"/>
        </w:rPr>
        <w:t>, 2008)</w:t>
      </w:r>
    </w:p>
    <w:p w:rsidR="00C969E3" w:rsidRDefault="00C969E3" w:rsidP="009B44BC">
      <w:pPr>
        <w:pStyle w:val="Heading1"/>
      </w:pPr>
    </w:p>
    <w:p w:rsidR="00C969E3" w:rsidRDefault="00C969E3" w:rsidP="009B44BC">
      <w:pPr>
        <w:pStyle w:val="Heading1"/>
      </w:pPr>
    </w:p>
    <w:p w:rsidR="00EE72CC" w:rsidRDefault="00EE72CC" w:rsidP="009B44BC">
      <w:pPr>
        <w:pStyle w:val="Heading1"/>
      </w:pPr>
      <w:bookmarkStart w:id="24" w:name="_Toc532746387"/>
    </w:p>
    <w:p w:rsidR="00EE72CC" w:rsidRDefault="00EE72CC" w:rsidP="009B44BC">
      <w:pPr>
        <w:pStyle w:val="Heading1"/>
      </w:pPr>
    </w:p>
    <w:p w:rsidR="00EE72CC" w:rsidRDefault="00EE72CC" w:rsidP="009B44BC">
      <w:pPr>
        <w:pStyle w:val="Heading1"/>
      </w:pPr>
    </w:p>
    <w:p w:rsidR="00EE72CC" w:rsidRDefault="00EE72CC" w:rsidP="009B44BC">
      <w:pPr>
        <w:pStyle w:val="Heading1"/>
      </w:pPr>
    </w:p>
    <w:p w:rsidR="00EE72CC" w:rsidRDefault="00EE72CC" w:rsidP="009B44BC">
      <w:pPr>
        <w:pStyle w:val="Heading1"/>
      </w:pPr>
    </w:p>
    <w:p w:rsidR="00EE72CC" w:rsidRDefault="00EE72CC" w:rsidP="009B44BC">
      <w:pPr>
        <w:pStyle w:val="Heading1"/>
      </w:pPr>
    </w:p>
    <w:p w:rsidR="00EE72CC" w:rsidRDefault="00EE72CC" w:rsidP="00EE72CC"/>
    <w:p w:rsidR="00A51630" w:rsidRPr="00EE72CC" w:rsidRDefault="00A51630" w:rsidP="00EE72CC"/>
    <w:p w:rsidR="00EE72CC" w:rsidRDefault="00EE72CC" w:rsidP="009B44BC">
      <w:pPr>
        <w:pStyle w:val="Heading1"/>
      </w:pPr>
    </w:p>
    <w:p w:rsidR="004D1EAA" w:rsidRDefault="004D1EAA" w:rsidP="009B44BC">
      <w:pPr>
        <w:pStyle w:val="Heading1"/>
      </w:pPr>
      <w:r w:rsidRPr="00EE72CC">
        <w:t xml:space="preserve">Citing </w:t>
      </w:r>
      <w:r w:rsidR="009B44BC" w:rsidRPr="00EE72CC">
        <w:t>and</w:t>
      </w:r>
      <w:r w:rsidRPr="00EE72CC">
        <w:t xml:space="preserve"> Referencing: Harvard Style</w:t>
      </w:r>
      <w:bookmarkEnd w:id="22"/>
      <w:r w:rsidR="009B44BC" w:rsidRPr="00EE72CC">
        <w:t xml:space="preserve">                                                                               </w:t>
      </w:r>
      <w:r w:rsidRPr="00EE72CC">
        <w:t xml:space="preserve"> </w:t>
      </w:r>
      <w:bookmarkStart w:id="25" w:name="_Toc330572383"/>
      <w:r w:rsidRPr="009B44BC">
        <w:t>Books</w:t>
      </w:r>
      <w:bookmarkEnd w:id="24"/>
      <w:bookmarkEnd w:id="25"/>
    </w:p>
    <w:p w:rsidR="0098696F" w:rsidRPr="00600EAF" w:rsidRDefault="0098696F" w:rsidP="00600EAF">
      <w:pPr>
        <w:pStyle w:val="ListParagraph"/>
        <w:numPr>
          <w:ilvl w:val="0"/>
          <w:numId w:val="7"/>
        </w:numPr>
        <w:rPr>
          <w:sz w:val="24"/>
        </w:rPr>
      </w:pPr>
      <w:r w:rsidRPr="00600EAF">
        <w:rPr>
          <w:sz w:val="24"/>
        </w:rPr>
        <w:t>Kotler, P. (2006), Principles of Marketing; New Jersey: Pearson Education Inc.</w:t>
      </w:r>
    </w:p>
    <w:p w:rsidR="0098696F" w:rsidRPr="00600EAF" w:rsidRDefault="0098696F" w:rsidP="00600EAF">
      <w:pPr>
        <w:pStyle w:val="ListParagraph"/>
        <w:numPr>
          <w:ilvl w:val="0"/>
          <w:numId w:val="7"/>
        </w:numPr>
        <w:rPr>
          <w:sz w:val="24"/>
        </w:rPr>
      </w:pPr>
      <w:r w:rsidRPr="00600EAF">
        <w:rPr>
          <w:sz w:val="24"/>
        </w:rPr>
        <w:t>Kotler, P and Keller, K. L (2009), Marketing Management; 13th Edition, UK: Pearson</w:t>
      </w:r>
    </w:p>
    <w:p w:rsidR="0098696F" w:rsidRPr="00600EAF" w:rsidRDefault="00A87BA3" w:rsidP="00600EAF">
      <w:pPr>
        <w:pStyle w:val="ListParagraph"/>
        <w:numPr>
          <w:ilvl w:val="0"/>
          <w:numId w:val="7"/>
        </w:numPr>
        <w:rPr>
          <w:sz w:val="24"/>
        </w:rPr>
      </w:pPr>
      <w:hyperlink r:id="rId23" w:history="1">
        <w:r w:rsidR="0098696F" w:rsidRPr="00600EAF">
          <w:rPr>
            <w:rStyle w:val="Hyperlink"/>
            <w:color w:val="auto"/>
            <w:sz w:val="24"/>
          </w:rPr>
          <w:t>Frances, B</w:t>
        </w:r>
      </w:hyperlink>
      <w:r w:rsidR="0098696F" w:rsidRPr="00600EAF">
        <w:rPr>
          <w:sz w:val="24"/>
        </w:rPr>
        <w:t xml:space="preserve"> and </w:t>
      </w:r>
      <w:hyperlink r:id="rId24" w:history="1">
        <w:r w:rsidR="0098696F" w:rsidRPr="00600EAF">
          <w:rPr>
            <w:rStyle w:val="Hyperlink"/>
            <w:color w:val="auto"/>
            <w:sz w:val="24"/>
          </w:rPr>
          <w:t>Stephen</w:t>
        </w:r>
      </w:hyperlink>
      <w:r w:rsidR="0098696F" w:rsidRPr="00600EAF">
        <w:rPr>
          <w:sz w:val="24"/>
        </w:rPr>
        <w:t>, P. (2008), Principles</w:t>
      </w:r>
      <w:r w:rsidR="001D520F" w:rsidRPr="00600EAF">
        <w:rPr>
          <w:sz w:val="24"/>
        </w:rPr>
        <w:t xml:space="preserve"> of Marketing;</w:t>
      </w:r>
      <w:r w:rsidR="0098696F" w:rsidRPr="00600EAF">
        <w:rPr>
          <w:sz w:val="24"/>
        </w:rPr>
        <w:t xml:space="preserve"> 4th Edition, UK: Pearson </w:t>
      </w:r>
    </w:p>
    <w:p w:rsidR="0098696F" w:rsidRPr="00600EAF" w:rsidRDefault="0098696F" w:rsidP="00600EAF">
      <w:pPr>
        <w:pStyle w:val="ListParagraph"/>
        <w:numPr>
          <w:ilvl w:val="0"/>
          <w:numId w:val="7"/>
        </w:numPr>
        <w:rPr>
          <w:sz w:val="24"/>
        </w:rPr>
      </w:pPr>
      <w:r w:rsidRPr="00600EAF">
        <w:rPr>
          <w:sz w:val="24"/>
        </w:rPr>
        <w:t xml:space="preserve">Blythe, J and </w:t>
      </w:r>
      <w:proofErr w:type="spellStart"/>
      <w:r w:rsidRPr="00600EAF">
        <w:rPr>
          <w:sz w:val="24"/>
        </w:rPr>
        <w:t>Megicks</w:t>
      </w:r>
      <w:proofErr w:type="spellEnd"/>
      <w:r w:rsidRPr="00600EAF">
        <w:rPr>
          <w:sz w:val="24"/>
        </w:rPr>
        <w:t>, P. (2010), Marketing Planning, Strategy &amp; Environment</w:t>
      </w:r>
      <w:r w:rsidR="001D520F" w:rsidRPr="00600EAF">
        <w:rPr>
          <w:sz w:val="24"/>
        </w:rPr>
        <w:t xml:space="preserve">; </w:t>
      </w:r>
      <w:r w:rsidRPr="00600EAF">
        <w:rPr>
          <w:sz w:val="24"/>
        </w:rPr>
        <w:t>1st Edition, England: Pearson</w:t>
      </w:r>
    </w:p>
    <w:p w:rsidR="0098696F" w:rsidRPr="00600EAF" w:rsidRDefault="0098696F" w:rsidP="00600EAF">
      <w:pPr>
        <w:pStyle w:val="ListParagraph"/>
        <w:numPr>
          <w:ilvl w:val="0"/>
          <w:numId w:val="7"/>
        </w:numPr>
        <w:rPr>
          <w:sz w:val="24"/>
        </w:rPr>
      </w:pPr>
      <w:r w:rsidRPr="00600EAF">
        <w:rPr>
          <w:sz w:val="24"/>
        </w:rPr>
        <w:t>Jobber, D. (2004), Principle and Practice of Marketing</w:t>
      </w:r>
      <w:r w:rsidR="001D520F" w:rsidRPr="00600EAF">
        <w:rPr>
          <w:sz w:val="24"/>
        </w:rPr>
        <w:t>;</w:t>
      </w:r>
      <w:r w:rsidRPr="00600EAF">
        <w:rPr>
          <w:sz w:val="24"/>
        </w:rPr>
        <w:t xml:space="preserve"> 4th Edition, UK: McGraw-Hill International Ltd.</w:t>
      </w:r>
    </w:p>
    <w:p w:rsidR="0098696F" w:rsidRPr="00600EAF" w:rsidRDefault="0098696F" w:rsidP="00600EAF">
      <w:pPr>
        <w:pStyle w:val="ListParagraph"/>
        <w:numPr>
          <w:ilvl w:val="0"/>
          <w:numId w:val="7"/>
        </w:numPr>
        <w:rPr>
          <w:sz w:val="24"/>
        </w:rPr>
      </w:pPr>
      <w:r w:rsidRPr="00600EAF">
        <w:rPr>
          <w:sz w:val="24"/>
        </w:rPr>
        <w:t>Lancaster, G and Reynolds, P. (2011), Management of Marketing</w:t>
      </w:r>
      <w:r w:rsidR="001D520F" w:rsidRPr="00600EAF">
        <w:rPr>
          <w:sz w:val="24"/>
        </w:rPr>
        <w:t>;</w:t>
      </w:r>
      <w:r w:rsidRPr="00600EAF">
        <w:rPr>
          <w:sz w:val="24"/>
        </w:rPr>
        <w:t xml:space="preserve"> 1st Edition, USA: Routledge Linacre House</w:t>
      </w:r>
    </w:p>
    <w:p w:rsidR="0098696F" w:rsidRPr="00600EAF" w:rsidRDefault="0098696F" w:rsidP="00600EAF">
      <w:pPr>
        <w:pStyle w:val="ListParagraph"/>
        <w:numPr>
          <w:ilvl w:val="0"/>
          <w:numId w:val="7"/>
        </w:numPr>
        <w:rPr>
          <w:sz w:val="24"/>
        </w:rPr>
      </w:pPr>
      <w:r w:rsidRPr="00600EAF">
        <w:rPr>
          <w:sz w:val="24"/>
        </w:rPr>
        <w:t>Kotler, P and Armstrong, G (2013), Principles of Marketing, 15th Edition, USA Prentice Hall</w:t>
      </w:r>
    </w:p>
    <w:p w:rsidR="0098696F" w:rsidRPr="00600EAF" w:rsidRDefault="0098696F" w:rsidP="00600EAF">
      <w:pPr>
        <w:pStyle w:val="ListParagraph"/>
        <w:numPr>
          <w:ilvl w:val="0"/>
          <w:numId w:val="7"/>
        </w:numPr>
        <w:rPr>
          <w:sz w:val="24"/>
        </w:rPr>
      </w:pPr>
      <w:r w:rsidRPr="00600EAF">
        <w:rPr>
          <w:sz w:val="24"/>
        </w:rPr>
        <w:t>Keegan, W.J, (2002), Global Marketing Management; 7th Edition, Prentice Hall</w:t>
      </w:r>
    </w:p>
    <w:p w:rsidR="00BD6FDA" w:rsidRDefault="0098696F" w:rsidP="00BD6FDA">
      <w:pPr>
        <w:pStyle w:val="ListParagraph"/>
        <w:numPr>
          <w:ilvl w:val="0"/>
          <w:numId w:val="7"/>
        </w:numPr>
        <w:rPr>
          <w:sz w:val="24"/>
        </w:rPr>
      </w:pPr>
      <w:proofErr w:type="spellStart"/>
      <w:r w:rsidRPr="00600EAF">
        <w:rPr>
          <w:sz w:val="24"/>
        </w:rPr>
        <w:t>Dibb</w:t>
      </w:r>
      <w:proofErr w:type="spellEnd"/>
      <w:r w:rsidRPr="00600EAF">
        <w:rPr>
          <w:sz w:val="24"/>
        </w:rPr>
        <w:t xml:space="preserve">, S. and </w:t>
      </w:r>
      <w:proofErr w:type="spellStart"/>
      <w:r w:rsidRPr="00600EAF">
        <w:rPr>
          <w:sz w:val="24"/>
        </w:rPr>
        <w:t>Simkin</w:t>
      </w:r>
      <w:proofErr w:type="spellEnd"/>
      <w:r w:rsidRPr="00600EAF">
        <w:rPr>
          <w:sz w:val="24"/>
        </w:rPr>
        <w:t>, L. (2008</w:t>
      </w:r>
      <w:proofErr w:type="gramStart"/>
      <w:r w:rsidRPr="00600EAF">
        <w:rPr>
          <w:sz w:val="24"/>
        </w:rPr>
        <w:t>),Marketing</w:t>
      </w:r>
      <w:proofErr w:type="gramEnd"/>
      <w:r w:rsidRPr="00600EAF">
        <w:rPr>
          <w:sz w:val="24"/>
        </w:rPr>
        <w:t xml:space="preserve"> Planning; 1st Edition, London: South-Western </w:t>
      </w:r>
      <w:r w:rsidRPr="00BD6FDA">
        <w:rPr>
          <w:sz w:val="24"/>
        </w:rPr>
        <w:t>Cengage Learning</w:t>
      </w:r>
    </w:p>
    <w:p w:rsidR="00E649A0" w:rsidRPr="00666A4A" w:rsidRDefault="00D02DD2" w:rsidP="00666A4A">
      <w:pPr>
        <w:pStyle w:val="Heading1"/>
      </w:pPr>
      <w:bookmarkStart w:id="26" w:name="_Toc330572388"/>
      <w:bookmarkStart w:id="27" w:name="_Toc532746388"/>
      <w:r w:rsidRPr="00D02DD2">
        <w:t>Bibliography</w:t>
      </w:r>
      <w:bookmarkEnd w:id="26"/>
      <w:bookmarkEnd w:id="27"/>
    </w:p>
    <w:p w:rsidR="00BF3D14" w:rsidRPr="0098696F" w:rsidRDefault="00E649A0" w:rsidP="00D11282">
      <w:pPr>
        <w:pStyle w:val="ListParagraph"/>
        <w:numPr>
          <w:ilvl w:val="0"/>
          <w:numId w:val="2"/>
        </w:numPr>
        <w:jc w:val="both"/>
        <w:rPr>
          <w:sz w:val="24"/>
        </w:rPr>
      </w:pPr>
      <w:r w:rsidRPr="00666A4A">
        <w:rPr>
          <w:sz w:val="24"/>
        </w:rPr>
        <w:t>Thomas, Jane, (2004), Guide to Managerial Persuasion and Influence, Upper Saddle River, N.J. Pearson Prentice Hall</w:t>
      </w:r>
    </w:p>
    <w:p w:rsidR="009B44BC" w:rsidRDefault="00E649A0" w:rsidP="009B44BC">
      <w:pPr>
        <w:pStyle w:val="Heading1"/>
      </w:pPr>
      <w:bookmarkStart w:id="28" w:name="_Toc330572385"/>
      <w:bookmarkStart w:id="29" w:name="_Toc532746389"/>
      <w:r>
        <w:t>Books–</w:t>
      </w:r>
      <w:r w:rsidR="009B44BC" w:rsidRPr="009B44BC">
        <w:t>Electronic</w:t>
      </w:r>
      <w:bookmarkEnd w:id="28"/>
      <w:bookmarkEnd w:id="29"/>
    </w:p>
    <w:p w:rsidR="00D2532C" w:rsidRPr="00D11282" w:rsidRDefault="00D2532C" w:rsidP="00D11282">
      <w:pPr>
        <w:pStyle w:val="ListParagraph"/>
        <w:numPr>
          <w:ilvl w:val="0"/>
          <w:numId w:val="4"/>
        </w:numPr>
        <w:rPr>
          <w:sz w:val="24"/>
        </w:rPr>
      </w:pPr>
      <w:proofErr w:type="spellStart"/>
      <w:r w:rsidRPr="00D11282">
        <w:rPr>
          <w:sz w:val="24"/>
        </w:rPr>
        <w:t>Dibb</w:t>
      </w:r>
      <w:proofErr w:type="spellEnd"/>
      <w:r w:rsidRPr="00D11282">
        <w:rPr>
          <w:sz w:val="24"/>
        </w:rPr>
        <w:t xml:space="preserve"> S. (2000), Marketing: Concepts and Strategies; 4th Edition, Houghton Mifflin</w:t>
      </w:r>
    </w:p>
    <w:p w:rsidR="00E649A0" w:rsidRPr="00D11282" w:rsidRDefault="00E649A0" w:rsidP="00D11282">
      <w:pPr>
        <w:pStyle w:val="ListParagraph"/>
        <w:rPr>
          <w:sz w:val="24"/>
        </w:rPr>
      </w:pPr>
      <w:r w:rsidRPr="00D11282">
        <w:rPr>
          <w:sz w:val="24"/>
        </w:rPr>
        <w:t xml:space="preserve">(Accessed on 18th </w:t>
      </w:r>
      <w:r w:rsidR="00D2532C" w:rsidRPr="00D11282">
        <w:rPr>
          <w:sz w:val="24"/>
        </w:rPr>
        <w:t>Dec</w:t>
      </w:r>
      <w:r w:rsidRPr="00D11282">
        <w:rPr>
          <w:sz w:val="24"/>
        </w:rPr>
        <w:t xml:space="preserve"> 2018)</w:t>
      </w:r>
    </w:p>
    <w:p w:rsidR="00E649A0" w:rsidRPr="00D11282" w:rsidRDefault="00D2532C" w:rsidP="00D11282">
      <w:pPr>
        <w:pStyle w:val="ListParagraph"/>
        <w:numPr>
          <w:ilvl w:val="0"/>
          <w:numId w:val="4"/>
        </w:numPr>
        <w:rPr>
          <w:sz w:val="24"/>
        </w:rPr>
      </w:pPr>
      <w:r w:rsidRPr="00D11282">
        <w:rPr>
          <w:sz w:val="24"/>
        </w:rPr>
        <w:t xml:space="preserve">Jobber, D. (2004), Principles and Practice of Marketing; 2nd Edition, New York, McGraw-Hill International </w:t>
      </w:r>
      <w:r w:rsidR="00E649A0" w:rsidRPr="00D11282">
        <w:rPr>
          <w:sz w:val="24"/>
        </w:rPr>
        <w:t xml:space="preserve">(Accessed on 14th </w:t>
      </w:r>
      <w:r w:rsidRPr="00D11282">
        <w:rPr>
          <w:sz w:val="24"/>
        </w:rPr>
        <w:t>Dec</w:t>
      </w:r>
      <w:r w:rsidR="00E649A0" w:rsidRPr="00D11282">
        <w:rPr>
          <w:sz w:val="24"/>
        </w:rPr>
        <w:t xml:space="preserve"> 2018)</w:t>
      </w:r>
    </w:p>
    <w:p w:rsidR="00E649A0" w:rsidRPr="00D11282" w:rsidRDefault="00D2532C" w:rsidP="00D11282">
      <w:pPr>
        <w:pStyle w:val="ListParagraph"/>
        <w:numPr>
          <w:ilvl w:val="0"/>
          <w:numId w:val="4"/>
        </w:numPr>
        <w:rPr>
          <w:sz w:val="24"/>
        </w:rPr>
      </w:pPr>
      <w:r w:rsidRPr="00D11282">
        <w:rPr>
          <w:sz w:val="24"/>
        </w:rPr>
        <w:t xml:space="preserve">Hoyer, W. and </w:t>
      </w:r>
      <w:proofErr w:type="spellStart"/>
      <w:r w:rsidRPr="00D11282">
        <w:rPr>
          <w:sz w:val="24"/>
        </w:rPr>
        <w:t>Macinnis</w:t>
      </w:r>
      <w:proofErr w:type="spellEnd"/>
      <w:r w:rsidRPr="00D11282">
        <w:rPr>
          <w:sz w:val="24"/>
        </w:rPr>
        <w:t xml:space="preserve">, D. (2009), Consumer </w:t>
      </w:r>
      <w:proofErr w:type="spellStart"/>
      <w:r w:rsidRPr="00D11282">
        <w:rPr>
          <w:sz w:val="24"/>
        </w:rPr>
        <w:t>Behavior</w:t>
      </w:r>
      <w:proofErr w:type="spellEnd"/>
      <w:r w:rsidRPr="00D11282">
        <w:rPr>
          <w:sz w:val="24"/>
        </w:rPr>
        <w:t xml:space="preserve">; South Western, </w:t>
      </w:r>
      <w:proofErr w:type="gramStart"/>
      <w:r w:rsidRPr="00D11282">
        <w:rPr>
          <w:sz w:val="24"/>
        </w:rPr>
        <w:t xml:space="preserve">USA  </w:t>
      </w:r>
      <w:r w:rsidR="00E649A0" w:rsidRPr="00D11282">
        <w:rPr>
          <w:sz w:val="24"/>
        </w:rPr>
        <w:t>(</w:t>
      </w:r>
      <w:proofErr w:type="gramEnd"/>
      <w:r w:rsidR="00E649A0" w:rsidRPr="00D11282">
        <w:rPr>
          <w:sz w:val="24"/>
        </w:rPr>
        <w:t xml:space="preserve">Accessed on 16th </w:t>
      </w:r>
      <w:r w:rsidRPr="00D11282">
        <w:rPr>
          <w:sz w:val="24"/>
        </w:rPr>
        <w:t>Dec</w:t>
      </w:r>
      <w:r w:rsidR="00E649A0" w:rsidRPr="00D11282">
        <w:rPr>
          <w:sz w:val="24"/>
        </w:rPr>
        <w:t xml:space="preserve"> 2018)</w:t>
      </w:r>
    </w:p>
    <w:p w:rsidR="004D1EAA" w:rsidRDefault="00E649A0" w:rsidP="00D11282">
      <w:pPr>
        <w:pStyle w:val="ListParagraph"/>
        <w:numPr>
          <w:ilvl w:val="0"/>
          <w:numId w:val="4"/>
        </w:numPr>
        <w:rPr>
          <w:sz w:val="24"/>
        </w:rPr>
      </w:pPr>
      <w:r w:rsidRPr="00D11282">
        <w:rPr>
          <w:sz w:val="24"/>
        </w:rPr>
        <w:t xml:space="preserve">Schein, EH (2004); Organisational Culture and Leadership, 3rd Edition; San Francisco; </w:t>
      </w:r>
      <w:proofErr w:type="spellStart"/>
      <w:r w:rsidRPr="00D11282">
        <w:rPr>
          <w:sz w:val="24"/>
        </w:rPr>
        <w:t>Jossey</w:t>
      </w:r>
      <w:proofErr w:type="spellEnd"/>
      <w:r w:rsidRPr="00D11282">
        <w:rPr>
          <w:sz w:val="24"/>
        </w:rPr>
        <w:t xml:space="preserve">-Bass (Accessed on 15th </w:t>
      </w:r>
      <w:r w:rsidR="00D2532C" w:rsidRPr="00D11282">
        <w:rPr>
          <w:sz w:val="24"/>
        </w:rPr>
        <w:t>Dec</w:t>
      </w:r>
      <w:r w:rsidRPr="00D11282">
        <w:rPr>
          <w:sz w:val="24"/>
        </w:rPr>
        <w:t xml:space="preserve"> 2018)</w:t>
      </w:r>
    </w:p>
    <w:p w:rsidR="00FF0BE9" w:rsidRPr="00FF0BE9" w:rsidRDefault="00FF0BE9" w:rsidP="00FF0BE9">
      <w:pPr>
        <w:pStyle w:val="ListParagraph"/>
        <w:numPr>
          <w:ilvl w:val="0"/>
          <w:numId w:val="4"/>
        </w:numPr>
        <w:rPr>
          <w:sz w:val="24"/>
        </w:rPr>
      </w:pPr>
      <w:r w:rsidRPr="00FF0BE9">
        <w:rPr>
          <w:sz w:val="24"/>
        </w:rPr>
        <w:t xml:space="preserve">Anderson, J.C., J. A. </w:t>
      </w:r>
      <w:proofErr w:type="spellStart"/>
      <w:r w:rsidRPr="00FF0BE9">
        <w:rPr>
          <w:sz w:val="24"/>
        </w:rPr>
        <w:t>Narus</w:t>
      </w:r>
      <w:proofErr w:type="spellEnd"/>
      <w:r w:rsidRPr="00FF0BE9">
        <w:rPr>
          <w:sz w:val="24"/>
        </w:rPr>
        <w:t>, (1998), Business Marketing: Understand What Customers Value; Harvard Business Review, Vol. 76, No: 6</w:t>
      </w:r>
      <w:r>
        <w:rPr>
          <w:sz w:val="24"/>
        </w:rPr>
        <w:t xml:space="preserve"> (Accessed on </w:t>
      </w:r>
      <w:r w:rsidRPr="00D11282">
        <w:rPr>
          <w:sz w:val="24"/>
        </w:rPr>
        <w:t>5th Dec 2018)</w:t>
      </w:r>
    </w:p>
    <w:p w:rsidR="00FF0BE9" w:rsidRPr="00FF0BE9" w:rsidRDefault="00FF0BE9" w:rsidP="00FF0BE9">
      <w:pPr>
        <w:pStyle w:val="ListParagraph"/>
        <w:numPr>
          <w:ilvl w:val="0"/>
          <w:numId w:val="4"/>
        </w:numPr>
        <w:rPr>
          <w:sz w:val="24"/>
        </w:rPr>
      </w:pPr>
      <w:r w:rsidRPr="00FF0BE9">
        <w:rPr>
          <w:sz w:val="24"/>
        </w:rPr>
        <w:t>Christopher, M, (1996), From Brand Values to Customer Value, Journal of Marketing Practice: Applied Marketing Science, Vol. 2, No. 1</w:t>
      </w:r>
      <w:r>
        <w:rPr>
          <w:sz w:val="24"/>
        </w:rPr>
        <w:t xml:space="preserve"> (Accessed on </w:t>
      </w:r>
      <w:r w:rsidRPr="00D11282">
        <w:rPr>
          <w:sz w:val="24"/>
        </w:rPr>
        <w:t>5th Dec 2018)</w:t>
      </w:r>
    </w:p>
    <w:p w:rsidR="00FF0BE9" w:rsidRPr="00D11282" w:rsidRDefault="00FF0BE9" w:rsidP="00FF0BE9">
      <w:pPr>
        <w:pStyle w:val="ListParagraph"/>
        <w:rPr>
          <w:sz w:val="24"/>
        </w:rPr>
      </w:pPr>
    </w:p>
    <w:p w:rsidR="00D02DD2" w:rsidRPr="00666A4A" w:rsidRDefault="009B44BC" w:rsidP="00666A4A">
      <w:pPr>
        <w:pStyle w:val="Heading1"/>
      </w:pPr>
      <w:bookmarkStart w:id="30" w:name="_Toc532746390"/>
      <w:r>
        <w:t>Website</w:t>
      </w:r>
      <w:bookmarkEnd w:id="30"/>
    </w:p>
    <w:p w:rsidR="009B44BC" w:rsidRPr="00D11282" w:rsidRDefault="00666A4A" w:rsidP="00D11282">
      <w:pPr>
        <w:pStyle w:val="ListParagraph"/>
        <w:numPr>
          <w:ilvl w:val="0"/>
          <w:numId w:val="6"/>
        </w:numPr>
        <w:rPr>
          <w:sz w:val="24"/>
        </w:rPr>
      </w:pPr>
      <w:r w:rsidRPr="00D11282">
        <w:rPr>
          <w:sz w:val="24"/>
        </w:rPr>
        <w:t>Customer Engagement: Models and Strategies</w:t>
      </w:r>
    </w:p>
    <w:p w:rsidR="00D02DD2" w:rsidRPr="00D11282" w:rsidRDefault="009B44BC" w:rsidP="00D11282">
      <w:pPr>
        <w:pStyle w:val="ListParagraph"/>
        <w:rPr>
          <w:sz w:val="24"/>
        </w:rPr>
      </w:pPr>
      <w:r w:rsidRPr="00D11282">
        <w:rPr>
          <w:sz w:val="24"/>
        </w:rPr>
        <w:t xml:space="preserve">Available From </w:t>
      </w:r>
      <w:hyperlink r:id="rId25" w:history="1">
        <w:r w:rsidR="00666A4A" w:rsidRPr="00D11282">
          <w:rPr>
            <w:rStyle w:val="Hyperlink"/>
            <w:color w:val="auto"/>
            <w:sz w:val="24"/>
          </w:rPr>
          <w:t>www.study.com</w:t>
        </w:r>
      </w:hyperlink>
      <w:r w:rsidR="00666A4A" w:rsidRPr="00D11282">
        <w:rPr>
          <w:sz w:val="24"/>
        </w:rPr>
        <w:t xml:space="preserve"> </w:t>
      </w:r>
      <w:r w:rsidRPr="00D11282">
        <w:rPr>
          <w:sz w:val="24"/>
        </w:rPr>
        <w:t xml:space="preserve">(Accessed on </w:t>
      </w:r>
      <w:r w:rsidR="00E649A0" w:rsidRPr="00D11282">
        <w:rPr>
          <w:sz w:val="24"/>
        </w:rPr>
        <w:t>13</w:t>
      </w:r>
      <w:r w:rsidRPr="00D11282">
        <w:rPr>
          <w:sz w:val="24"/>
        </w:rPr>
        <w:t xml:space="preserve">th </w:t>
      </w:r>
      <w:r w:rsidR="00200E85" w:rsidRPr="00D11282">
        <w:rPr>
          <w:sz w:val="24"/>
        </w:rPr>
        <w:t>Dec</w:t>
      </w:r>
      <w:r w:rsidRPr="00D11282">
        <w:rPr>
          <w:sz w:val="24"/>
        </w:rPr>
        <w:t xml:space="preserve"> 2018)</w:t>
      </w:r>
    </w:p>
    <w:p w:rsidR="009B44BC" w:rsidRPr="00D11282" w:rsidRDefault="008010E1" w:rsidP="00D11282">
      <w:pPr>
        <w:pStyle w:val="ListParagraph"/>
        <w:numPr>
          <w:ilvl w:val="0"/>
          <w:numId w:val="6"/>
        </w:numPr>
        <w:rPr>
          <w:sz w:val="24"/>
        </w:rPr>
      </w:pPr>
      <w:r w:rsidRPr="00D11282">
        <w:rPr>
          <w:sz w:val="24"/>
        </w:rPr>
        <w:t>Challenges of Customer Relationship Development</w:t>
      </w:r>
    </w:p>
    <w:p w:rsidR="009B44BC" w:rsidRPr="00D11282" w:rsidRDefault="009B44BC" w:rsidP="00D11282">
      <w:pPr>
        <w:pStyle w:val="ListParagraph"/>
        <w:rPr>
          <w:sz w:val="24"/>
        </w:rPr>
      </w:pPr>
      <w:r w:rsidRPr="00D11282">
        <w:rPr>
          <w:sz w:val="24"/>
        </w:rPr>
        <w:t xml:space="preserve">Available From </w:t>
      </w:r>
      <w:hyperlink r:id="rId26" w:history="1">
        <w:r w:rsidR="00666A4A" w:rsidRPr="00D11282">
          <w:rPr>
            <w:rStyle w:val="Hyperlink"/>
            <w:color w:val="auto"/>
            <w:sz w:val="24"/>
          </w:rPr>
          <w:t>www.adweek.com</w:t>
        </w:r>
      </w:hyperlink>
      <w:r w:rsidR="00666A4A" w:rsidRPr="00D11282">
        <w:rPr>
          <w:sz w:val="24"/>
        </w:rPr>
        <w:t xml:space="preserve"> </w:t>
      </w:r>
      <w:r w:rsidRPr="00D11282">
        <w:rPr>
          <w:sz w:val="24"/>
        </w:rPr>
        <w:t xml:space="preserve">(Accessed on 19th </w:t>
      </w:r>
      <w:r w:rsidR="00200E85" w:rsidRPr="00D11282">
        <w:rPr>
          <w:sz w:val="24"/>
        </w:rPr>
        <w:t>Dec</w:t>
      </w:r>
      <w:r w:rsidRPr="00D11282">
        <w:rPr>
          <w:sz w:val="24"/>
        </w:rPr>
        <w:t xml:space="preserve"> 2018)</w:t>
      </w:r>
    </w:p>
    <w:p w:rsidR="009B44BC" w:rsidRPr="00D11282" w:rsidRDefault="00200E85" w:rsidP="00D11282">
      <w:pPr>
        <w:pStyle w:val="ListParagraph"/>
        <w:numPr>
          <w:ilvl w:val="0"/>
          <w:numId w:val="6"/>
        </w:numPr>
        <w:rPr>
          <w:sz w:val="24"/>
        </w:rPr>
      </w:pPr>
      <w:r w:rsidRPr="00D11282">
        <w:rPr>
          <w:sz w:val="24"/>
        </w:rPr>
        <w:t>Understanding Customer Experience</w:t>
      </w:r>
      <w:r w:rsidR="00666A4A" w:rsidRPr="00D11282">
        <w:rPr>
          <w:sz w:val="24"/>
        </w:rPr>
        <w:t>s</w:t>
      </w:r>
    </w:p>
    <w:p w:rsidR="00893447" w:rsidRPr="00D11282" w:rsidRDefault="009B44BC" w:rsidP="00D11282">
      <w:pPr>
        <w:pStyle w:val="ListParagraph"/>
        <w:rPr>
          <w:sz w:val="24"/>
        </w:rPr>
      </w:pPr>
      <w:r w:rsidRPr="00D11282">
        <w:rPr>
          <w:sz w:val="24"/>
        </w:rPr>
        <w:t xml:space="preserve">Available </w:t>
      </w:r>
      <w:proofErr w:type="gramStart"/>
      <w:r w:rsidRPr="00D11282">
        <w:rPr>
          <w:sz w:val="24"/>
        </w:rPr>
        <w:t>From</w:t>
      </w:r>
      <w:proofErr w:type="gramEnd"/>
      <w:r w:rsidRPr="00D11282">
        <w:rPr>
          <w:sz w:val="24"/>
        </w:rPr>
        <w:t xml:space="preserve"> </w:t>
      </w:r>
      <w:r w:rsidR="00200E85" w:rsidRPr="00D11282">
        <w:rPr>
          <w:sz w:val="24"/>
        </w:rPr>
        <w:t xml:space="preserve">www.hbr.org </w:t>
      </w:r>
      <w:r w:rsidRPr="00D11282">
        <w:rPr>
          <w:sz w:val="24"/>
        </w:rPr>
        <w:t xml:space="preserve">(Accessed on </w:t>
      </w:r>
      <w:r w:rsidR="00200E85" w:rsidRPr="00D11282">
        <w:rPr>
          <w:sz w:val="24"/>
        </w:rPr>
        <w:t>5th</w:t>
      </w:r>
      <w:r w:rsidRPr="00D11282">
        <w:rPr>
          <w:sz w:val="24"/>
        </w:rPr>
        <w:t xml:space="preserve"> </w:t>
      </w:r>
      <w:r w:rsidR="00200E85" w:rsidRPr="00D11282">
        <w:rPr>
          <w:sz w:val="24"/>
        </w:rPr>
        <w:t>Dec</w:t>
      </w:r>
      <w:r w:rsidRPr="00D11282">
        <w:rPr>
          <w:sz w:val="24"/>
        </w:rPr>
        <w:t xml:space="preserve"> 2018)</w:t>
      </w:r>
    </w:p>
    <w:p w:rsidR="00D02DD2" w:rsidRPr="00D11282" w:rsidRDefault="00200E85" w:rsidP="00D11282">
      <w:pPr>
        <w:pStyle w:val="ListParagraph"/>
        <w:numPr>
          <w:ilvl w:val="0"/>
          <w:numId w:val="6"/>
        </w:numPr>
        <w:rPr>
          <w:sz w:val="24"/>
        </w:rPr>
      </w:pPr>
      <w:r w:rsidRPr="00D11282">
        <w:rPr>
          <w:sz w:val="24"/>
        </w:rPr>
        <w:t>Tesco Annual Report (2017)</w:t>
      </w:r>
    </w:p>
    <w:p w:rsidR="000B0F34" w:rsidRPr="00D11282" w:rsidRDefault="00200E85" w:rsidP="00D11282">
      <w:pPr>
        <w:pStyle w:val="ListParagraph"/>
        <w:rPr>
          <w:sz w:val="24"/>
        </w:rPr>
      </w:pPr>
      <w:r w:rsidRPr="00D11282">
        <w:rPr>
          <w:sz w:val="24"/>
        </w:rPr>
        <w:t xml:space="preserve">Available </w:t>
      </w:r>
      <w:proofErr w:type="gramStart"/>
      <w:r w:rsidRPr="00D11282">
        <w:rPr>
          <w:sz w:val="24"/>
        </w:rPr>
        <w:t>From</w:t>
      </w:r>
      <w:proofErr w:type="gramEnd"/>
      <w:r w:rsidRPr="00D11282">
        <w:rPr>
          <w:sz w:val="24"/>
        </w:rPr>
        <w:t xml:space="preserve"> www.tesco.com</w:t>
      </w:r>
      <w:r w:rsidR="00D02DD2" w:rsidRPr="00D11282">
        <w:rPr>
          <w:sz w:val="24"/>
        </w:rPr>
        <w:t xml:space="preserve"> (Accessed on </w:t>
      </w:r>
      <w:r w:rsidR="00E649A0" w:rsidRPr="00D11282">
        <w:rPr>
          <w:sz w:val="24"/>
        </w:rPr>
        <w:t xml:space="preserve">8th </w:t>
      </w:r>
      <w:r w:rsidRPr="00D11282">
        <w:rPr>
          <w:sz w:val="24"/>
        </w:rPr>
        <w:t>Dec</w:t>
      </w:r>
      <w:r w:rsidR="00D02DD2" w:rsidRPr="00D11282">
        <w:rPr>
          <w:sz w:val="24"/>
        </w:rPr>
        <w:t xml:space="preserve"> 2018)</w:t>
      </w:r>
      <w:bookmarkStart w:id="31" w:name="_Toc330210929"/>
      <w:bookmarkStart w:id="32" w:name="_Toc330210796"/>
    </w:p>
    <w:p w:rsidR="00D02DD2" w:rsidRPr="00D02DD2" w:rsidRDefault="00E649A0" w:rsidP="00D02DD2">
      <w:pPr>
        <w:pStyle w:val="Heading1"/>
      </w:pPr>
      <w:bookmarkStart w:id="33" w:name="_Toc330572387"/>
      <w:bookmarkStart w:id="34" w:name="_Toc532746391"/>
      <w:bookmarkEnd w:id="31"/>
      <w:bookmarkEnd w:id="32"/>
      <w:r>
        <w:t xml:space="preserve">Journal </w:t>
      </w:r>
      <w:r w:rsidR="00D02DD2" w:rsidRPr="00D02DD2">
        <w:t>Artic</w:t>
      </w:r>
      <w:r>
        <w:t>les</w:t>
      </w:r>
      <w:r w:rsidR="00D02DD2" w:rsidRPr="00D02DD2">
        <w:t>–</w:t>
      </w:r>
      <w:bookmarkEnd w:id="33"/>
      <w:r>
        <w:t>Electronic</w:t>
      </w:r>
      <w:bookmarkEnd w:id="34"/>
    </w:p>
    <w:p w:rsidR="00D02DD2" w:rsidRPr="00D11282" w:rsidRDefault="009A0B0C" w:rsidP="00D11282">
      <w:pPr>
        <w:pStyle w:val="ListParagraph"/>
        <w:numPr>
          <w:ilvl w:val="0"/>
          <w:numId w:val="5"/>
        </w:numPr>
        <w:rPr>
          <w:sz w:val="24"/>
        </w:rPr>
      </w:pPr>
      <w:r w:rsidRPr="00D11282">
        <w:rPr>
          <w:sz w:val="24"/>
        </w:rPr>
        <w:t xml:space="preserve">Creating More Customer Value                                                                                                               </w:t>
      </w:r>
      <w:r w:rsidR="00D02DD2" w:rsidRPr="00D11282">
        <w:rPr>
          <w:sz w:val="24"/>
        </w:rPr>
        <w:t xml:space="preserve">Available From </w:t>
      </w:r>
      <w:hyperlink r:id="rId27" w:history="1">
        <w:r w:rsidR="00D02DD2" w:rsidRPr="00D11282">
          <w:rPr>
            <w:rStyle w:val="Hyperlink"/>
            <w:color w:val="auto"/>
            <w:sz w:val="24"/>
          </w:rPr>
          <w:t>www.busiensscasestudies.com</w:t>
        </w:r>
      </w:hyperlink>
      <w:r w:rsidR="00200E85" w:rsidRPr="00D11282">
        <w:rPr>
          <w:sz w:val="24"/>
        </w:rPr>
        <w:t xml:space="preserve"> </w:t>
      </w:r>
      <w:r w:rsidRPr="00D11282">
        <w:rPr>
          <w:sz w:val="24"/>
        </w:rPr>
        <w:t>(Accessed on 9</w:t>
      </w:r>
      <w:r w:rsidR="00D02DD2" w:rsidRPr="00D11282">
        <w:rPr>
          <w:sz w:val="24"/>
        </w:rPr>
        <w:t xml:space="preserve">th </w:t>
      </w:r>
      <w:r w:rsidRPr="00D11282">
        <w:rPr>
          <w:sz w:val="24"/>
        </w:rPr>
        <w:t>Dec</w:t>
      </w:r>
      <w:r w:rsidR="00D02DD2" w:rsidRPr="00D11282">
        <w:rPr>
          <w:sz w:val="24"/>
        </w:rPr>
        <w:t xml:space="preserve"> 2018)</w:t>
      </w:r>
    </w:p>
    <w:p w:rsidR="00D02DD2" w:rsidRPr="00D11282" w:rsidRDefault="009A0B0C" w:rsidP="00D11282">
      <w:pPr>
        <w:pStyle w:val="ListParagraph"/>
        <w:numPr>
          <w:ilvl w:val="0"/>
          <w:numId w:val="5"/>
        </w:numPr>
        <w:rPr>
          <w:sz w:val="24"/>
        </w:rPr>
      </w:pPr>
      <w:r w:rsidRPr="00D11282">
        <w:rPr>
          <w:sz w:val="24"/>
        </w:rPr>
        <w:t xml:space="preserve">Quality Management Process                                                                                                                 </w:t>
      </w:r>
      <w:r w:rsidR="00D02DD2" w:rsidRPr="00D11282">
        <w:rPr>
          <w:sz w:val="24"/>
        </w:rPr>
        <w:t>Available From</w:t>
      </w:r>
      <w:r w:rsidR="00200E85" w:rsidRPr="00D11282">
        <w:rPr>
          <w:sz w:val="24"/>
        </w:rPr>
        <w:t xml:space="preserve"> </w:t>
      </w:r>
      <w:hyperlink r:id="rId28" w:history="1">
        <w:r w:rsidR="00200E85" w:rsidRPr="00D11282">
          <w:rPr>
            <w:rStyle w:val="Hyperlink"/>
            <w:color w:val="auto"/>
            <w:sz w:val="24"/>
          </w:rPr>
          <w:t>www.investopedia.com</w:t>
        </w:r>
      </w:hyperlink>
      <w:r w:rsidR="00200E85" w:rsidRPr="00D11282">
        <w:rPr>
          <w:sz w:val="24"/>
        </w:rPr>
        <w:t xml:space="preserve"> </w:t>
      </w:r>
      <w:r w:rsidRPr="00D11282">
        <w:rPr>
          <w:sz w:val="24"/>
        </w:rPr>
        <w:t xml:space="preserve">(Accessed on </w:t>
      </w:r>
      <w:r w:rsidR="00D02DD2" w:rsidRPr="00D11282">
        <w:rPr>
          <w:sz w:val="24"/>
        </w:rPr>
        <w:t xml:space="preserve">7th </w:t>
      </w:r>
      <w:r w:rsidRPr="00D11282">
        <w:rPr>
          <w:sz w:val="24"/>
        </w:rPr>
        <w:t>Dec</w:t>
      </w:r>
      <w:r w:rsidR="00D02DD2" w:rsidRPr="00D11282">
        <w:rPr>
          <w:sz w:val="24"/>
        </w:rPr>
        <w:t xml:space="preserve"> 2018)</w:t>
      </w:r>
    </w:p>
    <w:p w:rsidR="00893447" w:rsidRPr="00D11282" w:rsidRDefault="00200E85" w:rsidP="00D11282">
      <w:pPr>
        <w:pStyle w:val="ListParagraph"/>
        <w:numPr>
          <w:ilvl w:val="0"/>
          <w:numId w:val="5"/>
        </w:numPr>
        <w:rPr>
          <w:sz w:val="24"/>
        </w:rPr>
      </w:pPr>
      <w:r w:rsidRPr="00D11282">
        <w:rPr>
          <w:sz w:val="24"/>
        </w:rPr>
        <w:t>Secret of Achieving Customer Satisfaction</w:t>
      </w:r>
    </w:p>
    <w:p w:rsidR="00893447" w:rsidRPr="00D11282" w:rsidRDefault="00200E85" w:rsidP="00D11282">
      <w:pPr>
        <w:pStyle w:val="ListParagraph"/>
        <w:rPr>
          <w:sz w:val="24"/>
        </w:rPr>
      </w:pPr>
      <w:r w:rsidRPr="00D11282">
        <w:rPr>
          <w:sz w:val="24"/>
        </w:rPr>
        <w:t xml:space="preserve">Available </w:t>
      </w:r>
      <w:proofErr w:type="gramStart"/>
      <w:r w:rsidRPr="00D11282">
        <w:rPr>
          <w:sz w:val="24"/>
        </w:rPr>
        <w:t>From</w:t>
      </w:r>
      <w:proofErr w:type="gramEnd"/>
      <w:r w:rsidRPr="00D11282">
        <w:rPr>
          <w:sz w:val="24"/>
        </w:rPr>
        <w:t xml:space="preserve"> www.forbes</w:t>
      </w:r>
      <w:r w:rsidR="00893447" w:rsidRPr="00D11282">
        <w:rPr>
          <w:sz w:val="24"/>
        </w:rPr>
        <w:t xml:space="preserve">.com (Accessed on </w:t>
      </w:r>
      <w:r w:rsidR="00E649A0" w:rsidRPr="00D11282">
        <w:rPr>
          <w:sz w:val="24"/>
        </w:rPr>
        <w:t xml:space="preserve">12th </w:t>
      </w:r>
      <w:r w:rsidR="009A0B0C" w:rsidRPr="00D11282">
        <w:rPr>
          <w:sz w:val="24"/>
        </w:rPr>
        <w:t>Dec</w:t>
      </w:r>
      <w:r w:rsidR="00893447" w:rsidRPr="00D11282">
        <w:rPr>
          <w:sz w:val="24"/>
        </w:rPr>
        <w:t xml:space="preserve"> 2018)</w:t>
      </w:r>
    </w:p>
    <w:p w:rsidR="00893447" w:rsidRPr="00D11282" w:rsidRDefault="009A0B0C" w:rsidP="00D11282">
      <w:pPr>
        <w:pStyle w:val="ListParagraph"/>
        <w:numPr>
          <w:ilvl w:val="0"/>
          <w:numId w:val="5"/>
        </w:numPr>
        <w:rPr>
          <w:sz w:val="24"/>
        </w:rPr>
      </w:pPr>
      <w:r w:rsidRPr="00D11282">
        <w:rPr>
          <w:sz w:val="24"/>
        </w:rPr>
        <w:t>Importance of Customer Value</w:t>
      </w:r>
    </w:p>
    <w:p w:rsidR="00893447" w:rsidRPr="00D11282" w:rsidRDefault="00893447" w:rsidP="00D11282">
      <w:pPr>
        <w:pStyle w:val="ListParagraph"/>
        <w:rPr>
          <w:sz w:val="24"/>
        </w:rPr>
      </w:pPr>
      <w:r w:rsidRPr="00D11282">
        <w:rPr>
          <w:sz w:val="24"/>
        </w:rPr>
        <w:t>Available From</w:t>
      </w:r>
      <w:r w:rsidR="009A0B0C" w:rsidRPr="00D11282">
        <w:rPr>
          <w:sz w:val="24"/>
        </w:rPr>
        <w:t xml:space="preserve"> </w:t>
      </w:r>
      <w:hyperlink r:id="rId29" w:history="1">
        <w:r w:rsidR="009A0B0C" w:rsidRPr="00D11282">
          <w:rPr>
            <w:rStyle w:val="Hyperlink"/>
            <w:color w:val="auto"/>
            <w:sz w:val="24"/>
          </w:rPr>
          <w:t>www.raybec.com</w:t>
        </w:r>
      </w:hyperlink>
      <w:r w:rsidR="009A0B0C" w:rsidRPr="00D11282">
        <w:rPr>
          <w:sz w:val="24"/>
        </w:rPr>
        <w:t xml:space="preserve"> (Accessed on 10</w:t>
      </w:r>
      <w:r w:rsidRPr="00D11282">
        <w:rPr>
          <w:sz w:val="24"/>
        </w:rPr>
        <w:t xml:space="preserve">th </w:t>
      </w:r>
      <w:r w:rsidR="009A0B0C" w:rsidRPr="00D11282">
        <w:rPr>
          <w:sz w:val="24"/>
        </w:rPr>
        <w:t>Dec</w:t>
      </w:r>
      <w:r w:rsidRPr="00D11282">
        <w:rPr>
          <w:sz w:val="24"/>
        </w:rPr>
        <w:t xml:space="preserve"> 2018)</w:t>
      </w:r>
    </w:p>
    <w:p w:rsidR="00893447" w:rsidRPr="00893447" w:rsidRDefault="00893447" w:rsidP="00893447">
      <w:pPr>
        <w:pStyle w:val="ListParagraph"/>
        <w:rPr>
          <w:sz w:val="24"/>
        </w:rPr>
      </w:pPr>
    </w:p>
    <w:p w:rsidR="0098696F" w:rsidRDefault="0098696F" w:rsidP="00FF0BE9">
      <w:pPr>
        <w:rPr>
          <w:sz w:val="24"/>
        </w:rPr>
      </w:pPr>
    </w:p>
    <w:sectPr w:rsidR="0098696F" w:rsidSect="000A03B4">
      <w:headerReference w:type="default" r:id="rId30"/>
      <w:footerReference w:type="default" r:id="rId31"/>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F86" w:rsidRDefault="00DC3F86" w:rsidP="000A03B4">
      <w:pPr>
        <w:spacing w:after="0" w:line="240" w:lineRule="auto"/>
      </w:pPr>
      <w:r>
        <w:separator/>
      </w:r>
    </w:p>
  </w:endnote>
  <w:endnote w:type="continuationSeparator" w:id="0">
    <w:p w:rsidR="00DC3F86" w:rsidRDefault="00DC3F86" w:rsidP="000A0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aramondPro-Italic">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C28" w:rsidRPr="00F37E7D" w:rsidRDefault="00C46C28">
    <w:pPr>
      <w:pStyle w:val="Footer"/>
      <w:pBdr>
        <w:top w:val="thinThickSmallGap" w:sz="24" w:space="1" w:color="622423" w:themeColor="accent2" w:themeShade="7F"/>
      </w:pBdr>
      <w:rPr>
        <w:rFonts w:ascii="Arial Black" w:hAnsi="Arial Black" w:cstheme="minorHAnsi"/>
        <w:b/>
        <w:sz w:val="24"/>
      </w:rPr>
    </w:pPr>
    <w:r w:rsidRPr="00F37E7D">
      <w:rPr>
        <w:rFonts w:ascii="Arial Black" w:hAnsi="Arial Black" w:cstheme="minorHAnsi"/>
        <w:b/>
        <w:noProof/>
        <w:sz w:val="24"/>
      </w:rPr>
      <w:t>UECE</w:t>
    </w:r>
    <w:r w:rsidRPr="00F37E7D">
      <w:rPr>
        <w:rFonts w:ascii="Arial Black" w:hAnsi="Arial Black" w:cstheme="minorHAnsi"/>
        <w:b/>
        <w:sz w:val="24"/>
      </w:rPr>
      <w:ptab w:relativeTo="margin" w:alignment="right" w:leader="none"/>
    </w:r>
    <w:r w:rsidRPr="00F37E7D">
      <w:rPr>
        <w:rFonts w:ascii="Arial Black" w:hAnsi="Arial Black" w:cstheme="minorHAnsi"/>
        <w:b/>
        <w:sz w:val="24"/>
      </w:rPr>
      <w:t xml:space="preserve">Page </w:t>
    </w:r>
    <w:r w:rsidR="006E090E" w:rsidRPr="00F37E7D">
      <w:rPr>
        <w:rFonts w:ascii="Arial Black" w:hAnsi="Arial Black" w:cstheme="minorHAnsi"/>
        <w:b/>
        <w:sz w:val="24"/>
      </w:rPr>
      <w:fldChar w:fldCharType="begin"/>
    </w:r>
    <w:r w:rsidRPr="00F37E7D">
      <w:rPr>
        <w:rFonts w:ascii="Arial Black" w:hAnsi="Arial Black" w:cstheme="minorHAnsi"/>
        <w:b/>
        <w:sz w:val="24"/>
      </w:rPr>
      <w:instrText xml:space="preserve"> PAGE   \* MERGEFORMAT </w:instrText>
    </w:r>
    <w:r w:rsidR="006E090E" w:rsidRPr="00F37E7D">
      <w:rPr>
        <w:rFonts w:ascii="Arial Black" w:hAnsi="Arial Black" w:cstheme="minorHAnsi"/>
        <w:b/>
        <w:sz w:val="24"/>
      </w:rPr>
      <w:fldChar w:fldCharType="separate"/>
    </w:r>
    <w:r w:rsidR="00A87BA3">
      <w:rPr>
        <w:rFonts w:ascii="Arial Black" w:hAnsi="Arial Black" w:cstheme="minorHAnsi"/>
        <w:b/>
        <w:noProof/>
        <w:sz w:val="24"/>
      </w:rPr>
      <w:t>15</w:t>
    </w:r>
    <w:r w:rsidR="006E090E" w:rsidRPr="00F37E7D">
      <w:rPr>
        <w:rFonts w:ascii="Arial Black" w:hAnsi="Arial Black" w:cstheme="minorHAnsi"/>
        <w:b/>
        <w:sz w:val="24"/>
      </w:rPr>
      <w:fldChar w:fldCharType="end"/>
    </w:r>
  </w:p>
  <w:p w:rsidR="00C46C28" w:rsidRDefault="00C46C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F86" w:rsidRDefault="00DC3F86" w:rsidP="000A03B4">
      <w:pPr>
        <w:spacing w:after="0" w:line="240" w:lineRule="auto"/>
      </w:pPr>
      <w:r>
        <w:separator/>
      </w:r>
    </w:p>
  </w:footnote>
  <w:footnote w:type="continuationSeparator" w:id="0">
    <w:p w:rsidR="00DC3F86" w:rsidRDefault="00DC3F86" w:rsidP="000A0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Black" w:eastAsiaTheme="majorEastAsia" w:hAnsi="Arial Black" w:cstheme="majorBidi"/>
        <w:b/>
        <w:sz w:val="24"/>
        <w:szCs w:val="32"/>
      </w:rPr>
      <w:alias w:val="Title"/>
      <w:id w:val="77738743"/>
      <w:dataBinding w:prefixMappings="xmlns:ns0='http://schemas.openxmlformats.org/package/2006/metadata/core-properties' xmlns:ns1='http://purl.org/dc/elements/1.1/'" w:xpath="/ns0:coreProperties[1]/ns1:title[1]" w:storeItemID="{6C3C8BC8-F283-45AE-878A-BAB7291924A1}"/>
      <w:text/>
    </w:sdtPr>
    <w:sdtEndPr/>
    <w:sdtContent>
      <w:p w:rsidR="00C46C28" w:rsidRDefault="00C46C2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F37E7D">
          <w:rPr>
            <w:rFonts w:ascii="Arial Black" w:eastAsiaTheme="majorEastAsia" w:hAnsi="Arial Black" w:cstheme="majorBidi"/>
            <w:b/>
            <w:sz w:val="24"/>
            <w:szCs w:val="32"/>
          </w:rPr>
          <w:t>UNDERSTANDING AND ENGAGING IN THE CUSTOMER EXPERIENCE</w:t>
        </w:r>
      </w:p>
    </w:sdtContent>
  </w:sdt>
  <w:p w:rsidR="00C46C28" w:rsidRDefault="00C46C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4085"/>
    <w:multiLevelType w:val="multilevel"/>
    <w:tmpl w:val="0528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20450"/>
    <w:multiLevelType w:val="hybridMultilevel"/>
    <w:tmpl w:val="4064A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82EA2"/>
    <w:multiLevelType w:val="hybridMultilevel"/>
    <w:tmpl w:val="59E05A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3C6AD0"/>
    <w:multiLevelType w:val="multilevel"/>
    <w:tmpl w:val="F796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112BC"/>
    <w:multiLevelType w:val="hybridMultilevel"/>
    <w:tmpl w:val="F9B416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752DDF"/>
    <w:multiLevelType w:val="hybridMultilevel"/>
    <w:tmpl w:val="F578A8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E4A4E"/>
    <w:multiLevelType w:val="hybridMultilevel"/>
    <w:tmpl w:val="B7EA07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EC63EB"/>
    <w:multiLevelType w:val="multilevel"/>
    <w:tmpl w:val="1A2C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D56881"/>
    <w:multiLevelType w:val="multilevel"/>
    <w:tmpl w:val="AF5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276AC6"/>
    <w:multiLevelType w:val="multilevel"/>
    <w:tmpl w:val="1118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222ED9"/>
    <w:multiLevelType w:val="hybridMultilevel"/>
    <w:tmpl w:val="FB1C23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06371"/>
    <w:multiLevelType w:val="hybridMultilevel"/>
    <w:tmpl w:val="4A2839A6"/>
    <w:lvl w:ilvl="0" w:tplc="08090009">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6174F54"/>
    <w:multiLevelType w:val="multilevel"/>
    <w:tmpl w:val="1EA4E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285193"/>
    <w:multiLevelType w:val="multilevel"/>
    <w:tmpl w:val="52DE6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8E57B7"/>
    <w:multiLevelType w:val="multilevel"/>
    <w:tmpl w:val="B8AAE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8505C3"/>
    <w:multiLevelType w:val="multilevel"/>
    <w:tmpl w:val="890C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797DDF"/>
    <w:multiLevelType w:val="multilevel"/>
    <w:tmpl w:val="35C2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56546A"/>
    <w:multiLevelType w:val="hybridMultilevel"/>
    <w:tmpl w:val="7C2E9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626456"/>
    <w:multiLevelType w:val="hybridMultilevel"/>
    <w:tmpl w:val="EF88C5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7"/>
  </w:num>
  <w:num w:numId="4">
    <w:abstractNumId w:val="18"/>
  </w:num>
  <w:num w:numId="5">
    <w:abstractNumId w:val="6"/>
  </w:num>
  <w:num w:numId="6">
    <w:abstractNumId w:val="1"/>
  </w:num>
  <w:num w:numId="7">
    <w:abstractNumId w:val="4"/>
  </w:num>
  <w:num w:numId="8">
    <w:abstractNumId w:val="12"/>
  </w:num>
  <w:num w:numId="9">
    <w:abstractNumId w:val="14"/>
  </w:num>
  <w:num w:numId="10">
    <w:abstractNumId w:val="8"/>
  </w:num>
  <w:num w:numId="11">
    <w:abstractNumId w:val="11"/>
  </w:num>
  <w:num w:numId="12">
    <w:abstractNumId w:val="5"/>
  </w:num>
  <w:num w:numId="13">
    <w:abstractNumId w:val="7"/>
  </w:num>
  <w:num w:numId="14">
    <w:abstractNumId w:val="15"/>
  </w:num>
  <w:num w:numId="15">
    <w:abstractNumId w:val="9"/>
  </w:num>
  <w:num w:numId="16">
    <w:abstractNumId w:val="0"/>
  </w:num>
  <w:num w:numId="17">
    <w:abstractNumId w:val="3"/>
  </w:num>
  <w:num w:numId="18">
    <w:abstractNumId w:val="16"/>
  </w:num>
  <w:num w:numId="19">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0A03B4"/>
    <w:rsid w:val="000065E5"/>
    <w:rsid w:val="000120BC"/>
    <w:rsid w:val="000159C1"/>
    <w:rsid w:val="00020015"/>
    <w:rsid w:val="00020B33"/>
    <w:rsid w:val="00025E9E"/>
    <w:rsid w:val="0003127A"/>
    <w:rsid w:val="0003152C"/>
    <w:rsid w:val="00034AE7"/>
    <w:rsid w:val="00036004"/>
    <w:rsid w:val="000450E6"/>
    <w:rsid w:val="000450EC"/>
    <w:rsid w:val="00045731"/>
    <w:rsid w:val="00050E3E"/>
    <w:rsid w:val="0006080D"/>
    <w:rsid w:val="000623A3"/>
    <w:rsid w:val="00062C35"/>
    <w:rsid w:val="00075375"/>
    <w:rsid w:val="00075AA0"/>
    <w:rsid w:val="00076A95"/>
    <w:rsid w:val="00082907"/>
    <w:rsid w:val="00084735"/>
    <w:rsid w:val="000975C7"/>
    <w:rsid w:val="000A03B4"/>
    <w:rsid w:val="000A786B"/>
    <w:rsid w:val="000B0F34"/>
    <w:rsid w:val="000B375C"/>
    <w:rsid w:val="000B3E33"/>
    <w:rsid w:val="000B5DD9"/>
    <w:rsid w:val="000B73CE"/>
    <w:rsid w:val="000C7CB2"/>
    <w:rsid w:val="000D3DAD"/>
    <w:rsid w:val="000D47A0"/>
    <w:rsid w:val="000D7AAF"/>
    <w:rsid w:val="000E3590"/>
    <w:rsid w:val="000E50F6"/>
    <w:rsid w:val="000F1D01"/>
    <w:rsid w:val="000F23B6"/>
    <w:rsid w:val="000F2589"/>
    <w:rsid w:val="000F5B73"/>
    <w:rsid w:val="001033E5"/>
    <w:rsid w:val="00106212"/>
    <w:rsid w:val="0011094E"/>
    <w:rsid w:val="001137EE"/>
    <w:rsid w:val="0011421A"/>
    <w:rsid w:val="001145DD"/>
    <w:rsid w:val="0012265E"/>
    <w:rsid w:val="00123947"/>
    <w:rsid w:val="001359D2"/>
    <w:rsid w:val="00135C64"/>
    <w:rsid w:val="00136401"/>
    <w:rsid w:val="001364BC"/>
    <w:rsid w:val="001416D1"/>
    <w:rsid w:val="0014222B"/>
    <w:rsid w:val="00146430"/>
    <w:rsid w:val="00154A70"/>
    <w:rsid w:val="00160396"/>
    <w:rsid w:val="001620CE"/>
    <w:rsid w:val="001658F1"/>
    <w:rsid w:val="00165E4C"/>
    <w:rsid w:val="00167D68"/>
    <w:rsid w:val="001802A4"/>
    <w:rsid w:val="00181D9B"/>
    <w:rsid w:val="0018472D"/>
    <w:rsid w:val="001872D8"/>
    <w:rsid w:val="00187E19"/>
    <w:rsid w:val="00192DFE"/>
    <w:rsid w:val="001A1685"/>
    <w:rsid w:val="001A572E"/>
    <w:rsid w:val="001B0C43"/>
    <w:rsid w:val="001B3E6A"/>
    <w:rsid w:val="001B6DA2"/>
    <w:rsid w:val="001C3F0C"/>
    <w:rsid w:val="001D520F"/>
    <w:rsid w:val="001D59F5"/>
    <w:rsid w:val="001D7EE7"/>
    <w:rsid w:val="001E1385"/>
    <w:rsid w:val="001E3890"/>
    <w:rsid w:val="001E68B0"/>
    <w:rsid w:val="001F484D"/>
    <w:rsid w:val="00200194"/>
    <w:rsid w:val="00200E85"/>
    <w:rsid w:val="00205D9D"/>
    <w:rsid w:val="00206BE8"/>
    <w:rsid w:val="00212FD4"/>
    <w:rsid w:val="0022593F"/>
    <w:rsid w:val="0023205A"/>
    <w:rsid w:val="00232EDA"/>
    <w:rsid w:val="00237F3B"/>
    <w:rsid w:val="00240D6C"/>
    <w:rsid w:val="00255018"/>
    <w:rsid w:val="00261D7D"/>
    <w:rsid w:val="00263C41"/>
    <w:rsid w:val="002732C2"/>
    <w:rsid w:val="00275A2D"/>
    <w:rsid w:val="002844BE"/>
    <w:rsid w:val="0029056F"/>
    <w:rsid w:val="00292C70"/>
    <w:rsid w:val="0029323B"/>
    <w:rsid w:val="002A47AE"/>
    <w:rsid w:val="002A587A"/>
    <w:rsid w:val="002B2653"/>
    <w:rsid w:val="002B6F64"/>
    <w:rsid w:val="002B7A87"/>
    <w:rsid w:val="002C4DDE"/>
    <w:rsid w:val="002C56E4"/>
    <w:rsid w:val="002D57C8"/>
    <w:rsid w:val="002D65E3"/>
    <w:rsid w:val="002D6957"/>
    <w:rsid w:val="002E4EE7"/>
    <w:rsid w:val="002F0D32"/>
    <w:rsid w:val="002F20F5"/>
    <w:rsid w:val="00304525"/>
    <w:rsid w:val="00304BFF"/>
    <w:rsid w:val="00311B6B"/>
    <w:rsid w:val="00321024"/>
    <w:rsid w:val="00321185"/>
    <w:rsid w:val="0032152A"/>
    <w:rsid w:val="00331F76"/>
    <w:rsid w:val="00340034"/>
    <w:rsid w:val="00342568"/>
    <w:rsid w:val="003542E1"/>
    <w:rsid w:val="003566A9"/>
    <w:rsid w:val="0036080B"/>
    <w:rsid w:val="003677B0"/>
    <w:rsid w:val="003710BE"/>
    <w:rsid w:val="00371F07"/>
    <w:rsid w:val="00371FFB"/>
    <w:rsid w:val="0037437E"/>
    <w:rsid w:val="00375025"/>
    <w:rsid w:val="00382A7B"/>
    <w:rsid w:val="0039034B"/>
    <w:rsid w:val="0039697C"/>
    <w:rsid w:val="003A031E"/>
    <w:rsid w:val="003A77AB"/>
    <w:rsid w:val="003B032A"/>
    <w:rsid w:val="003C0FD7"/>
    <w:rsid w:val="003C13A7"/>
    <w:rsid w:val="003C48F3"/>
    <w:rsid w:val="003C68DC"/>
    <w:rsid w:val="003C7967"/>
    <w:rsid w:val="003D0763"/>
    <w:rsid w:val="003D30EC"/>
    <w:rsid w:val="003D6627"/>
    <w:rsid w:val="003F1453"/>
    <w:rsid w:val="00402412"/>
    <w:rsid w:val="00404BF2"/>
    <w:rsid w:val="00416625"/>
    <w:rsid w:val="00417024"/>
    <w:rsid w:val="004202AE"/>
    <w:rsid w:val="00432BEF"/>
    <w:rsid w:val="00435D2E"/>
    <w:rsid w:val="00436394"/>
    <w:rsid w:val="004446C7"/>
    <w:rsid w:val="00451488"/>
    <w:rsid w:val="00454F12"/>
    <w:rsid w:val="00457323"/>
    <w:rsid w:val="00460987"/>
    <w:rsid w:val="004635C6"/>
    <w:rsid w:val="0046668C"/>
    <w:rsid w:val="004671EC"/>
    <w:rsid w:val="00473D26"/>
    <w:rsid w:val="00476152"/>
    <w:rsid w:val="00477DC2"/>
    <w:rsid w:val="00486B87"/>
    <w:rsid w:val="00491183"/>
    <w:rsid w:val="00492F7F"/>
    <w:rsid w:val="00493000"/>
    <w:rsid w:val="00493499"/>
    <w:rsid w:val="00495BED"/>
    <w:rsid w:val="004A23C1"/>
    <w:rsid w:val="004B5BE3"/>
    <w:rsid w:val="004C1175"/>
    <w:rsid w:val="004C7EE3"/>
    <w:rsid w:val="004D1EAA"/>
    <w:rsid w:val="004E0FC6"/>
    <w:rsid w:val="004E39BF"/>
    <w:rsid w:val="004E53BB"/>
    <w:rsid w:val="00500397"/>
    <w:rsid w:val="00501A43"/>
    <w:rsid w:val="00504DC5"/>
    <w:rsid w:val="005050A8"/>
    <w:rsid w:val="00505D5A"/>
    <w:rsid w:val="00506812"/>
    <w:rsid w:val="0050764F"/>
    <w:rsid w:val="00511FFC"/>
    <w:rsid w:val="00513045"/>
    <w:rsid w:val="00514BA9"/>
    <w:rsid w:val="00517F44"/>
    <w:rsid w:val="005228CB"/>
    <w:rsid w:val="00522FFA"/>
    <w:rsid w:val="00527678"/>
    <w:rsid w:val="005300E5"/>
    <w:rsid w:val="00540A60"/>
    <w:rsid w:val="00541D6F"/>
    <w:rsid w:val="00542146"/>
    <w:rsid w:val="00552296"/>
    <w:rsid w:val="0055247E"/>
    <w:rsid w:val="00557909"/>
    <w:rsid w:val="0056429D"/>
    <w:rsid w:val="0057020E"/>
    <w:rsid w:val="0057236B"/>
    <w:rsid w:val="00577701"/>
    <w:rsid w:val="005808D8"/>
    <w:rsid w:val="00583079"/>
    <w:rsid w:val="00592175"/>
    <w:rsid w:val="0059506B"/>
    <w:rsid w:val="005A2501"/>
    <w:rsid w:val="005B125B"/>
    <w:rsid w:val="005B7DFA"/>
    <w:rsid w:val="005C473B"/>
    <w:rsid w:val="005C7B30"/>
    <w:rsid w:val="005C7F2D"/>
    <w:rsid w:val="005D409A"/>
    <w:rsid w:val="005E0FD5"/>
    <w:rsid w:val="005E55CA"/>
    <w:rsid w:val="005F057D"/>
    <w:rsid w:val="005F2B88"/>
    <w:rsid w:val="005F2D3F"/>
    <w:rsid w:val="005F6EB5"/>
    <w:rsid w:val="00600EAF"/>
    <w:rsid w:val="00602467"/>
    <w:rsid w:val="00604FA0"/>
    <w:rsid w:val="0061235C"/>
    <w:rsid w:val="00612E90"/>
    <w:rsid w:val="006141C9"/>
    <w:rsid w:val="00614C3C"/>
    <w:rsid w:val="006165F4"/>
    <w:rsid w:val="006167FE"/>
    <w:rsid w:val="00620CBA"/>
    <w:rsid w:val="006255E8"/>
    <w:rsid w:val="00625984"/>
    <w:rsid w:val="006426BD"/>
    <w:rsid w:val="006434AC"/>
    <w:rsid w:val="00643E86"/>
    <w:rsid w:val="0064695E"/>
    <w:rsid w:val="0065116C"/>
    <w:rsid w:val="00654C00"/>
    <w:rsid w:val="006576F2"/>
    <w:rsid w:val="00666A4A"/>
    <w:rsid w:val="00671174"/>
    <w:rsid w:val="006734E8"/>
    <w:rsid w:val="00680EAD"/>
    <w:rsid w:val="006848F0"/>
    <w:rsid w:val="0069083D"/>
    <w:rsid w:val="00693C7F"/>
    <w:rsid w:val="00696392"/>
    <w:rsid w:val="006A0217"/>
    <w:rsid w:val="006A05BA"/>
    <w:rsid w:val="006A37E8"/>
    <w:rsid w:val="006A3C64"/>
    <w:rsid w:val="006B6285"/>
    <w:rsid w:val="006B7EF6"/>
    <w:rsid w:val="006C0E15"/>
    <w:rsid w:val="006C15FC"/>
    <w:rsid w:val="006C18B1"/>
    <w:rsid w:val="006C4ABA"/>
    <w:rsid w:val="006C51E7"/>
    <w:rsid w:val="006D1C18"/>
    <w:rsid w:val="006E090E"/>
    <w:rsid w:val="006E3222"/>
    <w:rsid w:val="006F2CD2"/>
    <w:rsid w:val="00700C6C"/>
    <w:rsid w:val="00706940"/>
    <w:rsid w:val="007138FD"/>
    <w:rsid w:val="00717243"/>
    <w:rsid w:val="00717EC2"/>
    <w:rsid w:val="00722F49"/>
    <w:rsid w:val="00723BCC"/>
    <w:rsid w:val="00726B02"/>
    <w:rsid w:val="00733811"/>
    <w:rsid w:val="00734A9B"/>
    <w:rsid w:val="00744EA3"/>
    <w:rsid w:val="00744FF0"/>
    <w:rsid w:val="007454FF"/>
    <w:rsid w:val="0075105D"/>
    <w:rsid w:val="00754767"/>
    <w:rsid w:val="00755580"/>
    <w:rsid w:val="0076547E"/>
    <w:rsid w:val="00765EE1"/>
    <w:rsid w:val="00772686"/>
    <w:rsid w:val="0077380C"/>
    <w:rsid w:val="00777A9B"/>
    <w:rsid w:val="007816E9"/>
    <w:rsid w:val="00786C8A"/>
    <w:rsid w:val="0078769D"/>
    <w:rsid w:val="007916DF"/>
    <w:rsid w:val="0079394D"/>
    <w:rsid w:val="00797D20"/>
    <w:rsid w:val="007A1595"/>
    <w:rsid w:val="007A217D"/>
    <w:rsid w:val="007A37A9"/>
    <w:rsid w:val="007A6999"/>
    <w:rsid w:val="007B022B"/>
    <w:rsid w:val="007B6E3E"/>
    <w:rsid w:val="007D0195"/>
    <w:rsid w:val="007D0918"/>
    <w:rsid w:val="007D595C"/>
    <w:rsid w:val="007E1515"/>
    <w:rsid w:val="007E1B48"/>
    <w:rsid w:val="007E244A"/>
    <w:rsid w:val="007E6B4B"/>
    <w:rsid w:val="007F1D81"/>
    <w:rsid w:val="007F318C"/>
    <w:rsid w:val="007F6F23"/>
    <w:rsid w:val="008010E1"/>
    <w:rsid w:val="00804AD6"/>
    <w:rsid w:val="0081234A"/>
    <w:rsid w:val="008165A2"/>
    <w:rsid w:val="0082422B"/>
    <w:rsid w:val="00824FF9"/>
    <w:rsid w:val="00831290"/>
    <w:rsid w:val="008409B3"/>
    <w:rsid w:val="00842255"/>
    <w:rsid w:val="00844F37"/>
    <w:rsid w:val="00853334"/>
    <w:rsid w:val="00853923"/>
    <w:rsid w:val="00854D00"/>
    <w:rsid w:val="00857052"/>
    <w:rsid w:val="00862BC9"/>
    <w:rsid w:val="0086301F"/>
    <w:rsid w:val="008672D3"/>
    <w:rsid w:val="00874C88"/>
    <w:rsid w:val="00875960"/>
    <w:rsid w:val="008774C3"/>
    <w:rsid w:val="00882DA0"/>
    <w:rsid w:val="00890084"/>
    <w:rsid w:val="00893447"/>
    <w:rsid w:val="00894F28"/>
    <w:rsid w:val="0089519C"/>
    <w:rsid w:val="00895F26"/>
    <w:rsid w:val="00896296"/>
    <w:rsid w:val="008A218E"/>
    <w:rsid w:val="008B03C3"/>
    <w:rsid w:val="008B0B36"/>
    <w:rsid w:val="008B6BDA"/>
    <w:rsid w:val="008B7B84"/>
    <w:rsid w:val="008C551B"/>
    <w:rsid w:val="008C5ED5"/>
    <w:rsid w:val="008C6FC3"/>
    <w:rsid w:val="008C70BB"/>
    <w:rsid w:val="008C76D3"/>
    <w:rsid w:val="008D688C"/>
    <w:rsid w:val="008E668C"/>
    <w:rsid w:val="008F48C8"/>
    <w:rsid w:val="0090258D"/>
    <w:rsid w:val="00905BFE"/>
    <w:rsid w:val="00912481"/>
    <w:rsid w:val="009143A2"/>
    <w:rsid w:val="009149DE"/>
    <w:rsid w:val="00920C02"/>
    <w:rsid w:val="0092647C"/>
    <w:rsid w:val="00930637"/>
    <w:rsid w:val="00930834"/>
    <w:rsid w:val="009312CE"/>
    <w:rsid w:val="00933434"/>
    <w:rsid w:val="00962699"/>
    <w:rsid w:val="00971F1B"/>
    <w:rsid w:val="0097221C"/>
    <w:rsid w:val="00973617"/>
    <w:rsid w:val="00976155"/>
    <w:rsid w:val="0098182D"/>
    <w:rsid w:val="009832AF"/>
    <w:rsid w:val="0098617A"/>
    <w:rsid w:val="0098638B"/>
    <w:rsid w:val="0098696F"/>
    <w:rsid w:val="009934A6"/>
    <w:rsid w:val="00997AA2"/>
    <w:rsid w:val="009A0B0C"/>
    <w:rsid w:val="009A2A0E"/>
    <w:rsid w:val="009A4B42"/>
    <w:rsid w:val="009B44BC"/>
    <w:rsid w:val="009C52D1"/>
    <w:rsid w:val="009D4943"/>
    <w:rsid w:val="009E26E2"/>
    <w:rsid w:val="009F042A"/>
    <w:rsid w:val="009F1234"/>
    <w:rsid w:val="00A0243C"/>
    <w:rsid w:val="00A05D92"/>
    <w:rsid w:val="00A070B5"/>
    <w:rsid w:val="00A10697"/>
    <w:rsid w:val="00A12948"/>
    <w:rsid w:val="00A12ECC"/>
    <w:rsid w:val="00A13BFF"/>
    <w:rsid w:val="00A23E63"/>
    <w:rsid w:val="00A30FFD"/>
    <w:rsid w:val="00A31286"/>
    <w:rsid w:val="00A331F0"/>
    <w:rsid w:val="00A334E9"/>
    <w:rsid w:val="00A342F5"/>
    <w:rsid w:val="00A37A31"/>
    <w:rsid w:val="00A40F35"/>
    <w:rsid w:val="00A4108A"/>
    <w:rsid w:val="00A51630"/>
    <w:rsid w:val="00A51CED"/>
    <w:rsid w:val="00A5289B"/>
    <w:rsid w:val="00A55B9E"/>
    <w:rsid w:val="00A56C5B"/>
    <w:rsid w:val="00A64711"/>
    <w:rsid w:val="00A6638B"/>
    <w:rsid w:val="00A70512"/>
    <w:rsid w:val="00A727DB"/>
    <w:rsid w:val="00A728C1"/>
    <w:rsid w:val="00A733F3"/>
    <w:rsid w:val="00A74E77"/>
    <w:rsid w:val="00A753AA"/>
    <w:rsid w:val="00A82F9A"/>
    <w:rsid w:val="00A87BA3"/>
    <w:rsid w:val="00A95677"/>
    <w:rsid w:val="00A97455"/>
    <w:rsid w:val="00AA160B"/>
    <w:rsid w:val="00AA1A04"/>
    <w:rsid w:val="00AA1BF5"/>
    <w:rsid w:val="00AA1C9D"/>
    <w:rsid w:val="00AA2639"/>
    <w:rsid w:val="00AA2690"/>
    <w:rsid w:val="00AA5610"/>
    <w:rsid w:val="00AA616F"/>
    <w:rsid w:val="00AA674B"/>
    <w:rsid w:val="00AB0D3F"/>
    <w:rsid w:val="00AB11F7"/>
    <w:rsid w:val="00AB2271"/>
    <w:rsid w:val="00AB30BC"/>
    <w:rsid w:val="00AC3AFC"/>
    <w:rsid w:val="00AC60A1"/>
    <w:rsid w:val="00AD1930"/>
    <w:rsid w:val="00AD2EEE"/>
    <w:rsid w:val="00AD72D5"/>
    <w:rsid w:val="00AD750C"/>
    <w:rsid w:val="00AD7E62"/>
    <w:rsid w:val="00AE3F4E"/>
    <w:rsid w:val="00AE460C"/>
    <w:rsid w:val="00AF01F7"/>
    <w:rsid w:val="00AF1040"/>
    <w:rsid w:val="00AF1FBF"/>
    <w:rsid w:val="00B12ADC"/>
    <w:rsid w:val="00B263F1"/>
    <w:rsid w:val="00B26B03"/>
    <w:rsid w:val="00B372F7"/>
    <w:rsid w:val="00B37754"/>
    <w:rsid w:val="00B42AAB"/>
    <w:rsid w:val="00B460F3"/>
    <w:rsid w:val="00B50F98"/>
    <w:rsid w:val="00B52840"/>
    <w:rsid w:val="00B56F2A"/>
    <w:rsid w:val="00B620C1"/>
    <w:rsid w:val="00B66694"/>
    <w:rsid w:val="00B7004D"/>
    <w:rsid w:val="00B7302F"/>
    <w:rsid w:val="00B73A9D"/>
    <w:rsid w:val="00B75D37"/>
    <w:rsid w:val="00B76403"/>
    <w:rsid w:val="00B85452"/>
    <w:rsid w:val="00B85FBA"/>
    <w:rsid w:val="00B8615A"/>
    <w:rsid w:val="00B8736C"/>
    <w:rsid w:val="00B90723"/>
    <w:rsid w:val="00BA6D37"/>
    <w:rsid w:val="00BA781D"/>
    <w:rsid w:val="00BC24CB"/>
    <w:rsid w:val="00BC4B32"/>
    <w:rsid w:val="00BC7CCA"/>
    <w:rsid w:val="00BD0C0D"/>
    <w:rsid w:val="00BD6FDA"/>
    <w:rsid w:val="00BE0DDF"/>
    <w:rsid w:val="00BE20F3"/>
    <w:rsid w:val="00BE2A1C"/>
    <w:rsid w:val="00BF3D14"/>
    <w:rsid w:val="00BF6ADC"/>
    <w:rsid w:val="00C02078"/>
    <w:rsid w:val="00C02839"/>
    <w:rsid w:val="00C03A3F"/>
    <w:rsid w:val="00C04529"/>
    <w:rsid w:val="00C11474"/>
    <w:rsid w:val="00C123A7"/>
    <w:rsid w:val="00C161AF"/>
    <w:rsid w:val="00C23A82"/>
    <w:rsid w:val="00C25A89"/>
    <w:rsid w:val="00C2711B"/>
    <w:rsid w:val="00C30F30"/>
    <w:rsid w:val="00C37587"/>
    <w:rsid w:val="00C46C28"/>
    <w:rsid w:val="00C51218"/>
    <w:rsid w:val="00C53359"/>
    <w:rsid w:val="00C538F4"/>
    <w:rsid w:val="00C56248"/>
    <w:rsid w:val="00C57C8D"/>
    <w:rsid w:val="00C60E87"/>
    <w:rsid w:val="00C665FE"/>
    <w:rsid w:val="00C679E1"/>
    <w:rsid w:val="00C67CE2"/>
    <w:rsid w:val="00C72045"/>
    <w:rsid w:val="00C723F8"/>
    <w:rsid w:val="00C82161"/>
    <w:rsid w:val="00C82CF5"/>
    <w:rsid w:val="00C86989"/>
    <w:rsid w:val="00C903DF"/>
    <w:rsid w:val="00C93BC7"/>
    <w:rsid w:val="00C94DB7"/>
    <w:rsid w:val="00C969E3"/>
    <w:rsid w:val="00CA2985"/>
    <w:rsid w:val="00CA384B"/>
    <w:rsid w:val="00CA42DC"/>
    <w:rsid w:val="00CA52A2"/>
    <w:rsid w:val="00CB097B"/>
    <w:rsid w:val="00CB257B"/>
    <w:rsid w:val="00CB40F0"/>
    <w:rsid w:val="00CC2431"/>
    <w:rsid w:val="00CC4570"/>
    <w:rsid w:val="00CC7482"/>
    <w:rsid w:val="00CD38C4"/>
    <w:rsid w:val="00CD43DC"/>
    <w:rsid w:val="00CE7651"/>
    <w:rsid w:val="00CF1C20"/>
    <w:rsid w:val="00CF27AF"/>
    <w:rsid w:val="00D0155F"/>
    <w:rsid w:val="00D02DD2"/>
    <w:rsid w:val="00D06B56"/>
    <w:rsid w:val="00D0730D"/>
    <w:rsid w:val="00D11282"/>
    <w:rsid w:val="00D14EF2"/>
    <w:rsid w:val="00D20347"/>
    <w:rsid w:val="00D22872"/>
    <w:rsid w:val="00D247F3"/>
    <w:rsid w:val="00D2532C"/>
    <w:rsid w:val="00D36A17"/>
    <w:rsid w:val="00D4128A"/>
    <w:rsid w:val="00D44E14"/>
    <w:rsid w:val="00D45975"/>
    <w:rsid w:val="00D472AD"/>
    <w:rsid w:val="00D50358"/>
    <w:rsid w:val="00D505A5"/>
    <w:rsid w:val="00D537DE"/>
    <w:rsid w:val="00D5502A"/>
    <w:rsid w:val="00D71641"/>
    <w:rsid w:val="00D72B41"/>
    <w:rsid w:val="00D73F89"/>
    <w:rsid w:val="00D74CE9"/>
    <w:rsid w:val="00D76BD5"/>
    <w:rsid w:val="00D80CF0"/>
    <w:rsid w:val="00D90E79"/>
    <w:rsid w:val="00D935D7"/>
    <w:rsid w:val="00D95372"/>
    <w:rsid w:val="00DA3497"/>
    <w:rsid w:val="00DA3C49"/>
    <w:rsid w:val="00DA3F92"/>
    <w:rsid w:val="00DA5BC4"/>
    <w:rsid w:val="00DA692D"/>
    <w:rsid w:val="00DB0345"/>
    <w:rsid w:val="00DB4A6A"/>
    <w:rsid w:val="00DB6971"/>
    <w:rsid w:val="00DC2128"/>
    <w:rsid w:val="00DC3F86"/>
    <w:rsid w:val="00DC4089"/>
    <w:rsid w:val="00DC6314"/>
    <w:rsid w:val="00DC7BFC"/>
    <w:rsid w:val="00DD631D"/>
    <w:rsid w:val="00DE52E3"/>
    <w:rsid w:val="00DE680B"/>
    <w:rsid w:val="00DF1243"/>
    <w:rsid w:val="00E01616"/>
    <w:rsid w:val="00E050D6"/>
    <w:rsid w:val="00E14B58"/>
    <w:rsid w:val="00E17189"/>
    <w:rsid w:val="00E20CEE"/>
    <w:rsid w:val="00E409F1"/>
    <w:rsid w:val="00E43C56"/>
    <w:rsid w:val="00E4725D"/>
    <w:rsid w:val="00E47405"/>
    <w:rsid w:val="00E60B26"/>
    <w:rsid w:val="00E61F6D"/>
    <w:rsid w:val="00E62120"/>
    <w:rsid w:val="00E649A0"/>
    <w:rsid w:val="00E64E94"/>
    <w:rsid w:val="00E667D0"/>
    <w:rsid w:val="00E677D0"/>
    <w:rsid w:val="00E708AB"/>
    <w:rsid w:val="00E711CE"/>
    <w:rsid w:val="00E743D6"/>
    <w:rsid w:val="00E76D0A"/>
    <w:rsid w:val="00E90461"/>
    <w:rsid w:val="00E90D97"/>
    <w:rsid w:val="00E922EA"/>
    <w:rsid w:val="00E94227"/>
    <w:rsid w:val="00E96D5D"/>
    <w:rsid w:val="00EA09BD"/>
    <w:rsid w:val="00EA4A62"/>
    <w:rsid w:val="00EA6D8E"/>
    <w:rsid w:val="00EB05D2"/>
    <w:rsid w:val="00EB0DF8"/>
    <w:rsid w:val="00EB23E6"/>
    <w:rsid w:val="00EB6EFF"/>
    <w:rsid w:val="00EC2FA7"/>
    <w:rsid w:val="00ED2912"/>
    <w:rsid w:val="00ED2F02"/>
    <w:rsid w:val="00ED4F10"/>
    <w:rsid w:val="00ED74A4"/>
    <w:rsid w:val="00EE163C"/>
    <w:rsid w:val="00EE6467"/>
    <w:rsid w:val="00EE6A8A"/>
    <w:rsid w:val="00EE72CC"/>
    <w:rsid w:val="00EF2D1B"/>
    <w:rsid w:val="00EF31B4"/>
    <w:rsid w:val="00EF6062"/>
    <w:rsid w:val="00EF65C9"/>
    <w:rsid w:val="00EF7BC3"/>
    <w:rsid w:val="00F035CE"/>
    <w:rsid w:val="00F1430F"/>
    <w:rsid w:val="00F16122"/>
    <w:rsid w:val="00F17BA6"/>
    <w:rsid w:val="00F20C4B"/>
    <w:rsid w:val="00F2219D"/>
    <w:rsid w:val="00F22449"/>
    <w:rsid w:val="00F24F48"/>
    <w:rsid w:val="00F26DC8"/>
    <w:rsid w:val="00F37E7D"/>
    <w:rsid w:val="00F522B2"/>
    <w:rsid w:val="00F53386"/>
    <w:rsid w:val="00F54957"/>
    <w:rsid w:val="00F63642"/>
    <w:rsid w:val="00F64E40"/>
    <w:rsid w:val="00F67345"/>
    <w:rsid w:val="00F67B32"/>
    <w:rsid w:val="00F76973"/>
    <w:rsid w:val="00F80F02"/>
    <w:rsid w:val="00F82505"/>
    <w:rsid w:val="00F86FEC"/>
    <w:rsid w:val="00F9230D"/>
    <w:rsid w:val="00FA0AA7"/>
    <w:rsid w:val="00FA3AF2"/>
    <w:rsid w:val="00FB1A2F"/>
    <w:rsid w:val="00FB30CE"/>
    <w:rsid w:val="00FB3C88"/>
    <w:rsid w:val="00FC01AC"/>
    <w:rsid w:val="00FC2125"/>
    <w:rsid w:val="00FC6ACE"/>
    <w:rsid w:val="00FD0E1E"/>
    <w:rsid w:val="00FD1A22"/>
    <w:rsid w:val="00FD3700"/>
    <w:rsid w:val="00FE227D"/>
    <w:rsid w:val="00FF0A39"/>
    <w:rsid w:val="00FF0BE9"/>
    <w:rsid w:val="00FF5962"/>
    <w:rsid w:val="00FF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3F3B43"/>
  <w15:docId w15:val="{EB169D43-436B-4535-B636-EEFD066D2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E79"/>
  </w:style>
  <w:style w:type="paragraph" w:styleId="Heading1">
    <w:name w:val="heading 1"/>
    <w:basedOn w:val="Normal"/>
    <w:next w:val="Normal"/>
    <w:link w:val="Heading1Char"/>
    <w:uiPriority w:val="9"/>
    <w:qFormat/>
    <w:rsid w:val="000A03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F1D01"/>
    <w:pPr>
      <w:keepNext/>
      <w:keepLines/>
      <w:spacing w:before="200" w:after="0"/>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iPriority w:val="9"/>
    <w:unhideWhenUsed/>
    <w:qFormat/>
    <w:rsid w:val="00797D2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66A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03B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rPr>
  </w:style>
  <w:style w:type="character" w:customStyle="1" w:styleId="TitleChar">
    <w:name w:val="Title Char"/>
    <w:basedOn w:val="DefaultParagraphFont"/>
    <w:link w:val="Title"/>
    <w:uiPriority w:val="10"/>
    <w:rsid w:val="000A03B4"/>
    <w:rPr>
      <w:rFonts w:ascii="Calibri" w:eastAsia="MS Gothic" w:hAnsi="Calibri" w:cs="Times New Roman"/>
      <w:color w:val="17365D"/>
      <w:spacing w:val="5"/>
      <w:kern w:val="28"/>
      <w:sz w:val="52"/>
      <w:szCs w:val="52"/>
    </w:rPr>
  </w:style>
  <w:style w:type="character" w:styleId="BookTitle">
    <w:name w:val="Book Title"/>
    <w:basedOn w:val="DefaultParagraphFont"/>
    <w:uiPriority w:val="33"/>
    <w:qFormat/>
    <w:rsid w:val="000A03B4"/>
    <w:rPr>
      <w:b/>
      <w:bCs/>
      <w:smallCaps/>
      <w:spacing w:val="5"/>
    </w:rPr>
  </w:style>
  <w:style w:type="character" w:customStyle="1" w:styleId="Heading1Char">
    <w:name w:val="Heading 1 Char"/>
    <w:basedOn w:val="DefaultParagraphFont"/>
    <w:link w:val="Heading1"/>
    <w:uiPriority w:val="9"/>
    <w:rsid w:val="000A03B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A0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3B4"/>
  </w:style>
  <w:style w:type="paragraph" w:styleId="Footer">
    <w:name w:val="footer"/>
    <w:basedOn w:val="Normal"/>
    <w:link w:val="FooterChar"/>
    <w:uiPriority w:val="99"/>
    <w:unhideWhenUsed/>
    <w:rsid w:val="000A0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3B4"/>
  </w:style>
  <w:style w:type="paragraph" w:styleId="BalloonText">
    <w:name w:val="Balloon Text"/>
    <w:basedOn w:val="Normal"/>
    <w:link w:val="BalloonTextChar"/>
    <w:uiPriority w:val="99"/>
    <w:semiHidden/>
    <w:unhideWhenUsed/>
    <w:rsid w:val="000A0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3B4"/>
    <w:rPr>
      <w:rFonts w:ascii="Tahoma" w:hAnsi="Tahoma" w:cs="Tahoma"/>
      <w:sz w:val="16"/>
      <w:szCs w:val="16"/>
    </w:rPr>
  </w:style>
  <w:style w:type="paragraph" w:styleId="TOCHeading">
    <w:name w:val="TOC Heading"/>
    <w:basedOn w:val="Heading1"/>
    <w:next w:val="Normal"/>
    <w:uiPriority w:val="39"/>
    <w:unhideWhenUsed/>
    <w:qFormat/>
    <w:rsid w:val="000A03B4"/>
    <w:pPr>
      <w:outlineLvl w:val="9"/>
    </w:pPr>
  </w:style>
  <w:style w:type="character" w:customStyle="1" w:styleId="Heading2Char">
    <w:name w:val="Heading 2 Char"/>
    <w:basedOn w:val="DefaultParagraphFont"/>
    <w:link w:val="Heading2"/>
    <w:uiPriority w:val="9"/>
    <w:rsid w:val="000F1D0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0F1D01"/>
    <w:pPr>
      <w:ind w:left="720"/>
      <w:contextualSpacing/>
    </w:pPr>
    <w:rPr>
      <w:lang w:val="en-GB"/>
    </w:rPr>
  </w:style>
  <w:style w:type="character" w:customStyle="1" w:styleId="correction">
    <w:name w:val="correction"/>
    <w:basedOn w:val="DefaultParagraphFont"/>
    <w:rsid w:val="000F1D01"/>
  </w:style>
  <w:style w:type="character" w:styleId="Hyperlink">
    <w:name w:val="Hyperlink"/>
    <w:basedOn w:val="DefaultParagraphFont"/>
    <w:uiPriority w:val="99"/>
    <w:unhideWhenUsed/>
    <w:rsid w:val="00C665FE"/>
    <w:rPr>
      <w:strike w:val="0"/>
      <w:dstrike w:val="0"/>
      <w:color w:val="0000FF"/>
      <w:u w:val="none"/>
      <w:effect w:val="none"/>
    </w:rPr>
  </w:style>
  <w:style w:type="character" w:styleId="Strong">
    <w:name w:val="Strong"/>
    <w:basedOn w:val="DefaultParagraphFont"/>
    <w:uiPriority w:val="22"/>
    <w:qFormat/>
    <w:rsid w:val="00C665FE"/>
    <w:rPr>
      <w:b/>
      <w:bCs/>
    </w:rPr>
  </w:style>
  <w:style w:type="paragraph" w:customStyle="1" w:styleId="Spirkle">
    <w:name w:val="Spirkle"/>
    <w:basedOn w:val="Normal"/>
    <w:link w:val="SpirkleChar"/>
    <w:qFormat/>
    <w:rsid w:val="00C665FE"/>
    <w:pPr>
      <w:spacing w:line="360" w:lineRule="auto"/>
      <w:jc w:val="both"/>
    </w:pPr>
    <w:rPr>
      <w:rFonts w:ascii="Times New Roman" w:eastAsiaTheme="minorEastAsia" w:hAnsi="Times New Roman" w:cs="Times New Roman"/>
      <w:sz w:val="24"/>
      <w:szCs w:val="24"/>
      <w:lang w:val="en-GB" w:eastAsia="en-GB"/>
    </w:rPr>
  </w:style>
  <w:style w:type="character" w:customStyle="1" w:styleId="SpirkleChar">
    <w:name w:val="Spirkle Char"/>
    <w:basedOn w:val="DefaultParagraphFont"/>
    <w:link w:val="Spirkle"/>
    <w:rsid w:val="00C665FE"/>
    <w:rPr>
      <w:rFonts w:ascii="Times New Roman" w:eastAsiaTheme="minorEastAsia"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3566A9"/>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3566A9"/>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AC60A1"/>
    <w:pPr>
      <w:spacing w:line="240" w:lineRule="auto"/>
    </w:pPr>
    <w:rPr>
      <w:b/>
      <w:bCs/>
      <w:color w:val="4F81BD" w:themeColor="accent1"/>
      <w:sz w:val="18"/>
      <w:szCs w:val="18"/>
    </w:rPr>
  </w:style>
  <w:style w:type="paragraph" w:styleId="NoSpacing">
    <w:name w:val="No Spacing"/>
    <w:link w:val="NoSpacingChar"/>
    <w:uiPriority w:val="1"/>
    <w:qFormat/>
    <w:rsid w:val="00492F7F"/>
    <w:pPr>
      <w:spacing w:after="0" w:line="240" w:lineRule="auto"/>
    </w:pPr>
    <w:rPr>
      <w:rFonts w:eastAsiaTheme="minorEastAsia"/>
    </w:rPr>
  </w:style>
  <w:style w:type="character" w:customStyle="1" w:styleId="NoSpacingChar">
    <w:name w:val="No Spacing Char"/>
    <w:basedOn w:val="DefaultParagraphFont"/>
    <w:link w:val="NoSpacing"/>
    <w:uiPriority w:val="1"/>
    <w:rsid w:val="00492F7F"/>
    <w:rPr>
      <w:rFonts w:eastAsiaTheme="minorEastAsia"/>
    </w:rPr>
  </w:style>
  <w:style w:type="character" w:styleId="Emphasis">
    <w:name w:val="Emphasis"/>
    <w:basedOn w:val="DefaultParagraphFont"/>
    <w:uiPriority w:val="20"/>
    <w:qFormat/>
    <w:rsid w:val="006A3C64"/>
    <w:rPr>
      <w:i/>
      <w:iCs/>
    </w:rPr>
  </w:style>
  <w:style w:type="paragraph" w:styleId="TOC1">
    <w:name w:val="toc 1"/>
    <w:basedOn w:val="Normal"/>
    <w:next w:val="Normal"/>
    <w:autoRedefine/>
    <w:uiPriority w:val="39"/>
    <w:unhideWhenUsed/>
    <w:rsid w:val="0032152A"/>
    <w:pPr>
      <w:spacing w:after="100"/>
    </w:pPr>
  </w:style>
  <w:style w:type="character" w:customStyle="1" w:styleId="fontstyle01">
    <w:name w:val="fontstyle01"/>
    <w:basedOn w:val="DefaultParagraphFont"/>
    <w:rsid w:val="000B375C"/>
    <w:rPr>
      <w:rFonts w:ascii="Calibri" w:hAnsi="Calibri" w:cs="Calibri" w:hint="default"/>
      <w:b w:val="0"/>
      <w:bCs w:val="0"/>
      <w:i w:val="0"/>
      <w:iCs w:val="0"/>
      <w:color w:val="000000"/>
      <w:sz w:val="22"/>
      <w:szCs w:val="22"/>
    </w:rPr>
  </w:style>
  <w:style w:type="character" w:customStyle="1" w:styleId="fontstyle21">
    <w:name w:val="fontstyle21"/>
    <w:basedOn w:val="DefaultParagraphFont"/>
    <w:rsid w:val="00D36A17"/>
    <w:rPr>
      <w:rFonts w:ascii="Arial" w:hAnsi="Arial" w:cs="Arial" w:hint="default"/>
      <w:b/>
      <w:bCs/>
      <w:i w:val="0"/>
      <w:iCs w:val="0"/>
      <w:color w:val="000000"/>
      <w:sz w:val="24"/>
      <w:szCs w:val="24"/>
    </w:rPr>
  </w:style>
  <w:style w:type="character" w:customStyle="1" w:styleId="t">
    <w:name w:val="t"/>
    <w:basedOn w:val="DefaultParagraphFont"/>
    <w:rsid w:val="00187E19"/>
  </w:style>
  <w:style w:type="table" w:styleId="TableGrid">
    <w:name w:val="Table Grid"/>
    <w:basedOn w:val="TableNormal"/>
    <w:uiPriority w:val="59"/>
    <w:rsid w:val="00181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gmail-msolistparagraph">
    <w:name w:val="gmail-msolistparagraph"/>
    <w:basedOn w:val="Normal"/>
    <w:rsid w:val="001802A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ontstyle31">
    <w:name w:val="fontstyle31"/>
    <w:basedOn w:val="DefaultParagraphFont"/>
    <w:rsid w:val="00755580"/>
    <w:rPr>
      <w:rFonts w:ascii="AGaramondPro-Italic" w:hAnsi="AGaramondPro-Italic" w:hint="default"/>
      <w:b w:val="0"/>
      <w:bCs w:val="0"/>
      <w:i/>
      <w:iCs/>
      <w:color w:val="000000"/>
      <w:sz w:val="22"/>
      <w:szCs w:val="22"/>
    </w:rPr>
  </w:style>
  <w:style w:type="paragraph" w:styleId="TOC2">
    <w:name w:val="toc 2"/>
    <w:basedOn w:val="Normal"/>
    <w:next w:val="Normal"/>
    <w:autoRedefine/>
    <w:uiPriority w:val="39"/>
    <w:unhideWhenUsed/>
    <w:rsid w:val="0057020E"/>
    <w:pPr>
      <w:spacing w:after="100"/>
      <w:ind w:left="220"/>
    </w:pPr>
  </w:style>
  <w:style w:type="character" w:styleId="IntenseReference">
    <w:name w:val="Intense Reference"/>
    <w:basedOn w:val="DefaultParagraphFont"/>
    <w:uiPriority w:val="32"/>
    <w:qFormat/>
    <w:rsid w:val="00E47405"/>
    <w:rPr>
      <w:b/>
      <w:bCs/>
      <w:smallCaps/>
      <w:color w:val="C0504D" w:themeColor="accent2"/>
      <w:spacing w:val="5"/>
      <w:u w:val="single"/>
    </w:rPr>
  </w:style>
  <w:style w:type="character" w:customStyle="1" w:styleId="Heading3Char">
    <w:name w:val="Heading 3 Char"/>
    <w:basedOn w:val="DefaultParagraphFont"/>
    <w:link w:val="Heading3"/>
    <w:uiPriority w:val="9"/>
    <w:rsid w:val="00797D20"/>
    <w:rPr>
      <w:rFonts w:asciiTheme="majorHAnsi" w:eastAsiaTheme="majorEastAsia" w:hAnsiTheme="majorHAnsi" w:cstheme="majorBidi"/>
      <w:b/>
      <w:bCs/>
      <w:color w:val="4F81BD" w:themeColor="accent1"/>
    </w:rPr>
  </w:style>
  <w:style w:type="character" w:customStyle="1" w:styleId="gmail-heading3char">
    <w:name w:val="gmail-heading3char"/>
    <w:basedOn w:val="DefaultParagraphFont"/>
    <w:rsid w:val="003C68DC"/>
  </w:style>
  <w:style w:type="character" w:customStyle="1" w:styleId="hscoswrapper">
    <w:name w:val="hs_cos_wrapper"/>
    <w:basedOn w:val="DefaultParagraphFont"/>
    <w:rsid w:val="00A56C5B"/>
  </w:style>
  <w:style w:type="character" w:styleId="FollowedHyperlink">
    <w:name w:val="FollowedHyperlink"/>
    <w:basedOn w:val="DefaultParagraphFont"/>
    <w:uiPriority w:val="99"/>
    <w:semiHidden/>
    <w:unhideWhenUsed/>
    <w:rsid w:val="00BD6FDA"/>
    <w:rPr>
      <w:color w:val="800080" w:themeColor="followedHyperlink"/>
      <w:u w:val="single"/>
    </w:rPr>
  </w:style>
  <w:style w:type="paragraph" w:styleId="TOC3">
    <w:name w:val="toc 3"/>
    <w:basedOn w:val="Normal"/>
    <w:next w:val="Normal"/>
    <w:autoRedefine/>
    <w:uiPriority w:val="39"/>
    <w:unhideWhenUsed/>
    <w:rsid w:val="002C56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41651">
      <w:bodyDiv w:val="1"/>
      <w:marLeft w:val="0"/>
      <w:marRight w:val="0"/>
      <w:marTop w:val="0"/>
      <w:marBottom w:val="0"/>
      <w:divBdr>
        <w:top w:val="none" w:sz="0" w:space="0" w:color="auto"/>
        <w:left w:val="none" w:sz="0" w:space="0" w:color="auto"/>
        <w:bottom w:val="none" w:sz="0" w:space="0" w:color="auto"/>
        <w:right w:val="none" w:sz="0" w:space="0" w:color="auto"/>
      </w:divBdr>
    </w:div>
    <w:div w:id="56980099">
      <w:bodyDiv w:val="1"/>
      <w:marLeft w:val="0"/>
      <w:marRight w:val="0"/>
      <w:marTop w:val="0"/>
      <w:marBottom w:val="0"/>
      <w:divBdr>
        <w:top w:val="none" w:sz="0" w:space="0" w:color="auto"/>
        <w:left w:val="none" w:sz="0" w:space="0" w:color="auto"/>
        <w:bottom w:val="none" w:sz="0" w:space="0" w:color="auto"/>
        <w:right w:val="none" w:sz="0" w:space="0" w:color="auto"/>
      </w:divBdr>
    </w:div>
    <w:div w:id="60521678">
      <w:bodyDiv w:val="1"/>
      <w:marLeft w:val="0"/>
      <w:marRight w:val="0"/>
      <w:marTop w:val="0"/>
      <w:marBottom w:val="0"/>
      <w:divBdr>
        <w:top w:val="none" w:sz="0" w:space="0" w:color="auto"/>
        <w:left w:val="none" w:sz="0" w:space="0" w:color="auto"/>
        <w:bottom w:val="none" w:sz="0" w:space="0" w:color="auto"/>
        <w:right w:val="none" w:sz="0" w:space="0" w:color="auto"/>
      </w:divBdr>
    </w:div>
    <w:div w:id="115805804">
      <w:bodyDiv w:val="1"/>
      <w:marLeft w:val="0"/>
      <w:marRight w:val="0"/>
      <w:marTop w:val="0"/>
      <w:marBottom w:val="0"/>
      <w:divBdr>
        <w:top w:val="none" w:sz="0" w:space="0" w:color="auto"/>
        <w:left w:val="none" w:sz="0" w:space="0" w:color="auto"/>
        <w:bottom w:val="none" w:sz="0" w:space="0" w:color="auto"/>
        <w:right w:val="none" w:sz="0" w:space="0" w:color="auto"/>
      </w:divBdr>
      <w:divsChild>
        <w:div w:id="855925958">
          <w:marLeft w:val="0"/>
          <w:marRight w:val="0"/>
          <w:marTop w:val="0"/>
          <w:marBottom w:val="0"/>
          <w:divBdr>
            <w:top w:val="none" w:sz="0" w:space="0" w:color="auto"/>
            <w:left w:val="none" w:sz="0" w:space="0" w:color="auto"/>
            <w:bottom w:val="none" w:sz="0" w:space="0" w:color="auto"/>
            <w:right w:val="none" w:sz="0" w:space="0" w:color="auto"/>
          </w:divBdr>
          <w:divsChild>
            <w:div w:id="1135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7278">
      <w:bodyDiv w:val="1"/>
      <w:marLeft w:val="0"/>
      <w:marRight w:val="0"/>
      <w:marTop w:val="0"/>
      <w:marBottom w:val="0"/>
      <w:divBdr>
        <w:top w:val="none" w:sz="0" w:space="0" w:color="auto"/>
        <w:left w:val="none" w:sz="0" w:space="0" w:color="auto"/>
        <w:bottom w:val="none" w:sz="0" w:space="0" w:color="auto"/>
        <w:right w:val="none" w:sz="0" w:space="0" w:color="auto"/>
      </w:divBdr>
    </w:div>
    <w:div w:id="244606478">
      <w:bodyDiv w:val="1"/>
      <w:marLeft w:val="0"/>
      <w:marRight w:val="0"/>
      <w:marTop w:val="0"/>
      <w:marBottom w:val="0"/>
      <w:divBdr>
        <w:top w:val="none" w:sz="0" w:space="0" w:color="auto"/>
        <w:left w:val="none" w:sz="0" w:space="0" w:color="auto"/>
        <w:bottom w:val="none" w:sz="0" w:space="0" w:color="auto"/>
        <w:right w:val="none" w:sz="0" w:space="0" w:color="auto"/>
      </w:divBdr>
    </w:div>
    <w:div w:id="256866760">
      <w:bodyDiv w:val="1"/>
      <w:marLeft w:val="0"/>
      <w:marRight w:val="0"/>
      <w:marTop w:val="0"/>
      <w:marBottom w:val="0"/>
      <w:divBdr>
        <w:top w:val="none" w:sz="0" w:space="0" w:color="auto"/>
        <w:left w:val="none" w:sz="0" w:space="0" w:color="auto"/>
        <w:bottom w:val="none" w:sz="0" w:space="0" w:color="auto"/>
        <w:right w:val="none" w:sz="0" w:space="0" w:color="auto"/>
      </w:divBdr>
    </w:div>
    <w:div w:id="290939242">
      <w:bodyDiv w:val="1"/>
      <w:marLeft w:val="0"/>
      <w:marRight w:val="0"/>
      <w:marTop w:val="0"/>
      <w:marBottom w:val="0"/>
      <w:divBdr>
        <w:top w:val="none" w:sz="0" w:space="0" w:color="auto"/>
        <w:left w:val="none" w:sz="0" w:space="0" w:color="auto"/>
        <w:bottom w:val="none" w:sz="0" w:space="0" w:color="auto"/>
        <w:right w:val="none" w:sz="0" w:space="0" w:color="auto"/>
      </w:divBdr>
      <w:divsChild>
        <w:div w:id="1772049919">
          <w:marLeft w:val="0"/>
          <w:marRight w:val="0"/>
          <w:marTop w:val="0"/>
          <w:marBottom w:val="0"/>
          <w:divBdr>
            <w:top w:val="none" w:sz="0" w:space="0" w:color="auto"/>
            <w:left w:val="none" w:sz="0" w:space="0" w:color="auto"/>
            <w:bottom w:val="none" w:sz="0" w:space="0" w:color="auto"/>
            <w:right w:val="none" w:sz="0" w:space="0" w:color="auto"/>
          </w:divBdr>
        </w:div>
        <w:div w:id="742796285">
          <w:marLeft w:val="0"/>
          <w:marRight w:val="0"/>
          <w:marTop w:val="0"/>
          <w:marBottom w:val="0"/>
          <w:divBdr>
            <w:top w:val="none" w:sz="0" w:space="0" w:color="auto"/>
            <w:left w:val="none" w:sz="0" w:space="0" w:color="auto"/>
            <w:bottom w:val="none" w:sz="0" w:space="0" w:color="auto"/>
            <w:right w:val="none" w:sz="0" w:space="0" w:color="auto"/>
          </w:divBdr>
        </w:div>
      </w:divsChild>
    </w:div>
    <w:div w:id="390542206">
      <w:bodyDiv w:val="1"/>
      <w:marLeft w:val="0"/>
      <w:marRight w:val="0"/>
      <w:marTop w:val="0"/>
      <w:marBottom w:val="0"/>
      <w:divBdr>
        <w:top w:val="none" w:sz="0" w:space="0" w:color="auto"/>
        <w:left w:val="none" w:sz="0" w:space="0" w:color="auto"/>
        <w:bottom w:val="none" w:sz="0" w:space="0" w:color="auto"/>
        <w:right w:val="none" w:sz="0" w:space="0" w:color="auto"/>
      </w:divBdr>
    </w:div>
    <w:div w:id="436801189">
      <w:bodyDiv w:val="1"/>
      <w:marLeft w:val="0"/>
      <w:marRight w:val="0"/>
      <w:marTop w:val="0"/>
      <w:marBottom w:val="0"/>
      <w:divBdr>
        <w:top w:val="none" w:sz="0" w:space="0" w:color="auto"/>
        <w:left w:val="none" w:sz="0" w:space="0" w:color="auto"/>
        <w:bottom w:val="none" w:sz="0" w:space="0" w:color="auto"/>
        <w:right w:val="none" w:sz="0" w:space="0" w:color="auto"/>
      </w:divBdr>
    </w:div>
    <w:div w:id="451096129">
      <w:bodyDiv w:val="1"/>
      <w:marLeft w:val="0"/>
      <w:marRight w:val="0"/>
      <w:marTop w:val="0"/>
      <w:marBottom w:val="0"/>
      <w:divBdr>
        <w:top w:val="none" w:sz="0" w:space="0" w:color="auto"/>
        <w:left w:val="none" w:sz="0" w:space="0" w:color="auto"/>
        <w:bottom w:val="none" w:sz="0" w:space="0" w:color="auto"/>
        <w:right w:val="none" w:sz="0" w:space="0" w:color="auto"/>
      </w:divBdr>
    </w:div>
    <w:div w:id="461271832">
      <w:bodyDiv w:val="1"/>
      <w:marLeft w:val="0"/>
      <w:marRight w:val="0"/>
      <w:marTop w:val="0"/>
      <w:marBottom w:val="0"/>
      <w:divBdr>
        <w:top w:val="none" w:sz="0" w:space="0" w:color="auto"/>
        <w:left w:val="none" w:sz="0" w:space="0" w:color="auto"/>
        <w:bottom w:val="none" w:sz="0" w:space="0" w:color="auto"/>
        <w:right w:val="none" w:sz="0" w:space="0" w:color="auto"/>
      </w:divBdr>
    </w:div>
    <w:div w:id="484200214">
      <w:bodyDiv w:val="1"/>
      <w:marLeft w:val="0"/>
      <w:marRight w:val="0"/>
      <w:marTop w:val="0"/>
      <w:marBottom w:val="0"/>
      <w:divBdr>
        <w:top w:val="none" w:sz="0" w:space="0" w:color="auto"/>
        <w:left w:val="none" w:sz="0" w:space="0" w:color="auto"/>
        <w:bottom w:val="none" w:sz="0" w:space="0" w:color="auto"/>
        <w:right w:val="none" w:sz="0" w:space="0" w:color="auto"/>
      </w:divBdr>
    </w:div>
    <w:div w:id="504438744">
      <w:bodyDiv w:val="1"/>
      <w:marLeft w:val="0"/>
      <w:marRight w:val="0"/>
      <w:marTop w:val="0"/>
      <w:marBottom w:val="0"/>
      <w:divBdr>
        <w:top w:val="none" w:sz="0" w:space="0" w:color="auto"/>
        <w:left w:val="none" w:sz="0" w:space="0" w:color="auto"/>
        <w:bottom w:val="none" w:sz="0" w:space="0" w:color="auto"/>
        <w:right w:val="none" w:sz="0" w:space="0" w:color="auto"/>
      </w:divBdr>
      <w:divsChild>
        <w:div w:id="1511796468">
          <w:marLeft w:val="0"/>
          <w:marRight w:val="0"/>
          <w:marTop w:val="0"/>
          <w:marBottom w:val="0"/>
          <w:divBdr>
            <w:top w:val="none" w:sz="0" w:space="0" w:color="auto"/>
            <w:left w:val="none" w:sz="0" w:space="0" w:color="auto"/>
            <w:bottom w:val="none" w:sz="0" w:space="0" w:color="auto"/>
            <w:right w:val="none" w:sz="0" w:space="0" w:color="auto"/>
          </w:divBdr>
        </w:div>
        <w:div w:id="1381050820">
          <w:marLeft w:val="0"/>
          <w:marRight w:val="0"/>
          <w:marTop w:val="0"/>
          <w:marBottom w:val="0"/>
          <w:divBdr>
            <w:top w:val="none" w:sz="0" w:space="0" w:color="auto"/>
            <w:left w:val="none" w:sz="0" w:space="0" w:color="auto"/>
            <w:bottom w:val="none" w:sz="0" w:space="0" w:color="auto"/>
            <w:right w:val="none" w:sz="0" w:space="0" w:color="auto"/>
          </w:divBdr>
        </w:div>
      </w:divsChild>
    </w:div>
    <w:div w:id="506747538">
      <w:bodyDiv w:val="1"/>
      <w:marLeft w:val="0"/>
      <w:marRight w:val="0"/>
      <w:marTop w:val="0"/>
      <w:marBottom w:val="0"/>
      <w:divBdr>
        <w:top w:val="none" w:sz="0" w:space="0" w:color="auto"/>
        <w:left w:val="none" w:sz="0" w:space="0" w:color="auto"/>
        <w:bottom w:val="none" w:sz="0" w:space="0" w:color="auto"/>
        <w:right w:val="none" w:sz="0" w:space="0" w:color="auto"/>
      </w:divBdr>
    </w:div>
    <w:div w:id="521017514">
      <w:bodyDiv w:val="1"/>
      <w:marLeft w:val="0"/>
      <w:marRight w:val="0"/>
      <w:marTop w:val="0"/>
      <w:marBottom w:val="0"/>
      <w:divBdr>
        <w:top w:val="none" w:sz="0" w:space="0" w:color="auto"/>
        <w:left w:val="none" w:sz="0" w:space="0" w:color="auto"/>
        <w:bottom w:val="none" w:sz="0" w:space="0" w:color="auto"/>
        <w:right w:val="none" w:sz="0" w:space="0" w:color="auto"/>
      </w:divBdr>
    </w:div>
    <w:div w:id="529879181">
      <w:bodyDiv w:val="1"/>
      <w:marLeft w:val="0"/>
      <w:marRight w:val="0"/>
      <w:marTop w:val="0"/>
      <w:marBottom w:val="0"/>
      <w:divBdr>
        <w:top w:val="none" w:sz="0" w:space="0" w:color="auto"/>
        <w:left w:val="none" w:sz="0" w:space="0" w:color="auto"/>
        <w:bottom w:val="none" w:sz="0" w:space="0" w:color="auto"/>
        <w:right w:val="none" w:sz="0" w:space="0" w:color="auto"/>
      </w:divBdr>
    </w:div>
    <w:div w:id="599682223">
      <w:bodyDiv w:val="1"/>
      <w:marLeft w:val="0"/>
      <w:marRight w:val="0"/>
      <w:marTop w:val="0"/>
      <w:marBottom w:val="0"/>
      <w:divBdr>
        <w:top w:val="none" w:sz="0" w:space="0" w:color="auto"/>
        <w:left w:val="none" w:sz="0" w:space="0" w:color="auto"/>
        <w:bottom w:val="none" w:sz="0" w:space="0" w:color="auto"/>
        <w:right w:val="none" w:sz="0" w:space="0" w:color="auto"/>
      </w:divBdr>
    </w:div>
    <w:div w:id="682167034">
      <w:bodyDiv w:val="1"/>
      <w:marLeft w:val="0"/>
      <w:marRight w:val="0"/>
      <w:marTop w:val="0"/>
      <w:marBottom w:val="0"/>
      <w:divBdr>
        <w:top w:val="none" w:sz="0" w:space="0" w:color="auto"/>
        <w:left w:val="none" w:sz="0" w:space="0" w:color="auto"/>
        <w:bottom w:val="none" w:sz="0" w:space="0" w:color="auto"/>
        <w:right w:val="none" w:sz="0" w:space="0" w:color="auto"/>
      </w:divBdr>
    </w:div>
    <w:div w:id="811405300">
      <w:bodyDiv w:val="1"/>
      <w:marLeft w:val="0"/>
      <w:marRight w:val="0"/>
      <w:marTop w:val="0"/>
      <w:marBottom w:val="0"/>
      <w:divBdr>
        <w:top w:val="none" w:sz="0" w:space="0" w:color="auto"/>
        <w:left w:val="none" w:sz="0" w:space="0" w:color="auto"/>
        <w:bottom w:val="none" w:sz="0" w:space="0" w:color="auto"/>
        <w:right w:val="none" w:sz="0" w:space="0" w:color="auto"/>
      </w:divBdr>
    </w:div>
    <w:div w:id="911697724">
      <w:bodyDiv w:val="1"/>
      <w:marLeft w:val="0"/>
      <w:marRight w:val="0"/>
      <w:marTop w:val="0"/>
      <w:marBottom w:val="0"/>
      <w:divBdr>
        <w:top w:val="none" w:sz="0" w:space="0" w:color="auto"/>
        <w:left w:val="none" w:sz="0" w:space="0" w:color="auto"/>
        <w:bottom w:val="none" w:sz="0" w:space="0" w:color="auto"/>
        <w:right w:val="none" w:sz="0" w:space="0" w:color="auto"/>
      </w:divBdr>
    </w:div>
    <w:div w:id="1099255996">
      <w:bodyDiv w:val="1"/>
      <w:marLeft w:val="0"/>
      <w:marRight w:val="0"/>
      <w:marTop w:val="0"/>
      <w:marBottom w:val="0"/>
      <w:divBdr>
        <w:top w:val="none" w:sz="0" w:space="0" w:color="auto"/>
        <w:left w:val="none" w:sz="0" w:space="0" w:color="auto"/>
        <w:bottom w:val="none" w:sz="0" w:space="0" w:color="auto"/>
        <w:right w:val="none" w:sz="0" w:space="0" w:color="auto"/>
      </w:divBdr>
      <w:divsChild>
        <w:div w:id="2102992662">
          <w:marLeft w:val="0"/>
          <w:marRight w:val="0"/>
          <w:marTop w:val="0"/>
          <w:marBottom w:val="0"/>
          <w:divBdr>
            <w:top w:val="none" w:sz="0" w:space="0" w:color="auto"/>
            <w:left w:val="none" w:sz="0" w:space="0" w:color="auto"/>
            <w:bottom w:val="none" w:sz="0" w:space="0" w:color="auto"/>
            <w:right w:val="none" w:sz="0" w:space="0" w:color="auto"/>
          </w:divBdr>
        </w:div>
        <w:div w:id="679503057">
          <w:marLeft w:val="0"/>
          <w:marRight w:val="0"/>
          <w:marTop w:val="0"/>
          <w:marBottom w:val="0"/>
          <w:divBdr>
            <w:top w:val="none" w:sz="0" w:space="0" w:color="auto"/>
            <w:left w:val="none" w:sz="0" w:space="0" w:color="auto"/>
            <w:bottom w:val="none" w:sz="0" w:space="0" w:color="auto"/>
            <w:right w:val="none" w:sz="0" w:space="0" w:color="auto"/>
          </w:divBdr>
        </w:div>
      </w:divsChild>
    </w:div>
    <w:div w:id="1122454993">
      <w:bodyDiv w:val="1"/>
      <w:marLeft w:val="0"/>
      <w:marRight w:val="0"/>
      <w:marTop w:val="0"/>
      <w:marBottom w:val="0"/>
      <w:divBdr>
        <w:top w:val="none" w:sz="0" w:space="0" w:color="auto"/>
        <w:left w:val="none" w:sz="0" w:space="0" w:color="auto"/>
        <w:bottom w:val="none" w:sz="0" w:space="0" w:color="auto"/>
        <w:right w:val="none" w:sz="0" w:space="0" w:color="auto"/>
      </w:divBdr>
    </w:div>
    <w:div w:id="1128352831">
      <w:bodyDiv w:val="1"/>
      <w:marLeft w:val="0"/>
      <w:marRight w:val="0"/>
      <w:marTop w:val="0"/>
      <w:marBottom w:val="0"/>
      <w:divBdr>
        <w:top w:val="none" w:sz="0" w:space="0" w:color="auto"/>
        <w:left w:val="none" w:sz="0" w:space="0" w:color="auto"/>
        <w:bottom w:val="none" w:sz="0" w:space="0" w:color="auto"/>
        <w:right w:val="none" w:sz="0" w:space="0" w:color="auto"/>
      </w:divBdr>
    </w:div>
    <w:div w:id="1142191232">
      <w:bodyDiv w:val="1"/>
      <w:marLeft w:val="0"/>
      <w:marRight w:val="0"/>
      <w:marTop w:val="0"/>
      <w:marBottom w:val="0"/>
      <w:divBdr>
        <w:top w:val="none" w:sz="0" w:space="0" w:color="auto"/>
        <w:left w:val="none" w:sz="0" w:space="0" w:color="auto"/>
        <w:bottom w:val="none" w:sz="0" w:space="0" w:color="auto"/>
        <w:right w:val="none" w:sz="0" w:space="0" w:color="auto"/>
      </w:divBdr>
    </w:div>
    <w:div w:id="1222986108">
      <w:bodyDiv w:val="1"/>
      <w:marLeft w:val="0"/>
      <w:marRight w:val="0"/>
      <w:marTop w:val="0"/>
      <w:marBottom w:val="0"/>
      <w:divBdr>
        <w:top w:val="none" w:sz="0" w:space="0" w:color="auto"/>
        <w:left w:val="none" w:sz="0" w:space="0" w:color="auto"/>
        <w:bottom w:val="none" w:sz="0" w:space="0" w:color="auto"/>
        <w:right w:val="none" w:sz="0" w:space="0" w:color="auto"/>
      </w:divBdr>
    </w:div>
    <w:div w:id="1234699711">
      <w:bodyDiv w:val="1"/>
      <w:marLeft w:val="0"/>
      <w:marRight w:val="0"/>
      <w:marTop w:val="0"/>
      <w:marBottom w:val="0"/>
      <w:divBdr>
        <w:top w:val="none" w:sz="0" w:space="0" w:color="auto"/>
        <w:left w:val="none" w:sz="0" w:space="0" w:color="auto"/>
        <w:bottom w:val="none" w:sz="0" w:space="0" w:color="auto"/>
        <w:right w:val="none" w:sz="0" w:space="0" w:color="auto"/>
      </w:divBdr>
    </w:div>
    <w:div w:id="1268198933">
      <w:bodyDiv w:val="1"/>
      <w:marLeft w:val="0"/>
      <w:marRight w:val="0"/>
      <w:marTop w:val="0"/>
      <w:marBottom w:val="0"/>
      <w:divBdr>
        <w:top w:val="none" w:sz="0" w:space="0" w:color="auto"/>
        <w:left w:val="none" w:sz="0" w:space="0" w:color="auto"/>
        <w:bottom w:val="none" w:sz="0" w:space="0" w:color="auto"/>
        <w:right w:val="none" w:sz="0" w:space="0" w:color="auto"/>
      </w:divBdr>
    </w:div>
    <w:div w:id="1399548274">
      <w:bodyDiv w:val="1"/>
      <w:marLeft w:val="0"/>
      <w:marRight w:val="0"/>
      <w:marTop w:val="0"/>
      <w:marBottom w:val="0"/>
      <w:divBdr>
        <w:top w:val="none" w:sz="0" w:space="0" w:color="auto"/>
        <w:left w:val="none" w:sz="0" w:space="0" w:color="auto"/>
        <w:bottom w:val="none" w:sz="0" w:space="0" w:color="auto"/>
        <w:right w:val="none" w:sz="0" w:space="0" w:color="auto"/>
      </w:divBdr>
    </w:div>
    <w:div w:id="1456291063">
      <w:bodyDiv w:val="1"/>
      <w:marLeft w:val="0"/>
      <w:marRight w:val="0"/>
      <w:marTop w:val="0"/>
      <w:marBottom w:val="0"/>
      <w:divBdr>
        <w:top w:val="none" w:sz="0" w:space="0" w:color="auto"/>
        <w:left w:val="none" w:sz="0" w:space="0" w:color="auto"/>
        <w:bottom w:val="none" w:sz="0" w:space="0" w:color="auto"/>
        <w:right w:val="none" w:sz="0" w:space="0" w:color="auto"/>
      </w:divBdr>
    </w:div>
    <w:div w:id="1482885035">
      <w:bodyDiv w:val="1"/>
      <w:marLeft w:val="0"/>
      <w:marRight w:val="0"/>
      <w:marTop w:val="0"/>
      <w:marBottom w:val="0"/>
      <w:divBdr>
        <w:top w:val="none" w:sz="0" w:space="0" w:color="auto"/>
        <w:left w:val="none" w:sz="0" w:space="0" w:color="auto"/>
        <w:bottom w:val="none" w:sz="0" w:space="0" w:color="auto"/>
        <w:right w:val="none" w:sz="0" w:space="0" w:color="auto"/>
      </w:divBdr>
    </w:div>
    <w:div w:id="1495760827">
      <w:bodyDiv w:val="1"/>
      <w:marLeft w:val="0"/>
      <w:marRight w:val="0"/>
      <w:marTop w:val="0"/>
      <w:marBottom w:val="0"/>
      <w:divBdr>
        <w:top w:val="none" w:sz="0" w:space="0" w:color="auto"/>
        <w:left w:val="none" w:sz="0" w:space="0" w:color="auto"/>
        <w:bottom w:val="none" w:sz="0" w:space="0" w:color="auto"/>
        <w:right w:val="none" w:sz="0" w:space="0" w:color="auto"/>
      </w:divBdr>
    </w:div>
    <w:div w:id="1526164965">
      <w:bodyDiv w:val="1"/>
      <w:marLeft w:val="0"/>
      <w:marRight w:val="0"/>
      <w:marTop w:val="0"/>
      <w:marBottom w:val="0"/>
      <w:divBdr>
        <w:top w:val="none" w:sz="0" w:space="0" w:color="auto"/>
        <w:left w:val="none" w:sz="0" w:space="0" w:color="auto"/>
        <w:bottom w:val="none" w:sz="0" w:space="0" w:color="auto"/>
        <w:right w:val="none" w:sz="0" w:space="0" w:color="auto"/>
      </w:divBdr>
    </w:div>
    <w:div w:id="1563178931">
      <w:bodyDiv w:val="1"/>
      <w:marLeft w:val="0"/>
      <w:marRight w:val="0"/>
      <w:marTop w:val="0"/>
      <w:marBottom w:val="0"/>
      <w:divBdr>
        <w:top w:val="none" w:sz="0" w:space="0" w:color="auto"/>
        <w:left w:val="none" w:sz="0" w:space="0" w:color="auto"/>
        <w:bottom w:val="none" w:sz="0" w:space="0" w:color="auto"/>
        <w:right w:val="none" w:sz="0" w:space="0" w:color="auto"/>
      </w:divBdr>
    </w:div>
    <w:div w:id="1613629623">
      <w:bodyDiv w:val="1"/>
      <w:marLeft w:val="0"/>
      <w:marRight w:val="0"/>
      <w:marTop w:val="0"/>
      <w:marBottom w:val="0"/>
      <w:divBdr>
        <w:top w:val="none" w:sz="0" w:space="0" w:color="auto"/>
        <w:left w:val="none" w:sz="0" w:space="0" w:color="auto"/>
        <w:bottom w:val="none" w:sz="0" w:space="0" w:color="auto"/>
        <w:right w:val="none" w:sz="0" w:space="0" w:color="auto"/>
      </w:divBdr>
    </w:div>
    <w:div w:id="1640913143">
      <w:bodyDiv w:val="1"/>
      <w:marLeft w:val="0"/>
      <w:marRight w:val="0"/>
      <w:marTop w:val="0"/>
      <w:marBottom w:val="0"/>
      <w:divBdr>
        <w:top w:val="none" w:sz="0" w:space="0" w:color="auto"/>
        <w:left w:val="none" w:sz="0" w:space="0" w:color="auto"/>
        <w:bottom w:val="none" w:sz="0" w:space="0" w:color="auto"/>
        <w:right w:val="none" w:sz="0" w:space="0" w:color="auto"/>
      </w:divBdr>
    </w:div>
    <w:div w:id="1704282700">
      <w:bodyDiv w:val="1"/>
      <w:marLeft w:val="0"/>
      <w:marRight w:val="0"/>
      <w:marTop w:val="0"/>
      <w:marBottom w:val="0"/>
      <w:divBdr>
        <w:top w:val="none" w:sz="0" w:space="0" w:color="auto"/>
        <w:left w:val="none" w:sz="0" w:space="0" w:color="auto"/>
        <w:bottom w:val="none" w:sz="0" w:space="0" w:color="auto"/>
        <w:right w:val="none" w:sz="0" w:space="0" w:color="auto"/>
      </w:divBdr>
    </w:div>
    <w:div w:id="1737821728">
      <w:bodyDiv w:val="1"/>
      <w:marLeft w:val="0"/>
      <w:marRight w:val="0"/>
      <w:marTop w:val="0"/>
      <w:marBottom w:val="0"/>
      <w:divBdr>
        <w:top w:val="none" w:sz="0" w:space="0" w:color="auto"/>
        <w:left w:val="none" w:sz="0" w:space="0" w:color="auto"/>
        <w:bottom w:val="none" w:sz="0" w:space="0" w:color="auto"/>
        <w:right w:val="none" w:sz="0" w:space="0" w:color="auto"/>
      </w:divBdr>
    </w:div>
    <w:div w:id="1747918860">
      <w:bodyDiv w:val="1"/>
      <w:marLeft w:val="0"/>
      <w:marRight w:val="0"/>
      <w:marTop w:val="0"/>
      <w:marBottom w:val="0"/>
      <w:divBdr>
        <w:top w:val="none" w:sz="0" w:space="0" w:color="auto"/>
        <w:left w:val="none" w:sz="0" w:space="0" w:color="auto"/>
        <w:bottom w:val="none" w:sz="0" w:space="0" w:color="auto"/>
        <w:right w:val="none" w:sz="0" w:space="0" w:color="auto"/>
      </w:divBdr>
    </w:div>
    <w:div w:id="1767731267">
      <w:bodyDiv w:val="1"/>
      <w:marLeft w:val="0"/>
      <w:marRight w:val="0"/>
      <w:marTop w:val="0"/>
      <w:marBottom w:val="0"/>
      <w:divBdr>
        <w:top w:val="none" w:sz="0" w:space="0" w:color="auto"/>
        <w:left w:val="none" w:sz="0" w:space="0" w:color="auto"/>
        <w:bottom w:val="none" w:sz="0" w:space="0" w:color="auto"/>
        <w:right w:val="none" w:sz="0" w:space="0" w:color="auto"/>
      </w:divBdr>
      <w:divsChild>
        <w:div w:id="118303843">
          <w:marLeft w:val="0"/>
          <w:marRight w:val="0"/>
          <w:marTop w:val="0"/>
          <w:marBottom w:val="0"/>
          <w:divBdr>
            <w:top w:val="none" w:sz="0" w:space="0" w:color="auto"/>
            <w:left w:val="none" w:sz="0" w:space="0" w:color="auto"/>
            <w:bottom w:val="none" w:sz="0" w:space="0" w:color="auto"/>
            <w:right w:val="none" w:sz="0" w:space="0" w:color="auto"/>
          </w:divBdr>
        </w:div>
      </w:divsChild>
    </w:div>
    <w:div w:id="1825202724">
      <w:bodyDiv w:val="1"/>
      <w:marLeft w:val="0"/>
      <w:marRight w:val="0"/>
      <w:marTop w:val="0"/>
      <w:marBottom w:val="0"/>
      <w:divBdr>
        <w:top w:val="none" w:sz="0" w:space="0" w:color="auto"/>
        <w:left w:val="none" w:sz="0" w:space="0" w:color="auto"/>
        <w:bottom w:val="none" w:sz="0" w:space="0" w:color="auto"/>
        <w:right w:val="none" w:sz="0" w:space="0" w:color="auto"/>
      </w:divBdr>
    </w:div>
    <w:div w:id="1825273583">
      <w:bodyDiv w:val="1"/>
      <w:marLeft w:val="0"/>
      <w:marRight w:val="0"/>
      <w:marTop w:val="0"/>
      <w:marBottom w:val="0"/>
      <w:divBdr>
        <w:top w:val="none" w:sz="0" w:space="0" w:color="auto"/>
        <w:left w:val="none" w:sz="0" w:space="0" w:color="auto"/>
        <w:bottom w:val="none" w:sz="0" w:space="0" w:color="auto"/>
        <w:right w:val="none" w:sz="0" w:space="0" w:color="auto"/>
      </w:divBdr>
      <w:divsChild>
        <w:div w:id="837040998">
          <w:marLeft w:val="0"/>
          <w:marRight w:val="0"/>
          <w:marTop w:val="0"/>
          <w:marBottom w:val="0"/>
          <w:divBdr>
            <w:top w:val="none" w:sz="0" w:space="0" w:color="auto"/>
            <w:left w:val="none" w:sz="0" w:space="0" w:color="auto"/>
            <w:bottom w:val="none" w:sz="0" w:space="0" w:color="auto"/>
            <w:right w:val="none" w:sz="0" w:space="0" w:color="auto"/>
          </w:divBdr>
        </w:div>
      </w:divsChild>
    </w:div>
    <w:div w:id="1879313016">
      <w:bodyDiv w:val="1"/>
      <w:marLeft w:val="0"/>
      <w:marRight w:val="0"/>
      <w:marTop w:val="0"/>
      <w:marBottom w:val="0"/>
      <w:divBdr>
        <w:top w:val="none" w:sz="0" w:space="0" w:color="auto"/>
        <w:left w:val="none" w:sz="0" w:space="0" w:color="auto"/>
        <w:bottom w:val="none" w:sz="0" w:space="0" w:color="auto"/>
        <w:right w:val="none" w:sz="0" w:space="0" w:color="auto"/>
      </w:divBdr>
    </w:div>
    <w:div w:id="1914469289">
      <w:bodyDiv w:val="1"/>
      <w:marLeft w:val="0"/>
      <w:marRight w:val="0"/>
      <w:marTop w:val="0"/>
      <w:marBottom w:val="0"/>
      <w:divBdr>
        <w:top w:val="none" w:sz="0" w:space="0" w:color="auto"/>
        <w:left w:val="none" w:sz="0" w:space="0" w:color="auto"/>
        <w:bottom w:val="none" w:sz="0" w:space="0" w:color="auto"/>
        <w:right w:val="none" w:sz="0" w:space="0" w:color="auto"/>
      </w:divBdr>
    </w:div>
    <w:div w:id="1930850401">
      <w:bodyDiv w:val="1"/>
      <w:marLeft w:val="0"/>
      <w:marRight w:val="0"/>
      <w:marTop w:val="0"/>
      <w:marBottom w:val="0"/>
      <w:divBdr>
        <w:top w:val="none" w:sz="0" w:space="0" w:color="auto"/>
        <w:left w:val="none" w:sz="0" w:space="0" w:color="auto"/>
        <w:bottom w:val="none" w:sz="0" w:space="0" w:color="auto"/>
        <w:right w:val="none" w:sz="0" w:space="0" w:color="auto"/>
      </w:divBdr>
    </w:div>
    <w:div w:id="1970670345">
      <w:bodyDiv w:val="1"/>
      <w:marLeft w:val="0"/>
      <w:marRight w:val="0"/>
      <w:marTop w:val="0"/>
      <w:marBottom w:val="0"/>
      <w:divBdr>
        <w:top w:val="none" w:sz="0" w:space="0" w:color="auto"/>
        <w:left w:val="none" w:sz="0" w:space="0" w:color="auto"/>
        <w:bottom w:val="none" w:sz="0" w:space="0" w:color="auto"/>
        <w:right w:val="none" w:sz="0" w:space="0" w:color="auto"/>
      </w:divBdr>
    </w:div>
    <w:div w:id="2000231113">
      <w:bodyDiv w:val="1"/>
      <w:marLeft w:val="0"/>
      <w:marRight w:val="0"/>
      <w:marTop w:val="0"/>
      <w:marBottom w:val="0"/>
      <w:divBdr>
        <w:top w:val="none" w:sz="0" w:space="0" w:color="auto"/>
        <w:left w:val="none" w:sz="0" w:space="0" w:color="auto"/>
        <w:bottom w:val="none" w:sz="0" w:space="0" w:color="auto"/>
        <w:right w:val="none" w:sz="0" w:space="0" w:color="auto"/>
      </w:divBdr>
    </w:div>
    <w:div w:id="2102337483">
      <w:bodyDiv w:val="1"/>
      <w:marLeft w:val="0"/>
      <w:marRight w:val="0"/>
      <w:marTop w:val="0"/>
      <w:marBottom w:val="0"/>
      <w:divBdr>
        <w:top w:val="none" w:sz="0" w:space="0" w:color="auto"/>
        <w:left w:val="none" w:sz="0" w:space="0" w:color="auto"/>
        <w:bottom w:val="none" w:sz="0" w:space="0" w:color="auto"/>
        <w:right w:val="none" w:sz="0" w:space="0" w:color="auto"/>
      </w:divBdr>
    </w:div>
    <w:div w:id="211517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hyperlink" Target="http://www.adweek.com" TargetMode="Externa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jpeg"/><Relationship Id="rId25" Type="http://schemas.openxmlformats.org/officeDocument/2006/relationships/hyperlink" Target="http://www.study.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mazon.co.uk/s/ref=ntt_athr_dp_sr_2?_encoding=UTF8&amp;search-alias=books-uk&amp;field-author=Dr%20Stephen%20Pettitt" TargetMode="External"/><Relationship Id="rId20" Type="http://schemas.openxmlformats.org/officeDocument/2006/relationships/diagramQuickStyle" Target="diagrams/quickStyle2.xml"/><Relationship Id="rId29" Type="http://schemas.openxmlformats.org/officeDocument/2006/relationships/hyperlink" Target="http://www.raybec.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www.amazon.co.uk/s/ref=ntt_athr_dp_sr_2?_encoding=UTF8&amp;search-alias=books-uk&amp;field-author=Dr%20Stephen%20Pettit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mazon.co.uk/s/ref=ntt_athr_dp_sr_1?_encoding=UTF8&amp;search-alias=books-uk&amp;field-author=Dr%20Frances%20Brassington" TargetMode="External"/><Relationship Id="rId23" Type="http://schemas.openxmlformats.org/officeDocument/2006/relationships/hyperlink" Target="http://www.amazon.co.uk/s/ref=ntt_athr_dp_sr_1?_encoding=UTF8&amp;search-alias=books-uk&amp;field-author=Dr%20Frances%20Brassington" TargetMode="External"/><Relationship Id="rId28" Type="http://schemas.openxmlformats.org/officeDocument/2006/relationships/hyperlink" Target="http://www.investopedia.com" TargetMode="External"/><Relationship Id="rId10" Type="http://schemas.openxmlformats.org/officeDocument/2006/relationships/diagramData" Target="diagrams/data1.xml"/><Relationship Id="rId19" Type="http://schemas.openxmlformats.org/officeDocument/2006/relationships/diagramLayout" Target="diagrams/layout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microsoft.com/office/2007/relationships/diagramDrawing" Target="diagrams/drawing2.xml"/><Relationship Id="rId27" Type="http://schemas.openxmlformats.org/officeDocument/2006/relationships/hyperlink" Target="http://www.busiensscasestudies.com" TargetMode="External"/><Relationship Id="rId30" Type="http://schemas.openxmlformats.org/officeDocument/2006/relationships/header" Target="header1.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7CC4FA-C492-4055-AFDE-5ACDE142B45D}" type="doc">
      <dgm:prSet loTypeId="urn:microsoft.com/office/officeart/2005/8/layout/hProcess9" loCatId="process" qsTypeId="urn:microsoft.com/office/officeart/2005/8/quickstyle/simple1" qsCatId="simple" csTypeId="urn:microsoft.com/office/officeart/2005/8/colors/colorful1#1" csCatId="colorful" phldr="1"/>
      <dgm:spPr/>
    </dgm:pt>
    <dgm:pt modelId="{F82D704B-427B-4E47-B3AF-AAC2B7E4FA07}">
      <dgm:prSet phldrT="[Text]"/>
      <dgm:spPr/>
      <dgm:t>
        <a:bodyPr/>
        <a:lstStyle/>
        <a:p>
          <a:r>
            <a:rPr lang="en-GB"/>
            <a:t>Understanding Customers</a:t>
          </a:r>
        </a:p>
      </dgm:t>
    </dgm:pt>
    <dgm:pt modelId="{74FC6B70-E34A-4BB5-9503-B8DD7771CB93}" type="parTrans" cxnId="{0DAA390F-304B-48F5-B276-89D0E8D78B3F}">
      <dgm:prSet/>
      <dgm:spPr/>
      <dgm:t>
        <a:bodyPr/>
        <a:lstStyle/>
        <a:p>
          <a:endParaRPr lang="en-GB"/>
        </a:p>
      </dgm:t>
    </dgm:pt>
    <dgm:pt modelId="{BD91046C-BB98-4DD1-B38D-572711559AC1}" type="sibTrans" cxnId="{0DAA390F-304B-48F5-B276-89D0E8D78B3F}">
      <dgm:prSet/>
      <dgm:spPr/>
      <dgm:t>
        <a:bodyPr/>
        <a:lstStyle/>
        <a:p>
          <a:endParaRPr lang="en-GB"/>
        </a:p>
      </dgm:t>
    </dgm:pt>
    <dgm:pt modelId="{586FAE87-120D-4AAD-996D-8F78D75F1B74}">
      <dgm:prSet phldrT="[Text]"/>
      <dgm:spPr/>
      <dgm:t>
        <a:bodyPr/>
        <a:lstStyle/>
        <a:p>
          <a:r>
            <a:rPr lang="en-GB"/>
            <a:t>Customer Value</a:t>
          </a:r>
        </a:p>
      </dgm:t>
    </dgm:pt>
    <dgm:pt modelId="{2B63B3FE-0F0A-473C-9FAB-9620F09B8A84}" type="parTrans" cxnId="{7D578189-6604-4D29-8516-038693F8C3DD}">
      <dgm:prSet/>
      <dgm:spPr/>
      <dgm:t>
        <a:bodyPr/>
        <a:lstStyle/>
        <a:p>
          <a:endParaRPr lang="en-GB"/>
        </a:p>
      </dgm:t>
    </dgm:pt>
    <dgm:pt modelId="{6836F393-819D-4F2D-81E0-A39AEB29B70C}" type="sibTrans" cxnId="{7D578189-6604-4D29-8516-038693F8C3DD}">
      <dgm:prSet/>
      <dgm:spPr/>
      <dgm:t>
        <a:bodyPr/>
        <a:lstStyle/>
        <a:p>
          <a:endParaRPr lang="en-GB"/>
        </a:p>
      </dgm:t>
    </dgm:pt>
    <dgm:pt modelId="{CB747365-AA8B-41A9-96DE-02714310F324}">
      <dgm:prSet/>
      <dgm:spPr/>
      <dgm:t>
        <a:bodyPr/>
        <a:lstStyle/>
        <a:p>
          <a:r>
            <a:rPr lang="en-GB"/>
            <a:t>Value Proposition</a:t>
          </a:r>
        </a:p>
      </dgm:t>
    </dgm:pt>
    <dgm:pt modelId="{267E7ABE-B289-40DC-AFCF-8ED66FBDFDFC}" type="parTrans" cxnId="{1D55CAAB-61B5-4D4F-AB83-5CFB21F62FC9}">
      <dgm:prSet/>
      <dgm:spPr/>
      <dgm:t>
        <a:bodyPr/>
        <a:lstStyle/>
        <a:p>
          <a:endParaRPr lang="en-GB"/>
        </a:p>
      </dgm:t>
    </dgm:pt>
    <dgm:pt modelId="{B58E05CA-2AB8-4A43-B41B-C6F39861E258}" type="sibTrans" cxnId="{1D55CAAB-61B5-4D4F-AB83-5CFB21F62FC9}">
      <dgm:prSet/>
      <dgm:spPr/>
      <dgm:t>
        <a:bodyPr/>
        <a:lstStyle/>
        <a:p>
          <a:endParaRPr lang="en-GB"/>
        </a:p>
      </dgm:t>
    </dgm:pt>
    <dgm:pt modelId="{FC2AEC99-4754-43A7-AEC1-AC73DE61C76C}">
      <dgm:prSet/>
      <dgm:spPr/>
      <dgm:t>
        <a:bodyPr/>
        <a:lstStyle/>
        <a:p>
          <a:r>
            <a:rPr lang="en-GB"/>
            <a:t>Customer Segment</a:t>
          </a:r>
        </a:p>
      </dgm:t>
    </dgm:pt>
    <dgm:pt modelId="{982C0A48-0FD1-4740-A818-368E0DDD4A78}" type="parTrans" cxnId="{3AD4CC9D-AF0B-4947-ACF9-9CA5DEE42BA2}">
      <dgm:prSet/>
      <dgm:spPr/>
      <dgm:t>
        <a:bodyPr/>
        <a:lstStyle/>
        <a:p>
          <a:endParaRPr lang="en-GB"/>
        </a:p>
      </dgm:t>
    </dgm:pt>
    <dgm:pt modelId="{C2014620-D17F-4FEC-BB90-7D4C80ED1319}" type="sibTrans" cxnId="{3AD4CC9D-AF0B-4947-ACF9-9CA5DEE42BA2}">
      <dgm:prSet/>
      <dgm:spPr/>
      <dgm:t>
        <a:bodyPr/>
        <a:lstStyle/>
        <a:p>
          <a:endParaRPr lang="en-GB"/>
        </a:p>
      </dgm:t>
    </dgm:pt>
    <dgm:pt modelId="{0F594142-C4A0-45CD-9F10-4152A818FD71}">
      <dgm:prSet/>
      <dgm:spPr/>
      <dgm:t>
        <a:bodyPr/>
        <a:lstStyle/>
        <a:p>
          <a:r>
            <a:rPr lang="en-GB"/>
            <a:t>Price</a:t>
          </a:r>
        </a:p>
      </dgm:t>
    </dgm:pt>
    <dgm:pt modelId="{1D576824-8D13-426D-9301-D522C7A16979}" type="parTrans" cxnId="{AABECC9A-37C2-4F01-B97C-9276E6A751F7}">
      <dgm:prSet/>
      <dgm:spPr/>
      <dgm:t>
        <a:bodyPr/>
        <a:lstStyle/>
        <a:p>
          <a:endParaRPr lang="en-GB"/>
        </a:p>
      </dgm:t>
    </dgm:pt>
    <dgm:pt modelId="{B34C1352-BA90-4F2D-BD56-C1E1F583E0E0}" type="sibTrans" cxnId="{AABECC9A-37C2-4F01-B97C-9276E6A751F7}">
      <dgm:prSet/>
      <dgm:spPr/>
      <dgm:t>
        <a:bodyPr/>
        <a:lstStyle/>
        <a:p>
          <a:endParaRPr lang="en-GB"/>
        </a:p>
      </dgm:t>
    </dgm:pt>
    <dgm:pt modelId="{F6FD1862-91B8-47E3-AA08-55C7A2A60731}">
      <dgm:prSet/>
      <dgm:spPr/>
      <dgm:t>
        <a:bodyPr/>
        <a:lstStyle/>
        <a:p>
          <a:r>
            <a:rPr lang="en-GB"/>
            <a:t>Invest on Customer Value</a:t>
          </a:r>
        </a:p>
      </dgm:t>
    </dgm:pt>
    <dgm:pt modelId="{E57D3727-4E9D-4DE6-983F-0D0FDD6A0762}" type="parTrans" cxnId="{CCDEBF83-3B6A-4518-B6FB-A4EE4308282E}">
      <dgm:prSet/>
      <dgm:spPr/>
      <dgm:t>
        <a:bodyPr/>
        <a:lstStyle/>
        <a:p>
          <a:endParaRPr lang="en-GB"/>
        </a:p>
      </dgm:t>
    </dgm:pt>
    <dgm:pt modelId="{65F089DC-3C6B-4582-B248-A786C3F16C80}" type="sibTrans" cxnId="{CCDEBF83-3B6A-4518-B6FB-A4EE4308282E}">
      <dgm:prSet/>
      <dgm:spPr/>
      <dgm:t>
        <a:bodyPr/>
        <a:lstStyle/>
        <a:p>
          <a:endParaRPr lang="en-GB"/>
        </a:p>
      </dgm:t>
    </dgm:pt>
    <dgm:pt modelId="{2FECFC9C-D10B-4D19-B338-94162D6D8320}" type="pres">
      <dgm:prSet presAssocID="{577CC4FA-C492-4055-AFDE-5ACDE142B45D}" presName="CompostProcess" presStyleCnt="0">
        <dgm:presLayoutVars>
          <dgm:dir/>
          <dgm:resizeHandles val="exact"/>
        </dgm:presLayoutVars>
      </dgm:prSet>
      <dgm:spPr/>
    </dgm:pt>
    <dgm:pt modelId="{386B242C-594B-45B4-B852-265C18CB24AC}" type="pres">
      <dgm:prSet presAssocID="{577CC4FA-C492-4055-AFDE-5ACDE142B45D}" presName="arrow" presStyleLbl="bgShp" presStyleIdx="0" presStyleCnt="1"/>
      <dgm:spPr/>
    </dgm:pt>
    <dgm:pt modelId="{E15D5A39-7C4B-4F44-B0B2-1B367B89CE16}" type="pres">
      <dgm:prSet presAssocID="{577CC4FA-C492-4055-AFDE-5ACDE142B45D}" presName="linearProcess" presStyleCnt="0"/>
      <dgm:spPr/>
    </dgm:pt>
    <dgm:pt modelId="{89869945-5937-4743-AE71-05DFA12C3658}" type="pres">
      <dgm:prSet presAssocID="{F82D704B-427B-4E47-B3AF-AAC2B7E4FA07}" presName="textNode" presStyleLbl="node1" presStyleIdx="0" presStyleCnt="6">
        <dgm:presLayoutVars>
          <dgm:bulletEnabled val="1"/>
        </dgm:presLayoutVars>
      </dgm:prSet>
      <dgm:spPr/>
      <dgm:t>
        <a:bodyPr/>
        <a:lstStyle/>
        <a:p>
          <a:endParaRPr lang="en-GB"/>
        </a:p>
      </dgm:t>
    </dgm:pt>
    <dgm:pt modelId="{A1C379BD-3767-4895-B1D2-4EF42D89B0D3}" type="pres">
      <dgm:prSet presAssocID="{BD91046C-BB98-4DD1-B38D-572711559AC1}" presName="sibTrans" presStyleCnt="0"/>
      <dgm:spPr/>
    </dgm:pt>
    <dgm:pt modelId="{424F39D3-1AB3-4C0F-A7A6-F309298170BB}" type="pres">
      <dgm:prSet presAssocID="{CB747365-AA8B-41A9-96DE-02714310F324}" presName="textNode" presStyleLbl="node1" presStyleIdx="1" presStyleCnt="6">
        <dgm:presLayoutVars>
          <dgm:bulletEnabled val="1"/>
        </dgm:presLayoutVars>
      </dgm:prSet>
      <dgm:spPr/>
      <dgm:t>
        <a:bodyPr/>
        <a:lstStyle/>
        <a:p>
          <a:endParaRPr lang="en-GB"/>
        </a:p>
      </dgm:t>
    </dgm:pt>
    <dgm:pt modelId="{0DFA7E63-F15E-4496-9BDC-7C38E49EFB8C}" type="pres">
      <dgm:prSet presAssocID="{B58E05CA-2AB8-4A43-B41B-C6F39861E258}" presName="sibTrans" presStyleCnt="0"/>
      <dgm:spPr/>
    </dgm:pt>
    <dgm:pt modelId="{968592D2-3463-451A-822E-22B7D517A69A}" type="pres">
      <dgm:prSet presAssocID="{FC2AEC99-4754-43A7-AEC1-AC73DE61C76C}" presName="textNode" presStyleLbl="node1" presStyleIdx="2" presStyleCnt="6">
        <dgm:presLayoutVars>
          <dgm:bulletEnabled val="1"/>
        </dgm:presLayoutVars>
      </dgm:prSet>
      <dgm:spPr/>
      <dgm:t>
        <a:bodyPr/>
        <a:lstStyle/>
        <a:p>
          <a:endParaRPr lang="en-GB"/>
        </a:p>
      </dgm:t>
    </dgm:pt>
    <dgm:pt modelId="{19A83193-34BA-48A3-B499-B2C6C8746CDF}" type="pres">
      <dgm:prSet presAssocID="{C2014620-D17F-4FEC-BB90-7D4C80ED1319}" presName="sibTrans" presStyleCnt="0"/>
      <dgm:spPr/>
    </dgm:pt>
    <dgm:pt modelId="{3A82AB1E-24EB-4439-8930-A5A628EAB391}" type="pres">
      <dgm:prSet presAssocID="{0F594142-C4A0-45CD-9F10-4152A818FD71}" presName="textNode" presStyleLbl="node1" presStyleIdx="3" presStyleCnt="6">
        <dgm:presLayoutVars>
          <dgm:bulletEnabled val="1"/>
        </dgm:presLayoutVars>
      </dgm:prSet>
      <dgm:spPr/>
      <dgm:t>
        <a:bodyPr/>
        <a:lstStyle/>
        <a:p>
          <a:endParaRPr lang="en-GB"/>
        </a:p>
      </dgm:t>
    </dgm:pt>
    <dgm:pt modelId="{C01E8CCC-B63D-40BA-A7D5-6E0664655A99}" type="pres">
      <dgm:prSet presAssocID="{B34C1352-BA90-4F2D-BD56-C1E1F583E0E0}" presName="sibTrans" presStyleCnt="0"/>
      <dgm:spPr/>
    </dgm:pt>
    <dgm:pt modelId="{F0DDDC9F-6362-4C37-8427-ACD7979A109B}" type="pres">
      <dgm:prSet presAssocID="{F6FD1862-91B8-47E3-AA08-55C7A2A60731}" presName="textNode" presStyleLbl="node1" presStyleIdx="4" presStyleCnt="6">
        <dgm:presLayoutVars>
          <dgm:bulletEnabled val="1"/>
        </dgm:presLayoutVars>
      </dgm:prSet>
      <dgm:spPr/>
      <dgm:t>
        <a:bodyPr/>
        <a:lstStyle/>
        <a:p>
          <a:endParaRPr lang="en-GB"/>
        </a:p>
      </dgm:t>
    </dgm:pt>
    <dgm:pt modelId="{D21547CE-D32E-4CB2-9BC7-B1B56154DEA8}" type="pres">
      <dgm:prSet presAssocID="{65F089DC-3C6B-4582-B248-A786C3F16C80}" presName="sibTrans" presStyleCnt="0"/>
      <dgm:spPr/>
    </dgm:pt>
    <dgm:pt modelId="{ECA9EF5D-690D-4764-8E7F-0E10F855E16C}" type="pres">
      <dgm:prSet presAssocID="{586FAE87-120D-4AAD-996D-8F78D75F1B74}" presName="textNode" presStyleLbl="node1" presStyleIdx="5" presStyleCnt="6">
        <dgm:presLayoutVars>
          <dgm:bulletEnabled val="1"/>
        </dgm:presLayoutVars>
      </dgm:prSet>
      <dgm:spPr/>
      <dgm:t>
        <a:bodyPr/>
        <a:lstStyle/>
        <a:p>
          <a:endParaRPr lang="en-GB"/>
        </a:p>
      </dgm:t>
    </dgm:pt>
  </dgm:ptLst>
  <dgm:cxnLst>
    <dgm:cxn modelId="{7D578189-6604-4D29-8516-038693F8C3DD}" srcId="{577CC4FA-C492-4055-AFDE-5ACDE142B45D}" destId="{586FAE87-120D-4AAD-996D-8F78D75F1B74}" srcOrd="5" destOrd="0" parTransId="{2B63B3FE-0F0A-473C-9FAB-9620F09B8A84}" sibTransId="{6836F393-819D-4F2D-81E0-A39AEB29B70C}"/>
    <dgm:cxn modelId="{3AD4CC9D-AF0B-4947-ACF9-9CA5DEE42BA2}" srcId="{577CC4FA-C492-4055-AFDE-5ACDE142B45D}" destId="{FC2AEC99-4754-43A7-AEC1-AC73DE61C76C}" srcOrd="2" destOrd="0" parTransId="{982C0A48-0FD1-4740-A818-368E0DDD4A78}" sibTransId="{C2014620-D17F-4FEC-BB90-7D4C80ED1319}"/>
    <dgm:cxn modelId="{30D2FEB9-7662-4672-9B75-3A9D8176B715}" type="presOf" srcId="{577CC4FA-C492-4055-AFDE-5ACDE142B45D}" destId="{2FECFC9C-D10B-4D19-B338-94162D6D8320}" srcOrd="0" destOrd="0" presId="urn:microsoft.com/office/officeart/2005/8/layout/hProcess9"/>
    <dgm:cxn modelId="{1D55CAAB-61B5-4D4F-AB83-5CFB21F62FC9}" srcId="{577CC4FA-C492-4055-AFDE-5ACDE142B45D}" destId="{CB747365-AA8B-41A9-96DE-02714310F324}" srcOrd="1" destOrd="0" parTransId="{267E7ABE-B289-40DC-AFCF-8ED66FBDFDFC}" sibTransId="{B58E05CA-2AB8-4A43-B41B-C6F39861E258}"/>
    <dgm:cxn modelId="{0DAA390F-304B-48F5-B276-89D0E8D78B3F}" srcId="{577CC4FA-C492-4055-AFDE-5ACDE142B45D}" destId="{F82D704B-427B-4E47-B3AF-AAC2B7E4FA07}" srcOrd="0" destOrd="0" parTransId="{74FC6B70-E34A-4BB5-9503-B8DD7771CB93}" sibTransId="{BD91046C-BB98-4DD1-B38D-572711559AC1}"/>
    <dgm:cxn modelId="{759E4CCB-0EDC-4353-BC4A-2B5BCD4A808C}" type="presOf" srcId="{0F594142-C4A0-45CD-9F10-4152A818FD71}" destId="{3A82AB1E-24EB-4439-8930-A5A628EAB391}" srcOrd="0" destOrd="0" presId="urn:microsoft.com/office/officeart/2005/8/layout/hProcess9"/>
    <dgm:cxn modelId="{AABECC9A-37C2-4F01-B97C-9276E6A751F7}" srcId="{577CC4FA-C492-4055-AFDE-5ACDE142B45D}" destId="{0F594142-C4A0-45CD-9F10-4152A818FD71}" srcOrd="3" destOrd="0" parTransId="{1D576824-8D13-426D-9301-D522C7A16979}" sibTransId="{B34C1352-BA90-4F2D-BD56-C1E1F583E0E0}"/>
    <dgm:cxn modelId="{9FBA059F-D92A-463C-BCE5-69B7082C734B}" type="presOf" srcId="{F82D704B-427B-4E47-B3AF-AAC2B7E4FA07}" destId="{89869945-5937-4743-AE71-05DFA12C3658}" srcOrd="0" destOrd="0" presId="urn:microsoft.com/office/officeart/2005/8/layout/hProcess9"/>
    <dgm:cxn modelId="{53C0924B-18E8-47BB-8931-16124EE38B0B}" type="presOf" srcId="{CB747365-AA8B-41A9-96DE-02714310F324}" destId="{424F39D3-1AB3-4C0F-A7A6-F309298170BB}" srcOrd="0" destOrd="0" presId="urn:microsoft.com/office/officeart/2005/8/layout/hProcess9"/>
    <dgm:cxn modelId="{A8ACAB4E-F4ED-473D-8923-0DCE1601695F}" type="presOf" srcId="{FC2AEC99-4754-43A7-AEC1-AC73DE61C76C}" destId="{968592D2-3463-451A-822E-22B7D517A69A}" srcOrd="0" destOrd="0" presId="urn:microsoft.com/office/officeart/2005/8/layout/hProcess9"/>
    <dgm:cxn modelId="{BE0AB166-6AC2-4B53-9694-DE310F7D5440}" type="presOf" srcId="{F6FD1862-91B8-47E3-AA08-55C7A2A60731}" destId="{F0DDDC9F-6362-4C37-8427-ACD7979A109B}" srcOrd="0" destOrd="0" presId="urn:microsoft.com/office/officeart/2005/8/layout/hProcess9"/>
    <dgm:cxn modelId="{67EB4611-6E91-436F-B613-B4C909DD85DD}" type="presOf" srcId="{586FAE87-120D-4AAD-996D-8F78D75F1B74}" destId="{ECA9EF5D-690D-4764-8E7F-0E10F855E16C}" srcOrd="0" destOrd="0" presId="urn:microsoft.com/office/officeart/2005/8/layout/hProcess9"/>
    <dgm:cxn modelId="{CCDEBF83-3B6A-4518-B6FB-A4EE4308282E}" srcId="{577CC4FA-C492-4055-AFDE-5ACDE142B45D}" destId="{F6FD1862-91B8-47E3-AA08-55C7A2A60731}" srcOrd="4" destOrd="0" parTransId="{E57D3727-4E9D-4DE6-983F-0D0FDD6A0762}" sibTransId="{65F089DC-3C6B-4582-B248-A786C3F16C80}"/>
    <dgm:cxn modelId="{332E4CC2-563B-4EE8-BBCD-851F149C2A1F}" type="presParOf" srcId="{2FECFC9C-D10B-4D19-B338-94162D6D8320}" destId="{386B242C-594B-45B4-B852-265C18CB24AC}" srcOrd="0" destOrd="0" presId="urn:microsoft.com/office/officeart/2005/8/layout/hProcess9"/>
    <dgm:cxn modelId="{F40E33FF-09A2-47F6-8821-34848C0F5FD5}" type="presParOf" srcId="{2FECFC9C-D10B-4D19-B338-94162D6D8320}" destId="{E15D5A39-7C4B-4F44-B0B2-1B367B89CE16}" srcOrd="1" destOrd="0" presId="urn:microsoft.com/office/officeart/2005/8/layout/hProcess9"/>
    <dgm:cxn modelId="{D0302294-23B3-45E7-91DE-8E028AE515D2}" type="presParOf" srcId="{E15D5A39-7C4B-4F44-B0B2-1B367B89CE16}" destId="{89869945-5937-4743-AE71-05DFA12C3658}" srcOrd="0" destOrd="0" presId="urn:microsoft.com/office/officeart/2005/8/layout/hProcess9"/>
    <dgm:cxn modelId="{7263E7CE-55DB-4F27-8E66-856B8628E6D0}" type="presParOf" srcId="{E15D5A39-7C4B-4F44-B0B2-1B367B89CE16}" destId="{A1C379BD-3767-4895-B1D2-4EF42D89B0D3}" srcOrd="1" destOrd="0" presId="urn:microsoft.com/office/officeart/2005/8/layout/hProcess9"/>
    <dgm:cxn modelId="{02402BAF-FD39-42FC-8175-35E123251372}" type="presParOf" srcId="{E15D5A39-7C4B-4F44-B0B2-1B367B89CE16}" destId="{424F39D3-1AB3-4C0F-A7A6-F309298170BB}" srcOrd="2" destOrd="0" presId="urn:microsoft.com/office/officeart/2005/8/layout/hProcess9"/>
    <dgm:cxn modelId="{CAF6FDA2-D9F9-4903-A871-941BA8395ABB}" type="presParOf" srcId="{E15D5A39-7C4B-4F44-B0B2-1B367B89CE16}" destId="{0DFA7E63-F15E-4496-9BDC-7C38E49EFB8C}" srcOrd="3" destOrd="0" presId="urn:microsoft.com/office/officeart/2005/8/layout/hProcess9"/>
    <dgm:cxn modelId="{9B8268B6-C744-48D4-96F2-78C5F9E7BE88}" type="presParOf" srcId="{E15D5A39-7C4B-4F44-B0B2-1B367B89CE16}" destId="{968592D2-3463-451A-822E-22B7D517A69A}" srcOrd="4" destOrd="0" presId="urn:microsoft.com/office/officeart/2005/8/layout/hProcess9"/>
    <dgm:cxn modelId="{88423449-3E50-430E-BE91-CD78EDFD8434}" type="presParOf" srcId="{E15D5A39-7C4B-4F44-B0B2-1B367B89CE16}" destId="{19A83193-34BA-48A3-B499-B2C6C8746CDF}" srcOrd="5" destOrd="0" presId="urn:microsoft.com/office/officeart/2005/8/layout/hProcess9"/>
    <dgm:cxn modelId="{DB4ACFA8-2905-4A38-9EA9-ED01BA82E6BB}" type="presParOf" srcId="{E15D5A39-7C4B-4F44-B0B2-1B367B89CE16}" destId="{3A82AB1E-24EB-4439-8930-A5A628EAB391}" srcOrd="6" destOrd="0" presId="urn:microsoft.com/office/officeart/2005/8/layout/hProcess9"/>
    <dgm:cxn modelId="{4E83F8FC-6C42-41A0-A9B2-43905A6C0637}" type="presParOf" srcId="{E15D5A39-7C4B-4F44-B0B2-1B367B89CE16}" destId="{C01E8CCC-B63D-40BA-A7D5-6E0664655A99}" srcOrd="7" destOrd="0" presId="urn:microsoft.com/office/officeart/2005/8/layout/hProcess9"/>
    <dgm:cxn modelId="{2EC19785-ABF3-4266-ACF8-CBA14170D78C}" type="presParOf" srcId="{E15D5A39-7C4B-4F44-B0B2-1B367B89CE16}" destId="{F0DDDC9F-6362-4C37-8427-ACD7979A109B}" srcOrd="8" destOrd="0" presId="urn:microsoft.com/office/officeart/2005/8/layout/hProcess9"/>
    <dgm:cxn modelId="{5F6F6AC9-91F7-4777-9A17-0A9EC8953B73}" type="presParOf" srcId="{E15D5A39-7C4B-4F44-B0B2-1B367B89CE16}" destId="{D21547CE-D32E-4CB2-9BC7-B1B56154DEA8}" srcOrd="9" destOrd="0" presId="urn:microsoft.com/office/officeart/2005/8/layout/hProcess9"/>
    <dgm:cxn modelId="{A146977C-1F91-4166-9AC4-70EE1E0F71CC}" type="presParOf" srcId="{E15D5A39-7C4B-4F44-B0B2-1B367B89CE16}" destId="{ECA9EF5D-690D-4764-8E7F-0E10F855E16C}" srcOrd="10" destOrd="0" presId="urn:microsoft.com/office/officeart/2005/8/layout/hProcess9"/>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CD0F44-D422-42BA-B77C-FF134B21CFEE}" type="doc">
      <dgm:prSet loTypeId="urn:microsoft.com/office/officeart/2005/8/layout/cycle3" loCatId="cycle" qsTypeId="urn:microsoft.com/office/officeart/2005/8/quickstyle/simple1" qsCatId="simple" csTypeId="urn:microsoft.com/office/officeart/2005/8/colors/colorful1#2" csCatId="colorful" phldr="1"/>
      <dgm:spPr/>
      <dgm:t>
        <a:bodyPr/>
        <a:lstStyle/>
        <a:p>
          <a:endParaRPr lang="en-GB"/>
        </a:p>
      </dgm:t>
    </dgm:pt>
    <dgm:pt modelId="{87C2C0BB-BB7E-4D02-A1F4-290DB029DFB7}">
      <dgm:prSet phldrT="[Text]"/>
      <dgm:spPr/>
      <dgm:t>
        <a:bodyPr/>
        <a:lstStyle/>
        <a:p>
          <a:pPr algn="ctr"/>
          <a:r>
            <a:rPr lang="en-GB"/>
            <a:t>Involve</a:t>
          </a:r>
        </a:p>
      </dgm:t>
    </dgm:pt>
    <dgm:pt modelId="{51C72F72-C85C-4CC7-B29A-4B34E4F86389}" type="parTrans" cxnId="{B2F43E1E-3E07-449A-91AF-F3C86CA85561}">
      <dgm:prSet/>
      <dgm:spPr/>
      <dgm:t>
        <a:bodyPr/>
        <a:lstStyle/>
        <a:p>
          <a:pPr algn="ctr"/>
          <a:endParaRPr lang="en-GB"/>
        </a:p>
      </dgm:t>
    </dgm:pt>
    <dgm:pt modelId="{7BA3C519-C775-48C6-B2C6-1DA5F9E09C55}" type="sibTrans" cxnId="{B2F43E1E-3E07-449A-91AF-F3C86CA85561}">
      <dgm:prSet/>
      <dgm:spPr/>
      <dgm:t>
        <a:bodyPr/>
        <a:lstStyle/>
        <a:p>
          <a:pPr algn="ctr"/>
          <a:endParaRPr lang="en-GB"/>
        </a:p>
      </dgm:t>
    </dgm:pt>
    <dgm:pt modelId="{4061B279-54DA-42B8-86D1-545C2D3537A7}">
      <dgm:prSet phldrT="[Text]"/>
      <dgm:spPr/>
      <dgm:t>
        <a:bodyPr/>
        <a:lstStyle/>
        <a:p>
          <a:pPr algn="ctr"/>
          <a:r>
            <a:rPr lang="en-GB"/>
            <a:t>Identify Problems</a:t>
          </a:r>
        </a:p>
      </dgm:t>
    </dgm:pt>
    <dgm:pt modelId="{B91EECF0-BD1F-4D5E-933B-94177B4E28EB}" type="parTrans" cxnId="{8A972B6A-00F9-4FAA-842B-B70AC791F625}">
      <dgm:prSet/>
      <dgm:spPr/>
      <dgm:t>
        <a:bodyPr/>
        <a:lstStyle/>
        <a:p>
          <a:pPr algn="ctr"/>
          <a:endParaRPr lang="en-GB"/>
        </a:p>
      </dgm:t>
    </dgm:pt>
    <dgm:pt modelId="{B22439C1-C618-4FB1-9454-04A0259AF8AC}" type="sibTrans" cxnId="{8A972B6A-00F9-4FAA-842B-B70AC791F625}">
      <dgm:prSet/>
      <dgm:spPr/>
      <dgm:t>
        <a:bodyPr/>
        <a:lstStyle/>
        <a:p>
          <a:pPr algn="ctr"/>
          <a:endParaRPr lang="en-GB"/>
        </a:p>
      </dgm:t>
    </dgm:pt>
    <dgm:pt modelId="{5E1A240A-3935-487C-A7D0-EFCDD798D822}">
      <dgm:prSet phldrT="[Text]"/>
      <dgm:spPr/>
      <dgm:t>
        <a:bodyPr/>
        <a:lstStyle/>
        <a:p>
          <a:pPr algn="ctr"/>
          <a:r>
            <a:rPr lang="en-GB"/>
            <a:t>Think Solutions</a:t>
          </a:r>
        </a:p>
      </dgm:t>
    </dgm:pt>
    <dgm:pt modelId="{EF152C6E-5074-472C-902D-BD4D60B0C20C}" type="parTrans" cxnId="{66E9DBD6-538F-4072-9596-D36A252E3CE2}">
      <dgm:prSet/>
      <dgm:spPr/>
      <dgm:t>
        <a:bodyPr/>
        <a:lstStyle/>
        <a:p>
          <a:pPr algn="ctr"/>
          <a:endParaRPr lang="en-GB"/>
        </a:p>
      </dgm:t>
    </dgm:pt>
    <dgm:pt modelId="{91115F89-1C67-4AB5-819E-D019AE57773B}" type="sibTrans" cxnId="{66E9DBD6-538F-4072-9596-D36A252E3CE2}">
      <dgm:prSet/>
      <dgm:spPr/>
      <dgm:t>
        <a:bodyPr/>
        <a:lstStyle/>
        <a:p>
          <a:pPr algn="ctr"/>
          <a:endParaRPr lang="en-GB"/>
        </a:p>
      </dgm:t>
    </dgm:pt>
    <dgm:pt modelId="{23568370-E025-4EBB-891B-48303B0D0D7E}">
      <dgm:prSet phldrT="[Text]"/>
      <dgm:spPr/>
      <dgm:t>
        <a:bodyPr/>
        <a:lstStyle/>
        <a:p>
          <a:pPr algn="ctr"/>
          <a:r>
            <a:rPr lang="en-GB"/>
            <a:t>Check</a:t>
          </a:r>
        </a:p>
      </dgm:t>
    </dgm:pt>
    <dgm:pt modelId="{43281293-0AB4-48A3-80C5-0C74BCB36FF0}" type="parTrans" cxnId="{3319F493-EA30-4DD0-825A-05426A8F0C12}">
      <dgm:prSet/>
      <dgm:spPr/>
      <dgm:t>
        <a:bodyPr/>
        <a:lstStyle/>
        <a:p>
          <a:pPr algn="ctr"/>
          <a:endParaRPr lang="en-GB"/>
        </a:p>
      </dgm:t>
    </dgm:pt>
    <dgm:pt modelId="{A3D78013-0219-4D3A-846E-61AFC9AE3FBC}" type="sibTrans" cxnId="{3319F493-EA30-4DD0-825A-05426A8F0C12}">
      <dgm:prSet/>
      <dgm:spPr/>
      <dgm:t>
        <a:bodyPr/>
        <a:lstStyle/>
        <a:p>
          <a:pPr algn="ctr"/>
          <a:endParaRPr lang="en-GB"/>
        </a:p>
      </dgm:t>
    </dgm:pt>
    <dgm:pt modelId="{8DB7B61A-1DBA-4597-8811-3160B295135E}">
      <dgm:prSet phldrT="[Text]"/>
      <dgm:spPr/>
      <dgm:t>
        <a:bodyPr/>
        <a:lstStyle/>
        <a:p>
          <a:pPr algn="ctr"/>
          <a:r>
            <a:rPr lang="en-GB"/>
            <a:t>Standaridize</a:t>
          </a:r>
        </a:p>
      </dgm:t>
    </dgm:pt>
    <dgm:pt modelId="{ABDBD89C-99A5-4607-BFF5-4BD5C74EDEB2}" type="parTrans" cxnId="{3B6BB580-B4B4-4B08-A188-DB2F3D527B13}">
      <dgm:prSet/>
      <dgm:spPr/>
      <dgm:t>
        <a:bodyPr/>
        <a:lstStyle/>
        <a:p>
          <a:pPr algn="ctr"/>
          <a:endParaRPr lang="en-GB"/>
        </a:p>
      </dgm:t>
    </dgm:pt>
    <dgm:pt modelId="{8D19460F-F3A5-4920-91B3-BDFCFC347983}" type="sibTrans" cxnId="{3B6BB580-B4B4-4B08-A188-DB2F3D527B13}">
      <dgm:prSet/>
      <dgm:spPr/>
      <dgm:t>
        <a:bodyPr/>
        <a:lstStyle/>
        <a:p>
          <a:pPr algn="ctr"/>
          <a:endParaRPr lang="en-GB"/>
        </a:p>
      </dgm:t>
    </dgm:pt>
    <dgm:pt modelId="{94A51DA7-261D-46AC-8491-5AEE05682A58}">
      <dgm:prSet phldrT="[Text]"/>
      <dgm:spPr/>
      <dgm:t>
        <a:bodyPr/>
        <a:lstStyle/>
        <a:p>
          <a:pPr algn="ctr"/>
          <a:r>
            <a:rPr lang="en-GB"/>
            <a:t>Implement</a:t>
          </a:r>
        </a:p>
      </dgm:t>
    </dgm:pt>
    <dgm:pt modelId="{E57AC6B9-EC41-4B3B-8446-6A653DF8DD61}" type="parTrans" cxnId="{AF7F958F-E489-41C1-8B0B-0587850BD3A6}">
      <dgm:prSet/>
      <dgm:spPr/>
      <dgm:t>
        <a:bodyPr/>
        <a:lstStyle/>
        <a:p>
          <a:pPr algn="ctr"/>
          <a:endParaRPr lang="en-GB"/>
        </a:p>
      </dgm:t>
    </dgm:pt>
    <dgm:pt modelId="{54C0B32D-5AB7-4919-8843-7DCEE5799B5C}" type="sibTrans" cxnId="{AF7F958F-E489-41C1-8B0B-0587850BD3A6}">
      <dgm:prSet/>
      <dgm:spPr/>
      <dgm:t>
        <a:bodyPr/>
        <a:lstStyle/>
        <a:p>
          <a:pPr algn="ctr"/>
          <a:endParaRPr lang="en-GB"/>
        </a:p>
      </dgm:t>
    </dgm:pt>
    <dgm:pt modelId="{095AE67F-9534-499D-87E7-0BFF82B8BA0D}">
      <dgm:prSet phldrT="[Text]"/>
      <dgm:spPr/>
      <dgm:t>
        <a:bodyPr/>
        <a:lstStyle/>
        <a:p>
          <a:pPr algn="ctr"/>
          <a:r>
            <a:rPr lang="en-GB"/>
            <a:t>Repeat</a:t>
          </a:r>
        </a:p>
      </dgm:t>
    </dgm:pt>
    <dgm:pt modelId="{01496E76-B8F8-47FF-B954-CBC99EBEAB3E}" type="parTrans" cxnId="{69E1D142-886C-4CAB-B3D6-675635BC3FCA}">
      <dgm:prSet/>
      <dgm:spPr/>
      <dgm:t>
        <a:bodyPr/>
        <a:lstStyle/>
        <a:p>
          <a:pPr algn="ctr"/>
          <a:endParaRPr lang="en-GB"/>
        </a:p>
      </dgm:t>
    </dgm:pt>
    <dgm:pt modelId="{349B6B00-8EE1-4CC5-B8E9-773E2EABD7E6}" type="sibTrans" cxnId="{69E1D142-886C-4CAB-B3D6-675635BC3FCA}">
      <dgm:prSet/>
      <dgm:spPr/>
      <dgm:t>
        <a:bodyPr/>
        <a:lstStyle/>
        <a:p>
          <a:pPr algn="ctr"/>
          <a:endParaRPr lang="en-GB"/>
        </a:p>
      </dgm:t>
    </dgm:pt>
    <dgm:pt modelId="{FE9A9F3B-9A31-449B-A921-E6EA27AF49BA}" type="pres">
      <dgm:prSet presAssocID="{54CD0F44-D422-42BA-B77C-FF134B21CFEE}" presName="Name0" presStyleCnt="0">
        <dgm:presLayoutVars>
          <dgm:dir/>
          <dgm:resizeHandles val="exact"/>
        </dgm:presLayoutVars>
      </dgm:prSet>
      <dgm:spPr/>
      <dgm:t>
        <a:bodyPr/>
        <a:lstStyle/>
        <a:p>
          <a:endParaRPr lang="en-GB"/>
        </a:p>
      </dgm:t>
    </dgm:pt>
    <dgm:pt modelId="{33CA5B21-9CBA-4A5D-B4FE-ADDDF614D7B2}" type="pres">
      <dgm:prSet presAssocID="{54CD0F44-D422-42BA-B77C-FF134B21CFEE}" presName="cycle" presStyleCnt="0"/>
      <dgm:spPr/>
    </dgm:pt>
    <dgm:pt modelId="{E3874F46-04FD-455A-9ABF-EA051BB04871}" type="pres">
      <dgm:prSet presAssocID="{87C2C0BB-BB7E-4D02-A1F4-290DB029DFB7}" presName="nodeFirstNode" presStyleLbl="node1" presStyleIdx="0" presStyleCnt="7">
        <dgm:presLayoutVars>
          <dgm:bulletEnabled val="1"/>
        </dgm:presLayoutVars>
      </dgm:prSet>
      <dgm:spPr/>
      <dgm:t>
        <a:bodyPr/>
        <a:lstStyle/>
        <a:p>
          <a:endParaRPr lang="en-GB"/>
        </a:p>
      </dgm:t>
    </dgm:pt>
    <dgm:pt modelId="{CB837EA7-A1EB-4A35-91B3-5A144C78EEF7}" type="pres">
      <dgm:prSet presAssocID="{7BA3C519-C775-48C6-B2C6-1DA5F9E09C55}" presName="sibTransFirstNode" presStyleLbl="bgShp" presStyleIdx="0" presStyleCnt="1"/>
      <dgm:spPr/>
      <dgm:t>
        <a:bodyPr/>
        <a:lstStyle/>
        <a:p>
          <a:endParaRPr lang="en-GB"/>
        </a:p>
      </dgm:t>
    </dgm:pt>
    <dgm:pt modelId="{172E346E-C3E1-4C3F-B808-52F8389F7353}" type="pres">
      <dgm:prSet presAssocID="{4061B279-54DA-42B8-86D1-545C2D3537A7}" presName="nodeFollowingNodes" presStyleLbl="node1" presStyleIdx="1" presStyleCnt="7">
        <dgm:presLayoutVars>
          <dgm:bulletEnabled val="1"/>
        </dgm:presLayoutVars>
      </dgm:prSet>
      <dgm:spPr/>
      <dgm:t>
        <a:bodyPr/>
        <a:lstStyle/>
        <a:p>
          <a:endParaRPr lang="en-GB"/>
        </a:p>
      </dgm:t>
    </dgm:pt>
    <dgm:pt modelId="{0F66FD56-5A4E-41FF-B691-456329328F45}" type="pres">
      <dgm:prSet presAssocID="{5E1A240A-3935-487C-A7D0-EFCDD798D822}" presName="nodeFollowingNodes" presStyleLbl="node1" presStyleIdx="2" presStyleCnt="7">
        <dgm:presLayoutVars>
          <dgm:bulletEnabled val="1"/>
        </dgm:presLayoutVars>
      </dgm:prSet>
      <dgm:spPr/>
      <dgm:t>
        <a:bodyPr/>
        <a:lstStyle/>
        <a:p>
          <a:endParaRPr lang="en-GB"/>
        </a:p>
      </dgm:t>
    </dgm:pt>
    <dgm:pt modelId="{0D8DA822-A1E8-47D1-BD95-B08B6EFB884B}" type="pres">
      <dgm:prSet presAssocID="{94A51DA7-261D-46AC-8491-5AEE05682A58}" presName="nodeFollowingNodes" presStyleLbl="node1" presStyleIdx="3" presStyleCnt="7">
        <dgm:presLayoutVars>
          <dgm:bulletEnabled val="1"/>
        </dgm:presLayoutVars>
      </dgm:prSet>
      <dgm:spPr/>
      <dgm:t>
        <a:bodyPr/>
        <a:lstStyle/>
        <a:p>
          <a:endParaRPr lang="en-GB"/>
        </a:p>
      </dgm:t>
    </dgm:pt>
    <dgm:pt modelId="{B83A247F-33DE-4D9C-9C36-B94C39BE9E7C}" type="pres">
      <dgm:prSet presAssocID="{23568370-E025-4EBB-891B-48303B0D0D7E}" presName="nodeFollowingNodes" presStyleLbl="node1" presStyleIdx="4" presStyleCnt="7">
        <dgm:presLayoutVars>
          <dgm:bulletEnabled val="1"/>
        </dgm:presLayoutVars>
      </dgm:prSet>
      <dgm:spPr/>
      <dgm:t>
        <a:bodyPr/>
        <a:lstStyle/>
        <a:p>
          <a:endParaRPr lang="en-GB"/>
        </a:p>
      </dgm:t>
    </dgm:pt>
    <dgm:pt modelId="{305403C9-4C61-45E6-B0CC-4A68E1120F0A}" type="pres">
      <dgm:prSet presAssocID="{8DB7B61A-1DBA-4597-8811-3160B295135E}" presName="nodeFollowingNodes" presStyleLbl="node1" presStyleIdx="5" presStyleCnt="7">
        <dgm:presLayoutVars>
          <dgm:bulletEnabled val="1"/>
        </dgm:presLayoutVars>
      </dgm:prSet>
      <dgm:spPr/>
      <dgm:t>
        <a:bodyPr/>
        <a:lstStyle/>
        <a:p>
          <a:endParaRPr lang="en-GB"/>
        </a:p>
      </dgm:t>
    </dgm:pt>
    <dgm:pt modelId="{F3A71F84-8729-4241-9455-3C126EFA26FE}" type="pres">
      <dgm:prSet presAssocID="{095AE67F-9534-499D-87E7-0BFF82B8BA0D}" presName="nodeFollowingNodes" presStyleLbl="node1" presStyleIdx="6" presStyleCnt="7">
        <dgm:presLayoutVars>
          <dgm:bulletEnabled val="1"/>
        </dgm:presLayoutVars>
      </dgm:prSet>
      <dgm:spPr/>
      <dgm:t>
        <a:bodyPr/>
        <a:lstStyle/>
        <a:p>
          <a:endParaRPr lang="en-GB"/>
        </a:p>
      </dgm:t>
    </dgm:pt>
  </dgm:ptLst>
  <dgm:cxnLst>
    <dgm:cxn modelId="{45CEEC4C-4B81-498B-BF5A-935DFCDC186B}" type="presOf" srcId="{87C2C0BB-BB7E-4D02-A1F4-290DB029DFB7}" destId="{E3874F46-04FD-455A-9ABF-EA051BB04871}" srcOrd="0" destOrd="0" presId="urn:microsoft.com/office/officeart/2005/8/layout/cycle3"/>
    <dgm:cxn modelId="{69E1D142-886C-4CAB-B3D6-675635BC3FCA}" srcId="{54CD0F44-D422-42BA-B77C-FF134B21CFEE}" destId="{095AE67F-9534-499D-87E7-0BFF82B8BA0D}" srcOrd="6" destOrd="0" parTransId="{01496E76-B8F8-47FF-B954-CBC99EBEAB3E}" sibTransId="{349B6B00-8EE1-4CC5-B8E9-773E2EABD7E6}"/>
    <dgm:cxn modelId="{59E3D315-5D43-4810-B176-6E040CD32A0A}" type="presOf" srcId="{8DB7B61A-1DBA-4597-8811-3160B295135E}" destId="{305403C9-4C61-45E6-B0CC-4A68E1120F0A}" srcOrd="0" destOrd="0" presId="urn:microsoft.com/office/officeart/2005/8/layout/cycle3"/>
    <dgm:cxn modelId="{36D091CE-119A-4A45-8797-ED21E15581B5}" type="presOf" srcId="{095AE67F-9534-499D-87E7-0BFF82B8BA0D}" destId="{F3A71F84-8729-4241-9455-3C126EFA26FE}" srcOrd="0" destOrd="0" presId="urn:microsoft.com/office/officeart/2005/8/layout/cycle3"/>
    <dgm:cxn modelId="{CE1366F5-1AC3-4ECE-A4EC-E2773DE1BE81}" type="presOf" srcId="{54CD0F44-D422-42BA-B77C-FF134B21CFEE}" destId="{FE9A9F3B-9A31-449B-A921-E6EA27AF49BA}" srcOrd="0" destOrd="0" presId="urn:microsoft.com/office/officeart/2005/8/layout/cycle3"/>
    <dgm:cxn modelId="{B2F43E1E-3E07-449A-91AF-F3C86CA85561}" srcId="{54CD0F44-D422-42BA-B77C-FF134B21CFEE}" destId="{87C2C0BB-BB7E-4D02-A1F4-290DB029DFB7}" srcOrd="0" destOrd="0" parTransId="{51C72F72-C85C-4CC7-B29A-4B34E4F86389}" sibTransId="{7BA3C519-C775-48C6-B2C6-1DA5F9E09C55}"/>
    <dgm:cxn modelId="{66E9DBD6-538F-4072-9596-D36A252E3CE2}" srcId="{54CD0F44-D422-42BA-B77C-FF134B21CFEE}" destId="{5E1A240A-3935-487C-A7D0-EFCDD798D822}" srcOrd="2" destOrd="0" parTransId="{EF152C6E-5074-472C-902D-BD4D60B0C20C}" sibTransId="{91115F89-1C67-4AB5-819E-D019AE57773B}"/>
    <dgm:cxn modelId="{78C23537-484E-4680-B3E0-61C8421C21FC}" type="presOf" srcId="{7BA3C519-C775-48C6-B2C6-1DA5F9E09C55}" destId="{CB837EA7-A1EB-4A35-91B3-5A144C78EEF7}" srcOrd="0" destOrd="0" presId="urn:microsoft.com/office/officeart/2005/8/layout/cycle3"/>
    <dgm:cxn modelId="{3B6BB580-B4B4-4B08-A188-DB2F3D527B13}" srcId="{54CD0F44-D422-42BA-B77C-FF134B21CFEE}" destId="{8DB7B61A-1DBA-4597-8811-3160B295135E}" srcOrd="5" destOrd="0" parTransId="{ABDBD89C-99A5-4607-BFF5-4BD5C74EDEB2}" sibTransId="{8D19460F-F3A5-4920-91B3-BDFCFC347983}"/>
    <dgm:cxn modelId="{0E5D91E3-9DBB-4650-BBE1-435FA12FF815}" type="presOf" srcId="{5E1A240A-3935-487C-A7D0-EFCDD798D822}" destId="{0F66FD56-5A4E-41FF-B691-456329328F45}" srcOrd="0" destOrd="0" presId="urn:microsoft.com/office/officeart/2005/8/layout/cycle3"/>
    <dgm:cxn modelId="{AF7F958F-E489-41C1-8B0B-0587850BD3A6}" srcId="{54CD0F44-D422-42BA-B77C-FF134B21CFEE}" destId="{94A51DA7-261D-46AC-8491-5AEE05682A58}" srcOrd="3" destOrd="0" parTransId="{E57AC6B9-EC41-4B3B-8446-6A653DF8DD61}" sibTransId="{54C0B32D-5AB7-4919-8843-7DCEE5799B5C}"/>
    <dgm:cxn modelId="{738707A9-A1A4-406F-8CF0-7A00F51F709C}" type="presOf" srcId="{94A51DA7-261D-46AC-8491-5AEE05682A58}" destId="{0D8DA822-A1E8-47D1-BD95-B08B6EFB884B}" srcOrd="0" destOrd="0" presId="urn:microsoft.com/office/officeart/2005/8/layout/cycle3"/>
    <dgm:cxn modelId="{8A972B6A-00F9-4FAA-842B-B70AC791F625}" srcId="{54CD0F44-D422-42BA-B77C-FF134B21CFEE}" destId="{4061B279-54DA-42B8-86D1-545C2D3537A7}" srcOrd="1" destOrd="0" parTransId="{B91EECF0-BD1F-4D5E-933B-94177B4E28EB}" sibTransId="{B22439C1-C618-4FB1-9454-04A0259AF8AC}"/>
    <dgm:cxn modelId="{45121C8F-E1BA-4CD9-B498-B2E4DE8346A6}" type="presOf" srcId="{23568370-E025-4EBB-891B-48303B0D0D7E}" destId="{B83A247F-33DE-4D9C-9C36-B94C39BE9E7C}" srcOrd="0" destOrd="0" presId="urn:microsoft.com/office/officeart/2005/8/layout/cycle3"/>
    <dgm:cxn modelId="{8343BFA9-C6BD-4D78-B530-1D0249DF2C1F}" type="presOf" srcId="{4061B279-54DA-42B8-86D1-545C2D3537A7}" destId="{172E346E-C3E1-4C3F-B808-52F8389F7353}" srcOrd="0" destOrd="0" presId="urn:microsoft.com/office/officeart/2005/8/layout/cycle3"/>
    <dgm:cxn modelId="{3319F493-EA30-4DD0-825A-05426A8F0C12}" srcId="{54CD0F44-D422-42BA-B77C-FF134B21CFEE}" destId="{23568370-E025-4EBB-891B-48303B0D0D7E}" srcOrd="4" destOrd="0" parTransId="{43281293-0AB4-48A3-80C5-0C74BCB36FF0}" sibTransId="{A3D78013-0219-4D3A-846E-61AFC9AE3FBC}"/>
    <dgm:cxn modelId="{9A83C863-8170-466C-80A1-04803EB17492}" type="presParOf" srcId="{FE9A9F3B-9A31-449B-A921-E6EA27AF49BA}" destId="{33CA5B21-9CBA-4A5D-B4FE-ADDDF614D7B2}" srcOrd="0" destOrd="0" presId="urn:microsoft.com/office/officeart/2005/8/layout/cycle3"/>
    <dgm:cxn modelId="{89DAD225-4CFB-4F2F-AA74-A6F9165FF9E4}" type="presParOf" srcId="{33CA5B21-9CBA-4A5D-B4FE-ADDDF614D7B2}" destId="{E3874F46-04FD-455A-9ABF-EA051BB04871}" srcOrd="0" destOrd="0" presId="urn:microsoft.com/office/officeart/2005/8/layout/cycle3"/>
    <dgm:cxn modelId="{0B92E7B4-F5EC-4C94-9491-A365A9AAC949}" type="presParOf" srcId="{33CA5B21-9CBA-4A5D-B4FE-ADDDF614D7B2}" destId="{CB837EA7-A1EB-4A35-91B3-5A144C78EEF7}" srcOrd="1" destOrd="0" presId="urn:microsoft.com/office/officeart/2005/8/layout/cycle3"/>
    <dgm:cxn modelId="{87AA9C9F-4966-44F0-BD15-DF86F89C4BD7}" type="presParOf" srcId="{33CA5B21-9CBA-4A5D-B4FE-ADDDF614D7B2}" destId="{172E346E-C3E1-4C3F-B808-52F8389F7353}" srcOrd="2" destOrd="0" presId="urn:microsoft.com/office/officeart/2005/8/layout/cycle3"/>
    <dgm:cxn modelId="{5109B81E-7BDD-4CFF-8CFA-6DE5A35226FC}" type="presParOf" srcId="{33CA5B21-9CBA-4A5D-B4FE-ADDDF614D7B2}" destId="{0F66FD56-5A4E-41FF-B691-456329328F45}" srcOrd="3" destOrd="0" presId="urn:microsoft.com/office/officeart/2005/8/layout/cycle3"/>
    <dgm:cxn modelId="{005D9ADD-8657-4539-AE9E-48C16609FE1A}" type="presParOf" srcId="{33CA5B21-9CBA-4A5D-B4FE-ADDDF614D7B2}" destId="{0D8DA822-A1E8-47D1-BD95-B08B6EFB884B}" srcOrd="4" destOrd="0" presId="urn:microsoft.com/office/officeart/2005/8/layout/cycle3"/>
    <dgm:cxn modelId="{76F99822-A20F-4DCC-8A03-35F3E1613905}" type="presParOf" srcId="{33CA5B21-9CBA-4A5D-B4FE-ADDDF614D7B2}" destId="{B83A247F-33DE-4D9C-9C36-B94C39BE9E7C}" srcOrd="5" destOrd="0" presId="urn:microsoft.com/office/officeart/2005/8/layout/cycle3"/>
    <dgm:cxn modelId="{9C90D6F6-9166-4BB5-B314-389C119101C4}" type="presParOf" srcId="{33CA5B21-9CBA-4A5D-B4FE-ADDDF614D7B2}" destId="{305403C9-4C61-45E6-B0CC-4A68E1120F0A}" srcOrd="6" destOrd="0" presId="urn:microsoft.com/office/officeart/2005/8/layout/cycle3"/>
    <dgm:cxn modelId="{D4EC0C83-731C-43B3-8542-3A165F6779AA}" type="presParOf" srcId="{33CA5B21-9CBA-4A5D-B4FE-ADDDF614D7B2}" destId="{F3A71F84-8729-4241-9455-3C126EFA26FE}" srcOrd="7" destOrd="0" presId="urn:microsoft.com/office/officeart/2005/8/layout/cycle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6B242C-594B-45B4-B852-265C18CB24AC}">
      <dsp:nvSpPr>
        <dsp:cNvPr id="0" name=""/>
        <dsp:cNvSpPr/>
      </dsp:nvSpPr>
      <dsp:spPr>
        <a:xfrm>
          <a:off x="411479" y="0"/>
          <a:ext cx="4663440" cy="2143125"/>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9869945-5937-4743-AE71-05DFA12C3658}">
      <dsp:nvSpPr>
        <dsp:cNvPr id="0" name=""/>
        <dsp:cNvSpPr/>
      </dsp:nvSpPr>
      <dsp:spPr>
        <a:xfrm>
          <a:off x="1506" y="642937"/>
          <a:ext cx="877341" cy="85725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Understanding Customers</a:t>
          </a:r>
        </a:p>
      </dsp:txBody>
      <dsp:txXfrm>
        <a:off x="43353" y="684784"/>
        <a:ext cx="793647" cy="773556"/>
      </dsp:txXfrm>
    </dsp:sp>
    <dsp:sp modelId="{424F39D3-1AB3-4C0F-A7A6-F309298170BB}">
      <dsp:nvSpPr>
        <dsp:cNvPr id="0" name=""/>
        <dsp:cNvSpPr/>
      </dsp:nvSpPr>
      <dsp:spPr>
        <a:xfrm>
          <a:off x="922715" y="642937"/>
          <a:ext cx="877341" cy="85725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Value Proposition</a:t>
          </a:r>
        </a:p>
      </dsp:txBody>
      <dsp:txXfrm>
        <a:off x="964562" y="684784"/>
        <a:ext cx="793647" cy="773556"/>
      </dsp:txXfrm>
    </dsp:sp>
    <dsp:sp modelId="{968592D2-3463-451A-822E-22B7D517A69A}">
      <dsp:nvSpPr>
        <dsp:cNvPr id="0" name=""/>
        <dsp:cNvSpPr/>
      </dsp:nvSpPr>
      <dsp:spPr>
        <a:xfrm>
          <a:off x="1843924" y="642937"/>
          <a:ext cx="877341" cy="85725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Customer Segment</a:t>
          </a:r>
        </a:p>
      </dsp:txBody>
      <dsp:txXfrm>
        <a:off x="1885771" y="684784"/>
        <a:ext cx="793647" cy="773556"/>
      </dsp:txXfrm>
    </dsp:sp>
    <dsp:sp modelId="{3A82AB1E-24EB-4439-8930-A5A628EAB391}">
      <dsp:nvSpPr>
        <dsp:cNvPr id="0" name=""/>
        <dsp:cNvSpPr/>
      </dsp:nvSpPr>
      <dsp:spPr>
        <a:xfrm>
          <a:off x="2765133" y="642937"/>
          <a:ext cx="877341" cy="85725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Price</a:t>
          </a:r>
        </a:p>
      </dsp:txBody>
      <dsp:txXfrm>
        <a:off x="2806980" y="684784"/>
        <a:ext cx="793647" cy="773556"/>
      </dsp:txXfrm>
    </dsp:sp>
    <dsp:sp modelId="{F0DDDC9F-6362-4C37-8427-ACD7979A109B}">
      <dsp:nvSpPr>
        <dsp:cNvPr id="0" name=""/>
        <dsp:cNvSpPr/>
      </dsp:nvSpPr>
      <dsp:spPr>
        <a:xfrm>
          <a:off x="3686342" y="642937"/>
          <a:ext cx="877341" cy="857250"/>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Invest on Customer Value</a:t>
          </a:r>
        </a:p>
      </dsp:txBody>
      <dsp:txXfrm>
        <a:off x="3728189" y="684784"/>
        <a:ext cx="793647" cy="773556"/>
      </dsp:txXfrm>
    </dsp:sp>
    <dsp:sp modelId="{ECA9EF5D-690D-4764-8E7F-0E10F855E16C}">
      <dsp:nvSpPr>
        <dsp:cNvPr id="0" name=""/>
        <dsp:cNvSpPr/>
      </dsp:nvSpPr>
      <dsp:spPr>
        <a:xfrm>
          <a:off x="4607551" y="642937"/>
          <a:ext cx="877341" cy="85725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Customer Value</a:t>
          </a:r>
        </a:p>
      </dsp:txBody>
      <dsp:txXfrm>
        <a:off x="4649398" y="684784"/>
        <a:ext cx="793647" cy="7735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837EA7-A1EB-4A35-91B3-5A144C78EEF7}">
      <dsp:nvSpPr>
        <dsp:cNvPr id="0" name=""/>
        <dsp:cNvSpPr/>
      </dsp:nvSpPr>
      <dsp:spPr>
        <a:xfrm>
          <a:off x="1310541" y="-15154"/>
          <a:ext cx="2196577" cy="2196577"/>
        </a:xfrm>
        <a:prstGeom prst="circularArrow">
          <a:avLst>
            <a:gd name="adj1" fmla="val 5544"/>
            <a:gd name="adj2" fmla="val 330680"/>
            <a:gd name="adj3" fmla="val 14555500"/>
            <a:gd name="adj4" fmla="val 16927545"/>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874F46-04FD-455A-9ABF-EA051BB04871}">
      <dsp:nvSpPr>
        <dsp:cNvPr id="0" name=""/>
        <dsp:cNvSpPr/>
      </dsp:nvSpPr>
      <dsp:spPr>
        <a:xfrm>
          <a:off x="2076557" y="1239"/>
          <a:ext cx="664545" cy="332272"/>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Involve</a:t>
          </a:r>
        </a:p>
      </dsp:txBody>
      <dsp:txXfrm>
        <a:off x="2092777" y="17459"/>
        <a:ext cx="632105" cy="299832"/>
      </dsp:txXfrm>
    </dsp:sp>
    <dsp:sp modelId="{172E346E-C3E1-4C3F-B808-52F8389F7353}">
      <dsp:nvSpPr>
        <dsp:cNvPr id="0" name=""/>
        <dsp:cNvSpPr/>
      </dsp:nvSpPr>
      <dsp:spPr>
        <a:xfrm>
          <a:off x="2808904" y="353919"/>
          <a:ext cx="664545" cy="332272"/>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Identify Problems</a:t>
          </a:r>
        </a:p>
      </dsp:txBody>
      <dsp:txXfrm>
        <a:off x="2825124" y="370139"/>
        <a:ext cx="632105" cy="299832"/>
      </dsp:txXfrm>
    </dsp:sp>
    <dsp:sp modelId="{0F66FD56-5A4E-41FF-B691-456329328F45}">
      <dsp:nvSpPr>
        <dsp:cNvPr id="0" name=""/>
        <dsp:cNvSpPr/>
      </dsp:nvSpPr>
      <dsp:spPr>
        <a:xfrm>
          <a:off x="2989778" y="1146383"/>
          <a:ext cx="664545" cy="33227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Think Solutions</a:t>
          </a:r>
        </a:p>
      </dsp:txBody>
      <dsp:txXfrm>
        <a:off x="3005998" y="1162603"/>
        <a:ext cx="632105" cy="299832"/>
      </dsp:txXfrm>
    </dsp:sp>
    <dsp:sp modelId="{0D8DA822-A1E8-47D1-BD95-B08B6EFB884B}">
      <dsp:nvSpPr>
        <dsp:cNvPr id="0" name=""/>
        <dsp:cNvSpPr/>
      </dsp:nvSpPr>
      <dsp:spPr>
        <a:xfrm>
          <a:off x="2482979" y="1781890"/>
          <a:ext cx="664545" cy="332272"/>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Implement</a:t>
          </a:r>
        </a:p>
      </dsp:txBody>
      <dsp:txXfrm>
        <a:off x="2499199" y="1798110"/>
        <a:ext cx="632105" cy="299832"/>
      </dsp:txXfrm>
    </dsp:sp>
    <dsp:sp modelId="{B83A247F-33DE-4D9C-9C36-B94C39BE9E7C}">
      <dsp:nvSpPr>
        <dsp:cNvPr id="0" name=""/>
        <dsp:cNvSpPr/>
      </dsp:nvSpPr>
      <dsp:spPr>
        <a:xfrm>
          <a:off x="1670135" y="1781890"/>
          <a:ext cx="664545" cy="332272"/>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Check</a:t>
          </a:r>
        </a:p>
      </dsp:txBody>
      <dsp:txXfrm>
        <a:off x="1686355" y="1798110"/>
        <a:ext cx="632105" cy="299832"/>
      </dsp:txXfrm>
    </dsp:sp>
    <dsp:sp modelId="{305403C9-4C61-45E6-B0CC-4A68E1120F0A}">
      <dsp:nvSpPr>
        <dsp:cNvPr id="0" name=""/>
        <dsp:cNvSpPr/>
      </dsp:nvSpPr>
      <dsp:spPr>
        <a:xfrm>
          <a:off x="1163335" y="1146383"/>
          <a:ext cx="664545" cy="332272"/>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Standaridize</a:t>
          </a:r>
        </a:p>
      </dsp:txBody>
      <dsp:txXfrm>
        <a:off x="1179555" y="1162603"/>
        <a:ext cx="632105" cy="299832"/>
      </dsp:txXfrm>
    </dsp:sp>
    <dsp:sp modelId="{F3A71F84-8729-4241-9455-3C126EFA26FE}">
      <dsp:nvSpPr>
        <dsp:cNvPr id="0" name=""/>
        <dsp:cNvSpPr/>
      </dsp:nvSpPr>
      <dsp:spPr>
        <a:xfrm>
          <a:off x="1344210" y="353919"/>
          <a:ext cx="664545" cy="332272"/>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Repeat</a:t>
          </a:r>
        </a:p>
      </dsp:txBody>
      <dsp:txXfrm>
        <a:off x="1360430" y="370139"/>
        <a:ext cx="632105" cy="29983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Kre02</b:Tag>
    <b:SourceType>JournalArticle</b:SourceType>
    <b:Guid>{671F3493-6596-4A1A-A3AF-CDE735152287}</b:Guid>
    <b:Title>Insights into employee motivation, commitment and retention</b:Title>
    <b:Year>2002</b:Year>
    <b:Author>
      <b:Author>
        <b:NameList>
          <b:Person>
            <b:Last>Kreisman</b:Last>
            <b:First>B.</b:First>
          </b:Person>
        </b:NameList>
      </b:Author>
    </b:Author>
    <b:JournalName>White paper</b:JournalName>
    <b:RefOrder>1</b:RefOrder>
  </b:Source>
  <b:Source>
    <b:Tag>Lat08</b:Tag>
    <b:SourceType>Report</b:SourceType>
    <b:Guid>{3F6B23F6-9FDA-4B95-B2AF-95659D3E6BF5}</b:Guid>
    <b:Author>
      <b:Author>
        <b:NameList>
          <b:Person>
            <b:Last>Latt</b:Last>
            <b:First>K.</b:First>
            <b:Middle>A.</b:Middle>
          </b:Person>
        </b:NameList>
      </b:Author>
    </b:Author>
    <b:Title>Motivating People on the way towards Organizational Performance</b:Title>
    <b:Year>2008</b:Year>
    <b:City>Covalence SA, Geneva</b:City>
    <b:Institution>Victoria University (Australia)</b:Institution>
    <b:RefOrder>2</b:RefOrder>
  </b:Source>
  <b:Source>
    <b:Tag>Qurgy</b:Tag>
    <b:SourceType>JournalArticle</b:SourceType>
    <b:Guid>{202B52FB-BF49-4EE2-86AF-6063D814BA57}</b:Guid>
    <b:Title>Impact of Employees Motivation on Organizational Effectiveness</b:Title>
    <b:Year>2012</b:Year>
    <b:Author>
      <b:Author>
        <b:NameList>
          <b:Person>
            <b:Last>Manzoor</b:Last>
            <b:First>Quratul-Ain</b:First>
          </b:Person>
        </b:NameList>
      </b:Author>
    </b:Author>
    <b:JournalName>Business Management and Strategy</b:JournalName>
    <b:Volume>3</b:Volume>
    <b:Issue>1</b:Issue>
    <b:RefOrder>3</b:RefOrder>
  </b:Source>
  <b:Source>
    <b:Tag>Placeholder1</b:Tag>
    <b:SourceType>JournalArticle</b:SourceType>
    <b:Guid>{779DCF95-65FC-4142-B737-E8C8441BF60B}</b:Guid>
    <b:Author>
      <b:Author>
        <b:NameList>
          <b:Person>
            <b:Last>Huber</b:Last>
            <b:First>F.</b:First>
          </b:Person>
          <b:Person>
            <b:Last>Herrmann</b:Last>
            <b:First>A.</b:First>
          </b:Person>
          <b:Person>
            <b:Last>Morgan</b:Last>
          </b:Person>
          <b:Person>
            <b:Last>R.E.</b:Last>
          </b:Person>
        </b:NameList>
      </b:Author>
    </b:Author>
    <b:Title>Gaining competitive advantage through customer value oriented management</b:Title>
    <b:Year>, 2010</b:Year>
    <b:JournalName>The Journal of Consumer Marketing</b:JournalName>
    <b:Pages>41 - 53</b:Pages>
    <b:Volume>18</b:Volume>
    <b:RefOrder>6</b:RefOrder>
  </b:Source>
  <b:Source>
    <b:Tag>Rob02</b:Tag>
    <b:SourceType>Book</b:SourceType>
    <b:Guid>{682760A6-DE06-4021-9614-87E5663B6E0B}</b:Guid>
    <b:Title>Management Seventh Edition</b:Title>
    <b:Year>2002</b:Year>
    <b:Publisher>Prentice Hall</b:Publisher>
    <b:Edition>7th </b:Edition>
    <b:Author>
      <b:Author>
        <b:NameList>
          <b:Person>
            <b:Last>Robbins</b:Last>
            <b:First>S. P. </b:First>
          </b:Person>
          <b:Person>
            <b:Last>Coulter</b:Last>
            <b:First>Marry</b:First>
          </b:Person>
        </b:NameList>
      </b:Author>
    </b:Author>
    <b:RefOrder>7</b:RefOrder>
  </b:Source>
  <b:Source>
    <b:Tag>Olu09</b:Tag>
    <b:SourceType>JournalArticle</b:SourceType>
    <b:Guid>{59CD0CDB-EE52-430C-BDAB-E2351E8F5A0A}</b:Guid>
    <b:Title>Influence of Work Motivation, Leadership Effectiveness and time Management on Employees’ Performance in some Selected Industries in Ibadan, Oyo State, Nigeria.</b:Title>
    <b:JournalName>European journal of Economics, Finance and Administrative Sciences</b:JournalName>
    <b:Year>2009</b:Year>
    <b:Pages>7-17</b:Pages>
    <b:Volume>16</b:Volume>
    <b:Author>
      <b:Author>
        <b:NameList>
          <b:Person>
            <b:Last>Oluseyi</b:Last>
            <b:First>S.</b:First>
          </b:Person>
          <b:Person>
            <b:Last>Ayo</b:Last>
            <b:First>H. T.</b:First>
          </b:Person>
        </b:NameList>
      </b:Author>
    </b:Author>
    <b:RefOrder>9</b:RefOrder>
  </b:Source>
  <b:Source>
    <b:Tag>Bas05</b:Tag>
    <b:SourceType>JournalArticle</b:SourceType>
    <b:Guid>{B764D759-C132-43CF-BA42-FE04458DDE88}</b:Guid>
    <b:Title>Does Herzbergs Motivational Theory have staying power? </b:Title>
    <b:JournalName>Journal of Management Development</b:JournalName>
    <b:Year>2005</b:Year>
    <b:Pages> 57-56</b:Pages>
    <b:Volume>24</b:Volume>
    <b:Issue>10</b:Issue>
    <b:Author>
      <b:Author>
        <b:NameList>
          <b:Person>
            <b:Last>Basset-Jones</b:Last>
            <b:First>N. </b:First>
          </b:Person>
          <b:Person>
            <b:Last> Lloyd</b:Last>
            <b:First>G.C.</b:First>
          </b:Person>
        </b:NameList>
      </b:Author>
    </b:Author>
    <b:RefOrder>10</b:RefOrder>
  </b:Source>
  <b:Source>
    <b:Tag>AAd07</b:Tag>
    <b:SourceType>Book</b:SourceType>
    <b:Guid>{57EBA095-196E-4090-8709-3350AD289709}</b:Guid>
    <b:Author>
      <b:Author>
        <b:NameList>
          <b:Person>
            <b:Last>Adeyinka</b:Last>
            <b:First>T.</b:First>
            <b:Middle>A.</b:Middle>
          </b:Person>
          <b:Person>
            <b:Last>Ayeni</b:Last>
            <b:First>C.</b:First>
            <b:Middle>O.</b:Middle>
          </b:Person>
          <b:Person>
            <b:Last>&amp; Popoola</b:Last>
            <b:First>S.</b:First>
            <b:Middle>O.</b:Middle>
          </b:Person>
        </b:NameList>
      </b:Author>
    </b:Author>
    <b:Title>Work Motivation, Job Satisfaction, and Organisational Commitment of Library Personnel in Academic and Research Libraries</b:Title>
    <b:Year>2007</b:Year>
    <b:Pages>136-43</b:Pages>
    <b:City>Oyo State, Nigeria</b:City>
    <b:Publisher>Library of Philosophy and Practice</b:Publisher>
    <b:Edition>April</b:Edition>
    <b:RefOrder>11</b:RefOrder>
  </b:Source>
  <b:Source>
    <b:Tag>Tel07</b:Tag>
    <b:SourceType>JournalArticle</b:SourceType>
    <b:Guid>{6B60E9E7-00B5-405D-B6E2-3F95663A0A4F}</b:Guid>
    <b:Title> 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 A.</b:First>
          </b:Person>
          <b:Person>
            <b:Last>Ayeni</b:Last>
            <b:First>C. O.</b:First>
          </b:Person>
        </b:NameList>
      </b:Author>
    </b:Author>
    <b:RefOrder>12</b:RefOrder>
  </b:Source>
  <b:Source>
    <b:Tag>Kam10</b:Tag>
    <b:SourceType>JournalArticle</b:SourceType>
    <b:Guid>{DAD9922F-E855-416D-B1F6-8F130260D20C}</b:Guid>
    <b:Title>Survey of Relationship between Organizational Justice and Empowerment (A Case Study)</b:Title>
    <b:JournalName> European Journal of Economics, Finance and Administrative Sciences</b:JournalName>
    <b:Year>2010</b:Year>
    <b:Pages>165-171</b:Pages>
    <b:Volume>24</b:Volume>
    <b:Author>
      <b:Author>
        <b:NameList>
          <b:Person>
            <b:Last>Kamalian</b:Last>
            <b:First>A. R.</b:First>
          </b:Person>
          <b:Person>
            <b:Last>Yaghoubi</b:Last>
            <b:First> N. M.</b:First>
          </b:Person>
          <b:Person>
            <b:Last>Moloudi</b:Last>
            <b:First>J.</b:First>
          </b:Person>
        </b:NameList>
      </b:Author>
    </b:Author>
    <b:RefOrder>13</b:RefOrder>
  </b:Source>
  <b:Source>
    <b:Tag>Bar04</b:Tag>
    <b:SourceType>JournalArticle</b:SourceType>
    <b:Guid>{60995003-8FC2-4D57-AB8C-7AF232F8F4D0}</b:Guid>
    <b:Author>
      <b:Author>
        <b:NameList>
          <b:Person>
            <b:Last>Barsoux</b:Last>
            <b:First>J.</b:First>
          </b:Person>
        </b:NameList>
      </b:Author>
    </b:Author>
    <b:Title>The Set-Up-To-Fail Syndrome: How bosses create their own poor performers</b:Title>
    <b:JournalName>Harvard Business Review</b:JournalName>
    <b:Year>2004</b:Year>
    <b:Issue>March-April</b:Issue>
    <b:RefOrder>17</b:RefOrder>
  </b:Source>
  <b:Source>
    <b:Tag>Ham02</b:Tag>
    <b:SourceType>Book</b:SourceType>
    <b:Guid>{7DAAE506-24DD-429E-BE1A-C95F3464A365}</b:Guid>
    <b:Author>
      <b:Author>
        <b:NameList>
          <b:Person>
            <b:Last> Hammed</b:Last>
            <b:First>T.A</b:First>
          </b:Person>
        </b:NameList>
      </b:Author>
    </b:Author>
    <b:Title>Workers’ Behaviour Assessment Battery</b:Title>
    <b:Year>2002</b:Year>
    <b:Publisher>Stirling Horden Publishers</b:Publisher>
    <b:RefOrder>14</b:RefOrder>
  </b:Source>
  <b:Source>
    <b:Tag>Yaz11</b:Tag>
    <b:SourceType>JournalArticle</b:SourceType>
    <b:Guid>{9D4F0C75-751C-41FE-B070-639C6FC9D99C}</b:Guid>
    <b:Author>
      <b:Author>
        <b:NameList>
          <b:Person>
            <b:Last>Yazdani</b:Last>
            <b:First>B.</b:First>
            <b:Middle>O.</b:Middle>
          </b:Person>
          <b:Person>
            <b:Last>Yaghoubi</b:Last>
            <b:First>N.</b:First>
            <b:Middle>M.</b:Middle>
          </b:Person>
          <b:Person>
            <b:Last>Giri</b:Last>
            <b:First>E.</b:First>
            <b:Middle>S.</b:Middle>
          </b:Person>
        </b:NameList>
      </b:Author>
    </b:Author>
    <b:Title>Factors affecting the Empowerment of Employees</b:Title>
    <b:JournalName>European Journal of Social Sciences</b:JournalName>
    <b:Year>2011</b:Year>
    <b:Pages>267-274</b:Pages>
    <b:Volume>20</b:Volume>
    <b:Issue>2</b:Issue>
    <b:RefOrder>15</b:RefOrder>
  </b:Source>
  <b:Source>
    <b:Tag>Has10</b:Tag>
    <b:SourceType>Book</b:SourceType>
    <b:Guid>{6A1A3C3F-B82C-4CB0-80A2-FAFB3AE98F9A}</b:Guid>
    <b:Title>What's with the attitude? a study of participant attitude in multi-party online discussions</b:Title>
    <b:Year>2010</b:Year>
    <b:City>Cambridge, Massachusetts</b:City>
    <b:Publisher>In Proceedings of EMNLP 2010</b:Publisher>
    <b:Author>
      <b:Author>
        <b:NameList>
          <b:Person>
            <b:Last>Hassan</b:Last>
            <b:First>Ahmed</b:First>
          </b:Person>
          <b:Person>
            <b:Last>Qazvinian</b:Last>
            <b:First>Vahed</b:First>
          </b:Person>
          <b:Person>
            <b:Last>Radev.</b:Last>
            <b:First>Dragomir R.</b:First>
          </b:Person>
        </b:NameList>
      </b:Author>
    </b:Author>
    <b:RefOrder>16</b:RefOrder>
  </b:Source>
  <b:Source>
    <b:Tag>HSB12</b:Tag>
    <b:SourceType>DocumentFromInternetSite</b:SourceType>
    <b:Guid>{34C238CD-38CE-4E6C-934F-0DB1E31DF228}</b:Guid>
    <b:Title>About us</b:Title>
    <b:Year>2012</b:Year>
    <b:Author>
      <b:Author>
        <b:Corporate>HSBC</b:Corporate>
      </b:Author>
    </b:Author>
    <b:YearAccessed>2012</b:YearAccessed>
    <b:MonthAccessed>June</b:MonthAccessed>
    <b:DayAccessed>26</b:DayAccessed>
    <b:URL>http://www.hsbc.co.uk/1/2/about</b:URL>
    <b:RefOrder>4</b:RefOrder>
  </b:Source>
  <b:Source>
    <b:Tag>Hub01</b:Tag>
    <b:SourceType>JournalArticle</b:SourceType>
    <b:Guid>{E2504392-3D6D-4FBA-B03C-61DD32F0D54D}</b:Guid>
    <b:Author>
      <b:Author>
        <b:NameList>
          <b:Person>
            <b:Last>Huber</b:Last>
            <b:First>F.</b:First>
          </b:Person>
          <b:Person>
            <b:Last>Herrmann</b:Last>
            <b:First>A.</b:First>
          </b:Person>
          <b:Person>
            <b:Last>Morgan</b:Last>
            <b:First>R.E.</b:First>
          </b:Person>
        </b:NameList>
      </b:Author>
    </b:Author>
    <b:Title>Gaining competitive advantage through customer value oriented management</b:Title>
    <b:Year>, 2010</b:Year>
    <b:JournalName>The Journal of Consumer Marketing</b:JournalName>
    <b:Pages>41 - 53</b:Pages>
    <b:Volume>18</b:Volume>
    <b:RefOrder>23</b:RefOrder>
  </b:Source>
  <b:Source>
    <b:Tag>Bur07</b:Tag>
    <b:SourceType>JournalArticle</b:SourceType>
    <b:Guid>{0A6873F2-886E-4EA7-A522-ADECA997628E}</b:Guid>
    <b:Title>Strategic performance measurement systems, job-relevant information, and managerial behavioral responses - Role stress and performance</b:Title>
    <b:Year>2007</b:Year>
    <b:JournalName>Behavioral Research In Accounting </b:JournalName>
    <b:Pages>43-69</b:Pages>
    <b:Volume>19</b:Volume>
    <b:Author>
      <b:Author>
        <b:NameList>
          <b:Person>
            <b:Last>Burney</b:Last>
            <b:First> L.</b:First>
          </b:Person>
          <b:Person>
            <b:Last>Widener.</b:Last>
            <b:First>S. K. </b:First>
          </b:Person>
        </b:NameList>
      </b:Author>
    </b:Author>
    <b:RefOrder>8</b:RefOrder>
  </b:Source>
  <b:Source>
    <b:Tag>Cho07</b:Tag>
    <b:SourceType>JournalArticle</b:SourceType>
    <b:Guid>{336D7A38-4711-42AE-ABEE-A526A8AA60C3}</b:Guid>
    <b:Author>
      <b:Author>
        <b:NameList>
          <b:Person>
            <b:Last>Chowdhury</b:Last>
            <b:First>M.</b:First>
            <b:Middle>S.</b:Middle>
          </b:Person>
        </b:NameList>
      </b:Author>
    </b:Author>
    <b:Title>Enhancing Motivation and Work Performance of the Salespeople: The Impact of Supervisors’ Behavior</b:Title>
    <b:JournalName> African Journal of Business Management</b:JournalName>
    <b:Year>2007</b:Year>
    <b:Pages> 238-243</b:Pages>
    <b:Volume>1</b:Volume>
    <b:Issue>9</b:Issue>
    <b:RefOrder>24</b:RefOrder>
  </b:Source>
  <b:Source>
    <b:Tag>Mal11</b:Tag>
    <b:SourceType>JournalArticle</b:SourceType>
    <b:Guid>{DF3345A2-CF8E-4028-831E-2F29D89E24B6}</b:Guid>
    <b:Title>Organizational Effectiveness: A Case Study of Telecommunication and Banking Sector of Pakistan</b:Title>
    <b:JournalName>Far East Journal of Psychology and Business</b:JournalName>
    <b:Year>2011</b:Year>
    <b:Pages> 37-48</b:Pages>
    <b:Volume>2 </b:Volume>
    <b:Issue>1</b:Issue>
    <b:Author>
      <b:Author>
        <b:NameList>
          <b:Person>
            <b:Last>Malik</b:Last>
            <b:First> M. E.</b:First>
          </b:Person>
          <b:Person>
            <b:Last>Ghafoor</b:Last>
            <b:First> M. M.</b:First>
          </b:Person>
        </b:NameList>
      </b:Author>
    </b:Author>
    <b:RefOrder>25</b:RefOrder>
  </b:Source>
  <b:Source>
    <b:Tag>Ayd09</b:Tag>
    <b:SourceType>JournalArticle</b:SourceType>
    <b:Guid>{DF9E4B8E-B327-4B83-8E23-935BDF03510E}</b:Guid>
    <b:Title>Does Organizational learning capacity impact on organizational effectiveness? Research analysis of the metal industry</b:Title>
    <b:JournalName>Development and Learning in Organizations</b:JournalName>
    <b:Year>2009</b:Year>
    <b:Pages>21-23</b:Pages>
    <b:Volume> 23 </b:Volume>
    <b:Issue>3</b:Issue>
    <b:Author>
      <b:Author>
        <b:NameList>
          <b:Person>
            <b:Last>Aydin</b:Last>
            <b:First>B.</b:First>
          </b:Person>
          <b:Person>
            <b:Last>Ceylan</b:Last>
            <b:First>A.</b:First>
          </b:Person>
        </b:NameList>
      </b:Author>
    </b:Author>
    <b:RefOrder>26</b:RefOrder>
  </b:Source>
  <b:Source>
    <b:Tag>Roy05</b:Tag>
    <b:SourceType>JournalArticle</b:SourceType>
    <b:Guid>{03E65EDB-7EC1-4F21-B06F-03C5D3A21C4A}</b:Guid>
    <b:Title> Using Employee Gainsharing Plans to improve Organizational Effectiveness Benchmarking</b:Title>
    <b:JournalName>An International Journal</b:JournalName>
    <b:Year>2005</b:Year>
    <b:Pages>250-259</b:Pages>
    <b:Volume>12 </b:Volume>
    <b:Issue>3</b:Issue>
    <b:Author>
      <b:Author>
        <b:NameList>
          <b:Person>
            <b:Last>Roy</b:Last>
            <b:First>M. H</b:First>
          </b:Person>
          <b:Person>
            <b:Last>Dugal</b:Last>
            <b:First>S. S.</b:First>
          </b:Person>
        </b:NameList>
      </b:Author>
    </b:Author>
    <b:RefOrder>27</b:RefOrder>
  </b:Source>
  <b:Source>
    <b:Tag>Zam82</b:Tag>
    <b:SourceType>Book</b:SourceType>
    <b:Guid>{100C9DAF-B030-4FA1-ADBF-DE739D3DA916}</b:Guid>
    <b:Author>
      <b:Author>
        <b:NameList>
          <b:Person>
            <b:Last>Zammuto</b:Last>
            <b:First>R.</b:First>
            <b:Middle>F.</b:Middle>
          </b:Person>
        </b:NameList>
      </b:Author>
    </b:Author>
    <b:Title>Assessing Organizational Effectiveness</b:Title>
    <b:Year>1982</b:Year>
    <b:City>Albany, NY.</b:City>
    <b:Publisher> State University of New York Press</b:Publisher>
    <b:RefOrder>28</b:RefOrder>
  </b:Source>
  <b:Source>
    <b:Tag>Ryn04</b:Tag>
    <b:SourceType>JournalArticle</b:SourceType>
    <b:Guid>{72085909-39FA-4BCF-9002-60FAA9DDFC09}</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 L.</b:First>
          </b:Person>
          <b:Person>
            <b:Last>Gerhart</b:Last>
            <b:First> B.</b:First>
          </b:Person>
          <b:Person>
            <b:Last>Minette</b:Last>
            <b:First> K. A.</b:First>
          </b:Person>
        </b:NameList>
      </b:Author>
    </b:Author>
    <b:RefOrder>29</b:RefOrder>
  </b:Source>
  <b:Source>
    <b:Tag>Tel071</b:Tag>
    <b:SourceType>JournalArticle</b:SourceType>
    <b:Guid>{DD6700A3-F542-4C16-9130-DBB234116A6C}</b:Guid>
    <b:Title>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A.</b:First>
          </b:Person>
          <b:Person>
            <b:Last>Ayeni</b:Last>
            <b:First> C. O.</b:First>
          </b:Person>
        </b:NameList>
      </b:Author>
    </b:Author>
    <b:RefOrder>30</b:RefOrder>
  </b:Source>
  <b:Source>
    <b:Tag>RRe09</b:Tag>
    <b:SourceType>Book</b:SourceType>
    <b:Guid>{D3F6FE7F-A7CC-41E6-9F56-0D769A23099A}</b:Guid>
    <b:Title>Study on the Areca nut for its antimicrobial properties</b:Title>
    <b:Year>2009</b:Year>
    <b:Publisher>Pharmacognosy</b:Publisher>
    <b:Edition>1</b:Edition>
    <b:Author>
      <b:Author>
        <b:NameList>
          <b:Person>
            <b:Last>Reena</b:Last>
            <b:First>R.</b:First>
          </b:Person>
          <b:Person>
            <b:Last>Authikat</b:Last>
            <b:First>N.</b:First>
          </b:Person>
          <b:Person>
            <b:Last>Michael</b:Last>
            <b:First>A.</b:First>
          </b:Person>
        </b:NameList>
      </b:Author>
    </b:Author>
    <b:Pages>42-45</b:Pages>
    <b:Volume>1</b:Volume>
    <b:RefOrder>31</b:RefOrder>
  </b:Source>
  <b:Source>
    <b:Tag>Bal05</b:Tag>
    <b:SourceType>DocumentFromInternetSite</b:SourceType>
    <b:Guid>{BDF9350D-CBD3-48F9-8057-4A4B56C7DB38}</b:Guid>
    <b:Author>
      <b:Author>
        <b:NameList>
          <b:Person>
            <b:Last>Baldoni</b:Last>
            <b:First>J.</b:First>
          </b:Person>
        </b:NameList>
      </b:Author>
    </b:Author>
    <b:Title>Motivation Secrets-  Great Motivation Secrets of Great Leaders</b:Title>
    <b:Year>2005</b:Year>
    <b:Publisher>McGraw Hill </b:Publisher>
    <b:YearAccessed>2012</b:YearAccessed>
    <b:MonthAccessed>July</b:MonthAccessed>
    <b:DayAccessed>2</b:DayAccessed>
    <b:URL>http://govleaders.org/motivation_secrets.htm</b:URL>
    <b:RefOrder>32</b:RefOrder>
  </b:Source>
  <b:Source>
    <b:Tag>Ruk10</b:Tag>
    <b:SourceType>JournalArticle</b:SourceType>
    <b:Guid>{291269C5-5C57-4472-BE42-6FD444C6D569}</b:Guid>
    <b:Title>Effect of Leadership Styles on Organizational Effectiveness</b:Title>
    <b:Year>2010</b:Year>
    <b:Author>
      <b:Author>
        <b:NameList>
          <b:Person>
            <b:Last>Rukhmani</b:Last>
            <b:First>K.</b:First>
          </b:Person>
          <b:Person>
            <b:Last>Ramesh</b:Last>
            <b:First>M.</b:First>
          </b:Person>
          <b:Person>
            <b:Last>Jayakrishnan</b:Last>
            <b:First>J.</b:First>
          </b:Person>
        </b:NameList>
      </b:Author>
    </b:Author>
    <b:JournalName>European Journal of Social Sciences</b:JournalName>
    <b:Pages>365-369</b:Pages>
    <b:Volume>15</b:Volume>
    <b:Issue>3</b:Issue>
    <b:RefOrder>33</b:RefOrder>
  </b:Source>
  <b:Source>
    <b:Tag>Ann10</b:Tag>
    <b:SourceType>JournalArticle</b:SourceType>
    <b:Guid>{C54E87B8-FD95-4B77-9CAC-730D718602C3}</b:Guid>
    <b:Title>The Mediating Effects of Perceived Organizational Support on the Relationships between Organizational Justice Trust and Performance Appraisal in Malaysian Secondary Schools</b:Title>
    <b:Year>2010</b:Year>
    <b:Author>
      <b:Author>
        <b:NameList>
          <b:Person>
            <b:Last>Annamalai</b:Last>
            <b:First>T.</b:First>
          </b:Person>
          <b:Person>
            <b:Last>Abdullah</b:Last>
            <b:First>A.</b:First>
            <b:Middle>G. K.</b:Middle>
          </b:Person>
          <b:Person>
            <b:Last>Alasidiyeen</b:Last>
            <b:First>N.</b:First>
            <b:Middle>J.</b:Middle>
          </b:Person>
        </b:NameList>
      </b:Author>
    </b:Author>
    <b:JournalName>European Journal of Social Sciences</b:JournalName>
    <b:Pages>623-632</b:Pages>
    <b:Volume>13</b:Volume>
    <b:Issue>4</b:Issue>
    <b:RefOrder>34</b:RefOrder>
  </b:Source>
  <b:Source>
    <b:Tag>Smi97</b:Tag>
    <b:SourceType>Book</b:SourceType>
    <b:Guid>{E4678367-0849-4EC8-9A37-F58BE975CCA5}</b:Guid>
    <b:Title>"Empowerment - the challenge is now", Empowerment in Organizations</b:Title>
    <b:Year>1997</b:Year>
    <b:Pages>120 - 122</b:Pages>
    <b:Volume>5</b:Volume>
    <b:Author>
      <b:Author>
        <b:NameList>
          <b:Person>
            <b:Last>Smith</b:Last>
            <b:First>Bryan</b:First>
          </b:Person>
        </b:NameList>
      </b:Author>
    </b:Author>
    <b:Publisher>MCB UP Ltd</b:Publisher>
    <b:NumberVolumes>3</b:NumberVolumes>
    <b:RefOrder>35</b:RefOrder>
  </b:Source>
  <b:Source>
    <b:Tag>Man10</b:Tag>
    <b:SourceType>JournalArticle</b:SourceType>
    <b:Guid>{7DA63999-0EC9-4594-8B4E-75082E98AFE8}</b:Guid>
    <b:Author>
      <b:Author>
        <b:NameList>
          <b:Person>
            <b:Last>Mani</b:Last>
            <b:First>V.</b:First>
          </b:Person>
        </b:NameList>
      </b:Author>
    </b:Author>
    <b:Title>Development of Employee Satisfaction Index Scorecard</b:Title>
    <b:Year>2010</b:Year>
    <b:JournalName>European Journal of Social Sciences</b:JournalName>
    <b:Pages>129-139</b:Pages>
    <b:Volume>15</b:Volume>
    <b:Issue>1</b:Issue>
    <b:RefOrder>36</b:RefOrder>
  </b:Source>
  <b:Source>
    <b:Tag>NAm10</b:Tag>
    <b:SourceType>Book</b:SourceType>
    <b:Guid>{0C8D416E-BC86-41EF-9A2F-4BC4B4AB7FAF}</b:Guid>
    <b:Title>Effect of Empowerment in Workforce</b:Title>
    <b:Year>2010</b:Year>
    <b:Pages>784–798</b:Pages>
    <b:Publisher>J. Neurophysiol</b:Publisher>
    <b:Author>
      <b:Author>
        <b:NameList>
          <b:Person>
            <b:Last>Amin</b:Last>
            <b:First>N</b:First>
          </b:Person>
          <b:Person>
            <b:Last>Gill</b:Last>
            <b:First>P</b:First>
          </b:Person>
          <b:Person>
            <b:Last>Theunissen</b:Last>
            <b:First>FE</b:First>
          </b:Person>
        </b:NameList>
      </b:Author>
    </b:Author>
    <b:RefOrder>37</b:RefOrder>
  </b:Source>
  <b:Source>
    <b:Tag>Con10</b:Tag>
    <b:SourceType>JournalArticle</b:SourceType>
    <b:Guid>{1BB7D9FC-07A4-4E8B-8B85-6E75C4F620B3}</b:Guid>
    <b:Title>Managing for organizational effectiveness in sub-Saharan Africa: a culture-fit model</b:Title>
    <b:Year>2010</b:Year>
    <b:Author>
      <b:Author>
        <b:NameList>
          <b:Person>
            <b:Last>Constant</b:Last>
            <b:First>D.</b:First>
          </b:Person>
          <b:Person>
            <b:Last>Beugré</b:Last>
          </b:Person>
          <b:Person>
            <b:Last>Offodile</b:Last>
            <b:First>O.</b:First>
            <b:Middle>F.</b:Middle>
          </b:Person>
        </b:NameList>
      </b:Author>
    </b:Author>
    <b:JournalName>The International Journal of Human Resource Management</b:JournalName>
    <b:Pages>535-550</b:Pages>
    <b:Volume>12</b:Volume>
    <b:Issue>4</b:Issue>
    <b:RefOrder>38</b:RefOrder>
  </b:Source>
  <b:Source>
    <b:Tag>Joh05</b:Tag>
    <b:SourceType>Book</b:SourceType>
    <b:Guid>{1E3DD17F-66C3-4DD3-B3E8-C3FD3D8DC501}</b:Guid>
    <b:Title>Great Motivation Secrets Of Great Leaders</b:Title>
    <b:Year>2005</b:Year>
    <b:Author>
      <b:Author>
        <b:NameList>
          <b:Person>
            <b:Last>Baldoni</b:Last>
            <b:First>John</b:First>
          </b:Person>
        </b:NameList>
      </b:Author>
    </b:Author>
    <b:Publisher>McGraw-Hill </b:Publisher>
    <b:RefOrder>39</b:RefOrder>
  </b:Source>
  <b:Source>
    <b:Tag>Mat05</b:Tag>
    <b:SourceType>Book</b:SourceType>
    <b:Guid>{3A6A0134-4BDC-4A73-8B3E-71C3DE078462}</b:Guid>
    <b:Author>
      <b:Author>
        <b:NameList>
          <b:Person>
            <b:Last>Matthew</b:Last>
            <b:First>H</b:First>
          </b:Person>
          <b:Person>
            <b:Last>Ashley</b:Last>
            <b:First>O</b:First>
          </b:Person>
          <b:Person>
            <b:Last>Brian</b:Last>
            <b:First>K</b:First>
          </b:Person>
          <b:Person>
            <b:Last>Alisa</b:Last>
            <b:First>E</b:First>
          </b:Person>
          <b:Person>
            <b:Last>Benjamin</b:Last>
            <b:First>JS</b:First>
          </b:Person>
        </b:NameList>
      </b:Author>
    </b:Author>
    <b:Title>Effects of motivation</b:Title>
    <b:Year>2005</b:Year>
    <b:Publisher>Prentice Hall Inc.</b:Publisher>
    <b:RefOrder>40</b:RefOrder>
  </b:Source>
  <b:Source>
    <b:Tag>Kat05</b:Tag>
    <b:SourceType>JournalArticle</b:SourceType>
    <b:Guid>{BFE83391-4FA8-4601-8975-D8C3AC013F4E}</b:Guid>
    <b:Author>
      <b:Author>
        <b:NameList>
          <b:Person>
            <b:Last>Katz</b:Last>
            <b:First>R</b:First>
          </b:Person>
        </b:NameList>
      </b:Author>
    </b:Author>
    <b:Title>Motivating Technical Professionals Today</b:Title>
    <b:JournalName>Journal of Research Management</b:JournalName>
    <b:Year>2005</b:Year>
    <b:Pages>21-30</b:Pages>
    <b:Volume>48</b:Volume>
    <b:Issue>8</b:Issue>
    <b:RefOrder>41</b:RefOrder>
  </b:Source>
  <b:Source>
    <b:Tag>She04</b:Tag>
    <b:SourceType>JournalArticle</b:SourceType>
    <b:Guid>{E621ECEE-49D8-4EEC-9CCA-ED97D3B5D3AA}</b:Guid>
    <b:Title>Five ways to retain good staff</b:Title>
    <b:JournalName>Family Practice Management</b:JournalName>
    <b:Year>2004</b:Year>
    <b:Pages>57-59</b:Pages>
    <b:Issue>Dec</b:Issue>
    <b:Author>
      <b:Author>
        <b:NameList>
          <b:Person>
            <b:Last>Shenkel</b:Last>
            <b:First> R.</b:First>
          </b:Person>
          <b:Person>
            <b:Last>Gardner</b:Last>
            <b:First>C.</b:First>
          </b:Person>
        </b:NameList>
      </b:Author>
    </b:Author>
    <b:RefOrder>42</b:RefOrder>
  </b:Source>
  <b:Source>
    <b:Tag>Bur09</b:Tag>
    <b:SourceType>JournalArticle</b:SourceType>
    <b:Guid>{EBCE9C3E-BA48-458B-A3EC-6A6F70E9EE63}</b:Guid>
    <b:Year>2007</b:Year>
    <b:Author>
      <b:Author>
        <b:NameList>
          <b:Person>
            <b:Last>Burney</b:Last>
            <b:First>L.</b:First>
          </b:Person>
          <b:Person>
            <b:Last>Widener</b:Last>
            <b:First>S.</b:First>
            <b:Middle>K.</b:Middle>
          </b:Person>
        </b:NameList>
      </b:Author>
    </b:Author>
    <b:Title>Strategic performance measurement systems, job- relevant information, and managerial behavioral responses - Role stress and performance.</b:Title>
    <b:JournalName>Behavioral Research In Accounting</b:JournalName>
    <b:Pages>43-69</b:Pages>
    <b:Volume>19</b:Volume>
    <b:RefOrder>18</b:RefOrder>
  </b:Source>
  <b:Source>
    <b:Tag>Des78</b:Tag>
    <b:SourceType>Book</b:SourceType>
    <b:Guid>{2F0D9FCD-C5D3-48D3-872A-B0F8F8221B44}</b:Guid>
    <b:Author>
      <b:Author>
        <b:NameList>
          <b:Person>
            <b:Last>Dessler</b:Last>
          </b:Person>
          <b:Person>
            <b:Last>Gary</b:Last>
          </b:Person>
        </b:NameList>
      </b:Author>
    </b:Author>
    <b:Title>Personnel management: Modern concepts and techniques</b:Title>
    <b:Year>1978</b:Year>
    <b:City>Reston, VA</b:City>
    <b:Publisher>Prentice-Hall Company</b:Publisher>
    <b:RefOrder>43</b:RefOrder>
  </b:Source>
  <b:Source>
    <b:Tag>Har031</b:Tag>
    <b:SourceType>JournalArticle</b:SourceType>
    <b:Guid>{9EE68928-2456-4083-92C6-4325B999948F}</b:Guid>
    <b:Author>
      <b:Author>
        <b:NameList>
          <b:Person>
            <b:Last>Harrington</b:Last>
            <b:First>Jill</b:First>
          </b:Person>
        </b:NameList>
      </b:Author>
    </b:Author>
    <b:Title>Training adds up. incentive</b:Title>
    <b:Year>2003</b:Year>
    <b:Pages>22</b:Pages>
    <b:Volume>177</b:Volume>
    <b:Issue>6</b:Issue>
    <b:RefOrder>19</b:RefOrder>
  </b:Source>
  <b:Source>
    <b:Tag>Gre00</b:Tag>
    <b:SourceType>Book</b:SourceType>
    <b:Guid>{D1639552-B117-4B11-9CC6-8CDEAE301123}</b:Guid>
    <b:Title>Behaviour in Organisations</b:Title>
    <b:Year>2000</b:Year>
    <b:Author>
      <b:Author>
        <b:NameList>
          <b:Person>
            <b:Last>Greenberg</b:Last>
            <b:First>J.</b:First>
          </b:Person>
          <b:Person>
            <b:Last>Baron</b:Last>
            <b:First>R.</b:First>
          </b:Person>
        </b:NameList>
      </b:Author>
    </b:Author>
    <b:City>Upper Saddle River ,NJ</b:City>
    <b:Publisher>Prentice-Hall, Inc</b:Publisher>
    <b:Edition>7</b:Edition>
    <b:RefOrder>44</b:RefOrder>
  </b:Source>
  <b:Source>
    <b:Tag>Hit92</b:Tag>
    <b:SourceType>JournalArticle</b:SourceType>
    <b:Guid>{4230C547-FBDA-4170-B1C0-D1FB579BD767}</b:Guid>
    <b:Author>
      <b:Author>
        <b:NameList>
          <b:Person>
            <b:Last>Hitt</b:Last>
            <b:First>D.</b:First>
          </b:Person>
          <b:Person>
            <b:Last>Esser</b:Last>
            <b:First>J.</b:First>
          </b:Person>
          <b:Person>
            <b:Last>Marriott</b:Last>
            <b:First>R.</b:First>
          </b:Person>
        </b:NameList>
      </b:Author>
    </b:Author>
    <b:Title>Effects of delayed rewards and task interest on intrinsic motivation</b:Title>
    <b:JournalName>Basic &amp; Applied Social Psychology</b:JournalName>
    <b:Year>1992</b:Year>
    <b:Pages>405-415</b:Pages>
    <b:Volume>13</b:Volume>
    <b:Issue>4</b:Issue>
    <b:RefOrder>45</b:RefOrder>
  </b:Source>
  <b:Source>
    <b:Tag>Dec80</b:Tag>
    <b:SourceType>Book</b:SourceType>
    <b:Guid>{DC1AE30B-A9E1-49DF-A84C-8A98C2BDDDA2}</b:Guid>
    <b:Title>Thepsychology of self-determination</b:Title>
    <b:Year>1980</b:Year>
    <b:Author>
      <b:Author>
        <b:NameList>
          <b:Person>
            <b:Last>Deci</b:Last>
            <b:First>Edward</b:First>
          </b:Person>
        </b:NameList>
      </b:Author>
    </b:Author>
    <b:City>Lexington, MA</b:City>
    <b:Publisher>Lexington Books</b:Publisher>
    <b:RefOrder>46</b:RefOrder>
  </b:Source>
  <b:Source>
    <b:Tag>Lin03</b:Tag>
    <b:SourceType>JournalArticle</b:SourceType>
    <b:Guid>{18C445BA-B979-4871-A852-3A4472321B19}</b:Guid>
    <b:Author>
      <b:Author>
        <b:NameList>
          <b:Person>
            <b:Last>Linz</b:Last>
            <b:First>S.J.</b:First>
          </b:Person>
        </b:NameList>
      </b:Author>
    </b:Author>
    <b:Title>Job Satisfaction Among Russian Workers</b:Title>
    <b:Year>2003</b:Year>
    <b:JournalName>International Journal of Manpower</b:JournalName>
    <b:Pages>626-652</b:Pages>
    <b:Volume>24</b:Volume>
    <b:Issue>6</b:Issue>
    <b:RefOrder>20</b:RefOrder>
  </b:Source>
  <b:Source>
    <b:Tag>Dec00</b:Tag>
    <b:SourceType>JournalArticle</b:SourceType>
    <b:Guid>{96D3A307-A92B-46BB-92AE-EA35B4889448}</b:Guid>
    <b:Author>
      <b:Author>
        <b:NameList>
          <b:Person>
            <b:Last>Deci</b:Last>
            <b:First>E.</b:First>
          </b:Person>
          <b:Person>
            <b:Last>Ryan</b:Last>
            <b:First>R.</b:First>
          </b:Person>
        </b:NameList>
      </b:Author>
    </b:Author>
    <b:Title>The what and why of goal pursuits: Human needs and the selfdetermination of behavior</b:Title>
    <b:JournalName>Psychological Inquiry</b:JournalName>
    <b:Year>2000</b:Year>
    <b:Pages>227-269</b:Pages>
    <b:Volume>il</b:Volume>
    <b:Issue>4</b:Issue>
    <b:RefOrder>47</b:RefOrder>
  </b:Source>
  <b:Source>
    <b:Tag>Dec01</b:Tag>
    <b:SourceType>JournalArticle</b:SourceType>
    <b:Guid>{86A66A84-9409-4EC2-83D2-ADB0D66E9E3B}</b:Guid>
    <b:Author>
      <b:Author>
        <b:NameList>
          <b:Person>
            <b:Last>Deci</b:Last>
            <b:First>E.</b:First>
          </b:Person>
          <b:Person>
            <b:Last>Cameron</b:Last>
            <b:First>J.</b:First>
          </b:Person>
          <b:Person>
            <b:Last>Koestner</b:Last>
            <b:First>R.</b:First>
          </b:Person>
          <b:Person>
            <b:Last>Ryan</b:Last>
            <b:First>R.</b:First>
          </b:Person>
        </b:NameList>
      </b:Author>
    </b:Author>
    <b:Title>Extrinsic rewards and intrinsic motivation in education: Reconsidered once again.</b:Title>
    <b:JournalName>Review of Educational Research</b:JournalName>
    <b:Year>2001</b:Year>
    <b:Pages>1-50</b:Pages>
    <b:Volume>71</b:Volume>
    <b:Issue>1</b:Issue>
    <b:RefOrder>48</b:RefOrder>
  </b:Source>
  <b:Source>
    <b:Tag>Vro64</b:Tag>
    <b:SourceType>Book</b:SourceType>
    <b:Guid>{FCE94DEF-0EFD-460F-BCCC-D6AAE64083F8}</b:Guid>
    <b:Title>Work and motivation</b:Title>
    <b:Year>1964</b:Year>
    <b:Author>
      <b:Author>
        <b:NameList>
          <b:Person>
            <b:Last>Vroom</b:Last>
            <b:First>V.H.</b:First>
          </b:Person>
        </b:NameList>
      </b:Author>
    </b:Author>
    <b:City>New York</b:City>
    <b:Publisher>Wiley</b:Publisher>
    <b:RefOrder>49</b:RefOrder>
  </b:Source>
  <b:Source>
    <b:Tag>Ada65</b:Tag>
    <b:SourceType>Book</b:SourceType>
    <b:Guid>{088B1525-406F-4CCC-B43A-2C400D274128}</b:Guid>
    <b:Author>
      <b:Author>
        <b:NameList>
          <b:Person>
            <b:Last>Adams</b:Last>
            <b:First>J.</b:First>
            <b:Middle>S.</b:Middle>
          </b:Person>
        </b:NameList>
      </b:Author>
    </b:Author>
    <b:Title>Inequity in social exchange. In L. Berkowitz (ed.), Advances in Experimental social psychology.</b:Title>
    <b:Year>1965</b:Year>
    <b:City>New York</b:City>
    <b:Publisher>Academic Press</b:Publisher>
    <b:RefOrder>50</b:RefOrder>
  </b:Source>
  <b:Source>
    <b:Tag>Beu01</b:Tag>
    <b:SourceType>JournalArticle</b:SourceType>
    <b:Guid>{EB271D73-03D2-4EBF-B111-5079DDF4DFEB}</b:Guid>
    <b:Title>Managing for organizational effectiveness in sub-Saharan Africa: a culture-fit model. </b:Title>
    <b:Year>2001</b:Year>
    <b:Author>
      <b:Author>
        <b:NameList>
          <b:Person>
            <b:Last>Beugré</b:Last>
            <b:First>Constant,</b:First>
            <b:Middle>D.</b:Middle>
          </b:Person>
          <b:Person>
            <b:Last>Offodile</b:Last>
            <b:First>O.</b:First>
            <b:Middle>F.</b:Middle>
          </b:Person>
        </b:NameList>
      </b:Author>
    </b:Author>
    <b:JournalName>The International Journal of Human Resource Management</b:JournalName>
    <b:Pages>535-550</b:Pages>
    <b:Volume>12</b:Volume>
    <b:Issue>4</b:Issue>
    <b:RefOrder>21</b:RefOrder>
  </b:Source>
  <b:Source>
    <b:Tag>Mat09</b:Tag>
    <b:SourceType>JournalArticle</b:SourceType>
    <b:Guid>{2A691EEF-C6C5-4827-9ADF-CAA1F5DFB7CF}</b:Guid>
    <b:Author>
      <b:Author>
        <b:NameList>
          <b:Person>
            <b:Last>Matthew</b:Last>
            <b:First>J.</b:First>
          </b:Person>
          <b:Person>
            <b:Last>Grawhich</b:Last>
          </b:Person>
          <b:Person>
            <b:Last>Barber</b:Last>
            <b:First>L.</b:First>
            <b:Middle>K.</b:Middle>
          </b:Person>
        </b:NameList>
      </b:Author>
    </b:Author>
    <b:Title>Are you Focusing both Employees and Organizational Outcomes</b:Title>
    <b:JournalName>Organizational Health Initiative at Saint Louis University</b:JournalName>
    <b:Year>2009</b:Year>
    <b:Pages>1-5</b:Pages>
    <b:RefOrder>51</b:RefOrder>
  </b:Source>
  <b:Source>
    <b:Tag>Vol03</b:Tag>
    <b:SourceType>DocumentFromInternetSite</b:SourceType>
    <b:Guid>{EBD51471-4B40-4762-8E3D-7AB36C924F94}</b:Guid>
    <b:Title>Implementing outcomes assessment on your campus</b:Title>
    <b:Year>2003</b:Year>
    <b:Author>
      <b:Author>
        <b:NameList>
          <b:Person>
            <b:Last>Volkwein</b:Last>
            <b:First>J.</b:First>
            <b:Middle>F.</b:Middle>
          </b:Person>
        </b:NameList>
      </b:Author>
    </b:Author>
    <b:YearAccessed>2012</b:YearAccessed>
    <b:MonthAccessed>July</b:MonthAccessed>
    <b:DayAccessed>4</b:DayAccessed>
    <b:URL>http://rpgroup.org/publications/eJournal/Volume_1/volkwein.htm</b:URL>
    <b:RefOrder>52</b:RefOrder>
  </b:Source>
  <b:Source>
    <b:Tag>Faz11</b:Tag>
    <b:SourceType>JournalArticle</b:SourceType>
    <b:Guid>{46D80161-1F58-4E62-8C46-F3DFEFE2D148}</b:Guid>
    <b:Title> The Effect of Job Security on the Perception of External Motivational Tools: A Study in Hotel Businesses</b:Title>
    <b:Year>2011</b:Year>
    <b:Author>
      <b:Author>
        <b:NameList>
          <b:Person>
            <b:Last>ŞENOL</b:Last>
            <b:First>Fazıl</b:First>
          </b:Person>
        </b:NameList>
      </b:Author>
    </b:Author>
    <b:JournalName>Journal of Economic and Social Studies</b:JournalName>
    <b:Volume>1</b:Volume>
    <b:Issue>2</b:Issue>
    <b:RefOrder>53</b:RefOrder>
  </b:Source>
  <b:Source>
    <b:Tag>HSB121</b:Tag>
    <b:SourceType>DocumentFromInternetSite</b:SourceType>
    <b:Guid>{0C49A9E3-749E-4CAC-9849-93360038CA17}</b:Guid>
    <b:Author>
      <b:Author>
        <b:Corporate>HSBC</b:Corporate>
      </b:Author>
    </b:Author>
    <b:Title>Motivating employees</b:Title>
    <b:Year>2012</b:Year>
    <b:YearAccessed>2012</b:YearAccessed>
    <b:MonthAccessed>June</b:MonthAccessed>
    <b:DayAccessed>22</b:DayAccessed>
    <b:URL>http://www.knowledge.hsbc.co.uk/run/human+resources/manage+employees/motivating+employees</b:URL>
    <b:RefOrder>5</b:RefOrder>
  </b:Source>
  <b:Source>
    <b:Tag>Dou60</b:Tag>
    <b:SourceType>Book</b:SourceType>
    <b:Guid>{91471DDB-49DE-49E6-8A91-CB3BD533DBD7}</b:Guid>
    <b:Title>The Human Side of Enterprise</b:Title>
    <b:Year>1960</b:Year>
    <b:Author>
      <b:Author>
        <b:NameList>
          <b:Person>
            <b:Last>McGregor</b:Last>
            <b:First>Douglas</b:First>
          </b:Person>
        </b:NameList>
      </b:Author>
    </b:Author>
    <b:Publisher>McGraw-Hill</b:Publisher>
    <b:RefOrder>54</b:RefOrder>
  </b:Source>
  <b:Source>
    <b:Tag>Sek03</b:Tag>
    <b:SourceType>Book</b:SourceType>
    <b:Guid>{32BFB17D-13E3-4594-9201-12D16D11071C}</b:Guid>
    <b:Author>
      <b:Author>
        <b:NameList>
          <b:Person>
            <b:Last>Sekaran</b:Last>
            <b:First>U.</b:First>
          </b:Person>
        </b:NameList>
      </b:Author>
    </b:Author>
    <b:Title>Research Methods for Business</b:Title>
    <b:Year>2003</b:Year>
    <b:City>New York</b:City>
    <b:Publisher>John Wiley &amp; Sons Inc.</b:Publisher>
    <b:Edition>4th</b:Edition>
    <b:RefOrder>55</b:RefOrder>
  </b:Source>
  <b:Source>
    <b:Tag>Placeholder2</b:Tag>
    <b:SourceType>JournalArticle</b:SourceType>
    <b:Guid>{7E14D6D0-26FD-433C-A0C6-925C38F5C94D}</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b:First>
            <b:Middle>L.</b:Middle>
          </b:Person>
          <b:Person>
            <b:Last>Gerhart</b:Last>
            <b:First>B.</b:First>
          </b:Person>
          <b:Person>
            <b:Last>Minette</b:Last>
          </b:Person>
          <b:Person>
            <b:Last>K. A.</b:Last>
          </b:Person>
        </b:NameList>
      </b:Author>
    </b:Author>
    <b:RefOrder>22</b:RefOrder>
  </b:Source>
</b:Sources>
</file>

<file path=customXml/itemProps1.xml><?xml version="1.0" encoding="utf-8"?>
<ds:datastoreItem xmlns:ds="http://schemas.openxmlformats.org/officeDocument/2006/customXml" ds:itemID="{6819E66B-C50B-4A66-B740-0D539C4DA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3755</TotalTime>
  <Pages>15</Pages>
  <Words>4709</Words>
  <Characters>26843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31490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creator>BEST ICT</dc:creator>
  <cp:lastModifiedBy>Dell</cp:lastModifiedBy>
  <cp:revision>349</cp:revision>
  <dcterms:created xsi:type="dcterms:W3CDTF">2017-08-05T08:30:00Z</dcterms:created>
  <dcterms:modified xsi:type="dcterms:W3CDTF">2019-01-04T15:58:00Z</dcterms:modified>
</cp:coreProperties>
</file>